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8360" w14:textId="77777777" w:rsidR="005274E3" w:rsidRDefault="005274E3" w:rsidP="005274E3">
      <w:pPr>
        <w:jc w:val="center"/>
        <w:rPr>
          <w:rFonts w:ascii="David" w:hAnsi="David" w:cs="David"/>
          <w:b/>
          <w:bCs/>
          <w:sz w:val="32"/>
          <w:szCs w:val="32"/>
          <w:rtl/>
        </w:rPr>
      </w:pPr>
      <w:bookmarkStart w:id="0" w:name="_Hlk130426062"/>
    </w:p>
    <w:p w14:paraId="33BDCF12" w14:textId="77777777" w:rsidR="005274E3" w:rsidRDefault="005274E3" w:rsidP="005274E3">
      <w:pPr>
        <w:jc w:val="center"/>
        <w:rPr>
          <w:rFonts w:ascii="David" w:hAnsi="David" w:cs="David"/>
          <w:b/>
          <w:bCs/>
          <w:sz w:val="32"/>
          <w:szCs w:val="32"/>
          <w:rtl/>
        </w:rPr>
      </w:pPr>
    </w:p>
    <w:p w14:paraId="13BDAD2C" w14:textId="77777777" w:rsidR="005274E3" w:rsidRDefault="005274E3" w:rsidP="005274E3">
      <w:pPr>
        <w:jc w:val="center"/>
        <w:rPr>
          <w:rFonts w:ascii="David" w:hAnsi="David" w:cs="David"/>
          <w:b/>
          <w:bCs/>
          <w:sz w:val="32"/>
          <w:szCs w:val="32"/>
          <w:rtl/>
        </w:rPr>
      </w:pPr>
    </w:p>
    <w:p w14:paraId="6EA93D55" w14:textId="77777777" w:rsidR="005274E3" w:rsidRDefault="005274E3" w:rsidP="005274E3">
      <w:pPr>
        <w:jc w:val="center"/>
        <w:rPr>
          <w:rFonts w:ascii="David" w:hAnsi="David" w:cs="David"/>
          <w:b/>
          <w:bCs/>
          <w:sz w:val="32"/>
          <w:szCs w:val="32"/>
          <w:rtl/>
        </w:rPr>
      </w:pPr>
    </w:p>
    <w:p w14:paraId="6DA2E99A" w14:textId="77777777" w:rsidR="005274E3" w:rsidRPr="002806C7" w:rsidRDefault="005274E3" w:rsidP="005274E3">
      <w:pPr>
        <w:bidi w:val="0"/>
        <w:jc w:val="center"/>
        <w:rPr>
          <w:rFonts w:ascii="David" w:hAnsi="David" w:cs="David"/>
          <w:b/>
          <w:bCs/>
          <w:color w:val="3B3838" w:themeColor="background2" w:themeShade="40"/>
          <w:sz w:val="28"/>
          <w:szCs w:val="28"/>
        </w:rPr>
      </w:pPr>
      <w:r w:rsidRPr="002806C7">
        <w:rPr>
          <w:rFonts w:ascii="David" w:hAnsi="David" w:cs="David" w:hint="cs"/>
          <w:b/>
          <w:bCs/>
          <w:color w:val="3B3838" w:themeColor="background2" w:themeShade="40"/>
          <w:sz w:val="28"/>
          <w:szCs w:val="28"/>
          <w:rtl/>
        </w:rPr>
        <w:t>הפקולטה למשפטים</w:t>
      </w:r>
    </w:p>
    <w:p w14:paraId="1DE89F60" w14:textId="77777777" w:rsidR="005274E3" w:rsidRPr="002806C7" w:rsidRDefault="005274E3" w:rsidP="005274E3">
      <w:pPr>
        <w:jc w:val="center"/>
        <w:rPr>
          <w:rFonts w:ascii="David" w:hAnsi="David" w:cs="David"/>
          <w:b/>
          <w:bCs/>
          <w:color w:val="3B3838" w:themeColor="background2" w:themeShade="40"/>
          <w:sz w:val="36"/>
          <w:szCs w:val="36"/>
          <w:rtl/>
        </w:rPr>
      </w:pPr>
      <w:r w:rsidRPr="002806C7">
        <w:rPr>
          <w:rFonts w:ascii="David" w:hAnsi="David" w:cs="David" w:hint="cs"/>
          <w:b/>
          <w:bCs/>
          <w:color w:val="3B3838" w:themeColor="background2" w:themeShade="40"/>
          <w:sz w:val="36"/>
          <w:szCs w:val="36"/>
          <w:rtl/>
        </w:rPr>
        <w:t>אוניברסיטת בר-אילן</w:t>
      </w:r>
    </w:p>
    <w:p w14:paraId="0036E50B" w14:textId="77777777" w:rsidR="005274E3" w:rsidRPr="002806C7" w:rsidRDefault="005274E3" w:rsidP="005274E3">
      <w:pPr>
        <w:bidi w:val="0"/>
        <w:rPr>
          <w:rFonts w:ascii="David" w:hAnsi="David" w:cs="David"/>
          <w:b/>
          <w:bCs/>
          <w:color w:val="3B3838" w:themeColor="background2" w:themeShade="40"/>
          <w:sz w:val="24"/>
          <w:szCs w:val="24"/>
        </w:rPr>
      </w:pPr>
    </w:p>
    <w:p w14:paraId="54FD8F31" w14:textId="77777777" w:rsidR="005274E3" w:rsidRPr="002806C7" w:rsidRDefault="005274E3" w:rsidP="005274E3">
      <w:pPr>
        <w:bidi w:val="0"/>
        <w:rPr>
          <w:rFonts w:ascii="David" w:hAnsi="David" w:cs="David"/>
          <w:b/>
          <w:bCs/>
          <w:color w:val="3B3838" w:themeColor="background2" w:themeShade="40"/>
          <w:sz w:val="24"/>
          <w:szCs w:val="24"/>
        </w:rPr>
      </w:pPr>
    </w:p>
    <w:p w14:paraId="1E6B2D7C" w14:textId="77777777" w:rsidR="005274E3" w:rsidRPr="002806C7" w:rsidRDefault="005274E3" w:rsidP="005274E3">
      <w:pPr>
        <w:bidi w:val="0"/>
        <w:jc w:val="right"/>
        <w:rPr>
          <w:rFonts w:ascii="David" w:hAnsi="David" w:cs="David"/>
          <w:b/>
          <w:bCs/>
          <w:color w:val="3B3838" w:themeColor="background2" w:themeShade="40"/>
          <w:sz w:val="24"/>
          <w:szCs w:val="24"/>
        </w:rPr>
      </w:pPr>
    </w:p>
    <w:p w14:paraId="10BCB861" w14:textId="77777777" w:rsidR="005274E3" w:rsidRPr="002806C7" w:rsidRDefault="005274E3" w:rsidP="005274E3">
      <w:pPr>
        <w:bidi w:val="0"/>
        <w:jc w:val="right"/>
        <w:rPr>
          <w:rFonts w:ascii="David" w:hAnsi="David" w:cs="David"/>
          <w:b/>
          <w:bCs/>
          <w:color w:val="3B3838" w:themeColor="background2" w:themeShade="40"/>
          <w:sz w:val="24"/>
          <w:szCs w:val="24"/>
        </w:rPr>
      </w:pPr>
    </w:p>
    <w:p w14:paraId="32FA1BE9" w14:textId="77777777" w:rsidR="005274E3" w:rsidRPr="002806C7" w:rsidRDefault="005274E3" w:rsidP="005274E3">
      <w:pPr>
        <w:bidi w:val="0"/>
        <w:jc w:val="right"/>
        <w:rPr>
          <w:rFonts w:ascii="David" w:hAnsi="David" w:cs="David"/>
          <w:b/>
          <w:bCs/>
          <w:color w:val="3B3838" w:themeColor="background2" w:themeShade="40"/>
          <w:sz w:val="24"/>
          <w:szCs w:val="24"/>
          <w:rtl/>
        </w:rPr>
      </w:pPr>
    </w:p>
    <w:p w14:paraId="400D75BD" w14:textId="77777777" w:rsidR="005274E3" w:rsidRPr="002806C7" w:rsidRDefault="005274E3" w:rsidP="005274E3">
      <w:pPr>
        <w:bidi w:val="0"/>
        <w:jc w:val="right"/>
        <w:rPr>
          <w:rFonts w:ascii="David" w:hAnsi="David" w:cs="David"/>
          <w:b/>
          <w:bCs/>
          <w:color w:val="3B3838" w:themeColor="background2" w:themeShade="40"/>
          <w:sz w:val="24"/>
          <w:szCs w:val="24"/>
          <w:rtl/>
        </w:rPr>
      </w:pPr>
    </w:p>
    <w:p w14:paraId="5F6AA10F" w14:textId="77777777" w:rsidR="005274E3" w:rsidRPr="002806C7" w:rsidRDefault="005274E3" w:rsidP="005274E3">
      <w:pPr>
        <w:bidi w:val="0"/>
        <w:jc w:val="right"/>
        <w:rPr>
          <w:rFonts w:ascii="David" w:hAnsi="David" w:cs="David"/>
          <w:b/>
          <w:bCs/>
          <w:color w:val="3B3838" w:themeColor="background2" w:themeShade="40"/>
          <w:sz w:val="24"/>
          <w:szCs w:val="24"/>
          <w:rtl/>
        </w:rPr>
      </w:pPr>
    </w:p>
    <w:p w14:paraId="18B1AEA5" w14:textId="77777777" w:rsidR="005274E3" w:rsidRPr="002806C7" w:rsidRDefault="005274E3" w:rsidP="005274E3">
      <w:pPr>
        <w:bidi w:val="0"/>
        <w:jc w:val="right"/>
        <w:rPr>
          <w:rFonts w:ascii="David" w:hAnsi="David" w:cs="David"/>
          <w:b/>
          <w:bCs/>
          <w:color w:val="3B3838" w:themeColor="background2" w:themeShade="40"/>
          <w:sz w:val="24"/>
          <w:szCs w:val="24"/>
          <w:rtl/>
        </w:rPr>
      </w:pPr>
      <w:r>
        <w:rPr>
          <w:rFonts w:ascii="David" w:hAnsi="David" w:cs="David"/>
          <w:b/>
          <w:bCs/>
          <w:color w:val="3B3838" w:themeColor="background2" w:themeShade="40"/>
          <w:sz w:val="24"/>
          <w:szCs w:val="24"/>
        </w:rPr>
        <w:pict w14:anchorId="20FCE674">
          <v:rect id="_x0000_i1025" style="width:0;height:1.5pt" o:hralign="center" o:hrstd="t" o:hr="t" fillcolor="#a0a0a0" stroked="f"/>
        </w:pict>
      </w:r>
    </w:p>
    <w:p w14:paraId="73859C85" w14:textId="21B712AA" w:rsidR="005274E3" w:rsidRPr="002806C7" w:rsidRDefault="005274E3" w:rsidP="005274E3">
      <w:pPr>
        <w:bidi w:val="0"/>
        <w:jc w:val="center"/>
        <w:rPr>
          <w:rFonts w:ascii="David" w:hAnsi="David" w:cs="David"/>
          <w:b/>
          <w:bCs/>
          <w:color w:val="3B3838" w:themeColor="background2" w:themeShade="40"/>
          <w:sz w:val="104"/>
          <w:szCs w:val="104"/>
          <w:rtl/>
        </w:rPr>
      </w:pPr>
      <w:r>
        <w:rPr>
          <w:rFonts w:ascii="David" w:hAnsi="David" w:cs="David" w:hint="cs"/>
          <w:b/>
          <w:bCs/>
          <w:color w:val="3B3838" w:themeColor="background2" w:themeShade="40"/>
          <w:sz w:val="104"/>
          <w:szCs w:val="104"/>
          <w:rtl/>
        </w:rPr>
        <w:t>הענישה הפלילית</w:t>
      </w:r>
    </w:p>
    <w:p w14:paraId="67D29D70" w14:textId="77777777" w:rsidR="005274E3" w:rsidRPr="002806C7" w:rsidRDefault="005274E3" w:rsidP="005274E3">
      <w:pPr>
        <w:bidi w:val="0"/>
        <w:jc w:val="right"/>
        <w:rPr>
          <w:rFonts w:ascii="David" w:hAnsi="David" w:cs="David"/>
          <w:b/>
          <w:bCs/>
          <w:color w:val="3B3838" w:themeColor="background2" w:themeShade="40"/>
          <w:sz w:val="24"/>
          <w:szCs w:val="24"/>
        </w:rPr>
      </w:pPr>
      <w:r>
        <w:rPr>
          <w:rFonts w:ascii="David" w:hAnsi="David" w:cs="David"/>
          <w:b/>
          <w:bCs/>
          <w:color w:val="3B3838" w:themeColor="background2" w:themeShade="40"/>
          <w:sz w:val="24"/>
          <w:szCs w:val="24"/>
        </w:rPr>
        <w:pict w14:anchorId="2121C0FE">
          <v:rect id="_x0000_i1026" style="width:0;height:1.5pt" o:hralign="center" o:hrstd="t" o:hr="t" fillcolor="#a0a0a0" stroked="f"/>
        </w:pict>
      </w:r>
    </w:p>
    <w:p w14:paraId="15EECD19" w14:textId="77777777" w:rsidR="005274E3" w:rsidRDefault="005274E3" w:rsidP="005274E3">
      <w:pPr>
        <w:rPr>
          <w:rtl/>
        </w:rPr>
      </w:pPr>
    </w:p>
    <w:p w14:paraId="053EF1C8" w14:textId="77777777" w:rsidR="005274E3" w:rsidRDefault="005274E3" w:rsidP="005274E3">
      <w:pPr>
        <w:rPr>
          <w:rtl/>
        </w:rPr>
      </w:pPr>
    </w:p>
    <w:p w14:paraId="5ACE33E3" w14:textId="77777777" w:rsidR="005274E3" w:rsidRDefault="005274E3" w:rsidP="005274E3">
      <w:pPr>
        <w:rPr>
          <w:rtl/>
        </w:rPr>
      </w:pPr>
    </w:p>
    <w:p w14:paraId="33A96814" w14:textId="77777777" w:rsidR="005274E3" w:rsidRDefault="005274E3" w:rsidP="005274E3">
      <w:pPr>
        <w:rPr>
          <w:rtl/>
        </w:rPr>
      </w:pPr>
    </w:p>
    <w:p w14:paraId="050A8E3A" w14:textId="77777777" w:rsidR="005274E3" w:rsidRDefault="005274E3" w:rsidP="005274E3">
      <w:pPr>
        <w:rPr>
          <w:rtl/>
        </w:rPr>
      </w:pPr>
    </w:p>
    <w:p w14:paraId="00FEFB13" w14:textId="77777777" w:rsidR="005274E3" w:rsidRDefault="005274E3" w:rsidP="005274E3">
      <w:pPr>
        <w:jc w:val="center"/>
        <w:rPr>
          <w:rFonts w:ascii="David" w:hAnsi="David" w:cs="David"/>
          <w:b/>
          <w:bCs/>
          <w:sz w:val="32"/>
          <w:szCs w:val="32"/>
          <w:rtl/>
        </w:rPr>
      </w:pPr>
    </w:p>
    <w:p w14:paraId="50F2BDA0" w14:textId="77777777" w:rsidR="005274E3" w:rsidRDefault="005274E3" w:rsidP="005274E3">
      <w:pPr>
        <w:jc w:val="center"/>
        <w:rPr>
          <w:rFonts w:ascii="David" w:hAnsi="David" w:cs="David"/>
          <w:b/>
          <w:bCs/>
          <w:sz w:val="32"/>
          <w:szCs w:val="32"/>
          <w:rtl/>
        </w:rPr>
      </w:pPr>
    </w:p>
    <w:p w14:paraId="0B618609" w14:textId="77777777" w:rsidR="005274E3" w:rsidRDefault="005274E3" w:rsidP="005274E3">
      <w:pPr>
        <w:jc w:val="center"/>
        <w:rPr>
          <w:rFonts w:ascii="David" w:hAnsi="David" w:cs="David"/>
          <w:b/>
          <w:bCs/>
          <w:sz w:val="32"/>
          <w:szCs w:val="32"/>
          <w:rtl/>
        </w:rPr>
      </w:pPr>
    </w:p>
    <w:p w14:paraId="375FBD38" w14:textId="77777777" w:rsidR="005274E3" w:rsidRDefault="005274E3" w:rsidP="005274E3">
      <w:pPr>
        <w:jc w:val="center"/>
        <w:rPr>
          <w:rFonts w:ascii="David" w:hAnsi="David" w:cs="David"/>
          <w:b/>
          <w:bCs/>
          <w:sz w:val="32"/>
          <w:szCs w:val="32"/>
          <w:rtl/>
        </w:rPr>
      </w:pPr>
    </w:p>
    <w:p w14:paraId="6EEADECA" w14:textId="77777777" w:rsidR="005274E3" w:rsidRDefault="005274E3" w:rsidP="005274E3">
      <w:pPr>
        <w:jc w:val="center"/>
        <w:rPr>
          <w:rFonts w:ascii="David" w:hAnsi="David" w:cs="David"/>
          <w:b/>
          <w:bCs/>
          <w:sz w:val="32"/>
          <w:szCs w:val="32"/>
          <w:rtl/>
        </w:rPr>
      </w:pPr>
    </w:p>
    <w:p w14:paraId="4371D63B" w14:textId="77777777" w:rsidR="005274E3" w:rsidRDefault="005274E3" w:rsidP="005274E3">
      <w:pPr>
        <w:jc w:val="center"/>
        <w:rPr>
          <w:rFonts w:ascii="David" w:hAnsi="David" w:cs="David"/>
          <w:b/>
          <w:bCs/>
          <w:sz w:val="32"/>
          <w:szCs w:val="32"/>
          <w:rtl/>
        </w:rPr>
      </w:pPr>
    </w:p>
    <w:p w14:paraId="0134702D" w14:textId="77777777" w:rsidR="005274E3" w:rsidRDefault="005274E3" w:rsidP="005274E3">
      <w:pPr>
        <w:jc w:val="center"/>
        <w:rPr>
          <w:rFonts w:ascii="David" w:hAnsi="David" w:cs="David"/>
          <w:b/>
          <w:bCs/>
          <w:sz w:val="32"/>
          <w:szCs w:val="32"/>
          <w:rtl/>
        </w:rPr>
      </w:pPr>
    </w:p>
    <w:p w14:paraId="7D14D7B2" w14:textId="77777777" w:rsidR="005274E3" w:rsidRDefault="005274E3" w:rsidP="005274E3">
      <w:pPr>
        <w:rPr>
          <w:rtl/>
        </w:rPr>
      </w:pPr>
    </w:p>
    <w:sdt>
      <w:sdtPr>
        <w:rPr>
          <w:lang w:val="he-IL"/>
        </w:rPr>
        <w:id w:val="231821822"/>
        <w:docPartObj>
          <w:docPartGallery w:val="Table of Contents"/>
          <w:docPartUnique/>
        </w:docPartObj>
      </w:sdtPr>
      <w:sdtEndPr>
        <w:rPr>
          <w:rFonts w:ascii="David" w:eastAsiaTheme="minorHAnsi" w:hAnsi="David" w:cs="David"/>
          <w:color w:val="auto"/>
          <w:sz w:val="24"/>
          <w:szCs w:val="24"/>
          <w:cs w:val="0"/>
          <w:lang w:val="en-US"/>
        </w:rPr>
      </w:sdtEndPr>
      <w:sdtContent>
        <w:p w14:paraId="30BB1E18" w14:textId="5AA6BF89" w:rsidR="005E5210" w:rsidRPr="00733CFF" w:rsidRDefault="005E5210" w:rsidP="005E5210">
          <w:pPr>
            <w:pStyle w:val="a5"/>
            <w:jc w:val="center"/>
            <w:rPr>
              <w:rFonts w:ascii="David" w:hAnsi="David" w:cs="David"/>
              <w:b/>
              <w:bCs/>
              <w:color w:val="auto"/>
              <w:sz w:val="44"/>
              <w:szCs w:val="44"/>
            </w:rPr>
          </w:pPr>
          <w:r w:rsidRPr="00733CFF">
            <w:rPr>
              <w:rFonts w:ascii="David" w:hAnsi="David" w:cs="David"/>
              <w:b/>
              <w:bCs/>
              <w:color w:val="auto"/>
              <w:sz w:val="44"/>
              <w:szCs w:val="44"/>
              <w:lang w:val="he-IL"/>
            </w:rPr>
            <w:t>תוכן</w:t>
          </w:r>
          <w:r w:rsidRPr="00733CFF">
            <w:rPr>
              <w:rFonts w:ascii="David" w:hAnsi="David" w:cs="David" w:hint="cs"/>
              <w:b/>
              <w:bCs/>
              <w:color w:val="auto"/>
              <w:sz w:val="44"/>
              <w:szCs w:val="44"/>
              <w:lang w:val="he-IL"/>
            </w:rPr>
            <w:t xml:space="preserve"> עניינים</w:t>
          </w:r>
        </w:p>
        <w:p w14:paraId="0B33A395" w14:textId="7D9C9565" w:rsidR="005E5210" w:rsidRPr="005E5210" w:rsidRDefault="005E5210">
          <w:pPr>
            <w:pStyle w:val="TOC1"/>
            <w:tabs>
              <w:tab w:val="right" w:leader="dot" w:pos="8296"/>
            </w:tabs>
            <w:rPr>
              <w:rFonts w:ascii="David" w:hAnsi="David" w:cs="David"/>
              <w:noProof/>
              <w:sz w:val="24"/>
              <w:szCs w:val="24"/>
              <w:rtl/>
            </w:rPr>
          </w:pPr>
          <w:r w:rsidRPr="005E5210">
            <w:rPr>
              <w:rFonts w:ascii="David" w:hAnsi="David" w:cs="David"/>
              <w:sz w:val="24"/>
              <w:szCs w:val="24"/>
            </w:rPr>
            <w:fldChar w:fldCharType="begin"/>
          </w:r>
          <w:r w:rsidRPr="005E5210">
            <w:rPr>
              <w:rFonts w:ascii="David" w:hAnsi="David" w:cs="David"/>
              <w:sz w:val="24"/>
              <w:szCs w:val="24"/>
            </w:rPr>
            <w:instrText xml:space="preserve"> TOC \o "1-3" \h \z \u </w:instrText>
          </w:r>
          <w:r w:rsidRPr="005E5210">
            <w:rPr>
              <w:rFonts w:ascii="David" w:hAnsi="David" w:cs="David"/>
              <w:sz w:val="24"/>
              <w:szCs w:val="24"/>
            </w:rPr>
            <w:fldChar w:fldCharType="separate"/>
          </w:r>
          <w:hyperlink w:anchor="_Toc141665059" w:history="1">
            <w:r w:rsidRPr="005E5210">
              <w:rPr>
                <w:rStyle w:val="Hyperlink"/>
                <w:rFonts w:ascii="David" w:hAnsi="David" w:cs="David"/>
                <w:noProof/>
                <w:sz w:val="24"/>
                <w:szCs w:val="24"/>
                <w:rtl/>
              </w:rPr>
              <w:t>הענישה הפלילית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Toc141665059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w:t>
            </w:r>
            <w:r w:rsidRPr="005E5210">
              <w:rPr>
                <w:rStyle w:val="Hyperlink"/>
                <w:rFonts w:ascii="David" w:hAnsi="David" w:cs="David"/>
                <w:noProof/>
                <w:sz w:val="24"/>
                <w:szCs w:val="24"/>
                <w:rtl/>
              </w:rPr>
              <w:fldChar w:fldCharType="end"/>
            </w:r>
          </w:hyperlink>
        </w:p>
        <w:p w14:paraId="5717316B" w14:textId="551A2E6C" w:rsidR="005E5210" w:rsidRPr="005E5210" w:rsidRDefault="005E5210">
          <w:pPr>
            <w:pStyle w:val="TOC2"/>
            <w:tabs>
              <w:tab w:val="right" w:leader="dot" w:pos="8296"/>
            </w:tabs>
            <w:rPr>
              <w:rFonts w:ascii="David" w:hAnsi="David" w:cs="David"/>
              <w:noProof/>
              <w:sz w:val="24"/>
              <w:szCs w:val="24"/>
              <w:rtl/>
            </w:rPr>
          </w:pPr>
          <w:hyperlink w:anchor="_Toc141665060" w:history="1">
            <w:r w:rsidRPr="005E5210">
              <w:rPr>
                <w:rStyle w:val="Hyperlink"/>
                <w:rFonts w:ascii="David" w:hAnsi="David" w:cs="David"/>
                <w:noProof/>
                <w:sz w:val="24"/>
                <w:szCs w:val="24"/>
                <w:rtl/>
              </w:rPr>
              <w:t>מהו עונש?</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w:t>
            </w:r>
            <w:r w:rsidRPr="005E5210">
              <w:rPr>
                <w:rStyle w:val="Hyperlink"/>
                <w:rFonts w:ascii="David" w:hAnsi="David" w:cs="David"/>
                <w:noProof/>
                <w:sz w:val="24"/>
                <w:szCs w:val="24"/>
                <w:rtl/>
              </w:rPr>
              <w:fldChar w:fldCharType="end"/>
            </w:r>
          </w:hyperlink>
        </w:p>
        <w:p w14:paraId="2FCFA8BE" w14:textId="2EB075A9" w:rsidR="005E5210" w:rsidRPr="005E5210" w:rsidRDefault="005E5210">
          <w:pPr>
            <w:pStyle w:val="TOC2"/>
            <w:tabs>
              <w:tab w:val="right" w:leader="dot" w:pos="8296"/>
            </w:tabs>
            <w:rPr>
              <w:rFonts w:ascii="David" w:hAnsi="David" w:cs="David"/>
              <w:noProof/>
              <w:sz w:val="24"/>
              <w:szCs w:val="24"/>
              <w:rtl/>
            </w:rPr>
          </w:pPr>
          <w:hyperlink w:anchor="_Toc141665061" w:history="1">
            <w:r w:rsidRPr="005E5210">
              <w:rPr>
                <w:rStyle w:val="Hyperlink"/>
                <w:rFonts w:ascii="David" w:hAnsi="David" w:cs="David"/>
                <w:noProof/>
                <w:sz w:val="24"/>
                <w:szCs w:val="24"/>
                <w:rtl/>
              </w:rPr>
              <w:t>ההגדרות המקובלות בפסיקה לעונש</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4</w:t>
            </w:r>
            <w:r w:rsidRPr="005E5210">
              <w:rPr>
                <w:rStyle w:val="Hyperlink"/>
                <w:rFonts w:ascii="David" w:hAnsi="David" w:cs="David"/>
                <w:noProof/>
                <w:sz w:val="24"/>
                <w:szCs w:val="24"/>
                <w:rtl/>
              </w:rPr>
              <w:fldChar w:fldCharType="end"/>
            </w:r>
          </w:hyperlink>
        </w:p>
        <w:p w14:paraId="4C8956D1" w14:textId="5A38443C" w:rsidR="005E5210" w:rsidRPr="005E5210" w:rsidRDefault="005E5210">
          <w:pPr>
            <w:pStyle w:val="TOC1"/>
            <w:tabs>
              <w:tab w:val="right" w:leader="dot" w:pos="8296"/>
            </w:tabs>
            <w:rPr>
              <w:rFonts w:ascii="David" w:hAnsi="David" w:cs="David"/>
              <w:noProof/>
              <w:sz w:val="24"/>
              <w:szCs w:val="24"/>
              <w:rtl/>
            </w:rPr>
          </w:pPr>
          <w:hyperlink w:anchor="_Toc141665062" w:history="1">
            <w:r w:rsidRPr="005E5210">
              <w:rPr>
                <w:rStyle w:val="Hyperlink"/>
                <w:rFonts w:ascii="David" w:hAnsi="David" w:cs="David"/>
                <w:noProof/>
                <w:sz w:val="24"/>
                <w:szCs w:val="24"/>
                <w:rtl/>
              </w:rPr>
              <w:t>סוגי הענישה - כללי</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4</w:t>
            </w:r>
            <w:r w:rsidRPr="005E5210">
              <w:rPr>
                <w:rStyle w:val="Hyperlink"/>
                <w:rFonts w:ascii="David" w:hAnsi="David" w:cs="David"/>
                <w:noProof/>
                <w:sz w:val="24"/>
                <w:szCs w:val="24"/>
                <w:rtl/>
              </w:rPr>
              <w:fldChar w:fldCharType="end"/>
            </w:r>
          </w:hyperlink>
        </w:p>
        <w:p w14:paraId="4BD468F1" w14:textId="4163810E" w:rsidR="005E5210" w:rsidRPr="005E5210" w:rsidRDefault="005E5210">
          <w:pPr>
            <w:pStyle w:val="TOC2"/>
            <w:tabs>
              <w:tab w:val="right" w:leader="dot" w:pos="8296"/>
            </w:tabs>
            <w:rPr>
              <w:rFonts w:ascii="David" w:hAnsi="David" w:cs="David"/>
              <w:noProof/>
              <w:sz w:val="24"/>
              <w:szCs w:val="24"/>
              <w:rtl/>
            </w:rPr>
          </w:pPr>
          <w:hyperlink w:anchor="_Toc141665063" w:history="1">
            <w:r w:rsidRPr="005E5210">
              <w:rPr>
                <w:rStyle w:val="Hyperlink"/>
                <w:rFonts w:ascii="David" w:hAnsi="David" w:cs="David"/>
                <w:noProof/>
                <w:sz w:val="24"/>
                <w:szCs w:val="24"/>
                <w:rtl/>
              </w:rPr>
              <w:t>עונשי מוות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4</w:t>
            </w:r>
            <w:r w:rsidRPr="005E5210">
              <w:rPr>
                <w:rStyle w:val="Hyperlink"/>
                <w:rFonts w:ascii="David" w:hAnsi="David" w:cs="David"/>
                <w:noProof/>
                <w:sz w:val="24"/>
                <w:szCs w:val="24"/>
                <w:rtl/>
              </w:rPr>
              <w:fldChar w:fldCharType="end"/>
            </w:r>
          </w:hyperlink>
        </w:p>
        <w:p w14:paraId="2ECAB74D" w14:textId="138354ED" w:rsidR="005E5210" w:rsidRPr="005E5210" w:rsidRDefault="005E5210">
          <w:pPr>
            <w:pStyle w:val="TOC1"/>
            <w:tabs>
              <w:tab w:val="right" w:leader="dot" w:pos="8296"/>
            </w:tabs>
            <w:rPr>
              <w:rFonts w:ascii="David" w:hAnsi="David" w:cs="David"/>
              <w:noProof/>
              <w:sz w:val="24"/>
              <w:szCs w:val="24"/>
              <w:rtl/>
            </w:rPr>
          </w:pPr>
          <w:hyperlink w:anchor="_Toc141665064" w:history="1">
            <w:r w:rsidRPr="005E5210">
              <w:rPr>
                <w:rStyle w:val="Hyperlink"/>
                <w:rFonts w:ascii="David" w:hAnsi="David" w:cs="David"/>
                <w:noProof/>
                <w:sz w:val="24"/>
                <w:szCs w:val="24"/>
                <w:rtl/>
              </w:rPr>
              <w:t>עונש מוות – המשך</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w:t>
            </w:r>
            <w:r w:rsidRPr="005E5210">
              <w:rPr>
                <w:rStyle w:val="Hyperlink"/>
                <w:rFonts w:ascii="David" w:hAnsi="David" w:cs="David"/>
                <w:noProof/>
                <w:sz w:val="24"/>
                <w:szCs w:val="24"/>
                <w:rtl/>
              </w:rPr>
              <w:fldChar w:fldCharType="end"/>
            </w:r>
          </w:hyperlink>
        </w:p>
        <w:p w14:paraId="31E6BEF8" w14:textId="5805CB19" w:rsidR="005E5210" w:rsidRPr="005E5210" w:rsidRDefault="005E5210">
          <w:pPr>
            <w:pStyle w:val="TOC2"/>
            <w:tabs>
              <w:tab w:val="right" w:leader="dot" w:pos="8296"/>
            </w:tabs>
            <w:rPr>
              <w:rFonts w:ascii="David" w:hAnsi="David" w:cs="David"/>
              <w:noProof/>
              <w:sz w:val="24"/>
              <w:szCs w:val="24"/>
              <w:rtl/>
            </w:rPr>
          </w:pPr>
          <w:hyperlink w:anchor="_Toc141665065" w:history="1">
            <w:r w:rsidRPr="005E5210">
              <w:rPr>
                <w:rStyle w:val="Hyperlink"/>
                <w:rFonts w:ascii="David" w:hAnsi="David" w:cs="David"/>
                <w:noProof/>
                <w:sz w:val="24"/>
                <w:szCs w:val="24"/>
                <w:rtl/>
              </w:rPr>
              <w:t>עונשי גוף</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w:t>
            </w:r>
            <w:r w:rsidRPr="005E5210">
              <w:rPr>
                <w:rStyle w:val="Hyperlink"/>
                <w:rFonts w:ascii="David" w:hAnsi="David" w:cs="David"/>
                <w:noProof/>
                <w:sz w:val="24"/>
                <w:szCs w:val="24"/>
                <w:rtl/>
              </w:rPr>
              <w:fldChar w:fldCharType="end"/>
            </w:r>
          </w:hyperlink>
        </w:p>
        <w:p w14:paraId="7C38FA32" w14:textId="4D745843" w:rsidR="005E5210" w:rsidRPr="005E5210" w:rsidRDefault="005E5210">
          <w:pPr>
            <w:pStyle w:val="TOC2"/>
            <w:tabs>
              <w:tab w:val="right" w:leader="dot" w:pos="8296"/>
            </w:tabs>
            <w:rPr>
              <w:rFonts w:ascii="David" w:hAnsi="David" w:cs="David"/>
              <w:noProof/>
              <w:sz w:val="24"/>
              <w:szCs w:val="24"/>
              <w:rtl/>
            </w:rPr>
          </w:pPr>
          <w:hyperlink w:anchor="_Toc141665066" w:history="1">
            <w:r w:rsidRPr="005E5210">
              <w:rPr>
                <w:rStyle w:val="Hyperlink"/>
                <w:rFonts w:ascii="David" w:hAnsi="David" w:cs="David"/>
                <w:noProof/>
                <w:sz w:val="24"/>
                <w:szCs w:val="24"/>
                <w:rtl/>
              </w:rPr>
              <w:t>עונשי בידוד והרחקה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w:t>
            </w:r>
            <w:r w:rsidRPr="005E5210">
              <w:rPr>
                <w:rStyle w:val="Hyperlink"/>
                <w:rFonts w:ascii="David" w:hAnsi="David" w:cs="David"/>
                <w:noProof/>
                <w:sz w:val="24"/>
                <w:szCs w:val="24"/>
                <w:rtl/>
              </w:rPr>
              <w:fldChar w:fldCharType="end"/>
            </w:r>
          </w:hyperlink>
        </w:p>
        <w:p w14:paraId="30E342A8" w14:textId="61D9104C" w:rsidR="005E5210" w:rsidRPr="005E5210" w:rsidRDefault="005E5210">
          <w:pPr>
            <w:pStyle w:val="TOC2"/>
            <w:tabs>
              <w:tab w:val="right" w:leader="dot" w:pos="8296"/>
            </w:tabs>
            <w:rPr>
              <w:rFonts w:ascii="David" w:hAnsi="David" w:cs="David"/>
              <w:noProof/>
              <w:sz w:val="24"/>
              <w:szCs w:val="24"/>
              <w:rtl/>
            </w:rPr>
          </w:pPr>
          <w:hyperlink w:anchor="_Toc141665067" w:history="1">
            <w:r w:rsidRPr="005E5210">
              <w:rPr>
                <w:rStyle w:val="Hyperlink"/>
                <w:rFonts w:ascii="David" w:hAnsi="David" w:cs="David"/>
                <w:noProof/>
                <w:sz w:val="24"/>
                <w:szCs w:val="24"/>
                <w:rtl/>
              </w:rPr>
              <w:t>עונשי קלון</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7</w:t>
            </w:r>
            <w:r w:rsidRPr="005E5210">
              <w:rPr>
                <w:rStyle w:val="Hyperlink"/>
                <w:rFonts w:ascii="David" w:hAnsi="David" w:cs="David"/>
                <w:noProof/>
                <w:sz w:val="24"/>
                <w:szCs w:val="24"/>
                <w:rtl/>
              </w:rPr>
              <w:fldChar w:fldCharType="end"/>
            </w:r>
          </w:hyperlink>
        </w:p>
        <w:p w14:paraId="1980EF7D" w14:textId="65AFB89D" w:rsidR="005E5210" w:rsidRPr="005E5210" w:rsidRDefault="005E5210">
          <w:pPr>
            <w:pStyle w:val="TOC2"/>
            <w:tabs>
              <w:tab w:val="right" w:leader="dot" w:pos="8296"/>
            </w:tabs>
            <w:rPr>
              <w:rFonts w:ascii="David" w:hAnsi="David" w:cs="David"/>
              <w:noProof/>
              <w:sz w:val="24"/>
              <w:szCs w:val="24"/>
              <w:rtl/>
            </w:rPr>
          </w:pPr>
          <w:hyperlink w:anchor="_Toc141665068" w:history="1">
            <w:r w:rsidRPr="005E5210">
              <w:rPr>
                <w:rStyle w:val="Hyperlink"/>
                <w:rFonts w:ascii="David" w:hAnsi="David" w:cs="David"/>
                <w:noProof/>
                <w:sz w:val="24"/>
                <w:szCs w:val="24"/>
                <w:rtl/>
              </w:rPr>
              <w:t>עונש של שלילת זכויות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7</w:t>
            </w:r>
            <w:r w:rsidRPr="005E5210">
              <w:rPr>
                <w:rStyle w:val="Hyperlink"/>
                <w:rFonts w:ascii="David" w:hAnsi="David" w:cs="David"/>
                <w:noProof/>
                <w:sz w:val="24"/>
                <w:szCs w:val="24"/>
                <w:rtl/>
              </w:rPr>
              <w:fldChar w:fldCharType="end"/>
            </w:r>
          </w:hyperlink>
        </w:p>
        <w:p w14:paraId="02705AB1" w14:textId="508472E7" w:rsidR="005E5210" w:rsidRPr="005E5210" w:rsidRDefault="005E5210">
          <w:pPr>
            <w:pStyle w:val="TOC2"/>
            <w:tabs>
              <w:tab w:val="right" w:leader="dot" w:pos="8296"/>
            </w:tabs>
            <w:rPr>
              <w:rFonts w:ascii="David" w:hAnsi="David" w:cs="David"/>
              <w:noProof/>
              <w:sz w:val="24"/>
              <w:szCs w:val="24"/>
              <w:rtl/>
            </w:rPr>
          </w:pPr>
          <w:hyperlink w:anchor="_Toc141665069" w:history="1">
            <w:r w:rsidRPr="005E5210">
              <w:rPr>
                <w:rStyle w:val="Hyperlink"/>
                <w:rFonts w:ascii="David" w:hAnsi="David" w:cs="David"/>
                <w:noProof/>
                <w:sz w:val="24"/>
                <w:szCs w:val="24"/>
                <w:rtl/>
              </w:rPr>
              <w:t>עונשי ממון</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Toc141665069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7</w:t>
            </w:r>
            <w:r w:rsidRPr="005E5210">
              <w:rPr>
                <w:rStyle w:val="Hyperlink"/>
                <w:rFonts w:ascii="David" w:hAnsi="David" w:cs="David"/>
                <w:noProof/>
                <w:sz w:val="24"/>
                <w:szCs w:val="24"/>
                <w:rtl/>
              </w:rPr>
              <w:fldChar w:fldCharType="end"/>
            </w:r>
          </w:hyperlink>
        </w:p>
        <w:p w14:paraId="2B53E855" w14:textId="2145E9DD" w:rsidR="005E5210" w:rsidRPr="005E5210" w:rsidRDefault="005E5210">
          <w:pPr>
            <w:pStyle w:val="TOC2"/>
            <w:tabs>
              <w:tab w:val="right" w:leader="dot" w:pos="8296"/>
            </w:tabs>
            <w:rPr>
              <w:rFonts w:ascii="David" w:hAnsi="David" w:cs="David"/>
              <w:noProof/>
              <w:sz w:val="24"/>
              <w:szCs w:val="24"/>
              <w:rtl/>
            </w:rPr>
          </w:pPr>
          <w:hyperlink w:anchor="_Toc141665070" w:history="1">
            <w:r w:rsidRPr="005E5210">
              <w:rPr>
                <w:rStyle w:val="Hyperlink"/>
                <w:rFonts w:ascii="David" w:hAnsi="David" w:cs="David"/>
                <w:noProof/>
                <w:sz w:val="24"/>
                <w:szCs w:val="24"/>
                <w:rtl/>
              </w:rPr>
              <w:t>שלילת רישיון</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w:t>
            </w:r>
            <w:r w:rsidRPr="005E5210">
              <w:rPr>
                <w:rStyle w:val="Hyperlink"/>
                <w:rFonts w:ascii="David" w:hAnsi="David" w:cs="David"/>
                <w:noProof/>
                <w:sz w:val="24"/>
                <w:szCs w:val="24"/>
                <w:rtl/>
              </w:rPr>
              <w:fldChar w:fldCharType="end"/>
            </w:r>
          </w:hyperlink>
        </w:p>
        <w:p w14:paraId="4D04C8EA" w14:textId="0D197E3B" w:rsidR="005E5210" w:rsidRPr="005E5210" w:rsidRDefault="005E5210">
          <w:pPr>
            <w:pStyle w:val="TOC2"/>
            <w:tabs>
              <w:tab w:val="right" w:leader="dot" w:pos="8296"/>
            </w:tabs>
            <w:rPr>
              <w:rFonts w:ascii="David" w:hAnsi="David" w:cs="David"/>
              <w:noProof/>
              <w:sz w:val="24"/>
              <w:szCs w:val="24"/>
              <w:rtl/>
            </w:rPr>
          </w:pPr>
          <w:hyperlink w:anchor="_Toc141665071" w:history="1">
            <w:r w:rsidRPr="005E5210">
              <w:rPr>
                <w:rStyle w:val="Hyperlink"/>
                <w:rFonts w:ascii="David" w:hAnsi="David" w:cs="David"/>
                <w:noProof/>
                <w:sz w:val="24"/>
                <w:szCs w:val="24"/>
                <w:rtl/>
              </w:rPr>
              <w:t>עונש מותנה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w:t>
            </w:r>
            <w:r w:rsidRPr="005E5210">
              <w:rPr>
                <w:rStyle w:val="Hyperlink"/>
                <w:rFonts w:ascii="David" w:hAnsi="David" w:cs="David"/>
                <w:noProof/>
                <w:sz w:val="24"/>
                <w:szCs w:val="24"/>
                <w:rtl/>
              </w:rPr>
              <w:fldChar w:fldCharType="end"/>
            </w:r>
          </w:hyperlink>
        </w:p>
        <w:p w14:paraId="4B9CA727" w14:textId="70B04BF3" w:rsidR="005E5210" w:rsidRPr="005E5210" w:rsidRDefault="005E5210">
          <w:pPr>
            <w:pStyle w:val="TOC1"/>
            <w:tabs>
              <w:tab w:val="right" w:leader="dot" w:pos="8296"/>
            </w:tabs>
            <w:rPr>
              <w:rFonts w:ascii="David" w:hAnsi="David" w:cs="David"/>
              <w:noProof/>
              <w:sz w:val="24"/>
              <w:szCs w:val="24"/>
              <w:rtl/>
            </w:rPr>
          </w:pPr>
          <w:hyperlink w:anchor="_Toc141665072" w:history="1">
            <w:r w:rsidRPr="005E5210">
              <w:rPr>
                <w:rStyle w:val="Hyperlink"/>
                <w:rFonts w:ascii="David" w:hAnsi="David" w:cs="David"/>
                <w:noProof/>
                <w:sz w:val="24"/>
                <w:szCs w:val="24"/>
                <w:rtl/>
              </w:rPr>
              <w:t>התפתחות הענישה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w:t>
            </w:r>
            <w:r w:rsidRPr="005E5210">
              <w:rPr>
                <w:rStyle w:val="Hyperlink"/>
                <w:rFonts w:ascii="David" w:hAnsi="David" w:cs="David"/>
                <w:noProof/>
                <w:sz w:val="24"/>
                <w:szCs w:val="24"/>
                <w:rtl/>
              </w:rPr>
              <w:fldChar w:fldCharType="end"/>
            </w:r>
          </w:hyperlink>
        </w:p>
        <w:p w14:paraId="53C55D75" w14:textId="7300F802" w:rsidR="005E5210" w:rsidRPr="005E5210" w:rsidRDefault="005E5210">
          <w:pPr>
            <w:pStyle w:val="TOC2"/>
            <w:tabs>
              <w:tab w:val="right" w:leader="dot" w:pos="8296"/>
            </w:tabs>
            <w:rPr>
              <w:rFonts w:ascii="David" w:hAnsi="David" w:cs="David"/>
              <w:noProof/>
              <w:sz w:val="24"/>
              <w:szCs w:val="24"/>
              <w:rtl/>
            </w:rPr>
          </w:pPr>
          <w:hyperlink w:anchor="_Toc141665073" w:history="1">
            <w:r w:rsidRPr="005E5210">
              <w:rPr>
                <w:rStyle w:val="Hyperlink"/>
                <w:rFonts w:ascii="David" w:hAnsi="David" w:cs="David"/>
                <w:noProof/>
                <w:sz w:val="24"/>
                <w:szCs w:val="24"/>
                <w:rtl/>
              </w:rPr>
              <w:t>מי מעניש?</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9</w:t>
            </w:r>
            <w:r w:rsidRPr="005E5210">
              <w:rPr>
                <w:rStyle w:val="Hyperlink"/>
                <w:rFonts w:ascii="David" w:hAnsi="David" w:cs="David"/>
                <w:noProof/>
                <w:sz w:val="24"/>
                <w:szCs w:val="24"/>
                <w:rtl/>
              </w:rPr>
              <w:fldChar w:fldCharType="end"/>
            </w:r>
          </w:hyperlink>
        </w:p>
        <w:p w14:paraId="559F269F" w14:textId="37DF1975" w:rsidR="005E5210" w:rsidRPr="005E5210" w:rsidRDefault="005E5210">
          <w:pPr>
            <w:pStyle w:val="TOC2"/>
            <w:tabs>
              <w:tab w:val="right" w:leader="dot" w:pos="8296"/>
            </w:tabs>
            <w:rPr>
              <w:rFonts w:ascii="David" w:hAnsi="David" w:cs="David"/>
              <w:noProof/>
              <w:sz w:val="24"/>
              <w:szCs w:val="24"/>
              <w:rtl/>
            </w:rPr>
          </w:pPr>
          <w:hyperlink w:anchor="_Toc141665074" w:history="1">
            <w:r w:rsidRPr="005E5210">
              <w:rPr>
                <w:rStyle w:val="Hyperlink"/>
                <w:rFonts w:ascii="David" w:hAnsi="David" w:cs="David"/>
                <w:noProof/>
                <w:sz w:val="24"/>
                <w:szCs w:val="24"/>
                <w:rtl/>
              </w:rPr>
              <w:t>התפתחות הענישה והשפעתה על נפגעי/ות העבירה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9</w:t>
            </w:r>
            <w:r w:rsidRPr="005E5210">
              <w:rPr>
                <w:rStyle w:val="Hyperlink"/>
                <w:rFonts w:ascii="David" w:hAnsi="David" w:cs="David"/>
                <w:noProof/>
                <w:sz w:val="24"/>
                <w:szCs w:val="24"/>
                <w:rtl/>
              </w:rPr>
              <w:fldChar w:fldCharType="end"/>
            </w:r>
          </w:hyperlink>
        </w:p>
        <w:p w14:paraId="559988CA" w14:textId="0755F328" w:rsidR="005E5210" w:rsidRPr="005E5210" w:rsidRDefault="005E5210">
          <w:pPr>
            <w:pStyle w:val="TOC2"/>
            <w:tabs>
              <w:tab w:val="right" w:leader="dot" w:pos="8296"/>
            </w:tabs>
            <w:rPr>
              <w:rFonts w:ascii="David" w:hAnsi="David" w:cs="David"/>
              <w:noProof/>
              <w:sz w:val="24"/>
              <w:szCs w:val="24"/>
              <w:rtl/>
            </w:rPr>
          </w:pPr>
          <w:hyperlink w:anchor="_Toc141665075" w:history="1">
            <w:r w:rsidRPr="005E5210">
              <w:rPr>
                <w:rStyle w:val="Hyperlink"/>
                <w:rFonts w:ascii="David" w:hAnsi="David" w:cs="David"/>
                <w:noProof/>
                <w:sz w:val="24"/>
                <w:szCs w:val="24"/>
                <w:rtl/>
              </w:rPr>
              <w:t>התפתחות הענישה והשפעה על נפגעי העבירה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9</w:t>
            </w:r>
            <w:r w:rsidRPr="005E5210">
              <w:rPr>
                <w:rStyle w:val="Hyperlink"/>
                <w:rFonts w:ascii="David" w:hAnsi="David" w:cs="David"/>
                <w:noProof/>
                <w:sz w:val="24"/>
                <w:szCs w:val="24"/>
                <w:rtl/>
              </w:rPr>
              <w:fldChar w:fldCharType="end"/>
            </w:r>
          </w:hyperlink>
        </w:p>
        <w:p w14:paraId="7E217DDA" w14:textId="06A1D759" w:rsidR="005E5210" w:rsidRPr="005E5210" w:rsidRDefault="005E5210">
          <w:pPr>
            <w:pStyle w:val="TOC1"/>
            <w:tabs>
              <w:tab w:val="right" w:leader="dot" w:pos="8296"/>
            </w:tabs>
            <w:rPr>
              <w:rFonts w:ascii="David" w:hAnsi="David" w:cs="David"/>
              <w:noProof/>
              <w:sz w:val="24"/>
              <w:szCs w:val="24"/>
              <w:rtl/>
            </w:rPr>
          </w:pPr>
          <w:hyperlink w:anchor="_Toc141665076" w:history="1">
            <w:r w:rsidRPr="005E5210">
              <w:rPr>
                <w:rStyle w:val="Hyperlink"/>
                <w:rFonts w:ascii="David" w:hAnsi="David" w:cs="David"/>
                <w:noProof/>
                <w:sz w:val="24"/>
                <w:szCs w:val="24"/>
                <w:rtl/>
              </w:rPr>
              <w:t>התפתחות הענישה – כללי – המשך</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10</w:t>
            </w:r>
            <w:r w:rsidRPr="005E5210">
              <w:rPr>
                <w:rStyle w:val="Hyperlink"/>
                <w:rFonts w:ascii="David" w:hAnsi="David" w:cs="David"/>
                <w:noProof/>
                <w:sz w:val="24"/>
                <w:szCs w:val="24"/>
                <w:rtl/>
              </w:rPr>
              <w:fldChar w:fldCharType="end"/>
            </w:r>
          </w:hyperlink>
        </w:p>
        <w:p w14:paraId="65E6178B" w14:textId="223E1ED0" w:rsidR="005E5210" w:rsidRPr="005E5210" w:rsidRDefault="005E5210" w:rsidP="005E5210">
          <w:pPr>
            <w:pStyle w:val="TOC3"/>
            <w:rPr>
              <w:rFonts w:ascii="David" w:hAnsi="David" w:cs="David"/>
              <w:noProof/>
              <w:sz w:val="24"/>
              <w:szCs w:val="24"/>
              <w:rtl/>
            </w:rPr>
          </w:pPr>
          <w:hyperlink w:anchor="_Toc141665077"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תורת בקריה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10</w:t>
            </w:r>
            <w:r w:rsidRPr="005E5210">
              <w:rPr>
                <w:rStyle w:val="Hyperlink"/>
                <w:rFonts w:ascii="David" w:hAnsi="David" w:cs="David"/>
                <w:noProof/>
                <w:sz w:val="24"/>
                <w:szCs w:val="24"/>
                <w:rtl/>
              </w:rPr>
              <w:fldChar w:fldCharType="end"/>
            </w:r>
          </w:hyperlink>
        </w:p>
        <w:p w14:paraId="4722195F" w14:textId="0D792A9E" w:rsidR="005E5210" w:rsidRPr="005E5210" w:rsidRDefault="005E5210" w:rsidP="005E5210">
          <w:pPr>
            <w:pStyle w:val="TOC3"/>
            <w:rPr>
              <w:rFonts w:ascii="David" w:hAnsi="David" w:cs="David"/>
              <w:noProof/>
              <w:sz w:val="24"/>
              <w:szCs w:val="24"/>
              <w:rtl/>
            </w:rPr>
          </w:pPr>
          <w:hyperlink w:anchor="_Toc141665078"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"קרימינולוגיה אנתרופולוגית"</w:t>
            </w:r>
            <w:r w:rsidRPr="005E5210">
              <w:rPr>
                <w:rStyle w:val="Hyperlink"/>
                <w:rFonts w:ascii="David" w:hAnsi="David" w:cs="David"/>
                <w:b/>
                <w:bCs/>
                <w:noProof/>
                <w:sz w:val="24"/>
                <w:szCs w:val="24"/>
                <w:rtl/>
              </w:rPr>
              <w:t xml:space="preserve"> (</w:t>
            </w:r>
            <w:r w:rsidRPr="005E5210">
              <w:rPr>
                <w:rStyle w:val="Hyperlink"/>
                <w:rFonts w:ascii="David" w:hAnsi="David" w:cs="David"/>
                <w:noProof/>
                <w:sz w:val="24"/>
                <w:szCs w:val="24"/>
                <w:rtl/>
              </w:rPr>
              <w:t>הרופא היהודי לומברוזו (1880)</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11</w:t>
            </w:r>
            <w:r w:rsidRPr="005E5210">
              <w:rPr>
                <w:rStyle w:val="Hyperlink"/>
                <w:rFonts w:ascii="David" w:hAnsi="David" w:cs="David"/>
                <w:noProof/>
                <w:sz w:val="24"/>
                <w:szCs w:val="24"/>
                <w:rtl/>
              </w:rPr>
              <w:fldChar w:fldCharType="end"/>
            </w:r>
          </w:hyperlink>
        </w:p>
        <w:p w14:paraId="02341E3E" w14:textId="1C33FC29" w:rsidR="005E5210" w:rsidRPr="005E5210" w:rsidRDefault="005E5210">
          <w:pPr>
            <w:pStyle w:val="TOC1"/>
            <w:tabs>
              <w:tab w:val="right" w:leader="dot" w:pos="8296"/>
            </w:tabs>
            <w:rPr>
              <w:rFonts w:ascii="David" w:hAnsi="David" w:cs="David"/>
              <w:noProof/>
              <w:sz w:val="24"/>
              <w:szCs w:val="24"/>
              <w:rtl/>
            </w:rPr>
          </w:pPr>
          <w:hyperlink w:anchor="_Toc141665079" w:history="1">
            <w:r w:rsidRPr="005E5210">
              <w:rPr>
                <w:rStyle w:val="Hyperlink"/>
                <w:rFonts w:ascii="David" w:hAnsi="David" w:cs="David"/>
                <w:noProof/>
                <w:sz w:val="24"/>
                <w:szCs w:val="24"/>
                <w:rtl/>
              </w:rPr>
              <w:t>הצדקות לענישה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Toc141665079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11</w:t>
            </w:r>
            <w:r w:rsidRPr="005E5210">
              <w:rPr>
                <w:rStyle w:val="Hyperlink"/>
                <w:rFonts w:ascii="David" w:hAnsi="David" w:cs="David"/>
                <w:noProof/>
                <w:sz w:val="24"/>
                <w:szCs w:val="24"/>
                <w:rtl/>
              </w:rPr>
              <w:fldChar w:fldCharType="end"/>
            </w:r>
          </w:hyperlink>
        </w:p>
        <w:p w14:paraId="2478E400" w14:textId="792EF3E6" w:rsidR="005E5210" w:rsidRPr="005E5210" w:rsidRDefault="005E5210">
          <w:pPr>
            <w:pStyle w:val="TOC2"/>
            <w:tabs>
              <w:tab w:val="right" w:leader="dot" w:pos="8296"/>
            </w:tabs>
            <w:rPr>
              <w:rFonts w:ascii="David" w:hAnsi="David" w:cs="David"/>
              <w:noProof/>
              <w:sz w:val="24"/>
              <w:szCs w:val="24"/>
              <w:rtl/>
            </w:rPr>
          </w:pPr>
          <w:hyperlink w:anchor="_Toc141665080" w:history="1">
            <w:r w:rsidRPr="005E5210">
              <w:rPr>
                <w:rStyle w:val="Hyperlink"/>
                <w:rFonts w:ascii="David" w:hAnsi="David" w:cs="David"/>
                <w:noProof/>
                <w:sz w:val="24"/>
                <w:szCs w:val="24"/>
                <w:rtl/>
              </w:rPr>
              <w:t>צידוקים לענישה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12</w:t>
            </w:r>
            <w:r w:rsidRPr="005E5210">
              <w:rPr>
                <w:rStyle w:val="Hyperlink"/>
                <w:rFonts w:ascii="David" w:hAnsi="David" w:cs="David"/>
                <w:noProof/>
                <w:sz w:val="24"/>
                <w:szCs w:val="24"/>
                <w:rtl/>
              </w:rPr>
              <w:fldChar w:fldCharType="end"/>
            </w:r>
          </w:hyperlink>
        </w:p>
        <w:p w14:paraId="4CCFA5AC" w14:textId="4A4F7B1D" w:rsidR="005E5210" w:rsidRPr="005E5210" w:rsidRDefault="005E5210" w:rsidP="005E5210">
          <w:pPr>
            <w:pStyle w:val="TOC3"/>
            <w:rPr>
              <w:rFonts w:ascii="David" w:hAnsi="David" w:cs="David"/>
              <w:noProof/>
              <w:sz w:val="24"/>
              <w:szCs w:val="24"/>
              <w:rtl/>
            </w:rPr>
          </w:pPr>
          <w:hyperlink w:anchor="_Toc141665081"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גישת הגמול</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12</w:t>
            </w:r>
            <w:r w:rsidRPr="005E5210">
              <w:rPr>
                <w:rStyle w:val="Hyperlink"/>
                <w:rFonts w:ascii="David" w:hAnsi="David" w:cs="David"/>
                <w:noProof/>
                <w:sz w:val="24"/>
                <w:szCs w:val="24"/>
                <w:rtl/>
              </w:rPr>
              <w:fldChar w:fldCharType="end"/>
            </w:r>
          </w:hyperlink>
        </w:p>
        <w:p w14:paraId="5513A7E0" w14:textId="61BFEA88" w:rsidR="005E5210" w:rsidRPr="005E5210" w:rsidRDefault="005E5210" w:rsidP="005E5210">
          <w:pPr>
            <w:pStyle w:val="TOC3"/>
            <w:rPr>
              <w:rFonts w:ascii="David" w:hAnsi="David" w:cs="David"/>
              <w:noProof/>
              <w:sz w:val="24"/>
              <w:szCs w:val="24"/>
              <w:rtl/>
            </w:rPr>
          </w:pPr>
          <w:hyperlink w:anchor="_Toc141665082"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גישת הגמול (הצדקות לענישה)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12</w:t>
            </w:r>
            <w:r w:rsidRPr="005E5210">
              <w:rPr>
                <w:rStyle w:val="Hyperlink"/>
                <w:rFonts w:ascii="David" w:hAnsi="David" w:cs="David"/>
                <w:noProof/>
                <w:sz w:val="24"/>
                <w:szCs w:val="24"/>
                <w:rtl/>
              </w:rPr>
              <w:fldChar w:fldCharType="end"/>
            </w:r>
          </w:hyperlink>
        </w:p>
        <w:p w14:paraId="6E1C27E5" w14:textId="1E5EB7B7" w:rsidR="005E5210" w:rsidRPr="005E5210" w:rsidRDefault="005E5210" w:rsidP="005E5210">
          <w:pPr>
            <w:pStyle w:val="TOC3"/>
            <w:rPr>
              <w:rFonts w:ascii="David" w:hAnsi="David" w:cs="David"/>
              <w:noProof/>
              <w:sz w:val="24"/>
              <w:szCs w:val="24"/>
              <w:rtl/>
            </w:rPr>
          </w:pPr>
          <w:hyperlink w:anchor="_Toc141665083"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הצדקה לענישה – תיאוריית הזכויות – הזכות להיענש</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12</w:t>
            </w:r>
            <w:r w:rsidRPr="005E5210">
              <w:rPr>
                <w:rStyle w:val="Hyperlink"/>
                <w:rFonts w:ascii="David" w:hAnsi="David" w:cs="David"/>
                <w:noProof/>
                <w:sz w:val="24"/>
                <w:szCs w:val="24"/>
                <w:rtl/>
              </w:rPr>
              <w:fldChar w:fldCharType="end"/>
            </w:r>
          </w:hyperlink>
        </w:p>
        <w:p w14:paraId="49336F22" w14:textId="702379FC" w:rsidR="005E5210" w:rsidRPr="005E5210" w:rsidRDefault="005E5210" w:rsidP="005E5210">
          <w:pPr>
            <w:pStyle w:val="TOC3"/>
            <w:rPr>
              <w:rFonts w:ascii="David" w:hAnsi="David" w:cs="David"/>
              <w:noProof/>
              <w:sz w:val="24"/>
              <w:szCs w:val="24"/>
              <w:rtl/>
            </w:rPr>
          </w:pPr>
          <w:hyperlink w:anchor="_Toc141665084"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ז'אן ז'ק רוסו - תיאוריית האמנה החברתית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12</w:t>
            </w:r>
            <w:r w:rsidRPr="005E5210">
              <w:rPr>
                <w:rStyle w:val="Hyperlink"/>
                <w:rFonts w:ascii="David" w:hAnsi="David" w:cs="David"/>
                <w:noProof/>
                <w:sz w:val="24"/>
                <w:szCs w:val="24"/>
                <w:rtl/>
              </w:rPr>
              <w:fldChar w:fldCharType="end"/>
            </w:r>
          </w:hyperlink>
        </w:p>
        <w:p w14:paraId="553B3767" w14:textId="5F0B2751" w:rsidR="005E5210" w:rsidRPr="005E5210" w:rsidRDefault="005E5210" w:rsidP="005E5210">
          <w:pPr>
            <w:pStyle w:val="TOC3"/>
            <w:rPr>
              <w:rFonts w:ascii="David" w:hAnsi="David" w:cs="David"/>
              <w:noProof/>
              <w:sz w:val="24"/>
              <w:szCs w:val="24"/>
              <w:rtl/>
            </w:rPr>
          </w:pPr>
          <w:hyperlink w:anchor="_Toc141665085"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אסכולות תועלתניות לענישה (ג'ון מיל וג'רמי בנטהם)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13</w:t>
            </w:r>
            <w:r w:rsidRPr="005E5210">
              <w:rPr>
                <w:rStyle w:val="Hyperlink"/>
                <w:rFonts w:ascii="David" w:hAnsi="David" w:cs="David"/>
                <w:noProof/>
                <w:sz w:val="24"/>
                <w:szCs w:val="24"/>
                <w:rtl/>
              </w:rPr>
              <w:fldChar w:fldCharType="end"/>
            </w:r>
          </w:hyperlink>
        </w:p>
        <w:p w14:paraId="5BC95244" w14:textId="4C8393BE" w:rsidR="005E5210" w:rsidRPr="005E5210" w:rsidRDefault="005E5210" w:rsidP="005E5210">
          <w:pPr>
            <w:pStyle w:val="TOC3"/>
            <w:rPr>
              <w:rFonts w:ascii="David" w:hAnsi="David" w:cs="David"/>
              <w:noProof/>
              <w:sz w:val="24"/>
              <w:szCs w:val="24"/>
              <w:rtl/>
            </w:rPr>
          </w:pPr>
          <w:hyperlink w:anchor="_Toc141665086"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גישות תועלתניות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13</w:t>
            </w:r>
            <w:r w:rsidRPr="005E5210">
              <w:rPr>
                <w:rStyle w:val="Hyperlink"/>
                <w:rFonts w:ascii="David" w:hAnsi="David" w:cs="David"/>
                <w:noProof/>
                <w:sz w:val="24"/>
                <w:szCs w:val="24"/>
                <w:rtl/>
              </w:rPr>
              <w:fldChar w:fldCharType="end"/>
            </w:r>
          </w:hyperlink>
        </w:p>
        <w:p w14:paraId="5565F177" w14:textId="12C502C3" w:rsidR="005E5210" w:rsidRPr="005E5210" w:rsidRDefault="005E5210" w:rsidP="005E5210">
          <w:pPr>
            <w:pStyle w:val="TOC3"/>
            <w:rPr>
              <w:rFonts w:ascii="David" w:hAnsi="David" w:cs="David"/>
              <w:noProof/>
              <w:sz w:val="24"/>
              <w:szCs w:val="24"/>
              <w:rtl/>
            </w:rPr>
          </w:pPr>
          <w:hyperlink w:anchor="_Toc141665087"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האסכולה המרקסיסטית: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13</w:t>
            </w:r>
            <w:r w:rsidRPr="005E5210">
              <w:rPr>
                <w:rStyle w:val="Hyperlink"/>
                <w:rFonts w:ascii="David" w:hAnsi="David" w:cs="David"/>
                <w:noProof/>
                <w:sz w:val="24"/>
                <w:szCs w:val="24"/>
                <w:rtl/>
              </w:rPr>
              <w:fldChar w:fldCharType="end"/>
            </w:r>
          </w:hyperlink>
        </w:p>
        <w:p w14:paraId="42ED3840" w14:textId="58051BA3" w:rsidR="005E5210" w:rsidRPr="005E5210" w:rsidRDefault="005E5210" w:rsidP="005E5210">
          <w:pPr>
            <w:pStyle w:val="TOC3"/>
            <w:rPr>
              <w:rFonts w:ascii="David" w:hAnsi="David" w:cs="David"/>
              <w:noProof/>
              <w:sz w:val="24"/>
              <w:szCs w:val="24"/>
              <w:rtl/>
            </w:rPr>
          </w:pPr>
          <w:hyperlink w:anchor="_Toc141665088"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הגישה האנרכיסטית (הווארד ארליך)</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13</w:t>
            </w:r>
            <w:r w:rsidRPr="005E5210">
              <w:rPr>
                <w:rStyle w:val="Hyperlink"/>
                <w:rFonts w:ascii="David" w:hAnsi="David" w:cs="David"/>
                <w:noProof/>
                <w:sz w:val="24"/>
                <w:szCs w:val="24"/>
                <w:rtl/>
              </w:rPr>
              <w:fldChar w:fldCharType="end"/>
            </w:r>
          </w:hyperlink>
        </w:p>
        <w:p w14:paraId="2193B6CF" w14:textId="14B7639A" w:rsidR="005E5210" w:rsidRPr="005E5210" w:rsidRDefault="005E5210">
          <w:pPr>
            <w:pStyle w:val="TOC1"/>
            <w:tabs>
              <w:tab w:val="right" w:leader="dot" w:pos="8296"/>
            </w:tabs>
            <w:rPr>
              <w:rFonts w:ascii="David" w:hAnsi="David" w:cs="David"/>
              <w:noProof/>
              <w:sz w:val="24"/>
              <w:szCs w:val="24"/>
              <w:rtl/>
            </w:rPr>
          </w:pPr>
          <w:hyperlink w:anchor="_Toc141665089" w:history="1">
            <w:r w:rsidRPr="005E5210">
              <w:rPr>
                <w:rStyle w:val="Hyperlink"/>
                <w:rFonts w:ascii="David" w:hAnsi="David" w:cs="David"/>
                <w:noProof/>
                <w:sz w:val="24"/>
                <w:szCs w:val="24"/>
                <w:rtl/>
              </w:rPr>
              <w:t>מטרות הענישה (תכליות [מה יוצא] הענישה)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Toc141665089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13</w:t>
            </w:r>
            <w:r w:rsidRPr="005E5210">
              <w:rPr>
                <w:rStyle w:val="Hyperlink"/>
                <w:rFonts w:ascii="David" w:hAnsi="David" w:cs="David"/>
                <w:noProof/>
                <w:sz w:val="24"/>
                <w:szCs w:val="24"/>
                <w:rtl/>
              </w:rPr>
              <w:fldChar w:fldCharType="end"/>
            </w:r>
          </w:hyperlink>
        </w:p>
        <w:p w14:paraId="3AD8E895" w14:textId="5273654B" w:rsidR="005E5210" w:rsidRPr="005E5210" w:rsidRDefault="005E5210">
          <w:pPr>
            <w:pStyle w:val="TOC2"/>
            <w:tabs>
              <w:tab w:val="right" w:leader="dot" w:pos="8296"/>
            </w:tabs>
            <w:rPr>
              <w:rFonts w:ascii="David" w:hAnsi="David" w:cs="David"/>
              <w:noProof/>
              <w:sz w:val="24"/>
              <w:szCs w:val="24"/>
              <w:rtl/>
            </w:rPr>
          </w:pPr>
          <w:hyperlink w:anchor="_Toc141665090" w:history="1">
            <w:r w:rsidRPr="005E5210">
              <w:rPr>
                <w:rStyle w:val="Hyperlink"/>
                <w:rFonts w:ascii="David" w:hAnsi="David" w:cs="David"/>
                <w:noProof/>
                <w:sz w:val="24"/>
                <w:szCs w:val="24"/>
                <w:rtl/>
              </w:rPr>
              <w:t>עקרון הגמול (עקרון ההלימה)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14</w:t>
            </w:r>
            <w:r w:rsidRPr="005E5210">
              <w:rPr>
                <w:rStyle w:val="Hyperlink"/>
                <w:rFonts w:ascii="David" w:hAnsi="David" w:cs="David"/>
                <w:noProof/>
                <w:sz w:val="24"/>
                <w:szCs w:val="24"/>
                <w:rtl/>
              </w:rPr>
              <w:fldChar w:fldCharType="end"/>
            </w:r>
          </w:hyperlink>
        </w:p>
        <w:p w14:paraId="2E5F7D9D" w14:textId="4D888F39" w:rsidR="005E5210" w:rsidRPr="005E5210" w:rsidRDefault="005E5210">
          <w:pPr>
            <w:pStyle w:val="TOC2"/>
            <w:tabs>
              <w:tab w:val="right" w:leader="dot" w:pos="8296"/>
            </w:tabs>
            <w:rPr>
              <w:rFonts w:ascii="David" w:hAnsi="David" w:cs="David"/>
              <w:noProof/>
              <w:sz w:val="24"/>
              <w:szCs w:val="24"/>
              <w:rtl/>
            </w:rPr>
          </w:pPr>
          <w:hyperlink w:anchor="_Toc141665091" w:history="1">
            <w:r w:rsidRPr="005E5210">
              <w:rPr>
                <w:rStyle w:val="Hyperlink"/>
                <w:rFonts w:ascii="David" w:hAnsi="David" w:cs="David"/>
                <w:noProof/>
                <w:sz w:val="24"/>
                <w:szCs w:val="24"/>
                <w:rtl/>
              </w:rPr>
              <w:t>מטרת ענישה שניה: ההרתעה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15</w:t>
            </w:r>
            <w:r w:rsidRPr="005E5210">
              <w:rPr>
                <w:rStyle w:val="Hyperlink"/>
                <w:rFonts w:ascii="David" w:hAnsi="David" w:cs="David"/>
                <w:noProof/>
                <w:sz w:val="24"/>
                <w:szCs w:val="24"/>
                <w:rtl/>
              </w:rPr>
              <w:fldChar w:fldCharType="end"/>
            </w:r>
          </w:hyperlink>
        </w:p>
        <w:p w14:paraId="2062AF94" w14:textId="39BEA823" w:rsidR="005E5210" w:rsidRPr="005E5210" w:rsidRDefault="005E5210">
          <w:pPr>
            <w:pStyle w:val="TOC1"/>
            <w:tabs>
              <w:tab w:val="right" w:leader="dot" w:pos="8296"/>
            </w:tabs>
            <w:rPr>
              <w:rFonts w:ascii="David" w:hAnsi="David" w:cs="David"/>
              <w:noProof/>
              <w:sz w:val="24"/>
              <w:szCs w:val="24"/>
              <w:rtl/>
            </w:rPr>
          </w:pPr>
          <w:hyperlink w:anchor="_Toc141665092" w:history="1">
            <w:r w:rsidRPr="005E5210">
              <w:rPr>
                <w:rStyle w:val="Hyperlink"/>
                <w:rFonts w:ascii="David" w:hAnsi="David" w:cs="David"/>
                <w:noProof/>
                <w:sz w:val="24"/>
                <w:szCs w:val="24"/>
                <w:rtl/>
              </w:rPr>
              <w:t>מטרות הענישה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17</w:t>
            </w:r>
            <w:r w:rsidRPr="005E5210">
              <w:rPr>
                <w:rStyle w:val="Hyperlink"/>
                <w:rFonts w:ascii="David" w:hAnsi="David" w:cs="David"/>
                <w:noProof/>
                <w:sz w:val="24"/>
                <w:szCs w:val="24"/>
                <w:rtl/>
              </w:rPr>
              <w:fldChar w:fldCharType="end"/>
            </w:r>
          </w:hyperlink>
        </w:p>
        <w:p w14:paraId="04F67572" w14:textId="753B7540" w:rsidR="005E5210" w:rsidRPr="005E5210" w:rsidRDefault="005E5210">
          <w:pPr>
            <w:pStyle w:val="TOC2"/>
            <w:tabs>
              <w:tab w:val="right" w:leader="dot" w:pos="8296"/>
            </w:tabs>
            <w:rPr>
              <w:rFonts w:ascii="David" w:hAnsi="David" w:cs="David"/>
              <w:noProof/>
              <w:sz w:val="24"/>
              <w:szCs w:val="24"/>
              <w:rtl/>
            </w:rPr>
          </w:pPr>
          <w:hyperlink w:anchor="_Toc141665093" w:history="1">
            <w:r w:rsidRPr="005E5210">
              <w:rPr>
                <w:rStyle w:val="Hyperlink"/>
                <w:rFonts w:ascii="David" w:hAnsi="David" w:cs="David"/>
                <w:noProof/>
                <w:sz w:val="24"/>
                <w:szCs w:val="24"/>
                <w:rtl/>
              </w:rPr>
              <w:t>שיקום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17</w:t>
            </w:r>
            <w:r w:rsidRPr="005E5210">
              <w:rPr>
                <w:rStyle w:val="Hyperlink"/>
                <w:rFonts w:ascii="David" w:hAnsi="David" w:cs="David"/>
                <w:noProof/>
                <w:sz w:val="24"/>
                <w:szCs w:val="24"/>
                <w:rtl/>
              </w:rPr>
              <w:fldChar w:fldCharType="end"/>
            </w:r>
          </w:hyperlink>
        </w:p>
        <w:p w14:paraId="7E043E1F" w14:textId="32AB9AA8" w:rsidR="005E5210" w:rsidRPr="005E5210" w:rsidRDefault="005E5210">
          <w:pPr>
            <w:pStyle w:val="TOC2"/>
            <w:tabs>
              <w:tab w:val="right" w:leader="dot" w:pos="8296"/>
            </w:tabs>
            <w:rPr>
              <w:rFonts w:ascii="David" w:hAnsi="David" w:cs="David"/>
              <w:noProof/>
              <w:sz w:val="24"/>
              <w:szCs w:val="24"/>
              <w:rtl/>
            </w:rPr>
          </w:pPr>
          <w:hyperlink w:anchor="_Toc141665094" w:history="1">
            <w:r w:rsidRPr="005E5210">
              <w:rPr>
                <w:rStyle w:val="Hyperlink"/>
                <w:rFonts w:ascii="David" w:hAnsi="David" w:cs="David"/>
                <w:noProof/>
                <w:sz w:val="24"/>
                <w:szCs w:val="24"/>
                <w:rtl/>
              </w:rPr>
              <w:t>מטרת הענישה – מניעה/הגנה על שלום הציבור (לרוב - מאסר)</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19</w:t>
            </w:r>
            <w:r w:rsidRPr="005E5210">
              <w:rPr>
                <w:rStyle w:val="Hyperlink"/>
                <w:rFonts w:ascii="David" w:hAnsi="David" w:cs="David"/>
                <w:noProof/>
                <w:sz w:val="24"/>
                <w:szCs w:val="24"/>
                <w:rtl/>
              </w:rPr>
              <w:fldChar w:fldCharType="end"/>
            </w:r>
          </w:hyperlink>
        </w:p>
        <w:p w14:paraId="03D035CF" w14:textId="4F088B6B" w:rsidR="005E5210" w:rsidRPr="005E5210" w:rsidRDefault="005E5210">
          <w:pPr>
            <w:pStyle w:val="TOC1"/>
            <w:tabs>
              <w:tab w:val="right" w:leader="dot" w:pos="8296"/>
            </w:tabs>
            <w:rPr>
              <w:rFonts w:ascii="David" w:hAnsi="David" w:cs="David"/>
              <w:noProof/>
              <w:sz w:val="24"/>
              <w:szCs w:val="24"/>
              <w:rtl/>
            </w:rPr>
          </w:pPr>
          <w:hyperlink w:anchor="_Toc141665095" w:history="1">
            <w:r w:rsidRPr="005E5210">
              <w:rPr>
                <w:rStyle w:val="Hyperlink"/>
                <w:rFonts w:ascii="David" w:hAnsi="David" w:cs="David"/>
                <w:noProof/>
                <w:sz w:val="24"/>
                <w:szCs w:val="24"/>
                <w:rtl/>
              </w:rPr>
              <w:t>דרכי הענישה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20</w:t>
            </w:r>
            <w:r w:rsidRPr="005E5210">
              <w:rPr>
                <w:rStyle w:val="Hyperlink"/>
                <w:rFonts w:ascii="David" w:hAnsi="David" w:cs="David"/>
                <w:noProof/>
                <w:sz w:val="24"/>
                <w:szCs w:val="24"/>
                <w:rtl/>
              </w:rPr>
              <w:fldChar w:fldCharType="end"/>
            </w:r>
          </w:hyperlink>
        </w:p>
        <w:p w14:paraId="65ACF421" w14:textId="6389D5F6" w:rsidR="005E5210" w:rsidRPr="005E5210" w:rsidRDefault="005E5210">
          <w:pPr>
            <w:pStyle w:val="TOC2"/>
            <w:tabs>
              <w:tab w:val="right" w:leader="dot" w:pos="8296"/>
            </w:tabs>
            <w:rPr>
              <w:rFonts w:ascii="David" w:hAnsi="David" w:cs="David"/>
              <w:noProof/>
              <w:sz w:val="24"/>
              <w:szCs w:val="24"/>
              <w:rtl/>
            </w:rPr>
          </w:pPr>
          <w:hyperlink w:anchor="_Toc141665096" w:history="1">
            <w:r w:rsidRPr="005E5210">
              <w:rPr>
                <w:rStyle w:val="Hyperlink"/>
                <w:rFonts w:ascii="David" w:hAnsi="David" w:cs="David"/>
                <w:noProof/>
                <w:sz w:val="24"/>
                <w:szCs w:val="24"/>
                <w:rtl/>
              </w:rPr>
              <w:t>כליאה - למה משתמשים בכליאה?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20</w:t>
            </w:r>
            <w:r w:rsidRPr="005E5210">
              <w:rPr>
                <w:rStyle w:val="Hyperlink"/>
                <w:rFonts w:ascii="David" w:hAnsi="David" w:cs="David"/>
                <w:noProof/>
                <w:sz w:val="24"/>
                <w:szCs w:val="24"/>
                <w:rtl/>
              </w:rPr>
              <w:fldChar w:fldCharType="end"/>
            </w:r>
          </w:hyperlink>
        </w:p>
        <w:p w14:paraId="371E7D17" w14:textId="4CA49261" w:rsidR="005E5210" w:rsidRPr="005E5210" w:rsidRDefault="005E5210">
          <w:pPr>
            <w:pStyle w:val="TOC1"/>
            <w:tabs>
              <w:tab w:val="right" w:leader="dot" w:pos="8296"/>
            </w:tabs>
            <w:rPr>
              <w:rFonts w:ascii="David" w:hAnsi="David" w:cs="David"/>
              <w:noProof/>
              <w:sz w:val="24"/>
              <w:szCs w:val="24"/>
              <w:rtl/>
            </w:rPr>
          </w:pPr>
          <w:hyperlink w:anchor="_Toc141665097" w:history="1">
            <w:r w:rsidRPr="005E5210">
              <w:rPr>
                <w:rStyle w:val="Hyperlink"/>
                <w:rFonts w:ascii="David" w:hAnsi="David" w:cs="David"/>
                <w:noProof/>
                <w:sz w:val="24"/>
                <w:szCs w:val="24"/>
                <w:rtl/>
              </w:rPr>
              <w:t>דרכי הענישה – המשך</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22</w:t>
            </w:r>
            <w:r w:rsidRPr="005E5210">
              <w:rPr>
                <w:rStyle w:val="Hyperlink"/>
                <w:rFonts w:ascii="David" w:hAnsi="David" w:cs="David"/>
                <w:noProof/>
                <w:sz w:val="24"/>
                <w:szCs w:val="24"/>
                <w:rtl/>
              </w:rPr>
              <w:fldChar w:fldCharType="end"/>
            </w:r>
          </w:hyperlink>
        </w:p>
        <w:p w14:paraId="27B1B2CC" w14:textId="487046FD" w:rsidR="005E5210" w:rsidRPr="005E5210" w:rsidRDefault="005E5210">
          <w:pPr>
            <w:pStyle w:val="TOC2"/>
            <w:tabs>
              <w:tab w:val="right" w:leader="dot" w:pos="8296"/>
            </w:tabs>
            <w:rPr>
              <w:rFonts w:ascii="David" w:hAnsi="David" w:cs="David"/>
              <w:noProof/>
              <w:sz w:val="24"/>
              <w:szCs w:val="24"/>
              <w:rtl/>
            </w:rPr>
          </w:pPr>
          <w:hyperlink w:anchor="_Toc141665098" w:history="1">
            <w:r w:rsidRPr="005E5210">
              <w:rPr>
                <w:rStyle w:val="Hyperlink"/>
                <w:rFonts w:ascii="David" w:hAnsi="David" w:cs="David"/>
                <w:noProof/>
                <w:sz w:val="24"/>
                <w:szCs w:val="24"/>
                <w:rtl/>
              </w:rPr>
              <w:t>מאסר</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22</w:t>
            </w:r>
            <w:r w:rsidRPr="005E5210">
              <w:rPr>
                <w:rStyle w:val="Hyperlink"/>
                <w:rFonts w:ascii="David" w:hAnsi="David" w:cs="David"/>
                <w:noProof/>
                <w:sz w:val="24"/>
                <w:szCs w:val="24"/>
                <w:rtl/>
              </w:rPr>
              <w:fldChar w:fldCharType="end"/>
            </w:r>
          </w:hyperlink>
        </w:p>
        <w:p w14:paraId="672514F9" w14:textId="1EAC0E9E" w:rsidR="005E5210" w:rsidRPr="005E5210" w:rsidRDefault="005E5210">
          <w:pPr>
            <w:pStyle w:val="TOC2"/>
            <w:tabs>
              <w:tab w:val="right" w:leader="dot" w:pos="8296"/>
            </w:tabs>
            <w:rPr>
              <w:rFonts w:ascii="David" w:hAnsi="David" w:cs="David"/>
              <w:noProof/>
              <w:sz w:val="24"/>
              <w:szCs w:val="24"/>
              <w:rtl/>
            </w:rPr>
          </w:pPr>
          <w:hyperlink w:anchor="_Toc141665099" w:history="1">
            <w:r w:rsidRPr="005E5210">
              <w:rPr>
                <w:rStyle w:val="Hyperlink"/>
                <w:rFonts w:ascii="David" w:hAnsi="David" w:cs="David"/>
                <w:noProof/>
                <w:sz w:val="24"/>
                <w:szCs w:val="24"/>
                <w:rtl/>
              </w:rPr>
              <w:t>עבודות שירות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Toc141665099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24</w:t>
            </w:r>
            <w:r w:rsidRPr="005E5210">
              <w:rPr>
                <w:rStyle w:val="Hyperlink"/>
                <w:rFonts w:ascii="David" w:hAnsi="David" w:cs="David"/>
                <w:noProof/>
                <w:sz w:val="24"/>
                <w:szCs w:val="24"/>
                <w:rtl/>
              </w:rPr>
              <w:fldChar w:fldCharType="end"/>
            </w:r>
          </w:hyperlink>
        </w:p>
        <w:p w14:paraId="14A27EA2" w14:textId="0A8CD7A3" w:rsidR="005E5210" w:rsidRPr="005E5210" w:rsidRDefault="005E5210">
          <w:pPr>
            <w:pStyle w:val="TOC2"/>
            <w:tabs>
              <w:tab w:val="right" w:leader="dot" w:pos="8296"/>
            </w:tabs>
            <w:rPr>
              <w:rFonts w:ascii="David" w:hAnsi="David" w:cs="David"/>
              <w:noProof/>
              <w:sz w:val="24"/>
              <w:szCs w:val="24"/>
              <w:rtl/>
            </w:rPr>
          </w:pPr>
          <w:hyperlink w:anchor="_Toc141665100" w:history="1">
            <w:r w:rsidRPr="005E5210">
              <w:rPr>
                <w:rStyle w:val="Hyperlink"/>
                <w:rFonts w:ascii="David" w:hAnsi="David" w:cs="David"/>
                <w:noProof/>
                <w:sz w:val="24"/>
                <w:szCs w:val="24"/>
                <w:rtl/>
              </w:rPr>
              <w:t>מאסר על תנאי</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26</w:t>
            </w:r>
            <w:r w:rsidRPr="005E5210">
              <w:rPr>
                <w:rStyle w:val="Hyperlink"/>
                <w:rFonts w:ascii="David" w:hAnsi="David" w:cs="David"/>
                <w:noProof/>
                <w:sz w:val="24"/>
                <w:szCs w:val="24"/>
                <w:rtl/>
              </w:rPr>
              <w:fldChar w:fldCharType="end"/>
            </w:r>
          </w:hyperlink>
        </w:p>
        <w:p w14:paraId="38E0CF17" w14:textId="0EF2BD12" w:rsidR="005E5210" w:rsidRPr="005E5210" w:rsidRDefault="005E5210">
          <w:pPr>
            <w:pStyle w:val="TOC2"/>
            <w:tabs>
              <w:tab w:val="right" w:leader="dot" w:pos="8296"/>
            </w:tabs>
            <w:rPr>
              <w:rFonts w:ascii="David" w:hAnsi="David" w:cs="David"/>
              <w:noProof/>
              <w:sz w:val="24"/>
              <w:szCs w:val="24"/>
              <w:rtl/>
            </w:rPr>
          </w:pPr>
          <w:hyperlink w:anchor="_Toc141665101" w:history="1">
            <w:r w:rsidRPr="005E5210">
              <w:rPr>
                <w:rStyle w:val="Hyperlink"/>
                <w:rFonts w:ascii="David" w:hAnsi="David" w:cs="David"/>
                <w:noProof/>
                <w:sz w:val="24"/>
                <w:szCs w:val="24"/>
                <w:rtl/>
              </w:rPr>
              <w:t>קנס</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28</w:t>
            </w:r>
            <w:r w:rsidRPr="005E5210">
              <w:rPr>
                <w:rStyle w:val="Hyperlink"/>
                <w:rFonts w:ascii="David" w:hAnsi="David" w:cs="David"/>
                <w:noProof/>
                <w:sz w:val="24"/>
                <w:szCs w:val="24"/>
                <w:rtl/>
              </w:rPr>
              <w:fldChar w:fldCharType="end"/>
            </w:r>
          </w:hyperlink>
        </w:p>
        <w:p w14:paraId="23756EB6" w14:textId="1E406812" w:rsidR="005E5210" w:rsidRPr="005E5210" w:rsidRDefault="005E5210">
          <w:pPr>
            <w:pStyle w:val="TOC1"/>
            <w:tabs>
              <w:tab w:val="right" w:leader="dot" w:pos="8296"/>
            </w:tabs>
            <w:rPr>
              <w:rFonts w:ascii="David" w:hAnsi="David" w:cs="David"/>
              <w:noProof/>
              <w:sz w:val="24"/>
              <w:szCs w:val="24"/>
              <w:rtl/>
            </w:rPr>
          </w:pPr>
          <w:hyperlink w:anchor="_Toc141665102" w:history="1">
            <w:r w:rsidRPr="005E5210">
              <w:rPr>
                <w:rStyle w:val="Hyperlink"/>
                <w:rFonts w:ascii="David" w:hAnsi="David" w:cs="David"/>
                <w:noProof/>
                <w:sz w:val="24"/>
                <w:szCs w:val="24"/>
                <w:rtl/>
              </w:rPr>
              <w:t>דרכי ענישה – המשך</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31</w:t>
            </w:r>
            <w:r w:rsidRPr="005E5210">
              <w:rPr>
                <w:rStyle w:val="Hyperlink"/>
                <w:rFonts w:ascii="David" w:hAnsi="David" w:cs="David"/>
                <w:noProof/>
                <w:sz w:val="24"/>
                <w:szCs w:val="24"/>
                <w:rtl/>
              </w:rPr>
              <w:fldChar w:fldCharType="end"/>
            </w:r>
          </w:hyperlink>
        </w:p>
        <w:p w14:paraId="6B250F49" w14:textId="4A6F4E35" w:rsidR="005E5210" w:rsidRPr="005E5210" w:rsidRDefault="005E5210">
          <w:pPr>
            <w:pStyle w:val="TOC2"/>
            <w:tabs>
              <w:tab w:val="right" w:leader="dot" w:pos="8296"/>
            </w:tabs>
            <w:rPr>
              <w:rFonts w:ascii="David" w:hAnsi="David" w:cs="David"/>
              <w:noProof/>
              <w:sz w:val="24"/>
              <w:szCs w:val="24"/>
              <w:rtl/>
            </w:rPr>
          </w:pPr>
          <w:hyperlink w:anchor="_Toc141665103" w:history="1">
            <w:r w:rsidRPr="005E5210">
              <w:rPr>
                <w:rStyle w:val="Hyperlink"/>
                <w:rFonts w:ascii="David" w:hAnsi="David" w:cs="David"/>
                <w:noProof/>
                <w:sz w:val="24"/>
                <w:szCs w:val="24"/>
                <w:rtl/>
              </w:rPr>
              <w:t>קנס</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31</w:t>
            </w:r>
            <w:r w:rsidRPr="005E5210">
              <w:rPr>
                <w:rStyle w:val="Hyperlink"/>
                <w:rFonts w:ascii="David" w:hAnsi="David" w:cs="David"/>
                <w:noProof/>
                <w:sz w:val="24"/>
                <w:szCs w:val="24"/>
                <w:rtl/>
              </w:rPr>
              <w:fldChar w:fldCharType="end"/>
            </w:r>
          </w:hyperlink>
        </w:p>
        <w:p w14:paraId="07C85531" w14:textId="702EB89A" w:rsidR="005E5210" w:rsidRPr="005E5210" w:rsidRDefault="005E5210">
          <w:pPr>
            <w:pStyle w:val="TOC2"/>
            <w:tabs>
              <w:tab w:val="right" w:leader="dot" w:pos="8296"/>
            </w:tabs>
            <w:rPr>
              <w:rFonts w:ascii="David" w:hAnsi="David" w:cs="David"/>
              <w:noProof/>
              <w:sz w:val="24"/>
              <w:szCs w:val="24"/>
              <w:rtl/>
            </w:rPr>
          </w:pPr>
          <w:hyperlink w:anchor="_Toc141665104" w:history="1">
            <w:r w:rsidRPr="005E5210">
              <w:rPr>
                <w:rStyle w:val="Hyperlink"/>
                <w:rFonts w:ascii="David" w:hAnsi="David" w:cs="David"/>
                <w:noProof/>
                <w:sz w:val="24"/>
                <w:szCs w:val="24"/>
                <w:rtl/>
              </w:rPr>
              <w:t>שירות לתועלת הציבור (של"צ)</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31</w:t>
            </w:r>
            <w:r w:rsidRPr="005E5210">
              <w:rPr>
                <w:rStyle w:val="Hyperlink"/>
                <w:rFonts w:ascii="David" w:hAnsi="David" w:cs="David"/>
                <w:noProof/>
                <w:sz w:val="24"/>
                <w:szCs w:val="24"/>
                <w:rtl/>
              </w:rPr>
              <w:fldChar w:fldCharType="end"/>
            </w:r>
          </w:hyperlink>
        </w:p>
        <w:p w14:paraId="2B78DB0B" w14:textId="2697E6FA" w:rsidR="005E5210" w:rsidRPr="005E5210" w:rsidRDefault="005E5210" w:rsidP="005E5210">
          <w:pPr>
            <w:pStyle w:val="TOC3"/>
            <w:rPr>
              <w:rFonts w:ascii="David" w:hAnsi="David" w:cs="David"/>
              <w:noProof/>
              <w:sz w:val="24"/>
              <w:szCs w:val="24"/>
              <w:rtl/>
            </w:rPr>
          </w:pPr>
          <w:hyperlink w:anchor="_Toc141665105"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ההבדלים שבין עבודות שירות לבין של"צ</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32</w:t>
            </w:r>
            <w:r w:rsidRPr="005E5210">
              <w:rPr>
                <w:rStyle w:val="Hyperlink"/>
                <w:rFonts w:ascii="David" w:hAnsi="David" w:cs="David"/>
                <w:noProof/>
                <w:sz w:val="24"/>
                <w:szCs w:val="24"/>
                <w:rtl/>
              </w:rPr>
              <w:fldChar w:fldCharType="end"/>
            </w:r>
          </w:hyperlink>
        </w:p>
        <w:p w14:paraId="56780F35" w14:textId="3E06AB90" w:rsidR="005E5210" w:rsidRPr="005E5210" w:rsidRDefault="005E5210">
          <w:pPr>
            <w:pStyle w:val="TOC2"/>
            <w:tabs>
              <w:tab w:val="right" w:leader="dot" w:pos="8296"/>
            </w:tabs>
            <w:rPr>
              <w:rFonts w:ascii="David" w:hAnsi="David" w:cs="David"/>
              <w:noProof/>
              <w:sz w:val="24"/>
              <w:szCs w:val="24"/>
              <w:rtl/>
            </w:rPr>
          </w:pPr>
          <w:hyperlink w:anchor="_Toc141665106" w:history="1">
            <w:r w:rsidRPr="005E5210">
              <w:rPr>
                <w:rStyle w:val="Hyperlink"/>
                <w:rFonts w:ascii="David" w:hAnsi="David" w:cs="David"/>
                <w:noProof/>
                <w:sz w:val="24"/>
                <w:szCs w:val="24"/>
                <w:rtl/>
              </w:rPr>
              <w:t>התחייבות להימנע מעבירה – (סעיפים 72 לחוק)</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33</w:t>
            </w:r>
            <w:r w:rsidRPr="005E5210">
              <w:rPr>
                <w:rStyle w:val="Hyperlink"/>
                <w:rFonts w:ascii="David" w:hAnsi="David" w:cs="David"/>
                <w:noProof/>
                <w:sz w:val="24"/>
                <w:szCs w:val="24"/>
                <w:rtl/>
              </w:rPr>
              <w:fldChar w:fldCharType="end"/>
            </w:r>
          </w:hyperlink>
        </w:p>
        <w:p w14:paraId="56EC58C4" w14:textId="3C75E357" w:rsidR="005E5210" w:rsidRPr="005E5210" w:rsidRDefault="005E5210">
          <w:pPr>
            <w:pStyle w:val="TOC2"/>
            <w:tabs>
              <w:tab w:val="right" w:leader="dot" w:pos="8296"/>
            </w:tabs>
            <w:rPr>
              <w:rFonts w:ascii="David" w:hAnsi="David" w:cs="David"/>
              <w:noProof/>
              <w:sz w:val="24"/>
              <w:szCs w:val="24"/>
              <w:rtl/>
            </w:rPr>
          </w:pPr>
          <w:hyperlink w:anchor="_Toc141665107" w:history="1">
            <w:r w:rsidRPr="005E5210">
              <w:rPr>
                <w:rStyle w:val="Hyperlink"/>
                <w:rFonts w:ascii="David" w:hAnsi="David" w:cs="David"/>
                <w:noProof/>
                <w:sz w:val="24"/>
                <w:szCs w:val="24"/>
                <w:rtl/>
              </w:rPr>
              <w:t>פיצויים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34</w:t>
            </w:r>
            <w:r w:rsidRPr="005E5210">
              <w:rPr>
                <w:rStyle w:val="Hyperlink"/>
                <w:rFonts w:ascii="David" w:hAnsi="David" w:cs="David"/>
                <w:noProof/>
                <w:sz w:val="24"/>
                <w:szCs w:val="24"/>
                <w:rtl/>
              </w:rPr>
              <w:fldChar w:fldCharType="end"/>
            </w:r>
          </w:hyperlink>
        </w:p>
        <w:p w14:paraId="4416425A" w14:textId="1A67348F" w:rsidR="005E5210" w:rsidRPr="005E5210" w:rsidRDefault="005E5210">
          <w:pPr>
            <w:pStyle w:val="TOC2"/>
            <w:tabs>
              <w:tab w:val="right" w:leader="dot" w:pos="8296"/>
            </w:tabs>
            <w:rPr>
              <w:rFonts w:ascii="David" w:hAnsi="David" w:cs="David"/>
              <w:noProof/>
              <w:sz w:val="24"/>
              <w:szCs w:val="24"/>
              <w:rtl/>
            </w:rPr>
          </w:pPr>
          <w:hyperlink w:anchor="_Toc141665108" w:history="1">
            <w:r w:rsidRPr="005E5210">
              <w:rPr>
                <w:rStyle w:val="Hyperlink"/>
                <w:rFonts w:ascii="David" w:hAnsi="David" w:cs="David"/>
                <w:noProof/>
                <w:sz w:val="24"/>
                <w:szCs w:val="24"/>
                <w:rtl/>
              </w:rPr>
              <w:t>סימן ז' – טיפול בקהילה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37</w:t>
            </w:r>
            <w:r w:rsidRPr="005E5210">
              <w:rPr>
                <w:rStyle w:val="Hyperlink"/>
                <w:rFonts w:ascii="David" w:hAnsi="David" w:cs="David"/>
                <w:noProof/>
                <w:sz w:val="24"/>
                <w:szCs w:val="24"/>
                <w:rtl/>
              </w:rPr>
              <w:fldChar w:fldCharType="end"/>
            </w:r>
          </w:hyperlink>
        </w:p>
        <w:p w14:paraId="24FC46CC" w14:textId="05C58E46" w:rsidR="005E5210" w:rsidRPr="005E5210" w:rsidRDefault="005E5210" w:rsidP="005E5210">
          <w:pPr>
            <w:pStyle w:val="TOC3"/>
            <w:rPr>
              <w:rFonts w:ascii="David" w:hAnsi="David" w:cs="David"/>
              <w:noProof/>
              <w:sz w:val="24"/>
              <w:szCs w:val="24"/>
              <w:rtl/>
            </w:rPr>
          </w:pPr>
          <w:hyperlink w:anchor="_Toc141665109"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טיפול במשתמשים בסמים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Toc141665109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37</w:t>
            </w:r>
            <w:r w:rsidRPr="005E5210">
              <w:rPr>
                <w:rStyle w:val="Hyperlink"/>
                <w:rFonts w:ascii="David" w:hAnsi="David" w:cs="David"/>
                <w:noProof/>
                <w:sz w:val="24"/>
                <w:szCs w:val="24"/>
                <w:rtl/>
              </w:rPr>
              <w:fldChar w:fldCharType="end"/>
            </w:r>
          </w:hyperlink>
        </w:p>
        <w:p w14:paraId="7D34BA40" w14:textId="0BE8410C" w:rsidR="005E5210" w:rsidRPr="005E5210" w:rsidRDefault="005E5210" w:rsidP="005E5210">
          <w:pPr>
            <w:pStyle w:val="TOC3"/>
            <w:rPr>
              <w:rFonts w:ascii="David" w:hAnsi="David" w:cs="David"/>
              <w:noProof/>
              <w:sz w:val="24"/>
              <w:szCs w:val="24"/>
              <w:rtl/>
            </w:rPr>
          </w:pPr>
          <w:hyperlink w:anchor="_Toc141665110"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טיפול באלימות במשפחה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37</w:t>
            </w:r>
            <w:r w:rsidRPr="005E5210">
              <w:rPr>
                <w:rStyle w:val="Hyperlink"/>
                <w:rFonts w:ascii="David" w:hAnsi="David" w:cs="David"/>
                <w:noProof/>
                <w:sz w:val="24"/>
                <w:szCs w:val="24"/>
                <w:rtl/>
              </w:rPr>
              <w:fldChar w:fldCharType="end"/>
            </w:r>
          </w:hyperlink>
        </w:p>
        <w:p w14:paraId="6ADA27A7" w14:textId="6B2119EE" w:rsidR="005E5210" w:rsidRPr="005E5210" w:rsidRDefault="005E5210">
          <w:pPr>
            <w:pStyle w:val="TOC1"/>
            <w:tabs>
              <w:tab w:val="right" w:leader="dot" w:pos="8296"/>
            </w:tabs>
            <w:rPr>
              <w:rFonts w:ascii="David" w:hAnsi="David" w:cs="David"/>
              <w:noProof/>
              <w:sz w:val="24"/>
              <w:szCs w:val="24"/>
              <w:rtl/>
            </w:rPr>
          </w:pPr>
          <w:hyperlink w:anchor="_Toc141665111" w:history="1">
            <w:r w:rsidRPr="005E5210">
              <w:rPr>
                <w:rStyle w:val="Hyperlink"/>
                <w:rFonts w:ascii="David" w:hAnsi="David" w:cs="David"/>
                <w:noProof/>
                <w:sz w:val="24"/>
                <w:szCs w:val="24"/>
                <w:rtl/>
              </w:rPr>
              <w:t>כלים שיפוטיים מינהליים/לא עונשיים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38</w:t>
            </w:r>
            <w:r w:rsidRPr="005E5210">
              <w:rPr>
                <w:rStyle w:val="Hyperlink"/>
                <w:rFonts w:ascii="David" w:hAnsi="David" w:cs="David"/>
                <w:noProof/>
                <w:sz w:val="24"/>
                <w:szCs w:val="24"/>
                <w:rtl/>
              </w:rPr>
              <w:fldChar w:fldCharType="end"/>
            </w:r>
          </w:hyperlink>
        </w:p>
        <w:p w14:paraId="4E301BFE" w14:textId="1D62FD45" w:rsidR="005E5210" w:rsidRPr="005E5210" w:rsidRDefault="005E5210">
          <w:pPr>
            <w:pStyle w:val="TOC2"/>
            <w:tabs>
              <w:tab w:val="right" w:leader="dot" w:pos="8296"/>
            </w:tabs>
            <w:rPr>
              <w:rFonts w:ascii="David" w:hAnsi="David" w:cs="David"/>
              <w:noProof/>
              <w:sz w:val="24"/>
              <w:szCs w:val="24"/>
              <w:rtl/>
            </w:rPr>
          </w:pPr>
          <w:hyperlink w:anchor="_Toc141665112" w:history="1">
            <w:r w:rsidRPr="005E5210">
              <w:rPr>
                <w:rStyle w:val="Hyperlink"/>
                <w:rFonts w:ascii="David" w:hAnsi="David" w:cs="David"/>
                <w:noProof/>
                <w:sz w:val="24"/>
                <w:szCs w:val="24"/>
                <w:rtl/>
              </w:rPr>
              <w:t>אי הרשעה – ס' 192 לחוק סדר הדין הפלילי</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38</w:t>
            </w:r>
            <w:r w:rsidRPr="005E5210">
              <w:rPr>
                <w:rStyle w:val="Hyperlink"/>
                <w:rFonts w:ascii="David" w:hAnsi="David" w:cs="David"/>
                <w:noProof/>
                <w:sz w:val="24"/>
                <w:szCs w:val="24"/>
                <w:rtl/>
              </w:rPr>
              <w:fldChar w:fldCharType="end"/>
            </w:r>
          </w:hyperlink>
        </w:p>
        <w:p w14:paraId="26AEAF86" w14:textId="29BB1173" w:rsidR="005E5210" w:rsidRPr="005E5210" w:rsidRDefault="005E5210">
          <w:pPr>
            <w:pStyle w:val="TOC2"/>
            <w:tabs>
              <w:tab w:val="right" w:leader="dot" w:pos="8296"/>
            </w:tabs>
            <w:rPr>
              <w:rFonts w:ascii="David" w:hAnsi="David" w:cs="David"/>
              <w:noProof/>
              <w:sz w:val="24"/>
              <w:szCs w:val="24"/>
              <w:rtl/>
            </w:rPr>
          </w:pPr>
          <w:hyperlink w:anchor="_Toc141665113" w:history="1">
            <w:r w:rsidRPr="005E5210">
              <w:rPr>
                <w:rStyle w:val="Hyperlink"/>
                <w:rFonts w:ascii="David" w:hAnsi="David" w:cs="David"/>
                <w:noProof/>
                <w:sz w:val="24"/>
                <w:szCs w:val="24"/>
                <w:rtl/>
              </w:rPr>
              <w:t>חילוט</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38</w:t>
            </w:r>
            <w:r w:rsidRPr="005E5210">
              <w:rPr>
                <w:rStyle w:val="Hyperlink"/>
                <w:rFonts w:ascii="David" w:hAnsi="David" w:cs="David"/>
                <w:noProof/>
                <w:sz w:val="24"/>
                <w:szCs w:val="24"/>
                <w:rtl/>
              </w:rPr>
              <w:fldChar w:fldCharType="end"/>
            </w:r>
          </w:hyperlink>
        </w:p>
        <w:p w14:paraId="16906FC3" w14:textId="6AFE767F" w:rsidR="005E5210" w:rsidRPr="005E5210" w:rsidRDefault="005E5210">
          <w:pPr>
            <w:pStyle w:val="TOC1"/>
            <w:tabs>
              <w:tab w:val="right" w:leader="dot" w:pos="8296"/>
            </w:tabs>
            <w:rPr>
              <w:rFonts w:ascii="David" w:hAnsi="David" w:cs="David"/>
              <w:noProof/>
              <w:sz w:val="24"/>
              <w:szCs w:val="24"/>
              <w:rtl/>
            </w:rPr>
          </w:pPr>
          <w:hyperlink w:anchor="_Toc141665114" w:history="1">
            <w:r w:rsidRPr="005E5210">
              <w:rPr>
                <w:rStyle w:val="Hyperlink"/>
                <w:rFonts w:ascii="David" w:hAnsi="David" w:cs="David"/>
                <w:noProof/>
                <w:sz w:val="24"/>
                <w:szCs w:val="24"/>
                <w:rtl/>
              </w:rPr>
              <w:t>הבניית שיקול הדעת בענישה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39</w:t>
            </w:r>
            <w:r w:rsidRPr="005E5210">
              <w:rPr>
                <w:rStyle w:val="Hyperlink"/>
                <w:rFonts w:ascii="David" w:hAnsi="David" w:cs="David"/>
                <w:noProof/>
                <w:sz w:val="24"/>
                <w:szCs w:val="24"/>
                <w:rtl/>
              </w:rPr>
              <w:fldChar w:fldCharType="end"/>
            </w:r>
          </w:hyperlink>
        </w:p>
        <w:p w14:paraId="3E1C5BA4" w14:textId="029D94AE" w:rsidR="005E5210" w:rsidRPr="005E5210" w:rsidRDefault="005E5210">
          <w:pPr>
            <w:pStyle w:val="TOC1"/>
            <w:tabs>
              <w:tab w:val="right" w:leader="dot" w:pos="8296"/>
            </w:tabs>
            <w:rPr>
              <w:rFonts w:ascii="David" w:hAnsi="David" w:cs="David"/>
              <w:noProof/>
              <w:sz w:val="24"/>
              <w:szCs w:val="24"/>
              <w:rtl/>
            </w:rPr>
          </w:pPr>
          <w:hyperlink w:anchor="_Toc141665115" w:history="1">
            <w:r w:rsidRPr="005E5210">
              <w:rPr>
                <w:rStyle w:val="Hyperlink"/>
                <w:rFonts w:ascii="David" w:hAnsi="David" w:cs="David"/>
                <w:noProof/>
                <w:sz w:val="24"/>
                <w:szCs w:val="24"/>
                <w:rtl/>
              </w:rPr>
              <w:t>הבניית שיקול הדעת בענישה – המשך</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47</w:t>
            </w:r>
            <w:r w:rsidRPr="005E5210">
              <w:rPr>
                <w:rStyle w:val="Hyperlink"/>
                <w:rFonts w:ascii="David" w:hAnsi="David" w:cs="David"/>
                <w:noProof/>
                <w:sz w:val="24"/>
                <w:szCs w:val="24"/>
                <w:rtl/>
              </w:rPr>
              <w:fldChar w:fldCharType="end"/>
            </w:r>
          </w:hyperlink>
        </w:p>
        <w:p w14:paraId="60F46736" w14:textId="0009C03F" w:rsidR="005E5210" w:rsidRPr="005E5210" w:rsidRDefault="005E5210">
          <w:pPr>
            <w:pStyle w:val="TOC2"/>
            <w:tabs>
              <w:tab w:val="right" w:leader="dot" w:pos="8296"/>
            </w:tabs>
            <w:rPr>
              <w:rFonts w:ascii="David" w:hAnsi="David" w:cs="David"/>
              <w:noProof/>
              <w:sz w:val="24"/>
              <w:szCs w:val="24"/>
              <w:rtl/>
            </w:rPr>
          </w:pPr>
          <w:hyperlink w:anchor="_Toc141665116" w:history="1">
            <w:r w:rsidRPr="005E5210">
              <w:rPr>
                <w:rStyle w:val="Hyperlink"/>
                <w:rFonts w:ascii="David" w:hAnsi="David" w:cs="David"/>
                <w:noProof/>
                <w:sz w:val="24"/>
                <w:szCs w:val="24"/>
                <w:rtl/>
              </w:rPr>
              <w:t>ריבוי עבירות (תיקון מס' 113) תשע"ב-2012</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47</w:t>
            </w:r>
            <w:r w:rsidRPr="005E5210">
              <w:rPr>
                <w:rStyle w:val="Hyperlink"/>
                <w:rFonts w:ascii="David" w:hAnsi="David" w:cs="David"/>
                <w:noProof/>
                <w:sz w:val="24"/>
                <w:szCs w:val="24"/>
                <w:rtl/>
              </w:rPr>
              <w:fldChar w:fldCharType="end"/>
            </w:r>
          </w:hyperlink>
        </w:p>
        <w:p w14:paraId="1B286B25" w14:textId="53F2B705" w:rsidR="005E5210" w:rsidRPr="005E5210" w:rsidRDefault="005E5210" w:rsidP="005E5210">
          <w:pPr>
            <w:pStyle w:val="TOC3"/>
            <w:rPr>
              <w:rFonts w:ascii="David" w:hAnsi="David" w:cs="David"/>
              <w:noProof/>
              <w:sz w:val="24"/>
              <w:szCs w:val="24"/>
              <w:rtl/>
            </w:rPr>
          </w:pPr>
          <w:hyperlink w:anchor="_Toc141665117"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תרשים מסכם (פרשת סעד):</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48</w:t>
            </w:r>
            <w:r w:rsidRPr="005E5210">
              <w:rPr>
                <w:rStyle w:val="Hyperlink"/>
                <w:rFonts w:ascii="David" w:hAnsi="David" w:cs="David"/>
                <w:noProof/>
                <w:sz w:val="24"/>
                <w:szCs w:val="24"/>
                <w:rtl/>
              </w:rPr>
              <w:fldChar w:fldCharType="end"/>
            </w:r>
          </w:hyperlink>
        </w:p>
        <w:p w14:paraId="78A32CD3" w14:textId="13988A60" w:rsidR="005E5210" w:rsidRPr="005E5210" w:rsidRDefault="005E5210">
          <w:pPr>
            <w:pStyle w:val="TOC1"/>
            <w:tabs>
              <w:tab w:val="right" w:leader="dot" w:pos="8296"/>
            </w:tabs>
            <w:rPr>
              <w:rFonts w:ascii="David" w:hAnsi="David" w:cs="David"/>
              <w:noProof/>
              <w:sz w:val="24"/>
              <w:szCs w:val="24"/>
              <w:rtl/>
            </w:rPr>
          </w:pPr>
          <w:hyperlink w:anchor="_Toc141665118" w:history="1">
            <w:r w:rsidRPr="005E5210">
              <w:rPr>
                <w:rStyle w:val="Hyperlink"/>
                <w:rFonts w:ascii="David" w:hAnsi="David" w:cs="David"/>
                <w:noProof/>
                <w:sz w:val="24"/>
                <w:szCs w:val="24"/>
                <w:rtl/>
              </w:rPr>
              <w:t>ענישת קטינים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48</w:t>
            </w:r>
            <w:r w:rsidRPr="005E5210">
              <w:rPr>
                <w:rStyle w:val="Hyperlink"/>
                <w:rFonts w:ascii="David" w:hAnsi="David" w:cs="David"/>
                <w:noProof/>
                <w:sz w:val="24"/>
                <w:szCs w:val="24"/>
                <w:rtl/>
              </w:rPr>
              <w:fldChar w:fldCharType="end"/>
            </w:r>
          </w:hyperlink>
        </w:p>
        <w:p w14:paraId="26FB984F" w14:textId="25637C62" w:rsidR="005E5210" w:rsidRPr="005E5210" w:rsidRDefault="005E5210">
          <w:pPr>
            <w:pStyle w:val="TOC1"/>
            <w:tabs>
              <w:tab w:val="right" w:leader="dot" w:pos="8296"/>
            </w:tabs>
            <w:rPr>
              <w:rFonts w:ascii="David" w:hAnsi="David" w:cs="David"/>
              <w:noProof/>
              <w:sz w:val="24"/>
              <w:szCs w:val="24"/>
              <w:rtl/>
            </w:rPr>
          </w:pPr>
          <w:hyperlink w:anchor="_Toc141665119" w:history="1">
            <w:r w:rsidRPr="005E5210">
              <w:rPr>
                <w:rStyle w:val="Hyperlink"/>
                <w:rFonts w:ascii="David" w:hAnsi="David" w:cs="David"/>
                <w:noProof/>
                <w:sz w:val="24"/>
                <w:szCs w:val="24"/>
                <w:rtl/>
              </w:rPr>
              <w:t>ועדות שחרורים בישראל ("דיני בית הסוהר")</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Toc141665119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54</w:t>
            </w:r>
            <w:r w:rsidRPr="005E5210">
              <w:rPr>
                <w:rStyle w:val="Hyperlink"/>
                <w:rFonts w:ascii="David" w:hAnsi="David" w:cs="David"/>
                <w:noProof/>
                <w:sz w:val="24"/>
                <w:szCs w:val="24"/>
                <w:rtl/>
              </w:rPr>
              <w:fldChar w:fldCharType="end"/>
            </w:r>
          </w:hyperlink>
        </w:p>
        <w:p w14:paraId="1D0ED9B4" w14:textId="04EED6CD" w:rsidR="005E5210" w:rsidRPr="005E5210" w:rsidRDefault="005E5210" w:rsidP="005E5210">
          <w:pPr>
            <w:pStyle w:val="TOC3"/>
            <w:rPr>
              <w:rFonts w:ascii="David" w:hAnsi="David" w:cs="David"/>
              <w:noProof/>
              <w:sz w:val="24"/>
              <w:szCs w:val="24"/>
              <w:rtl/>
            </w:rPr>
          </w:pPr>
          <w:hyperlink w:anchor="_Toc141665120"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שיקולי הועדה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57</w:t>
            </w:r>
            <w:r w:rsidRPr="005E5210">
              <w:rPr>
                <w:rStyle w:val="Hyperlink"/>
                <w:rFonts w:ascii="David" w:hAnsi="David" w:cs="David"/>
                <w:noProof/>
                <w:sz w:val="24"/>
                <w:szCs w:val="24"/>
                <w:rtl/>
              </w:rPr>
              <w:fldChar w:fldCharType="end"/>
            </w:r>
          </w:hyperlink>
        </w:p>
        <w:p w14:paraId="5DC2A169" w14:textId="6734B198" w:rsidR="005E5210" w:rsidRPr="005E5210" w:rsidRDefault="005E5210" w:rsidP="005E5210">
          <w:pPr>
            <w:pStyle w:val="TOC3"/>
            <w:rPr>
              <w:rFonts w:ascii="David" w:hAnsi="David" w:cs="David"/>
              <w:noProof/>
              <w:sz w:val="24"/>
              <w:szCs w:val="24"/>
              <w:rtl/>
            </w:rPr>
          </w:pPr>
          <w:hyperlink w:anchor="_Toc141665121"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לסיכום: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58</w:t>
            </w:r>
            <w:r w:rsidRPr="005E5210">
              <w:rPr>
                <w:rStyle w:val="Hyperlink"/>
                <w:rFonts w:ascii="David" w:hAnsi="David" w:cs="David"/>
                <w:noProof/>
                <w:sz w:val="24"/>
                <w:szCs w:val="24"/>
                <w:rtl/>
              </w:rPr>
              <w:fldChar w:fldCharType="end"/>
            </w:r>
          </w:hyperlink>
        </w:p>
        <w:p w14:paraId="0EB71CE1" w14:textId="43EAAA5E" w:rsidR="005E5210" w:rsidRPr="005E5210" w:rsidRDefault="005E5210" w:rsidP="005E5210">
          <w:pPr>
            <w:pStyle w:val="TOC3"/>
            <w:rPr>
              <w:rFonts w:ascii="David" w:hAnsi="David" w:cs="David"/>
              <w:noProof/>
              <w:sz w:val="24"/>
              <w:szCs w:val="24"/>
              <w:rtl/>
            </w:rPr>
          </w:pPr>
          <w:hyperlink w:anchor="_Toc141665122"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שחרור מוקדם של רוצחים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60</w:t>
            </w:r>
            <w:r w:rsidRPr="005E5210">
              <w:rPr>
                <w:rStyle w:val="Hyperlink"/>
                <w:rFonts w:ascii="David" w:hAnsi="David" w:cs="David"/>
                <w:noProof/>
                <w:sz w:val="24"/>
                <w:szCs w:val="24"/>
                <w:rtl/>
              </w:rPr>
              <w:fldChar w:fldCharType="end"/>
            </w:r>
          </w:hyperlink>
        </w:p>
        <w:p w14:paraId="21DB8E26" w14:textId="0988C2F0" w:rsidR="005E5210" w:rsidRPr="005E5210" w:rsidRDefault="005E5210" w:rsidP="005E5210">
          <w:pPr>
            <w:pStyle w:val="TOC3"/>
            <w:rPr>
              <w:rFonts w:ascii="David" w:hAnsi="David" w:cs="David"/>
              <w:noProof/>
              <w:sz w:val="24"/>
              <w:szCs w:val="24"/>
              <w:rtl/>
            </w:rPr>
          </w:pPr>
          <w:hyperlink w:anchor="_Toc141665123"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המלצה בענין קציבת עונש מאסר עולם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60</w:t>
            </w:r>
            <w:r w:rsidRPr="005E5210">
              <w:rPr>
                <w:rStyle w:val="Hyperlink"/>
                <w:rFonts w:ascii="David" w:hAnsi="David" w:cs="David"/>
                <w:noProof/>
                <w:sz w:val="24"/>
                <w:szCs w:val="24"/>
                <w:rtl/>
              </w:rPr>
              <w:fldChar w:fldCharType="end"/>
            </w:r>
          </w:hyperlink>
        </w:p>
        <w:p w14:paraId="7EE91A4C" w14:textId="5637AE6B" w:rsidR="005E5210" w:rsidRPr="005E5210" w:rsidRDefault="005E5210" w:rsidP="005E5210">
          <w:pPr>
            <w:pStyle w:val="TOC3"/>
            <w:rPr>
              <w:rFonts w:ascii="David" w:hAnsi="David" w:cs="David"/>
              <w:noProof/>
              <w:sz w:val="24"/>
              <w:szCs w:val="24"/>
              <w:rtl/>
            </w:rPr>
          </w:pPr>
          <w:hyperlink w:anchor="_Toc141665124"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שחרור על תנאי מטעמים רפואיים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61</w:t>
            </w:r>
            <w:r w:rsidRPr="005E5210">
              <w:rPr>
                <w:rStyle w:val="Hyperlink"/>
                <w:rFonts w:ascii="David" w:hAnsi="David" w:cs="David"/>
                <w:noProof/>
                <w:sz w:val="24"/>
                <w:szCs w:val="24"/>
                <w:rtl/>
              </w:rPr>
              <w:fldChar w:fldCharType="end"/>
            </w:r>
          </w:hyperlink>
        </w:p>
        <w:p w14:paraId="4FA2D549" w14:textId="27C89B0C" w:rsidR="005E5210" w:rsidRPr="005E5210" w:rsidRDefault="005E5210">
          <w:pPr>
            <w:pStyle w:val="TOC1"/>
            <w:tabs>
              <w:tab w:val="right" w:leader="dot" w:pos="8296"/>
            </w:tabs>
            <w:rPr>
              <w:rFonts w:ascii="David" w:hAnsi="David" w:cs="David"/>
              <w:noProof/>
              <w:sz w:val="24"/>
              <w:szCs w:val="24"/>
              <w:rtl/>
            </w:rPr>
          </w:pPr>
          <w:hyperlink w:anchor="_Toc141665125" w:history="1">
            <w:r w:rsidRPr="005E5210">
              <w:rPr>
                <w:rStyle w:val="Hyperlink"/>
                <w:rFonts w:ascii="David" w:hAnsi="David" w:cs="David"/>
                <w:noProof/>
                <w:sz w:val="24"/>
                <w:szCs w:val="24"/>
                <w:rtl/>
              </w:rPr>
              <w:t>ענישת פעלי טרור</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61</w:t>
            </w:r>
            <w:r w:rsidRPr="005E5210">
              <w:rPr>
                <w:rStyle w:val="Hyperlink"/>
                <w:rFonts w:ascii="David" w:hAnsi="David" w:cs="David"/>
                <w:noProof/>
                <w:sz w:val="24"/>
                <w:szCs w:val="24"/>
                <w:rtl/>
              </w:rPr>
              <w:fldChar w:fldCharType="end"/>
            </w:r>
          </w:hyperlink>
        </w:p>
        <w:p w14:paraId="34DD3F24" w14:textId="4F397A2F" w:rsidR="005E5210" w:rsidRPr="005E5210" w:rsidRDefault="005E5210">
          <w:pPr>
            <w:pStyle w:val="TOC1"/>
            <w:tabs>
              <w:tab w:val="right" w:leader="dot" w:pos="8296"/>
            </w:tabs>
            <w:rPr>
              <w:rFonts w:ascii="David" w:hAnsi="David" w:cs="David"/>
              <w:noProof/>
              <w:sz w:val="24"/>
              <w:szCs w:val="24"/>
              <w:rtl/>
            </w:rPr>
          </w:pPr>
          <w:hyperlink w:anchor="_Toc141665126" w:history="1">
            <w:r w:rsidRPr="005E5210">
              <w:rPr>
                <w:rStyle w:val="Hyperlink"/>
                <w:rFonts w:ascii="David" w:hAnsi="David" w:cs="David"/>
                <w:noProof/>
                <w:sz w:val="24"/>
                <w:szCs w:val="24"/>
                <w:rtl/>
              </w:rPr>
              <w:t>עובדי ציבור</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61</w:t>
            </w:r>
            <w:r w:rsidRPr="005E5210">
              <w:rPr>
                <w:rStyle w:val="Hyperlink"/>
                <w:rFonts w:ascii="David" w:hAnsi="David" w:cs="David"/>
                <w:noProof/>
                <w:sz w:val="24"/>
                <w:szCs w:val="24"/>
                <w:rtl/>
              </w:rPr>
              <w:fldChar w:fldCharType="end"/>
            </w:r>
          </w:hyperlink>
        </w:p>
        <w:p w14:paraId="26CC17F4" w14:textId="67CA3607" w:rsidR="005E5210" w:rsidRPr="005E5210" w:rsidRDefault="005E5210">
          <w:pPr>
            <w:pStyle w:val="TOC1"/>
            <w:tabs>
              <w:tab w:val="right" w:leader="dot" w:pos="8296"/>
            </w:tabs>
            <w:rPr>
              <w:rFonts w:ascii="David" w:hAnsi="David" w:cs="David"/>
              <w:noProof/>
              <w:sz w:val="24"/>
              <w:szCs w:val="24"/>
              <w:rtl/>
            </w:rPr>
          </w:pPr>
          <w:hyperlink w:anchor="_Toc141665127" w:history="1">
            <w:r w:rsidRPr="005E5210">
              <w:rPr>
                <w:rStyle w:val="Hyperlink"/>
                <w:rFonts w:ascii="David" w:hAnsi="David" w:cs="David"/>
                <w:noProof/>
                <w:sz w:val="24"/>
                <w:szCs w:val="24"/>
                <w:rtl/>
              </w:rPr>
              <w:t>הסדרי טיעון</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64</w:t>
            </w:r>
            <w:r w:rsidRPr="005E5210">
              <w:rPr>
                <w:rStyle w:val="Hyperlink"/>
                <w:rFonts w:ascii="David" w:hAnsi="David" w:cs="David"/>
                <w:noProof/>
                <w:sz w:val="24"/>
                <w:szCs w:val="24"/>
                <w:rtl/>
              </w:rPr>
              <w:fldChar w:fldCharType="end"/>
            </w:r>
          </w:hyperlink>
        </w:p>
        <w:p w14:paraId="7EBFB73D" w14:textId="5243B166" w:rsidR="005E5210" w:rsidRPr="005E5210" w:rsidRDefault="005E5210">
          <w:pPr>
            <w:pStyle w:val="TOC1"/>
            <w:tabs>
              <w:tab w:val="right" w:leader="dot" w:pos="8296"/>
            </w:tabs>
            <w:rPr>
              <w:rFonts w:ascii="David" w:hAnsi="David" w:cs="David"/>
              <w:noProof/>
              <w:sz w:val="24"/>
              <w:szCs w:val="24"/>
              <w:rtl/>
            </w:rPr>
          </w:pPr>
          <w:hyperlink w:anchor="_Toc141665128" w:history="1">
            <w:r w:rsidRPr="005E5210">
              <w:rPr>
                <w:rStyle w:val="Hyperlink"/>
                <w:rFonts w:ascii="David" w:hAnsi="David" w:cs="David"/>
                <w:noProof/>
                <w:sz w:val="24"/>
                <w:szCs w:val="24"/>
                <w:rtl/>
              </w:rPr>
              <w:t>הסדרי טיעון</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66</w:t>
            </w:r>
            <w:r w:rsidRPr="005E5210">
              <w:rPr>
                <w:rStyle w:val="Hyperlink"/>
                <w:rFonts w:ascii="David" w:hAnsi="David" w:cs="David"/>
                <w:noProof/>
                <w:sz w:val="24"/>
                <w:szCs w:val="24"/>
                <w:rtl/>
              </w:rPr>
              <w:fldChar w:fldCharType="end"/>
            </w:r>
          </w:hyperlink>
        </w:p>
        <w:p w14:paraId="1BE5A9EE" w14:textId="5A679B87" w:rsidR="005E5210" w:rsidRPr="005E5210" w:rsidRDefault="005E5210">
          <w:pPr>
            <w:pStyle w:val="TOC1"/>
            <w:tabs>
              <w:tab w:val="right" w:leader="dot" w:pos="8296"/>
            </w:tabs>
            <w:rPr>
              <w:rFonts w:ascii="David" w:hAnsi="David" w:cs="David"/>
              <w:noProof/>
              <w:sz w:val="24"/>
              <w:szCs w:val="24"/>
              <w:rtl/>
            </w:rPr>
          </w:pPr>
          <w:hyperlink w:anchor="_Toc141665129" w:history="1">
            <w:r w:rsidRPr="005E5210">
              <w:rPr>
                <w:rStyle w:val="Hyperlink"/>
                <w:rFonts w:ascii="David" w:hAnsi="David" w:cs="David"/>
                <w:noProof/>
                <w:sz w:val="24"/>
                <w:szCs w:val="24"/>
                <w:rtl/>
              </w:rPr>
              <w:t>הסדרים מותנים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Toc141665129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70</w:t>
            </w:r>
            <w:r w:rsidRPr="005E5210">
              <w:rPr>
                <w:rStyle w:val="Hyperlink"/>
                <w:rFonts w:ascii="David" w:hAnsi="David" w:cs="David"/>
                <w:noProof/>
                <w:sz w:val="24"/>
                <w:szCs w:val="24"/>
                <w:rtl/>
              </w:rPr>
              <w:fldChar w:fldCharType="end"/>
            </w:r>
          </w:hyperlink>
        </w:p>
        <w:p w14:paraId="54B4D239" w14:textId="05FAD47E" w:rsidR="005E5210" w:rsidRPr="005E5210" w:rsidRDefault="005E5210">
          <w:pPr>
            <w:pStyle w:val="TOC1"/>
            <w:tabs>
              <w:tab w:val="right" w:leader="dot" w:pos="8296"/>
            </w:tabs>
            <w:rPr>
              <w:rFonts w:ascii="David" w:hAnsi="David" w:cs="David"/>
              <w:noProof/>
              <w:sz w:val="24"/>
              <w:szCs w:val="24"/>
              <w:rtl/>
            </w:rPr>
          </w:pPr>
          <w:hyperlink w:anchor="_Toc141665130" w:history="1">
            <w:r w:rsidRPr="005E5210">
              <w:rPr>
                <w:rStyle w:val="Hyperlink"/>
                <w:rFonts w:ascii="David" w:hAnsi="David" w:cs="David"/>
                <w:noProof/>
                <w:sz w:val="24"/>
                <w:szCs w:val="24"/>
                <w:rtl/>
              </w:rPr>
              <w:t>בתי משפט קהילתיים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73</w:t>
            </w:r>
            <w:r w:rsidRPr="005E5210">
              <w:rPr>
                <w:rStyle w:val="Hyperlink"/>
                <w:rFonts w:ascii="David" w:hAnsi="David" w:cs="David"/>
                <w:noProof/>
                <w:sz w:val="24"/>
                <w:szCs w:val="24"/>
                <w:rtl/>
              </w:rPr>
              <w:fldChar w:fldCharType="end"/>
            </w:r>
          </w:hyperlink>
        </w:p>
        <w:p w14:paraId="37F1A87A" w14:textId="2F66D0F3" w:rsidR="005E5210" w:rsidRPr="005E5210" w:rsidRDefault="005E5210">
          <w:pPr>
            <w:pStyle w:val="TOC1"/>
            <w:tabs>
              <w:tab w:val="right" w:leader="dot" w:pos="8296"/>
            </w:tabs>
            <w:rPr>
              <w:rFonts w:ascii="David" w:hAnsi="David" w:cs="David"/>
              <w:noProof/>
              <w:sz w:val="24"/>
              <w:szCs w:val="24"/>
              <w:rtl/>
            </w:rPr>
          </w:pPr>
          <w:hyperlink w:anchor="_Toc141665131" w:history="1">
            <w:r w:rsidRPr="005E5210">
              <w:rPr>
                <w:rStyle w:val="Hyperlink"/>
                <w:rFonts w:ascii="David" w:hAnsi="David" w:cs="David"/>
                <w:noProof/>
                <w:sz w:val="24"/>
                <w:szCs w:val="24"/>
                <w:rtl/>
              </w:rPr>
              <w:t>זכויות אסירים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78</w:t>
            </w:r>
            <w:r w:rsidRPr="005E5210">
              <w:rPr>
                <w:rStyle w:val="Hyperlink"/>
                <w:rFonts w:ascii="David" w:hAnsi="David" w:cs="David"/>
                <w:noProof/>
                <w:sz w:val="24"/>
                <w:szCs w:val="24"/>
                <w:rtl/>
              </w:rPr>
              <w:fldChar w:fldCharType="end"/>
            </w:r>
          </w:hyperlink>
        </w:p>
        <w:p w14:paraId="4CD92D02" w14:textId="159339DB" w:rsidR="005E5210" w:rsidRPr="005E5210" w:rsidRDefault="005E5210">
          <w:pPr>
            <w:pStyle w:val="TOC1"/>
            <w:tabs>
              <w:tab w:val="right" w:leader="dot" w:pos="8296"/>
            </w:tabs>
            <w:rPr>
              <w:rFonts w:ascii="David" w:hAnsi="David" w:cs="David"/>
              <w:noProof/>
              <w:sz w:val="24"/>
              <w:szCs w:val="24"/>
              <w:rtl/>
            </w:rPr>
          </w:pPr>
          <w:hyperlink w:anchor="_Toc141665132" w:history="1">
            <w:r w:rsidRPr="005E5210">
              <w:rPr>
                <w:rStyle w:val="Hyperlink"/>
                <w:rFonts w:ascii="David" w:hAnsi="David" w:cs="David"/>
                <w:noProof/>
                <w:sz w:val="24"/>
                <w:szCs w:val="24"/>
                <w:rtl/>
              </w:rPr>
              <w:t>קוד התנהגות של אסירים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80</w:t>
            </w:r>
            <w:r w:rsidRPr="005E5210">
              <w:rPr>
                <w:rStyle w:val="Hyperlink"/>
                <w:rFonts w:ascii="David" w:hAnsi="David" w:cs="David"/>
                <w:noProof/>
                <w:sz w:val="24"/>
                <w:szCs w:val="24"/>
                <w:rtl/>
              </w:rPr>
              <w:fldChar w:fldCharType="end"/>
            </w:r>
          </w:hyperlink>
        </w:p>
        <w:p w14:paraId="42A073A7" w14:textId="3AFFAF18" w:rsidR="005E5210" w:rsidRPr="005E5210" w:rsidRDefault="005E5210">
          <w:pPr>
            <w:pStyle w:val="TOC1"/>
            <w:tabs>
              <w:tab w:val="right" w:leader="dot" w:pos="8296"/>
            </w:tabs>
            <w:rPr>
              <w:rFonts w:ascii="David" w:hAnsi="David" w:cs="David"/>
              <w:noProof/>
              <w:sz w:val="24"/>
              <w:szCs w:val="24"/>
              <w:rtl/>
            </w:rPr>
          </w:pPr>
          <w:hyperlink w:anchor="_Toc141665133" w:history="1">
            <w:r w:rsidRPr="005E5210">
              <w:rPr>
                <w:rStyle w:val="Hyperlink"/>
                <w:rFonts w:ascii="David" w:hAnsi="David" w:cs="David"/>
                <w:noProof/>
                <w:sz w:val="24"/>
                <w:szCs w:val="24"/>
                <w:rtl/>
              </w:rPr>
              <w:t>זכויות אסירים – המשך</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81</w:t>
            </w:r>
            <w:r w:rsidRPr="005E5210">
              <w:rPr>
                <w:rStyle w:val="Hyperlink"/>
                <w:rFonts w:ascii="David" w:hAnsi="David" w:cs="David"/>
                <w:noProof/>
                <w:sz w:val="24"/>
                <w:szCs w:val="24"/>
                <w:rtl/>
              </w:rPr>
              <w:fldChar w:fldCharType="end"/>
            </w:r>
          </w:hyperlink>
        </w:p>
        <w:p w14:paraId="2081A3EA" w14:textId="350EA4CC" w:rsidR="005E5210" w:rsidRPr="005E5210" w:rsidRDefault="005E5210">
          <w:pPr>
            <w:pStyle w:val="TOC2"/>
            <w:tabs>
              <w:tab w:val="right" w:leader="dot" w:pos="8296"/>
            </w:tabs>
            <w:rPr>
              <w:rFonts w:ascii="David" w:hAnsi="David" w:cs="David"/>
              <w:noProof/>
              <w:sz w:val="24"/>
              <w:szCs w:val="24"/>
              <w:rtl/>
            </w:rPr>
          </w:pPr>
          <w:hyperlink w:anchor="_Toc141665134" w:history="1">
            <w:r w:rsidRPr="005E5210">
              <w:rPr>
                <w:rStyle w:val="Hyperlink"/>
                <w:rFonts w:ascii="David" w:hAnsi="David" w:cs="David"/>
                <w:noProof/>
                <w:sz w:val="24"/>
                <w:szCs w:val="24"/>
                <w:rtl/>
              </w:rPr>
              <w:t>זכויות בסיסיות מול טובות הנאה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81</w:t>
            </w:r>
            <w:r w:rsidRPr="005E5210">
              <w:rPr>
                <w:rStyle w:val="Hyperlink"/>
                <w:rFonts w:ascii="David" w:hAnsi="David" w:cs="David"/>
                <w:noProof/>
                <w:sz w:val="24"/>
                <w:szCs w:val="24"/>
                <w:rtl/>
              </w:rPr>
              <w:fldChar w:fldCharType="end"/>
            </w:r>
          </w:hyperlink>
        </w:p>
        <w:p w14:paraId="2879FE1C" w14:textId="65D7EAE4" w:rsidR="005E5210" w:rsidRPr="005E5210" w:rsidRDefault="005E5210">
          <w:pPr>
            <w:pStyle w:val="TOC2"/>
            <w:tabs>
              <w:tab w:val="right" w:leader="dot" w:pos="8296"/>
            </w:tabs>
            <w:rPr>
              <w:rFonts w:ascii="David" w:hAnsi="David" w:cs="David"/>
              <w:noProof/>
              <w:sz w:val="24"/>
              <w:szCs w:val="24"/>
              <w:rtl/>
            </w:rPr>
          </w:pPr>
          <w:hyperlink w:anchor="_Toc141665135" w:history="1">
            <w:r w:rsidRPr="005E5210">
              <w:rPr>
                <w:rStyle w:val="Hyperlink"/>
                <w:rFonts w:ascii="David" w:hAnsi="David" w:cs="David"/>
                <w:noProof/>
                <w:sz w:val="24"/>
                <w:szCs w:val="24"/>
                <w:rtl/>
              </w:rPr>
              <w:t>זכויות האסירים מעוגנות בפקודת בתי הסוהר ובתקנות בתי הסוהר</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81</w:t>
            </w:r>
            <w:r w:rsidRPr="005E5210">
              <w:rPr>
                <w:rStyle w:val="Hyperlink"/>
                <w:rFonts w:ascii="David" w:hAnsi="David" w:cs="David"/>
                <w:noProof/>
                <w:sz w:val="24"/>
                <w:szCs w:val="24"/>
                <w:rtl/>
              </w:rPr>
              <w:fldChar w:fldCharType="end"/>
            </w:r>
          </w:hyperlink>
        </w:p>
        <w:p w14:paraId="6B163131" w14:textId="56364944" w:rsidR="005E5210" w:rsidRPr="005E5210" w:rsidRDefault="005E5210">
          <w:pPr>
            <w:pStyle w:val="TOC2"/>
            <w:tabs>
              <w:tab w:val="right" w:leader="dot" w:pos="8296"/>
            </w:tabs>
            <w:rPr>
              <w:rFonts w:ascii="David" w:hAnsi="David" w:cs="David"/>
              <w:noProof/>
              <w:sz w:val="24"/>
              <w:szCs w:val="24"/>
              <w:rtl/>
            </w:rPr>
          </w:pPr>
          <w:hyperlink w:anchor="_Toc141665136" w:history="1">
            <w:r w:rsidRPr="005E5210">
              <w:rPr>
                <w:rStyle w:val="Hyperlink"/>
                <w:rFonts w:ascii="David" w:hAnsi="David" w:cs="David"/>
                <w:noProof/>
                <w:sz w:val="24"/>
                <w:szCs w:val="24"/>
                <w:rtl/>
              </w:rPr>
              <w:t>זכויות אסירים – העמקה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82</w:t>
            </w:r>
            <w:r w:rsidRPr="005E5210">
              <w:rPr>
                <w:rStyle w:val="Hyperlink"/>
                <w:rFonts w:ascii="David" w:hAnsi="David" w:cs="David"/>
                <w:noProof/>
                <w:sz w:val="24"/>
                <w:szCs w:val="24"/>
                <w:rtl/>
              </w:rPr>
              <w:fldChar w:fldCharType="end"/>
            </w:r>
          </w:hyperlink>
        </w:p>
        <w:p w14:paraId="4D6A0768" w14:textId="7D5AAA7A" w:rsidR="005E5210" w:rsidRPr="005E5210" w:rsidRDefault="005E5210" w:rsidP="005E5210">
          <w:pPr>
            <w:pStyle w:val="TOC3"/>
            <w:rPr>
              <w:rFonts w:ascii="David" w:hAnsi="David" w:cs="David"/>
              <w:noProof/>
              <w:sz w:val="24"/>
              <w:szCs w:val="24"/>
              <w:rtl/>
            </w:rPr>
          </w:pPr>
          <w:hyperlink w:anchor="_Toc141665137"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b/>
                <w:bCs/>
                <w:noProof/>
                <w:sz w:val="24"/>
                <w:szCs w:val="24"/>
                <w:rtl/>
              </w:rPr>
              <w:t>‏</w:t>
            </w:r>
            <w:r w:rsidRPr="005E5210">
              <w:rPr>
                <w:rStyle w:val="Hyperlink"/>
                <w:rFonts w:ascii="David" w:hAnsi="David" w:cs="David"/>
                <w:noProof/>
                <w:sz w:val="24"/>
                <w:szCs w:val="24"/>
                <w:rtl/>
              </w:rPr>
              <w:t>בריאות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82</w:t>
            </w:r>
            <w:r w:rsidRPr="005E5210">
              <w:rPr>
                <w:rStyle w:val="Hyperlink"/>
                <w:rFonts w:ascii="David" w:hAnsi="David" w:cs="David"/>
                <w:noProof/>
                <w:sz w:val="24"/>
                <w:szCs w:val="24"/>
                <w:rtl/>
              </w:rPr>
              <w:fldChar w:fldCharType="end"/>
            </w:r>
          </w:hyperlink>
        </w:p>
        <w:p w14:paraId="77AAFC1E" w14:textId="3C23551F" w:rsidR="005E5210" w:rsidRPr="005E5210" w:rsidRDefault="005E5210" w:rsidP="005E5210">
          <w:pPr>
            <w:pStyle w:val="TOC3"/>
            <w:rPr>
              <w:rFonts w:ascii="David" w:hAnsi="David" w:cs="David"/>
              <w:noProof/>
              <w:sz w:val="24"/>
              <w:szCs w:val="24"/>
              <w:rtl/>
            </w:rPr>
          </w:pPr>
          <w:hyperlink w:anchor="_Toc141665138"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אסירות זכאיות לתוכניות מיוחדות בכלא</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82</w:t>
            </w:r>
            <w:r w:rsidRPr="005E5210">
              <w:rPr>
                <w:rStyle w:val="Hyperlink"/>
                <w:rFonts w:ascii="David" w:hAnsi="David" w:cs="David"/>
                <w:noProof/>
                <w:sz w:val="24"/>
                <w:szCs w:val="24"/>
                <w:rtl/>
              </w:rPr>
              <w:fldChar w:fldCharType="end"/>
            </w:r>
          </w:hyperlink>
        </w:p>
        <w:p w14:paraId="7596F4D8" w14:textId="00F092C1" w:rsidR="005E5210" w:rsidRPr="005E5210" w:rsidRDefault="005E5210" w:rsidP="005E5210">
          <w:pPr>
            <w:pStyle w:val="TOC3"/>
            <w:rPr>
              <w:rFonts w:ascii="David" w:hAnsi="David" w:cs="David"/>
              <w:noProof/>
              <w:sz w:val="24"/>
              <w:szCs w:val="24"/>
              <w:rtl/>
            </w:rPr>
          </w:pPr>
          <w:hyperlink w:anchor="_Toc141665139"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מזון</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Toc141665139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82</w:t>
            </w:r>
            <w:r w:rsidRPr="005E5210">
              <w:rPr>
                <w:rStyle w:val="Hyperlink"/>
                <w:rFonts w:ascii="David" w:hAnsi="David" w:cs="David"/>
                <w:noProof/>
                <w:sz w:val="24"/>
                <w:szCs w:val="24"/>
                <w:rtl/>
              </w:rPr>
              <w:fldChar w:fldCharType="end"/>
            </w:r>
          </w:hyperlink>
        </w:p>
        <w:p w14:paraId="3B3BFCAD" w14:textId="29FA8B3B" w:rsidR="005E5210" w:rsidRPr="005E5210" w:rsidRDefault="005E5210" w:rsidP="005E5210">
          <w:pPr>
            <w:pStyle w:val="TOC3"/>
            <w:rPr>
              <w:rFonts w:ascii="David" w:hAnsi="David" w:cs="David"/>
              <w:noProof/>
              <w:sz w:val="24"/>
              <w:szCs w:val="24"/>
              <w:rtl/>
            </w:rPr>
          </w:pPr>
          <w:hyperlink w:anchor="_Toc141665140"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זכות הצבעה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82</w:t>
            </w:r>
            <w:r w:rsidRPr="005E5210">
              <w:rPr>
                <w:rStyle w:val="Hyperlink"/>
                <w:rFonts w:ascii="David" w:hAnsi="David" w:cs="David"/>
                <w:noProof/>
                <w:sz w:val="24"/>
                <w:szCs w:val="24"/>
                <w:rtl/>
              </w:rPr>
              <w:fldChar w:fldCharType="end"/>
            </w:r>
          </w:hyperlink>
        </w:p>
        <w:p w14:paraId="07595C95" w14:textId="4CD9A8D5" w:rsidR="005E5210" w:rsidRPr="005E5210" w:rsidRDefault="005E5210">
          <w:pPr>
            <w:pStyle w:val="TOC2"/>
            <w:tabs>
              <w:tab w:val="right" w:leader="dot" w:pos="8296"/>
            </w:tabs>
            <w:rPr>
              <w:rFonts w:ascii="David" w:hAnsi="David" w:cs="David"/>
              <w:noProof/>
              <w:sz w:val="24"/>
              <w:szCs w:val="24"/>
              <w:rtl/>
            </w:rPr>
          </w:pPr>
          <w:hyperlink w:anchor="_Toc141665141" w:history="1">
            <w:r w:rsidRPr="005E5210">
              <w:rPr>
                <w:rStyle w:val="Hyperlink"/>
                <w:rFonts w:ascii="David" w:hAnsi="David" w:cs="David"/>
                <w:noProof/>
                <w:sz w:val="24"/>
                <w:szCs w:val="24"/>
                <w:rtl/>
              </w:rPr>
              <w:t>טובות הנאה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83</w:t>
            </w:r>
            <w:r w:rsidRPr="005E5210">
              <w:rPr>
                <w:rStyle w:val="Hyperlink"/>
                <w:rFonts w:ascii="David" w:hAnsi="David" w:cs="David"/>
                <w:noProof/>
                <w:sz w:val="24"/>
                <w:szCs w:val="24"/>
                <w:rtl/>
              </w:rPr>
              <w:fldChar w:fldCharType="end"/>
            </w:r>
          </w:hyperlink>
        </w:p>
        <w:p w14:paraId="0A416A8B" w14:textId="6A0B53CB" w:rsidR="005E5210" w:rsidRPr="005E5210" w:rsidRDefault="005E5210" w:rsidP="005E5210">
          <w:pPr>
            <w:pStyle w:val="TOC3"/>
            <w:rPr>
              <w:rFonts w:ascii="David" w:hAnsi="David" w:cs="David"/>
              <w:noProof/>
              <w:sz w:val="24"/>
              <w:szCs w:val="24"/>
              <w:rtl/>
            </w:rPr>
          </w:pPr>
          <w:hyperlink w:anchor="_Toc141665142"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ביקורים של אסירים פליליים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Toc141665142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83</w:t>
            </w:r>
            <w:r w:rsidRPr="005E5210">
              <w:rPr>
                <w:rStyle w:val="Hyperlink"/>
                <w:rFonts w:ascii="David" w:hAnsi="David" w:cs="David"/>
                <w:noProof/>
                <w:sz w:val="24"/>
                <w:szCs w:val="24"/>
                <w:rtl/>
              </w:rPr>
              <w:fldChar w:fldCharType="end"/>
            </w:r>
          </w:hyperlink>
        </w:p>
        <w:p w14:paraId="0AA102A2" w14:textId="1FC9912C" w:rsidR="005E5210" w:rsidRPr="005E5210" w:rsidRDefault="005E5210" w:rsidP="005E5210">
          <w:pPr>
            <w:pStyle w:val="TOC3"/>
            <w:rPr>
              <w:rFonts w:ascii="David" w:hAnsi="David" w:cs="David"/>
              <w:noProof/>
              <w:sz w:val="24"/>
              <w:szCs w:val="24"/>
              <w:rtl/>
            </w:rPr>
          </w:pPr>
          <w:hyperlink w:anchor="_Toc141665143"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ביקור אסירים ביטחוניים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Toc141665143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83</w:t>
            </w:r>
            <w:r w:rsidRPr="005E5210">
              <w:rPr>
                <w:rStyle w:val="Hyperlink"/>
                <w:rFonts w:ascii="David" w:hAnsi="David" w:cs="David"/>
                <w:noProof/>
                <w:sz w:val="24"/>
                <w:szCs w:val="24"/>
                <w:rtl/>
              </w:rPr>
              <w:fldChar w:fldCharType="end"/>
            </w:r>
          </w:hyperlink>
        </w:p>
        <w:p w14:paraId="5DEEB3CD" w14:textId="22993ADE" w:rsidR="005E5210" w:rsidRPr="005E5210" w:rsidRDefault="005E5210" w:rsidP="005E5210">
          <w:pPr>
            <w:pStyle w:val="TOC3"/>
            <w:rPr>
              <w:rFonts w:ascii="David" w:hAnsi="David" w:cs="David"/>
              <w:noProof/>
              <w:sz w:val="24"/>
              <w:szCs w:val="24"/>
              <w:rtl/>
            </w:rPr>
          </w:pPr>
          <w:hyperlink w:anchor="_Toc141665144"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התייחדות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Toc141665144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83</w:t>
            </w:r>
            <w:r w:rsidRPr="005E5210">
              <w:rPr>
                <w:rStyle w:val="Hyperlink"/>
                <w:rFonts w:ascii="David" w:hAnsi="David" w:cs="David"/>
                <w:noProof/>
                <w:sz w:val="24"/>
                <w:szCs w:val="24"/>
                <w:rtl/>
              </w:rPr>
              <w:fldChar w:fldCharType="end"/>
            </w:r>
          </w:hyperlink>
        </w:p>
        <w:p w14:paraId="2974AD18" w14:textId="41BC33C3" w:rsidR="005E5210" w:rsidRPr="005E5210" w:rsidRDefault="005E5210" w:rsidP="005E5210">
          <w:pPr>
            <w:pStyle w:val="TOC3"/>
            <w:rPr>
              <w:rFonts w:ascii="David" w:hAnsi="David" w:cs="David"/>
              <w:noProof/>
              <w:sz w:val="24"/>
              <w:szCs w:val="24"/>
              <w:rtl/>
            </w:rPr>
          </w:pPr>
          <w:hyperlink w:anchor="_Toc141665145" w:history="1">
            <w:r w:rsidRPr="005E5210">
              <w:rPr>
                <w:rStyle w:val="Hyperlink"/>
                <w:rFonts w:ascii="David" w:hAnsi="David" w:cs="David"/>
                <w:noProof/>
                <w:sz w:val="24"/>
                <w:szCs w:val="24"/>
              </w:rPr>
              <w:t>-</w:t>
            </w:r>
            <w:r w:rsidRPr="005E5210">
              <w:rPr>
                <w:rFonts w:ascii="David" w:hAnsi="David" w:cs="David"/>
                <w:noProof/>
                <w:sz w:val="24"/>
                <w:szCs w:val="24"/>
                <w:rtl/>
              </w:rPr>
              <w:tab/>
            </w:r>
            <w:r w:rsidRPr="005E5210">
              <w:rPr>
                <w:rStyle w:val="Hyperlink"/>
                <w:rFonts w:ascii="David" w:hAnsi="David" w:cs="David"/>
                <w:noProof/>
                <w:sz w:val="24"/>
                <w:szCs w:val="24"/>
                <w:rtl/>
              </w:rPr>
              <w:t>חופשות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Toc141665145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83</w:t>
            </w:r>
            <w:r w:rsidRPr="005E5210">
              <w:rPr>
                <w:rStyle w:val="Hyperlink"/>
                <w:rFonts w:ascii="David" w:hAnsi="David" w:cs="David"/>
                <w:noProof/>
                <w:sz w:val="24"/>
                <w:szCs w:val="24"/>
                <w:rtl/>
              </w:rPr>
              <w:fldChar w:fldCharType="end"/>
            </w:r>
          </w:hyperlink>
        </w:p>
        <w:p w14:paraId="7C214197" w14:textId="06DC49B4" w:rsidR="005E5210" w:rsidRPr="005E5210" w:rsidRDefault="005E5210">
          <w:pPr>
            <w:pStyle w:val="TOC1"/>
            <w:tabs>
              <w:tab w:val="right" w:leader="dot" w:pos="8296"/>
            </w:tabs>
            <w:rPr>
              <w:rFonts w:ascii="David" w:hAnsi="David" w:cs="David"/>
              <w:noProof/>
              <w:sz w:val="24"/>
              <w:szCs w:val="24"/>
              <w:rtl/>
            </w:rPr>
          </w:pPr>
          <w:hyperlink w:anchor="_Toc141665146" w:history="1">
            <w:r w:rsidRPr="005E5210">
              <w:rPr>
                <w:rStyle w:val="Hyperlink"/>
                <w:rFonts w:ascii="David" w:hAnsi="David" w:cs="David"/>
                <w:noProof/>
                <w:sz w:val="24"/>
                <w:szCs w:val="24"/>
                <w:rtl/>
              </w:rPr>
              <w:t>עתירות אסירים</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Toc141665146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84</w:t>
            </w:r>
            <w:r w:rsidRPr="005E5210">
              <w:rPr>
                <w:rStyle w:val="Hyperlink"/>
                <w:rFonts w:ascii="David" w:hAnsi="David" w:cs="David"/>
                <w:noProof/>
                <w:sz w:val="24"/>
                <w:szCs w:val="24"/>
                <w:rtl/>
              </w:rPr>
              <w:fldChar w:fldCharType="end"/>
            </w:r>
          </w:hyperlink>
        </w:p>
        <w:p w14:paraId="22DE2FD3" w14:textId="228096AB" w:rsidR="005E5210" w:rsidRPr="005E5210" w:rsidRDefault="005E5210">
          <w:pPr>
            <w:pStyle w:val="TOC1"/>
            <w:tabs>
              <w:tab w:val="right" w:leader="dot" w:pos="8296"/>
            </w:tabs>
            <w:rPr>
              <w:rFonts w:ascii="David" w:hAnsi="David" w:cs="David"/>
              <w:noProof/>
              <w:sz w:val="24"/>
              <w:szCs w:val="24"/>
              <w:rtl/>
            </w:rPr>
          </w:pPr>
          <w:hyperlink w:anchor="_Toc141665147" w:history="1">
            <w:r w:rsidRPr="005E5210">
              <w:rPr>
                <w:rStyle w:val="Hyperlink"/>
                <w:rFonts w:ascii="David" w:hAnsi="David" w:cs="David"/>
                <w:noProof/>
                <w:sz w:val="24"/>
                <w:szCs w:val="24"/>
                <w:rtl/>
              </w:rPr>
              <w:t>חנינות – רחמים לאחר המשפט</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Toc141665147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84</w:t>
            </w:r>
            <w:r w:rsidRPr="005E5210">
              <w:rPr>
                <w:rStyle w:val="Hyperlink"/>
                <w:rFonts w:ascii="David" w:hAnsi="David" w:cs="David"/>
                <w:noProof/>
                <w:sz w:val="24"/>
                <w:szCs w:val="24"/>
                <w:rtl/>
              </w:rPr>
              <w:fldChar w:fldCharType="end"/>
            </w:r>
          </w:hyperlink>
        </w:p>
        <w:p w14:paraId="40DD6FC5" w14:textId="2F81E464" w:rsidR="005E5210" w:rsidRPr="005E5210" w:rsidRDefault="005E5210">
          <w:pPr>
            <w:pStyle w:val="TOC1"/>
            <w:tabs>
              <w:tab w:val="right" w:leader="dot" w:pos="8296"/>
            </w:tabs>
            <w:rPr>
              <w:rFonts w:ascii="David" w:hAnsi="David" w:cs="David"/>
              <w:noProof/>
              <w:sz w:val="24"/>
              <w:szCs w:val="24"/>
              <w:rtl/>
            </w:rPr>
          </w:pPr>
          <w:hyperlink w:anchor="_Toc141665148" w:history="1">
            <w:r w:rsidRPr="005E5210">
              <w:rPr>
                <w:rStyle w:val="Hyperlink"/>
                <w:rFonts w:ascii="David" w:hAnsi="David" w:cs="David"/>
                <w:noProof/>
                <w:sz w:val="24"/>
                <w:szCs w:val="24"/>
                <w:rtl/>
              </w:rPr>
              <w:t>זכויות נפגעי עבירה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Toc141665148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85</w:t>
            </w:r>
            <w:r w:rsidRPr="005E5210">
              <w:rPr>
                <w:rStyle w:val="Hyperlink"/>
                <w:rFonts w:ascii="David" w:hAnsi="David" w:cs="David"/>
                <w:noProof/>
                <w:sz w:val="24"/>
                <w:szCs w:val="24"/>
                <w:rtl/>
              </w:rPr>
              <w:fldChar w:fldCharType="end"/>
            </w:r>
          </w:hyperlink>
        </w:p>
        <w:p w14:paraId="0A15A24D" w14:textId="46818974" w:rsidR="005E5210" w:rsidRPr="005E5210" w:rsidRDefault="005E5210">
          <w:pPr>
            <w:pStyle w:val="TOC2"/>
            <w:tabs>
              <w:tab w:val="right" w:leader="dot" w:pos="8296"/>
            </w:tabs>
            <w:rPr>
              <w:rFonts w:ascii="David" w:hAnsi="David" w:cs="David"/>
              <w:noProof/>
              <w:sz w:val="24"/>
              <w:szCs w:val="24"/>
              <w:rtl/>
            </w:rPr>
          </w:pPr>
          <w:hyperlink w:anchor="_Toc141665149" w:history="1">
            <w:r w:rsidRPr="005E5210">
              <w:rPr>
                <w:rStyle w:val="Hyperlink"/>
                <w:rFonts w:ascii="David" w:hAnsi="David" w:cs="David"/>
                <w:noProof/>
                <w:sz w:val="24"/>
                <w:szCs w:val="24"/>
                <w:rtl/>
              </w:rPr>
              <w:t>הבעת עמדה לעניין הסדר טיעון</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Toc141665149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88</w:t>
            </w:r>
            <w:r w:rsidRPr="005E5210">
              <w:rPr>
                <w:rStyle w:val="Hyperlink"/>
                <w:rFonts w:ascii="David" w:hAnsi="David" w:cs="David"/>
                <w:noProof/>
                <w:sz w:val="24"/>
                <w:szCs w:val="24"/>
                <w:rtl/>
              </w:rPr>
              <w:fldChar w:fldCharType="end"/>
            </w:r>
          </w:hyperlink>
        </w:p>
        <w:p w14:paraId="7B000D41" w14:textId="3854050A" w:rsidR="005E5210" w:rsidRPr="005E5210" w:rsidRDefault="005E5210">
          <w:pPr>
            <w:pStyle w:val="TOC2"/>
            <w:tabs>
              <w:tab w:val="right" w:leader="dot" w:pos="8296"/>
            </w:tabs>
            <w:rPr>
              <w:rFonts w:ascii="David" w:hAnsi="David" w:cs="David"/>
              <w:noProof/>
              <w:sz w:val="24"/>
              <w:szCs w:val="24"/>
              <w:rtl/>
            </w:rPr>
          </w:pPr>
          <w:hyperlink w:anchor="_Toc141665150" w:history="1">
            <w:r w:rsidRPr="005E5210">
              <w:rPr>
                <w:rStyle w:val="Hyperlink"/>
                <w:rFonts w:ascii="David" w:hAnsi="David" w:cs="David"/>
                <w:noProof/>
                <w:sz w:val="24"/>
                <w:szCs w:val="24"/>
                <w:rtl/>
              </w:rPr>
              <w:t>צו למניעת הטרדה מאיימת</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Toc141665150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89</w:t>
            </w:r>
            <w:r w:rsidRPr="005E5210">
              <w:rPr>
                <w:rStyle w:val="Hyperlink"/>
                <w:rFonts w:ascii="David" w:hAnsi="David" w:cs="David"/>
                <w:noProof/>
                <w:sz w:val="24"/>
                <w:szCs w:val="24"/>
                <w:rtl/>
              </w:rPr>
              <w:fldChar w:fldCharType="end"/>
            </w:r>
          </w:hyperlink>
        </w:p>
        <w:p w14:paraId="4C097A09" w14:textId="0D66DA4D" w:rsidR="005E5210" w:rsidRPr="005E5210" w:rsidRDefault="005E5210">
          <w:pPr>
            <w:pStyle w:val="TOC2"/>
            <w:tabs>
              <w:tab w:val="right" w:leader="dot" w:pos="8296"/>
            </w:tabs>
            <w:rPr>
              <w:rFonts w:ascii="David" w:hAnsi="David" w:cs="David"/>
              <w:noProof/>
              <w:sz w:val="24"/>
              <w:szCs w:val="24"/>
              <w:rtl/>
            </w:rPr>
          </w:pPr>
          <w:hyperlink w:anchor="_Toc141665151" w:history="1">
            <w:r w:rsidRPr="005E5210">
              <w:rPr>
                <w:rStyle w:val="Hyperlink"/>
                <w:rFonts w:ascii="David" w:hAnsi="David" w:cs="David"/>
                <w:noProof/>
                <w:sz w:val="24"/>
                <w:szCs w:val="24"/>
                <w:rtl/>
              </w:rPr>
              <w:t>צו הגנה למניעת אלימות במשפחה</w:t>
            </w:r>
            <w:r w:rsidRPr="005E5210">
              <w:rPr>
                <w:rFonts w:ascii="David" w:hAnsi="David" w:cs="David"/>
                <w:noProof/>
                <w:webHidden/>
                <w:sz w:val="24"/>
                <w:szCs w:val="24"/>
                <w:rtl/>
              </w:rPr>
              <w:tab/>
            </w:r>
            <w:r w:rsidRPr="005E5210">
              <w:rPr>
                <w:rStyle w:val="Hyperlink"/>
                <w:rFonts w:ascii="David" w:hAnsi="David" w:cs="David"/>
                <w:noProof/>
                <w:sz w:val="24"/>
                <w:szCs w:val="24"/>
                <w:rtl/>
              </w:rPr>
              <w:fldChar w:fldCharType="begin"/>
            </w:r>
            <w:r w:rsidRPr="005E5210">
              <w:rPr>
                <w:rFonts w:ascii="David" w:hAnsi="David" w:cs="David"/>
                <w:noProof/>
                <w:webHidden/>
                <w:sz w:val="24"/>
                <w:szCs w:val="24"/>
                <w:rtl/>
              </w:rPr>
              <w:instrText xml:space="preserve"> </w:instrText>
            </w:r>
            <w:r w:rsidRPr="005E5210">
              <w:rPr>
                <w:rFonts w:ascii="David" w:hAnsi="David" w:cs="David"/>
                <w:noProof/>
                <w:webHidden/>
                <w:sz w:val="24"/>
                <w:szCs w:val="24"/>
              </w:rPr>
              <w:instrText>PAGEREF</w:instrText>
            </w:r>
            <w:r w:rsidRPr="005E5210">
              <w:rPr>
                <w:rFonts w:ascii="David" w:hAnsi="David" w:cs="David"/>
                <w:noProof/>
                <w:webHidden/>
                <w:sz w:val="24"/>
                <w:szCs w:val="24"/>
                <w:rtl/>
              </w:rPr>
              <w:instrText xml:space="preserve"> _</w:instrText>
            </w:r>
            <w:r w:rsidRPr="005E5210">
              <w:rPr>
                <w:rFonts w:ascii="David" w:hAnsi="David" w:cs="David"/>
                <w:noProof/>
                <w:webHidden/>
                <w:sz w:val="24"/>
                <w:szCs w:val="24"/>
              </w:rPr>
              <w:instrText>Toc141665151 \h</w:instrText>
            </w:r>
            <w:r w:rsidRPr="005E5210">
              <w:rPr>
                <w:rFonts w:ascii="David" w:hAnsi="David" w:cs="David"/>
                <w:noProof/>
                <w:webHidden/>
                <w:sz w:val="24"/>
                <w:szCs w:val="24"/>
                <w:rtl/>
              </w:rPr>
              <w:instrText xml:space="preserve"> </w:instrText>
            </w:r>
            <w:r w:rsidRPr="005E5210">
              <w:rPr>
                <w:rStyle w:val="Hyperlink"/>
                <w:rFonts w:ascii="David" w:hAnsi="David" w:cs="David"/>
                <w:noProof/>
                <w:sz w:val="24"/>
                <w:szCs w:val="24"/>
                <w:rtl/>
              </w:rPr>
            </w:r>
            <w:r w:rsidRPr="005E5210">
              <w:rPr>
                <w:rStyle w:val="Hyperlink"/>
                <w:rFonts w:ascii="David" w:hAnsi="David" w:cs="David"/>
                <w:noProof/>
                <w:sz w:val="24"/>
                <w:szCs w:val="24"/>
                <w:rtl/>
              </w:rPr>
              <w:fldChar w:fldCharType="separate"/>
            </w:r>
            <w:r w:rsidRPr="005E5210">
              <w:rPr>
                <w:rFonts w:ascii="David" w:hAnsi="David" w:cs="David"/>
                <w:noProof/>
                <w:webHidden/>
                <w:sz w:val="24"/>
                <w:szCs w:val="24"/>
                <w:rtl/>
              </w:rPr>
              <w:t>90</w:t>
            </w:r>
            <w:r w:rsidRPr="005E5210">
              <w:rPr>
                <w:rStyle w:val="Hyperlink"/>
                <w:rFonts w:ascii="David" w:hAnsi="David" w:cs="David"/>
                <w:noProof/>
                <w:sz w:val="24"/>
                <w:szCs w:val="24"/>
                <w:rtl/>
              </w:rPr>
              <w:fldChar w:fldCharType="end"/>
            </w:r>
          </w:hyperlink>
        </w:p>
        <w:p w14:paraId="157E4AD9" w14:textId="3DD18554" w:rsidR="005E5210" w:rsidRPr="005E5210" w:rsidRDefault="005E5210">
          <w:pPr>
            <w:rPr>
              <w:rFonts w:ascii="David" w:hAnsi="David" w:cs="David"/>
              <w:sz w:val="24"/>
              <w:szCs w:val="24"/>
            </w:rPr>
          </w:pPr>
          <w:r w:rsidRPr="005E5210">
            <w:rPr>
              <w:rFonts w:ascii="David" w:hAnsi="David" w:cs="David"/>
              <w:b/>
              <w:bCs/>
              <w:sz w:val="24"/>
              <w:szCs w:val="24"/>
              <w:lang w:val="he-IL"/>
            </w:rPr>
            <w:fldChar w:fldCharType="end"/>
          </w:r>
        </w:p>
      </w:sdtContent>
    </w:sdt>
    <w:p w14:paraId="298EA16A" w14:textId="77777777" w:rsidR="005274E3" w:rsidRPr="005E5210" w:rsidRDefault="005274E3" w:rsidP="005274E3">
      <w:pPr>
        <w:rPr>
          <w:rFonts w:ascii="David" w:hAnsi="David" w:cs="David"/>
          <w:sz w:val="24"/>
          <w:szCs w:val="24"/>
          <w:rtl/>
        </w:rPr>
      </w:pPr>
    </w:p>
    <w:p w14:paraId="420D2261" w14:textId="77777777" w:rsidR="005274E3" w:rsidRPr="005E5210" w:rsidRDefault="005274E3" w:rsidP="005274E3">
      <w:pPr>
        <w:rPr>
          <w:rFonts w:ascii="David" w:hAnsi="David" w:cs="David"/>
          <w:sz w:val="24"/>
          <w:szCs w:val="24"/>
          <w:rtl/>
        </w:rPr>
      </w:pPr>
    </w:p>
    <w:p w14:paraId="714F57BC" w14:textId="77777777" w:rsidR="005274E3" w:rsidRPr="005E5210" w:rsidRDefault="005274E3" w:rsidP="005274E3">
      <w:pPr>
        <w:rPr>
          <w:rFonts w:ascii="David" w:hAnsi="David" w:cs="David"/>
          <w:sz w:val="24"/>
          <w:szCs w:val="24"/>
          <w:rtl/>
        </w:rPr>
      </w:pPr>
    </w:p>
    <w:p w14:paraId="0A11E097" w14:textId="77777777" w:rsidR="005274E3" w:rsidRDefault="005274E3" w:rsidP="005274E3">
      <w:pPr>
        <w:rPr>
          <w:rtl/>
        </w:rPr>
      </w:pPr>
    </w:p>
    <w:p w14:paraId="7250F5B5" w14:textId="77777777" w:rsidR="005274E3" w:rsidRDefault="005274E3" w:rsidP="005274E3">
      <w:pPr>
        <w:rPr>
          <w:rtl/>
        </w:rPr>
      </w:pPr>
    </w:p>
    <w:p w14:paraId="3F03E66C" w14:textId="77777777" w:rsidR="005274E3" w:rsidRDefault="005274E3" w:rsidP="005274E3">
      <w:pPr>
        <w:rPr>
          <w:rtl/>
        </w:rPr>
      </w:pPr>
    </w:p>
    <w:p w14:paraId="3A2B55ED" w14:textId="77777777" w:rsidR="005274E3" w:rsidRDefault="005274E3" w:rsidP="005274E3">
      <w:pPr>
        <w:rPr>
          <w:rtl/>
        </w:rPr>
      </w:pPr>
    </w:p>
    <w:p w14:paraId="3E48EF82" w14:textId="77777777" w:rsidR="005274E3" w:rsidRDefault="005274E3" w:rsidP="005274E3">
      <w:pPr>
        <w:rPr>
          <w:rtl/>
        </w:rPr>
      </w:pPr>
    </w:p>
    <w:p w14:paraId="50686546" w14:textId="77777777" w:rsidR="005274E3" w:rsidRDefault="005274E3" w:rsidP="005274E3">
      <w:pPr>
        <w:rPr>
          <w:rtl/>
        </w:rPr>
      </w:pPr>
    </w:p>
    <w:p w14:paraId="798B2AA8" w14:textId="77777777" w:rsidR="005274E3" w:rsidRDefault="005274E3" w:rsidP="005274E3">
      <w:pPr>
        <w:rPr>
          <w:rtl/>
        </w:rPr>
      </w:pPr>
    </w:p>
    <w:p w14:paraId="248F067B" w14:textId="77777777" w:rsidR="005274E3" w:rsidRDefault="005274E3" w:rsidP="005274E3">
      <w:pPr>
        <w:rPr>
          <w:rtl/>
        </w:rPr>
      </w:pPr>
    </w:p>
    <w:p w14:paraId="5BFF715B" w14:textId="77777777" w:rsidR="005274E3" w:rsidRDefault="005274E3" w:rsidP="005274E3">
      <w:pPr>
        <w:rPr>
          <w:rtl/>
        </w:rPr>
      </w:pPr>
    </w:p>
    <w:p w14:paraId="055535A9" w14:textId="77777777" w:rsidR="005274E3" w:rsidRDefault="005274E3" w:rsidP="005274E3">
      <w:pPr>
        <w:rPr>
          <w:rtl/>
        </w:rPr>
      </w:pPr>
    </w:p>
    <w:p w14:paraId="3D7D239E" w14:textId="77777777" w:rsidR="005274E3" w:rsidRDefault="005274E3" w:rsidP="005274E3">
      <w:pPr>
        <w:rPr>
          <w:rtl/>
        </w:rPr>
      </w:pPr>
    </w:p>
    <w:p w14:paraId="2B962F29" w14:textId="77777777" w:rsidR="005274E3" w:rsidRDefault="005274E3" w:rsidP="005274E3">
      <w:pPr>
        <w:rPr>
          <w:rtl/>
        </w:rPr>
      </w:pPr>
    </w:p>
    <w:p w14:paraId="6A47CEA9" w14:textId="77777777" w:rsidR="005274E3" w:rsidRDefault="005274E3" w:rsidP="005274E3">
      <w:pPr>
        <w:rPr>
          <w:rtl/>
        </w:rPr>
      </w:pPr>
    </w:p>
    <w:p w14:paraId="4DC1FC4F" w14:textId="77777777" w:rsidR="005274E3" w:rsidRDefault="005274E3" w:rsidP="005274E3">
      <w:pPr>
        <w:rPr>
          <w:rtl/>
        </w:rPr>
      </w:pPr>
    </w:p>
    <w:p w14:paraId="65664DDF" w14:textId="77777777" w:rsidR="005274E3" w:rsidRDefault="005274E3" w:rsidP="005274E3">
      <w:pPr>
        <w:rPr>
          <w:rtl/>
        </w:rPr>
      </w:pPr>
    </w:p>
    <w:p w14:paraId="7F0B5D2D" w14:textId="41CECE3D" w:rsidR="00C50A1A" w:rsidRPr="005274E3" w:rsidRDefault="001F196E" w:rsidP="005274E3">
      <w:pPr>
        <w:pStyle w:val="1"/>
        <w:rPr>
          <w:rtl/>
        </w:rPr>
      </w:pPr>
      <w:bookmarkStart w:id="1" w:name="_Toc141665059"/>
      <w:r w:rsidRPr="005274E3">
        <w:rPr>
          <w:rFonts w:hint="cs"/>
          <w:rtl/>
        </w:rPr>
        <w:lastRenderedPageBreak/>
        <mc:AlternateContent>
          <mc:Choice Requires="wps">
            <w:drawing>
              <wp:anchor distT="0" distB="0" distL="114300" distR="114300" simplePos="0" relativeHeight="251659264" behindDoc="0" locked="0" layoutInCell="1" allowOverlap="1" wp14:anchorId="6C43C90E" wp14:editId="2F361970">
                <wp:simplePos x="0" y="0"/>
                <wp:positionH relativeFrom="column">
                  <wp:posOffset>-979227</wp:posOffset>
                </wp:positionH>
                <wp:positionV relativeFrom="paragraph">
                  <wp:posOffset>-443552</wp:posOffset>
                </wp:positionV>
                <wp:extent cx="1064526" cy="286603"/>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064526" cy="286603"/>
                        </a:xfrm>
                        <a:prstGeom prst="rect">
                          <a:avLst/>
                        </a:prstGeom>
                        <a:noFill/>
                        <a:ln w="6350">
                          <a:noFill/>
                        </a:ln>
                      </wps:spPr>
                      <wps:txbx>
                        <w:txbxContent>
                          <w:p w14:paraId="1957F4CF" w14:textId="546DE461" w:rsidR="001F196E" w:rsidRPr="001F196E" w:rsidRDefault="001F196E">
                            <w:pPr>
                              <w:rPr>
                                <w:rFonts w:ascii="David" w:hAnsi="David" w:cs="David"/>
                                <w:b/>
                                <w:bCs/>
                                <w:sz w:val="24"/>
                                <w:szCs w:val="24"/>
                              </w:rPr>
                            </w:pPr>
                            <w:r w:rsidRPr="001F196E">
                              <w:rPr>
                                <w:rFonts w:ascii="David" w:hAnsi="David" w:cs="David"/>
                                <w:b/>
                                <w:bCs/>
                                <w:sz w:val="24"/>
                                <w:szCs w:val="24"/>
                                <w:rtl/>
                              </w:rPr>
                              <w:t>‏1</w:t>
                            </w:r>
                            <w:r w:rsidR="005274E3">
                              <w:rPr>
                                <w:rFonts w:ascii="David" w:hAnsi="David" w:cs="David" w:hint="cs"/>
                                <w:b/>
                                <w:bCs/>
                                <w:sz w:val="24"/>
                                <w:szCs w:val="24"/>
                                <w:rtl/>
                              </w:rPr>
                              <w:t>5</w:t>
                            </w:r>
                            <w:r w:rsidRPr="001F196E">
                              <w:rPr>
                                <w:rFonts w:ascii="David" w:hAnsi="David" w:cs="David"/>
                                <w:b/>
                                <w:bCs/>
                                <w:sz w:val="24"/>
                                <w:szCs w:val="24"/>
                                <w:rtl/>
                              </w:rPr>
                              <w:t>/03/2023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6C43C90E" id="_x0000_t202" coordsize="21600,21600" o:spt="202" path="m,l,21600r21600,l21600,xe">
                <v:stroke joinstyle="miter"/>
                <v:path gradientshapeok="t" o:connecttype="rect"/>
              </v:shapetype>
              <v:shape id="תיבת טקסט 1" o:spid="_x0000_s1026" type="#_x0000_t202" style="position:absolute;left:0;text-align:left;margin-left:-77.1pt;margin-top:-34.95pt;width:83.8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" filled="f" stroked="f" strokeweight=".5pt">
                <v:textbox>
                  <w:txbxContent>
                    <w:p w14:paraId="1957F4CF" w14:textId="546DE461" w:rsidR="001F196E" w:rsidRPr="001F196E" w:rsidRDefault="001F196E">
                      <w:pPr>
                        <w:rPr>
                          <w:rFonts w:ascii="David" w:hAnsi="David" w:cs="David"/>
                          <w:b/>
                          <w:bCs/>
                          <w:sz w:val="24"/>
                          <w:szCs w:val="24"/>
                        </w:rPr>
                      </w:pPr>
                      <w:r w:rsidRPr="001F196E">
                        <w:rPr>
                          <w:rFonts w:ascii="David" w:hAnsi="David" w:cs="David"/>
                          <w:b/>
                          <w:bCs/>
                          <w:sz w:val="24"/>
                          <w:szCs w:val="24"/>
                          <w:rtl/>
                        </w:rPr>
                        <w:t>‏1</w:t>
                      </w:r>
                      <w:r w:rsidR="005274E3">
                        <w:rPr>
                          <w:rFonts w:ascii="David" w:hAnsi="David" w:cs="David" w:hint="cs"/>
                          <w:b/>
                          <w:bCs/>
                          <w:sz w:val="24"/>
                          <w:szCs w:val="24"/>
                          <w:rtl/>
                        </w:rPr>
                        <w:t>5</w:t>
                      </w:r>
                      <w:r w:rsidRPr="001F196E">
                        <w:rPr>
                          <w:rFonts w:ascii="David" w:hAnsi="David" w:cs="David"/>
                          <w:b/>
                          <w:bCs/>
                          <w:sz w:val="24"/>
                          <w:szCs w:val="24"/>
                          <w:rtl/>
                        </w:rPr>
                        <w:t>/03/2023</w:t>
                      </w:r>
                    </w:p>
                  </w:txbxContent>
                </v:textbox>
              </v:shape>
            </w:pict>
          </mc:Fallback>
        </mc:AlternateContent>
      </w:r>
      <w:r w:rsidR="00C50A1A" w:rsidRPr="005274E3">
        <w:rPr>
          <w:rFonts w:hint="cs"/>
          <w:rtl/>
        </w:rPr>
        <w:t>הענישה הפלילית</w:t>
      </w:r>
      <w:bookmarkEnd w:id="1"/>
    </w:p>
    <w:bookmarkEnd w:id="0"/>
    <w:p w14:paraId="00F96447" w14:textId="32DD80AE" w:rsidR="00C50A1A" w:rsidRDefault="00C50A1A" w:rsidP="00B2540B">
      <w:pPr>
        <w:jc w:val="both"/>
        <w:rPr>
          <w:rFonts w:ascii="David" w:hAnsi="David" w:cs="David"/>
          <w:sz w:val="24"/>
          <w:szCs w:val="24"/>
          <w:rtl/>
        </w:rPr>
      </w:pPr>
      <w:r w:rsidRPr="00762222">
        <w:rPr>
          <w:rFonts w:ascii="David" w:hAnsi="David" w:cs="David" w:hint="cs"/>
          <w:sz w:val="24"/>
          <w:szCs w:val="24"/>
          <w:u w:val="single"/>
          <w:rtl/>
        </w:rPr>
        <w:t>הנושאים המרכזיים שיילמדו בקורס</w:t>
      </w:r>
      <w:r w:rsidR="00762222">
        <w:rPr>
          <w:rFonts w:ascii="David" w:hAnsi="David" w:cs="David" w:hint="cs"/>
          <w:sz w:val="24"/>
          <w:szCs w:val="24"/>
          <w:rtl/>
        </w:rPr>
        <w:t>:</w:t>
      </w:r>
    </w:p>
    <w:p w14:paraId="0F640118" w14:textId="44C6169A" w:rsidR="00C50A1A" w:rsidRPr="00C50A1A" w:rsidRDefault="00C50A1A">
      <w:pPr>
        <w:numPr>
          <w:ilvl w:val="0"/>
          <w:numId w:val="13"/>
        </w:numPr>
        <w:jc w:val="both"/>
        <w:rPr>
          <w:rFonts w:ascii="David" w:hAnsi="David" w:cs="David"/>
          <w:sz w:val="24"/>
          <w:szCs w:val="24"/>
        </w:rPr>
      </w:pPr>
      <w:r w:rsidRPr="00C50A1A">
        <w:rPr>
          <w:rFonts w:ascii="David" w:hAnsi="David" w:cs="David"/>
          <w:sz w:val="24"/>
          <w:szCs w:val="24"/>
          <w:rtl/>
        </w:rPr>
        <w:t>סוגי ענישה (פיזית, מוות, קלון)</w:t>
      </w:r>
      <w:r>
        <w:rPr>
          <w:rFonts w:ascii="David" w:hAnsi="David" w:cs="David" w:hint="cs"/>
          <w:sz w:val="24"/>
          <w:szCs w:val="24"/>
          <w:rtl/>
        </w:rPr>
        <w:t>;</w:t>
      </w:r>
    </w:p>
    <w:p w14:paraId="0A8AA959" w14:textId="7E5DE7CF"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הצדקות הענישה (</w:t>
      </w:r>
      <w:proofErr w:type="spellStart"/>
      <w:r w:rsidRPr="00C50A1A">
        <w:rPr>
          <w:rFonts w:ascii="David" w:hAnsi="David" w:cs="David"/>
          <w:sz w:val="24"/>
          <w:szCs w:val="24"/>
          <w:rtl/>
        </w:rPr>
        <w:t>גמוליות</w:t>
      </w:r>
      <w:proofErr w:type="spellEnd"/>
      <w:r w:rsidRPr="00C50A1A">
        <w:rPr>
          <w:rFonts w:ascii="David" w:hAnsi="David" w:cs="David"/>
          <w:sz w:val="24"/>
          <w:szCs w:val="24"/>
          <w:rtl/>
        </w:rPr>
        <w:t>, תועלתניות)</w:t>
      </w:r>
      <w:r>
        <w:rPr>
          <w:rFonts w:ascii="David" w:hAnsi="David" w:cs="David" w:hint="cs"/>
          <w:sz w:val="24"/>
          <w:szCs w:val="24"/>
          <w:rtl/>
        </w:rPr>
        <w:t>;</w:t>
      </w:r>
    </w:p>
    <w:p w14:paraId="048F7495" w14:textId="7392F68B"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מטרות הענישה (הלימה, שיקום)</w:t>
      </w:r>
      <w:r>
        <w:rPr>
          <w:rFonts w:ascii="David" w:hAnsi="David" w:cs="David" w:hint="cs"/>
          <w:sz w:val="24"/>
          <w:szCs w:val="24"/>
          <w:rtl/>
        </w:rPr>
        <w:t>;</w:t>
      </w:r>
    </w:p>
    <w:p w14:paraId="0E7822EB" w14:textId="6809268F"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דרכי הענישה (מאסר, קנס, פיצויים)</w:t>
      </w:r>
      <w:r>
        <w:rPr>
          <w:rFonts w:ascii="David" w:hAnsi="David" w:cs="David" w:hint="cs"/>
          <w:sz w:val="24"/>
          <w:szCs w:val="24"/>
          <w:rtl/>
        </w:rPr>
        <w:t>;</w:t>
      </w:r>
    </w:p>
    <w:p w14:paraId="31E039FC" w14:textId="421923BA"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הבניית שיקול הדעת בענישה</w:t>
      </w:r>
      <w:r>
        <w:rPr>
          <w:rFonts w:ascii="David" w:hAnsi="David" w:cs="David" w:hint="cs"/>
          <w:sz w:val="24"/>
          <w:szCs w:val="24"/>
          <w:rtl/>
        </w:rPr>
        <w:t>;</w:t>
      </w:r>
    </w:p>
    <w:p w14:paraId="021D3D43" w14:textId="597C6000"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הסדרי טיעון</w:t>
      </w:r>
      <w:r>
        <w:rPr>
          <w:rFonts w:ascii="David" w:hAnsi="David" w:cs="David" w:hint="cs"/>
          <w:sz w:val="24"/>
          <w:szCs w:val="24"/>
          <w:rtl/>
        </w:rPr>
        <w:t>;</w:t>
      </w:r>
    </w:p>
    <w:p w14:paraId="36C3D61C" w14:textId="137BBA24"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ענישת אישי ציבור</w:t>
      </w:r>
      <w:r>
        <w:rPr>
          <w:rFonts w:ascii="David" w:hAnsi="David" w:cs="David" w:hint="cs"/>
          <w:sz w:val="24"/>
          <w:szCs w:val="24"/>
          <w:rtl/>
        </w:rPr>
        <w:t>;</w:t>
      </w:r>
      <w:r w:rsidRPr="00C50A1A">
        <w:rPr>
          <w:rFonts w:ascii="David" w:hAnsi="David" w:cs="David"/>
          <w:sz w:val="24"/>
          <w:szCs w:val="24"/>
          <w:rtl/>
        </w:rPr>
        <w:t xml:space="preserve"> </w:t>
      </w:r>
    </w:p>
    <w:p w14:paraId="11F9AE71" w14:textId="0CA0BE43"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ענישת קטינים</w:t>
      </w:r>
      <w:r>
        <w:rPr>
          <w:rFonts w:ascii="David" w:hAnsi="David" w:cs="David" w:hint="cs"/>
          <w:sz w:val="24"/>
          <w:szCs w:val="24"/>
          <w:rtl/>
        </w:rPr>
        <w:t>;</w:t>
      </w:r>
    </w:p>
    <w:p w14:paraId="32A5ED5C" w14:textId="0DAFD940"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ענישת פעילי טרור</w:t>
      </w:r>
      <w:r>
        <w:rPr>
          <w:rFonts w:ascii="David" w:hAnsi="David" w:cs="David" w:hint="cs"/>
          <w:sz w:val="24"/>
          <w:szCs w:val="24"/>
          <w:rtl/>
        </w:rPr>
        <w:t>;</w:t>
      </w:r>
    </w:p>
    <w:p w14:paraId="228FA0C4" w14:textId="2E2E159D"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ענישה בבתי משפט טיפוליים</w:t>
      </w:r>
      <w:r>
        <w:rPr>
          <w:rFonts w:ascii="David" w:hAnsi="David" w:cs="David" w:hint="cs"/>
          <w:sz w:val="24"/>
          <w:szCs w:val="24"/>
          <w:rtl/>
        </w:rPr>
        <w:t>;</w:t>
      </w:r>
    </w:p>
    <w:p w14:paraId="7B173779" w14:textId="38FFE5B4" w:rsidR="00C50A1A" w:rsidRPr="00C50A1A" w:rsidRDefault="00C50A1A">
      <w:pPr>
        <w:numPr>
          <w:ilvl w:val="0"/>
          <w:numId w:val="13"/>
        </w:numPr>
        <w:jc w:val="both"/>
        <w:rPr>
          <w:rFonts w:ascii="David" w:hAnsi="David" w:cs="David"/>
          <w:sz w:val="24"/>
          <w:szCs w:val="24"/>
          <w:rtl/>
        </w:rPr>
      </w:pPr>
      <w:r w:rsidRPr="00C50A1A">
        <w:rPr>
          <w:rFonts w:ascii="David" w:hAnsi="David" w:cs="David"/>
          <w:sz w:val="24"/>
          <w:szCs w:val="24"/>
          <w:rtl/>
        </w:rPr>
        <w:t>מעמד נפגעי העבירה בענישה</w:t>
      </w:r>
      <w:r>
        <w:rPr>
          <w:rFonts w:ascii="David" w:hAnsi="David" w:cs="David" w:hint="cs"/>
          <w:sz w:val="24"/>
          <w:szCs w:val="24"/>
          <w:rtl/>
        </w:rPr>
        <w:t>;</w:t>
      </w:r>
    </w:p>
    <w:p w14:paraId="3302692E" w14:textId="6E66778D" w:rsidR="00C50A1A" w:rsidRPr="00762222" w:rsidRDefault="00C50A1A">
      <w:pPr>
        <w:numPr>
          <w:ilvl w:val="0"/>
          <w:numId w:val="13"/>
        </w:numPr>
        <w:jc w:val="both"/>
        <w:rPr>
          <w:rFonts w:ascii="David" w:hAnsi="David" w:cs="David"/>
          <w:sz w:val="24"/>
          <w:szCs w:val="24"/>
          <w:rtl/>
        </w:rPr>
      </w:pPr>
      <w:r w:rsidRPr="00C50A1A">
        <w:rPr>
          <w:rFonts w:ascii="David" w:hAnsi="David" w:cs="David"/>
          <w:sz w:val="24"/>
          <w:szCs w:val="24"/>
          <w:rtl/>
        </w:rPr>
        <w:t>זכויות אסירים</w:t>
      </w:r>
      <w:r>
        <w:rPr>
          <w:rFonts w:ascii="David" w:hAnsi="David" w:cs="David" w:hint="cs"/>
          <w:sz w:val="24"/>
          <w:szCs w:val="24"/>
          <w:rtl/>
        </w:rPr>
        <w:t>.</w:t>
      </w:r>
    </w:p>
    <w:p w14:paraId="07D4ED76" w14:textId="14B16904" w:rsidR="00C50A1A" w:rsidRPr="00762222" w:rsidRDefault="00C50A1A" w:rsidP="00762222">
      <w:pPr>
        <w:jc w:val="center"/>
        <w:rPr>
          <w:rFonts w:ascii="David" w:hAnsi="David" w:cs="David"/>
          <w:b/>
          <w:bCs/>
          <w:sz w:val="32"/>
          <w:szCs w:val="32"/>
          <w:rtl/>
        </w:rPr>
      </w:pPr>
      <w:r w:rsidRPr="00762222">
        <w:rPr>
          <w:rFonts w:ascii="David" w:hAnsi="David" w:cs="David" w:hint="cs"/>
          <w:b/>
          <w:bCs/>
          <w:sz w:val="32"/>
          <w:szCs w:val="32"/>
          <w:rtl/>
        </w:rPr>
        <w:t>מבוא והקדמה</w:t>
      </w:r>
    </w:p>
    <w:p w14:paraId="7516706D" w14:textId="492653F6" w:rsidR="00C50A1A" w:rsidRPr="005274E3" w:rsidRDefault="00C50A1A" w:rsidP="005274E3">
      <w:pPr>
        <w:pStyle w:val="2"/>
        <w:rPr>
          <w:rtl/>
        </w:rPr>
      </w:pPr>
      <w:bookmarkStart w:id="2" w:name="_Toc141665060"/>
      <w:r w:rsidRPr="005274E3">
        <w:rPr>
          <w:rFonts w:hint="cs"/>
          <w:rtl/>
        </w:rPr>
        <w:t>מהו עונש?</w:t>
      </w:r>
      <w:bookmarkEnd w:id="2"/>
      <w:r w:rsidRPr="005274E3">
        <w:rPr>
          <w:rFonts w:hint="cs"/>
          <w:rtl/>
        </w:rPr>
        <w:t xml:space="preserve"> </w:t>
      </w:r>
    </w:p>
    <w:p w14:paraId="31C29B38" w14:textId="65AFEE05" w:rsidR="00C50A1A" w:rsidRPr="00C50A1A" w:rsidRDefault="00C50A1A" w:rsidP="00C50A1A">
      <w:pPr>
        <w:jc w:val="both"/>
        <w:rPr>
          <w:rFonts w:ascii="David" w:hAnsi="David" w:cs="David"/>
          <w:sz w:val="24"/>
          <w:szCs w:val="24"/>
          <w:rtl/>
        </w:rPr>
      </w:pPr>
      <w:r w:rsidRPr="00C50A1A">
        <w:rPr>
          <w:rFonts w:ascii="David" w:hAnsi="David" w:cs="David"/>
          <w:sz w:val="24"/>
          <w:szCs w:val="24"/>
          <w:rtl/>
        </w:rPr>
        <w:t>הקורס עוסק בענישה פלילית. לא בענישה של ילדים או בגירויים לא נעימים המופעלים על בני אדם או חיות.</w:t>
      </w:r>
      <w:r>
        <w:rPr>
          <w:rFonts w:ascii="David" w:hAnsi="David" w:cs="David" w:hint="cs"/>
          <w:sz w:val="24"/>
          <w:szCs w:val="24"/>
          <w:rtl/>
        </w:rPr>
        <w:t xml:space="preserve"> </w:t>
      </w:r>
      <w:r w:rsidRPr="00C50A1A">
        <w:rPr>
          <w:rFonts w:ascii="David" w:hAnsi="David" w:cs="David"/>
          <w:sz w:val="24"/>
          <w:szCs w:val="24"/>
          <w:rtl/>
        </w:rPr>
        <w:t>הקורס לא עוסק בהיבטים סוציולוגיים של עונשים: רכילות, גינוי, החרמות, ביוש. (הגם שהם אפקטיביים).  </w:t>
      </w:r>
    </w:p>
    <w:p w14:paraId="13E7CFBD" w14:textId="6C054293" w:rsidR="00C50A1A" w:rsidRPr="00C50A1A" w:rsidRDefault="00C50A1A" w:rsidP="00C50A1A">
      <w:pPr>
        <w:jc w:val="both"/>
        <w:rPr>
          <w:rFonts w:ascii="David" w:hAnsi="David" w:cs="David"/>
          <w:sz w:val="24"/>
          <w:szCs w:val="24"/>
          <w:rtl/>
        </w:rPr>
      </w:pPr>
      <w:r w:rsidRPr="00C50A1A">
        <w:rPr>
          <w:rFonts w:ascii="David" w:hAnsi="David" w:cs="David"/>
          <w:sz w:val="24"/>
          <w:szCs w:val="24"/>
          <w:rtl/>
        </w:rPr>
        <w:t>תורת הענישה הפלילית – "</w:t>
      </w:r>
      <w:proofErr w:type="spellStart"/>
      <w:r w:rsidRPr="00762222">
        <w:rPr>
          <w:rFonts w:ascii="David" w:hAnsi="David" w:cs="David"/>
          <w:sz w:val="24"/>
          <w:szCs w:val="24"/>
          <w:u w:val="single"/>
          <w:rtl/>
        </w:rPr>
        <w:t>פנולוגיה</w:t>
      </w:r>
      <w:proofErr w:type="spellEnd"/>
      <w:r w:rsidRPr="00C50A1A">
        <w:rPr>
          <w:rFonts w:ascii="David" w:hAnsi="David" w:cs="David"/>
          <w:sz w:val="24"/>
          <w:szCs w:val="24"/>
          <w:rtl/>
        </w:rPr>
        <w:t>" - תחום מדעי עצמאי שנמצא בתווך שבין משפט פלילי לקרימינולוגיה.</w:t>
      </w:r>
      <w:r>
        <w:rPr>
          <w:rFonts w:ascii="David" w:hAnsi="David" w:cs="David" w:hint="cs"/>
          <w:sz w:val="24"/>
          <w:szCs w:val="24"/>
          <w:rtl/>
        </w:rPr>
        <w:t xml:space="preserve"> </w:t>
      </w:r>
      <w:r w:rsidRPr="00C50A1A">
        <w:rPr>
          <w:rFonts w:ascii="David" w:hAnsi="David" w:cs="David"/>
          <w:sz w:val="24"/>
          <w:szCs w:val="24"/>
          <w:rtl/>
        </w:rPr>
        <w:t xml:space="preserve">"תורת הענישה"  - תחום מדעי עם הוצאת ספרו של הפילוסוף האיטלקי </w:t>
      </w:r>
      <w:proofErr w:type="spellStart"/>
      <w:r w:rsidRPr="00C50A1A">
        <w:rPr>
          <w:rFonts w:ascii="David" w:hAnsi="David" w:cs="David"/>
          <w:sz w:val="24"/>
          <w:szCs w:val="24"/>
          <w:rtl/>
        </w:rPr>
        <w:t>בקאריה</w:t>
      </w:r>
      <w:proofErr w:type="spellEnd"/>
      <w:r w:rsidRPr="00C50A1A">
        <w:rPr>
          <w:rFonts w:ascii="David" w:hAnsi="David" w:cs="David"/>
          <w:sz w:val="24"/>
          <w:szCs w:val="24"/>
          <w:rtl/>
        </w:rPr>
        <w:t xml:space="preserve">  "העבירות והעונשים" (1764).</w:t>
      </w:r>
      <w:r>
        <w:rPr>
          <w:rFonts w:ascii="David" w:hAnsi="David" w:cs="David" w:hint="cs"/>
          <w:sz w:val="24"/>
          <w:szCs w:val="24"/>
          <w:rtl/>
        </w:rPr>
        <w:t xml:space="preserve"> </w:t>
      </w:r>
      <w:proofErr w:type="spellStart"/>
      <w:r w:rsidRPr="00C50A1A">
        <w:rPr>
          <w:rFonts w:ascii="David" w:hAnsi="David" w:cs="David"/>
          <w:sz w:val="24"/>
          <w:szCs w:val="24"/>
          <w:rtl/>
        </w:rPr>
        <w:t>בקאריה</w:t>
      </w:r>
      <w:proofErr w:type="spellEnd"/>
      <w:r w:rsidRPr="00C50A1A">
        <w:rPr>
          <w:rFonts w:ascii="David" w:hAnsi="David" w:cs="David"/>
          <w:sz w:val="24"/>
          <w:szCs w:val="24"/>
          <w:rtl/>
        </w:rPr>
        <w:t>:</w:t>
      </w:r>
    </w:p>
    <w:p w14:paraId="57C878D9" w14:textId="77777777" w:rsidR="00C50A1A" w:rsidRDefault="00C50A1A">
      <w:pPr>
        <w:pStyle w:val="a3"/>
        <w:numPr>
          <w:ilvl w:val="0"/>
          <w:numId w:val="14"/>
        </w:numPr>
        <w:jc w:val="both"/>
        <w:rPr>
          <w:rFonts w:ascii="David" w:hAnsi="David" w:cs="David"/>
          <w:sz w:val="24"/>
          <w:szCs w:val="24"/>
        </w:rPr>
      </w:pPr>
      <w:r w:rsidRPr="00C50A1A">
        <w:rPr>
          <w:rFonts w:ascii="David" w:hAnsi="David" w:cs="David"/>
          <w:sz w:val="24"/>
          <w:szCs w:val="24"/>
          <w:rtl/>
        </w:rPr>
        <w:t xml:space="preserve">הענישה איננה נקמה אלא כלי הגנה על החברה; </w:t>
      </w:r>
    </w:p>
    <w:p w14:paraId="14C2CD83" w14:textId="77777777" w:rsidR="00C50A1A" w:rsidRDefault="00C50A1A">
      <w:pPr>
        <w:pStyle w:val="a3"/>
        <w:numPr>
          <w:ilvl w:val="0"/>
          <w:numId w:val="14"/>
        </w:numPr>
        <w:jc w:val="both"/>
        <w:rPr>
          <w:rFonts w:ascii="David" w:hAnsi="David" w:cs="David"/>
          <w:sz w:val="24"/>
          <w:szCs w:val="24"/>
        </w:rPr>
      </w:pPr>
      <w:r w:rsidRPr="00C50A1A">
        <w:rPr>
          <w:rFonts w:ascii="David" w:hAnsi="David" w:cs="David"/>
          <w:sz w:val="24"/>
          <w:szCs w:val="24"/>
          <w:rtl/>
        </w:rPr>
        <w:t xml:space="preserve">על ההליכים הפליליים להיות שיטתיים ומדעיים; </w:t>
      </w:r>
    </w:p>
    <w:p w14:paraId="2EBAEA77" w14:textId="77777777" w:rsidR="00C50A1A" w:rsidRDefault="00C50A1A">
      <w:pPr>
        <w:pStyle w:val="a3"/>
        <w:numPr>
          <w:ilvl w:val="0"/>
          <w:numId w:val="14"/>
        </w:numPr>
        <w:jc w:val="both"/>
        <w:rPr>
          <w:rFonts w:ascii="David" w:hAnsi="David" w:cs="David"/>
          <w:sz w:val="24"/>
          <w:szCs w:val="24"/>
        </w:rPr>
      </w:pPr>
      <w:r w:rsidRPr="00C50A1A">
        <w:rPr>
          <w:rFonts w:ascii="David" w:hAnsi="David" w:cs="David"/>
          <w:sz w:val="24"/>
          <w:szCs w:val="24"/>
          <w:rtl/>
        </w:rPr>
        <w:t xml:space="preserve">העונשים צריכים להיות תואמים לחומרת העבירה; </w:t>
      </w:r>
    </w:p>
    <w:p w14:paraId="3EC250D8" w14:textId="77777777" w:rsidR="00C50A1A" w:rsidRDefault="00C50A1A">
      <w:pPr>
        <w:pStyle w:val="a3"/>
        <w:numPr>
          <w:ilvl w:val="0"/>
          <w:numId w:val="14"/>
        </w:numPr>
        <w:jc w:val="both"/>
        <w:rPr>
          <w:rFonts w:ascii="David" w:hAnsi="David" w:cs="David"/>
          <w:sz w:val="24"/>
          <w:szCs w:val="24"/>
        </w:rPr>
      </w:pPr>
      <w:r w:rsidRPr="00C50A1A">
        <w:rPr>
          <w:rFonts w:ascii="David" w:hAnsi="David" w:cs="David"/>
          <w:sz w:val="24"/>
          <w:szCs w:val="24"/>
          <w:rtl/>
        </w:rPr>
        <w:t xml:space="preserve">יש לשים קץ לפעולות שרירות של השלטון; </w:t>
      </w:r>
    </w:p>
    <w:p w14:paraId="49D21D99" w14:textId="246E83C8" w:rsidR="00C50A1A" w:rsidRPr="00C50A1A" w:rsidRDefault="00C50A1A">
      <w:pPr>
        <w:pStyle w:val="a3"/>
        <w:numPr>
          <w:ilvl w:val="0"/>
          <w:numId w:val="14"/>
        </w:numPr>
        <w:jc w:val="both"/>
        <w:rPr>
          <w:rFonts w:ascii="David" w:hAnsi="David" w:cs="David"/>
          <w:sz w:val="24"/>
          <w:szCs w:val="24"/>
          <w:rtl/>
        </w:rPr>
      </w:pPr>
      <w:r w:rsidRPr="00C50A1A">
        <w:rPr>
          <w:rFonts w:ascii="David" w:hAnsi="David" w:cs="David"/>
          <w:sz w:val="24"/>
          <w:szCs w:val="24"/>
          <w:rtl/>
        </w:rPr>
        <w:t>יש להפסיק להשתמש בעינויים.</w:t>
      </w:r>
    </w:p>
    <w:p w14:paraId="02E0320E" w14:textId="77777777" w:rsidR="00C50A1A" w:rsidRPr="00C50A1A" w:rsidRDefault="00C50A1A" w:rsidP="00C50A1A">
      <w:pPr>
        <w:jc w:val="both"/>
        <w:rPr>
          <w:rFonts w:ascii="David" w:hAnsi="David" w:cs="David"/>
          <w:sz w:val="24"/>
          <w:szCs w:val="24"/>
          <w:rtl/>
        </w:rPr>
      </w:pPr>
      <w:r w:rsidRPr="00C50A1A">
        <w:rPr>
          <w:rFonts w:ascii="David" w:hAnsi="David" w:cs="David"/>
          <w:sz w:val="24"/>
          <w:szCs w:val="24"/>
          <w:u w:val="single"/>
          <w:rtl/>
        </w:rPr>
        <w:t>הארט -</w:t>
      </w:r>
      <w:r w:rsidRPr="00C50A1A">
        <w:rPr>
          <w:rFonts w:ascii="David" w:hAnsi="David" w:cs="David"/>
          <w:sz w:val="24"/>
          <w:szCs w:val="24"/>
          <w:rtl/>
        </w:rPr>
        <w:t xml:space="preserve"> לענישה פלילית חמישה אפיונים מרכזיים:</w:t>
      </w:r>
    </w:p>
    <w:p w14:paraId="346536B2" w14:textId="77777777" w:rsidR="00C50A1A" w:rsidRDefault="00C50A1A">
      <w:pPr>
        <w:pStyle w:val="a3"/>
        <w:numPr>
          <w:ilvl w:val="0"/>
          <w:numId w:val="15"/>
        </w:numPr>
        <w:jc w:val="both"/>
        <w:rPr>
          <w:rFonts w:ascii="David" w:hAnsi="David" w:cs="David"/>
          <w:sz w:val="24"/>
          <w:szCs w:val="24"/>
        </w:rPr>
      </w:pPr>
      <w:r w:rsidRPr="00C50A1A">
        <w:rPr>
          <w:rFonts w:ascii="David" w:hAnsi="David" w:cs="David"/>
          <w:sz w:val="24"/>
          <w:szCs w:val="24"/>
          <w:rtl/>
        </w:rPr>
        <w:t>הוא גורם סבל (כאב, מצוקה, השפלה, ויתור על חיי נוחות)</w:t>
      </w:r>
      <w:r w:rsidRPr="00C50A1A">
        <w:rPr>
          <w:rFonts w:ascii="David" w:hAnsi="David" w:cs="David" w:hint="cs"/>
          <w:sz w:val="24"/>
          <w:szCs w:val="24"/>
          <w:rtl/>
        </w:rPr>
        <w:t>;</w:t>
      </w:r>
    </w:p>
    <w:p w14:paraId="46CE20AE" w14:textId="77777777" w:rsidR="00C50A1A" w:rsidRDefault="00C50A1A">
      <w:pPr>
        <w:pStyle w:val="a3"/>
        <w:numPr>
          <w:ilvl w:val="0"/>
          <w:numId w:val="15"/>
        </w:numPr>
        <w:jc w:val="both"/>
        <w:rPr>
          <w:rFonts w:ascii="David" w:hAnsi="David" w:cs="David"/>
          <w:sz w:val="24"/>
          <w:szCs w:val="24"/>
        </w:rPr>
      </w:pPr>
      <w:r w:rsidRPr="00C50A1A">
        <w:rPr>
          <w:rFonts w:ascii="David" w:hAnsi="David" w:cs="David"/>
          <w:sz w:val="24"/>
          <w:szCs w:val="24"/>
          <w:rtl/>
        </w:rPr>
        <w:t>הוא מוטל כתוצאה מהליך משפטי פורמלי</w:t>
      </w:r>
      <w:r w:rsidRPr="00C50A1A">
        <w:rPr>
          <w:rFonts w:ascii="David" w:hAnsi="David" w:cs="David" w:hint="cs"/>
          <w:sz w:val="24"/>
          <w:szCs w:val="24"/>
          <w:rtl/>
        </w:rPr>
        <w:t>;</w:t>
      </w:r>
    </w:p>
    <w:p w14:paraId="08D0F94D" w14:textId="77777777" w:rsidR="00C50A1A" w:rsidRDefault="00C50A1A">
      <w:pPr>
        <w:pStyle w:val="a3"/>
        <w:numPr>
          <w:ilvl w:val="0"/>
          <w:numId w:val="15"/>
        </w:numPr>
        <w:jc w:val="both"/>
        <w:rPr>
          <w:rFonts w:ascii="David" w:hAnsi="David" w:cs="David"/>
          <w:sz w:val="24"/>
          <w:szCs w:val="24"/>
        </w:rPr>
      </w:pPr>
      <w:r w:rsidRPr="00C50A1A">
        <w:rPr>
          <w:rFonts w:ascii="David" w:hAnsi="David" w:cs="David"/>
          <w:sz w:val="24"/>
          <w:szCs w:val="24"/>
          <w:rtl/>
        </w:rPr>
        <w:t>הוא מוטל על העבריין במתכוון על ידי גורם נוסף</w:t>
      </w:r>
      <w:r w:rsidRPr="00C50A1A">
        <w:rPr>
          <w:rFonts w:ascii="David" w:hAnsi="David" w:cs="David" w:hint="cs"/>
          <w:sz w:val="24"/>
          <w:szCs w:val="24"/>
          <w:rtl/>
        </w:rPr>
        <w:t>;</w:t>
      </w:r>
    </w:p>
    <w:p w14:paraId="663F8C36" w14:textId="77777777" w:rsidR="00C50A1A" w:rsidRDefault="00C50A1A">
      <w:pPr>
        <w:pStyle w:val="a3"/>
        <w:numPr>
          <w:ilvl w:val="0"/>
          <w:numId w:val="15"/>
        </w:numPr>
        <w:jc w:val="both"/>
        <w:rPr>
          <w:rFonts w:ascii="David" w:hAnsi="David" w:cs="David"/>
          <w:sz w:val="24"/>
          <w:szCs w:val="24"/>
        </w:rPr>
      </w:pPr>
      <w:r w:rsidRPr="00C50A1A">
        <w:rPr>
          <w:rFonts w:ascii="David" w:hAnsi="David" w:cs="David"/>
          <w:sz w:val="24"/>
          <w:szCs w:val="24"/>
          <w:rtl/>
        </w:rPr>
        <w:t>העונש מוטל על מי שנקבע שעבר את העבירה (אינדיווידואלי)</w:t>
      </w:r>
      <w:r w:rsidRPr="00C50A1A">
        <w:rPr>
          <w:rFonts w:ascii="David" w:hAnsi="David" w:cs="David" w:hint="cs"/>
          <w:sz w:val="24"/>
          <w:szCs w:val="24"/>
          <w:rtl/>
        </w:rPr>
        <w:t>;</w:t>
      </w:r>
    </w:p>
    <w:p w14:paraId="7F10B084" w14:textId="673ABB48" w:rsidR="00C50A1A" w:rsidRDefault="00C50A1A">
      <w:pPr>
        <w:pStyle w:val="a3"/>
        <w:numPr>
          <w:ilvl w:val="0"/>
          <w:numId w:val="15"/>
        </w:numPr>
        <w:jc w:val="both"/>
        <w:rPr>
          <w:rFonts w:ascii="David" w:hAnsi="David" w:cs="David"/>
          <w:sz w:val="24"/>
          <w:szCs w:val="24"/>
        </w:rPr>
      </w:pPr>
      <w:r w:rsidRPr="00C50A1A">
        <w:rPr>
          <w:rFonts w:ascii="David" w:hAnsi="David" w:cs="David"/>
          <w:sz w:val="24"/>
          <w:szCs w:val="24"/>
          <w:rtl/>
        </w:rPr>
        <w:t>העונש מוטל על ידי רשות מוסמכת לפי חוק</w:t>
      </w:r>
      <w:r>
        <w:rPr>
          <w:rFonts w:ascii="David" w:hAnsi="David" w:cs="David" w:hint="cs"/>
          <w:sz w:val="24"/>
          <w:szCs w:val="24"/>
          <w:rtl/>
        </w:rPr>
        <w:t>.</w:t>
      </w:r>
    </w:p>
    <w:p w14:paraId="532FA2BB" w14:textId="77777777" w:rsidR="00980EB5" w:rsidRDefault="00980EB5" w:rsidP="00980EB5">
      <w:pPr>
        <w:jc w:val="both"/>
        <w:rPr>
          <w:rFonts w:ascii="David" w:hAnsi="David" w:cs="David"/>
          <w:sz w:val="24"/>
          <w:szCs w:val="24"/>
          <w:rtl/>
        </w:rPr>
      </w:pPr>
    </w:p>
    <w:p w14:paraId="627E5A29" w14:textId="77777777" w:rsidR="005274E3" w:rsidRDefault="005274E3" w:rsidP="00980EB5">
      <w:pPr>
        <w:jc w:val="both"/>
        <w:rPr>
          <w:rFonts w:ascii="David" w:hAnsi="David" w:cs="David"/>
          <w:sz w:val="24"/>
          <w:szCs w:val="24"/>
          <w:rtl/>
        </w:rPr>
      </w:pPr>
    </w:p>
    <w:p w14:paraId="0877F64E" w14:textId="77777777" w:rsidR="005274E3" w:rsidRPr="00980EB5" w:rsidRDefault="005274E3" w:rsidP="00980EB5">
      <w:pPr>
        <w:jc w:val="both"/>
        <w:rPr>
          <w:rFonts w:ascii="David" w:hAnsi="David" w:cs="David"/>
          <w:sz w:val="24"/>
          <w:szCs w:val="24"/>
        </w:rPr>
      </w:pPr>
    </w:p>
    <w:p w14:paraId="37CA1E52" w14:textId="409480BC" w:rsidR="00C50A1A" w:rsidRPr="00C50A1A" w:rsidRDefault="00C50A1A" w:rsidP="005274E3">
      <w:pPr>
        <w:pStyle w:val="2"/>
        <w:jc w:val="center"/>
        <w:rPr>
          <w:rtl/>
        </w:rPr>
      </w:pPr>
      <w:bookmarkStart w:id="3" w:name="_Toc141665061"/>
      <w:r w:rsidRPr="00C50A1A">
        <w:rPr>
          <w:rtl/>
        </w:rPr>
        <w:lastRenderedPageBreak/>
        <w:t>ההגדרות המקובלות בפסיקה לעונש</w:t>
      </w:r>
      <w:bookmarkEnd w:id="3"/>
    </w:p>
    <w:p w14:paraId="5B44FEB1" w14:textId="1C1B87F0" w:rsidR="00C50A1A" w:rsidRPr="00980EB5" w:rsidRDefault="00C50A1A">
      <w:pPr>
        <w:pStyle w:val="a3"/>
        <w:numPr>
          <w:ilvl w:val="0"/>
          <w:numId w:val="16"/>
        </w:numPr>
        <w:jc w:val="both"/>
        <w:rPr>
          <w:rFonts w:ascii="David" w:hAnsi="David" w:cs="David"/>
          <w:sz w:val="24"/>
          <w:szCs w:val="24"/>
          <w:u w:val="single"/>
          <w:rtl/>
        </w:rPr>
      </w:pPr>
      <w:r w:rsidRPr="00980EB5">
        <w:rPr>
          <w:rFonts w:ascii="David" w:hAnsi="David" w:cs="David" w:hint="cs"/>
          <w:sz w:val="24"/>
          <w:szCs w:val="24"/>
          <w:u w:val="single"/>
          <w:rtl/>
        </w:rPr>
        <w:t>ה</w:t>
      </w:r>
      <w:r w:rsidRPr="00980EB5">
        <w:rPr>
          <w:rFonts w:ascii="David" w:hAnsi="David" w:cs="David"/>
          <w:sz w:val="24"/>
          <w:szCs w:val="24"/>
          <w:u w:val="single"/>
          <w:rtl/>
        </w:rPr>
        <w:t xml:space="preserve">קריטריון </w:t>
      </w:r>
      <w:r w:rsidRPr="00980EB5">
        <w:rPr>
          <w:rFonts w:ascii="David" w:hAnsi="David" w:cs="David" w:hint="cs"/>
          <w:sz w:val="24"/>
          <w:szCs w:val="24"/>
          <w:u w:val="single"/>
          <w:rtl/>
        </w:rPr>
        <w:t>ה</w:t>
      </w:r>
      <w:r w:rsidRPr="00980EB5">
        <w:rPr>
          <w:rFonts w:ascii="David" w:hAnsi="David" w:cs="David"/>
          <w:sz w:val="24"/>
          <w:szCs w:val="24"/>
          <w:u w:val="single"/>
          <w:rtl/>
        </w:rPr>
        <w:t>ראשון: "אמצעי המוגדר בחוק"</w:t>
      </w:r>
    </w:p>
    <w:p w14:paraId="5C6CE21B" w14:textId="50613B21" w:rsidR="00C50A1A" w:rsidRPr="00C50A1A" w:rsidRDefault="00C50A1A" w:rsidP="00C50A1A">
      <w:pPr>
        <w:jc w:val="both"/>
        <w:rPr>
          <w:rFonts w:ascii="David" w:hAnsi="David" w:cs="David"/>
          <w:sz w:val="24"/>
          <w:szCs w:val="24"/>
          <w:rtl/>
        </w:rPr>
      </w:pPr>
      <w:r w:rsidRPr="00C50A1A">
        <w:rPr>
          <w:rFonts w:ascii="David" w:hAnsi="David" w:cs="David"/>
          <w:sz w:val="24"/>
          <w:szCs w:val="24"/>
          <w:rtl/>
        </w:rPr>
        <w:t>אופי העונש, ומידת העונש, צריך שייקבעו בחוק ולא יהיו נתונים לגמרי לשיקול הדעת של בתי המשפט. מצד אחד - מצמצם את שיקול הדעת של בית המשפט. מצד שני - מונע שרירות לב, והתעללות בעבריין. מסייע לשוויון</w:t>
      </w:r>
      <w:r>
        <w:rPr>
          <w:rFonts w:ascii="David" w:hAnsi="David" w:cs="David" w:hint="cs"/>
          <w:sz w:val="24"/>
          <w:szCs w:val="24"/>
          <w:rtl/>
        </w:rPr>
        <w:t xml:space="preserve"> </w:t>
      </w:r>
      <w:r w:rsidRPr="00C50A1A">
        <w:rPr>
          <w:rFonts w:ascii="David" w:hAnsi="David" w:cs="David"/>
          <w:sz w:val="24"/>
          <w:szCs w:val="24"/>
          <w:rtl/>
        </w:rPr>
        <w:t>(בעבר – עונשים לפי "קפריזה" של השופט)</w:t>
      </w:r>
      <w:r>
        <w:rPr>
          <w:rFonts w:ascii="David" w:hAnsi="David" w:cs="David" w:hint="cs"/>
          <w:sz w:val="24"/>
          <w:szCs w:val="24"/>
          <w:rtl/>
        </w:rPr>
        <w:t>.</w:t>
      </w:r>
    </w:p>
    <w:p w14:paraId="582B1CB8" w14:textId="36305144" w:rsidR="00C50A1A" w:rsidRPr="00C50A1A" w:rsidRDefault="00C50A1A" w:rsidP="00C50A1A">
      <w:pPr>
        <w:jc w:val="both"/>
        <w:rPr>
          <w:rFonts w:ascii="David" w:hAnsi="David" w:cs="David"/>
          <w:sz w:val="24"/>
          <w:szCs w:val="24"/>
          <w:rtl/>
        </w:rPr>
      </w:pPr>
      <w:r w:rsidRPr="00C50A1A">
        <w:rPr>
          <w:rFonts w:ascii="David" w:hAnsi="David" w:cs="David"/>
          <w:sz w:val="24"/>
          <w:szCs w:val="24"/>
          <w:u w:val="single"/>
          <w:rtl/>
        </w:rPr>
        <w:t>בג"ץ 305/77 סלאמה נגד מנהל כלא שטה</w:t>
      </w:r>
      <w:r w:rsidRPr="00C50A1A">
        <w:rPr>
          <w:rFonts w:ascii="David" w:hAnsi="David" w:cs="David"/>
          <w:sz w:val="24"/>
          <w:szCs w:val="24"/>
          <w:rtl/>
        </w:rPr>
        <w:t xml:space="preserve"> - אסיר שעבר עבירות משמעת בכלא. נגזר עליו "שלילת קנטינה".  בג"ץ: למרות </w:t>
      </w:r>
      <w:proofErr w:type="spellStart"/>
      <w:r w:rsidRPr="00C50A1A">
        <w:rPr>
          <w:rFonts w:ascii="David" w:hAnsi="David" w:cs="David"/>
          <w:sz w:val="24"/>
          <w:szCs w:val="24"/>
          <w:rtl/>
        </w:rPr>
        <w:t>שהקש"ב</w:t>
      </w:r>
      <w:proofErr w:type="spellEnd"/>
      <w:r w:rsidRPr="00C50A1A">
        <w:rPr>
          <w:rFonts w:ascii="David" w:hAnsi="David" w:cs="David"/>
          <w:sz w:val="24"/>
          <w:szCs w:val="24"/>
          <w:rtl/>
        </w:rPr>
        <w:t xml:space="preserve"> התכוון להקל עם האסיר - הוא לא היה מוסמך לעשות כן. </w:t>
      </w:r>
      <w:r>
        <w:rPr>
          <w:rFonts w:ascii="David" w:hAnsi="David" w:cs="David" w:hint="cs"/>
          <w:sz w:val="24"/>
          <w:szCs w:val="24"/>
          <w:rtl/>
        </w:rPr>
        <w:t xml:space="preserve">כך, למשל: </w:t>
      </w:r>
    </w:p>
    <w:p w14:paraId="3889A451" w14:textId="7C6B1374" w:rsidR="00C50A1A" w:rsidRDefault="00C50A1A" w:rsidP="00C50A1A">
      <w:pPr>
        <w:pStyle w:val="a3"/>
        <w:ind w:left="1080"/>
        <w:jc w:val="both"/>
        <w:rPr>
          <w:rFonts w:ascii="David" w:hAnsi="David" w:cs="David"/>
          <w:sz w:val="24"/>
          <w:szCs w:val="24"/>
          <w:rtl/>
        </w:rPr>
      </w:pPr>
      <w:r w:rsidRPr="00C50A1A">
        <w:rPr>
          <w:rFonts w:ascii="David" w:hAnsi="David" w:cs="David"/>
          <w:sz w:val="24"/>
          <w:szCs w:val="24"/>
          <w:rtl/>
        </w:rPr>
        <w:t>"הרשות מנועה ובלתי מוסמכת מלהטיל עונשים כל שהם שאינם מפורשים בחוק" (חיים כהן)</w:t>
      </w:r>
      <w:r>
        <w:rPr>
          <w:rFonts w:ascii="David" w:hAnsi="David" w:cs="David" w:hint="cs"/>
          <w:sz w:val="24"/>
          <w:szCs w:val="24"/>
          <w:rtl/>
        </w:rPr>
        <w:t>.</w:t>
      </w:r>
    </w:p>
    <w:p w14:paraId="32D63111" w14:textId="77777777" w:rsidR="00980EB5" w:rsidRDefault="00980EB5" w:rsidP="00C50A1A">
      <w:pPr>
        <w:pStyle w:val="a3"/>
        <w:ind w:left="1080"/>
        <w:jc w:val="both"/>
        <w:rPr>
          <w:rFonts w:ascii="David" w:hAnsi="David" w:cs="David"/>
          <w:sz w:val="24"/>
          <w:szCs w:val="24"/>
          <w:rtl/>
        </w:rPr>
      </w:pPr>
    </w:p>
    <w:p w14:paraId="2F13661B" w14:textId="77777777" w:rsidR="00C50A1A" w:rsidRDefault="00C50A1A" w:rsidP="00C50A1A">
      <w:pPr>
        <w:pStyle w:val="a3"/>
        <w:ind w:left="1080"/>
        <w:jc w:val="both"/>
        <w:rPr>
          <w:rFonts w:ascii="David" w:hAnsi="David" w:cs="David"/>
          <w:sz w:val="24"/>
          <w:szCs w:val="24"/>
          <w:rtl/>
        </w:rPr>
      </w:pPr>
    </w:p>
    <w:p w14:paraId="09DDCDD7" w14:textId="18C52745" w:rsidR="00C50A1A" w:rsidRPr="00980EB5" w:rsidRDefault="00C50A1A">
      <w:pPr>
        <w:pStyle w:val="a3"/>
        <w:numPr>
          <w:ilvl w:val="0"/>
          <w:numId w:val="16"/>
        </w:numPr>
        <w:jc w:val="both"/>
        <w:rPr>
          <w:rFonts w:ascii="David" w:hAnsi="David" w:cs="David"/>
          <w:sz w:val="24"/>
          <w:szCs w:val="24"/>
          <w:u w:val="single"/>
        </w:rPr>
      </w:pPr>
      <w:r w:rsidRPr="00980EB5">
        <w:rPr>
          <w:rFonts w:ascii="David" w:hAnsi="David" w:cs="David" w:hint="cs"/>
          <w:sz w:val="24"/>
          <w:szCs w:val="24"/>
          <w:u w:val="single"/>
          <w:rtl/>
        </w:rPr>
        <w:t>הקריטריון השני: "אמצעי בעל אופי מרתיע"</w:t>
      </w:r>
    </w:p>
    <w:p w14:paraId="5E804726" w14:textId="2C37FEF1" w:rsidR="00C50A1A" w:rsidRDefault="00C50A1A" w:rsidP="00C50A1A">
      <w:pPr>
        <w:jc w:val="both"/>
        <w:rPr>
          <w:rFonts w:ascii="David" w:hAnsi="David" w:cs="David"/>
          <w:sz w:val="24"/>
          <w:szCs w:val="24"/>
          <w:rtl/>
        </w:rPr>
      </w:pPr>
      <w:r>
        <w:rPr>
          <w:rFonts w:ascii="David" w:hAnsi="David" w:cs="David" w:hint="cs"/>
          <w:sz w:val="24"/>
          <w:szCs w:val="24"/>
          <w:rtl/>
        </w:rPr>
        <w:t>החוק קובע עונשים מתוך הנחה שאיום בעונש מרתיע את הציבור ומרתיע את העבריין הספציפי. אך, האם הענישה אכן מרתיעה? מה באשר לכייסים?</w:t>
      </w:r>
    </w:p>
    <w:p w14:paraId="7B3C4122" w14:textId="5E25309E" w:rsidR="00C50A1A" w:rsidRDefault="00C50A1A" w:rsidP="00C50A1A">
      <w:pPr>
        <w:jc w:val="both"/>
        <w:rPr>
          <w:rFonts w:ascii="David" w:hAnsi="David" w:cs="David"/>
          <w:sz w:val="24"/>
          <w:szCs w:val="24"/>
          <w:rtl/>
        </w:rPr>
      </w:pPr>
      <w:r>
        <w:rPr>
          <w:rFonts w:ascii="David" w:hAnsi="David" w:cs="David" w:hint="cs"/>
          <w:sz w:val="24"/>
          <w:szCs w:val="24"/>
          <w:rtl/>
        </w:rPr>
        <w:t xml:space="preserve">מאחר שעונש הוא בעל אופי מרתיע </w:t>
      </w:r>
      <w:r>
        <w:rPr>
          <w:rFonts w:ascii="David" w:hAnsi="David" w:cs="David"/>
          <w:sz w:val="24"/>
          <w:szCs w:val="24"/>
          <w:rtl/>
        </w:rPr>
        <w:t>–</w:t>
      </w:r>
      <w:r>
        <w:rPr>
          <w:rFonts w:ascii="David" w:hAnsi="David" w:cs="David" w:hint="cs"/>
          <w:sz w:val="24"/>
          <w:szCs w:val="24"/>
          <w:rtl/>
        </w:rPr>
        <w:t xml:space="preserve"> לא רואים בצו אשפוז לפי חוק לטיפול בחולי נפש כעונש. הסיבה: הוא לא נועד להרתיע אלא כדי להגן על החברה (ועל הנאשם עצמו).</w:t>
      </w:r>
    </w:p>
    <w:p w14:paraId="53C6F643" w14:textId="77777777" w:rsidR="00980EB5" w:rsidRPr="00C50A1A" w:rsidRDefault="00980EB5" w:rsidP="00C50A1A">
      <w:pPr>
        <w:jc w:val="both"/>
        <w:rPr>
          <w:rFonts w:ascii="David" w:hAnsi="David" w:cs="David"/>
          <w:sz w:val="24"/>
          <w:szCs w:val="24"/>
          <w:rtl/>
        </w:rPr>
      </w:pPr>
    </w:p>
    <w:p w14:paraId="129E81B6" w14:textId="171B43F5" w:rsidR="00C50A1A" w:rsidRPr="00980EB5" w:rsidRDefault="00C50A1A">
      <w:pPr>
        <w:pStyle w:val="a3"/>
        <w:numPr>
          <w:ilvl w:val="0"/>
          <w:numId w:val="16"/>
        </w:numPr>
        <w:jc w:val="both"/>
        <w:rPr>
          <w:rFonts w:ascii="David" w:hAnsi="David" w:cs="David"/>
          <w:sz w:val="24"/>
          <w:szCs w:val="24"/>
          <w:u w:val="single"/>
        </w:rPr>
      </w:pPr>
      <w:r w:rsidRPr="00980EB5">
        <w:rPr>
          <w:rFonts w:ascii="David" w:hAnsi="David" w:cs="David" w:hint="cs"/>
          <w:sz w:val="24"/>
          <w:szCs w:val="24"/>
          <w:u w:val="single"/>
          <w:rtl/>
        </w:rPr>
        <w:t>הקריטריון השלישי: "העונש מוטל בעקבות הרשעה על פי החלטה שיפוטית"</w:t>
      </w:r>
    </w:p>
    <w:p w14:paraId="0049BFD1" w14:textId="65D74DF4" w:rsidR="00C50A1A" w:rsidRDefault="00C50A1A" w:rsidP="00980EB5">
      <w:pPr>
        <w:jc w:val="both"/>
        <w:rPr>
          <w:rFonts w:ascii="David" w:hAnsi="David" w:cs="David"/>
          <w:sz w:val="24"/>
          <w:szCs w:val="24"/>
          <w:rtl/>
        </w:rPr>
      </w:pPr>
      <w:r>
        <w:rPr>
          <w:rFonts w:ascii="David" w:hAnsi="David" w:cs="David" w:hint="cs"/>
          <w:sz w:val="24"/>
          <w:szCs w:val="24"/>
          <w:rtl/>
        </w:rPr>
        <w:t xml:space="preserve">הגדרה זו מוציאה עונשים משמעתיים (אוני'; בית הדין להתאחדות לספורט; </w:t>
      </w:r>
      <w:proofErr w:type="spellStart"/>
      <w:r>
        <w:rPr>
          <w:rFonts w:ascii="David" w:hAnsi="David" w:cs="David" w:hint="cs"/>
          <w:sz w:val="24"/>
          <w:szCs w:val="24"/>
          <w:rtl/>
        </w:rPr>
        <w:t>דמ"ש</w:t>
      </w:r>
      <w:proofErr w:type="spellEnd"/>
      <w:r>
        <w:rPr>
          <w:rFonts w:ascii="David" w:hAnsi="David" w:cs="David" w:hint="cs"/>
          <w:sz w:val="24"/>
          <w:szCs w:val="24"/>
          <w:rtl/>
        </w:rPr>
        <w:t xml:space="preserve"> בצה"ל; שירות המדינה). דוג' </w:t>
      </w:r>
      <w:r>
        <w:rPr>
          <w:rFonts w:ascii="David" w:hAnsi="David" w:cs="David"/>
          <w:sz w:val="24"/>
          <w:szCs w:val="24"/>
          <w:rtl/>
        </w:rPr>
        <w:t>–</w:t>
      </w:r>
      <w:r>
        <w:rPr>
          <w:rFonts w:ascii="David" w:hAnsi="David" w:cs="David" w:hint="cs"/>
          <w:sz w:val="24"/>
          <w:szCs w:val="24"/>
          <w:rtl/>
        </w:rPr>
        <w:t xml:space="preserve"> צו אשפוז בביה"ח סגור </w:t>
      </w:r>
      <w:r>
        <w:rPr>
          <w:rFonts w:ascii="David" w:hAnsi="David" w:cs="David"/>
          <w:sz w:val="24"/>
          <w:szCs w:val="24"/>
          <w:rtl/>
        </w:rPr>
        <w:t>–</w:t>
      </w:r>
      <w:r>
        <w:rPr>
          <w:rFonts w:ascii="David" w:hAnsi="David" w:cs="David" w:hint="cs"/>
          <w:sz w:val="24"/>
          <w:szCs w:val="24"/>
          <w:rtl/>
        </w:rPr>
        <w:t xml:space="preserve"> לא עונש. לא עומד בקריטריון השלישי ("ניתן כתוצאה מפס"ד") מאחר שהוא פטור מהדין. </w:t>
      </w:r>
    </w:p>
    <w:p w14:paraId="5151BDB3" w14:textId="12E25284" w:rsidR="00C50A1A" w:rsidRPr="00C50A1A" w:rsidRDefault="00C50A1A" w:rsidP="005274E3">
      <w:pPr>
        <w:pStyle w:val="1"/>
        <w:rPr>
          <w:rtl/>
        </w:rPr>
      </w:pPr>
      <w:bookmarkStart w:id="4" w:name="_Toc141665062"/>
      <w:r w:rsidRPr="00C50A1A">
        <w:rPr>
          <w:rtl/>
        </w:rPr>
        <w:t>סוגי הענישה - כללי</w:t>
      </w:r>
      <w:bookmarkEnd w:id="4"/>
    </w:p>
    <w:p w14:paraId="47E74C20" w14:textId="77777777" w:rsidR="00C50A1A" w:rsidRPr="00C50A1A" w:rsidRDefault="00C50A1A" w:rsidP="00C50A1A">
      <w:pPr>
        <w:jc w:val="both"/>
        <w:rPr>
          <w:rFonts w:ascii="David" w:hAnsi="David" w:cs="David"/>
          <w:sz w:val="24"/>
          <w:szCs w:val="24"/>
          <w:rtl/>
        </w:rPr>
      </w:pPr>
      <w:r w:rsidRPr="00C50A1A">
        <w:rPr>
          <w:rFonts w:ascii="David" w:hAnsi="David" w:cs="David"/>
          <w:sz w:val="24"/>
          <w:szCs w:val="24"/>
          <w:rtl/>
        </w:rPr>
        <w:t xml:space="preserve">נהוג לסווג את דרכי הענישה הפלילית לשמונה קבוצות "קלאסיות": </w:t>
      </w:r>
    </w:p>
    <w:p w14:paraId="0F604823" w14:textId="664E30D0" w:rsidR="00C50A1A" w:rsidRPr="00D86D1B" w:rsidRDefault="00C50A1A">
      <w:pPr>
        <w:pStyle w:val="a3"/>
        <w:numPr>
          <w:ilvl w:val="0"/>
          <w:numId w:val="17"/>
        </w:numPr>
        <w:jc w:val="both"/>
        <w:rPr>
          <w:rFonts w:ascii="David" w:hAnsi="David" w:cs="David"/>
          <w:sz w:val="24"/>
          <w:szCs w:val="24"/>
          <w:rtl/>
        </w:rPr>
      </w:pPr>
      <w:r w:rsidRPr="00D86D1B">
        <w:rPr>
          <w:rFonts w:ascii="David" w:hAnsi="David" w:cs="David"/>
          <w:sz w:val="24"/>
          <w:szCs w:val="24"/>
          <w:rtl/>
        </w:rPr>
        <w:t>עונשי מוות</w:t>
      </w:r>
      <w:r w:rsidR="00D86D1B">
        <w:rPr>
          <w:rFonts w:ascii="David" w:hAnsi="David" w:cs="David" w:hint="cs"/>
          <w:sz w:val="24"/>
          <w:szCs w:val="24"/>
          <w:rtl/>
        </w:rPr>
        <w:t>;</w:t>
      </w:r>
    </w:p>
    <w:p w14:paraId="4542BA69" w14:textId="77777777" w:rsidR="00D86D1B" w:rsidRDefault="00C50A1A">
      <w:pPr>
        <w:pStyle w:val="a3"/>
        <w:numPr>
          <w:ilvl w:val="0"/>
          <w:numId w:val="17"/>
        </w:numPr>
        <w:jc w:val="both"/>
        <w:rPr>
          <w:rFonts w:ascii="David" w:hAnsi="David" w:cs="David"/>
          <w:sz w:val="24"/>
          <w:szCs w:val="24"/>
        </w:rPr>
      </w:pPr>
      <w:r w:rsidRPr="00D86D1B">
        <w:rPr>
          <w:rFonts w:ascii="David" w:hAnsi="David" w:cs="David"/>
          <w:sz w:val="24"/>
          <w:szCs w:val="24"/>
          <w:rtl/>
        </w:rPr>
        <w:t>עונשי גוף</w:t>
      </w:r>
      <w:r w:rsidR="00D86D1B" w:rsidRPr="00D86D1B">
        <w:rPr>
          <w:rFonts w:ascii="David" w:hAnsi="David" w:cs="David" w:hint="cs"/>
          <w:sz w:val="24"/>
          <w:szCs w:val="24"/>
          <w:rtl/>
        </w:rPr>
        <w:t>;</w:t>
      </w:r>
    </w:p>
    <w:p w14:paraId="76FBF827" w14:textId="77777777" w:rsidR="00D86D1B" w:rsidRDefault="00C50A1A">
      <w:pPr>
        <w:pStyle w:val="a3"/>
        <w:numPr>
          <w:ilvl w:val="0"/>
          <w:numId w:val="17"/>
        </w:numPr>
        <w:jc w:val="both"/>
        <w:rPr>
          <w:rFonts w:ascii="David" w:hAnsi="David" w:cs="David"/>
          <w:sz w:val="24"/>
          <w:szCs w:val="24"/>
        </w:rPr>
      </w:pPr>
      <w:r w:rsidRPr="00C50A1A">
        <w:rPr>
          <w:rFonts w:ascii="David" w:hAnsi="David" w:cs="David"/>
          <w:sz w:val="24"/>
          <w:szCs w:val="24"/>
          <w:rtl/>
        </w:rPr>
        <w:t>עונשי הרחקה</w:t>
      </w:r>
      <w:r w:rsidR="00D86D1B" w:rsidRPr="00D86D1B">
        <w:rPr>
          <w:rFonts w:ascii="David" w:hAnsi="David" w:cs="David" w:hint="cs"/>
          <w:sz w:val="24"/>
          <w:szCs w:val="24"/>
          <w:rtl/>
        </w:rPr>
        <w:t>;</w:t>
      </w:r>
    </w:p>
    <w:p w14:paraId="10702652" w14:textId="77777777" w:rsidR="00D86D1B" w:rsidRDefault="00C50A1A">
      <w:pPr>
        <w:pStyle w:val="a3"/>
        <w:numPr>
          <w:ilvl w:val="0"/>
          <w:numId w:val="17"/>
        </w:numPr>
        <w:jc w:val="both"/>
        <w:rPr>
          <w:rFonts w:ascii="David" w:hAnsi="David" w:cs="David"/>
          <w:sz w:val="24"/>
          <w:szCs w:val="24"/>
        </w:rPr>
      </w:pPr>
      <w:r w:rsidRPr="00C50A1A">
        <w:rPr>
          <w:rFonts w:ascii="David" w:hAnsi="David" w:cs="David"/>
          <w:sz w:val="24"/>
          <w:szCs w:val="24"/>
          <w:rtl/>
        </w:rPr>
        <w:t>עונשי קלון</w:t>
      </w:r>
      <w:r w:rsidR="00D86D1B" w:rsidRPr="00D86D1B">
        <w:rPr>
          <w:rFonts w:ascii="David" w:hAnsi="David" w:cs="David" w:hint="cs"/>
          <w:sz w:val="24"/>
          <w:szCs w:val="24"/>
          <w:rtl/>
        </w:rPr>
        <w:t>;</w:t>
      </w:r>
    </w:p>
    <w:p w14:paraId="7BA733ED" w14:textId="77777777" w:rsidR="00D86D1B" w:rsidRDefault="00C50A1A">
      <w:pPr>
        <w:pStyle w:val="a3"/>
        <w:numPr>
          <w:ilvl w:val="0"/>
          <w:numId w:val="17"/>
        </w:numPr>
        <w:jc w:val="both"/>
        <w:rPr>
          <w:rFonts w:ascii="David" w:hAnsi="David" w:cs="David"/>
          <w:sz w:val="24"/>
          <w:szCs w:val="24"/>
        </w:rPr>
      </w:pPr>
      <w:r w:rsidRPr="00C50A1A">
        <w:rPr>
          <w:rFonts w:ascii="David" w:hAnsi="David" w:cs="David"/>
          <w:sz w:val="24"/>
          <w:szCs w:val="24"/>
          <w:rtl/>
        </w:rPr>
        <w:t>עונשי שלילת זכויות אזרחיות</w:t>
      </w:r>
      <w:r w:rsidR="00D86D1B">
        <w:rPr>
          <w:rFonts w:ascii="David" w:hAnsi="David" w:cs="David" w:hint="cs"/>
          <w:sz w:val="24"/>
          <w:szCs w:val="24"/>
          <w:rtl/>
        </w:rPr>
        <w:t>;</w:t>
      </w:r>
    </w:p>
    <w:p w14:paraId="6E98F008" w14:textId="77777777" w:rsidR="00D86D1B" w:rsidRDefault="00C50A1A">
      <w:pPr>
        <w:pStyle w:val="a3"/>
        <w:numPr>
          <w:ilvl w:val="0"/>
          <w:numId w:val="17"/>
        </w:numPr>
        <w:jc w:val="both"/>
        <w:rPr>
          <w:rFonts w:ascii="David" w:hAnsi="David" w:cs="David"/>
          <w:sz w:val="24"/>
          <w:szCs w:val="24"/>
        </w:rPr>
      </w:pPr>
      <w:r w:rsidRPr="00C50A1A">
        <w:rPr>
          <w:rFonts w:ascii="David" w:hAnsi="David" w:cs="David"/>
          <w:sz w:val="24"/>
          <w:szCs w:val="24"/>
          <w:rtl/>
        </w:rPr>
        <w:t>עונשי ממון</w:t>
      </w:r>
      <w:r w:rsidR="00D86D1B" w:rsidRPr="00D86D1B">
        <w:rPr>
          <w:rFonts w:ascii="David" w:hAnsi="David" w:cs="David" w:hint="cs"/>
          <w:sz w:val="24"/>
          <w:szCs w:val="24"/>
          <w:rtl/>
        </w:rPr>
        <w:t>;</w:t>
      </w:r>
    </w:p>
    <w:p w14:paraId="4F4F7D3E" w14:textId="77777777" w:rsidR="00D86D1B" w:rsidRDefault="00C50A1A">
      <w:pPr>
        <w:pStyle w:val="a3"/>
        <w:numPr>
          <w:ilvl w:val="0"/>
          <w:numId w:val="17"/>
        </w:numPr>
        <w:jc w:val="both"/>
        <w:rPr>
          <w:rFonts w:ascii="David" w:hAnsi="David" w:cs="David"/>
          <w:sz w:val="24"/>
          <w:szCs w:val="24"/>
        </w:rPr>
      </w:pPr>
      <w:r w:rsidRPr="00C50A1A">
        <w:rPr>
          <w:rFonts w:ascii="David" w:hAnsi="David" w:cs="David"/>
          <w:sz w:val="24"/>
          <w:szCs w:val="24"/>
          <w:rtl/>
        </w:rPr>
        <w:t>עונשי שלילת רישיונות/זכויות כלכליות</w:t>
      </w:r>
      <w:r w:rsidR="00D86D1B" w:rsidRPr="00D86D1B">
        <w:rPr>
          <w:rFonts w:ascii="David" w:hAnsi="David" w:cs="David" w:hint="cs"/>
          <w:sz w:val="24"/>
          <w:szCs w:val="24"/>
          <w:rtl/>
        </w:rPr>
        <w:t>;</w:t>
      </w:r>
    </w:p>
    <w:p w14:paraId="5EDD65C1" w14:textId="4872E75A" w:rsidR="00D86D1B" w:rsidRDefault="00C50A1A">
      <w:pPr>
        <w:pStyle w:val="a3"/>
        <w:numPr>
          <w:ilvl w:val="0"/>
          <w:numId w:val="17"/>
        </w:numPr>
        <w:jc w:val="both"/>
        <w:rPr>
          <w:rFonts w:ascii="David" w:hAnsi="David" w:cs="David"/>
          <w:sz w:val="24"/>
          <w:szCs w:val="24"/>
        </w:rPr>
      </w:pPr>
      <w:r w:rsidRPr="00D86D1B">
        <w:rPr>
          <w:rFonts w:ascii="David" w:hAnsi="David" w:cs="David"/>
          <w:sz w:val="24"/>
          <w:szCs w:val="24"/>
          <w:rtl/>
        </w:rPr>
        <w:t>עונשים מותנים</w:t>
      </w:r>
      <w:r w:rsidR="00D86D1B">
        <w:rPr>
          <w:rFonts w:ascii="David" w:hAnsi="David" w:cs="David" w:hint="cs"/>
          <w:sz w:val="24"/>
          <w:szCs w:val="24"/>
          <w:rtl/>
        </w:rPr>
        <w:t>.</w:t>
      </w:r>
    </w:p>
    <w:p w14:paraId="7B2233D2" w14:textId="625D75E2" w:rsidR="00D86D1B" w:rsidRDefault="00D86D1B" w:rsidP="00D86D1B">
      <w:pPr>
        <w:jc w:val="both"/>
        <w:rPr>
          <w:rFonts w:ascii="David" w:hAnsi="David" w:cs="David"/>
          <w:sz w:val="24"/>
          <w:szCs w:val="24"/>
          <w:rtl/>
        </w:rPr>
      </w:pPr>
      <w:r>
        <w:rPr>
          <w:rFonts w:ascii="David" w:hAnsi="David" w:cs="David" w:hint="cs"/>
          <w:sz w:val="24"/>
          <w:szCs w:val="24"/>
          <w:rtl/>
        </w:rPr>
        <w:t xml:space="preserve">נדון בהם כסדרם: </w:t>
      </w:r>
    </w:p>
    <w:p w14:paraId="36805B55" w14:textId="0FD66C8D" w:rsidR="00D86D1B" w:rsidRPr="00980EB5" w:rsidRDefault="00D86D1B" w:rsidP="005274E3">
      <w:pPr>
        <w:pStyle w:val="2"/>
        <w:jc w:val="center"/>
      </w:pPr>
      <w:bookmarkStart w:id="5" w:name="_Toc141665063"/>
      <w:r w:rsidRPr="00980EB5">
        <w:rPr>
          <w:rFonts w:hint="cs"/>
          <w:rtl/>
        </w:rPr>
        <w:t>עונשי מוות</w:t>
      </w:r>
      <w:bookmarkEnd w:id="5"/>
    </w:p>
    <w:p w14:paraId="30DD15EF" w14:textId="6D082311" w:rsidR="00D86D1B" w:rsidRDefault="00D86D1B" w:rsidP="00D86D1B">
      <w:pPr>
        <w:jc w:val="both"/>
        <w:rPr>
          <w:rFonts w:ascii="David" w:hAnsi="David" w:cs="David"/>
          <w:sz w:val="24"/>
          <w:szCs w:val="24"/>
          <w:rtl/>
        </w:rPr>
      </w:pPr>
      <w:r>
        <w:rPr>
          <w:rFonts w:ascii="David" w:hAnsi="David" w:cs="David" w:hint="cs"/>
          <w:sz w:val="24"/>
          <w:szCs w:val="24"/>
          <w:rtl/>
        </w:rPr>
        <w:t xml:space="preserve">בעבר </w:t>
      </w:r>
      <w:r>
        <w:rPr>
          <w:rFonts w:ascii="David" w:hAnsi="David" w:cs="David"/>
          <w:sz w:val="24"/>
          <w:szCs w:val="24"/>
          <w:rtl/>
        </w:rPr>
        <w:t>–</w:t>
      </w:r>
      <w:r>
        <w:rPr>
          <w:rFonts w:ascii="David" w:hAnsi="David" w:cs="David" w:hint="cs"/>
          <w:sz w:val="24"/>
          <w:szCs w:val="24"/>
          <w:rtl/>
        </w:rPr>
        <w:t xml:space="preserve"> בדרכים אכזריות </w:t>
      </w:r>
      <w:r>
        <w:rPr>
          <w:rFonts w:ascii="David" w:hAnsi="David" w:cs="David"/>
          <w:sz w:val="24"/>
          <w:szCs w:val="24"/>
          <w:rtl/>
        </w:rPr>
        <w:t>–</w:t>
      </w:r>
      <w:r>
        <w:rPr>
          <w:rFonts w:ascii="David" w:hAnsi="David" w:cs="David" w:hint="cs"/>
          <w:sz w:val="24"/>
          <w:szCs w:val="24"/>
          <w:rtl/>
        </w:rPr>
        <w:t xml:space="preserve"> תלייה, שריפה, הטבעה. והדבר עדיין קיים בעולם (סין, ארה"ב, סעודיה, הפיליפינים). יצוין שמדובר בעונש הפופולרי ביותר בעת העתיקה ובימי הביניים. למשל, באנגליה (1816) </w:t>
      </w:r>
      <w:r>
        <w:rPr>
          <w:rFonts w:ascii="David" w:hAnsi="David" w:cs="David"/>
          <w:sz w:val="24"/>
          <w:szCs w:val="24"/>
          <w:rtl/>
        </w:rPr>
        <w:t>–</w:t>
      </w:r>
      <w:r>
        <w:rPr>
          <w:rFonts w:ascii="David" w:hAnsi="David" w:cs="David" w:hint="cs"/>
          <w:sz w:val="24"/>
          <w:szCs w:val="24"/>
          <w:rtl/>
        </w:rPr>
        <w:t xml:space="preserve"> על 220 עבירות היו עונשי מוות </w:t>
      </w:r>
      <w:r w:rsidR="0095151D">
        <w:rPr>
          <w:rFonts w:ascii="David" w:hAnsi="David" w:cs="David" w:hint="cs"/>
          <w:sz w:val="24"/>
          <w:szCs w:val="24"/>
          <w:rtl/>
        </w:rPr>
        <w:t xml:space="preserve">(גניבת רכוש שעולה על שילינג אחד). </w:t>
      </w:r>
    </w:p>
    <w:p w14:paraId="6C362627" w14:textId="2F8D42C2" w:rsidR="0095151D" w:rsidRDefault="0095151D" w:rsidP="00D86D1B">
      <w:pPr>
        <w:jc w:val="both"/>
        <w:rPr>
          <w:rFonts w:ascii="David" w:hAnsi="David" w:cs="David"/>
          <w:sz w:val="24"/>
          <w:szCs w:val="24"/>
          <w:rtl/>
        </w:rPr>
      </w:pPr>
      <w:r w:rsidRPr="00142D40">
        <w:rPr>
          <w:rFonts w:ascii="David" w:hAnsi="David" w:cs="David" w:hint="cs"/>
          <w:sz w:val="24"/>
          <w:szCs w:val="24"/>
          <w:u w:val="single"/>
          <w:rtl/>
        </w:rPr>
        <w:t>ההצדקות המרכזיות לעונש מוות</w:t>
      </w:r>
      <w:r>
        <w:rPr>
          <w:rFonts w:ascii="David" w:hAnsi="David" w:cs="David" w:hint="cs"/>
          <w:sz w:val="24"/>
          <w:szCs w:val="24"/>
          <w:rtl/>
        </w:rPr>
        <w:t xml:space="preserve">: </w:t>
      </w:r>
    </w:p>
    <w:p w14:paraId="5946D90D" w14:textId="31B55188" w:rsidR="0095151D" w:rsidRDefault="0095151D">
      <w:pPr>
        <w:pStyle w:val="a3"/>
        <w:numPr>
          <w:ilvl w:val="0"/>
          <w:numId w:val="19"/>
        </w:numPr>
        <w:jc w:val="both"/>
        <w:rPr>
          <w:rFonts w:ascii="David" w:hAnsi="David" w:cs="David"/>
          <w:sz w:val="24"/>
          <w:szCs w:val="24"/>
        </w:rPr>
      </w:pPr>
      <w:r>
        <w:rPr>
          <w:rFonts w:ascii="David" w:hAnsi="David" w:cs="David" w:hint="cs"/>
          <w:sz w:val="24"/>
          <w:szCs w:val="24"/>
          <w:rtl/>
        </w:rPr>
        <w:t>גמול הולם לעבירות קשות;</w:t>
      </w:r>
    </w:p>
    <w:p w14:paraId="1405ABD8" w14:textId="7044E5FE" w:rsidR="0095151D" w:rsidRDefault="0095151D">
      <w:pPr>
        <w:pStyle w:val="a3"/>
        <w:numPr>
          <w:ilvl w:val="0"/>
          <w:numId w:val="19"/>
        </w:numPr>
        <w:jc w:val="both"/>
        <w:rPr>
          <w:rFonts w:ascii="David" w:hAnsi="David" w:cs="David"/>
          <w:sz w:val="24"/>
          <w:szCs w:val="24"/>
        </w:rPr>
      </w:pPr>
      <w:r>
        <w:rPr>
          <w:rFonts w:ascii="David" w:hAnsi="David" w:cs="David" w:hint="cs"/>
          <w:sz w:val="24"/>
          <w:szCs w:val="24"/>
          <w:rtl/>
        </w:rPr>
        <w:t xml:space="preserve">עונש מרתיע; </w:t>
      </w:r>
    </w:p>
    <w:p w14:paraId="1E38447A" w14:textId="447CD77C" w:rsidR="0095151D" w:rsidRDefault="0095151D">
      <w:pPr>
        <w:pStyle w:val="a3"/>
        <w:numPr>
          <w:ilvl w:val="0"/>
          <w:numId w:val="19"/>
        </w:numPr>
        <w:jc w:val="both"/>
        <w:rPr>
          <w:rFonts w:ascii="David" w:hAnsi="David" w:cs="David"/>
          <w:sz w:val="24"/>
          <w:szCs w:val="24"/>
        </w:rPr>
      </w:pPr>
      <w:r>
        <w:rPr>
          <w:rFonts w:ascii="David" w:hAnsi="David" w:cs="David" w:hint="cs"/>
          <w:sz w:val="24"/>
          <w:szCs w:val="24"/>
          <w:rtl/>
        </w:rPr>
        <w:t xml:space="preserve">זול לעומת חלופות אחרות (כמו כליאה). </w:t>
      </w:r>
    </w:p>
    <w:p w14:paraId="046383AC" w14:textId="7B5D19FD" w:rsidR="0095151D" w:rsidRDefault="0095151D" w:rsidP="0095151D">
      <w:pPr>
        <w:jc w:val="both"/>
        <w:rPr>
          <w:rFonts w:ascii="David" w:hAnsi="David" w:cs="David"/>
          <w:sz w:val="24"/>
          <w:szCs w:val="24"/>
          <w:rtl/>
        </w:rPr>
      </w:pPr>
      <w:r w:rsidRPr="0095151D">
        <w:rPr>
          <w:rFonts w:ascii="David" w:hAnsi="David" w:cs="David"/>
          <w:sz w:val="24"/>
          <w:szCs w:val="24"/>
          <w:rtl/>
        </w:rPr>
        <w:lastRenderedPageBreak/>
        <w:t>טקסי ההוצאה למוות בימי הביניים היו "אירוע חג". אנשים צפו בדריכות בתהליכי הגסיסה של הנאשמים.</w:t>
      </w:r>
      <w:r w:rsidRPr="0095151D">
        <w:rPr>
          <w:rtl/>
        </w:rPr>
        <w:t xml:space="preserve"> </w:t>
      </w:r>
      <w:r w:rsidRPr="0095151D">
        <w:rPr>
          <w:rFonts w:ascii="David" w:hAnsi="David" w:cs="David"/>
          <w:sz w:val="24"/>
          <w:szCs w:val="24"/>
          <w:rtl/>
        </w:rPr>
        <w:t>אימהות היו מביאות את ילדיהן ומנסות לגעת בחבלי התלייה (סמל למזל ואריכות ימים).</w:t>
      </w:r>
      <w:r w:rsidRPr="0095151D">
        <w:rPr>
          <w:rtl/>
        </w:rPr>
        <w:t xml:space="preserve"> </w:t>
      </w:r>
      <w:r w:rsidRPr="0095151D">
        <w:rPr>
          <w:rFonts w:ascii="David" w:hAnsi="David" w:cs="David"/>
          <w:sz w:val="24"/>
          <w:szCs w:val="24"/>
          <w:rtl/>
        </w:rPr>
        <w:t>סטודנטים לרפואה נלחמו על חלקי גופות. סוחרים מכרו גופות לפקולטות לרפואה.</w:t>
      </w:r>
    </w:p>
    <w:p w14:paraId="3DBAED0E" w14:textId="31108C4F" w:rsidR="0095151D" w:rsidRDefault="0095151D">
      <w:pPr>
        <w:pStyle w:val="a3"/>
        <w:numPr>
          <w:ilvl w:val="0"/>
          <w:numId w:val="20"/>
        </w:numPr>
        <w:jc w:val="both"/>
        <w:rPr>
          <w:rFonts w:ascii="David" w:hAnsi="David" w:cs="David"/>
          <w:sz w:val="24"/>
          <w:szCs w:val="24"/>
        </w:rPr>
      </w:pPr>
      <w:proofErr w:type="spellStart"/>
      <w:r w:rsidRPr="006F2A98">
        <w:rPr>
          <w:rFonts w:ascii="David" w:hAnsi="David" w:cs="David" w:hint="cs"/>
          <w:sz w:val="24"/>
          <w:szCs w:val="24"/>
          <w:u w:val="single"/>
          <w:rtl/>
        </w:rPr>
        <w:t>צ'זרה</w:t>
      </w:r>
      <w:proofErr w:type="spellEnd"/>
      <w:r w:rsidRPr="006F2A98">
        <w:rPr>
          <w:rFonts w:ascii="David" w:hAnsi="David" w:cs="David" w:hint="cs"/>
          <w:sz w:val="24"/>
          <w:szCs w:val="24"/>
          <w:u w:val="single"/>
          <w:rtl/>
        </w:rPr>
        <w:t xml:space="preserve"> בקריה (ביקורת)</w:t>
      </w:r>
      <w:r w:rsidRPr="0095151D">
        <w:rPr>
          <w:rFonts w:ascii="David" w:hAnsi="David" w:cs="David" w:hint="cs"/>
          <w:sz w:val="24"/>
          <w:szCs w:val="24"/>
          <w:rtl/>
        </w:rPr>
        <w:t xml:space="preserve">: </w:t>
      </w:r>
      <w:r w:rsidRPr="006F2A98">
        <w:rPr>
          <w:rFonts w:ascii="David" w:hAnsi="David" w:cs="David" w:hint="cs"/>
          <w:b/>
          <w:bCs/>
          <w:sz w:val="24"/>
          <w:szCs w:val="24"/>
          <w:rtl/>
        </w:rPr>
        <w:t xml:space="preserve">1. </w:t>
      </w:r>
      <w:r>
        <w:rPr>
          <w:rFonts w:ascii="David" w:hAnsi="David" w:cs="David" w:hint="cs"/>
          <w:sz w:val="24"/>
          <w:szCs w:val="24"/>
          <w:rtl/>
        </w:rPr>
        <w:t xml:space="preserve">באיזו זכות מוציאים השלטונות אנשים להורג? </w:t>
      </w:r>
      <w:r w:rsidRPr="006F2A98">
        <w:rPr>
          <w:rFonts w:ascii="David" w:hAnsi="David" w:cs="David" w:hint="cs"/>
          <w:b/>
          <w:bCs/>
          <w:sz w:val="24"/>
          <w:szCs w:val="24"/>
          <w:rtl/>
        </w:rPr>
        <w:t>2.</w:t>
      </w:r>
      <w:r>
        <w:rPr>
          <w:rFonts w:ascii="David" w:hAnsi="David" w:cs="David" w:hint="cs"/>
          <w:sz w:val="24"/>
          <w:szCs w:val="24"/>
          <w:rtl/>
        </w:rPr>
        <w:t xml:space="preserve"> זה לא יעיל </w:t>
      </w:r>
      <w:r>
        <w:rPr>
          <w:rFonts w:ascii="David" w:hAnsi="David" w:cs="David"/>
          <w:sz w:val="24"/>
          <w:szCs w:val="24"/>
          <w:rtl/>
        </w:rPr>
        <w:t>–</w:t>
      </w:r>
      <w:r>
        <w:rPr>
          <w:rFonts w:ascii="David" w:hAnsi="David" w:cs="David" w:hint="cs"/>
          <w:sz w:val="24"/>
          <w:szCs w:val="24"/>
          <w:rtl/>
        </w:rPr>
        <w:t xml:space="preserve"> עונש מוות לא מפחית עבריינות </w:t>
      </w:r>
    </w:p>
    <w:p w14:paraId="62E37E26" w14:textId="7CDB3269" w:rsidR="0095151D" w:rsidRPr="0095151D" w:rsidRDefault="0095151D" w:rsidP="0095151D">
      <w:pPr>
        <w:jc w:val="both"/>
        <w:rPr>
          <w:rFonts w:ascii="David" w:hAnsi="David" w:cs="David"/>
          <w:sz w:val="24"/>
          <w:szCs w:val="24"/>
          <w:rtl/>
        </w:rPr>
      </w:pPr>
      <w:r>
        <w:rPr>
          <w:rFonts w:ascii="David" w:hAnsi="David" w:cs="David" w:hint="cs"/>
          <w:sz w:val="24"/>
          <w:szCs w:val="24"/>
          <w:rtl/>
        </w:rPr>
        <w:t xml:space="preserve">תחילת הריכוך של עונש המוות בעולם המערבי </w:t>
      </w:r>
      <w:r>
        <w:rPr>
          <w:rFonts w:ascii="David" w:hAnsi="David" w:cs="David"/>
          <w:sz w:val="24"/>
          <w:szCs w:val="24"/>
          <w:rtl/>
        </w:rPr>
        <w:t>–</w:t>
      </w:r>
      <w:r>
        <w:rPr>
          <w:rFonts w:ascii="David" w:hAnsi="David" w:cs="David" w:hint="cs"/>
          <w:sz w:val="24"/>
          <w:szCs w:val="24"/>
          <w:rtl/>
        </w:rPr>
        <w:t xml:space="preserve"> אנגליה </w:t>
      </w:r>
      <w:r>
        <w:rPr>
          <w:rFonts w:ascii="David" w:hAnsi="David" w:cs="David"/>
          <w:sz w:val="24"/>
          <w:szCs w:val="24"/>
          <w:rtl/>
        </w:rPr>
        <w:t>–</w:t>
      </w:r>
      <w:r>
        <w:rPr>
          <w:rFonts w:ascii="David" w:hAnsi="David" w:cs="David" w:hint="cs"/>
          <w:sz w:val="24"/>
          <w:szCs w:val="24"/>
          <w:rtl/>
        </w:rPr>
        <w:t xml:space="preserve"> דו"ח מלכותי משנת 1953 קבע שנכון להשאיר את עונש המוות רק לעבירת רצח (הלימה בין העבירות לעונש). </w:t>
      </w:r>
    </w:p>
    <w:p w14:paraId="59BA6E0D" w14:textId="77777777" w:rsidR="0095151D" w:rsidRPr="0095151D" w:rsidRDefault="0095151D" w:rsidP="0095151D">
      <w:pPr>
        <w:jc w:val="both"/>
        <w:rPr>
          <w:rFonts w:ascii="David" w:hAnsi="David" w:cs="David"/>
          <w:sz w:val="24"/>
          <w:szCs w:val="24"/>
          <w:rtl/>
        </w:rPr>
      </w:pPr>
      <w:r w:rsidRPr="0095151D">
        <w:rPr>
          <w:rFonts w:ascii="David" w:hAnsi="David" w:cs="David"/>
          <w:sz w:val="24"/>
          <w:szCs w:val="24"/>
          <w:u w:val="single"/>
          <w:rtl/>
        </w:rPr>
        <w:t>הנימוקים העיקריים נגד עונש המוות</w:t>
      </w:r>
      <w:r w:rsidRPr="0095151D">
        <w:rPr>
          <w:rFonts w:ascii="David" w:hAnsi="David" w:cs="David"/>
          <w:sz w:val="24"/>
          <w:szCs w:val="24"/>
          <w:rtl/>
        </w:rPr>
        <w:t>:</w:t>
      </w:r>
    </w:p>
    <w:p w14:paraId="3BC1F7FE" w14:textId="346EE08D" w:rsidR="0095151D" w:rsidRDefault="0095151D">
      <w:pPr>
        <w:numPr>
          <w:ilvl w:val="0"/>
          <w:numId w:val="13"/>
        </w:numPr>
        <w:jc w:val="both"/>
        <w:rPr>
          <w:rFonts w:ascii="David" w:hAnsi="David" w:cs="David"/>
          <w:sz w:val="24"/>
          <w:szCs w:val="24"/>
        </w:rPr>
      </w:pPr>
      <w:r>
        <w:rPr>
          <w:rFonts w:ascii="David" w:hAnsi="David" w:cs="David" w:hint="cs"/>
          <w:sz w:val="24"/>
          <w:szCs w:val="24"/>
          <w:rtl/>
        </w:rPr>
        <w:t xml:space="preserve">טיעונים מוסריים: </w:t>
      </w:r>
    </w:p>
    <w:p w14:paraId="606E3C6D" w14:textId="0010F9B8" w:rsidR="0095151D" w:rsidRDefault="0095151D">
      <w:pPr>
        <w:pStyle w:val="a3"/>
        <w:numPr>
          <w:ilvl w:val="0"/>
          <w:numId w:val="21"/>
        </w:numPr>
        <w:jc w:val="both"/>
        <w:rPr>
          <w:rFonts w:ascii="David" w:hAnsi="David" w:cs="David"/>
          <w:sz w:val="24"/>
          <w:szCs w:val="24"/>
        </w:rPr>
      </w:pPr>
      <w:r w:rsidRPr="0095151D">
        <w:rPr>
          <w:rFonts w:ascii="David" w:hAnsi="David" w:cs="David"/>
          <w:sz w:val="24"/>
          <w:szCs w:val="24"/>
          <w:rtl/>
        </w:rPr>
        <w:t xml:space="preserve">המתת אדם מנוגדת לתפיסת קדושת החיים </w:t>
      </w:r>
      <w:r>
        <w:rPr>
          <w:rFonts w:ascii="David" w:hAnsi="David" w:cs="David" w:hint="cs"/>
          <w:sz w:val="24"/>
          <w:szCs w:val="24"/>
          <w:rtl/>
        </w:rPr>
        <w:t>;</w:t>
      </w:r>
    </w:p>
    <w:p w14:paraId="3E5DB346" w14:textId="77777777" w:rsidR="0095151D" w:rsidRDefault="0095151D">
      <w:pPr>
        <w:pStyle w:val="a3"/>
        <w:numPr>
          <w:ilvl w:val="0"/>
          <w:numId w:val="21"/>
        </w:numPr>
        <w:jc w:val="both"/>
        <w:rPr>
          <w:rFonts w:ascii="David" w:hAnsi="David" w:cs="David"/>
          <w:sz w:val="24"/>
          <w:szCs w:val="24"/>
        </w:rPr>
      </w:pPr>
      <w:r w:rsidRPr="0095151D">
        <w:rPr>
          <w:rFonts w:ascii="David" w:hAnsi="David" w:cs="David"/>
          <w:sz w:val="24"/>
          <w:szCs w:val="24"/>
          <w:rtl/>
        </w:rPr>
        <w:t xml:space="preserve">חשש שהנאשם חף מפשע והענישה היא לא הפיכה (מאיר </w:t>
      </w:r>
      <w:proofErr w:type="spellStart"/>
      <w:r w:rsidRPr="0095151D">
        <w:rPr>
          <w:rFonts w:ascii="David" w:hAnsi="David" w:cs="David"/>
          <w:sz w:val="24"/>
          <w:szCs w:val="24"/>
          <w:rtl/>
        </w:rPr>
        <w:t>טוביאנסקי</w:t>
      </w:r>
      <w:proofErr w:type="spellEnd"/>
      <w:r w:rsidRPr="0095151D">
        <w:rPr>
          <w:rFonts w:ascii="David" w:hAnsi="David" w:cs="David"/>
          <w:sz w:val="24"/>
          <w:szCs w:val="24"/>
          <w:rtl/>
        </w:rPr>
        <w:t>)</w:t>
      </w:r>
      <w:r>
        <w:rPr>
          <w:rFonts w:ascii="David" w:hAnsi="David" w:cs="David" w:hint="cs"/>
          <w:sz w:val="24"/>
          <w:szCs w:val="24"/>
          <w:rtl/>
        </w:rPr>
        <w:t>;</w:t>
      </w:r>
    </w:p>
    <w:p w14:paraId="4C352109" w14:textId="2BB35C9F" w:rsidR="00C50A1A" w:rsidRPr="0095151D" w:rsidRDefault="0095151D">
      <w:pPr>
        <w:pStyle w:val="a3"/>
        <w:numPr>
          <w:ilvl w:val="0"/>
          <w:numId w:val="21"/>
        </w:numPr>
        <w:jc w:val="both"/>
        <w:rPr>
          <w:rFonts w:ascii="David" w:hAnsi="David" w:cs="David"/>
          <w:sz w:val="24"/>
          <w:szCs w:val="24"/>
          <w:rtl/>
        </w:rPr>
      </w:pPr>
      <w:r w:rsidRPr="0095151D">
        <w:rPr>
          <w:rFonts w:ascii="David" w:hAnsi="David" w:cs="David"/>
          <w:sz w:val="24"/>
          <w:szCs w:val="24"/>
          <w:rtl/>
        </w:rPr>
        <w:t>עונש מוות איננו פרופורציונאלי לשום עבירה – זלזול בחיי אדם</w:t>
      </w:r>
      <w:r>
        <w:rPr>
          <w:rFonts w:ascii="David" w:hAnsi="David" w:cs="David" w:hint="cs"/>
          <w:sz w:val="24"/>
          <w:szCs w:val="24"/>
          <w:rtl/>
        </w:rPr>
        <w:t>.</w:t>
      </w:r>
    </w:p>
    <w:p w14:paraId="266AF9C1" w14:textId="1AF51196" w:rsidR="00C50A1A" w:rsidRDefault="00C50A1A" w:rsidP="0095151D">
      <w:pPr>
        <w:jc w:val="both"/>
        <w:rPr>
          <w:rFonts w:ascii="David" w:hAnsi="David" w:cs="David"/>
          <w:sz w:val="24"/>
          <w:szCs w:val="24"/>
          <w:rtl/>
        </w:rPr>
      </w:pPr>
    </w:p>
    <w:p w14:paraId="46B06874" w14:textId="78A4167C" w:rsidR="00C50A1A" w:rsidRDefault="00C50A1A" w:rsidP="0095151D">
      <w:pPr>
        <w:jc w:val="both"/>
        <w:rPr>
          <w:rFonts w:ascii="David" w:hAnsi="David" w:cs="David"/>
          <w:sz w:val="24"/>
          <w:szCs w:val="24"/>
          <w:rtl/>
        </w:rPr>
      </w:pPr>
    </w:p>
    <w:p w14:paraId="49FF85E9" w14:textId="6AC12704" w:rsidR="00C50A1A" w:rsidRDefault="00C50A1A" w:rsidP="0095151D">
      <w:pPr>
        <w:jc w:val="both"/>
        <w:rPr>
          <w:rFonts w:ascii="David" w:hAnsi="David" w:cs="David"/>
          <w:sz w:val="24"/>
          <w:szCs w:val="24"/>
          <w:rtl/>
        </w:rPr>
      </w:pPr>
    </w:p>
    <w:p w14:paraId="0F02A976" w14:textId="742BC1A5" w:rsidR="00C50A1A" w:rsidRDefault="00C50A1A" w:rsidP="0095151D">
      <w:pPr>
        <w:jc w:val="both"/>
        <w:rPr>
          <w:rFonts w:ascii="David" w:hAnsi="David" w:cs="David"/>
          <w:sz w:val="24"/>
          <w:szCs w:val="24"/>
          <w:rtl/>
        </w:rPr>
      </w:pPr>
    </w:p>
    <w:p w14:paraId="4DB0D678" w14:textId="1420996E" w:rsidR="00C50A1A" w:rsidRDefault="00C50A1A" w:rsidP="0095151D">
      <w:pPr>
        <w:jc w:val="both"/>
        <w:rPr>
          <w:rFonts w:ascii="David" w:hAnsi="David" w:cs="David"/>
          <w:sz w:val="24"/>
          <w:szCs w:val="24"/>
          <w:rtl/>
        </w:rPr>
      </w:pPr>
    </w:p>
    <w:p w14:paraId="41AAD0A6" w14:textId="51135947" w:rsidR="00C50A1A" w:rsidRDefault="00C50A1A" w:rsidP="0095151D">
      <w:pPr>
        <w:jc w:val="both"/>
        <w:rPr>
          <w:rFonts w:ascii="David" w:hAnsi="David" w:cs="David"/>
          <w:sz w:val="24"/>
          <w:szCs w:val="24"/>
          <w:rtl/>
        </w:rPr>
      </w:pPr>
    </w:p>
    <w:p w14:paraId="6E54E4FD" w14:textId="49E1A2D7" w:rsidR="00C50A1A" w:rsidRDefault="00C50A1A" w:rsidP="0095151D">
      <w:pPr>
        <w:jc w:val="both"/>
        <w:rPr>
          <w:rFonts w:ascii="David" w:hAnsi="David" w:cs="David"/>
          <w:sz w:val="24"/>
          <w:szCs w:val="24"/>
          <w:rtl/>
        </w:rPr>
      </w:pPr>
    </w:p>
    <w:p w14:paraId="7030DF5B" w14:textId="1DF58A51" w:rsidR="00C50A1A" w:rsidRDefault="00C50A1A" w:rsidP="0095151D">
      <w:pPr>
        <w:jc w:val="both"/>
        <w:rPr>
          <w:rFonts w:ascii="David" w:hAnsi="David" w:cs="David"/>
          <w:sz w:val="24"/>
          <w:szCs w:val="24"/>
          <w:rtl/>
        </w:rPr>
      </w:pPr>
    </w:p>
    <w:p w14:paraId="6FC7FA66" w14:textId="65DE0500" w:rsidR="00C50A1A" w:rsidRDefault="00C50A1A" w:rsidP="0095151D">
      <w:pPr>
        <w:jc w:val="both"/>
        <w:rPr>
          <w:rFonts w:ascii="David" w:hAnsi="David" w:cs="David"/>
          <w:sz w:val="24"/>
          <w:szCs w:val="24"/>
          <w:rtl/>
        </w:rPr>
      </w:pPr>
    </w:p>
    <w:p w14:paraId="1172CB36" w14:textId="7BEA93E8" w:rsidR="00C50A1A" w:rsidRDefault="00C50A1A" w:rsidP="0095151D">
      <w:pPr>
        <w:jc w:val="both"/>
        <w:rPr>
          <w:rFonts w:ascii="David" w:hAnsi="David" w:cs="David"/>
          <w:sz w:val="24"/>
          <w:szCs w:val="24"/>
          <w:rtl/>
        </w:rPr>
      </w:pPr>
    </w:p>
    <w:p w14:paraId="71391B72" w14:textId="36DEE178" w:rsidR="00C50A1A" w:rsidRDefault="00C50A1A" w:rsidP="0095151D">
      <w:pPr>
        <w:jc w:val="both"/>
        <w:rPr>
          <w:rFonts w:ascii="David" w:hAnsi="David" w:cs="David"/>
          <w:sz w:val="24"/>
          <w:szCs w:val="24"/>
          <w:rtl/>
        </w:rPr>
      </w:pPr>
    </w:p>
    <w:p w14:paraId="1F7C9894" w14:textId="09F63365" w:rsidR="00C50A1A" w:rsidRDefault="00C50A1A" w:rsidP="0095151D">
      <w:pPr>
        <w:jc w:val="both"/>
        <w:rPr>
          <w:rFonts w:ascii="David" w:hAnsi="David" w:cs="David"/>
          <w:sz w:val="24"/>
          <w:szCs w:val="24"/>
          <w:rtl/>
        </w:rPr>
      </w:pPr>
    </w:p>
    <w:p w14:paraId="451E6410" w14:textId="39F18065" w:rsidR="00C50A1A" w:rsidRDefault="00C50A1A" w:rsidP="0095151D">
      <w:pPr>
        <w:jc w:val="both"/>
        <w:rPr>
          <w:rFonts w:ascii="David" w:hAnsi="David" w:cs="David"/>
          <w:sz w:val="24"/>
          <w:szCs w:val="24"/>
          <w:rtl/>
        </w:rPr>
      </w:pPr>
    </w:p>
    <w:p w14:paraId="00D78095" w14:textId="666C7818" w:rsidR="00C50A1A" w:rsidRDefault="00C50A1A" w:rsidP="0095151D">
      <w:pPr>
        <w:jc w:val="both"/>
        <w:rPr>
          <w:rFonts w:ascii="David" w:hAnsi="David" w:cs="David"/>
          <w:sz w:val="24"/>
          <w:szCs w:val="24"/>
          <w:rtl/>
        </w:rPr>
      </w:pPr>
    </w:p>
    <w:p w14:paraId="6A4811C0" w14:textId="69DDE0AB" w:rsidR="00C50A1A" w:rsidRDefault="00C50A1A" w:rsidP="0095151D">
      <w:pPr>
        <w:jc w:val="both"/>
        <w:rPr>
          <w:rFonts w:ascii="David" w:hAnsi="David" w:cs="David"/>
          <w:sz w:val="24"/>
          <w:szCs w:val="24"/>
          <w:rtl/>
        </w:rPr>
      </w:pPr>
    </w:p>
    <w:p w14:paraId="0000EBDF" w14:textId="3E658521" w:rsidR="00C50A1A" w:rsidRDefault="00C50A1A" w:rsidP="0095151D">
      <w:pPr>
        <w:jc w:val="both"/>
        <w:rPr>
          <w:rFonts w:ascii="David" w:hAnsi="David" w:cs="David"/>
          <w:sz w:val="24"/>
          <w:szCs w:val="24"/>
          <w:rtl/>
        </w:rPr>
      </w:pPr>
    </w:p>
    <w:p w14:paraId="57B128E4" w14:textId="427A9BA7" w:rsidR="00C50A1A" w:rsidRDefault="00C50A1A" w:rsidP="0095151D">
      <w:pPr>
        <w:jc w:val="both"/>
        <w:rPr>
          <w:rFonts w:ascii="David" w:hAnsi="David" w:cs="David"/>
          <w:sz w:val="24"/>
          <w:szCs w:val="24"/>
          <w:rtl/>
        </w:rPr>
      </w:pPr>
    </w:p>
    <w:p w14:paraId="74B233ED" w14:textId="737EF844" w:rsidR="00C50A1A" w:rsidRDefault="00C50A1A" w:rsidP="0095151D">
      <w:pPr>
        <w:jc w:val="both"/>
        <w:rPr>
          <w:rFonts w:ascii="David" w:hAnsi="David" w:cs="David"/>
          <w:sz w:val="24"/>
          <w:szCs w:val="24"/>
          <w:rtl/>
        </w:rPr>
      </w:pPr>
    </w:p>
    <w:p w14:paraId="69073B91" w14:textId="5585150C" w:rsidR="00C50A1A" w:rsidRDefault="00C50A1A" w:rsidP="0095151D">
      <w:pPr>
        <w:jc w:val="both"/>
        <w:rPr>
          <w:rFonts w:ascii="David" w:hAnsi="David" w:cs="David"/>
          <w:sz w:val="24"/>
          <w:szCs w:val="24"/>
          <w:rtl/>
        </w:rPr>
      </w:pPr>
    </w:p>
    <w:p w14:paraId="6D85525C" w14:textId="2EB58DEE" w:rsidR="00C50A1A" w:rsidRDefault="00C50A1A" w:rsidP="0095151D">
      <w:pPr>
        <w:jc w:val="both"/>
        <w:rPr>
          <w:rFonts w:ascii="David" w:hAnsi="David" w:cs="David"/>
          <w:sz w:val="24"/>
          <w:szCs w:val="24"/>
          <w:rtl/>
        </w:rPr>
      </w:pPr>
    </w:p>
    <w:p w14:paraId="0612BCB4" w14:textId="17DE05AF" w:rsidR="00C50A1A" w:rsidRDefault="00C50A1A" w:rsidP="0095151D">
      <w:pPr>
        <w:jc w:val="both"/>
        <w:rPr>
          <w:rFonts w:ascii="David" w:hAnsi="David" w:cs="David"/>
          <w:sz w:val="24"/>
          <w:szCs w:val="24"/>
          <w:rtl/>
        </w:rPr>
      </w:pPr>
    </w:p>
    <w:p w14:paraId="3B8CB835" w14:textId="2083947C" w:rsidR="00C50A1A" w:rsidRDefault="00C50A1A" w:rsidP="0095151D">
      <w:pPr>
        <w:jc w:val="both"/>
        <w:rPr>
          <w:rFonts w:ascii="David" w:hAnsi="David" w:cs="David"/>
          <w:sz w:val="24"/>
          <w:szCs w:val="24"/>
          <w:rtl/>
        </w:rPr>
      </w:pPr>
    </w:p>
    <w:p w14:paraId="72E41A9B" w14:textId="33DDAA0A" w:rsidR="00C50A1A" w:rsidRDefault="00C50A1A" w:rsidP="0095151D">
      <w:pPr>
        <w:jc w:val="both"/>
        <w:rPr>
          <w:rFonts w:ascii="David" w:hAnsi="David" w:cs="David"/>
          <w:sz w:val="24"/>
          <w:szCs w:val="24"/>
          <w:rtl/>
        </w:rPr>
      </w:pPr>
    </w:p>
    <w:p w14:paraId="59D113AE" w14:textId="44ECD014" w:rsidR="00C50A1A" w:rsidRDefault="00C50A1A" w:rsidP="0095151D">
      <w:pPr>
        <w:jc w:val="both"/>
        <w:rPr>
          <w:rFonts w:ascii="David" w:hAnsi="David" w:cs="David"/>
          <w:sz w:val="24"/>
          <w:szCs w:val="24"/>
          <w:rtl/>
        </w:rPr>
      </w:pPr>
    </w:p>
    <w:p w14:paraId="2B5B18C1" w14:textId="05D9EA87" w:rsidR="00C50A1A" w:rsidRPr="00C50A1A" w:rsidRDefault="009505B4" w:rsidP="005274E3">
      <w:pPr>
        <w:pStyle w:val="1"/>
        <w:rPr>
          <w:rtl/>
        </w:rPr>
      </w:pPr>
      <w:bookmarkStart w:id="6" w:name="_Toc141665064"/>
      <w:r>
        <w:rPr>
          <w:rFonts w:hint="cs"/>
          <w:rtl/>
        </w:rPr>
        <w:lastRenderedPageBreak/>
        <mc:AlternateContent>
          <mc:Choice Requires="wps">
            <w:drawing>
              <wp:anchor distT="0" distB="0" distL="114300" distR="114300" simplePos="0" relativeHeight="251660288" behindDoc="0" locked="0" layoutInCell="1" allowOverlap="1" wp14:anchorId="546E7731" wp14:editId="274464C0">
                <wp:simplePos x="0" y="0"/>
                <wp:positionH relativeFrom="column">
                  <wp:posOffset>-921184</wp:posOffset>
                </wp:positionH>
                <wp:positionV relativeFrom="paragraph">
                  <wp:posOffset>-511175</wp:posOffset>
                </wp:positionV>
                <wp:extent cx="869132" cy="271604"/>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869132" cy="271604"/>
                        </a:xfrm>
                        <a:prstGeom prst="rect">
                          <a:avLst/>
                        </a:prstGeom>
                        <a:noFill/>
                        <a:ln w="6350">
                          <a:noFill/>
                        </a:ln>
                      </wps:spPr>
                      <wps:txbx>
                        <w:txbxContent>
                          <w:p w14:paraId="52BA8357" w14:textId="305E09B5" w:rsidR="009505B4" w:rsidRPr="009505B4" w:rsidRDefault="009505B4">
                            <w:pPr>
                              <w:rPr>
                                <w:rFonts w:ascii="David" w:hAnsi="David" w:cs="David"/>
                                <w:b/>
                                <w:bCs/>
                                <w:sz w:val="24"/>
                                <w:szCs w:val="24"/>
                              </w:rPr>
                            </w:pPr>
                            <w:r w:rsidRPr="009505B4">
                              <w:rPr>
                                <w:rFonts w:ascii="David" w:hAnsi="David" w:cs="David"/>
                                <w:b/>
                                <w:bCs/>
                                <w:sz w:val="24"/>
                                <w:szCs w:val="24"/>
                                <w:rtl/>
                              </w:rPr>
                              <w:t>‏22/03/2023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46E7731" id="תיבת טקסט 2" o:spid="_x0000_s1027" type="#_x0000_t202" style="position:absolute;left:0;text-align:left;margin-left:-72.55pt;margin-top:-40.25pt;width:68.45pt;height:2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" filled="f" stroked="f" strokeweight=".5pt">
                <v:textbox>
                  <w:txbxContent>
                    <w:p w14:paraId="52BA8357" w14:textId="305E09B5" w:rsidR="009505B4" w:rsidRPr="009505B4" w:rsidRDefault="009505B4">
                      <w:pPr>
                        <w:rPr>
                          <w:rFonts w:ascii="David" w:hAnsi="David" w:cs="David"/>
                          <w:b/>
                          <w:bCs/>
                          <w:sz w:val="24"/>
                          <w:szCs w:val="24"/>
                        </w:rPr>
                      </w:pPr>
                      <w:r w:rsidRPr="009505B4">
                        <w:rPr>
                          <w:rFonts w:ascii="David" w:hAnsi="David" w:cs="David"/>
                          <w:b/>
                          <w:bCs/>
                          <w:sz w:val="24"/>
                          <w:szCs w:val="24"/>
                          <w:rtl/>
                        </w:rPr>
                        <w:t>‏22/03/2023</w:t>
                      </w:r>
                    </w:p>
                  </w:txbxContent>
                </v:textbox>
              </v:shape>
            </w:pict>
          </mc:Fallback>
        </mc:AlternateContent>
      </w:r>
      <w:r w:rsidR="006F2A98" w:rsidRPr="006F2A98">
        <w:rPr>
          <w:rFonts w:hint="cs"/>
          <w:rtl/>
        </w:rPr>
        <w:t xml:space="preserve">עונש מוות </w:t>
      </w:r>
      <w:r w:rsidR="006F2A98" w:rsidRPr="006F2A98">
        <w:rPr>
          <w:rtl/>
        </w:rPr>
        <w:t>–</w:t>
      </w:r>
      <w:r w:rsidR="006F2A98" w:rsidRPr="006F2A98">
        <w:rPr>
          <w:rFonts w:hint="cs"/>
          <w:rtl/>
        </w:rPr>
        <w:t xml:space="preserve"> המשך</w:t>
      </w:r>
      <w:bookmarkEnd w:id="6"/>
      <w:r w:rsidR="006F2A98" w:rsidRPr="006F2A98">
        <w:rPr>
          <w:rFonts w:hint="cs"/>
          <w:rtl/>
        </w:rPr>
        <w:t xml:space="preserve"> </w:t>
      </w:r>
    </w:p>
    <w:p w14:paraId="0F36108C" w14:textId="12953041" w:rsidR="00747335" w:rsidRPr="00B2540B" w:rsidRDefault="009505B4" w:rsidP="00B2540B">
      <w:pPr>
        <w:jc w:val="both"/>
        <w:rPr>
          <w:rFonts w:ascii="David" w:hAnsi="David" w:cs="David"/>
          <w:sz w:val="24"/>
          <w:szCs w:val="24"/>
          <w:rtl/>
        </w:rPr>
      </w:pPr>
      <w:r w:rsidRPr="009505B4">
        <w:rPr>
          <w:rFonts w:ascii="David" w:hAnsi="David" w:cs="David" w:hint="cs"/>
          <w:sz w:val="24"/>
          <w:szCs w:val="24"/>
          <w:u w:val="single"/>
          <w:rtl/>
        </w:rPr>
        <w:t xml:space="preserve">הנימוקים העיקריים נגד עונש מוות </w:t>
      </w:r>
      <w:r w:rsidRPr="009505B4">
        <w:rPr>
          <w:rFonts w:ascii="David" w:hAnsi="David" w:cs="David"/>
          <w:sz w:val="24"/>
          <w:szCs w:val="24"/>
          <w:u w:val="single"/>
          <w:rtl/>
        </w:rPr>
        <w:t>–</w:t>
      </w:r>
      <w:r w:rsidRPr="009505B4">
        <w:rPr>
          <w:rFonts w:ascii="David" w:hAnsi="David" w:cs="David" w:hint="cs"/>
          <w:sz w:val="24"/>
          <w:szCs w:val="24"/>
          <w:u w:val="single"/>
          <w:rtl/>
        </w:rPr>
        <w:t xml:space="preserve"> </w:t>
      </w:r>
      <w:r w:rsidR="009F5214" w:rsidRPr="009505B4">
        <w:rPr>
          <w:rFonts w:ascii="David" w:hAnsi="David" w:cs="David"/>
          <w:sz w:val="24"/>
          <w:szCs w:val="24"/>
          <w:u w:val="single"/>
          <w:rtl/>
        </w:rPr>
        <w:t>טיעונים תועלתניים</w:t>
      </w:r>
      <w:r>
        <w:rPr>
          <w:rFonts w:ascii="David" w:hAnsi="David" w:cs="David" w:hint="cs"/>
          <w:sz w:val="24"/>
          <w:szCs w:val="24"/>
          <w:rtl/>
        </w:rPr>
        <w:t>:</w:t>
      </w:r>
    </w:p>
    <w:p w14:paraId="59477E3A" w14:textId="4C2739F9" w:rsidR="009F5214" w:rsidRPr="00B2540B" w:rsidRDefault="009F5214" w:rsidP="00B2540B">
      <w:pPr>
        <w:pStyle w:val="a3"/>
        <w:numPr>
          <w:ilvl w:val="0"/>
          <w:numId w:val="1"/>
        </w:numPr>
        <w:jc w:val="both"/>
        <w:rPr>
          <w:rFonts w:ascii="David" w:hAnsi="David" w:cs="David"/>
          <w:sz w:val="24"/>
          <w:szCs w:val="24"/>
        </w:rPr>
      </w:pPr>
      <w:r w:rsidRPr="00B2540B">
        <w:rPr>
          <w:rFonts w:ascii="David" w:hAnsi="David" w:cs="David"/>
          <w:sz w:val="24"/>
          <w:szCs w:val="24"/>
          <w:rtl/>
        </w:rPr>
        <w:t>עונש מוות אינו יעיל ואינו מפחית עבריינות. במדינות שיש עונש מוות (כגון: ארה"ב) יש פשיעה רבה;</w:t>
      </w:r>
    </w:p>
    <w:p w14:paraId="17E7D569" w14:textId="13D59AA3" w:rsidR="009F5214" w:rsidRPr="00B2540B" w:rsidRDefault="009F5214" w:rsidP="00B2540B">
      <w:pPr>
        <w:pStyle w:val="a3"/>
        <w:numPr>
          <w:ilvl w:val="0"/>
          <w:numId w:val="1"/>
        </w:numPr>
        <w:jc w:val="both"/>
        <w:rPr>
          <w:rFonts w:ascii="David" w:hAnsi="David" w:cs="David"/>
          <w:sz w:val="24"/>
          <w:szCs w:val="24"/>
        </w:rPr>
      </w:pPr>
      <w:r w:rsidRPr="00B2540B">
        <w:rPr>
          <w:rFonts w:ascii="David" w:hAnsi="David" w:cs="David"/>
          <w:sz w:val="24"/>
          <w:szCs w:val="24"/>
          <w:rtl/>
        </w:rPr>
        <w:t>עונש מוות יוטל על אותם אנשים כמעט תמיד – כלומר, חוסר אפשרות להטיל עונש מוות באופן שוויוני (ייצוג כושל, גזע הנאשם, מוצא, תנאים סביבתיים);</w:t>
      </w:r>
    </w:p>
    <w:p w14:paraId="29AC43DF" w14:textId="38A2225F" w:rsidR="009F5214" w:rsidRPr="00B2540B" w:rsidRDefault="009F5214" w:rsidP="00B2540B">
      <w:pPr>
        <w:pStyle w:val="a3"/>
        <w:numPr>
          <w:ilvl w:val="0"/>
          <w:numId w:val="1"/>
        </w:numPr>
        <w:jc w:val="both"/>
        <w:rPr>
          <w:rFonts w:ascii="David" w:hAnsi="David" w:cs="David"/>
          <w:sz w:val="24"/>
          <w:szCs w:val="24"/>
        </w:rPr>
      </w:pPr>
      <w:r w:rsidRPr="00B2540B">
        <w:rPr>
          <w:rFonts w:ascii="David" w:hAnsi="David" w:cs="David"/>
          <w:sz w:val="24"/>
          <w:szCs w:val="24"/>
          <w:rtl/>
        </w:rPr>
        <w:t xml:space="preserve">לא זול בהכרח (כל הוצאה להורג עולה עשרות מיליוני דולרים).כך, שזה יותר יקר מלהיות בכלא 40 שנים. </w:t>
      </w:r>
    </w:p>
    <w:p w14:paraId="3F0D5C32" w14:textId="624EC06A" w:rsidR="009F5214" w:rsidRPr="00B2540B" w:rsidRDefault="009F5214" w:rsidP="00B2540B">
      <w:pPr>
        <w:jc w:val="both"/>
        <w:rPr>
          <w:rFonts w:ascii="David" w:hAnsi="David" w:cs="David"/>
          <w:sz w:val="24"/>
          <w:szCs w:val="24"/>
          <w:rtl/>
        </w:rPr>
      </w:pPr>
      <w:r w:rsidRPr="00B2540B">
        <w:rPr>
          <w:rFonts w:ascii="David" w:hAnsi="David" w:cs="David"/>
          <w:sz w:val="24"/>
          <w:szCs w:val="24"/>
          <w:rtl/>
        </w:rPr>
        <w:t>מדוע ארה"ב לא מפחיתה את עונש המוות כמו אירופה? (דוג' חברת בנטון)</w:t>
      </w:r>
    </w:p>
    <w:p w14:paraId="02388F15" w14:textId="0141C2FF" w:rsidR="009F5214" w:rsidRPr="00B2540B" w:rsidRDefault="009F5214" w:rsidP="00B2540B">
      <w:pPr>
        <w:pStyle w:val="a3"/>
        <w:numPr>
          <w:ilvl w:val="0"/>
          <w:numId w:val="2"/>
        </w:numPr>
        <w:jc w:val="both"/>
        <w:rPr>
          <w:rFonts w:ascii="David" w:hAnsi="David" w:cs="David"/>
          <w:sz w:val="24"/>
          <w:szCs w:val="24"/>
        </w:rPr>
      </w:pPr>
      <w:r w:rsidRPr="00B2540B">
        <w:rPr>
          <w:rFonts w:ascii="David" w:hAnsi="David" w:cs="David"/>
          <w:sz w:val="24"/>
          <w:szCs w:val="24"/>
          <w:rtl/>
        </w:rPr>
        <w:t>דעת קהל – החל מאמצע שנות השבים יש תמיכה חזקה בעונש מוות;</w:t>
      </w:r>
    </w:p>
    <w:p w14:paraId="52E254D4" w14:textId="6709514A" w:rsidR="009F5214" w:rsidRPr="00B2540B" w:rsidRDefault="009F5214" w:rsidP="00B2540B">
      <w:pPr>
        <w:pStyle w:val="a3"/>
        <w:numPr>
          <w:ilvl w:val="0"/>
          <w:numId w:val="2"/>
        </w:numPr>
        <w:jc w:val="both"/>
        <w:rPr>
          <w:rFonts w:ascii="David" w:hAnsi="David" w:cs="David"/>
          <w:sz w:val="24"/>
          <w:szCs w:val="24"/>
        </w:rPr>
      </w:pPr>
      <w:r w:rsidRPr="00B2540B">
        <w:rPr>
          <w:rFonts w:ascii="David" w:hAnsi="David" w:cs="David"/>
          <w:sz w:val="24"/>
          <w:szCs w:val="24"/>
          <w:rtl/>
        </w:rPr>
        <w:t xml:space="preserve">עמדת פוליטיקאים – עונש מוות הוא "קרש קפיצה" פוליטי (עוזר להיבחר); </w:t>
      </w:r>
    </w:p>
    <w:p w14:paraId="5A866F5A" w14:textId="579CFD50" w:rsidR="009F5214" w:rsidRPr="00B2540B" w:rsidRDefault="009F5214" w:rsidP="00B2540B">
      <w:pPr>
        <w:pStyle w:val="a3"/>
        <w:numPr>
          <w:ilvl w:val="0"/>
          <w:numId w:val="2"/>
        </w:numPr>
        <w:jc w:val="both"/>
        <w:rPr>
          <w:rFonts w:ascii="David" w:hAnsi="David" w:cs="David"/>
          <w:sz w:val="24"/>
          <w:szCs w:val="24"/>
        </w:rPr>
      </w:pPr>
      <w:r w:rsidRPr="00B2540B">
        <w:rPr>
          <w:rFonts w:ascii="David" w:hAnsi="David" w:cs="David"/>
          <w:sz w:val="24"/>
          <w:szCs w:val="24"/>
          <w:rtl/>
        </w:rPr>
        <w:t xml:space="preserve">ביהמ"ש העליון קבע שניתן להפעיל את עונש המוות כאשר כל מקרה נשקל לגופו (כלומר, הוא חוקתי – היינו, לא סותר את החוקה, ולכן מותר למדינה להוציא להורג); </w:t>
      </w:r>
    </w:p>
    <w:p w14:paraId="3EB0767D" w14:textId="3CAECFA3" w:rsidR="009F5214" w:rsidRPr="00B2540B" w:rsidRDefault="009F5214" w:rsidP="00B2540B">
      <w:pPr>
        <w:pStyle w:val="a3"/>
        <w:numPr>
          <w:ilvl w:val="0"/>
          <w:numId w:val="2"/>
        </w:numPr>
        <w:jc w:val="both"/>
        <w:rPr>
          <w:rFonts w:ascii="David" w:hAnsi="David" w:cs="David"/>
          <w:sz w:val="24"/>
          <w:szCs w:val="24"/>
        </w:rPr>
      </w:pPr>
      <w:r w:rsidRPr="00B2540B">
        <w:rPr>
          <w:rFonts w:ascii="David" w:hAnsi="David" w:cs="David"/>
          <w:sz w:val="24"/>
          <w:szCs w:val="24"/>
          <w:rtl/>
        </w:rPr>
        <w:t>ארגוני נפגעי עבירה.</w:t>
      </w:r>
    </w:p>
    <w:p w14:paraId="1960776F" w14:textId="46DA2536" w:rsidR="009F5214" w:rsidRPr="00B2540B" w:rsidRDefault="009F5214" w:rsidP="00B2540B">
      <w:pPr>
        <w:jc w:val="both"/>
        <w:rPr>
          <w:rFonts w:ascii="David" w:hAnsi="David" w:cs="David"/>
          <w:sz w:val="24"/>
          <w:szCs w:val="24"/>
          <w:rtl/>
        </w:rPr>
      </w:pPr>
    </w:p>
    <w:p w14:paraId="39D2568B" w14:textId="00CCB06B" w:rsidR="009F5214" w:rsidRPr="009505B4" w:rsidRDefault="009F5214" w:rsidP="005274E3">
      <w:pPr>
        <w:pStyle w:val="2"/>
        <w:jc w:val="center"/>
        <w:rPr>
          <w:rtl/>
        </w:rPr>
      </w:pPr>
      <w:bookmarkStart w:id="7" w:name="_Toc141665065"/>
      <w:r w:rsidRPr="009505B4">
        <w:rPr>
          <w:rtl/>
        </w:rPr>
        <w:t>עונשי גוף</w:t>
      </w:r>
      <w:bookmarkEnd w:id="7"/>
    </w:p>
    <w:p w14:paraId="12515B04" w14:textId="0AC0034D" w:rsidR="009F5214" w:rsidRPr="009F5214" w:rsidRDefault="009F5214" w:rsidP="009505B4">
      <w:pPr>
        <w:jc w:val="both"/>
        <w:rPr>
          <w:rFonts w:ascii="David" w:hAnsi="David" w:cs="David"/>
          <w:sz w:val="24"/>
          <w:szCs w:val="24"/>
        </w:rPr>
      </w:pPr>
      <w:r w:rsidRPr="009F5214">
        <w:rPr>
          <w:rFonts w:ascii="David" w:hAnsi="David" w:cs="David"/>
          <w:b/>
          <w:bCs/>
          <w:sz w:val="24"/>
          <w:szCs w:val="24"/>
          <w:rtl/>
        </w:rPr>
        <w:t>עונשי גוף</w:t>
      </w:r>
      <w:r w:rsidRPr="009F5214">
        <w:rPr>
          <w:rFonts w:ascii="David" w:hAnsi="David" w:cs="David"/>
          <w:sz w:val="24"/>
          <w:szCs w:val="24"/>
          <w:rtl/>
        </w:rPr>
        <w:t xml:space="preserve"> - מטרתם סבל גופני. בישראל - מלקות היו בתוקף במנדט הבריטי ללוחמי מחתרות. היום – עונש מלקות קיים למשל בסינגפור ובמדינות לא מערביות. (השלכת מסטיקים ברחוב)</w:t>
      </w:r>
      <w:r w:rsidR="009505B4">
        <w:rPr>
          <w:rFonts w:ascii="David" w:hAnsi="David" w:cs="David" w:hint="cs"/>
          <w:sz w:val="24"/>
          <w:szCs w:val="24"/>
          <w:rtl/>
        </w:rPr>
        <w:t xml:space="preserve">. </w:t>
      </w:r>
      <w:r w:rsidRPr="009F5214">
        <w:rPr>
          <w:rFonts w:ascii="David" w:hAnsi="David" w:cs="David"/>
          <w:sz w:val="24"/>
          <w:szCs w:val="24"/>
          <w:rtl/>
        </w:rPr>
        <w:t xml:space="preserve">באנגליה - מלקות עם שוט בפומבי כדי "להפעיל טרור על האזרחים" (מישל פוקו). בוטל </w:t>
      </w:r>
      <w:r w:rsidRPr="009F5214">
        <w:rPr>
          <w:rFonts w:ascii="David" w:hAnsi="David" w:cs="David"/>
          <w:b/>
          <w:bCs/>
          <w:sz w:val="24"/>
          <w:szCs w:val="24"/>
          <w:rtl/>
        </w:rPr>
        <w:t>רשמית</w:t>
      </w:r>
      <w:r w:rsidRPr="009F5214">
        <w:rPr>
          <w:rFonts w:ascii="David" w:hAnsi="David" w:cs="David"/>
          <w:sz w:val="24"/>
          <w:szCs w:val="24"/>
          <w:rtl/>
        </w:rPr>
        <w:t xml:space="preserve"> רק ב-1967 (עד אז, היה מופעל בתוך בתי הכלא כעונש משמעתי)</w:t>
      </w:r>
      <w:r w:rsidR="009505B4">
        <w:rPr>
          <w:rFonts w:ascii="David" w:hAnsi="David" w:cs="David" w:hint="cs"/>
          <w:sz w:val="24"/>
          <w:szCs w:val="24"/>
          <w:rtl/>
        </w:rPr>
        <w:t>.</w:t>
      </w:r>
    </w:p>
    <w:p w14:paraId="561D690A" w14:textId="77777777" w:rsidR="009F5214" w:rsidRPr="009F5214" w:rsidRDefault="009F5214" w:rsidP="00B2540B">
      <w:pPr>
        <w:numPr>
          <w:ilvl w:val="0"/>
          <w:numId w:val="3"/>
        </w:numPr>
        <w:jc w:val="both"/>
        <w:rPr>
          <w:rFonts w:ascii="David" w:hAnsi="David" w:cs="David"/>
          <w:sz w:val="24"/>
          <w:szCs w:val="24"/>
          <w:rtl/>
        </w:rPr>
      </w:pPr>
      <w:r w:rsidRPr="009F5214">
        <w:rPr>
          <w:rFonts w:ascii="David" w:hAnsi="David" w:cs="David"/>
          <w:sz w:val="24"/>
          <w:szCs w:val="24"/>
          <w:rtl/>
        </w:rPr>
        <w:t xml:space="preserve">מישל פוקו - מטרת הריבון "לשלוט" - באמצעות הפגנת "הכוח העודף" של הריבון. </w:t>
      </w:r>
    </w:p>
    <w:p w14:paraId="22E6CABC" w14:textId="7E74949B" w:rsidR="009F5214" w:rsidRPr="009F5214" w:rsidRDefault="009F5214" w:rsidP="009505B4">
      <w:pPr>
        <w:jc w:val="both"/>
        <w:rPr>
          <w:rFonts w:ascii="David" w:hAnsi="David" w:cs="David"/>
          <w:sz w:val="24"/>
          <w:szCs w:val="24"/>
          <w:rtl/>
        </w:rPr>
      </w:pPr>
      <w:r w:rsidRPr="009F5214">
        <w:rPr>
          <w:rFonts w:ascii="David" w:hAnsi="David" w:cs="David"/>
          <w:sz w:val="24"/>
          <w:szCs w:val="24"/>
          <w:rtl/>
        </w:rPr>
        <w:t xml:space="preserve">המדינה השתמשה בעונשים פומביים, אלימים וראוותניים כדי להראות את הכוח שלה ולהרתיע מפני בגידה, הפיכות </w:t>
      </w:r>
      <w:proofErr w:type="spellStart"/>
      <w:r w:rsidRPr="009F5214">
        <w:rPr>
          <w:rFonts w:ascii="David" w:hAnsi="David" w:cs="David"/>
          <w:sz w:val="24"/>
          <w:szCs w:val="24"/>
          <w:rtl/>
        </w:rPr>
        <w:t>וכו</w:t>
      </w:r>
      <w:proofErr w:type="spellEnd"/>
      <w:r w:rsidRPr="009F5214">
        <w:rPr>
          <w:rFonts w:ascii="David" w:hAnsi="David" w:cs="David"/>
          <w:sz w:val="24"/>
          <w:szCs w:val="24"/>
          <w:rtl/>
        </w:rPr>
        <w:t>'.</w:t>
      </w:r>
      <w:r w:rsidR="009505B4">
        <w:rPr>
          <w:rFonts w:ascii="David" w:hAnsi="David" w:cs="David" w:hint="cs"/>
          <w:sz w:val="24"/>
          <w:szCs w:val="24"/>
          <w:rtl/>
        </w:rPr>
        <w:t xml:space="preserve"> </w:t>
      </w:r>
      <w:r w:rsidRPr="009F5214">
        <w:rPr>
          <w:rFonts w:ascii="David" w:hAnsi="David" w:cs="David"/>
          <w:sz w:val="24"/>
          <w:szCs w:val="24"/>
          <w:rtl/>
        </w:rPr>
        <w:t xml:space="preserve">במאה ה- 19- תחילת שינוי. כתוצאה מהתפתחויות דמוקרטיות, המטרה של הענישה הייתה שמירת הסדר הציבורי (ולא צייתנות לריבון). </w:t>
      </w:r>
      <w:proofErr w:type="spellStart"/>
      <w:r w:rsidRPr="009F5214">
        <w:rPr>
          <w:rFonts w:ascii="David" w:hAnsi="David" w:cs="David"/>
          <w:sz w:val="24"/>
          <w:szCs w:val="24"/>
          <w:rtl/>
        </w:rPr>
        <w:t>תוצ</w:t>
      </w:r>
      <w:proofErr w:type="spellEnd"/>
      <w:r w:rsidRPr="009F5214">
        <w:rPr>
          <w:rFonts w:ascii="David" w:hAnsi="David" w:cs="David"/>
          <w:sz w:val="24"/>
          <w:szCs w:val="24"/>
          <w:rtl/>
        </w:rPr>
        <w:t>' - ירידה בעונשי גוף.</w:t>
      </w:r>
    </w:p>
    <w:p w14:paraId="2181D456" w14:textId="77777777" w:rsidR="009F5214" w:rsidRPr="009F5214" w:rsidRDefault="009F5214" w:rsidP="00B2540B">
      <w:pPr>
        <w:jc w:val="both"/>
        <w:rPr>
          <w:rFonts w:ascii="David" w:hAnsi="David" w:cs="David"/>
          <w:sz w:val="24"/>
          <w:szCs w:val="24"/>
        </w:rPr>
      </w:pPr>
      <w:r w:rsidRPr="009F5214">
        <w:rPr>
          <w:rFonts w:ascii="David" w:hAnsi="David" w:cs="David"/>
          <w:b/>
          <w:bCs/>
          <w:sz w:val="24"/>
          <w:szCs w:val="24"/>
          <w:u w:val="single"/>
          <w:rtl/>
        </w:rPr>
        <w:t>ביהדות</w:t>
      </w:r>
      <w:r w:rsidRPr="009F5214">
        <w:rPr>
          <w:rFonts w:ascii="David" w:hAnsi="David" w:cs="David"/>
          <w:sz w:val="24"/>
          <w:szCs w:val="24"/>
          <w:rtl/>
        </w:rPr>
        <w:t xml:space="preserve"> - עונש גוף היו עונשים מקובלים. </w:t>
      </w:r>
    </w:p>
    <w:p w14:paraId="0CBB9A32" w14:textId="77777777" w:rsidR="009F5214" w:rsidRPr="009F5214" w:rsidRDefault="009F5214" w:rsidP="00B2540B">
      <w:pPr>
        <w:jc w:val="both"/>
        <w:rPr>
          <w:rFonts w:ascii="David" w:hAnsi="David" w:cs="David"/>
          <w:sz w:val="24"/>
          <w:szCs w:val="24"/>
          <w:rtl/>
        </w:rPr>
      </w:pPr>
      <w:proofErr w:type="spellStart"/>
      <w:r w:rsidRPr="009F5214">
        <w:rPr>
          <w:rFonts w:ascii="David" w:hAnsi="David" w:cs="David"/>
          <w:sz w:val="24"/>
          <w:szCs w:val="24"/>
          <w:rtl/>
        </w:rPr>
        <w:t>מהר"ם</w:t>
      </w:r>
      <w:proofErr w:type="spellEnd"/>
      <w:r w:rsidRPr="009F5214">
        <w:rPr>
          <w:rFonts w:ascii="David" w:hAnsi="David" w:cs="David"/>
          <w:sz w:val="24"/>
          <w:szCs w:val="24"/>
          <w:rtl/>
        </w:rPr>
        <w:t xml:space="preserve"> מרוטנברג: "מי שהכה את אשתו - יש להחרימו, לנדותו ולהלקותו." </w:t>
      </w:r>
    </w:p>
    <w:p w14:paraId="1417376D" w14:textId="77777777" w:rsidR="009F5214" w:rsidRPr="009F5214" w:rsidRDefault="009F5214" w:rsidP="00B2540B">
      <w:pPr>
        <w:numPr>
          <w:ilvl w:val="0"/>
          <w:numId w:val="4"/>
        </w:numPr>
        <w:jc w:val="both"/>
        <w:rPr>
          <w:rFonts w:ascii="David" w:hAnsi="David" w:cs="David"/>
          <w:sz w:val="24"/>
          <w:szCs w:val="24"/>
          <w:rtl/>
        </w:rPr>
      </w:pPr>
      <w:r w:rsidRPr="009F5214">
        <w:rPr>
          <w:rFonts w:ascii="David" w:hAnsi="David" w:cs="David"/>
          <w:sz w:val="24"/>
          <w:szCs w:val="24"/>
          <w:rtl/>
        </w:rPr>
        <w:t xml:space="preserve">חוץ ממלקות על "האיברים שביצעו את העבירה" היו עונשים פיזיים נוספים. (הסד של ימי הביניים - היה קיים גם ביהדות (עלילת הרב </w:t>
      </w:r>
      <w:proofErr w:type="spellStart"/>
      <w:r w:rsidRPr="009F5214">
        <w:rPr>
          <w:rFonts w:ascii="David" w:hAnsi="David" w:cs="David"/>
          <w:sz w:val="24"/>
          <w:szCs w:val="24"/>
          <w:rtl/>
        </w:rPr>
        <w:t>לידא</w:t>
      </w:r>
      <w:proofErr w:type="spellEnd"/>
      <w:r w:rsidRPr="009F5214">
        <w:rPr>
          <w:rFonts w:ascii="David" w:hAnsi="David" w:cs="David"/>
          <w:sz w:val="24"/>
          <w:szCs w:val="24"/>
          <w:rtl/>
        </w:rPr>
        <w:t xml:space="preserve"> 1781).</w:t>
      </w:r>
    </w:p>
    <w:p w14:paraId="59B5FA1B" w14:textId="77777777" w:rsidR="009F5214" w:rsidRPr="009F5214" w:rsidRDefault="009F5214" w:rsidP="00B2540B">
      <w:pPr>
        <w:numPr>
          <w:ilvl w:val="0"/>
          <w:numId w:val="4"/>
        </w:numPr>
        <w:jc w:val="both"/>
        <w:rPr>
          <w:rFonts w:ascii="David" w:hAnsi="David" w:cs="David"/>
          <w:sz w:val="24"/>
          <w:szCs w:val="24"/>
          <w:rtl/>
        </w:rPr>
      </w:pPr>
      <w:r w:rsidRPr="009F5214">
        <w:rPr>
          <w:rFonts w:ascii="David" w:hAnsi="David" w:cs="David"/>
          <w:sz w:val="24"/>
          <w:szCs w:val="24"/>
          <w:rtl/>
        </w:rPr>
        <w:t>באסלאם - התאמה בין האיבר לבין העבירה: מי שבגד וגילה סודות מדינה – לשון; אנס - סירוס; גנב – כריתת יד.</w:t>
      </w:r>
    </w:p>
    <w:p w14:paraId="3548CFC7" w14:textId="77777777" w:rsidR="009F5214" w:rsidRPr="009F5214" w:rsidRDefault="009F5214" w:rsidP="00B2540B">
      <w:pPr>
        <w:numPr>
          <w:ilvl w:val="0"/>
          <w:numId w:val="4"/>
        </w:numPr>
        <w:jc w:val="both"/>
        <w:rPr>
          <w:rFonts w:ascii="David" w:hAnsi="David" w:cs="David"/>
          <w:sz w:val="24"/>
          <w:szCs w:val="24"/>
          <w:rtl/>
        </w:rPr>
      </w:pPr>
      <w:r w:rsidRPr="009F5214">
        <w:rPr>
          <w:rFonts w:ascii="David" w:hAnsi="David" w:cs="David"/>
          <w:b/>
          <w:bCs/>
          <w:sz w:val="24"/>
          <w:szCs w:val="24"/>
          <w:u w:val="single"/>
          <w:rtl/>
        </w:rPr>
        <w:t>רוב הוגי הדעות בימי הביניים סברו שעונש של קטיעת איברים הוא עונש הומני ואנושי</w:t>
      </w:r>
    </w:p>
    <w:p w14:paraId="4493A67F" w14:textId="77777777" w:rsidR="009F5214" w:rsidRPr="00B2540B" w:rsidRDefault="009F5214" w:rsidP="00B2540B">
      <w:pPr>
        <w:jc w:val="both"/>
        <w:rPr>
          <w:rFonts w:ascii="David" w:hAnsi="David" w:cs="David"/>
          <w:sz w:val="24"/>
          <w:szCs w:val="24"/>
          <w:rtl/>
        </w:rPr>
      </w:pPr>
    </w:p>
    <w:p w14:paraId="37C72BD1" w14:textId="131345EF" w:rsidR="009F5214" w:rsidRPr="009505B4" w:rsidRDefault="009F5214" w:rsidP="005274E3">
      <w:pPr>
        <w:pStyle w:val="2"/>
        <w:jc w:val="center"/>
        <w:rPr>
          <w:rtl/>
        </w:rPr>
      </w:pPr>
      <w:bookmarkStart w:id="8" w:name="_Toc141665066"/>
      <w:r w:rsidRPr="009505B4">
        <w:rPr>
          <w:rtl/>
        </w:rPr>
        <w:t>עונשי בידוד והרחקה</w:t>
      </w:r>
      <w:bookmarkEnd w:id="8"/>
    </w:p>
    <w:p w14:paraId="47294CBD" w14:textId="77777777" w:rsidR="009F5214" w:rsidRPr="009F5214" w:rsidRDefault="009F5214" w:rsidP="00B2540B">
      <w:pPr>
        <w:jc w:val="both"/>
        <w:rPr>
          <w:rFonts w:ascii="David" w:hAnsi="David" w:cs="David"/>
          <w:sz w:val="24"/>
          <w:szCs w:val="24"/>
          <w:rtl/>
        </w:rPr>
      </w:pPr>
      <w:r w:rsidRPr="009F5214">
        <w:rPr>
          <w:rFonts w:ascii="David" w:hAnsi="David" w:cs="David"/>
          <w:sz w:val="24"/>
          <w:szCs w:val="24"/>
          <w:rtl/>
        </w:rPr>
        <w:t xml:space="preserve">הגליה באוניות לאוסטרליה או לקולוניות אחרות. שימוש באסירים לשם השטת ספינות וניצול כלכלי של כוח העבודה. (פוקו) </w:t>
      </w:r>
    </w:p>
    <w:p w14:paraId="1671B8B1" w14:textId="77777777" w:rsidR="009F5214" w:rsidRPr="009F5214" w:rsidRDefault="009F5214" w:rsidP="00B2540B">
      <w:pPr>
        <w:jc w:val="both"/>
        <w:rPr>
          <w:rFonts w:ascii="David" w:hAnsi="David" w:cs="David"/>
          <w:sz w:val="24"/>
          <w:szCs w:val="24"/>
          <w:rtl/>
        </w:rPr>
      </w:pPr>
      <w:r w:rsidRPr="009F5214">
        <w:rPr>
          <w:rFonts w:ascii="David" w:hAnsi="David" w:cs="David"/>
          <w:sz w:val="24"/>
          <w:szCs w:val="24"/>
          <w:rtl/>
        </w:rPr>
        <w:t>במקרים מסוימים, הנצרות אימצה את "קרנות המזבח", עבריינים יכלו להינצל מעונש באמצעות חזרה בתשובה בכנסייה ובתום 40 ימים היה צריך לעזוב את המדינה במסלול מסוים שהגן עליו. הותר לנאשם לגלות לכפר מרוחק במדינה ולחיות שם  כאשר קעקעו את שם הישוב על היד לצורך זיהוי.</w:t>
      </w:r>
    </w:p>
    <w:p w14:paraId="23C72376" w14:textId="77777777" w:rsidR="009F5214" w:rsidRPr="009F5214" w:rsidRDefault="009F5214" w:rsidP="00B2540B">
      <w:pPr>
        <w:jc w:val="both"/>
        <w:rPr>
          <w:rFonts w:ascii="David" w:hAnsi="David" w:cs="David"/>
          <w:sz w:val="24"/>
          <w:szCs w:val="24"/>
          <w:rtl/>
        </w:rPr>
      </w:pPr>
      <w:r w:rsidRPr="009F5214">
        <w:rPr>
          <w:rFonts w:ascii="David" w:hAnsi="David" w:cs="David"/>
          <w:sz w:val="24"/>
          <w:szCs w:val="24"/>
          <w:rtl/>
        </w:rPr>
        <w:t xml:space="preserve">ביהדות - חרם וגלות מהעיר על "מכה נפש", נואפים, זונות וגנבים </w:t>
      </w:r>
    </w:p>
    <w:p w14:paraId="2DAC0736" w14:textId="246E8806" w:rsidR="009F5214" w:rsidRDefault="009F5214" w:rsidP="00F86C9C">
      <w:pPr>
        <w:jc w:val="both"/>
        <w:rPr>
          <w:rFonts w:ascii="David" w:hAnsi="David" w:cs="David"/>
          <w:sz w:val="24"/>
          <w:szCs w:val="24"/>
          <w:rtl/>
        </w:rPr>
      </w:pPr>
      <w:r w:rsidRPr="00B2540B">
        <w:rPr>
          <w:rFonts w:ascii="David" w:hAnsi="David" w:cs="David"/>
          <w:sz w:val="24"/>
          <w:szCs w:val="24"/>
          <w:rtl/>
        </w:rPr>
        <w:lastRenderedPageBreak/>
        <w:t>מאסר - עונש קלאסי של הרחקה מהחברה</w:t>
      </w:r>
      <w:r w:rsidR="00F86C9C">
        <w:rPr>
          <w:rFonts w:ascii="David" w:hAnsi="David" w:cs="David" w:hint="cs"/>
          <w:sz w:val="24"/>
          <w:szCs w:val="24"/>
          <w:rtl/>
        </w:rPr>
        <w:t>.</w:t>
      </w:r>
    </w:p>
    <w:p w14:paraId="25D723D6" w14:textId="77777777" w:rsidR="00F86C9C" w:rsidRPr="00B2540B" w:rsidRDefault="00F86C9C" w:rsidP="00F86C9C">
      <w:pPr>
        <w:jc w:val="both"/>
        <w:rPr>
          <w:rFonts w:ascii="David" w:hAnsi="David" w:cs="David"/>
          <w:sz w:val="24"/>
          <w:szCs w:val="24"/>
        </w:rPr>
      </w:pPr>
    </w:p>
    <w:p w14:paraId="511E3B66" w14:textId="43DEA590" w:rsidR="009F5214" w:rsidRPr="009505B4" w:rsidRDefault="00B2540B" w:rsidP="005274E3">
      <w:pPr>
        <w:pStyle w:val="2"/>
        <w:jc w:val="center"/>
        <w:rPr>
          <w:rtl/>
        </w:rPr>
      </w:pPr>
      <w:bookmarkStart w:id="9" w:name="_Toc141665067"/>
      <w:r w:rsidRPr="009505B4">
        <w:rPr>
          <w:rtl/>
        </w:rPr>
        <w:t>עונשי קלון</w:t>
      </w:r>
      <w:bookmarkEnd w:id="9"/>
    </w:p>
    <w:p w14:paraId="551D085A" w14:textId="77777777" w:rsidR="00B2540B" w:rsidRPr="009505B4" w:rsidRDefault="00B2540B" w:rsidP="00B2540B">
      <w:pPr>
        <w:jc w:val="both"/>
        <w:rPr>
          <w:rFonts w:ascii="David" w:hAnsi="David" w:cs="David"/>
          <w:sz w:val="24"/>
          <w:szCs w:val="24"/>
          <w:u w:val="single"/>
        </w:rPr>
      </w:pPr>
      <w:r w:rsidRPr="009505B4">
        <w:rPr>
          <w:rFonts w:ascii="David" w:hAnsi="David" w:cs="David"/>
          <w:sz w:val="24"/>
          <w:szCs w:val="24"/>
          <w:u w:val="single"/>
          <w:rtl/>
        </w:rPr>
        <w:t>השפלת העבריין והוקעתו הפומבית</w:t>
      </w:r>
    </w:p>
    <w:p w14:paraId="2A75FB1E" w14:textId="0A6E8752" w:rsidR="00B2540B" w:rsidRPr="00B2540B" w:rsidRDefault="00B2540B" w:rsidP="009505B4">
      <w:pPr>
        <w:jc w:val="both"/>
        <w:rPr>
          <w:rFonts w:ascii="David" w:hAnsi="David" w:cs="David"/>
          <w:sz w:val="24"/>
          <w:szCs w:val="24"/>
          <w:rtl/>
        </w:rPr>
      </w:pPr>
      <w:r w:rsidRPr="00B2540B">
        <w:rPr>
          <w:rFonts w:ascii="David" w:hAnsi="David" w:cs="David"/>
          <w:sz w:val="24"/>
          <w:szCs w:val="24"/>
          <w:rtl/>
        </w:rPr>
        <w:t>לעם לא היה כסף לפצות את הריבון ועונש המוות לא היה מרתיע (כייסים בזמן הוצאה להורג של כייסים) -  עברו לעונשי השפלה.</w:t>
      </w:r>
      <w:r w:rsidR="009505B4">
        <w:rPr>
          <w:rFonts w:ascii="David" w:hAnsi="David" w:cs="David" w:hint="cs"/>
          <w:sz w:val="24"/>
          <w:szCs w:val="24"/>
          <w:rtl/>
        </w:rPr>
        <w:t xml:space="preserve"> כך - ה</w:t>
      </w:r>
      <w:r w:rsidRPr="00B2540B">
        <w:rPr>
          <w:rFonts w:ascii="David" w:hAnsi="David" w:cs="David"/>
          <w:sz w:val="24"/>
          <w:szCs w:val="24"/>
          <w:rtl/>
        </w:rPr>
        <w:t xml:space="preserve">טבעת כתובת קעקע על המצח.  ימי הביניים -  אות </w:t>
      </w:r>
      <w:r w:rsidRPr="00B2540B">
        <w:rPr>
          <w:rFonts w:ascii="David" w:hAnsi="David" w:cs="David"/>
          <w:sz w:val="24"/>
          <w:szCs w:val="24"/>
        </w:rPr>
        <w:t xml:space="preserve">M </w:t>
      </w:r>
      <w:r w:rsidRPr="00B2540B">
        <w:rPr>
          <w:rFonts w:ascii="David" w:hAnsi="David" w:cs="David"/>
          <w:sz w:val="24"/>
          <w:szCs w:val="24"/>
          <w:rtl/>
        </w:rPr>
        <w:t xml:space="preserve"> לרוצח ו-</w:t>
      </w:r>
      <w:r w:rsidRPr="00B2540B">
        <w:rPr>
          <w:rFonts w:ascii="David" w:hAnsi="David" w:cs="David"/>
          <w:sz w:val="24"/>
          <w:szCs w:val="24"/>
        </w:rPr>
        <w:t xml:space="preserve">T </w:t>
      </w:r>
      <w:r w:rsidRPr="00B2540B">
        <w:rPr>
          <w:rFonts w:ascii="David" w:hAnsi="David" w:cs="David"/>
          <w:sz w:val="24"/>
          <w:szCs w:val="24"/>
          <w:rtl/>
        </w:rPr>
        <w:t xml:space="preserve"> לגנב.</w:t>
      </w:r>
    </w:p>
    <w:p w14:paraId="0B2F86D8" w14:textId="77777777" w:rsidR="00B2540B" w:rsidRPr="00B2540B" w:rsidRDefault="00B2540B" w:rsidP="00B2540B">
      <w:pPr>
        <w:numPr>
          <w:ilvl w:val="0"/>
          <w:numId w:val="5"/>
        </w:numPr>
        <w:jc w:val="both"/>
        <w:rPr>
          <w:rFonts w:ascii="David" w:hAnsi="David" w:cs="David"/>
          <w:sz w:val="24"/>
          <w:szCs w:val="24"/>
          <w:rtl/>
        </w:rPr>
      </w:pPr>
      <w:r w:rsidRPr="00B2540B">
        <w:rPr>
          <w:rFonts w:ascii="David" w:hAnsi="David" w:cs="David"/>
          <w:sz w:val="24"/>
          <w:szCs w:val="24"/>
          <w:rtl/>
        </w:rPr>
        <w:t>העונש הקלאסי  - כליאה במקום פומבי בסד עליון והשפלתו.</w:t>
      </w:r>
    </w:p>
    <w:p w14:paraId="3954B0E2" w14:textId="77777777" w:rsidR="00B2540B" w:rsidRPr="00B2540B" w:rsidRDefault="00B2540B" w:rsidP="00B2540B">
      <w:pPr>
        <w:numPr>
          <w:ilvl w:val="0"/>
          <w:numId w:val="5"/>
        </w:numPr>
        <w:jc w:val="both"/>
        <w:rPr>
          <w:rFonts w:ascii="David" w:hAnsi="David" w:cs="David"/>
          <w:sz w:val="24"/>
          <w:szCs w:val="24"/>
          <w:rtl/>
        </w:rPr>
      </w:pPr>
      <w:r w:rsidRPr="00B2540B">
        <w:rPr>
          <w:rFonts w:ascii="David" w:hAnsi="David" w:cs="David"/>
          <w:sz w:val="24"/>
          <w:szCs w:val="24"/>
          <w:rtl/>
        </w:rPr>
        <w:t>ביהדות - תקנת חכמי פראג 1621 ביחס לזונות - "יתוו עליה תו קלון על ידי ברזל לוהט... ואל תשוב לעולמים לקהילתנו".</w:t>
      </w:r>
    </w:p>
    <w:p w14:paraId="507B5B08" w14:textId="2DD5573C" w:rsidR="00B2540B" w:rsidRPr="00B2540B" w:rsidRDefault="00B2540B" w:rsidP="009505B4">
      <w:pPr>
        <w:jc w:val="both"/>
        <w:rPr>
          <w:rFonts w:ascii="David" w:hAnsi="David" w:cs="David"/>
          <w:sz w:val="24"/>
          <w:szCs w:val="24"/>
          <w:rtl/>
        </w:rPr>
      </w:pPr>
      <w:r w:rsidRPr="00B2540B">
        <w:rPr>
          <w:rFonts w:ascii="David" w:hAnsi="David" w:cs="David"/>
          <w:sz w:val="24"/>
          <w:szCs w:val="24"/>
          <w:rtl/>
        </w:rPr>
        <w:t>בשנת 1688 - מגילת הזכויות האנגלית מאמצת הגדרה לפיה לא יוטלו עוד עונשים אכזריים ויוצאי דופן ("</w:t>
      </w:r>
      <w:r w:rsidRPr="00B2540B">
        <w:rPr>
          <w:rFonts w:ascii="David" w:hAnsi="David" w:cs="David"/>
          <w:sz w:val="24"/>
          <w:szCs w:val="24"/>
        </w:rPr>
        <w:t>"Cruel and Unusual</w:t>
      </w:r>
      <w:r w:rsidRPr="00B2540B">
        <w:rPr>
          <w:rFonts w:ascii="David" w:hAnsi="David" w:cs="David"/>
          <w:sz w:val="24"/>
          <w:szCs w:val="24"/>
          <w:rtl/>
        </w:rPr>
        <w:t>).</w:t>
      </w:r>
      <w:r w:rsidR="009505B4">
        <w:rPr>
          <w:rFonts w:ascii="David" w:hAnsi="David" w:cs="David" w:hint="cs"/>
          <w:sz w:val="24"/>
          <w:szCs w:val="24"/>
          <w:rtl/>
        </w:rPr>
        <w:t xml:space="preserve"> </w:t>
      </w:r>
      <w:r w:rsidRPr="00B2540B">
        <w:rPr>
          <w:rFonts w:ascii="David" w:hAnsi="David" w:cs="David"/>
          <w:sz w:val="24"/>
          <w:szCs w:val="24"/>
          <w:rtl/>
        </w:rPr>
        <w:t xml:space="preserve">אומץ בתיקון ה-8 בחוקה האמריקנית (האם כולל גם עונש מוות? ביהמ"ש העליון קבע – מותר) </w:t>
      </w:r>
    </w:p>
    <w:p w14:paraId="27602484" w14:textId="77777777" w:rsidR="00B2540B" w:rsidRPr="00B2540B" w:rsidRDefault="00B2540B" w:rsidP="00B2540B">
      <w:pPr>
        <w:numPr>
          <w:ilvl w:val="0"/>
          <w:numId w:val="5"/>
        </w:numPr>
        <w:jc w:val="both"/>
        <w:rPr>
          <w:rFonts w:ascii="David" w:hAnsi="David" w:cs="David"/>
          <w:sz w:val="24"/>
          <w:szCs w:val="24"/>
          <w:rtl/>
        </w:rPr>
      </w:pPr>
      <w:r w:rsidRPr="00B2540B">
        <w:rPr>
          <w:rFonts w:ascii="David" w:hAnsi="David" w:cs="David"/>
          <w:b/>
          <w:bCs/>
          <w:sz w:val="24"/>
          <w:szCs w:val="24"/>
          <w:rtl/>
        </w:rPr>
        <w:t>לכל הרשעה פלילית נלווה "קלון".</w:t>
      </w:r>
    </w:p>
    <w:p w14:paraId="2E65A7EF" w14:textId="1D93B635" w:rsidR="00B2540B" w:rsidRPr="00B2540B" w:rsidRDefault="00B2540B" w:rsidP="00B2540B">
      <w:pPr>
        <w:jc w:val="both"/>
        <w:rPr>
          <w:rFonts w:ascii="David" w:hAnsi="David" w:cs="David"/>
          <w:sz w:val="24"/>
          <w:szCs w:val="24"/>
          <w:rtl/>
        </w:rPr>
      </w:pPr>
      <w:r w:rsidRPr="00B2540B">
        <w:rPr>
          <w:rFonts w:ascii="David" w:hAnsi="David" w:cs="David"/>
          <w:sz w:val="24"/>
          <w:szCs w:val="24"/>
          <w:rtl/>
        </w:rPr>
        <w:t xml:space="preserve">"מושג ה"קלון" אינו שאוב מתחום המשפט, אלא מתחום המוסר. השקפות מוסריות, שני פגמים להן מבחינת הקביעות והבהירות: מטבע הדברים הן משתנות מזמן לזמן וממקום למקום. </w:t>
      </w:r>
      <w:r w:rsidRPr="009505B4">
        <w:rPr>
          <w:rFonts w:ascii="David" w:hAnsi="David" w:cs="David"/>
          <w:sz w:val="24"/>
          <w:szCs w:val="24"/>
          <w:u w:val="single"/>
          <w:rtl/>
        </w:rPr>
        <w:t xml:space="preserve">בג"ץ </w:t>
      </w:r>
      <w:r w:rsidRPr="009505B4">
        <w:rPr>
          <w:rFonts w:ascii="David" w:hAnsi="David" w:cs="David" w:hint="cs"/>
          <w:sz w:val="24"/>
          <w:szCs w:val="24"/>
          <w:u w:val="single"/>
          <w:rtl/>
        </w:rPr>
        <w:t xml:space="preserve"> </w:t>
      </w:r>
      <w:r w:rsidRPr="009505B4">
        <w:rPr>
          <w:rFonts w:ascii="David" w:hAnsi="David" w:cs="David"/>
          <w:sz w:val="24"/>
          <w:szCs w:val="24"/>
          <w:u w:val="single"/>
          <w:rtl/>
        </w:rPr>
        <w:t>11243/02</w:t>
      </w:r>
      <w:r w:rsidRPr="009505B4">
        <w:rPr>
          <w:rFonts w:ascii="David" w:hAnsi="David" w:cs="David" w:hint="cs"/>
          <w:sz w:val="24"/>
          <w:szCs w:val="24"/>
          <w:u w:val="single"/>
          <w:rtl/>
        </w:rPr>
        <w:t xml:space="preserve"> </w:t>
      </w:r>
      <w:proofErr w:type="spellStart"/>
      <w:r w:rsidRPr="009505B4">
        <w:rPr>
          <w:rFonts w:ascii="David" w:hAnsi="David" w:cs="David"/>
          <w:sz w:val="24"/>
          <w:szCs w:val="24"/>
          <w:u w:val="single"/>
          <w:rtl/>
        </w:rPr>
        <w:t>פייגלין</w:t>
      </w:r>
      <w:proofErr w:type="spellEnd"/>
      <w:r w:rsidRPr="009505B4">
        <w:rPr>
          <w:rFonts w:ascii="David" w:hAnsi="David" w:cs="David"/>
          <w:sz w:val="24"/>
          <w:szCs w:val="24"/>
          <w:u w:val="single"/>
          <w:rtl/>
        </w:rPr>
        <w:t xml:space="preserve"> נ' ועדת הבחירות</w:t>
      </w:r>
      <w:r w:rsidRPr="00B2540B">
        <w:rPr>
          <w:rFonts w:ascii="David" w:hAnsi="David" w:cs="David"/>
          <w:sz w:val="24"/>
          <w:szCs w:val="24"/>
          <w:rtl/>
        </w:rPr>
        <w:t xml:space="preserve">. </w:t>
      </w:r>
      <w:r>
        <w:rPr>
          <w:rFonts w:ascii="David" w:hAnsi="David" w:cs="David" w:hint="cs"/>
          <w:sz w:val="24"/>
          <w:szCs w:val="24"/>
          <w:rtl/>
        </w:rPr>
        <w:t xml:space="preserve">באופן תיאורטי, כל מעשה פלילי ישנו קלון מסוים, אבל </w:t>
      </w:r>
      <w:r>
        <w:rPr>
          <w:rFonts w:ascii="David" w:hAnsi="David" w:cs="David"/>
          <w:sz w:val="24"/>
          <w:szCs w:val="24"/>
          <w:rtl/>
        </w:rPr>
        <w:t>–</w:t>
      </w:r>
      <w:r>
        <w:rPr>
          <w:rFonts w:ascii="David" w:hAnsi="David" w:cs="David" w:hint="cs"/>
          <w:sz w:val="24"/>
          <w:szCs w:val="24"/>
          <w:rtl/>
        </w:rPr>
        <w:t xml:space="preserve"> נקבע בחוק שלצורך דברים מסוימים אנחנו צריכים שהמחוקק או השופט יגיד אם יש בעבירה הזו קלון או לא. </w:t>
      </w:r>
    </w:p>
    <w:p w14:paraId="38D0FC4D" w14:textId="79392D2C" w:rsidR="00B2540B" w:rsidRPr="00B2540B" w:rsidRDefault="00B2540B" w:rsidP="00B2540B">
      <w:pPr>
        <w:jc w:val="both"/>
        <w:rPr>
          <w:rFonts w:ascii="David" w:hAnsi="David" w:cs="David"/>
          <w:sz w:val="24"/>
          <w:szCs w:val="24"/>
          <w:rtl/>
        </w:rPr>
      </w:pPr>
    </w:p>
    <w:p w14:paraId="2186D7A3" w14:textId="749FCF9A" w:rsidR="00B2540B" w:rsidRPr="009505B4" w:rsidRDefault="00B2540B" w:rsidP="005274E3">
      <w:pPr>
        <w:pStyle w:val="2"/>
        <w:jc w:val="center"/>
        <w:rPr>
          <w:rtl/>
        </w:rPr>
      </w:pPr>
      <w:bookmarkStart w:id="10" w:name="_Toc141665068"/>
      <w:r w:rsidRPr="009505B4">
        <w:rPr>
          <w:rtl/>
        </w:rPr>
        <w:t>עונש של שלילת זכויות</w:t>
      </w:r>
      <w:bookmarkEnd w:id="10"/>
    </w:p>
    <w:p w14:paraId="5754FC24" w14:textId="0147EF66" w:rsidR="00B2540B" w:rsidRPr="00B2540B" w:rsidRDefault="00B2540B" w:rsidP="009505B4">
      <w:pPr>
        <w:jc w:val="both"/>
        <w:rPr>
          <w:rFonts w:ascii="David" w:hAnsi="David" w:cs="David"/>
          <w:sz w:val="24"/>
          <w:szCs w:val="24"/>
          <w:rtl/>
        </w:rPr>
      </w:pPr>
      <w:r w:rsidRPr="00B2540B">
        <w:rPr>
          <w:rFonts w:ascii="David" w:hAnsi="David" w:cs="David"/>
          <w:sz w:val="24"/>
          <w:szCs w:val="24"/>
          <w:rtl/>
        </w:rPr>
        <w:t xml:space="preserve">שלילת זכויות אזרחיות - כגון הזכות להיבחר למוסדות שלטון (אריה דרעי; צחי הנגבי; משה </w:t>
      </w:r>
      <w:proofErr w:type="spellStart"/>
      <w:r w:rsidRPr="00B2540B">
        <w:rPr>
          <w:rFonts w:ascii="David" w:hAnsi="David" w:cs="David"/>
          <w:sz w:val="24"/>
          <w:szCs w:val="24"/>
          <w:rtl/>
        </w:rPr>
        <w:t>פייגלין</w:t>
      </w:r>
      <w:proofErr w:type="spellEnd"/>
      <w:r w:rsidRPr="00B2540B">
        <w:rPr>
          <w:rFonts w:ascii="David" w:hAnsi="David" w:cs="David"/>
          <w:sz w:val="24"/>
          <w:szCs w:val="24"/>
          <w:rtl/>
        </w:rPr>
        <w:t>)</w:t>
      </w:r>
      <w:r w:rsidR="009505B4">
        <w:rPr>
          <w:rFonts w:ascii="David" w:hAnsi="David" w:cs="David" w:hint="cs"/>
          <w:sz w:val="24"/>
          <w:szCs w:val="24"/>
          <w:rtl/>
        </w:rPr>
        <w:t xml:space="preserve">. </w:t>
      </w:r>
      <w:r w:rsidRPr="00B2540B">
        <w:rPr>
          <w:rFonts w:ascii="David" w:hAnsi="David" w:cs="David"/>
          <w:sz w:val="24"/>
          <w:szCs w:val="24"/>
          <w:rtl/>
        </w:rPr>
        <w:t xml:space="preserve">מי שהורשע עם קלון לא יוכל להתמודד פעם נוספת בבחירות. </w:t>
      </w:r>
    </w:p>
    <w:p w14:paraId="7259CAFD" w14:textId="77777777" w:rsidR="00B2540B" w:rsidRPr="00B2540B" w:rsidRDefault="00B2540B" w:rsidP="00B2540B">
      <w:pPr>
        <w:jc w:val="both"/>
        <w:rPr>
          <w:rFonts w:ascii="David" w:hAnsi="David" w:cs="David"/>
          <w:sz w:val="24"/>
          <w:szCs w:val="24"/>
          <w:rtl/>
        </w:rPr>
      </w:pPr>
      <w:r w:rsidRPr="00B2540B">
        <w:rPr>
          <w:rFonts w:ascii="David" w:hAnsi="David" w:cs="David"/>
          <w:sz w:val="24"/>
          <w:szCs w:val="24"/>
          <w:rtl/>
        </w:rPr>
        <w:t>ביהדות – שלילת זכויות דתיות כאמצעי ענישה; להיות "חברים בקהילה"; להצטרף למניין; נישואי ילדים; למכור ולקנות נכסים; גירוש הילדים מבית הספר; לא קברו בקבר ישראל.</w:t>
      </w:r>
    </w:p>
    <w:p w14:paraId="21E38DF1" w14:textId="77777777" w:rsidR="00DF219D" w:rsidRDefault="00B2540B" w:rsidP="00B2540B">
      <w:pPr>
        <w:jc w:val="both"/>
        <w:rPr>
          <w:rFonts w:ascii="David" w:hAnsi="David" w:cs="David"/>
          <w:sz w:val="24"/>
          <w:szCs w:val="24"/>
          <w:rtl/>
        </w:rPr>
      </w:pPr>
      <w:r w:rsidRPr="00B2540B">
        <w:rPr>
          <w:rFonts w:ascii="David" w:hAnsi="David" w:cs="David"/>
          <w:sz w:val="24"/>
          <w:szCs w:val="24"/>
          <w:rtl/>
        </w:rPr>
        <w:t>קיימות מדינות שלאסירים אין זכות הצבעה</w:t>
      </w:r>
      <w:r w:rsidR="00DF219D">
        <w:rPr>
          <w:rFonts w:ascii="David" w:hAnsi="David" w:cs="David" w:hint="cs"/>
          <w:sz w:val="24"/>
          <w:szCs w:val="24"/>
          <w:rtl/>
        </w:rPr>
        <w:t xml:space="preserve"> (בעיקר מדובר בזכויות אזרחיות ולא טבעיות). ישנן גם זכויות בעניינם של סרבני גט. </w:t>
      </w:r>
    </w:p>
    <w:p w14:paraId="09D1A8DE" w14:textId="77777777" w:rsidR="00DF219D" w:rsidRDefault="00DF219D" w:rsidP="00B2540B">
      <w:pPr>
        <w:jc w:val="both"/>
        <w:rPr>
          <w:rFonts w:ascii="David" w:hAnsi="David" w:cs="David"/>
          <w:sz w:val="24"/>
          <w:szCs w:val="24"/>
          <w:rtl/>
        </w:rPr>
      </w:pPr>
    </w:p>
    <w:p w14:paraId="4FB4B469" w14:textId="43910EDA" w:rsidR="00DF219D" w:rsidRPr="009505B4" w:rsidRDefault="00DF219D" w:rsidP="005274E3">
      <w:pPr>
        <w:pStyle w:val="2"/>
        <w:jc w:val="center"/>
        <w:rPr>
          <w:rtl/>
        </w:rPr>
      </w:pPr>
      <w:bookmarkStart w:id="11" w:name="_Toc141665069"/>
      <w:r w:rsidRPr="009505B4">
        <w:rPr>
          <w:rFonts w:hint="cs"/>
          <w:rtl/>
        </w:rPr>
        <w:t>עונשי ממון</w:t>
      </w:r>
      <w:bookmarkEnd w:id="11"/>
    </w:p>
    <w:p w14:paraId="729FF094" w14:textId="13C027EC" w:rsidR="00DF219D" w:rsidRPr="00DF219D" w:rsidRDefault="00DF219D" w:rsidP="009505B4">
      <w:pPr>
        <w:jc w:val="both"/>
        <w:rPr>
          <w:rFonts w:ascii="David" w:hAnsi="David" w:cs="David"/>
          <w:sz w:val="24"/>
          <w:szCs w:val="24"/>
          <w:rtl/>
        </w:rPr>
      </w:pPr>
      <w:r w:rsidRPr="00DF219D">
        <w:rPr>
          <w:rFonts w:ascii="David" w:hAnsi="David" w:cs="David"/>
          <w:sz w:val="24"/>
          <w:szCs w:val="24"/>
          <w:rtl/>
        </w:rPr>
        <w:t>הפסד כספי לנאשם כגון החרמת רכושו או חיובו בקנס</w:t>
      </w:r>
      <w:r w:rsidR="009505B4">
        <w:rPr>
          <w:rFonts w:ascii="David" w:hAnsi="David" w:cs="David" w:hint="cs"/>
          <w:sz w:val="24"/>
          <w:szCs w:val="24"/>
          <w:rtl/>
        </w:rPr>
        <w:t xml:space="preserve">. </w:t>
      </w:r>
      <w:r w:rsidRPr="00DF219D">
        <w:rPr>
          <w:rFonts w:ascii="David" w:hAnsi="David" w:cs="David"/>
          <w:sz w:val="24"/>
          <w:szCs w:val="24"/>
          <w:rtl/>
        </w:rPr>
        <w:t>באנגליה - גובה הקנס היה לפי חשיבות האיבר שנחבל: אגודל - 20 שילינג. כתף - 30 שילינג. אוזן - 12 שילינג.</w:t>
      </w:r>
    </w:p>
    <w:p w14:paraId="7CDD4A69" w14:textId="77777777" w:rsidR="00DF219D" w:rsidRPr="00DF219D" w:rsidRDefault="00DF219D" w:rsidP="00DF219D">
      <w:pPr>
        <w:jc w:val="both"/>
        <w:rPr>
          <w:rFonts w:ascii="David" w:hAnsi="David" w:cs="David"/>
          <w:sz w:val="24"/>
          <w:szCs w:val="24"/>
          <w:rtl/>
        </w:rPr>
      </w:pPr>
      <w:r w:rsidRPr="00DF219D">
        <w:rPr>
          <w:rFonts w:ascii="David" w:hAnsi="David" w:cs="David"/>
          <w:sz w:val="24"/>
          <w:szCs w:val="24"/>
          <w:rtl/>
        </w:rPr>
        <w:t xml:space="preserve">ביהדות - גניבה רגילה - תשלום כפל. אם הגנב "טבח או מכר את הבהמה" - תשלום של פי 5 על הבקר ופי 4 על הצאן. </w:t>
      </w:r>
    </w:p>
    <w:p w14:paraId="507C920F" w14:textId="77777777" w:rsidR="00DF219D" w:rsidRPr="00DF219D" w:rsidRDefault="00DF219D" w:rsidP="00DF219D">
      <w:pPr>
        <w:jc w:val="both"/>
        <w:rPr>
          <w:rFonts w:ascii="David" w:hAnsi="David" w:cs="David"/>
          <w:sz w:val="24"/>
          <w:szCs w:val="24"/>
          <w:rtl/>
        </w:rPr>
      </w:pPr>
      <w:r w:rsidRPr="00DF219D">
        <w:rPr>
          <w:rFonts w:ascii="David" w:hAnsi="David" w:cs="David"/>
          <w:sz w:val="24"/>
          <w:szCs w:val="24"/>
          <w:rtl/>
        </w:rPr>
        <w:t xml:space="preserve">בעבר, חברה ענייה ועונש ממון היה עונש מרתיע. </w:t>
      </w:r>
    </w:p>
    <w:p w14:paraId="254F55AB" w14:textId="3582E87A" w:rsidR="00B2540B" w:rsidRDefault="00DF219D" w:rsidP="00DF219D">
      <w:pPr>
        <w:jc w:val="both"/>
        <w:rPr>
          <w:rFonts w:ascii="David" w:hAnsi="David" w:cs="David"/>
          <w:sz w:val="24"/>
          <w:szCs w:val="24"/>
          <w:rtl/>
        </w:rPr>
      </w:pPr>
      <w:r w:rsidRPr="00DF219D">
        <w:rPr>
          <w:rFonts w:ascii="David" w:hAnsi="David" w:cs="David"/>
          <w:sz w:val="24"/>
          <w:szCs w:val="24"/>
          <w:rtl/>
        </w:rPr>
        <w:t>"עין תחת עין" – עונש ממון לפי ערך האיבר</w:t>
      </w:r>
      <w:r>
        <w:rPr>
          <w:rFonts w:ascii="David" w:hAnsi="David" w:cs="David" w:hint="cs"/>
          <w:sz w:val="24"/>
          <w:szCs w:val="24"/>
          <w:rtl/>
        </w:rPr>
        <w:t xml:space="preserve"> </w:t>
      </w:r>
    </w:p>
    <w:p w14:paraId="74392E38" w14:textId="45D00759" w:rsidR="00DF219D" w:rsidRPr="00DF219D" w:rsidRDefault="00DF219D" w:rsidP="009505B4">
      <w:pPr>
        <w:jc w:val="both"/>
        <w:rPr>
          <w:rFonts w:ascii="David" w:hAnsi="David" w:cs="David"/>
          <w:sz w:val="24"/>
          <w:szCs w:val="24"/>
        </w:rPr>
      </w:pPr>
      <w:r>
        <w:rPr>
          <w:rFonts w:ascii="David" w:hAnsi="David" w:cs="David" w:hint="cs"/>
          <w:sz w:val="24"/>
          <w:szCs w:val="24"/>
          <w:rtl/>
        </w:rPr>
        <w:t>מה ההבדל בין קנס לפיצויים? קנס זה כסף שהולך למדינה לעומת פיצויים שהולכים לנפגעי העבירה. וחלים על קנס ופיצויים כללים אחרים לגמרי</w:t>
      </w:r>
      <w:r w:rsidR="009505B4">
        <w:rPr>
          <w:rFonts w:ascii="David" w:hAnsi="David" w:cs="David" w:hint="cs"/>
          <w:sz w:val="24"/>
          <w:szCs w:val="24"/>
          <w:rtl/>
        </w:rPr>
        <w:t xml:space="preserve"> </w:t>
      </w:r>
      <w:r w:rsidRPr="00DF219D">
        <w:rPr>
          <w:rFonts w:ascii="David" w:hAnsi="David" w:cs="David"/>
          <w:sz w:val="24"/>
          <w:szCs w:val="24"/>
          <w:rtl/>
        </w:rPr>
        <w:t>(סעיף 61 לחוק העונשין</w:t>
      </w:r>
      <w:r w:rsidR="009505B4">
        <w:rPr>
          <w:rFonts w:ascii="David" w:hAnsi="David" w:cs="David" w:hint="cs"/>
          <w:sz w:val="24"/>
          <w:szCs w:val="24"/>
          <w:rtl/>
        </w:rPr>
        <w:t xml:space="preserve"> [קנס] לעומת ס' 77 לחוק העונשין [פיצויים]</w:t>
      </w:r>
      <w:r w:rsidRPr="00DF219D">
        <w:rPr>
          <w:rFonts w:ascii="David" w:hAnsi="David" w:cs="David"/>
          <w:sz w:val="24"/>
          <w:szCs w:val="24"/>
          <w:rtl/>
        </w:rPr>
        <w:t>)</w:t>
      </w:r>
      <w:r w:rsidR="009505B4">
        <w:rPr>
          <w:rFonts w:ascii="David" w:hAnsi="David" w:cs="David" w:hint="cs"/>
          <w:sz w:val="24"/>
          <w:szCs w:val="24"/>
          <w:rtl/>
        </w:rPr>
        <w:t>:</w:t>
      </w:r>
      <w:r w:rsidRPr="00DF219D">
        <w:rPr>
          <w:rFonts w:ascii="David" w:hAnsi="David" w:cs="David"/>
          <w:sz w:val="24"/>
          <w:szCs w:val="24"/>
          <w:rtl/>
        </w:rPr>
        <w:t xml:space="preserve"> </w:t>
      </w:r>
    </w:p>
    <w:p w14:paraId="50AF16F3" w14:textId="77777777" w:rsidR="00DF219D" w:rsidRPr="00DF219D" w:rsidRDefault="00DF219D" w:rsidP="009505B4">
      <w:pPr>
        <w:ind w:left="720"/>
        <w:jc w:val="both"/>
        <w:rPr>
          <w:rFonts w:ascii="David" w:hAnsi="David" w:cs="David"/>
          <w:sz w:val="24"/>
          <w:szCs w:val="24"/>
          <w:rtl/>
        </w:rPr>
      </w:pPr>
      <w:r w:rsidRPr="00DF219D">
        <w:rPr>
          <w:rFonts w:ascii="David" w:hAnsi="David" w:cs="David"/>
          <w:sz w:val="24"/>
          <w:szCs w:val="24"/>
          <w:rtl/>
        </w:rPr>
        <w:t>אם</w:t>
      </w:r>
      <w:r w:rsidRPr="00DF219D">
        <w:rPr>
          <w:rFonts w:ascii="David" w:hAnsi="David" w:cs="David"/>
          <w:b/>
          <w:bCs/>
          <w:sz w:val="24"/>
          <w:szCs w:val="24"/>
          <w:rtl/>
        </w:rPr>
        <w:t xml:space="preserve"> קבוע </w:t>
      </w:r>
      <w:r w:rsidRPr="00DF219D">
        <w:rPr>
          <w:rFonts w:ascii="David" w:hAnsi="David" w:cs="David"/>
          <w:sz w:val="24"/>
          <w:szCs w:val="24"/>
          <w:rtl/>
        </w:rPr>
        <w:t xml:space="preserve">לעבירה עונש מאסר עד ששה חדשים או </w:t>
      </w:r>
      <w:r w:rsidRPr="00DF219D">
        <w:rPr>
          <w:rFonts w:ascii="David" w:hAnsi="David" w:cs="David"/>
          <w:sz w:val="24"/>
          <w:szCs w:val="24"/>
          <w:u w:val="single"/>
          <w:rtl/>
        </w:rPr>
        <w:t>קנס</w:t>
      </w:r>
      <w:r w:rsidRPr="00DF219D">
        <w:rPr>
          <w:rFonts w:ascii="David" w:hAnsi="David" w:cs="David"/>
          <w:sz w:val="24"/>
          <w:szCs w:val="24"/>
          <w:rtl/>
        </w:rPr>
        <w:t xml:space="preserve"> בלבד, או קנס שלא נקבע לו סכום - קנס עד 14,400 שקלים חדשים;</w:t>
      </w:r>
    </w:p>
    <w:p w14:paraId="681044D0" w14:textId="77777777" w:rsidR="00DF219D" w:rsidRPr="00DF219D" w:rsidRDefault="00DF219D" w:rsidP="009505B4">
      <w:pPr>
        <w:ind w:left="720"/>
        <w:jc w:val="both"/>
        <w:rPr>
          <w:rFonts w:ascii="David" w:hAnsi="David" w:cs="David"/>
          <w:sz w:val="24"/>
          <w:szCs w:val="24"/>
          <w:rtl/>
        </w:rPr>
      </w:pPr>
      <w:r w:rsidRPr="00DF219D">
        <w:rPr>
          <w:rFonts w:ascii="David" w:hAnsi="David" w:cs="David"/>
          <w:sz w:val="24"/>
          <w:szCs w:val="24"/>
          <w:rtl/>
        </w:rPr>
        <w:lastRenderedPageBreak/>
        <w:t>(2)   אם קבוע לעבירה עונש מאסר למעלה מששה חדשים ולא יותר משנה - קנס עד 29,200 שקלים חדשים;</w:t>
      </w:r>
    </w:p>
    <w:p w14:paraId="76601408" w14:textId="77777777" w:rsidR="00DF219D" w:rsidRDefault="00DF219D" w:rsidP="009505B4">
      <w:pPr>
        <w:ind w:left="720"/>
        <w:jc w:val="both"/>
        <w:rPr>
          <w:rFonts w:ascii="David" w:hAnsi="David" w:cs="David"/>
          <w:sz w:val="24"/>
          <w:szCs w:val="24"/>
        </w:rPr>
      </w:pPr>
      <w:r w:rsidRPr="00DF219D">
        <w:rPr>
          <w:rFonts w:ascii="David" w:hAnsi="David" w:cs="David"/>
          <w:sz w:val="24"/>
          <w:szCs w:val="24"/>
          <w:rtl/>
        </w:rPr>
        <w:t>(3)   אם קבוע לעבירה עונש מאסר למעלה משנה ולא יותר משלוש שנים - קנס עד 75,300 שקלים חדשים;</w:t>
      </w:r>
    </w:p>
    <w:p w14:paraId="3AA89281" w14:textId="3AFFAA1D" w:rsidR="00DF219D" w:rsidRDefault="00DF219D" w:rsidP="009505B4">
      <w:pPr>
        <w:ind w:left="720"/>
        <w:jc w:val="both"/>
        <w:rPr>
          <w:rFonts w:ascii="David" w:hAnsi="David" w:cs="David"/>
          <w:sz w:val="24"/>
          <w:szCs w:val="24"/>
        </w:rPr>
      </w:pPr>
      <w:r w:rsidRPr="00DF219D">
        <w:rPr>
          <w:rFonts w:ascii="David" w:hAnsi="David" w:cs="David"/>
          <w:sz w:val="24"/>
          <w:szCs w:val="24"/>
          <w:rtl/>
        </w:rPr>
        <w:t>(4)   אם קבוע לעבירה עונש מאסר למעלה משלוש שנים –</w:t>
      </w:r>
      <w:r w:rsidRPr="00DF219D">
        <w:rPr>
          <w:rFonts w:ascii="David" w:hAnsi="David" w:cs="David" w:hint="cs"/>
          <w:sz w:val="24"/>
          <w:szCs w:val="24"/>
          <w:rtl/>
        </w:rPr>
        <w:t xml:space="preserve"> קנס עד 226</w:t>
      </w:r>
      <w:r>
        <w:rPr>
          <w:rFonts w:ascii="David" w:hAnsi="David" w:cs="David" w:hint="cs"/>
          <w:sz w:val="24"/>
          <w:szCs w:val="24"/>
          <w:rtl/>
        </w:rPr>
        <w:t>,</w:t>
      </w:r>
      <w:r w:rsidRPr="00DF219D">
        <w:rPr>
          <w:rFonts w:ascii="David" w:hAnsi="David" w:cs="David" w:hint="cs"/>
          <w:sz w:val="24"/>
          <w:szCs w:val="24"/>
          <w:rtl/>
        </w:rPr>
        <w:t xml:space="preserve">000 שקלים חדשים. </w:t>
      </w:r>
    </w:p>
    <w:p w14:paraId="57BA2D84" w14:textId="1FB34CF4" w:rsidR="00DF219D" w:rsidRDefault="00DF219D" w:rsidP="00DF219D">
      <w:pPr>
        <w:jc w:val="both"/>
        <w:rPr>
          <w:rFonts w:ascii="David" w:hAnsi="David" w:cs="David"/>
          <w:sz w:val="24"/>
          <w:szCs w:val="24"/>
          <w:rtl/>
        </w:rPr>
      </w:pPr>
    </w:p>
    <w:p w14:paraId="3C9BF433" w14:textId="04559966" w:rsidR="00C62D0A" w:rsidRPr="009505B4" w:rsidRDefault="00C62D0A" w:rsidP="005274E3">
      <w:pPr>
        <w:pStyle w:val="2"/>
        <w:jc w:val="center"/>
        <w:rPr>
          <w:rtl/>
        </w:rPr>
      </w:pPr>
      <w:bookmarkStart w:id="12" w:name="_Toc141665070"/>
      <w:r w:rsidRPr="009505B4">
        <w:rPr>
          <w:rFonts w:hint="cs"/>
          <w:rtl/>
        </w:rPr>
        <w:t>שלילת רישיון</w:t>
      </w:r>
      <w:bookmarkEnd w:id="12"/>
    </w:p>
    <w:p w14:paraId="4B8CFF6F" w14:textId="77777777" w:rsidR="00C62D0A" w:rsidRPr="00C62D0A" w:rsidRDefault="00C62D0A" w:rsidP="00C62D0A">
      <w:pPr>
        <w:jc w:val="both"/>
        <w:rPr>
          <w:rFonts w:ascii="David" w:hAnsi="David" w:cs="David"/>
          <w:sz w:val="24"/>
          <w:szCs w:val="24"/>
        </w:rPr>
      </w:pPr>
      <w:r w:rsidRPr="00C62D0A">
        <w:rPr>
          <w:rFonts w:ascii="David" w:hAnsi="David" w:cs="David"/>
          <w:sz w:val="24"/>
          <w:szCs w:val="24"/>
          <w:rtl/>
        </w:rPr>
        <w:t xml:space="preserve">לדוג: </w:t>
      </w:r>
    </w:p>
    <w:p w14:paraId="7B302A06" w14:textId="77777777" w:rsidR="00C62D0A" w:rsidRPr="00C62D0A" w:rsidRDefault="00C62D0A">
      <w:pPr>
        <w:numPr>
          <w:ilvl w:val="0"/>
          <w:numId w:val="6"/>
        </w:numPr>
        <w:jc w:val="both"/>
        <w:rPr>
          <w:rFonts w:ascii="David" w:hAnsi="David" w:cs="David"/>
          <w:sz w:val="24"/>
          <w:szCs w:val="24"/>
          <w:rtl/>
        </w:rPr>
      </w:pPr>
      <w:r w:rsidRPr="00C62D0A">
        <w:rPr>
          <w:rFonts w:ascii="David" w:hAnsi="David" w:cs="David"/>
          <w:sz w:val="24"/>
          <w:szCs w:val="24"/>
          <w:rtl/>
        </w:rPr>
        <w:t>שלילת רישיון נהיגה בשל עבירת תנועה חמורה על ידי בית משפט לתעבורה (לתקופה/לצמיתות).</w:t>
      </w:r>
    </w:p>
    <w:p w14:paraId="01C92D2E" w14:textId="77777777" w:rsidR="00C62D0A" w:rsidRPr="00C62D0A" w:rsidRDefault="00C62D0A">
      <w:pPr>
        <w:numPr>
          <w:ilvl w:val="0"/>
          <w:numId w:val="6"/>
        </w:numPr>
        <w:jc w:val="both"/>
        <w:rPr>
          <w:rFonts w:ascii="David" w:hAnsi="David" w:cs="David"/>
          <w:sz w:val="24"/>
          <w:szCs w:val="24"/>
          <w:rtl/>
        </w:rPr>
      </w:pPr>
      <w:r w:rsidRPr="00C62D0A">
        <w:rPr>
          <w:rFonts w:ascii="David" w:hAnsi="David" w:cs="David"/>
          <w:sz w:val="24"/>
          <w:szCs w:val="24"/>
          <w:rtl/>
        </w:rPr>
        <w:t>שלילת רישיון עו"ד</w:t>
      </w:r>
    </w:p>
    <w:p w14:paraId="1DD70113" w14:textId="3084A98C" w:rsidR="00C62D0A" w:rsidRPr="00C62D0A" w:rsidRDefault="00C62D0A">
      <w:pPr>
        <w:numPr>
          <w:ilvl w:val="0"/>
          <w:numId w:val="6"/>
        </w:numPr>
        <w:jc w:val="both"/>
        <w:rPr>
          <w:rFonts w:ascii="David" w:hAnsi="David" w:cs="David"/>
          <w:sz w:val="24"/>
          <w:szCs w:val="24"/>
          <w:rtl/>
        </w:rPr>
      </w:pPr>
      <w:r w:rsidRPr="00C62D0A">
        <w:rPr>
          <w:rFonts w:ascii="David" w:hAnsi="David" w:cs="David"/>
          <w:sz w:val="24"/>
          <w:szCs w:val="24"/>
          <w:rtl/>
        </w:rPr>
        <w:t>שלילת רישיון רפואה</w:t>
      </w:r>
      <w:r w:rsidR="009505B4">
        <w:rPr>
          <w:rFonts w:ascii="David" w:hAnsi="David" w:cs="David" w:hint="cs"/>
          <w:sz w:val="24"/>
          <w:szCs w:val="24"/>
          <w:rtl/>
        </w:rPr>
        <w:t>.</w:t>
      </w:r>
    </w:p>
    <w:p w14:paraId="7BD93BA0" w14:textId="13C59B62" w:rsidR="00C62D0A" w:rsidRDefault="00C62D0A" w:rsidP="00DF219D">
      <w:pPr>
        <w:jc w:val="both"/>
        <w:rPr>
          <w:rFonts w:ascii="David" w:hAnsi="David" w:cs="David"/>
          <w:sz w:val="24"/>
          <w:szCs w:val="24"/>
          <w:rtl/>
        </w:rPr>
      </w:pPr>
    </w:p>
    <w:p w14:paraId="1EE6AEB5" w14:textId="6EA55A5C" w:rsidR="00C62D0A" w:rsidRPr="009505B4" w:rsidRDefault="00C62D0A" w:rsidP="005274E3">
      <w:pPr>
        <w:pStyle w:val="2"/>
        <w:jc w:val="center"/>
        <w:rPr>
          <w:rtl/>
        </w:rPr>
      </w:pPr>
      <w:bookmarkStart w:id="13" w:name="_Toc141665071"/>
      <w:r w:rsidRPr="009505B4">
        <w:rPr>
          <w:rFonts w:hint="cs"/>
          <w:rtl/>
        </w:rPr>
        <w:t>עונש מותנה</w:t>
      </w:r>
      <w:bookmarkEnd w:id="13"/>
    </w:p>
    <w:p w14:paraId="0097F1DB" w14:textId="77777777" w:rsidR="00C62D0A" w:rsidRPr="00C62D0A" w:rsidRDefault="00C62D0A">
      <w:pPr>
        <w:numPr>
          <w:ilvl w:val="0"/>
          <w:numId w:val="7"/>
        </w:numPr>
        <w:jc w:val="both"/>
        <w:rPr>
          <w:rFonts w:ascii="David" w:hAnsi="David" w:cs="David"/>
          <w:sz w:val="24"/>
          <w:szCs w:val="24"/>
        </w:rPr>
      </w:pPr>
      <w:r w:rsidRPr="00C62D0A">
        <w:rPr>
          <w:rFonts w:ascii="David" w:hAnsi="David" w:cs="David"/>
          <w:sz w:val="24"/>
          <w:szCs w:val="24"/>
          <w:rtl/>
        </w:rPr>
        <w:t>מאסר על תנאי (</w:t>
      </w:r>
      <w:r w:rsidRPr="00E03CF4">
        <w:rPr>
          <w:rFonts w:ascii="David" w:hAnsi="David" w:cs="David"/>
          <w:sz w:val="24"/>
          <w:szCs w:val="24"/>
          <w:rtl/>
        </w:rPr>
        <w:t>נדבר על כך בהמשך</w:t>
      </w:r>
      <w:r w:rsidRPr="0049003C">
        <w:rPr>
          <w:rFonts w:ascii="David" w:hAnsi="David" w:cs="David"/>
          <w:sz w:val="24"/>
          <w:szCs w:val="24"/>
          <w:rtl/>
        </w:rPr>
        <w:t>)</w:t>
      </w:r>
    </w:p>
    <w:p w14:paraId="60261CAC" w14:textId="77777777" w:rsidR="00C62D0A" w:rsidRPr="00C62D0A" w:rsidRDefault="00C62D0A">
      <w:pPr>
        <w:numPr>
          <w:ilvl w:val="0"/>
          <w:numId w:val="7"/>
        </w:numPr>
        <w:jc w:val="both"/>
        <w:rPr>
          <w:rFonts w:ascii="David" w:hAnsi="David" w:cs="David"/>
          <w:sz w:val="24"/>
          <w:szCs w:val="24"/>
          <w:rtl/>
        </w:rPr>
      </w:pPr>
      <w:r w:rsidRPr="00C62D0A">
        <w:rPr>
          <w:rFonts w:ascii="David" w:hAnsi="David" w:cs="David"/>
          <w:sz w:val="24"/>
          <w:szCs w:val="24"/>
          <w:rtl/>
        </w:rPr>
        <w:t>קנס על תנאי</w:t>
      </w:r>
    </w:p>
    <w:p w14:paraId="3126E294" w14:textId="77777777" w:rsidR="00C62D0A" w:rsidRPr="00C62D0A" w:rsidRDefault="00C62D0A" w:rsidP="0049003C">
      <w:pPr>
        <w:jc w:val="both"/>
        <w:rPr>
          <w:rFonts w:ascii="David" w:hAnsi="David" w:cs="David"/>
          <w:sz w:val="24"/>
          <w:szCs w:val="24"/>
          <w:rtl/>
        </w:rPr>
      </w:pPr>
      <w:r w:rsidRPr="00C62D0A">
        <w:rPr>
          <w:rFonts w:ascii="David" w:hAnsi="David" w:cs="David"/>
          <w:b/>
          <w:bCs/>
          <w:sz w:val="24"/>
          <w:szCs w:val="24"/>
          <w:rtl/>
        </w:rPr>
        <w:t xml:space="preserve">כאשר מדברים על תיאוריות של הרתעה - עונש מאסר על תנאי הוא העונש הקלאסי:  </w:t>
      </w:r>
    </w:p>
    <w:p w14:paraId="3BCF22E1" w14:textId="77777777" w:rsidR="00C62D0A" w:rsidRPr="00C62D0A" w:rsidRDefault="00C62D0A">
      <w:pPr>
        <w:numPr>
          <w:ilvl w:val="0"/>
          <w:numId w:val="7"/>
        </w:numPr>
        <w:jc w:val="both"/>
        <w:rPr>
          <w:rFonts w:ascii="David" w:hAnsi="David" w:cs="David"/>
          <w:sz w:val="24"/>
          <w:szCs w:val="24"/>
          <w:rtl/>
        </w:rPr>
      </w:pPr>
      <w:r w:rsidRPr="00C62D0A">
        <w:rPr>
          <w:rFonts w:ascii="David" w:hAnsi="David" w:cs="David"/>
          <w:sz w:val="24"/>
          <w:szCs w:val="24"/>
          <w:rtl/>
        </w:rPr>
        <w:t>המאסר - משנה את חייו של האדם, שם אותו בניתוק, מחבר אותו לעבריינים</w:t>
      </w:r>
    </w:p>
    <w:p w14:paraId="6D0FEEDE" w14:textId="4729BCDA" w:rsidR="00C62D0A" w:rsidRDefault="00C62D0A">
      <w:pPr>
        <w:numPr>
          <w:ilvl w:val="0"/>
          <w:numId w:val="7"/>
        </w:numPr>
        <w:jc w:val="both"/>
        <w:rPr>
          <w:rFonts w:ascii="David" w:hAnsi="David" w:cs="David"/>
          <w:sz w:val="24"/>
          <w:szCs w:val="24"/>
        </w:rPr>
      </w:pPr>
      <w:r w:rsidRPr="00C62D0A">
        <w:rPr>
          <w:rFonts w:ascii="David" w:hAnsi="David" w:cs="David"/>
          <w:sz w:val="24"/>
          <w:szCs w:val="24"/>
          <w:rtl/>
        </w:rPr>
        <w:t>הקנס - משנה את מצבו הכלכלי של העבריין</w:t>
      </w:r>
    </w:p>
    <w:p w14:paraId="273EDE73" w14:textId="36FBD156" w:rsidR="00C62D0A" w:rsidRDefault="00C62D0A">
      <w:pPr>
        <w:numPr>
          <w:ilvl w:val="0"/>
          <w:numId w:val="7"/>
        </w:numPr>
        <w:jc w:val="both"/>
        <w:rPr>
          <w:rFonts w:ascii="David" w:hAnsi="David" w:cs="David"/>
          <w:sz w:val="24"/>
          <w:szCs w:val="24"/>
        </w:rPr>
      </w:pPr>
      <w:r>
        <w:rPr>
          <w:rFonts w:ascii="David" w:hAnsi="David" w:cs="David" w:hint="cs"/>
          <w:sz w:val="24"/>
          <w:szCs w:val="24"/>
          <w:rtl/>
        </w:rPr>
        <w:t xml:space="preserve">מאסר על תנאי </w:t>
      </w:r>
      <w:r>
        <w:rPr>
          <w:rFonts w:ascii="David" w:hAnsi="David" w:cs="David"/>
          <w:sz w:val="24"/>
          <w:szCs w:val="24"/>
          <w:rtl/>
        </w:rPr>
        <w:t>–</w:t>
      </w:r>
      <w:r>
        <w:rPr>
          <w:rFonts w:ascii="David" w:hAnsi="David" w:cs="David" w:hint="cs"/>
          <w:sz w:val="24"/>
          <w:szCs w:val="24"/>
          <w:rtl/>
        </w:rPr>
        <w:t xml:space="preserve"> "חרב על צווארו של העבריין"</w:t>
      </w:r>
    </w:p>
    <w:p w14:paraId="05A669FF" w14:textId="291E68E9" w:rsidR="00C62D0A" w:rsidRDefault="00C62D0A" w:rsidP="00C72D43">
      <w:pPr>
        <w:jc w:val="both"/>
        <w:rPr>
          <w:rFonts w:ascii="David" w:hAnsi="David" w:cs="David"/>
          <w:sz w:val="24"/>
          <w:szCs w:val="24"/>
          <w:rtl/>
        </w:rPr>
      </w:pPr>
      <w:r>
        <w:rPr>
          <w:rFonts w:ascii="David" w:hAnsi="David" w:cs="David" w:hint="cs"/>
          <w:sz w:val="24"/>
          <w:szCs w:val="24"/>
          <w:rtl/>
        </w:rPr>
        <w:t xml:space="preserve">לדוגמה: אדם גנב, נשפט ל-3 שנים, 1 בפועל ו-2 על תנאי, בתוך התנאי, כשהעונש הוא בר-הפעלה, הוא ביצע עבירת שוד, ועכשיו השאלה היא האם העונש הוא בר הפעלה, כלומר, עכשיו יתנו לו שנתיים או לא? האם התנאי בעבירה הראשונה כולל גם שוד או לא? שוד = גניבה + נשק; כך, למשל, אם העבירה הראשונה הייתה שוד והעבירה השנייה גניבה, אפשרי היה להפעיל את זה. לכן, צריך לבדוק על מה הסדר הטיעון תקף </w:t>
      </w:r>
      <w:r>
        <w:rPr>
          <w:rFonts w:ascii="David" w:hAnsi="David" w:cs="David"/>
          <w:sz w:val="24"/>
          <w:szCs w:val="24"/>
          <w:rtl/>
        </w:rPr>
        <w:t>–</w:t>
      </w:r>
      <w:r>
        <w:rPr>
          <w:rFonts w:ascii="David" w:hAnsi="David" w:cs="David" w:hint="cs"/>
          <w:sz w:val="24"/>
          <w:szCs w:val="24"/>
          <w:rtl/>
        </w:rPr>
        <w:t xml:space="preserve"> האם התנאי הוא שהמורשע לא יעבור על כל העבירות? או עבירות ספציפיות? </w:t>
      </w:r>
    </w:p>
    <w:p w14:paraId="2F5F675A" w14:textId="7A0CBB2A" w:rsidR="00C62D0A" w:rsidRDefault="00C62D0A" w:rsidP="00C62D0A">
      <w:pPr>
        <w:jc w:val="both"/>
        <w:rPr>
          <w:rFonts w:ascii="David" w:hAnsi="David" w:cs="David"/>
          <w:sz w:val="24"/>
          <w:szCs w:val="24"/>
          <w:rtl/>
        </w:rPr>
      </w:pPr>
    </w:p>
    <w:p w14:paraId="5575216F" w14:textId="1D77D396" w:rsidR="00C62D0A" w:rsidRPr="0049003C" w:rsidRDefault="00C62D0A" w:rsidP="005274E3">
      <w:pPr>
        <w:pStyle w:val="1"/>
        <w:rPr>
          <w:rtl/>
        </w:rPr>
      </w:pPr>
      <w:bookmarkStart w:id="14" w:name="_Toc141665072"/>
      <w:r w:rsidRPr="0049003C">
        <w:rPr>
          <w:rFonts w:hint="cs"/>
          <w:rtl/>
        </w:rPr>
        <w:t>התפתחות הענישה</w:t>
      </w:r>
      <w:bookmarkEnd w:id="14"/>
    </w:p>
    <w:p w14:paraId="77734E47" w14:textId="179C9650" w:rsidR="000E791F" w:rsidRPr="000E791F" w:rsidRDefault="000E791F" w:rsidP="000E791F">
      <w:pPr>
        <w:jc w:val="both"/>
        <w:rPr>
          <w:rFonts w:ascii="David" w:hAnsi="David" w:cs="David"/>
          <w:sz w:val="24"/>
          <w:szCs w:val="24"/>
          <w:rtl/>
        </w:rPr>
      </w:pPr>
      <w:r w:rsidRPr="000E791F">
        <w:rPr>
          <w:rFonts w:ascii="David" w:hAnsi="David" w:cs="David"/>
          <w:b/>
          <w:bCs/>
          <w:sz w:val="24"/>
          <w:szCs w:val="24"/>
          <w:u w:val="single"/>
          <w:rtl/>
        </w:rPr>
        <w:t>המגמה הכללית היא מגמת מיתון בדין</w:t>
      </w:r>
      <w:r w:rsidR="00120E90">
        <w:rPr>
          <w:rFonts w:ascii="David" w:hAnsi="David" w:cs="David" w:hint="cs"/>
          <w:sz w:val="24"/>
          <w:szCs w:val="24"/>
          <w:rtl/>
        </w:rPr>
        <w:t xml:space="preserve"> </w:t>
      </w:r>
      <w:r w:rsidR="00120E90">
        <w:rPr>
          <w:rFonts w:ascii="David" w:hAnsi="David" w:cs="David"/>
          <w:sz w:val="24"/>
          <w:szCs w:val="24"/>
          <w:rtl/>
        </w:rPr>
        <w:t>–</w:t>
      </w:r>
      <w:r w:rsidR="00120E90">
        <w:rPr>
          <w:rFonts w:ascii="David" w:hAnsi="David" w:cs="David" w:hint="cs"/>
          <w:sz w:val="24"/>
          <w:szCs w:val="24"/>
          <w:rtl/>
        </w:rPr>
        <w:t xml:space="preserve"> יש הפחתה מאוד משמעותית ברמת הענישה. בעבר היו הרבה עונשים והיו הרבה עונשין קשים. היום </w:t>
      </w:r>
      <w:r w:rsidR="00120E90">
        <w:rPr>
          <w:rFonts w:ascii="David" w:hAnsi="David" w:cs="David"/>
          <w:sz w:val="24"/>
          <w:szCs w:val="24"/>
          <w:rtl/>
        </w:rPr>
        <w:t>–</w:t>
      </w:r>
      <w:r w:rsidR="00120E90">
        <w:rPr>
          <w:rFonts w:ascii="David" w:hAnsi="David" w:cs="David" w:hint="cs"/>
          <w:sz w:val="24"/>
          <w:szCs w:val="24"/>
          <w:rtl/>
        </w:rPr>
        <w:t xml:space="preserve"> העונשים הרבה יותר קלים. </w:t>
      </w:r>
    </w:p>
    <w:p w14:paraId="1D8EDFD9" w14:textId="77777777" w:rsidR="000E791F" w:rsidRPr="000E791F" w:rsidRDefault="000E791F">
      <w:pPr>
        <w:numPr>
          <w:ilvl w:val="0"/>
          <w:numId w:val="8"/>
        </w:numPr>
        <w:jc w:val="both"/>
        <w:rPr>
          <w:rFonts w:ascii="David" w:hAnsi="David" w:cs="David"/>
          <w:sz w:val="24"/>
          <w:szCs w:val="24"/>
          <w:rtl/>
        </w:rPr>
      </w:pPr>
      <w:r w:rsidRPr="000E791F">
        <w:rPr>
          <w:rFonts w:ascii="David" w:hAnsi="David" w:cs="David"/>
          <w:sz w:val="24"/>
          <w:szCs w:val="24"/>
          <w:rtl/>
        </w:rPr>
        <w:t>בעולם העתיק - עונשי מוות ועונשי ממון דרסטיים היו העונשים הנפוצים על רוב העבירות.</w:t>
      </w:r>
    </w:p>
    <w:p w14:paraId="0D2E4A99" w14:textId="77777777" w:rsidR="000E791F" w:rsidRPr="000E791F" w:rsidRDefault="000E791F">
      <w:pPr>
        <w:numPr>
          <w:ilvl w:val="0"/>
          <w:numId w:val="8"/>
        </w:numPr>
        <w:jc w:val="both"/>
        <w:rPr>
          <w:rFonts w:ascii="David" w:hAnsi="David" w:cs="David"/>
          <w:sz w:val="24"/>
          <w:szCs w:val="24"/>
          <w:rtl/>
        </w:rPr>
      </w:pPr>
      <w:r w:rsidRPr="000E791F">
        <w:rPr>
          <w:rFonts w:ascii="David" w:hAnsi="David" w:cs="David"/>
          <w:sz w:val="24"/>
          <w:szCs w:val="24"/>
          <w:rtl/>
        </w:rPr>
        <w:t>ימי הביניים - עונשים פיזיים ועונשי קלון</w:t>
      </w:r>
    </w:p>
    <w:p w14:paraId="43F07CFD" w14:textId="77777777" w:rsidR="000E791F" w:rsidRPr="000E791F" w:rsidRDefault="000E791F">
      <w:pPr>
        <w:numPr>
          <w:ilvl w:val="0"/>
          <w:numId w:val="8"/>
        </w:numPr>
        <w:jc w:val="both"/>
        <w:rPr>
          <w:rFonts w:ascii="David" w:hAnsi="David" w:cs="David"/>
          <w:sz w:val="24"/>
          <w:szCs w:val="24"/>
          <w:rtl/>
        </w:rPr>
      </w:pPr>
      <w:r w:rsidRPr="000E791F">
        <w:rPr>
          <w:rFonts w:ascii="David" w:hAnsi="David" w:cs="David"/>
          <w:sz w:val="24"/>
          <w:szCs w:val="24"/>
          <w:rtl/>
        </w:rPr>
        <w:t xml:space="preserve">החל מהמאה השמונה עשרה (תקופה של הומניות) - גברה הדרישה לעונשים </w:t>
      </w:r>
      <w:r w:rsidRPr="000E791F">
        <w:rPr>
          <w:rFonts w:ascii="David" w:hAnsi="David" w:cs="David"/>
          <w:sz w:val="24"/>
          <w:szCs w:val="24"/>
          <w:u w:val="single"/>
          <w:rtl/>
        </w:rPr>
        <w:t>הומניים</w:t>
      </w:r>
      <w:r w:rsidRPr="000E791F">
        <w:rPr>
          <w:rFonts w:ascii="David" w:hAnsi="David" w:cs="David"/>
          <w:sz w:val="24"/>
          <w:szCs w:val="24"/>
          <w:rtl/>
        </w:rPr>
        <w:t xml:space="preserve"> - מאסרים, קנס.</w:t>
      </w:r>
    </w:p>
    <w:p w14:paraId="7BF7D298" w14:textId="77777777" w:rsidR="000E791F" w:rsidRPr="000E791F" w:rsidRDefault="000E791F">
      <w:pPr>
        <w:numPr>
          <w:ilvl w:val="0"/>
          <w:numId w:val="8"/>
        </w:numPr>
        <w:jc w:val="both"/>
        <w:rPr>
          <w:rFonts w:ascii="David" w:hAnsi="David" w:cs="David"/>
          <w:sz w:val="24"/>
          <w:szCs w:val="24"/>
          <w:rtl/>
        </w:rPr>
      </w:pPr>
      <w:r w:rsidRPr="000E791F">
        <w:rPr>
          <w:rFonts w:ascii="David" w:hAnsi="David" w:cs="David"/>
          <w:sz w:val="24"/>
          <w:szCs w:val="24"/>
          <w:rtl/>
        </w:rPr>
        <w:lastRenderedPageBreak/>
        <w:t>השימוש בעונשים חמורים היה רווח בתקופה שבה היה פער  בין המעמד של השופטים למעמד של העבריינים והשינוי התחולל כאשר הפערים החלו להצטמצם. הסבל של הנענשים הפך להיות קרוב יותר "</w:t>
      </w:r>
      <w:proofErr w:type="spellStart"/>
      <w:r w:rsidRPr="000E791F">
        <w:rPr>
          <w:rFonts w:ascii="David" w:hAnsi="David" w:cs="David"/>
          <w:sz w:val="24"/>
          <w:szCs w:val="24"/>
          <w:rtl/>
        </w:rPr>
        <w:t>ללבם</w:t>
      </w:r>
      <w:proofErr w:type="spellEnd"/>
      <w:r w:rsidRPr="000E791F">
        <w:rPr>
          <w:rFonts w:ascii="David" w:hAnsi="David" w:cs="David"/>
          <w:sz w:val="24"/>
          <w:szCs w:val="24"/>
          <w:rtl/>
        </w:rPr>
        <w:t>" של המענישים.</w:t>
      </w:r>
    </w:p>
    <w:p w14:paraId="63288606" w14:textId="6D3F4025" w:rsidR="00C72D43" w:rsidRDefault="00C72D43" w:rsidP="00C62D0A">
      <w:pPr>
        <w:jc w:val="both"/>
        <w:rPr>
          <w:rFonts w:ascii="David" w:hAnsi="David" w:cs="David"/>
          <w:sz w:val="24"/>
          <w:szCs w:val="24"/>
          <w:rtl/>
        </w:rPr>
      </w:pPr>
    </w:p>
    <w:p w14:paraId="2E8CB76A" w14:textId="425C5D54" w:rsidR="00120E90" w:rsidRPr="0049003C" w:rsidRDefault="00120E90" w:rsidP="005274E3">
      <w:pPr>
        <w:pStyle w:val="2"/>
        <w:jc w:val="center"/>
        <w:rPr>
          <w:rtl/>
        </w:rPr>
      </w:pPr>
      <w:bookmarkStart w:id="15" w:name="_Toc141665073"/>
      <w:r w:rsidRPr="0049003C">
        <w:rPr>
          <w:rFonts w:hint="cs"/>
          <w:rtl/>
        </w:rPr>
        <w:t>מי מעניש?</w:t>
      </w:r>
      <w:bookmarkEnd w:id="15"/>
    </w:p>
    <w:p w14:paraId="7645AA47" w14:textId="541D7354" w:rsidR="00120E90" w:rsidRPr="00120E90" w:rsidRDefault="00120E90">
      <w:pPr>
        <w:numPr>
          <w:ilvl w:val="0"/>
          <w:numId w:val="9"/>
        </w:numPr>
        <w:jc w:val="both"/>
        <w:rPr>
          <w:rFonts w:ascii="David" w:hAnsi="David" w:cs="David"/>
          <w:sz w:val="24"/>
          <w:szCs w:val="24"/>
          <w:rtl/>
        </w:rPr>
      </w:pPr>
      <w:r w:rsidRPr="00120E90">
        <w:rPr>
          <w:rFonts w:ascii="David" w:hAnsi="David" w:cs="David"/>
          <w:sz w:val="24"/>
          <w:szCs w:val="24"/>
          <w:rtl/>
        </w:rPr>
        <w:t xml:space="preserve">בעולם העתיק שרר העיקרון של עשיית דין עצמי - </w:t>
      </w:r>
      <w:r w:rsidRPr="00120E90">
        <w:rPr>
          <w:rFonts w:ascii="David" w:hAnsi="David" w:cs="David"/>
          <w:sz w:val="24"/>
          <w:szCs w:val="24"/>
          <w:u w:val="single"/>
          <w:rtl/>
        </w:rPr>
        <w:t xml:space="preserve">ענישה פרטית </w:t>
      </w:r>
      <w:r w:rsidRPr="00120E90">
        <w:rPr>
          <w:rFonts w:ascii="David" w:hAnsi="David" w:cs="David"/>
          <w:sz w:val="24"/>
          <w:szCs w:val="24"/>
          <w:rtl/>
        </w:rPr>
        <w:t xml:space="preserve">(יהודה הוציא להורג את כלתו תמר). </w:t>
      </w:r>
    </w:p>
    <w:p w14:paraId="69A26060" w14:textId="77777777" w:rsidR="00120E90" w:rsidRPr="00120E90" w:rsidRDefault="00120E90">
      <w:pPr>
        <w:numPr>
          <w:ilvl w:val="0"/>
          <w:numId w:val="10"/>
        </w:numPr>
        <w:jc w:val="both"/>
        <w:rPr>
          <w:rFonts w:ascii="David" w:hAnsi="David" w:cs="David"/>
          <w:sz w:val="24"/>
          <w:szCs w:val="24"/>
          <w:rtl/>
        </w:rPr>
      </w:pPr>
      <w:r w:rsidRPr="00120E90">
        <w:rPr>
          <w:rFonts w:ascii="David" w:hAnsi="David" w:cs="David"/>
          <w:sz w:val="24"/>
          <w:szCs w:val="24"/>
          <w:rtl/>
        </w:rPr>
        <w:t>ענישה פרטית הייתה מקובלת גם בימי הביניים בתחום של עבירות מין. אישה שנאפה - ההחלטה לגבי העונש היה מסור לבעלה.</w:t>
      </w:r>
    </w:p>
    <w:p w14:paraId="15582303" w14:textId="77777777" w:rsidR="00120E90" w:rsidRPr="00120E90" w:rsidRDefault="00120E90">
      <w:pPr>
        <w:numPr>
          <w:ilvl w:val="0"/>
          <w:numId w:val="10"/>
        </w:numPr>
        <w:jc w:val="both"/>
        <w:rPr>
          <w:rFonts w:ascii="David" w:hAnsi="David" w:cs="David"/>
          <w:sz w:val="24"/>
          <w:szCs w:val="24"/>
          <w:rtl/>
        </w:rPr>
      </w:pPr>
      <w:r w:rsidRPr="00120E90">
        <w:rPr>
          <w:rFonts w:ascii="David" w:hAnsi="David" w:cs="David"/>
          <w:sz w:val="24"/>
          <w:szCs w:val="24"/>
          <w:rtl/>
        </w:rPr>
        <w:t xml:space="preserve">נקמת הדם (קיים גם היום באוכלוסיות מסוימות) הוא שריד של הענישה הפרטית. </w:t>
      </w:r>
    </w:p>
    <w:p w14:paraId="7143DF49" w14:textId="08DE32DD" w:rsidR="00120E90" w:rsidRDefault="00120E90">
      <w:pPr>
        <w:numPr>
          <w:ilvl w:val="0"/>
          <w:numId w:val="10"/>
        </w:numPr>
        <w:jc w:val="both"/>
        <w:rPr>
          <w:rFonts w:ascii="David" w:hAnsi="David" w:cs="David"/>
          <w:sz w:val="24"/>
          <w:szCs w:val="24"/>
        </w:rPr>
      </w:pPr>
      <w:r w:rsidRPr="00120E90">
        <w:rPr>
          <w:rFonts w:ascii="David" w:hAnsi="David" w:cs="David"/>
          <w:sz w:val="24"/>
          <w:szCs w:val="24"/>
          <w:rtl/>
        </w:rPr>
        <w:t xml:space="preserve">בעבר - </w:t>
      </w:r>
      <w:r w:rsidRPr="00120E90">
        <w:rPr>
          <w:rFonts w:ascii="David" w:hAnsi="David" w:cs="David"/>
          <w:sz w:val="24"/>
          <w:szCs w:val="24"/>
          <w:u w:val="single"/>
          <w:rtl/>
        </w:rPr>
        <w:t>ענישה של קרובי המשפחה</w:t>
      </w:r>
      <w:r w:rsidRPr="00120E90">
        <w:rPr>
          <w:rFonts w:ascii="David" w:hAnsi="David" w:cs="David"/>
          <w:sz w:val="24"/>
          <w:szCs w:val="24"/>
          <w:rtl/>
        </w:rPr>
        <w:t xml:space="preserve"> (לדוג': החרמת הרכוש של בוגדים). </w:t>
      </w:r>
    </w:p>
    <w:p w14:paraId="4F51F77D" w14:textId="169060E3" w:rsidR="00120E90" w:rsidRDefault="00120E90" w:rsidP="00120E90">
      <w:pPr>
        <w:jc w:val="both"/>
        <w:rPr>
          <w:rFonts w:ascii="David" w:hAnsi="David" w:cs="David"/>
          <w:sz w:val="24"/>
          <w:szCs w:val="24"/>
          <w:rtl/>
        </w:rPr>
      </w:pPr>
    </w:p>
    <w:p w14:paraId="3BE19C36" w14:textId="159C50DA" w:rsidR="00120E90" w:rsidRPr="0049003C" w:rsidRDefault="00120E90" w:rsidP="005274E3">
      <w:pPr>
        <w:pStyle w:val="2"/>
        <w:jc w:val="center"/>
        <w:rPr>
          <w:rtl/>
        </w:rPr>
      </w:pPr>
      <w:bookmarkStart w:id="16" w:name="_Toc141665074"/>
      <w:r w:rsidRPr="0049003C">
        <w:rPr>
          <w:rFonts w:hint="cs"/>
          <w:rtl/>
        </w:rPr>
        <w:t>התפתחות הענישה והשפעתה על נפגעי/</w:t>
      </w:r>
      <w:proofErr w:type="spellStart"/>
      <w:r w:rsidRPr="0049003C">
        <w:rPr>
          <w:rFonts w:hint="cs"/>
          <w:rtl/>
        </w:rPr>
        <w:t>ות</w:t>
      </w:r>
      <w:proofErr w:type="spellEnd"/>
      <w:r w:rsidRPr="0049003C">
        <w:rPr>
          <w:rFonts w:hint="cs"/>
          <w:rtl/>
        </w:rPr>
        <w:t xml:space="preserve"> העבירה</w:t>
      </w:r>
      <w:bookmarkEnd w:id="16"/>
    </w:p>
    <w:p w14:paraId="60E102E4" w14:textId="77777777" w:rsidR="00120E90" w:rsidRPr="00120E90" w:rsidRDefault="00120E90">
      <w:pPr>
        <w:numPr>
          <w:ilvl w:val="0"/>
          <w:numId w:val="11"/>
        </w:numPr>
        <w:jc w:val="both"/>
        <w:rPr>
          <w:rFonts w:ascii="David" w:hAnsi="David" w:cs="David"/>
          <w:sz w:val="24"/>
          <w:szCs w:val="24"/>
        </w:rPr>
      </w:pPr>
      <w:r w:rsidRPr="00120E90">
        <w:rPr>
          <w:rFonts w:ascii="David" w:hAnsi="David" w:cs="David"/>
          <w:sz w:val="24"/>
          <w:szCs w:val="24"/>
          <w:rtl/>
        </w:rPr>
        <w:t xml:space="preserve">בשבטים פרימיטיביים, המשפט הפלילי היה חלק מהמשפט הפרטי.  </w:t>
      </w:r>
    </w:p>
    <w:p w14:paraId="3338C496" w14:textId="77777777" w:rsidR="00120E90" w:rsidRPr="00120E90" w:rsidRDefault="00120E90">
      <w:pPr>
        <w:numPr>
          <w:ilvl w:val="0"/>
          <w:numId w:val="11"/>
        </w:numPr>
        <w:jc w:val="both"/>
        <w:rPr>
          <w:rFonts w:ascii="David" w:hAnsi="David" w:cs="David"/>
          <w:sz w:val="24"/>
          <w:szCs w:val="24"/>
          <w:rtl/>
        </w:rPr>
      </w:pPr>
      <w:r w:rsidRPr="00120E90">
        <w:rPr>
          <w:rFonts w:ascii="David" w:hAnsi="David" w:cs="David"/>
          <w:sz w:val="24"/>
          <w:szCs w:val="24"/>
          <w:rtl/>
        </w:rPr>
        <w:t xml:space="preserve">לפני תקומתו של המלך, הסכסוכים הפליליים נדונו בין משפחת הנפגע למשפחת הפוגע.  </w:t>
      </w:r>
    </w:p>
    <w:p w14:paraId="23DA8D94" w14:textId="77777777" w:rsidR="00120E90" w:rsidRPr="00120E90" w:rsidRDefault="00120E90">
      <w:pPr>
        <w:numPr>
          <w:ilvl w:val="0"/>
          <w:numId w:val="11"/>
        </w:numPr>
        <w:jc w:val="both"/>
        <w:rPr>
          <w:rFonts w:ascii="David" w:hAnsi="David" w:cs="David"/>
          <w:sz w:val="24"/>
          <w:szCs w:val="24"/>
          <w:rtl/>
        </w:rPr>
      </w:pPr>
      <w:r w:rsidRPr="00120E90">
        <w:rPr>
          <w:rFonts w:ascii="David" w:hAnsi="David" w:cs="David"/>
          <w:sz w:val="24"/>
          <w:szCs w:val="24"/>
          <w:rtl/>
        </w:rPr>
        <w:t>ניסו לשכנע את הנתינים שלא לקחת את החוק לידיים: תחילה, באמצעות החלפת מוסד נקמת הדם בתביעה פרטית ולאחר מכן בהחלפתה בציבורית.</w:t>
      </w:r>
    </w:p>
    <w:p w14:paraId="12762D80" w14:textId="77777777" w:rsidR="00120E90" w:rsidRPr="00120E90" w:rsidRDefault="00120E90">
      <w:pPr>
        <w:numPr>
          <w:ilvl w:val="0"/>
          <w:numId w:val="11"/>
        </w:numPr>
        <w:jc w:val="both"/>
        <w:rPr>
          <w:rFonts w:ascii="David" w:hAnsi="David" w:cs="David"/>
          <w:sz w:val="24"/>
          <w:szCs w:val="24"/>
          <w:rtl/>
        </w:rPr>
      </w:pPr>
      <w:r w:rsidRPr="00120E90">
        <w:rPr>
          <w:rFonts w:ascii="David" w:hAnsi="David" w:cs="David"/>
          <w:sz w:val="24"/>
          <w:szCs w:val="24"/>
          <w:rtl/>
        </w:rPr>
        <w:t xml:space="preserve"> עם עליית קרנה של המדינה הריבונית, עברה בהדרגה האחריות </w:t>
      </w:r>
      <w:r w:rsidRPr="00120E90">
        <w:rPr>
          <w:rFonts w:ascii="David" w:hAnsi="David" w:cs="David"/>
          <w:sz w:val="24"/>
          <w:szCs w:val="24"/>
          <w:u w:val="single"/>
          <w:rtl/>
        </w:rPr>
        <w:t>לידי רשויות אכיפת החוק</w:t>
      </w:r>
    </w:p>
    <w:p w14:paraId="3BD19873" w14:textId="77777777" w:rsidR="00120E90" w:rsidRPr="00120E90" w:rsidRDefault="00120E90">
      <w:pPr>
        <w:numPr>
          <w:ilvl w:val="0"/>
          <w:numId w:val="11"/>
        </w:numPr>
        <w:jc w:val="both"/>
        <w:rPr>
          <w:rFonts w:ascii="David" w:hAnsi="David" w:cs="David"/>
          <w:sz w:val="24"/>
          <w:szCs w:val="24"/>
        </w:rPr>
      </w:pPr>
      <w:r w:rsidRPr="00120E90">
        <w:rPr>
          <w:rFonts w:ascii="David" w:hAnsi="David" w:cs="David"/>
          <w:sz w:val="24"/>
          <w:szCs w:val="24"/>
          <w:rtl/>
        </w:rPr>
        <w:t xml:space="preserve">נפגעי העבירה הורחקו ממרכז הבמה של ההליך הפלילי והם נותרו ללא מעמד פורמלי.  </w:t>
      </w:r>
    </w:p>
    <w:p w14:paraId="72D24E70" w14:textId="1B0392B5" w:rsidR="00120E90" w:rsidRDefault="00120E90">
      <w:pPr>
        <w:numPr>
          <w:ilvl w:val="0"/>
          <w:numId w:val="11"/>
        </w:numPr>
        <w:jc w:val="both"/>
        <w:rPr>
          <w:rFonts w:ascii="David" w:hAnsi="David" w:cs="David"/>
          <w:sz w:val="24"/>
          <w:szCs w:val="24"/>
        </w:rPr>
      </w:pPr>
      <w:r w:rsidRPr="00120E90">
        <w:rPr>
          <w:rFonts w:ascii="David" w:hAnsi="David" w:cs="David"/>
          <w:sz w:val="24"/>
          <w:szCs w:val="24"/>
          <w:rtl/>
        </w:rPr>
        <w:t>לא רק שמעמדם בהליך נלקח מהם אלא במקרים רבים אפילו חובת הפיצויים הומרה בגביית תשלום לריבון, ולא לנפגעים.  (או לכנסייה).</w:t>
      </w:r>
    </w:p>
    <w:p w14:paraId="731FD702" w14:textId="77777777" w:rsidR="0049003C" w:rsidRPr="00120E90" w:rsidRDefault="0049003C" w:rsidP="0049003C">
      <w:pPr>
        <w:ind w:left="360"/>
        <w:jc w:val="both"/>
        <w:rPr>
          <w:rFonts w:ascii="David" w:hAnsi="David" w:cs="David"/>
          <w:sz w:val="24"/>
          <w:szCs w:val="24"/>
          <w:rtl/>
        </w:rPr>
      </w:pPr>
    </w:p>
    <w:p w14:paraId="1F2384EB" w14:textId="77777777" w:rsidR="00120E90" w:rsidRPr="00120E90" w:rsidRDefault="00120E90" w:rsidP="005274E3">
      <w:pPr>
        <w:pStyle w:val="2"/>
        <w:jc w:val="center"/>
      </w:pPr>
      <w:bookmarkStart w:id="17" w:name="_Toc141665075"/>
      <w:r w:rsidRPr="00120E90">
        <w:rPr>
          <w:rtl/>
        </w:rPr>
        <w:t>התפתחות הענישה והשפעה על נפגעי העבירה</w:t>
      </w:r>
      <w:bookmarkEnd w:id="17"/>
    </w:p>
    <w:p w14:paraId="30AEE897" w14:textId="77777777" w:rsidR="00120E90" w:rsidRPr="00120E90" w:rsidRDefault="00120E90">
      <w:pPr>
        <w:numPr>
          <w:ilvl w:val="0"/>
          <w:numId w:val="12"/>
        </w:numPr>
        <w:jc w:val="both"/>
        <w:rPr>
          <w:rFonts w:ascii="David" w:hAnsi="David" w:cs="David"/>
          <w:sz w:val="24"/>
          <w:szCs w:val="24"/>
          <w:rtl/>
        </w:rPr>
      </w:pPr>
      <w:r w:rsidRPr="00120E90">
        <w:rPr>
          <w:rFonts w:ascii="David" w:hAnsi="David" w:cs="David"/>
          <w:sz w:val="24"/>
          <w:szCs w:val="24"/>
          <w:rtl/>
        </w:rPr>
        <w:t>בתהליך הדרגתי, המדינה הריבונית הלאימה את הפגיעה בקורבן, השתלטה על ההליך הפלילי, והדירה את הנפגעים.</w:t>
      </w:r>
    </w:p>
    <w:p w14:paraId="411DABB1" w14:textId="77777777" w:rsidR="00120E90" w:rsidRPr="00120E90" w:rsidRDefault="00120E90">
      <w:pPr>
        <w:numPr>
          <w:ilvl w:val="0"/>
          <w:numId w:val="12"/>
        </w:numPr>
        <w:jc w:val="both"/>
        <w:rPr>
          <w:rFonts w:ascii="David" w:hAnsi="David" w:cs="David"/>
          <w:sz w:val="24"/>
          <w:szCs w:val="24"/>
          <w:rtl/>
        </w:rPr>
      </w:pPr>
      <w:r w:rsidRPr="00120E90">
        <w:rPr>
          <w:rFonts w:ascii="David" w:hAnsi="David" w:cs="David"/>
          <w:sz w:val="24"/>
          <w:szCs w:val="24"/>
          <w:rtl/>
        </w:rPr>
        <w:t xml:space="preserve">כתוצאה, נחלש מעמדם של נפגעי העבירה ותפקידם הצטמצם למסירת תלונה ולעדות בבית המשפט.  </w:t>
      </w:r>
    </w:p>
    <w:p w14:paraId="74E84652" w14:textId="77777777" w:rsidR="0095192E" w:rsidRPr="00120E90" w:rsidRDefault="0095192E" w:rsidP="00120E90">
      <w:pPr>
        <w:jc w:val="both"/>
        <w:rPr>
          <w:rFonts w:ascii="David" w:hAnsi="David" w:cs="David"/>
          <w:sz w:val="24"/>
          <w:szCs w:val="24"/>
          <w:rtl/>
        </w:rPr>
      </w:pPr>
    </w:p>
    <w:p w14:paraId="6C75468A" w14:textId="454925AF" w:rsidR="00120E90" w:rsidRDefault="00120E90" w:rsidP="00C62D0A">
      <w:pPr>
        <w:jc w:val="both"/>
        <w:rPr>
          <w:rFonts w:ascii="David" w:hAnsi="David" w:cs="David"/>
          <w:sz w:val="24"/>
          <w:szCs w:val="24"/>
          <w:rtl/>
        </w:rPr>
      </w:pPr>
    </w:p>
    <w:p w14:paraId="223786BD" w14:textId="4738C42C" w:rsidR="00582FCB" w:rsidRDefault="00582FCB" w:rsidP="00C62D0A">
      <w:pPr>
        <w:jc w:val="both"/>
        <w:rPr>
          <w:rFonts w:ascii="David" w:hAnsi="David" w:cs="David"/>
          <w:sz w:val="24"/>
          <w:szCs w:val="24"/>
          <w:rtl/>
        </w:rPr>
      </w:pPr>
    </w:p>
    <w:p w14:paraId="67CA98B5" w14:textId="625157F4" w:rsidR="00582FCB" w:rsidRDefault="00582FCB" w:rsidP="00C62D0A">
      <w:pPr>
        <w:jc w:val="both"/>
        <w:rPr>
          <w:rFonts w:ascii="David" w:hAnsi="David" w:cs="David"/>
          <w:sz w:val="24"/>
          <w:szCs w:val="24"/>
          <w:rtl/>
        </w:rPr>
      </w:pPr>
    </w:p>
    <w:p w14:paraId="65A823AC" w14:textId="7E6D7D3C" w:rsidR="00582FCB" w:rsidRDefault="00582FCB" w:rsidP="00C62D0A">
      <w:pPr>
        <w:jc w:val="both"/>
        <w:rPr>
          <w:rFonts w:ascii="David" w:hAnsi="David" w:cs="David"/>
          <w:sz w:val="24"/>
          <w:szCs w:val="24"/>
          <w:rtl/>
        </w:rPr>
      </w:pPr>
    </w:p>
    <w:p w14:paraId="496A5B63" w14:textId="1040B0B8" w:rsidR="00582FCB" w:rsidRDefault="00582FCB" w:rsidP="00C62D0A">
      <w:pPr>
        <w:jc w:val="both"/>
        <w:rPr>
          <w:rFonts w:ascii="David" w:hAnsi="David" w:cs="David"/>
          <w:sz w:val="24"/>
          <w:szCs w:val="24"/>
          <w:rtl/>
        </w:rPr>
      </w:pPr>
    </w:p>
    <w:p w14:paraId="1CC84ED3" w14:textId="4B84AF2C" w:rsidR="00582FCB" w:rsidRDefault="00582FCB" w:rsidP="00C62D0A">
      <w:pPr>
        <w:jc w:val="both"/>
        <w:rPr>
          <w:rFonts w:ascii="David" w:hAnsi="David" w:cs="David"/>
          <w:sz w:val="24"/>
          <w:szCs w:val="24"/>
          <w:rtl/>
        </w:rPr>
      </w:pPr>
    </w:p>
    <w:p w14:paraId="64F5A5F5" w14:textId="3EEC9A0C" w:rsidR="00582FCB" w:rsidRDefault="00582FCB" w:rsidP="00C62D0A">
      <w:pPr>
        <w:jc w:val="both"/>
        <w:rPr>
          <w:rFonts w:ascii="David" w:hAnsi="David" w:cs="David"/>
          <w:sz w:val="24"/>
          <w:szCs w:val="24"/>
          <w:rtl/>
        </w:rPr>
      </w:pPr>
    </w:p>
    <w:p w14:paraId="10F25E0E" w14:textId="3093451A" w:rsidR="00D160BA" w:rsidRPr="00D160BA" w:rsidRDefault="00A716BA" w:rsidP="005274E3">
      <w:pPr>
        <w:pStyle w:val="1"/>
      </w:pPr>
      <w:bookmarkStart w:id="18" w:name="_Toc141665076"/>
      <w:r>
        <w:rPr>
          <w:rtl/>
        </w:rPr>
        <w:lastRenderedPageBreak/>
        <mc:AlternateContent>
          <mc:Choice Requires="wps">
            <w:drawing>
              <wp:anchor distT="0" distB="0" distL="114300" distR="114300" simplePos="0" relativeHeight="251661312" behindDoc="0" locked="0" layoutInCell="1" allowOverlap="1" wp14:anchorId="1CCED4EF" wp14:editId="1E9050F6">
                <wp:simplePos x="0" y="0"/>
                <wp:positionH relativeFrom="column">
                  <wp:posOffset>-1114963</wp:posOffset>
                </wp:positionH>
                <wp:positionV relativeFrom="paragraph">
                  <wp:posOffset>-591039</wp:posOffset>
                </wp:positionV>
                <wp:extent cx="1146517" cy="267287"/>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1146517" cy="267287"/>
                        </a:xfrm>
                        <a:prstGeom prst="rect">
                          <a:avLst/>
                        </a:prstGeom>
                        <a:noFill/>
                        <a:ln w="6350">
                          <a:noFill/>
                        </a:ln>
                      </wps:spPr>
                      <wps:txbx>
                        <w:txbxContent>
                          <w:p w14:paraId="5D96C199" w14:textId="32BA01CD" w:rsidR="00A716BA" w:rsidRPr="00A716BA" w:rsidRDefault="00A716BA">
                            <w:pPr>
                              <w:rPr>
                                <w:rFonts w:ascii="David" w:hAnsi="David" w:cs="David"/>
                                <w:b/>
                                <w:bCs/>
                                <w:sz w:val="24"/>
                                <w:szCs w:val="24"/>
                              </w:rPr>
                            </w:pPr>
                            <w:r w:rsidRPr="00A716BA">
                              <w:rPr>
                                <w:rFonts w:ascii="David" w:hAnsi="David" w:cs="David"/>
                                <w:b/>
                                <w:bCs/>
                                <w:sz w:val="24"/>
                                <w:szCs w:val="24"/>
                                <w:rtl/>
                              </w:rPr>
                              <w:t>‏29/03/2023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ED4EF" id="תיבת טקסט 3" o:spid="_x0000_s1028" type="#_x0000_t202" style="position:absolute;left:0;text-align:left;margin-left:-87.8pt;margin-top:-46.55pt;width:90.3pt;height:2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" filled="f" stroked="f" strokeweight=".5pt">
                <v:textbox>
                  <w:txbxContent>
                    <w:p w14:paraId="5D96C199" w14:textId="32BA01CD" w:rsidR="00A716BA" w:rsidRPr="00A716BA" w:rsidRDefault="00A716BA">
                      <w:pPr>
                        <w:rPr>
                          <w:rFonts w:ascii="David" w:hAnsi="David" w:cs="David"/>
                          <w:b/>
                          <w:bCs/>
                          <w:sz w:val="24"/>
                          <w:szCs w:val="24"/>
                        </w:rPr>
                      </w:pPr>
                      <w:r w:rsidRPr="00A716BA">
                        <w:rPr>
                          <w:rFonts w:ascii="David" w:hAnsi="David" w:cs="David"/>
                          <w:b/>
                          <w:bCs/>
                          <w:sz w:val="24"/>
                          <w:szCs w:val="24"/>
                          <w:rtl/>
                        </w:rPr>
                        <w:t>‏29/03/2023</w:t>
                      </w:r>
                    </w:p>
                  </w:txbxContent>
                </v:textbox>
              </v:shape>
            </w:pict>
          </mc:Fallback>
        </mc:AlternateContent>
      </w:r>
      <w:r w:rsidR="00D160BA" w:rsidRPr="00D160BA">
        <w:rPr>
          <w:rtl/>
        </w:rPr>
        <w:t xml:space="preserve">התפתחות הענישה </w:t>
      </w:r>
      <w:r w:rsidR="00D160BA" w:rsidRPr="00A716BA">
        <w:rPr>
          <w:rtl/>
        </w:rPr>
        <w:t>–</w:t>
      </w:r>
      <w:r w:rsidR="00D160BA" w:rsidRPr="00D160BA">
        <w:rPr>
          <w:rtl/>
        </w:rPr>
        <w:t xml:space="preserve"> כללי</w:t>
      </w:r>
      <w:r w:rsidR="00D160BA" w:rsidRPr="00A716BA">
        <w:rPr>
          <w:rFonts w:hint="cs"/>
          <w:rtl/>
        </w:rPr>
        <w:t xml:space="preserve"> </w:t>
      </w:r>
      <w:r w:rsidR="00D160BA" w:rsidRPr="00A716BA">
        <w:rPr>
          <w:rtl/>
        </w:rPr>
        <w:t>–</w:t>
      </w:r>
      <w:r w:rsidR="00D160BA" w:rsidRPr="00A716BA">
        <w:rPr>
          <w:rFonts w:hint="cs"/>
          <w:rtl/>
        </w:rPr>
        <w:t xml:space="preserve"> המשך</w:t>
      </w:r>
      <w:bookmarkEnd w:id="18"/>
    </w:p>
    <w:p w14:paraId="3D0EFD5A" w14:textId="77777777" w:rsidR="00D160BA" w:rsidRPr="00D160BA" w:rsidRDefault="00D160BA">
      <w:pPr>
        <w:numPr>
          <w:ilvl w:val="0"/>
          <w:numId w:val="23"/>
        </w:numPr>
        <w:jc w:val="both"/>
        <w:rPr>
          <w:rFonts w:ascii="David" w:hAnsi="David" w:cs="David"/>
          <w:sz w:val="24"/>
          <w:szCs w:val="24"/>
          <w:rtl/>
        </w:rPr>
      </w:pPr>
      <w:r w:rsidRPr="00D160BA">
        <w:rPr>
          <w:rFonts w:ascii="David" w:hAnsi="David" w:cs="David"/>
          <w:sz w:val="24"/>
          <w:szCs w:val="24"/>
          <w:rtl/>
        </w:rPr>
        <w:t>במאה ה-18 הגיעו נוהגי הענישה לשיא חומרתם ואכזריותן.</w:t>
      </w:r>
    </w:p>
    <w:p w14:paraId="031A3D5E" w14:textId="31FF7D15" w:rsidR="00D160BA" w:rsidRPr="00D160BA" w:rsidRDefault="00D160BA">
      <w:pPr>
        <w:numPr>
          <w:ilvl w:val="0"/>
          <w:numId w:val="23"/>
        </w:numPr>
        <w:jc w:val="both"/>
        <w:rPr>
          <w:rFonts w:ascii="David" w:hAnsi="David" w:cs="David"/>
          <w:sz w:val="24"/>
          <w:szCs w:val="24"/>
          <w:rtl/>
        </w:rPr>
      </w:pPr>
      <w:r w:rsidRPr="00D160BA">
        <w:rPr>
          <w:rFonts w:ascii="David" w:hAnsi="David" w:cs="David"/>
          <w:sz w:val="24"/>
          <w:szCs w:val="24"/>
          <w:rtl/>
        </w:rPr>
        <w:t>לא היה קשר בין סוג העבירה לעונש - עונשי מוות הוטלו על עבירות של גניבת 5 שילינג</w:t>
      </w:r>
      <w:r>
        <w:rPr>
          <w:rFonts w:ascii="David" w:hAnsi="David" w:cs="David" w:hint="cs"/>
          <w:sz w:val="24"/>
          <w:szCs w:val="24"/>
          <w:rtl/>
        </w:rPr>
        <w:t xml:space="preserve"> (מקרה השווה לגניבת 20 ₪)</w:t>
      </w:r>
      <w:r w:rsidRPr="00D160BA">
        <w:rPr>
          <w:rFonts w:ascii="David" w:hAnsi="David" w:cs="David"/>
          <w:sz w:val="24"/>
          <w:szCs w:val="24"/>
          <w:rtl/>
        </w:rPr>
        <w:t>.</w:t>
      </w:r>
    </w:p>
    <w:p w14:paraId="20B0E032" w14:textId="77777777" w:rsidR="00D160BA" w:rsidRPr="00D160BA" w:rsidRDefault="00D160BA">
      <w:pPr>
        <w:numPr>
          <w:ilvl w:val="0"/>
          <w:numId w:val="23"/>
        </w:numPr>
        <w:jc w:val="both"/>
        <w:rPr>
          <w:rFonts w:ascii="David" w:hAnsi="David" w:cs="David"/>
          <w:sz w:val="24"/>
          <w:szCs w:val="24"/>
          <w:rtl/>
        </w:rPr>
      </w:pPr>
      <w:r w:rsidRPr="00D160BA">
        <w:rPr>
          <w:rFonts w:ascii="David" w:hAnsi="David" w:cs="David"/>
          <w:sz w:val="24"/>
          <w:szCs w:val="24"/>
          <w:rtl/>
        </w:rPr>
        <w:t>עם זאת, דעת חלק מהציבור הייתה שעונשי מוות אינם מספיקים וצריך להחזיר את העינויים כדי להרתיע</w:t>
      </w:r>
    </w:p>
    <w:p w14:paraId="3C95959D" w14:textId="5369A268" w:rsidR="00D160BA" w:rsidRDefault="00D160BA">
      <w:pPr>
        <w:numPr>
          <w:ilvl w:val="0"/>
          <w:numId w:val="23"/>
        </w:numPr>
        <w:jc w:val="both"/>
        <w:rPr>
          <w:rFonts w:ascii="David" w:hAnsi="David" w:cs="David"/>
          <w:sz w:val="24"/>
          <w:szCs w:val="24"/>
        </w:rPr>
      </w:pPr>
      <w:r w:rsidRPr="00D160BA">
        <w:rPr>
          <w:rFonts w:ascii="David" w:hAnsi="David" w:cs="David"/>
          <w:sz w:val="24"/>
          <w:szCs w:val="24"/>
          <w:rtl/>
        </w:rPr>
        <w:t xml:space="preserve">הספר: </w:t>
      </w:r>
      <w:r w:rsidRPr="00D160BA">
        <w:rPr>
          <w:rFonts w:ascii="David" w:hAnsi="David" w:cs="David"/>
          <w:sz w:val="24"/>
          <w:szCs w:val="24"/>
        </w:rPr>
        <w:t>Hanging is Not Enough</w:t>
      </w:r>
      <w:r>
        <w:rPr>
          <w:rFonts w:ascii="David" w:hAnsi="David" w:cs="David" w:hint="cs"/>
          <w:sz w:val="24"/>
          <w:szCs w:val="24"/>
          <w:rtl/>
        </w:rPr>
        <w:t xml:space="preserve">, שפורסם לפני פחות מ-100 שאומר שזה לא מספיק להוציא את הנאשם להורג, אלא צריך לעשות כמה דברים לפני כדי להרתיע אנשים. </w:t>
      </w:r>
    </w:p>
    <w:p w14:paraId="6E7CE118" w14:textId="77777777" w:rsidR="00D160BA" w:rsidRPr="00D160BA" w:rsidRDefault="00D160BA" w:rsidP="00D160BA">
      <w:pPr>
        <w:jc w:val="both"/>
        <w:rPr>
          <w:rFonts w:ascii="David" w:hAnsi="David" w:cs="David"/>
          <w:sz w:val="24"/>
          <w:szCs w:val="24"/>
        </w:rPr>
      </w:pPr>
      <w:r w:rsidRPr="00D160BA">
        <w:rPr>
          <w:rFonts w:ascii="David" w:hAnsi="David" w:cs="David"/>
          <w:sz w:val="24"/>
          <w:szCs w:val="24"/>
          <w:rtl/>
        </w:rPr>
        <w:t>הוגי דעות התחילו להרגיש שאט נפש משיטת הענישה החמורה של הסוף המאה ה-18.</w:t>
      </w:r>
    </w:p>
    <w:p w14:paraId="47D44B95" w14:textId="77777777" w:rsidR="00D160BA" w:rsidRPr="00D160BA" w:rsidRDefault="00D160BA" w:rsidP="00D160BA">
      <w:pPr>
        <w:jc w:val="both"/>
        <w:rPr>
          <w:rFonts w:ascii="David" w:hAnsi="David" w:cs="David"/>
          <w:sz w:val="24"/>
          <w:szCs w:val="24"/>
          <w:rtl/>
        </w:rPr>
      </w:pPr>
      <w:proofErr w:type="spellStart"/>
      <w:r w:rsidRPr="00D160BA">
        <w:rPr>
          <w:rFonts w:ascii="David" w:hAnsi="David" w:cs="David"/>
          <w:b/>
          <w:bCs/>
          <w:sz w:val="24"/>
          <w:szCs w:val="24"/>
          <w:rtl/>
        </w:rPr>
        <w:t>מונטסקייה</w:t>
      </w:r>
      <w:proofErr w:type="spellEnd"/>
      <w:r w:rsidRPr="00D160BA">
        <w:rPr>
          <w:rFonts w:ascii="David" w:hAnsi="David" w:cs="David"/>
          <w:sz w:val="24"/>
          <w:szCs w:val="24"/>
          <w:rtl/>
        </w:rPr>
        <w:t xml:space="preserve"> - הראשון שיצא נגד החומרה של הענישה - "מטרת החוק היא להשליט סדר בחברה". </w:t>
      </w:r>
    </w:p>
    <w:p w14:paraId="36646254" w14:textId="7E8D9B9B" w:rsidR="00D160BA" w:rsidRPr="00D160BA" w:rsidRDefault="00D160BA" w:rsidP="00D160BA">
      <w:pPr>
        <w:jc w:val="both"/>
        <w:rPr>
          <w:rFonts w:ascii="David" w:hAnsi="David" w:cs="David"/>
          <w:sz w:val="24"/>
          <w:szCs w:val="24"/>
          <w:rtl/>
        </w:rPr>
      </w:pPr>
      <w:r>
        <w:rPr>
          <w:rFonts w:ascii="David" w:hAnsi="David" w:cs="David" w:hint="cs"/>
          <w:sz w:val="24"/>
          <w:szCs w:val="24"/>
          <w:rtl/>
        </w:rPr>
        <w:t xml:space="preserve">מכאן התחילה המחשבה בדבר "הקודקס הפלילי", שעל כך עבירה יהיה עונש. </w:t>
      </w:r>
      <w:proofErr w:type="spellStart"/>
      <w:r>
        <w:rPr>
          <w:rFonts w:ascii="David" w:hAnsi="David" w:cs="David" w:hint="cs"/>
          <w:sz w:val="24"/>
          <w:szCs w:val="24"/>
          <w:rtl/>
        </w:rPr>
        <w:t>מונטסקייה</w:t>
      </w:r>
      <w:proofErr w:type="spellEnd"/>
      <w:r w:rsidRPr="00D160BA">
        <w:rPr>
          <w:rFonts w:ascii="David" w:hAnsi="David" w:cs="David"/>
          <w:sz w:val="24"/>
          <w:szCs w:val="24"/>
          <w:rtl/>
        </w:rPr>
        <w:t xml:space="preserve"> קרא למתן את הענישה; להתאים אותה לעבירה; מידתיות; רחמים; להרבות בחינוך חברתי למניעת עבירות</w:t>
      </w:r>
      <w:r>
        <w:rPr>
          <w:rFonts w:ascii="David" w:hAnsi="David" w:cs="David" w:hint="cs"/>
          <w:sz w:val="24"/>
          <w:szCs w:val="24"/>
          <w:rtl/>
        </w:rPr>
        <w:t>.</w:t>
      </w:r>
    </w:p>
    <w:p w14:paraId="441D0A21" w14:textId="19977728" w:rsidR="00D160BA" w:rsidRDefault="00D160BA" w:rsidP="00D160BA">
      <w:pPr>
        <w:tabs>
          <w:tab w:val="left" w:pos="5348"/>
        </w:tabs>
        <w:jc w:val="both"/>
        <w:rPr>
          <w:rFonts w:ascii="David" w:hAnsi="David" w:cs="David"/>
          <w:sz w:val="24"/>
          <w:szCs w:val="24"/>
          <w:rtl/>
        </w:rPr>
      </w:pPr>
      <w:proofErr w:type="spellStart"/>
      <w:r w:rsidRPr="00D160BA">
        <w:rPr>
          <w:rFonts w:ascii="David" w:hAnsi="David" w:cs="David"/>
          <w:sz w:val="24"/>
          <w:szCs w:val="24"/>
          <w:rtl/>
        </w:rPr>
        <w:t>צ'זרה</w:t>
      </w:r>
      <w:proofErr w:type="spellEnd"/>
      <w:r w:rsidRPr="00D160BA">
        <w:rPr>
          <w:rFonts w:ascii="David" w:hAnsi="David" w:cs="David"/>
          <w:sz w:val="24"/>
          <w:szCs w:val="24"/>
          <w:rtl/>
        </w:rPr>
        <w:t xml:space="preserve"> בקריה נחשב לאבי תורת העונשין המודרנית (1764</w:t>
      </w:r>
      <w:r>
        <w:rPr>
          <w:rFonts w:ascii="David" w:hAnsi="David" w:cs="David" w:hint="cs"/>
          <w:sz w:val="24"/>
          <w:szCs w:val="24"/>
          <w:rtl/>
        </w:rPr>
        <w:t xml:space="preserve">), זה שאנחנו מחמירים בענישה זה לא עוזר ולא משפיע, זה לא יגרום לכך שיהיו פחות עבריינים. הוא טוען, לראשונה, שצריך לחפש דרכים אחרות כדי לתת תנאים יותר מקלים. כך, שיותר חשוב זה לא העונש, אלא הוודאות שתיתפס. </w:t>
      </w:r>
    </w:p>
    <w:p w14:paraId="19663ED1" w14:textId="77777777" w:rsidR="005274E3" w:rsidRDefault="005274E3" w:rsidP="00D160BA">
      <w:pPr>
        <w:tabs>
          <w:tab w:val="left" w:pos="5348"/>
        </w:tabs>
        <w:jc w:val="both"/>
        <w:rPr>
          <w:rFonts w:ascii="David" w:hAnsi="David" w:cs="David"/>
          <w:sz w:val="24"/>
          <w:szCs w:val="24"/>
          <w:rtl/>
        </w:rPr>
      </w:pPr>
    </w:p>
    <w:p w14:paraId="2E7966A8" w14:textId="627B7155" w:rsidR="00D160BA" w:rsidRPr="005274E3" w:rsidRDefault="00D160BA" w:rsidP="005274E3">
      <w:pPr>
        <w:pStyle w:val="3"/>
        <w:numPr>
          <w:ilvl w:val="0"/>
          <w:numId w:val="232"/>
        </w:numPr>
      </w:pPr>
      <w:bookmarkStart w:id="19" w:name="_Toc141665077"/>
      <w:r w:rsidRPr="005274E3">
        <w:rPr>
          <w:rtl/>
        </w:rPr>
        <w:t>תורת בקריה</w:t>
      </w:r>
      <w:bookmarkEnd w:id="19"/>
    </w:p>
    <w:p w14:paraId="0263FF85" w14:textId="77777777" w:rsidR="00D160BA" w:rsidRPr="00D160BA" w:rsidRDefault="00D160BA">
      <w:pPr>
        <w:numPr>
          <w:ilvl w:val="0"/>
          <w:numId w:val="24"/>
        </w:numPr>
        <w:tabs>
          <w:tab w:val="left" w:pos="5348"/>
        </w:tabs>
        <w:jc w:val="both"/>
        <w:rPr>
          <w:rFonts w:ascii="David" w:hAnsi="David" w:cs="David"/>
          <w:sz w:val="24"/>
          <w:szCs w:val="24"/>
          <w:rtl/>
        </w:rPr>
      </w:pPr>
      <w:r w:rsidRPr="00D160BA">
        <w:rPr>
          <w:rFonts w:ascii="David" w:hAnsi="David" w:cs="David"/>
          <w:sz w:val="24"/>
          <w:szCs w:val="24"/>
          <w:rtl/>
        </w:rPr>
        <w:t xml:space="preserve">העונשים הקשים - אינם מרתיעים את הציבור שהתרגל לטרור וההפחדות. </w:t>
      </w:r>
    </w:p>
    <w:p w14:paraId="514E458A" w14:textId="77777777" w:rsidR="00D160BA" w:rsidRPr="00D160BA" w:rsidRDefault="00D160BA">
      <w:pPr>
        <w:numPr>
          <w:ilvl w:val="0"/>
          <w:numId w:val="24"/>
        </w:numPr>
        <w:tabs>
          <w:tab w:val="left" w:pos="5348"/>
        </w:tabs>
        <w:jc w:val="both"/>
        <w:rPr>
          <w:rFonts w:ascii="David" w:hAnsi="David" w:cs="David"/>
          <w:sz w:val="24"/>
          <w:szCs w:val="24"/>
          <w:rtl/>
        </w:rPr>
      </w:pPr>
      <w:r w:rsidRPr="00D160BA">
        <w:rPr>
          <w:rFonts w:ascii="David" w:hAnsi="David" w:cs="David"/>
          <w:sz w:val="24"/>
          <w:szCs w:val="24"/>
          <w:rtl/>
        </w:rPr>
        <w:t xml:space="preserve">יש לבטל את עונש המוות; יש להפסיק את העינויים; יש לאסור מעצרי שווא; יש לתת תנאים </w:t>
      </w:r>
      <w:proofErr w:type="spellStart"/>
      <w:r w:rsidRPr="00D160BA">
        <w:rPr>
          <w:rFonts w:ascii="David" w:hAnsi="David" w:cs="David"/>
          <w:sz w:val="24"/>
          <w:szCs w:val="24"/>
          <w:rtl/>
        </w:rPr>
        <w:t>מינמאלים</w:t>
      </w:r>
      <w:proofErr w:type="spellEnd"/>
      <w:r w:rsidRPr="00D160BA">
        <w:rPr>
          <w:rFonts w:ascii="David" w:hAnsi="David" w:cs="David"/>
          <w:sz w:val="24"/>
          <w:szCs w:val="24"/>
          <w:rtl/>
        </w:rPr>
        <w:t xml:space="preserve"> בכלא.</w:t>
      </w:r>
    </w:p>
    <w:p w14:paraId="42CEB021" w14:textId="09A27D59" w:rsidR="00D160BA" w:rsidRPr="00D160BA" w:rsidRDefault="00D160BA">
      <w:pPr>
        <w:numPr>
          <w:ilvl w:val="0"/>
          <w:numId w:val="24"/>
        </w:numPr>
        <w:tabs>
          <w:tab w:val="left" w:pos="5348"/>
        </w:tabs>
        <w:jc w:val="both"/>
        <w:rPr>
          <w:rFonts w:ascii="David" w:hAnsi="David" w:cs="David"/>
          <w:sz w:val="24"/>
          <w:szCs w:val="24"/>
          <w:rtl/>
        </w:rPr>
      </w:pPr>
      <w:r w:rsidRPr="00D160BA">
        <w:rPr>
          <w:rFonts w:ascii="David" w:hAnsi="David" w:cs="David"/>
          <w:sz w:val="24"/>
          <w:szCs w:val="24"/>
          <w:rtl/>
        </w:rPr>
        <w:t>בקביעת העונש - יש להתחשב במידת הנזק הממשי שנגרם</w:t>
      </w:r>
      <w:r>
        <w:rPr>
          <w:rFonts w:ascii="David" w:hAnsi="David" w:cs="David" w:hint="cs"/>
          <w:sz w:val="24"/>
          <w:szCs w:val="24"/>
          <w:rtl/>
        </w:rPr>
        <w:t>.</w:t>
      </w:r>
    </w:p>
    <w:p w14:paraId="0E47A92C" w14:textId="77777777" w:rsidR="00D160BA" w:rsidRPr="00D160BA" w:rsidRDefault="00D160BA">
      <w:pPr>
        <w:numPr>
          <w:ilvl w:val="0"/>
          <w:numId w:val="24"/>
        </w:numPr>
        <w:tabs>
          <w:tab w:val="left" w:pos="5348"/>
        </w:tabs>
        <w:jc w:val="both"/>
        <w:rPr>
          <w:rFonts w:ascii="David" w:hAnsi="David" w:cs="David"/>
          <w:sz w:val="24"/>
          <w:szCs w:val="24"/>
          <w:rtl/>
        </w:rPr>
      </w:pPr>
      <w:r w:rsidRPr="00D160BA">
        <w:rPr>
          <w:rFonts w:ascii="David" w:hAnsi="David" w:cs="David"/>
          <w:sz w:val="24"/>
          <w:szCs w:val="24"/>
          <w:rtl/>
        </w:rPr>
        <w:t xml:space="preserve">יש להגדיל את כוח המשטרתי. </w:t>
      </w:r>
    </w:p>
    <w:p w14:paraId="6E31C5E3" w14:textId="77777777" w:rsidR="00D160BA" w:rsidRPr="00D160BA" w:rsidRDefault="00D160BA">
      <w:pPr>
        <w:numPr>
          <w:ilvl w:val="0"/>
          <w:numId w:val="24"/>
        </w:numPr>
        <w:tabs>
          <w:tab w:val="left" w:pos="5348"/>
        </w:tabs>
        <w:jc w:val="both"/>
        <w:rPr>
          <w:rFonts w:ascii="David" w:hAnsi="David" w:cs="David"/>
          <w:sz w:val="24"/>
          <w:szCs w:val="24"/>
          <w:rtl/>
        </w:rPr>
      </w:pPr>
      <w:r w:rsidRPr="00D160BA">
        <w:rPr>
          <w:rFonts w:ascii="David" w:hAnsi="David" w:cs="David"/>
          <w:sz w:val="24"/>
          <w:szCs w:val="24"/>
          <w:rtl/>
        </w:rPr>
        <w:t>חשיבות ההרתעה היא באכיפה ולא בעונש.</w:t>
      </w:r>
    </w:p>
    <w:p w14:paraId="06818B8E" w14:textId="0591E9E9" w:rsidR="00D160BA" w:rsidRPr="00D160BA" w:rsidRDefault="00D160BA">
      <w:pPr>
        <w:numPr>
          <w:ilvl w:val="0"/>
          <w:numId w:val="24"/>
        </w:numPr>
        <w:tabs>
          <w:tab w:val="left" w:pos="5348"/>
        </w:tabs>
        <w:jc w:val="both"/>
        <w:rPr>
          <w:rFonts w:ascii="David" w:hAnsi="David" w:cs="David"/>
          <w:sz w:val="24"/>
          <w:szCs w:val="24"/>
          <w:rtl/>
        </w:rPr>
      </w:pPr>
      <w:r w:rsidRPr="00D160BA">
        <w:rPr>
          <w:rFonts w:ascii="David" w:hAnsi="David" w:cs="David"/>
          <w:sz w:val="24"/>
          <w:szCs w:val="24"/>
          <w:rtl/>
        </w:rPr>
        <w:t>יש לקבוע את העונשים בחוק. השופט יבחר עונש מתוך החוק</w:t>
      </w:r>
      <w:r>
        <w:rPr>
          <w:rFonts w:ascii="David" w:hAnsi="David" w:cs="David" w:hint="cs"/>
          <w:sz w:val="24"/>
          <w:szCs w:val="24"/>
          <w:rtl/>
        </w:rPr>
        <w:t>.</w:t>
      </w:r>
    </w:p>
    <w:p w14:paraId="32D38441" w14:textId="1AEB3FD7" w:rsidR="00D160BA" w:rsidRDefault="00D160BA">
      <w:pPr>
        <w:numPr>
          <w:ilvl w:val="0"/>
          <w:numId w:val="24"/>
        </w:numPr>
        <w:tabs>
          <w:tab w:val="left" w:pos="5348"/>
        </w:tabs>
        <w:jc w:val="both"/>
        <w:rPr>
          <w:rFonts w:ascii="David" w:hAnsi="David" w:cs="David"/>
          <w:sz w:val="24"/>
          <w:szCs w:val="24"/>
        </w:rPr>
      </w:pPr>
      <w:r w:rsidRPr="00D160BA">
        <w:rPr>
          <w:rFonts w:ascii="David" w:hAnsi="David" w:cs="David"/>
          <w:sz w:val="24"/>
          <w:szCs w:val="24"/>
          <w:rtl/>
        </w:rPr>
        <w:t>יש להרבות בחינוך</w:t>
      </w:r>
      <w:r>
        <w:rPr>
          <w:rFonts w:ascii="David" w:hAnsi="David" w:cs="David" w:hint="cs"/>
          <w:sz w:val="24"/>
          <w:szCs w:val="24"/>
          <w:rtl/>
        </w:rPr>
        <w:t>.</w:t>
      </w:r>
    </w:p>
    <w:p w14:paraId="4DFCD387" w14:textId="7F48FA5A" w:rsidR="00D160BA" w:rsidRPr="00D160BA" w:rsidRDefault="00D160BA">
      <w:pPr>
        <w:numPr>
          <w:ilvl w:val="0"/>
          <w:numId w:val="24"/>
        </w:numPr>
        <w:tabs>
          <w:tab w:val="left" w:pos="5348"/>
        </w:tabs>
        <w:jc w:val="both"/>
        <w:rPr>
          <w:rFonts w:ascii="David" w:hAnsi="David" w:cs="David"/>
          <w:sz w:val="24"/>
          <w:szCs w:val="24"/>
          <w:rtl/>
        </w:rPr>
      </w:pPr>
      <w:r>
        <w:rPr>
          <w:rFonts w:ascii="David" w:hAnsi="David" w:cs="David" w:hint="cs"/>
          <w:sz w:val="24"/>
          <w:szCs w:val="24"/>
          <w:rtl/>
        </w:rPr>
        <w:t>כך, שמה שהכי מעניין הוא הוודאות שהעבריין ייתפס.</w:t>
      </w:r>
    </w:p>
    <w:p w14:paraId="62C2F818" w14:textId="77777777" w:rsidR="00D160BA" w:rsidRPr="00D160BA" w:rsidRDefault="00D160BA" w:rsidP="00D160BA">
      <w:pPr>
        <w:tabs>
          <w:tab w:val="left" w:pos="5348"/>
        </w:tabs>
        <w:jc w:val="both"/>
        <w:rPr>
          <w:rFonts w:ascii="David" w:hAnsi="David" w:cs="David"/>
          <w:sz w:val="24"/>
          <w:szCs w:val="24"/>
          <w:rtl/>
        </w:rPr>
      </w:pPr>
    </w:p>
    <w:p w14:paraId="31AEAD08" w14:textId="0F5BD388" w:rsidR="00D160BA" w:rsidRPr="00D160BA" w:rsidRDefault="00D160BA" w:rsidP="00D160BA">
      <w:pPr>
        <w:jc w:val="both"/>
        <w:rPr>
          <w:rFonts w:ascii="David" w:hAnsi="David" w:cs="David"/>
          <w:sz w:val="24"/>
          <w:szCs w:val="24"/>
        </w:rPr>
      </w:pPr>
      <w:r w:rsidRPr="00D160BA">
        <w:rPr>
          <w:rFonts w:ascii="David" w:hAnsi="David" w:cs="David"/>
          <w:sz w:val="24"/>
          <w:szCs w:val="24"/>
          <w:u w:val="single"/>
          <w:rtl/>
        </w:rPr>
        <w:t>בקריה תבע להקפיד על 3 כללים מרכזיים בענישה</w:t>
      </w:r>
      <w:r>
        <w:rPr>
          <w:rFonts w:ascii="David" w:hAnsi="David" w:cs="David" w:hint="cs"/>
          <w:sz w:val="24"/>
          <w:szCs w:val="24"/>
          <w:u w:val="single"/>
          <w:rtl/>
        </w:rPr>
        <w:t xml:space="preserve"> (ובהרתעה)</w:t>
      </w:r>
      <w:r w:rsidRPr="00D160BA">
        <w:rPr>
          <w:rFonts w:ascii="David" w:hAnsi="David" w:cs="David"/>
          <w:sz w:val="24"/>
          <w:szCs w:val="24"/>
          <w:u w:val="single"/>
          <w:rtl/>
        </w:rPr>
        <w:t>:</w:t>
      </w:r>
    </w:p>
    <w:p w14:paraId="1530C8BF" w14:textId="0E277F17" w:rsidR="00D160BA" w:rsidRPr="00D160BA" w:rsidRDefault="00D160BA">
      <w:pPr>
        <w:numPr>
          <w:ilvl w:val="0"/>
          <w:numId w:val="25"/>
        </w:numPr>
        <w:jc w:val="both"/>
        <w:rPr>
          <w:rFonts w:ascii="David" w:hAnsi="David" w:cs="David"/>
          <w:sz w:val="24"/>
          <w:szCs w:val="24"/>
          <w:rtl/>
        </w:rPr>
      </w:pPr>
      <w:r w:rsidRPr="00D160BA">
        <w:rPr>
          <w:rFonts w:ascii="David" w:hAnsi="David" w:cs="David"/>
          <w:sz w:val="24"/>
          <w:szCs w:val="24"/>
          <w:rtl/>
        </w:rPr>
        <w:t>ודאות העונש -  היעילות של העונש קשורה יותר לוודאות שתיתפס ותשלם מחיר מאשר חומרת העונש</w:t>
      </w:r>
      <w:r>
        <w:rPr>
          <w:rFonts w:ascii="David" w:hAnsi="David" w:cs="David" w:hint="cs"/>
          <w:sz w:val="24"/>
          <w:szCs w:val="24"/>
          <w:rtl/>
        </w:rPr>
        <w:t>;</w:t>
      </w:r>
    </w:p>
    <w:p w14:paraId="0B92061B" w14:textId="50CEC027" w:rsidR="00D160BA" w:rsidRPr="00D160BA" w:rsidRDefault="00D160BA">
      <w:pPr>
        <w:numPr>
          <w:ilvl w:val="0"/>
          <w:numId w:val="25"/>
        </w:numPr>
        <w:jc w:val="both"/>
        <w:rPr>
          <w:rFonts w:ascii="David" w:hAnsi="David" w:cs="David"/>
          <w:sz w:val="24"/>
          <w:szCs w:val="24"/>
          <w:rtl/>
        </w:rPr>
      </w:pPr>
      <w:r w:rsidRPr="00D160BA">
        <w:rPr>
          <w:rFonts w:ascii="David" w:hAnsi="David" w:cs="David"/>
          <w:sz w:val="24"/>
          <w:szCs w:val="24"/>
          <w:rtl/>
        </w:rPr>
        <w:t>יחס הולם ומידתי בין חומרת העבירה לחומרת הענישה</w:t>
      </w:r>
      <w:r>
        <w:rPr>
          <w:rFonts w:ascii="David" w:hAnsi="David" w:cs="David" w:hint="cs"/>
          <w:sz w:val="24"/>
          <w:szCs w:val="24"/>
          <w:rtl/>
        </w:rPr>
        <w:t>;</w:t>
      </w:r>
    </w:p>
    <w:p w14:paraId="7C00EE8E" w14:textId="26AE7767" w:rsidR="00D160BA" w:rsidRPr="00D160BA" w:rsidRDefault="00D160BA">
      <w:pPr>
        <w:numPr>
          <w:ilvl w:val="0"/>
          <w:numId w:val="25"/>
        </w:numPr>
        <w:jc w:val="both"/>
        <w:rPr>
          <w:rFonts w:ascii="David" w:hAnsi="David" w:cs="David"/>
          <w:sz w:val="24"/>
          <w:szCs w:val="24"/>
          <w:rtl/>
        </w:rPr>
      </w:pPr>
      <w:r w:rsidRPr="00D160BA">
        <w:rPr>
          <w:rFonts w:ascii="David" w:hAnsi="David" w:cs="David"/>
          <w:sz w:val="24"/>
          <w:szCs w:val="24"/>
          <w:rtl/>
        </w:rPr>
        <w:t>העונש צריך להיות פומבי ומידי</w:t>
      </w:r>
      <w:r>
        <w:rPr>
          <w:rFonts w:ascii="David" w:hAnsi="David" w:cs="David" w:hint="cs"/>
          <w:sz w:val="24"/>
          <w:szCs w:val="24"/>
          <w:rtl/>
        </w:rPr>
        <w:t>.</w:t>
      </w:r>
    </w:p>
    <w:p w14:paraId="70F8A0F5" w14:textId="1517170D" w:rsidR="00D160BA" w:rsidRDefault="00D160BA" w:rsidP="00D160BA">
      <w:pPr>
        <w:jc w:val="both"/>
        <w:rPr>
          <w:rFonts w:ascii="David" w:hAnsi="David" w:cs="David"/>
          <w:sz w:val="24"/>
          <w:szCs w:val="24"/>
          <w:rtl/>
        </w:rPr>
      </w:pPr>
    </w:p>
    <w:p w14:paraId="42823C2C" w14:textId="77777777" w:rsidR="00D160BA" w:rsidRDefault="00D160BA" w:rsidP="00D160BA">
      <w:pPr>
        <w:jc w:val="both"/>
        <w:rPr>
          <w:rFonts w:ascii="David" w:hAnsi="David" w:cs="David"/>
          <w:sz w:val="24"/>
          <w:szCs w:val="24"/>
          <w:rtl/>
        </w:rPr>
      </w:pPr>
    </w:p>
    <w:p w14:paraId="4D6202B3" w14:textId="77777777" w:rsidR="00D160BA" w:rsidRPr="00D160BA" w:rsidRDefault="00D160BA" w:rsidP="00D160BA">
      <w:pPr>
        <w:jc w:val="both"/>
        <w:rPr>
          <w:rFonts w:ascii="David" w:hAnsi="David" w:cs="David"/>
          <w:sz w:val="24"/>
          <w:szCs w:val="24"/>
        </w:rPr>
      </w:pPr>
      <w:r w:rsidRPr="00D160BA">
        <w:rPr>
          <w:rFonts w:ascii="David" w:hAnsi="David" w:cs="David"/>
          <w:sz w:val="24"/>
          <w:szCs w:val="24"/>
          <w:u w:val="single"/>
          <w:rtl/>
        </w:rPr>
        <w:lastRenderedPageBreak/>
        <w:t xml:space="preserve">הביקורת על בקריה: </w:t>
      </w:r>
    </w:p>
    <w:p w14:paraId="440E5B2D" w14:textId="03D648CA" w:rsidR="00D160BA" w:rsidRPr="00D160BA" w:rsidRDefault="00D160BA">
      <w:pPr>
        <w:numPr>
          <w:ilvl w:val="0"/>
          <w:numId w:val="26"/>
        </w:numPr>
        <w:jc w:val="both"/>
        <w:rPr>
          <w:rFonts w:ascii="David" w:hAnsi="David" w:cs="David"/>
          <w:sz w:val="24"/>
          <w:szCs w:val="24"/>
          <w:rtl/>
        </w:rPr>
      </w:pPr>
      <w:r w:rsidRPr="00D160BA">
        <w:rPr>
          <w:rFonts w:ascii="David" w:hAnsi="David" w:cs="David"/>
          <w:sz w:val="24"/>
          <w:szCs w:val="24"/>
          <w:rtl/>
        </w:rPr>
        <w:t>הגישה שלו מושתת על בחירה חופשית. לא לכולם יש בחירה חופשית</w:t>
      </w:r>
      <w:r>
        <w:rPr>
          <w:rFonts w:ascii="David" w:hAnsi="David" w:cs="David" w:hint="cs"/>
          <w:sz w:val="24"/>
          <w:szCs w:val="24"/>
          <w:rtl/>
        </w:rPr>
        <w:t xml:space="preserve">, כלומר, עבריינים רבים לא חושבים על מה הסיכוי שיתפסו אותם, או על רמת הענישה, זה לא קורה כך. מה שקורה זה הוא שאם הוא עבריין ומין והוא רואה יעד, הוא לא חושב נורמלי. כך, שזה הרבה יותר מורכב. אנשים מקבלים החלטות לא רציונליות (כאמור בעבר </w:t>
      </w:r>
      <w:r>
        <w:rPr>
          <w:rFonts w:ascii="David" w:hAnsi="David" w:cs="David"/>
          <w:sz w:val="24"/>
          <w:szCs w:val="24"/>
          <w:rtl/>
        </w:rPr>
        <w:t>–</w:t>
      </w:r>
      <w:r>
        <w:rPr>
          <w:rFonts w:ascii="David" w:hAnsi="David" w:cs="David" w:hint="cs"/>
          <w:sz w:val="24"/>
          <w:szCs w:val="24"/>
          <w:rtl/>
        </w:rPr>
        <w:t xml:space="preserve"> רוב ההחלטות הכי חשובות בעולם הן החלטות לא רציונליות). </w:t>
      </w:r>
      <w:r w:rsidR="00C077C9">
        <w:rPr>
          <w:rFonts w:ascii="David" w:hAnsi="David" w:cs="David" w:hint="cs"/>
          <w:sz w:val="24"/>
          <w:szCs w:val="24"/>
          <w:rtl/>
        </w:rPr>
        <w:t xml:space="preserve">אמנם, המשפט הפלילי מבוסס על כך שישנה בחירה חופשית, ואפילו מעט. כך, למשל </w:t>
      </w:r>
      <w:r w:rsidR="00C077C9">
        <w:rPr>
          <w:rFonts w:ascii="David" w:hAnsi="David" w:cs="David"/>
          <w:sz w:val="24"/>
          <w:szCs w:val="24"/>
          <w:rtl/>
        </w:rPr>
        <w:t>–</w:t>
      </w:r>
      <w:r w:rsidR="00C077C9">
        <w:rPr>
          <w:rFonts w:ascii="David" w:hAnsi="David" w:cs="David" w:hint="cs"/>
          <w:sz w:val="24"/>
          <w:szCs w:val="24"/>
          <w:rtl/>
        </w:rPr>
        <w:t xml:space="preserve"> אם אדם הגיע לחרפת רעב והברירה היחידה שלו לאכול היא לגנוב. </w:t>
      </w:r>
    </w:p>
    <w:p w14:paraId="75CCB87E" w14:textId="71BDA8C9" w:rsidR="00D160BA" w:rsidRPr="00D160BA" w:rsidRDefault="00D160BA">
      <w:pPr>
        <w:numPr>
          <w:ilvl w:val="0"/>
          <w:numId w:val="26"/>
        </w:numPr>
        <w:jc w:val="both"/>
        <w:rPr>
          <w:rFonts w:ascii="David" w:hAnsi="David" w:cs="David"/>
          <w:sz w:val="24"/>
          <w:szCs w:val="24"/>
          <w:rtl/>
        </w:rPr>
      </w:pPr>
      <w:r w:rsidRPr="00D160BA">
        <w:rPr>
          <w:rFonts w:ascii="David" w:hAnsi="David" w:cs="David"/>
          <w:sz w:val="24"/>
          <w:szCs w:val="24"/>
          <w:rtl/>
        </w:rPr>
        <w:t xml:space="preserve">התיאוריות של בקריה התקבלו ברוב העולם המערבי (בתווך </w:t>
      </w:r>
      <w:r w:rsidR="004A21DA">
        <w:rPr>
          <w:rFonts w:ascii="David" w:hAnsi="David" w:cs="David"/>
          <w:sz w:val="24"/>
          <w:szCs w:val="24"/>
          <w:rtl/>
        </w:rPr>
        <w:t>–</w:t>
      </w:r>
      <w:r w:rsidRPr="00D160BA">
        <w:rPr>
          <w:rFonts w:ascii="David" w:hAnsi="David" w:cs="David"/>
          <w:sz w:val="24"/>
          <w:szCs w:val="24"/>
          <w:rtl/>
        </w:rPr>
        <w:t xml:space="preserve"> המהפכה הצרפתית, מלחמת העצמאות בארה"ב – דרישה לשוויון גם בענישה).</w:t>
      </w:r>
    </w:p>
    <w:p w14:paraId="7E2BF0D3" w14:textId="5B486791" w:rsidR="00D160BA" w:rsidRDefault="00D160BA">
      <w:pPr>
        <w:numPr>
          <w:ilvl w:val="0"/>
          <w:numId w:val="26"/>
        </w:numPr>
        <w:jc w:val="both"/>
        <w:rPr>
          <w:rFonts w:ascii="David" w:hAnsi="David" w:cs="David"/>
          <w:sz w:val="24"/>
          <w:szCs w:val="24"/>
        </w:rPr>
      </w:pPr>
      <w:r w:rsidRPr="00D160BA">
        <w:rPr>
          <w:rFonts w:ascii="David" w:hAnsi="David" w:cs="David"/>
          <w:sz w:val="24"/>
          <w:szCs w:val="24"/>
          <w:rtl/>
        </w:rPr>
        <w:t xml:space="preserve">התוצאה: בחלק מהמקומות הופסק עונש המוות אך מאחר שלשופטים לא ניתן </w:t>
      </w:r>
      <w:proofErr w:type="spellStart"/>
      <w:r w:rsidRPr="00D160BA">
        <w:rPr>
          <w:rFonts w:ascii="David" w:hAnsi="David" w:cs="David"/>
          <w:sz w:val="24"/>
          <w:szCs w:val="24"/>
          <w:rtl/>
        </w:rPr>
        <w:t>שק"ד</w:t>
      </w:r>
      <w:proofErr w:type="spellEnd"/>
      <w:r w:rsidRPr="00D160BA">
        <w:rPr>
          <w:rFonts w:ascii="David" w:hAnsi="David" w:cs="David"/>
          <w:sz w:val="24"/>
          <w:szCs w:val="24"/>
          <w:rtl/>
        </w:rPr>
        <w:t xml:space="preserve"> להתחשב בנסיבות - </w:t>
      </w:r>
      <w:r w:rsidRPr="00D160BA">
        <w:rPr>
          <w:rFonts w:ascii="David" w:hAnsi="David" w:cs="David"/>
          <w:b/>
          <w:bCs/>
          <w:sz w:val="24"/>
          <w:szCs w:val="24"/>
          <w:rtl/>
        </w:rPr>
        <w:t>רמת הענישה עלתה</w:t>
      </w:r>
      <w:r w:rsidRPr="00D160BA">
        <w:rPr>
          <w:rFonts w:ascii="David" w:hAnsi="David" w:cs="David"/>
          <w:sz w:val="24"/>
          <w:szCs w:val="24"/>
          <w:rtl/>
        </w:rPr>
        <w:t>...</w:t>
      </w:r>
      <w:r w:rsidR="004A21DA">
        <w:rPr>
          <w:rFonts w:ascii="David" w:hAnsi="David" w:cs="David" w:hint="cs"/>
          <w:sz w:val="24"/>
          <w:szCs w:val="24"/>
          <w:rtl/>
        </w:rPr>
        <w:t xml:space="preserve"> ונשאלת השאלה </w:t>
      </w:r>
      <w:r w:rsidR="004A21DA">
        <w:rPr>
          <w:rFonts w:ascii="David" w:hAnsi="David" w:cs="David"/>
          <w:sz w:val="24"/>
          <w:szCs w:val="24"/>
          <w:rtl/>
        </w:rPr>
        <w:t>–</w:t>
      </w:r>
      <w:r w:rsidR="004A21DA">
        <w:rPr>
          <w:rFonts w:ascii="David" w:hAnsi="David" w:cs="David" w:hint="cs"/>
          <w:sz w:val="24"/>
          <w:szCs w:val="24"/>
          <w:rtl/>
        </w:rPr>
        <w:t xml:space="preserve"> מה יותר חמור, עונש מוות או מאסר עד סוף החיים? </w:t>
      </w:r>
    </w:p>
    <w:p w14:paraId="03BA0A9C" w14:textId="1335A97D" w:rsidR="002B0DEC" w:rsidRDefault="002B0DEC" w:rsidP="002B0DEC">
      <w:pPr>
        <w:jc w:val="both"/>
        <w:rPr>
          <w:rFonts w:ascii="David" w:hAnsi="David" w:cs="David"/>
          <w:sz w:val="24"/>
          <w:szCs w:val="24"/>
          <w:rtl/>
        </w:rPr>
      </w:pPr>
    </w:p>
    <w:p w14:paraId="2A199307" w14:textId="17E21F89" w:rsidR="002B0DEC" w:rsidRPr="00F86C9C" w:rsidRDefault="002B0DEC" w:rsidP="00F86C9C">
      <w:pPr>
        <w:pStyle w:val="3"/>
      </w:pPr>
      <w:bookmarkStart w:id="20" w:name="_Toc141665078"/>
      <w:r w:rsidRPr="00F86C9C">
        <w:rPr>
          <w:rStyle w:val="30"/>
          <w:rtl/>
        </w:rPr>
        <w:t>"קרימינולוגיה אנתרופולוגית"</w:t>
      </w:r>
      <w:r w:rsidRPr="00F86C9C">
        <w:rPr>
          <w:b/>
          <w:bCs/>
          <w:rtl/>
        </w:rPr>
        <w:t xml:space="preserve"> (</w:t>
      </w:r>
      <w:r w:rsidRPr="00F86C9C">
        <w:rPr>
          <w:rtl/>
        </w:rPr>
        <w:t xml:space="preserve">הרופא היהודי </w:t>
      </w:r>
      <w:proofErr w:type="spellStart"/>
      <w:r w:rsidRPr="00F86C9C">
        <w:rPr>
          <w:rtl/>
        </w:rPr>
        <w:t>לומברוזו</w:t>
      </w:r>
      <w:proofErr w:type="spellEnd"/>
      <w:r w:rsidRPr="00F86C9C">
        <w:rPr>
          <w:rtl/>
        </w:rPr>
        <w:t xml:space="preserve"> (1880)</w:t>
      </w:r>
      <w:bookmarkEnd w:id="20"/>
      <w:r w:rsidRPr="00F86C9C">
        <w:rPr>
          <w:rtl/>
        </w:rPr>
        <w:t xml:space="preserve">  </w:t>
      </w:r>
    </w:p>
    <w:p w14:paraId="322A3807" w14:textId="1767191F" w:rsidR="002B0DEC" w:rsidRPr="002B0DEC" w:rsidRDefault="002B0DEC">
      <w:pPr>
        <w:numPr>
          <w:ilvl w:val="0"/>
          <w:numId w:val="27"/>
        </w:numPr>
        <w:jc w:val="both"/>
        <w:rPr>
          <w:rFonts w:ascii="David" w:hAnsi="David" w:cs="David"/>
          <w:sz w:val="24"/>
          <w:szCs w:val="24"/>
          <w:rtl/>
        </w:rPr>
      </w:pPr>
      <w:r>
        <w:rPr>
          <w:rFonts w:ascii="David" w:hAnsi="David" w:cs="David" w:hint="cs"/>
          <w:sz w:val="24"/>
          <w:szCs w:val="24"/>
          <w:rtl/>
        </w:rPr>
        <w:t xml:space="preserve">אם אדם חולה במשהו, אז למה הוא חולה? אם אדם מבצע עבירה </w:t>
      </w:r>
      <w:r>
        <w:rPr>
          <w:rFonts w:ascii="David" w:hAnsi="David" w:cs="David"/>
          <w:sz w:val="24"/>
          <w:szCs w:val="24"/>
          <w:rtl/>
        </w:rPr>
        <w:t>–</w:t>
      </w:r>
      <w:r>
        <w:rPr>
          <w:rFonts w:ascii="David" w:hAnsi="David" w:cs="David" w:hint="cs"/>
          <w:sz w:val="24"/>
          <w:szCs w:val="24"/>
          <w:rtl/>
        </w:rPr>
        <w:t xml:space="preserve"> למה הוא מבצע עבירה? כלומר, יש משהו שגרם לו לבצע עבירה. כך, ש</w:t>
      </w:r>
      <w:r w:rsidRPr="002B0DEC">
        <w:rPr>
          <w:rFonts w:ascii="David" w:hAnsi="David" w:cs="David"/>
          <w:sz w:val="24"/>
          <w:szCs w:val="24"/>
          <w:rtl/>
        </w:rPr>
        <w:t>אין להעניש סתם ללא אבחנה מדעית. יש לבדוק מדעית מה מביא עבריינים לבצע עבירות.</w:t>
      </w:r>
    </w:p>
    <w:p w14:paraId="18B43F22" w14:textId="289D1572" w:rsidR="002B0DEC" w:rsidRPr="002B0DEC" w:rsidRDefault="002B0DEC">
      <w:pPr>
        <w:numPr>
          <w:ilvl w:val="0"/>
          <w:numId w:val="27"/>
        </w:numPr>
        <w:jc w:val="both"/>
        <w:rPr>
          <w:rFonts w:ascii="David" w:hAnsi="David" w:cs="David"/>
          <w:sz w:val="24"/>
          <w:szCs w:val="24"/>
          <w:rtl/>
        </w:rPr>
      </w:pPr>
      <w:r w:rsidRPr="002B0DEC">
        <w:rPr>
          <w:rFonts w:ascii="David" w:hAnsi="David" w:cs="David"/>
          <w:sz w:val="24"/>
          <w:szCs w:val="24"/>
          <w:rtl/>
        </w:rPr>
        <w:t>תכונות תורשתיות הן שמביאות עבריינים לפשע (אין להם יצר חופשי)</w:t>
      </w:r>
      <w:r>
        <w:rPr>
          <w:rFonts w:ascii="David" w:hAnsi="David" w:cs="David" w:hint="cs"/>
          <w:sz w:val="24"/>
          <w:szCs w:val="24"/>
          <w:rtl/>
        </w:rPr>
        <w:t>;</w:t>
      </w:r>
    </w:p>
    <w:p w14:paraId="55E6C5FB" w14:textId="6A0824A8" w:rsidR="002B0DEC" w:rsidRPr="002B0DEC" w:rsidRDefault="002B0DEC">
      <w:pPr>
        <w:numPr>
          <w:ilvl w:val="0"/>
          <w:numId w:val="27"/>
        </w:numPr>
        <w:jc w:val="both"/>
        <w:rPr>
          <w:rFonts w:ascii="David" w:hAnsi="David" w:cs="David"/>
          <w:sz w:val="24"/>
          <w:szCs w:val="24"/>
          <w:rtl/>
        </w:rPr>
      </w:pPr>
      <w:r w:rsidRPr="002B0DEC">
        <w:rPr>
          <w:rFonts w:ascii="David" w:hAnsi="David" w:cs="David"/>
          <w:sz w:val="24"/>
          <w:szCs w:val="24"/>
          <w:rtl/>
        </w:rPr>
        <w:t>יש לתת תרופה מותאמת לכל עבריין ולא ענישה שווה</w:t>
      </w:r>
      <w:r>
        <w:rPr>
          <w:rFonts w:ascii="David" w:hAnsi="David" w:cs="David" w:hint="cs"/>
          <w:sz w:val="24"/>
          <w:szCs w:val="24"/>
          <w:rtl/>
        </w:rPr>
        <w:t>;</w:t>
      </w:r>
    </w:p>
    <w:p w14:paraId="114604BB" w14:textId="03762AE9" w:rsidR="002B0DEC" w:rsidRDefault="002B0DEC">
      <w:pPr>
        <w:numPr>
          <w:ilvl w:val="0"/>
          <w:numId w:val="27"/>
        </w:numPr>
        <w:jc w:val="both"/>
        <w:rPr>
          <w:rFonts w:ascii="David" w:hAnsi="David" w:cs="David"/>
          <w:sz w:val="24"/>
          <w:szCs w:val="24"/>
        </w:rPr>
      </w:pPr>
      <w:r w:rsidRPr="002B0DEC">
        <w:rPr>
          <w:rFonts w:ascii="David" w:hAnsi="David" w:cs="David"/>
          <w:sz w:val="24"/>
          <w:szCs w:val="24"/>
          <w:rtl/>
        </w:rPr>
        <w:t>"הפשע - סיבותיו והתרופות למניעתו": יש קשר בין התורשה לסביבה - תנאים סוציאליים ירודים גורמים לסטיות ביולוגיות שעוברות בתורשה</w:t>
      </w:r>
      <w:r w:rsidR="00333DFE">
        <w:rPr>
          <w:rFonts w:ascii="David" w:hAnsi="David" w:cs="David" w:hint="cs"/>
          <w:sz w:val="24"/>
          <w:szCs w:val="24"/>
          <w:rtl/>
        </w:rPr>
        <w:t>.</w:t>
      </w:r>
    </w:p>
    <w:p w14:paraId="0CB3D756" w14:textId="1980C516" w:rsidR="002B0DEC" w:rsidRPr="00333DFE" w:rsidRDefault="00333DFE">
      <w:pPr>
        <w:numPr>
          <w:ilvl w:val="0"/>
          <w:numId w:val="27"/>
        </w:numPr>
        <w:jc w:val="both"/>
        <w:rPr>
          <w:rFonts w:ascii="David" w:hAnsi="David" w:cs="David"/>
          <w:sz w:val="24"/>
          <w:szCs w:val="24"/>
          <w:rtl/>
        </w:rPr>
      </w:pPr>
      <w:r>
        <w:rPr>
          <w:rFonts w:ascii="David" w:hAnsi="David" w:cs="David" w:hint="cs"/>
          <w:sz w:val="24"/>
          <w:szCs w:val="24"/>
          <w:rtl/>
        </w:rPr>
        <w:t xml:space="preserve">זה קצת מתחבר לעניינים של בתי משפט קהילתיים, כך, שאולי ננסה לחפש מה הסיבות </w:t>
      </w:r>
      <w:r>
        <w:rPr>
          <w:rFonts w:ascii="David" w:hAnsi="David" w:cs="David"/>
          <w:sz w:val="24"/>
          <w:szCs w:val="24"/>
          <w:rtl/>
        </w:rPr>
        <w:t>–</w:t>
      </w:r>
      <w:r>
        <w:rPr>
          <w:rFonts w:ascii="David" w:hAnsi="David" w:cs="David" w:hint="cs"/>
          <w:sz w:val="24"/>
          <w:szCs w:val="24"/>
          <w:rtl/>
        </w:rPr>
        <w:t xml:space="preserve"> אולי נולד למשפחה שצורכת סמים, אולי יש לו מחלה ולא ניתן לכך טיפול? צריך לבדוק את הדברים האלה. </w:t>
      </w:r>
    </w:p>
    <w:p w14:paraId="63DB0BAD" w14:textId="080EC6A3" w:rsidR="00333DFE" w:rsidRPr="00A716BA" w:rsidRDefault="0095192E" w:rsidP="005274E3">
      <w:pPr>
        <w:pStyle w:val="1"/>
        <w:rPr>
          <w:rtl/>
        </w:rPr>
      </w:pPr>
      <w:bookmarkStart w:id="21" w:name="_Toc141665079"/>
      <w:r w:rsidRPr="00A716BA">
        <w:rPr>
          <w:rFonts w:hint="cs"/>
          <w:rtl/>
        </w:rPr>
        <w:t>הצדקות לענישה</w:t>
      </w:r>
      <w:bookmarkEnd w:id="21"/>
    </w:p>
    <w:p w14:paraId="6DEF67B5" w14:textId="4355275C" w:rsidR="00333DFE" w:rsidRPr="0095192E" w:rsidRDefault="0095192E" w:rsidP="00333DFE">
      <w:pPr>
        <w:jc w:val="both"/>
        <w:rPr>
          <w:rFonts w:ascii="David" w:hAnsi="David" w:cs="David"/>
          <w:sz w:val="24"/>
          <w:szCs w:val="24"/>
        </w:rPr>
      </w:pPr>
      <w:r w:rsidRPr="0095192E">
        <w:rPr>
          <w:rFonts w:ascii="David" w:hAnsi="David" w:cs="David"/>
          <w:b/>
          <w:bCs/>
          <w:sz w:val="24"/>
          <w:szCs w:val="24"/>
          <w:rtl/>
        </w:rPr>
        <w:t>הבחנה בין צידוקים לענישה לבין מטרות הענישה:</w:t>
      </w:r>
      <w:r w:rsidR="00333DFE">
        <w:rPr>
          <w:rFonts w:ascii="David" w:hAnsi="David" w:cs="David" w:hint="cs"/>
          <w:sz w:val="24"/>
          <w:szCs w:val="24"/>
          <w:rtl/>
        </w:rPr>
        <w:t xml:space="preserve"> יש הצדקות או צידוקים לענישה ומטרות לענישה - </w:t>
      </w:r>
    </w:p>
    <w:p w14:paraId="52E5E197" w14:textId="2191B292" w:rsidR="0095192E" w:rsidRPr="0095192E" w:rsidRDefault="0095192E">
      <w:pPr>
        <w:numPr>
          <w:ilvl w:val="0"/>
          <w:numId w:val="22"/>
        </w:numPr>
        <w:jc w:val="both"/>
        <w:rPr>
          <w:rFonts w:ascii="David" w:hAnsi="David" w:cs="David"/>
          <w:sz w:val="24"/>
          <w:szCs w:val="24"/>
          <w:rtl/>
        </w:rPr>
      </w:pPr>
      <w:r w:rsidRPr="0095192E">
        <w:rPr>
          <w:rFonts w:ascii="David" w:hAnsi="David" w:cs="David"/>
          <w:b/>
          <w:bCs/>
          <w:sz w:val="24"/>
          <w:szCs w:val="24"/>
          <w:rtl/>
        </w:rPr>
        <w:t>הצדקות הענישה</w:t>
      </w:r>
      <w:r w:rsidR="00333DFE">
        <w:rPr>
          <w:rFonts w:ascii="David" w:hAnsi="David" w:cs="David" w:hint="cs"/>
          <w:b/>
          <w:bCs/>
          <w:sz w:val="24"/>
          <w:szCs w:val="24"/>
          <w:rtl/>
        </w:rPr>
        <w:t xml:space="preserve"> (למה מוצדק לעשות רע למישהו, למשל, להכניס אותו לכלא לכל החיים)</w:t>
      </w:r>
      <w:r w:rsidRPr="0095192E">
        <w:rPr>
          <w:rFonts w:ascii="David" w:hAnsi="David" w:cs="David"/>
          <w:b/>
          <w:bCs/>
          <w:sz w:val="24"/>
          <w:szCs w:val="24"/>
          <w:rtl/>
        </w:rPr>
        <w:t xml:space="preserve"> - התשתית המוסרית שמצדיקה את הענישה – מדוע מותר להעניש? באיזו סמכות?</w:t>
      </w:r>
    </w:p>
    <w:p w14:paraId="580C3B37" w14:textId="77777777" w:rsidR="0095192E" w:rsidRPr="0095192E" w:rsidRDefault="0095192E">
      <w:pPr>
        <w:numPr>
          <w:ilvl w:val="0"/>
          <w:numId w:val="22"/>
        </w:numPr>
        <w:jc w:val="both"/>
        <w:rPr>
          <w:rFonts w:ascii="David" w:hAnsi="David" w:cs="David"/>
          <w:sz w:val="24"/>
          <w:szCs w:val="24"/>
          <w:rtl/>
        </w:rPr>
      </w:pPr>
      <w:r w:rsidRPr="0095192E">
        <w:rPr>
          <w:rFonts w:ascii="David" w:hAnsi="David" w:cs="David"/>
          <w:b/>
          <w:bCs/>
          <w:sz w:val="24"/>
          <w:szCs w:val="24"/>
          <w:u w:val="single"/>
          <w:rtl/>
        </w:rPr>
        <w:t xml:space="preserve">מטרות הענישה - הרתעה, גמול, תיקון, שיקום </w:t>
      </w:r>
      <w:proofErr w:type="spellStart"/>
      <w:r w:rsidRPr="0095192E">
        <w:rPr>
          <w:rFonts w:ascii="David" w:hAnsi="David" w:cs="David"/>
          <w:b/>
          <w:bCs/>
          <w:sz w:val="24"/>
          <w:szCs w:val="24"/>
          <w:u w:val="single"/>
          <w:rtl/>
        </w:rPr>
        <w:t>וכו</w:t>
      </w:r>
      <w:proofErr w:type="spellEnd"/>
      <w:r w:rsidRPr="0095192E">
        <w:rPr>
          <w:rFonts w:ascii="David" w:hAnsi="David" w:cs="David"/>
          <w:b/>
          <w:bCs/>
          <w:sz w:val="24"/>
          <w:szCs w:val="24"/>
          <w:u w:val="single"/>
          <w:rtl/>
        </w:rPr>
        <w:t xml:space="preserve">'. </w:t>
      </w:r>
    </w:p>
    <w:p w14:paraId="68489341" w14:textId="77777777" w:rsidR="0095192E" w:rsidRPr="0095192E" w:rsidRDefault="0095192E" w:rsidP="0095192E">
      <w:pPr>
        <w:jc w:val="both"/>
        <w:rPr>
          <w:rFonts w:ascii="David" w:hAnsi="David" w:cs="David"/>
          <w:sz w:val="24"/>
          <w:szCs w:val="24"/>
          <w:rtl/>
        </w:rPr>
      </w:pPr>
      <w:r w:rsidRPr="0095192E">
        <w:rPr>
          <w:rFonts w:ascii="David" w:hAnsi="David" w:cs="David"/>
          <w:sz w:val="24"/>
          <w:szCs w:val="24"/>
          <w:u w:val="single"/>
          <w:rtl/>
        </w:rPr>
        <w:t>למה צריך להצדיק את הענישה?</w:t>
      </w:r>
      <w:r w:rsidRPr="0095192E">
        <w:rPr>
          <w:rFonts w:ascii="David" w:hAnsi="David" w:cs="David"/>
          <w:sz w:val="24"/>
          <w:szCs w:val="24"/>
          <w:rtl/>
        </w:rPr>
        <w:t xml:space="preserve"> גרימת סבל בכוונת תחילה נחשב דבר "לא מוסרי". מעבר לכך, חברות מתקדמות רואה חובה להקל על סבל ולמנוע אותו ככל האפשר.</w:t>
      </w:r>
    </w:p>
    <w:p w14:paraId="4346227E" w14:textId="6D7C5717" w:rsidR="0095192E" w:rsidRDefault="0095192E" w:rsidP="0095192E">
      <w:pPr>
        <w:jc w:val="both"/>
        <w:rPr>
          <w:rFonts w:ascii="David" w:hAnsi="David" w:cs="David"/>
          <w:sz w:val="24"/>
          <w:szCs w:val="24"/>
          <w:rtl/>
        </w:rPr>
      </w:pPr>
      <w:r w:rsidRPr="0095192E">
        <w:rPr>
          <w:rFonts w:ascii="David" w:hAnsi="David" w:cs="David"/>
          <w:b/>
          <w:bCs/>
          <w:sz w:val="24"/>
          <w:szCs w:val="24"/>
          <w:rtl/>
        </w:rPr>
        <w:t>יחד עם זאת, מעשה הנחשב כ"לא מוסרי" עשוי להיות מותר ואף רצוי אם יש לו צידוק מוסרי הגובר על הפסול המוסרי</w:t>
      </w:r>
      <w:r w:rsidRPr="0095192E">
        <w:rPr>
          <w:rFonts w:ascii="David" w:hAnsi="David" w:cs="David"/>
          <w:sz w:val="24"/>
          <w:szCs w:val="24"/>
          <w:rtl/>
        </w:rPr>
        <w:t>.</w:t>
      </w:r>
    </w:p>
    <w:p w14:paraId="613A537E" w14:textId="35FE3E56" w:rsidR="00333DFE" w:rsidRPr="00333DFE" w:rsidRDefault="00333DFE" w:rsidP="00333DFE">
      <w:pPr>
        <w:jc w:val="both"/>
        <w:rPr>
          <w:rFonts w:ascii="David" w:hAnsi="David" w:cs="David"/>
          <w:sz w:val="24"/>
          <w:szCs w:val="24"/>
        </w:rPr>
      </w:pPr>
      <w:r w:rsidRPr="00333DFE">
        <w:rPr>
          <w:rFonts w:ascii="David" w:hAnsi="David" w:cs="David"/>
          <w:sz w:val="24"/>
          <w:szCs w:val="24"/>
          <w:rtl/>
        </w:rPr>
        <w:t>במדינות דתיות (איראן) לא מתעוררות שאלות הקשורות לעונש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למה מוציאים להורג? כי ככה אמר המנהיג העליון. </w:t>
      </w:r>
    </w:p>
    <w:p w14:paraId="15A1F19A" w14:textId="280FAC75" w:rsidR="00333DFE" w:rsidRPr="00333DFE" w:rsidRDefault="00333DFE" w:rsidP="00333DFE">
      <w:pPr>
        <w:jc w:val="both"/>
        <w:rPr>
          <w:rFonts w:ascii="David" w:hAnsi="David" w:cs="David"/>
          <w:sz w:val="24"/>
          <w:szCs w:val="24"/>
          <w:rtl/>
        </w:rPr>
      </w:pPr>
      <w:r>
        <w:rPr>
          <w:rFonts w:ascii="David" w:hAnsi="David" w:cs="David" w:hint="cs"/>
          <w:sz w:val="24"/>
          <w:szCs w:val="24"/>
          <w:rtl/>
        </w:rPr>
        <w:t xml:space="preserve">מנגד, </w:t>
      </w:r>
      <w:r w:rsidRPr="00333DFE">
        <w:rPr>
          <w:rFonts w:ascii="David" w:hAnsi="David" w:cs="David"/>
          <w:sz w:val="24"/>
          <w:szCs w:val="24"/>
          <w:rtl/>
        </w:rPr>
        <w:t xml:space="preserve">במדינות דמוקרטיות, </w:t>
      </w:r>
      <w:r>
        <w:rPr>
          <w:rFonts w:ascii="David" w:hAnsi="David" w:cs="David" w:hint="cs"/>
          <w:sz w:val="24"/>
          <w:szCs w:val="24"/>
          <w:rtl/>
        </w:rPr>
        <w:t xml:space="preserve">כן </w:t>
      </w:r>
      <w:r w:rsidRPr="00333DFE">
        <w:rPr>
          <w:rFonts w:ascii="David" w:hAnsi="David" w:cs="David"/>
          <w:sz w:val="24"/>
          <w:szCs w:val="24"/>
          <w:rtl/>
        </w:rPr>
        <w:t>מתעוררות שאלות של "טוב ורע".</w:t>
      </w:r>
    </w:p>
    <w:p w14:paraId="00BE58D9" w14:textId="77777777" w:rsidR="00333DFE" w:rsidRPr="00333DFE" w:rsidRDefault="00333DFE" w:rsidP="00333DFE">
      <w:pPr>
        <w:jc w:val="both"/>
        <w:rPr>
          <w:rFonts w:ascii="David" w:hAnsi="David" w:cs="David"/>
          <w:sz w:val="24"/>
          <w:szCs w:val="24"/>
          <w:rtl/>
        </w:rPr>
      </w:pPr>
      <w:r w:rsidRPr="00333DFE">
        <w:rPr>
          <w:rFonts w:ascii="David" w:hAnsi="David" w:cs="David"/>
          <w:sz w:val="24"/>
          <w:szCs w:val="24"/>
          <w:rtl/>
        </w:rPr>
        <w:t xml:space="preserve">הנושא של "הצדקת העונש" נדונה תמיד. </w:t>
      </w:r>
    </w:p>
    <w:p w14:paraId="21631D47" w14:textId="7C57C7B6" w:rsidR="00333DFE" w:rsidRDefault="00333DFE" w:rsidP="00333DFE">
      <w:pPr>
        <w:jc w:val="both"/>
        <w:rPr>
          <w:rFonts w:ascii="David" w:hAnsi="David" w:cs="David"/>
          <w:sz w:val="24"/>
          <w:szCs w:val="24"/>
          <w:rtl/>
        </w:rPr>
      </w:pPr>
      <w:r w:rsidRPr="00333DFE">
        <w:rPr>
          <w:rFonts w:ascii="David" w:hAnsi="David" w:cs="David"/>
          <w:sz w:val="24"/>
          <w:szCs w:val="24"/>
          <w:rtl/>
        </w:rPr>
        <w:lastRenderedPageBreak/>
        <w:t xml:space="preserve">עם החילון המואץ של העולם, הוגי דעות, משפטנים ופילוסופים החלו לעסוק בנושא בצורה מקצועית. </w:t>
      </w:r>
    </w:p>
    <w:p w14:paraId="4E958EB2" w14:textId="5A902CFC" w:rsidR="00333DFE" w:rsidRDefault="00333DFE" w:rsidP="00333DFE">
      <w:pPr>
        <w:jc w:val="both"/>
        <w:rPr>
          <w:rFonts w:ascii="David" w:hAnsi="David" w:cs="David"/>
          <w:sz w:val="24"/>
          <w:szCs w:val="24"/>
          <w:rtl/>
        </w:rPr>
      </w:pPr>
    </w:p>
    <w:p w14:paraId="681AB615" w14:textId="3ED6D9D5" w:rsidR="00333DFE" w:rsidRPr="00A716BA" w:rsidRDefault="00333DFE" w:rsidP="005274E3">
      <w:pPr>
        <w:pStyle w:val="2"/>
        <w:pBdr>
          <w:bottom w:val="single" w:sz="4" w:space="1" w:color="auto"/>
        </w:pBdr>
        <w:jc w:val="center"/>
        <w:rPr>
          <w:rtl/>
        </w:rPr>
      </w:pPr>
      <w:bookmarkStart w:id="22" w:name="_Toc141665080"/>
      <w:r w:rsidRPr="00A716BA">
        <w:rPr>
          <w:rFonts w:hint="cs"/>
          <w:rtl/>
        </w:rPr>
        <w:t>צידוקים לענישה</w:t>
      </w:r>
      <w:bookmarkEnd w:id="22"/>
    </w:p>
    <w:p w14:paraId="616B4CF8" w14:textId="56306D24" w:rsidR="00333DFE" w:rsidRPr="00333DFE" w:rsidRDefault="00333DFE" w:rsidP="005274E3">
      <w:pPr>
        <w:pStyle w:val="3"/>
      </w:pPr>
      <w:bookmarkStart w:id="23" w:name="_Toc141665081"/>
      <w:r w:rsidRPr="00333DFE">
        <w:rPr>
          <w:rtl/>
        </w:rPr>
        <w:t>גישת הגמול</w:t>
      </w:r>
      <w:bookmarkEnd w:id="23"/>
    </w:p>
    <w:p w14:paraId="1EEFAF9A" w14:textId="111AEC05" w:rsidR="00333DFE" w:rsidRPr="00333DFE" w:rsidRDefault="00333DFE" w:rsidP="00333DFE">
      <w:pPr>
        <w:jc w:val="both"/>
        <w:rPr>
          <w:rFonts w:ascii="David" w:hAnsi="David" w:cs="David"/>
          <w:sz w:val="24"/>
          <w:szCs w:val="24"/>
          <w:rtl/>
        </w:rPr>
      </w:pPr>
      <w:r w:rsidRPr="00333DFE">
        <w:rPr>
          <w:rFonts w:ascii="David" w:hAnsi="David" w:cs="David"/>
          <w:sz w:val="24"/>
          <w:szCs w:val="24"/>
          <w:u w:val="single"/>
          <w:rtl/>
        </w:rPr>
        <w:t>עמנואל קנט</w:t>
      </w:r>
      <w:r w:rsidRPr="00333DFE">
        <w:rPr>
          <w:rFonts w:ascii="David" w:hAnsi="David" w:cs="David"/>
          <w:sz w:val="24"/>
          <w:szCs w:val="24"/>
          <w:rtl/>
        </w:rPr>
        <w:t xml:space="preserve"> - ענישת הפושע היא חובה מוסרית. הצידוק: למה? "כי הוא פשע". </w:t>
      </w:r>
      <w:r>
        <w:rPr>
          <w:rFonts w:ascii="David" w:hAnsi="David" w:cs="David" w:hint="cs"/>
          <w:sz w:val="24"/>
          <w:szCs w:val="24"/>
          <w:rtl/>
        </w:rPr>
        <w:t xml:space="preserve">גישת הגמול היא מאוד פשוטה מבחינת התחכום </w:t>
      </w:r>
      <w:r>
        <w:rPr>
          <w:rFonts w:ascii="David" w:hAnsi="David" w:cs="David"/>
          <w:sz w:val="24"/>
          <w:szCs w:val="24"/>
          <w:rtl/>
        </w:rPr>
        <w:t>–</w:t>
      </w:r>
      <w:r>
        <w:rPr>
          <w:rFonts w:ascii="David" w:hAnsi="David" w:cs="David" w:hint="cs"/>
          <w:sz w:val="24"/>
          <w:szCs w:val="24"/>
          <w:rtl/>
        </w:rPr>
        <w:t xml:space="preserve"> פרצת לבית של ילדה ואנסת ילדה בת 10 ואנחנו נחזיר לך כגמולך, למה? כי מגיע לך, לא יצא מזה כלום אבל זה מגיע לך כי פשעת. רוב העונשים יוצאים מנקודת ההנחה של גמול, שכן לא יוצא לרוב שום דבר מעונשים, אבל משום שהעבריין עשה רע, מגיע לו רע. כך, שהמדינה תנקום בעבריין על הרוע שלו. </w:t>
      </w:r>
      <w:r w:rsidRPr="00333DFE">
        <w:rPr>
          <w:rFonts w:ascii="David" w:hAnsi="David" w:cs="David"/>
          <w:sz w:val="24"/>
          <w:szCs w:val="24"/>
          <w:rtl/>
        </w:rPr>
        <w:t>חובת הענישה היא חובה מוחלטת ומכונה "ציווי מוחלט".</w:t>
      </w:r>
      <w:r>
        <w:rPr>
          <w:rFonts w:ascii="David" w:hAnsi="David" w:cs="David" w:hint="cs"/>
          <w:sz w:val="24"/>
          <w:szCs w:val="24"/>
          <w:rtl/>
        </w:rPr>
        <w:t xml:space="preserve"> </w:t>
      </w:r>
      <w:r w:rsidRPr="00333DFE">
        <w:rPr>
          <w:rFonts w:ascii="David" w:hAnsi="David" w:cs="David" w:hint="cs"/>
          <w:sz w:val="24"/>
          <w:szCs w:val="24"/>
          <w:u w:val="single"/>
          <w:rtl/>
        </w:rPr>
        <w:t>מוצדק להעניש אנשים כי זה צודק לעשות לאנשים רעים כמידתם.</w:t>
      </w:r>
      <w:r>
        <w:rPr>
          <w:rFonts w:ascii="David" w:hAnsi="David" w:cs="David" w:hint="cs"/>
          <w:sz w:val="24"/>
          <w:szCs w:val="24"/>
          <w:rtl/>
        </w:rPr>
        <w:t xml:space="preserve"> </w:t>
      </w:r>
    </w:p>
    <w:p w14:paraId="625D07BF" w14:textId="50DD39DB" w:rsidR="00333DFE" w:rsidRDefault="00333DFE" w:rsidP="00333DFE">
      <w:pPr>
        <w:jc w:val="both"/>
        <w:rPr>
          <w:rFonts w:ascii="David" w:hAnsi="David" w:cs="David"/>
          <w:sz w:val="24"/>
          <w:szCs w:val="24"/>
          <w:rtl/>
        </w:rPr>
      </w:pPr>
      <w:r w:rsidRPr="00333DFE">
        <w:rPr>
          <w:rFonts w:ascii="David" w:hAnsi="David" w:cs="David"/>
          <w:sz w:val="24"/>
          <w:szCs w:val="24"/>
          <w:rtl/>
        </w:rPr>
        <w:t>מידת העונש צריכה להיות כמידת הפשע ("עיקרון הגמול").</w:t>
      </w:r>
      <w:r>
        <w:rPr>
          <w:rFonts w:ascii="David" w:hAnsi="David" w:cs="David" w:hint="cs"/>
          <w:sz w:val="24"/>
          <w:szCs w:val="24"/>
          <w:rtl/>
        </w:rPr>
        <w:t xml:space="preserve"> </w:t>
      </w:r>
      <w:r w:rsidRPr="00333DFE">
        <w:rPr>
          <w:rFonts w:ascii="David" w:hAnsi="David" w:cs="David"/>
          <w:sz w:val="24"/>
          <w:szCs w:val="24"/>
          <w:rtl/>
        </w:rPr>
        <w:t>מטרת העונש היא להשיב לפושע כגמולו ובכך לשרת את הצדק.</w:t>
      </w:r>
      <w:r>
        <w:rPr>
          <w:rFonts w:ascii="David" w:hAnsi="David" w:cs="David" w:hint="cs"/>
          <w:sz w:val="24"/>
          <w:szCs w:val="24"/>
          <w:rtl/>
        </w:rPr>
        <w:t xml:space="preserve"> </w:t>
      </w:r>
      <w:r w:rsidRPr="00333DFE">
        <w:rPr>
          <w:rFonts w:ascii="David" w:hAnsi="David" w:cs="David"/>
          <w:sz w:val="24"/>
          <w:szCs w:val="24"/>
          <w:rtl/>
        </w:rPr>
        <w:t>קנט דחה את הגישות של הצדקת הענישה על סמך תועלת שתצמח לחברה (כגון תיקון העבריינים).</w:t>
      </w:r>
    </w:p>
    <w:p w14:paraId="52016FAF" w14:textId="1C266059" w:rsidR="00333DFE" w:rsidRDefault="00333DFE" w:rsidP="00333DFE">
      <w:pPr>
        <w:jc w:val="both"/>
        <w:rPr>
          <w:rFonts w:ascii="David" w:hAnsi="David" w:cs="David"/>
          <w:sz w:val="24"/>
          <w:szCs w:val="24"/>
          <w:rtl/>
        </w:rPr>
      </w:pPr>
    </w:p>
    <w:p w14:paraId="074AECA9" w14:textId="15476A8E" w:rsidR="00333DFE" w:rsidRPr="005274E3" w:rsidRDefault="00333DFE" w:rsidP="005274E3">
      <w:pPr>
        <w:pStyle w:val="3"/>
      </w:pPr>
      <w:bookmarkStart w:id="24" w:name="_Toc141665082"/>
      <w:r w:rsidRPr="005274E3">
        <w:rPr>
          <w:rFonts w:hint="cs"/>
          <w:rtl/>
        </w:rPr>
        <w:t>גישת הגמול (הצדקות לענישה)</w:t>
      </w:r>
      <w:bookmarkEnd w:id="24"/>
    </w:p>
    <w:p w14:paraId="49D6756D" w14:textId="3B784880" w:rsidR="00333DFE" w:rsidRPr="00333DFE" w:rsidRDefault="00333DFE" w:rsidP="00333DFE">
      <w:pPr>
        <w:jc w:val="both"/>
        <w:rPr>
          <w:rFonts w:ascii="David" w:hAnsi="David" w:cs="David"/>
          <w:sz w:val="24"/>
          <w:szCs w:val="24"/>
          <w:rtl/>
        </w:rPr>
      </w:pPr>
      <w:r w:rsidRPr="00333DFE">
        <w:rPr>
          <w:rFonts w:ascii="David" w:hAnsi="David" w:cs="David"/>
          <w:b/>
          <w:bCs/>
          <w:sz w:val="24"/>
          <w:szCs w:val="24"/>
          <w:rtl/>
        </w:rPr>
        <w:t xml:space="preserve">הפילוסוף הגל </w:t>
      </w:r>
      <w:r w:rsidRPr="00333DFE">
        <w:rPr>
          <w:rFonts w:ascii="David" w:hAnsi="David" w:cs="David"/>
          <w:sz w:val="24"/>
          <w:szCs w:val="24"/>
          <w:rtl/>
        </w:rPr>
        <w:t>רואה את העולם מאוזן מבחינה מוסרית.</w:t>
      </w:r>
      <w:r>
        <w:rPr>
          <w:rFonts w:ascii="David" w:hAnsi="David" w:cs="David" w:hint="cs"/>
          <w:sz w:val="24"/>
          <w:szCs w:val="24"/>
          <w:rtl/>
        </w:rPr>
        <w:t xml:space="preserve"> </w:t>
      </w:r>
      <w:r w:rsidRPr="00333DFE">
        <w:rPr>
          <w:rFonts w:ascii="David" w:hAnsi="David" w:cs="David"/>
          <w:sz w:val="24"/>
          <w:szCs w:val="24"/>
          <w:rtl/>
        </w:rPr>
        <w:t>מבחינת חלוקת הטוב והרע - פשע מפר את האיזון החברתי.</w:t>
      </w:r>
      <w:r>
        <w:rPr>
          <w:rFonts w:ascii="David" w:hAnsi="David" w:cs="David" w:hint="cs"/>
          <w:sz w:val="24"/>
          <w:szCs w:val="24"/>
          <w:rtl/>
        </w:rPr>
        <w:t xml:space="preserve"> </w:t>
      </w:r>
      <w:r w:rsidRPr="00333DFE">
        <w:rPr>
          <w:rFonts w:ascii="David" w:hAnsi="David" w:cs="David"/>
          <w:sz w:val="24"/>
          <w:szCs w:val="24"/>
          <w:rtl/>
        </w:rPr>
        <w:t>הענישה - מבטלת את הרע. מחזירה את האיזון על כנו. מאששת את הצדק המוסרי.</w:t>
      </w:r>
      <w:r>
        <w:rPr>
          <w:rFonts w:ascii="David" w:hAnsi="David" w:cs="David" w:hint="cs"/>
          <w:sz w:val="24"/>
          <w:szCs w:val="24"/>
          <w:rtl/>
        </w:rPr>
        <w:t xml:space="preserve"> </w:t>
      </w:r>
      <w:r w:rsidRPr="00333DFE">
        <w:rPr>
          <w:rFonts w:ascii="David" w:hAnsi="David" w:cs="David"/>
          <w:sz w:val="24"/>
          <w:szCs w:val="24"/>
          <w:rtl/>
        </w:rPr>
        <w:t xml:space="preserve">טיעון נוסף של הגל - לעבריין יש </w:t>
      </w:r>
      <w:r w:rsidRPr="00333DFE">
        <w:rPr>
          <w:rFonts w:ascii="David" w:hAnsi="David" w:cs="David"/>
          <w:sz w:val="24"/>
          <w:szCs w:val="24"/>
          <w:u w:val="single"/>
          <w:rtl/>
        </w:rPr>
        <w:t>זכות</w:t>
      </w:r>
      <w:r w:rsidRPr="00333DFE">
        <w:rPr>
          <w:rFonts w:ascii="David" w:hAnsi="David" w:cs="David"/>
          <w:sz w:val="24"/>
          <w:szCs w:val="24"/>
          <w:rtl/>
        </w:rPr>
        <w:t xml:space="preserve"> להיענש. העונש מכבד את העבריין כיצור רציונאלי.</w:t>
      </w:r>
      <w:r>
        <w:rPr>
          <w:rFonts w:ascii="David" w:hAnsi="David" w:cs="David" w:hint="cs"/>
          <w:sz w:val="24"/>
          <w:szCs w:val="24"/>
          <w:u w:val="single"/>
          <w:rtl/>
        </w:rPr>
        <w:t xml:space="preserve"> </w:t>
      </w:r>
      <w:r w:rsidRPr="00333DFE">
        <w:rPr>
          <w:rFonts w:ascii="David" w:hAnsi="David" w:cs="David"/>
          <w:sz w:val="24"/>
          <w:szCs w:val="24"/>
          <w:u w:val="single"/>
          <w:rtl/>
        </w:rPr>
        <w:t xml:space="preserve">לורד </w:t>
      </w:r>
      <w:proofErr w:type="spellStart"/>
      <w:r w:rsidRPr="00333DFE">
        <w:rPr>
          <w:rFonts w:ascii="David" w:hAnsi="David" w:cs="David"/>
          <w:sz w:val="24"/>
          <w:szCs w:val="24"/>
          <w:u w:val="single"/>
          <w:rtl/>
        </w:rPr>
        <w:t>דנינג</w:t>
      </w:r>
      <w:proofErr w:type="spellEnd"/>
      <w:r w:rsidRPr="00333DFE">
        <w:rPr>
          <w:rFonts w:ascii="David" w:hAnsi="David" w:cs="David"/>
          <w:sz w:val="24"/>
          <w:szCs w:val="24"/>
          <w:u w:val="single"/>
          <w:rtl/>
        </w:rPr>
        <w:t xml:space="preserve">: </w:t>
      </w:r>
      <w:r w:rsidRPr="00333DFE">
        <w:rPr>
          <w:rFonts w:ascii="David" w:hAnsi="David" w:cs="David"/>
          <w:sz w:val="24"/>
          <w:szCs w:val="24"/>
          <w:rtl/>
        </w:rPr>
        <w:t xml:space="preserve">"צידוקו של כל עונש אינו בהרתעה האפשרית שלו אלא בכך </w:t>
      </w:r>
      <w:r w:rsidRPr="00333DFE">
        <w:rPr>
          <w:rFonts w:ascii="David" w:hAnsi="David" w:cs="David"/>
          <w:sz w:val="24"/>
          <w:szCs w:val="24"/>
          <w:u w:val="single"/>
          <w:rtl/>
        </w:rPr>
        <w:t xml:space="preserve">שהקהילה מבטאת את הגינוי הנמרץ </w:t>
      </w:r>
      <w:r w:rsidRPr="00333DFE">
        <w:rPr>
          <w:rFonts w:ascii="David" w:hAnsi="David" w:cs="David"/>
          <w:sz w:val="24"/>
          <w:szCs w:val="24"/>
          <w:rtl/>
        </w:rPr>
        <w:t>של הפשע".</w:t>
      </w:r>
    </w:p>
    <w:p w14:paraId="634C446A" w14:textId="10822301" w:rsidR="00333DFE" w:rsidRDefault="00333DFE" w:rsidP="00333DFE">
      <w:pPr>
        <w:jc w:val="both"/>
        <w:rPr>
          <w:rFonts w:ascii="David" w:hAnsi="David" w:cs="David"/>
          <w:sz w:val="24"/>
          <w:szCs w:val="24"/>
          <w:rtl/>
        </w:rPr>
      </w:pPr>
    </w:p>
    <w:p w14:paraId="6B85A24C" w14:textId="7EA25D86" w:rsidR="00333DFE" w:rsidRPr="005274E3" w:rsidRDefault="00333DFE" w:rsidP="005274E3">
      <w:pPr>
        <w:pStyle w:val="3"/>
      </w:pPr>
      <w:bookmarkStart w:id="25" w:name="_Toc141665083"/>
      <w:r w:rsidRPr="005274E3">
        <w:rPr>
          <w:rFonts w:hint="cs"/>
          <w:rtl/>
        </w:rPr>
        <w:t xml:space="preserve">הצדקה לענישה </w:t>
      </w:r>
      <w:r w:rsidRPr="005274E3">
        <w:rPr>
          <w:rtl/>
        </w:rPr>
        <w:t>–</w:t>
      </w:r>
      <w:r w:rsidRPr="005274E3">
        <w:rPr>
          <w:rFonts w:hint="cs"/>
          <w:rtl/>
        </w:rPr>
        <w:t xml:space="preserve"> תיאוריית הזכויות </w:t>
      </w:r>
      <w:r w:rsidRPr="005274E3">
        <w:rPr>
          <w:rtl/>
        </w:rPr>
        <w:t>–</w:t>
      </w:r>
      <w:r w:rsidRPr="005274E3">
        <w:rPr>
          <w:rFonts w:hint="cs"/>
          <w:rtl/>
        </w:rPr>
        <w:t xml:space="preserve"> הזכות להיענש</w:t>
      </w:r>
      <w:bookmarkEnd w:id="25"/>
    </w:p>
    <w:p w14:paraId="70CD4A35" w14:textId="77777777" w:rsidR="00333DFE" w:rsidRPr="00333DFE" w:rsidRDefault="00333DFE" w:rsidP="00333DFE">
      <w:pPr>
        <w:jc w:val="both"/>
        <w:rPr>
          <w:rFonts w:ascii="David" w:hAnsi="David" w:cs="David"/>
          <w:sz w:val="24"/>
          <w:szCs w:val="24"/>
        </w:rPr>
      </w:pPr>
      <w:r w:rsidRPr="00333DFE">
        <w:rPr>
          <w:rFonts w:ascii="David" w:hAnsi="David" w:cs="David"/>
          <w:b/>
          <w:bCs/>
          <w:sz w:val="24"/>
          <w:szCs w:val="24"/>
          <w:rtl/>
        </w:rPr>
        <w:t xml:space="preserve">ג'ון </w:t>
      </w:r>
      <w:proofErr w:type="spellStart"/>
      <w:r w:rsidRPr="00333DFE">
        <w:rPr>
          <w:rFonts w:ascii="David" w:hAnsi="David" w:cs="David"/>
          <w:b/>
          <w:bCs/>
          <w:sz w:val="24"/>
          <w:szCs w:val="24"/>
          <w:rtl/>
        </w:rPr>
        <w:t>רולס</w:t>
      </w:r>
      <w:proofErr w:type="spellEnd"/>
      <w:r w:rsidRPr="00333DFE">
        <w:rPr>
          <w:rFonts w:ascii="David" w:hAnsi="David" w:cs="David"/>
          <w:b/>
          <w:bCs/>
          <w:sz w:val="24"/>
          <w:szCs w:val="24"/>
          <w:rtl/>
        </w:rPr>
        <w:t xml:space="preserve"> </w:t>
      </w:r>
      <w:proofErr w:type="spellStart"/>
      <w:r w:rsidRPr="00333DFE">
        <w:rPr>
          <w:rFonts w:ascii="David" w:hAnsi="David" w:cs="David"/>
          <w:b/>
          <w:bCs/>
          <w:sz w:val="24"/>
          <w:szCs w:val="24"/>
          <w:rtl/>
        </w:rPr>
        <w:t>ורונלד</w:t>
      </w:r>
      <w:proofErr w:type="spellEnd"/>
      <w:r w:rsidRPr="00333DFE">
        <w:rPr>
          <w:rFonts w:ascii="David" w:hAnsi="David" w:cs="David"/>
          <w:b/>
          <w:bCs/>
          <w:sz w:val="24"/>
          <w:szCs w:val="24"/>
          <w:rtl/>
        </w:rPr>
        <w:t xml:space="preserve"> </w:t>
      </w:r>
      <w:proofErr w:type="spellStart"/>
      <w:r w:rsidRPr="00333DFE">
        <w:rPr>
          <w:rFonts w:ascii="David" w:hAnsi="David" w:cs="David"/>
          <w:b/>
          <w:bCs/>
          <w:sz w:val="24"/>
          <w:szCs w:val="24"/>
          <w:rtl/>
        </w:rPr>
        <w:t>דבורקין</w:t>
      </w:r>
      <w:proofErr w:type="spellEnd"/>
      <w:r w:rsidRPr="00333DFE">
        <w:rPr>
          <w:rFonts w:ascii="David" w:hAnsi="David" w:cs="David"/>
          <w:b/>
          <w:bCs/>
          <w:sz w:val="24"/>
          <w:szCs w:val="24"/>
          <w:rtl/>
        </w:rPr>
        <w:t xml:space="preserve"> </w:t>
      </w:r>
    </w:p>
    <w:p w14:paraId="0EA4CD64" w14:textId="5EC93B4D" w:rsidR="00333DFE" w:rsidRPr="00333DFE" w:rsidRDefault="00333DFE">
      <w:pPr>
        <w:numPr>
          <w:ilvl w:val="0"/>
          <w:numId w:val="29"/>
        </w:numPr>
        <w:jc w:val="both"/>
        <w:rPr>
          <w:rFonts w:ascii="David" w:hAnsi="David" w:cs="David"/>
          <w:sz w:val="24"/>
          <w:szCs w:val="24"/>
          <w:rtl/>
        </w:rPr>
      </w:pPr>
      <w:r w:rsidRPr="00333DFE">
        <w:rPr>
          <w:rFonts w:ascii="David" w:hAnsi="David" w:cs="David"/>
          <w:sz w:val="24"/>
          <w:szCs w:val="24"/>
          <w:rtl/>
        </w:rPr>
        <w:t>במרכזה של התיאוריה עומד חירות הפרט</w:t>
      </w:r>
      <w:r>
        <w:rPr>
          <w:rFonts w:ascii="David" w:hAnsi="David" w:cs="David" w:hint="cs"/>
          <w:sz w:val="24"/>
          <w:szCs w:val="24"/>
          <w:rtl/>
        </w:rPr>
        <w:t>. הרבה אנשים רוצים להיענש כי הם מבינים שעשו משהו רע</w:t>
      </w:r>
      <w:r w:rsidR="0044516A">
        <w:rPr>
          <w:rFonts w:ascii="David" w:hAnsi="David" w:cs="David" w:hint="cs"/>
          <w:sz w:val="24"/>
          <w:szCs w:val="24"/>
          <w:rtl/>
        </w:rPr>
        <w:t xml:space="preserve"> ("מגיע לי")</w:t>
      </w:r>
      <w:r>
        <w:rPr>
          <w:rFonts w:ascii="David" w:hAnsi="David" w:cs="David" w:hint="cs"/>
          <w:sz w:val="24"/>
          <w:szCs w:val="24"/>
          <w:rtl/>
        </w:rPr>
        <w:t>;</w:t>
      </w:r>
    </w:p>
    <w:p w14:paraId="63682BCD" w14:textId="30F812B3" w:rsidR="00333DFE" w:rsidRPr="00333DFE" w:rsidRDefault="00333DFE">
      <w:pPr>
        <w:numPr>
          <w:ilvl w:val="0"/>
          <w:numId w:val="29"/>
        </w:numPr>
        <w:jc w:val="both"/>
        <w:rPr>
          <w:rFonts w:ascii="David" w:hAnsi="David" w:cs="David"/>
          <w:sz w:val="24"/>
          <w:szCs w:val="24"/>
          <w:rtl/>
        </w:rPr>
      </w:pPr>
      <w:r w:rsidRPr="00333DFE">
        <w:rPr>
          <w:rFonts w:ascii="David" w:hAnsi="David" w:cs="David"/>
          <w:sz w:val="24"/>
          <w:szCs w:val="24"/>
          <w:rtl/>
        </w:rPr>
        <w:t>לפרט יש זכות לחירות אישית שאסור לפגוע בה אבל גם בחברה כזו, יש כאלה שאינם שומרים על הכללים והמדינה צריכה יכולת של כפייה</w:t>
      </w:r>
      <w:r>
        <w:rPr>
          <w:rFonts w:ascii="David" w:hAnsi="David" w:cs="David" w:hint="cs"/>
          <w:sz w:val="24"/>
          <w:szCs w:val="24"/>
          <w:rtl/>
        </w:rPr>
        <w:t>;</w:t>
      </w:r>
    </w:p>
    <w:p w14:paraId="2E653356" w14:textId="646CFBA8" w:rsidR="00333DFE" w:rsidRDefault="00333DFE">
      <w:pPr>
        <w:numPr>
          <w:ilvl w:val="0"/>
          <w:numId w:val="29"/>
        </w:numPr>
        <w:jc w:val="both"/>
        <w:rPr>
          <w:rFonts w:ascii="David" w:hAnsi="David" w:cs="David"/>
          <w:sz w:val="24"/>
          <w:szCs w:val="24"/>
        </w:rPr>
      </w:pPr>
      <w:r w:rsidRPr="00333DFE">
        <w:rPr>
          <w:rFonts w:ascii="David" w:hAnsi="David" w:cs="David"/>
          <w:sz w:val="24"/>
          <w:szCs w:val="24"/>
          <w:rtl/>
        </w:rPr>
        <w:t>המטרה של הענישה היא להבטיח את הזכויות והחירויות של כל פרט בחברה וכדי לקיים יציבות.</w:t>
      </w:r>
    </w:p>
    <w:p w14:paraId="43FF5291" w14:textId="350F6C27" w:rsidR="00333DFE" w:rsidRDefault="00333DFE" w:rsidP="00B3467D">
      <w:pPr>
        <w:jc w:val="both"/>
        <w:rPr>
          <w:rFonts w:ascii="David" w:hAnsi="David" w:cs="David"/>
          <w:sz w:val="24"/>
          <w:szCs w:val="24"/>
          <w:rtl/>
        </w:rPr>
      </w:pPr>
    </w:p>
    <w:p w14:paraId="3559FFAE" w14:textId="0AA7919D" w:rsidR="00B3467D" w:rsidRPr="005274E3" w:rsidRDefault="00B3467D" w:rsidP="005274E3">
      <w:pPr>
        <w:pStyle w:val="3"/>
      </w:pPr>
      <w:bookmarkStart w:id="26" w:name="_Toc141665084"/>
      <w:r w:rsidRPr="005274E3">
        <w:rPr>
          <w:rtl/>
        </w:rPr>
        <w:t>ז'אן ז'ק רוסו - תיאוריית האמנה החברתית</w:t>
      </w:r>
      <w:bookmarkEnd w:id="26"/>
    </w:p>
    <w:p w14:paraId="034076C9" w14:textId="027DF17E" w:rsidR="00B3467D" w:rsidRPr="00B3467D" w:rsidRDefault="00B3467D" w:rsidP="00B3467D">
      <w:pPr>
        <w:jc w:val="both"/>
        <w:rPr>
          <w:rFonts w:ascii="David" w:hAnsi="David" w:cs="David"/>
          <w:sz w:val="24"/>
          <w:szCs w:val="24"/>
          <w:rtl/>
        </w:rPr>
      </w:pPr>
      <w:r w:rsidRPr="00B3467D">
        <w:rPr>
          <w:rFonts w:ascii="David" w:hAnsi="David" w:cs="David"/>
          <w:sz w:val="24"/>
          <w:szCs w:val="24"/>
          <w:rtl/>
        </w:rPr>
        <w:t>לכל פרט יש עניין שלחברה יהיו כללים וחוקים שיבטיחו את חייהם של חבריה ושלמות גופם ורכושם.</w:t>
      </w:r>
      <w:r>
        <w:rPr>
          <w:rFonts w:ascii="David" w:hAnsi="David" w:cs="David" w:hint="cs"/>
          <w:sz w:val="24"/>
          <w:szCs w:val="24"/>
          <w:rtl/>
        </w:rPr>
        <w:t xml:space="preserve"> </w:t>
      </w:r>
      <w:r w:rsidRPr="00B3467D">
        <w:rPr>
          <w:rFonts w:ascii="David" w:hAnsi="David" w:cs="David"/>
          <w:sz w:val="24"/>
          <w:szCs w:val="24"/>
          <w:rtl/>
        </w:rPr>
        <w:t>תמורת הביטחון מפני פגיעות - כל פרט מקבל על עצמו את הנטל של ריסון עצמי והימנעות מפגיעה באחר.</w:t>
      </w:r>
      <w:r>
        <w:rPr>
          <w:rFonts w:ascii="David" w:hAnsi="David" w:cs="David" w:hint="cs"/>
          <w:sz w:val="24"/>
          <w:szCs w:val="24"/>
          <w:rtl/>
        </w:rPr>
        <w:t xml:space="preserve"> </w:t>
      </w:r>
      <w:r w:rsidRPr="00B3467D">
        <w:rPr>
          <w:rFonts w:ascii="David" w:hAnsi="David" w:cs="David"/>
          <w:sz w:val="24"/>
          <w:szCs w:val="24"/>
          <w:rtl/>
        </w:rPr>
        <w:t xml:space="preserve">לעבריין שמסיר מעליו נטל זה יש יתרון כפול: הוא גם נהנה מפירות העבירה וגם ממשיך ליהנות מהיתרונות של האמנה החברתית. </w:t>
      </w:r>
    </w:p>
    <w:p w14:paraId="2BB4E817" w14:textId="42D0EA93" w:rsidR="00333DFE" w:rsidRDefault="00B3467D" w:rsidP="00B3467D">
      <w:pPr>
        <w:jc w:val="both"/>
        <w:rPr>
          <w:rFonts w:ascii="David" w:hAnsi="David" w:cs="David"/>
          <w:sz w:val="24"/>
          <w:szCs w:val="24"/>
          <w:rtl/>
        </w:rPr>
      </w:pPr>
      <w:r w:rsidRPr="00B3467D">
        <w:rPr>
          <w:rFonts w:ascii="David" w:hAnsi="David" w:cs="David"/>
          <w:sz w:val="24"/>
          <w:szCs w:val="24"/>
          <w:rtl/>
        </w:rPr>
        <w:t>העבריין חייב להיענש בגין היתרון שקנה שלא ביושר</w:t>
      </w:r>
      <w:r>
        <w:rPr>
          <w:rFonts w:ascii="David" w:hAnsi="David" w:cs="David" w:hint="cs"/>
          <w:sz w:val="24"/>
          <w:szCs w:val="24"/>
          <w:rtl/>
        </w:rPr>
        <w:t xml:space="preserve"> (הוא לא מוותר, ולכן מגיע לו להיענש על משהו שהוא עשה שלא בצדק)</w:t>
      </w:r>
      <w:r w:rsidRPr="00B3467D">
        <w:rPr>
          <w:rFonts w:ascii="David" w:hAnsi="David" w:cs="David"/>
          <w:sz w:val="24"/>
          <w:szCs w:val="24"/>
          <w:rtl/>
        </w:rPr>
        <w:t xml:space="preserve">. העונש מוצדק כי הוא מחזיר את האיזון של </w:t>
      </w:r>
      <w:proofErr w:type="spellStart"/>
      <w:r w:rsidRPr="00B3467D">
        <w:rPr>
          <w:rFonts w:ascii="David" w:hAnsi="David" w:cs="David"/>
          <w:sz w:val="24"/>
          <w:szCs w:val="24"/>
          <w:rtl/>
        </w:rPr>
        <w:t>הנטלים</w:t>
      </w:r>
      <w:proofErr w:type="spellEnd"/>
      <w:r w:rsidRPr="00B3467D">
        <w:rPr>
          <w:rFonts w:ascii="David" w:hAnsi="David" w:cs="David"/>
          <w:sz w:val="24"/>
          <w:szCs w:val="24"/>
          <w:rtl/>
        </w:rPr>
        <w:t xml:space="preserve"> בחברה</w:t>
      </w:r>
      <w:r>
        <w:rPr>
          <w:rFonts w:ascii="David" w:hAnsi="David" w:cs="David" w:hint="cs"/>
          <w:sz w:val="24"/>
          <w:szCs w:val="24"/>
          <w:rtl/>
        </w:rPr>
        <w:t>.</w:t>
      </w:r>
    </w:p>
    <w:p w14:paraId="459625B2" w14:textId="500D6CE4" w:rsidR="00B3467D" w:rsidRDefault="00B3467D" w:rsidP="00B3467D">
      <w:pPr>
        <w:rPr>
          <w:rFonts w:ascii="David" w:hAnsi="David" w:cs="David"/>
          <w:sz w:val="24"/>
          <w:szCs w:val="24"/>
          <w:rtl/>
        </w:rPr>
      </w:pPr>
    </w:p>
    <w:p w14:paraId="02A857FB" w14:textId="77777777" w:rsidR="00B3467D" w:rsidRDefault="00B3467D" w:rsidP="00B3467D">
      <w:pPr>
        <w:rPr>
          <w:rFonts w:ascii="David" w:hAnsi="David" w:cs="David"/>
          <w:sz w:val="24"/>
          <w:szCs w:val="24"/>
          <w:rtl/>
        </w:rPr>
      </w:pPr>
    </w:p>
    <w:p w14:paraId="05CD7530" w14:textId="77777777" w:rsidR="00B3467D" w:rsidRPr="00B3467D" w:rsidRDefault="00B3467D" w:rsidP="005274E3">
      <w:pPr>
        <w:pStyle w:val="3"/>
      </w:pPr>
      <w:bookmarkStart w:id="27" w:name="_Toc141665085"/>
      <w:r w:rsidRPr="00B3467D">
        <w:rPr>
          <w:rtl/>
        </w:rPr>
        <w:lastRenderedPageBreak/>
        <w:t xml:space="preserve">אסכולות תועלתניות לענישה (ג'ון מיל </w:t>
      </w:r>
      <w:proofErr w:type="spellStart"/>
      <w:r w:rsidRPr="00B3467D">
        <w:rPr>
          <w:rtl/>
        </w:rPr>
        <w:t>וג'רמי</w:t>
      </w:r>
      <w:proofErr w:type="spellEnd"/>
      <w:r w:rsidRPr="00B3467D">
        <w:rPr>
          <w:rtl/>
        </w:rPr>
        <w:t xml:space="preserve"> </w:t>
      </w:r>
      <w:proofErr w:type="spellStart"/>
      <w:r w:rsidRPr="00B3467D">
        <w:rPr>
          <w:rtl/>
        </w:rPr>
        <w:t>בנטהם</w:t>
      </w:r>
      <w:proofErr w:type="spellEnd"/>
      <w:r w:rsidRPr="00B3467D">
        <w:rPr>
          <w:rtl/>
        </w:rPr>
        <w:t>)</w:t>
      </w:r>
      <w:bookmarkEnd w:id="27"/>
    </w:p>
    <w:p w14:paraId="7F75B77B" w14:textId="07E120B7" w:rsidR="00B3467D" w:rsidRDefault="00B3467D" w:rsidP="00B3467D">
      <w:pPr>
        <w:jc w:val="both"/>
        <w:rPr>
          <w:rFonts w:ascii="David" w:hAnsi="David" w:cs="David"/>
          <w:sz w:val="24"/>
          <w:szCs w:val="24"/>
          <w:rtl/>
        </w:rPr>
      </w:pPr>
      <w:r w:rsidRPr="00B3467D">
        <w:rPr>
          <w:rFonts w:ascii="David" w:hAnsi="David" w:cs="David"/>
          <w:sz w:val="24"/>
          <w:szCs w:val="24"/>
          <w:rtl/>
        </w:rPr>
        <w:t xml:space="preserve">לכל אדם יש הזכות לחירות שמותר להגבילה אך ורק למען תועלת החברה. </w:t>
      </w:r>
      <w:r>
        <w:rPr>
          <w:rFonts w:ascii="David" w:hAnsi="David" w:cs="David" w:hint="cs"/>
          <w:sz w:val="24"/>
          <w:szCs w:val="24"/>
          <w:rtl/>
        </w:rPr>
        <w:t xml:space="preserve"> מוצדק להעניש (ולעשות לאנשים דברים רעים כמו לשים אותם בכלא או לשלוח אותם לעבודות שירות) אך ורק אם יוצא מכך תועלת. מהי תועלת?</w:t>
      </w:r>
    </w:p>
    <w:p w14:paraId="6CF47310" w14:textId="777C58AC" w:rsidR="00B3467D" w:rsidRDefault="00B3467D" w:rsidP="00B3467D">
      <w:pPr>
        <w:jc w:val="both"/>
        <w:rPr>
          <w:rFonts w:ascii="David" w:hAnsi="David" w:cs="David"/>
          <w:sz w:val="24"/>
          <w:szCs w:val="24"/>
          <w:rtl/>
        </w:rPr>
      </w:pPr>
      <w:r w:rsidRPr="00B3467D">
        <w:rPr>
          <w:rFonts w:ascii="David" w:hAnsi="David" w:cs="David"/>
          <w:sz w:val="24"/>
          <w:szCs w:val="24"/>
          <w:rtl/>
        </w:rPr>
        <w:t>תועלת החברה</w:t>
      </w:r>
      <w:r>
        <w:rPr>
          <w:rFonts w:ascii="David" w:hAnsi="David" w:cs="David" w:hint="cs"/>
          <w:sz w:val="24"/>
          <w:szCs w:val="24"/>
          <w:rtl/>
        </w:rPr>
        <w:t xml:space="preserve"> (הרתעה היא המרכזית)</w:t>
      </w:r>
      <w:r w:rsidRPr="00B3467D">
        <w:rPr>
          <w:rFonts w:ascii="David" w:hAnsi="David" w:cs="David"/>
          <w:sz w:val="24"/>
          <w:szCs w:val="24"/>
          <w:rtl/>
        </w:rPr>
        <w:t xml:space="preserve"> - "הדבר אשר מספק את מירב האושר למירב חברי החברה"</w:t>
      </w:r>
      <w:r>
        <w:rPr>
          <w:rFonts w:ascii="David" w:hAnsi="David" w:cs="David" w:hint="cs"/>
          <w:sz w:val="24"/>
          <w:szCs w:val="24"/>
          <w:rtl/>
        </w:rPr>
        <w:t xml:space="preserve">. </w:t>
      </w:r>
      <w:r w:rsidRPr="00B3467D">
        <w:rPr>
          <w:rFonts w:ascii="David" w:hAnsi="David" w:cs="David"/>
          <w:sz w:val="24"/>
          <w:szCs w:val="24"/>
          <w:rtl/>
        </w:rPr>
        <w:t>את הענישה ניתן להצדיק רק כאשר היא מוטלת למען השגת מטרות המביאות תועלת לחברה -  בעיקר - הרתעה כללית וספציפית</w:t>
      </w:r>
      <w:r>
        <w:rPr>
          <w:rFonts w:ascii="David" w:hAnsi="David" w:cs="David" w:hint="cs"/>
          <w:sz w:val="24"/>
          <w:szCs w:val="24"/>
          <w:rtl/>
        </w:rPr>
        <w:t xml:space="preserve">. </w:t>
      </w:r>
      <w:r w:rsidRPr="00B3467D">
        <w:rPr>
          <w:rFonts w:ascii="David" w:hAnsi="David" w:cs="David"/>
          <w:sz w:val="24"/>
          <w:szCs w:val="24"/>
          <w:rtl/>
        </w:rPr>
        <w:t>"על הרתעת הכלל להיות המטרה העיקרית של הענישה כי היא צידוקה האמיתי"</w:t>
      </w:r>
      <w:r>
        <w:rPr>
          <w:rFonts w:ascii="David" w:hAnsi="David" w:cs="David" w:hint="cs"/>
          <w:sz w:val="24"/>
          <w:szCs w:val="24"/>
          <w:rtl/>
        </w:rPr>
        <w:t xml:space="preserve">. כלומר, אם זה מרתיע אחרים </w:t>
      </w:r>
      <w:r>
        <w:rPr>
          <w:rFonts w:ascii="David" w:hAnsi="David" w:cs="David"/>
          <w:sz w:val="24"/>
          <w:szCs w:val="24"/>
          <w:rtl/>
        </w:rPr>
        <w:t>–</w:t>
      </w:r>
      <w:r>
        <w:rPr>
          <w:rFonts w:ascii="David" w:hAnsi="David" w:cs="David" w:hint="cs"/>
          <w:sz w:val="24"/>
          <w:szCs w:val="24"/>
          <w:rtl/>
        </w:rPr>
        <w:t xml:space="preserve"> מעולה, ואם לא </w:t>
      </w:r>
      <w:r>
        <w:rPr>
          <w:rFonts w:ascii="David" w:hAnsi="David" w:cs="David"/>
          <w:sz w:val="24"/>
          <w:szCs w:val="24"/>
          <w:rtl/>
        </w:rPr>
        <w:t>–</w:t>
      </w:r>
      <w:r>
        <w:rPr>
          <w:rFonts w:ascii="David" w:hAnsi="David" w:cs="David" w:hint="cs"/>
          <w:sz w:val="24"/>
          <w:szCs w:val="24"/>
          <w:rtl/>
        </w:rPr>
        <w:t xml:space="preserve"> אז זה לא טוב. </w:t>
      </w:r>
    </w:p>
    <w:p w14:paraId="63F90525" w14:textId="77777777" w:rsidR="005274E3" w:rsidRPr="00B3467D" w:rsidRDefault="005274E3" w:rsidP="00B3467D">
      <w:pPr>
        <w:jc w:val="both"/>
        <w:rPr>
          <w:rFonts w:ascii="David" w:hAnsi="David" w:cs="David"/>
          <w:sz w:val="24"/>
          <w:szCs w:val="24"/>
          <w:rtl/>
        </w:rPr>
      </w:pPr>
    </w:p>
    <w:p w14:paraId="7B4F8399" w14:textId="77777777" w:rsidR="00B3467D" w:rsidRPr="00B3467D" w:rsidRDefault="00B3467D" w:rsidP="005274E3">
      <w:pPr>
        <w:pStyle w:val="3"/>
      </w:pPr>
      <w:bookmarkStart w:id="28" w:name="_Toc141665086"/>
      <w:r w:rsidRPr="00B3467D">
        <w:rPr>
          <w:rtl/>
        </w:rPr>
        <w:t>גישות תועלתניות</w:t>
      </w:r>
      <w:bookmarkEnd w:id="28"/>
    </w:p>
    <w:p w14:paraId="34787BCB" w14:textId="4E901FB6" w:rsidR="00B3467D" w:rsidRPr="00B3467D" w:rsidRDefault="00B3467D">
      <w:pPr>
        <w:numPr>
          <w:ilvl w:val="0"/>
          <w:numId w:val="30"/>
        </w:numPr>
        <w:jc w:val="both"/>
        <w:rPr>
          <w:rFonts w:ascii="David" w:hAnsi="David" w:cs="David"/>
          <w:sz w:val="24"/>
          <w:szCs w:val="24"/>
          <w:rtl/>
        </w:rPr>
      </w:pPr>
      <w:r>
        <w:rPr>
          <w:rFonts w:ascii="David" w:hAnsi="David" w:cs="David" w:hint="cs"/>
          <w:sz w:val="24"/>
          <w:szCs w:val="24"/>
          <w:rtl/>
        </w:rPr>
        <w:t xml:space="preserve">אם ניתן להעניש בצורה זולה, למה צריך לשים מישהו בכלא? שכן, </w:t>
      </w:r>
      <w:r w:rsidRPr="00B3467D">
        <w:rPr>
          <w:rFonts w:ascii="David" w:hAnsi="David" w:cs="David"/>
          <w:sz w:val="24"/>
          <w:szCs w:val="24"/>
          <w:rtl/>
        </w:rPr>
        <w:t>העונש ייחשב כיקר מדי ובזבזני אם אפשר להשיג את המטרה החברתית במחיר זול יותר.</w:t>
      </w:r>
      <w:r w:rsidR="00641854">
        <w:rPr>
          <w:rFonts w:ascii="David" w:hAnsi="David" w:cs="David" w:hint="cs"/>
          <w:sz w:val="24"/>
          <w:szCs w:val="24"/>
          <w:rtl/>
        </w:rPr>
        <w:t xml:space="preserve"> </w:t>
      </w:r>
    </w:p>
    <w:p w14:paraId="0D31F44A" w14:textId="37385AF8" w:rsidR="00B3467D" w:rsidRDefault="00B3467D">
      <w:pPr>
        <w:numPr>
          <w:ilvl w:val="0"/>
          <w:numId w:val="30"/>
        </w:numPr>
        <w:jc w:val="both"/>
        <w:rPr>
          <w:rFonts w:ascii="David" w:hAnsi="David" w:cs="David"/>
          <w:sz w:val="24"/>
          <w:szCs w:val="24"/>
        </w:rPr>
      </w:pPr>
      <w:r w:rsidRPr="00B3467D">
        <w:rPr>
          <w:rFonts w:ascii="David" w:hAnsi="David" w:cs="David"/>
          <w:sz w:val="24"/>
          <w:szCs w:val="24"/>
          <w:u w:val="single"/>
          <w:rtl/>
        </w:rPr>
        <w:t xml:space="preserve">הביקורת על גישה זו: </w:t>
      </w:r>
      <w:r w:rsidRPr="00B3467D">
        <w:rPr>
          <w:rFonts w:ascii="David" w:hAnsi="David" w:cs="David"/>
          <w:sz w:val="24"/>
          <w:szCs w:val="24"/>
          <w:rtl/>
        </w:rPr>
        <w:t xml:space="preserve">היא יוצאת מנקודת הנחה שכל האנשים הם אנשים רציונליים שמחשבים הפסד עבירה ושכרה. </w:t>
      </w:r>
    </w:p>
    <w:p w14:paraId="0806BE07" w14:textId="05B4D588" w:rsidR="00B3467D" w:rsidRDefault="00B3467D" w:rsidP="00E003AA">
      <w:pPr>
        <w:jc w:val="both"/>
        <w:rPr>
          <w:rFonts w:ascii="David" w:hAnsi="David" w:cs="David"/>
          <w:sz w:val="24"/>
          <w:szCs w:val="24"/>
          <w:rtl/>
        </w:rPr>
      </w:pPr>
    </w:p>
    <w:p w14:paraId="1B9ABFC2" w14:textId="77777777" w:rsidR="00E003AA" w:rsidRPr="005274E3" w:rsidRDefault="00E003AA" w:rsidP="005274E3">
      <w:pPr>
        <w:pStyle w:val="3"/>
      </w:pPr>
      <w:bookmarkStart w:id="29" w:name="_Toc141665087"/>
      <w:r w:rsidRPr="005274E3">
        <w:rPr>
          <w:rtl/>
        </w:rPr>
        <w:t>האסכולה המרקסיסטית:</w:t>
      </w:r>
      <w:bookmarkEnd w:id="29"/>
      <w:r w:rsidRPr="005274E3">
        <w:rPr>
          <w:rtl/>
        </w:rPr>
        <w:t xml:space="preserve"> </w:t>
      </w:r>
    </w:p>
    <w:p w14:paraId="1ABB2FD9" w14:textId="5FFCC8D8" w:rsidR="00E003AA" w:rsidRPr="00E003AA" w:rsidRDefault="00E003AA" w:rsidP="00E003AA">
      <w:pPr>
        <w:jc w:val="both"/>
        <w:rPr>
          <w:rFonts w:ascii="David" w:hAnsi="David" w:cs="David"/>
          <w:sz w:val="24"/>
          <w:szCs w:val="24"/>
          <w:rtl/>
        </w:rPr>
      </w:pPr>
      <w:r w:rsidRPr="00E003AA">
        <w:rPr>
          <w:rFonts w:ascii="David" w:hAnsi="David" w:cs="David"/>
          <w:sz w:val="24"/>
          <w:szCs w:val="24"/>
          <w:rtl/>
        </w:rPr>
        <w:t xml:space="preserve">כל תופעה בחברה מושפעת מאינטרסים כלכליים. כך גם הענישה. כשצורת השלטון נזקקה לעבדים - נקבעו עונשי עבודות. כאשר היה מסחר ימי - התרבו המקרים שהעונשים היו עבודה כמשוטאים לאורך שנים. </w:t>
      </w:r>
      <w:r>
        <w:rPr>
          <w:rFonts w:ascii="David" w:hAnsi="David" w:cs="David" w:hint="cs"/>
          <w:sz w:val="24"/>
          <w:szCs w:val="24"/>
          <w:rtl/>
        </w:rPr>
        <w:t xml:space="preserve">כלומר, שימו לב תמיד מי נמצאים בכלא </w:t>
      </w:r>
      <w:r>
        <w:rPr>
          <w:rFonts w:ascii="David" w:hAnsi="David" w:cs="David"/>
          <w:sz w:val="24"/>
          <w:szCs w:val="24"/>
          <w:rtl/>
        </w:rPr>
        <w:t>–</w:t>
      </w:r>
      <w:r>
        <w:rPr>
          <w:rFonts w:ascii="David" w:hAnsi="David" w:cs="David" w:hint="cs"/>
          <w:sz w:val="24"/>
          <w:szCs w:val="24"/>
          <w:rtl/>
        </w:rPr>
        <w:t xml:space="preserve"> הכי נמוכים בחברה, ולעולם לא נראה אנשים מהמעמד הגבוה, אז כנראה שיש כאן שליטה באנשים חלשים. בארה"ב זה מאוד פופולארי כי בבתי הכלא האסירים עובדים ומישהו גוזר על כך קופה (מעין "יד נעלמה"). </w:t>
      </w:r>
    </w:p>
    <w:p w14:paraId="735DE664" w14:textId="4777732B" w:rsidR="00E003AA" w:rsidRDefault="00E003AA" w:rsidP="00E003AA">
      <w:pPr>
        <w:jc w:val="both"/>
        <w:rPr>
          <w:rFonts w:ascii="David" w:hAnsi="David" w:cs="David"/>
          <w:sz w:val="24"/>
          <w:szCs w:val="24"/>
          <w:rtl/>
        </w:rPr>
      </w:pPr>
      <w:r w:rsidRPr="00E003AA">
        <w:rPr>
          <w:rFonts w:ascii="David" w:hAnsi="David" w:cs="David"/>
          <w:sz w:val="24"/>
          <w:szCs w:val="24"/>
          <w:rtl/>
        </w:rPr>
        <w:t>כאשר בתי הכלא החלו להתמלא - התחילו לייצר הכנסות בתוך המפעלים.</w:t>
      </w:r>
      <w:r>
        <w:rPr>
          <w:rFonts w:ascii="David" w:hAnsi="David" w:cs="David" w:hint="cs"/>
          <w:sz w:val="24"/>
          <w:szCs w:val="24"/>
          <w:rtl/>
        </w:rPr>
        <w:t xml:space="preserve"> </w:t>
      </w:r>
      <w:r w:rsidRPr="00E003AA">
        <w:rPr>
          <w:rFonts w:ascii="David" w:hAnsi="David" w:cs="David"/>
          <w:sz w:val="24"/>
          <w:szCs w:val="24"/>
          <w:rtl/>
        </w:rPr>
        <w:t>בכל ענישה – יש לחפש את המדכא/מדוכא, שולט/נשלט</w:t>
      </w:r>
      <w:r>
        <w:rPr>
          <w:rFonts w:ascii="David" w:hAnsi="David" w:cs="David" w:hint="cs"/>
          <w:sz w:val="24"/>
          <w:szCs w:val="24"/>
          <w:rtl/>
        </w:rPr>
        <w:t>.</w:t>
      </w:r>
    </w:p>
    <w:p w14:paraId="4C8A0D5D" w14:textId="672F9355" w:rsidR="00E003AA" w:rsidRDefault="00E003AA" w:rsidP="00E003AA">
      <w:pPr>
        <w:jc w:val="both"/>
        <w:rPr>
          <w:rFonts w:ascii="David" w:hAnsi="David" w:cs="David"/>
          <w:sz w:val="24"/>
          <w:szCs w:val="24"/>
          <w:rtl/>
        </w:rPr>
      </w:pPr>
    </w:p>
    <w:p w14:paraId="3E2D737E" w14:textId="77777777" w:rsidR="00E003AA" w:rsidRPr="005274E3" w:rsidRDefault="00E003AA" w:rsidP="005274E3">
      <w:pPr>
        <w:pStyle w:val="3"/>
      </w:pPr>
      <w:bookmarkStart w:id="30" w:name="_Toc141665088"/>
      <w:r w:rsidRPr="005274E3">
        <w:rPr>
          <w:rtl/>
        </w:rPr>
        <w:t>הגישה האנרכיסטית (הווארד ארליך)</w:t>
      </w:r>
      <w:bookmarkEnd w:id="30"/>
    </w:p>
    <w:p w14:paraId="56E41FA3" w14:textId="41A9459E" w:rsidR="00E003AA" w:rsidRPr="00E003AA" w:rsidRDefault="00E003AA" w:rsidP="00E003AA">
      <w:pPr>
        <w:jc w:val="both"/>
        <w:rPr>
          <w:rFonts w:ascii="David" w:hAnsi="David" w:cs="David"/>
          <w:sz w:val="24"/>
          <w:szCs w:val="24"/>
          <w:rtl/>
        </w:rPr>
      </w:pPr>
      <w:r w:rsidRPr="00E003AA">
        <w:rPr>
          <w:rFonts w:ascii="David" w:hAnsi="David" w:cs="David"/>
          <w:sz w:val="24"/>
          <w:szCs w:val="24"/>
          <w:rtl/>
        </w:rPr>
        <w:t xml:space="preserve">אין לאף גורם סמכות </w:t>
      </w:r>
      <w:proofErr w:type="spellStart"/>
      <w:r w:rsidRPr="00E003AA">
        <w:rPr>
          <w:rFonts w:ascii="David" w:hAnsi="David" w:cs="David"/>
          <w:sz w:val="24"/>
          <w:szCs w:val="24"/>
          <w:rtl/>
        </w:rPr>
        <w:t>לדכא</w:t>
      </w:r>
      <w:proofErr w:type="spellEnd"/>
      <w:r w:rsidRPr="00E003AA">
        <w:rPr>
          <w:rFonts w:ascii="David" w:hAnsi="David" w:cs="David"/>
          <w:sz w:val="24"/>
          <w:szCs w:val="24"/>
          <w:rtl/>
        </w:rPr>
        <w:t xml:space="preserve"> ואדם אחר</w:t>
      </w:r>
      <w:r>
        <w:rPr>
          <w:rFonts w:ascii="David" w:hAnsi="David" w:cs="David" w:hint="cs"/>
          <w:sz w:val="24"/>
          <w:szCs w:val="24"/>
          <w:rtl/>
        </w:rPr>
        <w:t xml:space="preserve"> (כלומר, אין זכות להעניש)</w:t>
      </w:r>
      <w:r w:rsidRPr="00E003AA">
        <w:rPr>
          <w:rFonts w:ascii="David" w:hAnsi="David" w:cs="David"/>
          <w:sz w:val="24"/>
          <w:szCs w:val="24"/>
          <w:rtl/>
        </w:rPr>
        <w:t xml:space="preserve">. יש לפרק את המדינה ומוסדותיה באשר תפקידם הוא </w:t>
      </w:r>
      <w:proofErr w:type="spellStart"/>
      <w:r w:rsidRPr="00E003AA">
        <w:rPr>
          <w:rFonts w:ascii="David" w:hAnsi="David" w:cs="David"/>
          <w:sz w:val="24"/>
          <w:szCs w:val="24"/>
          <w:rtl/>
        </w:rPr>
        <w:t>לדכא</w:t>
      </w:r>
      <w:proofErr w:type="spellEnd"/>
      <w:r w:rsidRPr="00E003AA">
        <w:rPr>
          <w:rFonts w:ascii="David" w:hAnsi="David" w:cs="David"/>
          <w:sz w:val="24"/>
          <w:szCs w:val="24"/>
          <w:rtl/>
        </w:rPr>
        <w:t xml:space="preserve"> ואין שום צידוק לענישה</w:t>
      </w:r>
      <w:r>
        <w:rPr>
          <w:rFonts w:ascii="David" w:hAnsi="David" w:cs="David" w:hint="cs"/>
          <w:sz w:val="24"/>
          <w:szCs w:val="24"/>
          <w:rtl/>
        </w:rPr>
        <w:t xml:space="preserve">. </w:t>
      </w:r>
      <w:r w:rsidRPr="00E003AA">
        <w:rPr>
          <w:rFonts w:ascii="David" w:hAnsi="David" w:cs="David"/>
          <w:sz w:val="24"/>
          <w:szCs w:val="24"/>
          <w:rtl/>
        </w:rPr>
        <w:t>התופעה של פשע היא פונקציה של הארגון הפוליטי של החברה ומבצעי האלימות הם אלה שמקיימים את שיטת השלטון.</w:t>
      </w:r>
    </w:p>
    <w:p w14:paraId="089EA63B" w14:textId="77777777" w:rsidR="00E003AA" w:rsidRPr="00E003AA" w:rsidRDefault="00E003AA" w:rsidP="00E003AA">
      <w:pPr>
        <w:jc w:val="both"/>
        <w:rPr>
          <w:rFonts w:ascii="David" w:hAnsi="David" w:cs="David"/>
          <w:sz w:val="24"/>
          <w:szCs w:val="24"/>
          <w:rtl/>
        </w:rPr>
      </w:pPr>
      <w:r w:rsidRPr="00E003AA">
        <w:rPr>
          <w:rFonts w:ascii="David" w:hAnsi="David" w:cs="David"/>
          <w:sz w:val="24"/>
          <w:szCs w:val="24"/>
          <w:rtl/>
        </w:rPr>
        <w:t>עבריינים (אם יהיו) יטופלו על ידי התארגנויות מתנדבות של חברי קהילה ואם יימצאו אשמים - יהיה גינוי, ביקורת או חרם.</w:t>
      </w:r>
    </w:p>
    <w:p w14:paraId="6144E616" w14:textId="03763393" w:rsidR="00E003AA" w:rsidRPr="00A716BA" w:rsidRDefault="00E003AA" w:rsidP="005274E3">
      <w:pPr>
        <w:pStyle w:val="1"/>
        <w:rPr>
          <w:rtl/>
        </w:rPr>
      </w:pPr>
      <w:bookmarkStart w:id="31" w:name="_Toc141665089"/>
      <w:r w:rsidRPr="00A716BA">
        <w:rPr>
          <w:rFonts w:hint="cs"/>
          <w:rtl/>
        </w:rPr>
        <w:t>מטרות הענישה (תכליות</w:t>
      </w:r>
      <w:r w:rsidR="00576E3D" w:rsidRPr="00A716BA">
        <w:rPr>
          <w:rFonts w:hint="cs"/>
          <w:rtl/>
        </w:rPr>
        <w:t xml:space="preserve"> [מה יוצא]</w:t>
      </w:r>
      <w:r w:rsidRPr="00A716BA">
        <w:rPr>
          <w:rFonts w:hint="cs"/>
          <w:rtl/>
        </w:rPr>
        <w:t xml:space="preserve"> הענישה)</w:t>
      </w:r>
      <w:bookmarkEnd w:id="31"/>
    </w:p>
    <w:p w14:paraId="1FEC5D0E" w14:textId="4ECB821B" w:rsidR="00887853" w:rsidRPr="00887853" w:rsidRDefault="00887853" w:rsidP="00887853">
      <w:pPr>
        <w:jc w:val="both"/>
        <w:rPr>
          <w:rFonts w:ascii="David" w:hAnsi="David" w:cs="David"/>
          <w:sz w:val="24"/>
          <w:szCs w:val="24"/>
        </w:rPr>
      </w:pPr>
      <w:r w:rsidRPr="00887853">
        <w:rPr>
          <w:rFonts w:ascii="David" w:hAnsi="David" w:cs="David"/>
          <w:sz w:val="24"/>
          <w:szCs w:val="24"/>
          <w:rtl/>
        </w:rPr>
        <w:t>בחוק העונשין (סעיף  40 ואילך) מקובל לחלק את הענישה לארבע קבוצות עיקריות</w:t>
      </w:r>
      <w:r w:rsidR="00576E3D">
        <w:rPr>
          <w:rFonts w:ascii="David" w:hAnsi="David" w:cs="David" w:hint="cs"/>
          <w:sz w:val="24"/>
          <w:szCs w:val="24"/>
          <w:rtl/>
        </w:rPr>
        <w:t xml:space="preserve"> (זה שלא שבתיק הזה יש כאן ויש כאן, אלא שיש באופן כללי, בכל תיק יש את כל המטרות אבל השוני הוא במינון)</w:t>
      </w:r>
      <w:r w:rsidR="00765B8D">
        <w:rPr>
          <w:rFonts w:ascii="David" w:hAnsi="David" w:cs="David" w:hint="cs"/>
          <w:sz w:val="24"/>
          <w:szCs w:val="24"/>
          <w:rtl/>
        </w:rPr>
        <w:t xml:space="preserve">, מה שמהווה כחלק מהבניית </w:t>
      </w:r>
      <w:proofErr w:type="spellStart"/>
      <w:r w:rsidR="00765B8D">
        <w:rPr>
          <w:rFonts w:ascii="David" w:hAnsi="David" w:cs="David" w:hint="cs"/>
          <w:sz w:val="24"/>
          <w:szCs w:val="24"/>
          <w:rtl/>
        </w:rPr>
        <w:t>שק"ד</w:t>
      </w:r>
      <w:proofErr w:type="spellEnd"/>
      <w:r w:rsidRPr="00887853">
        <w:rPr>
          <w:rFonts w:ascii="David" w:hAnsi="David" w:cs="David"/>
          <w:sz w:val="24"/>
          <w:szCs w:val="24"/>
          <w:rtl/>
        </w:rPr>
        <w:t>:</w:t>
      </w:r>
    </w:p>
    <w:p w14:paraId="49BAA020" w14:textId="4F2105F5" w:rsidR="00887853" w:rsidRPr="00753CDC" w:rsidRDefault="00753CDC">
      <w:pPr>
        <w:pStyle w:val="a3"/>
        <w:numPr>
          <w:ilvl w:val="0"/>
          <w:numId w:val="31"/>
        </w:numPr>
        <w:jc w:val="both"/>
        <w:rPr>
          <w:rFonts w:ascii="David" w:hAnsi="David" w:cs="David"/>
          <w:sz w:val="24"/>
          <w:szCs w:val="24"/>
          <w:rtl/>
        </w:rPr>
      </w:pPr>
      <w:r>
        <w:rPr>
          <w:rFonts w:ascii="David" w:hAnsi="David" w:cs="David" w:hint="cs"/>
          <w:sz w:val="24"/>
          <w:szCs w:val="24"/>
          <w:rtl/>
        </w:rPr>
        <w:t>ג</w:t>
      </w:r>
      <w:r w:rsidR="00887853" w:rsidRPr="00753CDC">
        <w:rPr>
          <w:rFonts w:ascii="David" w:hAnsi="David" w:cs="David"/>
          <w:sz w:val="24"/>
          <w:szCs w:val="24"/>
          <w:rtl/>
        </w:rPr>
        <w:t>מול (הלימה)</w:t>
      </w:r>
      <w:r w:rsidRPr="00753CDC">
        <w:rPr>
          <w:rFonts w:ascii="David" w:hAnsi="David" w:cs="David" w:hint="cs"/>
          <w:sz w:val="24"/>
          <w:szCs w:val="24"/>
          <w:rtl/>
        </w:rPr>
        <w:t>;</w:t>
      </w:r>
    </w:p>
    <w:p w14:paraId="179DD4C1" w14:textId="3F29F466" w:rsidR="00887853" w:rsidRPr="00753CDC" w:rsidRDefault="00887853">
      <w:pPr>
        <w:pStyle w:val="a3"/>
        <w:numPr>
          <w:ilvl w:val="0"/>
          <w:numId w:val="31"/>
        </w:numPr>
        <w:jc w:val="both"/>
        <w:rPr>
          <w:rFonts w:ascii="David" w:hAnsi="David" w:cs="David"/>
          <w:sz w:val="24"/>
          <w:szCs w:val="24"/>
          <w:rtl/>
        </w:rPr>
      </w:pPr>
      <w:r w:rsidRPr="00753CDC">
        <w:rPr>
          <w:rFonts w:ascii="David" w:hAnsi="David" w:cs="David"/>
          <w:sz w:val="24"/>
          <w:szCs w:val="24"/>
          <w:rtl/>
        </w:rPr>
        <w:t>הרתעה אישית/הרתעת הרבים</w:t>
      </w:r>
      <w:r w:rsidR="00753CDC" w:rsidRPr="00753CDC">
        <w:rPr>
          <w:rFonts w:ascii="David" w:hAnsi="David" w:cs="David" w:hint="cs"/>
          <w:sz w:val="24"/>
          <w:szCs w:val="24"/>
          <w:rtl/>
        </w:rPr>
        <w:t>;</w:t>
      </w:r>
    </w:p>
    <w:p w14:paraId="2DCE73F8" w14:textId="77777777" w:rsidR="00753CDC" w:rsidRDefault="00887853">
      <w:pPr>
        <w:pStyle w:val="a3"/>
        <w:numPr>
          <w:ilvl w:val="0"/>
          <w:numId w:val="31"/>
        </w:numPr>
        <w:jc w:val="both"/>
        <w:rPr>
          <w:rFonts w:ascii="David" w:hAnsi="David" w:cs="David"/>
          <w:sz w:val="24"/>
          <w:szCs w:val="24"/>
        </w:rPr>
      </w:pPr>
      <w:r w:rsidRPr="00753CDC">
        <w:rPr>
          <w:rFonts w:ascii="David" w:hAnsi="David" w:cs="David"/>
          <w:sz w:val="24"/>
          <w:szCs w:val="24"/>
          <w:rtl/>
        </w:rPr>
        <w:t>הגנה על שלום הציבור</w:t>
      </w:r>
      <w:r w:rsidR="00753CDC" w:rsidRPr="00753CDC">
        <w:rPr>
          <w:rFonts w:ascii="David" w:hAnsi="David" w:cs="David" w:hint="cs"/>
          <w:sz w:val="24"/>
          <w:szCs w:val="24"/>
          <w:rtl/>
        </w:rPr>
        <w:t>;</w:t>
      </w:r>
    </w:p>
    <w:p w14:paraId="23FD993D" w14:textId="343CDBDB" w:rsidR="00753CDC" w:rsidRPr="00576E3D" w:rsidRDefault="00887853">
      <w:pPr>
        <w:pStyle w:val="a3"/>
        <w:numPr>
          <w:ilvl w:val="0"/>
          <w:numId w:val="31"/>
        </w:numPr>
        <w:jc w:val="both"/>
        <w:rPr>
          <w:rFonts w:ascii="David" w:hAnsi="David" w:cs="David"/>
          <w:sz w:val="24"/>
          <w:szCs w:val="24"/>
          <w:rtl/>
        </w:rPr>
      </w:pPr>
      <w:r w:rsidRPr="00753CDC">
        <w:rPr>
          <w:rFonts w:ascii="David" w:hAnsi="David" w:cs="David"/>
          <w:sz w:val="24"/>
          <w:szCs w:val="24"/>
          <w:rtl/>
        </w:rPr>
        <w:t>שיקום</w:t>
      </w:r>
      <w:r w:rsidR="00753CDC" w:rsidRPr="00753CDC">
        <w:rPr>
          <w:rFonts w:ascii="David" w:hAnsi="David" w:cs="David" w:hint="cs"/>
          <w:sz w:val="24"/>
          <w:szCs w:val="24"/>
          <w:rtl/>
        </w:rPr>
        <w:t>;</w:t>
      </w:r>
    </w:p>
    <w:p w14:paraId="62400129" w14:textId="77777777" w:rsidR="00576E3D" w:rsidRPr="00576E3D" w:rsidRDefault="00576E3D" w:rsidP="00576E3D">
      <w:pPr>
        <w:jc w:val="both"/>
        <w:rPr>
          <w:rFonts w:ascii="David" w:hAnsi="David" w:cs="David"/>
          <w:sz w:val="24"/>
          <w:szCs w:val="24"/>
        </w:rPr>
      </w:pPr>
      <w:r w:rsidRPr="00576E3D">
        <w:rPr>
          <w:rFonts w:ascii="David" w:hAnsi="David" w:cs="David"/>
          <w:sz w:val="24"/>
          <w:szCs w:val="24"/>
          <w:rtl/>
        </w:rPr>
        <w:t>בנוסף ל -4 קבוצות עיקריות אלה יש גם מטרות נוספות לענישה: 1. פיוס 2. כפרה. 3. פיצוי והשבה (נדבר עליהן בקצרה מאחר שהם לא חלק מהחוק):</w:t>
      </w:r>
    </w:p>
    <w:p w14:paraId="1FF0FCBB" w14:textId="217789BB" w:rsidR="0093040F" w:rsidRPr="0093040F" w:rsidRDefault="00576E3D">
      <w:pPr>
        <w:numPr>
          <w:ilvl w:val="0"/>
          <w:numId w:val="32"/>
        </w:numPr>
        <w:jc w:val="both"/>
        <w:rPr>
          <w:rFonts w:ascii="David" w:hAnsi="David" w:cs="David"/>
          <w:sz w:val="24"/>
          <w:szCs w:val="24"/>
        </w:rPr>
      </w:pPr>
      <w:r w:rsidRPr="00576E3D">
        <w:rPr>
          <w:rFonts w:ascii="David" w:hAnsi="David" w:cs="David"/>
          <w:sz w:val="24"/>
          <w:szCs w:val="24"/>
          <w:u w:val="single"/>
          <w:rtl/>
        </w:rPr>
        <w:lastRenderedPageBreak/>
        <w:t>פיוס</w:t>
      </w:r>
      <w:r w:rsidR="00765B8D">
        <w:rPr>
          <w:rFonts w:ascii="David" w:hAnsi="David" w:cs="David" w:hint="cs"/>
          <w:sz w:val="24"/>
          <w:szCs w:val="24"/>
          <w:u w:val="single"/>
          <w:rtl/>
        </w:rPr>
        <w:t xml:space="preserve"> ("צדק מאחה", לא מופיע בחוק העונשין אבל כן ברקע)</w:t>
      </w:r>
      <w:r w:rsidRPr="00576E3D">
        <w:rPr>
          <w:rFonts w:ascii="David" w:hAnsi="David" w:cs="David"/>
          <w:sz w:val="24"/>
          <w:szCs w:val="24"/>
          <w:u w:val="single"/>
          <w:rtl/>
        </w:rPr>
        <w:t xml:space="preserve"> וטיהור </w:t>
      </w:r>
      <w:r w:rsidRPr="00576E3D">
        <w:rPr>
          <w:rFonts w:ascii="David" w:hAnsi="David" w:cs="David"/>
          <w:sz w:val="24"/>
          <w:szCs w:val="24"/>
          <w:rtl/>
        </w:rPr>
        <w:t xml:space="preserve">- אינה מקובלת היום במובן </w:t>
      </w:r>
      <w:proofErr w:type="spellStart"/>
      <w:r w:rsidRPr="00576E3D">
        <w:rPr>
          <w:rFonts w:ascii="David" w:hAnsi="David" w:cs="David"/>
          <w:sz w:val="24"/>
          <w:szCs w:val="24"/>
          <w:rtl/>
        </w:rPr>
        <w:t>הענישתי</w:t>
      </w:r>
      <w:proofErr w:type="spellEnd"/>
      <w:r w:rsidRPr="00576E3D">
        <w:rPr>
          <w:rFonts w:ascii="David" w:hAnsi="David" w:cs="David"/>
          <w:sz w:val="24"/>
          <w:szCs w:val="24"/>
          <w:rtl/>
        </w:rPr>
        <w:t xml:space="preserve"> הפורמלי. המקור הוא דתי – "העבירה מטמאת". המובן המודרני של פיוס הוא "סולחות" במגזר הערבי, לפעמים בפיקוח בית המשפט.</w:t>
      </w:r>
    </w:p>
    <w:p w14:paraId="6AD19E27" w14:textId="7D98B057" w:rsidR="00576E3D" w:rsidRPr="00576E3D" w:rsidRDefault="00576E3D">
      <w:pPr>
        <w:numPr>
          <w:ilvl w:val="0"/>
          <w:numId w:val="32"/>
        </w:numPr>
        <w:jc w:val="both"/>
        <w:rPr>
          <w:rFonts w:ascii="David" w:hAnsi="David" w:cs="David"/>
          <w:sz w:val="24"/>
          <w:szCs w:val="24"/>
          <w:rtl/>
        </w:rPr>
      </w:pPr>
      <w:r w:rsidRPr="00576E3D">
        <w:rPr>
          <w:rFonts w:ascii="David" w:hAnsi="David" w:cs="David"/>
          <w:sz w:val="24"/>
          <w:szCs w:val="24"/>
          <w:u w:val="single"/>
          <w:rtl/>
        </w:rPr>
        <w:t xml:space="preserve">השבה ופיצוי </w:t>
      </w:r>
      <w:r w:rsidR="00765B8D">
        <w:rPr>
          <w:rFonts w:ascii="David" w:hAnsi="David" w:cs="David" w:hint="cs"/>
          <w:sz w:val="24"/>
          <w:szCs w:val="24"/>
          <w:u w:val="single"/>
          <w:rtl/>
        </w:rPr>
        <w:t xml:space="preserve">(בעיקר, כאמור </w:t>
      </w:r>
      <w:r w:rsidR="00765B8D">
        <w:rPr>
          <w:rFonts w:ascii="David" w:hAnsi="David" w:cs="David"/>
          <w:sz w:val="24"/>
          <w:szCs w:val="24"/>
          <w:u w:val="single"/>
          <w:rtl/>
        </w:rPr>
        <w:t>–</w:t>
      </w:r>
      <w:r w:rsidR="00765B8D">
        <w:rPr>
          <w:rFonts w:ascii="David" w:hAnsi="David" w:cs="David" w:hint="cs"/>
          <w:sz w:val="24"/>
          <w:szCs w:val="24"/>
          <w:u w:val="single"/>
          <w:rtl/>
        </w:rPr>
        <w:t xml:space="preserve"> לא מופיע בחוק העונשין)</w:t>
      </w:r>
      <w:r w:rsidR="00765B8D" w:rsidRPr="00765B8D">
        <w:rPr>
          <w:rFonts w:ascii="David" w:hAnsi="David" w:cs="David" w:hint="cs"/>
          <w:sz w:val="24"/>
          <w:szCs w:val="24"/>
          <w:rtl/>
        </w:rPr>
        <w:t xml:space="preserve"> </w:t>
      </w:r>
      <w:r w:rsidRPr="00576E3D">
        <w:rPr>
          <w:rFonts w:ascii="David" w:hAnsi="David" w:cs="David"/>
          <w:sz w:val="24"/>
          <w:szCs w:val="24"/>
          <w:rtl/>
        </w:rPr>
        <w:t xml:space="preserve">– להחזיר את המצב לקדמותו. </w:t>
      </w:r>
      <w:r w:rsidR="00765B8D">
        <w:rPr>
          <w:rFonts w:ascii="David" w:hAnsi="David" w:cs="David" w:hint="cs"/>
          <w:sz w:val="24"/>
          <w:szCs w:val="24"/>
          <w:rtl/>
        </w:rPr>
        <w:t xml:space="preserve">ברוב המקרים לא ניתן להחזיר את המצב לקדמותו. כסף לעיתים לא מפצה, גם זה שאדם יהיה בכלא לא יפצה. </w:t>
      </w:r>
    </w:p>
    <w:p w14:paraId="06AD1BE8" w14:textId="77777777" w:rsidR="00576E3D" w:rsidRPr="00576E3D" w:rsidRDefault="00576E3D">
      <w:pPr>
        <w:numPr>
          <w:ilvl w:val="0"/>
          <w:numId w:val="32"/>
        </w:numPr>
        <w:jc w:val="both"/>
        <w:rPr>
          <w:rFonts w:ascii="David" w:hAnsi="David" w:cs="David"/>
          <w:sz w:val="24"/>
          <w:szCs w:val="24"/>
          <w:rtl/>
        </w:rPr>
      </w:pPr>
      <w:r w:rsidRPr="00576E3D">
        <w:rPr>
          <w:rFonts w:ascii="David" w:hAnsi="David" w:cs="David"/>
          <w:b/>
          <w:bCs/>
          <w:sz w:val="24"/>
          <w:szCs w:val="24"/>
          <w:rtl/>
        </w:rPr>
        <w:t>לא מופיע בחוק העונשין</w:t>
      </w:r>
    </w:p>
    <w:p w14:paraId="035C02E1" w14:textId="3680FE7D" w:rsidR="0093040F" w:rsidRDefault="0093040F" w:rsidP="0093040F">
      <w:pPr>
        <w:rPr>
          <w:rFonts w:ascii="David" w:hAnsi="David" w:cs="David"/>
          <w:sz w:val="24"/>
          <w:szCs w:val="24"/>
          <w:rtl/>
        </w:rPr>
      </w:pPr>
      <w:r w:rsidRPr="0093040F">
        <w:rPr>
          <w:rFonts w:ascii="David" w:hAnsi="David" w:cs="David"/>
          <w:b/>
          <w:bCs/>
          <w:sz w:val="24"/>
          <w:szCs w:val="24"/>
          <w:u w:val="single"/>
          <w:rtl/>
        </w:rPr>
        <w:t xml:space="preserve">חשוב להבין: </w:t>
      </w:r>
      <w:r w:rsidRPr="0093040F">
        <w:rPr>
          <w:rFonts w:ascii="David" w:hAnsi="David" w:cs="David"/>
          <w:b/>
          <w:bCs/>
          <w:sz w:val="24"/>
          <w:szCs w:val="24"/>
          <w:rtl/>
        </w:rPr>
        <w:t>כמעט בכל מקרה של ענישה  - העונש מוטל כדי להשיג כמה תכליות או אפילו את כל התכליות הללו.</w:t>
      </w:r>
      <w:r>
        <w:rPr>
          <w:rFonts w:ascii="David" w:hAnsi="David" w:cs="David" w:hint="cs"/>
          <w:b/>
          <w:bCs/>
          <w:sz w:val="24"/>
          <w:szCs w:val="24"/>
          <w:u w:val="single"/>
          <w:rtl/>
        </w:rPr>
        <w:t xml:space="preserve"> </w:t>
      </w:r>
      <w:r w:rsidRPr="0093040F">
        <w:rPr>
          <w:rFonts w:ascii="David" w:hAnsi="David" w:cs="David"/>
          <w:b/>
          <w:bCs/>
          <w:sz w:val="24"/>
          <w:szCs w:val="24"/>
          <w:u w:val="single"/>
          <w:rtl/>
        </w:rPr>
        <w:t>זה לא הרתעה או הלימה אלא גם וגם.</w:t>
      </w:r>
      <w:r>
        <w:rPr>
          <w:rFonts w:ascii="David" w:hAnsi="David" w:cs="David" w:hint="cs"/>
          <w:sz w:val="24"/>
          <w:szCs w:val="24"/>
          <w:rtl/>
        </w:rPr>
        <w:t xml:space="preserve"> </w:t>
      </w:r>
      <w:proofErr w:type="spellStart"/>
      <w:r w:rsidRPr="0093040F">
        <w:rPr>
          <w:rFonts w:ascii="David" w:hAnsi="David" w:cs="David"/>
          <w:b/>
          <w:bCs/>
          <w:sz w:val="24"/>
          <w:szCs w:val="24"/>
          <w:rtl/>
        </w:rPr>
        <w:t>הכל</w:t>
      </w:r>
      <w:proofErr w:type="spellEnd"/>
      <w:r w:rsidRPr="0093040F">
        <w:rPr>
          <w:rFonts w:ascii="David" w:hAnsi="David" w:cs="David"/>
          <w:b/>
          <w:bCs/>
          <w:sz w:val="24"/>
          <w:szCs w:val="24"/>
          <w:rtl/>
        </w:rPr>
        <w:t xml:space="preserve"> עניין של מינונים ושכל ישר</w:t>
      </w:r>
    </w:p>
    <w:p w14:paraId="0DAFC8E5" w14:textId="2BBAB79C" w:rsidR="00306367" w:rsidRDefault="00306367" w:rsidP="0093040F">
      <w:pPr>
        <w:rPr>
          <w:rFonts w:ascii="David" w:hAnsi="David" w:cs="David"/>
          <w:sz w:val="24"/>
          <w:szCs w:val="24"/>
          <w:rtl/>
        </w:rPr>
      </w:pPr>
    </w:p>
    <w:p w14:paraId="35229AEA" w14:textId="4E9C31D1" w:rsidR="00306367" w:rsidRPr="00A716BA" w:rsidRDefault="00306367" w:rsidP="005274E3">
      <w:pPr>
        <w:pStyle w:val="2"/>
        <w:pBdr>
          <w:bottom w:val="single" w:sz="4" w:space="1" w:color="auto"/>
        </w:pBdr>
        <w:jc w:val="center"/>
        <w:rPr>
          <w:rtl/>
        </w:rPr>
      </w:pPr>
      <w:bookmarkStart w:id="32" w:name="_Toc141665090"/>
      <w:r w:rsidRPr="00A716BA">
        <w:rPr>
          <w:rFonts w:hint="cs"/>
          <w:rtl/>
        </w:rPr>
        <w:t>עקרון הגמול (עקרון ההלימה)</w:t>
      </w:r>
      <w:bookmarkEnd w:id="32"/>
    </w:p>
    <w:p w14:paraId="5183F9A4" w14:textId="61FE0A7D" w:rsidR="00306367" w:rsidRPr="00306367" w:rsidRDefault="00306367" w:rsidP="00705BBD">
      <w:pPr>
        <w:jc w:val="both"/>
        <w:rPr>
          <w:rFonts w:ascii="David" w:hAnsi="David" w:cs="David"/>
          <w:sz w:val="24"/>
          <w:szCs w:val="24"/>
          <w:rtl/>
        </w:rPr>
      </w:pPr>
      <w:r w:rsidRPr="00306367">
        <w:rPr>
          <w:rFonts w:ascii="David" w:hAnsi="David" w:cs="David"/>
          <w:sz w:val="24"/>
          <w:szCs w:val="24"/>
          <w:rtl/>
        </w:rPr>
        <w:t xml:space="preserve">העיקרון המנחה </w:t>
      </w:r>
      <w:r>
        <w:rPr>
          <w:rFonts w:ascii="David" w:hAnsi="David" w:cs="David" w:hint="cs"/>
          <w:sz w:val="24"/>
          <w:szCs w:val="24"/>
          <w:rtl/>
        </w:rPr>
        <w:t xml:space="preserve">(עיקרון העל) </w:t>
      </w:r>
      <w:r w:rsidRPr="00306367">
        <w:rPr>
          <w:rFonts w:ascii="David" w:hAnsi="David" w:cs="David"/>
          <w:sz w:val="24"/>
          <w:szCs w:val="24"/>
          <w:rtl/>
        </w:rPr>
        <w:t>של המשפט הפלילי-</w:t>
      </w:r>
      <w:r>
        <w:rPr>
          <w:rFonts w:ascii="David" w:hAnsi="David" w:cs="David" w:hint="cs"/>
          <w:sz w:val="24"/>
          <w:szCs w:val="24"/>
          <w:rtl/>
        </w:rPr>
        <w:t xml:space="preserve"> </w:t>
      </w:r>
      <w:r w:rsidRPr="00306367">
        <w:rPr>
          <w:rFonts w:ascii="David" w:hAnsi="David" w:cs="David"/>
          <w:sz w:val="24"/>
          <w:szCs w:val="24"/>
          <w:rtl/>
        </w:rPr>
        <w:t>עקרון הגמול ("הלימה") נחשב לעקרון המנחה בגין ביצוע עונש</w:t>
      </w:r>
      <w:r>
        <w:rPr>
          <w:rFonts w:ascii="David" w:hAnsi="David" w:cs="David" w:hint="cs"/>
          <w:sz w:val="24"/>
          <w:szCs w:val="24"/>
          <w:rtl/>
        </w:rPr>
        <w:t xml:space="preserve"> (עיקרי דו"ח ועדת גולדברג)</w:t>
      </w:r>
      <w:r w:rsidRPr="00306367">
        <w:rPr>
          <w:rFonts w:ascii="David" w:hAnsi="David" w:cs="David"/>
          <w:sz w:val="24"/>
          <w:szCs w:val="24"/>
          <w:rtl/>
        </w:rPr>
        <w:t xml:space="preserve">. </w:t>
      </w:r>
    </w:p>
    <w:p w14:paraId="4F0CF719" w14:textId="77777777" w:rsidR="00306367" w:rsidRPr="00306367" w:rsidRDefault="00306367" w:rsidP="00705BBD">
      <w:pPr>
        <w:jc w:val="both"/>
        <w:rPr>
          <w:rFonts w:ascii="David" w:hAnsi="David" w:cs="David"/>
          <w:sz w:val="24"/>
          <w:szCs w:val="24"/>
          <w:rtl/>
        </w:rPr>
      </w:pPr>
      <w:r w:rsidRPr="00306367">
        <w:rPr>
          <w:rFonts w:ascii="David" w:hAnsi="David" w:cs="David"/>
          <w:sz w:val="24"/>
          <w:szCs w:val="24"/>
          <w:rtl/>
        </w:rPr>
        <w:t>התיקון מ-2012 שינה דרמטית את הענישה</w:t>
      </w:r>
    </w:p>
    <w:p w14:paraId="3F7050D9" w14:textId="77777777" w:rsidR="00306367" w:rsidRPr="00306367" w:rsidRDefault="00306367" w:rsidP="00705BBD">
      <w:pPr>
        <w:jc w:val="both"/>
        <w:rPr>
          <w:rFonts w:ascii="David" w:hAnsi="David" w:cs="David"/>
          <w:sz w:val="24"/>
          <w:szCs w:val="24"/>
          <w:rtl/>
        </w:rPr>
      </w:pPr>
      <w:r w:rsidRPr="00306367">
        <w:rPr>
          <w:rFonts w:ascii="David" w:hAnsi="David" w:cs="David"/>
          <w:b/>
          <w:bCs/>
          <w:sz w:val="24"/>
          <w:szCs w:val="24"/>
          <w:rtl/>
        </w:rPr>
        <w:t>העיקרון המנחה בענישה - הלימה (תיקון מס' 113) תשע"ב-2012</w:t>
      </w:r>
    </w:p>
    <w:p w14:paraId="52DA7BB5" w14:textId="3C8950E3" w:rsidR="00306367" w:rsidRDefault="00306367">
      <w:pPr>
        <w:numPr>
          <w:ilvl w:val="0"/>
          <w:numId w:val="33"/>
        </w:numPr>
        <w:jc w:val="both"/>
        <w:rPr>
          <w:rFonts w:ascii="David" w:hAnsi="David" w:cs="David"/>
          <w:sz w:val="24"/>
          <w:szCs w:val="24"/>
        </w:rPr>
      </w:pPr>
      <w:r w:rsidRPr="00306367">
        <w:rPr>
          <w:rFonts w:ascii="David" w:hAnsi="David" w:cs="David"/>
          <w:b/>
          <w:bCs/>
          <w:sz w:val="24"/>
          <w:szCs w:val="24"/>
          <w:rtl/>
        </w:rPr>
        <w:t>40ב.   העיקרון המנחה בענישה הוא קיומו של יחס הולם בין חומרת מעשה העבירה בנסיבותיו ומידת אשמו של הנאשם ובין סוג ומידת העונש המוטל עליו (בסימן זה – העיקרון המנחה).</w:t>
      </w:r>
    </w:p>
    <w:p w14:paraId="7AF0E815" w14:textId="4F157954" w:rsidR="00306367" w:rsidRPr="00306367" w:rsidRDefault="00306367" w:rsidP="00705BBD">
      <w:pPr>
        <w:jc w:val="both"/>
        <w:rPr>
          <w:rFonts w:ascii="David" w:hAnsi="David" w:cs="David"/>
          <w:sz w:val="24"/>
          <w:szCs w:val="24"/>
          <w:rtl/>
        </w:rPr>
      </w:pPr>
      <w:r>
        <w:rPr>
          <w:rFonts w:ascii="David" w:hAnsi="David" w:cs="David" w:hint="cs"/>
          <w:sz w:val="24"/>
          <w:szCs w:val="24"/>
          <w:rtl/>
        </w:rPr>
        <w:t xml:space="preserve">כלומר, רצחת </w:t>
      </w:r>
      <w:r>
        <w:rPr>
          <w:rFonts w:ascii="David" w:hAnsi="David" w:cs="David"/>
          <w:sz w:val="24"/>
          <w:szCs w:val="24"/>
          <w:rtl/>
        </w:rPr>
        <w:t>–</w:t>
      </w:r>
      <w:r>
        <w:rPr>
          <w:rFonts w:ascii="David" w:hAnsi="David" w:cs="David" w:hint="cs"/>
          <w:sz w:val="24"/>
          <w:szCs w:val="24"/>
          <w:rtl/>
        </w:rPr>
        <w:t xml:space="preserve"> תקבל מאסר עולם. כך, זה הולם את המעשה שהעבריין עשה. בהרבה תיקים עולה השאלה בעניין שיקום </w:t>
      </w:r>
      <w:proofErr w:type="spellStart"/>
      <w:r>
        <w:rPr>
          <w:rFonts w:ascii="David" w:hAnsi="David" w:cs="David" w:hint="cs"/>
          <w:sz w:val="24"/>
          <w:szCs w:val="24"/>
          <w:rtl/>
        </w:rPr>
        <w:t>וכו</w:t>
      </w:r>
      <w:proofErr w:type="spellEnd"/>
      <w:r>
        <w:rPr>
          <w:rFonts w:ascii="David" w:hAnsi="David" w:cs="David" w:hint="cs"/>
          <w:sz w:val="24"/>
          <w:szCs w:val="24"/>
          <w:rtl/>
        </w:rPr>
        <w:t xml:space="preserve">', השאלות טובות אבל המחוקק הכריע בנושא. כך, שבכל הנוגע למה שיותר חשוב </w:t>
      </w:r>
      <w:r>
        <w:rPr>
          <w:rFonts w:ascii="David" w:hAnsi="David" w:cs="David"/>
          <w:sz w:val="24"/>
          <w:szCs w:val="24"/>
          <w:rtl/>
        </w:rPr>
        <w:t>–</w:t>
      </w:r>
      <w:r>
        <w:rPr>
          <w:rFonts w:ascii="David" w:hAnsi="David" w:cs="David" w:hint="cs"/>
          <w:sz w:val="24"/>
          <w:szCs w:val="24"/>
          <w:rtl/>
        </w:rPr>
        <w:t xml:space="preserve"> להרתיע, לשקם </w:t>
      </w:r>
      <w:proofErr w:type="spellStart"/>
      <w:r>
        <w:rPr>
          <w:rFonts w:ascii="David" w:hAnsi="David" w:cs="David" w:hint="cs"/>
          <w:sz w:val="24"/>
          <w:szCs w:val="24"/>
          <w:rtl/>
        </w:rPr>
        <w:t>וכו</w:t>
      </w:r>
      <w:proofErr w:type="spellEnd"/>
      <w:r>
        <w:rPr>
          <w:rFonts w:ascii="David" w:hAnsi="David" w:cs="David" w:hint="cs"/>
          <w:sz w:val="24"/>
          <w:szCs w:val="24"/>
          <w:rtl/>
        </w:rPr>
        <w:t xml:space="preserve">', נקבע שהכי חשוב זה הלימה, גמול </w:t>
      </w:r>
      <w:r>
        <w:rPr>
          <w:rFonts w:ascii="David" w:hAnsi="David" w:cs="David"/>
          <w:sz w:val="24"/>
          <w:szCs w:val="24"/>
          <w:rtl/>
        </w:rPr>
        <w:t>–</w:t>
      </w:r>
      <w:r>
        <w:rPr>
          <w:rFonts w:ascii="David" w:hAnsi="David" w:cs="David" w:hint="cs"/>
          <w:sz w:val="24"/>
          <w:szCs w:val="24"/>
          <w:rtl/>
        </w:rPr>
        <w:t xml:space="preserve"> אנחנו לא נוכל לסבול מצב שבו קטין נכנס לבית של קטינה ואונס אותה. </w:t>
      </w:r>
    </w:p>
    <w:p w14:paraId="35F8FF0F" w14:textId="77777777" w:rsidR="00306367" w:rsidRPr="00306367" w:rsidRDefault="00306367" w:rsidP="00705BBD">
      <w:pPr>
        <w:jc w:val="both"/>
        <w:rPr>
          <w:rFonts w:ascii="David" w:hAnsi="David" w:cs="David"/>
          <w:sz w:val="24"/>
          <w:szCs w:val="24"/>
        </w:rPr>
      </w:pPr>
      <w:r w:rsidRPr="00306367">
        <w:rPr>
          <w:rFonts w:ascii="David" w:hAnsi="David" w:cs="David"/>
          <w:sz w:val="24"/>
          <w:szCs w:val="24"/>
          <w:rtl/>
        </w:rPr>
        <w:t>על החברה מוטלת חובה מוסרית להעניש את העבריין. "מידה כנגד מידה". להוקיע את מעשיו.</w:t>
      </w:r>
    </w:p>
    <w:p w14:paraId="2C5DBC37" w14:textId="77777777" w:rsidR="00306367" w:rsidRPr="00306367" w:rsidRDefault="00306367">
      <w:pPr>
        <w:numPr>
          <w:ilvl w:val="0"/>
          <w:numId w:val="34"/>
        </w:numPr>
        <w:jc w:val="both"/>
        <w:rPr>
          <w:rFonts w:ascii="David" w:hAnsi="David" w:cs="David"/>
          <w:sz w:val="24"/>
          <w:szCs w:val="24"/>
          <w:rtl/>
        </w:rPr>
      </w:pPr>
      <w:r w:rsidRPr="00306367">
        <w:rPr>
          <w:rFonts w:ascii="David" w:hAnsi="David" w:cs="David"/>
          <w:sz w:val="24"/>
          <w:szCs w:val="24"/>
          <w:rtl/>
        </w:rPr>
        <w:t>גם אם העונש ישפיע לרעה על הנאשם ויוליכו להתנהגות עבריינית - עדיין אין להפחית מהעונש "כי זה מה שמגיע".</w:t>
      </w:r>
    </w:p>
    <w:p w14:paraId="230A54B0" w14:textId="77777777" w:rsidR="00306367" w:rsidRPr="00306367" w:rsidRDefault="00306367">
      <w:pPr>
        <w:numPr>
          <w:ilvl w:val="0"/>
          <w:numId w:val="34"/>
        </w:numPr>
        <w:jc w:val="both"/>
        <w:rPr>
          <w:rFonts w:ascii="David" w:hAnsi="David" w:cs="David"/>
          <w:sz w:val="24"/>
          <w:szCs w:val="24"/>
          <w:rtl/>
        </w:rPr>
      </w:pPr>
      <w:r w:rsidRPr="00306367">
        <w:rPr>
          <w:rFonts w:ascii="David" w:hAnsi="David" w:cs="David"/>
          <w:sz w:val="24"/>
          <w:szCs w:val="24"/>
          <w:rtl/>
        </w:rPr>
        <w:t xml:space="preserve">מצד שני, אין לתת לנאשם יותר ממה שמגיע לו כדי להרתיע אחרים. </w:t>
      </w:r>
      <w:r w:rsidRPr="00306367">
        <w:rPr>
          <w:rFonts w:ascii="David" w:hAnsi="David" w:cs="David"/>
          <w:b/>
          <w:bCs/>
          <w:sz w:val="24"/>
          <w:szCs w:val="24"/>
          <w:rtl/>
        </w:rPr>
        <w:t xml:space="preserve">צריך לתת לו בדיוק </w:t>
      </w:r>
      <w:r w:rsidRPr="00306367">
        <w:rPr>
          <w:rFonts w:ascii="David" w:hAnsi="David" w:cs="David"/>
          <w:b/>
          <w:bCs/>
          <w:sz w:val="24"/>
          <w:szCs w:val="24"/>
          <w:u w:val="single"/>
          <w:rtl/>
        </w:rPr>
        <w:t>כגמולו</w:t>
      </w:r>
      <w:r w:rsidRPr="00306367">
        <w:rPr>
          <w:rFonts w:ascii="David" w:hAnsi="David" w:cs="David"/>
          <w:b/>
          <w:bCs/>
          <w:sz w:val="24"/>
          <w:szCs w:val="24"/>
          <w:rtl/>
        </w:rPr>
        <w:t>.</w:t>
      </w:r>
    </w:p>
    <w:p w14:paraId="5E5F9B15" w14:textId="3A7F6B3A" w:rsidR="00306367" w:rsidRDefault="00306367">
      <w:pPr>
        <w:numPr>
          <w:ilvl w:val="0"/>
          <w:numId w:val="34"/>
        </w:numPr>
        <w:jc w:val="both"/>
        <w:rPr>
          <w:rFonts w:ascii="David" w:hAnsi="David" w:cs="David"/>
          <w:sz w:val="24"/>
          <w:szCs w:val="24"/>
        </w:rPr>
      </w:pPr>
      <w:r w:rsidRPr="00306367">
        <w:rPr>
          <w:rFonts w:ascii="David" w:hAnsi="David" w:cs="David"/>
          <w:sz w:val="24"/>
          <w:szCs w:val="24"/>
          <w:u w:val="single"/>
          <w:rtl/>
        </w:rPr>
        <w:t>הביקורת:</w:t>
      </w:r>
      <w:r w:rsidRPr="00306367">
        <w:rPr>
          <w:rFonts w:ascii="David" w:hAnsi="David" w:cs="David"/>
          <w:sz w:val="24"/>
          <w:szCs w:val="24"/>
          <w:rtl/>
        </w:rPr>
        <w:t xml:space="preserve"> </w:t>
      </w:r>
      <w:r>
        <w:rPr>
          <w:rFonts w:ascii="David" w:hAnsi="David" w:cs="David" w:hint="cs"/>
          <w:sz w:val="24"/>
          <w:szCs w:val="24"/>
          <w:rtl/>
        </w:rPr>
        <w:t xml:space="preserve">1. </w:t>
      </w:r>
      <w:r w:rsidRPr="00306367">
        <w:rPr>
          <w:rFonts w:ascii="David" w:hAnsi="David" w:cs="David"/>
          <w:sz w:val="24"/>
          <w:szCs w:val="24"/>
          <w:rtl/>
        </w:rPr>
        <w:t xml:space="preserve">היא </w:t>
      </w:r>
      <w:r>
        <w:rPr>
          <w:rFonts w:ascii="David" w:hAnsi="David" w:cs="David" w:hint="cs"/>
          <w:sz w:val="24"/>
          <w:szCs w:val="24"/>
          <w:rtl/>
        </w:rPr>
        <w:t>אכזרית ו</w:t>
      </w:r>
      <w:r w:rsidRPr="00306367">
        <w:rPr>
          <w:rFonts w:ascii="David" w:hAnsi="David" w:cs="David"/>
          <w:sz w:val="24"/>
          <w:szCs w:val="24"/>
          <w:rtl/>
        </w:rPr>
        <w:t>מתעלמת ממטרות אחרות של מטרות הענישה</w:t>
      </w:r>
      <w:r>
        <w:rPr>
          <w:rFonts w:ascii="David" w:hAnsi="David" w:cs="David" w:hint="cs"/>
          <w:sz w:val="24"/>
          <w:szCs w:val="24"/>
          <w:rtl/>
        </w:rPr>
        <w:t xml:space="preserve">; 2. </w:t>
      </w:r>
      <w:r w:rsidRPr="00306367">
        <w:rPr>
          <w:rFonts w:ascii="David" w:hAnsi="David" w:cs="David"/>
          <w:sz w:val="24"/>
          <w:szCs w:val="24"/>
          <w:rtl/>
        </w:rPr>
        <w:t>לא בהכרח מציאותית</w:t>
      </w:r>
      <w:r>
        <w:rPr>
          <w:rFonts w:ascii="David" w:hAnsi="David" w:cs="David" w:hint="cs"/>
          <w:sz w:val="24"/>
          <w:szCs w:val="24"/>
          <w:rtl/>
        </w:rPr>
        <w:t xml:space="preserve">; 3. מה זה אומר לתת לאדם כגמולו? נכנס ילד בגיל 17 לבית בדרום ורואה ילדה ישנה לכן מנסה לאנוס אותה. אז ישנה הטענה שרוצים להחזיר לו כגמולו אבל מה זה אומר? אז כל מי שאומר שניתן לו כגמולו אף אחד לא באמת יודע לומר מה זה אומר. </w:t>
      </w:r>
    </w:p>
    <w:p w14:paraId="06836DF3" w14:textId="77777777" w:rsidR="00705BBD" w:rsidRDefault="00705BBD" w:rsidP="00705BBD">
      <w:pPr>
        <w:ind w:left="360"/>
        <w:jc w:val="both"/>
        <w:rPr>
          <w:rFonts w:ascii="David" w:hAnsi="David" w:cs="David"/>
          <w:sz w:val="24"/>
          <w:szCs w:val="24"/>
          <w:rtl/>
        </w:rPr>
      </w:pPr>
      <w:r>
        <w:rPr>
          <w:rFonts w:ascii="David" w:hAnsi="David" w:cs="David" w:hint="cs"/>
          <w:sz w:val="24"/>
          <w:szCs w:val="24"/>
          <w:rtl/>
        </w:rPr>
        <w:t xml:space="preserve">למה אנחנו עושים גמול? תשובה אחת היא נקמה </w:t>
      </w:r>
      <w:r>
        <w:rPr>
          <w:rFonts w:ascii="David" w:hAnsi="David" w:cs="David"/>
          <w:sz w:val="24"/>
          <w:szCs w:val="24"/>
          <w:rtl/>
        </w:rPr>
        <w:t>–</w:t>
      </w:r>
      <w:r>
        <w:rPr>
          <w:rFonts w:ascii="David" w:hAnsi="David" w:cs="David" w:hint="cs"/>
          <w:sz w:val="24"/>
          <w:szCs w:val="24"/>
          <w:rtl/>
        </w:rPr>
        <w:t xml:space="preserve"> מוצדק לשנוא עבריינים.</w:t>
      </w:r>
    </w:p>
    <w:p w14:paraId="620BB56D" w14:textId="7B1DB3C1" w:rsidR="00705BBD" w:rsidRPr="00705BBD" w:rsidRDefault="00705BBD" w:rsidP="00705BBD">
      <w:pPr>
        <w:ind w:left="360"/>
        <w:jc w:val="both"/>
        <w:rPr>
          <w:rFonts w:ascii="David" w:hAnsi="David" w:cs="David"/>
        </w:rPr>
      </w:pPr>
      <w:r w:rsidRPr="00705BBD">
        <w:rPr>
          <w:rFonts w:ascii="David" w:hAnsi="David" w:cs="David"/>
          <w:b/>
          <w:bCs/>
          <w:u w:val="single"/>
          <w:rtl/>
        </w:rPr>
        <w:t>הגמול במובן של נקמה</w:t>
      </w:r>
    </w:p>
    <w:p w14:paraId="763C0736" w14:textId="7DAC2432" w:rsidR="00705BBD" w:rsidRPr="00705BBD" w:rsidRDefault="00705BBD">
      <w:pPr>
        <w:numPr>
          <w:ilvl w:val="0"/>
          <w:numId w:val="35"/>
        </w:numPr>
        <w:jc w:val="both"/>
        <w:rPr>
          <w:rFonts w:ascii="David" w:hAnsi="David" w:cs="David"/>
          <w:sz w:val="24"/>
          <w:szCs w:val="24"/>
          <w:rtl/>
        </w:rPr>
      </w:pPr>
      <w:r w:rsidRPr="00705BBD">
        <w:rPr>
          <w:rFonts w:ascii="David" w:hAnsi="David" w:cs="David"/>
          <w:sz w:val="24"/>
          <w:szCs w:val="24"/>
          <w:rtl/>
        </w:rPr>
        <w:t>הטלת העונש גורמת סיפוק ליצר הנקמה של הקורבן ושל כל הציבור המזדהים עם הקורבן</w:t>
      </w:r>
      <w:r>
        <w:rPr>
          <w:rFonts w:ascii="David" w:hAnsi="David" w:cs="David" w:hint="cs"/>
          <w:sz w:val="24"/>
          <w:szCs w:val="24"/>
          <w:rtl/>
        </w:rPr>
        <w:t>;</w:t>
      </w:r>
    </w:p>
    <w:p w14:paraId="77EDA30B" w14:textId="667F59A7" w:rsidR="00705BBD" w:rsidRPr="00705BBD" w:rsidRDefault="00705BBD">
      <w:pPr>
        <w:numPr>
          <w:ilvl w:val="0"/>
          <w:numId w:val="35"/>
        </w:numPr>
        <w:jc w:val="both"/>
        <w:rPr>
          <w:rFonts w:ascii="David" w:hAnsi="David" w:cs="David"/>
          <w:sz w:val="24"/>
          <w:szCs w:val="24"/>
          <w:rtl/>
        </w:rPr>
      </w:pPr>
      <w:r w:rsidRPr="00705BBD">
        <w:rPr>
          <w:rFonts w:ascii="David" w:hAnsi="David" w:cs="David"/>
          <w:sz w:val="24"/>
          <w:szCs w:val="24"/>
          <w:rtl/>
        </w:rPr>
        <w:t>הגמול הוא ויסות ואיזון של יצר הנקמה הציבורי</w:t>
      </w:r>
      <w:r>
        <w:rPr>
          <w:rFonts w:ascii="David" w:hAnsi="David" w:cs="David" w:hint="cs"/>
          <w:sz w:val="24"/>
          <w:szCs w:val="24"/>
          <w:rtl/>
        </w:rPr>
        <w:t>;</w:t>
      </w:r>
    </w:p>
    <w:p w14:paraId="7294C3B8" w14:textId="4FF58FBE" w:rsidR="00705BBD" w:rsidRPr="00705BBD" w:rsidRDefault="00705BBD">
      <w:pPr>
        <w:numPr>
          <w:ilvl w:val="0"/>
          <w:numId w:val="35"/>
        </w:numPr>
        <w:jc w:val="both"/>
        <w:rPr>
          <w:rFonts w:ascii="David" w:hAnsi="David" w:cs="David"/>
          <w:sz w:val="24"/>
          <w:szCs w:val="24"/>
          <w:rtl/>
        </w:rPr>
      </w:pPr>
      <w:r w:rsidRPr="00705BBD">
        <w:rPr>
          <w:rFonts w:ascii="David" w:hAnsi="David" w:cs="David"/>
          <w:sz w:val="24"/>
          <w:szCs w:val="24"/>
          <w:rtl/>
        </w:rPr>
        <w:t>יצר השנאה והנקמה הוא דבר בלתי נמנע ויש לו גם השלכות חיוביות: הקורבן מתלונן במשטרה\מעיד בבית המשפט</w:t>
      </w:r>
      <w:r>
        <w:rPr>
          <w:rFonts w:ascii="David" w:hAnsi="David" w:cs="David" w:hint="cs"/>
          <w:sz w:val="24"/>
          <w:szCs w:val="24"/>
          <w:rtl/>
        </w:rPr>
        <w:t>;</w:t>
      </w:r>
    </w:p>
    <w:p w14:paraId="50256B3F" w14:textId="0016622E" w:rsidR="00705BBD" w:rsidRPr="00705BBD" w:rsidRDefault="00705BBD">
      <w:pPr>
        <w:numPr>
          <w:ilvl w:val="0"/>
          <w:numId w:val="35"/>
        </w:numPr>
        <w:jc w:val="both"/>
        <w:rPr>
          <w:rFonts w:ascii="David" w:hAnsi="David" w:cs="David"/>
          <w:sz w:val="24"/>
          <w:szCs w:val="24"/>
          <w:rtl/>
        </w:rPr>
      </w:pPr>
      <w:r w:rsidRPr="00705BBD">
        <w:rPr>
          <w:rFonts w:ascii="David" w:hAnsi="David" w:cs="David"/>
          <w:sz w:val="24"/>
          <w:szCs w:val="24"/>
          <w:rtl/>
        </w:rPr>
        <w:t>מבחינה מוסרית - "מוצדק לשנוא עברי</w:t>
      </w:r>
      <w:r>
        <w:rPr>
          <w:rFonts w:ascii="David" w:hAnsi="David" w:cs="David" w:hint="cs"/>
          <w:sz w:val="24"/>
          <w:szCs w:val="24"/>
          <w:rtl/>
        </w:rPr>
        <w:t>יני</w:t>
      </w:r>
      <w:r w:rsidRPr="00705BBD">
        <w:rPr>
          <w:rFonts w:ascii="David" w:hAnsi="David" w:cs="David"/>
          <w:sz w:val="24"/>
          <w:szCs w:val="24"/>
          <w:rtl/>
        </w:rPr>
        <w:t>ם"</w:t>
      </w:r>
      <w:r>
        <w:rPr>
          <w:rFonts w:ascii="David" w:hAnsi="David" w:cs="David" w:hint="cs"/>
          <w:sz w:val="24"/>
          <w:szCs w:val="24"/>
          <w:rtl/>
        </w:rPr>
        <w:t>;</w:t>
      </w:r>
    </w:p>
    <w:p w14:paraId="0D5B4906" w14:textId="77777777" w:rsidR="00705BBD" w:rsidRDefault="00705BBD">
      <w:pPr>
        <w:numPr>
          <w:ilvl w:val="0"/>
          <w:numId w:val="35"/>
        </w:numPr>
        <w:jc w:val="both"/>
        <w:rPr>
          <w:rFonts w:ascii="David" w:hAnsi="David" w:cs="David"/>
          <w:sz w:val="24"/>
          <w:szCs w:val="24"/>
        </w:rPr>
      </w:pPr>
      <w:r w:rsidRPr="00705BBD">
        <w:rPr>
          <w:rFonts w:ascii="David" w:hAnsi="David" w:cs="David"/>
          <w:sz w:val="24"/>
          <w:szCs w:val="24"/>
          <w:rtl/>
        </w:rPr>
        <w:t>יש לחזק את השנאה והבוז לעבריינים כי על ידי זה מתחזק בציבור הציות לחוק"</w:t>
      </w:r>
      <w:r>
        <w:rPr>
          <w:rFonts w:ascii="David" w:hAnsi="David" w:cs="David" w:hint="cs"/>
          <w:sz w:val="24"/>
          <w:szCs w:val="24"/>
          <w:rtl/>
        </w:rPr>
        <w:t>.</w:t>
      </w:r>
    </w:p>
    <w:p w14:paraId="45FBC4CB" w14:textId="77777777" w:rsidR="00705BBD" w:rsidRPr="00705BBD" w:rsidRDefault="00705BBD" w:rsidP="00705BBD">
      <w:pPr>
        <w:jc w:val="both"/>
        <w:rPr>
          <w:rFonts w:ascii="David" w:hAnsi="David" w:cs="David"/>
          <w:sz w:val="24"/>
          <w:szCs w:val="24"/>
        </w:rPr>
      </w:pPr>
      <w:r w:rsidRPr="00705BBD">
        <w:rPr>
          <w:rFonts w:ascii="David" w:hAnsi="David" w:cs="David"/>
          <w:b/>
          <w:bCs/>
          <w:sz w:val="24"/>
          <w:szCs w:val="24"/>
          <w:u w:val="single"/>
          <w:rtl/>
        </w:rPr>
        <w:lastRenderedPageBreak/>
        <w:t>הגמול במובן של הפסיכולוגיה המודרנית</w:t>
      </w:r>
    </w:p>
    <w:p w14:paraId="66B96760" w14:textId="77777777" w:rsidR="00705BBD" w:rsidRPr="00705BBD" w:rsidRDefault="00705BBD">
      <w:pPr>
        <w:numPr>
          <w:ilvl w:val="0"/>
          <w:numId w:val="36"/>
        </w:numPr>
        <w:jc w:val="both"/>
        <w:rPr>
          <w:rFonts w:ascii="David" w:hAnsi="David" w:cs="David"/>
          <w:sz w:val="24"/>
          <w:szCs w:val="24"/>
          <w:rtl/>
        </w:rPr>
      </w:pPr>
      <w:r w:rsidRPr="00705BBD">
        <w:rPr>
          <w:rFonts w:ascii="David" w:hAnsi="David" w:cs="David"/>
          <w:sz w:val="24"/>
          <w:szCs w:val="24"/>
          <w:rtl/>
        </w:rPr>
        <w:t xml:space="preserve">לפעמים זקוק העבריין לעונש כדי להחזיר לעצמו את "שיווי המשקל" הנפשי עקב רגשות האשם. </w:t>
      </w:r>
    </w:p>
    <w:p w14:paraId="71BFC096" w14:textId="215E3E03" w:rsidR="00705BBD" w:rsidRDefault="00705BBD">
      <w:pPr>
        <w:numPr>
          <w:ilvl w:val="0"/>
          <w:numId w:val="36"/>
        </w:numPr>
        <w:jc w:val="both"/>
        <w:rPr>
          <w:rFonts w:ascii="David" w:hAnsi="David" w:cs="David"/>
          <w:sz w:val="24"/>
          <w:szCs w:val="24"/>
        </w:rPr>
      </w:pPr>
      <w:r w:rsidRPr="00705BBD">
        <w:rPr>
          <w:rFonts w:ascii="David" w:hAnsi="David" w:cs="David"/>
          <w:sz w:val="24"/>
          <w:szCs w:val="24"/>
          <w:rtl/>
        </w:rPr>
        <w:t>מחקר על אנשים שדרסו למוות אנשים עקב נהיגה רשלנית -  חלק מהם הודו כי העונש "הגיע להם" והם ראו בעונש גמול צודק שיש בו כדי להשתחרר מרגשות האשם.</w:t>
      </w:r>
    </w:p>
    <w:p w14:paraId="377DB269" w14:textId="6C323E42" w:rsidR="00705BBD" w:rsidRDefault="00705BBD" w:rsidP="00705BBD">
      <w:pPr>
        <w:jc w:val="both"/>
        <w:rPr>
          <w:rFonts w:ascii="David" w:hAnsi="David" w:cs="David"/>
          <w:sz w:val="24"/>
          <w:szCs w:val="24"/>
          <w:rtl/>
        </w:rPr>
      </w:pPr>
    </w:p>
    <w:p w14:paraId="6CC1E6D5" w14:textId="77777777" w:rsidR="00705BBD" w:rsidRPr="00705BBD" w:rsidRDefault="00705BBD" w:rsidP="00705BBD">
      <w:pPr>
        <w:jc w:val="both"/>
        <w:rPr>
          <w:rFonts w:ascii="David" w:hAnsi="David" w:cs="David"/>
          <w:sz w:val="24"/>
          <w:szCs w:val="24"/>
        </w:rPr>
      </w:pPr>
      <w:r w:rsidRPr="00705BBD">
        <w:rPr>
          <w:rFonts w:ascii="David" w:hAnsi="David" w:cs="David"/>
          <w:b/>
          <w:bCs/>
          <w:sz w:val="24"/>
          <w:szCs w:val="24"/>
          <w:u w:val="single"/>
          <w:rtl/>
        </w:rPr>
        <w:t>הביקורת על הגמול:</w:t>
      </w:r>
    </w:p>
    <w:p w14:paraId="65C164F9" w14:textId="4A78A60E" w:rsidR="00705BBD" w:rsidRPr="00705BBD" w:rsidRDefault="00705BBD" w:rsidP="00705BBD">
      <w:pPr>
        <w:jc w:val="both"/>
        <w:rPr>
          <w:rFonts w:ascii="David" w:hAnsi="David" w:cs="David"/>
          <w:sz w:val="24"/>
          <w:szCs w:val="24"/>
          <w:rtl/>
        </w:rPr>
      </w:pPr>
      <w:r w:rsidRPr="00705BBD">
        <w:rPr>
          <w:rFonts w:ascii="David" w:hAnsi="David" w:cs="David"/>
          <w:sz w:val="24"/>
          <w:szCs w:val="24"/>
          <w:rtl/>
        </w:rPr>
        <w:t>1. הגמול מהווה הטלת סבל על העבריין. מבחינה מוסרית ניתן להצדיק אם זה משרת מטרה חברתית אולם לא ברור מה מוסרי בהטלת סבל על העבריין. נקמה אינה דבר מוסרי.</w:t>
      </w:r>
      <w:r w:rsidR="00182FC5">
        <w:rPr>
          <w:rFonts w:ascii="David" w:hAnsi="David" w:cs="David" w:hint="cs"/>
          <w:sz w:val="24"/>
          <w:szCs w:val="24"/>
          <w:rtl/>
        </w:rPr>
        <w:t xml:space="preserve"> מה מוסרי בלהעניש אנשים כאלה? כך, שלא ברור לגמרי שאם ננקום באנשים שזה מוסרי. </w:t>
      </w:r>
    </w:p>
    <w:p w14:paraId="474B9E5E" w14:textId="118751F0" w:rsidR="00705BBD" w:rsidRPr="00705BBD" w:rsidRDefault="00705BBD" w:rsidP="00705BBD">
      <w:pPr>
        <w:jc w:val="both"/>
        <w:rPr>
          <w:rFonts w:ascii="David" w:hAnsi="David" w:cs="David"/>
          <w:sz w:val="24"/>
          <w:szCs w:val="24"/>
          <w:rtl/>
        </w:rPr>
      </w:pPr>
      <w:r w:rsidRPr="00705BBD">
        <w:rPr>
          <w:rFonts w:ascii="David" w:hAnsi="David" w:cs="David"/>
          <w:sz w:val="24"/>
          <w:szCs w:val="24"/>
          <w:rtl/>
        </w:rPr>
        <w:t>2. התגמול נועד להתאים את מידת הסבל של העבריין למידת חטאו או אשמתו אך לא ברור כלל איך עושים את זה ואם זה אפשרי</w:t>
      </w:r>
      <w:r w:rsidR="00182FC5">
        <w:rPr>
          <w:rFonts w:ascii="David" w:hAnsi="David" w:cs="David" w:hint="cs"/>
          <w:sz w:val="24"/>
          <w:szCs w:val="24"/>
          <w:rtl/>
        </w:rPr>
        <w:t>.</w:t>
      </w:r>
    </w:p>
    <w:p w14:paraId="3B0743EE" w14:textId="0C21A2E7" w:rsidR="00705BBD" w:rsidRPr="00705BBD" w:rsidRDefault="00705BBD" w:rsidP="00705BBD">
      <w:pPr>
        <w:jc w:val="both"/>
        <w:rPr>
          <w:rFonts w:ascii="David" w:hAnsi="David" w:cs="David"/>
          <w:sz w:val="24"/>
          <w:szCs w:val="24"/>
          <w:rtl/>
        </w:rPr>
      </w:pPr>
      <w:r w:rsidRPr="00705BBD">
        <w:rPr>
          <w:rFonts w:ascii="David" w:hAnsi="David" w:cs="David"/>
          <w:sz w:val="24"/>
          <w:szCs w:val="24"/>
          <w:rtl/>
        </w:rPr>
        <w:t>3. התגמול צופה פני עבר ואילו חברה נאורה צריכה להסתכל אל העתיד ושיפור המחר</w:t>
      </w:r>
      <w:r w:rsidR="00182FC5">
        <w:rPr>
          <w:rFonts w:ascii="David" w:hAnsi="David" w:cs="David" w:hint="cs"/>
          <w:sz w:val="24"/>
          <w:szCs w:val="24"/>
          <w:rtl/>
        </w:rPr>
        <w:t xml:space="preserve">. למשל, ישנו קטין שעכשיו יושב 8 שנים בכלא ועכשיו הפך לעבריין יותר גדול. מה יוצא מזה? כלום. הרווחנו עבריין גדול יותר. זו בדיוק הביקורת על הגמול, ויש לזה מחירים גדולים מאוד מאוד. </w:t>
      </w:r>
    </w:p>
    <w:p w14:paraId="796486FE" w14:textId="77777777" w:rsidR="00182FC5" w:rsidRPr="00182FC5" w:rsidRDefault="00182FC5" w:rsidP="00182FC5">
      <w:pPr>
        <w:jc w:val="both"/>
        <w:rPr>
          <w:rFonts w:ascii="David" w:hAnsi="David" w:cs="David"/>
          <w:sz w:val="24"/>
          <w:szCs w:val="24"/>
        </w:rPr>
      </w:pPr>
      <w:r w:rsidRPr="00182FC5">
        <w:rPr>
          <w:rFonts w:ascii="David" w:hAnsi="David" w:cs="David"/>
          <w:sz w:val="24"/>
          <w:szCs w:val="24"/>
          <w:rtl/>
        </w:rPr>
        <w:t>קביעת גמול מדויק הוא דבר בלתי אפשרי בעולם המעשה:</w:t>
      </w:r>
    </w:p>
    <w:p w14:paraId="209BADD8" w14:textId="2BE42CB6" w:rsidR="00182FC5" w:rsidRPr="00182FC5" w:rsidRDefault="00182FC5">
      <w:pPr>
        <w:numPr>
          <w:ilvl w:val="0"/>
          <w:numId w:val="37"/>
        </w:numPr>
        <w:jc w:val="both"/>
        <w:rPr>
          <w:rFonts w:ascii="David" w:hAnsi="David" w:cs="David"/>
          <w:sz w:val="24"/>
          <w:szCs w:val="24"/>
          <w:rtl/>
        </w:rPr>
      </w:pPr>
      <w:r w:rsidRPr="00182FC5">
        <w:rPr>
          <w:rFonts w:ascii="David" w:hAnsi="David" w:cs="David"/>
          <w:sz w:val="24"/>
          <w:szCs w:val="24"/>
          <w:rtl/>
        </w:rPr>
        <w:t xml:space="preserve">גנב פרץ לכספת והסתבר שלא היה כלום - </w:t>
      </w:r>
      <w:r w:rsidRPr="00182FC5">
        <w:rPr>
          <w:rFonts w:ascii="David" w:hAnsi="David" w:cs="David"/>
          <w:b/>
          <w:bCs/>
          <w:sz w:val="24"/>
          <w:szCs w:val="24"/>
          <w:u w:val="single"/>
          <w:rtl/>
        </w:rPr>
        <w:t>האם נעניש אותו לפי הכוונה או לפי התוצאה?</w:t>
      </w:r>
    </w:p>
    <w:p w14:paraId="0F68FCC8" w14:textId="6B9405DA" w:rsidR="00182FC5" w:rsidRPr="00182FC5" w:rsidRDefault="00182FC5">
      <w:pPr>
        <w:numPr>
          <w:ilvl w:val="0"/>
          <w:numId w:val="37"/>
        </w:numPr>
        <w:jc w:val="both"/>
        <w:rPr>
          <w:rFonts w:ascii="David" w:hAnsi="David" w:cs="David"/>
          <w:sz w:val="24"/>
          <w:szCs w:val="24"/>
          <w:rtl/>
        </w:rPr>
      </w:pPr>
      <w:r w:rsidRPr="00182FC5">
        <w:rPr>
          <w:rFonts w:ascii="David" w:hAnsi="David" w:cs="David"/>
          <w:sz w:val="24"/>
          <w:szCs w:val="24"/>
          <w:rtl/>
        </w:rPr>
        <w:t xml:space="preserve">אדם ירה על אחר אך היה מעצור </w:t>
      </w:r>
    </w:p>
    <w:p w14:paraId="49B638CE" w14:textId="28B15DD4" w:rsidR="00182FC5" w:rsidRPr="00182FC5" w:rsidRDefault="00182FC5">
      <w:pPr>
        <w:numPr>
          <w:ilvl w:val="0"/>
          <w:numId w:val="37"/>
        </w:numPr>
        <w:jc w:val="both"/>
        <w:rPr>
          <w:rFonts w:ascii="David" w:hAnsi="David" w:cs="David"/>
          <w:sz w:val="24"/>
          <w:szCs w:val="24"/>
          <w:rtl/>
        </w:rPr>
      </w:pPr>
      <w:r w:rsidRPr="00182FC5">
        <w:rPr>
          <w:rFonts w:ascii="David" w:hAnsi="David" w:cs="David"/>
          <w:sz w:val="24"/>
          <w:szCs w:val="24"/>
          <w:rtl/>
        </w:rPr>
        <w:t xml:space="preserve">אדם צרך סמים ופגע בשניים. אחד מת והשני נשרט. </w:t>
      </w:r>
    </w:p>
    <w:p w14:paraId="6EAE20DB" w14:textId="77777777" w:rsidR="00182FC5" w:rsidRPr="00182FC5" w:rsidRDefault="00182FC5">
      <w:pPr>
        <w:numPr>
          <w:ilvl w:val="0"/>
          <w:numId w:val="37"/>
        </w:numPr>
        <w:jc w:val="both"/>
        <w:rPr>
          <w:rFonts w:ascii="David" w:hAnsi="David" w:cs="David"/>
          <w:sz w:val="24"/>
          <w:szCs w:val="24"/>
          <w:rtl/>
        </w:rPr>
      </w:pPr>
      <w:r w:rsidRPr="00182FC5">
        <w:rPr>
          <w:rFonts w:ascii="David" w:hAnsi="David" w:cs="David"/>
          <w:i/>
          <w:iCs/>
          <w:sz w:val="24"/>
          <w:szCs w:val="24"/>
          <w:rtl/>
        </w:rPr>
        <w:t xml:space="preserve">כפי שנראה בהמשך - בגזירת העונש תמיד נותנים משמעות לכוונה הפנימית, לחומרה </w:t>
      </w:r>
      <w:proofErr w:type="spellStart"/>
      <w:r w:rsidRPr="00182FC5">
        <w:rPr>
          <w:rFonts w:ascii="David" w:hAnsi="David" w:cs="David"/>
          <w:i/>
          <w:iCs/>
          <w:sz w:val="24"/>
          <w:szCs w:val="24"/>
          <w:rtl/>
        </w:rPr>
        <w:t>ולקולא</w:t>
      </w:r>
      <w:proofErr w:type="spellEnd"/>
    </w:p>
    <w:p w14:paraId="10616519" w14:textId="77777777" w:rsidR="00705BBD" w:rsidRPr="00705BBD" w:rsidRDefault="00705BBD" w:rsidP="00256773">
      <w:pPr>
        <w:jc w:val="both"/>
        <w:rPr>
          <w:rFonts w:ascii="David" w:hAnsi="David" w:cs="David"/>
          <w:sz w:val="24"/>
          <w:szCs w:val="24"/>
          <w:rtl/>
        </w:rPr>
      </w:pPr>
    </w:p>
    <w:p w14:paraId="0F8DFE47" w14:textId="77777777" w:rsidR="00182FC5" w:rsidRPr="00182FC5" w:rsidRDefault="00182FC5" w:rsidP="005274E3">
      <w:pPr>
        <w:pStyle w:val="2"/>
        <w:pBdr>
          <w:bottom w:val="single" w:sz="4" w:space="1" w:color="auto"/>
        </w:pBdr>
        <w:jc w:val="center"/>
      </w:pPr>
      <w:bookmarkStart w:id="33" w:name="_Toc141665091"/>
      <w:r w:rsidRPr="00182FC5">
        <w:rPr>
          <w:rtl/>
        </w:rPr>
        <w:t>מטרת ענישה שניה: ההרתעה</w:t>
      </w:r>
      <w:bookmarkEnd w:id="33"/>
    </w:p>
    <w:p w14:paraId="556094E0" w14:textId="77777777" w:rsidR="00182FC5" w:rsidRPr="00182FC5" w:rsidRDefault="00182FC5">
      <w:pPr>
        <w:numPr>
          <w:ilvl w:val="0"/>
          <w:numId w:val="38"/>
        </w:numPr>
        <w:jc w:val="both"/>
        <w:rPr>
          <w:rFonts w:ascii="David" w:hAnsi="David" w:cs="David"/>
          <w:sz w:val="24"/>
          <w:szCs w:val="24"/>
          <w:rtl/>
        </w:rPr>
      </w:pPr>
      <w:r w:rsidRPr="00182FC5">
        <w:rPr>
          <w:rFonts w:ascii="David" w:hAnsi="David" w:cs="David"/>
          <w:sz w:val="24"/>
          <w:szCs w:val="24"/>
          <w:rtl/>
        </w:rPr>
        <w:t>הרתעה אישית / הרתעה כללית</w:t>
      </w:r>
    </w:p>
    <w:p w14:paraId="753C4038" w14:textId="77777777" w:rsidR="00182FC5" w:rsidRPr="00182FC5" w:rsidRDefault="00182FC5">
      <w:pPr>
        <w:numPr>
          <w:ilvl w:val="0"/>
          <w:numId w:val="38"/>
        </w:numPr>
        <w:jc w:val="both"/>
        <w:rPr>
          <w:rFonts w:ascii="David" w:hAnsi="David" w:cs="David"/>
          <w:sz w:val="24"/>
          <w:szCs w:val="24"/>
          <w:rtl/>
        </w:rPr>
      </w:pPr>
      <w:r w:rsidRPr="00182FC5">
        <w:rPr>
          <w:rFonts w:ascii="David" w:hAnsi="David" w:cs="David"/>
          <w:sz w:val="24"/>
          <w:szCs w:val="24"/>
          <w:rtl/>
        </w:rPr>
        <w:t>הרתעה אישית - מרתיעים אותו שהוא עצמו לא יחזור לבצע עבירה</w:t>
      </w:r>
    </w:p>
    <w:p w14:paraId="2378A54C" w14:textId="4698F420" w:rsidR="00182FC5" w:rsidRPr="00182FC5" w:rsidRDefault="00182FC5">
      <w:pPr>
        <w:numPr>
          <w:ilvl w:val="0"/>
          <w:numId w:val="38"/>
        </w:numPr>
        <w:jc w:val="both"/>
        <w:rPr>
          <w:rFonts w:ascii="David" w:hAnsi="David" w:cs="David"/>
          <w:sz w:val="24"/>
          <w:szCs w:val="24"/>
          <w:rtl/>
        </w:rPr>
      </w:pPr>
      <w:r w:rsidRPr="00182FC5">
        <w:rPr>
          <w:rFonts w:ascii="David" w:hAnsi="David" w:cs="David"/>
          <w:sz w:val="24"/>
          <w:szCs w:val="24"/>
          <w:rtl/>
        </w:rPr>
        <w:t>הרתעה כללית - הרתעת עבריינים אחרים ("וכל העם יישמעו וייראו ולא יזידון עוד")</w:t>
      </w:r>
      <w:r w:rsidR="00256773">
        <w:rPr>
          <w:rFonts w:ascii="David" w:hAnsi="David" w:cs="David" w:hint="cs"/>
          <w:sz w:val="24"/>
          <w:szCs w:val="24"/>
          <w:rtl/>
        </w:rPr>
        <w:t xml:space="preserve">. הבעיה </w:t>
      </w:r>
      <w:r w:rsidR="00256773">
        <w:rPr>
          <w:rFonts w:ascii="David" w:hAnsi="David" w:cs="David"/>
          <w:sz w:val="24"/>
          <w:szCs w:val="24"/>
          <w:rtl/>
        </w:rPr>
        <w:t>–</w:t>
      </w:r>
      <w:r w:rsidR="00256773">
        <w:rPr>
          <w:rFonts w:ascii="David" w:hAnsi="David" w:cs="David" w:hint="cs"/>
          <w:sz w:val="24"/>
          <w:szCs w:val="24"/>
          <w:rtl/>
        </w:rPr>
        <w:t xml:space="preserve"> למה דווקא בחרנו באותו אדם ספציפית? לכן, בהרבה מקרים יש חוסר נוחות בולט. </w:t>
      </w:r>
    </w:p>
    <w:p w14:paraId="666A1F50" w14:textId="77777777" w:rsidR="00182FC5" w:rsidRPr="00182FC5" w:rsidRDefault="00182FC5">
      <w:pPr>
        <w:numPr>
          <w:ilvl w:val="0"/>
          <w:numId w:val="38"/>
        </w:numPr>
        <w:jc w:val="both"/>
        <w:rPr>
          <w:rFonts w:ascii="David" w:hAnsi="David" w:cs="David"/>
          <w:sz w:val="24"/>
          <w:szCs w:val="24"/>
          <w:rtl/>
        </w:rPr>
      </w:pPr>
      <w:proofErr w:type="spellStart"/>
      <w:r w:rsidRPr="00182FC5">
        <w:rPr>
          <w:rFonts w:ascii="David" w:hAnsi="David" w:cs="David"/>
          <w:sz w:val="24"/>
          <w:szCs w:val="24"/>
          <w:rtl/>
        </w:rPr>
        <w:t>בנתאם</w:t>
      </w:r>
      <w:proofErr w:type="spellEnd"/>
      <w:r w:rsidRPr="00182FC5">
        <w:rPr>
          <w:rFonts w:ascii="David" w:hAnsi="David" w:cs="David"/>
          <w:sz w:val="24"/>
          <w:szCs w:val="24"/>
          <w:rtl/>
        </w:rPr>
        <w:t xml:space="preserve"> (גישה תועלתנית) - ההרתעה היא התכלית המרכזית של הענישה</w:t>
      </w:r>
    </w:p>
    <w:p w14:paraId="2695C9F7" w14:textId="48A7B45C" w:rsidR="00306367" w:rsidRDefault="00182FC5">
      <w:pPr>
        <w:numPr>
          <w:ilvl w:val="0"/>
          <w:numId w:val="38"/>
        </w:numPr>
        <w:jc w:val="both"/>
        <w:rPr>
          <w:rFonts w:ascii="David" w:hAnsi="David" w:cs="David"/>
          <w:sz w:val="24"/>
          <w:szCs w:val="24"/>
        </w:rPr>
      </w:pPr>
      <w:proofErr w:type="spellStart"/>
      <w:r w:rsidRPr="00182FC5">
        <w:rPr>
          <w:rFonts w:ascii="David" w:hAnsi="David" w:cs="David"/>
          <w:sz w:val="24"/>
          <w:szCs w:val="24"/>
          <w:rtl/>
        </w:rPr>
        <w:t>בנתאם</w:t>
      </w:r>
      <w:proofErr w:type="spellEnd"/>
      <w:r w:rsidRPr="00182FC5">
        <w:rPr>
          <w:rFonts w:ascii="David" w:hAnsi="David" w:cs="David"/>
          <w:sz w:val="24"/>
          <w:szCs w:val="24"/>
          <w:rtl/>
        </w:rPr>
        <w:t xml:space="preserve"> - תכלית הגמול פסולה משום שהיא מכוונת אל העבר ולכן אין בה שום תועלת</w:t>
      </w:r>
    </w:p>
    <w:p w14:paraId="756F29D5" w14:textId="77777777" w:rsidR="00256773" w:rsidRDefault="00256773" w:rsidP="00256773">
      <w:pPr>
        <w:jc w:val="both"/>
        <w:rPr>
          <w:rFonts w:ascii="David" w:hAnsi="David" w:cs="David"/>
          <w:b/>
          <w:bCs/>
          <w:sz w:val="24"/>
          <w:szCs w:val="24"/>
          <w:rtl/>
        </w:rPr>
      </w:pPr>
    </w:p>
    <w:p w14:paraId="50A284AD" w14:textId="74DA4AA9" w:rsidR="00182FC5" w:rsidRPr="00182FC5" w:rsidRDefault="00182FC5" w:rsidP="00256773">
      <w:pPr>
        <w:jc w:val="both"/>
        <w:rPr>
          <w:rFonts w:ascii="David" w:hAnsi="David" w:cs="David"/>
          <w:sz w:val="24"/>
          <w:szCs w:val="24"/>
        </w:rPr>
      </w:pPr>
      <w:r w:rsidRPr="00182FC5">
        <w:rPr>
          <w:rFonts w:ascii="David" w:hAnsi="David" w:cs="David"/>
          <w:b/>
          <w:bCs/>
          <w:sz w:val="24"/>
          <w:szCs w:val="24"/>
          <w:rtl/>
        </w:rPr>
        <w:t>כיצד ההרתעה משפיעה?</w:t>
      </w:r>
    </w:p>
    <w:p w14:paraId="05C8BEE3" w14:textId="77777777" w:rsidR="00182FC5" w:rsidRPr="00182FC5" w:rsidRDefault="00182FC5">
      <w:pPr>
        <w:numPr>
          <w:ilvl w:val="0"/>
          <w:numId w:val="39"/>
        </w:numPr>
        <w:jc w:val="both"/>
        <w:rPr>
          <w:rFonts w:ascii="David" w:hAnsi="David" w:cs="David"/>
          <w:sz w:val="24"/>
          <w:szCs w:val="24"/>
          <w:rtl/>
        </w:rPr>
      </w:pPr>
      <w:r w:rsidRPr="00182FC5">
        <w:rPr>
          <w:rFonts w:ascii="David" w:hAnsi="David" w:cs="David"/>
          <w:sz w:val="24"/>
          <w:szCs w:val="24"/>
          <w:rtl/>
        </w:rPr>
        <w:t>המטרה: לגרום לכך שהעבירה תהיה בלתי כדאית:</w:t>
      </w:r>
    </w:p>
    <w:p w14:paraId="014FBC5F" w14:textId="77777777" w:rsidR="00182FC5" w:rsidRPr="00182FC5" w:rsidRDefault="00182FC5">
      <w:pPr>
        <w:numPr>
          <w:ilvl w:val="0"/>
          <w:numId w:val="39"/>
        </w:numPr>
        <w:jc w:val="both"/>
        <w:rPr>
          <w:rFonts w:ascii="David" w:hAnsi="David" w:cs="David"/>
          <w:sz w:val="24"/>
          <w:szCs w:val="24"/>
          <w:rtl/>
        </w:rPr>
      </w:pPr>
      <w:r w:rsidRPr="00182FC5">
        <w:rPr>
          <w:rFonts w:ascii="David" w:hAnsi="David" w:cs="David"/>
          <w:sz w:val="24"/>
          <w:szCs w:val="24"/>
          <w:rtl/>
        </w:rPr>
        <w:t xml:space="preserve">סטיגמה שלילית - חוץ מהסבל הגופני והנפשי + הפסד כסף - יש בענישה הכתמת הנאשם. </w:t>
      </w:r>
    </w:p>
    <w:p w14:paraId="6AFA3AF0" w14:textId="77777777" w:rsidR="00182FC5" w:rsidRPr="00182FC5" w:rsidRDefault="00182FC5">
      <w:pPr>
        <w:numPr>
          <w:ilvl w:val="0"/>
          <w:numId w:val="39"/>
        </w:numPr>
        <w:jc w:val="both"/>
        <w:rPr>
          <w:rFonts w:ascii="David" w:hAnsi="David" w:cs="David"/>
          <w:sz w:val="24"/>
          <w:szCs w:val="24"/>
          <w:rtl/>
        </w:rPr>
      </w:pPr>
      <w:r w:rsidRPr="00182FC5">
        <w:rPr>
          <w:rFonts w:ascii="David" w:hAnsi="David" w:cs="David"/>
          <w:sz w:val="24"/>
          <w:szCs w:val="24"/>
          <w:rtl/>
        </w:rPr>
        <w:t>מחקר בבני נוער -  הרתעה זה נשק יעיל. נוער חושש "לעשות בושות" למשפחה ולהורים.</w:t>
      </w:r>
    </w:p>
    <w:p w14:paraId="1CB3EC65" w14:textId="55D049D9" w:rsidR="00182FC5" w:rsidRDefault="00182FC5">
      <w:pPr>
        <w:numPr>
          <w:ilvl w:val="0"/>
          <w:numId w:val="39"/>
        </w:numPr>
        <w:jc w:val="both"/>
        <w:rPr>
          <w:rFonts w:ascii="David" w:hAnsi="David" w:cs="David"/>
          <w:sz w:val="24"/>
          <w:szCs w:val="24"/>
        </w:rPr>
      </w:pPr>
      <w:r w:rsidRPr="00182FC5">
        <w:rPr>
          <w:rFonts w:ascii="David" w:hAnsi="David" w:cs="David"/>
          <w:sz w:val="24"/>
          <w:szCs w:val="24"/>
          <w:rtl/>
        </w:rPr>
        <w:lastRenderedPageBreak/>
        <w:t>סור מרע ועשה טוב - הרתעה (על דרך השלילה) מחזקת את החוק ויוצרת הרגלים של שמירת החוק</w:t>
      </w:r>
      <w:r w:rsidR="00256773">
        <w:rPr>
          <w:rFonts w:ascii="David" w:hAnsi="David" w:cs="David" w:hint="cs"/>
          <w:sz w:val="24"/>
          <w:szCs w:val="24"/>
          <w:rtl/>
        </w:rPr>
        <w:t>;</w:t>
      </w:r>
    </w:p>
    <w:p w14:paraId="32ADE7DE" w14:textId="57FC49EB" w:rsidR="00256773" w:rsidRDefault="00256773">
      <w:pPr>
        <w:numPr>
          <w:ilvl w:val="0"/>
          <w:numId w:val="39"/>
        </w:numPr>
        <w:jc w:val="both"/>
        <w:rPr>
          <w:rFonts w:ascii="David" w:hAnsi="David" w:cs="David"/>
          <w:sz w:val="24"/>
          <w:szCs w:val="24"/>
        </w:rPr>
      </w:pPr>
      <w:r>
        <w:rPr>
          <w:rFonts w:ascii="David" w:hAnsi="David" w:cs="David" w:hint="cs"/>
          <w:sz w:val="24"/>
          <w:szCs w:val="24"/>
          <w:rtl/>
        </w:rPr>
        <w:t xml:space="preserve">ישנן הרבה שיטות שגורמות להרתעה מראש, ונדון בהן בהמשך (הרתעה שניונית ושלישונית. </w:t>
      </w:r>
    </w:p>
    <w:p w14:paraId="04AC97F0" w14:textId="6998A49B" w:rsidR="00256773" w:rsidRDefault="00256773">
      <w:pPr>
        <w:numPr>
          <w:ilvl w:val="0"/>
          <w:numId w:val="39"/>
        </w:numPr>
        <w:jc w:val="both"/>
        <w:rPr>
          <w:rFonts w:ascii="David" w:hAnsi="David" w:cs="David"/>
          <w:sz w:val="24"/>
          <w:szCs w:val="24"/>
        </w:rPr>
      </w:pPr>
      <w:r>
        <w:rPr>
          <w:rFonts w:ascii="David" w:hAnsi="David" w:cs="David" w:hint="cs"/>
          <w:sz w:val="24"/>
          <w:szCs w:val="24"/>
          <w:rtl/>
        </w:rPr>
        <w:t xml:space="preserve">חשוב גם לומר שנשים מורתעות יותר מגברים. אז יש מנגנונים של אנשים שמחשבים </w:t>
      </w:r>
      <w:r>
        <w:rPr>
          <w:rFonts w:ascii="David" w:hAnsi="David" w:cs="David"/>
          <w:sz w:val="24"/>
          <w:szCs w:val="24"/>
          <w:rtl/>
        </w:rPr>
        <w:t>–</w:t>
      </w:r>
      <w:r>
        <w:rPr>
          <w:rFonts w:ascii="David" w:hAnsi="David" w:cs="David" w:hint="cs"/>
          <w:sz w:val="24"/>
          <w:szCs w:val="24"/>
          <w:rtl/>
        </w:rPr>
        <w:t xml:space="preserve"> למשל, אם נעשה כך, לא נתקבל לזה, או לא נראה את הילדים.</w:t>
      </w:r>
    </w:p>
    <w:p w14:paraId="1FEFB0B1" w14:textId="01C35483" w:rsidR="00225A21" w:rsidRDefault="00225A21">
      <w:pPr>
        <w:numPr>
          <w:ilvl w:val="0"/>
          <w:numId w:val="39"/>
        </w:numPr>
        <w:jc w:val="both"/>
        <w:rPr>
          <w:rFonts w:ascii="David" w:hAnsi="David" w:cs="David"/>
          <w:sz w:val="24"/>
          <w:szCs w:val="24"/>
        </w:rPr>
      </w:pPr>
      <w:r>
        <w:rPr>
          <w:rFonts w:ascii="David" w:hAnsi="David" w:cs="David" w:hint="cs"/>
          <w:sz w:val="24"/>
          <w:szCs w:val="24"/>
          <w:rtl/>
        </w:rPr>
        <w:t xml:space="preserve">למשל, למה הורסים בתים של מחבלים? ההנחה שעומדת מאחורי העניין היא ההרתעה. </w:t>
      </w:r>
    </w:p>
    <w:p w14:paraId="3D8DCAFB" w14:textId="60B5A23A" w:rsidR="00225A21" w:rsidRDefault="00225A21">
      <w:pPr>
        <w:numPr>
          <w:ilvl w:val="0"/>
          <w:numId w:val="39"/>
        </w:numPr>
        <w:jc w:val="both"/>
        <w:rPr>
          <w:rFonts w:ascii="David" w:hAnsi="David" w:cs="David"/>
          <w:sz w:val="24"/>
          <w:szCs w:val="24"/>
        </w:rPr>
      </w:pPr>
      <w:r>
        <w:rPr>
          <w:rFonts w:ascii="David" w:hAnsi="David" w:cs="David" w:hint="cs"/>
          <w:sz w:val="24"/>
          <w:szCs w:val="24"/>
          <w:rtl/>
        </w:rPr>
        <w:t xml:space="preserve">איך מרתיעים אדם שאומר שהוא עומד לרצוח ולמות? יותר מורכב, כי אנחנו מאשימים לפעמים חפים מפשע. </w:t>
      </w:r>
    </w:p>
    <w:p w14:paraId="33165368" w14:textId="7A8A951E" w:rsidR="00182FC5" w:rsidRDefault="00182FC5" w:rsidP="00256773">
      <w:pPr>
        <w:jc w:val="both"/>
        <w:rPr>
          <w:rFonts w:ascii="David" w:hAnsi="David" w:cs="David"/>
          <w:sz w:val="24"/>
          <w:szCs w:val="24"/>
          <w:rtl/>
        </w:rPr>
      </w:pPr>
    </w:p>
    <w:p w14:paraId="0EA82DC3" w14:textId="77777777" w:rsidR="00256773" w:rsidRPr="00256773" w:rsidRDefault="00256773" w:rsidP="00256773">
      <w:pPr>
        <w:jc w:val="both"/>
        <w:rPr>
          <w:rFonts w:ascii="David" w:hAnsi="David" w:cs="David"/>
          <w:sz w:val="24"/>
          <w:szCs w:val="24"/>
        </w:rPr>
      </w:pPr>
      <w:r w:rsidRPr="00256773">
        <w:rPr>
          <w:rFonts w:ascii="David" w:hAnsi="David" w:cs="David"/>
          <w:b/>
          <w:bCs/>
          <w:sz w:val="24"/>
          <w:szCs w:val="24"/>
          <w:u w:val="single"/>
          <w:rtl/>
        </w:rPr>
        <w:t>איך קובעים את מידת ההרתעה?</w:t>
      </w:r>
    </w:p>
    <w:p w14:paraId="0AAC4533" w14:textId="33C8F04B" w:rsidR="00225A21" w:rsidRDefault="00225A21">
      <w:pPr>
        <w:numPr>
          <w:ilvl w:val="0"/>
          <w:numId w:val="40"/>
        </w:numPr>
        <w:jc w:val="both"/>
        <w:rPr>
          <w:rFonts w:ascii="David" w:hAnsi="David" w:cs="David"/>
          <w:sz w:val="24"/>
          <w:szCs w:val="24"/>
        </w:rPr>
      </w:pPr>
      <w:r>
        <w:rPr>
          <w:rFonts w:ascii="David" w:hAnsi="David" w:cs="David" w:hint="cs"/>
          <w:sz w:val="24"/>
          <w:szCs w:val="24"/>
          <w:rtl/>
        </w:rPr>
        <w:t xml:space="preserve">לרוב, התשובה היא אכיפה. אז, אם נרצה להקטין את העבריינות, נרצה לתמוך דווקא בשוטרים. </w:t>
      </w:r>
    </w:p>
    <w:p w14:paraId="64F03834" w14:textId="331D6B5B" w:rsidR="00256773" w:rsidRPr="00256773" w:rsidRDefault="00256773" w:rsidP="0020563D">
      <w:pPr>
        <w:jc w:val="both"/>
        <w:rPr>
          <w:rFonts w:ascii="David" w:hAnsi="David" w:cs="David"/>
          <w:sz w:val="24"/>
          <w:szCs w:val="24"/>
          <w:rtl/>
        </w:rPr>
      </w:pPr>
      <w:r w:rsidRPr="00256773">
        <w:rPr>
          <w:rFonts w:ascii="David" w:hAnsi="David" w:cs="David"/>
          <w:sz w:val="24"/>
          <w:szCs w:val="24"/>
          <w:rtl/>
        </w:rPr>
        <w:t xml:space="preserve">הקשר בין מידת היעילות של המשטרה וכוח ההרתעה - </w:t>
      </w:r>
    </w:p>
    <w:p w14:paraId="63F4639B" w14:textId="78A0951C" w:rsidR="00256773" w:rsidRPr="00256773" w:rsidRDefault="00256773">
      <w:pPr>
        <w:numPr>
          <w:ilvl w:val="0"/>
          <w:numId w:val="41"/>
        </w:numPr>
        <w:jc w:val="both"/>
        <w:rPr>
          <w:rFonts w:ascii="David" w:hAnsi="David" w:cs="David"/>
          <w:sz w:val="24"/>
          <w:szCs w:val="24"/>
          <w:rtl/>
        </w:rPr>
      </w:pPr>
      <w:r w:rsidRPr="00256773">
        <w:rPr>
          <w:rFonts w:ascii="David" w:hAnsi="David" w:cs="David"/>
          <w:sz w:val="24"/>
          <w:szCs w:val="24"/>
          <w:rtl/>
        </w:rPr>
        <w:t xml:space="preserve">מחקר מדנמרק 1944 - כל המשטרה סולקה ולא היה מי ששמר על הסדר. התברר שהייתה עלייה של פי 10 בעבירות רכוש. </w:t>
      </w:r>
      <w:r w:rsidRPr="00256773">
        <w:rPr>
          <w:rFonts w:ascii="David" w:hAnsi="David" w:cs="David"/>
          <w:b/>
          <w:bCs/>
          <w:sz w:val="24"/>
          <w:szCs w:val="24"/>
          <w:rtl/>
        </w:rPr>
        <w:t>כלומר, החשש מלהיתפס הוא חשש אמיתי.</w:t>
      </w:r>
      <w:r w:rsidR="0020563D" w:rsidRPr="0020563D">
        <w:rPr>
          <w:rFonts w:ascii="David" w:hAnsi="David" w:cs="David" w:hint="cs"/>
          <w:sz w:val="24"/>
          <w:szCs w:val="24"/>
          <w:rtl/>
        </w:rPr>
        <w:t xml:space="preserve"> </w:t>
      </w:r>
      <w:r w:rsidR="0020563D">
        <w:rPr>
          <w:rFonts w:ascii="David" w:hAnsi="David" w:cs="David" w:hint="cs"/>
          <w:sz w:val="24"/>
          <w:szCs w:val="24"/>
          <w:rtl/>
        </w:rPr>
        <w:t>מ</w:t>
      </w:r>
      <w:r w:rsidRPr="00256773">
        <w:rPr>
          <w:rFonts w:ascii="David" w:hAnsi="David" w:cs="David"/>
          <w:sz w:val="24"/>
          <w:szCs w:val="24"/>
          <w:rtl/>
        </w:rPr>
        <w:t xml:space="preserve">חקרים הראו שעבירות (שאין </w:t>
      </w:r>
      <w:proofErr w:type="spellStart"/>
      <w:r w:rsidRPr="00256773">
        <w:rPr>
          <w:rFonts w:ascii="David" w:hAnsi="David" w:cs="David"/>
          <w:sz w:val="24"/>
          <w:szCs w:val="24"/>
          <w:rtl/>
        </w:rPr>
        <w:t>מאחריהן</w:t>
      </w:r>
      <w:proofErr w:type="spellEnd"/>
      <w:r w:rsidRPr="00256773">
        <w:rPr>
          <w:rFonts w:ascii="David" w:hAnsi="David" w:cs="David"/>
          <w:sz w:val="24"/>
          <w:szCs w:val="24"/>
          <w:rtl/>
        </w:rPr>
        <w:t xml:space="preserve"> שיקולי מוסר) כגון עבירות חניה מתרבות כאשר אין אכיפה. </w:t>
      </w:r>
    </w:p>
    <w:p w14:paraId="4B5E966F" w14:textId="3F5CC43B" w:rsidR="0020563D" w:rsidRPr="0020563D" w:rsidRDefault="00256773">
      <w:pPr>
        <w:numPr>
          <w:ilvl w:val="0"/>
          <w:numId w:val="41"/>
        </w:numPr>
        <w:jc w:val="both"/>
        <w:rPr>
          <w:rFonts w:ascii="David" w:hAnsi="David" w:cs="David"/>
          <w:sz w:val="24"/>
          <w:szCs w:val="24"/>
        </w:rPr>
      </w:pPr>
      <w:r w:rsidRPr="00256773">
        <w:rPr>
          <w:rFonts w:ascii="David" w:hAnsi="David" w:cs="David"/>
          <w:b/>
          <w:bCs/>
          <w:sz w:val="24"/>
          <w:szCs w:val="24"/>
          <w:rtl/>
        </w:rPr>
        <w:t>מסקנה - נימוקים מוסריים לא מספיקים כדי למנוע מלעבור עבירות</w:t>
      </w:r>
      <w:r w:rsidR="0020563D" w:rsidRPr="0020563D">
        <w:rPr>
          <w:rFonts w:ascii="David" w:hAnsi="David" w:cs="David" w:hint="cs"/>
          <w:sz w:val="24"/>
          <w:szCs w:val="24"/>
          <w:rtl/>
        </w:rPr>
        <w:t xml:space="preserve">. </w:t>
      </w:r>
      <w:r w:rsidR="0020563D" w:rsidRPr="0020563D">
        <w:rPr>
          <w:rFonts w:ascii="David" w:hAnsi="David" w:cs="David" w:hint="cs"/>
          <w:b/>
          <w:bCs/>
          <w:sz w:val="24"/>
          <w:szCs w:val="24"/>
          <w:rtl/>
        </w:rPr>
        <w:t>מחקרים מראים ש</w:t>
      </w:r>
      <w:r w:rsidR="0020563D" w:rsidRPr="0020563D">
        <w:rPr>
          <w:rFonts w:ascii="David" w:hAnsi="David" w:cs="David"/>
          <w:b/>
          <w:bCs/>
          <w:sz w:val="24"/>
          <w:szCs w:val="24"/>
          <w:rtl/>
        </w:rPr>
        <w:t>הוודאות</w:t>
      </w:r>
      <w:r w:rsidR="0020563D" w:rsidRPr="0020563D">
        <w:rPr>
          <w:rFonts w:ascii="David" w:hAnsi="David" w:cs="David"/>
          <w:sz w:val="24"/>
          <w:szCs w:val="24"/>
          <w:rtl/>
        </w:rPr>
        <w:t xml:space="preserve"> של הענישה חשובה יותר מחומרת העבירה</w:t>
      </w:r>
      <w:r w:rsidR="0020563D" w:rsidRPr="0020563D">
        <w:rPr>
          <w:rFonts w:ascii="David" w:hAnsi="David" w:cs="David" w:hint="cs"/>
          <w:sz w:val="24"/>
          <w:szCs w:val="24"/>
          <w:rtl/>
        </w:rPr>
        <w:t xml:space="preserve">. </w:t>
      </w:r>
    </w:p>
    <w:p w14:paraId="06BE0E8C" w14:textId="77777777" w:rsidR="0020563D" w:rsidRPr="0020563D" w:rsidRDefault="0020563D">
      <w:pPr>
        <w:numPr>
          <w:ilvl w:val="0"/>
          <w:numId w:val="41"/>
        </w:numPr>
        <w:jc w:val="both"/>
        <w:rPr>
          <w:rFonts w:ascii="David" w:hAnsi="David" w:cs="David"/>
          <w:sz w:val="24"/>
          <w:szCs w:val="24"/>
          <w:rtl/>
        </w:rPr>
      </w:pPr>
      <w:r w:rsidRPr="0020563D">
        <w:rPr>
          <w:rFonts w:ascii="David" w:hAnsi="David" w:cs="David"/>
          <w:sz w:val="24"/>
          <w:szCs w:val="24"/>
          <w:rtl/>
        </w:rPr>
        <w:t xml:space="preserve">מחקר בארה"ב על שוטרים בדטרויט שבה השוטרים עשו "שביתה איטלקית". הם המשיכו לסייר ברחובות אך לא נתנו דוחות. הסתבר שלא היה שינוי בפשיעה. </w:t>
      </w:r>
    </w:p>
    <w:p w14:paraId="4440CBC1" w14:textId="77777777" w:rsidR="0020563D" w:rsidRPr="0020563D" w:rsidRDefault="0020563D">
      <w:pPr>
        <w:numPr>
          <w:ilvl w:val="0"/>
          <w:numId w:val="41"/>
        </w:numPr>
        <w:jc w:val="both"/>
        <w:rPr>
          <w:rFonts w:ascii="David" w:hAnsi="David" w:cs="David"/>
          <w:sz w:val="24"/>
          <w:szCs w:val="24"/>
          <w:rtl/>
        </w:rPr>
      </w:pPr>
      <w:r w:rsidRPr="0020563D">
        <w:rPr>
          <w:rFonts w:ascii="David" w:hAnsi="David" w:cs="David"/>
          <w:b/>
          <w:bCs/>
          <w:sz w:val="24"/>
          <w:szCs w:val="24"/>
          <w:rtl/>
        </w:rPr>
        <w:t>המסקנה  -</w:t>
      </w:r>
      <w:r w:rsidRPr="0020563D">
        <w:rPr>
          <w:rFonts w:ascii="David" w:hAnsi="David" w:cs="David"/>
          <w:sz w:val="24"/>
          <w:szCs w:val="24"/>
          <w:rtl/>
        </w:rPr>
        <w:t xml:space="preserve"> לא הענישה עצמה היא המשמעותית אלא הסיכוי להיתפס. </w:t>
      </w:r>
    </w:p>
    <w:p w14:paraId="04D57C1D" w14:textId="20A07DEB" w:rsidR="0020563D" w:rsidRPr="0020563D" w:rsidRDefault="0020563D">
      <w:pPr>
        <w:numPr>
          <w:ilvl w:val="0"/>
          <w:numId w:val="41"/>
        </w:numPr>
        <w:jc w:val="both"/>
        <w:rPr>
          <w:rFonts w:ascii="David" w:hAnsi="David" w:cs="David"/>
          <w:sz w:val="24"/>
          <w:szCs w:val="24"/>
          <w:rtl/>
        </w:rPr>
      </w:pPr>
      <w:r w:rsidRPr="0020563D">
        <w:rPr>
          <w:rFonts w:ascii="David" w:hAnsi="David" w:cs="David"/>
          <w:sz w:val="24"/>
          <w:szCs w:val="24"/>
          <w:rtl/>
        </w:rPr>
        <w:t>בליברפול הייתה שביתה כללית של כל השוטרים - הפשיעה עלתה דרמטית</w:t>
      </w:r>
      <w:r w:rsidR="003E1682">
        <w:rPr>
          <w:rFonts w:ascii="David" w:hAnsi="David" w:cs="David" w:hint="cs"/>
          <w:sz w:val="24"/>
          <w:szCs w:val="24"/>
          <w:rtl/>
        </w:rPr>
        <w:t xml:space="preserve"> (בישראל </w:t>
      </w:r>
      <w:r w:rsidR="003E1682">
        <w:rPr>
          <w:rFonts w:ascii="David" w:hAnsi="David" w:cs="David"/>
          <w:sz w:val="24"/>
          <w:szCs w:val="24"/>
          <w:rtl/>
        </w:rPr>
        <w:t>–</w:t>
      </w:r>
      <w:r w:rsidR="003E1682">
        <w:rPr>
          <w:rFonts w:ascii="David" w:hAnsi="David" w:cs="David" w:hint="cs"/>
          <w:sz w:val="24"/>
          <w:szCs w:val="24"/>
          <w:rtl/>
        </w:rPr>
        <w:t xml:space="preserve"> אסור לשבות).</w:t>
      </w:r>
    </w:p>
    <w:p w14:paraId="7592366C" w14:textId="77777777" w:rsidR="00306367" w:rsidRPr="00306367" w:rsidRDefault="00306367" w:rsidP="00256773">
      <w:pPr>
        <w:jc w:val="both"/>
        <w:rPr>
          <w:rFonts w:ascii="David" w:hAnsi="David" w:cs="David"/>
          <w:sz w:val="24"/>
          <w:szCs w:val="24"/>
          <w:rtl/>
        </w:rPr>
      </w:pPr>
    </w:p>
    <w:p w14:paraId="1E5C4C2F" w14:textId="77777777" w:rsidR="00306367" w:rsidRPr="0093040F" w:rsidRDefault="00306367" w:rsidP="00256773">
      <w:pPr>
        <w:jc w:val="both"/>
        <w:rPr>
          <w:rFonts w:ascii="David" w:hAnsi="David" w:cs="David"/>
          <w:sz w:val="24"/>
          <w:szCs w:val="24"/>
          <w:rtl/>
        </w:rPr>
      </w:pPr>
    </w:p>
    <w:p w14:paraId="1233BB21" w14:textId="77777777" w:rsidR="0095192E" w:rsidRDefault="0095192E" w:rsidP="00256773">
      <w:pPr>
        <w:jc w:val="both"/>
        <w:rPr>
          <w:rFonts w:ascii="David" w:hAnsi="David" w:cs="David"/>
          <w:sz w:val="24"/>
          <w:szCs w:val="24"/>
          <w:rtl/>
        </w:rPr>
      </w:pPr>
    </w:p>
    <w:p w14:paraId="654EE13E" w14:textId="77777777" w:rsidR="00777FF7" w:rsidRDefault="00777FF7" w:rsidP="00256773">
      <w:pPr>
        <w:jc w:val="both"/>
        <w:rPr>
          <w:rFonts w:ascii="David" w:hAnsi="David" w:cs="David"/>
          <w:sz w:val="24"/>
          <w:szCs w:val="24"/>
          <w:rtl/>
        </w:rPr>
      </w:pPr>
    </w:p>
    <w:p w14:paraId="63470A69" w14:textId="77777777" w:rsidR="00777FF7" w:rsidRDefault="00777FF7" w:rsidP="00256773">
      <w:pPr>
        <w:jc w:val="both"/>
        <w:rPr>
          <w:rFonts w:ascii="David" w:hAnsi="David" w:cs="David"/>
          <w:sz w:val="24"/>
          <w:szCs w:val="24"/>
          <w:rtl/>
        </w:rPr>
      </w:pPr>
    </w:p>
    <w:p w14:paraId="0FCCD9D9" w14:textId="77777777" w:rsidR="00777FF7" w:rsidRDefault="00777FF7" w:rsidP="00256773">
      <w:pPr>
        <w:jc w:val="both"/>
        <w:rPr>
          <w:rFonts w:ascii="David" w:hAnsi="David" w:cs="David"/>
          <w:sz w:val="24"/>
          <w:szCs w:val="24"/>
          <w:rtl/>
        </w:rPr>
      </w:pPr>
    </w:p>
    <w:p w14:paraId="3E34669A" w14:textId="77777777" w:rsidR="00777FF7" w:rsidRDefault="00777FF7" w:rsidP="00256773">
      <w:pPr>
        <w:jc w:val="both"/>
        <w:rPr>
          <w:rFonts w:ascii="David" w:hAnsi="David" w:cs="David"/>
          <w:sz w:val="24"/>
          <w:szCs w:val="24"/>
          <w:rtl/>
        </w:rPr>
      </w:pPr>
    </w:p>
    <w:p w14:paraId="6B6B101D" w14:textId="77777777" w:rsidR="00777FF7" w:rsidRDefault="00777FF7" w:rsidP="00256773">
      <w:pPr>
        <w:jc w:val="both"/>
        <w:rPr>
          <w:rFonts w:ascii="David" w:hAnsi="David" w:cs="David"/>
          <w:sz w:val="24"/>
          <w:szCs w:val="24"/>
          <w:rtl/>
        </w:rPr>
      </w:pPr>
    </w:p>
    <w:p w14:paraId="6EE4B6CA" w14:textId="77777777" w:rsidR="005274E3" w:rsidRDefault="005274E3" w:rsidP="00256773">
      <w:pPr>
        <w:jc w:val="both"/>
        <w:rPr>
          <w:rFonts w:ascii="David" w:hAnsi="David" w:cs="David"/>
          <w:sz w:val="24"/>
          <w:szCs w:val="24"/>
          <w:rtl/>
        </w:rPr>
      </w:pPr>
    </w:p>
    <w:p w14:paraId="1CB99B47" w14:textId="77777777" w:rsidR="005274E3" w:rsidRDefault="005274E3" w:rsidP="00256773">
      <w:pPr>
        <w:jc w:val="both"/>
        <w:rPr>
          <w:rFonts w:ascii="David" w:hAnsi="David" w:cs="David"/>
          <w:sz w:val="24"/>
          <w:szCs w:val="24"/>
          <w:rtl/>
        </w:rPr>
      </w:pPr>
    </w:p>
    <w:p w14:paraId="5FA87A64" w14:textId="77777777" w:rsidR="00777FF7" w:rsidRDefault="00777FF7" w:rsidP="00256773">
      <w:pPr>
        <w:jc w:val="both"/>
        <w:rPr>
          <w:rFonts w:ascii="David" w:hAnsi="David" w:cs="David"/>
          <w:sz w:val="24"/>
          <w:szCs w:val="24"/>
          <w:rtl/>
        </w:rPr>
      </w:pPr>
    </w:p>
    <w:p w14:paraId="1A7E7D96" w14:textId="37ECBACF" w:rsidR="00777FF7" w:rsidRPr="00C0424A" w:rsidRDefault="00C0424A" w:rsidP="005274E3">
      <w:pPr>
        <w:pStyle w:val="1"/>
        <w:rPr>
          <w:rtl/>
        </w:rPr>
      </w:pPr>
      <w:bookmarkStart w:id="34" w:name="_Toc141665092"/>
      <w:r>
        <w:rPr>
          <w:rFonts w:hint="cs"/>
          <w:rtl/>
        </w:rPr>
        <w:lastRenderedPageBreak/>
        <mc:AlternateContent>
          <mc:Choice Requires="wps">
            <w:drawing>
              <wp:anchor distT="0" distB="0" distL="114300" distR="114300" simplePos="0" relativeHeight="251662336" behindDoc="0" locked="0" layoutInCell="1" allowOverlap="1" wp14:anchorId="72E3FCDC" wp14:editId="21DB9422">
                <wp:simplePos x="0" y="0"/>
                <wp:positionH relativeFrom="column">
                  <wp:posOffset>-965447</wp:posOffset>
                </wp:positionH>
                <wp:positionV relativeFrom="paragraph">
                  <wp:posOffset>-559293</wp:posOffset>
                </wp:positionV>
                <wp:extent cx="1012055" cy="275208"/>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1012055" cy="275208"/>
                        </a:xfrm>
                        <a:prstGeom prst="rect">
                          <a:avLst/>
                        </a:prstGeom>
                        <a:noFill/>
                        <a:ln w="6350">
                          <a:noFill/>
                        </a:ln>
                      </wps:spPr>
                      <wps:txbx>
                        <w:txbxContent>
                          <w:p w14:paraId="47916B40" w14:textId="6B4D64A2" w:rsidR="00C0424A" w:rsidRPr="00C0424A" w:rsidRDefault="00C0424A">
                            <w:pPr>
                              <w:rPr>
                                <w:rFonts w:ascii="David" w:hAnsi="David" w:cs="David"/>
                                <w:b/>
                                <w:bCs/>
                                <w:sz w:val="24"/>
                                <w:szCs w:val="24"/>
                              </w:rPr>
                            </w:pPr>
                            <w:r w:rsidRPr="00C0424A">
                              <w:rPr>
                                <w:rFonts w:ascii="David" w:hAnsi="David" w:cs="David"/>
                                <w:b/>
                                <w:bCs/>
                                <w:sz w:val="24"/>
                                <w:szCs w:val="24"/>
                                <w:rtl/>
                              </w:rPr>
                              <w:t>‏19/04/2023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2E3FCDC" id="תיבת טקסט 4" o:spid="_x0000_s1029" type="#_x0000_t202" style="position:absolute;left:0;text-align:left;margin-left:-76pt;margin-top:-44.05pt;width:79.7pt;height:2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" filled="f" stroked="f" strokeweight=".5pt">
                <v:textbox>
                  <w:txbxContent>
                    <w:p w14:paraId="47916B40" w14:textId="6B4D64A2" w:rsidR="00C0424A" w:rsidRPr="00C0424A" w:rsidRDefault="00C0424A">
                      <w:pPr>
                        <w:rPr>
                          <w:rFonts w:ascii="David" w:hAnsi="David" w:cs="David"/>
                          <w:b/>
                          <w:bCs/>
                          <w:sz w:val="24"/>
                          <w:szCs w:val="24"/>
                        </w:rPr>
                      </w:pPr>
                      <w:r w:rsidRPr="00C0424A">
                        <w:rPr>
                          <w:rFonts w:ascii="David" w:hAnsi="David" w:cs="David"/>
                          <w:b/>
                          <w:bCs/>
                          <w:sz w:val="24"/>
                          <w:szCs w:val="24"/>
                          <w:rtl/>
                        </w:rPr>
                        <w:t>‏19/04/2023</w:t>
                      </w:r>
                    </w:p>
                  </w:txbxContent>
                </v:textbox>
              </v:shape>
            </w:pict>
          </mc:Fallback>
        </mc:AlternateContent>
      </w:r>
      <w:r w:rsidR="006D38B6" w:rsidRPr="00C0424A">
        <w:rPr>
          <w:rFonts w:hint="cs"/>
          <w:rtl/>
        </w:rPr>
        <w:t>מטרות הענישה</w:t>
      </w:r>
      <w:bookmarkEnd w:id="34"/>
      <w:r w:rsidR="006D38B6" w:rsidRPr="00C0424A">
        <w:rPr>
          <w:rFonts w:hint="cs"/>
          <w:rtl/>
        </w:rPr>
        <w:t xml:space="preserve"> </w:t>
      </w:r>
    </w:p>
    <w:p w14:paraId="262679E7" w14:textId="12970EBD" w:rsidR="005274E3" w:rsidRDefault="005274E3" w:rsidP="005274E3">
      <w:pPr>
        <w:pStyle w:val="2"/>
        <w:pBdr>
          <w:bottom w:val="single" w:sz="4" w:space="1" w:color="auto"/>
        </w:pBdr>
        <w:jc w:val="center"/>
      </w:pPr>
      <w:bookmarkStart w:id="35" w:name="_Toc141665093"/>
      <w:r>
        <w:rPr>
          <w:rFonts w:hint="cs"/>
          <w:rtl/>
        </w:rPr>
        <w:t>שיקום</w:t>
      </w:r>
      <w:bookmarkEnd w:id="35"/>
    </w:p>
    <w:p w14:paraId="4FEEBD5A" w14:textId="1786B6FB" w:rsidR="006D38B6" w:rsidRPr="006D38B6" w:rsidRDefault="006D38B6" w:rsidP="005274E3">
      <w:pPr>
        <w:jc w:val="both"/>
        <w:rPr>
          <w:rFonts w:ascii="David" w:hAnsi="David" w:cs="David"/>
          <w:sz w:val="24"/>
          <w:szCs w:val="24"/>
        </w:rPr>
      </w:pPr>
      <w:r w:rsidRPr="006D38B6">
        <w:rPr>
          <w:rFonts w:ascii="David" w:hAnsi="David" w:cs="David"/>
          <w:sz w:val="24"/>
          <w:szCs w:val="24"/>
          <w:rtl/>
        </w:rPr>
        <w:t xml:space="preserve">אחד מהטרנדים החזקים ביותר בעת האחרונה בתחום הענישה הוא הגישה השיקומית. </w:t>
      </w:r>
    </w:p>
    <w:p w14:paraId="14E301B6" w14:textId="750FCDCC" w:rsidR="006D38B6" w:rsidRPr="006D38B6" w:rsidRDefault="006D38B6" w:rsidP="006D38B6">
      <w:pPr>
        <w:numPr>
          <w:ilvl w:val="0"/>
          <w:numId w:val="42"/>
        </w:numPr>
        <w:jc w:val="both"/>
        <w:rPr>
          <w:rFonts w:ascii="David" w:hAnsi="David" w:cs="David"/>
          <w:sz w:val="24"/>
          <w:szCs w:val="24"/>
          <w:rtl/>
        </w:rPr>
      </w:pPr>
      <w:r w:rsidRPr="006D38B6">
        <w:rPr>
          <w:rFonts w:ascii="David" w:hAnsi="David" w:cs="David"/>
          <w:sz w:val="24"/>
          <w:szCs w:val="24"/>
          <w:rtl/>
        </w:rPr>
        <w:t xml:space="preserve">הביטוי המודרני המובהק  - ועדת </w:t>
      </w:r>
      <w:proofErr w:type="spellStart"/>
      <w:r w:rsidRPr="006D38B6">
        <w:rPr>
          <w:rFonts w:ascii="David" w:hAnsi="David" w:cs="David"/>
          <w:sz w:val="24"/>
          <w:szCs w:val="24"/>
          <w:rtl/>
        </w:rPr>
        <w:t>גלדסטון</w:t>
      </w:r>
      <w:proofErr w:type="spellEnd"/>
      <w:r w:rsidRPr="006D38B6">
        <w:rPr>
          <w:rFonts w:ascii="David" w:hAnsi="David" w:cs="David"/>
          <w:sz w:val="24"/>
          <w:szCs w:val="24"/>
          <w:rtl/>
        </w:rPr>
        <w:t xml:space="preserve"> (1895) מאנגליה שצירפה באופן פורמלי למטרה של ההרתעה גם מטרה של שיקום - "תיקון העבריין". </w:t>
      </w:r>
      <w:r w:rsidR="008F270C">
        <w:rPr>
          <w:rFonts w:ascii="David" w:hAnsi="David" w:cs="David" w:hint="cs"/>
          <w:sz w:val="24"/>
          <w:szCs w:val="24"/>
          <w:rtl/>
        </w:rPr>
        <w:t>ואז הם שואלים למה משקמים?</w:t>
      </w:r>
    </w:p>
    <w:p w14:paraId="63C56427" w14:textId="21937E3A" w:rsidR="006D38B6" w:rsidRPr="006D38B6" w:rsidRDefault="006D38B6" w:rsidP="006D38B6">
      <w:pPr>
        <w:numPr>
          <w:ilvl w:val="0"/>
          <w:numId w:val="42"/>
        </w:numPr>
        <w:jc w:val="both"/>
        <w:rPr>
          <w:rFonts w:ascii="David" w:hAnsi="David" w:cs="David"/>
          <w:sz w:val="24"/>
          <w:szCs w:val="24"/>
          <w:rtl/>
        </w:rPr>
      </w:pPr>
      <w:r w:rsidRPr="006D38B6">
        <w:rPr>
          <w:rFonts w:ascii="David" w:hAnsi="David" w:cs="David"/>
          <w:sz w:val="24"/>
          <w:szCs w:val="24"/>
          <w:rtl/>
        </w:rPr>
        <w:t>(ביהדות - הסיפור של ר' מאיר - "יתמו חטאים מן הארץ ולא יתמו חוטאים מן הארץ")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אשתו שמוכרת לא אומרת תתפלל שהם ימותו, אלא שהחטא יסתיים, לא האדם. זה תיקון עולם, אנחנו רוצים שהפשע יסתיים. אין לנו אינטרס לפגוע באנשים, אלא שלא יהיו עבירות פליליות.</w:t>
      </w:r>
    </w:p>
    <w:p w14:paraId="26A01F7C" w14:textId="77777777" w:rsidR="006D38B6" w:rsidRPr="006D38B6" w:rsidRDefault="006D38B6" w:rsidP="006D38B6">
      <w:pPr>
        <w:numPr>
          <w:ilvl w:val="0"/>
          <w:numId w:val="42"/>
        </w:numPr>
        <w:jc w:val="both"/>
        <w:rPr>
          <w:rFonts w:ascii="David" w:hAnsi="David" w:cs="David"/>
          <w:sz w:val="24"/>
          <w:szCs w:val="24"/>
          <w:rtl/>
        </w:rPr>
      </w:pPr>
      <w:r w:rsidRPr="006D38B6">
        <w:rPr>
          <w:rFonts w:ascii="David" w:hAnsi="David" w:cs="David"/>
          <w:sz w:val="24"/>
          <w:szCs w:val="24"/>
          <w:rtl/>
        </w:rPr>
        <w:t>משתדלים להבין את אישיות העבריין ואת הסיבות שהביאו אותו לעבירה כדי לשנות את התנהגותו לטובה</w:t>
      </w:r>
    </w:p>
    <w:p w14:paraId="44AD10C5" w14:textId="629BB530" w:rsidR="006D38B6" w:rsidRDefault="006D38B6" w:rsidP="00256773">
      <w:pPr>
        <w:jc w:val="both"/>
        <w:rPr>
          <w:rFonts w:ascii="David" w:hAnsi="David" w:cs="David"/>
          <w:sz w:val="24"/>
          <w:szCs w:val="24"/>
          <w:rtl/>
        </w:rPr>
      </w:pPr>
      <w:r>
        <w:rPr>
          <w:rFonts w:ascii="David" w:hAnsi="David" w:cs="David" w:hint="cs"/>
          <w:sz w:val="24"/>
          <w:szCs w:val="24"/>
          <w:rtl/>
        </w:rPr>
        <w:t xml:space="preserve">רוב האנשים ברוב מדינות העולם רוצים שיקום אבל לא על חשבונם. אז הנקודה היא ששיקום זה בעיקר אינטרס מדינתי, אם נפגע עבירה יישאל אם הוא רוצה שהפוגע ישוקם, לרוב התשובה תהא לא. יהיו מי שיטענו ששיקום הוא בעל אינטרס ציבורי. </w:t>
      </w:r>
    </w:p>
    <w:p w14:paraId="72E60AD2" w14:textId="7B944768" w:rsidR="008F270C" w:rsidRPr="008F270C" w:rsidRDefault="008F270C" w:rsidP="008F270C">
      <w:pPr>
        <w:jc w:val="both"/>
        <w:rPr>
          <w:rFonts w:ascii="David" w:hAnsi="David" w:cs="David"/>
          <w:sz w:val="24"/>
          <w:szCs w:val="24"/>
        </w:rPr>
      </w:pPr>
      <w:r w:rsidRPr="008F270C">
        <w:rPr>
          <w:rFonts w:ascii="David" w:hAnsi="David" w:cs="David"/>
          <w:sz w:val="24"/>
          <w:szCs w:val="24"/>
          <w:u w:val="single"/>
          <w:rtl/>
        </w:rPr>
        <w:t>התפתחות מודל השיקום</w:t>
      </w:r>
      <w:r>
        <w:rPr>
          <w:rFonts w:ascii="David" w:hAnsi="David" w:cs="David" w:hint="cs"/>
          <w:sz w:val="24"/>
          <w:szCs w:val="24"/>
          <w:rtl/>
        </w:rPr>
        <w:t xml:space="preserve"> (למה שיקום):</w:t>
      </w:r>
    </w:p>
    <w:p w14:paraId="7E3A1C83" w14:textId="38AD9E0C" w:rsidR="008F270C" w:rsidRPr="008F270C" w:rsidRDefault="008F270C" w:rsidP="008F270C">
      <w:pPr>
        <w:numPr>
          <w:ilvl w:val="0"/>
          <w:numId w:val="43"/>
        </w:numPr>
        <w:jc w:val="both"/>
        <w:rPr>
          <w:rFonts w:ascii="David" w:hAnsi="David" w:cs="David"/>
          <w:sz w:val="24"/>
          <w:szCs w:val="24"/>
          <w:rtl/>
        </w:rPr>
      </w:pPr>
      <w:r w:rsidRPr="008F270C">
        <w:rPr>
          <w:rFonts w:ascii="David" w:hAnsi="David" w:cs="David"/>
          <w:sz w:val="24"/>
          <w:szCs w:val="24"/>
          <w:u w:val="single"/>
          <w:rtl/>
        </w:rPr>
        <w:t>פילנטרופי</w:t>
      </w:r>
      <w:r w:rsidRPr="008F270C">
        <w:rPr>
          <w:rFonts w:ascii="David" w:hAnsi="David" w:cs="David"/>
          <w:sz w:val="24"/>
          <w:szCs w:val="24"/>
          <w:rtl/>
        </w:rPr>
        <w:t xml:space="preserve"> - העבירה בוצעה על רקע דלות, גנים, חוסר חינוך וסביבה של העבריין. לעבריין אין באמת "בחירה חופשית".</w:t>
      </w:r>
      <w:r>
        <w:rPr>
          <w:rFonts w:ascii="David" w:hAnsi="David" w:cs="David" w:hint="cs"/>
          <w:sz w:val="24"/>
          <w:szCs w:val="24"/>
          <w:rtl/>
        </w:rPr>
        <w:t xml:space="preserve"> אם אתה מבין שאדם מבצע עבירה בגלל שאין לו שום ברירה אחרת, אתה חייב לחמול עליו. אתה חייב לחמול על הצד השני.</w:t>
      </w:r>
    </w:p>
    <w:p w14:paraId="1664D909" w14:textId="77951304" w:rsidR="008F270C" w:rsidRPr="008F270C" w:rsidRDefault="008F270C" w:rsidP="008F270C">
      <w:pPr>
        <w:numPr>
          <w:ilvl w:val="0"/>
          <w:numId w:val="43"/>
        </w:numPr>
        <w:jc w:val="both"/>
        <w:rPr>
          <w:rFonts w:ascii="David" w:hAnsi="David" w:cs="David"/>
          <w:sz w:val="24"/>
          <w:szCs w:val="24"/>
          <w:rtl/>
        </w:rPr>
      </w:pPr>
      <w:r w:rsidRPr="008F270C">
        <w:rPr>
          <w:rFonts w:ascii="David" w:hAnsi="David" w:cs="David"/>
          <w:sz w:val="24"/>
          <w:szCs w:val="24"/>
          <w:u w:val="single"/>
          <w:rtl/>
        </w:rPr>
        <w:t>הומניטרי</w:t>
      </w:r>
      <w:r w:rsidRPr="008F270C">
        <w:rPr>
          <w:rFonts w:ascii="David" w:hAnsi="David" w:cs="David"/>
          <w:sz w:val="24"/>
          <w:szCs w:val="24"/>
          <w:rtl/>
        </w:rPr>
        <w:t xml:space="preserve"> - החברה צריכה להיטיב עם מוכי גורל</w:t>
      </w:r>
      <w:r>
        <w:rPr>
          <w:rFonts w:ascii="David" w:hAnsi="David" w:cs="David" w:hint="cs"/>
          <w:sz w:val="24"/>
          <w:szCs w:val="24"/>
          <w:rtl/>
        </w:rPr>
        <w:t>.</w:t>
      </w:r>
    </w:p>
    <w:p w14:paraId="35E6E318" w14:textId="5FB7F231" w:rsidR="008F270C" w:rsidRPr="008F270C" w:rsidRDefault="008F270C" w:rsidP="008F270C">
      <w:pPr>
        <w:numPr>
          <w:ilvl w:val="0"/>
          <w:numId w:val="43"/>
        </w:numPr>
        <w:jc w:val="both"/>
        <w:rPr>
          <w:rFonts w:ascii="David" w:hAnsi="David" w:cs="David"/>
          <w:sz w:val="24"/>
          <w:szCs w:val="24"/>
          <w:rtl/>
        </w:rPr>
      </w:pPr>
      <w:r w:rsidRPr="008F270C">
        <w:rPr>
          <w:rFonts w:ascii="David" w:hAnsi="David" w:cs="David"/>
          <w:sz w:val="24"/>
          <w:szCs w:val="24"/>
          <w:u w:val="single"/>
          <w:rtl/>
        </w:rPr>
        <w:t>פוליטי</w:t>
      </w:r>
      <w:r w:rsidRPr="008F270C">
        <w:rPr>
          <w:rFonts w:ascii="David" w:hAnsi="David" w:cs="David"/>
          <w:sz w:val="24"/>
          <w:szCs w:val="24"/>
          <w:rtl/>
        </w:rPr>
        <w:t xml:space="preserve"> (</w:t>
      </w:r>
      <w:proofErr w:type="spellStart"/>
      <w:r w:rsidRPr="008F270C">
        <w:rPr>
          <w:rFonts w:ascii="David" w:hAnsi="David" w:cs="David"/>
          <w:sz w:val="24"/>
          <w:szCs w:val="24"/>
          <w:rtl/>
        </w:rPr>
        <w:t>מרקסיטי</w:t>
      </w:r>
      <w:proofErr w:type="spellEnd"/>
      <w:r w:rsidRPr="008F270C">
        <w:rPr>
          <w:rFonts w:ascii="David" w:hAnsi="David" w:cs="David"/>
          <w:sz w:val="24"/>
          <w:szCs w:val="24"/>
          <w:rtl/>
        </w:rPr>
        <w:t>) - אמצעי של שליטה בחלשים</w:t>
      </w:r>
      <w:r>
        <w:rPr>
          <w:rFonts w:ascii="David" w:hAnsi="David" w:cs="David" w:hint="cs"/>
          <w:sz w:val="24"/>
          <w:szCs w:val="24"/>
          <w:rtl/>
        </w:rPr>
        <w:t xml:space="preserve">. למה אנחנו משקמים אנשים? כי דפקו אותם בכוונה </w:t>
      </w:r>
      <w:r>
        <w:rPr>
          <w:rFonts w:ascii="David" w:hAnsi="David" w:cs="David"/>
          <w:sz w:val="24"/>
          <w:szCs w:val="24"/>
          <w:rtl/>
        </w:rPr>
        <w:t>–</w:t>
      </w:r>
      <w:r>
        <w:rPr>
          <w:rFonts w:ascii="David" w:hAnsi="David" w:cs="David" w:hint="cs"/>
          <w:sz w:val="24"/>
          <w:szCs w:val="24"/>
          <w:rtl/>
        </w:rPr>
        <w:t xml:space="preserve"> מישהו, לא משנה אם בקטע פוליטי, כיוון שכולם כאלה, למשל בכלא בארה"ב, כמעט כולם אותו דבר.</w:t>
      </w:r>
    </w:p>
    <w:p w14:paraId="6CF982AE" w14:textId="1143CB17" w:rsidR="008F270C" w:rsidRPr="008F270C" w:rsidRDefault="008F270C" w:rsidP="008F270C">
      <w:pPr>
        <w:numPr>
          <w:ilvl w:val="0"/>
          <w:numId w:val="43"/>
        </w:numPr>
        <w:jc w:val="both"/>
        <w:rPr>
          <w:rFonts w:ascii="David" w:hAnsi="David" w:cs="David"/>
          <w:sz w:val="24"/>
          <w:szCs w:val="24"/>
          <w:rtl/>
        </w:rPr>
      </w:pPr>
      <w:r w:rsidRPr="008F270C">
        <w:rPr>
          <w:rFonts w:ascii="David" w:hAnsi="David" w:cs="David"/>
          <w:sz w:val="24"/>
          <w:szCs w:val="24"/>
          <w:u w:val="single"/>
          <w:rtl/>
        </w:rPr>
        <w:t>רפואית</w:t>
      </w:r>
      <w:r w:rsidRPr="008F270C">
        <w:rPr>
          <w:rFonts w:ascii="David" w:hAnsi="David" w:cs="David"/>
          <w:sz w:val="24"/>
          <w:szCs w:val="24"/>
          <w:rtl/>
        </w:rPr>
        <w:t xml:space="preserve"> (ההסבר </w:t>
      </w:r>
      <w:proofErr w:type="spellStart"/>
      <w:r w:rsidRPr="008F270C">
        <w:rPr>
          <w:rFonts w:ascii="David" w:hAnsi="David" w:cs="David"/>
          <w:sz w:val="24"/>
          <w:szCs w:val="24"/>
          <w:rtl/>
        </w:rPr>
        <w:t>הפסכיאטרי</w:t>
      </w:r>
      <w:proofErr w:type="spellEnd"/>
      <w:r w:rsidRPr="008F270C">
        <w:rPr>
          <w:rFonts w:ascii="David" w:hAnsi="David" w:cs="David"/>
          <w:sz w:val="24"/>
          <w:szCs w:val="24"/>
          <w:rtl/>
        </w:rPr>
        <w:t xml:space="preserve">-פסיכולוגי): כמו שברפואה אין מחלה בלי שיהיה לה גורם סיבתי </w:t>
      </w:r>
      <w:proofErr w:type="spellStart"/>
      <w:r w:rsidRPr="008F270C">
        <w:rPr>
          <w:rFonts w:ascii="David" w:hAnsi="David" w:cs="David"/>
          <w:sz w:val="24"/>
          <w:szCs w:val="24"/>
          <w:rtl/>
        </w:rPr>
        <w:t>פתלוגי</w:t>
      </w:r>
      <w:proofErr w:type="spellEnd"/>
      <w:r w:rsidRPr="008F270C">
        <w:rPr>
          <w:rFonts w:ascii="David" w:hAnsi="David" w:cs="David"/>
          <w:sz w:val="24"/>
          <w:szCs w:val="24"/>
          <w:rtl/>
        </w:rPr>
        <w:t xml:space="preserve">, כך אין עבירה בלי שיש לה סיבה </w:t>
      </w:r>
      <w:proofErr w:type="spellStart"/>
      <w:r w:rsidRPr="008F270C">
        <w:rPr>
          <w:rFonts w:ascii="David" w:hAnsi="David" w:cs="David"/>
          <w:sz w:val="24"/>
          <w:szCs w:val="24"/>
          <w:rtl/>
        </w:rPr>
        <w:t>פתולגית</w:t>
      </w:r>
      <w:proofErr w:type="spellEnd"/>
      <w:r w:rsidRPr="008F270C">
        <w:rPr>
          <w:rFonts w:ascii="David" w:hAnsi="David" w:cs="David"/>
          <w:sz w:val="24"/>
          <w:szCs w:val="24"/>
          <w:rtl/>
        </w:rPr>
        <w:t xml:space="preserve"> אישית. העבריין סובל מבעיה כלשהי וצריך לטפל בה באמצעים רפואיים. (זו הסיבה ששבתי כלא יש עו"ס ולא רק </w:t>
      </w:r>
      <w:proofErr w:type="spellStart"/>
      <w:r w:rsidRPr="008F270C">
        <w:rPr>
          <w:rFonts w:ascii="David" w:hAnsi="David" w:cs="David"/>
          <w:sz w:val="24"/>
          <w:szCs w:val="24"/>
          <w:rtl/>
        </w:rPr>
        <w:t>פסיכיאטירים</w:t>
      </w:r>
      <w:proofErr w:type="spellEnd"/>
      <w:r w:rsidRPr="008F270C">
        <w:rPr>
          <w:rFonts w:ascii="David" w:hAnsi="David" w:cs="David"/>
          <w:sz w:val="24"/>
          <w:szCs w:val="24"/>
          <w:rtl/>
        </w:rPr>
        <w:t>)</w:t>
      </w:r>
      <w:r>
        <w:rPr>
          <w:rFonts w:ascii="David" w:hAnsi="David" w:cs="David" w:hint="cs"/>
          <w:sz w:val="24"/>
          <w:szCs w:val="24"/>
          <w:rtl/>
        </w:rPr>
        <w:t xml:space="preserve">. כלומר, אם אדם פשע, כנראה שיש לו משהו, מעין מחלה. </w:t>
      </w:r>
    </w:p>
    <w:p w14:paraId="093D31DF" w14:textId="4516583E" w:rsidR="008F270C" w:rsidRPr="008F270C" w:rsidRDefault="008F270C" w:rsidP="008F270C">
      <w:pPr>
        <w:numPr>
          <w:ilvl w:val="0"/>
          <w:numId w:val="44"/>
        </w:numPr>
        <w:jc w:val="both"/>
        <w:rPr>
          <w:rFonts w:ascii="David" w:hAnsi="David" w:cs="David"/>
          <w:sz w:val="24"/>
          <w:szCs w:val="24"/>
        </w:rPr>
      </w:pPr>
      <w:r w:rsidRPr="008F270C">
        <w:rPr>
          <w:rFonts w:ascii="David" w:hAnsi="David" w:cs="David"/>
          <w:sz w:val="24"/>
          <w:szCs w:val="24"/>
          <w:rtl/>
        </w:rPr>
        <w:t xml:space="preserve">הגישה הרפואית/שיקומית השפיעה דרמטית על ההומניזציה של הענישה. </w:t>
      </w:r>
      <w:r w:rsidR="001268AE">
        <w:rPr>
          <w:rFonts w:ascii="David" w:hAnsi="David" w:cs="David" w:hint="cs"/>
          <w:sz w:val="24"/>
          <w:szCs w:val="24"/>
          <w:rtl/>
        </w:rPr>
        <w:t>זה משהו מאוד מודרני שלא היה קיים בעבר.</w:t>
      </w:r>
    </w:p>
    <w:p w14:paraId="0BAEEFB0" w14:textId="77777777" w:rsidR="008F270C" w:rsidRPr="008F270C" w:rsidRDefault="008F270C" w:rsidP="008F270C">
      <w:pPr>
        <w:numPr>
          <w:ilvl w:val="0"/>
          <w:numId w:val="44"/>
        </w:numPr>
        <w:jc w:val="both"/>
        <w:rPr>
          <w:rFonts w:ascii="David" w:hAnsi="David" w:cs="David"/>
          <w:sz w:val="24"/>
          <w:szCs w:val="24"/>
          <w:rtl/>
        </w:rPr>
      </w:pPr>
      <w:r w:rsidRPr="008F270C">
        <w:rPr>
          <w:rFonts w:ascii="David" w:hAnsi="David" w:cs="David"/>
          <w:sz w:val="24"/>
          <w:szCs w:val="24"/>
          <w:rtl/>
        </w:rPr>
        <w:t>מקרים קלים - נשלחים לאבחון ומקרים קשים נשלחים לטיפול.</w:t>
      </w:r>
    </w:p>
    <w:p w14:paraId="512DE4D7" w14:textId="17DD24E8" w:rsidR="008F270C" w:rsidRPr="008F270C" w:rsidRDefault="008F270C" w:rsidP="008F270C">
      <w:pPr>
        <w:numPr>
          <w:ilvl w:val="0"/>
          <w:numId w:val="44"/>
        </w:numPr>
        <w:jc w:val="both"/>
        <w:rPr>
          <w:rFonts w:ascii="David" w:hAnsi="David" w:cs="David"/>
          <w:sz w:val="24"/>
          <w:szCs w:val="24"/>
          <w:rtl/>
        </w:rPr>
      </w:pPr>
      <w:r w:rsidRPr="008F270C">
        <w:rPr>
          <w:rFonts w:ascii="David" w:hAnsi="David" w:cs="David"/>
          <w:sz w:val="24"/>
          <w:szCs w:val="24"/>
          <w:rtl/>
        </w:rPr>
        <w:t xml:space="preserve">חלק מבתי הסוהר שינו את השם ל"בתי תיקון". הצינוק הפך ל"מרכז להסתגלות" או "מרכז </w:t>
      </w:r>
      <w:proofErr w:type="spellStart"/>
      <w:r w:rsidRPr="008F270C">
        <w:rPr>
          <w:rFonts w:ascii="David" w:hAnsi="David" w:cs="David"/>
          <w:sz w:val="24"/>
          <w:szCs w:val="24"/>
          <w:rtl/>
        </w:rPr>
        <w:t>להתובננות</w:t>
      </w:r>
      <w:proofErr w:type="spellEnd"/>
      <w:r w:rsidRPr="008F270C">
        <w:rPr>
          <w:rFonts w:ascii="David" w:hAnsi="David" w:cs="David"/>
          <w:sz w:val="24"/>
          <w:szCs w:val="24"/>
          <w:rtl/>
        </w:rPr>
        <w:t xml:space="preserve"> עצמית"</w:t>
      </w:r>
      <w:r w:rsidR="001268AE">
        <w:rPr>
          <w:rFonts w:ascii="David" w:hAnsi="David" w:cs="David" w:hint="cs"/>
          <w:sz w:val="24"/>
          <w:szCs w:val="24"/>
          <w:rtl/>
        </w:rPr>
        <w:t xml:space="preserve"> (תעשה מדיטציה, תרגיש יותר טוב)</w:t>
      </w:r>
      <w:r w:rsidRPr="008F270C">
        <w:rPr>
          <w:rFonts w:ascii="David" w:hAnsi="David" w:cs="David"/>
          <w:sz w:val="24"/>
          <w:szCs w:val="24"/>
          <w:rtl/>
        </w:rPr>
        <w:t>.</w:t>
      </w:r>
      <w:r w:rsidR="001268AE">
        <w:rPr>
          <w:rFonts w:ascii="David" w:hAnsi="David" w:cs="David" w:hint="cs"/>
          <w:sz w:val="24"/>
          <w:szCs w:val="24"/>
          <w:rtl/>
        </w:rPr>
        <w:t xml:space="preserve"> אז השתנה גם מבחינה סמנטית. </w:t>
      </w:r>
    </w:p>
    <w:p w14:paraId="68B0E4E5" w14:textId="1ADDA4EF" w:rsidR="008F270C" w:rsidRPr="008F270C" w:rsidRDefault="008F270C" w:rsidP="008F270C">
      <w:pPr>
        <w:numPr>
          <w:ilvl w:val="0"/>
          <w:numId w:val="44"/>
        </w:numPr>
        <w:jc w:val="both"/>
        <w:rPr>
          <w:rFonts w:ascii="David" w:hAnsi="David" w:cs="David"/>
          <w:sz w:val="24"/>
          <w:szCs w:val="24"/>
          <w:rtl/>
        </w:rPr>
      </w:pPr>
      <w:r w:rsidRPr="008F270C">
        <w:rPr>
          <w:rFonts w:ascii="David" w:hAnsi="David" w:cs="David"/>
          <w:sz w:val="24"/>
          <w:szCs w:val="24"/>
          <w:rtl/>
        </w:rPr>
        <w:t xml:space="preserve">אחת ההשפעות - </w:t>
      </w:r>
      <w:r w:rsidRPr="008F270C">
        <w:rPr>
          <w:rFonts w:ascii="David" w:hAnsi="David" w:cs="David"/>
          <w:b/>
          <w:bCs/>
          <w:sz w:val="24"/>
          <w:szCs w:val="24"/>
          <w:rtl/>
        </w:rPr>
        <w:t>תקופות מאסר לא קצובות</w:t>
      </w:r>
      <w:r w:rsidRPr="008F270C">
        <w:rPr>
          <w:rFonts w:ascii="David" w:hAnsi="David" w:cs="David"/>
          <w:sz w:val="24"/>
          <w:szCs w:val="24"/>
          <w:rtl/>
        </w:rPr>
        <w:t xml:space="preserve"> שרק החלטה רפואית ש"העבריין נרפא" מביאות לשחרור</w:t>
      </w:r>
      <w:r w:rsidR="001268AE">
        <w:rPr>
          <w:rFonts w:ascii="David" w:hAnsi="David" w:cs="David" w:hint="cs"/>
          <w:sz w:val="24"/>
          <w:szCs w:val="24"/>
          <w:rtl/>
        </w:rPr>
        <w:t xml:space="preserve">. כך, שאם האדם מגיע למצב שהוא השתקם, הוא חוזר הביתה, אז אין גבול עליון לכך. נשמע רעיון טוב? זה יכול להיות תלוי באנשים שיקבעו. בנוסף, בדקו וגזרו יותר </w:t>
      </w:r>
      <w:proofErr w:type="spellStart"/>
      <w:r w:rsidR="001268AE">
        <w:rPr>
          <w:rFonts w:ascii="David" w:hAnsi="David" w:cs="David" w:hint="cs"/>
          <w:sz w:val="24"/>
          <w:szCs w:val="24"/>
          <w:rtl/>
        </w:rPr>
        <w:t>מהמקס</w:t>
      </w:r>
      <w:proofErr w:type="spellEnd"/>
      <w:r w:rsidR="001268AE">
        <w:rPr>
          <w:rFonts w:ascii="David" w:hAnsi="David" w:cs="David" w:hint="cs"/>
          <w:sz w:val="24"/>
          <w:szCs w:val="24"/>
          <w:rtl/>
        </w:rPr>
        <w:t xml:space="preserve">/ אילו היו גוזרים לאותו אדם את הדין. כך, שבאופן פרדוקסלי, באים להיטיב עם האנשים אבל רובם היו גוזרים יותר ממה שהיו מקבלים (מבחינת עונש). </w:t>
      </w:r>
    </w:p>
    <w:p w14:paraId="06CB3B3A" w14:textId="69BFD3A7" w:rsidR="008F270C" w:rsidRDefault="008F270C" w:rsidP="001268AE">
      <w:pPr>
        <w:numPr>
          <w:ilvl w:val="0"/>
          <w:numId w:val="44"/>
        </w:numPr>
        <w:jc w:val="both"/>
        <w:rPr>
          <w:rFonts w:ascii="David" w:hAnsi="David" w:cs="David"/>
          <w:sz w:val="24"/>
          <w:szCs w:val="24"/>
        </w:rPr>
      </w:pPr>
      <w:r w:rsidRPr="008F270C">
        <w:rPr>
          <w:rFonts w:ascii="David" w:hAnsi="David" w:cs="David"/>
          <w:sz w:val="24"/>
          <w:szCs w:val="24"/>
          <w:u w:val="single"/>
          <w:rtl/>
        </w:rPr>
        <w:t>הביקורת</w:t>
      </w:r>
      <w:r w:rsidRPr="008F270C">
        <w:rPr>
          <w:rFonts w:ascii="David" w:hAnsi="David" w:cs="David"/>
          <w:sz w:val="24"/>
          <w:szCs w:val="24"/>
          <w:rtl/>
        </w:rPr>
        <w:t xml:space="preserve"> – המאסר הלא קצוב - התחיל באידיאלים גדולים ונגמר הביא לעלייה בזמן המאסר</w:t>
      </w:r>
      <w:r w:rsidR="001268AE">
        <w:rPr>
          <w:rFonts w:ascii="David" w:hAnsi="David" w:cs="David" w:hint="cs"/>
          <w:sz w:val="24"/>
          <w:szCs w:val="24"/>
          <w:rtl/>
        </w:rPr>
        <w:t xml:space="preserve">. </w:t>
      </w:r>
    </w:p>
    <w:p w14:paraId="2D03EB70" w14:textId="7146D3FF" w:rsidR="001268AE" w:rsidRPr="001268AE" w:rsidRDefault="001268AE" w:rsidP="001268AE">
      <w:pPr>
        <w:jc w:val="both"/>
        <w:rPr>
          <w:rFonts w:ascii="David" w:hAnsi="David" w:cs="David"/>
          <w:sz w:val="24"/>
          <w:szCs w:val="24"/>
        </w:rPr>
      </w:pPr>
      <w:r>
        <w:rPr>
          <w:rFonts w:ascii="David" w:hAnsi="David" w:cs="David" w:hint="cs"/>
          <w:sz w:val="24"/>
          <w:szCs w:val="24"/>
          <w:rtl/>
        </w:rPr>
        <w:t xml:space="preserve">נשאלת השאלה </w:t>
      </w:r>
      <w:r>
        <w:rPr>
          <w:rFonts w:ascii="David" w:hAnsi="David" w:cs="David"/>
          <w:sz w:val="24"/>
          <w:szCs w:val="24"/>
          <w:rtl/>
        </w:rPr>
        <w:t>–</w:t>
      </w:r>
      <w:r>
        <w:rPr>
          <w:rFonts w:ascii="David" w:hAnsi="David" w:cs="David" w:hint="cs"/>
          <w:sz w:val="24"/>
          <w:szCs w:val="24"/>
          <w:rtl/>
        </w:rPr>
        <w:t xml:space="preserve"> מי מוכן לגור בבניין עם עבריין משוחרר? מי היה מוכן להעסיק עבריין משוחרר? נראה שהרוב לא היו מסכימים על כך, ולכן ישנו מעין מעגל קסמים בעניין. </w:t>
      </w:r>
    </w:p>
    <w:p w14:paraId="4422CB7C" w14:textId="469692AF" w:rsidR="001268AE" w:rsidRDefault="001268AE" w:rsidP="001268AE">
      <w:pPr>
        <w:jc w:val="both"/>
        <w:rPr>
          <w:rFonts w:ascii="David" w:hAnsi="David" w:cs="David"/>
          <w:sz w:val="24"/>
          <w:szCs w:val="24"/>
          <w:rtl/>
        </w:rPr>
      </w:pPr>
      <w:r w:rsidRPr="001268AE">
        <w:rPr>
          <w:rFonts w:ascii="David" w:hAnsi="David" w:cs="David"/>
          <w:sz w:val="24"/>
          <w:szCs w:val="24"/>
          <w:u w:val="single"/>
          <w:rtl/>
        </w:rPr>
        <w:lastRenderedPageBreak/>
        <w:t>הגישה התועלתנית תומכת במטרת השיקום</w:t>
      </w:r>
      <w:r w:rsidRPr="001268AE">
        <w:rPr>
          <w:rFonts w:ascii="David" w:hAnsi="David" w:cs="David"/>
          <w:sz w:val="24"/>
          <w:szCs w:val="24"/>
          <w:rtl/>
        </w:rPr>
        <w:t xml:space="preserve"> וסבורה כי לא רק שענישה איננה דרושה אלא שהיא מסיבה נזק ותוצאות הפוכות </w:t>
      </w:r>
      <w:r>
        <w:rPr>
          <w:rFonts w:ascii="David" w:hAnsi="David" w:cs="David"/>
          <w:sz w:val="24"/>
          <w:szCs w:val="24"/>
          <w:rtl/>
        </w:rPr>
        <w:t>–</w:t>
      </w:r>
    </w:p>
    <w:p w14:paraId="7AD48416" w14:textId="2A189F76" w:rsidR="001268AE" w:rsidRPr="001268AE" w:rsidRDefault="001268AE" w:rsidP="001268AE">
      <w:pPr>
        <w:pStyle w:val="a3"/>
        <w:numPr>
          <w:ilvl w:val="0"/>
          <w:numId w:val="45"/>
        </w:numPr>
        <w:jc w:val="both"/>
        <w:rPr>
          <w:rFonts w:ascii="David" w:hAnsi="David" w:cs="David"/>
          <w:sz w:val="24"/>
          <w:szCs w:val="24"/>
          <w:rtl/>
        </w:rPr>
      </w:pPr>
      <w:r w:rsidRPr="001268AE">
        <w:rPr>
          <w:rFonts w:ascii="David" w:hAnsi="David" w:cs="David"/>
          <w:sz w:val="24"/>
          <w:szCs w:val="24"/>
          <w:rtl/>
        </w:rPr>
        <w:t>"הופכים להיות עבריינים בכל</w:t>
      </w:r>
      <w:r>
        <w:rPr>
          <w:rFonts w:ascii="David" w:hAnsi="David" w:cs="David" w:hint="cs"/>
          <w:sz w:val="24"/>
          <w:szCs w:val="24"/>
          <w:rtl/>
        </w:rPr>
        <w:t xml:space="preserve">א" </w:t>
      </w:r>
      <w:r>
        <w:rPr>
          <w:rFonts w:ascii="David" w:hAnsi="David" w:cs="David"/>
          <w:sz w:val="24"/>
          <w:szCs w:val="24"/>
          <w:rtl/>
        </w:rPr>
        <w:t>–</w:t>
      </w:r>
      <w:r>
        <w:rPr>
          <w:rFonts w:ascii="David" w:hAnsi="David" w:cs="David" w:hint="cs"/>
          <w:sz w:val="24"/>
          <w:szCs w:val="24"/>
          <w:rtl/>
        </w:rPr>
        <w:t xml:space="preserve"> אם האדם היה עבריין קטן בכלא, הוא יצא אחרי 15 שנים עבריין גדול. אז אנחנו רוצים להעניש אותם, אבל מה שיוצא הוא שאנחנו מקבלים עבריין עוד יותר גדול, כשאין לו באמת מה להפסיד. לאן הוא יחזור? לפשע. אז אנחנו רוצים להעניש אותם, אבל יש לזה מחיר </w:t>
      </w:r>
      <w:r>
        <w:rPr>
          <w:rFonts w:ascii="David" w:hAnsi="David" w:cs="David"/>
          <w:sz w:val="24"/>
          <w:szCs w:val="24"/>
          <w:rtl/>
        </w:rPr>
        <w:t>–</w:t>
      </w:r>
      <w:r>
        <w:rPr>
          <w:rFonts w:ascii="David" w:hAnsi="David" w:cs="David" w:hint="cs"/>
          <w:sz w:val="24"/>
          <w:szCs w:val="24"/>
          <w:rtl/>
        </w:rPr>
        <w:t xml:space="preserve"> אחרי שהוא ישתחרר הוא יהפוך לעבריין מאוד גדול. </w:t>
      </w:r>
      <w:r w:rsidR="0004658E">
        <w:rPr>
          <w:rFonts w:ascii="David" w:hAnsi="David" w:cs="David" w:hint="cs"/>
          <w:sz w:val="24"/>
          <w:szCs w:val="24"/>
          <w:rtl/>
        </w:rPr>
        <w:t xml:space="preserve">כך, למשל, אם אדם נכנס לכלא בשל זריקת אבנים, ייתכן ויחזור בעתיד משום שירה על חייל. </w:t>
      </w:r>
    </w:p>
    <w:p w14:paraId="15936C15" w14:textId="21232419" w:rsidR="001268AE" w:rsidRDefault="001268AE" w:rsidP="006A7D03">
      <w:pPr>
        <w:numPr>
          <w:ilvl w:val="0"/>
          <w:numId w:val="45"/>
        </w:numPr>
        <w:jc w:val="both"/>
        <w:rPr>
          <w:rFonts w:ascii="David" w:hAnsi="David" w:cs="David"/>
          <w:sz w:val="24"/>
          <w:szCs w:val="24"/>
        </w:rPr>
      </w:pPr>
      <w:r w:rsidRPr="001268AE">
        <w:rPr>
          <w:rFonts w:ascii="David" w:hAnsi="David" w:cs="David"/>
          <w:sz w:val="24"/>
          <w:szCs w:val="24"/>
          <w:rtl/>
        </w:rPr>
        <w:t>לפעמים מטילים קנס גבוה שגורם לעבריינים לחזור לעולם הפשע</w:t>
      </w:r>
      <w:r w:rsidR="00F91594">
        <w:rPr>
          <w:rFonts w:ascii="David" w:hAnsi="David" w:cs="David" w:hint="cs"/>
          <w:sz w:val="24"/>
          <w:szCs w:val="24"/>
          <w:rtl/>
        </w:rPr>
        <w:t xml:space="preserve"> </w:t>
      </w:r>
      <w:r w:rsidR="00F91594">
        <w:rPr>
          <w:rFonts w:ascii="David" w:hAnsi="David" w:cs="David"/>
          <w:sz w:val="24"/>
          <w:szCs w:val="24"/>
          <w:rtl/>
        </w:rPr>
        <w:t>–</w:t>
      </w:r>
      <w:r w:rsidR="00F91594">
        <w:rPr>
          <w:rFonts w:ascii="David" w:hAnsi="David" w:cs="David" w:hint="cs"/>
          <w:sz w:val="24"/>
          <w:szCs w:val="24"/>
          <w:rtl/>
        </w:rPr>
        <w:t xml:space="preserve"> הקנס לעיתים עשוי לגרום לבצע שום פעם פשע, ולא יצאנו מהמעגל הזה, כך שאם נשקם, השאיפה היא שזה ייפתר. </w:t>
      </w:r>
    </w:p>
    <w:p w14:paraId="2F101F0C" w14:textId="5EABCAF4" w:rsidR="001268AE" w:rsidRDefault="001268AE" w:rsidP="006A7D03">
      <w:pPr>
        <w:numPr>
          <w:ilvl w:val="0"/>
          <w:numId w:val="45"/>
        </w:numPr>
        <w:jc w:val="both"/>
        <w:rPr>
          <w:rFonts w:ascii="David" w:hAnsi="David" w:cs="David"/>
          <w:sz w:val="24"/>
          <w:szCs w:val="24"/>
        </w:rPr>
      </w:pPr>
      <w:r w:rsidRPr="001268AE">
        <w:rPr>
          <w:rFonts w:ascii="David" w:hAnsi="David" w:cs="David"/>
          <w:sz w:val="24"/>
          <w:szCs w:val="24"/>
          <w:rtl/>
        </w:rPr>
        <w:t>עבריין שיחונך וישוקם - לא יפגע בחברה ובכך תיפתר דרכו בדרך הומנית</w:t>
      </w:r>
      <w:r>
        <w:rPr>
          <w:rFonts w:ascii="David" w:hAnsi="David" w:cs="David" w:hint="cs"/>
          <w:sz w:val="24"/>
          <w:szCs w:val="24"/>
          <w:rtl/>
        </w:rPr>
        <w:t>.</w:t>
      </w:r>
      <w:r w:rsidR="00F91594">
        <w:rPr>
          <w:rFonts w:ascii="David" w:hAnsi="David" w:cs="David" w:hint="cs"/>
          <w:sz w:val="24"/>
          <w:szCs w:val="24"/>
          <w:rtl/>
        </w:rPr>
        <w:t xml:space="preserve"> בין 70-60% מהעבריינים בעבירות אלימות יחזרו לסורם, ובין 90-80% מהפדופילים יחזרו לכך לאחר שישבו בכלא. אז למה אנחנו עושים את זה? נכון שהתוצאות קשות ביותר, אבל זה מה יש, העולם לא מושלם. אנחנו משקיעים טונות של כסף מהסיבה הפשוטה שזה דבר יעיל בהתחשב בנסיבות (נקטין את הפגיעה ואולי זה יצליח לבסוף).</w:t>
      </w:r>
    </w:p>
    <w:p w14:paraId="34B20FBD" w14:textId="77777777" w:rsidR="00F91594" w:rsidRDefault="00F91594" w:rsidP="00F91594">
      <w:pPr>
        <w:jc w:val="both"/>
        <w:rPr>
          <w:rFonts w:ascii="David" w:hAnsi="David" w:cs="David"/>
          <w:sz w:val="24"/>
          <w:szCs w:val="24"/>
          <w:rtl/>
        </w:rPr>
      </w:pPr>
    </w:p>
    <w:p w14:paraId="551F3EDC" w14:textId="77777777" w:rsidR="00F91594" w:rsidRPr="00F91594" w:rsidRDefault="00F91594" w:rsidP="00F91594">
      <w:pPr>
        <w:jc w:val="both"/>
        <w:rPr>
          <w:rFonts w:ascii="David" w:hAnsi="David" w:cs="David"/>
          <w:sz w:val="24"/>
          <w:szCs w:val="24"/>
        </w:rPr>
      </w:pPr>
      <w:r w:rsidRPr="00F91594">
        <w:rPr>
          <w:rFonts w:ascii="David" w:hAnsi="David" w:cs="David"/>
          <w:sz w:val="24"/>
          <w:szCs w:val="24"/>
          <w:u w:val="single"/>
          <w:rtl/>
        </w:rPr>
        <w:t>הביקורת על דוקטרינת השיקום:</w:t>
      </w:r>
    </w:p>
    <w:p w14:paraId="2ABB645A" w14:textId="57813FB3" w:rsidR="00F91594" w:rsidRPr="00F91594" w:rsidRDefault="00F91594" w:rsidP="00F91594">
      <w:pPr>
        <w:jc w:val="both"/>
        <w:rPr>
          <w:rFonts w:ascii="David" w:hAnsi="David" w:cs="David"/>
          <w:sz w:val="24"/>
          <w:szCs w:val="24"/>
          <w:rtl/>
        </w:rPr>
      </w:pPr>
      <w:r w:rsidRPr="00F91594">
        <w:rPr>
          <w:rFonts w:ascii="David" w:hAnsi="David" w:cs="David"/>
          <w:sz w:val="24"/>
          <w:szCs w:val="24"/>
          <w:rtl/>
        </w:rPr>
        <w:t>1. בפועל, המציאות של שיקום עבריינים הוא בעייתי. הגורמים לעבריינות הם רבים ומחקרים הראו שגם הקניית תארים וחינוך בכלא - אינו פותר את בעיית החזרה לכלא (מחקרים שנויים במחלוקת)</w:t>
      </w:r>
      <w:r>
        <w:rPr>
          <w:rFonts w:ascii="David" w:hAnsi="David" w:cs="David" w:hint="cs"/>
          <w:sz w:val="24"/>
          <w:szCs w:val="24"/>
          <w:rtl/>
        </w:rPr>
        <w:t>. למעשה, הביקורת אומרת שזה לא עוזר, יש סתם בזבוז כסף על כלום, והתוצאות הן לא מספיק טובות, התשובה לזה היא לא להפסיק את זה, אלא לשפר אותו.</w:t>
      </w:r>
    </w:p>
    <w:p w14:paraId="1B1647D5" w14:textId="0F7A857B" w:rsidR="00F91594" w:rsidRPr="00F91594" w:rsidRDefault="00F91594" w:rsidP="00F91594">
      <w:pPr>
        <w:numPr>
          <w:ilvl w:val="0"/>
          <w:numId w:val="46"/>
        </w:numPr>
        <w:jc w:val="both"/>
        <w:rPr>
          <w:rFonts w:ascii="David" w:hAnsi="David" w:cs="David"/>
          <w:sz w:val="24"/>
          <w:szCs w:val="24"/>
        </w:rPr>
      </w:pPr>
      <w:r w:rsidRPr="00F91594">
        <w:rPr>
          <w:rFonts w:ascii="David" w:hAnsi="David" w:cs="David"/>
          <w:sz w:val="24"/>
          <w:szCs w:val="24"/>
          <w:rtl/>
        </w:rPr>
        <w:t xml:space="preserve">דוח </w:t>
      </w:r>
      <w:proofErr w:type="spellStart"/>
      <w:r w:rsidRPr="00F91594">
        <w:rPr>
          <w:rFonts w:ascii="David" w:hAnsi="David" w:cs="David"/>
          <w:sz w:val="24"/>
          <w:szCs w:val="24"/>
          <w:rtl/>
        </w:rPr>
        <w:t>מרטינסון</w:t>
      </w:r>
      <w:proofErr w:type="spellEnd"/>
      <w:r w:rsidRPr="00F91594">
        <w:rPr>
          <w:rFonts w:ascii="David" w:hAnsi="David" w:cs="David"/>
          <w:sz w:val="24"/>
          <w:szCs w:val="24"/>
          <w:rtl/>
        </w:rPr>
        <w:t xml:space="preserve"> (1975) סקר כ-300 מחקרים קודמים שנעשו לפניו והגיע למסקנה כי "שום דבר לא באמת משקם"</w:t>
      </w:r>
      <w:r>
        <w:rPr>
          <w:rFonts w:ascii="David" w:hAnsi="David" w:cs="David" w:hint="cs"/>
          <w:sz w:val="24"/>
          <w:szCs w:val="24"/>
          <w:rtl/>
        </w:rPr>
        <w:t xml:space="preserve">. הדו"ח למעשה אומר </w:t>
      </w:r>
      <w:r>
        <w:rPr>
          <w:rFonts w:ascii="David" w:hAnsi="David" w:cs="David"/>
          <w:sz w:val="24"/>
          <w:szCs w:val="24"/>
          <w:rtl/>
        </w:rPr>
        <w:t>–</w:t>
      </w:r>
      <w:r>
        <w:rPr>
          <w:rFonts w:ascii="David" w:hAnsi="David" w:cs="David" w:hint="cs"/>
          <w:sz w:val="24"/>
          <w:szCs w:val="24"/>
          <w:rtl/>
        </w:rPr>
        <w:t xml:space="preserve"> שום דבר לא עובד. בדקנו </w:t>
      </w:r>
      <w:proofErr w:type="spellStart"/>
      <w:r>
        <w:rPr>
          <w:rFonts w:ascii="David" w:hAnsi="David" w:cs="David" w:hint="cs"/>
          <w:sz w:val="24"/>
          <w:szCs w:val="24"/>
          <w:rtl/>
        </w:rPr>
        <w:t>הכל</w:t>
      </w:r>
      <w:proofErr w:type="spellEnd"/>
      <w:r>
        <w:rPr>
          <w:rFonts w:ascii="David" w:hAnsi="David" w:cs="David" w:hint="cs"/>
          <w:sz w:val="24"/>
          <w:szCs w:val="24"/>
          <w:rtl/>
        </w:rPr>
        <w:t xml:space="preserve"> ועשינו תוכניות שיקום, אבל הן סתם, מחקר אחד אומר שמבזבזים את הכסף על כלום. </w:t>
      </w:r>
    </w:p>
    <w:p w14:paraId="680448C3" w14:textId="5C408651" w:rsidR="00F91594" w:rsidRDefault="00F91594" w:rsidP="00F91594">
      <w:pPr>
        <w:jc w:val="both"/>
        <w:rPr>
          <w:rFonts w:ascii="David" w:hAnsi="David" w:cs="David"/>
          <w:sz w:val="24"/>
          <w:szCs w:val="24"/>
          <w:rtl/>
        </w:rPr>
      </w:pPr>
      <w:r w:rsidRPr="00F91594">
        <w:rPr>
          <w:rFonts w:ascii="David" w:hAnsi="David" w:cs="David"/>
          <w:sz w:val="24"/>
          <w:szCs w:val="24"/>
          <w:rtl/>
        </w:rPr>
        <w:t>2. הביקורת התיאורטית</w:t>
      </w:r>
      <w:r>
        <w:rPr>
          <w:rFonts w:ascii="David" w:hAnsi="David" w:cs="David" w:hint="cs"/>
          <w:sz w:val="24"/>
          <w:szCs w:val="24"/>
          <w:rtl/>
        </w:rPr>
        <w:t xml:space="preserve"> (הביקורת היותר נכונה)</w:t>
      </w:r>
      <w:r w:rsidRPr="00F91594">
        <w:rPr>
          <w:rFonts w:ascii="David" w:hAnsi="David" w:cs="David"/>
          <w:sz w:val="24"/>
          <w:szCs w:val="24"/>
          <w:rtl/>
        </w:rPr>
        <w:t xml:space="preserve"> – גם אם בסוף נמצא "תרופת פלא" שתשקם את העבריין, עדיין נצטרך אמצעי ענישה נוספים וזאת כדי להרתיע עבריינים מועדים אחרים. אם כל העבריינים יקבלו תרופה, מה ירתיע עבריינים נוספים מלבצע עבירות?!</w:t>
      </w:r>
      <w:r>
        <w:rPr>
          <w:rFonts w:ascii="David" w:hAnsi="David" w:cs="David" w:hint="cs"/>
          <w:sz w:val="24"/>
          <w:szCs w:val="24"/>
          <w:rtl/>
        </w:rPr>
        <w:t xml:space="preserve"> אם עבריין יודע שהוא יגיע לכלא ויצפו לו חיים טובים, האם זה ירתיע אותו? לא. אם האסיר הרגיל יחשוב שאם ייכנס לכלא ויעשו לו טוב, זה לא עוזר כי זה יעודד אותו לבצע פשע. </w:t>
      </w:r>
      <w:r w:rsidR="00F931EB">
        <w:rPr>
          <w:rFonts w:ascii="David" w:hAnsi="David" w:cs="David" w:hint="cs"/>
          <w:sz w:val="24"/>
          <w:szCs w:val="24"/>
          <w:rtl/>
        </w:rPr>
        <w:t xml:space="preserve">אז איפה עובר קו הגבול בין להיות הומני לבין מצב שבו אדם אומר שלא כ"כ נורא כאן? </w:t>
      </w:r>
    </w:p>
    <w:p w14:paraId="6E6C7CB0" w14:textId="6707B0F2" w:rsidR="00BE6877" w:rsidRPr="00BE6877" w:rsidRDefault="00BE6877" w:rsidP="00BE6877">
      <w:pPr>
        <w:jc w:val="both"/>
        <w:rPr>
          <w:rFonts w:ascii="David" w:hAnsi="David" w:cs="David"/>
          <w:sz w:val="24"/>
          <w:szCs w:val="24"/>
        </w:rPr>
      </w:pPr>
      <w:r>
        <w:rPr>
          <w:rFonts w:ascii="David" w:hAnsi="David" w:cs="David" w:hint="cs"/>
          <w:sz w:val="24"/>
          <w:szCs w:val="24"/>
          <w:rtl/>
        </w:rPr>
        <w:t xml:space="preserve">3. </w:t>
      </w:r>
      <w:r w:rsidRPr="00BE6877">
        <w:rPr>
          <w:rFonts w:ascii="David" w:hAnsi="David" w:cs="David"/>
          <w:sz w:val="24"/>
          <w:szCs w:val="24"/>
          <w:rtl/>
        </w:rPr>
        <w:t>יותר הגיוני ששיקום יהיה חלק ממרכיבי הענישה ולא יעמוד לבדו כשיקול יחיד</w:t>
      </w:r>
    </w:p>
    <w:p w14:paraId="52F86F83" w14:textId="4B75EB94" w:rsidR="00BE6877" w:rsidRPr="00BE6877" w:rsidRDefault="00BE6877" w:rsidP="00BE6877">
      <w:pPr>
        <w:jc w:val="both"/>
        <w:rPr>
          <w:rFonts w:ascii="David" w:hAnsi="David" w:cs="David"/>
          <w:sz w:val="24"/>
          <w:szCs w:val="24"/>
          <w:rtl/>
        </w:rPr>
      </w:pPr>
      <w:r>
        <w:rPr>
          <w:rFonts w:ascii="David" w:hAnsi="David" w:cs="David" w:hint="cs"/>
          <w:sz w:val="24"/>
          <w:szCs w:val="24"/>
          <w:rtl/>
        </w:rPr>
        <w:t xml:space="preserve">4. </w:t>
      </w:r>
      <w:r w:rsidRPr="00BE6877">
        <w:rPr>
          <w:rFonts w:ascii="David" w:hAnsi="David" w:cs="David"/>
          <w:sz w:val="24"/>
          <w:szCs w:val="24"/>
          <w:rtl/>
        </w:rPr>
        <w:t xml:space="preserve">גישות שאמרו: "נחזיק באסיר עד שצוות רופאים, פסיכולוגים </w:t>
      </w:r>
      <w:proofErr w:type="spellStart"/>
      <w:r w:rsidRPr="00BE6877">
        <w:rPr>
          <w:rFonts w:ascii="David" w:hAnsi="David" w:cs="David"/>
          <w:sz w:val="24"/>
          <w:szCs w:val="24"/>
          <w:rtl/>
        </w:rPr>
        <w:t>ועו"סים</w:t>
      </w:r>
      <w:proofErr w:type="spellEnd"/>
      <w:r w:rsidRPr="00BE6877">
        <w:rPr>
          <w:rFonts w:ascii="David" w:hAnsi="David" w:cs="David"/>
          <w:sz w:val="24"/>
          <w:szCs w:val="24"/>
          <w:rtl/>
        </w:rPr>
        <w:t xml:space="preserve"> - יגידו שהוא משוקם (מרילנד, </w:t>
      </w:r>
      <w:proofErr w:type="spellStart"/>
      <w:r w:rsidRPr="00BE6877">
        <w:rPr>
          <w:rFonts w:ascii="David" w:hAnsi="David" w:cs="David"/>
          <w:sz w:val="24"/>
          <w:szCs w:val="24"/>
          <w:rtl/>
        </w:rPr>
        <w:t>פניסלבניה</w:t>
      </w:r>
      <w:proofErr w:type="spellEnd"/>
      <w:r w:rsidRPr="00BE6877">
        <w:rPr>
          <w:rFonts w:ascii="David" w:hAnsi="David" w:cs="David"/>
          <w:sz w:val="24"/>
          <w:szCs w:val="24"/>
          <w:rtl/>
        </w:rPr>
        <w:t>). בפועל, זה הביא לעלייה בתקופת המאסר.</w:t>
      </w:r>
    </w:p>
    <w:p w14:paraId="1FDACCEF" w14:textId="4C38A2C6" w:rsidR="00BE6877" w:rsidRPr="00BE6877" w:rsidRDefault="00BE6877" w:rsidP="00BE6877">
      <w:pPr>
        <w:jc w:val="both"/>
        <w:rPr>
          <w:rFonts w:ascii="David" w:hAnsi="David" w:cs="David"/>
          <w:sz w:val="24"/>
          <w:szCs w:val="24"/>
          <w:rtl/>
        </w:rPr>
      </w:pPr>
      <w:r>
        <w:rPr>
          <w:rFonts w:ascii="David" w:hAnsi="David" w:cs="David" w:hint="cs"/>
          <w:sz w:val="24"/>
          <w:szCs w:val="24"/>
          <w:rtl/>
        </w:rPr>
        <w:t xml:space="preserve">5. </w:t>
      </w:r>
      <w:r w:rsidRPr="00BE6877">
        <w:rPr>
          <w:rFonts w:ascii="David" w:hAnsi="David" w:cs="David"/>
          <w:sz w:val="24"/>
          <w:szCs w:val="24"/>
          <w:rtl/>
        </w:rPr>
        <w:t>טענות של אפליה בין אסירים שונים (חלק זוכים וחלק לא מקבלים כשהרקע הוא לא ברור)</w:t>
      </w:r>
      <w:r>
        <w:rPr>
          <w:rFonts w:ascii="David" w:hAnsi="David" w:cs="David" w:hint="cs"/>
          <w:sz w:val="24"/>
          <w:szCs w:val="24"/>
          <w:rtl/>
        </w:rPr>
        <w:t>. אז אם יש אסיר עם כסף, הוא יוכל לעזור יותר למי שיש כסף, למי שיכול לממן את הדברים האלה. אז לפעמים זה אומר שאסירים עשירים מרוויחים יותר</w:t>
      </w:r>
    </w:p>
    <w:p w14:paraId="27F4A639" w14:textId="3253AC31" w:rsidR="00BE6877" w:rsidRPr="00BE6877" w:rsidRDefault="00BE6877" w:rsidP="00BE6877">
      <w:pPr>
        <w:jc w:val="both"/>
        <w:rPr>
          <w:rFonts w:ascii="David" w:hAnsi="David" w:cs="David"/>
          <w:sz w:val="24"/>
          <w:szCs w:val="24"/>
          <w:rtl/>
        </w:rPr>
      </w:pPr>
      <w:r>
        <w:rPr>
          <w:rFonts w:ascii="David" w:hAnsi="David" w:cs="David" w:hint="cs"/>
          <w:sz w:val="24"/>
          <w:szCs w:val="24"/>
          <w:rtl/>
        </w:rPr>
        <w:t xml:space="preserve">6. </w:t>
      </w:r>
      <w:r w:rsidRPr="00BE6877">
        <w:rPr>
          <w:rFonts w:ascii="David" w:hAnsi="David" w:cs="David"/>
          <w:sz w:val="24"/>
          <w:szCs w:val="24"/>
          <w:rtl/>
        </w:rPr>
        <w:t>בפועל, עבריינים רבים הולכים למסלול השיקום כי "חרב המאסר" מונחת על צווארם</w:t>
      </w:r>
      <w:r>
        <w:rPr>
          <w:rFonts w:ascii="David" w:hAnsi="David" w:cs="David" w:hint="cs"/>
          <w:sz w:val="24"/>
          <w:szCs w:val="24"/>
          <w:rtl/>
        </w:rPr>
        <w:t xml:space="preserve">. רוב האסירים רוצים שיקום בגלל קיצור שליש. הוא עושה את זה כי הוא תועלתני ורוצה לקבל הטבות. זה אומר שהעסק הוא מסחרה, זה לא באמת משקם אלא פשוט בונוס של מי שעבד על המערכת. </w:t>
      </w:r>
    </w:p>
    <w:p w14:paraId="2FDE9A57" w14:textId="4CA23E44" w:rsidR="008F270C" w:rsidRDefault="006F0CE1" w:rsidP="001268AE">
      <w:pPr>
        <w:jc w:val="both"/>
        <w:rPr>
          <w:rFonts w:ascii="David" w:hAnsi="David" w:cs="David"/>
          <w:sz w:val="24"/>
          <w:szCs w:val="24"/>
          <w:rtl/>
        </w:rPr>
      </w:pPr>
      <w:r>
        <w:rPr>
          <w:rFonts w:ascii="David" w:hAnsi="David" w:cs="David" w:hint="cs"/>
          <w:sz w:val="24"/>
          <w:szCs w:val="24"/>
          <w:rtl/>
        </w:rPr>
        <w:t xml:space="preserve">מה חשוב לומר? אין דבר כזה רק שיקום או רק גמול או הרתעה, וזה מה שחשוב שיהיה </w:t>
      </w:r>
      <w:proofErr w:type="spellStart"/>
      <w:r>
        <w:rPr>
          <w:rFonts w:ascii="David" w:hAnsi="David" w:cs="David" w:hint="cs"/>
          <w:sz w:val="24"/>
          <w:szCs w:val="24"/>
          <w:rtl/>
        </w:rPr>
        <w:t>בקייס</w:t>
      </w:r>
      <w:proofErr w:type="spellEnd"/>
      <w:r>
        <w:rPr>
          <w:rFonts w:ascii="David" w:hAnsi="David" w:cs="David" w:hint="cs"/>
          <w:sz w:val="24"/>
          <w:szCs w:val="24"/>
          <w:rtl/>
        </w:rPr>
        <w:t xml:space="preserve"> במבחן, </w:t>
      </w:r>
      <w:r w:rsidRPr="00F86C9C">
        <w:rPr>
          <w:rFonts w:ascii="David" w:hAnsi="David" w:cs="David" w:hint="cs"/>
          <w:color w:val="FF0000"/>
          <w:sz w:val="24"/>
          <w:szCs w:val="24"/>
          <w:rtl/>
        </w:rPr>
        <w:t xml:space="preserve">(!)זה </w:t>
      </w:r>
      <w:proofErr w:type="spellStart"/>
      <w:r w:rsidRPr="00F86C9C">
        <w:rPr>
          <w:rFonts w:ascii="David" w:hAnsi="David" w:cs="David" w:hint="cs"/>
          <w:color w:val="FF0000"/>
          <w:sz w:val="24"/>
          <w:szCs w:val="24"/>
          <w:rtl/>
        </w:rPr>
        <w:t>הכל</w:t>
      </w:r>
      <w:proofErr w:type="spellEnd"/>
      <w:r w:rsidRPr="00F86C9C">
        <w:rPr>
          <w:rFonts w:ascii="David" w:hAnsi="David" w:cs="David" w:hint="cs"/>
          <w:color w:val="FF0000"/>
          <w:sz w:val="24"/>
          <w:szCs w:val="24"/>
          <w:rtl/>
        </w:rPr>
        <w:t xml:space="preserve"> ביחד</w:t>
      </w:r>
      <w:r>
        <w:rPr>
          <w:rFonts w:ascii="David" w:hAnsi="David" w:cs="David" w:hint="cs"/>
          <w:sz w:val="24"/>
          <w:szCs w:val="24"/>
          <w:rtl/>
        </w:rPr>
        <w:t xml:space="preserve">, זה עניין של מינונים. יש מקרים שבהם שופט יגיד שהוא נותן משקל יותר גדול למשהו ספציפי, אבל בכל תיק יש גם גמול (כלומר מגיע לך כי פגעת בקטינה), אבל יחד עם זאת, המטוטלת תלך לכיוון מסוים, אבל יש אינטרס ציבורי והמטוטלת תלך לכיוון נוסף, אז בכל תיק זה ביחד. למשל, יש תיק של קטין שרצח חייל בארץ, והוא קטין. אותו שופט טען שאלמנט ההרתעה, דווקא, יותר חשוב. </w:t>
      </w:r>
    </w:p>
    <w:p w14:paraId="69CF12F6" w14:textId="77777777" w:rsidR="006F0CE1" w:rsidRPr="006F0CE1" w:rsidRDefault="006F0CE1" w:rsidP="006F0CE1">
      <w:pPr>
        <w:numPr>
          <w:ilvl w:val="0"/>
          <w:numId w:val="47"/>
        </w:numPr>
        <w:jc w:val="both"/>
        <w:rPr>
          <w:rFonts w:ascii="David" w:hAnsi="David" w:cs="David"/>
          <w:sz w:val="24"/>
          <w:szCs w:val="24"/>
        </w:rPr>
      </w:pPr>
      <w:r w:rsidRPr="006F0CE1">
        <w:rPr>
          <w:rFonts w:ascii="David" w:hAnsi="David" w:cs="David"/>
          <w:b/>
          <w:bCs/>
          <w:sz w:val="24"/>
          <w:szCs w:val="24"/>
          <w:rtl/>
        </w:rPr>
        <w:lastRenderedPageBreak/>
        <w:t xml:space="preserve">במציאות – כל מטרות הענישה מתערבבים יחדיו. </w:t>
      </w:r>
    </w:p>
    <w:p w14:paraId="481766AC" w14:textId="77777777" w:rsidR="006F0CE1" w:rsidRPr="006F0CE1" w:rsidRDefault="006F0CE1" w:rsidP="006F0CE1">
      <w:pPr>
        <w:numPr>
          <w:ilvl w:val="0"/>
          <w:numId w:val="47"/>
        </w:numPr>
        <w:jc w:val="both"/>
        <w:rPr>
          <w:rFonts w:ascii="David" w:hAnsi="David" w:cs="David"/>
          <w:sz w:val="24"/>
          <w:szCs w:val="24"/>
          <w:rtl/>
        </w:rPr>
      </w:pPr>
      <w:r w:rsidRPr="006F0CE1">
        <w:rPr>
          <w:rFonts w:ascii="David" w:hAnsi="David" w:cs="David"/>
          <w:sz w:val="24"/>
          <w:szCs w:val="24"/>
          <w:rtl/>
        </w:rPr>
        <w:t>יש סיטואציות שבה ניתן דגש רב יותר לשיקום (עבריינות נוער) או מקרים שבהם בולטת האפשרות של שיקום טוב (תסקיר שירות המבחן)</w:t>
      </w:r>
    </w:p>
    <w:p w14:paraId="44CA9F43" w14:textId="77777777" w:rsidR="006F0CE1" w:rsidRPr="006F0CE1" w:rsidRDefault="006F0CE1" w:rsidP="006F0CE1">
      <w:pPr>
        <w:numPr>
          <w:ilvl w:val="0"/>
          <w:numId w:val="47"/>
        </w:numPr>
        <w:jc w:val="both"/>
        <w:rPr>
          <w:rFonts w:ascii="David" w:hAnsi="David" w:cs="David"/>
          <w:sz w:val="24"/>
          <w:szCs w:val="24"/>
          <w:rtl/>
        </w:rPr>
      </w:pPr>
      <w:r w:rsidRPr="006F0CE1">
        <w:rPr>
          <w:rFonts w:ascii="David" w:hAnsi="David" w:cs="David"/>
          <w:sz w:val="24"/>
          <w:szCs w:val="24"/>
          <w:rtl/>
        </w:rPr>
        <w:t>ויש מקרים שבהם רכיב הגמול הוא הדומיננטי</w:t>
      </w:r>
    </w:p>
    <w:p w14:paraId="54AB824E" w14:textId="77777777" w:rsidR="00661F06" w:rsidRDefault="00661F06" w:rsidP="00661F06">
      <w:pPr>
        <w:jc w:val="both"/>
        <w:rPr>
          <w:rFonts w:ascii="David" w:hAnsi="David" w:cs="David"/>
          <w:sz w:val="24"/>
          <w:szCs w:val="24"/>
          <w:rtl/>
        </w:rPr>
      </w:pPr>
    </w:p>
    <w:p w14:paraId="4A46933B" w14:textId="299B8ACF" w:rsidR="00661F06" w:rsidRPr="00661F06" w:rsidRDefault="00661F06" w:rsidP="005274E3">
      <w:pPr>
        <w:pStyle w:val="2"/>
        <w:pBdr>
          <w:bottom w:val="single" w:sz="4" w:space="1" w:color="auto"/>
        </w:pBdr>
        <w:jc w:val="center"/>
      </w:pPr>
      <w:bookmarkStart w:id="36" w:name="_Toc141665094"/>
      <w:r w:rsidRPr="00661F06">
        <w:rPr>
          <w:rtl/>
        </w:rPr>
        <w:t xml:space="preserve">מטרת הענישה </w:t>
      </w:r>
      <w:r w:rsidR="005274E3">
        <w:rPr>
          <w:rtl/>
        </w:rPr>
        <w:t>–</w:t>
      </w:r>
      <w:r w:rsidRPr="00661F06">
        <w:rPr>
          <w:rtl/>
        </w:rPr>
        <w:t xml:space="preserve"> מניעה/הגנה על שלום הציבור (לרוב - מאסר)</w:t>
      </w:r>
      <w:bookmarkEnd w:id="36"/>
    </w:p>
    <w:p w14:paraId="108B144E" w14:textId="52B2CCDE" w:rsidR="00661F06" w:rsidRPr="00661F06" w:rsidRDefault="00661F06" w:rsidP="00661F06">
      <w:pPr>
        <w:numPr>
          <w:ilvl w:val="0"/>
          <w:numId w:val="48"/>
        </w:numPr>
        <w:jc w:val="both"/>
        <w:rPr>
          <w:rFonts w:ascii="David" w:hAnsi="David" w:cs="David"/>
          <w:sz w:val="24"/>
          <w:szCs w:val="24"/>
          <w:rtl/>
        </w:rPr>
      </w:pPr>
      <w:r w:rsidRPr="00661F06">
        <w:rPr>
          <w:rFonts w:ascii="David" w:hAnsi="David" w:cs="David"/>
          <w:sz w:val="24"/>
          <w:szCs w:val="24"/>
          <w:rtl/>
        </w:rPr>
        <w:t>אחת מהתכליות הברורות ביותר היא שלילת האפשרות מהעבריין לחזור ולעבור עבירות, על ידי כליאתו בבית כלא. הגנה על שלום הציבור.</w:t>
      </w:r>
      <w:r>
        <w:rPr>
          <w:rFonts w:ascii="David" w:hAnsi="David" w:cs="David" w:hint="cs"/>
          <w:sz w:val="24"/>
          <w:szCs w:val="24"/>
          <w:rtl/>
        </w:rPr>
        <w:t xml:space="preserve"> איך נמנע מאדם לפגוע בשלום הציבור? לשים אותו בכלא, כך נמנע מהם לפגוע באנשים אחרים. </w:t>
      </w:r>
    </w:p>
    <w:p w14:paraId="4296ADF5" w14:textId="77777777" w:rsidR="00661F06" w:rsidRPr="00661F06" w:rsidRDefault="00661F06" w:rsidP="00661F06">
      <w:pPr>
        <w:numPr>
          <w:ilvl w:val="0"/>
          <w:numId w:val="48"/>
        </w:numPr>
        <w:jc w:val="both"/>
        <w:rPr>
          <w:rFonts w:ascii="David" w:hAnsi="David" w:cs="David"/>
          <w:sz w:val="24"/>
          <w:szCs w:val="24"/>
          <w:rtl/>
        </w:rPr>
      </w:pPr>
      <w:r w:rsidRPr="00661F06">
        <w:rPr>
          <w:rFonts w:ascii="David" w:hAnsi="David" w:cs="David"/>
          <w:sz w:val="24"/>
          <w:szCs w:val="24"/>
          <w:rtl/>
        </w:rPr>
        <w:t>מחקרים מראים (וגם "שכל ישר"...) שאם האנשים שמבצעים עבירות לא יכולים לבצע אותן במרחב הפתוח - העבריינות פוחתת.</w:t>
      </w:r>
    </w:p>
    <w:p w14:paraId="375F4B57" w14:textId="0E4A2B25" w:rsidR="00661F06" w:rsidRDefault="00661F06" w:rsidP="00256773">
      <w:pPr>
        <w:jc w:val="both"/>
        <w:rPr>
          <w:rFonts w:ascii="David" w:hAnsi="David" w:cs="David"/>
          <w:sz w:val="24"/>
          <w:szCs w:val="24"/>
          <w:rtl/>
        </w:rPr>
      </w:pPr>
      <w:r>
        <w:rPr>
          <w:rFonts w:ascii="David" w:hAnsi="David" w:cs="David" w:hint="cs"/>
          <w:sz w:val="24"/>
          <w:szCs w:val="24"/>
          <w:rtl/>
        </w:rPr>
        <w:t>ישנן כמה שלבים למניעה:</w:t>
      </w:r>
    </w:p>
    <w:p w14:paraId="1274C932" w14:textId="77777777" w:rsidR="00661F06" w:rsidRPr="00661F06" w:rsidRDefault="00661F06" w:rsidP="00661F06">
      <w:pPr>
        <w:numPr>
          <w:ilvl w:val="0"/>
          <w:numId w:val="49"/>
        </w:numPr>
        <w:jc w:val="both"/>
        <w:rPr>
          <w:rFonts w:ascii="David" w:hAnsi="David" w:cs="David"/>
          <w:sz w:val="24"/>
          <w:szCs w:val="24"/>
        </w:rPr>
      </w:pPr>
      <w:r w:rsidRPr="00661F06">
        <w:rPr>
          <w:rFonts w:ascii="David" w:hAnsi="David" w:cs="David"/>
          <w:b/>
          <w:bCs/>
          <w:sz w:val="24"/>
          <w:szCs w:val="24"/>
          <w:u w:val="single"/>
          <w:rtl/>
        </w:rPr>
        <w:t>מניעה ראשונית (עוד לפני שהדבר הגיע לענישה בפועל):</w:t>
      </w:r>
    </w:p>
    <w:p w14:paraId="255733F2" w14:textId="5FDDE3ED" w:rsidR="00661F06" w:rsidRPr="00661F06" w:rsidRDefault="00661F06" w:rsidP="00661F06">
      <w:pPr>
        <w:numPr>
          <w:ilvl w:val="0"/>
          <w:numId w:val="50"/>
        </w:numPr>
        <w:jc w:val="both"/>
        <w:rPr>
          <w:rFonts w:ascii="David" w:hAnsi="David" w:cs="David"/>
          <w:sz w:val="24"/>
          <w:szCs w:val="24"/>
          <w:rtl/>
        </w:rPr>
      </w:pPr>
      <w:r w:rsidRPr="00661F06">
        <w:rPr>
          <w:rFonts w:ascii="David" w:hAnsi="David" w:cs="David"/>
          <w:sz w:val="24"/>
          <w:szCs w:val="24"/>
          <w:rtl/>
        </w:rPr>
        <w:t xml:space="preserve">אם יוצרים קיר מחוספס ולא ישר, הסבירות שיהיה </w:t>
      </w:r>
      <w:proofErr w:type="spellStart"/>
      <w:r w:rsidRPr="00661F06">
        <w:rPr>
          <w:rFonts w:ascii="David" w:hAnsi="David" w:cs="David"/>
          <w:sz w:val="24"/>
          <w:szCs w:val="24"/>
          <w:rtl/>
        </w:rPr>
        <w:t>גראפיטי</w:t>
      </w:r>
      <w:proofErr w:type="spellEnd"/>
      <w:r w:rsidRPr="00661F06">
        <w:rPr>
          <w:rFonts w:ascii="David" w:hAnsi="David" w:cs="David"/>
          <w:sz w:val="24"/>
          <w:szCs w:val="24"/>
          <w:rtl/>
        </w:rPr>
        <w:t xml:space="preserve"> תהיה יותר נמוכה (</w:t>
      </w:r>
      <w:proofErr w:type="spellStart"/>
      <w:r w:rsidRPr="00661F06">
        <w:rPr>
          <w:rFonts w:ascii="David" w:hAnsi="David" w:cs="David"/>
          <w:sz w:val="24"/>
          <w:szCs w:val="24"/>
          <w:rtl/>
        </w:rPr>
        <w:t>גראפיטי</w:t>
      </w:r>
      <w:proofErr w:type="spellEnd"/>
      <w:r w:rsidRPr="00661F06">
        <w:rPr>
          <w:rFonts w:ascii="David" w:hAnsi="David" w:cs="David"/>
          <w:sz w:val="24"/>
          <w:szCs w:val="24"/>
          <w:rtl/>
        </w:rPr>
        <w:t xml:space="preserve"> מושך פשיעה).</w:t>
      </w:r>
      <w:r>
        <w:rPr>
          <w:rFonts w:ascii="David" w:hAnsi="David" w:cs="David" w:hint="cs"/>
          <w:sz w:val="24"/>
          <w:szCs w:val="24"/>
          <w:rtl/>
        </w:rPr>
        <w:t xml:space="preserve"> אז הרעיון הוא לבנות מראש את הקיר או העמוד של האצטדיון בצורה מסוימת שגם אם ירצה, הוא לא יצליח. אז מנענו מראש מלהיות עבריין, זו מניעה ראשונית).</w:t>
      </w:r>
    </w:p>
    <w:p w14:paraId="263263A7" w14:textId="77777777" w:rsidR="00661F06" w:rsidRDefault="00661F06" w:rsidP="00661F06">
      <w:pPr>
        <w:numPr>
          <w:ilvl w:val="0"/>
          <w:numId w:val="50"/>
        </w:numPr>
        <w:jc w:val="both"/>
        <w:rPr>
          <w:rFonts w:ascii="David" w:hAnsi="David" w:cs="David"/>
          <w:sz w:val="24"/>
          <w:szCs w:val="24"/>
        </w:rPr>
      </w:pPr>
      <w:r w:rsidRPr="00661F06">
        <w:rPr>
          <w:rFonts w:ascii="David" w:hAnsi="David" w:cs="David"/>
          <w:sz w:val="24"/>
          <w:szCs w:val="24"/>
          <w:rtl/>
        </w:rPr>
        <w:t>אם אוטובוס של אוהדי כדורגל יגיע 5 דק לפני תחילת המשחק ולא שעה, האלימות לפני המשחק תפחת.</w:t>
      </w:r>
      <w:r>
        <w:rPr>
          <w:rFonts w:ascii="David" w:hAnsi="David" w:cs="David" w:hint="cs"/>
          <w:sz w:val="24"/>
          <w:szCs w:val="24"/>
          <w:rtl/>
        </w:rPr>
        <w:t xml:space="preserve"> למה יש בלגן? כי יש אנשים צעירים משעוממים וטיפשים, אז מה עושים? מניעה ראשונית, במקום שתגיע </w:t>
      </w:r>
      <w:proofErr w:type="spellStart"/>
      <w:r>
        <w:rPr>
          <w:rFonts w:ascii="David" w:hAnsi="David" w:cs="David" w:hint="cs"/>
          <w:sz w:val="24"/>
          <w:szCs w:val="24"/>
          <w:rtl/>
        </w:rPr>
        <w:t>לאיצטדיון</w:t>
      </w:r>
      <w:proofErr w:type="spellEnd"/>
      <w:r>
        <w:rPr>
          <w:rFonts w:ascii="David" w:hAnsi="David" w:cs="David" w:hint="cs"/>
          <w:sz w:val="24"/>
          <w:szCs w:val="24"/>
          <w:rtl/>
        </w:rPr>
        <w:t xml:space="preserve"> ותעשה ונדליזם, המדינה תממן אוטובוס ותגיע בדיוק לזמן למשחק, ובדיוק בסוף המשחק יבוא אוטובוס אחר שייקח אותך.</w:t>
      </w:r>
    </w:p>
    <w:p w14:paraId="7580C885" w14:textId="1CA4BB96" w:rsidR="00661F06" w:rsidRDefault="00661F06" w:rsidP="00661F06">
      <w:pPr>
        <w:jc w:val="both"/>
        <w:rPr>
          <w:rFonts w:ascii="David" w:hAnsi="David" w:cs="David"/>
          <w:sz w:val="24"/>
          <w:szCs w:val="24"/>
          <w:rtl/>
        </w:rPr>
      </w:pPr>
      <w:r>
        <w:rPr>
          <w:rFonts w:ascii="David" w:hAnsi="David" w:cs="David" w:hint="cs"/>
          <w:sz w:val="24"/>
          <w:szCs w:val="24"/>
          <w:rtl/>
        </w:rPr>
        <w:t xml:space="preserve">אז במניעה ראשונית ננסה להבין למה יש תקלות וננסה לפתור אותן. נחשוב על כמה דברים אפשרי לפתור אם ננתח את הבעיה וניצור לה פתרון מניעתי. כמו זה יש 1,000 דוגמאות, אז מניעה ראשונית זה מושג ידוע בקרימינולוגיה. אז זה פשוט להבין ילד בן 3 פורץ לבניין או שואף גז מזגנים </w:t>
      </w:r>
      <w:proofErr w:type="spellStart"/>
      <w:r>
        <w:rPr>
          <w:rFonts w:ascii="David" w:hAnsi="David" w:cs="David" w:hint="cs"/>
          <w:sz w:val="24"/>
          <w:szCs w:val="24"/>
          <w:rtl/>
        </w:rPr>
        <w:t>וכו</w:t>
      </w:r>
      <w:proofErr w:type="spellEnd"/>
      <w:r>
        <w:rPr>
          <w:rFonts w:ascii="David" w:hAnsi="David" w:cs="David" w:hint="cs"/>
          <w:sz w:val="24"/>
          <w:szCs w:val="24"/>
          <w:rtl/>
        </w:rPr>
        <w:t xml:space="preserve">'. ממפים את זה ופותרים את הבעיה.  </w:t>
      </w:r>
    </w:p>
    <w:p w14:paraId="360825FB" w14:textId="77777777" w:rsidR="00661F06" w:rsidRPr="00661F06" w:rsidRDefault="00661F06" w:rsidP="00661F06">
      <w:pPr>
        <w:jc w:val="both"/>
        <w:rPr>
          <w:rFonts w:ascii="David" w:hAnsi="David" w:cs="David"/>
          <w:sz w:val="24"/>
          <w:szCs w:val="24"/>
        </w:rPr>
      </w:pPr>
      <w:r w:rsidRPr="00661F06">
        <w:rPr>
          <w:rFonts w:ascii="David" w:hAnsi="David" w:cs="David"/>
          <w:b/>
          <w:bCs/>
          <w:sz w:val="24"/>
          <w:szCs w:val="24"/>
          <w:u w:val="single"/>
          <w:rtl/>
        </w:rPr>
        <w:t>הביקורת על המניעה:</w:t>
      </w:r>
    </w:p>
    <w:p w14:paraId="71A5D8F6" w14:textId="56F4FEDA" w:rsidR="00661F06" w:rsidRPr="00661F06" w:rsidRDefault="00661F06" w:rsidP="00661F06">
      <w:pPr>
        <w:pStyle w:val="a3"/>
        <w:numPr>
          <w:ilvl w:val="0"/>
          <w:numId w:val="51"/>
        </w:numPr>
        <w:jc w:val="both"/>
        <w:rPr>
          <w:rFonts w:ascii="David" w:hAnsi="David" w:cs="David"/>
          <w:sz w:val="24"/>
          <w:szCs w:val="24"/>
          <w:rtl/>
        </w:rPr>
      </w:pPr>
      <w:r w:rsidRPr="00661F06">
        <w:rPr>
          <w:rFonts w:ascii="David" w:hAnsi="David" w:cs="David"/>
          <w:sz w:val="24"/>
          <w:szCs w:val="24"/>
          <w:rtl/>
        </w:rPr>
        <w:t xml:space="preserve">מניין לנו שהנאשם עתיד לחזור על מעשיו? אולי למד לקח ולא יחזור על מעשיו? </w:t>
      </w:r>
    </w:p>
    <w:p w14:paraId="028139DA" w14:textId="71E5CE18" w:rsidR="00661F06" w:rsidRPr="00661F06" w:rsidRDefault="00661F06" w:rsidP="00661F06">
      <w:pPr>
        <w:ind w:left="720"/>
        <w:jc w:val="both"/>
        <w:rPr>
          <w:rFonts w:ascii="David" w:hAnsi="David" w:cs="David"/>
          <w:sz w:val="24"/>
          <w:szCs w:val="24"/>
          <w:rtl/>
        </w:rPr>
      </w:pPr>
      <w:r w:rsidRPr="00661F06">
        <w:rPr>
          <w:rFonts w:ascii="David" w:hAnsi="David" w:cs="David"/>
          <w:sz w:val="24"/>
          <w:szCs w:val="24"/>
          <w:rtl/>
        </w:rPr>
        <w:t xml:space="preserve">מחקרים של ניבוי מסוכנות עתידית - </w:t>
      </w:r>
      <w:r w:rsidRPr="00661F06">
        <w:rPr>
          <w:rFonts w:ascii="David" w:hAnsi="David" w:cs="David"/>
          <w:sz w:val="24"/>
          <w:szCs w:val="24"/>
        </w:rPr>
        <w:t>prediction of dangerousness</w:t>
      </w:r>
      <w:r w:rsidRPr="00661F06">
        <w:rPr>
          <w:rFonts w:ascii="David" w:hAnsi="David" w:cs="David"/>
          <w:sz w:val="24"/>
          <w:szCs w:val="24"/>
          <w:rtl/>
        </w:rPr>
        <w:t xml:space="preserve"> ולא הגיעו למסקנות חד משמעיות.</w:t>
      </w:r>
      <w:r>
        <w:rPr>
          <w:rFonts w:ascii="David" w:hAnsi="David" w:cs="David" w:hint="cs"/>
          <w:sz w:val="24"/>
          <w:szCs w:val="24"/>
          <w:rtl/>
        </w:rPr>
        <w:t xml:space="preserve"> אין לנו שמץ של מושג על העתיד ויכול להיות שאנחנו עושים רע לאנשים מבלי סיבה. מכאן נעשה כוכבית - *חזקת המסוכנות: במעצרים ישנה חזקת מסוכנות שאומרת שאם ביצעת עבירה חמורה, חזקה עליך שאתה מסוכן. הבעיה היא שאולי זה היה משהו חד פעמי ואולי לא מסוכן. אז אין לנו שמץ של מושג אם זה מסוכן או לא. </w:t>
      </w:r>
    </w:p>
    <w:p w14:paraId="329503A3" w14:textId="77777777" w:rsidR="00661F06" w:rsidRPr="00661F06" w:rsidRDefault="00661F06" w:rsidP="00661F06">
      <w:pPr>
        <w:jc w:val="both"/>
        <w:rPr>
          <w:rFonts w:ascii="David" w:hAnsi="David" w:cs="David"/>
          <w:sz w:val="24"/>
          <w:szCs w:val="24"/>
          <w:rtl/>
        </w:rPr>
      </w:pPr>
      <w:r w:rsidRPr="00661F06">
        <w:rPr>
          <w:rFonts w:ascii="David" w:hAnsi="David" w:cs="David"/>
          <w:sz w:val="24"/>
          <w:szCs w:val="24"/>
          <w:u w:val="single"/>
          <w:rtl/>
        </w:rPr>
        <w:t>תשובה אפשרית</w:t>
      </w:r>
      <w:r w:rsidRPr="00661F06">
        <w:rPr>
          <w:rFonts w:ascii="David" w:hAnsi="David" w:cs="David"/>
          <w:sz w:val="24"/>
          <w:szCs w:val="24"/>
          <w:rtl/>
        </w:rPr>
        <w:t>: יש עבירות שיש בהן סבירות גבוהה שהעבריין יבצע שוב (אלימות, שוד, רמאות) וכאשר זהו מקצועו של הנאשם, ניתן להסיק שהוא יבצע שוב.</w:t>
      </w:r>
    </w:p>
    <w:p w14:paraId="19B95AD6" w14:textId="38EC29F5" w:rsidR="00661F06" w:rsidRPr="00661F06" w:rsidRDefault="00661F06" w:rsidP="00661F06">
      <w:pPr>
        <w:pStyle w:val="a3"/>
        <w:numPr>
          <w:ilvl w:val="0"/>
          <w:numId w:val="51"/>
        </w:numPr>
        <w:jc w:val="both"/>
        <w:rPr>
          <w:rFonts w:ascii="David" w:hAnsi="David" w:cs="David"/>
          <w:sz w:val="24"/>
          <w:szCs w:val="24"/>
          <w:rtl/>
        </w:rPr>
      </w:pPr>
      <w:r w:rsidRPr="00661F06">
        <w:rPr>
          <w:rFonts w:ascii="David" w:hAnsi="David" w:cs="David"/>
          <w:sz w:val="24"/>
          <w:szCs w:val="24"/>
          <w:rtl/>
        </w:rPr>
        <w:t>נניח שהעבריין מועד לחזור לבצע את העבירה, כיצד נדע  כמה בדיוק להחזיק אותו במאסר?</w:t>
      </w:r>
      <w:r w:rsidRPr="00661F06">
        <w:rPr>
          <w:rFonts w:ascii="David" w:hAnsi="David" w:cs="David" w:hint="cs"/>
          <w:sz w:val="24"/>
          <w:szCs w:val="24"/>
          <w:rtl/>
        </w:rPr>
        <w:t xml:space="preserve"> אף אחד לא יודע, אז שוב המניעה היא אחת מהשיקולים.</w:t>
      </w:r>
    </w:p>
    <w:p w14:paraId="76DE8D52" w14:textId="77777777" w:rsidR="00661F06" w:rsidRPr="00661F06" w:rsidRDefault="00661F06" w:rsidP="00661F06">
      <w:pPr>
        <w:numPr>
          <w:ilvl w:val="0"/>
          <w:numId w:val="52"/>
        </w:numPr>
        <w:jc w:val="both"/>
        <w:rPr>
          <w:rFonts w:ascii="David" w:hAnsi="David" w:cs="David"/>
          <w:sz w:val="24"/>
          <w:szCs w:val="24"/>
          <w:rtl/>
        </w:rPr>
      </w:pPr>
      <w:r w:rsidRPr="00661F06">
        <w:rPr>
          <w:rFonts w:ascii="David" w:hAnsi="David" w:cs="David"/>
          <w:b/>
          <w:bCs/>
          <w:sz w:val="24"/>
          <w:szCs w:val="24"/>
          <w:rtl/>
        </w:rPr>
        <w:t xml:space="preserve">בפועל, המניעה היא שיקול נוסף שמביאים בחשבון בין יתר השיקולים. </w:t>
      </w:r>
    </w:p>
    <w:p w14:paraId="7F034E84" w14:textId="46279559" w:rsidR="00661F06" w:rsidRPr="00661F06" w:rsidRDefault="00661F06" w:rsidP="00661F06">
      <w:pPr>
        <w:jc w:val="both"/>
        <w:rPr>
          <w:rFonts w:ascii="David" w:hAnsi="David" w:cs="David"/>
          <w:sz w:val="24"/>
          <w:szCs w:val="24"/>
        </w:rPr>
      </w:pPr>
      <w:r w:rsidRPr="00661F06">
        <w:rPr>
          <w:rFonts w:ascii="David" w:hAnsi="David" w:cs="David"/>
          <w:sz w:val="24"/>
          <w:szCs w:val="24"/>
          <w:rtl/>
        </w:rPr>
        <w:t>בארה"ב -  מבצעים מניעה קשוחה מאוד. מנסים לעקור את העבריינות מהשורש</w:t>
      </w:r>
      <w:r>
        <w:rPr>
          <w:rFonts w:ascii="David" w:hAnsi="David" w:cs="David" w:hint="cs"/>
          <w:sz w:val="24"/>
          <w:szCs w:val="24"/>
          <w:rtl/>
        </w:rPr>
        <w:t>:</w:t>
      </w:r>
    </w:p>
    <w:p w14:paraId="3CE829D8" w14:textId="517D1D1F" w:rsidR="00661F06" w:rsidRPr="00661F06" w:rsidRDefault="00661F06" w:rsidP="00661F06">
      <w:pPr>
        <w:numPr>
          <w:ilvl w:val="0"/>
          <w:numId w:val="53"/>
        </w:numPr>
        <w:jc w:val="both"/>
        <w:rPr>
          <w:rFonts w:ascii="David" w:hAnsi="David" w:cs="David"/>
          <w:sz w:val="24"/>
          <w:szCs w:val="24"/>
          <w:rtl/>
        </w:rPr>
      </w:pPr>
      <w:r w:rsidRPr="00661F06">
        <w:rPr>
          <w:rFonts w:ascii="David" w:hAnsi="David" w:cs="David"/>
          <w:sz w:val="24"/>
          <w:szCs w:val="24"/>
          <w:rtl/>
        </w:rPr>
        <w:t xml:space="preserve">"חוק שלוש הפסילות" (כלומר, בגין כל עבירה שלישית בן אדם נכנס למאסר לתקופה ארוכה). </w:t>
      </w:r>
      <w:r>
        <w:rPr>
          <w:rFonts w:ascii="David" w:hAnsi="David" w:cs="David" w:hint="cs"/>
          <w:sz w:val="24"/>
          <w:szCs w:val="24"/>
          <w:rtl/>
        </w:rPr>
        <w:t xml:space="preserve">ביצעת עבירה פעם אחת </w:t>
      </w:r>
      <w:r>
        <w:rPr>
          <w:rFonts w:ascii="David" w:hAnsi="David" w:cs="David"/>
          <w:sz w:val="24"/>
          <w:szCs w:val="24"/>
          <w:rtl/>
        </w:rPr>
        <w:t>–</w:t>
      </w:r>
      <w:r>
        <w:rPr>
          <w:rFonts w:ascii="David" w:hAnsi="David" w:cs="David" w:hint="cs"/>
          <w:sz w:val="24"/>
          <w:szCs w:val="24"/>
          <w:rtl/>
        </w:rPr>
        <w:t xml:space="preserve"> קיבלת עונש, אם תבצע את העבירה פעם שלישית, אתה יכול לקבל מאסר עולם. זה קורה ולא מוגזם, יש אלפי אסירים בארה"ב שנשפטו להמון </w:t>
      </w:r>
      <w:r>
        <w:rPr>
          <w:rFonts w:ascii="David" w:hAnsi="David" w:cs="David" w:hint="cs"/>
          <w:sz w:val="24"/>
          <w:szCs w:val="24"/>
          <w:rtl/>
        </w:rPr>
        <w:lastRenderedPageBreak/>
        <w:t xml:space="preserve">שנים משום שעברו על חוק שלושת הפסילות. אז לא תמיד זה מאסר עולם אבל הפעם השלישית ישנו עונש מאוד חמור, כך, שלמעשה הנאשם מעיד על עצמו שהוא עבריין שמצדיק ריחוק מהחברה. </w:t>
      </w:r>
    </w:p>
    <w:p w14:paraId="319A221B" w14:textId="77777777" w:rsidR="00661F06" w:rsidRDefault="00661F06" w:rsidP="00661F06">
      <w:pPr>
        <w:numPr>
          <w:ilvl w:val="0"/>
          <w:numId w:val="53"/>
        </w:numPr>
        <w:jc w:val="both"/>
        <w:rPr>
          <w:rFonts w:ascii="David" w:hAnsi="David" w:cs="David"/>
          <w:sz w:val="24"/>
          <w:szCs w:val="24"/>
        </w:rPr>
      </w:pPr>
      <w:r w:rsidRPr="00661F06">
        <w:rPr>
          <w:rFonts w:ascii="David" w:hAnsi="David" w:cs="David"/>
          <w:sz w:val="24"/>
          <w:szCs w:val="24"/>
          <w:rtl/>
        </w:rPr>
        <w:t>ארה"ב - בין המדינות עם אחוז האסירים ביחס לאוכלוסייה הגבוה בעולם.</w:t>
      </w:r>
    </w:p>
    <w:p w14:paraId="67FDF98C" w14:textId="06BFB695" w:rsidR="000E1D67" w:rsidRDefault="000E1D67" w:rsidP="009609F9">
      <w:pPr>
        <w:numPr>
          <w:ilvl w:val="0"/>
          <w:numId w:val="53"/>
        </w:numPr>
        <w:jc w:val="both"/>
        <w:rPr>
          <w:rFonts w:ascii="David" w:hAnsi="David" w:cs="David"/>
          <w:sz w:val="24"/>
          <w:szCs w:val="24"/>
        </w:rPr>
      </w:pPr>
      <w:r w:rsidRPr="000E1D67">
        <w:rPr>
          <w:rFonts w:ascii="David" w:hAnsi="David" w:cs="David"/>
          <w:sz w:val="24"/>
          <w:szCs w:val="24"/>
          <w:rtl/>
        </w:rPr>
        <w:t>תיאוריה קלאסית של מניעה – "תיאורית החלונות השבורים"</w:t>
      </w:r>
      <w:r w:rsidRPr="000E1D67">
        <w:rPr>
          <w:rFonts w:ascii="David" w:hAnsi="David" w:cs="David" w:hint="cs"/>
          <w:sz w:val="24"/>
          <w:szCs w:val="24"/>
          <w:rtl/>
        </w:rPr>
        <w:t xml:space="preserve">. </w:t>
      </w:r>
      <w:r w:rsidRPr="000E1D67">
        <w:rPr>
          <w:rFonts w:ascii="David" w:hAnsi="David" w:cs="David"/>
          <w:sz w:val="24"/>
          <w:szCs w:val="24"/>
          <w:rtl/>
        </w:rPr>
        <w:t xml:space="preserve">מטרת הפרקטיקה - להביא להפחתה של הפשיעה ולמנוע התרחשות עבירות. </w:t>
      </w:r>
      <w:r w:rsidRPr="000E1D67">
        <w:rPr>
          <w:rFonts w:ascii="David" w:hAnsi="David" w:cs="David" w:hint="cs"/>
          <w:sz w:val="24"/>
          <w:szCs w:val="24"/>
          <w:rtl/>
        </w:rPr>
        <w:t>מה עשו בעצם?</w:t>
      </w:r>
      <w:r>
        <w:rPr>
          <w:rFonts w:ascii="David" w:hAnsi="David" w:cs="David" w:hint="cs"/>
          <w:sz w:val="24"/>
          <w:szCs w:val="24"/>
          <w:rtl/>
        </w:rPr>
        <w:t xml:space="preserve"> </w:t>
      </w:r>
      <w:r w:rsidRPr="000E1D67">
        <w:rPr>
          <w:rFonts w:ascii="David" w:hAnsi="David" w:cs="David"/>
          <w:sz w:val="24"/>
          <w:szCs w:val="24"/>
          <w:rtl/>
        </w:rPr>
        <w:t>חלון שבור מוביל במהרה לחלונות שבורים נוספים- כיוון שחלון לא מתוקן משדר מסר לחברה של חוסר אכפתיות מהסדר החברתי וכך מתבצעות עבירות נוספות. ברגע שמתקנים את החלון, המסר הוא של אכפתיות ולא ימשיכו לשבור את חלונות הבית.</w:t>
      </w:r>
      <w:r>
        <w:rPr>
          <w:rFonts w:ascii="David" w:hAnsi="David" w:cs="David" w:hint="cs"/>
          <w:sz w:val="24"/>
          <w:szCs w:val="24"/>
          <w:rtl/>
        </w:rPr>
        <w:t xml:space="preserve"> אז זה מה שעשה רוברט ג'וליאני. </w:t>
      </w:r>
      <w:r w:rsidR="00794751">
        <w:rPr>
          <w:rFonts w:ascii="David" w:hAnsi="David" w:cs="David" w:hint="cs"/>
          <w:sz w:val="24"/>
          <w:szCs w:val="24"/>
          <w:rtl/>
        </w:rPr>
        <w:t xml:space="preserve">כך, שעצרו המון </w:t>
      </w:r>
      <w:proofErr w:type="spellStart"/>
      <w:r w:rsidR="00794751">
        <w:rPr>
          <w:rFonts w:ascii="David" w:hAnsi="David" w:cs="David" w:hint="cs"/>
          <w:sz w:val="24"/>
          <w:szCs w:val="24"/>
          <w:rtl/>
        </w:rPr>
        <w:t>המון</w:t>
      </w:r>
      <w:proofErr w:type="spellEnd"/>
      <w:r w:rsidR="00794751">
        <w:rPr>
          <w:rFonts w:ascii="David" w:hAnsi="David" w:cs="David" w:hint="cs"/>
          <w:sz w:val="24"/>
          <w:szCs w:val="24"/>
          <w:rtl/>
        </w:rPr>
        <w:t xml:space="preserve"> אנשים. </w:t>
      </w:r>
    </w:p>
    <w:p w14:paraId="478C96D8" w14:textId="12E184D4" w:rsidR="000E1D67" w:rsidRDefault="00794751" w:rsidP="009609F9">
      <w:pPr>
        <w:numPr>
          <w:ilvl w:val="0"/>
          <w:numId w:val="53"/>
        </w:numPr>
        <w:jc w:val="both"/>
        <w:rPr>
          <w:rFonts w:ascii="David" w:hAnsi="David" w:cs="David"/>
          <w:sz w:val="24"/>
          <w:szCs w:val="24"/>
        </w:rPr>
      </w:pPr>
      <w:r>
        <w:rPr>
          <w:rFonts w:ascii="David" w:hAnsi="David" w:cs="David" w:hint="cs"/>
          <w:sz w:val="24"/>
          <w:szCs w:val="24"/>
          <w:rtl/>
        </w:rPr>
        <w:t xml:space="preserve">מהי הביקורת על תיאורית החלונות השבורים? ג'וליאני עשה את מה שהוא עשה ואכן יש שיפור בפשע, אבל, מי הם אותם אנשים שהוא לקח ושם בכלא? אותה אוכלוסייה </w:t>
      </w:r>
      <w:r>
        <w:rPr>
          <w:rFonts w:ascii="David" w:hAnsi="David" w:cs="David"/>
          <w:sz w:val="24"/>
          <w:szCs w:val="24"/>
          <w:rtl/>
        </w:rPr>
        <w:t>–</w:t>
      </w:r>
      <w:r>
        <w:rPr>
          <w:rFonts w:ascii="David" w:hAnsi="David" w:cs="David" w:hint="cs"/>
          <w:sz w:val="24"/>
          <w:szCs w:val="24"/>
          <w:rtl/>
        </w:rPr>
        <w:t xml:space="preserve"> אפרו אמריקאיים, אסיאתיי</w:t>
      </w:r>
      <w:r>
        <w:rPr>
          <w:rFonts w:ascii="David" w:hAnsi="David" w:cs="David" w:hint="eastAsia"/>
          <w:sz w:val="24"/>
          <w:szCs w:val="24"/>
          <w:rtl/>
        </w:rPr>
        <w:t>ם</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 xml:space="preserve">'. אומרים על ג'וליאני שהוא גזען. ג'וליאני טוען שלא עשה זאת בגלל הצבע שלהם, אבל תיאוריית החלונות השבורים אכן מפורסמת. </w:t>
      </w:r>
    </w:p>
    <w:p w14:paraId="0936D377" w14:textId="55E01422" w:rsidR="000E1D67" w:rsidRDefault="00794751" w:rsidP="00794751">
      <w:pPr>
        <w:numPr>
          <w:ilvl w:val="0"/>
          <w:numId w:val="53"/>
        </w:numPr>
        <w:jc w:val="both"/>
        <w:rPr>
          <w:rFonts w:ascii="David" w:hAnsi="David" w:cs="David"/>
          <w:sz w:val="24"/>
          <w:szCs w:val="24"/>
        </w:rPr>
      </w:pPr>
      <w:r>
        <w:rPr>
          <w:rFonts w:ascii="David" w:hAnsi="David" w:cs="David" w:hint="cs"/>
          <w:sz w:val="24"/>
          <w:szCs w:val="24"/>
          <w:rtl/>
        </w:rPr>
        <w:t xml:space="preserve">הביקורת הנוספת על תיאורית החלונות השבורים הוא אפקט הבלון, שאומרת את הדבר הבא </w:t>
      </w:r>
      <w:r>
        <w:rPr>
          <w:rFonts w:ascii="David" w:hAnsi="David" w:cs="David"/>
          <w:sz w:val="24"/>
          <w:szCs w:val="24"/>
          <w:rtl/>
        </w:rPr>
        <w:t>–</w:t>
      </w:r>
      <w:r>
        <w:rPr>
          <w:rFonts w:ascii="David" w:hAnsi="David" w:cs="David" w:hint="cs"/>
          <w:sz w:val="24"/>
          <w:szCs w:val="24"/>
          <w:rtl/>
        </w:rPr>
        <w:t xml:space="preserve"> הפשע היה כאן, שמנו הרבה שוטרים והפחדנו את כולם, אבל הם פשוט הלכו למקום אחר. לא פתרנו את הבעיה, הזזנו אותה מ-</w:t>
      </w:r>
      <w:r>
        <w:rPr>
          <w:rFonts w:ascii="David" w:hAnsi="David" w:cs="David" w:hint="cs"/>
          <w:sz w:val="24"/>
          <w:szCs w:val="24"/>
        </w:rPr>
        <w:t>X</w:t>
      </w:r>
      <w:r>
        <w:rPr>
          <w:rFonts w:ascii="David" w:hAnsi="David" w:cs="David" w:hint="cs"/>
          <w:sz w:val="24"/>
          <w:szCs w:val="24"/>
          <w:rtl/>
        </w:rPr>
        <w:t xml:space="preserve"> ל-</w:t>
      </w:r>
      <w:r>
        <w:rPr>
          <w:rFonts w:ascii="David" w:hAnsi="David" w:cs="David" w:hint="cs"/>
          <w:sz w:val="24"/>
          <w:szCs w:val="24"/>
        </w:rPr>
        <w:t>Y</w:t>
      </w:r>
      <w:r>
        <w:rPr>
          <w:rFonts w:ascii="David" w:hAnsi="David" w:cs="David" w:hint="cs"/>
          <w:sz w:val="24"/>
          <w:szCs w:val="24"/>
          <w:rtl/>
        </w:rPr>
        <w:t xml:space="preserve">. </w:t>
      </w:r>
    </w:p>
    <w:p w14:paraId="0589F623" w14:textId="77777777" w:rsidR="00794751" w:rsidRPr="00794751" w:rsidRDefault="00794751" w:rsidP="00794751">
      <w:pPr>
        <w:numPr>
          <w:ilvl w:val="0"/>
          <w:numId w:val="53"/>
        </w:numPr>
        <w:jc w:val="both"/>
        <w:rPr>
          <w:rFonts w:ascii="David" w:hAnsi="David" w:cs="David"/>
          <w:sz w:val="24"/>
          <w:szCs w:val="24"/>
        </w:rPr>
      </w:pPr>
      <w:r w:rsidRPr="00794751">
        <w:rPr>
          <w:rFonts w:ascii="David" w:hAnsi="David" w:cs="David"/>
          <w:sz w:val="24"/>
          <w:szCs w:val="24"/>
          <w:rtl/>
        </w:rPr>
        <w:t xml:space="preserve">ג'וליאני (ראש עיריית ניו יורק) אימץ את תיאוריה זו כבסיס רעיוני לאכיפה. </w:t>
      </w:r>
    </w:p>
    <w:p w14:paraId="18B45464" w14:textId="77777777" w:rsidR="00794751" w:rsidRPr="00794751" w:rsidRDefault="00794751" w:rsidP="00794751">
      <w:pPr>
        <w:numPr>
          <w:ilvl w:val="0"/>
          <w:numId w:val="53"/>
        </w:numPr>
        <w:jc w:val="both"/>
        <w:rPr>
          <w:rFonts w:ascii="David" w:hAnsi="David" w:cs="David"/>
          <w:sz w:val="24"/>
          <w:szCs w:val="24"/>
          <w:rtl/>
        </w:rPr>
      </w:pPr>
      <w:r w:rsidRPr="00794751">
        <w:rPr>
          <w:rFonts w:ascii="David" w:hAnsi="David" w:cs="David"/>
          <w:sz w:val="24"/>
          <w:szCs w:val="24"/>
          <w:rtl/>
        </w:rPr>
        <w:t>דוג'- העמידו שוטרים בכל פינה וערכו סיורים רגליים לשם התערות בחיי הקהילה- כל שוטר צוות לאזור מסוים ע"מ להכיר את האנשים שיוכלו לדעת מיד אם משהו אינו כשורה (הוא מעיר כשאדם מבצע דבר שלא כשורה).</w:t>
      </w:r>
    </w:p>
    <w:p w14:paraId="55F2AF9D" w14:textId="77777777" w:rsidR="00794751" w:rsidRDefault="00794751" w:rsidP="00794751">
      <w:pPr>
        <w:jc w:val="both"/>
        <w:rPr>
          <w:rFonts w:ascii="David" w:hAnsi="David" w:cs="David"/>
          <w:sz w:val="24"/>
          <w:szCs w:val="24"/>
          <w:rtl/>
        </w:rPr>
      </w:pPr>
    </w:p>
    <w:p w14:paraId="37BF6DF3" w14:textId="494A6E59" w:rsidR="00DE30B6" w:rsidRDefault="00794751" w:rsidP="00DE30B6">
      <w:pPr>
        <w:jc w:val="both"/>
        <w:rPr>
          <w:rFonts w:ascii="David" w:hAnsi="David" w:cs="David"/>
          <w:sz w:val="24"/>
          <w:szCs w:val="24"/>
          <w:rtl/>
        </w:rPr>
      </w:pPr>
      <w:r>
        <w:rPr>
          <w:rFonts w:ascii="David" w:hAnsi="David" w:cs="David" w:hint="cs"/>
          <w:sz w:val="24"/>
          <w:szCs w:val="24"/>
          <w:rtl/>
        </w:rPr>
        <w:t>תיאוריה נוספת שקשורה למניעה היא תיאורית "הנקודות החמות" (</w:t>
      </w:r>
      <w:r>
        <w:rPr>
          <w:rFonts w:ascii="David" w:hAnsi="David" w:cs="David"/>
          <w:sz w:val="24"/>
          <w:szCs w:val="24"/>
        </w:rPr>
        <w:t>Hot Spot</w:t>
      </w:r>
      <w:r>
        <w:rPr>
          <w:rFonts w:ascii="David" w:hAnsi="David" w:cs="David" w:hint="cs"/>
          <w:sz w:val="24"/>
          <w:szCs w:val="24"/>
          <w:rtl/>
        </w:rPr>
        <w:t xml:space="preserve">): התיאוריה הולכת כך </w:t>
      </w:r>
      <w:r>
        <w:rPr>
          <w:rFonts w:ascii="David" w:hAnsi="David" w:cs="David"/>
          <w:sz w:val="24"/>
          <w:szCs w:val="24"/>
          <w:rtl/>
        </w:rPr>
        <w:t>–</w:t>
      </w:r>
      <w:r>
        <w:rPr>
          <w:rFonts w:ascii="David" w:hAnsi="David" w:cs="David" w:hint="cs"/>
          <w:sz w:val="24"/>
          <w:szCs w:val="24"/>
          <w:rtl/>
        </w:rPr>
        <w:t xml:space="preserve"> מה עשו פעם בתחנה המרכזית? יש 1,000 שוטרים, אז אזור התחנה מייצר 30% פשע, צריך לשים את הרוב שם, אנחנו רוצים לזהות את ה-</w:t>
      </w:r>
      <w:r>
        <w:rPr>
          <w:rFonts w:ascii="David" w:hAnsi="David" w:cs="David" w:hint="cs"/>
          <w:sz w:val="24"/>
          <w:szCs w:val="24"/>
        </w:rPr>
        <w:t>H</w:t>
      </w:r>
      <w:r>
        <w:rPr>
          <w:rFonts w:ascii="David" w:hAnsi="David" w:cs="David"/>
          <w:sz w:val="24"/>
          <w:szCs w:val="24"/>
        </w:rPr>
        <w:t>ot Spot</w:t>
      </w:r>
      <w:r>
        <w:rPr>
          <w:rFonts w:ascii="David" w:hAnsi="David" w:cs="David" w:hint="cs"/>
          <w:sz w:val="24"/>
          <w:szCs w:val="24"/>
          <w:rtl/>
        </w:rPr>
        <w:t xml:space="preserve">, מקבצים. כך שזו שיטה מאוד ידועה באכיפה משטרתית, היום המשטרה יודעת להגיד, למשל בעיתון השבוע על מקרה רצח בלוד, איפה זה קורה? 30 מקרי רצח ב-3 רחובות שייצרו 30 מקרי רצח בשנה האחרונה. אז אם זה שלושה מקומות, לפי </w:t>
      </w:r>
      <w:r>
        <w:rPr>
          <w:rFonts w:ascii="David" w:hAnsi="David" w:cs="David"/>
          <w:sz w:val="24"/>
          <w:szCs w:val="24"/>
        </w:rPr>
        <w:t>hot spot</w:t>
      </w:r>
      <w:r>
        <w:rPr>
          <w:rFonts w:ascii="David" w:hAnsi="David" w:cs="David" w:hint="cs"/>
          <w:sz w:val="24"/>
          <w:szCs w:val="24"/>
          <w:rtl/>
        </w:rPr>
        <w:t xml:space="preserve"> עדיף לשים את מרכז הקובץ באותם מקומות שצריך. </w:t>
      </w:r>
      <w:r w:rsidR="00DE30B6">
        <w:rPr>
          <w:rFonts w:ascii="David" w:hAnsi="David" w:cs="David" w:hint="cs"/>
          <w:sz w:val="24"/>
          <w:szCs w:val="24"/>
          <w:rtl/>
        </w:rPr>
        <w:t xml:space="preserve">זה נקרא תיאוריית הנקודות החמות. הבעיה היא אפקט הבלון, שלפי אפקט הבלון יהיו הרבה שוטרים כאן אז הם ילכו למקום אחר, כך שהפשע יהיה תמיד, ועדיין יהיו עבריינים, למה? ככה. מי שחושב שאפשרי להכחיד את העבריינות לגמרי, זה לא יקרה אף פעם. </w:t>
      </w:r>
    </w:p>
    <w:p w14:paraId="386FD296" w14:textId="7E689191" w:rsidR="00DE30B6" w:rsidRPr="00C0424A" w:rsidRDefault="00DE30B6" w:rsidP="005274E3">
      <w:pPr>
        <w:pStyle w:val="1"/>
        <w:rPr>
          <w:rtl/>
        </w:rPr>
      </w:pPr>
      <w:bookmarkStart w:id="37" w:name="_Toc141665095"/>
      <w:r w:rsidRPr="00C0424A">
        <w:rPr>
          <w:rFonts w:hint="cs"/>
          <w:rtl/>
        </w:rPr>
        <w:t>דרכי הענישה</w:t>
      </w:r>
      <w:bookmarkEnd w:id="37"/>
    </w:p>
    <w:p w14:paraId="3E179080" w14:textId="77777777" w:rsidR="00DE30B6" w:rsidRDefault="00DE30B6">
      <w:pPr>
        <w:numPr>
          <w:ilvl w:val="0"/>
          <w:numId w:val="54"/>
        </w:numPr>
        <w:jc w:val="both"/>
        <w:rPr>
          <w:rFonts w:ascii="David" w:hAnsi="David" w:cs="David"/>
          <w:sz w:val="24"/>
          <w:szCs w:val="24"/>
        </w:rPr>
      </w:pPr>
      <w:r w:rsidRPr="00DE30B6">
        <w:rPr>
          <w:rFonts w:ascii="David" w:hAnsi="David" w:cs="David"/>
          <w:sz w:val="24"/>
          <w:szCs w:val="24"/>
          <w:rtl/>
        </w:rPr>
        <w:t xml:space="preserve">מאסר, מאסר על תנאי, קנס, עבודות שירות, העמדה במבחן, שירות לתועלת הציבור, פיצויים </w:t>
      </w:r>
      <w:proofErr w:type="spellStart"/>
      <w:r w:rsidRPr="00DE30B6">
        <w:rPr>
          <w:rFonts w:ascii="David" w:hAnsi="David" w:cs="David"/>
          <w:sz w:val="24"/>
          <w:szCs w:val="24"/>
          <w:rtl/>
        </w:rPr>
        <w:t>וכו</w:t>
      </w:r>
      <w:proofErr w:type="spellEnd"/>
      <w:r w:rsidRPr="00DE30B6">
        <w:rPr>
          <w:rFonts w:ascii="David" w:hAnsi="David" w:cs="David"/>
          <w:sz w:val="24"/>
          <w:szCs w:val="24"/>
          <w:rtl/>
        </w:rPr>
        <w:t>'.</w:t>
      </w:r>
    </w:p>
    <w:p w14:paraId="1535DE60" w14:textId="77777777" w:rsidR="00F86C9C" w:rsidRPr="00DE30B6" w:rsidRDefault="00F86C9C" w:rsidP="00F86C9C">
      <w:pPr>
        <w:ind w:left="360"/>
        <w:jc w:val="both"/>
        <w:rPr>
          <w:rFonts w:ascii="David" w:hAnsi="David" w:cs="David"/>
          <w:sz w:val="24"/>
          <w:szCs w:val="24"/>
        </w:rPr>
      </w:pPr>
    </w:p>
    <w:p w14:paraId="13355034" w14:textId="601984E1" w:rsidR="00DE30B6" w:rsidRPr="00C0424A" w:rsidRDefault="00DE30B6" w:rsidP="005274E3">
      <w:pPr>
        <w:pStyle w:val="2"/>
        <w:jc w:val="center"/>
      </w:pPr>
      <w:bookmarkStart w:id="38" w:name="_Toc141665096"/>
      <w:r w:rsidRPr="00C0424A">
        <w:rPr>
          <w:rtl/>
        </w:rPr>
        <w:t>כליאה - למה משתמשים בכליאה?</w:t>
      </w:r>
      <w:bookmarkEnd w:id="38"/>
    </w:p>
    <w:p w14:paraId="63A5B7FE" w14:textId="77777777" w:rsidR="00365ACE" w:rsidRDefault="00365ACE" w:rsidP="00365ACE">
      <w:pPr>
        <w:tabs>
          <w:tab w:val="left" w:pos="4979"/>
        </w:tabs>
        <w:jc w:val="both"/>
        <w:rPr>
          <w:rFonts w:ascii="David" w:hAnsi="David" w:cs="David"/>
          <w:sz w:val="24"/>
          <w:szCs w:val="24"/>
          <w:rtl/>
        </w:rPr>
      </w:pPr>
      <w:r>
        <w:rPr>
          <w:rFonts w:ascii="David" w:hAnsi="David" w:cs="David" w:hint="cs"/>
          <w:sz w:val="24"/>
          <w:szCs w:val="24"/>
          <w:rtl/>
        </w:rPr>
        <w:t xml:space="preserve">נלמד מהו מאסר על תנאי, איך מפעילים אותו, איך חורגים ממנו, איך מאריכים, קנס </w:t>
      </w:r>
      <w:r>
        <w:rPr>
          <w:rFonts w:ascii="David" w:hAnsi="David" w:cs="David"/>
          <w:sz w:val="24"/>
          <w:szCs w:val="24"/>
          <w:rtl/>
        </w:rPr>
        <w:t>–</w:t>
      </w:r>
      <w:r>
        <w:rPr>
          <w:rFonts w:ascii="David" w:hAnsi="David" w:cs="David" w:hint="cs"/>
          <w:sz w:val="24"/>
          <w:szCs w:val="24"/>
          <w:rtl/>
        </w:rPr>
        <w:t xml:space="preserve"> כמה אפשר, מה קורה אם הוא לא משלם או אין מספיק כסף, קנס לעומת עבודות שירות (זה כלא שנתנו לך בונוס ולא תרצה את זה בכלא אלא בחוץ, מי ששפוט לעבודות שירות הוא אסיר לעבודות שירות ויש לזה המון משמעויות). בשיעורים הקרובים נדבר על איך מענישים ומהן המשמעויות הפרקטיות של זה. הרוב כתוב בחוק העונשין. </w:t>
      </w:r>
    </w:p>
    <w:p w14:paraId="4C736864" w14:textId="337F4E71" w:rsidR="00365ACE" w:rsidRDefault="00365ACE">
      <w:pPr>
        <w:pStyle w:val="a3"/>
        <w:numPr>
          <w:ilvl w:val="0"/>
          <w:numId w:val="57"/>
        </w:numPr>
        <w:tabs>
          <w:tab w:val="left" w:pos="4979"/>
        </w:tabs>
        <w:jc w:val="both"/>
        <w:rPr>
          <w:rFonts w:ascii="David" w:hAnsi="David" w:cs="David"/>
          <w:sz w:val="24"/>
          <w:szCs w:val="24"/>
        </w:rPr>
      </w:pPr>
      <w:r>
        <w:rPr>
          <w:rFonts w:ascii="David" w:hAnsi="David" w:cs="David" w:hint="cs"/>
          <w:sz w:val="24"/>
          <w:szCs w:val="24"/>
          <w:rtl/>
        </w:rPr>
        <w:t xml:space="preserve">אז כל הסעיפים מופיעים בחוק, כך, למשל מבחינת מאסר וקנס, איך נדע נסיבות שקשורות לביצוע עבירה, איך מענישים קטינים לעומת בגירים, מה קורה כשיש כמה עבירות? למשל, האם אדם שגונב 80 כספות אלו 80 כתבי אישום או כתב אישום אחד עם 80 סעיפים. ניקח </w:t>
      </w:r>
      <w:r>
        <w:rPr>
          <w:rFonts w:ascii="David" w:hAnsi="David" w:cs="David" w:hint="cs"/>
          <w:sz w:val="24"/>
          <w:szCs w:val="24"/>
          <w:rtl/>
        </w:rPr>
        <w:lastRenderedPageBreak/>
        <w:t xml:space="preserve">מקרה יותר קשה </w:t>
      </w:r>
      <w:r>
        <w:rPr>
          <w:rFonts w:ascii="David" w:hAnsi="David" w:cs="David"/>
          <w:sz w:val="24"/>
          <w:szCs w:val="24"/>
          <w:rtl/>
        </w:rPr>
        <w:t>–</w:t>
      </w:r>
      <w:r>
        <w:rPr>
          <w:rFonts w:ascii="David" w:hAnsi="David" w:cs="David" w:hint="cs"/>
          <w:sz w:val="24"/>
          <w:szCs w:val="24"/>
          <w:rtl/>
        </w:rPr>
        <w:t xml:space="preserve"> מישהו ביצע עבירת מין בשעה 18:00 ו-10 דקות אחר כך שוב, אז האם אלו 2 </w:t>
      </w:r>
      <w:r w:rsidR="004754FC">
        <w:rPr>
          <w:rFonts w:ascii="David" w:hAnsi="David" w:cs="David" w:hint="cs"/>
          <w:sz w:val="24"/>
          <w:szCs w:val="24"/>
          <w:rtl/>
        </w:rPr>
        <w:t>עבירות</w:t>
      </w:r>
      <w:r>
        <w:rPr>
          <w:rFonts w:ascii="David" w:hAnsi="David" w:cs="David" w:hint="cs"/>
          <w:sz w:val="24"/>
          <w:szCs w:val="24"/>
          <w:rtl/>
        </w:rPr>
        <w:t xml:space="preserve"> אונס או עבירה אחת? האם זה משנה אם זה אותו קורבן או שכמה זמן עבר? </w:t>
      </w:r>
    </w:p>
    <w:p w14:paraId="4A0C401B" w14:textId="77777777" w:rsidR="007A6D37" w:rsidRDefault="00365ACE">
      <w:pPr>
        <w:pStyle w:val="a3"/>
        <w:numPr>
          <w:ilvl w:val="0"/>
          <w:numId w:val="57"/>
        </w:numPr>
        <w:tabs>
          <w:tab w:val="left" w:pos="4979"/>
        </w:tabs>
        <w:jc w:val="both"/>
        <w:rPr>
          <w:rFonts w:ascii="David" w:hAnsi="David" w:cs="David"/>
          <w:sz w:val="24"/>
          <w:szCs w:val="24"/>
        </w:rPr>
      </w:pPr>
      <w:r>
        <w:rPr>
          <w:rFonts w:ascii="David" w:hAnsi="David" w:cs="David" w:hint="cs"/>
          <w:sz w:val="24"/>
          <w:szCs w:val="24"/>
          <w:rtl/>
        </w:rPr>
        <w:t xml:space="preserve">אנחנו מתמקדים על סעיפים 40-1. נלמד על מה קורה אם יש שני עונשים אם זה רץ בחופף או אחד אחרי השני? יש לזה תשובה בחוק. מתי מתחיל המאסר? ביום גזר הדין או ביום המשפט? מה קורה אם לא שילמת את הקנס? איך גובים את הקנס? מה קורה אם לא שילמת את הקנס? התשובה היא מאסר, האם זה הוגן וראוי? האם יש קשר בין עוני למשפט פלילי. התשובה היא כן </w:t>
      </w:r>
      <w:r>
        <w:rPr>
          <w:rFonts w:ascii="David" w:hAnsi="David" w:cs="David"/>
          <w:sz w:val="24"/>
          <w:szCs w:val="24"/>
          <w:rtl/>
        </w:rPr>
        <w:t>–</w:t>
      </w:r>
      <w:r>
        <w:rPr>
          <w:rFonts w:ascii="David" w:hAnsi="David" w:cs="David" w:hint="cs"/>
          <w:sz w:val="24"/>
          <w:szCs w:val="24"/>
          <w:rtl/>
        </w:rPr>
        <w:t xml:space="preserve"> אם אין לך כסף אז יש לך בעיה. </w:t>
      </w:r>
    </w:p>
    <w:p w14:paraId="1B8AC0D8" w14:textId="2DED0A3D" w:rsidR="00365ACE" w:rsidRPr="009824C3" w:rsidRDefault="007A6D37">
      <w:pPr>
        <w:pStyle w:val="a3"/>
        <w:numPr>
          <w:ilvl w:val="0"/>
          <w:numId w:val="57"/>
        </w:numPr>
        <w:tabs>
          <w:tab w:val="left" w:pos="4979"/>
        </w:tabs>
        <w:jc w:val="both"/>
        <w:rPr>
          <w:rFonts w:ascii="David" w:hAnsi="David" w:cs="David"/>
          <w:sz w:val="24"/>
          <w:szCs w:val="24"/>
        </w:rPr>
      </w:pPr>
      <w:r>
        <w:rPr>
          <w:rFonts w:ascii="David" w:hAnsi="David" w:cs="David" w:hint="cs"/>
          <w:sz w:val="24"/>
          <w:szCs w:val="24"/>
          <w:rtl/>
        </w:rPr>
        <w:t xml:space="preserve">נלמד מהי התחייבות להימנע מעבירה, פיצויים </w:t>
      </w:r>
      <w:r>
        <w:rPr>
          <w:rFonts w:ascii="David" w:hAnsi="David" w:cs="David"/>
          <w:sz w:val="24"/>
          <w:szCs w:val="24"/>
          <w:rtl/>
        </w:rPr>
        <w:t>–</w:t>
      </w:r>
      <w:r>
        <w:rPr>
          <w:rFonts w:ascii="David" w:hAnsi="David" w:cs="David" w:hint="cs"/>
          <w:sz w:val="24"/>
          <w:szCs w:val="24"/>
          <w:rtl/>
        </w:rPr>
        <w:t xml:space="preserve"> למי משלמים, הערכת תנאי, פקודת מבחן </w:t>
      </w:r>
      <w:proofErr w:type="spellStart"/>
      <w:r>
        <w:rPr>
          <w:rFonts w:ascii="David" w:hAnsi="David" w:cs="David" w:hint="cs"/>
          <w:sz w:val="24"/>
          <w:szCs w:val="24"/>
          <w:rtl/>
        </w:rPr>
        <w:t>וכו</w:t>
      </w:r>
      <w:proofErr w:type="spellEnd"/>
      <w:r>
        <w:rPr>
          <w:rFonts w:ascii="David" w:hAnsi="David" w:cs="David" w:hint="cs"/>
          <w:sz w:val="24"/>
          <w:szCs w:val="24"/>
          <w:rtl/>
        </w:rPr>
        <w:t xml:space="preserve">'. אלו כל הסעיפים שלא לומדים בקורס לדיני עונשין והתשובה היא שאלו חשובים. </w:t>
      </w:r>
      <w:r w:rsidR="00365ACE" w:rsidRPr="009824C3">
        <w:rPr>
          <w:rFonts w:ascii="David" w:hAnsi="David" w:cs="David" w:hint="cs"/>
          <w:sz w:val="24"/>
          <w:szCs w:val="24"/>
          <w:rtl/>
        </w:rPr>
        <w:t xml:space="preserve"> </w:t>
      </w:r>
    </w:p>
    <w:p w14:paraId="7F52A4FE" w14:textId="77777777" w:rsidR="00DE30B6" w:rsidRPr="00DE30B6" w:rsidRDefault="00DE30B6">
      <w:pPr>
        <w:numPr>
          <w:ilvl w:val="0"/>
          <w:numId w:val="55"/>
        </w:numPr>
        <w:tabs>
          <w:tab w:val="left" w:pos="4979"/>
        </w:tabs>
        <w:jc w:val="both"/>
        <w:rPr>
          <w:rFonts w:ascii="David" w:hAnsi="David" w:cs="David"/>
          <w:sz w:val="24"/>
          <w:szCs w:val="24"/>
          <w:rtl/>
        </w:rPr>
      </w:pPr>
      <w:r w:rsidRPr="00DE30B6">
        <w:rPr>
          <w:rFonts w:ascii="David" w:hAnsi="David" w:cs="David"/>
          <w:sz w:val="24"/>
          <w:szCs w:val="24"/>
          <w:rtl/>
        </w:rPr>
        <w:t>מסוכנות - שלא יחזור לחברה</w:t>
      </w:r>
    </w:p>
    <w:p w14:paraId="209096C4" w14:textId="77777777" w:rsidR="00DE30B6" w:rsidRPr="00DE30B6" w:rsidRDefault="00DE30B6">
      <w:pPr>
        <w:numPr>
          <w:ilvl w:val="0"/>
          <w:numId w:val="55"/>
        </w:numPr>
        <w:tabs>
          <w:tab w:val="left" w:pos="4979"/>
        </w:tabs>
        <w:jc w:val="both"/>
        <w:rPr>
          <w:rFonts w:ascii="David" w:hAnsi="David" w:cs="David"/>
          <w:sz w:val="24"/>
          <w:szCs w:val="24"/>
          <w:rtl/>
        </w:rPr>
      </w:pPr>
      <w:r w:rsidRPr="00DE30B6">
        <w:rPr>
          <w:rFonts w:ascii="David" w:hAnsi="David" w:cs="David"/>
          <w:sz w:val="24"/>
          <w:szCs w:val="24"/>
          <w:rtl/>
        </w:rPr>
        <w:t>גמול לעבריין</w:t>
      </w:r>
    </w:p>
    <w:p w14:paraId="65F4A5A8" w14:textId="77777777" w:rsidR="00DE30B6" w:rsidRPr="00DE30B6" w:rsidRDefault="00DE30B6">
      <w:pPr>
        <w:numPr>
          <w:ilvl w:val="0"/>
          <w:numId w:val="55"/>
        </w:numPr>
        <w:tabs>
          <w:tab w:val="left" w:pos="4979"/>
        </w:tabs>
        <w:jc w:val="both"/>
        <w:rPr>
          <w:rFonts w:ascii="David" w:hAnsi="David" w:cs="David"/>
          <w:sz w:val="24"/>
          <w:szCs w:val="24"/>
          <w:rtl/>
        </w:rPr>
      </w:pPr>
      <w:r w:rsidRPr="00DE30B6">
        <w:rPr>
          <w:rFonts w:ascii="David" w:hAnsi="David" w:cs="David"/>
          <w:sz w:val="24"/>
          <w:szCs w:val="24"/>
          <w:rtl/>
        </w:rPr>
        <w:t>הרתעה שלו ושל עבריינים אחרים</w:t>
      </w:r>
    </w:p>
    <w:p w14:paraId="758410AB" w14:textId="77777777" w:rsidR="00DE30B6" w:rsidRPr="00DE30B6" w:rsidRDefault="00DE30B6">
      <w:pPr>
        <w:numPr>
          <w:ilvl w:val="0"/>
          <w:numId w:val="55"/>
        </w:numPr>
        <w:tabs>
          <w:tab w:val="left" w:pos="4979"/>
        </w:tabs>
        <w:jc w:val="both"/>
        <w:rPr>
          <w:rFonts w:ascii="David" w:hAnsi="David" w:cs="David"/>
          <w:sz w:val="24"/>
          <w:szCs w:val="24"/>
          <w:rtl/>
        </w:rPr>
      </w:pPr>
      <w:r w:rsidRPr="00DE30B6">
        <w:rPr>
          <w:rFonts w:ascii="David" w:hAnsi="David" w:cs="David"/>
          <w:sz w:val="24"/>
          <w:szCs w:val="24"/>
          <w:rtl/>
        </w:rPr>
        <w:t xml:space="preserve">כדי לאפשר לו טיפול ושיקום כאשר לא ניתן להשיג זאת מחוץ לכלא – </w:t>
      </w:r>
    </w:p>
    <w:p w14:paraId="66806CE0" w14:textId="77777777" w:rsidR="00DE30B6" w:rsidRDefault="00DE30B6">
      <w:pPr>
        <w:numPr>
          <w:ilvl w:val="0"/>
          <w:numId w:val="55"/>
        </w:numPr>
        <w:tabs>
          <w:tab w:val="left" w:pos="4979"/>
        </w:tabs>
        <w:jc w:val="both"/>
        <w:rPr>
          <w:rFonts w:ascii="David" w:hAnsi="David" w:cs="David"/>
          <w:sz w:val="24"/>
          <w:szCs w:val="24"/>
        </w:rPr>
      </w:pPr>
      <w:r w:rsidRPr="00DE30B6">
        <w:rPr>
          <w:rFonts w:ascii="David" w:hAnsi="David" w:cs="David"/>
          <w:sz w:val="24"/>
          <w:szCs w:val="24"/>
          <w:rtl/>
        </w:rPr>
        <w:t xml:space="preserve">"מאסר בלתי קצוב" - נדון לטווח עונש כאשר השחרור נעשה על בסיס ועדת </w:t>
      </w:r>
      <w:proofErr w:type="spellStart"/>
      <w:r w:rsidRPr="00DE30B6">
        <w:rPr>
          <w:rFonts w:ascii="David" w:hAnsi="David" w:cs="David"/>
          <w:sz w:val="24"/>
          <w:szCs w:val="24"/>
          <w:rtl/>
        </w:rPr>
        <w:t>פרול</w:t>
      </w:r>
      <w:proofErr w:type="spellEnd"/>
    </w:p>
    <w:p w14:paraId="002557A5" w14:textId="77777777" w:rsidR="00DE30B6" w:rsidRPr="00C0424A" w:rsidRDefault="00DE30B6" w:rsidP="003E77BC">
      <w:pPr>
        <w:tabs>
          <w:tab w:val="left" w:pos="4979"/>
        </w:tabs>
        <w:jc w:val="both"/>
        <w:rPr>
          <w:rFonts w:ascii="David" w:hAnsi="David" w:cs="David"/>
          <w:b/>
          <w:bCs/>
          <w:sz w:val="24"/>
          <w:szCs w:val="24"/>
          <w:rtl/>
        </w:rPr>
      </w:pPr>
    </w:p>
    <w:p w14:paraId="1D6CE2AD" w14:textId="2F9630C1" w:rsidR="00DE30B6" w:rsidRDefault="003E77BC" w:rsidP="003E77BC">
      <w:pPr>
        <w:tabs>
          <w:tab w:val="left" w:pos="4979"/>
        </w:tabs>
        <w:jc w:val="both"/>
        <w:rPr>
          <w:rFonts w:ascii="David" w:hAnsi="David" w:cs="David"/>
          <w:sz w:val="24"/>
          <w:szCs w:val="24"/>
          <w:rtl/>
        </w:rPr>
      </w:pPr>
      <w:r w:rsidRPr="00C0424A">
        <w:rPr>
          <w:rFonts w:ascii="David" w:hAnsi="David" w:cs="David" w:hint="cs"/>
          <w:b/>
          <w:bCs/>
          <w:sz w:val="24"/>
          <w:szCs w:val="24"/>
          <w:rtl/>
        </w:rPr>
        <w:t>לשיעורים הבאים</w:t>
      </w:r>
      <w:r>
        <w:rPr>
          <w:rFonts w:ascii="David" w:hAnsi="David" w:cs="David" w:hint="cs"/>
          <w:sz w:val="24"/>
          <w:szCs w:val="24"/>
          <w:rtl/>
        </w:rPr>
        <w:t xml:space="preserve">: </w:t>
      </w:r>
    </w:p>
    <w:p w14:paraId="36C7738D" w14:textId="5CE0E212" w:rsidR="00DE30B6" w:rsidRPr="00DE30B6" w:rsidRDefault="003E77BC" w:rsidP="003E77BC">
      <w:pPr>
        <w:tabs>
          <w:tab w:val="left" w:pos="4979"/>
        </w:tabs>
        <w:jc w:val="both"/>
        <w:rPr>
          <w:rFonts w:ascii="David" w:hAnsi="David" w:cs="David"/>
          <w:sz w:val="24"/>
          <w:szCs w:val="24"/>
          <w:rtl/>
        </w:rPr>
      </w:pPr>
      <w:r>
        <w:rPr>
          <w:rFonts w:ascii="David" w:hAnsi="David" w:cs="David" w:hint="cs"/>
          <w:sz w:val="24"/>
          <w:szCs w:val="24"/>
          <w:rtl/>
        </w:rPr>
        <w:t>לקרוא את רשימת פסקי דין ואת חוק העונשין.</w:t>
      </w:r>
    </w:p>
    <w:p w14:paraId="7FB68E29" w14:textId="69FA8394" w:rsidR="00DE30B6" w:rsidRDefault="00DE30B6" w:rsidP="00DE30B6">
      <w:pPr>
        <w:tabs>
          <w:tab w:val="left" w:pos="4979"/>
        </w:tabs>
        <w:jc w:val="both"/>
        <w:rPr>
          <w:rFonts w:ascii="David" w:hAnsi="David" w:cs="David"/>
          <w:sz w:val="24"/>
          <w:szCs w:val="24"/>
          <w:rtl/>
        </w:rPr>
      </w:pPr>
    </w:p>
    <w:p w14:paraId="28280D2A" w14:textId="77777777" w:rsidR="00D372AA" w:rsidRDefault="00D372AA" w:rsidP="00DE30B6">
      <w:pPr>
        <w:tabs>
          <w:tab w:val="left" w:pos="4979"/>
        </w:tabs>
        <w:jc w:val="both"/>
        <w:rPr>
          <w:rFonts w:ascii="David" w:hAnsi="David" w:cs="David"/>
          <w:sz w:val="24"/>
          <w:szCs w:val="24"/>
          <w:rtl/>
        </w:rPr>
      </w:pPr>
    </w:p>
    <w:p w14:paraId="1032E8F0" w14:textId="77777777" w:rsidR="00D372AA" w:rsidRDefault="00D372AA" w:rsidP="00DE30B6">
      <w:pPr>
        <w:tabs>
          <w:tab w:val="left" w:pos="4979"/>
        </w:tabs>
        <w:jc w:val="both"/>
        <w:rPr>
          <w:rFonts w:ascii="David" w:hAnsi="David" w:cs="David"/>
          <w:sz w:val="24"/>
          <w:szCs w:val="24"/>
          <w:rtl/>
        </w:rPr>
      </w:pPr>
    </w:p>
    <w:p w14:paraId="18678B6B" w14:textId="77777777" w:rsidR="00D372AA" w:rsidRDefault="00D372AA" w:rsidP="00DE30B6">
      <w:pPr>
        <w:tabs>
          <w:tab w:val="left" w:pos="4979"/>
        </w:tabs>
        <w:jc w:val="both"/>
        <w:rPr>
          <w:rFonts w:ascii="David" w:hAnsi="David" w:cs="David"/>
          <w:sz w:val="24"/>
          <w:szCs w:val="24"/>
          <w:rtl/>
        </w:rPr>
      </w:pPr>
    </w:p>
    <w:p w14:paraId="09CD8674" w14:textId="77777777" w:rsidR="00D372AA" w:rsidRDefault="00D372AA" w:rsidP="00DE30B6">
      <w:pPr>
        <w:tabs>
          <w:tab w:val="left" w:pos="4979"/>
        </w:tabs>
        <w:jc w:val="both"/>
        <w:rPr>
          <w:rFonts w:ascii="David" w:hAnsi="David" w:cs="David"/>
          <w:sz w:val="24"/>
          <w:szCs w:val="24"/>
          <w:rtl/>
        </w:rPr>
      </w:pPr>
    </w:p>
    <w:p w14:paraId="55DB064B" w14:textId="77777777" w:rsidR="00D372AA" w:rsidRDefault="00D372AA" w:rsidP="00DE30B6">
      <w:pPr>
        <w:tabs>
          <w:tab w:val="left" w:pos="4979"/>
        </w:tabs>
        <w:jc w:val="both"/>
        <w:rPr>
          <w:rFonts w:ascii="David" w:hAnsi="David" w:cs="David"/>
          <w:sz w:val="24"/>
          <w:szCs w:val="24"/>
          <w:rtl/>
        </w:rPr>
      </w:pPr>
    </w:p>
    <w:p w14:paraId="1BF3B66D" w14:textId="77777777" w:rsidR="00D372AA" w:rsidRDefault="00D372AA" w:rsidP="00DE30B6">
      <w:pPr>
        <w:tabs>
          <w:tab w:val="left" w:pos="4979"/>
        </w:tabs>
        <w:jc w:val="both"/>
        <w:rPr>
          <w:rFonts w:ascii="David" w:hAnsi="David" w:cs="David"/>
          <w:sz w:val="24"/>
          <w:szCs w:val="24"/>
          <w:rtl/>
        </w:rPr>
      </w:pPr>
    </w:p>
    <w:p w14:paraId="7027F8DC" w14:textId="77777777" w:rsidR="00D372AA" w:rsidRDefault="00D372AA" w:rsidP="00DE30B6">
      <w:pPr>
        <w:tabs>
          <w:tab w:val="left" w:pos="4979"/>
        </w:tabs>
        <w:jc w:val="both"/>
        <w:rPr>
          <w:rFonts w:ascii="David" w:hAnsi="David" w:cs="David"/>
          <w:sz w:val="24"/>
          <w:szCs w:val="24"/>
          <w:rtl/>
        </w:rPr>
      </w:pPr>
    </w:p>
    <w:p w14:paraId="67DD640F" w14:textId="77777777" w:rsidR="00D372AA" w:rsidRDefault="00D372AA" w:rsidP="00DE30B6">
      <w:pPr>
        <w:tabs>
          <w:tab w:val="left" w:pos="4979"/>
        </w:tabs>
        <w:jc w:val="both"/>
        <w:rPr>
          <w:rFonts w:ascii="David" w:hAnsi="David" w:cs="David"/>
          <w:sz w:val="24"/>
          <w:szCs w:val="24"/>
          <w:rtl/>
        </w:rPr>
      </w:pPr>
    </w:p>
    <w:p w14:paraId="4B7284B7" w14:textId="77777777" w:rsidR="00D372AA" w:rsidRDefault="00D372AA" w:rsidP="00DE30B6">
      <w:pPr>
        <w:tabs>
          <w:tab w:val="left" w:pos="4979"/>
        </w:tabs>
        <w:jc w:val="both"/>
        <w:rPr>
          <w:rFonts w:ascii="David" w:hAnsi="David" w:cs="David"/>
          <w:sz w:val="24"/>
          <w:szCs w:val="24"/>
          <w:rtl/>
        </w:rPr>
      </w:pPr>
    </w:p>
    <w:p w14:paraId="37AD0B43" w14:textId="77777777" w:rsidR="00D372AA" w:rsidRDefault="00D372AA" w:rsidP="00DE30B6">
      <w:pPr>
        <w:tabs>
          <w:tab w:val="left" w:pos="4979"/>
        </w:tabs>
        <w:jc w:val="both"/>
        <w:rPr>
          <w:rFonts w:ascii="David" w:hAnsi="David" w:cs="David"/>
          <w:sz w:val="24"/>
          <w:szCs w:val="24"/>
          <w:rtl/>
        </w:rPr>
      </w:pPr>
    </w:p>
    <w:p w14:paraId="0627C2A7" w14:textId="77777777" w:rsidR="00D372AA" w:rsidRDefault="00D372AA" w:rsidP="00DE30B6">
      <w:pPr>
        <w:tabs>
          <w:tab w:val="left" w:pos="4979"/>
        </w:tabs>
        <w:jc w:val="both"/>
        <w:rPr>
          <w:rFonts w:ascii="David" w:hAnsi="David" w:cs="David"/>
          <w:sz w:val="24"/>
          <w:szCs w:val="24"/>
          <w:rtl/>
        </w:rPr>
      </w:pPr>
    </w:p>
    <w:p w14:paraId="7F3E9C53" w14:textId="77777777" w:rsidR="00D372AA" w:rsidRDefault="00D372AA" w:rsidP="00DE30B6">
      <w:pPr>
        <w:tabs>
          <w:tab w:val="left" w:pos="4979"/>
        </w:tabs>
        <w:jc w:val="both"/>
        <w:rPr>
          <w:rFonts w:ascii="David" w:hAnsi="David" w:cs="David"/>
          <w:sz w:val="24"/>
          <w:szCs w:val="24"/>
          <w:rtl/>
        </w:rPr>
      </w:pPr>
    </w:p>
    <w:p w14:paraId="3F60BFFA" w14:textId="77777777" w:rsidR="00D372AA" w:rsidRDefault="00D372AA" w:rsidP="00DE30B6">
      <w:pPr>
        <w:tabs>
          <w:tab w:val="left" w:pos="4979"/>
        </w:tabs>
        <w:jc w:val="both"/>
        <w:rPr>
          <w:rFonts w:ascii="David" w:hAnsi="David" w:cs="David"/>
          <w:sz w:val="24"/>
          <w:szCs w:val="24"/>
          <w:rtl/>
        </w:rPr>
      </w:pPr>
    </w:p>
    <w:p w14:paraId="22F8E695" w14:textId="77777777" w:rsidR="00D372AA" w:rsidRDefault="00D372AA" w:rsidP="00DE30B6">
      <w:pPr>
        <w:tabs>
          <w:tab w:val="left" w:pos="4979"/>
        </w:tabs>
        <w:jc w:val="both"/>
        <w:rPr>
          <w:rFonts w:ascii="David" w:hAnsi="David" w:cs="David"/>
          <w:sz w:val="24"/>
          <w:szCs w:val="24"/>
          <w:rtl/>
        </w:rPr>
      </w:pPr>
    </w:p>
    <w:p w14:paraId="7B336C34" w14:textId="77777777" w:rsidR="00D372AA" w:rsidRDefault="00D372AA" w:rsidP="00DE30B6">
      <w:pPr>
        <w:tabs>
          <w:tab w:val="left" w:pos="4979"/>
        </w:tabs>
        <w:jc w:val="both"/>
        <w:rPr>
          <w:rFonts w:ascii="David" w:hAnsi="David" w:cs="David"/>
          <w:sz w:val="24"/>
          <w:szCs w:val="24"/>
          <w:rtl/>
        </w:rPr>
      </w:pPr>
    </w:p>
    <w:p w14:paraId="4A1620EB" w14:textId="77777777" w:rsidR="00D372AA" w:rsidRDefault="00D372AA" w:rsidP="00DE30B6">
      <w:pPr>
        <w:tabs>
          <w:tab w:val="left" w:pos="4979"/>
        </w:tabs>
        <w:jc w:val="both"/>
        <w:rPr>
          <w:rFonts w:ascii="David" w:hAnsi="David" w:cs="David"/>
          <w:sz w:val="24"/>
          <w:szCs w:val="24"/>
          <w:rtl/>
        </w:rPr>
      </w:pPr>
    </w:p>
    <w:p w14:paraId="009724B4" w14:textId="77777777" w:rsidR="00D372AA" w:rsidRDefault="00D372AA" w:rsidP="00DE30B6">
      <w:pPr>
        <w:tabs>
          <w:tab w:val="left" w:pos="4979"/>
        </w:tabs>
        <w:jc w:val="both"/>
        <w:rPr>
          <w:rFonts w:ascii="David" w:hAnsi="David" w:cs="David"/>
          <w:sz w:val="24"/>
          <w:szCs w:val="24"/>
          <w:rtl/>
        </w:rPr>
      </w:pPr>
    </w:p>
    <w:p w14:paraId="5FF68962" w14:textId="77777777" w:rsidR="00D372AA" w:rsidRDefault="00D372AA" w:rsidP="00DE30B6">
      <w:pPr>
        <w:tabs>
          <w:tab w:val="left" w:pos="4979"/>
        </w:tabs>
        <w:jc w:val="both"/>
        <w:rPr>
          <w:rFonts w:ascii="David" w:hAnsi="David" w:cs="David"/>
          <w:sz w:val="24"/>
          <w:szCs w:val="24"/>
          <w:rtl/>
        </w:rPr>
      </w:pPr>
    </w:p>
    <w:p w14:paraId="40A8381D" w14:textId="141A85E8" w:rsidR="005274E3" w:rsidRPr="00D160BA" w:rsidRDefault="005274E3" w:rsidP="005274E3">
      <w:pPr>
        <w:pStyle w:val="1"/>
      </w:pPr>
      <w:bookmarkStart w:id="39" w:name="_Toc141665097"/>
      <w:r>
        <w:rPr>
          <w:rtl/>
        </w:rPr>
        <w:lastRenderedPageBreak/>
        <mc:AlternateContent>
          <mc:Choice Requires="wps">
            <w:drawing>
              <wp:anchor distT="0" distB="0" distL="114300" distR="114300" simplePos="0" relativeHeight="251670528" behindDoc="0" locked="0" layoutInCell="1" allowOverlap="1" wp14:anchorId="107D8415" wp14:editId="5102A783">
                <wp:simplePos x="0" y="0"/>
                <wp:positionH relativeFrom="column">
                  <wp:posOffset>-1114425</wp:posOffset>
                </wp:positionH>
                <wp:positionV relativeFrom="paragraph">
                  <wp:posOffset>-517398</wp:posOffset>
                </wp:positionV>
                <wp:extent cx="1146517" cy="267287"/>
                <wp:effectExtent l="0" t="0" r="0" b="0"/>
                <wp:wrapNone/>
                <wp:docPr id="266226250" name="תיבת טקסט 266226250"/>
                <wp:cNvGraphicFramePr/>
                <a:graphic xmlns:a="http://schemas.openxmlformats.org/drawingml/2006/main">
                  <a:graphicData uri="http://schemas.microsoft.com/office/word/2010/wordprocessingShape">
                    <wps:wsp>
                      <wps:cNvSpPr txBox="1"/>
                      <wps:spPr>
                        <a:xfrm>
                          <a:off x="0" y="0"/>
                          <a:ext cx="1146517" cy="267287"/>
                        </a:xfrm>
                        <a:prstGeom prst="rect">
                          <a:avLst/>
                        </a:prstGeom>
                        <a:noFill/>
                        <a:ln w="6350">
                          <a:noFill/>
                        </a:ln>
                      </wps:spPr>
                      <wps:txbx>
                        <w:txbxContent>
                          <w:p w14:paraId="32B667A0" w14:textId="165D00F4" w:rsidR="005274E3" w:rsidRPr="00A716BA" w:rsidRDefault="005274E3" w:rsidP="005274E3">
                            <w:pPr>
                              <w:rPr>
                                <w:rFonts w:ascii="David" w:hAnsi="David" w:cs="David"/>
                                <w:b/>
                                <w:bCs/>
                                <w:sz w:val="24"/>
                                <w:szCs w:val="24"/>
                              </w:rPr>
                            </w:pPr>
                            <w:r w:rsidRPr="00A716BA">
                              <w:rPr>
                                <w:rFonts w:ascii="David" w:hAnsi="David" w:cs="David"/>
                                <w:b/>
                                <w:bCs/>
                                <w:sz w:val="24"/>
                                <w:szCs w:val="24"/>
                                <w:rtl/>
                              </w:rPr>
                              <w:t>‏</w:t>
                            </w:r>
                            <w:r>
                              <w:rPr>
                                <w:rFonts w:ascii="David" w:hAnsi="David" w:cs="David" w:hint="cs"/>
                                <w:b/>
                                <w:bCs/>
                                <w:sz w:val="24"/>
                                <w:szCs w:val="24"/>
                                <w:rtl/>
                              </w:rPr>
                              <w:t>3</w:t>
                            </w:r>
                            <w:r w:rsidRPr="00A716BA">
                              <w:rPr>
                                <w:rFonts w:ascii="David" w:hAnsi="David" w:cs="David"/>
                                <w:b/>
                                <w:bCs/>
                                <w:sz w:val="24"/>
                                <w:szCs w:val="24"/>
                                <w:rtl/>
                              </w:rPr>
                              <w:t>/0</w:t>
                            </w:r>
                            <w:r>
                              <w:rPr>
                                <w:rFonts w:ascii="David" w:hAnsi="David" w:cs="David" w:hint="cs"/>
                                <w:b/>
                                <w:bCs/>
                                <w:sz w:val="24"/>
                                <w:szCs w:val="24"/>
                                <w:rtl/>
                              </w:rPr>
                              <w:t>5</w:t>
                            </w:r>
                            <w:r w:rsidRPr="00A716BA">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D8415" id="תיבת טקסט 266226250" o:spid="_x0000_s1030" type="#_x0000_t202" style="position:absolute;left:0;text-align:left;margin-left:-87.75pt;margin-top:-40.75pt;width:90.3pt;height:2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" filled="f" stroked="f" strokeweight=".5pt">
                <v:textbox>
                  <w:txbxContent>
                    <w:p w14:paraId="32B667A0" w14:textId="165D00F4" w:rsidR="005274E3" w:rsidRPr="00A716BA" w:rsidRDefault="005274E3" w:rsidP="005274E3">
                      <w:pPr>
                        <w:rPr>
                          <w:rFonts w:ascii="David" w:hAnsi="David" w:cs="David"/>
                          <w:b/>
                          <w:bCs/>
                          <w:sz w:val="24"/>
                          <w:szCs w:val="24"/>
                        </w:rPr>
                      </w:pPr>
                      <w:r w:rsidRPr="00A716BA">
                        <w:rPr>
                          <w:rFonts w:ascii="David" w:hAnsi="David" w:cs="David"/>
                          <w:b/>
                          <w:bCs/>
                          <w:sz w:val="24"/>
                          <w:szCs w:val="24"/>
                          <w:rtl/>
                        </w:rPr>
                        <w:t>‏</w:t>
                      </w:r>
                      <w:r>
                        <w:rPr>
                          <w:rFonts w:ascii="David" w:hAnsi="David" w:cs="David" w:hint="cs"/>
                          <w:b/>
                          <w:bCs/>
                          <w:sz w:val="24"/>
                          <w:szCs w:val="24"/>
                          <w:rtl/>
                        </w:rPr>
                        <w:t>3</w:t>
                      </w:r>
                      <w:r w:rsidRPr="00A716BA">
                        <w:rPr>
                          <w:rFonts w:ascii="David" w:hAnsi="David" w:cs="David"/>
                          <w:b/>
                          <w:bCs/>
                          <w:sz w:val="24"/>
                          <w:szCs w:val="24"/>
                          <w:rtl/>
                        </w:rPr>
                        <w:t>/0</w:t>
                      </w:r>
                      <w:r>
                        <w:rPr>
                          <w:rFonts w:ascii="David" w:hAnsi="David" w:cs="David" w:hint="cs"/>
                          <w:b/>
                          <w:bCs/>
                          <w:sz w:val="24"/>
                          <w:szCs w:val="24"/>
                          <w:rtl/>
                        </w:rPr>
                        <w:t>5</w:t>
                      </w:r>
                      <w:r w:rsidRPr="00A716BA">
                        <w:rPr>
                          <w:rFonts w:ascii="David" w:hAnsi="David" w:cs="David"/>
                          <w:b/>
                          <w:bCs/>
                          <w:sz w:val="24"/>
                          <w:szCs w:val="24"/>
                          <w:rtl/>
                        </w:rPr>
                        <w:t>/2023</w:t>
                      </w:r>
                    </w:p>
                  </w:txbxContent>
                </v:textbox>
              </v:shape>
            </w:pict>
          </mc:Fallback>
        </mc:AlternateContent>
      </w:r>
      <w:r>
        <w:rPr>
          <w:rFonts w:hint="cs"/>
          <w:rtl/>
        </w:rPr>
        <w:t xml:space="preserve">דרכי הענישה </w:t>
      </w:r>
      <w:r>
        <w:rPr>
          <w:rtl/>
        </w:rPr>
        <w:t>–</w:t>
      </w:r>
      <w:r>
        <w:rPr>
          <w:rFonts w:hint="cs"/>
          <w:rtl/>
        </w:rPr>
        <w:t xml:space="preserve"> המשך</w:t>
      </w:r>
      <w:bookmarkEnd w:id="39"/>
    </w:p>
    <w:p w14:paraId="654CDF7B" w14:textId="2CDADF9A" w:rsidR="00C929E5" w:rsidRDefault="00C929E5" w:rsidP="00DE30B6">
      <w:pPr>
        <w:tabs>
          <w:tab w:val="left" w:pos="4979"/>
        </w:tabs>
        <w:jc w:val="both"/>
        <w:rPr>
          <w:rFonts w:ascii="David" w:hAnsi="David" w:cs="David"/>
          <w:sz w:val="24"/>
          <w:szCs w:val="24"/>
          <w:rtl/>
        </w:rPr>
      </w:pPr>
      <w:r>
        <w:rPr>
          <w:rFonts w:ascii="David" w:hAnsi="David" w:cs="David" w:hint="cs"/>
          <w:sz w:val="24"/>
          <w:szCs w:val="24"/>
          <w:rtl/>
        </w:rPr>
        <w:t>כחלק מהרפורמה לבחינות הלשכה, יש שאלות גם בדיני עונשין וגם בענישה הפלילית. דיברנו על כמה סוגים של עונשים ונתחיל לפרק את העניינים האלה אחד אחד.</w:t>
      </w:r>
    </w:p>
    <w:p w14:paraId="1CA024EE" w14:textId="356293F2" w:rsidR="00C929E5" w:rsidRDefault="00C929E5" w:rsidP="005274E3">
      <w:pPr>
        <w:pStyle w:val="2"/>
        <w:pBdr>
          <w:bottom w:val="single" w:sz="4" w:space="1" w:color="auto"/>
        </w:pBdr>
        <w:jc w:val="center"/>
      </w:pPr>
      <w:bookmarkStart w:id="40" w:name="_Toc141665098"/>
      <w:r>
        <w:rPr>
          <w:rFonts w:hint="cs"/>
          <w:rtl/>
        </w:rPr>
        <w:t>מאסר</w:t>
      </w:r>
      <w:bookmarkEnd w:id="40"/>
    </w:p>
    <w:p w14:paraId="595E83C5" w14:textId="77777777" w:rsidR="00C929E5" w:rsidRPr="00C929E5" w:rsidRDefault="00C929E5" w:rsidP="00C929E5">
      <w:pPr>
        <w:tabs>
          <w:tab w:val="left" w:pos="4979"/>
        </w:tabs>
        <w:jc w:val="both"/>
        <w:rPr>
          <w:rFonts w:ascii="David" w:hAnsi="David" w:cs="David"/>
          <w:sz w:val="24"/>
          <w:szCs w:val="24"/>
        </w:rPr>
      </w:pPr>
      <w:r w:rsidRPr="00C929E5">
        <w:rPr>
          <w:rFonts w:ascii="David" w:hAnsi="David" w:cs="David"/>
          <w:sz w:val="24"/>
          <w:szCs w:val="24"/>
          <w:rtl/>
        </w:rPr>
        <w:t>כליאה - למה משתמשים בכליאה?</w:t>
      </w:r>
    </w:p>
    <w:p w14:paraId="19F2029F" w14:textId="77777777" w:rsidR="00C929E5" w:rsidRPr="00C929E5" w:rsidRDefault="00C929E5">
      <w:pPr>
        <w:numPr>
          <w:ilvl w:val="0"/>
          <w:numId w:val="59"/>
        </w:numPr>
        <w:tabs>
          <w:tab w:val="left" w:pos="4979"/>
        </w:tabs>
        <w:jc w:val="both"/>
        <w:rPr>
          <w:rFonts w:ascii="David" w:hAnsi="David" w:cs="David"/>
          <w:sz w:val="24"/>
          <w:szCs w:val="24"/>
          <w:rtl/>
        </w:rPr>
      </w:pPr>
      <w:r w:rsidRPr="00C929E5">
        <w:rPr>
          <w:rFonts w:ascii="David" w:hAnsi="David" w:cs="David"/>
          <w:sz w:val="24"/>
          <w:szCs w:val="24"/>
          <w:rtl/>
        </w:rPr>
        <w:t>מסוכנות - שלא יחזור לחברה</w:t>
      </w:r>
    </w:p>
    <w:p w14:paraId="745B505F" w14:textId="77777777" w:rsidR="00C929E5" w:rsidRPr="00C929E5" w:rsidRDefault="00C929E5">
      <w:pPr>
        <w:numPr>
          <w:ilvl w:val="0"/>
          <w:numId w:val="59"/>
        </w:numPr>
        <w:tabs>
          <w:tab w:val="left" w:pos="4979"/>
        </w:tabs>
        <w:jc w:val="both"/>
        <w:rPr>
          <w:rFonts w:ascii="David" w:hAnsi="David" w:cs="David"/>
          <w:sz w:val="24"/>
          <w:szCs w:val="24"/>
          <w:rtl/>
        </w:rPr>
      </w:pPr>
      <w:r w:rsidRPr="00C929E5">
        <w:rPr>
          <w:rFonts w:ascii="David" w:hAnsi="David" w:cs="David"/>
          <w:sz w:val="24"/>
          <w:szCs w:val="24"/>
          <w:rtl/>
        </w:rPr>
        <w:t>גמול לעבריין</w:t>
      </w:r>
    </w:p>
    <w:p w14:paraId="6E2738B5" w14:textId="77777777" w:rsidR="00C929E5" w:rsidRPr="00C929E5" w:rsidRDefault="00C929E5">
      <w:pPr>
        <w:numPr>
          <w:ilvl w:val="0"/>
          <w:numId w:val="59"/>
        </w:numPr>
        <w:tabs>
          <w:tab w:val="left" w:pos="4979"/>
        </w:tabs>
        <w:jc w:val="both"/>
        <w:rPr>
          <w:rFonts w:ascii="David" w:hAnsi="David" w:cs="David"/>
          <w:sz w:val="24"/>
          <w:szCs w:val="24"/>
          <w:rtl/>
        </w:rPr>
      </w:pPr>
      <w:r w:rsidRPr="00C929E5">
        <w:rPr>
          <w:rFonts w:ascii="David" w:hAnsi="David" w:cs="David"/>
          <w:sz w:val="24"/>
          <w:szCs w:val="24"/>
          <w:rtl/>
        </w:rPr>
        <w:t>הרתעה שלו ושל עבריינים אחרים</w:t>
      </w:r>
    </w:p>
    <w:p w14:paraId="71B75CAE" w14:textId="77777777" w:rsidR="00C929E5" w:rsidRPr="00C929E5" w:rsidRDefault="00C929E5">
      <w:pPr>
        <w:numPr>
          <w:ilvl w:val="0"/>
          <w:numId w:val="59"/>
        </w:numPr>
        <w:tabs>
          <w:tab w:val="left" w:pos="4979"/>
        </w:tabs>
        <w:jc w:val="both"/>
        <w:rPr>
          <w:rFonts w:ascii="David" w:hAnsi="David" w:cs="David"/>
          <w:sz w:val="24"/>
          <w:szCs w:val="24"/>
          <w:rtl/>
        </w:rPr>
      </w:pPr>
      <w:r w:rsidRPr="00C929E5">
        <w:rPr>
          <w:rFonts w:ascii="David" w:hAnsi="David" w:cs="David"/>
          <w:sz w:val="24"/>
          <w:szCs w:val="24"/>
          <w:rtl/>
        </w:rPr>
        <w:t xml:space="preserve">כדי לאפשר לו טיפול ושיקום כאשר לא ניתן להשיג זאת מחוץ לכלא – </w:t>
      </w:r>
    </w:p>
    <w:p w14:paraId="226B72D4" w14:textId="42502847" w:rsidR="00C929E5" w:rsidRDefault="00C929E5">
      <w:pPr>
        <w:numPr>
          <w:ilvl w:val="0"/>
          <w:numId w:val="59"/>
        </w:numPr>
        <w:tabs>
          <w:tab w:val="left" w:pos="4979"/>
        </w:tabs>
        <w:jc w:val="both"/>
        <w:rPr>
          <w:rFonts w:ascii="David" w:hAnsi="David" w:cs="David"/>
          <w:sz w:val="24"/>
          <w:szCs w:val="24"/>
        </w:rPr>
      </w:pPr>
      <w:r w:rsidRPr="00C929E5">
        <w:rPr>
          <w:rFonts w:ascii="David" w:hAnsi="David" w:cs="David"/>
          <w:sz w:val="24"/>
          <w:szCs w:val="24"/>
          <w:rtl/>
        </w:rPr>
        <w:t xml:space="preserve">"מאסר בלתי קצוב" - נדון לטווח עונש כאשר השחרור נעשה על בסיס ועדת </w:t>
      </w:r>
      <w:proofErr w:type="spellStart"/>
      <w:r w:rsidRPr="00C929E5">
        <w:rPr>
          <w:rFonts w:ascii="David" w:hAnsi="David" w:cs="David"/>
          <w:sz w:val="24"/>
          <w:szCs w:val="24"/>
          <w:rtl/>
        </w:rPr>
        <w:t>פרול</w:t>
      </w:r>
      <w:proofErr w:type="spellEnd"/>
      <w:r>
        <w:rPr>
          <w:rFonts w:ascii="David" w:hAnsi="David" w:cs="David" w:hint="cs"/>
          <w:sz w:val="24"/>
          <w:szCs w:val="24"/>
          <w:rtl/>
        </w:rPr>
        <w:t xml:space="preserve">. לפני 3 או 4 שנים נשאלה השאלה בכך </w:t>
      </w:r>
      <w:r>
        <w:rPr>
          <w:rFonts w:ascii="David" w:hAnsi="David" w:cs="David"/>
          <w:sz w:val="24"/>
          <w:szCs w:val="24"/>
          <w:rtl/>
        </w:rPr>
        <w:t>–</w:t>
      </w:r>
      <w:r>
        <w:rPr>
          <w:rFonts w:ascii="David" w:hAnsi="David" w:cs="David" w:hint="cs"/>
          <w:sz w:val="24"/>
          <w:szCs w:val="24"/>
          <w:rtl/>
        </w:rPr>
        <w:t xml:space="preserve"> מה דעתך על מאסר לא קצוב? היתרון הוא שאין טווח סופי, אבל החיסרון הוא שיכול להיות שזה יותר ממה שהיית מקבל. כלומר, העיקרון במאסר בלתי קצוב הוא שאתה בכלא עד שתשתקם, אבל מה שגילו הוא שיותר אנשים יושבים בכלא על מאסר בלתי קצוב, ולו היו מועמדים לעונש, היו מקבלים פחות.</w:t>
      </w:r>
    </w:p>
    <w:p w14:paraId="18A3CCEF" w14:textId="77777777" w:rsidR="00C929E5" w:rsidRPr="00C929E5" w:rsidRDefault="00C929E5" w:rsidP="00C929E5">
      <w:pPr>
        <w:tabs>
          <w:tab w:val="left" w:pos="4979"/>
        </w:tabs>
        <w:jc w:val="both"/>
        <w:rPr>
          <w:rFonts w:ascii="David" w:hAnsi="David" w:cs="David"/>
          <w:sz w:val="24"/>
          <w:szCs w:val="24"/>
        </w:rPr>
      </w:pPr>
      <w:r w:rsidRPr="00C929E5">
        <w:rPr>
          <w:rFonts w:ascii="David" w:hAnsi="David" w:cs="David"/>
          <w:b/>
          <w:bCs/>
          <w:sz w:val="24"/>
          <w:szCs w:val="24"/>
          <w:u w:val="single"/>
          <w:rtl/>
        </w:rPr>
        <w:t>התפתחות המאסר</w:t>
      </w:r>
    </w:p>
    <w:p w14:paraId="5EF9A4F2" w14:textId="6F3E97AD" w:rsidR="00C929E5" w:rsidRPr="00C929E5" w:rsidRDefault="00C929E5">
      <w:pPr>
        <w:numPr>
          <w:ilvl w:val="0"/>
          <w:numId w:val="60"/>
        </w:numPr>
        <w:tabs>
          <w:tab w:val="left" w:pos="4979"/>
        </w:tabs>
        <w:jc w:val="both"/>
        <w:rPr>
          <w:rFonts w:ascii="David" w:hAnsi="David" w:cs="David"/>
          <w:sz w:val="24"/>
          <w:szCs w:val="24"/>
          <w:rtl/>
        </w:rPr>
      </w:pPr>
      <w:r w:rsidRPr="00C929E5">
        <w:rPr>
          <w:rFonts w:ascii="David" w:hAnsi="David" w:cs="David"/>
          <w:sz w:val="24"/>
          <w:szCs w:val="24"/>
          <w:rtl/>
        </w:rPr>
        <w:t>מאסר לא היה עונש אלא רק החזקה במעצר עד העונש.</w:t>
      </w:r>
      <w:r>
        <w:rPr>
          <w:rFonts w:ascii="David" w:hAnsi="David" w:cs="David" w:hint="cs"/>
          <w:sz w:val="24"/>
          <w:szCs w:val="24"/>
          <w:rtl/>
        </w:rPr>
        <w:t xml:space="preserve"> כלומר, היינו שמים עבריים עד שיוציאו אותו להורג, או יגלו אותו. בשנים האחרונות כלא זה עונש בפני עצמו. העסק השתנה בשנים האחרונות, והבינו שהתנאים לאסירים הם זוועה. </w:t>
      </w:r>
      <w:r w:rsidRPr="00C929E5">
        <w:rPr>
          <w:rFonts w:ascii="David" w:hAnsi="David" w:cs="David"/>
          <w:sz w:val="24"/>
          <w:szCs w:val="24"/>
          <w:rtl/>
        </w:rPr>
        <w:t xml:space="preserve"> </w:t>
      </w:r>
    </w:p>
    <w:p w14:paraId="2A39B3A1" w14:textId="77777777" w:rsidR="00C929E5" w:rsidRPr="00C929E5" w:rsidRDefault="00C929E5">
      <w:pPr>
        <w:numPr>
          <w:ilvl w:val="0"/>
          <w:numId w:val="60"/>
        </w:numPr>
        <w:tabs>
          <w:tab w:val="left" w:pos="4979"/>
        </w:tabs>
        <w:jc w:val="both"/>
        <w:rPr>
          <w:rFonts w:ascii="David" w:hAnsi="David" w:cs="David"/>
          <w:sz w:val="24"/>
          <w:szCs w:val="24"/>
          <w:rtl/>
        </w:rPr>
      </w:pPr>
      <w:r w:rsidRPr="00C929E5">
        <w:rPr>
          <w:rFonts w:ascii="David" w:hAnsi="David" w:cs="David"/>
          <w:sz w:val="24"/>
          <w:szCs w:val="24"/>
          <w:rtl/>
        </w:rPr>
        <w:t xml:space="preserve">יחד עם ביטול עונשי הגוף וצמצום עונש המוות במאה ה-18 - הפך עונש המאסר לעונש הדומיננטי. (היה גם "פה ושם" - במקרים של המתקת עונש מוות). </w:t>
      </w:r>
    </w:p>
    <w:p w14:paraId="02ACE78E" w14:textId="77777777" w:rsidR="00C929E5" w:rsidRPr="00C929E5" w:rsidRDefault="00C929E5">
      <w:pPr>
        <w:numPr>
          <w:ilvl w:val="0"/>
          <w:numId w:val="60"/>
        </w:numPr>
        <w:tabs>
          <w:tab w:val="left" w:pos="4979"/>
        </w:tabs>
        <w:jc w:val="both"/>
        <w:rPr>
          <w:rFonts w:ascii="David" w:hAnsi="David" w:cs="David"/>
          <w:sz w:val="24"/>
          <w:szCs w:val="24"/>
          <w:rtl/>
        </w:rPr>
      </w:pPr>
      <w:r w:rsidRPr="00C929E5">
        <w:rPr>
          <w:rFonts w:ascii="David" w:hAnsi="David" w:cs="David"/>
          <w:sz w:val="24"/>
          <w:szCs w:val="24"/>
          <w:rtl/>
        </w:rPr>
        <w:t>בעבר - האסירים או משפחותיהם שילמו על ההחזקה. מי שלא שילם - לא שוחרר.</w:t>
      </w:r>
    </w:p>
    <w:p w14:paraId="3E3BF1AD" w14:textId="77777777" w:rsidR="00C929E5" w:rsidRDefault="00C929E5">
      <w:pPr>
        <w:numPr>
          <w:ilvl w:val="0"/>
          <w:numId w:val="60"/>
        </w:numPr>
        <w:tabs>
          <w:tab w:val="left" w:pos="4979"/>
        </w:tabs>
        <w:jc w:val="both"/>
        <w:rPr>
          <w:rFonts w:ascii="David" w:hAnsi="David" w:cs="David"/>
          <w:sz w:val="24"/>
          <w:szCs w:val="24"/>
        </w:rPr>
      </w:pPr>
      <w:r w:rsidRPr="00C929E5">
        <w:rPr>
          <w:rFonts w:ascii="David" w:hAnsi="David" w:cs="David"/>
          <w:sz w:val="24"/>
          <w:szCs w:val="24"/>
          <w:rtl/>
        </w:rPr>
        <w:t xml:space="preserve">ג'ון </w:t>
      </w:r>
      <w:proofErr w:type="spellStart"/>
      <w:r w:rsidRPr="00C929E5">
        <w:rPr>
          <w:rFonts w:ascii="David" w:hAnsi="David" w:cs="David"/>
          <w:sz w:val="24"/>
          <w:szCs w:val="24"/>
          <w:rtl/>
        </w:rPr>
        <w:t>האוורד</w:t>
      </w:r>
      <w:proofErr w:type="spellEnd"/>
      <w:r w:rsidRPr="00C929E5">
        <w:rPr>
          <w:rFonts w:ascii="David" w:hAnsi="David" w:cs="David"/>
          <w:sz w:val="24"/>
          <w:szCs w:val="24"/>
          <w:rtl/>
        </w:rPr>
        <w:t xml:space="preserve"> - שריף אנגלי. ביקר בבתי כלא וראה זוועות (חוסר טיפול, רעב) והתחיל לתבוע מהפרלמנט שינוי יסודי</w:t>
      </w:r>
    </w:p>
    <w:p w14:paraId="3570D893" w14:textId="77777777" w:rsidR="00C929E5" w:rsidRPr="00C929E5" w:rsidRDefault="00C929E5" w:rsidP="00C929E5">
      <w:pPr>
        <w:tabs>
          <w:tab w:val="left" w:pos="4979"/>
        </w:tabs>
        <w:jc w:val="both"/>
        <w:rPr>
          <w:rFonts w:ascii="David" w:hAnsi="David" w:cs="David"/>
          <w:sz w:val="24"/>
          <w:szCs w:val="24"/>
        </w:rPr>
      </w:pPr>
      <w:r w:rsidRPr="00C929E5">
        <w:rPr>
          <w:rFonts w:ascii="David" w:hAnsi="David" w:cs="David"/>
          <w:b/>
          <w:bCs/>
          <w:sz w:val="24"/>
          <w:szCs w:val="24"/>
          <w:u w:val="single"/>
          <w:rtl/>
        </w:rPr>
        <w:t>האם עונש המאסר משיג את מטרותיו?</w:t>
      </w:r>
    </w:p>
    <w:p w14:paraId="45315C77" w14:textId="77777777" w:rsidR="00C929E5" w:rsidRPr="00C929E5" w:rsidRDefault="00C929E5">
      <w:pPr>
        <w:numPr>
          <w:ilvl w:val="0"/>
          <w:numId w:val="61"/>
        </w:numPr>
        <w:tabs>
          <w:tab w:val="left" w:pos="4979"/>
        </w:tabs>
        <w:jc w:val="both"/>
        <w:rPr>
          <w:rFonts w:ascii="David" w:hAnsi="David" w:cs="David"/>
          <w:sz w:val="24"/>
          <w:szCs w:val="24"/>
          <w:rtl/>
        </w:rPr>
      </w:pPr>
      <w:r w:rsidRPr="00C929E5">
        <w:rPr>
          <w:rFonts w:ascii="David" w:hAnsi="David" w:cs="David"/>
          <w:sz w:val="24"/>
          <w:szCs w:val="24"/>
          <w:rtl/>
        </w:rPr>
        <w:t>קשה לדעת. איך מבודדים את עונש המאסר מגורמים נוספים?</w:t>
      </w:r>
    </w:p>
    <w:p w14:paraId="11B50BA3" w14:textId="77777777" w:rsidR="00C929E5" w:rsidRPr="00C929E5" w:rsidRDefault="00C929E5">
      <w:pPr>
        <w:numPr>
          <w:ilvl w:val="0"/>
          <w:numId w:val="62"/>
        </w:numPr>
        <w:tabs>
          <w:tab w:val="left" w:pos="4979"/>
        </w:tabs>
        <w:jc w:val="both"/>
        <w:rPr>
          <w:rFonts w:ascii="David" w:hAnsi="David" w:cs="David"/>
          <w:sz w:val="24"/>
          <w:szCs w:val="24"/>
          <w:rtl/>
        </w:rPr>
      </w:pPr>
      <w:r w:rsidRPr="00C929E5">
        <w:rPr>
          <w:rFonts w:ascii="David" w:hAnsi="David" w:cs="David"/>
          <w:sz w:val="24"/>
          <w:szCs w:val="24"/>
          <w:rtl/>
        </w:rPr>
        <w:t xml:space="preserve">בוודאות זה מרחיק את האדם מהחברה. </w:t>
      </w:r>
    </w:p>
    <w:p w14:paraId="698C2DDA" w14:textId="2E54C3D3" w:rsidR="00C929E5" w:rsidRPr="00C929E5" w:rsidRDefault="00C929E5">
      <w:pPr>
        <w:numPr>
          <w:ilvl w:val="0"/>
          <w:numId w:val="62"/>
        </w:numPr>
        <w:tabs>
          <w:tab w:val="left" w:pos="4979"/>
        </w:tabs>
        <w:jc w:val="both"/>
        <w:rPr>
          <w:rFonts w:ascii="David" w:hAnsi="David" w:cs="David"/>
          <w:sz w:val="24"/>
          <w:szCs w:val="24"/>
          <w:rtl/>
        </w:rPr>
      </w:pPr>
      <w:r w:rsidRPr="00C929E5">
        <w:rPr>
          <w:rFonts w:ascii="David" w:hAnsi="David" w:cs="David"/>
          <w:sz w:val="24"/>
          <w:szCs w:val="24"/>
          <w:rtl/>
        </w:rPr>
        <w:t>מצד שני, בכלא - נחשף לפעילות עבריינית</w:t>
      </w:r>
      <w:r>
        <w:rPr>
          <w:rFonts w:ascii="David" w:hAnsi="David" w:cs="David" w:hint="cs"/>
          <w:sz w:val="24"/>
          <w:szCs w:val="24"/>
          <w:rtl/>
        </w:rPr>
        <w:t xml:space="preserve">. אז אם נכנסת עבריין קטן, אתה תצא, כנראה, עבריין גדול. מעין בית ספר לעבריינים. </w:t>
      </w:r>
    </w:p>
    <w:p w14:paraId="41C7E288" w14:textId="30E09804" w:rsidR="00C929E5" w:rsidRPr="00C929E5" w:rsidRDefault="00C929E5">
      <w:pPr>
        <w:numPr>
          <w:ilvl w:val="0"/>
          <w:numId w:val="62"/>
        </w:numPr>
        <w:tabs>
          <w:tab w:val="left" w:pos="4979"/>
        </w:tabs>
        <w:jc w:val="both"/>
        <w:rPr>
          <w:rFonts w:ascii="David" w:hAnsi="David" w:cs="David"/>
          <w:sz w:val="24"/>
          <w:szCs w:val="24"/>
          <w:rtl/>
        </w:rPr>
      </w:pPr>
      <w:proofErr w:type="spellStart"/>
      <w:r w:rsidRPr="00C929E5">
        <w:rPr>
          <w:rFonts w:ascii="David" w:hAnsi="David" w:cs="David"/>
          <w:sz w:val="24"/>
          <w:szCs w:val="24"/>
          <w:rtl/>
        </w:rPr>
        <w:t>רצידיביזם</w:t>
      </w:r>
      <w:proofErr w:type="spellEnd"/>
      <w:r w:rsidRPr="00C929E5">
        <w:rPr>
          <w:rFonts w:ascii="David" w:hAnsi="David" w:cs="David"/>
          <w:sz w:val="24"/>
          <w:szCs w:val="24"/>
          <w:rtl/>
        </w:rPr>
        <w:t xml:space="preserve"> גדול מאוד בעבירות מסוימות.</w:t>
      </w:r>
      <w:r>
        <w:rPr>
          <w:rFonts w:ascii="David" w:hAnsi="David" w:cs="David" w:hint="cs"/>
          <w:sz w:val="24"/>
          <w:szCs w:val="24"/>
          <w:rtl/>
        </w:rPr>
        <w:t xml:space="preserve"> כלומר, המועדות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רצידיביזם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הוא גדול מאוד, כלומר, שמנו אותך בכלא, ציפינו שתלמד את הלקח, אבל לא למדת כלום. </w:t>
      </w:r>
    </w:p>
    <w:p w14:paraId="2C4A492F" w14:textId="77777777" w:rsidR="00C929E5" w:rsidRDefault="00C929E5">
      <w:pPr>
        <w:numPr>
          <w:ilvl w:val="0"/>
          <w:numId w:val="62"/>
        </w:numPr>
        <w:tabs>
          <w:tab w:val="left" w:pos="4979"/>
        </w:tabs>
        <w:jc w:val="both"/>
        <w:rPr>
          <w:rFonts w:ascii="David" w:hAnsi="David" w:cs="David"/>
          <w:sz w:val="24"/>
          <w:szCs w:val="24"/>
        </w:rPr>
      </w:pPr>
      <w:r w:rsidRPr="00C929E5">
        <w:rPr>
          <w:rFonts w:ascii="David" w:hAnsi="David" w:cs="David"/>
          <w:sz w:val="24"/>
          <w:szCs w:val="24"/>
          <w:rtl/>
        </w:rPr>
        <w:t xml:space="preserve">בישראל נערך מחקר גדול אחרי 1967 - הייתה חנינה גדולה ושוחררו 500 אסירים - 77 אחוזים ביצעו עבירות אחרי השחרור. מחציתם חזרו לכלא והחצי השני - קיבלו עונשים אחרים. </w:t>
      </w:r>
    </w:p>
    <w:p w14:paraId="53B32FAF" w14:textId="77777777" w:rsidR="00097632" w:rsidRPr="00097632" w:rsidRDefault="00097632" w:rsidP="00097632">
      <w:pPr>
        <w:tabs>
          <w:tab w:val="left" w:pos="4979"/>
        </w:tabs>
        <w:ind w:left="360"/>
        <w:jc w:val="both"/>
        <w:rPr>
          <w:rFonts w:ascii="David" w:hAnsi="David" w:cs="David"/>
          <w:sz w:val="24"/>
          <w:szCs w:val="24"/>
        </w:rPr>
      </w:pPr>
      <w:r w:rsidRPr="00097632">
        <w:rPr>
          <w:rFonts w:ascii="David" w:hAnsi="David" w:cs="David"/>
          <w:b/>
          <w:bCs/>
          <w:sz w:val="24"/>
          <w:szCs w:val="24"/>
          <w:u w:val="single"/>
          <w:rtl/>
        </w:rPr>
        <w:t>משך המאסר - איך קובעים משך זמן?[נרחיב בהמשך]</w:t>
      </w:r>
    </w:p>
    <w:p w14:paraId="1C391DA6" w14:textId="22CF4B78" w:rsidR="00097632" w:rsidRPr="00097632" w:rsidRDefault="00097632" w:rsidP="00097632">
      <w:pPr>
        <w:tabs>
          <w:tab w:val="left" w:pos="4979"/>
        </w:tabs>
        <w:ind w:left="360"/>
        <w:jc w:val="both"/>
        <w:rPr>
          <w:rFonts w:ascii="David" w:hAnsi="David" w:cs="David"/>
          <w:sz w:val="24"/>
          <w:szCs w:val="24"/>
          <w:rtl/>
        </w:rPr>
      </w:pPr>
      <w:r w:rsidRPr="00097632">
        <w:rPr>
          <w:rFonts w:ascii="David" w:hAnsi="David" w:cs="David"/>
          <w:sz w:val="24"/>
          <w:szCs w:val="24"/>
          <w:rtl/>
        </w:rPr>
        <w:t>המאסר נקבע על בסיס שיקולי הענישה, שלרוב הם</w:t>
      </w:r>
      <w:r w:rsidRPr="00097632">
        <w:rPr>
          <w:rFonts w:ascii="David" w:hAnsi="David" w:cs="David"/>
          <w:b/>
          <w:bCs/>
          <w:sz w:val="24"/>
          <w:szCs w:val="24"/>
          <w:rtl/>
        </w:rPr>
        <w:t xml:space="preserve"> מנוגדים</w:t>
      </w:r>
      <w:r w:rsidRPr="00097632">
        <w:rPr>
          <w:rFonts w:ascii="David" w:hAnsi="David" w:cs="David"/>
          <w:sz w:val="24"/>
          <w:szCs w:val="24"/>
          <w:rtl/>
        </w:rPr>
        <w:t>.</w:t>
      </w:r>
      <w:r>
        <w:rPr>
          <w:rFonts w:ascii="David" w:hAnsi="David" w:cs="David" w:hint="cs"/>
          <w:sz w:val="24"/>
          <w:szCs w:val="24"/>
          <w:rtl/>
        </w:rPr>
        <w:t xml:space="preserve"> זה </w:t>
      </w:r>
      <w:r w:rsidR="00F35AFB">
        <w:rPr>
          <w:rFonts w:ascii="David" w:hAnsi="David" w:cs="David" w:hint="cs"/>
          <w:sz w:val="24"/>
          <w:szCs w:val="24"/>
          <w:rtl/>
        </w:rPr>
        <w:t xml:space="preserve">תמיד </w:t>
      </w:r>
      <w:r>
        <w:rPr>
          <w:rFonts w:ascii="David" w:hAnsi="David" w:cs="David" w:hint="cs"/>
          <w:sz w:val="24"/>
          <w:szCs w:val="24"/>
          <w:rtl/>
        </w:rPr>
        <w:t>שילוב של כמה נתונים:</w:t>
      </w:r>
    </w:p>
    <w:p w14:paraId="5633314F" w14:textId="77777777" w:rsidR="00097632" w:rsidRPr="00097632" w:rsidRDefault="00097632">
      <w:pPr>
        <w:numPr>
          <w:ilvl w:val="0"/>
          <w:numId w:val="63"/>
        </w:numPr>
        <w:tabs>
          <w:tab w:val="left" w:pos="4979"/>
        </w:tabs>
        <w:jc w:val="both"/>
        <w:rPr>
          <w:rFonts w:ascii="David" w:hAnsi="David" w:cs="David"/>
          <w:sz w:val="24"/>
          <w:szCs w:val="24"/>
          <w:rtl/>
        </w:rPr>
      </w:pPr>
      <w:r w:rsidRPr="00097632">
        <w:rPr>
          <w:rFonts w:ascii="David" w:hAnsi="David" w:cs="David"/>
          <w:sz w:val="24"/>
          <w:szCs w:val="24"/>
          <w:rtl/>
        </w:rPr>
        <w:t>חומרת העבירה</w:t>
      </w:r>
    </w:p>
    <w:p w14:paraId="04F792E6" w14:textId="0A2EE5DC" w:rsidR="00097632" w:rsidRPr="00097632" w:rsidRDefault="00097632">
      <w:pPr>
        <w:numPr>
          <w:ilvl w:val="0"/>
          <w:numId w:val="63"/>
        </w:numPr>
        <w:tabs>
          <w:tab w:val="left" w:pos="4979"/>
        </w:tabs>
        <w:jc w:val="both"/>
        <w:rPr>
          <w:rFonts w:ascii="David" w:hAnsi="David" w:cs="David"/>
          <w:sz w:val="24"/>
          <w:szCs w:val="24"/>
          <w:rtl/>
        </w:rPr>
      </w:pPr>
      <w:r w:rsidRPr="00097632">
        <w:rPr>
          <w:rFonts w:ascii="David" w:hAnsi="David" w:cs="David"/>
          <w:sz w:val="24"/>
          <w:szCs w:val="24"/>
          <w:rtl/>
        </w:rPr>
        <w:lastRenderedPageBreak/>
        <w:t>שיקולים אישיים ומשפחתיים - כיצד ישפיע על המצב הכלכלי/אישי של המשפחה</w:t>
      </w:r>
      <w:r w:rsidR="00F35AFB">
        <w:rPr>
          <w:rFonts w:ascii="David" w:hAnsi="David" w:cs="David" w:hint="cs"/>
          <w:sz w:val="24"/>
          <w:szCs w:val="24"/>
          <w:rtl/>
        </w:rPr>
        <w:t xml:space="preserve">. למשל, אם יש אישה בהיריון שעברה עבירה ומגיע לה כלא, האם נשלח אותה לכלא? </w:t>
      </w:r>
    </w:p>
    <w:p w14:paraId="28CB23F3" w14:textId="77777777" w:rsidR="00097632" w:rsidRPr="00097632" w:rsidRDefault="00097632">
      <w:pPr>
        <w:numPr>
          <w:ilvl w:val="0"/>
          <w:numId w:val="63"/>
        </w:numPr>
        <w:tabs>
          <w:tab w:val="left" w:pos="4979"/>
        </w:tabs>
        <w:jc w:val="both"/>
        <w:rPr>
          <w:rFonts w:ascii="David" w:hAnsi="David" w:cs="David"/>
          <w:sz w:val="24"/>
          <w:szCs w:val="24"/>
          <w:rtl/>
        </w:rPr>
      </w:pPr>
      <w:r w:rsidRPr="00097632">
        <w:rPr>
          <w:rFonts w:ascii="David" w:hAnsi="David" w:cs="David"/>
          <w:sz w:val="24"/>
          <w:szCs w:val="24"/>
          <w:rtl/>
        </w:rPr>
        <w:t>הערכת התקופה שתאפשר טיפול נפשי או חינוך מקצועי</w:t>
      </w:r>
    </w:p>
    <w:p w14:paraId="142EE311" w14:textId="77777777" w:rsidR="00097632" w:rsidRPr="00097632" w:rsidRDefault="00097632">
      <w:pPr>
        <w:numPr>
          <w:ilvl w:val="0"/>
          <w:numId w:val="63"/>
        </w:numPr>
        <w:tabs>
          <w:tab w:val="left" w:pos="4979"/>
        </w:tabs>
        <w:jc w:val="both"/>
        <w:rPr>
          <w:rFonts w:ascii="David" w:hAnsi="David" w:cs="David"/>
          <w:sz w:val="24"/>
          <w:szCs w:val="24"/>
          <w:rtl/>
        </w:rPr>
      </w:pPr>
      <w:r w:rsidRPr="00097632">
        <w:rPr>
          <w:rFonts w:ascii="David" w:hAnsi="David" w:cs="David"/>
          <w:sz w:val="24"/>
          <w:szCs w:val="24"/>
          <w:rtl/>
        </w:rPr>
        <w:t xml:space="preserve">מידת הסכנה לציבור אם הנאשם לא יהיה נתון במאסר (הקושי: איך מנבאים מסוכנות? כולנו מסוכנים..). </w:t>
      </w:r>
    </w:p>
    <w:p w14:paraId="0B2BAE1C" w14:textId="39E329ED" w:rsidR="00C929E5" w:rsidRDefault="009522F8" w:rsidP="00097632">
      <w:pPr>
        <w:tabs>
          <w:tab w:val="left" w:pos="4979"/>
        </w:tabs>
        <w:ind w:left="360"/>
        <w:jc w:val="both"/>
        <w:rPr>
          <w:rFonts w:ascii="David" w:hAnsi="David" w:cs="David"/>
          <w:sz w:val="24"/>
          <w:szCs w:val="24"/>
          <w:rtl/>
        </w:rPr>
      </w:pPr>
      <w:r>
        <w:rPr>
          <w:rFonts w:ascii="David" w:hAnsi="David" w:cs="David" w:hint="cs"/>
          <w:sz w:val="24"/>
          <w:szCs w:val="24"/>
          <w:rtl/>
        </w:rPr>
        <w:t>כל הדברים והתיאוריות הללו כתובים בחוק, ס' 40ט כתוב:</w:t>
      </w:r>
    </w:p>
    <w:p w14:paraId="371891B4" w14:textId="77777777" w:rsidR="009522F8" w:rsidRPr="009522F8" w:rsidRDefault="009522F8">
      <w:pPr>
        <w:numPr>
          <w:ilvl w:val="0"/>
          <w:numId w:val="64"/>
        </w:numPr>
        <w:tabs>
          <w:tab w:val="left" w:pos="4979"/>
        </w:tabs>
        <w:jc w:val="both"/>
        <w:rPr>
          <w:rFonts w:ascii="David" w:hAnsi="David" w:cs="David"/>
          <w:sz w:val="24"/>
          <w:szCs w:val="24"/>
        </w:rPr>
      </w:pPr>
      <w:r w:rsidRPr="009522F8">
        <w:rPr>
          <w:rFonts w:ascii="David" w:hAnsi="David" w:cs="David"/>
          <w:b/>
          <w:bCs/>
          <w:sz w:val="24"/>
          <w:szCs w:val="24"/>
          <w:rtl/>
        </w:rPr>
        <w:t>נסיבות הקשורות בביצוע העבירה (תיקון מס' 113) תשע"ב-2012</w:t>
      </w:r>
    </w:p>
    <w:p w14:paraId="449A6D59" w14:textId="77B23275" w:rsidR="009522F8" w:rsidRPr="009522F8" w:rsidRDefault="009522F8" w:rsidP="009522F8">
      <w:pPr>
        <w:tabs>
          <w:tab w:val="left" w:pos="4979"/>
        </w:tabs>
        <w:jc w:val="both"/>
        <w:rPr>
          <w:rFonts w:ascii="David" w:hAnsi="David" w:cs="David"/>
          <w:sz w:val="24"/>
          <w:szCs w:val="24"/>
          <w:rtl/>
        </w:rPr>
      </w:pPr>
      <w:r>
        <w:rPr>
          <w:rFonts w:ascii="David" w:hAnsi="David" w:cs="David" w:hint="cs"/>
          <w:sz w:val="24"/>
          <w:szCs w:val="24"/>
          <w:rtl/>
        </w:rPr>
        <w:t>40</w:t>
      </w:r>
      <w:r w:rsidRPr="009522F8">
        <w:rPr>
          <w:rFonts w:ascii="David" w:hAnsi="David" w:cs="David"/>
          <w:sz w:val="24"/>
          <w:szCs w:val="24"/>
          <w:rtl/>
        </w:rPr>
        <w:t>ט.  (א)  בקביעת מתחם העונש ההולם למעשה העבירה שביצע הנאשם כאמור בסעיף 40ג(א), יתחשב בית המשפט בהתקיימותן של נסיבות הקשורות בביצוע העבירה, המפורטות להלן, ובמידה שבה התקיימו, ככל שסבר שהן משפיעות על חומרת מעשה העבירה ועל אשמו של הנאשם:</w:t>
      </w:r>
    </w:p>
    <w:p w14:paraId="75E9EE38" w14:textId="77777777" w:rsidR="009522F8" w:rsidRDefault="009522F8" w:rsidP="009522F8">
      <w:pPr>
        <w:tabs>
          <w:tab w:val="left" w:pos="4979"/>
        </w:tabs>
        <w:ind w:left="720"/>
        <w:jc w:val="both"/>
        <w:rPr>
          <w:rFonts w:ascii="David" w:hAnsi="David" w:cs="David"/>
          <w:sz w:val="24"/>
          <w:szCs w:val="24"/>
          <w:rtl/>
        </w:rPr>
      </w:pPr>
      <w:r w:rsidRPr="009522F8">
        <w:rPr>
          <w:rFonts w:ascii="David" w:hAnsi="David" w:cs="David"/>
          <w:sz w:val="24"/>
          <w:szCs w:val="24"/>
          <w:rtl/>
        </w:rPr>
        <w:t>(1)   התכנון שקדם לביצוע העבירה;</w:t>
      </w:r>
    </w:p>
    <w:p w14:paraId="09838DC1" w14:textId="51EFC1C8" w:rsidR="009522F8" w:rsidRPr="009522F8" w:rsidRDefault="009522F8" w:rsidP="009522F8">
      <w:pPr>
        <w:tabs>
          <w:tab w:val="left" w:pos="4979"/>
        </w:tabs>
        <w:ind w:left="720"/>
        <w:jc w:val="both"/>
        <w:rPr>
          <w:rFonts w:ascii="David" w:hAnsi="David" w:cs="David"/>
          <w:sz w:val="24"/>
          <w:szCs w:val="24"/>
          <w:rtl/>
        </w:rPr>
      </w:pPr>
      <w:r w:rsidRPr="009522F8">
        <w:rPr>
          <w:rFonts w:ascii="David" w:hAnsi="David" w:cs="David"/>
          <w:sz w:val="24"/>
          <w:szCs w:val="24"/>
          <w:rtl/>
        </w:rPr>
        <w:t>(2)   חלקו היחסי של הנאשם בביצוע העבירה ומידת ההשפעה של אחר על הנאשם בביצוע העבירה;</w:t>
      </w:r>
    </w:p>
    <w:p w14:paraId="16E1E1BC" w14:textId="77777777" w:rsidR="009522F8" w:rsidRPr="009522F8" w:rsidRDefault="009522F8" w:rsidP="009522F8">
      <w:pPr>
        <w:tabs>
          <w:tab w:val="left" w:pos="4979"/>
        </w:tabs>
        <w:ind w:left="720"/>
        <w:jc w:val="both"/>
        <w:rPr>
          <w:rFonts w:ascii="David" w:hAnsi="David" w:cs="David"/>
          <w:sz w:val="24"/>
          <w:szCs w:val="24"/>
          <w:rtl/>
        </w:rPr>
      </w:pPr>
      <w:r w:rsidRPr="009522F8">
        <w:rPr>
          <w:rFonts w:ascii="David" w:hAnsi="David" w:cs="David"/>
          <w:sz w:val="24"/>
          <w:szCs w:val="24"/>
          <w:rtl/>
        </w:rPr>
        <w:t>(3)   הנזק שהיה צפוי להיגרם מביצוע העבירה;</w:t>
      </w:r>
    </w:p>
    <w:p w14:paraId="729D9ABF" w14:textId="77777777" w:rsidR="009522F8" w:rsidRPr="009522F8" w:rsidRDefault="009522F8" w:rsidP="009522F8">
      <w:pPr>
        <w:tabs>
          <w:tab w:val="left" w:pos="4979"/>
        </w:tabs>
        <w:ind w:left="720"/>
        <w:jc w:val="both"/>
        <w:rPr>
          <w:rFonts w:ascii="David" w:hAnsi="David" w:cs="David"/>
          <w:sz w:val="24"/>
          <w:szCs w:val="24"/>
          <w:rtl/>
        </w:rPr>
      </w:pPr>
      <w:r w:rsidRPr="009522F8">
        <w:rPr>
          <w:rFonts w:ascii="David" w:hAnsi="David" w:cs="David"/>
          <w:sz w:val="24"/>
          <w:szCs w:val="24"/>
          <w:rtl/>
        </w:rPr>
        <w:t>(4)   הנזק שנגרם מביצוע העבירה;</w:t>
      </w:r>
    </w:p>
    <w:p w14:paraId="23468D18" w14:textId="77777777" w:rsidR="009522F8" w:rsidRDefault="009522F8" w:rsidP="009522F8">
      <w:pPr>
        <w:tabs>
          <w:tab w:val="left" w:pos="4979"/>
        </w:tabs>
        <w:ind w:left="720"/>
        <w:jc w:val="both"/>
        <w:rPr>
          <w:rFonts w:ascii="David" w:hAnsi="David" w:cs="David"/>
          <w:sz w:val="24"/>
          <w:szCs w:val="24"/>
          <w:rtl/>
        </w:rPr>
      </w:pPr>
      <w:r w:rsidRPr="009522F8">
        <w:rPr>
          <w:rFonts w:ascii="David" w:hAnsi="David" w:cs="David"/>
          <w:sz w:val="24"/>
          <w:szCs w:val="24"/>
          <w:rtl/>
        </w:rPr>
        <w:t>(5)   הסיבות שהביאו את הנאשם לבצע את העבירה;</w:t>
      </w:r>
    </w:p>
    <w:p w14:paraId="6B8C810E" w14:textId="77777777" w:rsidR="009522F8" w:rsidRPr="009522F8" w:rsidRDefault="009522F8" w:rsidP="009522F8">
      <w:pPr>
        <w:tabs>
          <w:tab w:val="left" w:pos="4979"/>
        </w:tabs>
        <w:jc w:val="both"/>
        <w:rPr>
          <w:rFonts w:ascii="David" w:hAnsi="David" w:cs="David"/>
          <w:sz w:val="24"/>
          <w:szCs w:val="24"/>
        </w:rPr>
      </w:pPr>
      <w:r w:rsidRPr="009522F8">
        <w:rPr>
          <w:rFonts w:ascii="David" w:hAnsi="David" w:cs="David"/>
          <w:b/>
          <w:bCs/>
          <w:sz w:val="24"/>
          <w:szCs w:val="24"/>
          <w:u w:val="single"/>
          <w:rtl/>
        </w:rPr>
        <w:t>עונשי מינימום/מקסימום</w:t>
      </w:r>
    </w:p>
    <w:p w14:paraId="083FE1C3" w14:textId="77777777" w:rsidR="009522F8" w:rsidRPr="009522F8" w:rsidRDefault="009522F8">
      <w:pPr>
        <w:numPr>
          <w:ilvl w:val="0"/>
          <w:numId w:val="65"/>
        </w:numPr>
        <w:tabs>
          <w:tab w:val="left" w:pos="4979"/>
        </w:tabs>
        <w:jc w:val="both"/>
        <w:rPr>
          <w:rFonts w:ascii="David" w:hAnsi="David" w:cs="David"/>
          <w:sz w:val="24"/>
          <w:szCs w:val="24"/>
          <w:rtl/>
        </w:rPr>
      </w:pPr>
      <w:r w:rsidRPr="009522F8">
        <w:rPr>
          <w:rFonts w:ascii="David" w:hAnsi="David" w:cs="David"/>
          <w:sz w:val="24"/>
          <w:szCs w:val="24"/>
          <w:rtl/>
        </w:rPr>
        <w:t>גזירת מאסר – השיטה הנוהגת בארץ היא עונשי מקסימום.</w:t>
      </w:r>
    </w:p>
    <w:p w14:paraId="34BD18CE" w14:textId="6AF38789" w:rsidR="009522F8" w:rsidRPr="009522F8" w:rsidRDefault="009522F8" w:rsidP="009522F8">
      <w:pPr>
        <w:tabs>
          <w:tab w:val="left" w:pos="4979"/>
        </w:tabs>
        <w:jc w:val="both"/>
        <w:rPr>
          <w:rFonts w:ascii="David" w:hAnsi="David" w:cs="David"/>
          <w:sz w:val="24"/>
          <w:szCs w:val="24"/>
          <w:rtl/>
        </w:rPr>
      </w:pPr>
      <w:r w:rsidRPr="009522F8">
        <w:rPr>
          <w:rFonts w:ascii="David" w:hAnsi="David" w:cs="David"/>
          <w:sz w:val="24"/>
          <w:szCs w:val="24"/>
          <w:rtl/>
        </w:rPr>
        <w:t>לדוג' סעיף 298 (הריגה) "הגורם... למותו של אדם – דינו מאסר 20 שנה.</w:t>
      </w:r>
      <w:r>
        <w:rPr>
          <w:rFonts w:ascii="David" w:hAnsi="David" w:cs="David" w:hint="cs"/>
          <w:sz w:val="24"/>
          <w:szCs w:val="24"/>
          <w:rtl/>
        </w:rPr>
        <w:t xml:space="preserve"> אבל, </w:t>
      </w:r>
      <w:r w:rsidRPr="009522F8">
        <w:rPr>
          <w:rFonts w:ascii="David" w:hAnsi="David" w:cs="David"/>
          <w:sz w:val="24"/>
          <w:szCs w:val="24"/>
          <w:rtl/>
        </w:rPr>
        <w:t xml:space="preserve">יש לבית המשפט </w:t>
      </w:r>
      <w:proofErr w:type="spellStart"/>
      <w:r w:rsidRPr="009522F8">
        <w:rPr>
          <w:rFonts w:ascii="David" w:hAnsi="David" w:cs="David"/>
          <w:sz w:val="24"/>
          <w:szCs w:val="24"/>
          <w:rtl/>
        </w:rPr>
        <w:t>שק"ד</w:t>
      </w:r>
      <w:proofErr w:type="spellEnd"/>
      <w:r w:rsidRPr="009522F8">
        <w:rPr>
          <w:rFonts w:ascii="David" w:hAnsi="David" w:cs="David"/>
          <w:sz w:val="24"/>
          <w:szCs w:val="24"/>
          <w:rtl/>
        </w:rPr>
        <w:t xml:space="preserve"> לגזור את העונש בטווח עד 20 שנה.</w:t>
      </w:r>
    </w:p>
    <w:p w14:paraId="556D6D61" w14:textId="26D8F5B7" w:rsidR="009522F8" w:rsidRPr="009522F8" w:rsidRDefault="009522F8" w:rsidP="009522F8">
      <w:pPr>
        <w:tabs>
          <w:tab w:val="left" w:pos="4979"/>
        </w:tabs>
        <w:jc w:val="both"/>
        <w:rPr>
          <w:rFonts w:ascii="David" w:hAnsi="David" w:cs="David"/>
          <w:sz w:val="24"/>
          <w:szCs w:val="24"/>
          <w:rtl/>
        </w:rPr>
      </w:pPr>
      <w:r>
        <w:rPr>
          <w:rFonts w:ascii="David" w:hAnsi="David" w:cs="David" w:hint="cs"/>
          <w:sz w:val="24"/>
          <w:szCs w:val="24"/>
          <w:rtl/>
        </w:rPr>
        <w:t xml:space="preserve">איך אנחנו יודעים שהשיטה היא שיטת מקס'? </w:t>
      </w:r>
      <w:r w:rsidRPr="009522F8">
        <w:rPr>
          <w:rFonts w:ascii="David" w:hAnsi="David" w:cs="David"/>
          <w:sz w:val="24"/>
          <w:szCs w:val="24"/>
          <w:rtl/>
        </w:rPr>
        <w:t>סעיף 35 לחוק:</w:t>
      </w:r>
    </w:p>
    <w:p w14:paraId="32EA8A85" w14:textId="71237108" w:rsidR="009522F8" w:rsidRDefault="009522F8" w:rsidP="009522F8">
      <w:pPr>
        <w:tabs>
          <w:tab w:val="left" w:pos="4979"/>
        </w:tabs>
        <w:jc w:val="both"/>
        <w:rPr>
          <w:rFonts w:ascii="David" w:hAnsi="David" w:cs="David"/>
          <w:sz w:val="24"/>
          <w:szCs w:val="24"/>
          <w:rtl/>
        </w:rPr>
      </w:pPr>
      <w:proofErr w:type="spellStart"/>
      <w:r w:rsidRPr="009522F8">
        <w:rPr>
          <w:rFonts w:ascii="David" w:hAnsi="David" w:cs="David"/>
          <w:sz w:val="24"/>
          <w:szCs w:val="24"/>
          <w:rtl/>
        </w:rPr>
        <w:t>הענשים</w:t>
      </w:r>
      <w:proofErr w:type="spellEnd"/>
      <w:r w:rsidRPr="009522F8">
        <w:rPr>
          <w:rFonts w:ascii="David" w:hAnsi="David" w:cs="David"/>
          <w:sz w:val="24"/>
          <w:szCs w:val="24"/>
          <w:rtl/>
        </w:rPr>
        <w:t xml:space="preserve"> ענשי מקסימום [יא/1] (תיקון מס' 23) תשמ"ח-1988</w:t>
      </w:r>
      <w:r>
        <w:rPr>
          <w:rFonts w:ascii="David" w:hAnsi="David" w:cs="David" w:hint="cs"/>
          <w:sz w:val="24"/>
          <w:szCs w:val="24"/>
          <w:rtl/>
        </w:rPr>
        <w:t xml:space="preserve">: </w:t>
      </w:r>
      <w:r w:rsidRPr="009522F8">
        <w:rPr>
          <w:rFonts w:ascii="David" w:hAnsi="David" w:cs="David"/>
          <w:sz w:val="24"/>
          <w:szCs w:val="24"/>
          <w:rtl/>
        </w:rPr>
        <w:t>35</w:t>
      </w:r>
      <w:r w:rsidRPr="009522F8">
        <w:rPr>
          <w:rFonts w:ascii="David" w:hAnsi="David" w:cs="David"/>
          <w:i/>
          <w:iCs/>
          <w:sz w:val="24"/>
          <w:szCs w:val="24"/>
          <w:rtl/>
        </w:rPr>
        <w:t xml:space="preserve">.   (א)  בית המשפט שהרשיע אדם בשל עבירה, רשאי להטיל עליו כל עונש אשר </w:t>
      </w:r>
      <w:r w:rsidRPr="009522F8">
        <w:rPr>
          <w:rFonts w:ascii="David" w:hAnsi="David" w:cs="David"/>
          <w:i/>
          <w:iCs/>
          <w:sz w:val="24"/>
          <w:szCs w:val="24"/>
          <w:u w:val="single"/>
          <w:rtl/>
        </w:rPr>
        <w:t xml:space="preserve">אינו עולה על העונש </w:t>
      </w:r>
      <w:r w:rsidRPr="009522F8">
        <w:rPr>
          <w:rFonts w:ascii="David" w:hAnsi="David" w:cs="David"/>
          <w:i/>
          <w:iCs/>
          <w:sz w:val="24"/>
          <w:szCs w:val="24"/>
          <w:rtl/>
        </w:rPr>
        <w:t>שנקבע בדין לאותה עבירה</w:t>
      </w:r>
      <w:r w:rsidRPr="009522F8">
        <w:rPr>
          <w:rFonts w:ascii="David" w:hAnsi="David" w:cs="David"/>
          <w:sz w:val="24"/>
          <w:szCs w:val="24"/>
          <w:rtl/>
        </w:rPr>
        <w:t>.</w:t>
      </w:r>
    </w:p>
    <w:p w14:paraId="4369DE9A" w14:textId="77777777" w:rsidR="009522F8" w:rsidRDefault="009522F8" w:rsidP="009522F8">
      <w:pPr>
        <w:tabs>
          <w:tab w:val="left" w:pos="4979"/>
        </w:tabs>
        <w:jc w:val="both"/>
        <w:rPr>
          <w:rFonts w:ascii="David" w:hAnsi="David" w:cs="David"/>
          <w:b/>
          <w:bCs/>
          <w:sz w:val="24"/>
          <w:szCs w:val="24"/>
          <w:u w:val="single"/>
          <w:rtl/>
        </w:rPr>
      </w:pPr>
    </w:p>
    <w:p w14:paraId="48BC46CC" w14:textId="12168864" w:rsidR="009522F8" w:rsidRPr="009522F8" w:rsidRDefault="009522F8" w:rsidP="009522F8">
      <w:pPr>
        <w:tabs>
          <w:tab w:val="left" w:pos="4979"/>
        </w:tabs>
        <w:jc w:val="both"/>
        <w:rPr>
          <w:rFonts w:ascii="David" w:hAnsi="David" w:cs="David"/>
          <w:sz w:val="24"/>
          <w:szCs w:val="24"/>
          <w:rtl/>
        </w:rPr>
      </w:pPr>
      <w:r w:rsidRPr="009522F8">
        <w:rPr>
          <w:rFonts w:ascii="David" w:hAnsi="David" w:cs="David"/>
          <w:b/>
          <w:bCs/>
          <w:sz w:val="24"/>
          <w:szCs w:val="24"/>
          <w:u w:val="single"/>
          <w:rtl/>
        </w:rPr>
        <w:t>קיימים חריגים שבהם יש עונשי מינימום</w:t>
      </w:r>
      <w:r w:rsidRPr="009522F8">
        <w:rPr>
          <w:rFonts w:ascii="David" w:hAnsi="David" w:cs="David"/>
          <w:sz w:val="24"/>
          <w:szCs w:val="24"/>
          <w:rtl/>
        </w:rPr>
        <w:t>:</w:t>
      </w:r>
      <w:r>
        <w:rPr>
          <w:rFonts w:ascii="David" w:hAnsi="David" w:cs="David" w:hint="cs"/>
          <w:sz w:val="24"/>
          <w:szCs w:val="24"/>
          <w:rtl/>
        </w:rPr>
        <w:t xml:space="preserve"> זה כמעט ולא קיים בחוק בישראל, אלא רק במקרים חריגים. איך אנחנו נמצא? נחפש את המילים </w:t>
      </w:r>
      <w:r>
        <w:rPr>
          <w:rFonts w:ascii="David" w:hAnsi="David" w:cs="David"/>
          <w:sz w:val="24"/>
          <w:szCs w:val="24"/>
          <w:rtl/>
        </w:rPr>
        <w:t>–</w:t>
      </w:r>
      <w:r>
        <w:rPr>
          <w:rFonts w:ascii="David" w:hAnsi="David" w:cs="David" w:hint="cs"/>
          <w:sz w:val="24"/>
          <w:szCs w:val="24"/>
          <w:rtl/>
        </w:rPr>
        <w:t xml:space="preserve">"ולא פחות" או "לא תפחת". </w:t>
      </w:r>
      <w:r w:rsidRPr="009522F8">
        <w:rPr>
          <w:rFonts w:ascii="David" w:hAnsi="David" w:cs="David"/>
          <w:sz w:val="24"/>
          <w:szCs w:val="24"/>
          <w:rtl/>
        </w:rPr>
        <w:t>לדוג': סעיף 274 לחוק העונשין:</w:t>
      </w:r>
    </w:p>
    <w:p w14:paraId="79F4EA34" w14:textId="2B868716" w:rsidR="009522F8" w:rsidRDefault="009522F8" w:rsidP="009522F8">
      <w:pPr>
        <w:pStyle w:val="a3"/>
        <w:tabs>
          <w:tab w:val="left" w:pos="4979"/>
        </w:tabs>
        <w:jc w:val="both"/>
        <w:rPr>
          <w:rFonts w:ascii="David" w:hAnsi="David" w:cs="David"/>
          <w:sz w:val="24"/>
          <w:szCs w:val="24"/>
          <w:rtl/>
        </w:rPr>
      </w:pPr>
      <w:r w:rsidRPr="009522F8">
        <w:rPr>
          <w:rFonts w:ascii="David" w:hAnsi="David" w:cs="David"/>
          <w:sz w:val="24"/>
          <w:szCs w:val="24"/>
          <w:rtl/>
        </w:rPr>
        <w:t xml:space="preserve">"התוקף שוטר והתקיפה קשורה למילוי תפקידו כחוק ונתקיימה בו אחת מאלה, דינו - מאסר עד חמש שנים </w:t>
      </w:r>
      <w:r w:rsidRPr="009522F8">
        <w:rPr>
          <w:rFonts w:ascii="David" w:hAnsi="David" w:cs="David"/>
          <w:b/>
          <w:bCs/>
          <w:sz w:val="24"/>
          <w:szCs w:val="24"/>
          <w:u w:val="single"/>
          <w:rtl/>
        </w:rPr>
        <w:t>ולא פחות משלושה חדשים</w:t>
      </w:r>
      <w:r w:rsidRPr="009522F8">
        <w:rPr>
          <w:rFonts w:ascii="David" w:hAnsi="David" w:cs="David"/>
          <w:sz w:val="24"/>
          <w:szCs w:val="24"/>
          <w:u w:val="single"/>
          <w:rtl/>
        </w:rPr>
        <w:t>"</w:t>
      </w:r>
    </w:p>
    <w:p w14:paraId="43C9D4E3" w14:textId="6C758297" w:rsidR="009522F8" w:rsidRDefault="009522F8" w:rsidP="009522F8">
      <w:pPr>
        <w:tabs>
          <w:tab w:val="left" w:pos="4979"/>
        </w:tabs>
        <w:jc w:val="both"/>
        <w:rPr>
          <w:rFonts w:ascii="David" w:hAnsi="David" w:cs="David"/>
          <w:sz w:val="24"/>
          <w:szCs w:val="24"/>
          <w:rtl/>
        </w:rPr>
      </w:pPr>
      <w:r>
        <w:rPr>
          <w:rFonts w:ascii="David" w:hAnsi="David" w:cs="David" w:hint="cs"/>
          <w:sz w:val="24"/>
          <w:szCs w:val="24"/>
          <w:rtl/>
        </w:rPr>
        <w:t xml:space="preserve">כלומר, אדם שהורשע בתקיפת שוטר, המינימום הוא שלושה חודשים בכלא, כדי להרתיע אנשים מתקיפת שוטר. יש עוד סעיפים כאלה, לדוגמה: </w:t>
      </w:r>
      <w:r w:rsidRPr="009522F8">
        <w:rPr>
          <w:rFonts w:ascii="David" w:hAnsi="David" w:cs="David"/>
          <w:sz w:val="24"/>
          <w:szCs w:val="24"/>
          <w:rtl/>
        </w:rPr>
        <w:t>עונש מזערי (תיקון מס' 51) תשנ"ח-1998 (תיקון מס' 61) תשס"א-2001 (תיקון מס' 68) תשס"ב-2002</w:t>
      </w:r>
    </w:p>
    <w:p w14:paraId="30F8D604" w14:textId="4F392A7F" w:rsidR="009522F8" w:rsidRPr="009522F8" w:rsidRDefault="009522F8" w:rsidP="009522F8">
      <w:pPr>
        <w:tabs>
          <w:tab w:val="left" w:pos="4979"/>
        </w:tabs>
        <w:jc w:val="both"/>
        <w:rPr>
          <w:rFonts w:ascii="David" w:hAnsi="David" w:cs="David"/>
          <w:sz w:val="24"/>
          <w:szCs w:val="24"/>
          <w:rtl/>
        </w:rPr>
      </w:pPr>
      <w:r w:rsidRPr="009522F8">
        <w:rPr>
          <w:rFonts w:ascii="David" w:hAnsi="David" w:cs="David"/>
          <w:sz w:val="24"/>
          <w:szCs w:val="24"/>
          <w:rtl/>
        </w:rPr>
        <w:t>355. (א)  הורשע אדם בעבירה לפי סעיפים 345, 348(א), (ב) או (ג1), או 351(א), (ב) או (ג)(1) או (2), לא יפחת עונשו מרבע העונש המרבי שנקבע לאותה עבירה, אלא אם כן החליט בית המשפט, מטעמים מיוחדים שיירשמו, להקל בעונשו.</w:t>
      </w:r>
    </w:p>
    <w:p w14:paraId="59935DEA" w14:textId="15925B69" w:rsidR="009522F8" w:rsidRDefault="009522F8" w:rsidP="009522F8">
      <w:pPr>
        <w:tabs>
          <w:tab w:val="left" w:pos="4979"/>
        </w:tabs>
        <w:jc w:val="both"/>
        <w:rPr>
          <w:rFonts w:ascii="David" w:hAnsi="David" w:cs="David"/>
          <w:sz w:val="24"/>
          <w:szCs w:val="24"/>
          <w:rtl/>
        </w:rPr>
      </w:pPr>
      <w:r>
        <w:rPr>
          <w:rFonts w:ascii="David" w:hAnsi="David" w:cs="David" w:hint="cs"/>
          <w:sz w:val="24"/>
          <w:szCs w:val="24"/>
          <w:rtl/>
        </w:rPr>
        <w:t xml:space="preserve">כך, שאם יש תיק של אנס, אין מצב שביהמ"ש ייתן לו פחות מ-4 שנים. ישנה חריגות מסוימת כדי להפחית בעונש, ולמה נותנים פתח לשופטים? יש תיקים שניתן לומר שלא מגיע לו 4 שנים. אז יש מקרים שבהם נותנים פתח מילוט, וזה מופיע הרבה. </w:t>
      </w:r>
    </w:p>
    <w:p w14:paraId="08AE4BA1" w14:textId="77777777" w:rsidR="00F86C9C" w:rsidRDefault="00F86C9C" w:rsidP="009522F8">
      <w:pPr>
        <w:tabs>
          <w:tab w:val="left" w:pos="4979"/>
        </w:tabs>
        <w:jc w:val="both"/>
        <w:rPr>
          <w:rFonts w:ascii="David" w:hAnsi="David" w:cs="David"/>
          <w:sz w:val="24"/>
          <w:szCs w:val="24"/>
          <w:rtl/>
        </w:rPr>
      </w:pPr>
    </w:p>
    <w:p w14:paraId="301968F0" w14:textId="77777777" w:rsidR="009522F8" w:rsidRPr="009522F8" w:rsidRDefault="009522F8" w:rsidP="009522F8">
      <w:pPr>
        <w:tabs>
          <w:tab w:val="left" w:pos="4979"/>
        </w:tabs>
        <w:jc w:val="both"/>
        <w:rPr>
          <w:rFonts w:ascii="David" w:hAnsi="David" w:cs="David"/>
          <w:sz w:val="24"/>
          <w:szCs w:val="24"/>
        </w:rPr>
      </w:pPr>
      <w:r w:rsidRPr="009522F8">
        <w:rPr>
          <w:rFonts w:ascii="David" w:hAnsi="David" w:cs="David"/>
          <w:sz w:val="24"/>
          <w:szCs w:val="24"/>
          <w:u w:val="single"/>
          <w:rtl/>
        </w:rPr>
        <w:lastRenderedPageBreak/>
        <w:t>דוג' נוספת:</w:t>
      </w:r>
    </w:p>
    <w:p w14:paraId="59DB9714" w14:textId="77777777" w:rsidR="009522F8" w:rsidRPr="009522F8" w:rsidRDefault="009522F8" w:rsidP="009522F8">
      <w:pPr>
        <w:tabs>
          <w:tab w:val="left" w:pos="4979"/>
        </w:tabs>
        <w:jc w:val="both"/>
        <w:rPr>
          <w:rFonts w:ascii="David" w:hAnsi="David" w:cs="David"/>
          <w:sz w:val="24"/>
          <w:szCs w:val="24"/>
          <w:rtl/>
        </w:rPr>
      </w:pPr>
      <w:r w:rsidRPr="009522F8">
        <w:rPr>
          <w:rFonts w:ascii="David" w:hAnsi="David" w:cs="David"/>
          <w:sz w:val="24"/>
          <w:szCs w:val="24"/>
          <w:rtl/>
        </w:rPr>
        <w:t>(תיקון מס' 55) תש"ס-2000 (תיקון מס' 120 הוראת שעה) תשע"ו-2015 (אלימות במשפחה)</w:t>
      </w:r>
    </w:p>
    <w:p w14:paraId="583FB693" w14:textId="77777777" w:rsidR="009522F8" w:rsidRPr="009522F8" w:rsidRDefault="009522F8" w:rsidP="009522F8">
      <w:pPr>
        <w:tabs>
          <w:tab w:val="left" w:pos="4979"/>
        </w:tabs>
        <w:jc w:val="both"/>
        <w:rPr>
          <w:rFonts w:ascii="David" w:hAnsi="David" w:cs="David"/>
          <w:sz w:val="24"/>
          <w:szCs w:val="24"/>
          <w:rtl/>
        </w:rPr>
      </w:pPr>
      <w:r w:rsidRPr="009522F8">
        <w:rPr>
          <w:rFonts w:ascii="David" w:hAnsi="David" w:cs="David"/>
          <w:sz w:val="24"/>
          <w:szCs w:val="24"/>
          <w:rtl/>
        </w:rPr>
        <w:t xml:space="preserve">           (ב)  העובר עבירה לפי סעיף קטן (א) כלפי בן משפחתו או עבירה לפי סעיף קטן (א)(2), </w:t>
      </w:r>
      <w:r w:rsidRPr="009522F8">
        <w:rPr>
          <w:rFonts w:ascii="David" w:hAnsi="David" w:cs="David"/>
          <w:sz w:val="24"/>
          <w:szCs w:val="24"/>
          <w:u w:val="single"/>
          <w:rtl/>
        </w:rPr>
        <w:t>לא יפחת עונשו מחמישית העונש המרבי שנקבע לעבירה</w:t>
      </w:r>
      <w:r w:rsidRPr="009522F8">
        <w:rPr>
          <w:rFonts w:ascii="David" w:hAnsi="David" w:cs="David"/>
          <w:sz w:val="24"/>
          <w:szCs w:val="24"/>
          <w:rtl/>
        </w:rPr>
        <w:t xml:space="preserve">, </w:t>
      </w:r>
      <w:r w:rsidRPr="009522F8">
        <w:rPr>
          <w:rFonts w:ascii="David" w:hAnsi="David" w:cs="David"/>
          <w:i/>
          <w:iCs/>
          <w:sz w:val="24"/>
          <w:szCs w:val="24"/>
          <w:rtl/>
        </w:rPr>
        <w:t>אלא אם כן החליט בית המשפט, מטעמים מיוחדים שיירשמו, להקל בעונשו</w:t>
      </w:r>
      <w:r w:rsidRPr="009522F8">
        <w:rPr>
          <w:rFonts w:ascii="David" w:hAnsi="David" w:cs="David"/>
          <w:sz w:val="24"/>
          <w:szCs w:val="24"/>
          <w:rtl/>
        </w:rPr>
        <w:t>; בסעיף קטן זה, "בן משפחתו" – כהגדרתו בסעיף 382(ב).</w:t>
      </w:r>
    </w:p>
    <w:p w14:paraId="1202494B" w14:textId="6B2C0DFA" w:rsidR="009522F8" w:rsidRDefault="009522F8" w:rsidP="009522F8">
      <w:pPr>
        <w:tabs>
          <w:tab w:val="left" w:pos="4979"/>
        </w:tabs>
        <w:jc w:val="both"/>
        <w:rPr>
          <w:rFonts w:ascii="David" w:hAnsi="David" w:cs="David"/>
          <w:sz w:val="24"/>
          <w:szCs w:val="24"/>
          <w:rtl/>
        </w:rPr>
      </w:pPr>
      <w:r>
        <w:rPr>
          <w:rFonts w:ascii="David" w:hAnsi="David" w:cs="David" w:hint="cs"/>
          <w:sz w:val="24"/>
          <w:szCs w:val="24"/>
          <w:rtl/>
        </w:rPr>
        <w:t xml:space="preserve">כלומר, מינימום שנתיים בכלא. אז, אם נניח הורשעת בעבירה הזו, זה נגמר. אז מה המשחק של סנגורים בתיק הזה? ניתן להגיד שזו עבירה אחרת, כך שהוא יודה ב-348(ב) או (ד) או אפילו (ה). אז סנגור מוצלח לא מביא בהכרח את הלקוח שלו לזיכוי, אלא להראות שהעסק פתוח. </w:t>
      </w:r>
    </w:p>
    <w:p w14:paraId="54D80EFB" w14:textId="1AFD4BBC" w:rsidR="009522F8" w:rsidRDefault="009522F8" w:rsidP="009522F8">
      <w:pPr>
        <w:tabs>
          <w:tab w:val="left" w:pos="4979"/>
        </w:tabs>
        <w:jc w:val="both"/>
        <w:rPr>
          <w:rFonts w:ascii="David" w:hAnsi="David" w:cs="David"/>
          <w:sz w:val="24"/>
          <w:szCs w:val="24"/>
          <w:rtl/>
        </w:rPr>
      </w:pPr>
      <w:r>
        <w:rPr>
          <w:rFonts w:ascii="David" w:hAnsi="David" w:cs="David" w:hint="cs"/>
          <w:sz w:val="24"/>
          <w:szCs w:val="24"/>
          <w:rtl/>
        </w:rPr>
        <w:t xml:space="preserve">אז מדוע יש לביהמ"ש "פתח מילוט" מעונשי מינימום? התשובה היא ענישה אינדיבידואלית. </w:t>
      </w:r>
    </w:p>
    <w:p w14:paraId="33789FC8" w14:textId="4E26F79B" w:rsidR="009522F8" w:rsidRDefault="009522F8" w:rsidP="009522F8">
      <w:pPr>
        <w:tabs>
          <w:tab w:val="left" w:pos="4979"/>
        </w:tabs>
        <w:jc w:val="both"/>
        <w:rPr>
          <w:rFonts w:ascii="David" w:hAnsi="David" w:cs="David"/>
          <w:sz w:val="24"/>
          <w:szCs w:val="24"/>
          <w:rtl/>
        </w:rPr>
      </w:pPr>
      <w:r>
        <w:rPr>
          <w:rFonts w:ascii="David" w:hAnsi="David" w:cs="David" w:hint="cs"/>
          <w:sz w:val="24"/>
          <w:szCs w:val="24"/>
          <w:rtl/>
        </w:rPr>
        <w:t>אז בצבא, למשל, יש התנהגות שאינה הולמת ויש התנהגות מבישה. מה ההבדל בין העבירות דאז? התנהגות מבישה אינה עם רישום פלילי, והתנהגות שאינה הולמת ללא רישום. אז סנגור טוב יטען שהוא יודה בעביר</w:t>
      </w:r>
      <w:r w:rsidR="005251F6">
        <w:rPr>
          <w:rFonts w:ascii="David" w:hAnsi="David" w:cs="David" w:hint="cs"/>
          <w:sz w:val="24"/>
          <w:szCs w:val="24"/>
          <w:rtl/>
        </w:rPr>
        <w:t xml:space="preserve">ה ללא הרישום, אז הם משחקים עם התמהיל של הענישה. </w:t>
      </w:r>
    </w:p>
    <w:p w14:paraId="4F342E8B" w14:textId="468C48E9" w:rsidR="005251F6" w:rsidRPr="005251F6" w:rsidRDefault="005251F6" w:rsidP="005251F6">
      <w:pPr>
        <w:tabs>
          <w:tab w:val="left" w:pos="4979"/>
        </w:tabs>
        <w:jc w:val="both"/>
        <w:rPr>
          <w:rFonts w:ascii="David" w:hAnsi="David" w:cs="David"/>
          <w:sz w:val="24"/>
          <w:szCs w:val="24"/>
        </w:rPr>
      </w:pPr>
      <w:r w:rsidRPr="005251F6">
        <w:rPr>
          <w:rFonts w:ascii="David" w:hAnsi="David" w:cs="David"/>
          <w:sz w:val="24"/>
          <w:szCs w:val="24"/>
          <w:rtl/>
        </w:rPr>
        <w:t xml:space="preserve">בנוסף לעונש מינימום ועונש מקסימום יש סוג שלישי של ענישה: </w:t>
      </w:r>
      <w:r w:rsidRPr="005251F6">
        <w:rPr>
          <w:rFonts w:ascii="David" w:hAnsi="David" w:cs="David"/>
          <w:b/>
          <w:bCs/>
          <w:sz w:val="24"/>
          <w:szCs w:val="24"/>
          <w:u w:val="single"/>
          <w:rtl/>
        </w:rPr>
        <w:t>עונש חובה</w:t>
      </w:r>
      <w:r>
        <w:rPr>
          <w:rFonts w:ascii="David" w:hAnsi="David" w:cs="David" w:hint="cs"/>
          <w:sz w:val="24"/>
          <w:szCs w:val="24"/>
          <w:rtl/>
        </w:rPr>
        <w:t xml:space="preserve"> (שהם אך ורק בעבירות רצח)</w:t>
      </w:r>
    </w:p>
    <w:p w14:paraId="1FEA762C" w14:textId="77777777" w:rsidR="005251F6" w:rsidRPr="005251F6" w:rsidRDefault="005251F6">
      <w:pPr>
        <w:numPr>
          <w:ilvl w:val="0"/>
          <w:numId w:val="66"/>
        </w:numPr>
        <w:tabs>
          <w:tab w:val="left" w:pos="4979"/>
        </w:tabs>
        <w:jc w:val="both"/>
        <w:rPr>
          <w:rFonts w:ascii="David" w:hAnsi="David" w:cs="David"/>
          <w:sz w:val="24"/>
          <w:szCs w:val="24"/>
          <w:rtl/>
        </w:rPr>
      </w:pPr>
      <w:r w:rsidRPr="005251F6">
        <w:rPr>
          <w:rFonts w:ascii="David" w:hAnsi="David" w:cs="David"/>
          <w:b/>
          <w:bCs/>
          <w:sz w:val="24"/>
          <w:szCs w:val="24"/>
          <w:u w:val="single"/>
          <w:rtl/>
        </w:rPr>
        <w:t>לדוג: ס' 300: עונש רצח</w:t>
      </w:r>
    </w:p>
    <w:p w14:paraId="00C42A23" w14:textId="77777777" w:rsidR="005251F6" w:rsidRPr="005251F6" w:rsidRDefault="005251F6">
      <w:pPr>
        <w:numPr>
          <w:ilvl w:val="0"/>
          <w:numId w:val="66"/>
        </w:numPr>
        <w:tabs>
          <w:tab w:val="left" w:pos="4979"/>
        </w:tabs>
        <w:jc w:val="both"/>
        <w:rPr>
          <w:rFonts w:ascii="David" w:hAnsi="David" w:cs="David"/>
          <w:sz w:val="24"/>
          <w:szCs w:val="24"/>
          <w:rtl/>
        </w:rPr>
      </w:pPr>
      <w:r w:rsidRPr="005251F6">
        <w:rPr>
          <w:rFonts w:ascii="David" w:hAnsi="David" w:cs="David"/>
          <w:sz w:val="24"/>
          <w:szCs w:val="24"/>
          <w:rtl/>
        </w:rPr>
        <w:t xml:space="preserve">300. (א)  העושה אחת מאלה יאשם ברצח ודינו - מאסר עולם </w:t>
      </w:r>
      <w:r w:rsidRPr="005251F6">
        <w:rPr>
          <w:rFonts w:ascii="David" w:hAnsi="David" w:cs="David"/>
          <w:b/>
          <w:bCs/>
          <w:sz w:val="24"/>
          <w:szCs w:val="24"/>
          <w:u w:val="single"/>
          <w:rtl/>
        </w:rPr>
        <w:t>ועונש זה בלבד</w:t>
      </w:r>
      <w:r w:rsidRPr="005251F6">
        <w:rPr>
          <w:rFonts w:ascii="David" w:hAnsi="David" w:cs="David"/>
          <w:sz w:val="24"/>
          <w:szCs w:val="24"/>
          <w:u w:val="single"/>
          <w:rtl/>
        </w:rPr>
        <w:t>:</w:t>
      </w:r>
    </w:p>
    <w:p w14:paraId="00914461" w14:textId="77777777" w:rsidR="005251F6" w:rsidRPr="005251F6" w:rsidRDefault="005251F6">
      <w:pPr>
        <w:numPr>
          <w:ilvl w:val="0"/>
          <w:numId w:val="66"/>
        </w:numPr>
        <w:tabs>
          <w:tab w:val="left" w:pos="4979"/>
        </w:tabs>
        <w:jc w:val="both"/>
        <w:rPr>
          <w:rFonts w:ascii="David" w:hAnsi="David" w:cs="David"/>
          <w:sz w:val="24"/>
          <w:szCs w:val="24"/>
          <w:rtl/>
        </w:rPr>
      </w:pPr>
      <w:r w:rsidRPr="005251F6">
        <w:rPr>
          <w:rFonts w:ascii="David" w:hAnsi="David" w:cs="David"/>
          <w:sz w:val="24"/>
          <w:szCs w:val="24"/>
          <w:rtl/>
        </w:rPr>
        <w:t xml:space="preserve">(1)   גורם במזיד, במעשה או במחדל אסורים, למותו של אביו, </w:t>
      </w:r>
      <w:proofErr w:type="spellStart"/>
      <w:r w:rsidRPr="005251F6">
        <w:rPr>
          <w:rFonts w:ascii="David" w:hAnsi="David" w:cs="David"/>
          <w:sz w:val="24"/>
          <w:szCs w:val="24"/>
          <w:rtl/>
        </w:rPr>
        <w:t>אמו</w:t>
      </w:r>
      <w:proofErr w:type="spellEnd"/>
      <w:r w:rsidRPr="005251F6">
        <w:rPr>
          <w:rFonts w:ascii="David" w:hAnsi="David" w:cs="David"/>
          <w:sz w:val="24"/>
          <w:szCs w:val="24"/>
          <w:rtl/>
        </w:rPr>
        <w:t>, סבו או סבתו;</w:t>
      </w:r>
    </w:p>
    <w:p w14:paraId="5FF8F18A" w14:textId="77777777" w:rsidR="005251F6" w:rsidRPr="005251F6" w:rsidRDefault="005251F6">
      <w:pPr>
        <w:numPr>
          <w:ilvl w:val="0"/>
          <w:numId w:val="66"/>
        </w:numPr>
        <w:tabs>
          <w:tab w:val="left" w:pos="4979"/>
        </w:tabs>
        <w:jc w:val="both"/>
        <w:rPr>
          <w:rFonts w:ascii="David" w:hAnsi="David" w:cs="David"/>
          <w:sz w:val="24"/>
          <w:szCs w:val="24"/>
          <w:rtl/>
        </w:rPr>
      </w:pPr>
      <w:r w:rsidRPr="005251F6">
        <w:rPr>
          <w:rFonts w:ascii="David" w:hAnsi="David" w:cs="David"/>
          <w:sz w:val="24"/>
          <w:szCs w:val="24"/>
          <w:rtl/>
        </w:rPr>
        <w:t>(2)   גורם בכוונה תחילה למותו של אדם;</w:t>
      </w:r>
    </w:p>
    <w:p w14:paraId="6C57183A" w14:textId="77777777" w:rsidR="005251F6" w:rsidRPr="005251F6" w:rsidRDefault="005251F6">
      <w:pPr>
        <w:numPr>
          <w:ilvl w:val="0"/>
          <w:numId w:val="66"/>
        </w:numPr>
        <w:tabs>
          <w:tab w:val="left" w:pos="4979"/>
        </w:tabs>
        <w:jc w:val="both"/>
        <w:rPr>
          <w:rFonts w:ascii="David" w:hAnsi="David" w:cs="David"/>
          <w:sz w:val="24"/>
          <w:szCs w:val="24"/>
          <w:rtl/>
        </w:rPr>
      </w:pPr>
      <w:r w:rsidRPr="005251F6">
        <w:rPr>
          <w:rFonts w:ascii="David" w:hAnsi="David" w:cs="David"/>
          <w:sz w:val="24"/>
          <w:szCs w:val="24"/>
          <w:rtl/>
        </w:rPr>
        <w:t>(3)   גורם במזיד למותו של אדם תוך ביצוע עבירה או תוך הכנות לביצועה או כדי להקל על ביצועה;</w:t>
      </w:r>
    </w:p>
    <w:p w14:paraId="64495989" w14:textId="77777777" w:rsidR="005251F6" w:rsidRPr="005251F6" w:rsidRDefault="005251F6">
      <w:pPr>
        <w:numPr>
          <w:ilvl w:val="0"/>
          <w:numId w:val="66"/>
        </w:numPr>
        <w:tabs>
          <w:tab w:val="left" w:pos="4979"/>
        </w:tabs>
        <w:jc w:val="both"/>
        <w:rPr>
          <w:rFonts w:ascii="David" w:hAnsi="David" w:cs="David"/>
          <w:sz w:val="24"/>
          <w:szCs w:val="24"/>
          <w:rtl/>
        </w:rPr>
      </w:pPr>
      <w:r w:rsidRPr="005251F6">
        <w:rPr>
          <w:rFonts w:ascii="David" w:hAnsi="David" w:cs="David"/>
          <w:sz w:val="24"/>
          <w:szCs w:val="24"/>
          <w:rtl/>
        </w:rPr>
        <w:t>(4)   גורם למותו של אדם כשנעברה עבירה אחרת, כדי להבטיח לעצמו, או למי שהשתתף בביצוע אותה עבירה, בריחה או הימלטות מעונש.</w:t>
      </w:r>
    </w:p>
    <w:p w14:paraId="416AD0DF" w14:textId="091B5DFD" w:rsidR="005251F6" w:rsidRDefault="005251F6" w:rsidP="005251F6">
      <w:pPr>
        <w:tabs>
          <w:tab w:val="left" w:pos="4979"/>
        </w:tabs>
        <w:jc w:val="both"/>
        <w:rPr>
          <w:rFonts w:ascii="David" w:hAnsi="David" w:cs="David"/>
          <w:sz w:val="24"/>
          <w:szCs w:val="24"/>
          <w:rtl/>
        </w:rPr>
      </w:pPr>
      <w:r>
        <w:rPr>
          <w:rFonts w:ascii="David" w:hAnsi="David" w:cs="David" w:hint="cs"/>
          <w:sz w:val="24"/>
          <w:szCs w:val="24"/>
          <w:rtl/>
        </w:rPr>
        <w:t>אז אם אדם הורשע ברצח, לשופט אין את האופציה לשחק עם זאת, אם הנאשם הורשע בס' 300, אז הוא מקבל מאסר עולם. מצד שני, סנגור טוב ינסה לטעון להרשעה לפי סעיף אחר. מאסר עולם הוא לכל החיים, אבל יש אופציה למאסר עולם לקצוב את העונש, לפי הנשיא</w:t>
      </w:r>
      <w:r w:rsidR="0063382C">
        <w:rPr>
          <w:rFonts w:ascii="David" w:hAnsi="David" w:cs="David" w:hint="cs"/>
          <w:sz w:val="24"/>
          <w:szCs w:val="24"/>
          <w:rtl/>
        </w:rPr>
        <w:t xml:space="preserve"> (אם המורשע מתנהג טוב)</w:t>
      </w:r>
      <w:r>
        <w:rPr>
          <w:rFonts w:ascii="David" w:hAnsi="David" w:cs="David" w:hint="cs"/>
          <w:sz w:val="24"/>
          <w:szCs w:val="24"/>
          <w:rtl/>
        </w:rPr>
        <w:t>, אבל הנשיא לא קוצב את כולם</w:t>
      </w:r>
      <w:r w:rsidR="00C12AC0">
        <w:rPr>
          <w:rFonts w:ascii="David" w:hAnsi="David" w:cs="David" w:hint="cs"/>
          <w:sz w:val="24"/>
          <w:szCs w:val="24"/>
          <w:rtl/>
        </w:rPr>
        <w:t>.</w:t>
      </w:r>
    </w:p>
    <w:p w14:paraId="0C967486" w14:textId="77777777" w:rsidR="00C12AC0" w:rsidRPr="00C12AC0" w:rsidRDefault="00C12AC0" w:rsidP="00C12AC0">
      <w:pPr>
        <w:tabs>
          <w:tab w:val="left" w:pos="4979"/>
        </w:tabs>
        <w:jc w:val="both"/>
        <w:rPr>
          <w:rFonts w:ascii="David" w:hAnsi="David" w:cs="David"/>
          <w:b/>
          <w:bCs/>
          <w:sz w:val="24"/>
          <w:szCs w:val="24"/>
          <w:u w:val="single"/>
        </w:rPr>
      </w:pPr>
      <w:r w:rsidRPr="00C12AC0">
        <w:rPr>
          <w:rFonts w:ascii="David" w:hAnsi="David" w:cs="David"/>
          <w:b/>
          <w:bCs/>
          <w:sz w:val="24"/>
          <w:szCs w:val="24"/>
          <w:u w:val="single"/>
          <w:rtl/>
        </w:rPr>
        <w:t>חלופות מאסר</w:t>
      </w:r>
    </w:p>
    <w:p w14:paraId="0300DDD9" w14:textId="77777777" w:rsidR="00C12AC0" w:rsidRDefault="00C12AC0">
      <w:pPr>
        <w:numPr>
          <w:ilvl w:val="0"/>
          <w:numId w:val="67"/>
        </w:numPr>
        <w:tabs>
          <w:tab w:val="left" w:pos="4979"/>
        </w:tabs>
        <w:jc w:val="both"/>
        <w:rPr>
          <w:rFonts w:ascii="David" w:hAnsi="David" w:cs="David"/>
          <w:sz w:val="24"/>
          <w:szCs w:val="24"/>
        </w:rPr>
      </w:pPr>
      <w:r w:rsidRPr="00C12AC0">
        <w:rPr>
          <w:rFonts w:ascii="David" w:hAnsi="David" w:cs="David"/>
          <w:sz w:val="24"/>
          <w:szCs w:val="24"/>
          <w:rtl/>
        </w:rPr>
        <w:t xml:space="preserve">מאסר לסירוגין שמגביל את החירות במידה ולא פוגעות בפרנסה </w:t>
      </w:r>
    </w:p>
    <w:p w14:paraId="5F848CAA" w14:textId="7A7E75E1" w:rsidR="00C12AC0" w:rsidRPr="00C12AC0" w:rsidRDefault="00C12AC0">
      <w:pPr>
        <w:numPr>
          <w:ilvl w:val="0"/>
          <w:numId w:val="67"/>
        </w:numPr>
        <w:tabs>
          <w:tab w:val="left" w:pos="4979"/>
        </w:tabs>
        <w:jc w:val="both"/>
        <w:rPr>
          <w:rFonts w:ascii="David" w:hAnsi="David" w:cs="David"/>
          <w:sz w:val="24"/>
          <w:szCs w:val="24"/>
          <w:rtl/>
        </w:rPr>
      </w:pPr>
      <w:r>
        <w:rPr>
          <w:rFonts w:ascii="David" w:hAnsi="David" w:cs="David" w:hint="cs"/>
          <w:sz w:val="24"/>
          <w:szCs w:val="24"/>
          <w:rtl/>
        </w:rPr>
        <w:t>לעיתים נובע גם משום שאין מקום בכלא. למה זה קורה? בין היתר, זה נובע מכך שיש כלא, אבל אין לזה חלופות בחוק הישראלי.</w:t>
      </w:r>
    </w:p>
    <w:p w14:paraId="534B84E7" w14:textId="69E3BAA5" w:rsidR="00C12AC0" w:rsidRPr="00C12AC0" w:rsidRDefault="00C12AC0">
      <w:pPr>
        <w:numPr>
          <w:ilvl w:val="0"/>
          <w:numId w:val="67"/>
        </w:numPr>
        <w:tabs>
          <w:tab w:val="left" w:pos="4979"/>
        </w:tabs>
        <w:jc w:val="both"/>
        <w:rPr>
          <w:rFonts w:ascii="David" w:hAnsi="David" w:cs="David"/>
          <w:sz w:val="24"/>
          <w:szCs w:val="24"/>
          <w:rtl/>
        </w:rPr>
      </w:pPr>
      <w:r w:rsidRPr="00C12AC0">
        <w:rPr>
          <w:rFonts w:ascii="David" w:hAnsi="David" w:cs="David"/>
          <w:sz w:val="24"/>
          <w:szCs w:val="24"/>
          <w:rtl/>
        </w:rPr>
        <w:t xml:space="preserve">מאסר </w:t>
      </w:r>
      <w:r w:rsidRPr="00C12AC0">
        <w:rPr>
          <w:rFonts w:ascii="David" w:hAnsi="David" w:cs="David"/>
          <w:b/>
          <w:bCs/>
          <w:sz w:val="24"/>
          <w:szCs w:val="24"/>
          <w:rtl/>
        </w:rPr>
        <w:t>סוף שבוע</w:t>
      </w:r>
      <w:r w:rsidRPr="00C12AC0">
        <w:rPr>
          <w:rFonts w:ascii="David" w:hAnsi="David" w:cs="David"/>
          <w:sz w:val="24"/>
          <w:szCs w:val="24"/>
          <w:rtl/>
        </w:rPr>
        <w:t xml:space="preserve"> - העבריין עובד כל השבוע ושוללים את החירות בסוף השבוע. (נקרא "מאסר למחצה". ניו זילנד - בנוסף למאסר </w:t>
      </w:r>
      <w:proofErr w:type="spellStart"/>
      <w:r w:rsidRPr="00C12AC0">
        <w:rPr>
          <w:rFonts w:ascii="David" w:hAnsi="David" w:cs="David"/>
          <w:sz w:val="24"/>
          <w:szCs w:val="24"/>
          <w:rtl/>
        </w:rPr>
        <w:t>סופ"ש</w:t>
      </w:r>
      <w:proofErr w:type="spellEnd"/>
      <w:r w:rsidRPr="00C12AC0">
        <w:rPr>
          <w:rFonts w:ascii="David" w:hAnsi="David" w:cs="David"/>
          <w:sz w:val="24"/>
          <w:szCs w:val="24"/>
          <w:rtl/>
        </w:rPr>
        <w:t xml:space="preserve"> - נדרש להתייצב בכמה ימים מערבי השבוע (שעות הפנאי נשללות).</w:t>
      </w:r>
      <w:r w:rsidR="0025264B">
        <w:rPr>
          <w:rFonts w:ascii="David" w:hAnsi="David" w:cs="David" w:hint="cs"/>
          <w:sz w:val="24"/>
          <w:szCs w:val="24"/>
          <w:rtl/>
        </w:rPr>
        <w:t xml:space="preserve"> אך, זה לא קורה בישראל</w:t>
      </w:r>
      <w:r w:rsidR="00F12125">
        <w:rPr>
          <w:rFonts w:ascii="David" w:hAnsi="David" w:cs="David" w:hint="cs"/>
          <w:sz w:val="24"/>
          <w:szCs w:val="24"/>
          <w:rtl/>
        </w:rPr>
        <w:t xml:space="preserve"> (למרות שמתאים יותר לעבירות צווארון לבן).</w:t>
      </w:r>
    </w:p>
    <w:p w14:paraId="4BB323FF" w14:textId="42DD49CE" w:rsidR="005274E3" w:rsidRDefault="00C12AC0" w:rsidP="005274E3">
      <w:pPr>
        <w:numPr>
          <w:ilvl w:val="0"/>
          <w:numId w:val="67"/>
        </w:numPr>
        <w:tabs>
          <w:tab w:val="left" w:pos="4979"/>
        </w:tabs>
        <w:jc w:val="both"/>
        <w:rPr>
          <w:rFonts w:ascii="David" w:hAnsi="David" w:cs="David"/>
          <w:sz w:val="24"/>
          <w:szCs w:val="24"/>
        </w:rPr>
      </w:pPr>
      <w:r w:rsidRPr="00C12AC0">
        <w:rPr>
          <w:rFonts w:ascii="David" w:hAnsi="David" w:cs="David"/>
          <w:b/>
          <w:bCs/>
          <w:sz w:val="24"/>
          <w:szCs w:val="24"/>
          <w:rtl/>
        </w:rPr>
        <w:t>מאסר לילה</w:t>
      </w:r>
      <w:r w:rsidRPr="00C12AC0">
        <w:rPr>
          <w:rFonts w:ascii="David" w:hAnsi="David" w:cs="David"/>
          <w:sz w:val="24"/>
          <w:szCs w:val="24"/>
          <w:rtl/>
        </w:rPr>
        <w:t xml:space="preserve"> - האסיר עובד כל יום בחוץ ובא רק בלילה לבית כלא (ענישה לעבירות קלות יחסית).</w:t>
      </w:r>
      <w:r w:rsidR="00F12125">
        <w:rPr>
          <w:rFonts w:ascii="David" w:hAnsi="David" w:cs="David" w:hint="cs"/>
          <w:sz w:val="24"/>
          <w:szCs w:val="24"/>
          <w:rtl/>
        </w:rPr>
        <w:t xml:space="preserve"> *השיטה קיימת כמעט בכל מדינות אירופה.</w:t>
      </w:r>
    </w:p>
    <w:p w14:paraId="60A0F079" w14:textId="77777777" w:rsidR="00F86C9C" w:rsidRPr="005274E3" w:rsidRDefault="00F86C9C" w:rsidP="00F86C9C">
      <w:pPr>
        <w:tabs>
          <w:tab w:val="left" w:pos="4979"/>
        </w:tabs>
        <w:ind w:left="720"/>
        <w:jc w:val="both"/>
        <w:rPr>
          <w:rFonts w:ascii="David" w:hAnsi="David" w:cs="David"/>
          <w:sz w:val="24"/>
          <w:szCs w:val="24"/>
          <w:rtl/>
        </w:rPr>
      </w:pPr>
    </w:p>
    <w:p w14:paraId="78665285" w14:textId="79B33DA5" w:rsidR="009522F8" w:rsidRDefault="00AD3404" w:rsidP="005274E3">
      <w:pPr>
        <w:pStyle w:val="2"/>
        <w:pBdr>
          <w:bottom w:val="single" w:sz="4" w:space="1" w:color="auto"/>
        </w:pBdr>
        <w:jc w:val="center"/>
        <w:rPr>
          <w:rtl/>
        </w:rPr>
      </w:pPr>
      <w:bookmarkStart w:id="41" w:name="_Toc141665099"/>
      <w:r>
        <w:rPr>
          <w:rFonts w:hint="cs"/>
          <w:rtl/>
        </w:rPr>
        <w:t>עבודות שירות</w:t>
      </w:r>
      <w:bookmarkEnd w:id="41"/>
    </w:p>
    <w:p w14:paraId="771E0910" w14:textId="31A83953" w:rsidR="009522F8" w:rsidRPr="005274E3" w:rsidRDefault="00AD3404" w:rsidP="009522F8">
      <w:pPr>
        <w:tabs>
          <w:tab w:val="left" w:pos="4979"/>
        </w:tabs>
        <w:jc w:val="both"/>
        <w:rPr>
          <w:rFonts w:ascii="David" w:hAnsi="David" w:cs="David"/>
          <w:sz w:val="24"/>
          <w:szCs w:val="24"/>
          <w:u w:val="single"/>
          <w:rtl/>
        </w:rPr>
      </w:pPr>
      <w:r w:rsidRPr="005274E3">
        <w:rPr>
          <w:rFonts w:ascii="David" w:hAnsi="David" w:cs="David" w:hint="cs"/>
          <w:sz w:val="24"/>
          <w:szCs w:val="24"/>
          <w:u w:val="single"/>
          <w:rtl/>
        </w:rPr>
        <w:t xml:space="preserve">סימן ב' לחוק העונשין, ס' 48 </w:t>
      </w:r>
      <w:r w:rsidRPr="005274E3">
        <w:rPr>
          <w:rFonts w:ascii="David" w:hAnsi="David" w:cs="David"/>
          <w:sz w:val="24"/>
          <w:szCs w:val="24"/>
          <w:u w:val="single"/>
          <w:rtl/>
        </w:rPr>
        <w:t>–</w:t>
      </w:r>
      <w:r w:rsidRPr="005274E3">
        <w:rPr>
          <w:rFonts w:ascii="David" w:hAnsi="David" w:cs="David" w:hint="cs"/>
          <w:sz w:val="24"/>
          <w:szCs w:val="24"/>
          <w:u w:val="single"/>
          <w:rtl/>
        </w:rPr>
        <w:t xml:space="preserve"> 51יב</w:t>
      </w:r>
    </w:p>
    <w:p w14:paraId="37F6A443" w14:textId="50832388" w:rsidR="00AD3404" w:rsidRPr="00AD3404" w:rsidRDefault="00AD3404" w:rsidP="00AD3404">
      <w:pPr>
        <w:tabs>
          <w:tab w:val="left" w:pos="4979"/>
        </w:tabs>
        <w:jc w:val="both"/>
        <w:rPr>
          <w:rFonts w:ascii="David" w:hAnsi="David" w:cs="David"/>
          <w:sz w:val="24"/>
          <w:szCs w:val="24"/>
          <w:rtl/>
        </w:rPr>
      </w:pPr>
      <w:r w:rsidRPr="00AD3404">
        <w:rPr>
          <w:rFonts w:ascii="David" w:hAnsi="David" w:cs="David"/>
          <w:sz w:val="24"/>
          <w:szCs w:val="24"/>
          <w:rtl/>
        </w:rPr>
        <w:lastRenderedPageBreak/>
        <w:t xml:space="preserve">אם בית משפט גזר על אדם עונש מאסר שאינו עולה על תשעה חודשים -  יכול השופט להחליט שהנאשם ירצה את העונש כולו או חלקו – בעבודות שירות מחוץ </w:t>
      </w:r>
      <w:proofErr w:type="spellStart"/>
      <w:r w:rsidRPr="00AD3404">
        <w:rPr>
          <w:rFonts w:ascii="David" w:hAnsi="David" w:cs="David"/>
          <w:sz w:val="24"/>
          <w:szCs w:val="24"/>
          <w:rtl/>
        </w:rPr>
        <w:t>לכתלי</w:t>
      </w:r>
      <w:proofErr w:type="spellEnd"/>
      <w:r w:rsidRPr="00AD3404">
        <w:rPr>
          <w:rFonts w:ascii="David" w:hAnsi="David" w:cs="David"/>
          <w:sz w:val="24"/>
          <w:szCs w:val="24"/>
          <w:rtl/>
        </w:rPr>
        <w:t xml:space="preserve"> בית סוהר.</w:t>
      </w:r>
      <w:r>
        <w:rPr>
          <w:rFonts w:ascii="David" w:hAnsi="David" w:cs="David" w:hint="cs"/>
          <w:sz w:val="24"/>
          <w:szCs w:val="24"/>
          <w:rtl/>
        </w:rPr>
        <w:t xml:space="preserve"> כלומר, עבודות שירות זה (לא שירות לתועלת הציבור) כלא שנותנים פריבילגיה לעשות אותו כעבודות שירות. לדבר הזה יש משמעויות גדולות. </w:t>
      </w:r>
    </w:p>
    <w:p w14:paraId="3A4DE186" w14:textId="5BF2E06B" w:rsidR="00AD3404" w:rsidRDefault="00AD3404" w:rsidP="00AD3404">
      <w:pPr>
        <w:tabs>
          <w:tab w:val="left" w:pos="4979"/>
        </w:tabs>
        <w:jc w:val="both"/>
        <w:rPr>
          <w:rFonts w:ascii="David" w:hAnsi="David" w:cs="David"/>
          <w:sz w:val="24"/>
          <w:szCs w:val="24"/>
          <w:rtl/>
        </w:rPr>
      </w:pPr>
      <w:r w:rsidRPr="00AD3404">
        <w:rPr>
          <w:rFonts w:ascii="David" w:hAnsi="David" w:cs="David"/>
          <w:sz w:val="24"/>
          <w:szCs w:val="24"/>
          <w:rtl/>
        </w:rPr>
        <w:t>עבודות שירות יושתו על עבריינים שלא עברו עבירות חמורות ושאינם בעלי עבר פלילי מכביד. בפועל נשלחים לרצות עונש זה עברייני סמים קלים, עברייני הונאה, אלימות קלה וכו' (מסוכנות קטנה)</w:t>
      </w:r>
      <w:r>
        <w:rPr>
          <w:rFonts w:ascii="David" w:hAnsi="David" w:cs="David" w:hint="cs"/>
          <w:sz w:val="24"/>
          <w:szCs w:val="24"/>
          <w:rtl/>
        </w:rPr>
        <w:t xml:space="preserve">. </w:t>
      </w:r>
    </w:p>
    <w:p w14:paraId="600D48BC" w14:textId="317B6532" w:rsidR="00AD3404" w:rsidRDefault="00AD3404" w:rsidP="00AD3404">
      <w:pPr>
        <w:tabs>
          <w:tab w:val="left" w:pos="4979"/>
        </w:tabs>
        <w:jc w:val="both"/>
        <w:rPr>
          <w:rFonts w:ascii="David" w:hAnsi="David" w:cs="David"/>
          <w:sz w:val="24"/>
          <w:szCs w:val="24"/>
          <w:rtl/>
        </w:rPr>
      </w:pPr>
      <w:r>
        <w:rPr>
          <w:rFonts w:ascii="David" w:hAnsi="David" w:cs="David" w:hint="cs"/>
          <w:sz w:val="24"/>
          <w:szCs w:val="24"/>
          <w:rtl/>
        </w:rPr>
        <w:t xml:space="preserve">למה אנחנו עושים את זה? </w:t>
      </w:r>
    </w:p>
    <w:p w14:paraId="7BDFB1B9" w14:textId="1F9E6D7E" w:rsidR="00AD3404" w:rsidRPr="00471AA7" w:rsidRDefault="00AD3404">
      <w:pPr>
        <w:pStyle w:val="a3"/>
        <w:numPr>
          <w:ilvl w:val="0"/>
          <w:numId w:val="68"/>
        </w:numPr>
        <w:tabs>
          <w:tab w:val="left" w:pos="4979"/>
        </w:tabs>
        <w:jc w:val="both"/>
        <w:rPr>
          <w:rFonts w:ascii="David" w:hAnsi="David" w:cs="David"/>
          <w:sz w:val="24"/>
          <w:szCs w:val="24"/>
        </w:rPr>
      </w:pPr>
      <w:r w:rsidRPr="00471AA7">
        <w:rPr>
          <w:rFonts w:ascii="David" w:hAnsi="David" w:cs="David"/>
          <w:sz w:val="24"/>
          <w:szCs w:val="24"/>
          <w:rtl/>
        </w:rPr>
        <w:t>המרת מאסר בעבודות שירות משרתת מטרות ערכיות, וגם מטרות מעשיות.</w:t>
      </w:r>
    </w:p>
    <w:p w14:paraId="4FB1EF2E" w14:textId="77777777" w:rsidR="00AD3404" w:rsidRPr="00AD3404" w:rsidRDefault="00AD3404">
      <w:pPr>
        <w:numPr>
          <w:ilvl w:val="0"/>
          <w:numId w:val="68"/>
        </w:numPr>
        <w:tabs>
          <w:tab w:val="left" w:pos="4979"/>
        </w:tabs>
        <w:jc w:val="both"/>
        <w:rPr>
          <w:rFonts w:ascii="David" w:hAnsi="David" w:cs="David"/>
          <w:sz w:val="24"/>
          <w:szCs w:val="24"/>
          <w:rtl/>
        </w:rPr>
      </w:pPr>
      <w:r w:rsidRPr="00AD3404">
        <w:rPr>
          <w:rFonts w:ascii="David" w:hAnsi="David" w:cs="David"/>
          <w:sz w:val="24"/>
          <w:szCs w:val="24"/>
          <w:rtl/>
        </w:rPr>
        <w:t>ברמה המעשית היא מאפשרת להקטין את הצפיפות בבתי הסוהר ולהוזיל את עלויות הענישה.</w:t>
      </w:r>
    </w:p>
    <w:p w14:paraId="7831A3FB" w14:textId="77777777" w:rsidR="00AD3404" w:rsidRDefault="00AD3404">
      <w:pPr>
        <w:numPr>
          <w:ilvl w:val="0"/>
          <w:numId w:val="68"/>
        </w:numPr>
        <w:tabs>
          <w:tab w:val="left" w:pos="4979"/>
        </w:tabs>
        <w:jc w:val="both"/>
        <w:rPr>
          <w:rFonts w:ascii="David" w:hAnsi="David" w:cs="David"/>
          <w:sz w:val="24"/>
          <w:szCs w:val="24"/>
        </w:rPr>
      </w:pPr>
      <w:r w:rsidRPr="00AD3404">
        <w:rPr>
          <w:rFonts w:ascii="David" w:hAnsi="David" w:cs="David"/>
          <w:sz w:val="24"/>
          <w:szCs w:val="24"/>
          <w:rtl/>
        </w:rPr>
        <w:t xml:space="preserve">ברמה הערכית, מאפשרת לשקם את הנאשם, ולאפשר לו לחזור לחיים תקינים ללא החוויה השלילית של המאסר בכלא. </w:t>
      </w:r>
    </w:p>
    <w:p w14:paraId="601A5940" w14:textId="77777777" w:rsidR="005A56B1" w:rsidRPr="005A56B1" w:rsidRDefault="005A56B1" w:rsidP="005A56B1">
      <w:pPr>
        <w:tabs>
          <w:tab w:val="left" w:pos="4979"/>
        </w:tabs>
        <w:rPr>
          <w:rFonts w:ascii="David" w:hAnsi="David" w:cs="David"/>
          <w:sz w:val="24"/>
          <w:szCs w:val="24"/>
        </w:rPr>
      </w:pPr>
      <w:r>
        <w:rPr>
          <w:rFonts w:ascii="David" w:hAnsi="David" w:cs="David" w:hint="cs"/>
          <w:sz w:val="24"/>
          <w:szCs w:val="24"/>
          <w:rtl/>
        </w:rPr>
        <w:t xml:space="preserve">הללו כתובים בחוק: </w:t>
      </w:r>
      <w:r w:rsidRPr="005A56B1">
        <w:rPr>
          <w:rFonts w:ascii="David" w:hAnsi="David" w:cs="David"/>
          <w:b/>
          <w:bCs/>
          <w:sz w:val="24"/>
          <w:szCs w:val="24"/>
          <w:rtl/>
        </w:rPr>
        <w:t>נשיאת מאסר בעבודת שירות (תיקון מס' 21) תשמ"ז-1987 (תיקון מס' 102) תש"ע-2009 (תיקון מס' 133 – הוראת שעה)  תשע"ח-2018</w:t>
      </w:r>
    </w:p>
    <w:p w14:paraId="6DDEE110" w14:textId="77777777" w:rsidR="005A56B1" w:rsidRPr="005A56B1" w:rsidRDefault="005A56B1" w:rsidP="00F700FD">
      <w:pPr>
        <w:tabs>
          <w:tab w:val="left" w:pos="4979"/>
        </w:tabs>
        <w:ind w:left="360"/>
        <w:jc w:val="both"/>
        <w:rPr>
          <w:rFonts w:ascii="David" w:hAnsi="David" w:cs="David"/>
          <w:sz w:val="24"/>
          <w:szCs w:val="24"/>
          <w:rtl/>
        </w:rPr>
      </w:pPr>
      <w:r w:rsidRPr="005A56B1">
        <w:rPr>
          <w:rFonts w:ascii="David" w:hAnsi="David" w:cs="David"/>
          <w:sz w:val="24"/>
          <w:szCs w:val="24"/>
          <w:rtl/>
        </w:rPr>
        <w:t xml:space="preserve">51ב.   (א)  בית משפט שגזר על נאשם מאסר בפועל לתקופה שאינה עולה על </w:t>
      </w:r>
      <w:r w:rsidRPr="005A56B1">
        <w:rPr>
          <w:rFonts w:ascii="David" w:hAnsi="David" w:cs="David"/>
          <w:b/>
          <w:bCs/>
          <w:sz w:val="24"/>
          <w:szCs w:val="24"/>
          <w:rtl/>
        </w:rPr>
        <w:t>תשעה חדשים</w:t>
      </w:r>
      <w:r w:rsidRPr="005A56B1">
        <w:rPr>
          <w:rFonts w:ascii="David" w:hAnsi="David" w:cs="David"/>
          <w:sz w:val="24"/>
          <w:szCs w:val="24"/>
          <w:rtl/>
        </w:rPr>
        <w:t xml:space="preserve">, רשאי להחליט, בגזר הדין, שהנידון </w:t>
      </w:r>
      <w:proofErr w:type="spellStart"/>
      <w:r w:rsidRPr="005A56B1">
        <w:rPr>
          <w:rFonts w:ascii="David" w:hAnsi="David" w:cs="David"/>
          <w:sz w:val="24"/>
          <w:szCs w:val="24"/>
          <w:rtl/>
        </w:rPr>
        <w:t>ישא</w:t>
      </w:r>
      <w:proofErr w:type="spellEnd"/>
      <w:r w:rsidRPr="005A56B1">
        <w:rPr>
          <w:rFonts w:ascii="David" w:hAnsi="David" w:cs="David"/>
          <w:sz w:val="24"/>
          <w:szCs w:val="24"/>
          <w:rtl/>
        </w:rPr>
        <w:t xml:space="preserve"> את עונש המאסר, כולו או חלקו, בעבודת שירות; קבע בית המשפט כי חלק מעונש המאסר יהיה בעבודת שירות, יישא הנידון את חלק העונש האמור בתום תקופת המאסר בפועל, אלא אם כן קבע בית המשפט אחרת.</w:t>
      </w:r>
    </w:p>
    <w:p w14:paraId="60468E19" w14:textId="24FD8DE6" w:rsidR="005A56B1" w:rsidRPr="005A56B1" w:rsidRDefault="005A56B1" w:rsidP="00F700FD">
      <w:pPr>
        <w:tabs>
          <w:tab w:val="left" w:pos="4979"/>
        </w:tabs>
        <w:jc w:val="both"/>
        <w:rPr>
          <w:rFonts w:ascii="David" w:hAnsi="David" w:cs="David"/>
        </w:rPr>
      </w:pPr>
      <w:r>
        <w:rPr>
          <w:rFonts w:ascii="David" w:hAnsi="David" w:cs="David" w:hint="cs"/>
          <w:sz w:val="24"/>
          <w:szCs w:val="24"/>
          <w:rtl/>
        </w:rPr>
        <w:t>כלומר, בימה"ש יכול לתת לעבריין עד 9 חודשים ולהגיד לו לבצע זאת בעבודות שירות. מהם התנאים לקבלת עבודות שירות?</w:t>
      </w:r>
      <w:r w:rsidRPr="005A56B1">
        <w:rPr>
          <w:rFonts w:ascii="Times New Roman" w:eastAsiaTheme="minorEastAsia" w:hAnsi="FrankRuehl" w:cs="FrankRuehl"/>
          <w:color w:val="000000"/>
          <w:kern w:val="24"/>
          <w:sz w:val="48"/>
          <w:szCs w:val="48"/>
          <w:rtl/>
        </w:rPr>
        <w:t xml:space="preserve"> </w:t>
      </w:r>
      <w:r w:rsidRPr="005A56B1">
        <w:rPr>
          <w:rFonts w:ascii="David" w:hAnsi="David" w:cs="David"/>
          <w:b/>
          <w:bCs/>
          <w:sz w:val="24"/>
          <w:szCs w:val="24"/>
          <w:u w:val="single"/>
          <w:rtl/>
        </w:rPr>
        <w:t>תנאים</w:t>
      </w:r>
      <w:r w:rsidRPr="005A56B1">
        <w:rPr>
          <w:rFonts w:ascii="David" w:hAnsi="David" w:cs="David"/>
          <w:b/>
          <w:bCs/>
          <w:u w:val="single"/>
          <w:rtl/>
        </w:rPr>
        <w:t xml:space="preserve"> </w:t>
      </w:r>
      <w:r w:rsidRPr="005A56B1">
        <w:rPr>
          <w:rFonts w:ascii="David" w:hAnsi="David" w:cs="David"/>
          <w:b/>
          <w:bCs/>
          <w:sz w:val="24"/>
          <w:szCs w:val="24"/>
          <w:u w:val="single"/>
          <w:rtl/>
        </w:rPr>
        <w:t>לעבודות</w:t>
      </w:r>
      <w:r w:rsidRPr="005A56B1">
        <w:rPr>
          <w:rFonts w:ascii="David" w:hAnsi="David" w:cs="David"/>
          <w:b/>
          <w:bCs/>
          <w:u w:val="single"/>
          <w:rtl/>
        </w:rPr>
        <w:t xml:space="preserve"> </w:t>
      </w:r>
      <w:r w:rsidRPr="005A56B1">
        <w:rPr>
          <w:rFonts w:ascii="David" w:hAnsi="David" w:cs="David"/>
          <w:b/>
          <w:bCs/>
          <w:sz w:val="24"/>
          <w:szCs w:val="24"/>
          <w:u w:val="single"/>
          <w:rtl/>
        </w:rPr>
        <w:t>שירות</w:t>
      </w:r>
      <w:r w:rsidRPr="005A56B1">
        <w:rPr>
          <w:rFonts w:ascii="David" w:hAnsi="David" w:cs="David"/>
          <w:b/>
          <w:bCs/>
          <w:u w:val="single"/>
          <w:rtl/>
        </w:rPr>
        <w:t>:</w:t>
      </w:r>
    </w:p>
    <w:p w14:paraId="0DC6313F" w14:textId="77777777" w:rsidR="005A56B1" w:rsidRPr="005A56B1" w:rsidRDefault="005A56B1">
      <w:pPr>
        <w:numPr>
          <w:ilvl w:val="0"/>
          <w:numId w:val="69"/>
        </w:numPr>
        <w:tabs>
          <w:tab w:val="left" w:pos="4979"/>
        </w:tabs>
        <w:jc w:val="both"/>
        <w:rPr>
          <w:rFonts w:ascii="David" w:hAnsi="David" w:cs="David"/>
          <w:sz w:val="24"/>
          <w:szCs w:val="24"/>
          <w:rtl/>
        </w:rPr>
      </w:pPr>
      <w:r w:rsidRPr="005A56B1">
        <w:rPr>
          <w:rFonts w:ascii="David" w:hAnsi="David" w:cs="David"/>
          <w:sz w:val="24"/>
          <w:szCs w:val="24"/>
          <w:rtl/>
        </w:rPr>
        <w:t xml:space="preserve"> (1)   בית המשפט קיבל חוות דעת מטעם הממונה (בסימן זה – </w:t>
      </w:r>
      <w:r w:rsidRPr="005A56B1">
        <w:rPr>
          <w:rFonts w:ascii="David" w:hAnsi="David" w:cs="David"/>
          <w:b/>
          <w:bCs/>
          <w:sz w:val="24"/>
          <w:szCs w:val="24"/>
          <w:rtl/>
        </w:rPr>
        <w:t>חוות דעת הממונה</w:t>
      </w:r>
      <w:r w:rsidRPr="005A56B1">
        <w:rPr>
          <w:rFonts w:ascii="David" w:hAnsi="David" w:cs="David"/>
          <w:sz w:val="24"/>
          <w:szCs w:val="24"/>
          <w:rtl/>
        </w:rPr>
        <w:t>) בדבר התאמתו של הנאשם לעבודת שירות, וכן בדבר האפשרות להשמתו בה ובדבר עבודת השירות שהנאשם יכול לעבוד בה והתנאים שבהם תבוצע;</w:t>
      </w:r>
    </w:p>
    <w:p w14:paraId="075C0167" w14:textId="77777777" w:rsidR="005A56B1" w:rsidRPr="005A56B1" w:rsidRDefault="005A56B1">
      <w:pPr>
        <w:numPr>
          <w:ilvl w:val="0"/>
          <w:numId w:val="69"/>
        </w:numPr>
        <w:tabs>
          <w:tab w:val="left" w:pos="4979"/>
        </w:tabs>
        <w:jc w:val="both"/>
        <w:rPr>
          <w:rFonts w:ascii="David" w:hAnsi="David" w:cs="David"/>
          <w:sz w:val="24"/>
          <w:szCs w:val="24"/>
          <w:rtl/>
        </w:rPr>
      </w:pPr>
      <w:r w:rsidRPr="005A56B1">
        <w:rPr>
          <w:rFonts w:ascii="David" w:hAnsi="David" w:cs="David"/>
          <w:sz w:val="24"/>
          <w:szCs w:val="24"/>
          <w:rtl/>
        </w:rPr>
        <w:t>(2)   הנאשם הסכים לשאת את עונש המאסר בעבודת שירות, בהתאם לתנאים שנקבעו בחוות דעת הממונה.</w:t>
      </w:r>
    </w:p>
    <w:p w14:paraId="6FAE72C7" w14:textId="4317F8A9" w:rsidR="005A56B1" w:rsidRDefault="005A56B1" w:rsidP="005A56B1">
      <w:pPr>
        <w:tabs>
          <w:tab w:val="left" w:pos="4979"/>
        </w:tabs>
        <w:jc w:val="both"/>
        <w:rPr>
          <w:rFonts w:ascii="David" w:hAnsi="David" w:cs="David"/>
          <w:sz w:val="24"/>
          <w:szCs w:val="24"/>
          <w:rtl/>
        </w:rPr>
      </w:pPr>
      <w:r w:rsidRPr="005A56B1">
        <w:rPr>
          <w:rFonts w:ascii="David" w:hAnsi="David" w:cs="David"/>
          <w:sz w:val="24"/>
          <w:szCs w:val="24"/>
          <w:rtl/>
        </w:rPr>
        <w:t>(סעיף 51ב)</w:t>
      </w:r>
      <w:r w:rsidR="00F700FD">
        <w:rPr>
          <w:rFonts w:ascii="David" w:hAnsi="David" w:cs="David" w:hint="cs"/>
          <w:sz w:val="24"/>
          <w:szCs w:val="24"/>
          <w:rtl/>
        </w:rPr>
        <w:t>.</w:t>
      </w:r>
    </w:p>
    <w:p w14:paraId="1FF53BE9" w14:textId="77777777" w:rsidR="008066CA" w:rsidRPr="008066CA" w:rsidRDefault="008066CA" w:rsidP="008066CA">
      <w:pPr>
        <w:tabs>
          <w:tab w:val="left" w:pos="4979"/>
        </w:tabs>
        <w:jc w:val="both"/>
        <w:rPr>
          <w:rFonts w:ascii="David" w:hAnsi="David" w:cs="David"/>
          <w:sz w:val="24"/>
          <w:szCs w:val="24"/>
        </w:rPr>
      </w:pPr>
      <w:r w:rsidRPr="008066CA">
        <w:rPr>
          <w:rFonts w:ascii="David" w:hAnsi="David" w:cs="David"/>
          <w:b/>
          <w:bCs/>
          <w:sz w:val="24"/>
          <w:szCs w:val="24"/>
          <w:u w:val="single"/>
          <w:rtl/>
        </w:rPr>
        <w:t xml:space="preserve">מי מתאים </w:t>
      </w:r>
      <w:proofErr w:type="spellStart"/>
      <w:r w:rsidRPr="008066CA">
        <w:rPr>
          <w:rFonts w:ascii="David" w:hAnsi="David" w:cs="David"/>
          <w:b/>
          <w:bCs/>
          <w:sz w:val="24"/>
          <w:szCs w:val="24"/>
          <w:u w:val="single"/>
          <w:rtl/>
        </w:rPr>
        <w:t>להשלח</w:t>
      </w:r>
      <w:proofErr w:type="spellEnd"/>
      <w:r w:rsidRPr="008066CA">
        <w:rPr>
          <w:rFonts w:ascii="David" w:hAnsi="David" w:cs="David"/>
          <w:b/>
          <w:bCs/>
          <w:sz w:val="24"/>
          <w:szCs w:val="24"/>
          <w:u w:val="single"/>
          <w:rtl/>
        </w:rPr>
        <w:t xml:space="preserve"> לעבודות שירות (מה בודק הממונה על עבודות השירות?) ס51ב'</w:t>
      </w:r>
    </w:p>
    <w:p w14:paraId="1E080A5A" w14:textId="77777777" w:rsidR="008066CA" w:rsidRPr="008066CA" w:rsidRDefault="008066CA">
      <w:pPr>
        <w:numPr>
          <w:ilvl w:val="0"/>
          <w:numId w:val="70"/>
        </w:numPr>
        <w:tabs>
          <w:tab w:val="left" w:pos="4979"/>
        </w:tabs>
        <w:jc w:val="both"/>
        <w:rPr>
          <w:rFonts w:ascii="David" w:hAnsi="David" w:cs="David"/>
          <w:sz w:val="24"/>
          <w:szCs w:val="24"/>
          <w:rtl/>
        </w:rPr>
      </w:pPr>
      <w:r w:rsidRPr="008066CA">
        <w:rPr>
          <w:rFonts w:ascii="David" w:hAnsi="David" w:cs="David"/>
          <w:sz w:val="24"/>
          <w:szCs w:val="24"/>
          <w:rtl/>
        </w:rPr>
        <w:t>בחוות דעת הממונה יפורטו אלה:</w:t>
      </w:r>
    </w:p>
    <w:p w14:paraId="3581D4B8" w14:textId="77777777" w:rsidR="008066CA" w:rsidRPr="008066CA" w:rsidRDefault="008066CA">
      <w:pPr>
        <w:numPr>
          <w:ilvl w:val="0"/>
          <w:numId w:val="70"/>
        </w:numPr>
        <w:tabs>
          <w:tab w:val="left" w:pos="4979"/>
        </w:tabs>
        <w:jc w:val="both"/>
        <w:rPr>
          <w:rFonts w:ascii="David" w:hAnsi="David" w:cs="David"/>
          <w:sz w:val="24"/>
          <w:szCs w:val="24"/>
          <w:rtl/>
        </w:rPr>
      </w:pPr>
      <w:r w:rsidRPr="008066CA">
        <w:rPr>
          <w:rFonts w:ascii="David" w:hAnsi="David" w:cs="David"/>
          <w:sz w:val="24"/>
          <w:szCs w:val="24"/>
          <w:rtl/>
        </w:rPr>
        <w:t>(1)   התאמתו, אי-התאמתו או מגבלות על התאמתו של הנאשם לביצוע עונשו בעבודת שירות, נוכח קיומו של יסוד סביר לחשש לפגיעה בגופו או בחייו של אדם, לרבות בנאשם</w:t>
      </w:r>
    </w:p>
    <w:p w14:paraId="50CA6F42" w14:textId="2622A0D0" w:rsidR="008066CA" w:rsidRPr="008066CA" w:rsidRDefault="008066CA">
      <w:pPr>
        <w:numPr>
          <w:ilvl w:val="0"/>
          <w:numId w:val="70"/>
        </w:numPr>
        <w:tabs>
          <w:tab w:val="left" w:pos="4979"/>
        </w:tabs>
        <w:jc w:val="both"/>
        <w:rPr>
          <w:rFonts w:ascii="David" w:hAnsi="David" w:cs="David"/>
          <w:sz w:val="24"/>
          <w:szCs w:val="24"/>
          <w:rtl/>
        </w:rPr>
      </w:pPr>
      <w:r w:rsidRPr="008066CA">
        <w:rPr>
          <w:rFonts w:ascii="David" w:hAnsi="David" w:cs="David"/>
          <w:sz w:val="24"/>
          <w:szCs w:val="24"/>
          <w:rtl/>
        </w:rPr>
        <w:t>(2)   אפשרות השמתו או אי-השמתו של הנאשם בעבודת שירות מתאימה למצבו הבריאותי ולמוגבלויותיו, אם ישנן, יכולתו להיות מועסק בסוגי מקומות העבודה שניתן להעסיק בהם עובד</w:t>
      </w:r>
      <w:r>
        <w:rPr>
          <w:rFonts w:ascii="David" w:hAnsi="David" w:cs="David" w:hint="cs"/>
          <w:sz w:val="24"/>
          <w:szCs w:val="24"/>
          <w:rtl/>
        </w:rPr>
        <w:t xml:space="preserve"> שי</w:t>
      </w:r>
      <w:r w:rsidRPr="008066CA">
        <w:rPr>
          <w:rFonts w:ascii="David" w:hAnsi="David" w:cs="David"/>
          <w:sz w:val="24"/>
          <w:szCs w:val="24"/>
          <w:rtl/>
        </w:rPr>
        <w:t>רות....</w:t>
      </w:r>
      <w:r w:rsidRPr="008066CA">
        <w:rPr>
          <w:rFonts w:ascii="David" w:hAnsi="David" w:cs="David"/>
          <w:sz w:val="24"/>
          <w:szCs w:val="24"/>
        </w:rPr>
        <w:br/>
      </w:r>
      <w:r w:rsidRPr="008066CA">
        <w:rPr>
          <w:rFonts w:ascii="David" w:hAnsi="David" w:cs="David"/>
          <w:sz w:val="24"/>
          <w:szCs w:val="24"/>
          <w:rtl/>
        </w:rPr>
        <w:t xml:space="preserve"> לעניין זה, רשאי הממונה להתבסס על אלה:</w:t>
      </w:r>
    </w:p>
    <w:p w14:paraId="011B1DB5" w14:textId="77777777" w:rsidR="008066CA" w:rsidRPr="008066CA" w:rsidRDefault="008066CA">
      <w:pPr>
        <w:numPr>
          <w:ilvl w:val="0"/>
          <w:numId w:val="70"/>
        </w:numPr>
        <w:tabs>
          <w:tab w:val="left" w:pos="4979"/>
        </w:tabs>
        <w:jc w:val="both"/>
        <w:rPr>
          <w:rFonts w:ascii="David" w:hAnsi="David" w:cs="David"/>
          <w:sz w:val="24"/>
          <w:szCs w:val="24"/>
          <w:rtl/>
        </w:rPr>
      </w:pPr>
      <w:r w:rsidRPr="008066CA">
        <w:rPr>
          <w:rFonts w:ascii="David" w:hAnsi="David" w:cs="David"/>
          <w:sz w:val="24"/>
          <w:szCs w:val="24"/>
          <w:rtl/>
        </w:rPr>
        <w:t>(א)   העבירה שבה הורשע הנאשם;</w:t>
      </w:r>
    </w:p>
    <w:p w14:paraId="084F5D5B" w14:textId="77777777" w:rsidR="008066CA" w:rsidRPr="008066CA" w:rsidRDefault="008066CA">
      <w:pPr>
        <w:numPr>
          <w:ilvl w:val="0"/>
          <w:numId w:val="70"/>
        </w:numPr>
        <w:tabs>
          <w:tab w:val="left" w:pos="4979"/>
        </w:tabs>
        <w:jc w:val="both"/>
        <w:rPr>
          <w:rFonts w:ascii="David" w:hAnsi="David" w:cs="David"/>
          <w:sz w:val="24"/>
          <w:szCs w:val="24"/>
          <w:rtl/>
        </w:rPr>
      </w:pPr>
      <w:r w:rsidRPr="008066CA">
        <w:rPr>
          <w:rFonts w:ascii="David" w:hAnsi="David" w:cs="David"/>
          <w:sz w:val="24"/>
          <w:szCs w:val="24"/>
          <w:rtl/>
        </w:rPr>
        <w:t>(ב)   הרשעות קודמות של הנאשם;</w:t>
      </w:r>
    </w:p>
    <w:p w14:paraId="67BD332A" w14:textId="77777777" w:rsidR="008066CA" w:rsidRPr="008066CA" w:rsidRDefault="008066CA">
      <w:pPr>
        <w:numPr>
          <w:ilvl w:val="0"/>
          <w:numId w:val="70"/>
        </w:numPr>
        <w:tabs>
          <w:tab w:val="left" w:pos="4979"/>
        </w:tabs>
        <w:jc w:val="both"/>
        <w:rPr>
          <w:rFonts w:ascii="David" w:hAnsi="David" w:cs="David"/>
          <w:sz w:val="24"/>
          <w:szCs w:val="24"/>
          <w:rtl/>
        </w:rPr>
      </w:pPr>
      <w:r w:rsidRPr="008066CA">
        <w:rPr>
          <w:rFonts w:ascii="David" w:hAnsi="David" w:cs="David"/>
          <w:sz w:val="24"/>
          <w:szCs w:val="24"/>
          <w:rtl/>
        </w:rPr>
        <w:t>(ג)    חוות דעת מטעם גורם טיפולי בעניינו של הנאשם, ;</w:t>
      </w:r>
    </w:p>
    <w:p w14:paraId="6060C60F" w14:textId="77777777" w:rsidR="008066CA" w:rsidRDefault="008066CA">
      <w:pPr>
        <w:numPr>
          <w:ilvl w:val="0"/>
          <w:numId w:val="70"/>
        </w:numPr>
        <w:tabs>
          <w:tab w:val="left" w:pos="4979"/>
        </w:tabs>
        <w:jc w:val="both"/>
        <w:rPr>
          <w:rFonts w:ascii="David" w:hAnsi="David" w:cs="David"/>
          <w:sz w:val="24"/>
          <w:szCs w:val="24"/>
        </w:rPr>
      </w:pPr>
      <w:r w:rsidRPr="008066CA">
        <w:rPr>
          <w:rFonts w:ascii="David" w:hAnsi="David" w:cs="David"/>
          <w:sz w:val="24"/>
          <w:szCs w:val="24"/>
          <w:rtl/>
        </w:rPr>
        <w:t>מצבו הבריאותי של הנאשם ומוגבלויותיו, אם ישנן, לרבות חוות דעת מטעם גורם טיפולי לעניין זה.</w:t>
      </w:r>
    </w:p>
    <w:p w14:paraId="606CDBDC" w14:textId="77777777" w:rsidR="00335DDA" w:rsidRDefault="00335DDA" w:rsidP="008066CA">
      <w:pPr>
        <w:tabs>
          <w:tab w:val="left" w:pos="4979"/>
        </w:tabs>
        <w:jc w:val="both"/>
        <w:rPr>
          <w:rFonts w:ascii="David" w:hAnsi="David" w:cs="David"/>
          <w:sz w:val="24"/>
          <w:szCs w:val="24"/>
          <w:rtl/>
        </w:rPr>
      </w:pPr>
    </w:p>
    <w:p w14:paraId="32B9E427" w14:textId="77777777" w:rsidR="00335DDA" w:rsidRDefault="00335DDA" w:rsidP="00335DDA">
      <w:pPr>
        <w:tabs>
          <w:tab w:val="left" w:pos="4979"/>
        </w:tabs>
        <w:jc w:val="both"/>
        <w:rPr>
          <w:rFonts w:ascii="David" w:hAnsi="David" w:cs="David"/>
          <w:sz w:val="24"/>
          <w:szCs w:val="24"/>
          <w:rtl/>
        </w:rPr>
      </w:pPr>
      <w:r w:rsidRPr="00335DDA">
        <w:rPr>
          <w:rFonts w:ascii="David" w:hAnsi="David" w:cs="David"/>
          <w:b/>
          <w:bCs/>
          <w:sz w:val="24"/>
          <w:szCs w:val="24"/>
          <w:rtl/>
        </w:rPr>
        <w:lastRenderedPageBreak/>
        <w:t xml:space="preserve">הפסקה </w:t>
      </w:r>
      <w:proofErr w:type="spellStart"/>
      <w:r w:rsidRPr="00335DDA">
        <w:rPr>
          <w:rFonts w:ascii="David" w:hAnsi="David" w:cs="David"/>
          <w:b/>
          <w:bCs/>
          <w:sz w:val="24"/>
          <w:szCs w:val="24"/>
          <w:rtl/>
        </w:rPr>
        <w:t>מינהלית</w:t>
      </w:r>
      <w:proofErr w:type="spellEnd"/>
      <w:r w:rsidRPr="00335DDA">
        <w:rPr>
          <w:rFonts w:ascii="David" w:hAnsi="David" w:cs="David"/>
          <w:b/>
          <w:bCs/>
          <w:sz w:val="24"/>
          <w:szCs w:val="24"/>
          <w:rtl/>
        </w:rPr>
        <w:t xml:space="preserve"> של עבודת שירות</w:t>
      </w:r>
    </w:p>
    <w:p w14:paraId="4D114463" w14:textId="77777777" w:rsidR="00335DDA" w:rsidRDefault="00335DDA" w:rsidP="00335DDA">
      <w:pPr>
        <w:tabs>
          <w:tab w:val="left" w:pos="4979"/>
        </w:tabs>
        <w:jc w:val="both"/>
        <w:rPr>
          <w:rFonts w:ascii="David" w:hAnsi="David" w:cs="David"/>
          <w:sz w:val="24"/>
          <w:szCs w:val="24"/>
          <w:rtl/>
        </w:rPr>
      </w:pPr>
      <w:r>
        <w:rPr>
          <w:rFonts w:ascii="David" w:hAnsi="David" w:cs="David" w:hint="cs"/>
          <w:sz w:val="24"/>
          <w:szCs w:val="24"/>
          <w:rtl/>
        </w:rPr>
        <w:t xml:space="preserve">מהי הפסקה </w:t>
      </w:r>
      <w:proofErr w:type="spellStart"/>
      <w:r>
        <w:rPr>
          <w:rFonts w:ascii="David" w:hAnsi="David" w:cs="David" w:hint="cs"/>
          <w:sz w:val="24"/>
          <w:szCs w:val="24"/>
          <w:rtl/>
        </w:rPr>
        <w:t>מינהלית</w:t>
      </w:r>
      <w:proofErr w:type="spellEnd"/>
      <w:r>
        <w:rPr>
          <w:rFonts w:ascii="David" w:hAnsi="David" w:cs="David" w:hint="cs"/>
          <w:sz w:val="24"/>
          <w:szCs w:val="24"/>
          <w:rtl/>
        </w:rPr>
        <w:t xml:space="preserve"> של עבודות שירות? </w:t>
      </w:r>
    </w:p>
    <w:p w14:paraId="22179A28" w14:textId="089B68D4" w:rsidR="00335DDA" w:rsidRPr="00335DDA" w:rsidRDefault="00335DDA" w:rsidP="00335DDA">
      <w:pPr>
        <w:tabs>
          <w:tab w:val="left" w:pos="4979"/>
        </w:tabs>
        <w:jc w:val="both"/>
        <w:rPr>
          <w:rFonts w:ascii="David" w:hAnsi="David" w:cs="David"/>
          <w:sz w:val="24"/>
          <w:szCs w:val="24"/>
        </w:rPr>
      </w:pPr>
      <w:r w:rsidRPr="00335DDA">
        <w:rPr>
          <w:rFonts w:ascii="David" w:hAnsi="David" w:cs="David"/>
          <w:sz w:val="24"/>
          <w:szCs w:val="24"/>
          <w:rtl/>
        </w:rPr>
        <w:t>(1)   הוא לא התייצב לתחילת ריצוי עבודת השירות או נעדר מהעבודה ללא אישור הממונה, רכז עבודת השירות, המפקח או רופא;</w:t>
      </w:r>
    </w:p>
    <w:p w14:paraId="7E81BD41" w14:textId="77777777" w:rsidR="00335DDA" w:rsidRPr="00335DDA" w:rsidRDefault="00335DDA">
      <w:pPr>
        <w:numPr>
          <w:ilvl w:val="0"/>
          <w:numId w:val="71"/>
        </w:numPr>
        <w:tabs>
          <w:tab w:val="left" w:pos="4979"/>
        </w:tabs>
        <w:jc w:val="both"/>
        <w:rPr>
          <w:rFonts w:ascii="David" w:hAnsi="David" w:cs="David"/>
          <w:sz w:val="24"/>
          <w:szCs w:val="24"/>
          <w:rtl/>
        </w:rPr>
      </w:pPr>
      <w:r w:rsidRPr="00335DDA">
        <w:rPr>
          <w:rFonts w:ascii="David" w:hAnsi="David" w:cs="David"/>
          <w:sz w:val="24"/>
          <w:szCs w:val="24"/>
          <w:rtl/>
        </w:rPr>
        <w:t>(2)   הוא אינו מבצע כראוי את המשימות שהוטלו עליו או שהתנהגותו בעבודה אינה מניחה את הדעת;</w:t>
      </w:r>
    </w:p>
    <w:p w14:paraId="524666D1" w14:textId="77777777" w:rsidR="00335DDA" w:rsidRPr="00335DDA" w:rsidRDefault="00335DDA">
      <w:pPr>
        <w:numPr>
          <w:ilvl w:val="0"/>
          <w:numId w:val="71"/>
        </w:numPr>
        <w:tabs>
          <w:tab w:val="left" w:pos="4979"/>
        </w:tabs>
        <w:jc w:val="both"/>
        <w:rPr>
          <w:rFonts w:ascii="David" w:hAnsi="David" w:cs="David"/>
          <w:sz w:val="24"/>
          <w:szCs w:val="24"/>
          <w:rtl/>
        </w:rPr>
      </w:pPr>
      <w:r w:rsidRPr="00335DDA">
        <w:rPr>
          <w:rFonts w:ascii="David" w:hAnsi="David" w:cs="David"/>
          <w:sz w:val="24"/>
          <w:szCs w:val="24"/>
          <w:rtl/>
        </w:rPr>
        <w:t>(3)   הוא הפר תנאי מתנאי עבודת השירות שקבע בית המשפט לפי סעיף 51ב(ג);</w:t>
      </w:r>
    </w:p>
    <w:p w14:paraId="71E331AB" w14:textId="77777777" w:rsidR="00335DDA" w:rsidRPr="00335DDA" w:rsidRDefault="00335DDA">
      <w:pPr>
        <w:numPr>
          <w:ilvl w:val="0"/>
          <w:numId w:val="71"/>
        </w:numPr>
        <w:tabs>
          <w:tab w:val="left" w:pos="4979"/>
        </w:tabs>
        <w:jc w:val="both"/>
        <w:rPr>
          <w:rFonts w:ascii="David" w:hAnsi="David" w:cs="David"/>
          <w:sz w:val="24"/>
          <w:szCs w:val="24"/>
          <w:rtl/>
        </w:rPr>
      </w:pPr>
      <w:r w:rsidRPr="00335DDA">
        <w:rPr>
          <w:rFonts w:ascii="David" w:hAnsi="David" w:cs="David"/>
          <w:sz w:val="24"/>
          <w:szCs w:val="24"/>
          <w:rtl/>
        </w:rPr>
        <w:t>(4)   הוא לא ציית להוראה של הממונה, של רכז עבודת השירות או של המפקח או לא קיים חובה המוטלת עליו לפי סימן זה;</w:t>
      </w:r>
    </w:p>
    <w:p w14:paraId="33F573D8" w14:textId="77777777" w:rsidR="00335DDA" w:rsidRPr="00335DDA" w:rsidRDefault="00335DDA">
      <w:pPr>
        <w:numPr>
          <w:ilvl w:val="0"/>
          <w:numId w:val="71"/>
        </w:numPr>
        <w:tabs>
          <w:tab w:val="left" w:pos="4979"/>
        </w:tabs>
        <w:jc w:val="both"/>
        <w:rPr>
          <w:rFonts w:ascii="David" w:hAnsi="David" w:cs="David"/>
          <w:sz w:val="24"/>
          <w:szCs w:val="24"/>
          <w:rtl/>
        </w:rPr>
      </w:pPr>
      <w:r w:rsidRPr="00335DDA">
        <w:rPr>
          <w:rFonts w:ascii="David" w:hAnsi="David" w:cs="David"/>
          <w:sz w:val="24"/>
          <w:szCs w:val="24"/>
          <w:rtl/>
        </w:rPr>
        <w:t>(6)   הוא הסתיר פרט או מסר פרט כוזב שהם מהותיים לצורך קביעת התאמתו לעבודת השירות או השמתו בה.</w:t>
      </w:r>
    </w:p>
    <w:p w14:paraId="553F23C4" w14:textId="27BB5B31" w:rsidR="008066CA" w:rsidRDefault="00335DDA" w:rsidP="008066CA">
      <w:pPr>
        <w:tabs>
          <w:tab w:val="left" w:pos="4979"/>
        </w:tabs>
        <w:jc w:val="both"/>
        <w:rPr>
          <w:rFonts w:ascii="David" w:hAnsi="David" w:cs="David"/>
          <w:sz w:val="24"/>
          <w:szCs w:val="24"/>
          <w:rtl/>
        </w:rPr>
      </w:pPr>
      <w:r>
        <w:rPr>
          <w:rFonts w:ascii="David" w:hAnsi="David" w:cs="David" w:hint="cs"/>
          <w:sz w:val="24"/>
          <w:szCs w:val="24"/>
          <w:rtl/>
        </w:rPr>
        <w:t xml:space="preserve">כלומר, מה הדין של אדם שהוטל עליו עבירות שירות, אבל נעדר משם? </w:t>
      </w:r>
    </w:p>
    <w:p w14:paraId="56F148F1" w14:textId="691AC8F0" w:rsidR="008066CA" w:rsidRDefault="00335DDA">
      <w:pPr>
        <w:pStyle w:val="a3"/>
        <w:numPr>
          <w:ilvl w:val="0"/>
          <w:numId w:val="72"/>
        </w:numPr>
        <w:tabs>
          <w:tab w:val="left" w:pos="4979"/>
        </w:tabs>
        <w:jc w:val="both"/>
        <w:rPr>
          <w:rFonts w:ascii="David" w:hAnsi="David" w:cs="David"/>
          <w:sz w:val="24"/>
          <w:szCs w:val="24"/>
        </w:rPr>
      </w:pPr>
      <w:r>
        <w:rPr>
          <w:rFonts w:ascii="David" w:hAnsi="David" w:cs="David" w:hint="cs"/>
          <w:sz w:val="24"/>
          <w:szCs w:val="24"/>
          <w:rtl/>
        </w:rPr>
        <w:t>הוא הולך לביהמ"ש כדי שיגזור לו את העונש מחדש;</w:t>
      </w:r>
    </w:p>
    <w:p w14:paraId="4244A7C3" w14:textId="5A15F5D8" w:rsidR="00335DDA" w:rsidRDefault="00335DDA">
      <w:pPr>
        <w:pStyle w:val="a3"/>
        <w:numPr>
          <w:ilvl w:val="0"/>
          <w:numId w:val="72"/>
        </w:numPr>
        <w:tabs>
          <w:tab w:val="left" w:pos="4979"/>
        </w:tabs>
        <w:jc w:val="both"/>
        <w:rPr>
          <w:rFonts w:ascii="David" w:hAnsi="David" w:cs="David"/>
          <w:sz w:val="24"/>
          <w:szCs w:val="24"/>
        </w:rPr>
      </w:pPr>
      <w:r>
        <w:rPr>
          <w:rFonts w:ascii="David" w:hAnsi="David" w:cs="David" w:hint="cs"/>
          <w:sz w:val="24"/>
          <w:szCs w:val="24"/>
          <w:rtl/>
        </w:rPr>
        <w:t>הולך לממונה לשקילת עבודות שירות במקום אחר;</w:t>
      </w:r>
    </w:p>
    <w:p w14:paraId="6F1F2469" w14:textId="4EE5677F" w:rsidR="00335DDA" w:rsidRDefault="00335DDA">
      <w:pPr>
        <w:pStyle w:val="a3"/>
        <w:numPr>
          <w:ilvl w:val="0"/>
          <w:numId w:val="72"/>
        </w:numPr>
        <w:tabs>
          <w:tab w:val="left" w:pos="4979"/>
        </w:tabs>
        <w:jc w:val="both"/>
        <w:rPr>
          <w:rFonts w:ascii="David" w:hAnsi="David" w:cs="David"/>
          <w:sz w:val="24"/>
          <w:szCs w:val="24"/>
        </w:rPr>
      </w:pPr>
      <w:r>
        <w:rPr>
          <w:rFonts w:ascii="David" w:hAnsi="David" w:cs="David" w:hint="cs"/>
          <w:sz w:val="24"/>
          <w:szCs w:val="24"/>
          <w:rtl/>
        </w:rPr>
        <w:t xml:space="preserve">מאסר בפועל; </w:t>
      </w:r>
    </w:p>
    <w:p w14:paraId="2D875220" w14:textId="3E654611" w:rsidR="00335DDA" w:rsidRDefault="00335DDA" w:rsidP="005274E3">
      <w:pPr>
        <w:tabs>
          <w:tab w:val="left" w:pos="4979"/>
        </w:tabs>
        <w:jc w:val="both"/>
        <w:rPr>
          <w:rFonts w:ascii="David" w:hAnsi="David" w:cs="David"/>
          <w:sz w:val="24"/>
          <w:szCs w:val="24"/>
          <w:rtl/>
        </w:rPr>
      </w:pPr>
      <w:r>
        <w:rPr>
          <w:rFonts w:ascii="David" w:hAnsi="David" w:cs="David" w:hint="cs"/>
          <w:sz w:val="24"/>
          <w:szCs w:val="24"/>
          <w:rtl/>
        </w:rPr>
        <w:t xml:space="preserve">מהי התשובה? 3. זה לא שהוא הולך לביהמ"ש וגוזרים לו את העונש מחדש, אלא הוא קיבל כלא וקיבל בונוס </w:t>
      </w:r>
      <w:r>
        <w:rPr>
          <w:rFonts w:ascii="David" w:hAnsi="David" w:cs="David"/>
          <w:sz w:val="24"/>
          <w:szCs w:val="24"/>
          <w:rtl/>
        </w:rPr>
        <w:t>–</w:t>
      </w:r>
      <w:r>
        <w:rPr>
          <w:rFonts w:ascii="David" w:hAnsi="David" w:cs="David" w:hint="cs"/>
          <w:sz w:val="24"/>
          <w:szCs w:val="24"/>
          <w:rtl/>
        </w:rPr>
        <w:t xml:space="preserve"> עבודות שירות, אז תחזור לעונש המקורי, והוא הכלא. אז עבודות שירות זה מאסר בדרך של עבודות שירות, אם אתה הפרת את התנאים, אז זה לא שהולכים לביהמ"ש, אלא שאתה מקבל את העונש שלך. אחד מהסמכויות של נשיא המדינה הוא לקצר עבודות שירות. בחוק, לנשיא, יש רק סמכות אחת </w:t>
      </w:r>
      <w:r>
        <w:rPr>
          <w:rFonts w:ascii="David" w:hAnsi="David" w:cs="David"/>
          <w:sz w:val="24"/>
          <w:szCs w:val="24"/>
          <w:rtl/>
        </w:rPr>
        <w:t>–</w:t>
      </w:r>
      <w:r>
        <w:rPr>
          <w:rFonts w:ascii="David" w:hAnsi="David" w:cs="David" w:hint="cs"/>
          <w:sz w:val="24"/>
          <w:szCs w:val="24"/>
          <w:rtl/>
        </w:rPr>
        <w:t xml:space="preserve"> חנינות. </w:t>
      </w:r>
    </w:p>
    <w:p w14:paraId="4F3237A9" w14:textId="77777777" w:rsidR="00F86C9C" w:rsidRDefault="00F86C9C" w:rsidP="005274E3">
      <w:pPr>
        <w:tabs>
          <w:tab w:val="left" w:pos="4979"/>
        </w:tabs>
        <w:jc w:val="both"/>
        <w:rPr>
          <w:rFonts w:ascii="David" w:hAnsi="David" w:cs="David"/>
          <w:sz w:val="24"/>
          <w:szCs w:val="24"/>
          <w:rtl/>
        </w:rPr>
      </w:pPr>
    </w:p>
    <w:p w14:paraId="5F8DF60F" w14:textId="77777777" w:rsidR="00335DDA" w:rsidRPr="00335DDA" w:rsidRDefault="00335DDA" w:rsidP="005274E3">
      <w:pPr>
        <w:pStyle w:val="2"/>
        <w:pBdr>
          <w:bottom w:val="single" w:sz="4" w:space="1" w:color="auto"/>
        </w:pBdr>
        <w:jc w:val="center"/>
      </w:pPr>
      <w:bookmarkStart w:id="42" w:name="_Toc141665100"/>
      <w:r w:rsidRPr="00335DDA">
        <w:rPr>
          <w:rtl/>
        </w:rPr>
        <w:t>מאסר על תנאי</w:t>
      </w:r>
      <w:bookmarkEnd w:id="42"/>
    </w:p>
    <w:p w14:paraId="64257F14" w14:textId="77777777" w:rsidR="00335DDA" w:rsidRPr="00335DDA" w:rsidRDefault="00335DDA" w:rsidP="00335DDA">
      <w:pPr>
        <w:tabs>
          <w:tab w:val="left" w:pos="4979"/>
        </w:tabs>
        <w:jc w:val="both"/>
        <w:rPr>
          <w:rFonts w:ascii="David" w:hAnsi="David" w:cs="David"/>
          <w:sz w:val="24"/>
          <w:szCs w:val="24"/>
          <w:rtl/>
        </w:rPr>
      </w:pPr>
      <w:r w:rsidRPr="00335DDA">
        <w:rPr>
          <w:rFonts w:ascii="David" w:hAnsi="David" w:cs="David"/>
          <w:sz w:val="24"/>
          <w:szCs w:val="24"/>
          <w:rtl/>
        </w:rPr>
        <w:t>מאסר על תנאי הוא יחסית חדש. התחיל לפני 130 שנה.</w:t>
      </w:r>
    </w:p>
    <w:p w14:paraId="0D89161C" w14:textId="77777777" w:rsidR="00335DDA" w:rsidRPr="00335DDA" w:rsidRDefault="00335DDA" w:rsidP="00335DDA">
      <w:pPr>
        <w:tabs>
          <w:tab w:val="left" w:pos="4979"/>
        </w:tabs>
        <w:jc w:val="both"/>
        <w:rPr>
          <w:rFonts w:ascii="David" w:hAnsi="David" w:cs="David"/>
          <w:sz w:val="24"/>
          <w:szCs w:val="24"/>
          <w:rtl/>
        </w:rPr>
      </w:pPr>
      <w:r w:rsidRPr="00335DDA">
        <w:rPr>
          <w:rFonts w:ascii="David" w:hAnsi="David" w:cs="David"/>
          <w:sz w:val="24"/>
          <w:szCs w:val="24"/>
          <w:rtl/>
        </w:rPr>
        <w:t xml:space="preserve">הסיבה: ספקות לגבי היעילות של הענישה הרגילה. </w:t>
      </w:r>
    </w:p>
    <w:p w14:paraId="5F21DC9A" w14:textId="77777777" w:rsidR="00335DDA" w:rsidRPr="00335DDA" w:rsidRDefault="00335DDA" w:rsidP="00335DDA">
      <w:pPr>
        <w:tabs>
          <w:tab w:val="left" w:pos="4979"/>
        </w:tabs>
        <w:jc w:val="both"/>
        <w:rPr>
          <w:rFonts w:ascii="David" w:hAnsi="David" w:cs="David"/>
          <w:sz w:val="24"/>
          <w:szCs w:val="24"/>
          <w:rtl/>
        </w:rPr>
      </w:pPr>
      <w:r w:rsidRPr="00335DDA">
        <w:rPr>
          <w:rFonts w:ascii="David" w:hAnsi="David" w:cs="David"/>
          <w:sz w:val="24"/>
          <w:szCs w:val="24"/>
          <w:rtl/>
        </w:rPr>
        <w:t>הטענה: הענישה - יותר מזיקה מתורמת לעבריין.</w:t>
      </w:r>
    </w:p>
    <w:p w14:paraId="3118F522" w14:textId="77777777" w:rsidR="00335DDA" w:rsidRPr="00335DDA" w:rsidRDefault="00335DDA" w:rsidP="00335DDA">
      <w:pPr>
        <w:tabs>
          <w:tab w:val="left" w:pos="4979"/>
        </w:tabs>
        <w:jc w:val="both"/>
        <w:rPr>
          <w:rFonts w:ascii="David" w:hAnsi="David" w:cs="David"/>
          <w:sz w:val="24"/>
          <w:szCs w:val="24"/>
          <w:rtl/>
        </w:rPr>
      </w:pPr>
      <w:r w:rsidRPr="00335DDA">
        <w:rPr>
          <w:rFonts w:ascii="David" w:hAnsi="David" w:cs="David"/>
          <w:sz w:val="24"/>
          <w:szCs w:val="24"/>
          <w:rtl/>
        </w:rPr>
        <w:t>מאסר על תנאי - בית המשפט קובע בגזר הדין עונש מאסר לתקופה קצובה אך הנאשם אינו נכלא לתקופה זו אלא אם בפרק זמן מסוים שב ועבר את העבירות המפורטות בגזר הדין.</w:t>
      </w:r>
    </w:p>
    <w:p w14:paraId="0CE1C593" w14:textId="77777777" w:rsidR="00F700FD" w:rsidRDefault="00F700FD" w:rsidP="005A56B1">
      <w:pPr>
        <w:tabs>
          <w:tab w:val="left" w:pos="4979"/>
        </w:tabs>
        <w:jc w:val="both"/>
        <w:rPr>
          <w:rFonts w:ascii="David" w:hAnsi="David" w:cs="David"/>
          <w:sz w:val="24"/>
          <w:szCs w:val="24"/>
          <w:rtl/>
        </w:rPr>
      </w:pPr>
    </w:p>
    <w:p w14:paraId="72B38601" w14:textId="77777777" w:rsidR="001C3000" w:rsidRPr="001C3000" w:rsidRDefault="001C3000" w:rsidP="001C3000">
      <w:pPr>
        <w:tabs>
          <w:tab w:val="left" w:pos="4979"/>
        </w:tabs>
        <w:jc w:val="both"/>
        <w:rPr>
          <w:rFonts w:ascii="David" w:hAnsi="David" w:cs="David"/>
          <w:sz w:val="24"/>
          <w:szCs w:val="24"/>
        </w:rPr>
      </w:pPr>
      <w:r w:rsidRPr="001C3000">
        <w:rPr>
          <w:rFonts w:ascii="David" w:hAnsi="David" w:cs="David"/>
          <w:b/>
          <w:bCs/>
          <w:sz w:val="24"/>
          <w:szCs w:val="24"/>
          <w:rtl/>
        </w:rPr>
        <w:t>היתרון של מאסר על תנאי</w:t>
      </w:r>
      <w:r w:rsidRPr="001C3000">
        <w:rPr>
          <w:rFonts w:ascii="David" w:hAnsi="David" w:cs="David"/>
          <w:sz w:val="24"/>
          <w:szCs w:val="24"/>
          <w:rtl/>
        </w:rPr>
        <w:t xml:space="preserve"> – </w:t>
      </w:r>
    </w:p>
    <w:p w14:paraId="6C28C295" w14:textId="77777777" w:rsidR="001C3000" w:rsidRPr="001C3000" w:rsidRDefault="001C3000" w:rsidP="001C3000">
      <w:pPr>
        <w:tabs>
          <w:tab w:val="left" w:pos="4979"/>
        </w:tabs>
        <w:jc w:val="both"/>
        <w:rPr>
          <w:rFonts w:ascii="David" w:hAnsi="David" w:cs="David"/>
          <w:sz w:val="24"/>
          <w:szCs w:val="24"/>
          <w:rtl/>
        </w:rPr>
      </w:pPr>
      <w:r w:rsidRPr="001C3000">
        <w:rPr>
          <w:rFonts w:ascii="David" w:hAnsi="David" w:cs="David"/>
          <w:sz w:val="24"/>
          <w:szCs w:val="24"/>
          <w:rtl/>
        </w:rPr>
        <w:t xml:space="preserve">מאפשר לשופט גם להחמיר בדין וגם להקל בעת ובעונה אחת. </w:t>
      </w:r>
    </w:p>
    <w:p w14:paraId="72BDAF75" w14:textId="77777777" w:rsidR="001C3000" w:rsidRPr="001C3000" w:rsidRDefault="001C3000" w:rsidP="001C3000">
      <w:pPr>
        <w:tabs>
          <w:tab w:val="left" w:pos="4979"/>
        </w:tabs>
        <w:jc w:val="both"/>
        <w:rPr>
          <w:rFonts w:ascii="David" w:hAnsi="David" w:cs="David"/>
          <w:sz w:val="24"/>
          <w:szCs w:val="24"/>
          <w:rtl/>
        </w:rPr>
      </w:pPr>
      <w:r w:rsidRPr="001C3000">
        <w:rPr>
          <w:rFonts w:ascii="David" w:hAnsi="David" w:cs="David"/>
          <w:sz w:val="24"/>
          <w:szCs w:val="24"/>
          <w:rtl/>
        </w:rPr>
        <w:t>העבריין גם נשפט למאסר וגם נשאר חופשי</w:t>
      </w:r>
    </w:p>
    <w:p w14:paraId="720119E8" w14:textId="77777777" w:rsidR="001C3000" w:rsidRDefault="001C3000" w:rsidP="001C3000">
      <w:pPr>
        <w:tabs>
          <w:tab w:val="left" w:pos="4979"/>
        </w:tabs>
        <w:jc w:val="both"/>
        <w:rPr>
          <w:rFonts w:ascii="David" w:hAnsi="David" w:cs="David"/>
          <w:sz w:val="24"/>
          <w:szCs w:val="24"/>
          <w:rtl/>
        </w:rPr>
      </w:pPr>
      <w:r w:rsidRPr="001C3000">
        <w:rPr>
          <w:rFonts w:ascii="David" w:hAnsi="David" w:cs="David"/>
          <w:sz w:val="24"/>
          <w:szCs w:val="24"/>
          <w:rtl/>
        </w:rPr>
        <w:t>מאסר על תנאי  -מעין "עונש ביניים". העמדה במבחן היא אמצעי מקל מדדי ועונש מאסר הוא כבד מדי.</w:t>
      </w:r>
    </w:p>
    <w:p w14:paraId="167669D0" w14:textId="77777777" w:rsidR="001C3000" w:rsidRPr="001C3000" w:rsidRDefault="001C3000">
      <w:pPr>
        <w:numPr>
          <w:ilvl w:val="0"/>
          <w:numId w:val="73"/>
        </w:numPr>
        <w:tabs>
          <w:tab w:val="left" w:pos="4979"/>
        </w:tabs>
        <w:jc w:val="both"/>
        <w:rPr>
          <w:rFonts w:ascii="David" w:hAnsi="David" w:cs="David"/>
          <w:sz w:val="24"/>
          <w:szCs w:val="24"/>
        </w:rPr>
      </w:pPr>
      <w:r w:rsidRPr="001C3000">
        <w:rPr>
          <w:rFonts w:ascii="David" w:hAnsi="David" w:cs="David"/>
          <w:sz w:val="24"/>
          <w:szCs w:val="24"/>
          <w:rtl/>
        </w:rPr>
        <w:t xml:space="preserve">כאשר מדברים על </w:t>
      </w:r>
      <w:r w:rsidRPr="001C3000">
        <w:rPr>
          <w:rFonts w:ascii="David" w:hAnsi="David" w:cs="David"/>
          <w:b/>
          <w:bCs/>
          <w:sz w:val="24"/>
          <w:szCs w:val="24"/>
          <w:rtl/>
        </w:rPr>
        <w:t xml:space="preserve">תיאוריות של הרתעה </w:t>
      </w:r>
      <w:r w:rsidRPr="001C3000">
        <w:rPr>
          <w:rFonts w:ascii="David" w:hAnsi="David" w:cs="David"/>
          <w:sz w:val="24"/>
          <w:szCs w:val="24"/>
          <w:rtl/>
        </w:rPr>
        <w:t xml:space="preserve">- עונש מאסר על תנאי הוא העונש הקלאסי. </w:t>
      </w:r>
    </w:p>
    <w:p w14:paraId="57C6133F" w14:textId="77777777" w:rsidR="001C3000" w:rsidRPr="001C3000" w:rsidRDefault="001C3000">
      <w:pPr>
        <w:numPr>
          <w:ilvl w:val="0"/>
          <w:numId w:val="73"/>
        </w:numPr>
        <w:tabs>
          <w:tab w:val="left" w:pos="4979"/>
        </w:tabs>
        <w:jc w:val="both"/>
        <w:rPr>
          <w:rFonts w:ascii="David" w:hAnsi="David" w:cs="David"/>
          <w:sz w:val="24"/>
          <w:szCs w:val="24"/>
          <w:rtl/>
        </w:rPr>
      </w:pPr>
      <w:r w:rsidRPr="001C3000">
        <w:rPr>
          <w:rFonts w:ascii="David" w:hAnsi="David" w:cs="David"/>
          <w:sz w:val="24"/>
          <w:szCs w:val="24"/>
          <w:rtl/>
        </w:rPr>
        <w:t>המאסר - משנה את חייו של האדם, שם אותו בניתוק, מחבר אותו לעבריינים</w:t>
      </w:r>
    </w:p>
    <w:p w14:paraId="64DD4B0D" w14:textId="77777777" w:rsidR="001C3000" w:rsidRPr="001C3000" w:rsidRDefault="001C3000">
      <w:pPr>
        <w:numPr>
          <w:ilvl w:val="0"/>
          <w:numId w:val="73"/>
        </w:numPr>
        <w:tabs>
          <w:tab w:val="left" w:pos="4979"/>
        </w:tabs>
        <w:jc w:val="both"/>
        <w:rPr>
          <w:rFonts w:ascii="David" w:hAnsi="David" w:cs="David"/>
          <w:sz w:val="24"/>
          <w:szCs w:val="24"/>
          <w:rtl/>
        </w:rPr>
      </w:pPr>
      <w:r w:rsidRPr="001C3000">
        <w:rPr>
          <w:rFonts w:ascii="David" w:hAnsi="David" w:cs="David"/>
          <w:sz w:val="24"/>
          <w:szCs w:val="24"/>
          <w:rtl/>
        </w:rPr>
        <w:t>הקנס - משנה את מצבו הכלכלי של העבריים</w:t>
      </w:r>
    </w:p>
    <w:p w14:paraId="18951288" w14:textId="2560492B" w:rsidR="001C3000" w:rsidRDefault="001C3000">
      <w:pPr>
        <w:numPr>
          <w:ilvl w:val="0"/>
          <w:numId w:val="73"/>
        </w:numPr>
        <w:tabs>
          <w:tab w:val="left" w:pos="4979"/>
        </w:tabs>
        <w:jc w:val="both"/>
        <w:rPr>
          <w:rFonts w:ascii="David" w:hAnsi="David" w:cs="David"/>
          <w:sz w:val="24"/>
          <w:szCs w:val="24"/>
        </w:rPr>
      </w:pPr>
      <w:r w:rsidRPr="001C3000">
        <w:rPr>
          <w:rFonts w:ascii="David" w:hAnsi="David" w:cs="David"/>
          <w:sz w:val="24"/>
          <w:szCs w:val="24"/>
          <w:rtl/>
        </w:rPr>
        <w:t>המאסר על תנאי - "חרב על צווארו של העבריין"</w:t>
      </w:r>
      <w:r>
        <w:rPr>
          <w:rFonts w:ascii="David" w:hAnsi="David" w:cs="David" w:hint="cs"/>
          <w:sz w:val="24"/>
          <w:szCs w:val="24"/>
          <w:rtl/>
        </w:rPr>
        <w:t xml:space="preserve">, מעין מטרה להרתעה. </w:t>
      </w:r>
    </w:p>
    <w:p w14:paraId="477F2C5D" w14:textId="77777777" w:rsidR="001C3000" w:rsidRPr="001C3000" w:rsidRDefault="001C3000">
      <w:pPr>
        <w:numPr>
          <w:ilvl w:val="0"/>
          <w:numId w:val="73"/>
        </w:numPr>
        <w:tabs>
          <w:tab w:val="left" w:pos="4979"/>
        </w:tabs>
        <w:rPr>
          <w:rFonts w:ascii="David" w:hAnsi="David" w:cs="David"/>
          <w:sz w:val="24"/>
          <w:szCs w:val="24"/>
        </w:rPr>
      </w:pPr>
      <w:r w:rsidRPr="001C3000">
        <w:rPr>
          <w:rFonts w:ascii="David" w:hAnsi="David" w:cs="David"/>
          <w:sz w:val="24"/>
          <w:szCs w:val="24"/>
          <w:rtl/>
        </w:rPr>
        <w:lastRenderedPageBreak/>
        <w:t>מטרתו המרכזית -  "תמרור אזהרה".</w:t>
      </w:r>
    </w:p>
    <w:p w14:paraId="74D5CB51" w14:textId="77777777" w:rsidR="001C3000" w:rsidRPr="001C3000" w:rsidRDefault="001C3000">
      <w:pPr>
        <w:numPr>
          <w:ilvl w:val="0"/>
          <w:numId w:val="73"/>
        </w:numPr>
        <w:tabs>
          <w:tab w:val="left" w:pos="4979"/>
        </w:tabs>
        <w:rPr>
          <w:rFonts w:ascii="David" w:hAnsi="David" w:cs="David"/>
          <w:sz w:val="24"/>
          <w:szCs w:val="24"/>
          <w:rtl/>
        </w:rPr>
      </w:pPr>
      <w:r w:rsidRPr="001C3000">
        <w:rPr>
          <w:rFonts w:ascii="David" w:hAnsi="David" w:cs="David"/>
          <w:sz w:val="24"/>
          <w:szCs w:val="24"/>
          <w:rtl/>
        </w:rPr>
        <w:t xml:space="preserve">בפעם הבאה שיבצע מעשה הנכלל במסגרת התנאי, הוא ימצא עצמו מאחורי סורג ובריח. </w:t>
      </w:r>
    </w:p>
    <w:p w14:paraId="48E5D2F8" w14:textId="77777777" w:rsidR="001C3000" w:rsidRPr="001C3000" w:rsidRDefault="001C3000">
      <w:pPr>
        <w:numPr>
          <w:ilvl w:val="0"/>
          <w:numId w:val="73"/>
        </w:numPr>
        <w:tabs>
          <w:tab w:val="left" w:pos="4979"/>
        </w:tabs>
        <w:rPr>
          <w:rFonts w:ascii="David" w:hAnsi="David" w:cs="David"/>
          <w:sz w:val="24"/>
          <w:szCs w:val="24"/>
          <w:rtl/>
        </w:rPr>
      </w:pPr>
      <w:r w:rsidRPr="001C3000">
        <w:rPr>
          <w:rFonts w:ascii="David" w:hAnsi="David" w:cs="David"/>
          <w:sz w:val="24"/>
          <w:szCs w:val="24"/>
          <w:rtl/>
        </w:rPr>
        <w:t xml:space="preserve">כאשר הנאשם מבצע עבירה </w:t>
      </w:r>
      <w:r w:rsidRPr="001C3000">
        <w:rPr>
          <w:rFonts w:ascii="David" w:hAnsi="David" w:cs="David"/>
          <w:b/>
          <w:bCs/>
          <w:sz w:val="24"/>
          <w:szCs w:val="24"/>
          <w:u w:val="single"/>
          <w:rtl/>
        </w:rPr>
        <w:t xml:space="preserve">אשר מאפשרת </w:t>
      </w:r>
      <w:r w:rsidRPr="001C3000">
        <w:rPr>
          <w:rFonts w:ascii="David" w:hAnsi="David" w:cs="David"/>
          <w:sz w:val="24"/>
          <w:szCs w:val="24"/>
          <w:rtl/>
        </w:rPr>
        <w:t xml:space="preserve">את הפעלת עונש המאסר על תנאי שנגזר עליו, בית המשפט יפעיל את התנאי וישלח את הנאשם לבית הסוהר. </w:t>
      </w:r>
    </w:p>
    <w:p w14:paraId="59919A3D" w14:textId="361F41E7" w:rsidR="001C3000" w:rsidRPr="001C3000" w:rsidRDefault="001C3000">
      <w:pPr>
        <w:numPr>
          <w:ilvl w:val="0"/>
          <w:numId w:val="73"/>
        </w:numPr>
        <w:tabs>
          <w:tab w:val="left" w:pos="4979"/>
        </w:tabs>
        <w:rPr>
          <w:rFonts w:ascii="David" w:hAnsi="David" w:cs="David"/>
          <w:sz w:val="24"/>
          <w:szCs w:val="24"/>
        </w:rPr>
      </w:pPr>
      <w:r w:rsidRPr="001C3000">
        <w:rPr>
          <w:rFonts w:ascii="David" w:hAnsi="David" w:cs="David"/>
          <w:b/>
          <w:bCs/>
          <w:sz w:val="24"/>
          <w:szCs w:val="24"/>
          <w:u w:val="single"/>
          <w:rtl/>
        </w:rPr>
        <w:t>סעיף 56 לחוק העונשין מאפשר להאריך את תקופת המאסר המותנה פעם אחת בלבד</w:t>
      </w:r>
      <w:r>
        <w:rPr>
          <w:rFonts w:ascii="David" w:hAnsi="David" w:cs="David" w:hint="cs"/>
          <w:b/>
          <w:bCs/>
          <w:sz w:val="24"/>
          <w:szCs w:val="24"/>
          <w:u w:val="single"/>
          <w:rtl/>
        </w:rPr>
        <w:t xml:space="preserve">. כלומר, שניתן לדחות את זה כפעם אחת. </w:t>
      </w:r>
    </w:p>
    <w:p w14:paraId="3DCD6DA9" w14:textId="46101C60" w:rsidR="001C3000" w:rsidRDefault="001C3000" w:rsidP="001C3000">
      <w:pPr>
        <w:tabs>
          <w:tab w:val="left" w:pos="4979"/>
        </w:tabs>
        <w:jc w:val="both"/>
        <w:rPr>
          <w:rFonts w:ascii="David" w:hAnsi="David" w:cs="David"/>
          <w:sz w:val="24"/>
          <w:szCs w:val="24"/>
          <w:rtl/>
        </w:rPr>
      </w:pPr>
      <w:r w:rsidRPr="001C3000">
        <w:rPr>
          <w:rFonts w:ascii="David" w:hAnsi="David" w:cs="David" w:hint="cs"/>
          <w:sz w:val="24"/>
          <w:szCs w:val="24"/>
          <w:rtl/>
        </w:rPr>
        <w:t>לדוגמה, אדם שודד והתחביב שלו זה להכות קשישים. הוא ביצע עבירה ב-1.1.2020, ששם שפטו אותו ונתנו לו עונש של חצי שנה בפועל ושנה על תנאי למשך שנה, שאומר שאם בתוך השנה הקרובה הוא יבצע עוד עבירת שוד, בתיק הבא יצטרכו לתת חוץ ממה שמגיע על התיק החדש, את העבירה לכשעצמה.</w:t>
      </w:r>
      <w:r>
        <w:rPr>
          <w:rFonts w:ascii="David" w:hAnsi="David" w:cs="David" w:hint="cs"/>
          <w:sz w:val="24"/>
          <w:szCs w:val="24"/>
          <w:rtl/>
        </w:rPr>
        <w:t xml:space="preserve"> אז זה נקרא מאסר מותנה בר הפעלה, ואם עברה השנה, המאסר מותנה אבל אינו בר -הפעלה. אז לפי ס' 56, נניח שהיו צריכים לתת שנה על התיק הנוכחי + שנה על התיק הישן, אומר החוק שניתן פעם לא להפעיל את התנאי הזה, אלא בפעם הבאה שזה יקרה. לכן שופטים מנסחים טווחים רחבים. </w:t>
      </w:r>
      <w:r w:rsidR="00D51F83">
        <w:rPr>
          <w:rFonts w:ascii="David" w:hAnsi="David" w:cs="David" w:hint="cs"/>
          <w:sz w:val="24"/>
          <w:szCs w:val="24"/>
          <w:rtl/>
        </w:rPr>
        <w:t xml:space="preserve">וזה לשון החוק: </w:t>
      </w:r>
    </w:p>
    <w:p w14:paraId="11D03844" w14:textId="77777777" w:rsidR="00D51F83" w:rsidRPr="00D51F83" w:rsidRDefault="00D51F83" w:rsidP="00F86C9C">
      <w:pPr>
        <w:tabs>
          <w:tab w:val="left" w:pos="4979"/>
        </w:tabs>
        <w:jc w:val="both"/>
        <w:rPr>
          <w:rFonts w:ascii="David" w:hAnsi="David" w:cs="David"/>
          <w:sz w:val="24"/>
          <w:szCs w:val="24"/>
        </w:rPr>
      </w:pPr>
      <w:r w:rsidRPr="00D51F83">
        <w:rPr>
          <w:rFonts w:ascii="David" w:hAnsi="David" w:cs="David"/>
          <w:b/>
          <w:bCs/>
          <w:sz w:val="24"/>
          <w:szCs w:val="24"/>
          <w:rtl/>
        </w:rPr>
        <w:t>הארכת תקופת התנאי [יא/22] (תיקון מס' 23) תשמ"ח-1988</w:t>
      </w:r>
    </w:p>
    <w:p w14:paraId="7C0B4744" w14:textId="77777777" w:rsidR="00D51F83" w:rsidRPr="00D51F83" w:rsidRDefault="00D51F83">
      <w:pPr>
        <w:numPr>
          <w:ilvl w:val="0"/>
          <w:numId w:val="74"/>
        </w:numPr>
        <w:tabs>
          <w:tab w:val="left" w:pos="4979"/>
        </w:tabs>
        <w:jc w:val="both"/>
        <w:rPr>
          <w:rFonts w:ascii="David" w:hAnsi="David" w:cs="David"/>
          <w:sz w:val="24"/>
          <w:szCs w:val="24"/>
          <w:rtl/>
        </w:rPr>
      </w:pPr>
      <w:r w:rsidRPr="00D51F83">
        <w:rPr>
          <w:rFonts w:ascii="David" w:hAnsi="David" w:cs="David"/>
          <w:sz w:val="24"/>
          <w:szCs w:val="24"/>
          <w:rtl/>
        </w:rPr>
        <w:t>56.   (א)  בית המשפט שהרשיע נאשם בשל עבירה נוספת ולא הטיל עליו בשל אותה עבירה עונש מאסר רשאי, על אף האמור בסעיף 55 ובמקום לצוות על הפעלת המאסר על תנאי, לצוות, מטעמים שיירשמו, על הארכת תקופת התנאי, או חידושה, לתקופה נוספת שלא תעלה על שנתיים, אם שוכנע בית המשפט שבנסיבות הענין לא יהיה צודק להפעיל את המאסר על תנאי.</w:t>
      </w:r>
    </w:p>
    <w:p w14:paraId="57B9EF3E" w14:textId="77777777" w:rsidR="00D51F83" w:rsidRPr="00D51F83" w:rsidRDefault="00D51F83">
      <w:pPr>
        <w:numPr>
          <w:ilvl w:val="0"/>
          <w:numId w:val="74"/>
        </w:numPr>
        <w:tabs>
          <w:tab w:val="left" w:pos="4979"/>
        </w:tabs>
        <w:jc w:val="both"/>
        <w:rPr>
          <w:rFonts w:ascii="David" w:hAnsi="David" w:cs="David"/>
          <w:sz w:val="24"/>
          <w:szCs w:val="24"/>
          <w:rtl/>
        </w:rPr>
      </w:pPr>
      <w:r w:rsidRPr="00D51F83">
        <w:rPr>
          <w:rFonts w:ascii="David" w:hAnsi="David" w:cs="David"/>
          <w:sz w:val="24"/>
          <w:szCs w:val="24"/>
          <w:rtl/>
        </w:rPr>
        <w:t>           (ב)  לא ישתמש בית המשפט בסמכות לפי סעיף זה אלא לגבי ההרשעה הראשונה של הנאשם בשל עבירה נוספת</w:t>
      </w:r>
    </w:p>
    <w:p w14:paraId="64399BB7" w14:textId="335224EE" w:rsidR="001C3000" w:rsidRDefault="00D51F83" w:rsidP="001C3000">
      <w:pPr>
        <w:tabs>
          <w:tab w:val="left" w:pos="4979"/>
        </w:tabs>
        <w:jc w:val="both"/>
        <w:rPr>
          <w:rFonts w:ascii="David" w:hAnsi="David" w:cs="David"/>
          <w:sz w:val="24"/>
          <w:szCs w:val="24"/>
          <w:rtl/>
        </w:rPr>
      </w:pPr>
      <w:r>
        <w:rPr>
          <w:rFonts w:ascii="David" w:hAnsi="David" w:cs="David" w:hint="cs"/>
          <w:sz w:val="24"/>
          <w:szCs w:val="24"/>
          <w:rtl/>
        </w:rPr>
        <w:t xml:space="preserve">יש מקרים שזה לא צודק לתת עונש מאוד חמור על משהו קטן, למשל, אם נניח המקרה הראשון היה חמור </w:t>
      </w:r>
      <w:r>
        <w:rPr>
          <w:rFonts w:ascii="David" w:hAnsi="David" w:cs="David"/>
          <w:sz w:val="24"/>
          <w:szCs w:val="24"/>
          <w:rtl/>
        </w:rPr>
        <w:t>–</w:t>
      </w:r>
      <w:r>
        <w:rPr>
          <w:rFonts w:ascii="David" w:hAnsi="David" w:cs="David" w:hint="cs"/>
          <w:sz w:val="24"/>
          <w:szCs w:val="24"/>
          <w:rtl/>
        </w:rPr>
        <w:t xml:space="preserve"> נניח שוד קשישה </w:t>
      </w:r>
      <w:r>
        <w:rPr>
          <w:rFonts w:ascii="David" w:hAnsi="David" w:cs="David"/>
          <w:sz w:val="24"/>
          <w:szCs w:val="24"/>
          <w:rtl/>
        </w:rPr>
        <w:t>–</w:t>
      </w:r>
      <w:r>
        <w:rPr>
          <w:rFonts w:ascii="David" w:hAnsi="David" w:cs="David" w:hint="cs"/>
          <w:sz w:val="24"/>
          <w:szCs w:val="24"/>
          <w:rtl/>
        </w:rPr>
        <w:t xml:space="preserve"> אבל המקרה השני שבוצע, נניח לגנוב שוקולדים, אז העבירה השנייה היא שנגנבו שוקולדים שלא עולים הרבה, אז לפי הדין צריך להפעיל את התנאי, אבל יש בזה משהו לא צודק כאן, אז נותנים לביהמ"ש פעם אחת </w:t>
      </w:r>
      <w:proofErr w:type="spellStart"/>
      <w:r>
        <w:rPr>
          <w:rFonts w:ascii="David" w:hAnsi="David" w:cs="David" w:hint="cs"/>
          <w:sz w:val="24"/>
          <w:szCs w:val="24"/>
          <w:rtl/>
        </w:rPr>
        <w:t>שק"ד</w:t>
      </w:r>
      <w:proofErr w:type="spellEnd"/>
      <w:r>
        <w:rPr>
          <w:rFonts w:ascii="David" w:hAnsi="David" w:cs="David" w:hint="cs"/>
          <w:sz w:val="24"/>
          <w:szCs w:val="24"/>
          <w:rtl/>
        </w:rPr>
        <w:t xml:space="preserve">, כך שלא מגיע לו שנתיים. ישנו סעיף מיוחד נוסף </w:t>
      </w:r>
      <w:r>
        <w:rPr>
          <w:rFonts w:ascii="David" w:hAnsi="David" w:cs="David"/>
          <w:sz w:val="24"/>
          <w:szCs w:val="24"/>
          <w:rtl/>
        </w:rPr>
        <w:t>–</w:t>
      </w:r>
      <w:r>
        <w:rPr>
          <w:rFonts w:ascii="David" w:hAnsi="David" w:cs="David" w:hint="cs"/>
          <w:sz w:val="24"/>
          <w:szCs w:val="24"/>
          <w:rtl/>
        </w:rPr>
        <w:t xml:space="preserve"> 85: </w:t>
      </w:r>
    </w:p>
    <w:p w14:paraId="73AF2D52" w14:textId="77777777" w:rsidR="00D51F83" w:rsidRPr="00D51F83" w:rsidRDefault="00D51F83" w:rsidP="00D51F83">
      <w:pPr>
        <w:tabs>
          <w:tab w:val="left" w:pos="4979"/>
        </w:tabs>
        <w:jc w:val="both"/>
        <w:rPr>
          <w:rFonts w:ascii="David" w:hAnsi="David" w:cs="David"/>
          <w:sz w:val="24"/>
          <w:szCs w:val="24"/>
        </w:rPr>
      </w:pPr>
      <w:r w:rsidRPr="00D51F83">
        <w:rPr>
          <w:rFonts w:ascii="David" w:hAnsi="David" w:cs="David"/>
          <w:sz w:val="24"/>
          <w:szCs w:val="24"/>
          <w:rtl/>
        </w:rPr>
        <w:t>תקופת התנאי תתחיל ביום מתן גזר הדין ואם הנידון נושא באותו זמן עונש מאסר - ביום שחרורו מן המאסר; (ס' 52)</w:t>
      </w:r>
    </w:p>
    <w:p w14:paraId="226AAAF0" w14:textId="590FF4E4" w:rsidR="00D51F83" w:rsidRPr="00D51F83" w:rsidRDefault="00D51F83" w:rsidP="00D51F83">
      <w:pPr>
        <w:tabs>
          <w:tab w:val="left" w:pos="4979"/>
        </w:tabs>
        <w:jc w:val="both"/>
        <w:rPr>
          <w:rFonts w:ascii="David" w:hAnsi="David" w:cs="David"/>
          <w:sz w:val="24"/>
          <w:szCs w:val="24"/>
          <w:rtl/>
        </w:rPr>
      </w:pPr>
      <w:r w:rsidRPr="00D51F83">
        <w:rPr>
          <w:rFonts w:ascii="David" w:hAnsi="David" w:cs="David"/>
          <w:sz w:val="24"/>
          <w:szCs w:val="24"/>
          <w:rtl/>
        </w:rPr>
        <w:t xml:space="preserve">חריג: יחד עם ס' 56, סעיף 85 לחוק העונשין מאפשר לבית המשפט להאריך את תקופת התנאי אף יותר מפעם אחת, כאשר מדובר בנאשם העובר טיפול נגד שימוש בסמים. </w:t>
      </w:r>
      <w:r>
        <w:rPr>
          <w:rFonts w:ascii="David" w:hAnsi="David" w:cs="David" w:hint="cs"/>
          <w:sz w:val="24"/>
          <w:szCs w:val="24"/>
          <w:rtl/>
        </w:rPr>
        <w:t xml:space="preserve">אז בבתי משפט קהילתיים מגיעים אנשים שקשורים לעניינים של סמים, ואם מגיע נאשם שהוא בטיפול נגד סמים, יש סעיף מיוחד שאומר שאפשרי להעריך את התנאי עוד פעם ועוד פעם. </w:t>
      </w:r>
    </w:p>
    <w:p w14:paraId="712C6E4F" w14:textId="68A988A1" w:rsidR="00D51F83" w:rsidRPr="00D51F83" w:rsidRDefault="00D51F83" w:rsidP="00D51F83">
      <w:pPr>
        <w:tabs>
          <w:tab w:val="left" w:pos="4979"/>
        </w:tabs>
        <w:jc w:val="both"/>
        <w:rPr>
          <w:rFonts w:ascii="David" w:hAnsi="David" w:cs="David"/>
          <w:sz w:val="24"/>
          <w:szCs w:val="24"/>
          <w:rtl/>
        </w:rPr>
      </w:pPr>
      <w:r w:rsidRPr="00D51F83">
        <w:rPr>
          <w:rFonts w:ascii="David" w:hAnsi="David" w:cs="David"/>
          <w:sz w:val="24"/>
          <w:szCs w:val="24"/>
          <w:u w:val="single"/>
          <w:rtl/>
        </w:rPr>
        <w:t xml:space="preserve">התנאים: </w:t>
      </w:r>
      <w:r w:rsidRPr="00D51F83">
        <w:rPr>
          <w:rFonts w:ascii="David" w:hAnsi="David" w:cs="David"/>
          <w:sz w:val="24"/>
          <w:szCs w:val="24"/>
        </w:rPr>
        <w:br/>
      </w:r>
      <w:r w:rsidRPr="00D51F83">
        <w:rPr>
          <w:rFonts w:ascii="David" w:hAnsi="David" w:cs="David"/>
          <w:sz w:val="24"/>
          <w:szCs w:val="24"/>
          <w:rtl/>
        </w:rPr>
        <w:t>סיכוי לשיקום הנאשם</w:t>
      </w:r>
      <w:r w:rsidR="005274E3">
        <w:rPr>
          <w:rFonts w:ascii="David" w:hAnsi="David" w:cs="David" w:hint="cs"/>
          <w:sz w:val="24"/>
          <w:szCs w:val="24"/>
          <w:rtl/>
        </w:rPr>
        <w:t>;</w:t>
      </w:r>
    </w:p>
    <w:p w14:paraId="5090C495" w14:textId="47B14DF1" w:rsidR="00D51F83" w:rsidRPr="00D51F83" w:rsidRDefault="00D51F83" w:rsidP="00D51F83">
      <w:pPr>
        <w:tabs>
          <w:tab w:val="left" w:pos="4979"/>
        </w:tabs>
        <w:jc w:val="both"/>
        <w:rPr>
          <w:rFonts w:ascii="David" w:hAnsi="David" w:cs="David"/>
          <w:sz w:val="24"/>
          <w:szCs w:val="24"/>
          <w:rtl/>
        </w:rPr>
      </w:pPr>
      <w:r w:rsidRPr="00D51F83">
        <w:rPr>
          <w:rFonts w:ascii="David" w:hAnsi="David" w:cs="David"/>
          <w:sz w:val="24"/>
          <w:szCs w:val="24"/>
          <w:rtl/>
        </w:rPr>
        <w:t>היעדר מסוכנות מצד הנאשם</w:t>
      </w:r>
      <w:r w:rsidR="005274E3">
        <w:rPr>
          <w:rFonts w:ascii="David" w:hAnsi="David" w:cs="David" w:hint="cs"/>
          <w:sz w:val="24"/>
          <w:szCs w:val="24"/>
          <w:rtl/>
        </w:rPr>
        <w:t>;</w:t>
      </w:r>
      <w:r w:rsidRPr="00D51F83">
        <w:rPr>
          <w:rFonts w:ascii="David" w:hAnsi="David" w:cs="David"/>
          <w:sz w:val="24"/>
          <w:szCs w:val="24"/>
          <w:rtl/>
        </w:rPr>
        <w:t xml:space="preserve"> </w:t>
      </w:r>
    </w:p>
    <w:p w14:paraId="78043A70" w14:textId="548E1EA4" w:rsidR="00D51F83" w:rsidRDefault="00D51F83" w:rsidP="00F86C9C">
      <w:pPr>
        <w:tabs>
          <w:tab w:val="left" w:pos="4979"/>
        </w:tabs>
        <w:jc w:val="both"/>
        <w:rPr>
          <w:rFonts w:ascii="David" w:hAnsi="David" w:cs="David"/>
          <w:sz w:val="24"/>
          <w:szCs w:val="24"/>
          <w:rtl/>
        </w:rPr>
      </w:pPr>
      <w:r w:rsidRPr="00D51F83">
        <w:rPr>
          <w:rFonts w:ascii="David" w:hAnsi="David" w:cs="David"/>
          <w:sz w:val="24"/>
          <w:szCs w:val="24"/>
          <w:rtl/>
        </w:rPr>
        <w:t>חשש כי עונש המאסר יגרום לו נזק חמור.</w:t>
      </w:r>
    </w:p>
    <w:p w14:paraId="4D4D028F" w14:textId="7A6CC228" w:rsidR="00D51F83" w:rsidRPr="00D51F83" w:rsidRDefault="00D51F83" w:rsidP="00D51F83">
      <w:pPr>
        <w:tabs>
          <w:tab w:val="left" w:pos="4979"/>
        </w:tabs>
        <w:rPr>
          <w:rFonts w:ascii="David" w:hAnsi="David" w:cs="David"/>
        </w:rPr>
      </w:pPr>
      <w:r>
        <w:rPr>
          <w:rFonts w:ascii="David" w:hAnsi="David" w:cs="David" w:hint="cs"/>
          <w:sz w:val="24"/>
          <w:szCs w:val="24"/>
          <w:rtl/>
        </w:rPr>
        <w:t xml:space="preserve">מה קורה אם יש תנאי בעבודות שירות? </w:t>
      </w:r>
      <w:r w:rsidRPr="00D51F83">
        <w:rPr>
          <w:rFonts w:ascii="David" w:hAnsi="David" w:cs="David"/>
          <w:rtl/>
        </w:rPr>
        <w:t xml:space="preserve">לקרוא: </w:t>
      </w:r>
      <w:proofErr w:type="spellStart"/>
      <w:r w:rsidRPr="00D51F83">
        <w:rPr>
          <w:rFonts w:ascii="David" w:hAnsi="David" w:cs="David"/>
          <w:rtl/>
        </w:rPr>
        <w:t>רע"פ</w:t>
      </w:r>
      <w:proofErr w:type="spellEnd"/>
      <w:r w:rsidRPr="00D51F83">
        <w:rPr>
          <w:rFonts w:ascii="David" w:hAnsi="David" w:cs="David"/>
          <w:rtl/>
        </w:rPr>
        <w:t xml:space="preserve"> 10853-06(פסק דין מיום 5.2.2007)</w:t>
      </w:r>
      <w:r>
        <w:rPr>
          <w:rFonts w:ascii="David" w:hAnsi="David" w:cs="David" w:hint="cs"/>
          <w:rtl/>
        </w:rPr>
        <w:t xml:space="preserve">. לדוג', יש אדם שגנב, ויש לו שישה חודשים שיבוצעו בדרך של עבודות שירות, יחד עם מאסר מותנה למשך שנתיים, של שנתיים, שלא יעבור עבירות גניבה. אז מתי מתחיל המאסר המותנה הזה? האם ביום גזר הדין? ביום שהוא מסיים את עבודות השירות? אז אמרו מיום גזר הדין, כי בחוץ הוא מסוכן ואנחנו רוצים להרתיע אותו עד הסוף. </w:t>
      </w:r>
    </w:p>
    <w:p w14:paraId="1E67F607" w14:textId="77777777" w:rsidR="00D51F83" w:rsidRPr="00D51F83" w:rsidRDefault="00D51F83" w:rsidP="00D51F83">
      <w:pPr>
        <w:tabs>
          <w:tab w:val="left" w:pos="4979"/>
        </w:tabs>
        <w:jc w:val="both"/>
        <w:rPr>
          <w:rFonts w:ascii="David" w:hAnsi="David" w:cs="David"/>
          <w:sz w:val="24"/>
          <w:szCs w:val="24"/>
          <w:rtl/>
        </w:rPr>
      </w:pPr>
      <w:r w:rsidRPr="00D51F83">
        <w:rPr>
          <w:rFonts w:ascii="David" w:hAnsi="David" w:cs="David"/>
          <w:sz w:val="24"/>
          <w:szCs w:val="24"/>
          <w:rtl/>
        </w:rPr>
        <w:t xml:space="preserve">אם מוטל על נאשם מאסר בפועל שירוצה בעבודת שירות וביהמ"ש גם מטיל עליו באותו גזר דין מאסר על תנאי, תקופת התנאי תתחיל לרוץ </w:t>
      </w:r>
      <w:r w:rsidRPr="00D51F83">
        <w:rPr>
          <w:rFonts w:ascii="David" w:hAnsi="David" w:cs="David"/>
          <w:sz w:val="24"/>
          <w:szCs w:val="24"/>
          <w:u w:val="single"/>
          <w:rtl/>
        </w:rPr>
        <w:t>ביום גזר הדין</w:t>
      </w:r>
      <w:r w:rsidRPr="00D51F83">
        <w:rPr>
          <w:rFonts w:ascii="David" w:hAnsi="David" w:cs="David"/>
          <w:sz w:val="24"/>
          <w:szCs w:val="24"/>
          <w:rtl/>
        </w:rPr>
        <w:t xml:space="preserve">. </w:t>
      </w:r>
    </w:p>
    <w:p w14:paraId="1556285D" w14:textId="3A0878A5" w:rsidR="00D51F83" w:rsidRPr="00D51F83" w:rsidRDefault="00D51F83" w:rsidP="00D51F83">
      <w:pPr>
        <w:tabs>
          <w:tab w:val="left" w:pos="4979"/>
        </w:tabs>
        <w:jc w:val="both"/>
        <w:rPr>
          <w:rFonts w:ascii="David" w:hAnsi="David" w:cs="David"/>
          <w:sz w:val="24"/>
          <w:szCs w:val="24"/>
          <w:rtl/>
        </w:rPr>
      </w:pPr>
      <w:r>
        <w:rPr>
          <w:rFonts w:ascii="David" w:hAnsi="David" w:cs="David" w:hint="cs"/>
          <w:sz w:val="24"/>
          <w:szCs w:val="24"/>
          <w:rtl/>
        </w:rPr>
        <w:lastRenderedPageBreak/>
        <w:t xml:space="preserve">למה? </w:t>
      </w:r>
      <w:r w:rsidRPr="00D51F83">
        <w:rPr>
          <w:rFonts w:ascii="David" w:hAnsi="David" w:cs="David"/>
          <w:sz w:val="24"/>
          <w:szCs w:val="24"/>
          <w:rtl/>
        </w:rPr>
        <w:t>וזאת משום שכאשר נאשם מרצה מאסר בפועל בעבודות שירות למעשה הוא  לא אסיר בכלא ויש מקום להרתיע אותו מהרגע הראשון שהוא מבצע עבודות שירות. (</w:t>
      </w:r>
      <w:r w:rsidRPr="00F86C9C">
        <w:rPr>
          <w:rFonts w:ascii="David" w:hAnsi="David" w:cs="David"/>
          <w:sz w:val="24"/>
          <w:szCs w:val="24"/>
          <w:rtl/>
        </w:rPr>
        <w:t xml:space="preserve">פס"ד </w:t>
      </w:r>
      <w:proofErr w:type="spellStart"/>
      <w:r w:rsidRPr="00F86C9C">
        <w:rPr>
          <w:rFonts w:ascii="David" w:hAnsi="David" w:cs="David"/>
          <w:sz w:val="24"/>
          <w:szCs w:val="24"/>
          <w:rtl/>
        </w:rPr>
        <w:t>טולדנו</w:t>
      </w:r>
      <w:proofErr w:type="spellEnd"/>
      <w:r w:rsidRPr="00D51F83">
        <w:rPr>
          <w:rFonts w:ascii="David" w:hAnsi="David" w:cs="David"/>
          <w:sz w:val="24"/>
          <w:szCs w:val="24"/>
          <w:rtl/>
        </w:rPr>
        <w:t>)</w:t>
      </w:r>
    </w:p>
    <w:p w14:paraId="360EAD97" w14:textId="77777777" w:rsidR="00895B2B" w:rsidRPr="00895B2B" w:rsidRDefault="00895B2B" w:rsidP="00895B2B">
      <w:pPr>
        <w:tabs>
          <w:tab w:val="left" w:pos="4979"/>
        </w:tabs>
        <w:jc w:val="both"/>
        <w:rPr>
          <w:rFonts w:ascii="David" w:hAnsi="David" w:cs="David"/>
          <w:sz w:val="24"/>
          <w:szCs w:val="24"/>
        </w:rPr>
      </w:pPr>
      <w:r w:rsidRPr="00895B2B">
        <w:rPr>
          <w:rFonts w:ascii="David" w:hAnsi="David" w:cs="David"/>
          <w:sz w:val="24"/>
          <w:szCs w:val="24"/>
          <w:u w:val="single"/>
          <w:rtl/>
        </w:rPr>
        <w:t>מה כולל "התנאי"?</w:t>
      </w:r>
    </w:p>
    <w:p w14:paraId="6C264D2C" w14:textId="1A463FEC" w:rsidR="00895B2B" w:rsidRPr="00895B2B" w:rsidRDefault="00895B2B" w:rsidP="00895B2B">
      <w:pPr>
        <w:tabs>
          <w:tab w:val="left" w:pos="4979"/>
        </w:tabs>
        <w:jc w:val="both"/>
        <w:rPr>
          <w:rFonts w:ascii="David" w:hAnsi="David" w:cs="David"/>
          <w:sz w:val="24"/>
          <w:szCs w:val="24"/>
          <w:rtl/>
        </w:rPr>
      </w:pPr>
      <w:r w:rsidRPr="00895B2B">
        <w:rPr>
          <w:rFonts w:ascii="David" w:hAnsi="David" w:cs="David"/>
          <w:sz w:val="24"/>
          <w:szCs w:val="24"/>
          <w:rtl/>
        </w:rPr>
        <w:t xml:space="preserve">נאשם מבצע עבירה מאוחרת </w:t>
      </w:r>
      <w:r>
        <w:rPr>
          <w:rFonts w:ascii="David" w:hAnsi="David" w:cs="David" w:hint="cs"/>
          <w:sz w:val="24"/>
          <w:szCs w:val="24"/>
          <w:rtl/>
        </w:rPr>
        <w:t xml:space="preserve">(שנייה) </w:t>
      </w:r>
      <w:r w:rsidRPr="00895B2B">
        <w:rPr>
          <w:rFonts w:ascii="David" w:hAnsi="David" w:cs="David"/>
          <w:sz w:val="24"/>
          <w:szCs w:val="24"/>
          <w:rtl/>
        </w:rPr>
        <w:t>שמפרה את התנאי אבל</w:t>
      </w:r>
      <w:r w:rsidRPr="00895B2B">
        <w:rPr>
          <w:rFonts w:ascii="David" w:hAnsi="David" w:cs="David"/>
          <w:b/>
          <w:bCs/>
          <w:sz w:val="24"/>
          <w:szCs w:val="24"/>
          <w:rtl/>
        </w:rPr>
        <w:t xml:space="preserve"> מילולית </w:t>
      </w:r>
      <w:r w:rsidRPr="00895B2B">
        <w:rPr>
          <w:rFonts w:ascii="David" w:hAnsi="David" w:cs="David"/>
          <w:sz w:val="24"/>
          <w:szCs w:val="24"/>
          <w:rtl/>
        </w:rPr>
        <w:t>היא לא זהה לעבירה שנכתבה במאסר על תנאי. מה הדין?</w:t>
      </w:r>
    </w:p>
    <w:p w14:paraId="146B9097" w14:textId="77777777" w:rsidR="00895B2B" w:rsidRPr="00895B2B" w:rsidRDefault="00895B2B" w:rsidP="00895B2B">
      <w:pPr>
        <w:tabs>
          <w:tab w:val="left" w:pos="4979"/>
        </w:tabs>
        <w:jc w:val="both"/>
        <w:rPr>
          <w:rFonts w:ascii="David" w:hAnsi="David" w:cs="David"/>
          <w:sz w:val="24"/>
          <w:szCs w:val="24"/>
          <w:rtl/>
        </w:rPr>
      </w:pPr>
      <w:r w:rsidRPr="00895B2B">
        <w:rPr>
          <w:rFonts w:ascii="David" w:hAnsi="David" w:cs="David"/>
          <w:sz w:val="24"/>
          <w:szCs w:val="24"/>
          <w:rtl/>
        </w:rPr>
        <w:t xml:space="preserve">לדוג' במאסר על תנאי נכתב שאסור לנאשם לבצע עבירה של </w:t>
      </w:r>
      <w:r w:rsidRPr="00895B2B">
        <w:rPr>
          <w:rFonts w:ascii="David" w:hAnsi="David" w:cs="David"/>
          <w:sz w:val="24"/>
          <w:szCs w:val="24"/>
          <w:u w:val="single"/>
          <w:rtl/>
        </w:rPr>
        <w:t>גניבה</w:t>
      </w:r>
      <w:r w:rsidRPr="00895B2B">
        <w:rPr>
          <w:rFonts w:ascii="David" w:hAnsi="David" w:cs="David"/>
          <w:sz w:val="24"/>
          <w:szCs w:val="24"/>
          <w:rtl/>
        </w:rPr>
        <w:t xml:space="preserve">, העבירה המאוחרת שהוא ביצע היא עבירת </w:t>
      </w:r>
      <w:r w:rsidRPr="00895B2B">
        <w:rPr>
          <w:rFonts w:ascii="David" w:hAnsi="David" w:cs="David"/>
          <w:sz w:val="24"/>
          <w:szCs w:val="24"/>
          <w:u w:val="single"/>
          <w:rtl/>
        </w:rPr>
        <w:t>שוד</w:t>
      </w:r>
      <w:r w:rsidRPr="00895B2B">
        <w:rPr>
          <w:rFonts w:ascii="David" w:hAnsi="David" w:cs="David"/>
          <w:sz w:val="24"/>
          <w:szCs w:val="24"/>
          <w:rtl/>
        </w:rPr>
        <w:t xml:space="preserve">. </w:t>
      </w:r>
    </w:p>
    <w:p w14:paraId="7D96B137" w14:textId="77777777" w:rsidR="00895B2B" w:rsidRPr="00895B2B" w:rsidRDefault="00895B2B" w:rsidP="00895B2B">
      <w:pPr>
        <w:tabs>
          <w:tab w:val="left" w:pos="4979"/>
        </w:tabs>
        <w:jc w:val="both"/>
        <w:rPr>
          <w:rFonts w:ascii="David" w:hAnsi="David" w:cs="David"/>
          <w:sz w:val="24"/>
          <w:szCs w:val="24"/>
          <w:rtl/>
        </w:rPr>
      </w:pPr>
      <w:r w:rsidRPr="00895B2B">
        <w:rPr>
          <w:rFonts w:ascii="David" w:hAnsi="David" w:cs="David"/>
          <w:sz w:val="24"/>
          <w:szCs w:val="24"/>
          <w:rtl/>
        </w:rPr>
        <w:t xml:space="preserve">ת:  עבירת השוד תפעיל את התנאי של הגניבה. </w:t>
      </w:r>
    </w:p>
    <w:p w14:paraId="19198C4F" w14:textId="72623555" w:rsidR="00895B2B" w:rsidRDefault="00895B2B" w:rsidP="00895B2B">
      <w:pPr>
        <w:tabs>
          <w:tab w:val="left" w:pos="4979"/>
        </w:tabs>
        <w:jc w:val="both"/>
        <w:rPr>
          <w:rFonts w:ascii="David" w:hAnsi="David" w:cs="David"/>
          <w:sz w:val="24"/>
          <w:szCs w:val="24"/>
          <w:rtl/>
        </w:rPr>
      </w:pPr>
      <w:r w:rsidRPr="00895B2B">
        <w:rPr>
          <w:rFonts w:ascii="David" w:hAnsi="David" w:cs="David"/>
          <w:b/>
          <w:bCs/>
          <w:sz w:val="24"/>
          <w:szCs w:val="24"/>
          <w:rtl/>
        </w:rPr>
        <w:t>בודקים האם העבירה המאוחרת כוללת ביסודותיה את כל יסודות עבירת התנאי. שוד כוללת את כל יסודות עבירת הגניבה</w:t>
      </w:r>
      <w:r w:rsidRPr="00895B2B">
        <w:rPr>
          <w:rFonts w:ascii="David" w:hAnsi="David" w:cs="David"/>
          <w:sz w:val="24"/>
          <w:szCs w:val="24"/>
          <w:rtl/>
        </w:rPr>
        <w:t>, (היא אפילו רחבה ממנה. ולכן התנאי של הגניבה הופר)</w:t>
      </w:r>
      <w:r>
        <w:rPr>
          <w:rFonts w:ascii="David" w:hAnsi="David" w:cs="David" w:hint="cs"/>
          <w:sz w:val="24"/>
          <w:szCs w:val="24"/>
          <w:rtl/>
        </w:rPr>
        <w:t xml:space="preserve">, אבל לא הפוך. לכן, מאוד חשוב לדעת איך מנסחים תנאי. </w:t>
      </w:r>
      <w:r w:rsidR="00401D6D">
        <w:rPr>
          <w:rFonts w:ascii="David" w:hAnsi="David" w:cs="David" w:hint="cs"/>
          <w:sz w:val="24"/>
          <w:szCs w:val="24"/>
          <w:rtl/>
        </w:rPr>
        <w:t xml:space="preserve">דוגמה הפוכה, העבירה הראשונה הייתה הצתה, ובפעם השנייה הוא עשה הסגת גבול, האם ניתן להפעיל את זה? לא, כי זה לא כולל את היסודות. למשל, העבירה הראשונה היא ניסיון תקיפה והשנייה רצח, אפשרי להפעיל? בעיקרון כן. </w:t>
      </w:r>
    </w:p>
    <w:p w14:paraId="4FEE966D" w14:textId="77777777" w:rsidR="00401D6D" w:rsidRPr="00401D6D" w:rsidRDefault="00401D6D" w:rsidP="00401D6D">
      <w:pPr>
        <w:tabs>
          <w:tab w:val="left" w:pos="4979"/>
        </w:tabs>
        <w:jc w:val="both"/>
        <w:rPr>
          <w:rFonts w:ascii="David" w:hAnsi="David" w:cs="David"/>
          <w:sz w:val="24"/>
          <w:szCs w:val="24"/>
        </w:rPr>
      </w:pPr>
      <w:r w:rsidRPr="00401D6D">
        <w:rPr>
          <w:rFonts w:ascii="David" w:hAnsi="David" w:cs="David"/>
          <w:sz w:val="24"/>
          <w:szCs w:val="24"/>
          <w:u w:val="single"/>
          <w:rtl/>
        </w:rPr>
        <w:t xml:space="preserve">דוגמה הפוכה: </w:t>
      </w:r>
    </w:p>
    <w:p w14:paraId="0F0DA9FE" w14:textId="77777777" w:rsidR="00401D6D" w:rsidRPr="00401D6D" w:rsidRDefault="00401D6D">
      <w:pPr>
        <w:numPr>
          <w:ilvl w:val="0"/>
          <w:numId w:val="75"/>
        </w:numPr>
        <w:tabs>
          <w:tab w:val="left" w:pos="4979"/>
        </w:tabs>
        <w:jc w:val="both"/>
        <w:rPr>
          <w:rFonts w:ascii="David" w:hAnsi="David" w:cs="David"/>
          <w:sz w:val="24"/>
          <w:szCs w:val="24"/>
          <w:rtl/>
        </w:rPr>
      </w:pPr>
      <w:r w:rsidRPr="00401D6D">
        <w:rPr>
          <w:rFonts w:ascii="David" w:hAnsi="David" w:cs="David"/>
          <w:sz w:val="24"/>
          <w:szCs w:val="24"/>
          <w:rtl/>
        </w:rPr>
        <w:t xml:space="preserve">עבירת התנאי היא עבירת הצתה: "אסור לנאשם לבצע עבירת הצתה, בתוך שנתיים מיום גזר הדין", אחרת יופעל נגדו תנאי של שנתיים. </w:t>
      </w:r>
    </w:p>
    <w:p w14:paraId="1A3F3950" w14:textId="77777777" w:rsidR="00401D6D" w:rsidRPr="00401D6D" w:rsidRDefault="00401D6D">
      <w:pPr>
        <w:numPr>
          <w:ilvl w:val="0"/>
          <w:numId w:val="75"/>
        </w:numPr>
        <w:tabs>
          <w:tab w:val="left" w:pos="4979"/>
        </w:tabs>
        <w:jc w:val="both"/>
        <w:rPr>
          <w:rFonts w:ascii="David" w:hAnsi="David" w:cs="David"/>
          <w:sz w:val="24"/>
          <w:szCs w:val="24"/>
          <w:rtl/>
        </w:rPr>
      </w:pPr>
      <w:r w:rsidRPr="00401D6D">
        <w:rPr>
          <w:rFonts w:ascii="David" w:hAnsi="David" w:cs="David"/>
          <w:sz w:val="24"/>
          <w:szCs w:val="24"/>
          <w:rtl/>
        </w:rPr>
        <w:t xml:space="preserve">הנאשם ביצע עבירה מאוחרת, של </w:t>
      </w:r>
      <w:r w:rsidRPr="00401D6D">
        <w:rPr>
          <w:rFonts w:ascii="David" w:hAnsi="David" w:cs="David"/>
          <w:sz w:val="24"/>
          <w:szCs w:val="24"/>
          <w:u w:val="single"/>
          <w:rtl/>
        </w:rPr>
        <w:t>הסגת גבול</w:t>
      </w:r>
      <w:r w:rsidRPr="00401D6D">
        <w:rPr>
          <w:rFonts w:ascii="David" w:hAnsi="David" w:cs="David"/>
          <w:sz w:val="24"/>
          <w:szCs w:val="24"/>
          <w:rtl/>
        </w:rPr>
        <w:t>.</w:t>
      </w:r>
    </w:p>
    <w:p w14:paraId="068662D8" w14:textId="77777777" w:rsidR="00401D6D" w:rsidRPr="00401D6D" w:rsidRDefault="00401D6D">
      <w:pPr>
        <w:numPr>
          <w:ilvl w:val="0"/>
          <w:numId w:val="75"/>
        </w:numPr>
        <w:tabs>
          <w:tab w:val="left" w:pos="4979"/>
        </w:tabs>
        <w:jc w:val="both"/>
        <w:rPr>
          <w:rFonts w:ascii="David" w:hAnsi="David" w:cs="David"/>
          <w:sz w:val="24"/>
          <w:szCs w:val="24"/>
          <w:rtl/>
        </w:rPr>
      </w:pPr>
      <w:r w:rsidRPr="00401D6D">
        <w:rPr>
          <w:rFonts w:ascii="David" w:hAnsi="David" w:cs="David"/>
          <w:sz w:val="24"/>
          <w:szCs w:val="24"/>
          <w:rtl/>
        </w:rPr>
        <w:t>העבירה של הסגת גבול כוללת חלק מיסודות עבירת ההצתה, אבל לא כוללת את רכיב ההצתה  - ולכן התנאי לא יופעל.</w:t>
      </w:r>
    </w:p>
    <w:p w14:paraId="4A7B8100" w14:textId="77777777" w:rsidR="00401D6D" w:rsidRPr="00401D6D" w:rsidRDefault="00401D6D" w:rsidP="00401D6D">
      <w:pPr>
        <w:tabs>
          <w:tab w:val="left" w:pos="4979"/>
        </w:tabs>
        <w:jc w:val="both"/>
        <w:rPr>
          <w:rFonts w:ascii="David" w:hAnsi="David" w:cs="David"/>
          <w:sz w:val="24"/>
          <w:szCs w:val="24"/>
        </w:rPr>
      </w:pPr>
      <w:r w:rsidRPr="00401D6D">
        <w:rPr>
          <w:rFonts w:ascii="David" w:hAnsi="David" w:cs="David"/>
          <w:sz w:val="24"/>
          <w:szCs w:val="24"/>
          <w:u w:val="single"/>
          <w:rtl/>
        </w:rPr>
        <w:t xml:space="preserve">מסקנה בהפעלת תנאי: </w:t>
      </w:r>
    </w:p>
    <w:p w14:paraId="7F10C5D2" w14:textId="77777777" w:rsidR="00401D6D" w:rsidRDefault="00401D6D">
      <w:pPr>
        <w:numPr>
          <w:ilvl w:val="0"/>
          <w:numId w:val="76"/>
        </w:numPr>
        <w:tabs>
          <w:tab w:val="left" w:pos="4979"/>
        </w:tabs>
        <w:jc w:val="both"/>
        <w:rPr>
          <w:rFonts w:ascii="David" w:hAnsi="David" w:cs="David"/>
          <w:sz w:val="24"/>
          <w:szCs w:val="24"/>
        </w:rPr>
      </w:pPr>
      <w:r w:rsidRPr="00401D6D">
        <w:rPr>
          <w:rFonts w:ascii="David" w:hAnsi="David" w:cs="David"/>
          <w:sz w:val="24"/>
          <w:szCs w:val="24"/>
          <w:rtl/>
        </w:rPr>
        <w:t xml:space="preserve">ניתן להפעיל מאסרים על תנאי גם אם עבירת התנאי היא לא מילולית זהה לעבירה המאוחרת, </w:t>
      </w:r>
      <w:r w:rsidRPr="00401D6D">
        <w:rPr>
          <w:rFonts w:ascii="David" w:hAnsi="David" w:cs="David"/>
          <w:sz w:val="24"/>
          <w:szCs w:val="24"/>
          <w:u w:val="single"/>
          <w:rtl/>
        </w:rPr>
        <w:t>ובלבד שכל יסודותיה של עבירת התנאי נמצאים בעבירה המאוחרת</w:t>
      </w:r>
    </w:p>
    <w:p w14:paraId="5318D4DA" w14:textId="6EB7258A" w:rsidR="00401D6D" w:rsidRDefault="00401D6D">
      <w:pPr>
        <w:numPr>
          <w:ilvl w:val="0"/>
          <w:numId w:val="76"/>
        </w:numPr>
        <w:tabs>
          <w:tab w:val="left" w:pos="4979"/>
        </w:tabs>
        <w:jc w:val="both"/>
        <w:rPr>
          <w:rFonts w:ascii="David" w:hAnsi="David" w:cs="David"/>
          <w:sz w:val="24"/>
          <w:szCs w:val="24"/>
        </w:rPr>
      </w:pPr>
      <w:r>
        <w:rPr>
          <w:rFonts w:ascii="David" w:hAnsi="David" w:cs="David" w:hint="cs"/>
          <w:sz w:val="24"/>
          <w:szCs w:val="24"/>
          <w:rtl/>
        </w:rPr>
        <w:t xml:space="preserve">אז חשוב לציין בתנאי </w:t>
      </w:r>
      <w:r>
        <w:rPr>
          <w:rFonts w:ascii="David" w:hAnsi="David" w:cs="David"/>
          <w:sz w:val="24"/>
          <w:szCs w:val="24"/>
          <w:rtl/>
        </w:rPr>
        <w:t>–</w:t>
      </w:r>
      <w:r>
        <w:rPr>
          <w:rFonts w:ascii="David" w:hAnsi="David" w:cs="David" w:hint="cs"/>
          <w:sz w:val="24"/>
          <w:szCs w:val="24"/>
          <w:rtl/>
        </w:rPr>
        <w:t xml:space="preserve"> אין לעבור על שנתיים למשך שנתיים שלא יעבור עבירות לפי: </w:t>
      </w:r>
    </w:p>
    <w:p w14:paraId="34DC9CDA" w14:textId="51499EDF" w:rsidR="00401D6D" w:rsidRDefault="00401D6D">
      <w:pPr>
        <w:pStyle w:val="a3"/>
        <w:numPr>
          <w:ilvl w:val="0"/>
          <w:numId w:val="77"/>
        </w:numPr>
        <w:tabs>
          <w:tab w:val="left" w:pos="4979"/>
        </w:tabs>
        <w:jc w:val="both"/>
        <w:rPr>
          <w:rFonts w:ascii="David" w:hAnsi="David" w:cs="David"/>
          <w:sz w:val="24"/>
          <w:szCs w:val="24"/>
        </w:rPr>
      </w:pPr>
      <w:r>
        <w:rPr>
          <w:rFonts w:ascii="David" w:hAnsi="David" w:cs="David" w:hint="cs"/>
          <w:sz w:val="24"/>
          <w:szCs w:val="24"/>
          <w:rtl/>
        </w:rPr>
        <w:t>עבירות לפי פרק ד' לחוק העונשין (יכול להיות שמורכב מ-100 עבירות);</w:t>
      </w:r>
    </w:p>
    <w:p w14:paraId="69926754" w14:textId="2DD0F64F" w:rsidR="00401D6D" w:rsidRDefault="00401D6D">
      <w:pPr>
        <w:pStyle w:val="a3"/>
        <w:numPr>
          <w:ilvl w:val="0"/>
          <w:numId w:val="77"/>
        </w:numPr>
        <w:tabs>
          <w:tab w:val="left" w:pos="4979"/>
        </w:tabs>
        <w:jc w:val="both"/>
        <w:rPr>
          <w:rFonts w:ascii="David" w:hAnsi="David" w:cs="David"/>
          <w:sz w:val="24"/>
          <w:szCs w:val="24"/>
        </w:rPr>
      </w:pPr>
      <w:r>
        <w:rPr>
          <w:rFonts w:ascii="David" w:hAnsi="David" w:cs="David" w:hint="cs"/>
          <w:sz w:val="24"/>
          <w:szCs w:val="24"/>
          <w:rtl/>
        </w:rPr>
        <w:t xml:space="preserve">פרק ג' לפקודת הסמים המסוכנים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61B195CD" w14:textId="418D8488" w:rsidR="00401D6D" w:rsidRDefault="00401D6D" w:rsidP="00401D6D">
      <w:pPr>
        <w:tabs>
          <w:tab w:val="left" w:pos="4979"/>
        </w:tabs>
        <w:jc w:val="both"/>
        <w:rPr>
          <w:rFonts w:ascii="David" w:hAnsi="David" w:cs="David"/>
          <w:sz w:val="24"/>
          <w:szCs w:val="24"/>
          <w:rtl/>
        </w:rPr>
      </w:pPr>
      <w:r>
        <w:rPr>
          <w:rFonts w:ascii="David" w:hAnsi="David" w:cs="David" w:hint="cs"/>
          <w:sz w:val="24"/>
          <w:szCs w:val="24"/>
          <w:rtl/>
        </w:rPr>
        <w:t xml:space="preserve">שאלה אחרת </w:t>
      </w:r>
      <w:r>
        <w:rPr>
          <w:rFonts w:ascii="David" w:hAnsi="David" w:cs="David"/>
          <w:sz w:val="24"/>
          <w:szCs w:val="24"/>
          <w:rtl/>
        </w:rPr>
        <w:t>–</w:t>
      </w:r>
      <w:r>
        <w:rPr>
          <w:rFonts w:ascii="David" w:hAnsi="David" w:cs="David" w:hint="cs"/>
          <w:sz w:val="24"/>
          <w:szCs w:val="24"/>
          <w:rtl/>
        </w:rPr>
        <w:t xml:space="preserve"> במקרה הראשון מישהו ניסה לבצע תקיפה, קיבל עונש, אבל בפעם השנייה הוא ניסה לתקוף, האם התנאי חל או לא? זה תלוי מה כתוב בתנאי, אם יש שופט חכם, אז ניתן לכתוב או עבירות נגזרות לזה, או ניסיון לזה, או ביצוע בצוותא, מה שנכתב בתנאי</w:t>
      </w:r>
      <w:r w:rsidR="007618B4">
        <w:rPr>
          <w:rFonts w:ascii="David" w:hAnsi="David" w:cs="David" w:hint="cs"/>
          <w:sz w:val="24"/>
          <w:szCs w:val="24"/>
          <w:rtl/>
        </w:rPr>
        <w:t xml:space="preserve">. </w:t>
      </w:r>
      <w:r w:rsidR="007618B4" w:rsidRPr="00733CFF">
        <w:rPr>
          <w:rFonts w:ascii="David" w:hAnsi="David" w:cs="David" w:hint="cs"/>
          <w:color w:val="FF0000"/>
          <w:sz w:val="24"/>
          <w:szCs w:val="24"/>
          <w:rtl/>
        </w:rPr>
        <w:t>(!)ניתן להכניס לתנאי, עבירות שאינן דומות בהכרח לעבירה המרכזית, אבל לרוב זה לא קור</w:t>
      </w:r>
      <w:r w:rsidR="007618B4">
        <w:rPr>
          <w:rFonts w:ascii="David" w:hAnsi="David" w:cs="David" w:hint="cs"/>
          <w:sz w:val="24"/>
          <w:szCs w:val="24"/>
          <w:rtl/>
        </w:rPr>
        <w:t xml:space="preserve">ה. </w:t>
      </w:r>
    </w:p>
    <w:p w14:paraId="2DA753B1" w14:textId="77777777" w:rsidR="007618B4" w:rsidRDefault="007618B4" w:rsidP="007618B4">
      <w:pPr>
        <w:tabs>
          <w:tab w:val="left" w:pos="4979"/>
        </w:tabs>
        <w:jc w:val="both"/>
        <w:rPr>
          <w:rFonts w:ascii="David" w:hAnsi="David" w:cs="David"/>
          <w:sz w:val="24"/>
          <w:szCs w:val="24"/>
          <w:rtl/>
        </w:rPr>
      </w:pPr>
    </w:p>
    <w:p w14:paraId="142CF95B" w14:textId="322CC514" w:rsidR="007618B4" w:rsidRPr="007618B4" w:rsidRDefault="007618B4" w:rsidP="005274E3">
      <w:pPr>
        <w:pStyle w:val="2"/>
        <w:pBdr>
          <w:bottom w:val="single" w:sz="4" w:space="1" w:color="auto"/>
        </w:pBdr>
        <w:jc w:val="center"/>
      </w:pPr>
      <w:bookmarkStart w:id="43" w:name="_Toc141665101"/>
      <w:r w:rsidRPr="007618B4">
        <w:rPr>
          <w:rtl/>
        </w:rPr>
        <w:t>קנס</w:t>
      </w:r>
      <w:bookmarkEnd w:id="43"/>
    </w:p>
    <w:p w14:paraId="0B064D57" w14:textId="202E5279" w:rsidR="005274E3" w:rsidRPr="005274E3" w:rsidRDefault="005274E3" w:rsidP="005274E3">
      <w:pPr>
        <w:tabs>
          <w:tab w:val="left" w:pos="4979"/>
        </w:tabs>
        <w:jc w:val="both"/>
        <w:rPr>
          <w:rFonts w:ascii="David" w:hAnsi="David" w:cs="David"/>
          <w:sz w:val="24"/>
          <w:szCs w:val="24"/>
          <w:u w:val="single"/>
        </w:rPr>
      </w:pPr>
      <w:r w:rsidRPr="005274E3">
        <w:rPr>
          <w:rFonts w:ascii="David" w:hAnsi="David" w:cs="David" w:hint="cs"/>
          <w:sz w:val="24"/>
          <w:szCs w:val="24"/>
          <w:u w:val="single"/>
          <w:rtl/>
        </w:rPr>
        <w:t>ס' 61 לחוק העונשין</w:t>
      </w:r>
    </w:p>
    <w:p w14:paraId="1C66DE6B" w14:textId="64682953" w:rsidR="007618B4" w:rsidRPr="005274E3" w:rsidRDefault="007618B4" w:rsidP="005274E3">
      <w:pPr>
        <w:numPr>
          <w:ilvl w:val="0"/>
          <w:numId w:val="78"/>
        </w:numPr>
        <w:tabs>
          <w:tab w:val="left" w:pos="4979"/>
        </w:tabs>
        <w:jc w:val="both"/>
        <w:rPr>
          <w:rFonts w:ascii="David" w:hAnsi="David" w:cs="David"/>
          <w:sz w:val="24"/>
          <w:szCs w:val="24"/>
          <w:rtl/>
        </w:rPr>
      </w:pPr>
      <w:r w:rsidRPr="005274E3">
        <w:rPr>
          <w:rFonts w:ascii="David" w:hAnsi="David" w:cs="David"/>
          <w:sz w:val="24"/>
          <w:szCs w:val="24"/>
          <w:rtl/>
        </w:rPr>
        <w:t>הקנס הוא דוגמה קלאסית להומניזציה של הענישה.</w:t>
      </w:r>
      <w:r w:rsidRPr="005274E3">
        <w:rPr>
          <w:rFonts w:ascii="David" w:hAnsi="David" w:cs="David" w:hint="cs"/>
          <w:sz w:val="24"/>
          <w:szCs w:val="24"/>
          <w:rtl/>
        </w:rPr>
        <w:t xml:space="preserve"> כלומר, במקום עונשים קשים </w:t>
      </w:r>
      <w:r w:rsidRPr="005274E3">
        <w:rPr>
          <w:rFonts w:ascii="David" w:hAnsi="David" w:cs="David"/>
          <w:sz w:val="24"/>
          <w:szCs w:val="24"/>
          <w:rtl/>
        </w:rPr>
        <w:t>–</w:t>
      </w:r>
      <w:r w:rsidRPr="005274E3">
        <w:rPr>
          <w:rFonts w:ascii="David" w:hAnsi="David" w:cs="David" w:hint="cs"/>
          <w:sz w:val="24"/>
          <w:szCs w:val="24"/>
          <w:rtl/>
        </w:rPr>
        <w:t xml:space="preserve"> תשלם לנו דרך הכסף שלך. כך, שברגע שיש לאנשים כסף ניתן לשלם באופן כספי.</w:t>
      </w:r>
    </w:p>
    <w:p w14:paraId="316F77DA" w14:textId="77777777" w:rsidR="007618B4" w:rsidRPr="007618B4" w:rsidRDefault="007618B4">
      <w:pPr>
        <w:numPr>
          <w:ilvl w:val="0"/>
          <w:numId w:val="78"/>
        </w:numPr>
        <w:tabs>
          <w:tab w:val="left" w:pos="4979"/>
        </w:tabs>
        <w:jc w:val="both"/>
        <w:rPr>
          <w:rFonts w:ascii="David" w:hAnsi="David" w:cs="David"/>
          <w:sz w:val="24"/>
          <w:szCs w:val="24"/>
          <w:rtl/>
        </w:rPr>
      </w:pPr>
      <w:r w:rsidRPr="007618B4">
        <w:rPr>
          <w:rFonts w:ascii="David" w:hAnsi="David" w:cs="David"/>
          <w:sz w:val="24"/>
          <w:szCs w:val="24"/>
          <w:rtl/>
        </w:rPr>
        <w:t>קשור גם לעלייה ברמת המחייה של האנשים. בעבר - היה עוני רב ולא היה אפקטיבי להטיל קנס.</w:t>
      </w:r>
    </w:p>
    <w:p w14:paraId="1C55BCE4" w14:textId="77777777" w:rsidR="007618B4" w:rsidRPr="007618B4" w:rsidRDefault="007618B4">
      <w:pPr>
        <w:numPr>
          <w:ilvl w:val="0"/>
          <w:numId w:val="78"/>
        </w:numPr>
        <w:tabs>
          <w:tab w:val="left" w:pos="4979"/>
        </w:tabs>
        <w:jc w:val="both"/>
        <w:rPr>
          <w:rFonts w:ascii="David" w:hAnsi="David" w:cs="David"/>
          <w:sz w:val="24"/>
          <w:szCs w:val="24"/>
          <w:rtl/>
        </w:rPr>
      </w:pPr>
      <w:r w:rsidRPr="007618B4">
        <w:rPr>
          <w:rFonts w:ascii="David" w:hAnsi="David" w:cs="David"/>
          <w:sz w:val="24"/>
          <w:szCs w:val="24"/>
          <w:rtl/>
        </w:rPr>
        <w:t xml:space="preserve">עבירות קנס - לרוב עבירות קלות. </w:t>
      </w:r>
    </w:p>
    <w:p w14:paraId="203C3060" w14:textId="4871A395" w:rsidR="007618B4" w:rsidRDefault="007618B4">
      <w:pPr>
        <w:numPr>
          <w:ilvl w:val="0"/>
          <w:numId w:val="78"/>
        </w:numPr>
        <w:tabs>
          <w:tab w:val="left" w:pos="4979"/>
        </w:tabs>
        <w:jc w:val="both"/>
        <w:rPr>
          <w:rFonts w:ascii="David" w:hAnsi="David" w:cs="David"/>
          <w:sz w:val="24"/>
          <w:szCs w:val="24"/>
        </w:rPr>
      </w:pPr>
      <w:r w:rsidRPr="007618B4">
        <w:rPr>
          <w:rFonts w:ascii="David" w:hAnsi="David" w:cs="David"/>
          <w:sz w:val="24"/>
          <w:szCs w:val="24"/>
          <w:rtl/>
        </w:rPr>
        <w:t xml:space="preserve">לרוב, </w:t>
      </w:r>
      <w:r w:rsidRPr="007618B4">
        <w:rPr>
          <w:rFonts w:ascii="David" w:hAnsi="David" w:cs="David"/>
          <w:b/>
          <w:bCs/>
          <w:sz w:val="24"/>
          <w:szCs w:val="24"/>
          <w:rtl/>
        </w:rPr>
        <w:t xml:space="preserve">עונש שמצטרף </w:t>
      </w:r>
      <w:r w:rsidRPr="007618B4">
        <w:rPr>
          <w:rFonts w:ascii="David" w:hAnsi="David" w:cs="David"/>
          <w:sz w:val="24"/>
          <w:szCs w:val="24"/>
          <w:rtl/>
        </w:rPr>
        <w:t>לעונשים נוספים</w:t>
      </w:r>
      <w:r>
        <w:rPr>
          <w:rFonts w:ascii="David" w:hAnsi="David" w:cs="David" w:hint="cs"/>
          <w:sz w:val="24"/>
          <w:szCs w:val="24"/>
          <w:rtl/>
        </w:rPr>
        <w:t xml:space="preserve">. כלומר, זה לא עונש בלעדי, אלא זה יראה כך: 1. המאסר בפועל; 2. המאסר המותנה; 3. קנס בסך </w:t>
      </w:r>
      <w:r>
        <w:rPr>
          <w:rFonts w:ascii="David" w:hAnsi="David" w:cs="David" w:hint="cs"/>
          <w:sz w:val="24"/>
          <w:szCs w:val="24"/>
        </w:rPr>
        <w:t>X</w:t>
      </w:r>
      <w:r>
        <w:rPr>
          <w:rFonts w:ascii="David" w:hAnsi="David" w:cs="David" w:hint="cs"/>
          <w:sz w:val="24"/>
          <w:szCs w:val="24"/>
          <w:rtl/>
        </w:rPr>
        <w:t xml:space="preserve"> שיושלם עד ליום </w:t>
      </w:r>
      <w:r>
        <w:rPr>
          <w:rFonts w:ascii="David" w:hAnsi="David" w:cs="David" w:hint="cs"/>
          <w:sz w:val="24"/>
          <w:szCs w:val="24"/>
        </w:rPr>
        <w:t>X</w:t>
      </w:r>
      <w:r>
        <w:rPr>
          <w:rFonts w:ascii="David" w:hAnsi="David" w:cs="David" w:hint="cs"/>
          <w:sz w:val="24"/>
          <w:szCs w:val="24"/>
          <w:rtl/>
        </w:rPr>
        <w:t xml:space="preserve">; 4. פיצוי. ככה </w:t>
      </w:r>
      <w:r>
        <w:rPr>
          <w:rFonts w:ascii="David" w:hAnsi="David" w:cs="David" w:hint="cs"/>
          <w:sz w:val="24"/>
          <w:szCs w:val="24"/>
          <w:rtl/>
        </w:rPr>
        <w:lastRenderedPageBreak/>
        <w:t xml:space="preserve">נראה גזר דין קלאסי. למי הולך הקנס? למדינה, למי הולך הפיצוי? לנפגע. מה קורה אם לנאשם יש 50,000 כסף, והוא צריך לשלם 10,000 למדינה, ופיצויים בסך 200,000 ₪. אז מה מגיע קודם? נראה זאת בהמשך. </w:t>
      </w:r>
    </w:p>
    <w:p w14:paraId="14652230" w14:textId="77777777" w:rsidR="007618B4" w:rsidRDefault="007618B4" w:rsidP="007618B4">
      <w:pPr>
        <w:tabs>
          <w:tab w:val="left" w:pos="4979"/>
        </w:tabs>
        <w:jc w:val="both"/>
        <w:rPr>
          <w:rFonts w:ascii="David" w:hAnsi="David" w:cs="David"/>
          <w:sz w:val="24"/>
          <w:szCs w:val="24"/>
          <w:rtl/>
        </w:rPr>
      </w:pPr>
    </w:p>
    <w:p w14:paraId="43899AF0" w14:textId="77777777" w:rsidR="007618B4" w:rsidRPr="007618B4" w:rsidRDefault="007618B4" w:rsidP="007618B4">
      <w:pPr>
        <w:tabs>
          <w:tab w:val="left" w:pos="4979"/>
        </w:tabs>
        <w:jc w:val="both"/>
        <w:rPr>
          <w:rFonts w:ascii="David" w:hAnsi="David" w:cs="David"/>
          <w:sz w:val="24"/>
          <w:szCs w:val="24"/>
        </w:rPr>
      </w:pPr>
      <w:r w:rsidRPr="007618B4">
        <w:rPr>
          <w:rFonts w:ascii="David" w:hAnsi="David" w:cs="David"/>
          <w:b/>
          <w:bCs/>
          <w:sz w:val="24"/>
          <w:szCs w:val="24"/>
          <w:u w:val="single"/>
          <w:rtl/>
        </w:rPr>
        <w:t xml:space="preserve">יתרונות הקנס: </w:t>
      </w:r>
    </w:p>
    <w:p w14:paraId="1109BD7C" w14:textId="77777777" w:rsidR="007618B4" w:rsidRPr="007618B4" w:rsidRDefault="007618B4" w:rsidP="007618B4">
      <w:pPr>
        <w:tabs>
          <w:tab w:val="left" w:pos="4979"/>
        </w:tabs>
        <w:jc w:val="both"/>
        <w:rPr>
          <w:rFonts w:ascii="David" w:hAnsi="David" w:cs="David"/>
          <w:sz w:val="24"/>
          <w:szCs w:val="24"/>
          <w:rtl/>
        </w:rPr>
      </w:pPr>
      <w:r w:rsidRPr="007618B4">
        <w:rPr>
          <w:rFonts w:ascii="David" w:hAnsi="David" w:cs="David"/>
          <w:sz w:val="24"/>
          <w:szCs w:val="24"/>
          <w:rtl/>
        </w:rPr>
        <w:t>משמש כמקור הכנסה למדינה</w:t>
      </w:r>
    </w:p>
    <w:p w14:paraId="3DB6FEC9" w14:textId="77777777" w:rsidR="007618B4" w:rsidRPr="007618B4" w:rsidRDefault="007618B4">
      <w:pPr>
        <w:numPr>
          <w:ilvl w:val="0"/>
          <w:numId w:val="79"/>
        </w:numPr>
        <w:tabs>
          <w:tab w:val="left" w:pos="4979"/>
        </w:tabs>
        <w:jc w:val="both"/>
        <w:rPr>
          <w:rFonts w:ascii="David" w:hAnsi="David" w:cs="David"/>
          <w:sz w:val="24"/>
          <w:szCs w:val="24"/>
          <w:rtl/>
        </w:rPr>
      </w:pPr>
      <w:r w:rsidRPr="007618B4">
        <w:rPr>
          <w:rFonts w:ascii="David" w:hAnsi="David" w:cs="David"/>
          <w:sz w:val="24"/>
          <w:szCs w:val="24"/>
          <w:rtl/>
        </w:rPr>
        <w:t>מערכת זולה להפעלה</w:t>
      </w:r>
    </w:p>
    <w:p w14:paraId="30593C76" w14:textId="77777777" w:rsidR="007618B4" w:rsidRPr="007618B4" w:rsidRDefault="007618B4">
      <w:pPr>
        <w:numPr>
          <w:ilvl w:val="0"/>
          <w:numId w:val="79"/>
        </w:numPr>
        <w:tabs>
          <w:tab w:val="left" w:pos="4979"/>
        </w:tabs>
        <w:jc w:val="both"/>
        <w:rPr>
          <w:rFonts w:ascii="David" w:hAnsi="David" w:cs="David"/>
          <w:sz w:val="24"/>
          <w:szCs w:val="24"/>
          <w:rtl/>
        </w:rPr>
      </w:pPr>
      <w:r w:rsidRPr="007618B4">
        <w:rPr>
          <w:rFonts w:ascii="David" w:hAnsi="David" w:cs="David"/>
          <w:sz w:val="24"/>
          <w:szCs w:val="24"/>
          <w:rtl/>
        </w:rPr>
        <w:t>הפגיעה בנאשם איננה הרסנית</w:t>
      </w:r>
    </w:p>
    <w:p w14:paraId="6A7153BB" w14:textId="77777777" w:rsidR="007618B4" w:rsidRPr="007618B4" w:rsidRDefault="007618B4">
      <w:pPr>
        <w:numPr>
          <w:ilvl w:val="0"/>
          <w:numId w:val="79"/>
        </w:numPr>
        <w:tabs>
          <w:tab w:val="left" w:pos="4979"/>
        </w:tabs>
        <w:jc w:val="both"/>
        <w:rPr>
          <w:rFonts w:ascii="David" w:hAnsi="David" w:cs="David"/>
          <w:sz w:val="24"/>
          <w:szCs w:val="24"/>
          <w:rtl/>
        </w:rPr>
      </w:pPr>
      <w:r w:rsidRPr="007618B4">
        <w:rPr>
          <w:rFonts w:ascii="David" w:hAnsi="David" w:cs="David"/>
          <w:sz w:val="24"/>
          <w:szCs w:val="24"/>
          <w:rtl/>
        </w:rPr>
        <w:t>הנאשם אינו בקשר עם סביבה עבריינית</w:t>
      </w:r>
    </w:p>
    <w:p w14:paraId="18A6171C" w14:textId="77777777" w:rsidR="007618B4" w:rsidRPr="007618B4" w:rsidRDefault="007618B4">
      <w:pPr>
        <w:numPr>
          <w:ilvl w:val="0"/>
          <w:numId w:val="79"/>
        </w:numPr>
        <w:tabs>
          <w:tab w:val="left" w:pos="4979"/>
        </w:tabs>
        <w:jc w:val="both"/>
        <w:rPr>
          <w:rFonts w:ascii="David" w:hAnsi="David" w:cs="David"/>
          <w:sz w:val="24"/>
          <w:szCs w:val="24"/>
          <w:rtl/>
        </w:rPr>
      </w:pPr>
      <w:r w:rsidRPr="007618B4">
        <w:rPr>
          <w:rFonts w:ascii="David" w:hAnsi="David" w:cs="David"/>
          <w:sz w:val="24"/>
          <w:szCs w:val="24"/>
          <w:rtl/>
        </w:rPr>
        <w:t>יכולת הרתעתית</w:t>
      </w:r>
    </w:p>
    <w:p w14:paraId="36D14F69" w14:textId="77777777" w:rsidR="007618B4" w:rsidRPr="007618B4" w:rsidRDefault="007618B4">
      <w:pPr>
        <w:numPr>
          <w:ilvl w:val="0"/>
          <w:numId w:val="79"/>
        </w:numPr>
        <w:tabs>
          <w:tab w:val="left" w:pos="4979"/>
        </w:tabs>
        <w:jc w:val="both"/>
        <w:rPr>
          <w:rFonts w:ascii="David" w:hAnsi="David" w:cs="David"/>
          <w:sz w:val="24"/>
          <w:szCs w:val="24"/>
          <w:rtl/>
        </w:rPr>
      </w:pPr>
      <w:r w:rsidRPr="007618B4">
        <w:rPr>
          <w:rFonts w:ascii="David" w:hAnsi="David" w:cs="David"/>
          <w:sz w:val="24"/>
          <w:szCs w:val="24"/>
          <w:rtl/>
        </w:rPr>
        <w:t>הפיך. אם מתברר שהנאשם זוכה  - אפשר להחזיר כסף (א"א להחזיר חירות)</w:t>
      </w:r>
    </w:p>
    <w:p w14:paraId="01B3849A" w14:textId="77777777" w:rsidR="00ED2864" w:rsidRDefault="00ED2864" w:rsidP="00ED2864">
      <w:pPr>
        <w:tabs>
          <w:tab w:val="left" w:pos="4979"/>
        </w:tabs>
        <w:jc w:val="both"/>
        <w:rPr>
          <w:rFonts w:ascii="David" w:hAnsi="David" w:cs="David"/>
          <w:b/>
          <w:bCs/>
          <w:sz w:val="24"/>
          <w:szCs w:val="24"/>
          <w:u w:val="single"/>
          <w:rtl/>
        </w:rPr>
      </w:pPr>
    </w:p>
    <w:p w14:paraId="32D38683" w14:textId="383FC69F" w:rsidR="00ED2864" w:rsidRPr="00ED2864" w:rsidRDefault="00ED2864" w:rsidP="00ED2864">
      <w:pPr>
        <w:tabs>
          <w:tab w:val="left" w:pos="4979"/>
        </w:tabs>
        <w:jc w:val="both"/>
        <w:rPr>
          <w:rFonts w:ascii="David" w:hAnsi="David" w:cs="David"/>
          <w:sz w:val="24"/>
          <w:szCs w:val="24"/>
        </w:rPr>
      </w:pPr>
      <w:r w:rsidRPr="00ED2864">
        <w:rPr>
          <w:rFonts w:ascii="David" w:hAnsi="David" w:cs="David"/>
          <w:b/>
          <w:bCs/>
          <w:sz w:val="24"/>
          <w:szCs w:val="24"/>
          <w:u w:val="single"/>
          <w:rtl/>
        </w:rPr>
        <w:t>הביקורת על הקנס:</w:t>
      </w:r>
    </w:p>
    <w:p w14:paraId="77DC138C" w14:textId="77777777" w:rsidR="00ED2864" w:rsidRPr="00ED2864" w:rsidRDefault="00ED2864">
      <w:pPr>
        <w:numPr>
          <w:ilvl w:val="0"/>
          <w:numId w:val="80"/>
        </w:numPr>
        <w:tabs>
          <w:tab w:val="left" w:pos="4979"/>
        </w:tabs>
        <w:jc w:val="both"/>
        <w:rPr>
          <w:rFonts w:ascii="David" w:hAnsi="David" w:cs="David"/>
          <w:sz w:val="24"/>
          <w:szCs w:val="24"/>
          <w:rtl/>
        </w:rPr>
      </w:pPr>
      <w:r w:rsidRPr="00ED2864">
        <w:rPr>
          <w:rFonts w:ascii="David" w:hAnsi="David" w:cs="David"/>
          <w:sz w:val="24"/>
          <w:szCs w:val="24"/>
          <w:rtl/>
        </w:rPr>
        <w:t>בחברות עברייניות - הקנס משולם על ידי "בעל הבית"</w:t>
      </w:r>
    </w:p>
    <w:p w14:paraId="50E6D865" w14:textId="77777777" w:rsidR="00ED2864" w:rsidRPr="00ED2864" w:rsidRDefault="00ED2864">
      <w:pPr>
        <w:numPr>
          <w:ilvl w:val="0"/>
          <w:numId w:val="80"/>
        </w:numPr>
        <w:tabs>
          <w:tab w:val="left" w:pos="4979"/>
        </w:tabs>
        <w:jc w:val="both"/>
        <w:rPr>
          <w:rFonts w:ascii="David" w:hAnsi="David" w:cs="David"/>
          <w:sz w:val="24"/>
          <w:szCs w:val="24"/>
          <w:rtl/>
        </w:rPr>
      </w:pPr>
      <w:r w:rsidRPr="00ED2864">
        <w:rPr>
          <w:rFonts w:ascii="David" w:hAnsi="David" w:cs="David"/>
          <w:sz w:val="24"/>
          <w:szCs w:val="24"/>
          <w:rtl/>
        </w:rPr>
        <w:t>לא מספיק מרתיע</w:t>
      </w:r>
    </w:p>
    <w:p w14:paraId="43088251" w14:textId="4CDCE693" w:rsidR="00ED2864" w:rsidRPr="00ED2864" w:rsidRDefault="00ED2864">
      <w:pPr>
        <w:numPr>
          <w:ilvl w:val="0"/>
          <w:numId w:val="80"/>
        </w:numPr>
        <w:tabs>
          <w:tab w:val="left" w:pos="4979"/>
        </w:tabs>
        <w:jc w:val="both"/>
        <w:rPr>
          <w:rFonts w:ascii="David" w:hAnsi="David" w:cs="David"/>
          <w:sz w:val="24"/>
          <w:szCs w:val="24"/>
          <w:rtl/>
        </w:rPr>
      </w:pPr>
      <w:r w:rsidRPr="00ED2864">
        <w:rPr>
          <w:rFonts w:ascii="David" w:hAnsi="David" w:cs="David"/>
          <w:sz w:val="24"/>
          <w:szCs w:val="24"/>
          <w:rtl/>
        </w:rPr>
        <w:t>יוצר אפליה בין "עניים" ל"עשירים"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יש לך כסף </w:t>
      </w:r>
      <w:r>
        <w:rPr>
          <w:rFonts w:ascii="David" w:hAnsi="David" w:cs="David"/>
          <w:sz w:val="24"/>
          <w:szCs w:val="24"/>
          <w:rtl/>
        </w:rPr>
        <w:t>–</w:t>
      </w:r>
      <w:r>
        <w:rPr>
          <w:rFonts w:ascii="David" w:hAnsi="David" w:cs="David" w:hint="cs"/>
          <w:sz w:val="24"/>
          <w:szCs w:val="24"/>
          <w:rtl/>
        </w:rPr>
        <w:t xml:space="preserve"> אתה משלם, אין לך מספיק </w:t>
      </w:r>
      <w:r>
        <w:rPr>
          <w:rFonts w:ascii="David" w:hAnsi="David" w:cs="David"/>
          <w:sz w:val="24"/>
          <w:szCs w:val="24"/>
          <w:rtl/>
        </w:rPr>
        <w:t>–</w:t>
      </w:r>
      <w:r>
        <w:rPr>
          <w:rFonts w:ascii="David" w:hAnsi="David" w:cs="David" w:hint="cs"/>
          <w:sz w:val="24"/>
          <w:szCs w:val="24"/>
          <w:rtl/>
        </w:rPr>
        <w:t xml:space="preserve"> אתה נשאר עוד קצת. מי בפועל משלם את זה? משלם המיסים.</w:t>
      </w:r>
    </w:p>
    <w:p w14:paraId="387C3F48" w14:textId="2A822640" w:rsidR="00ED2864" w:rsidRDefault="00ED2864" w:rsidP="00ED2864">
      <w:pPr>
        <w:tabs>
          <w:tab w:val="left" w:pos="4979"/>
        </w:tabs>
        <w:jc w:val="both"/>
        <w:rPr>
          <w:rFonts w:ascii="David" w:hAnsi="David" w:cs="David"/>
          <w:sz w:val="24"/>
          <w:szCs w:val="24"/>
          <w:rtl/>
        </w:rPr>
      </w:pPr>
      <w:r w:rsidRPr="00ED2864">
        <w:rPr>
          <w:rFonts w:ascii="David" w:hAnsi="David" w:cs="David"/>
          <w:b/>
          <w:bCs/>
          <w:sz w:val="24"/>
          <w:szCs w:val="24"/>
        </w:rPr>
        <w:t> </w:t>
      </w:r>
      <w:r w:rsidRPr="00ED2864">
        <w:rPr>
          <w:rFonts w:ascii="David" w:hAnsi="David" w:cs="David"/>
          <w:sz w:val="24"/>
          <w:szCs w:val="24"/>
          <w:rtl/>
        </w:rPr>
        <w:t xml:space="preserve">הפתרון לביקורת ג': שיטת הקנס היומי - זוהי שיטה שמבטיחה שוויון. השופט לא נוקב סכום של קנס אלא את מספר ימי הקנס של העבריין בהתאם לעבודתו, הכנסתו </w:t>
      </w:r>
      <w:proofErr w:type="spellStart"/>
      <w:r w:rsidRPr="00ED2864">
        <w:rPr>
          <w:rFonts w:ascii="David" w:hAnsi="David" w:cs="David"/>
          <w:sz w:val="24"/>
          <w:szCs w:val="24"/>
          <w:rtl/>
        </w:rPr>
        <w:t>וכו</w:t>
      </w:r>
      <w:proofErr w:type="spellEnd"/>
      <w:r w:rsidRPr="00ED2864">
        <w:rPr>
          <w:rFonts w:ascii="David" w:hAnsi="David" w:cs="David"/>
          <w:sz w:val="24"/>
          <w:szCs w:val="24"/>
          <w:rtl/>
        </w:rPr>
        <w:t>'</w:t>
      </w:r>
      <w:r>
        <w:rPr>
          <w:rFonts w:ascii="David" w:hAnsi="David" w:cs="David" w:hint="cs"/>
          <w:sz w:val="24"/>
          <w:szCs w:val="24"/>
          <w:rtl/>
        </w:rPr>
        <w:t xml:space="preserve">. על כך נכתב ספר </w:t>
      </w:r>
      <w:r>
        <w:rPr>
          <w:rFonts w:ascii="David" w:hAnsi="David" w:cs="David"/>
          <w:sz w:val="24"/>
          <w:szCs w:val="24"/>
          <w:rtl/>
        </w:rPr>
        <w:t>–</w:t>
      </w:r>
      <w:r>
        <w:rPr>
          <w:rFonts w:ascii="David" w:hAnsi="David" w:cs="David" w:hint="cs"/>
          <w:sz w:val="24"/>
          <w:szCs w:val="24"/>
          <w:rtl/>
        </w:rPr>
        <w:t xml:space="preserve"> הקנס והעוני במשפט הפלילי. </w:t>
      </w:r>
    </w:p>
    <w:p w14:paraId="24DCF5B7" w14:textId="77777777" w:rsidR="00ED2864" w:rsidRDefault="00ED2864" w:rsidP="00ED2864">
      <w:pPr>
        <w:tabs>
          <w:tab w:val="left" w:pos="4979"/>
        </w:tabs>
        <w:jc w:val="both"/>
        <w:rPr>
          <w:rFonts w:ascii="David" w:hAnsi="David" w:cs="David"/>
          <w:b/>
          <w:bCs/>
          <w:sz w:val="24"/>
          <w:szCs w:val="24"/>
          <w:rtl/>
        </w:rPr>
      </w:pPr>
    </w:p>
    <w:p w14:paraId="35F0E37D" w14:textId="06527847" w:rsidR="00ED2864" w:rsidRPr="00ED2864" w:rsidRDefault="00ED2864" w:rsidP="00ED2864">
      <w:pPr>
        <w:tabs>
          <w:tab w:val="left" w:pos="4979"/>
        </w:tabs>
        <w:jc w:val="both"/>
        <w:rPr>
          <w:rFonts w:ascii="David" w:hAnsi="David" w:cs="David"/>
          <w:sz w:val="24"/>
          <w:szCs w:val="24"/>
        </w:rPr>
      </w:pPr>
      <w:r w:rsidRPr="00ED2864">
        <w:rPr>
          <w:rFonts w:ascii="David" w:hAnsi="David" w:cs="David"/>
          <w:b/>
          <w:bCs/>
          <w:sz w:val="24"/>
          <w:szCs w:val="24"/>
          <w:rtl/>
        </w:rPr>
        <w:t>שיעור הקנסות (תיקון מס' 9) תש"ם-1980 (תיקון מס' 14) תשמ"ב-1982 צו תש"ע-2010</w:t>
      </w:r>
    </w:p>
    <w:p w14:paraId="75540222" w14:textId="77777777" w:rsidR="00ED2864" w:rsidRPr="00ED2864" w:rsidRDefault="00ED2864">
      <w:pPr>
        <w:numPr>
          <w:ilvl w:val="0"/>
          <w:numId w:val="81"/>
        </w:numPr>
        <w:tabs>
          <w:tab w:val="left" w:pos="4979"/>
        </w:tabs>
        <w:jc w:val="both"/>
        <w:rPr>
          <w:rFonts w:ascii="David" w:hAnsi="David" w:cs="David"/>
          <w:sz w:val="24"/>
          <w:szCs w:val="24"/>
          <w:rtl/>
        </w:rPr>
      </w:pPr>
      <w:r w:rsidRPr="00ED2864">
        <w:rPr>
          <w:rFonts w:ascii="David" w:hAnsi="David" w:cs="David"/>
          <w:sz w:val="24"/>
          <w:szCs w:val="24"/>
          <w:rtl/>
        </w:rPr>
        <w:t>61.   (א)  על אף האמור בכל חוק, מקום שהוסמך בית המשפט בחוק להטיל קנס, רשאי הוא להטיל –</w:t>
      </w:r>
    </w:p>
    <w:p w14:paraId="32E2B662" w14:textId="77777777" w:rsidR="00ED2864" w:rsidRPr="00ED2864" w:rsidRDefault="00ED2864">
      <w:pPr>
        <w:numPr>
          <w:ilvl w:val="0"/>
          <w:numId w:val="81"/>
        </w:numPr>
        <w:tabs>
          <w:tab w:val="left" w:pos="4979"/>
        </w:tabs>
        <w:jc w:val="both"/>
        <w:rPr>
          <w:rFonts w:ascii="David" w:hAnsi="David" w:cs="David"/>
          <w:sz w:val="24"/>
          <w:szCs w:val="24"/>
          <w:rtl/>
        </w:rPr>
      </w:pPr>
      <w:r w:rsidRPr="00ED2864">
        <w:rPr>
          <w:rFonts w:ascii="David" w:hAnsi="David" w:cs="David"/>
          <w:sz w:val="24"/>
          <w:szCs w:val="24"/>
          <w:rtl/>
        </w:rPr>
        <w:t>(1)   אם קבוע לעבירה עונש מאסר עד ששה חדשים או קנס בלבד, או קנס שלא נקבע לו סכום - קנס עד 14,400 שקלים חדשים;</w:t>
      </w:r>
    </w:p>
    <w:p w14:paraId="3E7B93F6" w14:textId="77777777" w:rsidR="00ED2864" w:rsidRPr="00ED2864" w:rsidRDefault="00ED2864">
      <w:pPr>
        <w:numPr>
          <w:ilvl w:val="0"/>
          <w:numId w:val="81"/>
        </w:numPr>
        <w:tabs>
          <w:tab w:val="left" w:pos="4979"/>
        </w:tabs>
        <w:jc w:val="both"/>
        <w:rPr>
          <w:rFonts w:ascii="David" w:hAnsi="David" w:cs="David"/>
          <w:sz w:val="24"/>
          <w:szCs w:val="24"/>
          <w:rtl/>
        </w:rPr>
      </w:pPr>
      <w:r w:rsidRPr="00ED2864">
        <w:rPr>
          <w:rFonts w:ascii="David" w:hAnsi="David" w:cs="David"/>
          <w:sz w:val="24"/>
          <w:szCs w:val="24"/>
          <w:rtl/>
        </w:rPr>
        <w:t>(2)   אם קבוע לעבירה עונש מאסר למעלה מששה חדשים ולא יותר משנה - קנס עד 29,200 שקלים חדשים;</w:t>
      </w:r>
    </w:p>
    <w:p w14:paraId="25E80D59" w14:textId="77777777" w:rsidR="00ED2864" w:rsidRPr="00ED2864" w:rsidRDefault="00ED2864">
      <w:pPr>
        <w:numPr>
          <w:ilvl w:val="0"/>
          <w:numId w:val="81"/>
        </w:numPr>
        <w:tabs>
          <w:tab w:val="left" w:pos="4979"/>
        </w:tabs>
        <w:jc w:val="both"/>
        <w:rPr>
          <w:rFonts w:ascii="David" w:hAnsi="David" w:cs="David"/>
          <w:sz w:val="24"/>
          <w:szCs w:val="24"/>
          <w:rtl/>
        </w:rPr>
      </w:pPr>
      <w:r w:rsidRPr="00ED2864">
        <w:rPr>
          <w:rFonts w:ascii="David" w:hAnsi="David" w:cs="David"/>
          <w:sz w:val="24"/>
          <w:szCs w:val="24"/>
          <w:rtl/>
        </w:rPr>
        <w:t>(3)   אם קבוע לעבירה עונש מאסר למעלה משנה ולא יותר משלוש שנים - קנס עד 75,300 שקלים חדשים;</w:t>
      </w:r>
    </w:p>
    <w:p w14:paraId="5254E606" w14:textId="77777777" w:rsidR="00ED2864" w:rsidRPr="00ED2864" w:rsidRDefault="00ED2864">
      <w:pPr>
        <w:numPr>
          <w:ilvl w:val="0"/>
          <w:numId w:val="81"/>
        </w:numPr>
        <w:tabs>
          <w:tab w:val="left" w:pos="4979"/>
        </w:tabs>
        <w:jc w:val="both"/>
        <w:rPr>
          <w:rFonts w:ascii="David" w:hAnsi="David" w:cs="David"/>
          <w:sz w:val="24"/>
          <w:szCs w:val="24"/>
          <w:rtl/>
        </w:rPr>
      </w:pPr>
      <w:r w:rsidRPr="00ED2864">
        <w:rPr>
          <w:rFonts w:ascii="David" w:hAnsi="David" w:cs="David"/>
          <w:sz w:val="24"/>
          <w:szCs w:val="24"/>
          <w:rtl/>
        </w:rPr>
        <w:t>(4)   אם קבוע לעבירה עונש מאסר למעלה משלוש שנים - קנס עד 226,000 שקלים חדשים.</w:t>
      </w:r>
    </w:p>
    <w:p w14:paraId="0487DCF5" w14:textId="7A9157D2" w:rsidR="00ED2864" w:rsidRDefault="00ED2864" w:rsidP="005274E3">
      <w:pPr>
        <w:tabs>
          <w:tab w:val="left" w:pos="4979"/>
        </w:tabs>
        <w:jc w:val="both"/>
        <w:rPr>
          <w:rFonts w:ascii="David" w:hAnsi="David" w:cs="David"/>
          <w:sz w:val="24"/>
          <w:szCs w:val="24"/>
          <w:rtl/>
        </w:rPr>
      </w:pPr>
      <w:r>
        <w:rPr>
          <w:rFonts w:ascii="David" w:hAnsi="David" w:cs="David" w:hint="cs"/>
          <w:sz w:val="24"/>
          <w:szCs w:val="24"/>
          <w:rtl/>
        </w:rPr>
        <w:t xml:space="preserve">על הרבה עבירות, כך שבמקום ס' 1 שכולל 30 אישומים, ישנם 30 כתבי אישום. </w:t>
      </w:r>
    </w:p>
    <w:p w14:paraId="035EDDE8" w14:textId="77777777" w:rsidR="005274E3" w:rsidRPr="005274E3" w:rsidRDefault="005274E3" w:rsidP="005274E3">
      <w:pPr>
        <w:tabs>
          <w:tab w:val="left" w:pos="4979"/>
        </w:tabs>
        <w:jc w:val="both"/>
        <w:rPr>
          <w:rFonts w:ascii="David" w:hAnsi="David" w:cs="David"/>
          <w:sz w:val="24"/>
          <w:szCs w:val="24"/>
          <w:rtl/>
        </w:rPr>
      </w:pPr>
    </w:p>
    <w:p w14:paraId="0346D3FC" w14:textId="0888D609" w:rsidR="00ED2864" w:rsidRPr="00ED2864" w:rsidRDefault="00ED2864" w:rsidP="00ED2864">
      <w:pPr>
        <w:tabs>
          <w:tab w:val="left" w:pos="4979"/>
        </w:tabs>
        <w:jc w:val="both"/>
        <w:rPr>
          <w:rFonts w:ascii="David" w:hAnsi="David" w:cs="David"/>
          <w:sz w:val="24"/>
          <w:szCs w:val="24"/>
        </w:rPr>
      </w:pPr>
      <w:r w:rsidRPr="00ED2864">
        <w:rPr>
          <w:rFonts w:ascii="David" w:hAnsi="David" w:cs="David"/>
          <w:b/>
          <w:bCs/>
          <w:sz w:val="24"/>
          <w:szCs w:val="24"/>
          <w:rtl/>
        </w:rPr>
        <w:t>קנס לפי שווי הנזק או טובות ההנאה </w:t>
      </w:r>
    </w:p>
    <w:p w14:paraId="4F3F1EB2" w14:textId="77777777" w:rsidR="00ED2864" w:rsidRPr="00ED2864" w:rsidRDefault="00ED2864">
      <w:pPr>
        <w:numPr>
          <w:ilvl w:val="0"/>
          <w:numId w:val="82"/>
        </w:numPr>
        <w:tabs>
          <w:tab w:val="left" w:pos="4979"/>
        </w:tabs>
        <w:jc w:val="both"/>
        <w:rPr>
          <w:rFonts w:ascii="David" w:hAnsi="David" w:cs="David"/>
          <w:sz w:val="24"/>
          <w:szCs w:val="24"/>
          <w:rtl/>
        </w:rPr>
      </w:pPr>
      <w:r w:rsidRPr="00ED2864">
        <w:rPr>
          <w:rFonts w:ascii="David" w:hAnsi="David" w:cs="David"/>
          <w:sz w:val="24"/>
          <w:szCs w:val="24"/>
          <w:rtl/>
        </w:rPr>
        <w:t xml:space="preserve">63.   (א)  בשל עבירה שנתכוון בה הנאשם לגרום נזק ממון לאחר או להשיג טובת הנאה לעצמו או לאחר, </w:t>
      </w:r>
      <w:r w:rsidRPr="00ED2864">
        <w:rPr>
          <w:rFonts w:ascii="David" w:hAnsi="David" w:cs="David"/>
          <w:b/>
          <w:bCs/>
          <w:sz w:val="24"/>
          <w:szCs w:val="24"/>
          <w:rtl/>
        </w:rPr>
        <w:t xml:space="preserve">רשאי בית המשפט להטיל על הנאשם קנס פי ארבעה </w:t>
      </w:r>
      <w:proofErr w:type="spellStart"/>
      <w:r w:rsidRPr="00ED2864">
        <w:rPr>
          <w:rFonts w:ascii="David" w:hAnsi="David" w:cs="David"/>
          <w:b/>
          <w:bCs/>
          <w:sz w:val="24"/>
          <w:szCs w:val="24"/>
          <w:rtl/>
        </w:rPr>
        <w:t>משוויים</w:t>
      </w:r>
      <w:proofErr w:type="spellEnd"/>
      <w:r w:rsidRPr="00ED2864">
        <w:rPr>
          <w:rFonts w:ascii="David" w:hAnsi="David" w:cs="David"/>
          <w:b/>
          <w:bCs/>
          <w:sz w:val="24"/>
          <w:szCs w:val="24"/>
          <w:rtl/>
        </w:rPr>
        <w:t xml:space="preserve"> של הנזק </w:t>
      </w:r>
      <w:r w:rsidRPr="00ED2864">
        <w:rPr>
          <w:rFonts w:ascii="David" w:hAnsi="David" w:cs="David"/>
          <w:b/>
          <w:bCs/>
          <w:sz w:val="24"/>
          <w:szCs w:val="24"/>
          <w:rtl/>
        </w:rPr>
        <w:lastRenderedPageBreak/>
        <w:t xml:space="preserve">שנגרם או של טובת ההנאה שהושגה על ידי העבירה, או את הקנס שנקבע בחיקוק, </w:t>
      </w:r>
      <w:proofErr w:type="spellStart"/>
      <w:r w:rsidRPr="00ED2864">
        <w:rPr>
          <w:rFonts w:ascii="David" w:hAnsi="David" w:cs="David"/>
          <w:b/>
          <w:bCs/>
          <w:sz w:val="24"/>
          <w:szCs w:val="24"/>
          <w:rtl/>
        </w:rPr>
        <w:t>הכל</w:t>
      </w:r>
      <w:proofErr w:type="spellEnd"/>
      <w:r w:rsidRPr="00ED2864">
        <w:rPr>
          <w:rFonts w:ascii="David" w:hAnsi="David" w:cs="David"/>
          <w:b/>
          <w:bCs/>
          <w:sz w:val="24"/>
          <w:szCs w:val="24"/>
          <w:rtl/>
        </w:rPr>
        <w:t xml:space="preserve"> לפי הגדול שבהם</w:t>
      </w:r>
      <w:r w:rsidRPr="00ED2864">
        <w:rPr>
          <w:rFonts w:ascii="David" w:hAnsi="David" w:cs="David"/>
          <w:sz w:val="24"/>
          <w:szCs w:val="24"/>
          <w:rtl/>
        </w:rPr>
        <w:t>.</w:t>
      </w:r>
    </w:p>
    <w:p w14:paraId="74E7BA1A" w14:textId="77777777" w:rsidR="007618B4" w:rsidRPr="007618B4" w:rsidRDefault="007618B4" w:rsidP="007618B4">
      <w:pPr>
        <w:tabs>
          <w:tab w:val="left" w:pos="4979"/>
        </w:tabs>
        <w:jc w:val="both"/>
        <w:rPr>
          <w:rFonts w:ascii="David" w:hAnsi="David" w:cs="David"/>
          <w:sz w:val="24"/>
          <w:szCs w:val="24"/>
          <w:rtl/>
        </w:rPr>
      </w:pPr>
    </w:p>
    <w:p w14:paraId="1E4AD992" w14:textId="77777777" w:rsidR="007618B4" w:rsidRPr="00401D6D" w:rsidRDefault="007618B4" w:rsidP="007618B4">
      <w:pPr>
        <w:tabs>
          <w:tab w:val="left" w:pos="4979"/>
        </w:tabs>
        <w:jc w:val="both"/>
        <w:rPr>
          <w:rFonts w:ascii="David" w:hAnsi="David" w:cs="David"/>
          <w:sz w:val="24"/>
          <w:szCs w:val="24"/>
          <w:rtl/>
        </w:rPr>
      </w:pPr>
    </w:p>
    <w:p w14:paraId="1DB79FC7" w14:textId="77777777" w:rsidR="00401D6D" w:rsidRPr="00895B2B" w:rsidRDefault="00401D6D" w:rsidP="00401D6D">
      <w:pPr>
        <w:tabs>
          <w:tab w:val="left" w:pos="4979"/>
        </w:tabs>
        <w:jc w:val="both"/>
        <w:rPr>
          <w:rFonts w:ascii="David" w:hAnsi="David" w:cs="David"/>
          <w:sz w:val="24"/>
          <w:szCs w:val="24"/>
          <w:rtl/>
        </w:rPr>
      </w:pPr>
    </w:p>
    <w:p w14:paraId="3660BB16" w14:textId="255725A5" w:rsidR="00D51F83" w:rsidRPr="001C3000" w:rsidRDefault="00D51F83" w:rsidP="00D51F83">
      <w:pPr>
        <w:tabs>
          <w:tab w:val="left" w:pos="4979"/>
        </w:tabs>
        <w:jc w:val="both"/>
        <w:rPr>
          <w:rFonts w:ascii="David" w:hAnsi="David" w:cs="David"/>
          <w:sz w:val="24"/>
          <w:szCs w:val="24"/>
          <w:rtl/>
        </w:rPr>
      </w:pPr>
    </w:p>
    <w:p w14:paraId="601D83B4" w14:textId="77777777" w:rsidR="001C3000" w:rsidRPr="005A56B1" w:rsidRDefault="001C3000" w:rsidP="005A56B1">
      <w:pPr>
        <w:tabs>
          <w:tab w:val="left" w:pos="4979"/>
        </w:tabs>
        <w:jc w:val="both"/>
        <w:rPr>
          <w:rFonts w:ascii="David" w:hAnsi="David" w:cs="David"/>
          <w:sz w:val="24"/>
          <w:szCs w:val="24"/>
          <w:rtl/>
        </w:rPr>
      </w:pPr>
    </w:p>
    <w:p w14:paraId="475B585E" w14:textId="12763C80" w:rsidR="00AD3404" w:rsidRPr="00AD3404" w:rsidRDefault="00AD3404" w:rsidP="005A56B1">
      <w:pPr>
        <w:tabs>
          <w:tab w:val="left" w:pos="4979"/>
        </w:tabs>
        <w:jc w:val="both"/>
        <w:rPr>
          <w:rFonts w:ascii="David" w:hAnsi="David" w:cs="David"/>
          <w:sz w:val="24"/>
          <w:szCs w:val="24"/>
          <w:rtl/>
        </w:rPr>
      </w:pPr>
    </w:p>
    <w:p w14:paraId="40DB0C3D" w14:textId="77777777" w:rsidR="00AD3404" w:rsidRPr="00AD3404" w:rsidRDefault="00AD3404" w:rsidP="00AD3404">
      <w:pPr>
        <w:tabs>
          <w:tab w:val="left" w:pos="4979"/>
        </w:tabs>
        <w:jc w:val="both"/>
        <w:rPr>
          <w:rFonts w:ascii="David" w:hAnsi="David" w:cs="David"/>
          <w:sz w:val="24"/>
          <w:szCs w:val="24"/>
          <w:rtl/>
        </w:rPr>
      </w:pPr>
    </w:p>
    <w:p w14:paraId="6A76470A" w14:textId="77777777" w:rsidR="009522F8" w:rsidRPr="009522F8" w:rsidRDefault="009522F8" w:rsidP="009522F8">
      <w:pPr>
        <w:tabs>
          <w:tab w:val="left" w:pos="4979"/>
        </w:tabs>
        <w:jc w:val="both"/>
        <w:rPr>
          <w:rFonts w:ascii="David" w:hAnsi="David" w:cs="David"/>
          <w:sz w:val="24"/>
          <w:szCs w:val="24"/>
          <w:rtl/>
        </w:rPr>
      </w:pPr>
    </w:p>
    <w:p w14:paraId="66792227" w14:textId="77777777" w:rsidR="00C929E5" w:rsidRPr="00C929E5" w:rsidRDefault="00C929E5" w:rsidP="00097632">
      <w:pPr>
        <w:tabs>
          <w:tab w:val="left" w:pos="4979"/>
        </w:tabs>
        <w:ind w:left="360"/>
        <w:jc w:val="both"/>
        <w:rPr>
          <w:rFonts w:ascii="David" w:hAnsi="David" w:cs="David"/>
          <w:sz w:val="24"/>
          <w:szCs w:val="24"/>
          <w:rtl/>
        </w:rPr>
      </w:pPr>
    </w:p>
    <w:p w14:paraId="71ECFB56" w14:textId="77777777" w:rsidR="00C929E5" w:rsidRPr="00C929E5" w:rsidRDefault="00C929E5" w:rsidP="00C929E5">
      <w:pPr>
        <w:tabs>
          <w:tab w:val="left" w:pos="4979"/>
        </w:tabs>
        <w:jc w:val="both"/>
        <w:rPr>
          <w:rFonts w:ascii="David" w:hAnsi="David" w:cs="David"/>
          <w:sz w:val="24"/>
          <w:szCs w:val="24"/>
          <w:rtl/>
        </w:rPr>
      </w:pPr>
    </w:p>
    <w:p w14:paraId="0559CD89" w14:textId="77777777" w:rsidR="00C929E5" w:rsidRDefault="00C929E5" w:rsidP="00C929E5">
      <w:pPr>
        <w:tabs>
          <w:tab w:val="left" w:pos="4979"/>
        </w:tabs>
        <w:jc w:val="both"/>
        <w:rPr>
          <w:rFonts w:ascii="David" w:hAnsi="David" w:cs="David"/>
          <w:sz w:val="24"/>
          <w:szCs w:val="24"/>
        </w:rPr>
      </w:pPr>
    </w:p>
    <w:p w14:paraId="079B1734" w14:textId="77777777" w:rsidR="00C929E5" w:rsidRPr="00C929E5" w:rsidRDefault="00C929E5" w:rsidP="00C929E5">
      <w:pPr>
        <w:tabs>
          <w:tab w:val="left" w:pos="4979"/>
        </w:tabs>
        <w:jc w:val="both"/>
        <w:rPr>
          <w:rFonts w:ascii="David" w:hAnsi="David" w:cs="David"/>
          <w:sz w:val="24"/>
          <w:szCs w:val="24"/>
          <w:rtl/>
        </w:rPr>
      </w:pPr>
    </w:p>
    <w:p w14:paraId="2122557B" w14:textId="77777777" w:rsidR="00C929E5" w:rsidRPr="00C929E5" w:rsidRDefault="00C929E5" w:rsidP="00C929E5">
      <w:pPr>
        <w:tabs>
          <w:tab w:val="left" w:pos="4979"/>
        </w:tabs>
        <w:jc w:val="both"/>
        <w:rPr>
          <w:rFonts w:ascii="David" w:hAnsi="David" w:cs="David"/>
          <w:sz w:val="24"/>
          <w:szCs w:val="24"/>
          <w:rtl/>
        </w:rPr>
      </w:pPr>
    </w:p>
    <w:p w14:paraId="2061A301" w14:textId="77777777" w:rsidR="000E1D67" w:rsidRPr="000E1D67" w:rsidRDefault="000E1D67" w:rsidP="00794751">
      <w:pPr>
        <w:jc w:val="both"/>
        <w:rPr>
          <w:rFonts w:ascii="David" w:hAnsi="David" w:cs="David"/>
          <w:sz w:val="24"/>
          <w:szCs w:val="24"/>
          <w:rtl/>
        </w:rPr>
      </w:pPr>
    </w:p>
    <w:p w14:paraId="37514303" w14:textId="77777777" w:rsidR="00661F06" w:rsidRPr="00661F06" w:rsidRDefault="00661F06" w:rsidP="000E1D67">
      <w:pPr>
        <w:jc w:val="both"/>
        <w:rPr>
          <w:rFonts w:ascii="David" w:hAnsi="David" w:cs="David"/>
          <w:sz w:val="24"/>
          <w:szCs w:val="24"/>
          <w:rtl/>
        </w:rPr>
      </w:pPr>
    </w:p>
    <w:p w14:paraId="4F9A2CF0" w14:textId="77777777" w:rsidR="00661F06" w:rsidRDefault="00661F06" w:rsidP="00661F06">
      <w:pPr>
        <w:jc w:val="both"/>
        <w:rPr>
          <w:rFonts w:ascii="David" w:hAnsi="David" w:cs="David"/>
          <w:sz w:val="24"/>
          <w:szCs w:val="24"/>
          <w:rtl/>
        </w:rPr>
      </w:pPr>
    </w:p>
    <w:p w14:paraId="00DEC562" w14:textId="77777777" w:rsidR="009B2971" w:rsidRDefault="009B2971" w:rsidP="00661F06">
      <w:pPr>
        <w:jc w:val="both"/>
        <w:rPr>
          <w:rFonts w:ascii="David" w:hAnsi="David" w:cs="David"/>
          <w:sz w:val="24"/>
          <w:szCs w:val="24"/>
          <w:rtl/>
        </w:rPr>
      </w:pPr>
    </w:p>
    <w:p w14:paraId="265C1173" w14:textId="77777777" w:rsidR="009B2971" w:rsidRDefault="009B2971" w:rsidP="00661F06">
      <w:pPr>
        <w:jc w:val="both"/>
        <w:rPr>
          <w:rFonts w:ascii="David" w:hAnsi="David" w:cs="David"/>
          <w:sz w:val="24"/>
          <w:szCs w:val="24"/>
          <w:rtl/>
        </w:rPr>
      </w:pPr>
    </w:p>
    <w:p w14:paraId="2E85A16C" w14:textId="77777777" w:rsidR="009B2971" w:rsidRDefault="009B2971" w:rsidP="00661F06">
      <w:pPr>
        <w:jc w:val="both"/>
        <w:rPr>
          <w:rFonts w:ascii="David" w:hAnsi="David" w:cs="David"/>
          <w:sz w:val="24"/>
          <w:szCs w:val="24"/>
          <w:rtl/>
        </w:rPr>
      </w:pPr>
    </w:p>
    <w:p w14:paraId="0EE0396D" w14:textId="77777777" w:rsidR="009B2971" w:rsidRDefault="009B2971" w:rsidP="00661F06">
      <w:pPr>
        <w:jc w:val="both"/>
        <w:rPr>
          <w:rFonts w:ascii="David" w:hAnsi="David" w:cs="David"/>
          <w:sz w:val="24"/>
          <w:szCs w:val="24"/>
          <w:rtl/>
        </w:rPr>
      </w:pPr>
    </w:p>
    <w:p w14:paraId="04A61E79" w14:textId="77777777" w:rsidR="009B2971" w:rsidRDefault="009B2971" w:rsidP="00661F06">
      <w:pPr>
        <w:jc w:val="both"/>
        <w:rPr>
          <w:rFonts w:ascii="David" w:hAnsi="David" w:cs="David"/>
          <w:sz w:val="24"/>
          <w:szCs w:val="24"/>
          <w:rtl/>
        </w:rPr>
      </w:pPr>
    </w:p>
    <w:p w14:paraId="3537A65C" w14:textId="77777777" w:rsidR="009B2971" w:rsidRDefault="009B2971" w:rsidP="00661F06">
      <w:pPr>
        <w:jc w:val="both"/>
        <w:rPr>
          <w:rFonts w:ascii="David" w:hAnsi="David" w:cs="David"/>
          <w:sz w:val="24"/>
          <w:szCs w:val="24"/>
          <w:rtl/>
        </w:rPr>
      </w:pPr>
    </w:p>
    <w:p w14:paraId="1EF37780" w14:textId="77777777" w:rsidR="009B2971" w:rsidRDefault="009B2971" w:rsidP="00661F06">
      <w:pPr>
        <w:jc w:val="both"/>
        <w:rPr>
          <w:rFonts w:ascii="David" w:hAnsi="David" w:cs="David"/>
          <w:sz w:val="24"/>
          <w:szCs w:val="24"/>
          <w:rtl/>
        </w:rPr>
      </w:pPr>
    </w:p>
    <w:p w14:paraId="064D3334" w14:textId="77777777" w:rsidR="009B2971" w:rsidRDefault="009B2971" w:rsidP="00661F06">
      <w:pPr>
        <w:jc w:val="both"/>
        <w:rPr>
          <w:rFonts w:ascii="David" w:hAnsi="David" w:cs="David"/>
          <w:sz w:val="24"/>
          <w:szCs w:val="24"/>
          <w:rtl/>
        </w:rPr>
      </w:pPr>
    </w:p>
    <w:p w14:paraId="7A063E82" w14:textId="77777777" w:rsidR="009B2971" w:rsidRDefault="009B2971" w:rsidP="00661F06">
      <w:pPr>
        <w:jc w:val="both"/>
        <w:rPr>
          <w:rFonts w:ascii="David" w:hAnsi="David" w:cs="David"/>
          <w:sz w:val="24"/>
          <w:szCs w:val="24"/>
          <w:rtl/>
        </w:rPr>
      </w:pPr>
    </w:p>
    <w:p w14:paraId="7334FD96" w14:textId="77777777" w:rsidR="009B2971" w:rsidRDefault="009B2971" w:rsidP="00661F06">
      <w:pPr>
        <w:jc w:val="both"/>
        <w:rPr>
          <w:rFonts w:ascii="David" w:hAnsi="David" w:cs="David"/>
          <w:sz w:val="24"/>
          <w:szCs w:val="24"/>
          <w:rtl/>
        </w:rPr>
      </w:pPr>
    </w:p>
    <w:p w14:paraId="10B2DF0A" w14:textId="77777777" w:rsidR="009B2971" w:rsidRDefault="009B2971" w:rsidP="00661F06">
      <w:pPr>
        <w:jc w:val="both"/>
        <w:rPr>
          <w:rFonts w:ascii="David" w:hAnsi="David" w:cs="David"/>
          <w:sz w:val="24"/>
          <w:szCs w:val="24"/>
          <w:rtl/>
        </w:rPr>
      </w:pPr>
    </w:p>
    <w:p w14:paraId="1721BEDF" w14:textId="77777777" w:rsidR="009B2971" w:rsidRDefault="009B2971" w:rsidP="00661F06">
      <w:pPr>
        <w:jc w:val="both"/>
        <w:rPr>
          <w:rFonts w:ascii="David" w:hAnsi="David" w:cs="David"/>
          <w:sz w:val="24"/>
          <w:szCs w:val="24"/>
          <w:rtl/>
        </w:rPr>
      </w:pPr>
    </w:p>
    <w:p w14:paraId="16DC597D" w14:textId="77777777" w:rsidR="005274E3" w:rsidRDefault="005274E3" w:rsidP="00661F06">
      <w:pPr>
        <w:jc w:val="both"/>
        <w:rPr>
          <w:rFonts w:ascii="David" w:hAnsi="David" w:cs="David"/>
          <w:sz w:val="24"/>
          <w:szCs w:val="24"/>
          <w:rtl/>
        </w:rPr>
      </w:pPr>
    </w:p>
    <w:p w14:paraId="2BBDDDEF" w14:textId="77777777" w:rsidR="005274E3" w:rsidRDefault="005274E3" w:rsidP="00661F06">
      <w:pPr>
        <w:jc w:val="both"/>
        <w:rPr>
          <w:rFonts w:ascii="David" w:hAnsi="David" w:cs="David"/>
          <w:sz w:val="24"/>
          <w:szCs w:val="24"/>
          <w:rtl/>
        </w:rPr>
      </w:pPr>
    </w:p>
    <w:p w14:paraId="2B125ED0" w14:textId="77777777" w:rsidR="009B2971" w:rsidRDefault="009B2971" w:rsidP="00661F06">
      <w:pPr>
        <w:jc w:val="both"/>
        <w:rPr>
          <w:rFonts w:ascii="David" w:hAnsi="David" w:cs="David"/>
          <w:sz w:val="24"/>
          <w:szCs w:val="24"/>
          <w:rtl/>
        </w:rPr>
      </w:pPr>
    </w:p>
    <w:p w14:paraId="02E99FC7" w14:textId="77777777" w:rsidR="009B2971" w:rsidRDefault="009B2971" w:rsidP="00661F06">
      <w:pPr>
        <w:jc w:val="both"/>
        <w:rPr>
          <w:rFonts w:ascii="David" w:hAnsi="David" w:cs="David"/>
          <w:sz w:val="24"/>
          <w:szCs w:val="24"/>
          <w:rtl/>
        </w:rPr>
      </w:pPr>
    </w:p>
    <w:p w14:paraId="33F9A5B2" w14:textId="7425EB94" w:rsidR="005B13BE" w:rsidRPr="005B13BE" w:rsidRDefault="004863FC" w:rsidP="005274E3">
      <w:pPr>
        <w:pStyle w:val="1"/>
        <w:rPr>
          <w:rtl/>
        </w:rPr>
      </w:pPr>
      <w:bookmarkStart w:id="44" w:name="_Toc141665102"/>
      <w:r>
        <w:rPr>
          <w:rFonts w:hint="cs"/>
          <w:rtl/>
        </w:rPr>
        <w:lastRenderedPageBreak/>
        <mc:AlternateContent>
          <mc:Choice Requires="wps">
            <w:drawing>
              <wp:anchor distT="0" distB="0" distL="114300" distR="114300" simplePos="0" relativeHeight="251663360" behindDoc="0" locked="0" layoutInCell="1" allowOverlap="1" wp14:anchorId="26282001" wp14:editId="747567CB">
                <wp:simplePos x="0" y="0"/>
                <wp:positionH relativeFrom="column">
                  <wp:posOffset>-942516</wp:posOffset>
                </wp:positionH>
                <wp:positionV relativeFrom="paragraph">
                  <wp:posOffset>-484094</wp:posOffset>
                </wp:positionV>
                <wp:extent cx="875282" cy="283587"/>
                <wp:effectExtent l="0" t="0" r="0" b="2540"/>
                <wp:wrapNone/>
                <wp:docPr id="258887372" name="תיבת טקסט 1"/>
                <wp:cNvGraphicFramePr/>
                <a:graphic xmlns:a="http://schemas.openxmlformats.org/drawingml/2006/main">
                  <a:graphicData uri="http://schemas.microsoft.com/office/word/2010/wordprocessingShape">
                    <wps:wsp>
                      <wps:cNvSpPr txBox="1"/>
                      <wps:spPr>
                        <a:xfrm>
                          <a:off x="0" y="0"/>
                          <a:ext cx="875282" cy="283587"/>
                        </a:xfrm>
                        <a:prstGeom prst="rect">
                          <a:avLst/>
                        </a:prstGeom>
                        <a:noFill/>
                        <a:ln w="6350">
                          <a:noFill/>
                        </a:ln>
                      </wps:spPr>
                      <wps:txbx>
                        <w:txbxContent>
                          <w:p w14:paraId="25DB1BA8" w14:textId="1C950D27" w:rsidR="004863FC" w:rsidRPr="004863FC" w:rsidRDefault="004863FC">
                            <w:pPr>
                              <w:rPr>
                                <w:rFonts w:ascii="David" w:hAnsi="David" w:cs="David"/>
                                <w:b/>
                                <w:bCs/>
                                <w:sz w:val="24"/>
                                <w:szCs w:val="24"/>
                              </w:rPr>
                            </w:pPr>
                            <w:r w:rsidRPr="004863FC">
                              <w:rPr>
                                <w:rFonts w:ascii="David" w:hAnsi="David" w:cs="David"/>
                                <w:b/>
                                <w:bCs/>
                                <w:sz w:val="24"/>
                                <w:szCs w:val="24"/>
                                <w:rtl/>
                              </w:rPr>
                              <w:t>‏10/5/2023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82001" id="_x0000_s1031" type="#_x0000_t202" style="position:absolute;left:0;text-align:left;margin-left:-74.2pt;margin-top:-38.1pt;width:68.9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" filled="f" stroked="f" strokeweight=".5pt">
                <v:textbox>
                  <w:txbxContent>
                    <w:p w14:paraId="25DB1BA8" w14:textId="1C950D27" w:rsidR="004863FC" w:rsidRPr="004863FC" w:rsidRDefault="004863FC">
                      <w:pPr>
                        <w:rPr>
                          <w:rFonts w:ascii="David" w:hAnsi="David" w:cs="David"/>
                          <w:b/>
                          <w:bCs/>
                          <w:sz w:val="24"/>
                          <w:szCs w:val="24"/>
                        </w:rPr>
                      </w:pPr>
                      <w:r w:rsidRPr="004863FC">
                        <w:rPr>
                          <w:rFonts w:ascii="David" w:hAnsi="David" w:cs="David"/>
                          <w:b/>
                          <w:bCs/>
                          <w:sz w:val="24"/>
                          <w:szCs w:val="24"/>
                          <w:rtl/>
                        </w:rPr>
                        <w:t>‏10/5/2023</w:t>
                      </w:r>
                    </w:p>
                  </w:txbxContent>
                </v:textbox>
              </v:shape>
            </w:pict>
          </mc:Fallback>
        </mc:AlternateContent>
      </w:r>
      <w:r w:rsidR="005B13BE" w:rsidRPr="005B13BE">
        <w:rPr>
          <w:rFonts w:hint="cs"/>
          <w:rtl/>
        </w:rPr>
        <w:t xml:space="preserve">דרכי ענישה </w:t>
      </w:r>
      <w:r w:rsidR="00F86C9C">
        <w:rPr>
          <w:rtl/>
        </w:rPr>
        <w:t>–</w:t>
      </w:r>
      <w:r w:rsidR="005B13BE" w:rsidRPr="005B13BE">
        <w:rPr>
          <w:rFonts w:hint="cs"/>
          <w:rtl/>
        </w:rPr>
        <w:t xml:space="preserve"> המשך</w:t>
      </w:r>
      <w:bookmarkEnd w:id="44"/>
    </w:p>
    <w:p w14:paraId="0398E6B3" w14:textId="00689419" w:rsidR="009B2971" w:rsidRDefault="004863FC" w:rsidP="009B2971">
      <w:pPr>
        <w:jc w:val="both"/>
        <w:rPr>
          <w:rFonts w:ascii="David" w:hAnsi="David" w:cs="David"/>
          <w:sz w:val="24"/>
          <w:szCs w:val="24"/>
          <w:rtl/>
        </w:rPr>
      </w:pPr>
      <w:r>
        <w:rPr>
          <w:rFonts w:ascii="David" w:hAnsi="David" w:cs="David" w:hint="cs"/>
          <w:sz w:val="24"/>
          <w:szCs w:val="24"/>
          <w:rtl/>
        </w:rPr>
        <w:t xml:space="preserve">חשוב לציין דבר שישרת אותנו גם לחיים האמיתיים וגם למבחן: </w:t>
      </w:r>
      <w:r w:rsidR="009B2971">
        <w:rPr>
          <w:rFonts w:ascii="David" w:hAnsi="David" w:cs="David" w:hint="cs"/>
          <w:sz w:val="24"/>
          <w:szCs w:val="24"/>
          <w:rtl/>
        </w:rPr>
        <w:t>כמעט בכל עונש בישראל יש מבנה של חומרת הענישה ומהקל לכבד</w:t>
      </w:r>
      <w:r>
        <w:rPr>
          <w:rFonts w:ascii="David" w:hAnsi="David" w:cs="David" w:hint="cs"/>
          <w:sz w:val="24"/>
          <w:szCs w:val="24"/>
          <w:rtl/>
        </w:rPr>
        <w:t xml:space="preserve">: הרכיב הראשון הוא </w:t>
      </w:r>
      <w:r w:rsidR="009B2971">
        <w:rPr>
          <w:rFonts w:ascii="David" w:hAnsi="David" w:cs="David" w:hint="cs"/>
          <w:sz w:val="24"/>
          <w:szCs w:val="24"/>
          <w:rtl/>
        </w:rPr>
        <w:t>מאסר בפועל</w:t>
      </w:r>
      <w:r>
        <w:rPr>
          <w:rFonts w:ascii="David" w:hAnsi="David" w:cs="David" w:hint="cs"/>
          <w:sz w:val="24"/>
          <w:szCs w:val="24"/>
          <w:rtl/>
        </w:rPr>
        <w:t>, השני</w:t>
      </w:r>
      <w:r w:rsidR="009B2971">
        <w:rPr>
          <w:rFonts w:ascii="David" w:hAnsi="David" w:cs="David" w:hint="cs"/>
          <w:sz w:val="24"/>
          <w:szCs w:val="24"/>
          <w:rtl/>
        </w:rPr>
        <w:t xml:space="preserve"> מאסר מותנה, אחרי זה קנס ו</w:t>
      </w:r>
      <w:r>
        <w:rPr>
          <w:rFonts w:ascii="David" w:hAnsi="David" w:cs="David" w:hint="cs"/>
          <w:sz w:val="24"/>
          <w:szCs w:val="24"/>
          <w:rtl/>
        </w:rPr>
        <w:t>לבסוף</w:t>
      </w:r>
      <w:r w:rsidR="009B2971">
        <w:rPr>
          <w:rFonts w:ascii="David" w:hAnsi="David" w:cs="David" w:hint="cs"/>
          <w:sz w:val="24"/>
          <w:szCs w:val="24"/>
          <w:rtl/>
        </w:rPr>
        <w:t xml:space="preserve"> פיצויים. זה בעצם ה-"שטנץ" הקלאסי. </w:t>
      </w:r>
    </w:p>
    <w:p w14:paraId="29D19107" w14:textId="413286A1" w:rsidR="009B2971" w:rsidRPr="004863FC" w:rsidRDefault="009B2971" w:rsidP="005274E3">
      <w:pPr>
        <w:pStyle w:val="2"/>
        <w:pBdr>
          <w:bottom w:val="single" w:sz="4" w:space="1" w:color="auto"/>
        </w:pBdr>
        <w:jc w:val="center"/>
        <w:rPr>
          <w:rtl/>
        </w:rPr>
      </w:pPr>
      <w:bookmarkStart w:id="45" w:name="_Toc141665103"/>
      <w:r w:rsidRPr="004863FC">
        <w:rPr>
          <w:rFonts w:hint="cs"/>
          <w:rtl/>
        </w:rPr>
        <w:t>קנס</w:t>
      </w:r>
      <w:bookmarkEnd w:id="45"/>
    </w:p>
    <w:p w14:paraId="6D3AE786" w14:textId="2290490D" w:rsidR="004863FC" w:rsidRDefault="009B2971" w:rsidP="009B2971">
      <w:pPr>
        <w:jc w:val="both"/>
        <w:rPr>
          <w:rFonts w:ascii="David" w:hAnsi="David" w:cs="David"/>
          <w:sz w:val="24"/>
          <w:szCs w:val="24"/>
          <w:rtl/>
        </w:rPr>
      </w:pPr>
      <w:r>
        <w:rPr>
          <w:rFonts w:ascii="David" w:hAnsi="David" w:cs="David" w:hint="cs"/>
          <w:sz w:val="24"/>
          <w:szCs w:val="24"/>
          <w:rtl/>
        </w:rPr>
        <w:t>דיברנו על כך ש</w:t>
      </w:r>
      <w:r w:rsidR="004863FC">
        <w:rPr>
          <w:rFonts w:ascii="David" w:hAnsi="David" w:cs="David" w:hint="cs"/>
          <w:sz w:val="24"/>
          <w:szCs w:val="24"/>
          <w:rtl/>
        </w:rPr>
        <w:t xml:space="preserve">הקנס משולם למדינה ונתפש כמשהו הומני יותר </w:t>
      </w:r>
      <w:proofErr w:type="spellStart"/>
      <w:r w:rsidR="004863FC">
        <w:rPr>
          <w:rFonts w:ascii="David" w:hAnsi="David" w:cs="David" w:hint="cs"/>
          <w:sz w:val="24"/>
          <w:szCs w:val="24"/>
          <w:rtl/>
        </w:rPr>
        <w:t>וכו</w:t>
      </w:r>
      <w:proofErr w:type="spellEnd"/>
      <w:r w:rsidR="004863FC">
        <w:rPr>
          <w:rFonts w:ascii="David" w:hAnsi="David" w:cs="David" w:hint="cs"/>
          <w:sz w:val="24"/>
          <w:szCs w:val="24"/>
          <w:rtl/>
        </w:rPr>
        <w:t xml:space="preserve">'. הבעיה היא שזה לא מספיק מרתיע, ולעיתם, הקנס אף יוצר אפליה בין עבריינים, כך, שאם יש לאחד מהם הרבה כסף, ניתן להתמקח עם הפרקליטות כדי להוריד ברכיבים מסוימים שציינו לעיל, או להעלות אחרים. בס' 61 לחוק העונשין, ישנו סיווג של גובה הקנס כתלות בעבירה. כך, שחשוב להיעזר בזה. ניקח דוגמה </w:t>
      </w:r>
      <w:r w:rsidR="004863FC">
        <w:rPr>
          <w:rFonts w:ascii="David" w:hAnsi="David" w:cs="David"/>
          <w:sz w:val="24"/>
          <w:szCs w:val="24"/>
          <w:rtl/>
        </w:rPr>
        <w:t>–</w:t>
      </w:r>
      <w:r w:rsidR="004863FC">
        <w:rPr>
          <w:rFonts w:ascii="David" w:hAnsi="David" w:cs="David" w:hint="cs"/>
          <w:sz w:val="24"/>
          <w:szCs w:val="24"/>
          <w:rtl/>
        </w:rPr>
        <w:t xml:space="preserve"> אם נניח ישנה עבירה קלה מסוג עוון, אז אנחנו לא נוכל לתת קנס שעולה על הסכום של 75,300 ₪. יש עוד סעיף מיוחד: </w:t>
      </w:r>
    </w:p>
    <w:p w14:paraId="62EA73EE" w14:textId="4A137107" w:rsidR="00B92196" w:rsidRPr="004863FC" w:rsidRDefault="00B92196" w:rsidP="004863FC">
      <w:pPr>
        <w:pStyle w:val="a3"/>
        <w:jc w:val="both"/>
        <w:rPr>
          <w:rFonts w:ascii="David" w:hAnsi="David" w:cs="David"/>
          <w:sz w:val="24"/>
          <w:szCs w:val="24"/>
        </w:rPr>
      </w:pPr>
      <w:r w:rsidRPr="004863FC">
        <w:rPr>
          <w:rFonts w:ascii="David" w:hAnsi="David" w:cs="David"/>
          <w:sz w:val="24"/>
          <w:szCs w:val="24"/>
          <w:rtl/>
        </w:rPr>
        <w:t xml:space="preserve">63.   (א)  בשל עבירה שנתכוון בה הנאשם לגרום נזק ממון לאחר או להשיג טובת הנאה לעצמו או לאחר, </w:t>
      </w:r>
      <w:r w:rsidRPr="004863FC">
        <w:rPr>
          <w:rFonts w:ascii="David" w:hAnsi="David" w:cs="David"/>
          <w:b/>
          <w:bCs/>
          <w:sz w:val="24"/>
          <w:szCs w:val="24"/>
          <w:rtl/>
        </w:rPr>
        <w:t xml:space="preserve">רשאי בית המשפט להטיל על הנאשם קנס פי ארבעה </w:t>
      </w:r>
      <w:proofErr w:type="spellStart"/>
      <w:r w:rsidRPr="004863FC">
        <w:rPr>
          <w:rFonts w:ascii="David" w:hAnsi="David" w:cs="David"/>
          <w:b/>
          <w:bCs/>
          <w:sz w:val="24"/>
          <w:szCs w:val="24"/>
          <w:rtl/>
        </w:rPr>
        <w:t>משוויים</w:t>
      </w:r>
      <w:proofErr w:type="spellEnd"/>
      <w:r w:rsidRPr="004863FC">
        <w:rPr>
          <w:rFonts w:ascii="David" w:hAnsi="David" w:cs="David"/>
          <w:b/>
          <w:bCs/>
          <w:sz w:val="24"/>
          <w:szCs w:val="24"/>
          <w:rtl/>
        </w:rPr>
        <w:t xml:space="preserve"> של הנזק שנגרם או של טובת ההנאה שהושגה על ידי העבירה, או את הקנס שנקבע בחיקוק, </w:t>
      </w:r>
      <w:proofErr w:type="spellStart"/>
      <w:r w:rsidRPr="004863FC">
        <w:rPr>
          <w:rFonts w:ascii="David" w:hAnsi="David" w:cs="David"/>
          <w:b/>
          <w:bCs/>
          <w:sz w:val="24"/>
          <w:szCs w:val="24"/>
          <w:rtl/>
        </w:rPr>
        <w:t>הכל</w:t>
      </w:r>
      <w:proofErr w:type="spellEnd"/>
      <w:r w:rsidRPr="004863FC">
        <w:rPr>
          <w:rFonts w:ascii="David" w:hAnsi="David" w:cs="David"/>
          <w:b/>
          <w:bCs/>
          <w:sz w:val="24"/>
          <w:szCs w:val="24"/>
          <w:rtl/>
        </w:rPr>
        <w:t xml:space="preserve"> לפי הגדול שבהם</w:t>
      </w:r>
      <w:r w:rsidRPr="004863FC">
        <w:rPr>
          <w:rFonts w:ascii="David" w:hAnsi="David" w:cs="David"/>
          <w:sz w:val="24"/>
          <w:szCs w:val="24"/>
          <w:rtl/>
        </w:rPr>
        <w:t>.</w:t>
      </w:r>
    </w:p>
    <w:p w14:paraId="77592695" w14:textId="5C02BB38" w:rsidR="004863FC" w:rsidRDefault="004863FC" w:rsidP="00B92196">
      <w:pPr>
        <w:jc w:val="both"/>
        <w:rPr>
          <w:rFonts w:ascii="David" w:hAnsi="David" w:cs="David"/>
          <w:sz w:val="24"/>
          <w:szCs w:val="24"/>
          <w:rtl/>
        </w:rPr>
      </w:pPr>
      <w:r>
        <w:rPr>
          <w:rFonts w:ascii="David" w:hAnsi="David" w:cs="David" w:hint="cs"/>
          <w:sz w:val="24"/>
          <w:szCs w:val="24"/>
          <w:rtl/>
        </w:rPr>
        <w:t xml:space="preserve">כלומר, ניתן אפילו להגיע לשווי של קנס בגובה של מיליון ₪, כך שמדובר בקנסות גם בסכומי כסף עצומים. מה קורה במצב שבו הקנס לא שולם? </w:t>
      </w:r>
    </w:p>
    <w:p w14:paraId="2E0C570B" w14:textId="77777777" w:rsidR="00B92196" w:rsidRPr="00B92196" w:rsidRDefault="00B92196" w:rsidP="004863FC">
      <w:pPr>
        <w:pStyle w:val="a3"/>
        <w:jc w:val="both"/>
        <w:rPr>
          <w:rFonts w:ascii="David" w:hAnsi="David" w:cs="David"/>
          <w:sz w:val="24"/>
          <w:szCs w:val="24"/>
        </w:rPr>
      </w:pPr>
      <w:r w:rsidRPr="004863FC">
        <w:rPr>
          <w:rFonts w:ascii="David" w:hAnsi="David" w:cs="David" w:hint="cs"/>
          <w:sz w:val="24"/>
          <w:szCs w:val="24"/>
          <w:u w:val="single"/>
          <w:rtl/>
        </w:rPr>
        <w:t>מאסר במקום קנס</w:t>
      </w:r>
      <w:r>
        <w:rPr>
          <w:rFonts w:ascii="David" w:hAnsi="David" w:cs="David" w:hint="cs"/>
          <w:sz w:val="24"/>
          <w:szCs w:val="24"/>
          <w:rtl/>
        </w:rPr>
        <w:t xml:space="preserve">: </w:t>
      </w:r>
      <w:r w:rsidRPr="00B92196">
        <w:rPr>
          <w:rFonts w:ascii="David" w:hAnsi="David" w:cs="David"/>
          <w:sz w:val="24"/>
          <w:szCs w:val="24"/>
          <w:rtl/>
        </w:rPr>
        <w:t>71.   (א)  בית המשפט הדן אדם לקנס, רשאי להטיל עליו מאסר עד שלוש שנים למקרה שהקנס כולו או מקצתו לא ישולם במועדו ובלבד שתקופת המאסר במקום קנס לא תעלה על תקופת המאסר הקבועה לעבירה שבשלה הוטל הקנס.</w:t>
      </w:r>
    </w:p>
    <w:p w14:paraId="614B6CBA" w14:textId="1AE4614D" w:rsidR="00B92196" w:rsidRDefault="00B92196" w:rsidP="00B92196">
      <w:pPr>
        <w:jc w:val="both"/>
        <w:rPr>
          <w:rFonts w:ascii="David" w:hAnsi="David" w:cs="David"/>
          <w:sz w:val="24"/>
          <w:szCs w:val="24"/>
          <w:rtl/>
        </w:rPr>
      </w:pPr>
      <w:r>
        <w:rPr>
          <w:rFonts w:ascii="David" w:hAnsi="David" w:cs="David" w:hint="cs"/>
          <w:sz w:val="24"/>
          <w:szCs w:val="24"/>
          <w:rtl/>
        </w:rPr>
        <w:t xml:space="preserve">במילים אחרות, </w:t>
      </w:r>
      <w:r w:rsidR="004863FC">
        <w:rPr>
          <w:rFonts w:ascii="David" w:hAnsi="David" w:cs="David" w:hint="cs"/>
          <w:sz w:val="24"/>
          <w:szCs w:val="24"/>
          <w:rtl/>
        </w:rPr>
        <w:t>ה</w:t>
      </w:r>
      <w:r>
        <w:rPr>
          <w:rFonts w:ascii="David" w:hAnsi="David" w:cs="David" w:hint="cs"/>
          <w:sz w:val="24"/>
          <w:szCs w:val="24"/>
          <w:rtl/>
        </w:rPr>
        <w:t xml:space="preserve">תשובה </w:t>
      </w:r>
      <w:r w:rsidR="004863FC">
        <w:rPr>
          <w:rFonts w:ascii="David" w:hAnsi="David" w:cs="David" w:hint="cs"/>
          <w:sz w:val="24"/>
          <w:szCs w:val="24"/>
          <w:rtl/>
        </w:rPr>
        <w:t xml:space="preserve">לשאלה </w:t>
      </w:r>
      <w:r>
        <w:rPr>
          <w:rFonts w:ascii="David" w:hAnsi="David" w:cs="David" w:hint="cs"/>
          <w:sz w:val="24"/>
          <w:szCs w:val="24"/>
          <w:rtl/>
        </w:rPr>
        <w:t xml:space="preserve">היא שניתן לתת כלא, כלומר, מאסר עד שלוש שנים. האם זה הוגן? לא, אבל זו הדרך היחידה לגרום למישהו לשלם את הקנס. כך, שהמאסר הוא אמצעי </w:t>
      </w:r>
      <w:r w:rsidR="004863FC">
        <w:rPr>
          <w:rFonts w:ascii="David" w:hAnsi="David" w:cs="David" w:hint="cs"/>
          <w:sz w:val="24"/>
          <w:szCs w:val="24"/>
          <w:rtl/>
        </w:rPr>
        <w:t>הלחצה, אבל</w:t>
      </w:r>
      <w:r>
        <w:rPr>
          <w:rFonts w:ascii="David" w:hAnsi="David" w:cs="David" w:hint="cs"/>
          <w:sz w:val="24"/>
          <w:szCs w:val="24"/>
          <w:rtl/>
        </w:rPr>
        <w:t xml:space="preserve"> בד"כ לא מכניסים לכלא על זה שלא משלמים על קנס. אם נניח האדם לא שילם תוך 90 יום, באים אליו הביתה ולוקחים אותו לכלא. </w:t>
      </w:r>
    </w:p>
    <w:p w14:paraId="04A82CF9" w14:textId="77777777" w:rsidR="002B29E3" w:rsidRDefault="004863FC" w:rsidP="004863FC">
      <w:pPr>
        <w:jc w:val="both"/>
        <w:rPr>
          <w:rFonts w:ascii="David" w:hAnsi="David" w:cs="David"/>
          <w:sz w:val="24"/>
          <w:szCs w:val="24"/>
          <w:rtl/>
        </w:rPr>
      </w:pPr>
      <w:r>
        <w:rPr>
          <w:rFonts w:ascii="David" w:hAnsi="David" w:cs="David" w:hint="cs"/>
          <w:sz w:val="24"/>
          <w:szCs w:val="24"/>
          <w:rtl/>
        </w:rPr>
        <w:t xml:space="preserve">כיום, </w:t>
      </w:r>
      <w:r w:rsidR="00B92196" w:rsidRPr="00B92196">
        <w:rPr>
          <w:rFonts w:ascii="David" w:hAnsi="David" w:cs="David"/>
          <w:sz w:val="24"/>
          <w:szCs w:val="24"/>
          <w:rtl/>
        </w:rPr>
        <w:t>משרד המשפטים בוחן</w:t>
      </w:r>
      <w:r>
        <w:rPr>
          <w:rFonts w:ascii="David" w:hAnsi="David" w:cs="David" w:hint="cs"/>
          <w:sz w:val="24"/>
          <w:szCs w:val="24"/>
          <w:rtl/>
        </w:rPr>
        <w:t xml:space="preserve">: </w:t>
      </w:r>
      <w:r w:rsidR="00B92196" w:rsidRPr="00B92196">
        <w:rPr>
          <w:rFonts w:ascii="David" w:hAnsi="David" w:cs="David"/>
          <w:sz w:val="24"/>
          <w:szCs w:val="24"/>
          <w:rtl/>
        </w:rPr>
        <w:t>ביטול מאסר חלף קנס</w:t>
      </w:r>
      <w:r w:rsidR="002B29E3">
        <w:rPr>
          <w:rFonts w:ascii="David" w:hAnsi="David" w:cs="David" w:hint="cs"/>
          <w:sz w:val="24"/>
          <w:szCs w:val="24"/>
          <w:rtl/>
        </w:rPr>
        <w:t>. בדבריו של</w:t>
      </w:r>
      <w:r w:rsidR="00B92196" w:rsidRPr="00B92196">
        <w:rPr>
          <w:rFonts w:ascii="David" w:hAnsi="David" w:cs="David"/>
          <w:sz w:val="24"/>
          <w:szCs w:val="24"/>
          <w:rtl/>
        </w:rPr>
        <w:t xml:space="preserve"> יו"ר ועדת החוקה ח"כ אשר</w:t>
      </w:r>
      <w:r w:rsidR="002B29E3">
        <w:rPr>
          <w:rFonts w:ascii="David" w:hAnsi="David" w:cs="David" w:hint="cs"/>
          <w:sz w:val="24"/>
          <w:szCs w:val="24"/>
          <w:rtl/>
        </w:rPr>
        <w:t xml:space="preserve">, נאמר: </w:t>
      </w:r>
    </w:p>
    <w:p w14:paraId="5146A519" w14:textId="157A6EF7" w:rsidR="00B92196" w:rsidRPr="002B29E3" w:rsidRDefault="002B29E3" w:rsidP="002B29E3">
      <w:pPr>
        <w:pStyle w:val="a3"/>
        <w:jc w:val="both"/>
        <w:rPr>
          <w:rFonts w:ascii="David" w:hAnsi="David" w:cs="David"/>
          <w:sz w:val="24"/>
          <w:szCs w:val="24"/>
          <w:rtl/>
        </w:rPr>
      </w:pPr>
      <w:r>
        <w:rPr>
          <w:rFonts w:ascii="David" w:hAnsi="David" w:cs="David" w:hint="cs"/>
          <w:sz w:val="24"/>
          <w:szCs w:val="24"/>
          <w:rtl/>
        </w:rPr>
        <w:t>"</w:t>
      </w:r>
      <w:r w:rsidR="00B92196" w:rsidRPr="002B29E3">
        <w:rPr>
          <w:rFonts w:ascii="David" w:hAnsi="David" w:cs="David"/>
          <w:sz w:val="24"/>
          <w:szCs w:val="24"/>
          <w:rtl/>
        </w:rPr>
        <w:t>אם לא יוגש חוק ממשלתי חברי הוועדה יגישו בעצמם הצעת חוק</w:t>
      </w:r>
    </w:p>
    <w:p w14:paraId="71E20948" w14:textId="3628099E" w:rsidR="00AE780D" w:rsidRDefault="00B92196" w:rsidP="005274E3">
      <w:pPr>
        <w:jc w:val="both"/>
        <w:rPr>
          <w:rFonts w:ascii="David" w:hAnsi="David" w:cs="David"/>
          <w:sz w:val="24"/>
          <w:szCs w:val="24"/>
          <w:rtl/>
        </w:rPr>
      </w:pPr>
      <w:r>
        <w:rPr>
          <w:rFonts w:ascii="David" w:hAnsi="David" w:cs="David" w:hint="cs"/>
          <w:sz w:val="24"/>
          <w:szCs w:val="24"/>
          <w:rtl/>
        </w:rPr>
        <w:t xml:space="preserve">רעיון </w:t>
      </w:r>
      <w:r w:rsidR="00F86C9C">
        <w:rPr>
          <w:rFonts w:ascii="David" w:hAnsi="David" w:cs="David" w:hint="cs"/>
          <w:sz w:val="24"/>
          <w:szCs w:val="24"/>
          <w:rtl/>
        </w:rPr>
        <w:t>לסמינריון</w:t>
      </w:r>
      <w:r>
        <w:rPr>
          <w:rFonts w:ascii="David" w:hAnsi="David" w:cs="David" w:hint="cs"/>
          <w:sz w:val="24"/>
          <w:szCs w:val="24"/>
          <w:rtl/>
        </w:rPr>
        <w:t xml:space="preserve"> - </w:t>
      </w:r>
      <w:r w:rsidRPr="00B92196">
        <w:rPr>
          <w:rFonts w:ascii="David" w:hAnsi="David" w:cs="David"/>
          <w:sz w:val="24"/>
          <w:szCs w:val="24"/>
          <w:rtl/>
        </w:rPr>
        <w:t>קשר בין משפט פלילי לעוני?</w:t>
      </w:r>
      <w:r>
        <w:rPr>
          <w:rFonts w:ascii="David" w:hAnsi="David" w:cs="David" w:hint="cs"/>
          <w:sz w:val="24"/>
          <w:szCs w:val="24"/>
          <w:rtl/>
        </w:rPr>
        <w:t xml:space="preserve"> האם ישנו קשר? איך?</w:t>
      </w:r>
    </w:p>
    <w:p w14:paraId="30285BD5" w14:textId="77777777" w:rsidR="005274E3" w:rsidRDefault="005274E3" w:rsidP="005274E3">
      <w:pPr>
        <w:jc w:val="both"/>
        <w:rPr>
          <w:rFonts w:ascii="David" w:hAnsi="David" w:cs="David"/>
          <w:sz w:val="24"/>
          <w:szCs w:val="24"/>
          <w:rtl/>
        </w:rPr>
      </w:pPr>
    </w:p>
    <w:p w14:paraId="2AEC7BF7" w14:textId="0C2851D8" w:rsidR="00B92196" w:rsidRPr="002B29E3" w:rsidRDefault="00B92196" w:rsidP="005274E3">
      <w:pPr>
        <w:pStyle w:val="2"/>
        <w:pBdr>
          <w:bottom w:val="single" w:sz="4" w:space="1" w:color="auto"/>
        </w:pBdr>
        <w:jc w:val="center"/>
        <w:rPr>
          <w:rtl/>
        </w:rPr>
      </w:pPr>
      <w:bookmarkStart w:id="46" w:name="_Toc141665104"/>
      <w:r w:rsidRPr="002B29E3">
        <w:rPr>
          <w:rFonts w:hint="cs"/>
          <w:rtl/>
        </w:rPr>
        <w:t>שירות לתועלת הציבור (</w:t>
      </w:r>
      <w:proofErr w:type="spellStart"/>
      <w:r w:rsidRPr="002B29E3">
        <w:rPr>
          <w:rFonts w:hint="cs"/>
          <w:rtl/>
        </w:rPr>
        <w:t>של"צ</w:t>
      </w:r>
      <w:proofErr w:type="spellEnd"/>
      <w:r w:rsidRPr="002B29E3">
        <w:rPr>
          <w:rFonts w:hint="cs"/>
          <w:rtl/>
        </w:rPr>
        <w:t>)</w:t>
      </w:r>
      <w:bookmarkEnd w:id="46"/>
    </w:p>
    <w:p w14:paraId="71DFF76B" w14:textId="0BB23F4C" w:rsidR="00B92196" w:rsidRPr="00B92196" w:rsidRDefault="00B92196" w:rsidP="00B92196">
      <w:pPr>
        <w:jc w:val="both"/>
        <w:rPr>
          <w:rFonts w:ascii="David" w:hAnsi="David" w:cs="David"/>
          <w:sz w:val="24"/>
          <w:szCs w:val="24"/>
        </w:rPr>
      </w:pPr>
      <w:r w:rsidRPr="00B92196">
        <w:rPr>
          <w:rFonts w:ascii="David" w:hAnsi="David" w:cs="David"/>
          <w:sz w:val="24"/>
          <w:szCs w:val="24"/>
          <w:rtl/>
        </w:rPr>
        <w:t xml:space="preserve">שירות לתועלת הציבור </w:t>
      </w:r>
      <w:r w:rsidR="002B29E3">
        <w:rPr>
          <w:rFonts w:ascii="David" w:hAnsi="David" w:cs="David" w:hint="cs"/>
          <w:sz w:val="24"/>
          <w:szCs w:val="24"/>
          <w:rtl/>
        </w:rPr>
        <w:t>מוגדר ב</w:t>
      </w:r>
      <w:r w:rsidRPr="00B92196">
        <w:rPr>
          <w:rFonts w:ascii="David" w:hAnsi="David" w:cs="David"/>
          <w:sz w:val="24"/>
          <w:szCs w:val="24"/>
          <w:rtl/>
        </w:rPr>
        <w:t>סעיף 71 א לחוק</w:t>
      </w:r>
      <w:r w:rsidR="002B29E3">
        <w:rPr>
          <w:rFonts w:ascii="David" w:hAnsi="David" w:cs="David" w:hint="cs"/>
          <w:sz w:val="24"/>
          <w:szCs w:val="24"/>
          <w:rtl/>
        </w:rPr>
        <w:t xml:space="preserve"> העונשין: </w:t>
      </w:r>
    </w:p>
    <w:p w14:paraId="3823B696" w14:textId="77777777" w:rsidR="00B92196" w:rsidRPr="00B92196" w:rsidRDefault="00B92196">
      <w:pPr>
        <w:numPr>
          <w:ilvl w:val="0"/>
          <w:numId w:val="83"/>
        </w:numPr>
        <w:jc w:val="both"/>
        <w:rPr>
          <w:rFonts w:ascii="David" w:hAnsi="David" w:cs="David"/>
          <w:sz w:val="24"/>
          <w:szCs w:val="24"/>
          <w:rtl/>
        </w:rPr>
      </w:pPr>
      <w:r w:rsidRPr="00B92196">
        <w:rPr>
          <w:rFonts w:ascii="David" w:hAnsi="David" w:cs="David"/>
          <w:sz w:val="24"/>
          <w:szCs w:val="24"/>
          <w:rtl/>
        </w:rPr>
        <w:t xml:space="preserve">רעיון חדש שהחל בשנות השבעים באנגליה (ועדת ווטסון) שהמליצה על שירות לתועלת הציבור ללא שכר </w:t>
      </w:r>
      <w:r w:rsidRPr="00B92196">
        <w:rPr>
          <w:rFonts w:ascii="David" w:hAnsi="David" w:cs="David"/>
          <w:b/>
          <w:bCs/>
          <w:sz w:val="24"/>
          <w:szCs w:val="24"/>
          <w:rtl/>
        </w:rPr>
        <w:t xml:space="preserve">בשעות הפנאי </w:t>
      </w:r>
      <w:r w:rsidRPr="00B92196">
        <w:rPr>
          <w:rFonts w:ascii="David" w:hAnsi="David" w:cs="David"/>
          <w:sz w:val="24"/>
          <w:szCs w:val="24"/>
          <w:rtl/>
        </w:rPr>
        <w:t>של העבריין.</w:t>
      </w:r>
    </w:p>
    <w:p w14:paraId="4D2075ED" w14:textId="77777777" w:rsidR="00B92196" w:rsidRPr="00B92196" w:rsidRDefault="00B92196">
      <w:pPr>
        <w:numPr>
          <w:ilvl w:val="0"/>
          <w:numId w:val="83"/>
        </w:numPr>
        <w:jc w:val="both"/>
        <w:rPr>
          <w:rFonts w:ascii="David" w:hAnsi="David" w:cs="David"/>
          <w:sz w:val="24"/>
          <w:szCs w:val="24"/>
          <w:rtl/>
        </w:rPr>
      </w:pPr>
      <w:r w:rsidRPr="00B92196">
        <w:rPr>
          <w:rFonts w:ascii="David" w:hAnsi="David" w:cs="David"/>
          <w:sz w:val="24"/>
          <w:szCs w:val="24"/>
          <w:rtl/>
        </w:rPr>
        <w:t>הנהנים מעבודות שירות ציבור הם מוסדות קהילתיים (דוג: העמותה למען הקשיש).</w:t>
      </w:r>
    </w:p>
    <w:p w14:paraId="7158F257" w14:textId="77777777" w:rsidR="00B92196" w:rsidRDefault="00B92196">
      <w:pPr>
        <w:numPr>
          <w:ilvl w:val="0"/>
          <w:numId w:val="83"/>
        </w:numPr>
        <w:jc w:val="both"/>
        <w:rPr>
          <w:rFonts w:ascii="David" w:hAnsi="David" w:cs="David"/>
          <w:sz w:val="24"/>
          <w:szCs w:val="24"/>
        </w:rPr>
      </w:pPr>
      <w:r w:rsidRPr="00B92196">
        <w:rPr>
          <w:rFonts w:ascii="David" w:hAnsi="David" w:cs="David"/>
          <w:sz w:val="24"/>
          <w:szCs w:val="24"/>
          <w:rtl/>
        </w:rPr>
        <w:t>בעונש זה, העבריין מפצה את החברה בה פגע.</w:t>
      </w:r>
    </w:p>
    <w:p w14:paraId="4E9CD092" w14:textId="77777777" w:rsidR="00B92196" w:rsidRPr="00B92196" w:rsidRDefault="00B92196" w:rsidP="002B29E3">
      <w:pPr>
        <w:jc w:val="both"/>
        <w:rPr>
          <w:rFonts w:ascii="David" w:hAnsi="David" w:cs="David"/>
          <w:sz w:val="24"/>
          <w:szCs w:val="24"/>
          <w:rtl/>
        </w:rPr>
      </w:pPr>
    </w:p>
    <w:p w14:paraId="7C55ED5C" w14:textId="77777777" w:rsidR="00B92196" w:rsidRPr="00B92196" w:rsidRDefault="00B92196" w:rsidP="00F86C9C">
      <w:pPr>
        <w:jc w:val="both"/>
        <w:rPr>
          <w:rFonts w:ascii="David" w:hAnsi="David" w:cs="David"/>
          <w:sz w:val="24"/>
          <w:szCs w:val="24"/>
          <w:rtl/>
        </w:rPr>
      </w:pPr>
      <w:r w:rsidRPr="00B92196">
        <w:rPr>
          <w:rFonts w:ascii="David" w:hAnsi="David" w:cs="David"/>
          <w:b/>
          <w:bCs/>
          <w:sz w:val="24"/>
          <w:szCs w:val="24"/>
          <w:u w:val="single"/>
          <w:rtl/>
        </w:rPr>
        <w:t>יתרונות</w:t>
      </w:r>
    </w:p>
    <w:p w14:paraId="077FE912" w14:textId="4B991C9C" w:rsidR="00B92196" w:rsidRPr="00B92196" w:rsidRDefault="00B92196">
      <w:pPr>
        <w:numPr>
          <w:ilvl w:val="0"/>
          <w:numId w:val="84"/>
        </w:numPr>
        <w:jc w:val="both"/>
        <w:rPr>
          <w:rFonts w:ascii="David" w:hAnsi="David" w:cs="David"/>
          <w:sz w:val="24"/>
          <w:szCs w:val="24"/>
          <w:rtl/>
        </w:rPr>
      </w:pPr>
      <w:r w:rsidRPr="00B92196">
        <w:rPr>
          <w:rFonts w:ascii="David" w:hAnsi="David" w:cs="David"/>
          <w:sz w:val="24"/>
          <w:szCs w:val="24"/>
          <w:rtl/>
        </w:rPr>
        <w:t>עונש חסכוני שנותן ערך כספי בחזרה למדינה</w:t>
      </w:r>
      <w:r w:rsidR="002B29E3">
        <w:rPr>
          <w:rFonts w:ascii="David" w:hAnsi="David" w:cs="David" w:hint="cs"/>
          <w:sz w:val="24"/>
          <w:szCs w:val="24"/>
          <w:rtl/>
        </w:rPr>
        <w:t>;</w:t>
      </w:r>
    </w:p>
    <w:p w14:paraId="511D1AC0" w14:textId="2138E4C1" w:rsidR="00B92196" w:rsidRPr="00B92196" w:rsidRDefault="00B92196">
      <w:pPr>
        <w:numPr>
          <w:ilvl w:val="0"/>
          <w:numId w:val="84"/>
        </w:numPr>
        <w:jc w:val="both"/>
        <w:rPr>
          <w:rFonts w:ascii="David" w:hAnsi="David" w:cs="David"/>
          <w:sz w:val="24"/>
          <w:szCs w:val="24"/>
          <w:rtl/>
        </w:rPr>
      </w:pPr>
      <w:r w:rsidRPr="00B92196">
        <w:rPr>
          <w:rFonts w:ascii="David" w:hAnsi="David" w:cs="David"/>
          <w:sz w:val="24"/>
          <w:szCs w:val="24"/>
          <w:rtl/>
        </w:rPr>
        <w:t>זה לא רק עניין כספי (קנס) אלא מעורב</w:t>
      </w:r>
      <w:r w:rsidR="002B29E3">
        <w:rPr>
          <w:rFonts w:ascii="David" w:hAnsi="David" w:cs="David" w:hint="cs"/>
          <w:sz w:val="24"/>
          <w:szCs w:val="24"/>
          <w:rtl/>
        </w:rPr>
        <w:t>ת</w:t>
      </w:r>
      <w:r w:rsidRPr="00B92196">
        <w:rPr>
          <w:rFonts w:ascii="David" w:hAnsi="David" w:cs="David"/>
          <w:sz w:val="24"/>
          <w:szCs w:val="24"/>
          <w:rtl/>
        </w:rPr>
        <w:t xml:space="preserve"> בו השקעה אישית של העבריין</w:t>
      </w:r>
      <w:r w:rsidR="002B29E3">
        <w:rPr>
          <w:rFonts w:ascii="David" w:hAnsi="David" w:cs="David" w:hint="cs"/>
          <w:sz w:val="24"/>
          <w:szCs w:val="24"/>
          <w:rtl/>
        </w:rPr>
        <w:t>;</w:t>
      </w:r>
    </w:p>
    <w:p w14:paraId="64980EF7" w14:textId="302A10F4" w:rsidR="00B92196" w:rsidRPr="00B92196" w:rsidRDefault="00B92196">
      <w:pPr>
        <w:numPr>
          <w:ilvl w:val="0"/>
          <w:numId w:val="84"/>
        </w:numPr>
        <w:jc w:val="both"/>
        <w:rPr>
          <w:rFonts w:ascii="David" w:hAnsi="David" w:cs="David"/>
          <w:sz w:val="24"/>
          <w:szCs w:val="24"/>
          <w:rtl/>
        </w:rPr>
      </w:pPr>
      <w:r w:rsidRPr="00B92196">
        <w:rPr>
          <w:rFonts w:ascii="David" w:hAnsi="David" w:cs="David"/>
          <w:sz w:val="24"/>
          <w:szCs w:val="24"/>
          <w:rtl/>
        </w:rPr>
        <w:t>אלמנט חינוכי-שיקומי (חוליגנים במשחקי כדורגל באנגליה)</w:t>
      </w:r>
      <w:r w:rsidR="002B29E3">
        <w:rPr>
          <w:rFonts w:ascii="David" w:hAnsi="David" w:cs="David" w:hint="cs"/>
          <w:sz w:val="24"/>
          <w:szCs w:val="24"/>
          <w:rtl/>
        </w:rPr>
        <w:t>;</w:t>
      </w:r>
    </w:p>
    <w:p w14:paraId="3883040E" w14:textId="6E861BF6" w:rsidR="00B92196" w:rsidRPr="00B92196" w:rsidRDefault="00B92196">
      <w:pPr>
        <w:numPr>
          <w:ilvl w:val="0"/>
          <w:numId w:val="84"/>
        </w:numPr>
        <w:jc w:val="both"/>
        <w:rPr>
          <w:rFonts w:ascii="David" w:hAnsi="David" w:cs="David"/>
          <w:sz w:val="24"/>
          <w:szCs w:val="24"/>
          <w:rtl/>
        </w:rPr>
      </w:pPr>
      <w:r w:rsidRPr="00B92196">
        <w:rPr>
          <w:rFonts w:ascii="David" w:hAnsi="David" w:cs="David"/>
          <w:sz w:val="24"/>
          <w:szCs w:val="24"/>
          <w:rtl/>
        </w:rPr>
        <w:lastRenderedPageBreak/>
        <w:t>העבריינים לא מסתובבים בסביבה עבריינית אלא באזור נורמטיבי</w:t>
      </w:r>
      <w:r w:rsidR="002B29E3">
        <w:rPr>
          <w:rFonts w:ascii="David" w:hAnsi="David" w:cs="David" w:hint="cs"/>
          <w:sz w:val="24"/>
          <w:szCs w:val="24"/>
          <w:rtl/>
        </w:rPr>
        <w:t>.</w:t>
      </w:r>
    </w:p>
    <w:p w14:paraId="4CD02242" w14:textId="731533F2" w:rsidR="002B29E3" w:rsidRDefault="002B29E3" w:rsidP="00B92196">
      <w:pPr>
        <w:jc w:val="both"/>
        <w:rPr>
          <w:rFonts w:ascii="David" w:hAnsi="David" w:cs="David"/>
          <w:sz w:val="24"/>
          <w:szCs w:val="24"/>
          <w:rtl/>
        </w:rPr>
      </w:pPr>
      <w:r>
        <w:rPr>
          <w:rFonts w:ascii="David" w:hAnsi="David" w:cs="David" w:hint="cs"/>
          <w:sz w:val="24"/>
          <w:szCs w:val="24"/>
          <w:rtl/>
        </w:rPr>
        <w:t xml:space="preserve">מה שבעצם הדבר אומר הוא שהעונש יהיה שהנאשם יעשה משהו לטובת הציבור בשעות הפנאי. </w:t>
      </w:r>
    </w:p>
    <w:p w14:paraId="2EC2D00D" w14:textId="77777777" w:rsidR="00B64348" w:rsidRDefault="00B64348" w:rsidP="00B92196">
      <w:pPr>
        <w:jc w:val="both"/>
        <w:rPr>
          <w:rFonts w:ascii="David" w:hAnsi="David" w:cs="David"/>
          <w:sz w:val="24"/>
          <w:szCs w:val="24"/>
          <w:rtl/>
        </w:rPr>
      </w:pPr>
    </w:p>
    <w:p w14:paraId="7E5DE389" w14:textId="4E2DA632" w:rsidR="002E21D8" w:rsidRPr="00B64348" w:rsidRDefault="002E21D8" w:rsidP="00F86C9C">
      <w:pPr>
        <w:pStyle w:val="3"/>
        <w:rPr>
          <w:rtl/>
        </w:rPr>
      </w:pPr>
      <w:bookmarkStart w:id="47" w:name="_Toc141665105"/>
      <w:r w:rsidRPr="00B64348">
        <w:rPr>
          <w:rFonts w:hint="cs"/>
          <w:rtl/>
        </w:rPr>
        <w:t xml:space="preserve">ההבדלים שבין עבודות שירות לבין </w:t>
      </w:r>
      <w:proofErr w:type="spellStart"/>
      <w:r w:rsidRPr="00B64348">
        <w:rPr>
          <w:rFonts w:hint="cs"/>
          <w:rtl/>
        </w:rPr>
        <w:t>של"צ</w:t>
      </w:r>
      <w:bookmarkEnd w:id="47"/>
      <w:proofErr w:type="spellEnd"/>
    </w:p>
    <w:tbl>
      <w:tblPr>
        <w:tblStyle w:val="a4"/>
        <w:bidiVisual/>
        <w:tblW w:w="0" w:type="auto"/>
        <w:tblLook w:val="04A0" w:firstRow="1" w:lastRow="0" w:firstColumn="1" w:lastColumn="0" w:noHBand="0" w:noVBand="1"/>
      </w:tblPr>
      <w:tblGrid>
        <w:gridCol w:w="4148"/>
        <w:gridCol w:w="4148"/>
      </w:tblGrid>
      <w:tr w:rsidR="002E21D8" w14:paraId="6909D0E8" w14:textId="77777777" w:rsidTr="00943711">
        <w:tc>
          <w:tcPr>
            <w:tcW w:w="4148" w:type="dxa"/>
            <w:shd w:val="clear" w:color="auto" w:fill="E1E4E7"/>
          </w:tcPr>
          <w:p w14:paraId="39503AB5" w14:textId="2C799CD1" w:rsidR="002E21D8" w:rsidRPr="00B64348" w:rsidRDefault="002E21D8" w:rsidP="00B64348">
            <w:pPr>
              <w:jc w:val="center"/>
              <w:rPr>
                <w:rFonts w:ascii="David" w:hAnsi="David" w:cs="David"/>
                <w:b/>
                <w:bCs/>
                <w:sz w:val="24"/>
                <w:szCs w:val="24"/>
                <w:rtl/>
              </w:rPr>
            </w:pPr>
            <w:r w:rsidRPr="00B64348">
              <w:rPr>
                <w:rFonts w:ascii="David" w:hAnsi="David" w:cs="David" w:hint="cs"/>
                <w:b/>
                <w:bCs/>
                <w:sz w:val="24"/>
                <w:szCs w:val="24"/>
                <w:rtl/>
              </w:rPr>
              <w:t>עבודות שירות</w:t>
            </w:r>
          </w:p>
        </w:tc>
        <w:tc>
          <w:tcPr>
            <w:tcW w:w="4148" w:type="dxa"/>
            <w:shd w:val="clear" w:color="auto" w:fill="E1E4E7"/>
          </w:tcPr>
          <w:p w14:paraId="55E90FA3" w14:textId="0B53DCFA" w:rsidR="002E21D8" w:rsidRPr="00B64348" w:rsidRDefault="002E21D8" w:rsidP="00B64348">
            <w:pPr>
              <w:jc w:val="center"/>
              <w:rPr>
                <w:rFonts w:ascii="David" w:hAnsi="David" w:cs="David"/>
                <w:b/>
                <w:bCs/>
                <w:sz w:val="24"/>
                <w:szCs w:val="24"/>
                <w:rtl/>
              </w:rPr>
            </w:pPr>
            <w:proofErr w:type="spellStart"/>
            <w:r w:rsidRPr="00B64348">
              <w:rPr>
                <w:rFonts w:ascii="David" w:hAnsi="David" w:cs="David" w:hint="cs"/>
                <w:b/>
                <w:bCs/>
                <w:sz w:val="24"/>
                <w:szCs w:val="24"/>
                <w:rtl/>
              </w:rPr>
              <w:t>של"צ</w:t>
            </w:r>
            <w:proofErr w:type="spellEnd"/>
          </w:p>
        </w:tc>
      </w:tr>
      <w:tr w:rsidR="002E21D8" w14:paraId="6C2E5BB7" w14:textId="77777777" w:rsidTr="002E21D8">
        <w:tc>
          <w:tcPr>
            <w:tcW w:w="4148" w:type="dxa"/>
          </w:tcPr>
          <w:p w14:paraId="38A03550" w14:textId="2CD744F0" w:rsidR="002E21D8" w:rsidRDefault="002E21D8" w:rsidP="00B92196">
            <w:pPr>
              <w:jc w:val="both"/>
              <w:rPr>
                <w:rFonts w:ascii="David" w:hAnsi="David" w:cs="David"/>
                <w:sz w:val="24"/>
                <w:szCs w:val="24"/>
                <w:rtl/>
              </w:rPr>
            </w:pPr>
            <w:r>
              <w:rPr>
                <w:rFonts w:ascii="David" w:hAnsi="David" w:cs="David" w:hint="cs"/>
                <w:sz w:val="24"/>
                <w:szCs w:val="24"/>
                <w:rtl/>
              </w:rPr>
              <w:t>שעות קבועות (לרוב, מהשעה 8:00 ועד 17:00)</w:t>
            </w:r>
            <w:r w:rsidR="008F061B">
              <w:rPr>
                <w:rFonts w:ascii="David" w:hAnsi="David" w:cs="David" w:hint="cs"/>
                <w:sz w:val="24"/>
                <w:szCs w:val="24"/>
                <w:rtl/>
              </w:rPr>
              <w:t>.</w:t>
            </w:r>
          </w:p>
        </w:tc>
        <w:tc>
          <w:tcPr>
            <w:tcW w:w="4148" w:type="dxa"/>
          </w:tcPr>
          <w:p w14:paraId="752A2084" w14:textId="597C82ED" w:rsidR="002E21D8" w:rsidRDefault="002E21D8" w:rsidP="00B92196">
            <w:pPr>
              <w:jc w:val="both"/>
              <w:rPr>
                <w:rFonts w:ascii="David" w:hAnsi="David" w:cs="David"/>
                <w:sz w:val="24"/>
                <w:szCs w:val="24"/>
                <w:rtl/>
              </w:rPr>
            </w:pPr>
            <w:r>
              <w:rPr>
                <w:rFonts w:ascii="David" w:hAnsi="David" w:cs="David" w:hint="cs"/>
                <w:sz w:val="24"/>
                <w:szCs w:val="24"/>
                <w:rtl/>
              </w:rPr>
              <w:t>נעשה בשעות הפנאי, לרוב בסופי שבוע</w:t>
            </w:r>
            <w:r w:rsidR="008F061B">
              <w:rPr>
                <w:rFonts w:ascii="David" w:hAnsi="David" w:cs="David" w:hint="cs"/>
                <w:sz w:val="24"/>
                <w:szCs w:val="24"/>
                <w:rtl/>
              </w:rPr>
              <w:t>.</w:t>
            </w:r>
          </w:p>
        </w:tc>
      </w:tr>
      <w:tr w:rsidR="002E21D8" w14:paraId="3839CC7C" w14:textId="77777777" w:rsidTr="002E21D8">
        <w:tc>
          <w:tcPr>
            <w:tcW w:w="4148" w:type="dxa"/>
          </w:tcPr>
          <w:p w14:paraId="49816DBF" w14:textId="7E415E9A" w:rsidR="002E21D8" w:rsidRDefault="008F061B" w:rsidP="00B92196">
            <w:pPr>
              <w:jc w:val="both"/>
              <w:rPr>
                <w:rFonts w:ascii="David" w:hAnsi="David" w:cs="David"/>
                <w:sz w:val="24"/>
                <w:szCs w:val="24"/>
                <w:rtl/>
              </w:rPr>
            </w:pPr>
            <w:r>
              <w:rPr>
                <w:rFonts w:ascii="David" w:hAnsi="David" w:cs="David" w:hint="cs"/>
                <w:sz w:val="24"/>
                <w:szCs w:val="24"/>
                <w:rtl/>
              </w:rPr>
              <w:t>מאסר שמרצים בדרך של שירותים לטובת הציבור.</w:t>
            </w:r>
          </w:p>
        </w:tc>
        <w:tc>
          <w:tcPr>
            <w:tcW w:w="4148" w:type="dxa"/>
          </w:tcPr>
          <w:p w14:paraId="055C1261" w14:textId="18B7B2D7" w:rsidR="002E21D8" w:rsidRDefault="002E21D8" w:rsidP="00B92196">
            <w:pPr>
              <w:jc w:val="both"/>
              <w:rPr>
                <w:rFonts w:ascii="David" w:hAnsi="David" w:cs="David"/>
                <w:sz w:val="24"/>
                <w:szCs w:val="24"/>
                <w:rtl/>
              </w:rPr>
            </w:pPr>
            <w:r>
              <w:rPr>
                <w:rFonts w:ascii="David" w:hAnsi="David" w:cs="David" w:hint="cs"/>
                <w:sz w:val="24"/>
                <w:szCs w:val="24"/>
                <w:rtl/>
              </w:rPr>
              <w:t>לא מאסר</w:t>
            </w:r>
            <w:r w:rsidR="008F061B">
              <w:rPr>
                <w:rFonts w:ascii="David" w:hAnsi="David" w:cs="David" w:hint="cs"/>
                <w:sz w:val="24"/>
                <w:szCs w:val="24"/>
                <w:rtl/>
              </w:rPr>
              <w:t>.</w:t>
            </w:r>
          </w:p>
        </w:tc>
      </w:tr>
      <w:tr w:rsidR="002E21D8" w14:paraId="6D5634C9" w14:textId="77777777" w:rsidTr="002E21D8">
        <w:tc>
          <w:tcPr>
            <w:tcW w:w="4148" w:type="dxa"/>
          </w:tcPr>
          <w:p w14:paraId="1C668232" w14:textId="560CA6C9" w:rsidR="002E21D8" w:rsidRDefault="002E21D8" w:rsidP="00B92196">
            <w:pPr>
              <w:jc w:val="both"/>
              <w:rPr>
                <w:rFonts w:ascii="David" w:hAnsi="David" w:cs="David"/>
                <w:sz w:val="24"/>
                <w:szCs w:val="24"/>
                <w:rtl/>
              </w:rPr>
            </w:pPr>
            <w:r>
              <w:rPr>
                <w:rFonts w:ascii="David" w:hAnsi="David" w:cs="David" w:hint="cs"/>
                <w:sz w:val="24"/>
                <w:szCs w:val="24"/>
                <w:rtl/>
              </w:rPr>
              <w:t>9 חודשים</w:t>
            </w:r>
            <w:r w:rsidR="00AE780D">
              <w:rPr>
                <w:rFonts w:ascii="David" w:hAnsi="David" w:cs="David" w:hint="cs"/>
                <w:sz w:val="24"/>
                <w:szCs w:val="24"/>
                <w:rtl/>
              </w:rPr>
              <w:t xml:space="preserve"> (למשל)</w:t>
            </w:r>
            <w:r w:rsidR="008F061B">
              <w:rPr>
                <w:rFonts w:ascii="David" w:hAnsi="David" w:cs="David" w:hint="cs"/>
                <w:sz w:val="24"/>
                <w:szCs w:val="24"/>
                <w:rtl/>
              </w:rPr>
              <w:t>.</w:t>
            </w:r>
          </w:p>
        </w:tc>
        <w:tc>
          <w:tcPr>
            <w:tcW w:w="4148" w:type="dxa"/>
          </w:tcPr>
          <w:p w14:paraId="239D8724" w14:textId="4EE4FD95" w:rsidR="002E21D8" w:rsidRDefault="002E21D8" w:rsidP="00B92196">
            <w:pPr>
              <w:jc w:val="both"/>
              <w:rPr>
                <w:rFonts w:ascii="David" w:hAnsi="David" w:cs="David"/>
                <w:sz w:val="24"/>
                <w:szCs w:val="24"/>
                <w:rtl/>
              </w:rPr>
            </w:pPr>
            <w:r>
              <w:rPr>
                <w:rFonts w:ascii="David" w:hAnsi="David" w:cs="David" w:hint="cs"/>
                <w:sz w:val="24"/>
                <w:szCs w:val="24"/>
                <w:rtl/>
              </w:rPr>
              <w:t>250 שעות</w:t>
            </w:r>
            <w:r w:rsidR="00AE780D">
              <w:rPr>
                <w:rFonts w:ascii="David" w:hAnsi="David" w:cs="David" w:hint="cs"/>
                <w:sz w:val="24"/>
                <w:szCs w:val="24"/>
                <w:rtl/>
              </w:rPr>
              <w:t xml:space="preserve"> (למשל)</w:t>
            </w:r>
            <w:r w:rsidR="008F061B">
              <w:rPr>
                <w:rFonts w:ascii="David" w:hAnsi="David" w:cs="David" w:hint="cs"/>
                <w:sz w:val="24"/>
                <w:szCs w:val="24"/>
                <w:rtl/>
              </w:rPr>
              <w:t>.</w:t>
            </w:r>
          </w:p>
        </w:tc>
      </w:tr>
      <w:tr w:rsidR="002E21D8" w14:paraId="313CEC03" w14:textId="77777777" w:rsidTr="002E21D8">
        <w:tc>
          <w:tcPr>
            <w:tcW w:w="4148" w:type="dxa"/>
          </w:tcPr>
          <w:p w14:paraId="1F33F284" w14:textId="2DDEC0F7" w:rsidR="002E21D8" w:rsidRDefault="00AE780D" w:rsidP="00B92196">
            <w:pPr>
              <w:jc w:val="both"/>
              <w:rPr>
                <w:rFonts w:ascii="David" w:hAnsi="David" w:cs="David"/>
                <w:sz w:val="24"/>
                <w:szCs w:val="24"/>
                <w:rtl/>
              </w:rPr>
            </w:pPr>
            <w:r>
              <w:rPr>
                <w:rFonts w:ascii="David" w:hAnsi="David" w:cs="David" w:hint="cs"/>
                <w:sz w:val="24"/>
                <w:szCs w:val="24"/>
                <w:rtl/>
              </w:rPr>
              <w:t>יתרונות: משרת מטרות ערכיות, מאפשר להקטין את הצפיפות בבתי הכלא ולשקם את הנאשם.</w:t>
            </w:r>
          </w:p>
        </w:tc>
        <w:tc>
          <w:tcPr>
            <w:tcW w:w="4148" w:type="dxa"/>
          </w:tcPr>
          <w:p w14:paraId="26EB7038" w14:textId="5F57826F" w:rsidR="002E21D8" w:rsidRDefault="008F061B" w:rsidP="00B92196">
            <w:pPr>
              <w:jc w:val="both"/>
              <w:rPr>
                <w:rFonts w:ascii="David" w:hAnsi="David" w:cs="David"/>
                <w:sz w:val="24"/>
                <w:szCs w:val="24"/>
                <w:rtl/>
              </w:rPr>
            </w:pPr>
            <w:r>
              <w:rPr>
                <w:rFonts w:ascii="David" w:hAnsi="David" w:cs="David" w:hint="cs"/>
                <w:sz w:val="24"/>
                <w:szCs w:val="24"/>
                <w:rtl/>
              </w:rPr>
              <w:t>יתרונות: החברה מרוויחה, המודל חסכוני ולא עולה כסף, אין סטיגמה.</w:t>
            </w:r>
          </w:p>
        </w:tc>
      </w:tr>
      <w:tr w:rsidR="002E21D8" w14:paraId="0B8A84A4" w14:textId="77777777" w:rsidTr="002E21D8">
        <w:tc>
          <w:tcPr>
            <w:tcW w:w="4148" w:type="dxa"/>
          </w:tcPr>
          <w:p w14:paraId="0936F680" w14:textId="7C177DE7" w:rsidR="002E21D8" w:rsidRDefault="008F061B" w:rsidP="00B92196">
            <w:pPr>
              <w:jc w:val="both"/>
              <w:rPr>
                <w:rFonts w:ascii="David" w:hAnsi="David" w:cs="David"/>
                <w:sz w:val="24"/>
                <w:szCs w:val="24"/>
                <w:rtl/>
              </w:rPr>
            </w:pPr>
            <w:r>
              <w:rPr>
                <w:rFonts w:ascii="David" w:hAnsi="David" w:cs="David" w:hint="cs"/>
                <w:sz w:val="24"/>
                <w:szCs w:val="24"/>
                <w:rtl/>
              </w:rPr>
              <w:t xml:space="preserve">אם ישנה הפרה </w:t>
            </w:r>
            <w:r>
              <w:rPr>
                <w:rFonts w:ascii="David" w:hAnsi="David" w:cs="David"/>
                <w:sz w:val="24"/>
                <w:szCs w:val="24"/>
                <w:rtl/>
              </w:rPr>
              <w:t>–</w:t>
            </w:r>
            <w:r>
              <w:rPr>
                <w:rFonts w:ascii="David" w:hAnsi="David" w:cs="David" w:hint="cs"/>
                <w:sz w:val="24"/>
                <w:szCs w:val="24"/>
                <w:rtl/>
              </w:rPr>
              <w:t xml:space="preserve"> הממונה רשאי להחליט על הפסקת עבודות השירות, כלומר התוצאה היא כלא.</w:t>
            </w:r>
          </w:p>
        </w:tc>
        <w:tc>
          <w:tcPr>
            <w:tcW w:w="4148" w:type="dxa"/>
          </w:tcPr>
          <w:p w14:paraId="1C9B43F3" w14:textId="3EE1EB95" w:rsidR="002E21D8" w:rsidRDefault="008F061B" w:rsidP="00B92196">
            <w:pPr>
              <w:jc w:val="both"/>
              <w:rPr>
                <w:rFonts w:ascii="David" w:hAnsi="David" w:cs="David"/>
                <w:sz w:val="24"/>
                <w:szCs w:val="24"/>
                <w:rtl/>
              </w:rPr>
            </w:pPr>
            <w:r>
              <w:rPr>
                <w:rFonts w:ascii="David" w:hAnsi="David" w:cs="David" w:hint="cs"/>
                <w:sz w:val="24"/>
                <w:szCs w:val="24"/>
                <w:rtl/>
              </w:rPr>
              <w:t xml:space="preserve">אם ישנה הפרה </w:t>
            </w:r>
            <w:r>
              <w:rPr>
                <w:rFonts w:ascii="David" w:hAnsi="David" w:cs="David"/>
                <w:sz w:val="24"/>
                <w:szCs w:val="24"/>
                <w:rtl/>
              </w:rPr>
              <w:t>–</w:t>
            </w:r>
            <w:r>
              <w:rPr>
                <w:rFonts w:ascii="David" w:hAnsi="David" w:cs="David" w:hint="cs"/>
                <w:sz w:val="24"/>
                <w:szCs w:val="24"/>
                <w:rtl/>
              </w:rPr>
              <w:t xml:space="preserve"> ביהמ"ש יכול לגזור את דינו של הנאשם מחדש.</w:t>
            </w:r>
          </w:p>
        </w:tc>
      </w:tr>
      <w:tr w:rsidR="002E21D8" w14:paraId="3D5DB65B" w14:textId="77777777" w:rsidTr="002E21D8">
        <w:tc>
          <w:tcPr>
            <w:tcW w:w="4148" w:type="dxa"/>
          </w:tcPr>
          <w:p w14:paraId="5C0F465E" w14:textId="77777777" w:rsidR="002E21D8" w:rsidRDefault="002E21D8" w:rsidP="00B92196">
            <w:pPr>
              <w:jc w:val="both"/>
              <w:rPr>
                <w:rFonts w:ascii="David" w:hAnsi="David" w:cs="David"/>
                <w:sz w:val="24"/>
                <w:szCs w:val="24"/>
                <w:rtl/>
              </w:rPr>
            </w:pPr>
          </w:p>
        </w:tc>
        <w:tc>
          <w:tcPr>
            <w:tcW w:w="4148" w:type="dxa"/>
          </w:tcPr>
          <w:p w14:paraId="510B663B" w14:textId="1D599C9C" w:rsidR="002E21D8" w:rsidRDefault="00B64348" w:rsidP="00B92196">
            <w:pPr>
              <w:jc w:val="both"/>
              <w:rPr>
                <w:rFonts w:ascii="David" w:hAnsi="David" w:cs="David"/>
                <w:sz w:val="24"/>
                <w:szCs w:val="24"/>
                <w:rtl/>
              </w:rPr>
            </w:pPr>
            <w:r>
              <w:rPr>
                <w:rFonts w:ascii="David" w:hAnsi="David" w:cs="David" w:hint="cs"/>
                <w:sz w:val="24"/>
                <w:szCs w:val="24"/>
                <w:rtl/>
              </w:rPr>
              <w:t>ניתן לתת צו שירות עם או בלי הרשעה (קטינים).</w:t>
            </w:r>
          </w:p>
        </w:tc>
      </w:tr>
    </w:tbl>
    <w:p w14:paraId="65ACC89F" w14:textId="77777777" w:rsidR="002E21D8" w:rsidRDefault="002E21D8" w:rsidP="00B92196">
      <w:pPr>
        <w:jc w:val="both"/>
        <w:rPr>
          <w:rFonts w:ascii="David" w:hAnsi="David" w:cs="David"/>
          <w:sz w:val="24"/>
          <w:szCs w:val="24"/>
          <w:rtl/>
        </w:rPr>
      </w:pPr>
    </w:p>
    <w:p w14:paraId="4EE1C453" w14:textId="77777777" w:rsidR="00B92196" w:rsidRPr="00B92196" w:rsidRDefault="00B92196" w:rsidP="00B92196">
      <w:pPr>
        <w:jc w:val="both"/>
        <w:rPr>
          <w:rFonts w:ascii="David" w:hAnsi="David" w:cs="David"/>
          <w:sz w:val="24"/>
          <w:szCs w:val="24"/>
        </w:rPr>
      </w:pPr>
      <w:r w:rsidRPr="00B92196">
        <w:rPr>
          <w:rFonts w:ascii="David" w:hAnsi="David" w:cs="David"/>
          <w:b/>
          <w:bCs/>
          <w:sz w:val="24"/>
          <w:szCs w:val="24"/>
          <w:u w:val="single"/>
          <w:rtl/>
        </w:rPr>
        <w:t xml:space="preserve">הבחנה בין עבודות שירות לבין שירות לתועלת הציבור  </w:t>
      </w:r>
    </w:p>
    <w:p w14:paraId="145EB1D9" w14:textId="4941AC6B" w:rsidR="008F061B" w:rsidRPr="00B64348" w:rsidRDefault="00B92196">
      <w:pPr>
        <w:pStyle w:val="a3"/>
        <w:numPr>
          <w:ilvl w:val="0"/>
          <w:numId w:val="98"/>
        </w:numPr>
        <w:jc w:val="both"/>
        <w:rPr>
          <w:rFonts w:ascii="David" w:hAnsi="David" w:cs="David"/>
          <w:sz w:val="24"/>
          <w:szCs w:val="24"/>
          <w:rtl/>
        </w:rPr>
      </w:pPr>
      <w:r w:rsidRPr="008F061B">
        <w:rPr>
          <w:rFonts w:ascii="David" w:hAnsi="David" w:cs="David"/>
          <w:b/>
          <w:bCs/>
          <w:sz w:val="24"/>
          <w:szCs w:val="24"/>
          <w:u w:val="single"/>
          <w:rtl/>
        </w:rPr>
        <w:t>עבודות שירות</w:t>
      </w:r>
      <w:r w:rsidRPr="008F061B">
        <w:rPr>
          <w:rFonts w:ascii="David" w:hAnsi="David" w:cs="David"/>
          <w:sz w:val="24"/>
          <w:szCs w:val="24"/>
          <w:rtl/>
        </w:rPr>
        <w:t xml:space="preserve">  - עונש של מאסר, אשר ריצוי העונש הומר בעבודות שירות.</w:t>
      </w:r>
      <w:r w:rsidR="008F061B" w:rsidRPr="008F061B">
        <w:rPr>
          <w:rFonts w:ascii="David" w:hAnsi="David" w:cs="David" w:hint="cs"/>
          <w:sz w:val="24"/>
          <w:szCs w:val="24"/>
          <w:rtl/>
        </w:rPr>
        <w:t xml:space="preserve"> </w:t>
      </w:r>
      <w:r w:rsidRPr="00B92196">
        <w:rPr>
          <w:rFonts w:ascii="David" w:hAnsi="David" w:cs="David"/>
          <w:sz w:val="24"/>
          <w:szCs w:val="24"/>
          <w:rtl/>
        </w:rPr>
        <w:t>ביהמ"ש רשאי להמיר עונש של מאסר בפועל לעבודות שירות רק כאשר אורך תקופת המאסר אינה עולה על 6 חודשים. בטרם גוזר ביהמ"ש את דינו של הנאשם, נשלח הנאשם לממונה על עבודות השירות, אשר נותן חוות דעת לביהמ"ש האם הנאשם מתאים לבצע עבודות שירות.</w:t>
      </w:r>
      <w:r w:rsidR="008F061B">
        <w:rPr>
          <w:rFonts w:ascii="David" w:hAnsi="David" w:cs="David" w:hint="cs"/>
          <w:sz w:val="24"/>
          <w:szCs w:val="24"/>
          <w:rtl/>
        </w:rPr>
        <w:t xml:space="preserve"> </w:t>
      </w:r>
      <w:r w:rsidRPr="008F061B">
        <w:rPr>
          <w:rFonts w:ascii="David" w:hAnsi="David" w:cs="David" w:hint="cs"/>
          <w:sz w:val="24"/>
          <w:szCs w:val="24"/>
          <w:rtl/>
        </w:rPr>
        <w:t xml:space="preserve">הבדל נוסף </w:t>
      </w:r>
      <w:r w:rsidRPr="008F061B">
        <w:rPr>
          <w:rFonts w:ascii="David" w:hAnsi="David" w:cs="David"/>
          <w:sz w:val="24"/>
          <w:szCs w:val="24"/>
          <w:rtl/>
        </w:rPr>
        <w:t>–</w:t>
      </w:r>
      <w:r w:rsidRPr="008F061B">
        <w:rPr>
          <w:rFonts w:ascii="David" w:hAnsi="David" w:cs="David" w:hint="cs"/>
          <w:sz w:val="24"/>
          <w:szCs w:val="24"/>
          <w:rtl/>
        </w:rPr>
        <w:t xml:space="preserve"> אם ביהמ"ש קבע עונש של עד 9 חודשים, ניתן להמיר את בעבודות שירות, לגבי </w:t>
      </w:r>
      <w:proofErr w:type="spellStart"/>
      <w:r w:rsidRPr="008F061B">
        <w:rPr>
          <w:rFonts w:ascii="David" w:hAnsi="David" w:cs="David" w:hint="cs"/>
          <w:sz w:val="24"/>
          <w:szCs w:val="24"/>
          <w:rtl/>
        </w:rPr>
        <w:t>של"צ</w:t>
      </w:r>
      <w:proofErr w:type="spellEnd"/>
      <w:r w:rsidRPr="008F061B">
        <w:rPr>
          <w:rFonts w:ascii="David" w:hAnsi="David" w:cs="David" w:hint="cs"/>
          <w:sz w:val="24"/>
          <w:szCs w:val="24"/>
          <w:rtl/>
        </w:rPr>
        <w:t xml:space="preserve"> זה בשעות. </w:t>
      </w:r>
    </w:p>
    <w:p w14:paraId="2517D943" w14:textId="715116EA" w:rsidR="00AD0D8F" w:rsidRPr="008F061B" w:rsidRDefault="00B92196">
      <w:pPr>
        <w:pStyle w:val="a3"/>
        <w:numPr>
          <w:ilvl w:val="0"/>
          <w:numId w:val="98"/>
        </w:numPr>
        <w:jc w:val="both"/>
        <w:rPr>
          <w:rFonts w:ascii="David" w:hAnsi="David" w:cs="David"/>
          <w:sz w:val="24"/>
          <w:szCs w:val="24"/>
          <w:rtl/>
        </w:rPr>
      </w:pPr>
      <w:r w:rsidRPr="008F061B">
        <w:rPr>
          <w:rFonts w:ascii="David" w:hAnsi="David" w:cs="David"/>
          <w:b/>
          <w:bCs/>
          <w:sz w:val="24"/>
          <w:szCs w:val="24"/>
          <w:u w:val="single"/>
          <w:rtl/>
        </w:rPr>
        <w:t>שירות לתועלת הציבור</w:t>
      </w:r>
      <w:r w:rsidRPr="008F061B">
        <w:rPr>
          <w:rFonts w:ascii="David" w:hAnsi="David" w:cs="David"/>
          <w:sz w:val="24"/>
          <w:szCs w:val="24"/>
          <w:rtl/>
        </w:rPr>
        <w:t xml:space="preserve"> </w:t>
      </w:r>
      <w:r w:rsidR="008F061B" w:rsidRPr="008F061B">
        <w:rPr>
          <w:rFonts w:ascii="David" w:hAnsi="David" w:cs="David"/>
          <w:sz w:val="24"/>
          <w:szCs w:val="24"/>
          <w:rtl/>
        </w:rPr>
        <w:t>–</w:t>
      </w:r>
      <w:r w:rsidR="008F061B" w:rsidRPr="008F061B">
        <w:rPr>
          <w:rFonts w:ascii="David" w:hAnsi="David" w:cs="David" w:hint="cs"/>
          <w:sz w:val="24"/>
          <w:szCs w:val="24"/>
          <w:rtl/>
        </w:rPr>
        <w:t xml:space="preserve"> </w:t>
      </w:r>
      <w:r w:rsidRPr="00B92196">
        <w:rPr>
          <w:rFonts w:ascii="David" w:hAnsi="David" w:cs="David"/>
          <w:sz w:val="24"/>
          <w:szCs w:val="24"/>
          <w:rtl/>
        </w:rPr>
        <w:t xml:space="preserve">עונש שניתן בין כעונש יחיד ובין כעונש נוסף, כאשר ביהמ"ש קובע מכסת שעות שהנאשם צריך לבצע לתועלת הציבור במשך שנה, כאשר פיקוח </w:t>
      </w:r>
      <w:proofErr w:type="spellStart"/>
      <w:r w:rsidRPr="00B92196">
        <w:rPr>
          <w:rFonts w:ascii="David" w:hAnsi="David" w:cs="David"/>
          <w:sz w:val="24"/>
          <w:szCs w:val="24"/>
          <w:rtl/>
        </w:rPr>
        <w:t>השל"צ</w:t>
      </w:r>
      <w:proofErr w:type="spellEnd"/>
      <w:r w:rsidRPr="00B92196">
        <w:rPr>
          <w:rFonts w:ascii="David" w:hAnsi="David" w:cs="David"/>
          <w:sz w:val="24"/>
          <w:szCs w:val="24"/>
          <w:rtl/>
        </w:rPr>
        <w:t xml:space="preserve"> הינו באחריות שירות המבחן, אשר מדווח לביהמ"ש. [לא נחשב מאסר]</w:t>
      </w:r>
      <w:r w:rsidR="008F061B">
        <w:rPr>
          <w:rFonts w:ascii="David" w:hAnsi="David" w:cs="David" w:hint="cs"/>
          <w:sz w:val="24"/>
          <w:szCs w:val="24"/>
          <w:rtl/>
        </w:rPr>
        <w:t xml:space="preserve"> </w:t>
      </w:r>
      <w:r w:rsidR="00AD0D8F" w:rsidRPr="008F061B">
        <w:rPr>
          <w:rFonts w:ascii="David" w:hAnsi="David" w:cs="David" w:hint="cs"/>
          <w:sz w:val="24"/>
          <w:szCs w:val="24"/>
          <w:rtl/>
        </w:rPr>
        <w:t xml:space="preserve">אז הפן שאנחנו צריכים לזכור זה </w:t>
      </w:r>
      <w:proofErr w:type="spellStart"/>
      <w:r w:rsidR="00AD0D8F" w:rsidRPr="008F061B">
        <w:rPr>
          <w:rFonts w:ascii="David" w:hAnsi="David" w:cs="David" w:hint="cs"/>
          <w:sz w:val="24"/>
          <w:szCs w:val="24"/>
          <w:rtl/>
        </w:rPr>
        <w:t>ששל"</w:t>
      </w:r>
      <w:r w:rsidR="008F061B">
        <w:rPr>
          <w:rFonts w:ascii="David" w:hAnsi="David" w:cs="David" w:hint="cs"/>
          <w:sz w:val="24"/>
          <w:szCs w:val="24"/>
          <w:rtl/>
        </w:rPr>
        <w:t>צ</w:t>
      </w:r>
      <w:proofErr w:type="spellEnd"/>
      <w:r w:rsidR="00AD0D8F" w:rsidRPr="008F061B">
        <w:rPr>
          <w:rFonts w:ascii="David" w:hAnsi="David" w:cs="David" w:hint="cs"/>
          <w:sz w:val="24"/>
          <w:szCs w:val="24"/>
          <w:rtl/>
        </w:rPr>
        <w:t xml:space="preserve"> לא נחשב למאסר, וזה הפן שצריך לזכור. כלומר זה עונש, אבל לא עונש מאסר. </w:t>
      </w:r>
    </w:p>
    <w:p w14:paraId="3118BF5D" w14:textId="270FD5B5" w:rsidR="00AD0D8F" w:rsidRDefault="00AD0D8F" w:rsidP="00AD0D8F">
      <w:pPr>
        <w:jc w:val="both"/>
        <w:rPr>
          <w:rFonts w:ascii="David" w:hAnsi="David" w:cs="David"/>
          <w:sz w:val="24"/>
          <w:szCs w:val="24"/>
          <w:rtl/>
        </w:rPr>
      </w:pPr>
      <w:r>
        <w:rPr>
          <w:rFonts w:ascii="David" w:hAnsi="David" w:cs="David" w:hint="cs"/>
          <w:sz w:val="24"/>
          <w:szCs w:val="24"/>
          <w:rtl/>
        </w:rPr>
        <w:t xml:space="preserve">*עבודות שירות זה מעין טובה. בד"כ </w:t>
      </w:r>
      <w:proofErr w:type="spellStart"/>
      <w:r>
        <w:rPr>
          <w:rFonts w:ascii="David" w:hAnsi="David" w:cs="David" w:hint="cs"/>
          <w:sz w:val="24"/>
          <w:szCs w:val="24"/>
          <w:rtl/>
        </w:rPr>
        <w:t>של"צ</w:t>
      </w:r>
      <w:proofErr w:type="spellEnd"/>
      <w:r>
        <w:rPr>
          <w:rFonts w:ascii="David" w:hAnsi="David" w:cs="David" w:hint="cs"/>
          <w:sz w:val="24"/>
          <w:szCs w:val="24"/>
          <w:rtl/>
        </w:rPr>
        <w:t xml:space="preserve"> נחשב הרבה פחות חמור. עבודות שירות זה עבריינים אבל </w:t>
      </w:r>
      <w:proofErr w:type="spellStart"/>
      <w:r>
        <w:rPr>
          <w:rFonts w:ascii="David" w:hAnsi="David" w:cs="David" w:hint="cs"/>
          <w:sz w:val="24"/>
          <w:szCs w:val="24"/>
          <w:rtl/>
        </w:rPr>
        <w:t>של"צ</w:t>
      </w:r>
      <w:proofErr w:type="spellEnd"/>
      <w:r>
        <w:rPr>
          <w:rFonts w:ascii="David" w:hAnsi="David" w:cs="David" w:hint="cs"/>
          <w:sz w:val="24"/>
          <w:szCs w:val="24"/>
          <w:rtl/>
        </w:rPr>
        <w:t xml:space="preserve"> זה ממש עבריינים קטנים.</w:t>
      </w:r>
    </w:p>
    <w:p w14:paraId="77AC7A48" w14:textId="77777777" w:rsidR="00AD0D8F" w:rsidRPr="00AD0D8F" w:rsidRDefault="00AD0D8F" w:rsidP="00AD0D8F">
      <w:pPr>
        <w:jc w:val="both"/>
        <w:rPr>
          <w:rFonts w:ascii="David" w:hAnsi="David" w:cs="David"/>
          <w:sz w:val="24"/>
          <w:szCs w:val="24"/>
        </w:rPr>
      </w:pPr>
      <w:r w:rsidRPr="00AD0D8F">
        <w:rPr>
          <w:rFonts w:ascii="David" w:hAnsi="David" w:cs="David"/>
          <w:b/>
          <w:bCs/>
          <w:sz w:val="24"/>
          <w:szCs w:val="24"/>
          <w:u w:val="single"/>
          <w:rtl/>
        </w:rPr>
        <w:t>סיכום הבדלים:</w:t>
      </w:r>
    </w:p>
    <w:p w14:paraId="2EDC26DA" w14:textId="77777777" w:rsidR="00AD0D8F" w:rsidRPr="00AD0D8F" w:rsidRDefault="00AD0D8F">
      <w:pPr>
        <w:numPr>
          <w:ilvl w:val="0"/>
          <w:numId w:val="85"/>
        </w:numPr>
        <w:jc w:val="both"/>
        <w:rPr>
          <w:rFonts w:ascii="David" w:hAnsi="David" w:cs="David"/>
          <w:sz w:val="24"/>
          <w:szCs w:val="24"/>
          <w:rtl/>
        </w:rPr>
      </w:pPr>
      <w:r w:rsidRPr="00AD0D8F">
        <w:rPr>
          <w:rFonts w:ascii="David" w:hAnsi="David" w:cs="David"/>
          <w:b/>
          <w:bCs/>
          <w:sz w:val="24"/>
          <w:szCs w:val="24"/>
          <w:rtl/>
        </w:rPr>
        <w:t>ראשית</w:t>
      </w:r>
      <w:r w:rsidRPr="00AD0D8F">
        <w:rPr>
          <w:rFonts w:ascii="David" w:hAnsi="David" w:cs="David"/>
          <w:sz w:val="24"/>
          <w:szCs w:val="24"/>
          <w:rtl/>
        </w:rPr>
        <w:t xml:space="preserve">, במידה ונאשם אינו מבצע את עבודות השירות שהוטלו עליו, רשאי הממונה על עבודות השירות להחליט על הפסקת עבודות השירות, ואז יהא על הנאשם לרצות את יתרת התקופה בכלא, </w:t>
      </w:r>
      <w:r w:rsidRPr="00AD0D8F">
        <w:rPr>
          <w:rFonts w:ascii="David" w:hAnsi="David" w:cs="David"/>
          <w:b/>
          <w:bCs/>
          <w:sz w:val="24"/>
          <w:szCs w:val="24"/>
          <w:rtl/>
        </w:rPr>
        <w:t xml:space="preserve">מאסר ממש. </w:t>
      </w:r>
    </w:p>
    <w:p w14:paraId="4ECB3510" w14:textId="051EDF98" w:rsidR="00AD0D8F" w:rsidRPr="00AD0D8F" w:rsidRDefault="00AD0D8F">
      <w:pPr>
        <w:numPr>
          <w:ilvl w:val="0"/>
          <w:numId w:val="85"/>
        </w:numPr>
        <w:jc w:val="both"/>
        <w:rPr>
          <w:rFonts w:ascii="David" w:hAnsi="David" w:cs="David"/>
          <w:sz w:val="24"/>
          <w:szCs w:val="24"/>
          <w:rtl/>
        </w:rPr>
      </w:pPr>
      <w:r w:rsidRPr="00AD0D8F">
        <w:rPr>
          <w:rFonts w:ascii="David" w:hAnsi="David" w:cs="David"/>
          <w:sz w:val="24"/>
          <w:szCs w:val="24"/>
          <w:rtl/>
        </w:rPr>
        <w:t>לעומת זאת, כאשר מוטל עונש של שירות לתועלת הציבור, והנאשם לא מרצה את עבודתו, שירות המבחן מודיע על כך לביהמ"ש, וביהמ"ש רשאי לגזור את דינו של הנאשם מחדש.</w:t>
      </w:r>
    </w:p>
    <w:p w14:paraId="64BF85AB" w14:textId="77777777" w:rsidR="00AD0D8F" w:rsidRPr="00AD0D8F" w:rsidRDefault="00AD0D8F">
      <w:pPr>
        <w:numPr>
          <w:ilvl w:val="0"/>
          <w:numId w:val="85"/>
        </w:numPr>
        <w:jc w:val="both"/>
        <w:rPr>
          <w:rFonts w:ascii="David" w:hAnsi="David" w:cs="David"/>
          <w:sz w:val="24"/>
          <w:szCs w:val="24"/>
          <w:rtl/>
        </w:rPr>
      </w:pPr>
      <w:r w:rsidRPr="00AD0D8F">
        <w:rPr>
          <w:rFonts w:ascii="David" w:hAnsi="David" w:cs="David"/>
          <w:b/>
          <w:bCs/>
          <w:sz w:val="24"/>
          <w:szCs w:val="24"/>
          <w:rtl/>
        </w:rPr>
        <w:t xml:space="preserve">שנית, </w:t>
      </w:r>
      <w:r w:rsidRPr="00AD0D8F">
        <w:rPr>
          <w:rFonts w:ascii="David" w:hAnsi="David" w:cs="David"/>
          <w:sz w:val="24"/>
          <w:szCs w:val="24"/>
          <w:rtl/>
        </w:rPr>
        <w:t xml:space="preserve">כיוון שעונש של עבודות שירות הינו למעשה במקום עונש מאסר מאחורי סורג ובריח, עבודות השירות מבוצעות כל כיום בשעות העבודה הרגילות. </w:t>
      </w:r>
    </w:p>
    <w:p w14:paraId="2277EFAD" w14:textId="77777777" w:rsidR="00AD0D8F" w:rsidRPr="00AD0D8F" w:rsidRDefault="00AD0D8F">
      <w:pPr>
        <w:numPr>
          <w:ilvl w:val="0"/>
          <w:numId w:val="85"/>
        </w:numPr>
        <w:jc w:val="both"/>
        <w:rPr>
          <w:rFonts w:ascii="David" w:hAnsi="David" w:cs="David"/>
          <w:sz w:val="24"/>
          <w:szCs w:val="24"/>
          <w:rtl/>
        </w:rPr>
      </w:pPr>
      <w:r w:rsidRPr="00AD0D8F">
        <w:rPr>
          <w:rFonts w:ascii="David" w:hAnsi="David" w:cs="David"/>
          <w:sz w:val="24"/>
          <w:szCs w:val="24"/>
          <w:rtl/>
        </w:rPr>
        <w:t xml:space="preserve">לעומת זאת, כאשר מוטל עונש של שירות לתועלת הציבור, ביהמ"ש קובע את מכסת השעות השנתית, ושירות המבחן בונה תוכנית </w:t>
      </w:r>
      <w:proofErr w:type="spellStart"/>
      <w:r w:rsidRPr="00AD0D8F">
        <w:rPr>
          <w:rFonts w:ascii="David" w:hAnsi="David" w:cs="David"/>
          <w:sz w:val="24"/>
          <w:szCs w:val="24"/>
          <w:rtl/>
        </w:rPr>
        <w:t>של"צ</w:t>
      </w:r>
      <w:proofErr w:type="spellEnd"/>
      <w:r w:rsidRPr="00AD0D8F">
        <w:rPr>
          <w:rFonts w:ascii="David" w:hAnsi="David" w:cs="David"/>
          <w:sz w:val="24"/>
          <w:szCs w:val="24"/>
          <w:rtl/>
        </w:rPr>
        <w:t xml:space="preserve"> בתיאום עם הנאשם, על מנת להתאים את עבודות </w:t>
      </w:r>
      <w:proofErr w:type="spellStart"/>
      <w:r w:rsidRPr="00AD0D8F">
        <w:rPr>
          <w:rFonts w:ascii="David" w:hAnsi="David" w:cs="David"/>
          <w:sz w:val="24"/>
          <w:szCs w:val="24"/>
          <w:rtl/>
        </w:rPr>
        <w:t>השל"צ</w:t>
      </w:r>
      <w:proofErr w:type="spellEnd"/>
      <w:r w:rsidRPr="00AD0D8F">
        <w:rPr>
          <w:rFonts w:ascii="David" w:hAnsi="David" w:cs="David"/>
          <w:sz w:val="24"/>
          <w:szCs w:val="24"/>
          <w:rtl/>
        </w:rPr>
        <w:t xml:space="preserve"> לנאשם. </w:t>
      </w:r>
    </w:p>
    <w:p w14:paraId="701BDFD7" w14:textId="559D9ADF" w:rsidR="00AE780D" w:rsidRPr="00B92196" w:rsidRDefault="00AD0D8F" w:rsidP="00AE780D">
      <w:pPr>
        <w:jc w:val="both"/>
        <w:rPr>
          <w:rFonts w:ascii="David" w:hAnsi="David" w:cs="David"/>
          <w:sz w:val="24"/>
          <w:szCs w:val="24"/>
          <w:rtl/>
        </w:rPr>
      </w:pPr>
      <w:r>
        <w:rPr>
          <w:rFonts w:ascii="David" w:hAnsi="David" w:cs="David" w:hint="cs"/>
          <w:sz w:val="24"/>
          <w:szCs w:val="24"/>
          <w:rtl/>
        </w:rPr>
        <w:t xml:space="preserve">כלומר, מבחינת השלכה 1 (מה קורה כשעבריין הפר את הכללים): מה ההבדל בין </w:t>
      </w:r>
      <w:proofErr w:type="spellStart"/>
      <w:r>
        <w:rPr>
          <w:rFonts w:ascii="David" w:hAnsi="David" w:cs="David" w:hint="cs"/>
          <w:sz w:val="24"/>
          <w:szCs w:val="24"/>
          <w:rtl/>
        </w:rPr>
        <w:t>של"צ</w:t>
      </w:r>
      <w:proofErr w:type="spellEnd"/>
      <w:r>
        <w:rPr>
          <w:rFonts w:ascii="David" w:hAnsi="David" w:cs="David" w:hint="cs"/>
          <w:sz w:val="24"/>
          <w:szCs w:val="24"/>
          <w:rtl/>
        </w:rPr>
        <w:t xml:space="preserve"> לע"ש? אם בע"ש הוא הפר את הכללים, לוקחים אותו לכלא. לעומת זאת </w:t>
      </w:r>
      <w:proofErr w:type="spellStart"/>
      <w:r>
        <w:rPr>
          <w:rFonts w:ascii="David" w:hAnsi="David" w:cs="David" w:hint="cs"/>
          <w:sz w:val="24"/>
          <w:szCs w:val="24"/>
          <w:rtl/>
        </w:rPr>
        <w:t>בשל"צ</w:t>
      </w:r>
      <w:proofErr w:type="spellEnd"/>
      <w:r>
        <w:rPr>
          <w:rFonts w:ascii="David" w:hAnsi="David" w:cs="David" w:hint="cs"/>
          <w:sz w:val="24"/>
          <w:szCs w:val="24"/>
          <w:rtl/>
        </w:rPr>
        <w:t xml:space="preserve">, אם הנאשם לא מרצה את העבודות שלו, אז מחזירים אותו לביהמ"ש והוא גוזר את העונש מחדש. </w:t>
      </w:r>
    </w:p>
    <w:p w14:paraId="4043014D" w14:textId="77777777" w:rsidR="00AD0D8F" w:rsidRPr="00AD0D8F" w:rsidRDefault="00AD0D8F" w:rsidP="00AD0D8F">
      <w:pPr>
        <w:jc w:val="both"/>
        <w:rPr>
          <w:rFonts w:ascii="David" w:hAnsi="David" w:cs="David"/>
          <w:sz w:val="24"/>
          <w:szCs w:val="24"/>
        </w:rPr>
      </w:pPr>
      <w:r w:rsidRPr="00AD0D8F">
        <w:rPr>
          <w:rFonts w:ascii="David" w:hAnsi="David" w:cs="David"/>
          <w:b/>
          <w:bCs/>
          <w:sz w:val="24"/>
          <w:szCs w:val="24"/>
          <w:rtl/>
        </w:rPr>
        <w:lastRenderedPageBreak/>
        <w:t xml:space="preserve">שירות לציבור </w:t>
      </w:r>
    </w:p>
    <w:p w14:paraId="6595C3E2" w14:textId="14BDE6C6" w:rsidR="00AD0D8F" w:rsidRPr="00AD0D8F" w:rsidRDefault="00AD0D8F">
      <w:pPr>
        <w:numPr>
          <w:ilvl w:val="0"/>
          <w:numId w:val="86"/>
        </w:numPr>
        <w:jc w:val="both"/>
        <w:rPr>
          <w:rFonts w:ascii="David" w:hAnsi="David" w:cs="David"/>
          <w:sz w:val="24"/>
          <w:szCs w:val="24"/>
          <w:rtl/>
        </w:rPr>
      </w:pPr>
      <w:r w:rsidRPr="00AD0D8F">
        <w:rPr>
          <w:rFonts w:ascii="David" w:hAnsi="David" w:cs="David"/>
          <w:sz w:val="24"/>
          <w:szCs w:val="24"/>
          <w:rtl/>
        </w:rPr>
        <w:t>7</w:t>
      </w:r>
      <w:r w:rsidR="00B64348">
        <w:rPr>
          <w:rFonts w:ascii="David" w:hAnsi="David" w:cs="David" w:hint="cs"/>
          <w:sz w:val="24"/>
          <w:szCs w:val="24"/>
          <w:rtl/>
        </w:rPr>
        <w:t>1</w:t>
      </w:r>
      <w:r w:rsidRPr="00AD0D8F">
        <w:rPr>
          <w:rFonts w:ascii="David" w:hAnsi="David" w:cs="David"/>
          <w:sz w:val="24"/>
          <w:szCs w:val="24"/>
          <w:rtl/>
        </w:rPr>
        <w:t xml:space="preserve">א.   (א) בית משפט שהרשיע אדם ולא הטיל עליו עונש מאסר בפועל, רשאי, במקום כל עונש אחר או בנוסף עליו, לחייבו בצו שיעשה, </w:t>
      </w:r>
      <w:r w:rsidRPr="00AD0D8F">
        <w:rPr>
          <w:rFonts w:ascii="David" w:hAnsi="David" w:cs="David"/>
          <w:b/>
          <w:bCs/>
          <w:sz w:val="24"/>
          <w:szCs w:val="24"/>
          <w:rtl/>
        </w:rPr>
        <w:t>בשעות הפנאי שלו וללא שכר</w:t>
      </w:r>
      <w:r w:rsidRPr="00AD0D8F">
        <w:rPr>
          <w:rFonts w:ascii="David" w:hAnsi="David" w:cs="David"/>
          <w:sz w:val="24"/>
          <w:szCs w:val="24"/>
          <w:rtl/>
        </w:rPr>
        <w:t xml:space="preserve">, פעולה או שירות לתועלת הציבור או הזולת (להלן, בסימן זה - שירות לציבור), למשך תקופה, למספר שעות ובהתאם </w:t>
      </w:r>
      <w:proofErr w:type="spellStart"/>
      <w:r w:rsidRPr="00AD0D8F">
        <w:rPr>
          <w:rFonts w:ascii="David" w:hAnsi="David" w:cs="David"/>
          <w:sz w:val="24"/>
          <w:szCs w:val="24"/>
          <w:rtl/>
        </w:rPr>
        <w:t>לתכנית</w:t>
      </w:r>
      <w:proofErr w:type="spellEnd"/>
      <w:r w:rsidRPr="00AD0D8F">
        <w:rPr>
          <w:rFonts w:ascii="David" w:hAnsi="David" w:cs="David"/>
          <w:sz w:val="24"/>
          <w:szCs w:val="24"/>
          <w:rtl/>
        </w:rPr>
        <w:t xml:space="preserve">, </w:t>
      </w:r>
      <w:proofErr w:type="spellStart"/>
      <w:r w:rsidRPr="00AD0D8F">
        <w:rPr>
          <w:rFonts w:ascii="David" w:hAnsi="David" w:cs="David"/>
          <w:sz w:val="24"/>
          <w:szCs w:val="24"/>
          <w:rtl/>
        </w:rPr>
        <w:t>הכל</w:t>
      </w:r>
      <w:proofErr w:type="spellEnd"/>
      <w:r w:rsidRPr="00AD0D8F">
        <w:rPr>
          <w:rFonts w:ascii="David" w:hAnsi="David" w:cs="David"/>
          <w:sz w:val="24"/>
          <w:szCs w:val="24"/>
          <w:rtl/>
        </w:rPr>
        <w:t xml:space="preserve"> כפי שיקבע בית המשפט בצו; לצו כאמור ייקרא להלן "צו שירות".</w:t>
      </w:r>
    </w:p>
    <w:p w14:paraId="3D8897EF" w14:textId="77777777" w:rsidR="00AD0D8F" w:rsidRPr="00AD0D8F" w:rsidRDefault="00AD0D8F">
      <w:pPr>
        <w:numPr>
          <w:ilvl w:val="0"/>
          <w:numId w:val="86"/>
        </w:numPr>
        <w:jc w:val="both"/>
        <w:rPr>
          <w:rFonts w:ascii="David" w:hAnsi="David" w:cs="David"/>
          <w:sz w:val="24"/>
          <w:szCs w:val="24"/>
          <w:rtl/>
        </w:rPr>
      </w:pPr>
      <w:r w:rsidRPr="00AD0D8F">
        <w:rPr>
          <w:rFonts w:ascii="David" w:hAnsi="David" w:cs="David"/>
          <w:sz w:val="24"/>
          <w:szCs w:val="24"/>
          <w:rtl/>
        </w:rPr>
        <w:t xml:space="preserve">           (ב)  מצא בית המשפט שנאשם ביצע עבירה, רשאי הוא לתת צו שירות גם ללא הרשעה, בנוסף למבחן או בלעדיו, ומשעשה כן יהיה דינו של צו השירות, </w:t>
      </w:r>
      <w:proofErr w:type="spellStart"/>
      <w:r w:rsidRPr="00AD0D8F">
        <w:rPr>
          <w:rFonts w:ascii="David" w:hAnsi="David" w:cs="David"/>
          <w:sz w:val="24"/>
          <w:szCs w:val="24"/>
          <w:rtl/>
        </w:rPr>
        <w:t>לענין</w:t>
      </w:r>
      <w:proofErr w:type="spellEnd"/>
      <w:r w:rsidRPr="00AD0D8F">
        <w:rPr>
          <w:rFonts w:ascii="David" w:hAnsi="David" w:cs="David"/>
          <w:sz w:val="24"/>
          <w:szCs w:val="24"/>
          <w:rtl/>
        </w:rPr>
        <w:t xml:space="preserve"> סעיף 9 לפקודת המבחן [נוסח חדש], תשכ"ט–1969, כדין צו מבחן.</w:t>
      </w:r>
    </w:p>
    <w:p w14:paraId="3C3975B4" w14:textId="77777777" w:rsidR="00AD0D8F" w:rsidRPr="00AD0D8F" w:rsidRDefault="00AD0D8F">
      <w:pPr>
        <w:numPr>
          <w:ilvl w:val="0"/>
          <w:numId w:val="86"/>
        </w:numPr>
        <w:jc w:val="both"/>
        <w:rPr>
          <w:rFonts w:ascii="David" w:hAnsi="David" w:cs="David"/>
          <w:sz w:val="24"/>
          <w:szCs w:val="24"/>
          <w:rtl/>
        </w:rPr>
      </w:pPr>
      <w:r w:rsidRPr="00AD0D8F">
        <w:rPr>
          <w:rFonts w:ascii="David" w:hAnsi="David" w:cs="David"/>
          <w:sz w:val="24"/>
          <w:szCs w:val="24"/>
          <w:rtl/>
        </w:rPr>
        <w:t xml:space="preserve">           (ג)   בית המשפט לא </w:t>
      </w:r>
      <w:proofErr w:type="spellStart"/>
      <w:r w:rsidRPr="00AD0D8F">
        <w:rPr>
          <w:rFonts w:ascii="David" w:hAnsi="David" w:cs="David"/>
          <w:sz w:val="24"/>
          <w:szCs w:val="24"/>
          <w:rtl/>
        </w:rPr>
        <w:t>יתן</w:t>
      </w:r>
      <w:proofErr w:type="spellEnd"/>
      <w:r w:rsidRPr="00AD0D8F">
        <w:rPr>
          <w:rFonts w:ascii="David" w:hAnsi="David" w:cs="David"/>
          <w:sz w:val="24"/>
          <w:szCs w:val="24"/>
          <w:rtl/>
        </w:rPr>
        <w:t xml:space="preserve"> צו שירות אלא לאחר ששוכנע על פי תסקיר של קצין מבחן שנעשו סידורים על פי תכנית מפורטת שיאפשרו לנידון לעשות את השירות.</w:t>
      </w:r>
    </w:p>
    <w:p w14:paraId="203B27DB" w14:textId="095FBD45" w:rsidR="00AD0D8F" w:rsidRPr="00AD0D8F" w:rsidRDefault="00AD0D8F" w:rsidP="00D739FC">
      <w:pPr>
        <w:jc w:val="both"/>
        <w:rPr>
          <w:rFonts w:ascii="David" w:hAnsi="David" w:cs="David"/>
          <w:sz w:val="24"/>
          <w:szCs w:val="24"/>
        </w:rPr>
      </w:pPr>
      <w:r>
        <w:rPr>
          <w:rFonts w:ascii="David" w:hAnsi="David" w:cs="David" w:hint="cs"/>
          <w:sz w:val="24"/>
          <w:szCs w:val="24"/>
          <w:rtl/>
        </w:rPr>
        <w:t xml:space="preserve">זה מה שנקרא צו שירות לתועלת הציבור, וניתן לתת את זה עם הרשעה וגם מבלי הרשעה בפלילים. הנקודה היא כזו </w:t>
      </w:r>
      <w:r>
        <w:rPr>
          <w:rFonts w:ascii="David" w:hAnsi="David" w:cs="David"/>
          <w:sz w:val="24"/>
          <w:szCs w:val="24"/>
          <w:rtl/>
        </w:rPr>
        <w:t>–</w:t>
      </w:r>
      <w:r>
        <w:rPr>
          <w:rFonts w:ascii="David" w:hAnsi="David" w:cs="David" w:hint="cs"/>
          <w:sz w:val="24"/>
          <w:szCs w:val="24"/>
          <w:rtl/>
        </w:rPr>
        <w:t xml:space="preserve"> ניתן לתת את סוג העונש הזה גם מבלי להרשיע אדם. אז יש הכרעת דין שלא מרשיעה את האדם אבל עדיין נותנים לו </w:t>
      </w:r>
      <w:proofErr w:type="spellStart"/>
      <w:r>
        <w:rPr>
          <w:rFonts w:ascii="David" w:hAnsi="David" w:cs="David" w:hint="cs"/>
          <w:sz w:val="24"/>
          <w:szCs w:val="24"/>
          <w:rtl/>
        </w:rPr>
        <w:t>של"צ</w:t>
      </w:r>
      <w:proofErr w:type="spellEnd"/>
      <w:r>
        <w:rPr>
          <w:rFonts w:ascii="David" w:hAnsi="David" w:cs="David" w:hint="cs"/>
          <w:sz w:val="24"/>
          <w:szCs w:val="24"/>
          <w:rtl/>
        </w:rPr>
        <w:t xml:space="preserve">, איך זה יכול להיות? בקטינים, ביהמ"ש אומר שהקטין ביצע את העבריין, אבל נותן לו </w:t>
      </w:r>
      <w:proofErr w:type="spellStart"/>
      <w:r>
        <w:rPr>
          <w:rFonts w:ascii="David" w:hAnsi="David" w:cs="David" w:hint="cs"/>
          <w:sz w:val="24"/>
          <w:szCs w:val="24"/>
          <w:rtl/>
        </w:rPr>
        <w:t>של"צ</w:t>
      </w:r>
      <w:proofErr w:type="spellEnd"/>
      <w:r>
        <w:rPr>
          <w:rFonts w:ascii="David" w:hAnsi="David" w:cs="David" w:hint="cs"/>
          <w:sz w:val="24"/>
          <w:szCs w:val="24"/>
          <w:rtl/>
        </w:rPr>
        <w:t xml:space="preserve"> כי הוא לא רוצה שיהיה לו רישום פלילי. מכוח מזה? ס' 71א(ב) לחוק העונשין. אז אפשרי לתת לקטין עונש גם מבלי הרשעה. </w:t>
      </w:r>
      <w:r w:rsidR="00D739FC">
        <w:rPr>
          <w:rFonts w:ascii="David" w:hAnsi="David" w:cs="David" w:hint="cs"/>
          <w:sz w:val="24"/>
          <w:szCs w:val="24"/>
          <w:rtl/>
        </w:rPr>
        <w:t>צ</w:t>
      </w:r>
      <w:r w:rsidRPr="00AD0D8F">
        <w:rPr>
          <w:rFonts w:ascii="David" w:hAnsi="David" w:cs="David"/>
          <w:sz w:val="24"/>
          <w:szCs w:val="24"/>
          <w:rtl/>
        </w:rPr>
        <w:t>ו שירות לתועלת הציבור – לתקופות קצרות:</w:t>
      </w:r>
    </w:p>
    <w:p w14:paraId="1874AE2B" w14:textId="77777777" w:rsidR="00AD0D8F" w:rsidRPr="00AD0D8F" w:rsidRDefault="00AD0D8F" w:rsidP="00AD0D8F">
      <w:pPr>
        <w:jc w:val="both"/>
        <w:rPr>
          <w:rFonts w:ascii="David" w:hAnsi="David" w:cs="David"/>
          <w:sz w:val="24"/>
          <w:szCs w:val="24"/>
          <w:rtl/>
        </w:rPr>
      </w:pPr>
      <w:r w:rsidRPr="00AD0D8F">
        <w:rPr>
          <w:rFonts w:ascii="David" w:hAnsi="David" w:cs="David"/>
          <w:b/>
          <w:bCs/>
          <w:sz w:val="24"/>
          <w:szCs w:val="24"/>
          <w:rtl/>
        </w:rPr>
        <w:t xml:space="preserve">תקופת צו שירות ושינויו </w:t>
      </w:r>
    </w:p>
    <w:p w14:paraId="4F4A552D" w14:textId="77777777" w:rsidR="00AD0D8F" w:rsidRPr="00AD0D8F" w:rsidRDefault="00AD0D8F">
      <w:pPr>
        <w:numPr>
          <w:ilvl w:val="0"/>
          <w:numId w:val="87"/>
        </w:numPr>
        <w:jc w:val="both"/>
        <w:rPr>
          <w:rFonts w:ascii="David" w:hAnsi="David" w:cs="David"/>
          <w:sz w:val="24"/>
          <w:szCs w:val="24"/>
          <w:rtl/>
        </w:rPr>
      </w:pPr>
      <w:r w:rsidRPr="00AD0D8F">
        <w:rPr>
          <w:rFonts w:ascii="David" w:hAnsi="David" w:cs="David"/>
          <w:sz w:val="24"/>
          <w:szCs w:val="24"/>
          <w:rtl/>
        </w:rPr>
        <w:t>71ב.   (א)  תקופת תקפו של צו שירות לא תעלה על שנה אחת, אולם רשאי בית המשפט להאריכה מנימוקים מיוחדים שיירשמו, ובלבד שמכסת שעות העבודה לא תעלה על מכסת השעות שנתחייב בה הנידון מלכתחילה.</w:t>
      </w:r>
    </w:p>
    <w:p w14:paraId="2673FDA5" w14:textId="720F8249" w:rsidR="00AD0D8F" w:rsidRDefault="00AD0D8F" w:rsidP="00AD0D8F">
      <w:pPr>
        <w:jc w:val="both"/>
        <w:rPr>
          <w:rFonts w:ascii="David" w:hAnsi="David" w:cs="David"/>
          <w:sz w:val="24"/>
          <w:szCs w:val="24"/>
          <w:rtl/>
        </w:rPr>
      </w:pPr>
      <w:r>
        <w:rPr>
          <w:rFonts w:ascii="David" w:hAnsi="David" w:cs="David" w:hint="cs"/>
          <w:sz w:val="24"/>
          <w:szCs w:val="24"/>
          <w:rtl/>
        </w:rPr>
        <w:t>נניח נותנים 200 שעות, אז צריך לסיים את זה תוך שנה ואפשרי להאריך את זה ביותר קצת.</w:t>
      </w:r>
    </w:p>
    <w:p w14:paraId="6C4BE62F" w14:textId="77777777" w:rsidR="00D739FC" w:rsidRDefault="00D739FC" w:rsidP="00AD0D8F">
      <w:pPr>
        <w:jc w:val="both"/>
        <w:rPr>
          <w:rFonts w:ascii="David" w:hAnsi="David" w:cs="David"/>
          <w:b/>
          <w:bCs/>
          <w:sz w:val="24"/>
          <w:szCs w:val="24"/>
          <w:rtl/>
        </w:rPr>
      </w:pPr>
    </w:p>
    <w:p w14:paraId="67A00B22" w14:textId="38ECB797" w:rsidR="00AD0D8F" w:rsidRPr="00AD0D8F" w:rsidRDefault="00AD0D8F" w:rsidP="00AD0D8F">
      <w:pPr>
        <w:jc w:val="both"/>
        <w:rPr>
          <w:rFonts w:ascii="David" w:hAnsi="David" w:cs="David"/>
          <w:sz w:val="24"/>
          <w:szCs w:val="24"/>
        </w:rPr>
      </w:pPr>
      <w:r w:rsidRPr="00AD0D8F">
        <w:rPr>
          <w:rFonts w:ascii="David" w:hAnsi="David" w:cs="David"/>
          <w:b/>
          <w:bCs/>
          <w:sz w:val="24"/>
          <w:szCs w:val="24"/>
          <w:rtl/>
        </w:rPr>
        <w:t xml:space="preserve">הפרת צו שירות </w:t>
      </w:r>
    </w:p>
    <w:p w14:paraId="01D8128A" w14:textId="77777777" w:rsidR="00AD0D8F" w:rsidRPr="00AD0D8F" w:rsidRDefault="00AD0D8F">
      <w:pPr>
        <w:numPr>
          <w:ilvl w:val="0"/>
          <w:numId w:val="88"/>
        </w:numPr>
        <w:jc w:val="both"/>
        <w:rPr>
          <w:rFonts w:ascii="David" w:hAnsi="David" w:cs="David"/>
          <w:sz w:val="24"/>
          <w:szCs w:val="24"/>
          <w:rtl/>
        </w:rPr>
      </w:pPr>
      <w:r w:rsidRPr="00AD0D8F">
        <w:rPr>
          <w:rFonts w:ascii="David" w:hAnsi="David" w:cs="David"/>
          <w:sz w:val="24"/>
          <w:szCs w:val="24"/>
          <w:rtl/>
        </w:rPr>
        <w:t>71ד.   הוכח להנחת דעתו של בית המשפט שנתן את צו השירות שהנידון לא מילא אחר צו השירות, רשאי הוא –</w:t>
      </w:r>
    </w:p>
    <w:p w14:paraId="594BDCEC" w14:textId="77777777" w:rsidR="00AD0D8F" w:rsidRPr="00AD0D8F" w:rsidRDefault="00AD0D8F">
      <w:pPr>
        <w:numPr>
          <w:ilvl w:val="0"/>
          <w:numId w:val="88"/>
        </w:numPr>
        <w:jc w:val="both"/>
        <w:rPr>
          <w:rFonts w:ascii="David" w:hAnsi="David" w:cs="David"/>
          <w:sz w:val="24"/>
          <w:szCs w:val="24"/>
          <w:rtl/>
        </w:rPr>
      </w:pPr>
      <w:r w:rsidRPr="00AD0D8F">
        <w:rPr>
          <w:rFonts w:ascii="David" w:hAnsi="David" w:cs="David"/>
          <w:sz w:val="24"/>
          <w:szCs w:val="24"/>
          <w:rtl/>
        </w:rPr>
        <w:t>(1)  אם ניתן צו השירות בלא הרשעה – לבטל את צו השירות, להרשיעו ולגזור עליו עונש על העבירה שבגללה ניתן צו השירות (בסעיף זה – העבירה המקורית);</w:t>
      </w:r>
    </w:p>
    <w:p w14:paraId="4E672AB2" w14:textId="77777777" w:rsidR="00AD0D8F" w:rsidRPr="00AD0D8F" w:rsidRDefault="00AD0D8F">
      <w:pPr>
        <w:numPr>
          <w:ilvl w:val="0"/>
          <w:numId w:val="88"/>
        </w:numPr>
        <w:jc w:val="both"/>
        <w:rPr>
          <w:rFonts w:ascii="David" w:hAnsi="David" w:cs="David"/>
          <w:sz w:val="24"/>
          <w:szCs w:val="24"/>
          <w:rtl/>
        </w:rPr>
      </w:pPr>
      <w:r w:rsidRPr="00AD0D8F">
        <w:rPr>
          <w:rFonts w:ascii="David" w:hAnsi="David" w:cs="David"/>
          <w:sz w:val="24"/>
          <w:szCs w:val="24"/>
          <w:rtl/>
        </w:rPr>
        <w:t>(2)  אם ניתן צו השירות לאחר הרשעה בלא כל עונש נוסף – לבטל את צו השירות ולהטיל עליו עונש על העבירה המקורית במקום צו השירות;</w:t>
      </w:r>
    </w:p>
    <w:p w14:paraId="1BE05FD3" w14:textId="3C7DDEFD" w:rsidR="00AD0D8F" w:rsidRDefault="00AD0D8F" w:rsidP="00AD0D8F">
      <w:pPr>
        <w:jc w:val="both"/>
        <w:rPr>
          <w:rFonts w:ascii="David" w:hAnsi="David" w:cs="David"/>
          <w:sz w:val="24"/>
          <w:szCs w:val="24"/>
          <w:rtl/>
        </w:rPr>
      </w:pPr>
      <w:r>
        <w:rPr>
          <w:rFonts w:ascii="David" w:hAnsi="David" w:cs="David" w:hint="cs"/>
          <w:sz w:val="24"/>
          <w:szCs w:val="24"/>
          <w:rtl/>
        </w:rPr>
        <w:t xml:space="preserve">במילים אחרות, ביהמ"ש יכול לעשות מה שהוא רוצה. מי שהפר את </w:t>
      </w:r>
      <w:proofErr w:type="spellStart"/>
      <w:r>
        <w:rPr>
          <w:rFonts w:ascii="David" w:hAnsi="David" w:cs="David" w:hint="cs"/>
          <w:sz w:val="24"/>
          <w:szCs w:val="24"/>
          <w:rtl/>
        </w:rPr>
        <w:t>השל"צ</w:t>
      </w:r>
      <w:proofErr w:type="spellEnd"/>
      <w:r>
        <w:rPr>
          <w:rFonts w:ascii="David" w:hAnsi="David" w:cs="David" w:hint="cs"/>
          <w:sz w:val="24"/>
          <w:szCs w:val="24"/>
          <w:rtl/>
        </w:rPr>
        <w:t xml:space="preserve"> שלו, ביהמ"ש יכול להרשיע אותו ולתת לו כל עונש שהוא רוצה. מעטים יעשו זאת כי המשמעות היא שישלחו אותו לכלא, כנראה. כשרשום צו שירות זה רק </w:t>
      </w:r>
      <w:proofErr w:type="spellStart"/>
      <w:r>
        <w:rPr>
          <w:rFonts w:ascii="David" w:hAnsi="David" w:cs="David" w:hint="cs"/>
          <w:sz w:val="24"/>
          <w:szCs w:val="24"/>
          <w:rtl/>
        </w:rPr>
        <w:t>של"צ</w:t>
      </w:r>
      <w:proofErr w:type="spellEnd"/>
      <w:r>
        <w:rPr>
          <w:rFonts w:ascii="David" w:hAnsi="David" w:cs="David" w:hint="cs"/>
          <w:sz w:val="24"/>
          <w:szCs w:val="24"/>
          <w:rtl/>
        </w:rPr>
        <w:t xml:space="preserve">. אז צריך לזכור שיש הבדל בין עבודות שירות שזה מאסר שירוצה בדרך של עבודות שירות לבין </w:t>
      </w:r>
      <w:proofErr w:type="spellStart"/>
      <w:r>
        <w:rPr>
          <w:rFonts w:ascii="David" w:hAnsi="David" w:cs="David" w:hint="cs"/>
          <w:sz w:val="24"/>
          <w:szCs w:val="24"/>
          <w:rtl/>
        </w:rPr>
        <w:t>של"צ</w:t>
      </w:r>
      <w:proofErr w:type="spellEnd"/>
      <w:r>
        <w:rPr>
          <w:rFonts w:ascii="David" w:hAnsi="David" w:cs="David" w:hint="cs"/>
          <w:sz w:val="24"/>
          <w:szCs w:val="24"/>
          <w:rtl/>
        </w:rPr>
        <w:t xml:space="preserve">. </w:t>
      </w:r>
    </w:p>
    <w:p w14:paraId="7DFA1EFC" w14:textId="77777777" w:rsidR="00B64348" w:rsidRDefault="00B64348" w:rsidP="00AD0D8F">
      <w:pPr>
        <w:jc w:val="both"/>
        <w:rPr>
          <w:rFonts w:ascii="David" w:hAnsi="David" w:cs="David"/>
          <w:sz w:val="24"/>
          <w:szCs w:val="24"/>
          <w:rtl/>
        </w:rPr>
      </w:pPr>
    </w:p>
    <w:p w14:paraId="22DE0BA5" w14:textId="754BC382" w:rsidR="00AD0D8F" w:rsidRPr="00B64348" w:rsidRDefault="00AD0D8F" w:rsidP="005274E3">
      <w:pPr>
        <w:pStyle w:val="2"/>
        <w:pBdr>
          <w:bottom w:val="single" w:sz="4" w:space="1" w:color="auto"/>
        </w:pBdr>
        <w:jc w:val="center"/>
      </w:pPr>
      <w:bookmarkStart w:id="48" w:name="_Toc141665106"/>
      <w:r w:rsidRPr="00B64348">
        <w:rPr>
          <w:rtl/>
        </w:rPr>
        <w:t>התחייבות להימנע מעבירה – (סעיפים 72 לחוק)</w:t>
      </w:r>
      <w:bookmarkEnd w:id="48"/>
    </w:p>
    <w:p w14:paraId="3B71781B" w14:textId="77777777" w:rsidR="00AD0D8F" w:rsidRPr="00AD0D8F" w:rsidRDefault="00AD0D8F" w:rsidP="00AD0D8F">
      <w:pPr>
        <w:jc w:val="both"/>
        <w:rPr>
          <w:rFonts w:ascii="David" w:hAnsi="David" w:cs="David"/>
          <w:sz w:val="24"/>
          <w:szCs w:val="24"/>
          <w:rtl/>
        </w:rPr>
      </w:pPr>
      <w:r w:rsidRPr="00AD0D8F">
        <w:rPr>
          <w:rFonts w:ascii="David" w:hAnsi="David" w:cs="David"/>
          <w:sz w:val="24"/>
          <w:szCs w:val="24"/>
          <w:rtl/>
        </w:rPr>
        <w:t>סעיף 72 לחוק העונשין, תשל"ז-1977, קובע כי בית המשפט רשאי להטיל על אדם שהורשע התחייבות להימנע מעבירה, תוך תקופה שיקבע בית המשפט.</w:t>
      </w:r>
    </w:p>
    <w:p w14:paraId="0B19825F" w14:textId="77777777" w:rsidR="00AD0D8F" w:rsidRPr="00AD0D8F" w:rsidRDefault="00AD0D8F" w:rsidP="00AD0D8F">
      <w:pPr>
        <w:jc w:val="both"/>
        <w:rPr>
          <w:rFonts w:ascii="David" w:hAnsi="David" w:cs="David"/>
          <w:sz w:val="24"/>
          <w:szCs w:val="24"/>
          <w:rtl/>
        </w:rPr>
      </w:pPr>
      <w:r w:rsidRPr="00AD0D8F">
        <w:rPr>
          <w:rFonts w:ascii="David" w:hAnsi="David" w:cs="David"/>
          <w:sz w:val="24"/>
          <w:szCs w:val="24"/>
          <w:rtl/>
        </w:rPr>
        <w:t xml:space="preserve">ההתחייבות היא </w:t>
      </w:r>
      <w:r w:rsidRPr="00AD0D8F">
        <w:rPr>
          <w:rFonts w:ascii="David" w:hAnsi="David" w:cs="David"/>
          <w:b/>
          <w:bCs/>
          <w:sz w:val="24"/>
          <w:szCs w:val="24"/>
          <w:u w:val="single"/>
          <w:rtl/>
        </w:rPr>
        <w:t>בסכום כסף נתון</w:t>
      </w:r>
      <w:r w:rsidRPr="00AD0D8F">
        <w:rPr>
          <w:rFonts w:ascii="David" w:hAnsi="David" w:cs="David"/>
          <w:sz w:val="24"/>
          <w:szCs w:val="24"/>
          <w:rtl/>
        </w:rPr>
        <w:t xml:space="preserve">, אשר על הנידון לשלמו אם התחייבותו תופר, כאילו היה זה קנס שהוטל כעונש נוסף בשל העבירה הקודמת. </w:t>
      </w:r>
    </w:p>
    <w:p w14:paraId="6CAB32D4" w14:textId="77777777" w:rsidR="00AD0D8F" w:rsidRPr="00AD0D8F" w:rsidRDefault="00AD0D8F" w:rsidP="00AD0D8F">
      <w:pPr>
        <w:jc w:val="both"/>
        <w:rPr>
          <w:rFonts w:ascii="David" w:hAnsi="David" w:cs="David"/>
          <w:sz w:val="24"/>
          <w:szCs w:val="24"/>
          <w:rtl/>
        </w:rPr>
      </w:pPr>
      <w:r w:rsidRPr="00AD0D8F">
        <w:rPr>
          <w:rFonts w:ascii="David" w:hAnsi="David" w:cs="David"/>
          <w:sz w:val="24"/>
          <w:szCs w:val="24"/>
          <w:rtl/>
        </w:rPr>
        <w:t xml:space="preserve">מדובר </w:t>
      </w:r>
      <w:r w:rsidRPr="00AD0D8F">
        <w:rPr>
          <w:rFonts w:ascii="David" w:hAnsi="David" w:cs="David"/>
          <w:b/>
          <w:bCs/>
          <w:sz w:val="24"/>
          <w:szCs w:val="24"/>
          <w:rtl/>
        </w:rPr>
        <w:t xml:space="preserve">בקנס על תנאי </w:t>
      </w:r>
      <w:r w:rsidRPr="00AD0D8F">
        <w:rPr>
          <w:rFonts w:ascii="David" w:hAnsi="David" w:cs="David"/>
          <w:sz w:val="24"/>
          <w:szCs w:val="24"/>
          <w:rtl/>
        </w:rPr>
        <w:t xml:space="preserve">שהופך לקנס בפועל. השוני -  קנס על תנאי, צריך להיות </w:t>
      </w:r>
      <w:r w:rsidRPr="00AD0D8F">
        <w:rPr>
          <w:rFonts w:ascii="David" w:hAnsi="David" w:cs="David"/>
          <w:b/>
          <w:bCs/>
          <w:sz w:val="24"/>
          <w:szCs w:val="24"/>
          <w:u w:val="single"/>
          <w:rtl/>
        </w:rPr>
        <w:t>נוסף</w:t>
      </w:r>
      <w:r w:rsidRPr="00AD0D8F">
        <w:rPr>
          <w:rFonts w:ascii="David" w:hAnsi="David" w:cs="David"/>
          <w:sz w:val="24"/>
          <w:szCs w:val="24"/>
          <w:rtl/>
        </w:rPr>
        <w:t xml:space="preserve"> על כל עונש אחר, ואינו יכול לעמוד ברשות עצמו. </w:t>
      </w:r>
    </w:p>
    <w:p w14:paraId="135F9B43" w14:textId="57D0A63D" w:rsidR="00AD0D8F" w:rsidRDefault="00AD0D8F" w:rsidP="00AD0D8F">
      <w:pPr>
        <w:jc w:val="both"/>
        <w:rPr>
          <w:rFonts w:ascii="David" w:hAnsi="David" w:cs="David"/>
          <w:sz w:val="24"/>
          <w:szCs w:val="24"/>
          <w:rtl/>
        </w:rPr>
      </w:pPr>
      <w:r>
        <w:rPr>
          <w:rFonts w:ascii="David" w:hAnsi="David" w:cs="David" w:hint="cs"/>
          <w:sz w:val="24"/>
          <w:szCs w:val="24"/>
          <w:rtl/>
        </w:rPr>
        <w:lastRenderedPageBreak/>
        <w:t xml:space="preserve">אז בעצם מעמידים את האדם בסוג של מבחן, אבל זה סוג של קנס, כי אם אתה תפר את העבירה תוך </w:t>
      </w:r>
      <w:r>
        <w:rPr>
          <w:rFonts w:ascii="David" w:hAnsi="David" w:cs="David" w:hint="cs"/>
          <w:sz w:val="24"/>
          <w:szCs w:val="24"/>
        </w:rPr>
        <w:t>X</w:t>
      </w:r>
      <w:r>
        <w:rPr>
          <w:rFonts w:ascii="David" w:hAnsi="David" w:cs="David" w:hint="cs"/>
          <w:sz w:val="24"/>
          <w:szCs w:val="24"/>
          <w:rtl/>
        </w:rPr>
        <w:t xml:space="preserve"> זמן, אתה תשלם קנס בסך של 2,000 ₪, למשל. </w:t>
      </w:r>
    </w:p>
    <w:p w14:paraId="573C2405" w14:textId="1078AFD0" w:rsidR="00403AF1" w:rsidRDefault="00403AF1" w:rsidP="00D739FC">
      <w:pPr>
        <w:jc w:val="both"/>
        <w:rPr>
          <w:rFonts w:ascii="David" w:hAnsi="David" w:cs="David"/>
          <w:sz w:val="24"/>
          <w:szCs w:val="24"/>
          <w:rtl/>
        </w:rPr>
      </w:pPr>
      <w:r>
        <w:rPr>
          <w:rFonts w:ascii="David" w:hAnsi="David" w:cs="David" w:hint="cs"/>
          <w:sz w:val="24"/>
          <w:szCs w:val="24"/>
          <w:rtl/>
        </w:rPr>
        <w:t xml:space="preserve">קנס על תנאי יכול להיות נוסף לכל עונש, אבל הוא לא יכול להיות בפני עצמו. אז התחייבות להימנע מעבירה, אמרנו שבפועל זה כמו קנס על תנאי, אני מתחייב שלא לבצע את העבירה, אבל החוק אומר שקנס יכול להיות רק נוסף להימנע מעבירה נוספת, אז אם יש שופט שרוצה להימנע מעבירה, יהיה עונש אחד ויחידי בעבירות ואם נרצה לתת קנס או קנס על תנאי הוא צריך להתווסף על עוד אחד. </w:t>
      </w:r>
    </w:p>
    <w:p w14:paraId="5F1380C8" w14:textId="77777777" w:rsidR="00403AF1" w:rsidRPr="00403AF1" w:rsidRDefault="00403AF1" w:rsidP="00D739FC">
      <w:pPr>
        <w:pStyle w:val="a3"/>
        <w:jc w:val="both"/>
        <w:rPr>
          <w:rFonts w:ascii="David" w:hAnsi="David" w:cs="David"/>
          <w:sz w:val="24"/>
          <w:szCs w:val="24"/>
        </w:rPr>
      </w:pPr>
      <w:r w:rsidRPr="00403AF1">
        <w:rPr>
          <w:rFonts w:ascii="David" w:hAnsi="David" w:cs="David"/>
          <w:b/>
          <w:bCs/>
          <w:sz w:val="24"/>
          <w:szCs w:val="24"/>
          <w:rtl/>
        </w:rPr>
        <w:t>התחייבות להימנע מעבירה</w:t>
      </w:r>
    </w:p>
    <w:p w14:paraId="0A4059D8" w14:textId="77777777" w:rsidR="00403AF1" w:rsidRPr="00403AF1" w:rsidRDefault="00403AF1">
      <w:pPr>
        <w:pStyle w:val="a3"/>
        <w:numPr>
          <w:ilvl w:val="0"/>
          <w:numId w:val="89"/>
        </w:numPr>
        <w:jc w:val="both"/>
        <w:rPr>
          <w:rFonts w:ascii="David" w:hAnsi="David" w:cs="David"/>
          <w:sz w:val="24"/>
          <w:szCs w:val="24"/>
          <w:rtl/>
        </w:rPr>
      </w:pPr>
      <w:r w:rsidRPr="00403AF1">
        <w:rPr>
          <w:rFonts w:ascii="David" w:hAnsi="David" w:cs="David"/>
          <w:sz w:val="24"/>
          <w:szCs w:val="24"/>
          <w:rtl/>
        </w:rPr>
        <w:t xml:space="preserve">72.   (א)  בית משפט שהרשיע אדם רשאי, </w:t>
      </w:r>
      <w:r w:rsidRPr="00403AF1">
        <w:rPr>
          <w:rFonts w:ascii="David" w:hAnsi="David" w:cs="David"/>
          <w:sz w:val="24"/>
          <w:szCs w:val="24"/>
          <w:u w:val="single"/>
          <w:rtl/>
        </w:rPr>
        <w:t>נוסף על העונש שהטיל</w:t>
      </w:r>
      <w:r w:rsidRPr="00403AF1">
        <w:rPr>
          <w:rFonts w:ascii="David" w:hAnsi="David" w:cs="David"/>
          <w:sz w:val="24"/>
          <w:szCs w:val="24"/>
          <w:rtl/>
        </w:rPr>
        <w:t>, לצוות שהנידון ייתן התחייבות להימנע מעבירה בתוך תקופה שיקבע בית המשפט ושלא תעלה על שלוש שנים.</w:t>
      </w:r>
    </w:p>
    <w:p w14:paraId="61C35722" w14:textId="77777777" w:rsidR="00403AF1" w:rsidRPr="00403AF1" w:rsidRDefault="00403AF1">
      <w:pPr>
        <w:pStyle w:val="a3"/>
        <w:numPr>
          <w:ilvl w:val="0"/>
          <w:numId w:val="89"/>
        </w:numPr>
        <w:jc w:val="both"/>
        <w:rPr>
          <w:rFonts w:ascii="David" w:hAnsi="David" w:cs="David"/>
          <w:sz w:val="24"/>
          <w:szCs w:val="24"/>
          <w:rtl/>
        </w:rPr>
      </w:pPr>
      <w:r w:rsidRPr="00403AF1">
        <w:rPr>
          <w:rFonts w:ascii="David" w:hAnsi="David" w:cs="David"/>
          <w:sz w:val="24"/>
          <w:szCs w:val="24"/>
          <w:rtl/>
        </w:rPr>
        <w:t xml:space="preserve">           (ב)  קבע בית המשפט </w:t>
      </w:r>
      <w:r w:rsidRPr="00403AF1">
        <w:rPr>
          <w:rFonts w:ascii="David" w:hAnsi="David" w:cs="David"/>
          <w:sz w:val="24"/>
          <w:szCs w:val="24"/>
          <w:u w:val="single"/>
          <w:rtl/>
        </w:rPr>
        <w:t>שנאשם ביצע עבירה אך לא הרשיעו</w:t>
      </w:r>
      <w:r w:rsidRPr="00403AF1">
        <w:rPr>
          <w:rFonts w:ascii="David" w:hAnsi="David" w:cs="David"/>
          <w:sz w:val="24"/>
          <w:szCs w:val="24"/>
          <w:rtl/>
        </w:rPr>
        <w:t>, רשאי הוא לצוות כי הנאשם ייתן התחייבות להימנע מעבירה בתוך תקופה שיקבע בית המשפט ושלא תעלה על שנה אחת.</w:t>
      </w:r>
    </w:p>
    <w:p w14:paraId="1DF29EE0" w14:textId="77777777" w:rsidR="00403AF1" w:rsidRPr="00403AF1" w:rsidRDefault="00403AF1">
      <w:pPr>
        <w:pStyle w:val="a3"/>
        <w:numPr>
          <w:ilvl w:val="0"/>
          <w:numId w:val="89"/>
        </w:numPr>
        <w:jc w:val="both"/>
        <w:rPr>
          <w:rFonts w:ascii="David" w:hAnsi="David" w:cs="David"/>
          <w:sz w:val="24"/>
          <w:szCs w:val="24"/>
          <w:rtl/>
        </w:rPr>
      </w:pPr>
      <w:r w:rsidRPr="00403AF1">
        <w:rPr>
          <w:rFonts w:ascii="David" w:hAnsi="David" w:cs="David"/>
          <w:sz w:val="24"/>
          <w:szCs w:val="24"/>
          <w:rtl/>
        </w:rPr>
        <w:t>           (ג)   התחייבות כאמור בסעיף זה תהיה בסכום שלא יעלה על סכום הקנס שמותר להטיל בשל העבירה שבה הורשע הנידון</w:t>
      </w:r>
    </w:p>
    <w:p w14:paraId="159400BD" w14:textId="469739EA" w:rsidR="00403AF1" w:rsidRDefault="00403AF1" w:rsidP="00D739FC">
      <w:pPr>
        <w:jc w:val="both"/>
        <w:rPr>
          <w:rFonts w:ascii="David" w:hAnsi="David" w:cs="David"/>
          <w:sz w:val="24"/>
          <w:szCs w:val="24"/>
          <w:rtl/>
        </w:rPr>
      </w:pPr>
      <w:r>
        <w:rPr>
          <w:rFonts w:ascii="David" w:hAnsi="David" w:cs="David" w:hint="cs"/>
          <w:sz w:val="24"/>
          <w:szCs w:val="24"/>
          <w:rtl/>
        </w:rPr>
        <w:t xml:space="preserve">איך אנחנו יודעים כמה כסף אפשרי לתת בהתחייבות בביצוע עבירה? התשובה היא מותר לתת בשובר הזה רק בגובה של הקנס שאפשרי לתת. למשל, שופט רוצה לתת התחייבויות להימנע מעבירה. אז בקנסות יש תקרה, אפשרי לתת גם כאן. יש שופטים שלא מכירים את החוק, ואז שמים סכום מטורף, אבל זה בניגוד לחוק. </w:t>
      </w:r>
    </w:p>
    <w:p w14:paraId="57B5A5C2" w14:textId="77777777" w:rsidR="00D739FC" w:rsidRDefault="00D739FC" w:rsidP="00D739FC">
      <w:pPr>
        <w:jc w:val="both"/>
        <w:rPr>
          <w:rFonts w:ascii="David" w:hAnsi="David" w:cs="David"/>
          <w:sz w:val="24"/>
          <w:szCs w:val="24"/>
          <w:rtl/>
        </w:rPr>
      </w:pPr>
    </w:p>
    <w:p w14:paraId="34DC293E" w14:textId="7534FDF8" w:rsidR="00403AF1" w:rsidRPr="00D739FC" w:rsidRDefault="00403AF1" w:rsidP="005274E3">
      <w:pPr>
        <w:pStyle w:val="2"/>
        <w:pBdr>
          <w:bottom w:val="single" w:sz="4" w:space="1" w:color="auto"/>
        </w:pBdr>
        <w:jc w:val="center"/>
        <w:rPr>
          <w:rtl/>
        </w:rPr>
      </w:pPr>
      <w:bookmarkStart w:id="49" w:name="_Toc141665107"/>
      <w:r w:rsidRPr="00D739FC">
        <w:rPr>
          <w:rFonts w:hint="cs"/>
          <w:rtl/>
        </w:rPr>
        <w:t>פיצויים</w:t>
      </w:r>
      <w:bookmarkEnd w:id="49"/>
    </w:p>
    <w:p w14:paraId="205EB488" w14:textId="77777777" w:rsidR="00403AF1" w:rsidRPr="00F86C9C" w:rsidRDefault="00403AF1" w:rsidP="00F86C9C">
      <w:pPr>
        <w:jc w:val="both"/>
        <w:rPr>
          <w:rFonts w:ascii="David" w:hAnsi="David" w:cs="David"/>
          <w:sz w:val="24"/>
          <w:szCs w:val="24"/>
          <w:u w:val="single"/>
        </w:rPr>
      </w:pPr>
      <w:r w:rsidRPr="00F86C9C">
        <w:rPr>
          <w:rFonts w:ascii="David" w:hAnsi="David" w:cs="David"/>
          <w:sz w:val="24"/>
          <w:szCs w:val="24"/>
          <w:u w:val="single"/>
          <w:rtl/>
        </w:rPr>
        <w:t xml:space="preserve">סימן ו – פיצויים </w:t>
      </w:r>
    </w:p>
    <w:p w14:paraId="6C40980D" w14:textId="77777777" w:rsidR="00403AF1" w:rsidRPr="00403AF1" w:rsidRDefault="00403AF1">
      <w:pPr>
        <w:numPr>
          <w:ilvl w:val="0"/>
          <w:numId w:val="90"/>
        </w:numPr>
        <w:jc w:val="both"/>
        <w:rPr>
          <w:rFonts w:ascii="David" w:hAnsi="David" w:cs="David"/>
          <w:sz w:val="24"/>
          <w:szCs w:val="24"/>
          <w:rtl/>
        </w:rPr>
      </w:pPr>
      <w:r w:rsidRPr="00403AF1">
        <w:rPr>
          <w:rFonts w:ascii="David" w:hAnsi="David" w:cs="David"/>
          <w:sz w:val="24"/>
          <w:szCs w:val="24"/>
          <w:rtl/>
        </w:rPr>
        <w:t xml:space="preserve">77.   (א)  הורשע אדם, רשאי בית המשפט לחייבו, </w:t>
      </w:r>
      <w:r w:rsidRPr="00403AF1">
        <w:rPr>
          <w:rFonts w:ascii="David" w:hAnsi="David" w:cs="David"/>
          <w:b/>
          <w:bCs/>
          <w:i/>
          <w:iCs/>
          <w:sz w:val="24"/>
          <w:szCs w:val="24"/>
          <w:u w:val="single"/>
          <w:rtl/>
        </w:rPr>
        <w:t xml:space="preserve">בשל כל אחת </w:t>
      </w:r>
      <w:r w:rsidRPr="00403AF1">
        <w:rPr>
          <w:rFonts w:ascii="David" w:hAnsi="David" w:cs="David"/>
          <w:sz w:val="24"/>
          <w:szCs w:val="24"/>
          <w:rtl/>
        </w:rPr>
        <w:t xml:space="preserve">מן העבירות שהורשע בהן, </w:t>
      </w:r>
      <w:r w:rsidRPr="00403AF1">
        <w:rPr>
          <w:rFonts w:ascii="David" w:hAnsi="David" w:cs="David"/>
          <w:b/>
          <w:bCs/>
          <w:sz w:val="24"/>
          <w:szCs w:val="24"/>
          <w:rtl/>
        </w:rPr>
        <w:t xml:space="preserve">לשלם לאדם שניזוק על ידי העבירה </w:t>
      </w:r>
      <w:r w:rsidRPr="00403AF1">
        <w:rPr>
          <w:rFonts w:ascii="David" w:hAnsi="David" w:cs="David"/>
          <w:sz w:val="24"/>
          <w:szCs w:val="24"/>
          <w:rtl/>
        </w:rPr>
        <w:t>סכום שלא יעלה על 258,000 שקלים חדשים לפיצוי הנזק או הסבל שנגרם לו.</w:t>
      </w:r>
    </w:p>
    <w:p w14:paraId="051611FA" w14:textId="77777777" w:rsidR="00403AF1" w:rsidRPr="00403AF1" w:rsidRDefault="00403AF1">
      <w:pPr>
        <w:numPr>
          <w:ilvl w:val="0"/>
          <w:numId w:val="90"/>
        </w:numPr>
        <w:jc w:val="both"/>
        <w:rPr>
          <w:rFonts w:ascii="David" w:hAnsi="David" w:cs="David"/>
          <w:sz w:val="24"/>
          <w:szCs w:val="24"/>
          <w:rtl/>
        </w:rPr>
      </w:pPr>
      <w:r w:rsidRPr="00403AF1">
        <w:rPr>
          <w:rFonts w:ascii="David" w:hAnsi="David" w:cs="David"/>
          <w:sz w:val="24"/>
          <w:szCs w:val="24"/>
          <w:rtl/>
        </w:rPr>
        <w:t xml:space="preserve">           (ב)  קביעת הפיצויים לפי סעיף זה תהא לפי ערך הנזק או הסבל שנגרמו, ביום ביצוע העבירה או ביום מתן ההחלטה על הפיצויים, </w:t>
      </w:r>
      <w:proofErr w:type="spellStart"/>
      <w:r w:rsidRPr="00403AF1">
        <w:rPr>
          <w:rFonts w:ascii="David" w:hAnsi="David" w:cs="David"/>
          <w:sz w:val="24"/>
          <w:szCs w:val="24"/>
          <w:rtl/>
        </w:rPr>
        <w:t>הכל</w:t>
      </w:r>
      <w:proofErr w:type="spellEnd"/>
      <w:r w:rsidRPr="00403AF1">
        <w:rPr>
          <w:rFonts w:ascii="David" w:hAnsi="David" w:cs="David"/>
          <w:sz w:val="24"/>
          <w:szCs w:val="24"/>
          <w:rtl/>
        </w:rPr>
        <w:t xml:space="preserve"> לפי הגדול יותר.</w:t>
      </w:r>
    </w:p>
    <w:p w14:paraId="3ABC62FC" w14:textId="77777777" w:rsidR="00403AF1" w:rsidRPr="00403AF1" w:rsidRDefault="00403AF1">
      <w:pPr>
        <w:numPr>
          <w:ilvl w:val="0"/>
          <w:numId w:val="90"/>
        </w:numPr>
        <w:jc w:val="both"/>
        <w:rPr>
          <w:rFonts w:ascii="David" w:hAnsi="David" w:cs="David"/>
          <w:sz w:val="24"/>
          <w:szCs w:val="24"/>
          <w:rtl/>
        </w:rPr>
      </w:pPr>
      <w:r w:rsidRPr="00403AF1">
        <w:rPr>
          <w:rFonts w:ascii="David" w:hAnsi="David" w:cs="David"/>
          <w:sz w:val="24"/>
          <w:szCs w:val="24"/>
          <w:rtl/>
        </w:rPr>
        <w:t xml:space="preserve">           (ג)   </w:t>
      </w:r>
      <w:proofErr w:type="spellStart"/>
      <w:r w:rsidRPr="00403AF1">
        <w:rPr>
          <w:rFonts w:ascii="David" w:hAnsi="David" w:cs="David"/>
          <w:sz w:val="24"/>
          <w:szCs w:val="24"/>
          <w:rtl/>
        </w:rPr>
        <w:t>לענין</w:t>
      </w:r>
      <w:proofErr w:type="spellEnd"/>
      <w:r w:rsidRPr="00403AF1">
        <w:rPr>
          <w:rFonts w:ascii="David" w:hAnsi="David" w:cs="David"/>
          <w:sz w:val="24"/>
          <w:szCs w:val="24"/>
          <w:rtl/>
        </w:rPr>
        <w:t xml:space="preserve"> גביה, דין פיצויים לפי סעיף זה כדין קנס; סכום ששולם או נגבה על חשבון קנס שיש בצדו חובת פיצויים, ייזקף תחילה על חשבון הפיצויים.</w:t>
      </w:r>
    </w:p>
    <w:p w14:paraId="24272721" w14:textId="3B224DBD" w:rsidR="00403AF1" w:rsidRDefault="00403AF1" w:rsidP="00403AF1">
      <w:pPr>
        <w:jc w:val="both"/>
        <w:rPr>
          <w:rFonts w:ascii="David" w:hAnsi="David" w:cs="David"/>
          <w:sz w:val="24"/>
          <w:szCs w:val="24"/>
          <w:rtl/>
        </w:rPr>
      </w:pPr>
      <w:r>
        <w:rPr>
          <w:rFonts w:ascii="David" w:hAnsi="David" w:cs="David" w:hint="cs"/>
          <w:sz w:val="24"/>
          <w:szCs w:val="24"/>
          <w:rtl/>
        </w:rPr>
        <w:t xml:space="preserve">פיצויים זה עונש שאומר </w:t>
      </w:r>
      <w:r>
        <w:rPr>
          <w:rFonts w:ascii="David" w:hAnsi="David" w:cs="David"/>
          <w:sz w:val="24"/>
          <w:szCs w:val="24"/>
          <w:rtl/>
        </w:rPr>
        <w:t>–</w:t>
      </w:r>
      <w:r>
        <w:rPr>
          <w:rFonts w:ascii="David" w:hAnsi="David" w:cs="David" w:hint="cs"/>
          <w:sz w:val="24"/>
          <w:szCs w:val="24"/>
          <w:rtl/>
        </w:rPr>
        <w:t xml:space="preserve"> תשלם את הכסף לנפגע העבירה, למי שניזוק ממנה. פיצויים זה מסוג הדברים שמעוררים המון בפסקי הדין. אז קודם כל, אנחנו צריכים שתהא הרשעה. למשל, יש מקרה של מישהו שרצח את גרושתו, אבל הוא לא הורשע, אך האם ניתן לקחת את הכסף ולתת אותן לנפגעי העבירה? ביהמ"ש מאוד מסתבך עם זה, אז האם זה רק הורשע מבחינה פלילית או לא רק? סיטואציה אחרת </w:t>
      </w:r>
      <w:r>
        <w:rPr>
          <w:rFonts w:ascii="David" w:hAnsi="David" w:cs="David"/>
          <w:sz w:val="24"/>
          <w:szCs w:val="24"/>
          <w:rtl/>
        </w:rPr>
        <w:t>–</w:t>
      </w:r>
      <w:r>
        <w:rPr>
          <w:rFonts w:ascii="David" w:hAnsi="David" w:cs="David" w:hint="cs"/>
          <w:sz w:val="24"/>
          <w:szCs w:val="24"/>
          <w:rtl/>
        </w:rPr>
        <w:t xml:space="preserve"> מישהו רצח את גרושתו, ולגרושה יש 3 בנות, השאלה היא האם הוא צריך לשלם לאדם שניזוק 258,000 ₪ וזה לחלק ל-3, או שהוא צריך לתת לכל אחת מהבנות 258,000? לפי פרשת </w:t>
      </w:r>
      <w:proofErr w:type="spellStart"/>
      <w:r>
        <w:rPr>
          <w:rFonts w:ascii="David" w:hAnsi="David" w:cs="David" w:hint="cs"/>
          <w:sz w:val="24"/>
          <w:szCs w:val="24"/>
          <w:rtl/>
        </w:rPr>
        <w:t>טווק</w:t>
      </w:r>
      <w:proofErr w:type="spellEnd"/>
      <w:r>
        <w:rPr>
          <w:rFonts w:ascii="David" w:hAnsi="David" w:cs="David" w:hint="cs"/>
          <w:sz w:val="24"/>
          <w:szCs w:val="24"/>
          <w:rtl/>
        </w:rPr>
        <w:t xml:space="preserve">, מחלקים את זה פר משפחה. </w:t>
      </w:r>
      <w:r w:rsidR="00610EEB">
        <w:rPr>
          <w:rFonts w:ascii="David" w:hAnsi="David" w:cs="David" w:hint="cs"/>
          <w:sz w:val="24"/>
          <w:szCs w:val="24"/>
          <w:rtl/>
        </w:rPr>
        <w:t xml:space="preserve">אם אני תובע, ניתן לייחס לנאשמת עוד עבירות, ככה שהוא יצטרך לשלם עוד. </w:t>
      </w:r>
    </w:p>
    <w:p w14:paraId="46BE0FB1" w14:textId="4D183732" w:rsidR="00610EEB" w:rsidRDefault="00610EEB" w:rsidP="00610EEB">
      <w:pPr>
        <w:jc w:val="both"/>
        <w:rPr>
          <w:rFonts w:ascii="David" w:hAnsi="David" w:cs="David"/>
          <w:sz w:val="24"/>
          <w:szCs w:val="24"/>
          <w:rtl/>
        </w:rPr>
      </w:pPr>
      <w:r>
        <w:rPr>
          <w:rFonts w:ascii="David" w:hAnsi="David" w:cs="David" w:hint="cs"/>
          <w:sz w:val="24"/>
          <w:szCs w:val="24"/>
          <w:rtl/>
        </w:rPr>
        <w:t xml:space="preserve">האם ניתן לתת גם קנס על תנאי וגם התחייבות להימנע מעבירה? לרוב לא. </w:t>
      </w:r>
    </w:p>
    <w:p w14:paraId="4550EF1B" w14:textId="40B32161" w:rsidR="00610EEB" w:rsidRDefault="00610EEB" w:rsidP="00610EEB">
      <w:pPr>
        <w:jc w:val="both"/>
        <w:rPr>
          <w:rFonts w:ascii="David" w:hAnsi="David" w:cs="David"/>
          <w:sz w:val="24"/>
          <w:szCs w:val="24"/>
          <w:rtl/>
        </w:rPr>
      </w:pPr>
      <w:r>
        <w:rPr>
          <w:rFonts w:ascii="David" w:hAnsi="David" w:cs="David" w:hint="cs"/>
          <w:sz w:val="24"/>
          <w:szCs w:val="24"/>
          <w:rtl/>
        </w:rPr>
        <w:t xml:space="preserve">מה אומר ס' קטן ג? זה אומר שאם יש </w:t>
      </w:r>
      <w:r>
        <w:rPr>
          <w:rFonts w:ascii="David" w:hAnsi="David" w:cs="David" w:hint="cs"/>
          <w:sz w:val="24"/>
          <w:szCs w:val="24"/>
        </w:rPr>
        <w:t>X</w:t>
      </w:r>
      <w:r>
        <w:rPr>
          <w:rFonts w:ascii="David" w:hAnsi="David" w:cs="David" w:hint="cs"/>
          <w:sz w:val="24"/>
          <w:szCs w:val="24"/>
          <w:rtl/>
        </w:rPr>
        <w:t xml:space="preserve"> כסף, הוא ייזקף תחילה על חשבון הפיצויים, אז אם נניח יש נאשם שצריך לשלם 10,000 ₪ קנס למדינה ועוד 100,000 ₪ לנפגע העבירה, והוא נניח יש לו 5,000 ₪, אז כל סכום שהוא יזרים, הכסף נכנס קודם לפיצויים. בעצם להקל על נפגע העבירה. כך, שאם יש </w:t>
      </w:r>
      <w:r>
        <w:rPr>
          <w:rFonts w:ascii="David" w:hAnsi="David" w:cs="David" w:hint="cs"/>
          <w:sz w:val="24"/>
          <w:szCs w:val="24"/>
        </w:rPr>
        <w:t>X</w:t>
      </w:r>
      <w:r>
        <w:rPr>
          <w:rFonts w:ascii="David" w:hAnsi="David" w:cs="David" w:hint="cs"/>
          <w:sz w:val="24"/>
          <w:szCs w:val="24"/>
          <w:rtl/>
        </w:rPr>
        <w:t xml:space="preserve"> כסף מוגבל, יותר חשוב שזה יגיע לנפגע העבירה ולא למדינה. אז סכום ששולם נזקף תחילה על חשבון הפיצויים. </w:t>
      </w:r>
    </w:p>
    <w:p w14:paraId="301E2C48" w14:textId="1E384456" w:rsidR="00610EEB" w:rsidRDefault="00610EEB" w:rsidP="00610EEB">
      <w:pPr>
        <w:jc w:val="both"/>
        <w:rPr>
          <w:rFonts w:ascii="David" w:hAnsi="David" w:cs="David"/>
          <w:sz w:val="24"/>
          <w:szCs w:val="24"/>
          <w:rtl/>
        </w:rPr>
      </w:pPr>
      <w:r>
        <w:rPr>
          <w:rFonts w:ascii="David" w:hAnsi="David" w:cs="David" w:hint="cs"/>
          <w:sz w:val="24"/>
          <w:szCs w:val="24"/>
          <w:rtl/>
        </w:rPr>
        <w:t xml:space="preserve">זה אומר גם עוד דבר </w:t>
      </w:r>
      <w:r>
        <w:rPr>
          <w:rFonts w:ascii="David" w:hAnsi="David" w:cs="David"/>
          <w:sz w:val="24"/>
          <w:szCs w:val="24"/>
          <w:rtl/>
        </w:rPr>
        <w:t>–</w:t>
      </w:r>
      <w:r>
        <w:rPr>
          <w:rFonts w:ascii="David" w:hAnsi="David" w:cs="David" w:hint="cs"/>
          <w:sz w:val="24"/>
          <w:szCs w:val="24"/>
          <w:rtl/>
        </w:rPr>
        <w:t xml:space="preserve"> יש דבר כזה שנקרא המרכז לגביית קנסות, והמנגנון ש המדינה הוא לגבות כסף מעבריינים. אז אם אין כסף, נעקל את הסכומים של פיצויים. נניח שיש עבריין שהוא לא משלם את הקנס למדינה, זה אומר שניתן לעקל את הנכסים. אז אומר החוק, שדין פיצויים כדין קנס. אז </w:t>
      </w:r>
      <w:r>
        <w:rPr>
          <w:rFonts w:ascii="David" w:hAnsi="David" w:cs="David" w:hint="cs"/>
          <w:sz w:val="24"/>
          <w:szCs w:val="24"/>
          <w:rtl/>
        </w:rPr>
        <w:lastRenderedPageBreak/>
        <w:t xml:space="preserve">המדינה גם תגבה את הפיצויים באמצעות המרכז לגביית קנסות. כלומר, לגבות גם פיצויים בהתאם למרכז לגביית קנסות. </w:t>
      </w:r>
    </w:p>
    <w:p w14:paraId="666752D2" w14:textId="77777777" w:rsidR="0019373D" w:rsidRDefault="0019373D" w:rsidP="00610EEB">
      <w:pPr>
        <w:jc w:val="both"/>
        <w:rPr>
          <w:rFonts w:ascii="David" w:hAnsi="David" w:cs="David"/>
          <w:b/>
          <w:bCs/>
          <w:sz w:val="24"/>
          <w:szCs w:val="24"/>
          <w:u w:val="single"/>
          <w:rtl/>
        </w:rPr>
      </w:pPr>
    </w:p>
    <w:p w14:paraId="1A2D1271" w14:textId="350A478A" w:rsidR="00610EEB" w:rsidRPr="00610EEB" w:rsidRDefault="00610EEB" w:rsidP="00610EEB">
      <w:pPr>
        <w:jc w:val="both"/>
        <w:rPr>
          <w:rFonts w:ascii="David" w:hAnsi="David" w:cs="David"/>
          <w:sz w:val="24"/>
          <w:szCs w:val="24"/>
        </w:rPr>
      </w:pPr>
      <w:r w:rsidRPr="00610EEB">
        <w:rPr>
          <w:rFonts w:ascii="David" w:hAnsi="David" w:cs="David"/>
          <w:b/>
          <w:bCs/>
          <w:sz w:val="24"/>
          <w:szCs w:val="24"/>
          <w:u w:val="single"/>
          <w:rtl/>
        </w:rPr>
        <w:t>האם הפיצויים הם עונש פלילי או 'פיצוי אזרחי'?</w:t>
      </w:r>
    </w:p>
    <w:p w14:paraId="4E29331F" w14:textId="77777777" w:rsidR="00610EEB" w:rsidRPr="00610EEB" w:rsidRDefault="00610EEB" w:rsidP="00610EEB">
      <w:pPr>
        <w:jc w:val="both"/>
        <w:rPr>
          <w:rFonts w:ascii="David" w:hAnsi="David" w:cs="David"/>
          <w:sz w:val="24"/>
          <w:szCs w:val="24"/>
          <w:rtl/>
        </w:rPr>
      </w:pPr>
      <w:r w:rsidRPr="00610EEB">
        <w:rPr>
          <w:rFonts w:ascii="David" w:hAnsi="David" w:cs="David"/>
          <w:b/>
          <w:bCs/>
          <w:sz w:val="24"/>
          <w:szCs w:val="24"/>
          <w:rtl/>
        </w:rPr>
        <w:t xml:space="preserve">דפנה ברק ארז </w:t>
      </w:r>
      <w:r w:rsidRPr="00610EEB">
        <w:rPr>
          <w:rFonts w:ascii="David" w:hAnsi="David" w:cs="David"/>
          <w:sz w:val="24"/>
          <w:szCs w:val="24"/>
          <w:rtl/>
        </w:rPr>
        <w:t xml:space="preserve">– "נקודת המוצא לדיון היא שהפיצוי הנפסק על-פי סעיף 77 לחוק הוא פיצוי אזרחי, ולא עונשי." (פס"ד </w:t>
      </w:r>
      <w:proofErr w:type="spellStart"/>
      <w:r w:rsidRPr="00610EEB">
        <w:rPr>
          <w:rFonts w:ascii="David" w:hAnsi="David" w:cs="David"/>
          <w:sz w:val="24"/>
          <w:szCs w:val="24"/>
          <w:rtl/>
        </w:rPr>
        <w:t>טווק</w:t>
      </w:r>
      <w:proofErr w:type="spellEnd"/>
      <w:r w:rsidRPr="00610EEB">
        <w:rPr>
          <w:rFonts w:ascii="David" w:hAnsi="David" w:cs="David"/>
          <w:sz w:val="24"/>
          <w:szCs w:val="24"/>
          <w:rtl/>
        </w:rPr>
        <w:t>)</w:t>
      </w:r>
    </w:p>
    <w:p w14:paraId="1D9AFD56" w14:textId="77777777" w:rsidR="00610EEB" w:rsidRPr="00610EEB" w:rsidRDefault="00610EEB" w:rsidP="00610EEB">
      <w:pPr>
        <w:jc w:val="both"/>
        <w:rPr>
          <w:rFonts w:ascii="David" w:hAnsi="David" w:cs="David"/>
          <w:sz w:val="24"/>
          <w:szCs w:val="24"/>
          <w:rtl/>
        </w:rPr>
      </w:pPr>
      <w:r w:rsidRPr="00610EEB">
        <w:rPr>
          <w:rFonts w:ascii="David" w:hAnsi="David" w:cs="David"/>
          <w:sz w:val="24"/>
          <w:szCs w:val="24"/>
          <w:u w:val="single"/>
          <w:rtl/>
        </w:rPr>
        <w:t>בעבר</w:t>
      </w:r>
      <w:r w:rsidRPr="00610EEB">
        <w:rPr>
          <w:rFonts w:ascii="David" w:hAnsi="David" w:cs="David"/>
          <w:sz w:val="24"/>
          <w:szCs w:val="24"/>
          <w:rtl/>
        </w:rPr>
        <w:t xml:space="preserve"> – נעשה שימוש יחסית מועט בעונש של "פיצויים" (זה לא נתפס כחלק מעשיית הפרקליטות; הפריע להסדרי טיעון; "לכו להליך אזרחי")</w:t>
      </w:r>
    </w:p>
    <w:p w14:paraId="5DF5943F" w14:textId="77777777" w:rsidR="00610EEB" w:rsidRPr="00610EEB" w:rsidRDefault="00610EEB" w:rsidP="00610EEB">
      <w:pPr>
        <w:jc w:val="both"/>
        <w:rPr>
          <w:rFonts w:ascii="David" w:hAnsi="David" w:cs="David"/>
          <w:sz w:val="24"/>
          <w:szCs w:val="24"/>
          <w:rtl/>
        </w:rPr>
      </w:pPr>
      <w:r w:rsidRPr="00610EEB">
        <w:rPr>
          <w:rFonts w:ascii="David" w:hAnsi="David" w:cs="David"/>
          <w:b/>
          <w:bCs/>
          <w:sz w:val="24"/>
          <w:szCs w:val="24"/>
          <w:rtl/>
        </w:rPr>
        <w:t>היום – חוק זכויות נפגעי עבירה שינה את "הטון"</w:t>
      </w:r>
    </w:p>
    <w:p w14:paraId="31452415" w14:textId="77777777" w:rsidR="00610EEB" w:rsidRPr="00610EEB" w:rsidRDefault="00610EEB" w:rsidP="00610EEB">
      <w:pPr>
        <w:jc w:val="both"/>
        <w:rPr>
          <w:rFonts w:ascii="David" w:hAnsi="David" w:cs="David"/>
          <w:sz w:val="24"/>
          <w:szCs w:val="24"/>
          <w:rtl/>
        </w:rPr>
      </w:pPr>
      <w:r w:rsidRPr="00610EEB">
        <w:rPr>
          <w:rFonts w:ascii="David" w:hAnsi="David" w:cs="David"/>
          <w:b/>
          <w:bCs/>
          <w:sz w:val="24"/>
          <w:szCs w:val="24"/>
          <w:rtl/>
        </w:rPr>
        <w:t xml:space="preserve">הפיצויים הפכו להיות </w:t>
      </w:r>
      <w:r w:rsidRPr="00610EEB">
        <w:rPr>
          <w:rFonts w:ascii="David" w:hAnsi="David" w:cs="David"/>
          <w:b/>
          <w:bCs/>
          <w:sz w:val="24"/>
          <w:szCs w:val="24"/>
          <w:u w:val="single"/>
          <w:rtl/>
        </w:rPr>
        <w:t>כלי נפוץ</w:t>
      </w:r>
      <w:r w:rsidRPr="00610EEB">
        <w:rPr>
          <w:rFonts w:ascii="David" w:hAnsi="David" w:cs="David"/>
          <w:b/>
          <w:bCs/>
          <w:sz w:val="24"/>
          <w:szCs w:val="24"/>
          <w:rtl/>
        </w:rPr>
        <w:t>.</w:t>
      </w:r>
    </w:p>
    <w:p w14:paraId="425DEC64" w14:textId="7A7E3EE1" w:rsidR="00610EEB" w:rsidRDefault="00610EEB" w:rsidP="00610EEB">
      <w:pPr>
        <w:jc w:val="both"/>
        <w:rPr>
          <w:rFonts w:ascii="David" w:hAnsi="David" w:cs="David"/>
          <w:sz w:val="24"/>
          <w:szCs w:val="24"/>
          <w:rtl/>
        </w:rPr>
      </w:pPr>
      <w:r>
        <w:rPr>
          <w:rFonts w:ascii="David" w:hAnsi="David" w:cs="David" w:hint="cs"/>
          <w:sz w:val="24"/>
          <w:szCs w:val="24"/>
          <w:rtl/>
        </w:rPr>
        <w:t xml:space="preserve">האינטרס הוא להוציא כמה שיותר בהליך הפלילי, שכם אם לא ישלם הוא יקבל כלא. לכן, לאו דווקא בהליך האזרחי. </w:t>
      </w:r>
    </w:p>
    <w:p w14:paraId="0DADF2EC" w14:textId="2C3FC469" w:rsidR="00610EEB" w:rsidRDefault="00C101C7" w:rsidP="00610EEB">
      <w:pPr>
        <w:jc w:val="both"/>
        <w:rPr>
          <w:rFonts w:ascii="David" w:hAnsi="David" w:cs="David"/>
          <w:sz w:val="24"/>
          <w:szCs w:val="24"/>
          <w:rtl/>
        </w:rPr>
      </w:pPr>
      <w:r>
        <w:rPr>
          <w:rFonts w:ascii="David" w:hAnsi="David" w:cs="David" w:hint="cs"/>
          <w:sz w:val="24"/>
          <w:szCs w:val="24"/>
          <w:rtl/>
        </w:rPr>
        <w:t>מה קורה במצב שבו נפגע העבירה לא מקבל את הפיצויים?</w:t>
      </w:r>
    </w:p>
    <w:p w14:paraId="1619B969" w14:textId="77777777" w:rsidR="00C101C7" w:rsidRPr="00C101C7" w:rsidRDefault="00C101C7">
      <w:pPr>
        <w:numPr>
          <w:ilvl w:val="0"/>
          <w:numId w:val="91"/>
        </w:numPr>
        <w:jc w:val="both"/>
        <w:rPr>
          <w:rFonts w:ascii="David" w:hAnsi="David" w:cs="David"/>
          <w:sz w:val="24"/>
          <w:szCs w:val="24"/>
        </w:rPr>
      </w:pPr>
      <w:r w:rsidRPr="00C101C7">
        <w:rPr>
          <w:rFonts w:ascii="David" w:hAnsi="David" w:cs="David"/>
          <w:sz w:val="24"/>
          <w:szCs w:val="24"/>
          <w:rtl/>
        </w:rPr>
        <w:t>בחלק ממדינות העולם (גרמניה) – מקום שבו העבריין לא מפצה את נפגע העבירה – "המדינה נכנסת בנעליו" (משלמת במקום).</w:t>
      </w:r>
    </w:p>
    <w:p w14:paraId="73EAA105" w14:textId="64265609" w:rsidR="00C101C7" w:rsidRPr="00C101C7" w:rsidRDefault="00C101C7" w:rsidP="00C101C7">
      <w:pPr>
        <w:jc w:val="both"/>
        <w:rPr>
          <w:rFonts w:ascii="David" w:hAnsi="David" w:cs="David"/>
          <w:sz w:val="24"/>
          <w:szCs w:val="24"/>
          <w:rtl/>
        </w:rPr>
      </w:pPr>
      <w:r w:rsidRPr="00C101C7">
        <w:rPr>
          <w:rFonts w:ascii="David" w:hAnsi="David" w:cs="David"/>
          <w:sz w:val="24"/>
          <w:szCs w:val="24"/>
          <w:rtl/>
        </w:rPr>
        <w:t xml:space="preserve">מוסדות האיחוד האירופי הנחו את המדינות החברות להעביר חוקים שונים בנושאי נפגעי עבירה (חקיקה שתדאג לטיפול ופיצוי במקרה שהעבריין לא נתפס). </w:t>
      </w:r>
      <w:r w:rsidR="006E1E4B">
        <w:rPr>
          <w:rFonts w:ascii="David" w:hAnsi="David" w:cs="David" w:hint="cs"/>
          <w:sz w:val="24"/>
          <w:szCs w:val="24"/>
          <w:rtl/>
        </w:rPr>
        <w:t>למשל, אם מדובר בקטין, אז המדינה נכנסת בנעליים של העבריין.</w:t>
      </w:r>
    </w:p>
    <w:p w14:paraId="3E893077" w14:textId="5ED8D6AC" w:rsidR="00C101C7" w:rsidRDefault="006E1E4B" w:rsidP="00C101C7">
      <w:pPr>
        <w:jc w:val="both"/>
        <w:rPr>
          <w:rFonts w:ascii="David" w:hAnsi="David" w:cs="David"/>
          <w:sz w:val="24"/>
          <w:szCs w:val="24"/>
          <w:rtl/>
        </w:rPr>
      </w:pPr>
      <w:r>
        <w:rPr>
          <w:rFonts w:ascii="David" w:hAnsi="David" w:cs="David" w:hint="cs"/>
          <w:sz w:val="24"/>
          <w:szCs w:val="24"/>
          <w:rtl/>
        </w:rPr>
        <w:t xml:space="preserve">אבל, </w:t>
      </w:r>
      <w:proofErr w:type="spellStart"/>
      <w:r>
        <w:rPr>
          <w:rFonts w:ascii="David" w:hAnsi="David" w:cs="David" w:hint="cs"/>
          <w:sz w:val="24"/>
          <w:szCs w:val="24"/>
          <w:rtl/>
        </w:rPr>
        <w:t>כעיקרוו</w:t>
      </w:r>
      <w:proofErr w:type="spellEnd"/>
      <w:r>
        <w:rPr>
          <w:rFonts w:ascii="David" w:hAnsi="David" w:cs="David" w:hint="cs"/>
          <w:sz w:val="24"/>
          <w:szCs w:val="24"/>
          <w:rtl/>
        </w:rPr>
        <w:t xml:space="preserve">, אנחנו מתמרצים עבריינים לא לשלם את הכסף. זה מעין תמריץ שלילי. דבר שני, זה עולה המון כסף. </w:t>
      </w:r>
    </w:p>
    <w:p w14:paraId="6D70B398" w14:textId="77777777" w:rsidR="0019373D" w:rsidRDefault="0019373D" w:rsidP="006E1E4B">
      <w:pPr>
        <w:jc w:val="both"/>
        <w:rPr>
          <w:rFonts w:ascii="David" w:hAnsi="David" w:cs="David"/>
          <w:b/>
          <w:bCs/>
          <w:sz w:val="24"/>
          <w:szCs w:val="24"/>
          <w:u w:val="single"/>
          <w:rtl/>
        </w:rPr>
      </w:pPr>
    </w:p>
    <w:p w14:paraId="7B9169FE" w14:textId="24E12C64" w:rsidR="006E1E4B" w:rsidRPr="006E1E4B" w:rsidRDefault="006E1E4B" w:rsidP="006E1E4B">
      <w:pPr>
        <w:jc w:val="both"/>
        <w:rPr>
          <w:rFonts w:ascii="David" w:hAnsi="David" w:cs="David"/>
          <w:sz w:val="24"/>
          <w:szCs w:val="24"/>
        </w:rPr>
      </w:pPr>
      <w:r w:rsidRPr="006E1E4B">
        <w:rPr>
          <w:rFonts w:ascii="David" w:hAnsi="David" w:cs="David"/>
          <w:b/>
          <w:bCs/>
          <w:sz w:val="24"/>
          <w:szCs w:val="24"/>
          <w:u w:val="single"/>
          <w:rtl/>
        </w:rPr>
        <w:t>פיצויים – מגמות אחרונות</w:t>
      </w:r>
    </w:p>
    <w:p w14:paraId="149C381A" w14:textId="77777777" w:rsidR="006E1E4B" w:rsidRPr="006E1E4B" w:rsidRDefault="006E1E4B" w:rsidP="006E1E4B">
      <w:pPr>
        <w:jc w:val="both"/>
        <w:rPr>
          <w:rFonts w:ascii="David" w:hAnsi="David" w:cs="David"/>
          <w:sz w:val="24"/>
          <w:szCs w:val="24"/>
          <w:rtl/>
        </w:rPr>
      </w:pPr>
      <w:r w:rsidRPr="006E1E4B">
        <w:rPr>
          <w:rFonts w:ascii="David" w:hAnsi="David" w:cs="David"/>
          <w:sz w:val="24"/>
          <w:szCs w:val="24"/>
          <w:rtl/>
        </w:rPr>
        <w:t xml:space="preserve"> מתן פיצוי כספי מהמרכז לגביית קנסות לקטין נפגע עבירה; תקנות המרכז לגביית קנסות, אגרות והוצאות (פיצוי לקטין שניזוק מעבירה), תשע"ג-2012.</w:t>
      </w:r>
    </w:p>
    <w:p w14:paraId="4820F69E" w14:textId="50E30A86" w:rsidR="006E1E4B" w:rsidRPr="006E1E4B" w:rsidRDefault="006E1E4B" w:rsidP="006E1E4B">
      <w:pPr>
        <w:jc w:val="both"/>
        <w:rPr>
          <w:rFonts w:ascii="David" w:hAnsi="David" w:cs="David"/>
          <w:sz w:val="24"/>
          <w:szCs w:val="24"/>
          <w:rtl/>
        </w:rPr>
      </w:pPr>
      <w:r w:rsidRPr="006E1E4B">
        <w:rPr>
          <w:rFonts w:ascii="David" w:hAnsi="David" w:cs="David"/>
          <w:sz w:val="24"/>
          <w:szCs w:val="24"/>
          <w:rtl/>
        </w:rPr>
        <w:t xml:space="preserve">פיצויים לנפגעי עבירה כאשר הוטל על הנאשם שירות לתועלת הציבור </w:t>
      </w:r>
      <w:r w:rsidRPr="006E1E4B">
        <w:rPr>
          <w:rFonts w:ascii="David" w:hAnsi="David" w:cs="David"/>
          <w:i/>
          <w:iCs/>
          <w:sz w:val="24"/>
          <w:szCs w:val="24"/>
          <w:u w:val="single"/>
          <w:rtl/>
        </w:rPr>
        <w:t>ללא הרשעה. (</w:t>
      </w:r>
      <w:proofErr w:type="spellStart"/>
      <w:r w:rsidRPr="006E1E4B">
        <w:rPr>
          <w:rFonts w:ascii="David" w:hAnsi="David" w:cs="David"/>
          <w:sz w:val="24"/>
          <w:szCs w:val="24"/>
          <w:rtl/>
        </w:rPr>
        <w:t>רע"פ</w:t>
      </w:r>
      <w:proofErr w:type="spellEnd"/>
      <w:r w:rsidRPr="006E1E4B">
        <w:rPr>
          <w:rFonts w:ascii="David" w:hAnsi="David" w:cs="David"/>
          <w:sz w:val="24"/>
          <w:szCs w:val="24"/>
          <w:rtl/>
        </w:rPr>
        <w:t xml:space="preserve"> 2976/01 </w:t>
      </w:r>
      <w:r w:rsidRPr="006E1E4B">
        <w:rPr>
          <w:rFonts w:ascii="David" w:hAnsi="David" w:cs="David"/>
          <w:b/>
          <w:bCs/>
          <w:sz w:val="24"/>
          <w:szCs w:val="24"/>
          <w:rtl/>
        </w:rPr>
        <w:t>בתיה אסף נ' מדינת ישראל)</w:t>
      </w:r>
      <w:r>
        <w:rPr>
          <w:rFonts w:ascii="David" w:hAnsi="David" w:cs="David" w:hint="cs"/>
          <w:sz w:val="24"/>
          <w:szCs w:val="24"/>
          <w:rtl/>
        </w:rPr>
        <w:t xml:space="preserve">. על פניו, לא ניתן בחוק לפסוק פיצויים, אז ביהמ"ש עושה תמרונים וקובע שגם במקרים שעל הנאשם הוטל עונש ללא הרשעה, ניתן לפסוק פיצויים. </w:t>
      </w:r>
    </w:p>
    <w:p w14:paraId="33A1D594" w14:textId="163855FC" w:rsidR="006E1E4B" w:rsidRDefault="006E1E4B" w:rsidP="006E1E4B">
      <w:pPr>
        <w:jc w:val="both"/>
        <w:rPr>
          <w:rFonts w:ascii="David" w:hAnsi="David" w:cs="David"/>
          <w:sz w:val="24"/>
          <w:szCs w:val="24"/>
          <w:rtl/>
        </w:rPr>
      </w:pPr>
      <w:r w:rsidRPr="006E1E4B">
        <w:rPr>
          <w:rFonts w:ascii="David" w:hAnsi="David" w:cs="David"/>
          <w:sz w:val="24"/>
          <w:szCs w:val="24"/>
          <w:rtl/>
        </w:rPr>
        <w:t xml:space="preserve">ופיצוי לנפגעי עבירה גם במקרה שהצדדים בחרו לוותר עליו (ע"פ 5289/17 </w:t>
      </w:r>
      <w:r w:rsidRPr="006E1E4B">
        <w:rPr>
          <w:rFonts w:ascii="David" w:hAnsi="David" w:cs="David"/>
          <w:b/>
          <w:bCs/>
          <w:sz w:val="24"/>
          <w:szCs w:val="24"/>
          <w:rtl/>
        </w:rPr>
        <w:t xml:space="preserve">אחמד </w:t>
      </w:r>
      <w:proofErr w:type="spellStart"/>
      <w:r w:rsidRPr="006E1E4B">
        <w:rPr>
          <w:rFonts w:ascii="David" w:hAnsi="David" w:cs="David"/>
          <w:b/>
          <w:bCs/>
          <w:sz w:val="24"/>
          <w:szCs w:val="24"/>
          <w:rtl/>
        </w:rPr>
        <w:t>חסארמה</w:t>
      </w:r>
      <w:proofErr w:type="spellEnd"/>
      <w:r w:rsidRPr="006E1E4B">
        <w:rPr>
          <w:rFonts w:ascii="David" w:hAnsi="David" w:cs="David"/>
          <w:b/>
          <w:bCs/>
          <w:sz w:val="24"/>
          <w:szCs w:val="24"/>
          <w:rtl/>
        </w:rPr>
        <w:t xml:space="preserve"> נ' מדינת ישראל</w:t>
      </w:r>
      <w:r>
        <w:rPr>
          <w:rFonts w:ascii="David" w:hAnsi="David" w:cs="David" w:hint="cs"/>
          <w:sz w:val="24"/>
          <w:szCs w:val="24"/>
          <w:rtl/>
        </w:rPr>
        <w:t xml:space="preserve">. כלומר, הסדר טיעון והחליטו שאין צדדים, ביהמ"ש יכול להתערב אפילו אם יש הסדר טיעון, אז ביהמ"ש, כדי להגן על נפגע העבירה, יכול לכלול רכיב של פיצויים. </w:t>
      </w:r>
    </w:p>
    <w:p w14:paraId="736F8C64" w14:textId="77777777" w:rsidR="0019373D" w:rsidRDefault="0019373D" w:rsidP="006E1E4B">
      <w:pPr>
        <w:jc w:val="both"/>
        <w:rPr>
          <w:rFonts w:ascii="David" w:hAnsi="David" w:cs="David"/>
          <w:b/>
          <w:bCs/>
          <w:sz w:val="24"/>
          <w:szCs w:val="24"/>
          <w:u w:val="single"/>
          <w:rtl/>
        </w:rPr>
      </w:pPr>
    </w:p>
    <w:p w14:paraId="4AEA0D4D" w14:textId="17A6C210" w:rsidR="006E1E4B" w:rsidRPr="006E1E4B" w:rsidRDefault="006E1E4B" w:rsidP="006E1E4B">
      <w:pPr>
        <w:jc w:val="both"/>
        <w:rPr>
          <w:rFonts w:ascii="David" w:hAnsi="David" w:cs="David"/>
          <w:sz w:val="24"/>
          <w:szCs w:val="24"/>
        </w:rPr>
      </w:pPr>
      <w:r w:rsidRPr="006E1E4B">
        <w:rPr>
          <w:rFonts w:ascii="David" w:hAnsi="David" w:cs="David"/>
          <w:b/>
          <w:bCs/>
          <w:sz w:val="24"/>
          <w:szCs w:val="24"/>
          <w:u w:val="single"/>
          <w:rtl/>
        </w:rPr>
        <w:t>פס"ד מרכזיים בתחום פיצויים:</w:t>
      </w:r>
    </w:p>
    <w:p w14:paraId="100D2A14" w14:textId="2731B221" w:rsidR="006E1E4B" w:rsidRPr="006E1E4B" w:rsidRDefault="006E1E4B">
      <w:pPr>
        <w:numPr>
          <w:ilvl w:val="0"/>
          <w:numId w:val="92"/>
        </w:numPr>
        <w:jc w:val="both"/>
        <w:rPr>
          <w:rFonts w:ascii="David" w:hAnsi="David" w:cs="David"/>
          <w:sz w:val="24"/>
          <w:szCs w:val="24"/>
          <w:rtl/>
        </w:rPr>
      </w:pPr>
      <w:r w:rsidRPr="006E1E4B">
        <w:rPr>
          <w:rFonts w:ascii="David" w:hAnsi="David" w:cs="David"/>
          <w:sz w:val="24"/>
          <w:szCs w:val="24"/>
          <w:rtl/>
        </w:rPr>
        <w:t>ניתן לחייב בפיצוי גם על עבירה שנוגעת לתאונת דרכים, למרות ייחוד העילה שבחוק הפיצוי לנפגעי תאונות דרכים</w:t>
      </w:r>
      <w:r>
        <w:rPr>
          <w:rFonts w:ascii="David" w:hAnsi="David" w:cs="David" w:hint="cs"/>
          <w:sz w:val="24"/>
          <w:szCs w:val="24"/>
          <w:rtl/>
        </w:rPr>
        <w:t xml:space="preserve">. אם אני תובע </w:t>
      </w:r>
      <w:proofErr w:type="spellStart"/>
      <w:r>
        <w:rPr>
          <w:rFonts w:ascii="David" w:hAnsi="David" w:cs="David" w:hint="cs"/>
          <w:sz w:val="24"/>
          <w:szCs w:val="24"/>
          <w:rtl/>
        </w:rPr>
        <w:t>בפלת"ד</w:t>
      </w:r>
      <w:proofErr w:type="spellEnd"/>
      <w:r>
        <w:rPr>
          <w:rFonts w:ascii="David" w:hAnsi="David" w:cs="David" w:hint="cs"/>
          <w:sz w:val="24"/>
          <w:szCs w:val="24"/>
          <w:rtl/>
        </w:rPr>
        <w:t xml:space="preserve"> -א </w:t>
      </w:r>
      <w:proofErr w:type="spellStart"/>
      <w:r>
        <w:rPr>
          <w:rFonts w:ascii="David" w:hAnsi="David" w:cs="David" w:hint="cs"/>
          <w:sz w:val="24"/>
          <w:szCs w:val="24"/>
          <w:rtl/>
        </w:rPr>
        <w:t>זהכ</w:t>
      </w:r>
      <w:proofErr w:type="spellEnd"/>
      <w:r>
        <w:rPr>
          <w:rFonts w:ascii="David" w:hAnsi="David" w:cs="David" w:hint="cs"/>
          <w:sz w:val="24"/>
          <w:szCs w:val="24"/>
          <w:rtl/>
        </w:rPr>
        <w:t xml:space="preserve"> </w:t>
      </w:r>
      <w:proofErr w:type="spellStart"/>
      <w:r>
        <w:rPr>
          <w:rFonts w:ascii="David" w:hAnsi="David" w:cs="David" w:hint="cs"/>
          <w:sz w:val="24"/>
          <w:szCs w:val="24"/>
          <w:rtl/>
        </w:rPr>
        <w:t>בפלת"ד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ייחוד העילה. אז למרות שיש סעיף </w:t>
      </w:r>
      <w:proofErr w:type="spellStart"/>
      <w:r>
        <w:rPr>
          <w:rFonts w:ascii="David" w:hAnsi="David" w:cs="David" w:hint="cs"/>
          <w:sz w:val="24"/>
          <w:szCs w:val="24"/>
          <w:rtl/>
        </w:rPr>
        <w:t>פלת"ד</w:t>
      </w:r>
      <w:proofErr w:type="spellEnd"/>
      <w:r>
        <w:rPr>
          <w:rFonts w:ascii="David" w:hAnsi="David" w:cs="David" w:hint="cs"/>
          <w:sz w:val="24"/>
          <w:szCs w:val="24"/>
          <w:rtl/>
        </w:rPr>
        <w:t xml:space="preserve">, אומר ביהמ"ש שבפיצויים תשלם גם זה וגם זה. </w:t>
      </w:r>
    </w:p>
    <w:p w14:paraId="6413F257" w14:textId="77777777" w:rsidR="006E1E4B" w:rsidRPr="006E1E4B" w:rsidRDefault="006E1E4B" w:rsidP="006E1E4B">
      <w:pPr>
        <w:jc w:val="both"/>
        <w:rPr>
          <w:rFonts w:ascii="David" w:hAnsi="David" w:cs="David"/>
          <w:sz w:val="24"/>
          <w:szCs w:val="24"/>
          <w:rtl/>
        </w:rPr>
      </w:pPr>
      <w:r w:rsidRPr="006E1E4B">
        <w:rPr>
          <w:rFonts w:ascii="David" w:hAnsi="David" w:cs="David"/>
          <w:b/>
          <w:bCs/>
          <w:sz w:val="24"/>
          <w:szCs w:val="24"/>
          <w:rtl/>
        </w:rPr>
        <w:t xml:space="preserve">ע"פ 3753/11 – </w:t>
      </w:r>
      <w:proofErr w:type="spellStart"/>
      <w:r w:rsidRPr="006E1E4B">
        <w:rPr>
          <w:rFonts w:ascii="David" w:hAnsi="David" w:cs="David"/>
          <w:b/>
          <w:bCs/>
          <w:sz w:val="24"/>
          <w:szCs w:val="24"/>
          <w:rtl/>
        </w:rPr>
        <w:t>וג'די</w:t>
      </w:r>
      <w:proofErr w:type="spellEnd"/>
      <w:r w:rsidRPr="006E1E4B">
        <w:rPr>
          <w:rFonts w:ascii="David" w:hAnsi="David" w:cs="David"/>
          <w:b/>
          <w:bCs/>
          <w:sz w:val="24"/>
          <w:szCs w:val="24"/>
          <w:rtl/>
        </w:rPr>
        <w:t xml:space="preserve"> חדר</w:t>
      </w:r>
    </w:p>
    <w:p w14:paraId="6C44F2D5" w14:textId="0BF8B333" w:rsidR="006E1E4B" w:rsidRPr="006E1E4B" w:rsidRDefault="006E1E4B">
      <w:pPr>
        <w:numPr>
          <w:ilvl w:val="0"/>
          <w:numId w:val="93"/>
        </w:numPr>
        <w:jc w:val="both"/>
        <w:rPr>
          <w:rFonts w:ascii="David" w:hAnsi="David" w:cs="David"/>
          <w:sz w:val="24"/>
          <w:szCs w:val="24"/>
          <w:rtl/>
        </w:rPr>
      </w:pPr>
      <w:r w:rsidRPr="006E1E4B">
        <w:rPr>
          <w:rFonts w:ascii="David" w:hAnsi="David" w:cs="David"/>
          <w:sz w:val="24"/>
          <w:szCs w:val="24"/>
          <w:rtl/>
        </w:rPr>
        <w:t>תביעה אזרחית של הנפגע אינה מונעת פסיקה של פיצוי לנפגע העבירה בהליך הפלילי אולם יתחשבו בכך</w:t>
      </w:r>
      <w:r>
        <w:rPr>
          <w:rFonts w:ascii="David" w:hAnsi="David" w:cs="David" w:hint="cs"/>
          <w:sz w:val="24"/>
          <w:szCs w:val="24"/>
          <w:rtl/>
        </w:rPr>
        <w:t xml:space="preserve">. כלומר, יש כאן אירוע פלילי, אומר הנאשם כבר שילמתי בתביעה נזיקית 100,000 ש"ח. אז אומר ביהמ"ש גם וגם. </w:t>
      </w:r>
    </w:p>
    <w:p w14:paraId="2C24BF8E" w14:textId="53376F02" w:rsidR="006E1E4B" w:rsidRPr="006E1E4B" w:rsidRDefault="006E1E4B" w:rsidP="006E1E4B">
      <w:pPr>
        <w:jc w:val="both"/>
        <w:rPr>
          <w:rFonts w:ascii="David" w:hAnsi="David" w:cs="David"/>
          <w:sz w:val="24"/>
          <w:szCs w:val="24"/>
          <w:rtl/>
        </w:rPr>
      </w:pPr>
      <w:proofErr w:type="spellStart"/>
      <w:r w:rsidRPr="006E1E4B">
        <w:rPr>
          <w:rFonts w:ascii="David" w:hAnsi="David" w:cs="David"/>
          <w:b/>
          <w:bCs/>
          <w:sz w:val="24"/>
          <w:szCs w:val="24"/>
          <w:rtl/>
        </w:rPr>
        <w:lastRenderedPageBreak/>
        <w:t>רע"פ</w:t>
      </w:r>
      <w:proofErr w:type="spellEnd"/>
      <w:r w:rsidRPr="006E1E4B">
        <w:rPr>
          <w:rFonts w:ascii="David" w:hAnsi="David" w:cs="David"/>
          <w:b/>
          <w:bCs/>
          <w:sz w:val="24"/>
          <w:szCs w:val="24"/>
          <w:rtl/>
        </w:rPr>
        <w:t xml:space="preserve">  228/05 </w:t>
      </w:r>
      <w:proofErr w:type="spellStart"/>
      <w:r w:rsidRPr="006E1E4B">
        <w:rPr>
          <w:rFonts w:ascii="David" w:hAnsi="David" w:cs="David"/>
          <w:b/>
          <w:bCs/>
          <w:sz w:val="24"/>
          <w:szCs w:val="24"/>
          <w:rtl/>
        </w:rPr>
        <w:t>יאוגדייב</w:t>
      </w:r>
      <w:proofErr w:type="spellEnd"/>
      <w:r w:rsidR="00D8629C">
        <w:rPr>
          <w:rFonts w:ascii="David" w:hAnsi="David" w:cs="David" w:hint="cs"/>
          <w:sz w:val="24"/>
          <w:szCs w:val="24"/>
          <w:rtl/>
        </w:rPr>
        <w:t xml:space="preserve"> </w:t>
      </w:r>
      <w:r w:rsidR="00D8629C">
        <w:rPr>
          <w:rFonts w:ascii="David" w:hAnsi="David" w:cs="David"/>
          <w:sz w:val="24"/>
          <w:szCs w:val="24"/>
          <w:rtl/>
        </w:rPr>
        <w:t>–</w:t>
      </w:r>
      <w:r w:rsidR="00D8629C">
        <w:rPr>
          <w:rFonts w:ascii="David" w:hAnsi="David" w:cs="David" w:hint="cs"/>
          <w:sz w:val="24"/>
          <w:szCs w:val="24"/>
          <w:rtl/>
        </w:rPr>
        <w:t xml:space="preserve"> גם אם היה הליך פלילי, אפשרי לתת גם בהליך הפלילי. הליך אזרחי לא חוסם פיצויים בהליך הפלילי אבל מתחשבים בו. </w:t>
      </w:r>
    </w:p>
    <w:p w14:paraId="18D56CE6" w14:textId="293B6C61" w:rsidR="006E1E4B" w:rsidRPr="006E1E4B" w:rsidRDefault="006E1E4B">
      <w:pPr>
        <w:numPr>
          <w:ilvl w:val="0"/>
          <w:numId w:val="94"/>
        </w:numPr>
        <w:jc w:val="both"/>
        <w:rPr>
          <w:rFonts w:ascii="David" w:hAnsi="David" w:cs="David"/>
          <w:sz w:val="24"/>
          <w:szCs w:val="24"/>
          <w:rtl/>
        </w:rPr>
      </w:pPr>
      <w:r w:rsidRPr="006E1E4B">
        <w:rPr>
          <w:rFonts w:ascii="David" w:hAnsi="David" w:cs="David"/>
          <w:sz w:val="24"/>
          <w:szCs w:val="24"/>
          <w:rtl/>
        </w:rPr>
        <w:t>תקרת הפיצויים בחוק הוא 258,000 שקלים. התקרה לנאשם ולא לכל נפגע בנפרד (</w:t>
      </w:r>
      <w:r w:rsidRPr="006E1E4B">
        <w:rPr>
          <w:rFonts w:ascii="David" w:hAnsi="David" w:cs="David"/>
          <w:b/>
          <w:bCs/>
          <w:sz w:val="24"/>
          <w:szCs w:val="24"/>
          <w:rtl/>
        </w:rPr>
        <w:t xml:space="preserve">עניין </w:t>
      </w:r>
      <w:proofErr w:type="spellStart"/>
      <w:r w:rsidRPr="006E1E4B">
        <w:rPr>
          <w:rFonts w:ascii="David" w:hAnsi="David" w:cs="David"/>
          <w:b/>
          <w:bCs/>
          <w:sz w:val="24"/>
          <w:szCs w:val="24"/>
          <w:rtl/>
        </w:rPr>
        <w:t>טווק</w:t>
      </w:r>
      <w:proofErr w:type="spellEnd"/>
      <w:r w:rsidRPr="006E1E4B">
        <w:rPr>
          <w:rFonts w:ascii="David" w:hAnsi="David" w:cs="David"/>
          <w:b/>
          <w:bCs/>
          <w:sz w:val="24"/>
          <w:szCs w:val="24"/>
          <w:rtl/>
        </w:rPr>
        <w:t>)</w:t>
      </w:r>
      <w:r w:rsidR="00D8629C">
        <w:rPr>
          <w:rFonts w:ascii="David" w:hAnsi="David" w:cs="David" w:hint="cs"/>
          <w:sz w:val="24"/>
          <w:szCs w:val="24"/>
          <w:rtl/>
        </w:rPr>
        <w:t xml:space="preserve">. כלומר, מישהו רצח מישהי, האם מחלקים את התקרה לכל אחד מהילדים בעיזבון או רק לעיזבון אז התשובה היא רק לעיזבון. </w:t>
      </w:r>
    </w:p>
    <w:p w14:paraId="4EBF83E1" w14:textId="636171B7" w:rsidR="006E1E4B" w:rsidRPr="006E1E4B" w:rsidRDefault="006E1E4B">
      <w:pPr>
        <w:numPr>
          <w:ilvl w:val="0"/>
          <w:numId w:val="94"/>
        </w:numPr>
        <w:jc w:val="both"/>
        <w:rPr>
          <w:rFonts w:ascii="David" w:hAnsi="David" w:cs="David"/>
          <w:sz w:val="24"/>
          <w:szCs w:val="24"/>
          <w:rtl/>
        </w:rPr>
      </w:pPr>
      <w:r w:rsidRPr="006E1E4B">
        <w:rPr>
          <w:rFonts w:ascii="David" w:hAnsi="David" w:cs="David"/>
          <w:sz w:val="24"/>
          <w:szCs w:val="24"/>
          <w:rtl/>
        </w:rPr>
        <w:t xml:space="preserve">יכולתו הכלכלית של הנאשם </w:t>
      </w:r>
      <w:r w:rsidRPr="006E1E4B">
        <w:rPr>
          <w:rFonts w:ascii="David" w:hAnsi="David" w:cs="David"/>
          <w:b/>
          <w:bCs/>
          <w:sz w:val="24"/>
          <w:szCs w:val="24"/>
          <w:rtl/>
        </w:rPr>
        <w:t xml:space="preserve">אינה נלקחת </w:t>
      </w:r>
      <w:r w:rsidRPr="006E1E4B">
        <w:rPr>
          <w:rFonts w:ascii="David" w:hAnsi="David" w:cs="David"/>
          <w:sz w:val="24"/>
          <w:szCs w:val="24"/>
          <w:rtl/>
        </w:rPr>
        <w:t xml:space="preserve">בחשבון בקביעת גובה הפיצוי (ע"פ 5761/05 </w:t>
      </w:r>
      <w:proofErr w:type="spellStart"/>
      <w:r w:rsidRPr="006E1E4B">
        <w:rPr>
          <w:rFonts w:ascii="David" w:hAnsi="David" w:cs="David"/>
          <w:b/>
          <w:bCs/>
          <w:sz w:val="24"/>
          <w:szCs w:val="24"/>
          <w:rtl/>
        </w:rPr>
        <w:t>וחידי</w:t>
      </w:r>
      <w:proofErr w:type="spellEnd"/>
      <w:r w:rsidRPr="006E1E4B">
        <w:rPr>
          <w:rFonts w:ascii="David" w:hAnsi="David" w:cs="David"/>
          <w:b/>
          <w:bCs/>
          <w:sz w:val="24"/>
          <w:szCs w:val="24"/>
          <w:rtl/>
        </w:rPr>
        <w:t xml:space="preserve"> </w:t>
      </w:r>
      <w:proofErr w:type="spellStart"/>
      <w:r w:rsidRPr="006E1E4B">
        <w:rPr>
          <w:rFonts w:ascii="David" w:hAnsi="David" w:cs="David"/>
          <w:b/>
          <w:bCs/>
          <w:sz w:val="24"/>
          <w:szCs w:val="24"/>
          <w:rtl/>
        </w:rPr>
        <w:t>מג'דלאוי</w:t>
      </w:r>
      <w:proofErr w:type="spellEnd"/>
      <w:r w:rsidRPr="006E1E4B">
        <w:rPr>
          <w:rFonts w:ascii="David" w:hAnsi="David" w:cs="David"/>
          <w:sz w:val="24"/>
          <w:szCs w:val="24"/>
          <w:rtl/>
        </w:rPr>
        <w:t>)</w:t>
      </w:r>
      <w:r w:rsidR="003F0BC2">
        <w:rPr>
          <w:rFonts w:ascii="David" w:hAnsi="David" w:cs="David" w:hint="cs"/>
          <w:sz w:val="24"/>
          <w:szCs w:val="24"/>
          <w:rtl/>
        </w:rPr>
        <w:t xml:space="preserve">. בעולם המציאות כן מתחשבים. אז הפסיקה אומרת שהיכולת הכלכלית של הנאשם לא נלקחת בחשבון, אבל בפועל כנראה שכן. </w:t>
      </w:r>
    </w:p>
    <w:p w14:paraId="24331DCA" w14:textId="77777777" w:rsidR="006E1E4B" w:rsidRDefault="006E1E4B">
      <w:pPr>
        <w:numPr>
          <w:ilvl w:val="0"/>
          <w:numId w:val="94"/>
        </w:numPr>
        <w:jc w:val="both"/>
        <w:rPr>
          <w:rFonts w:ascii="David" w:hAnsi="David" w:cs="David"/>
          <w:sz w:val="24"/>
          <w:szCs w:val="24"/>
        </w:rPr>
      </w:pPr>
      <w:r w:rsidRPr="006E1E4B">
        <w:rPr>
          <w:rFonts w:ascii="David" w:hAnsi="David" w:cs="David"/>
          <w:sz w:val="24"/>
          <w:szCs w:val="24"/>
          <w:rtl/>
        </w:rPr>
        <w:t>למרות שהחוק קובע שהפיצוי יינתן "לאדם שניזוק על ידי העבירה" - פיצוי יינתן גם לעיזבון נפגע העבירה  (</w:t>
      </w:r>
      <w:r w:rsidRPr="006E1E4B">
        <w:rPr>
          <w:rFonts w:ascii="David" w:hAnsi="David" w:cs="David"/>
          <w:b/>
          <w:bCs/>
          <w:sz w:val="24"/>
          <w:szCs w:val="24"/>
          <w:rtl/>
        </w:rPr>
        <w:t xml:space="preserve">ע"פ </w:t>
      </w:r>
      <w:proofErr w:type="spellStart"/>
      <w:r w:rsidRPr="006E1E4B">
        <w:rPr>
          <w:rFonts w:ascii="David" w:hAnsi="David" w:cs="David"/>
          <w:b/>
          <w:bCs/>
          <w:sz w:val="24"/>
          <w:szCs w:val="24"/>
          <w:rtl/>
        </w:rPr>
        <w:t>וחידי</w:t>
      </w:r>
      <w:proofErr w:type="spellEnd"/>
      <w:r w:rsidRPr="006E1E4B">
        <w:rPr>
          <w:rFonts w:ascii="David" w:hAnsi="David" w:cs="David"/>
          <w:b/>
          <w:bCs/>
          <w:sz w:val="24"/>
          <w:szCs w:val="24"/>
          <w:rtl/>
        </w:rPr>
        <w:t xml:space="preserve"> </w:t>
      </w:r>
      <w:proofErr w:type="spellStart"/>
      <w:r w:rsidRPr="006E1E4B">
        <w:rPr>
          <w:rFonts w:ascii="David" w:hAnsi="David" w:cs="David"/>
          <w:b/>
          <w:bCs/>
          <w:sz w:val="24"/>
          <w:szCs w:val="24"/>
          <w:rtl/>
        </w:rPr>
        <w:t>מגדלאווי</w:t>
      </w:r>
      <w:proofErr w:type="spellEnd"/>
      <w:r w:rsidRPr="006E1E4B">
        <w:rPr>
          <w:rFonts w:ascii="David" w:hAnsi="David" w:cs="David"/>
          <w:sz w:val="24"/>
          <w:szCs w:val="24"/>
          <w:rtl/>
        </w:rPr>
        <w:t>)</w:t>
      </w:r>
    </w:p>
    <w:p w14:paraId="200CCB3B" w14:textId="77777777" w:rsidR="006E1E4B" w:rsidRPr="006E1E4B" w:rsidRDefault="006E1E4B" w:rsidP="003F0BC2">
      <w:pPr>
        <w:jc w:val="both"/>
        <w:rPr>
          <w:rFonts w:ascii="David" w:hAnsi="David" w:cs="David"/>
          <w:sz w:val="24"/>
          <w:szCs w:val="24"/>
          <w:rtl/>
        </w:rPr>
      </w:pPr>
    </w:p>
    <w:p w14:paraId="40B7F3AE" w14:textId="77777777" w:rsidR="003F0BC2" w:rsidRPr="003F0BC2" w:rsidRDefault="003F0BC2" w:rsidP="0019373D">
      <w:pPr>
        <w:rPr>
          <w:rFonts w:ascii="David" w:hAnsi="David" w:cs="David"/>
          <w:sz w:val="24"/>
          <w:szCs w:val="24"/>
        </w:rPr>
      </w:pPr>
      <w:r w:rsidRPr="003F0BC2">
        <w:rPr>
          <w:rFonts w:ascii="David" w:hAnsi="David" w:cs="David"/>
          <w:b/>
          <w:bCs/>
          <w:sz w:val="24"/>
          <w:szCs w:val="24"/>
          <w:u w:val="single"/>
          <w:rtl/>
        </w:rPr>
        <w:t>גביית הפיצוי על ידי המרכז לגביית קנסות</w:t>
      </w:r>
    </w:p>
    <w:p w14:paraId="6C0C298F" w14:textId="77777777" w:rsidR="003F0BC2" w:rsidRPr="003F0BC2" w:rsidRDefault="003F0BC2">
      <w:pPr>
        <w:numPr>
          <w:ilvl w:val="0"/>
          <w:numId w:val="94"/>
        </w:numPr>
        <w:rPr>
          <w:rFonts w:ascii="David" w:hAnsi="David" w:cs="David"/>
          <w:sz w:val="24"/>
          <w:szCs w:val="24"/>
          <w:rtl/>
        </w:rPr>
      </w:pPr>
      <w:r w:rsidRPr="003F0BC2">
        <w:rPr>
          <w:rFonts w:ascii="David" w:hAnsi="David" w:cs="David"/>
          <w:sz w:val="24"/>
          <w:szCs w:val="24"/>
          <w:rtl/>
        </w:rPr>
        <w:t>הנאשם מפקיד את סכום הפיצוי שנגזר עליו בגזברות בית המשפט והיא זו שמעבירה את הפיצוי לנפגע העבירה.</w:t>
      </w:r>
    </w:p>
    <w:p w14:paraId="29A33A80" w14:textId="77777777" w:rsidR="003F0BC2" w:rsidRPr="003F0BC2" w:rsidRDefault="003F0BC2">
      <w:pPr>
        <w:numPr>
          <w:ilvl w:val="0"/>
          <w:numId w:val="94"/>
        </w:numPr>
        <w:rPr>
          <w:rFonts w:ascii="David" w:hAnsi="David" w:cs="David"/>
          <w:sz w:val="24"/>
          <w:szCs w:val="24"/>
          <w:rtl/>
        </w:rPr>
      </w:pPr>
      <w:r w:rsidRPr="003F0BC2">
        <w:rPr>
          <w:rFonts w:ascii="David" w:hAnsi="David" w:cs="David"/>
          <w:sz w:val="24"/>
          <w:szCs w:val="24"/>
          <w:rtl/>
        </w:rPr>
        <w:t>במקרה שהנאשם לא משלם את הפיצוי -  הגזברות מעבירה את התיק כחוב למרכז לגביית קנסות ושם מתחיל הליך הגבייה על-ידי המרכז</w:t>
      </w:r>
    </w:p>
    <w:p w14:paraId="76081B89" w14:textId="77777777" w:rsidR="003F0BC2" w:rsidRPr="003F0BC2" w:rsidRDefault="003F0BC2">
      <w:pPr>
        <w:numPr>
          <w:ilvl w:val="0"/>
          <w:numId w:val="94"/>
        </w:numPr>
        <w:rPr>
          <w:rFonts w:ascii="David" w:hAnsi="David" w:cs="David"/>
          <w:sz w:val="24"/>
          <w:szCs w:val="24"/>
          <w:rtl/>
        </w:rPr>
      </w:pPr>
      <w:r w:rsidRPr="003F0BC2">
        <w:rPr>
          <w:rFonts w:ascii="David" w:hAnsi="David" w:cs="David"/>
          <w:sz w:val="24"/>
          <w:szCs w:val="24"/>
          <w:rtl/>
        </w:rPr>
        <w:t>המרכז לגביית קנסות פונה אל הנאשם החייב בדרישה לתשלום החוב ובמידת הצורך מפעיל מחלקת חקירות המופקדת על איתור נכסי החייב ועיקולם.</w:t>
      </w:r>
    </w:p>
    <w:p w14:paraId="30154B36" w14:textId="77777777" w:rsidR="003F0BC2" w:rsidRDefault="003F0BC2">
      <w:pPr>
        <w:numPr>
          <w:ilvl w:val="0"/>
          <w:numId w:val="94"/>
        </w:numPr>
        <w:rPr>
          <w:rFonts w:ascii="David" w:hAnsi="David" w:cs="David"/>
          <w:sz w:val="24"/>
          <w:szCs w:val="24"/>
        </w:rPr>
      </w:pPr>
      <w:r w:rsidRPr="003F0BC2">
        <w:rPr>
          <w:rFonts w:ascii="David" w:hAnsi="David" w:cs="David"/>
          <w:sz w:val="24"/>
          <w:szCs w:val="24"/>
          <w:rtl/>
        </w:rPr>
        <w:t>לצורך גביית החוב, המרכז יכול לפנות לבית משפט בבקשה למתן צו עיכוב יציאה מהארץ ומינוי כונס נכסים לנאשם החייב.</w:t>
      </w:r>
    </w:p>
    <w:p w14:paraId="36A852F6" w14:textId="124C3F9B" w:rsidR="003F0BC2" w:rsidRDefault="003F0BC2">
      <w:pPr>
        <w:numPr>
          <w:ilvl w:val="0"/>
          <w:numId w:val="94"/>
        </w:numPr>
        <w:rPr>
          <w:rFonts w:ascii="David" w:hAnsi="David" w:cs="David"/>
          <w:sz w:val="24"/>
          <w:szCs w:val="24"/>
        </w:rPr>
      </w:pPr>
      <w:r>
        <w:rPr>
          <w:rFonts w:ascii="David" w:hAnsi="David" w:cs="David" w:hint="cs"/>
          <w:sz w:val="24"/>
          <w:szCs w:val="24"/>
          <w:rtl/>
        </w:rPr>
        <w:t xml:space="preserve">מישהו צריך לעקל כסף, להעביר כסף למדינה </w:t>
      </w:r>
      <w:proofErr w:type="spellStart"/>
      <w:r>
        <w:rPr>
          <w:rFonts w:ascii="David" w:hAnsi="David" w:cs="David" w:hint="cs"/>
          <w:sz w:val="24"/>
          <w:szCs w:val="24"/>
          <w:rtl/>
        </w:rPr>
        <w:t>וכו</w:t>
      </w:r>
      <w:proofErr w:type="spellEnd"/>
      <w:r>
        <w:rPr>
          <w:rFonts w:ascii="David" w:hAnsi="David" w:cs="David" w:hint="cs"/>
          <w:sz w:val="24"/>
          <w:szCs w:val="24"/>
          <w:rtl/>
        </w:rPr>
        <w:t xml:space="preserve">'. המערך הזה נקרא המרכז לגביית קנסות. אז אם יש פס"ד שאומר שצריך לשלם לנפגע, הנאשם מפקיד את הכסף בגזברות של ביהמ"ש, הם מעבירים את זה למרכז לגביית קנסות, והוא מעביר את זה לנפגע העבירה. אם המרכז לא מקבל את זה, אז הוא מתחיל להוציא כל מיני פעולות </w:t>
      </w:r>
      <w:r>
        <w:rPr>
          <w:rFonts w:ascii="David" w:hAnsi="David" w:cs="David"/>
          <w:sz w:val="24"/>
          <w:szCs w:val="24"/>
          <w:rtl/>
        </w:rPr>
        <w:t>–</w:t>
      </w:r>
      <w:r>
        <w:rPr>
          <w:rFonts w:ascii="David" w:hAnsi="David" w:cs="David" w:hint="cs"/>
          <w:sz w:val="24"/>
          <w:szCs w:val="24"/>
          <w:rtl/>
        </w:rPr>
        <w:t xml:space="preserve"> התראות, עיקול</w:t>
      </w:r>
      <w:r w:rsidR="00B22715">
        <w:rPr>
          <w:rFonts w:ascii="David" w:hAnsi="David" w:cs="David" w:hint="cs"/>
          <w:sz w:val="24"/>
          <w:szCs w:val="24"/>
          <w:rtl/>
        </w:rPr>
        <w:t xml:space="preserve">, עיקול ברישום (רשמתי עיקול על החשבון שלך, למשל עיקול עו"ש </w:t>
      </w:r>
      <w:r w:rsidR="00B22715">
        <w:rPr>
          <w:rFonts w:ascii="David" w:hAnsi="David" w:cs="David"/>
          <w:sz w:val="24"/>
          <w:szCs w:val="24"/>
          <w:rtl/>
        </w:rPr>
        <w:t>–</w:t>
      </w:r>
      <w:r w:rsidR="00B22715">
        <w:rPr>
          <w:rFonts w:ascii="David" w:hAnsi="David" w:cs="David" w:hint="cs"/>
          <w:sz w:val="24"/>
          <w:szCs w:val="24"/>
          <w:rtl/>
        </w:rPr>
        <w:t xml:space="preserve"> אז לא לקחתי את הכסף משם, אבל האדם לא יכול לעשות פעולות). </w:t>
      </w:r>
    </w:p>
    <w:p w14:paraId="749E6E02" w14:textId="10B3BFAF" w:rsidR="00B22715" w:rsidRDefault="00B22715" w:rsidP="00B22715">
      <w:pPr>
        <w:rPr>
          <w:rFonts w:ascii="David" w:hAnsi="David" w:cs="David"/>
          <w:sz w:val="24"/>
          <w:szCs w:val="24"/>
          <w:rtl/>
        </w:rPr>
      </w:pPr>
      <w:r>
        <w:rPr>
          <w:rFonts w:ascii="David" w:hAnsi="David" w:cs="David" w:hint="cs"/>
          <w:sz w:val="24"/>
          <w:szCs w:val="24"/>
          <w:rtl/>
        </w:rPr>
        <w:t xml:space="preserve">היה מישהו שהבריח סיגריות מזויפות מחו"ל, הוא הגיע לשופט מסוים שהיה קפדן, והיה ברור שהוא יקבל בראש. בראש הכוונה לשנה וחצי על 14 מיליון ₪. אז השופט רצה לגזור את העונש מיד, אבל יש מושג של עיכוב ביצוע </w:t>
      </w:r>
      <w:r>
        <w:rPr>
          <w:rFonts w:ascii="David" w:hAnsi="David" w:cs="David"/>
          <w:sz w:val="24"/>
          <w:szCs w:val="24"/>
          <w:rtl/>
        </w:rPr>
        <w:t>–</w:t>
      </w:r>
      <w:r>
        <w:rPr>
          <w:rFonts w:ascii="David" w:hAnsi="David" w:cs="David" w:hint="cs"/>
          <w:sz w:val="24"/>
          <w:szCs w:val="24"/>
          <w:rtl/>
        </w:rPr>
        <w:t xml:space="preserve"> (לעכב את הביצוע למשל לאחרי החגים וכו'), איך תבטיח שלא תברח? השופט קבע שאם הנאשם יפקיד 2 מיליון שקלים עד 16:00 אחר הצהריים. אז הגיעו ויש הרבה דברים פרקטיים בעולם הגזברות. </w:t>
      </w:r>
    </w:p>
    <w:p w14:paraId="13312121" w14:textId="0536C253" w:rsidR="00B22715" w:rsidRPr="003F0BC2" w:rsidRDefault="00B22715" w:rsidP="00B22715">
      <w:pPr>
        <w:rPr>
          <w:rFonts w:ascii="David" w:hAnsi="David" w:cs="David"/>
          <w:sz w:val="24"/>
          <w:szCs w:val="24"/>
          <w:rtl/>
        </w:rPr>
      </w:pPr>
      <w:r>
        <w:rPr>
          <w:rFonts w:ascii="David" w:hAnsi="David" w:cs="David" w:hint="cs"/>
          <w:sz w:val="24"/>
          <w:szCs w:val="24"/>
          <w:rtl/>
        </w:rPr>
        <w:t xml:space="preserve">בפועל, אם הנאשם לא משלם, מוציאים נגדו צו עיכוב יציאה מהארץ. </w:t>
      </w:r>
    </w:p>
    <w:p w14:paraId="10A56D65" w14:textId="77777777" w:rsidR="003F0BC2" w:rsidRDefault="003F0BC2" w:rsidP="003F0BC2">
      <w:pPr>
        <w:rPr>
          <w:rFonts w:ascii="David" w:hAnsi="David" w:cs="David"/>
          <w:b/>
          <w:bCs/>
          <w:sz w:val="24"/>
          <w:szCs w:val="24"/>
          <w:rtl/>
        </w:rPr>
      </w:pPr>
    </w:p>
    <w:p w14:paraId="5A178D9A" w14:textId="5EBCEB8D" w:rsidR="003F0BC2" w:rsidRPr="003F0BC2" w:rsidRDefault="003F0BC2" w:rsidP="003F0BC2">
      <w:pPr>
        <w:rPr>
          <w:rFonts w:ascii="David" w:hAnsi="David" w:cs="David"/>
          <w:sz w:val="24"/>
          <w:szCs w:val="24"/>
        </w:rPr>
      </w:pPr>
      <w:r w:rsidRPr="003F0BC2">
        <w:rPr>
          <w:rFonts w:ascii="David" w:hAnsi="David" w:cs="David"/>
          <w:b/>
          <w:bCs/>
          <w:sz w:val="24"/>
          <w:szCs w:val="24"/>
          <w:rtl/>
        </w:rPr>
        <w:t>במקביל</w:t>
      </w:r>
      <w:r w:rsidRPr="003F0BC2">
        <w:rPr>
          <w:rFonts w:ascii="David" w:hAnsi="David" w:cs="David"/>
          <w:sz w:val="24"/>
          <w:szCs w:val="24"/>
          <w:rtl/>
        </w:rPr>
        <w:t xml:space="preserve"> לפיצויים העונשים – אפשר להגיש </w:t>
      </w:r>
      <w:r w:rsidRPr="003F0BC2">
        <w:rPr>
          <w:rFonts w:ascii="David" w:hAnsi="David" w:cs="David"/>
          <w:sz w:val="24"/>
          <w:szCs w:val="24"/>
          <w:u w:val="single"/>
          <w:rtl/>
        </w:rPr>
        <w:t xml:space="preserve">תביעה אזרחית </w:t>
      </w:r>
      <w:r w:rsidRPr="003F0BC2">
        <w:rPr>
          <w:rFonts w:ascii="David" w:hAnsi="David" w:cs="David"/>
          <w:sz w:val="24"/>
          <w:szCs w:val="24"/>
          <w:rtl/>
        </w:rPr>
        <w:t>לפיצוי כספי של נפגע עבירה (תביעה נזיקית רגילה)</w:t>
      </w:r>
    </w:p>
    <w:p w14:paraId="54A021FD" w14:textId="77777777" w:rsidR="003F0BC2" w:rsidRPr="003F0BC2" w:rsidRDefault="003F0BC2">
      <w:pPr>
        <w:numPr>
          <w:ilvl w:val="0"/>
          <w:numId w:val="94"/>
        </w:numPr>
        <w:rPr>
          <w:rFonts w:ascii="David" w:hAnsi="David" w:cs="David"/>
          <w:sz w:val="24"/>
          <w:szCs w:val="24"/>
          <w:rtl/>
        </w:rPr>
      </w:pPr>
      <w:r w:rsidRPr="003F0BC2">
        <w:rPr>
          <w:rFonts w:ascii="David" w:hAnsi="David" w:cs="David"/>
          <w:sz w:val="24"/>
          <w:szCs w:val="24"/>
          <w:u w:val="single"/>
          <w:rtl/>
        </w:rPr>
        <w:t xml:space="preserve">לידע הכללי – </w:t>
      </w:r>
    </w:p>
    <w:p w14:paraId="1E44C6F8" w14:textId="77777777" w:rsidR="003F0BC2" w:rsidRPr="003F0BC2" w:rsidRDefault="003F0BC2">
      <w:pPr>
        <w:numPr>
          <w:ilvl w:val="0"/>
          <w:numId w:val="94"/>
        </w:numPr>
        <w:rPr>
          <w:rFonts w:ascii="David" w:hAnsi="David" w:cs="David"/>
          <w:sz w:val="24"/>
          <w:szCs w:val="24"/>
          <w:rtl/>
        </w:rPr>
      </w:pPr>
      <w:r w:rsidRPr="003F0BC2">
        <w:rPr>
          <w:rFonts w:ascii="David" w:hAnsi="David" w:cs="David"/>
          <w:sz w:val="24"/>
          <w:szCs w:val="24"/>
          <w:rtl/>
        </w:rPr>
        <w:t xml:space="preserve">התיישנות -  נפגע עבירה יכול לתבוע את הפוגע במהלך שבע השנים שלאחר האירוע. </w:t>
      </w:r>
    </w:p>
    <w:p w14:paraId="4F91ECB0" w14:textId="77777777" w:rsidR="003F0BC2" w:rsidRPr="003F0BC2" w:rsidRDefault="003F0BC2">
      <w:pPr>
        <w:numPr>
          <w:ilvl w:val="0"/>
          <w:numId w:val="94"/>
        </w:numPr>
        <w:rPr>
          <w:rFonts w:ascii="David" w:hAnsi="David" w:cs="David"/>
          <w:sz w:val="24"/>
          <w:szCs w:val="24"/>
          <w:rtl/>
        </w:rPr>
      </w:pPr>
      <w:r w:rsidRPr="003F0BC2">
        <w:rPr>
          <w:rFonts w:ascii="David" w:hAnsi="David" w:cs="David"/>
          <w:sz w:val="24"/>
          <w:szCs w:val="24"/>
          <w:rtl/>
        </w:rPr>
        <w:t xml:space="preserve">קטין, הספירה מתחילה מגיל 18, או גיל 28 אם מדובר בפגיעה והתעללות מינית. </w:t>
      </w:r>
    </w:p>
    <w:p w14:paraId="700B38B3" w14:textId="5A402C59" w:rsidR="006E1E4B" w:rsidRDefault="006E1E4B" w:rsidP="006E1E4B">
      <w:pPr>
        <w:jc w:val="both"/>
        <w:rPr>
          <w:rFonts w:ascii="David" w:hAnsi="David" w:cs="David"/>
          <w:sz w:val="24"/>
          <w:szCs w:val="24"/>
          <w:rtl/>
        </w:rPr>
      </w:pPr>
    </w:p>
    <w:p w14:paraId="0D14C630" w14:textId="77777777" w:rsidR="0019373D" w:rsidRPr="006E1E4B" w:rsidRDefault="0019373D" w:rsidP="0019373D">
      <w:pPr>
        <w:jc w:val="both"/>
        <w:rPr>
          <w:rFonts w:ascii="David" w:hAnsi="David" w:cs="David"/>
          <w:sz w:val="24"/>
          <w:szCs w:val="24"/>
          <w:rtl/>
        </w:rPr>
      </w:pPr>
    </w:p>
    <w:p w14:paraId="20AD80D9" w14:textId="77777777" w:rsidR="00B22715" w:rsidRPr="00B22715" w:rsidRDefault="00B22715" w:rsidP="00B22715">
      <w:pPr>
        <w:jc w:val="both"/>
        <w:rPr>
          <w:rFonts w:ascii="David" w:hAnsi="David" w:cs="David"/>
          <w:sz w:val="24"/>
          <w:szCs w:val="24"/>
        </w:rPr>
      </w:pPr>
      <w:r w:rsidRPr="00B22715">
        <w:rPr>
          <w:rFonts w:ascii="David" w:hAnsi="David" w:cs="David"/>
          <w:b/>
          <w:bCs/>
          <w:sz w:val="24"/>
          <w:szCs w:val="24"/>
          <w:u w:val="single"/>
          <w:rtl/>
        </w:rPr>
        <w:lastRenderedPageBreak/>
        <w:t>תביעה אזרחית נגררת להרשעה בפלילים</w:t>
      </w:r>
    </w:p>
    <w:p w14:paraId="3B34C6C5" w14:textId="77777777" w:rsidR="00B22715" w:rsidRPr="00B22715" w:rsidRDefault="00B22715" w:rsidP="00B22715">
      <w:pPr>
        <w:jc w:val="both"/>
        <w:rPr>
          <w:rFonts w:ascii="David" w:hAnsi="David" w:cs="David"/>
          <w:sz w:val="24"/>
          <w:szCs w:val="24"/>
          <w:rtl/>
        </w:rPr>
      </w:pPr>
      <w:r w:rsidRPr="00B22715">
        <w:rPr>
          <w:rFonts w:ascii="David" w:hAnsi="David" w:cs="David"/>
          <w:sz w:val="24"/>
          <w:szCs w:val="24"/>
          <w:rtl/>
        </w:rPr>
        <w:t xml:space="preserve">לפי סעיף 42 לפקודת הראיות, במידה והפוגע נמצא אשם בדין הפלילי, הראיות אשר לפיהן נמצא אשם יוכלו לשמש נפגע עבירה גם </w:t>
      </w:r>
      <w:r w:rsidRPr="00B22715">
        <w:rPr>
          <w:rFonts w:ascii="David" w:hAnsi="David" w:cs="David"/>
          <w:b/>
          <w:bCs/>
          <w:sz w:val="24"/>
          <w:szCs w:val="24"/>
          <w:rtl/>
        </w:rPr>
        <w:t xml:space="preserve">בדין האזרחי </w:t>
      </w:r>
      <w:r w:rsidRPr="00B22715">
        <w:rPr>
          <w:rFonts w:ascii="David" w:hAnsi="David" w:cs="David"/>
          <w:sz w:val="24"/>
          <w:szCs w:val="24"/>
          <w:rtl/>
        </w:rPr>
        <w:t>להוכחת אשמתו של הנאשם (אך לא על מנת לקבוע את גובה הפיצויים או לתבוע נאשמים אחרים שהיה להם צד בגרימת הנזק).</w:t>
      </w:r>
    </w:p>
    <w:p w14:paraId="72BA4769" w14:textId="77777777" w:rsidR="00B22715" w:rsidRPr="00B22715" w:rsidRDefault="00B22715" w:rsidP="00B22715">
      <w:pPr>
        <w:jc w:val="both"/>
        <w:rPr>
          <w:rFonts w:ascii="David" w:hAnsi="David" w:cs="David"/>
          <w:sz w:val="24"/>
          <w:szCs w:val="24"/>
          <w:rtl/>
        </w:rPr>
      </w:pPr>
      <w:r w:rsidRPr="00B22715">
        <w:rPr>
          <w:rFonts w:ascii="David" w:hAnsi="David" w:cs="David"/>
          <w:sz w:val="24"/>
          <w:szCs w:val="24"/>
          <w:rtl/>
        </w:rPr>
        <w:t>פסק התביעה חייב להיות מוגש באותו בית המשפט ובפני אותו הרכב שופטים אשר הרשיע את הנאשם.</w:t>
      </w:r>
    </w:p>
    <w:p w14:paraId="2698B224" w14:textId="213C5F60" w:rsidR="00B22715" w:rsidRDefault="00B22715" w:rsidP="00B22715">
      <w:pPr>
        <w:jc w:val="both"/>
        <w:rPr>
          <w:rFonts w:ascii="David" w:hAnsi="David" w:cs="David"/>
          <w:sz w:val="24"/>
          <w:szCs w:val="24"/>
          <w:rtl/>
        </w:rPr>
      </w:pPr>
      <w:r>
        <w:rPr>
          <w:rFonts w:ascii="David" w:hAnsi="David" w:cs="David" w:hint="cs"/>
          <w:sz w:val="24"/>
          <w:szCs w:val="24"/>
          <w:rtl/>
        </w:rPr>
        <w:t xml:space="preserve">בפרשת סימפסון הוא זוכה מחמת הספק, אבל שילם בהליך האזרחי. זה לא סותר. </w:t>
      </w:r>
    </w:p>
    <w:p w14:paraId="387B8803" w14:textId="77777777" w:rsidR="00B22715" w:rsidRDefault="00B22715" w:rsidP="00B22715">
      <w:pPr>
        <w:jc w:val="both"/>
        <w:rPr>
          <w:rFonts w:ascii="David" w:hAnsi="David" w:cs="David"/>
          <w:b/>
          <w:bCs/>
          <w:sz w:val="24"/>
          <w:szCs w:val="24"/>
          <w:u w:val="single"/>
          <w:rtl/>
        </w:rPr>
      </w:pPr>
    </w:p>
    <w:p w14:paraId="4F7B8207" w14:textId="4A7DE549" w:rsidR="00B22715" w:rsidRPr="0019373D" w:rsidRDefault="00B22715" w:rsidP="005274E3">
      <w:pPr>
        <w:pStyle w:val="2"/>
        <w:pBdr>
          <w:bottom w:val="single" w:sz="4" w:space="1" w:color="auto"/>
        </w:pBdr>
        <w:jc w:val="center"/>
      </w:pPr>
      <w:bookmarkStart w:id="50" w:name="_Toc141665108"/>
      <w:r w:rsidRPr="0019373D">
        <w:rPr>
          <w:rtl/>
        </w:rPr>
        <w:t>סימן ז' – טיפול בקהילה</w:t>
      </w:r>
      <w:bookmarkEnd w:id="50"/>
    </w:p>
    <w:p w14:paraId="50383822" w14:textId="77777777" w:rsidR="00B22715" w:rsidRPr="00B22715" w:rsidRDefault="00B22715" w:rsidP="00207B9A">
      <w:pPr>
        <w:pStyle w:val="3"/>
        <w:rPr>
          <w:rtl/>
        </w:rPr>
      </w:pPr>
      <w:bookmarkStart w:id="51" w:name="_Toc141665109"/>
      <w:r w:rsidRPr="00B22715">
        <w:rPr>
          <w:rtl/>
        </w:rPr>
        <w:t>טיפול במשתמשים בסמים</w:t>
      </w:r>
      <w:bookmarkEnd w:id="51"/>
    </w:p>
    <w:p w14:paraId="17CE5848" w14:textId="77777777" w:rsidR="00B22715" w:rsidRPr="00B22715" w:rsidRDefault="00B22715">
      <w:pPr>
        <w:numPr>
          <w:ilvl w:val="0"/>
          <w:numId w:val="95"/>
        </w:numPr>
        <w:jc w:val="both"/>
        <w:rPr>
          <w:rFonts w:ascii="David" w:hAnsi="David" w:cs="David"/>
          <w:sz w:val="24"/>
          <w:szCs w:val="24"/>
          <w:rtl/>
        </w:rPr>
      </w:pPr>
      <w:r w:rsidRPr="00B22715">
        <w:rPr>
          <w:rFonts w:ascii="David" w:hAnsi="David" w:cs="David"/>
          <w:sz w:val="24"/>
          <w:szCs w:val="24"/>
          <w:rtl/>
        </w:rPr>
        <w:t xml:space="preserve">82.   הורשע אדם ונוכח בית המשפט כי הוא משתמש בסמים מסוכנים, כמשמעותם בפקודת הסמים המסוכנים [נוסח חדש], תשל"ג-1973, רשאי בית המשפט להטיל עליו בצו - מבחן שבמסגרתו יעבור </w:t>
      </w:r>
      <w:r w:rsidRPr="00B22715">
        <w:rPr>
          <w:rFonts w:ascii="David" w:hAnsi="David" w:cs="David"/>
          <w:b/>
          <w:bCs/>
          <w:sz w:val="24"/>
          <w:szCs w:val="24"/>
          <w:rtl/>
        </w:rPr>
        <w:t xml:space="preserve">הנידון טיפול בקהילה, בתקופה ובהתאם </w:t>
      </w:r>
      <w:proofErr w:type="spellStart"/>
      <w:r w:rsidRPr="00B22715">
        <w:rPr>
          <w:rFonts w:ascii="David" w:hAnsi="David" w:cs="David"/>
          <w:b/>
          <w:bCs/>
          <w:sz w:val="24"/>
          <w:szCs w:val="24"/>
          <w:rtl/>
        </w:rPr>
        <w:t>לתכנית</w:t>
      </w:r>
      <w:proofErr w:type="spellEnd"/>
      <w:r w:rsidRPr="00B22715">
        <w:rPr>
          <w:rFonts w:ascii="David" w:hAnsi="David" w:cs="David"/>
          <w:b/>
          <w:bCs/>
          <w:sz w:val="24"/>
          <w:szCs w:val="24"/>
          <w:rtl/>
        </w:rPr>
        <w:t xml:space="preserve"> שיורה בית המשפט</w:t>
      </w:r>
      <w:r w:rsidRPr="00B22715">
        <w:rPr>
          <w:rFonts w:ascii="David" w:hAnsi="David" w:cs="David"/>
          <w:sz w:val="24"/>
          <w:szCs w:val="24"/>
          <w:rtl/>
        </w:rPr>
        <w:t>; ורשאי בית המשפט לתת צו כאמור בלא להרשיע את הנאשם, אף אם תלוי ועומד נגדו מאסר על תנאי שניתן לצוות על הפעלתו.</w:t>
      </w:r>
    </w:p>
    <w:p w14:paraId="714544B5" w14:textId="30B89A49" w:rsidR="00960FF4" w:rsidRDefault="00B22715" w:rsidP="00960FF4">
      <w:pPr>
        <w:jc w:val="both"/>
        <w:rPr>
          <w:rFonts w:ascii="David" w:hAnsi="David" w:cs="David"/>
          <w:sz w:val="24"/>
          <w:szCs w:val="24"/>
          <w:rtl/>
        </w:rPr>
      </w:pPr>
      <w:r>
        <w:rPr>
          <w:rFonts w:ascii="David" w:hAnsi="David" w:cs="David" w:hint="cs"/>
          <w:sz w:val="24"/>
          <w:szCs w:val="24"/>
          <w:rtl/>
        </w:rPr>
        <w:t xml:space="preserve">ז"א </w:t>
      </w:r>
      <w:r w:rsidR="00960FF4">
        <w:rPr>
          <w:rFonts w:ascii="David" w:hAnsi="David" w:cs="David" w:hint="cs"/>
          <w:sz w:val="24"/>
          <w:szCs w:val="24"/>
          <w:rtl/>
        </w:rPr>
        <w:t xml:space="preserve">שכל מיני מקומות כאלה שחלקנו לא מכירים, כפרים שבהם אנשים מתאשפזים, הם לא באים מיוזמתם, אלא כי ביהמ"ש הוציא צו טיפול בקהילה. אז מוציאים צו טיפול </w:t>
      </w:r>
      <w:r w:rsidR="00960FF4">
        <w:rPr>
          <w:rFonts w:ascii="David" w:hAnsi="David" w:cs="David"/>
          <w:sz w:val="24"/>
          <w:szCs w:val="24"/>
          <w:rtl/>
        </w:rPr>
        <w:t>–</w:t>
      </w:r>
      <w:r w:rsidR="00960FF4">
        <w:rPr>
          <w:rFonts w:ascii="David" w:hAnsi="David" w:cs="David" w:hint="cs"/>
          <w:sz w:val="24"/>
          <w:szCs w:val="24"/>
          <w:rtl/>
        </w:rPr>
        <w:t xml:space="preserve"> עד שהרופא נניח יגיד שהנאשם משוקם והפסיק להשתמש בסמים. כך, שבמקום שנשלח אותך לכלא, ביהמ"ש מורה על טיפול במסגרת הקהילה בהתאם לתוכנית. ביהמ"ש מתנה את זה לפי התוכנית שתוצג בפניו. </w:t>
      </w:r>
    </w:p>
    <w:p w14:paraId="6ACB4DB0" w14:textId="77777777" w:rsidR="00960FF4" w:rsidRDefault="00960FF4" w:rsidP="00960FF4">
      <w:pPr>
        <w:jc w:val="both"/>
        <w:rPr>
          <w:rFonts w:ascii="David" w:hAnsi="David" w:cs="David"/>
          <w:sz w:val="24"/>
          <w:szCs w:val="24"/>
          <w:rtl/>
        </w:rPr>
      </w:pPr>
    </w:p>
    <w:p w14:paraId="099AF761" w14:textId="00F311D3" w:rsidR="00960FF4" w:rsidRPr="0019373D" w:rsidRDefault="00960FF4" w:rsidP="00207B9A">
      <w:pPr>
        <w:pStyle w:val="3"/>
      </w:pPr>
      <w:bookmarkStart w:id="52" w:name="_Toc141665110"/>
      <w:r w:rsidRPr="0019373D">
        <w:rPr>
          <w:rtl/>
        </w:rPr>
        <w:t>טיפול באלימות במשפחה</w:t>
      </w:r>
      <w:bookmarkEnd w:id="52"/>
    </w:p>
    <w:p w14:paraId="1910E702" w14:textId="77777777" w:rsidR="00960FF4" w:rsidRPr="00960FF4" w:rsidRDefault="00960FF4">
      <w:pPr>
        <w:numPr>
          <w:ilvl w:val="0"/>
          <w:numId w:val="96"/>
        </w:numPr>
        <w:jc w:val="both"/>
        <w:rPr>
          <w:rFonts w:ascii="David" w:hAnsi="David" w:cs="David"/>
          <w:sz w:val="24"/>
          <w:szCs w:val="24"/>
          <w:rtl/>
        </w:rPr>
      </w:pPr>
      <w:r w:rsidRPr="00960FF4">
        <w:rPr>
          <w:rFonts w:ascii="David" w:hAnsi="David" w:cs="David"/>
          <w:sz w:val="24"/>
          <w:szCs w:val="24"/>
          <w:rtl/>
        </w:rPr>
        <w:t xml:space="preserve">86.   (א)  הורשע נאשם ונוכח בית המשפט כי הוא נוהג באלימות כלפי בן משפחתו, רשאי בית המשפט להטיל עליו </w:t>
      </w:r>
      <w:r w:rsidRPr="00960FF4">
        <w:rPr>
          <w:rFonts w:ascii="David" w:hAnsi="David" w:cs="David"/>
          <w:b/>
          <w:bCs/>
          <w:sz w:val="24"/>
          <w:szCs w:val="24"/>
          <w:rtl/>
        </w:rPr>
        <w:t>בצו, מבחן שבמסגרתו יעבור הנידון טיפול בקהילה</w:t>
      </w:r>
      <w:r w:rsidRPr="00960FF4">
        <w:rPr>
          <w:rFonts w:ascii="David" w:hAnsi="David" w:cs="David"/>
          <w:sz w:val="24"/>
          <w:szCs w:val="24"/>
          <w:rtl/>
        </w:rPr>
        <w:t>, על פי תכנית שיורה בית המשפט, ורשאי בית המשפט לתת צו כאמור, אם קבע שהנאשם עבר את העבירה אך לא הרשיעו.</w:t>
      </w:r>
    </w:p>
    <w:p w14:paraId="3207CF35" w14:textId="59146D3E" w:rsidR="00960FF4" w:rsidRDefault="00F82859" w:rsidP="00960FF4">
      <w:pPr>
        <w:jc w:val="both"/>
        <w:rPr>
          <w:rFonts w:ascii="David" w:hAnsi="David" w:cs="David"/>
          <w:sz w:val="24"/>
          <w:szCs w:val="24"/>
          <w:rtl/>
        </w:rPr>
      </w:pPr>
      <w:r>
        <w:rPr>
          <w:rFonts w:ascii="David" w:hAnsi="David" w:cs="David" w:hint="cs"/>
          <w:sz w:val="24"/>
          <w:szCs w:val="24"/>
          <w:rtl/>
        </w:rPr>
        <w:t xml:space="preserve">יש אנשים אלימים עם בעיות מסוימות ודחפים לא נשלטים, אז במקום שהוא ילך לכלא, ביהמ"ש בעל הסמכות לשלוח לטיפול באלימות. </w:t>
      </w:r>
    </w:p>
    <w:p w14:paraId="14C101CC" w14:textId="77777777" w:rsidR="00F82859" w:rsidRDefault="00F82859" w:rsidP="00F82859">
      <w:pPr>
        <w:jc w:val="both"/>
        <w:rPr>
          <w:rFonts w:ascii="David" w:hAnsi="David" w:cs="David"/>
          <w:sz w:val="24"/>
          <w:szCs w:val="24"/>
          <w:rtl/>
        </w:rPr>
      </w:pPr>
    </w:p>
    <w:p w14:paraId="230572AE" w14:textId="77777777" w:rsidR="00F82859" w:rsidRPr="00F82859" w:rsidRDefault="00F82859" w:rsidP="00F82859">
      <w:pPr>
        <w:jc w:val="both"/>
        <w:rPr>
          <w:rFonts w:ascii="David" w:hAnsi="David" w:cs="David"/>
          <w:sz w:val="24"/>
          <w:szCs w:val="24"/>
        </w:rPr>
      </w:pPr>
      <w:r w:rsidRPr="00F82859">
        <w:rPr>
          <w:rFonts w:ascii="David" w:hAnsi="David" w:cs="David"/>
          <w:b/>
          <w:bCs/>
          <w:sz w:val="24"/>
          <w:szCs w:val="24"/>
          <w:u w:val="single"/>
          <w:rtl/>
        </w:rPr>
        <w:t>לסיכום:</w:t>
      </w:r>
    </w:p>
    <w:p w14:paraId="230D43A5" w14:textId="77777777" w:rsidR="00F82859" w:rsidRPr="00F82859" w:rsidRDefault="00F82859" w:rsidP="00F82859">
      <w:pPr>
        <w:jc w:val="both"/>
        <w:rPr>
          <w:rFonts w:ascii="David" w:hAnsi="David" w:cs="David"/>
          <w:sz w:val="24"/>
          <w:szCs w:val="24"/>
          <w:rtl/>
        </w:rPr>
      </w:pPr>
      <w:r w:rsidRPr="00F82859">
        <w:rPr>
          <w:rFonts w:ascii="David" w:hAnsi="David" w:cs="David"/>
          <w:sz w:val="24"/>
          <w:szCs w:val="24"/>
          <w:rtl/>
        </w:rPr>
        <w:t>צורות הענישה/דרכי הענישה במשפט הישראלי:</w:t>
      </w:r>
    </w:p>
    <w:p w14:paraId="4EE8E0E4" w14:textId="77777777" w:rsidR="00F82859" w:rsidRPr="00F82859" w:rsidRDefault="00F82859">
      <w:pPr>
        <w:numPr>
          <w:ilvl w:val="0"/>
          <w:numId w:val="97"/>
        </w:numPr>
        <w:jc w:val="both"/>
        <w:rPr>
          <w:rFonts w:ascii="David" w:hAnsi="David" w:cs="David"/>
          <w:sz w:val="24"/>
          <w:szCs w:val="24"/>
          <w:rtl/>
        </w:rPr>
      </w:pPr>
      <w:r w:rsidRPr="00F82859">
        <w:rPr>
          <w:rFonts w:ascii="David" w:hAnsi="David" w:cs="David"/>
          <w:sz w:val="24"/>
          <w:szCs w:val="24"/>
          <w:rtl/>
        </w:rPr>
        <w:t>מאסר</w:t>
      </w:r>
    </w:p>
    <w:p w14:paraId="57085D66" w14:textId="77777777" w:rsidR="00F82859" w:rsidRPr="00F82859" w:rsidRDefault="00F82859">
      <w:pPr>
        <w:numPr>
          <w:ilvl w:val="0"/>
          <w:numId w:val="97"/>
        </w:numPr>
        <w:jc w:val="both"/>
        <w:rPr>
          <w:rFonts w:ascii="David" w:hAnsi="David" w:cs="David"/>
          <w:sz w:val="24"/>
          <w:szCs w:val="24"/>
          <w:rtl/>
        </w:rPr>
      </w:pPr>
      <w:r w:rsidRPr="00F82859">
        <w:rPr>
          <w:rFonts w:ascii="David" w:hAnsi="David" w:cs="David"/>
          <w:sz w:val="24"/>
          <w:szCs w:val="24"/>
          <w:rtl/>
        </w:rPr>
        <w:t>עבודות שירות</w:t>
      </w:r>
    </w:p>
    <w:p w14:paraId="76F3F256" w14:textId="77777777" w:rsidR="00F82859" w:rsidRPr="00F82859" w:rsidRDefault="00F82859">
      <w:pPr>
        <w:numPr>
          <w:ilvl w:val="0"/>
          <w:numId w:val="97"/>
        </w:numPr>
        <w:jc w:val="both"/>
        <w:rPr>
          <w:rFonts w:ascii="David" w:hAnsi="David" w:cs="David"/>
          <w:sz w:val="24"/>
          <w:szCs w:val="24"/>
          <w:rtl/>
        </w:rPr>
      </w:pPr>
      <w:r w:rsidRPr="00F82859">
        <w:rPr>
          <w:rFonts w:ascii="David" w:hAnsi="David" w:cs="David"/>
          <w:sz w:val="24"/>
          <w:szCs w:val="24"/>
          <w:rtl/>
        </w:rPr>
        <w:t>מאסר על תנאי</w:t>
      </w:r>
    </w:p>
    <w:p w14:paraId="07A4B6BF" w14:textId="77777777" w:rsidR="00F82859" w:rsidRPr="00F82859" w:rsidRDefault="00F82859">
      <w:pPr>
        <w:numPr>
          <w:ilvl w:val="0"/>
          <w:numId w:val="97"/>
        </w:numPr>
        <w:jc w:val="both"/>
        <w:rPr>
          <w:rFonts w:ascii="David" w:hAnsi="David" w:cs="David"/>
          <w:sz w:val="24"/>
          <w:szCs w:val="24"/>
          <w:rtl/>
        </w:rPr>
      </w:pPr>
      <w:r w:rsidRPr="00F82859">
        <w:rPr>
          <w:rFonts w:ascii="David" w:hAnsi="David" w:cs="David"/>
          <w:sz w:val="24"/>
          <w:szCs w:val="24"/>
          <w:rtl/>
        </w:rPr>
        <w:t>קנס</w:t>
      </w:r>
    </w:p>
    <w:p w14:paraId="55036745" w14:textId="77777777" w:rsidR="00F82859" w:rsidRPr="00F82859" w:rsidRDefault="00F82859">
      <w:pPr>
        <w:numPr>
          <w:ilvl w:val="0"/>
          <w:numId w:val="97"/>
        </w:numPr>
        <w:jc w:val="both"/>
        <w:rPr>
          <w:rFonts w:ascii="David" w:hAnsi="David" w:cs="David"/>
          <w:sz w:val="24"/>
          <w:szCs w:val="24"/>
          <w:rtl/>
        </w:rPr>
      </w:pPr>
      <w:r w:rsidRPr="00F82859">
        <w:rPr>
          <w:rFonts w:ascii="David" w:hAnsi="David" w:cs="David"/>
          <w:sz w:val="24"/>
          <w:szCs w:val="24"/>
          <w:rtl/>
        </w:rPr>
        <w:t>שירות לתועלת הציבור</w:t>
      </w:r>
    </w:p>
    <w:p w14:paraId="7E9DB082" w14:textId="77777777" w:rsidR="00F82859" w:rsidRPr="00F82859" w:rsidRDefault="00F82859">
      <w:pPr>
        <w:numPr>
          <w:ilvl w:val="0"/>
          <w:numId w:val="97"/>
        </w:numPr>
        <w:jc w:val="both"/>
        <w:rPr>
          <w:rFonts w:ascii="David" w:hAnsi="David" w:cs="David"/>
          <w:sz w:val="24"/>
          <w:szCs w:val="24"/>
          <w:rtl/>
        </w:rPr>
      </w:pPr>
      <w:r w:rsidRPr="00F82859">
        <w:rPr>
          <w:rFonts w:ascii="David" w:hAnsi="David" w:cs="David"/>
          <w:sz w:val="24"/>
          <w:szCs w:val="24"/>
          <w:rtl/>
        </w:rPr>
        <w:t>התחייבות להימנע מעבירה (קנס על תנאי)</w:t>
      </w:r>
    </w:p>
    <w:p w14:paraId="02896164" w14:textId="77777777" w:rsidR="00F82859" w:rsidRPr="00F82859" w:rsidRDefault="00F82859">
      <w:pPr>
        <w:numPr>
          <w:ilvl w:val="0"/>
          <w:numId w:val="97"/>
        </w:numPr>
        <w:jc w:val="both"/>
        <w:rPr>
          <w:rFonts w:ascii="David" w:hAnsi="David" w:cs="David"/>
          <w:sz w:val="24"/>
          <w:szCs w:val="24"/>
          <w:rtl/>
        </w:rPr>
      </w:pPr>
      <w:r w:rsidRPr="00F82859">
        <w:rPr>
          <w:rFonts w:ascii="David" w:hAnsi="David" w:cs="David"/>
          <w:sz w:val="24"/>
          <w:szCs w:val="24"/>
          <w:rtl/>
        </w:rPr>
        <w:t xml:space="preserve">פיצויים </w:t>
      </w:r>
    </w:p>
    <w:p w14:paraId="333BFAB0" w14:textId="6D53DF6D" w:rsidR="00B92196" w:rsidRDefault="00F82859">
      <w:pPr>
        <w:numPr>
          <w:ilvl w:val="0"/>
          <w:numId w:val="97"/>
        </w:numPr>
        <w:jc w:val="both"/>
        <w:rPr>
          <w:rFonts w:ascii="David" w:hAnsi="David" w:cs="David"/>
          <w:sz w:val="24"/>
          <w:szCs w:val="24"/>
        </w:rPr>
      </w:pPr>
      <w:r w:rsidRPr="00F82859">
        <w:rPr>
          <w:rFonts w:ascii="David" w:hAnsi="David" w:cs="David"/>
          <w:sz w:val="24"/>
          <w:szCs w:val="24"/>
          <w:rtl/>
        </w:rPr>
        <w:t>טיפול בקהילה</w:t>
      </w:r>
    </w:p>
    <w:p w14:paraId="472EF7C6" w14:textId="3FA07CF1" w:rsidR="00B6247D" w:rsidRPr="00D95D32" w:rsidRDefault="00EC23E9" w:rsidP="00207B9A">
      <w:pPr>
        <w:pStyle w:val="1"/>
        <w:rPr>
          <w:rtl/>
        </w:rPr>
      </w:pPr>
      <w:bookmarkStart w:id="53" w:name="_Hlk135255398"/>
      <w:bookmarkStart w:id="54" w:name="_Toc141665111"/>
      <w:r>
        <w:rPr>
          <w:rFonts w:hint="cs"/>
          <w:rtl/>
        </w:rPr>
        <w:lastRenderedPageBreak/>
        <mc:AlternateContent>
          <mc:Choice Requires="wps">
            <w:drawing>
              <wp:anchor distT="0" distB="0" distL="114300" distR="114300" simplePos="0" relativeHeight="251664384" behindDoc="0" locked="0" layoutInCell="1" allowOverlap="1" wp14:anchorId="0AE5FA07" wp14:editId="76AA084C">
                <wp:simplePos x="0" y="0"/>
                <wp:positionH relativeFrom="column">
                  <wp:posOffset>-1048215</wp:posOffset>
                </wp:positionH>
                <wp:positionV relativeFrom="paragraph">
                  <wp:posOffset>-518532</wp:posOffset>
                </wp:positionV>
                <wp:extent cx="1070517" cy="334537"/>
                <wp:effectExtent l="0" t="0" r="0" b="0"/>
                <wp:wrapNone/>
                <wp:docPr id="741130221" name="תיבת טקסט 1"/>
                <wp:cNvGraphicFramePr/>
                <a:graphic xmlns:a="http://schemas.openxmlformats.org/drawingml/2006/main">
                  <a:graphicData uri="http://schemas.microsoft.com/office/word/2010/wordprocessingShape">
                    <wps:wsp>
                      <wps:cNvSpPr txBox="1"/>
                      <wps:spPr>
                        <a:xfrm>
                          <a:off x="0" y="0"/>
                          <a:ext cx="1070517" cy="334537"/>
                        </a:xfrm>
                        <a:prstGeom prst="rect">
                          <a:avLst/>
                        </a:prstGeom>
                        <a:noFill/>
                        <a:ln w="6350">
                          <a:noFill/>
                        </a:ln>
                      </wps:spPr>
                      <wps:txbx>
                        <w:txbxContent>
                          <w:p w14:paraId="1E7A4336" w14:textId="3FF711A9" w:rsidR="00EC23E9" w:rsidRPr="00EC23E9" w:rsidRDefault="00EC23E9">
                            <w:pPr>
                              <w:rPr>
                                <w:rFonts w:ascii="David" w:hAnsi="David" w:cs="David"/>
                                <w:b/>
                                <w:bCs/>
                                <w:sz w:val="24"/>
                                <w:szCs w:val="24"/>
                              </w:rPr>
                            </w:pPr>
                            <w:r w:rsidRPr="00EC23E9">
                              <w:rPr>
                                <w:rFonts w:ascii="David" w:hAnsi="David" w:cs="David"/>
                                <w:b/>
                                <w:bCs/>
                                <w:sz w:val="24"/>
                                <w:szCs w:val="24"/>
                                <w:rtl/>
                              </w:rPr>
                              <w:t>‏17/05/2023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AE5FA07" id="_x0000_s1032" type="#_x0000_t202" style="position:absolute;left:0;text-align:left;margin-left:-82.55pt;margin-top:-40.85pt;width:84.3pt;height:2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" filled="f" stroked="f" strokeweight=".5pt">
                <v:textbox>
                  <w:txbxContent>
                    <w:p w14:paraId="1E7A4336" w14:textId="3FF711A9" w:rsidR="00EC23E9" w:rsidRPr="00EC23E9" w:rsidRDefault="00EC23E9">
                      <w:pPr>
                        <w:rPr>
                          <w:rFonts w:ascii="David" w:hAnsi="David" w:cs="David"/>
                          <w:b/>
                          <w:bCs/>
                          <w:sz w:val="24"/>
                          <w:szCs w:val="24"/>
                        </w:rPr>
                      </w:pPr>
                      <w:r w:rsidRPr="00EC23E9">
                        <w:rPr>
                          <w:rFonts w:ascii="David" w:hAnsi="David" w:cs="David"/>
                          <w:b/>
                          <w:bCs/>
                          <w:sz w:val="24"/>
                          <w:szCs w:val="24"/>
                          <w:rtl/>
                        </w:rPr>
                        <w:t>‏17/05/2023</w:t>
                      </w:r>
                    </w:p>
                  </w:txbxContent>
                </v:textbox>
              </v:shape>
            </w:pict>
          </mc:Fallback>
        </mc:AlternateContent>
      </w:r>
      <w:r w:rsidR="00B6247D" w:rsidRPr="00D95D32">
        <w:rPr>
          <w:rFonts w:hint="cs"/>
          <w:rtl/>
        </w:rPr>
        <w:t>כלים שיפוטיים מינהליים/לא עונשיים</w:t>
      </w:r>
      <w:bookmarkEnd w:id="54"/>
    </w:p>
    <w:p w14:paraId="2F08AF10" w14:textId="52FB50FE" w:rsidR="00B6247D" w:rsidRDefault="00EC23E9" w:rsidP="00EC23E9">
      <w:pPr>
        <w:jc w:val="both"/>
        <w:rPr>
          <w:rFonts w:ascii="David" w:hAnsi="David" w:cs="David"/>
          <w:sz w:val="24"/>
          <w:szCs w:val="24"/>
          <w:rtl/>
        </w:rPr>
      </w:pPr>
      <w:r>
        <w:rPr>
          <w:rFonts w:ascii="David" w:hAnsi="David" w:cs="David" w:hint="cs"/>
          <w:sz w:val="24"/>
          <w:szCs w:val="24"/>
          <w:rtl/>
        </w:rPr>
        <w:t xml:space="preserve">דיברנו וסיכמנו עד כה את כל סוגי הענישה, דיברנו על מאסר ומאסר מותנה, עבודות שירות והבדלים בין עבודות שירות וצווי </w:t>
      </w:r>
      <w:proofErr w:type="spellStart"/>
      <w:r>
        <w:rPr>
          <w:rFonts w:ascii="David" w:hAnsi="David" w:cs="David" w:hint="cs"/>
          <w:sz w:val="24"/>
          <w:szCs w:val="24"/>
          <w:rtl/>
        </w:rPr>
        <w:t>של"צ</w:t>
      </w:r>
      <w:proofErr w:type="spellEnd"/>
      <w:r>
        <w:rPr>
          <w:rFonts w:ascii="David" w:hAnsi="David" w:cs="David" w:hint="cs"/>
          <w:sz w:val="24"/>
          <w:szCs w:val="24"/>
          <w:rtl/>
        </w:rPr>
        <w:t xml:space="preserve">. ישנה רשימה של פס"ד </w:t>
      </w:r>
      <w:proofErr w:type="spellStart"/>
      <w:r>
        <w:rPr>
          <w:rFonts w:ascii="David" w:hAnsi="David" w:cs="David" w:hint="cs"/>
          <w:sz w:val="24"/>
          <w:szCs w:val="24"/>
          <w:rtl/>
        </w:rPr>
        <w:t>בווטסאפ</w:t>
      </w:r>
      <w:proofErr w:type="spellEnd"/>
      <w:r>
        <w:rPr>
          <w:rFonts w:ascii="David" w:hAnsi="David" w:cs="David" w:hint="cs"/>
          <w:sz w:val="24"/>
          <w:szCs w:val="24"/>
          <w:rtl/>
        </w:rPr>
        <w:t xml:space="preserve"> כדי שנבין איך מנסחים מאסר ומאסר מותנה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00B6247D" w:rsidRPr="00B6247D">
        <w:rPr>
          <w:rFonts w:ascii="David" w:hAnsi="David" w:cs="David"/>
          <w:sz w:val="24"/>
          <w:szCs w:val="24"/>
          <w:rtl/>
        </w:rPr>
        <w:t xml:space="preserve">בנוסף לצורות הענישה של חוק העונשין יש כלים נוספים ששופטים משתמשים בהם אך </w:t>
      </w:r>
      <w:r w:rsidR="00B6247D" w:rsidRPr="00B6247D">
        <w:rPr>
          <w:rFonts w:ascii="David" w:hAnsi="David" w:cs="David"/>
          <w:b/>
          <w:bCs/>
          <w:sz w:val="24"/>
          <w:szCs w:val="24"/>
          <w:u w:val="single"/>
          <w:rtl/>
        </w:rPr>
        <w:t>הם לא מוגדרים כעונש:</w:t>
      </w:r>
    </w:p>
    <w:p w14:paraId="69E3B20D" w14:textId="77777777" w:rsidR="00F86C9C" w:rsidRPr="00B6247D" w:rsidRDefault="00F86C9C" w:rsidP="00EC23E9">
      <w:pPr>
        <w:jc w:val="both"/>
        <w:rPr>
          <w:rFonts w:ascii="David" w:hAnsi="David" w:cs="David"/>
          <w:sz w:val="24"/>
          <w:szCs w:val="24"/>
        </w:rPr>
      </w:pPr>
    </w:p>
    <w:p w14:paraId="39006BE7" w14:textId="6E4909B6" w:rsidR="00EC23E9" w:rsidRPr="00EC23E9" w:rsidRDefault="00B6247D" w:rsidP="00F86C9C">
      <w:pPr>
        <w:pStyle w:val="2"/>
        <w:pBdr>
          <w:bottom w:val="single" w:sz="4" w:space="1" w:color="auto"/>
        </w:pBdr>
        <w:jc w:val="center"/>
      </w:pPr>
      <w:bookmarkStart w:id="55" w:name="_Toc141665112"/>
      <w:r w:rsidRPr="00EC23E9">
        <w:rPr>
          <w:rtl/>
        </w:rPr>
        <w:t>אי הרשעה – ס' 192 לחוק סדר הדין הפלילי</w:t>
      </w:r>
      <w:bookmarkEnd w:id="55"/>
    </w:p>
    <w:p w14:paraId="7B30D126" w14:textId="2581E1F1" w:rsidR="00B6247D" w:rsidRDefault="00B6247D" w:rsidP="00EC23E9">
      <w:pPr>
        <w:jc w:val="both"/>
        <w:rPr>
          <w:rFonts w:ascii="David" w:hAnsi="David" w:cs="David"/>
          <w:sz w:val="24"/>
          <w:szCs w:val="24"/>
          <w:rtl/>
        </w:rPr>
      </w:pPr>
      <w:r w:rsidRPr="00EC23E9">
        <w:rPr>
          <w:rFonts w:ascii="David" w:hAnsi="David" w:cs="David"/>
          <w:b/>
          <w:bCs/>
          <w:sz w:val="24"/>
          <w:szCs w:val="24"/>
          <w:rtl/>
        </w:rPr>
        <w:t>השיקול</w:t>
      </w:r>
      <w:r w:rsidRPr="00B6247D">
        <w:rPr>
          <w:rFonts w:ascii="David" w:hAnsi="David" w:cs="David"/>
          <w:sz w:val="24"/>
          <w:szCs w:val="24"/>
          <w:rtl/>
        </w:rPr>
        <w:t>: יחס בלתי מידתי בין ההרשעה לבין הנזק שייגרם לנאשם.</w:t>
      </w:r>
      <w:r w:rsidR="00EC23E9">
        <w:rPr>
          <w:rFonts w:ascii="David" w:hAnsi="David" w:cs="David" w:hint="cs"/>
          <w:sz w:val="24"/>
          <w:szCs w:val="24"/>
          <w:rtl/>
        </w:rPr>
        <w:t xml:space="preserve"> </w:t>
      </w:r>
      <w:r w:rsidRPr="00B6247D">
        <w:rPr>
          <w:rFonts w:ascii="David" w:hAnsi="David" w:cs="David"/>
          <w:sz w:val="24"/>
          <w:szCs w:val="24"/>
          <w:rtl/>
        </w:rPr>
        <w:t xml:space="preserve">אי הרשעה – לא ניתן להטיל מאסר, קנס אלא  רק </w:t>
      </w:r>
      <w:proofErr w:type="spellStart"/>
      <w:r w:rsidRPr="00B6247D">
        <w:rPr>
          <w:rFonts w:ascii="David" w:hAnsi="David" w:cs="David"/>
          <w:sz w:val="24"/>
          <w:szCs w:val="24"/>
          <w:rtl/>
        </w:rPr>
        <w:t>של"צ</w:t>
      </w:r>
      <w:proofErr w:type="spellEnd"/>
      <w:r w:rsidRPr="00B6247D">
        <w:rPr>
          <w:rFonts w:ascii="David" w:hAnsi="David" w:cs="David"/>
          <w:sz w:val="24"/>
          <w:szCs w:val="24"/>
          <w:rtl/>
        </w:rPr>
        <w:t>/עונשים קלים.</w:t>
      </w:r>
      <w:r>
        <w:rPr>
          <w:rFonts w:ascii="David" w:hAnsi="David" w:cs="David" w:hint="cs"/>
          <w:sz w:val="24"/>
          <w:szCs w:val="24"/>
          <w:rtl/>
        </w:rPr>
        <w:t xml:space="preserve"> לדוגמה, הייתה מישהי שניקתה את הלובי, אלא שקשיש מסוים הלך לאזור של המים וקיבל שברים מאוד רציניים. ואז הוגש כתב אישום נגד מנכ"ל בית האבות בכך שהוא לא פיקח על המנקה, אז המנכ"ל הזה הוא איש רציני, הוא היה גם קצין בכיר ולא סתם, אלא רישום פלילי לאדם כזה זה מאוד משמעותי, הוא לקח אחריות, הוא הלך לקשישי והתנצל, הוא ניסה לפצות אותו, וזו הייתה טעות של אי פיקוח לרגעים מועטים. אז לביהמ"ש הסמכות להימנע מהרשעה. אז אפשרי לתת </w:t>
      </w:r>
      <w:proofErr w:type="spellStart"/>
      <w:r>
        <w:rPr>
          <w:rFonts w:ascii="David" w:hAnsi="David" w:cs="David" w:hint="cs"/>
          <w:sz w:val="24"/>
          <w:szCs w:val="24"/>
          <w:rtl/>
        </w:rPr>
        <w:t>של"צ</w:t>
      </w:r>
      <w:proofErr w:type="spellEnd"/>
      <w:r>
        <w:rPr>
          <w:rFonts w:ascii="David" w:hAnsi="David" w:cs="David" w:hint="cs"/>
          <w:sz w:val="24"/>
          <w:szCs w:val="24"/>
          <w:rtl/>
        </w:rPr>
        <w:t xml:space="preserve"> והתחייבות להימנע מעבירה. זה נקרא אי הרשעה, וזה גם סוג של עונש כי בעצם ביהמ"ש רשאי לקבוע שעשית את הדברים, מצד הדין הייתה צריך לקבל </w:t>
      </w:r>
      <w:r>
        <w:rPr>
          <w:rFonts w:ascii="David" w:hAnsi="David" w:cs="David" w:hint="cs"/>
          <w:sz w:val="24"/>
          <w:szCs w:val="24"/>
        </w:rPr>
        <w:t>X</w:t>
      </w:r>
      <w:r>
        <w:rPr>
          <w:rFonts w:ascii="David" w:hAnsi="David" w:cs="David" w:hint="cs"/>
          <w:sz w:val="24"/>
          <w:szCs w:val="24"/>
          <w:rtl/>
        </w:rPr>
        <w:t xml:space="preserve">, אבל נרחם עליך ולא ניתן. זה משהו שכיח בעבירות קלות יחסית. </w:t>
      </w:r>
    </w:p>
    <w:p w14:paraId="328D2F5A" w14:textId="77777777" w:rsidR="00F86C9C" w:rsidRPr="00B6247D" w:rsidRDefault="00F86C9C" w:rsidP="00EC23E9">
      <w:pPr>
        <w:jc w:val="both"/>
        <w:rPr>
          <w:rFonts w:ascii="David" w:hAnsi="David" w:cs="David"/>
          <w:sz w:val="24"/>
          <w:szCs w:val="24"/>
          <w:rtl/>
        </w:rPr>
      </w:pPr>
    </w:p>
    <w:p w14:paraId="6167E4E8" w14:textId="6D5E4D6F" w:rsidR="003042C2" w:rsidRPr="003042C2" w:rsidRDefault="00B6247D" w:rsidP="00F86C9C">
      <w:pPr>
        <w:pStyle w:val="2"/>
        <w:pBdr>
          <w:bottom w:val="single" w:sz="4" w:space="1" w:color="auto"/>
        </w:pBdr>
        <w:jc w:val="center"/>
      </w:pPr>
      <w:bookmarkStart w:id="56" w:name="_Toc141665113"/>
      <w:r w:rsidRPr="003042C2">
        <w:rPr>
          <w:rtl/>
        </w:rPr>
        <w:t>חילוט</w:t>
      </w:r>
      <w:bookmarkEnd w:id="56"/>
    </w:p>
    <w:p w14:paraId="1AD4A4EE" w14:textId="69C58513" w:rsidR="00B6247D" w:rsidRDefault="00B6247D" w:rsidP="003042C2">
      <w:pPr>
        <w:jc w:val="both"/>
        <w:rPr>
          <w:rFonts w:ascii="David" w:hAnsi="David" w:cs="David"/>
          <w:sz w:val="24"/>
          <w:szCs w:val="24"/>
        </w:rPr>
      </w:pPr>
      <w:r w:rsidRPr="00A0684D">
        <w:rPr>
          <w:rFonts w:ascii="David" w:hAnsi="David" w:cs="David"/>
          <w:sz w:val="24"/>
          <w:szCs w:val="24"/>
          <w:u w:val="single"/>
          <w:rtl/>
        </w:rPr>
        <w:t>הוא עיקול או החרמה של נכסים בידי המדינה או גוף הפועל מטעמה (במסגרת פשע)</w:t>
      </w:r>
      <w:r w:rsidRPr="00B6247D">
        <w:rPr>
          <w:rFonts w:ascii="David" w:hAnsi="David" w:cs="David"/>
          <w:sz w:val="24"/>
          <w:szCs w:val="24"/>
          <w:rtl/>
        </w:rPr>
        <w:t>.</w:t>
      </w:r>
      <w:r>
        <w:rPr>
          <w:rFonts w:ascii="David" w:hAnsi="David" w:cs="David" w:hint="cs"/>
          <w:sz w:val="24"/>
          <w:szCs w:val="24"/>
          <w:rtl/>
        </w:rPr>
        <w:t xml:space="preserve"> חילוט הוא מושג של עיקול או החרמה של נכסים, כשהעבריין ביצע פשעים וצבר הון. יש לנו את אסי אבוטבול, הוא גר בבית ששווה 50 מיליון ₪, ואיך? כשהוא מופיע בתור בעל מאפייה ברשות המיסים? אז לאדם יש עסק קטן ויש לו המון רכוש. אז ברור לגמרי שזה כסף של פשע, ונניח שהוכחנו את זה, למדינה יש זכות לחלט לו את הנכסים. סוג שני של חילוט הוא חילוט של המוצר, למשל, יש סוחר סמים והמשטרה מוצאת שקית קוקאין, אז העבריין יגיד שזה שלו אבל לוקחים את זה לאוצר המדינה. כנ"ל גם אם יש אקדח. כך, שזה גם ראייה למשפט וזה גם עובר לאוצר המדינה. חילוט למשל יכול להיות הפגיעה הכי קשה לעבריינים. כל תיק, אוי לתובע שלא מבקש חילוט (סכין, אוטו וכו'). כך, שאם השתמשת בכלי מסוים או ביצעת עם זה אירוע פלילי? זה לא שייך לך יותר. יש כל מיני סוגים של חילוט ולא ניכנס להם, אבל יש חילוט של סמים, או של ארגוני פשיעה.</w:t>
      </w:r>
      <w:r w:rsidRPr="00B6247D">
        <w:rPr>
          <w:rtl/>
        </w:rPr>
        <w:t xml:space="preserve"> </w:t>
      </w:r>
      <w:r w:rsidRPr="00B6247D">
        <w:rPr>
          <w:rFonts w:ascii="David" w:hAnsi="David" w:cs="David"/>
          <w:sz w:val="24"/>
          <w:szCs w:val="24"/>
          <w:rtl/>
        </w:rPr>
        <w:t>החרמה של נכסים בידי המדינה או גוף הפועל מטעמה. נכס שמקורו בעבירה פלילית (כגון גנבה או הלבנת הון) או בנכס שסייע לביצוע פשע או פעולות טרור (כגון כלי רכב שהסיע מחבל מתאבד).</w:t>
      </w:r>
      <w:r>
        <w:rPr>
          <w:rFonts w:ascii="David" w:hAnsi="David" w:cs="David" w:hint="cs"/>
          <w:sz w:val="24"/>
          <w:szCs w:val="24"/>
          <w:rtl/>
        </w:rPr>
        <w:t xml:space="preserve"> למשל, נשאלת השאלה </w:t>
      </w:r>
      <w:r>
        <w:rPr>
          <w:rFonts w:ascii="David" w:hAnsi="David" w:cs="David"/>
          <w:sz w:val="24"/>
          <w:szCs w:val="24"/>
          <w:rtl/>
        </w:rPr>
        <w:t>–</w:t>
      </w:r>
      <w:r>
        <w:rPr>
          <w:rFonts w:ascii="David" w:hAnsi="David" w:cs="David" w:hint="cs"/>
          <w:sz w:val="24"/>
          <w:szCs w:val="24"/>
          <w:rtl/>
        </w:rPr>
        <w:t xml:space="preserve"> מה קורה אם הרכוש רשום על שם מישהו אחר? למה </w:t>
      </w:r>
      <w:proofErr w:type="spellStart"/>
      <w:r>
        <w:rPr>
          <w:rFonts w:ascii="David" w:hAnsi="David" w:cs="David" w:hint="cs"/>
          <w:sz w:val="24"/>
          <w:szCs w:val="24"/>
          <w:rtl/>
        </w:rPr>
        <w:t>שיקחו</w:t>
      </w:r>
      <w:proofErr w:type="spellEnd"/>
      <w:r>
        <w:rPr>
          <w:rFonts w:ascii="David" w:hAnsi="David" w:cs="David" w:hint="cs"/>
          <w:sz w:val="24"/>
          <w:szCs w:val="24"/>
          <w:rtl/>
        </w:rPr>
        <w:t xml:space="preserve"> את אותו הדבר? אז מה עושים? כך, שיש מתח מבחינת דיני קניין ומשפט פלילי. ההתנגשויות האלה מעוררות הרבה מאוד שאלות וזה בדיוק העניין במשפט הפלילי. סכום החילוט של המשטרה עולה כדי מיליארדי שקלים בשנה. אז בהתחלה תופסים את הנכס הספציפי ולאחר מכן מבקשים חילוט.</w:t>
      </w:r>
    </w:p>
    <w:p w14:paraId="77C997A1" w14:textId="77777777" w:rsidR="00E67082" w:rsidRPr="00E67082" w:rsidRDefault="00E67082" w:rsidP="00A0684D">
      <w:pPr>
        <w:jc w:val="both"/>
        <w:rPr>
          <w:rFonts w:ascii="David" w:hAnsi="David" w:cs="David"/>
          <w:sz w:val="24"/>
          <w:szCs w:val="24"/>
          <w:rtl/>
        </w:rPr>
      </w:pPr>
      <w:r w:rsidRPr="00A0684D">
        <w:rPr>
          <w:rFonts w:ascii="David" w:hAnsi="David" w:cs="David"/>
          <w:sz w:val="24"/>
          <w:szCs w:val="24"/>
          <w:u w:val="single"/>
          <w:rtl/>
        </w:rPr>
        <w:t>סמכות להורות על חילוט מכוחם של מספר חוקים</w:t>
      </w:r>
      <w:r w:rsidRPr="00E67082">
        <w:rPr>
          <w:rFonts w:ascii="David" w:hAnsi="David" w:cs="David"/>
          <w:sz w:val="24"/>
          <w:szCs w:val="24"/>
          <w:rtl/>
        </w:rPr>
        <w:t>:</w:t>
      </w:r>
    </w:p>
    <w:p w14:paraId="6055F1B1" w14:textId="5C2603B1" w:rsidR="00A0684D" w:rsidRDefault="00E67082">
      <w:pPr>
        <w:pStyle w:val="a3"/>
        <w:numPr>
          <w:ilvl w:val="0"/>
          <w:numId w:val="104"/>
        </w:numPr>
        <w:ind w:left="1076"/>
        <w:jc w:val="both"/>
        <w:rPr>
          <w:rFonts w:ascii="David" w:hAnsi="David" w:cs="David"/>
          <w:sz w:val="24"/>
          <w:szCs w:val="24"/>
        </w:rPr>
      </w:pPr>
      <w:r w:rsidRPr="00A0684D">
        <w:rPr>
          <w:rFonts w:ascii="David" w:hAnsi="David" w:cs="David"/>
          <w:b/>
          <w:bCs/>
          <w:sz w:val="24"/>
          <w:szCs w:val="24"/>
          <w:rtl/>
        </w:rPr>
        <w:t>פקודת סדר הדין הפלילי (מעצר וחיפוש)</w:t>
      </w:r>
      <w:r w:rsidRPr="00A0684D">
        <w:rPr>
          <w:rFonts w:ascii="David" w:hAnsi="David" w:cs="David"/>
          <w:sz w:val="24"/>
          <w:szCs w:val="24"/>
          <w:rtl/>
        </w:rPr>
        <w:t xml:space="preserve"> [נוסח חדש], תשכ"ט-1969</w:t>
      </w:r>
      <w:r w:rsidR="00A0684D">
        <w:rPr>
          <w:rFonts w:ascii="David" w:hAnsi="David" w:cs="David" w:hint="cs"/>
          <w:sz w:val="24"/>
          <w:szCs w:val="24"/>
          <w:rtl/>
        </w:rPr>
        <w:t>;</w:t>
      </w:r>
    </w:p>
    <w:p w14:paraId="21189727" w14:textId="77777777" w:rsidR="00A0684D" w:rsidRDefault="00E67082">
      <w:pPr>
        <w:pStyle w:val="a3"/>
        <w:numPr>
          <w:ilvl w:val="0"/>
          <w:numId w:val="104"/>
        </w:numPr>
        <w:ind w:left="1076"/>
        <w:jc w:val="both"/>
        <w:rPr>
          <w:rFonts w:ascii="David" w:hAnsi="David" w:cs="David"/>
          <w:sz w:val="24"/>
          <w:szCs w:val="24"/>
        </w:rPr>
      </w:pPr>
      <w:r w:rsidRPr="00A0684D">
        <w:rPr>
          <w:rFonts w:ascii="David" w:hAnsi="David" w:cs="David"/>
          <w:b/>
          <w:bCs/>
          <w:sz w:val="24"/>
          <w:szCs w:val="24"/>
          <w:rtl/>
        </w:rPr>
        <w:t>פקודת הסמים המסוכנים</w:t>
      </w:r>
      <w:r w:rsidRPr="00A0684D">
        <w:rPr>
          <w:rFonts w:ascii="David" w:hAnsi="David" w:cs="David"/>
          <w:sz w:val="24"/>
          <w:szCs w:val="24"/>
          <w:rtl/>
        </w:rPr>
        <w:t xml:space="preserve"> [נוסח חדש], תשל"ג-1973</w:t>
      </w:r>
      <w:r w:rsidR="00A0684D">
        <w:rPr>
          <w:rFonts w:ascii="David" w:hAnsi="David" w:cs="David" w:hint="cs"/>
          <w:sz w:val="24"/>
          <w:szCs w:val="24"/>
          <w:rtl/>
        </w:rPr>
        <w:t>;</w:t>
      </w:r>
    </w:p>
    <w:p w14:paraId="33E3A75D" w14:textId="77777777" w:rsidR="00A0684D" w:rsidRDefault="00E67082">
      <w:pPr>
        <w:pStyle w:val="a3"/>
        <w:numPr>
          <w:ilvl w:val="0"/>
          <w:numId w:val="104"/>
        </w:numPr>
        <w:ind w:left="1076"/>
        <w:jc w:val="both"/>
        <w:rPr>
          <w:rFonts w:ascii="David" w:hAnsi="David" w:cs="David"/>
          <w:sz w:val="24"/>
          <w:szCs w:val="24"/>
        </w:rPr>
      </w:pPr>
      <w:r w:rsidRPr="00A0684D">
        <w:rPr>
          <w:rFonts w:ascii="David" w:hAnsi="David" w:cs="David"/>
          <w:b/>
          <w:bCs/>
          <w:sz w:val="24"/>
          <w:szCs w:val="24"/>
          <w:rtl/>
        </w:rPr>
        <w:t>חוק איסור הלבנת הון</w:t>
      </w:r>
      <w:r w:rsidRPr="00A0684D">
        <w:rPr>
          <w:rFonts w:ascii="David" w:hAnsi="David" w:cs="David"/>
          <w:sz w:val="24"/>
          <w:szCs w:val="24"/>
          <w:rtl/>
        </w:rPr>
        <w:t>, תש"ס-2000</w:t>
      </w:r>
      <w:r w:rsidR="00A0684D" w:rsidRPr="00A0684D">
        <w:rPr>
          <w:rFonts w:ascii="David" w:hAnsi="David" w:cs="David" w:hint="cs"/>
          <w:sz w:val="24"/>
          <w:szCs w:val="24"/>
          <w:rtl/>
        </w:rPr>
        <w:t>;</w:t>
      </w:r>
    </w:p>
    <w:p w14:paraId="22D5B500" w14:textId="1FA5BA2A" w:rsidR="00B6247D" w:rsidRPr="00A0684D" w:rsidRDefault="00E67082">
      <w:pPr>
        <w:pStyle w:val="a3"/>
        <w:numPr>
          <w:ilvl w:val="0"/>
          <w:numId w:val="104"/>
        </w:numPr>
        <w:ind w:left="1076"/>
        <w:jc w:val="both"/>
        <w:rPr>
          <w:rFonts w:ascii="David" w:hAnsi="David" w:cs="David"/>
          <w:sz w:val="24"/>
          <w:szCs w:val="24"/>
          <w:rtl/>
        </w:rPr>
      </w:pPr>
      <w:r w:rsidRPr="00A0684D">
        <w:rPr>
          <w:rFonts w:ascii="David" w:hAnsi="David" w:cs="David"/>
          <w:b/>
          <w:bCs/>
          <w:sz w:val="24"/>
          <w:szCs w:val="24"/>
          <w:rtl/>
        </w:rPr>
        <w:t>חוק חילוט רווחים מפרסומים שעניינם עבירות</w:t>
      </w:r>
      <w:r w:rsidRPr="00A0684D">
        <w:rPr>
          <w:rFonts w:ascii="David" w:hAnsi="David" w:cs="David"/>
          <w:sz w:val="24"/>
          <w:szCs w:val="24"/>
          <w:rtl/>
        </w:rPr>
        <w:t>, תשס"ה-2005</w:t>
      </w:r>
      <w:r w:rsidRPr="00A0684D">
        <w:rPr>
          <w:rFonts w:ascii="David" w:hAnsi="David" w:cs="David" w:hint="cs"/>
          <w:sz w:val="24"/>
          <w:szCs w:val="24"/>
          <w:rtl/>
        </w:rPr>
        <w:t xml:space="preserve"> </w:t>
      </w:r>
      <w:r w:rsidRPr="00A0684D">
        <w:rPr>
          <w:rFonts w:ascii="David" w:hAnsi="David" w:cs="David"/>
          <w:sz w:val="24"/>
          <w:szCs w:val="24"/>
          <w:rtl/>
        </w:rPr>
        <w:t>–</w:t>
      </w:r>
      <w:r w:rsidRPr="00A0684D">
        <w:rPr>
          <w:rFonts w:ascii="David" w:hAnsi="David" w:cs="David" w:hint="cs"/>
          <w:sz w:val="24"/>
          <w:szCs w:val="24"/>
          <w:rtl/>
        </w:rPr>
        <w:t xml:space="preserve"> למשל, מישהו רצח את אשתו ורשם ספר, אז מי מקבל את התמלוגים? בגדול, זה לא שייך לעבריין, והרעיון הוא </w:t>
      </w:r>
      <w:proofErr w:type="spellStart"/>
      <w:r w:rsidRPr="00A0684D">
        <w:rPr>
          <w:rFonts w:ascii="David" w:hAnsi="David" w:cs="David" w:hint="cs"/>
          <w:sz w:val="24"/>
          <w:szCs w:val="24"/>
          <w:rtl/>
        </w:rPr>
        <w:t>שהמעוול</w:t>
      </w:r>
      <w:proofErr w:type="spellEnd"/>
      <w:r w:rsidRPr="00A0684D">
        <w:rPr>
          <w:rFonts w:ascii="David" w:hAnsi="David" w:cs="David" w:hint="cs"/>
          <w:sz w:val="24"/>
          <w:szCs w:val="24"/>
          <w:rtl/>
        </w:rPr>
        <w:t xml:space="preserve"> לא יצא נשכר. המטרה שלנו היא לשאוב את התמריצים הכלכליים ואם תבצע פשע </w:t>
      </w:r>
      <w:r w:rsidRPr="00A0684D">
        <w:rPr>
          <w:rFonts w:ascii="David" w:hAnsi="David" w:cs="David"/>
          <w:sz w:val="24"/>
          <w:szCs w:val="24"/>
          <w:rtl/>
        </w:rPr>
        <w:t>–</w:t>
      </w:r>
      <w:r w:rsidRPr="00A0684D">
        <w:rPr>
          <w:rFonts w:ascii="David" w:hAnsi="David" w:cs="David" w:hint="cs"/>
          <w:sz w:val="24"/>
          <w:szCs w:val="24"/>
          <w:rtl/>
        </w:rPr>
        <w:t xml:space="preserve"> אנחנו ניקח לך את התמלוגים. </w:t>
      </w:r>
    </w:p>
    <w:p w14:paraId="187EC2D5" w14:textId="77777777" w:rsidR="00E67082" w:rsidRPr="00A0684D" w:rsidRDefault="00E67082" w:rsidP="00A0684D">
      <w:pPr>
        <w:jc w:val="both"/>
        <w:rPr>
          <w:rFonts w:ascii="David" w:hAnsi="David" w:cs="David"/>
          <w:sz w:val="24"/>
          <w:szCs w:val="24"/>
          <w:u w:val="single"/>
          <w:rtl/>
        </w:rPr>
      </w:pPr>
      <w:r w:rsidRPr="00A0684D">
        <w:rPr>
          <w:rFonts w:ascii="David" w:hAnsi="David" w:cs="David"/>
          <w:sz w:val="24"/>
          <w:szCs w:val="24"/>
          <w:u w:val="single"/>
          <w:rtl/>
        </w:rPr>
        <w:t>מטרות החילוט</w:t>
      </w:r>
    </w:p>
    <w:p w14:paraId="52051E66" w14:textId="49676B1F" w:rsidR="00E67082" w:rsidRPr="00A0684D" w:rsidRDefault="00E67082">
      <w:pPr>
        <w:pStyle w:val="a3"/>
        <w:numPr>
          <w:ilvl w:val="0"/>
          <w:numId w:val="62"/>
        </w:numPr>
        <w:jc w:val="both"/>
        <w:rPr>
          <w:rFonts w:ascii="David" w:hAnsi="David" w:cs="David"/>
          <w:sz w:val="24"/>
          <w:szCs w:val="24"/>
          <w:rtl/>
        </w:rPr>
      </w:pPr>
      <w:r w:rsidRPr="00A0684D">
        <w:rPr>
          <w:rFonts w:ascii="David" w:hAnsi="David" w:cs="David"/>
          <w:sz w:val="24"/>
          <w:szCs w:val="24"/>
          <w:rtl/>
        </w:rPr>
        <w:t>נועד למנוע מצב בו חוטא יֵצא נשכר</w:t>
      </w:r>
      <w:r w:rsidR="00A0684D">
        <w:rPr>
          <w:rFonts w:ascii="David" w:hAnsi="David" w:cs="David" w:hint="cs"/>
          <w:sz w:val="24"/>
          <w:szCs w:val="24"/>
          <w:rtl/>
        </w:rPr>
        <w:t>;</w:t>
      </w:r>
    </w:p>
    <w:p w14:paraId="60316B36" w14:textId="1F856EAA" w:rsidR="00A0684D" w:rsidRDefault="00E67082">
      <w:pPr>
        <w:pStyle w:val="a3"/>
        <w:numPr>
          <w:ilvl w:val="0"/>
          <w:numId w:val="62"/>
        </w:numPr>
        <w:jc w:val="both"/>
        <w:rPr>
          <w:rFonts w:ascii="David" w:hAnsi="David" w:cs="David"/>
          <w:sz w:val="24"/>
          <w:szCs w:val="24"/>
        </w:rPr>
      </w:pPr>
      <w:r w:rsidRPr="00A0684D">
        <w:rPr>
          <w:rFonts w:ascii="David" w:hAnsi="David" w:cs="David"/>
          <w:sz w:val="24"/>
          <w:szCs w:val="24"/>
          <w:rtl/>
        </w:rPr>
        <w:t>להוציא בִּלעוֹ הבלתי-חוקי של אדם מפיו</w:t>
      </w:r>
      <w:r w:rsidR="00A0684D">
        <w:rPr>
          <w:rFonts w:ascii="David" w:hAnsi="David" w:cs="David" w:hint="cs"/>
          <w:sz w:val="24"/>
          <w:szCs w:val="24"/>
          <w:rtl/>
        </w:rPr>
        <w:t>;</w:t>
      </w:r>
      <w:r w:rsidRPr="00A0684D">
        <w:rPr>
          <w:rFonts w:ascii="David" w:hAnsi="David" w:cs="David"/>
          <w:sz w:val="24"/>
          <w:szCs w:val="24"/>
          <w:rtl/>
        </w:rPr>
        <w:t xml:space="preserve"> </w:t>
      </w:r>
    </w:p>
    <w:p w14:paraId="75CC5513" w14:textId="77777777" w:rsidR="00A0684D" w:rsidRDefault="00E67082">
      <w:pPr>
        <w:pStyle w:val="a3"/>
        <w:numPr>
          <w:ilvl w:val="0"/>
          <w:numId w:val="62"/>
        </w:numPr>
        <w:jc w:val="both"/>
        <w:rPr>
          <w:rFonts w:ascii="David" w:hAnsi="David" w:cs="David"/>
          <w:sz w:val="24"/>
          <w:szCs w:val="24"/>
        </w:rPr>
      </w:pPr>
      <w:r w:rsidRPr="00A0684D">
        <w:rPr>
          <w:rFonts w:ascii="David" w:hAnsi="David" w:cs="David"/>
          <w:sz w:val="24"/>
          <w:szCs w:val="24"/>
          <w:rtl/>
        </w:rPr>
        <w:t>לשלול את התמריץ לביצוע עבירות, ולהרתיע</w:t>
      </w:r>
      <w:r w:rsidR="00A0684D" w:rsidRPr="00A0684D">
        <w:rPr>
          <w:rFonts w:ascii="David" w:hAnsi="David" w:cs="David" w:hint="cs"/>
          <w:sz w:val="24"/>
          <w:szCs w:val="24"/>
          <w:rtl/>
        </w:rPr>
        <w:t>;</w:t>
      </w:r>
    </w:p>
    <w:p w14:paraId="1CB35645" w14:textId="2D42C6AB" w:rsidR="00B6247D" w:rsidRPr="00A0684D" w:rsidRDefault="00E67082">
      <w:pPr>
        <w:pStyle w:val="a3"/>
        <w:numPr>
          <w:ilvl w:val="0"/>
          <w:numId w:val="62"/>
        </w:numPr>
        <w:jc w:val="both"/>
        <w:rPr>
          <w:rFonts w:ascii="David" w:hAnsi="David" w:cs="David"/>
          <w:sz w:val="24"/>
          <w:szCs w:val="24"/>
          <w:rtl/>
        </w:rPr>
      </w:pPr>
      <w:r w:rsidRPr="00A0684D">
        <w:rPr>
          <w:rFonts w:ascii="David" w:hAnsi="David" w:cs="David"/>
          <w:sz w:val="24"/>
          <w:szCs w:val="24"/>
          <w:rtl/>
        </w:rPr>
        <w:lastRenderedPageBreak/>
        <w:t xml:space="preserve">לחסום ניסיון של עבריינים 'לערבב' בין התחומים – רכוש 'פלילי' ברכוש 'תמים', ובכך 'להלבין' כספי פשיעה עד שלא </w:t>
      </w:r>
      <w:proofErr w:type="spellStart"/>
      <w:r w:rsidRPr="00A0684D">
        <w:rPr>
          <w:rFonts w:ascii="David" w:hAnsi="David" w:cs="David"/>
          <w:sz w:val="24"/>
          <w:szCs w:val="24"/>
          <w:rtl/>
        </w:rPr>
        <w:t>יִוודע</w:t>
      </w:r>
      <w:proofErr w:type="spellEnd"/>
      <w:r w:rsidRPr="00A0684D">
        <w:rPr>
          <w:rFonts w:ascii="David" w:hAnsi="David" w:cs="David"/>
          <w:sz w:val="24"/>
          <w:szCs w:val="24"/>
          <w:rtl/>
        </w:rPr>
        <w:t xml:space="preserve"> כי באו בקִרבּה של מערכת כספים לגיטימית.</w:t>
      </w:r>
      <w:r w:rsidRPr="00A0684D">
        <w:rPr>
          <w:rFonts w:ascii="David" w:hAnsi="David" w:cs="David" w:hint="cs"/>
          <w:sz w:val="24"/>
          <w:szCs w:val="24"/>
          <w:rtl/>
        </w:rPr>
        <w:t xml:space="preserve"> </w:t>
      </w:r>
    </w:p>
    <w:p w14:paraId="6716788C" w14:textId="4D0C400C" w:rsidR="00B6247D" w:rsidRDefault="00A0684D" w:rsidP="00A0684D">
      <w:pPr>
        <w:ind w:left="360"/>
        <w:jc w:val="both"/>
        <w:rPr>
          <w:rFonts w:ascii="David" w:hAnsi="David" w:cs="David"/>
          <w:sz w:val="24"/>
          <w:szCs w:val="24"/>
          <w:rtl/>
        </w:rPr>
      </w:pPr>
      <w:r w:rsidRPr="00A0684D">
        <w:rPr>
          <w:rFonts w:ascii="David" w:hAnsi="David" w:cs="David" w:hint="cs"/>
          <w:color w:val="FF0000"/>
          <w:sz w:val="24"/>
          <w:szCs w:val="24"/>
          <w:rtl/>
        </w:rPr>
        <w:t>(*)</w:t>
      </w:r>
      <w:r w:rsidR="00E67082" w:rsidRPr="00A0684D">
        <w:rPr>
          <w:rFonts w:ascii="David" w:hAnsi="David" w:cs="David" w:hint="cs"/>
          <w:color w:val="FF0000"/>
          <w:sz w:val="24"/>
          <w:szCs w:val="24"/>
          <w:rtl/>
        </w:rPr>
        <w:t xml:space="preserve">איך מלבינים כסף? </w:t>
      </w:r>
      <w:r w:rsidR="00E67082">
        <w:rPr>
          <w:rFonts w:ascii="David" w:hAnsi="David" w:cs="David" w:hint="cs"/>
          <w:sz w:val="24"/>
          <w:szCs w:val="24"/>
          <w:rtl/>
        </w:rPr>
        <w:t xml:space="preserve">עסקים עם הרבה מזומן, כמו מאפיות (במיוחד שזה לא ספיר מבחינת מלאי). אז יש תחומים מאוד מומלצים. כך גם פירות וירקות שכן אין מע"מ. כך גם </w:t>
      </w:r>
      <w:proofErr w:type="spellStart"/>
      <w:r w:rsidR="00E67082">
        <w:rPr>
          <w:rFonts w:ascii="David" w:hAnsi="David" w:cs="David" w:hint="cs"/>
          <w:sz w:val="24"/>
          <w:szCs w:val="24"/>
          <w:rtl/>
        </w:rPr>
        <w:t>מיחזור</w:t>
      </w:r>
      <w:proofErr w:type="spellEnd"/>
      <w:r w:rsidR="00E67082">
        <w:rPr>
          <w:rFonts w:ascii="David" w:hAnsi="David" w:cs="David" w:hint="cs"/>
          <w:sz w:val="24"/>
          <w:szCs w:val="24"/>
          <w:rtl/>
        </w:rPr>
        <w:t xml:space="preserve"> בקבוקים, ויש תחומים מסוימים שיודעים שעבריינים יותר קל להתחבר כי קשה מאוד לעקוב אחרי זה. </w:t>
      </w:r>
    </w:p>
    <w:p w14:paraId="68E101FA" w14:textId="77777777" w:rsidR="00E67082" w:rsidRPr="00E67082" w:rsidRDefault="00E67082" w:rsidP="00A0684D">
      <w:pPr>
        <w:jc w:val="both"/>
        <w:rPr>
          <w:rFonts w:ascii="David" w:hAnsi="David" w:cs="David"/>
          <w:sz w:val="24"/>
          <w:szCs w:val="24"/>
        </w:rPr>
      </w:pPr>
      <w:r w:rsidRPr="00E67082">
        <w:rPr>
          <w:rFonts w:ascii="David" w:hAnsi="David" w:cs="David"/>
          <w:sz w:val="24"/>
          <w:szCs w:val="24"/>
          <w:u w:val="single"/>
          <w:rtl/>
        </w:rPr>
        <w:t xml:space="preserve">קטגוריות של חילוט: </w:t>
      </w:r>
    </w:p>
    <w:p w14:paraId="2FA96126" w14:textId="52714FAF" w:rsidR="00A0684D" w:rsidRDefault="00A0684D">
      <w:pPr>
        <w:pStyle w:val="a3"/>
        <w:numPr>
          <w:ilvl w:val="0"/>
          <w:numId w:val="105"/>
        </w:numPr>
        <w:ind w:left="1076"/>
        <w:jc w:val="both"/>
        <w:rPr>
          <w:rFonts w:ascii="David" w:hAnsi="David" w:cs="David"/>
          <w:sz w:val="24"/>
          <w:szCs w:val="24"/>
        </w:rPr>
      </w:pPr>
      <w:r>
        <w:rPr>
          <w:rFonts w:ascii="David" w:hAnsi="David" w:cs="David" w:hint="cs"/>
          <w:sz w:val="24"/>
          <w:szCs w:val="24"/>
          <w:rtl/>
        </w:rPr>
        <w:t xml:space="preserve">הראשונה </w:t>
      </w:r>
      <w:r>
        <w:rPr>
          <w:rFonts w:ascii="David" w:hAnsi="David" w:cs="David"/>
          <w:sz w:val="24"/>
          <w:szCs w:val="24"/>
          <w:rtl/>
        </w:rPr>
        <w:t>–</w:t>
      </w:r>
      <w:r>
        <w:rPr>
          <w:rFonts w:ascii="David" w:hAnsi="David" w:cs="David" w:hint="cs"/>
          <w:sz w:val="24"/>
          <w:szCs w:val="24"/>
          <w:rtl/>
        </w:rPr>
        <w:t xml:space="preserve"> </w:t>
      </w:r>
      <w:r w:rsidR="00E67082" w:rsidRPr="00A0684D">
        <w:rPr>
          <w:rFonts w:ascii="David" w:hAnsi="David" w:cs="David"/>
          <w:sz w:val="24"/>
          <w:szCs w:val="24"/>
          <w:u w:val="single"/>
          <w:rtl/>
        </w:rPr>
        <w:t>חילוט הרכוש שבו נעברה העבירה או אובייקט העבירה אשר מתייחס לחפצים, אשר ההחזקה בהם כשלעצמה מהווה עבירה</w:t>
      </w:r>
      <w:r w:rsidR="00E67082" w:rsidRPr="00A0684D">
        <w:rPr>
          <w:rFonts w:ascii="David" w:hAnsi="David" w:cs="David"/>
          <w:sz w:val="24"/>
          <w:szCs w:val="24"/>
          <w:rtl/>
        </w:rPr>
        <w:t xml:space="preserve"> (כגון: נשק או סמים). </w:t>
      </w:r>
      <w:r w:rsidR="00E67082" w:rsidRPr="00A0684D">
        <w:rPr>
          <w:rFonts w:ascii="David" w:hAnsi="David" w:cs="David" w:hint="cs"/>
          <w:sz w:val="24"/>
          <w:szCs w:val="24"/>
          <w:rtl/>
        </w:rPr>
        <w:t>כלומר, אם מגיע שודד לשדוד בנק, אפשרי לחלט לו את האקדח</w:t>
      </w:r>
      <w:r>
        <w:rPr>
          <w:rFonts w:ascii="David" w:hAnsi="David" w:cs="David" w:hint="cs"/>
          <w:sz w:val="24"/>
          <w:szCs w:val="24"/>
          <w:rtl/>
        </w:rPr>
        <w:t>;</w:t>
      </w:r>
    </w:p>
    <w:p w14:paraId="695E35A3" w14:textId="77777777" w:rsidR="00A0684D" w:rsidRDefault="00A0684D">
      <w:pPr>
        <w:pStyle w:val="a3"/>
        <w:numPr>
          <w:ilvl w:val="0"/>
          <w:numId w:val="105"/>
        </w:numPr>
        <w:ind w:left="1076"/>
        <w:jc w:val="both"/>
        <w:rPr>
          <w:rFonts w:ascii="David" w:hAnsi="David" w:cs="David"/>
          <w:sz w:val="24"/>
          <w:szCs w:val="24"/>
        </w:rPr>
      </w:pPr>
      <w:r w:rsidRPr="00A0684D">
        <w:rPr>
          <w:rFonts w:ascii="David" w:hAnsi="David" w:cs="David" w:hint="cs"/>
          <w:sz w:val="24"/>
          <w:szCs w:val="24"/>
          <w:rtl/>
        </w:rPr>
        <w:t xml:space="preserve">השנייה </w:t>
      </w:r>
      <w:r w:rsidRPr="00A0684D">
        <w:rPr>
          <w:rFonts w:ascii="David" w:hAnsi="David" w:cs="David"/>
          <w:sz w:val="24"/>
          <w:szCs w:val="24"/>
          <w:rtl/>
        </w:rPr>
        <w:t>–</w:t>
      </w:r>
      <w:r w:rsidRPr="00A0684D">
        <w:rPr>
          <w:rFonts w:ascii="David" w:hAnsi="David" w:cs="David" w:hint="cs"/>
          <w:sz w:val="24"/>
          <w:szCs w:val="24"/>
          <w:rtl/>
        </w:rPr>
        <w:t xml:space="preserve"> </w:t>
      </w:r>
      <w:r w:rsidR="00E67082" w:rsidRPr="00A0684D">
        <w:rPr>
          <w:rFonts w:ascii="David" w:hAnsi="David" w:cs="David"/>
          <w:sz w:val="24"/>
          <w:szCs w:val="24"/>
          <w:u w:val="single"/>
          <w:rtl/>
        </w:rPr>
        <w:t>חילוט האמצעים ששימשו לביצוע העבירה או אפשרו את ביצועה</w:t>
      </w:r>
      <w:r w:rsidR="00E67082" w:rsidRPr="00A0684D">
        <w:rPr>
          <w:rFonts w:ascii="David" w:hAnsi="David" w:cs="David"/>
          <w:sz w:val="24"/>
          <w:szCs w:val="24"/>
          <w:rtl/>
        </w:rPr>
        <w:t xml:space="preserve"> (כגון: כלי רכב ששימש לפריצה)</w:t>
      </w:r>
      <w:r w:rsidR="00E67082" w:rsidRPr="00A0684D">
        <w:rPr>
          <w:rFonts w:ascii="David" w:hAnsi="David" w:cs="David" w:hint="cs"/>
          <w:sz w:val="24"/>
          <w:szCs w:val="24"/>
          <w:rtl/>
        </w:rPr>
        <w:t>. למשל, אם מדובר בקרוואן ליצור סמים</w:t>
      </w:r>
      <w:r w:rsidRPr="00A0684D">
        <w:rPr>
          <w:rFonts w:ascii="David" w:hAnsi="David" w:cs="David" w:hint="cs"/>
          <w:sz w:val="24"/>
          <w:szCs w:val="24"/>
          <w:rtl/>
        </w:rPr>
        <w:t>;</w:t>
      </w:r>
    </w:p>
    <w:p w14:paraId="476A5A0B" w14:textId="0A5B3DCA" w:rsidR="00E67082" w:rsidRPr="00A0684D" w:rsidRDefault="00E67082">
      <w:pPr>
        <w:pStyle w:val="a3"/>
        <w:numPr>
          <w:ilvl w:val="0"/>
          <w:numId w:val="105"/>
        </w:numPr>
        <w:ind w:left="1076"/>
        <w:jc w:val="both"/>
        <w:rPr>
          <w:rFonts w:ascii="David" w:hAnsi="David" w:cs="David"/>
          <w:sz w:val="24"/>
          <w:szCs w:val="24"/>
          <w:rtl/>
        </w:rPr>
      </w:pPr>
      <w:r w:rsidRPr="00A0684D">
        <w:rPr>
          <w:rFonts w:ascii="David" w:hAnsi="David" w:cs="David"/>
          <w:sz w:val="24"/>
          <w:szCs w:val="24"/>
          <w:rtl/>
        </w:rPr>
        <w:t xml:space="preserve">השלישית, </w:t>
      </w:r>
      <w:r w:rsidRPr="00A0684D">
        <w:rPr>
          <w:rFonts w:ascii="David" w:hAnsi="David" w:cs="David"/>
          <w:sz w:val="24"/>
          <w:szCs w:val="24"/>
          <w:u w:val="single"/>
          <w:rtl/>
        </w:rPr>
        <w:t>חילוט תקבולי העבירה שהתקבלו בעקבות העבירה</w:t>
      </w:r>
      <w:r w:rsidRPr="00A0684D">
        <w:rPr>
          <w:rFonts w:ascii="David" w:hAnsi="David" w:cs="David"/>
          <w:sz w:val="24"/>
          <w:szCs w:val="24"/>
          <w:rtl/>
        </w:rPr>
        <w:t xml:space="preserve"> (כגון: רווחים שהושגו כתוצאה מהעבירה).</w:t>
      </w:r>
      <w:r w:rsidRPr="00A0684D">
        <w:rPr>
          <w:rFonts w:ascii="David" w:hAnsi="David" w:cs="David" w:hint="cs"/>
          <w:sz w:val="24"/>
          <w:szCs w:val="24"/>
          <w:rtl/>
        </w:rPr>
        <w:t xml:space="preserve"> סנגורים שעוסקים בעבירות צווארון לבן, שם הכסף הגדול. למשל, אם יש תיקים על 30 מיליון ואז לוקחים שכ"ט אחוז בודד, מדובר בהמון כסף. </w:t>
      </w:r>
    </w:p>
    <w:p w14:paraId="27BC0373" w14:textId="6AE73870" w:rsidR="00056F76" w:rsidRPr="00056F76" w:rsidRDefault="00056F76" w:rsidP="00A0684D">
      <w:pPr>
        <w:jc w:val="both"/>
        <w:rPr>
          <w:rFonts w:ascii="David" w:hAnsi="David" w:cs="David"/>
          <w:sz w:val="24"/>
          <w:szCs w:val="24"/>
        </w:rPr>
      </w:pPr>
      <w:r w:rsidRPr="00056F76">
        <w:rPr>
          <w:rFonts w:ascii="David" w:hAnsi="David" w:cs="David"/>
          <w:b/>
          <w:bCs/>
          <w:sz w:val="24"/>
          <w:szCs w:val="24"/>
          <w:rtl/>
        </w:rPr>
        <w:t>כללים נוספים</w:t>
      </w:r>
      <w:r w:rsidR="00A0684D">
        <w:rPr>
          <w:rFonts w:ascii="David" w:hAnsi="David" w:cs="David" w:hint="cs"/>
          <w:sz w:val="24"/>
          <w:szCs w:val="24"/>
          <w:rtl/>
        </w:rPr>
        <w:t>:</w:t>
      </w:r>
    </w:p>
    <w:p w14:paraId="0E84375C" w14:textId="3270E829" w:rsidR="00056F76" w:rsidRDefault="00056F76" w:rsidP="00056F76">
      <w:pPr>
        <w:ind w:left="720"/>
        <w:jc w:val="both"/>
        <w:rPr>
          <w:rFonts w:ascii="David" w:hAnsi="David" w:cs="David"/>
          <w:sz w:val="24"/>
          <w:szCs w:val="24"/>
          <w:rtl/>
        </w:rPr>
      </w:pPr>
      <w:r w:rsidRPr="00056F76">
        <w:rPr>
          <w:rFonts w:ascii="David" w:hAnsi="David" w:cs="David"/>
          <w:sz w:val="24"/>
          <w:szCs w:val="24"/>
          <w:rtl/>
        </w:rPr>
        <w:t>החילוט יכול להיות מבוצע ישירות מהעבריין עצמו או במקרים מסוימים – באמצעות צדדים שלישיים (כגון: בת זוגתו של הנאשם, תאגידים בעלי אישיות משפטית בהם השקיע הנאשם ועוד).</w:t>
      </w:r>
      <w:r>
        <w:rPr>
          <w:rFonts w:ascii="David" w:hAnsi="David" w:cs="David" w:hint="cs"/>
          <w:sz w:val="24"/>
          <w:szCs w:val="24"/>
          <w:rtl/>
        </w:rPr>
        <w:t xml:space="preserve"> נניח שיש בעל מניות בחברה ויש לו חברה, המשטרה רוצה לחלט את החברה, ומה קורה לגבי בעלי מניות מיעוט? יש מישהו שהוא 80% ולוקחים גם את ה-20%, אז מה אני אשם? </w:t>
      </w:r>
      <w:r w:rsidR="0020422B">
        <w:rPr>
          <w:rFonts w:ascii="David" w:hAnsi="David" w:cs="David" w:hint="cs"/>
          <w:sz w:val="24"/>
          <w:szCs w:val="24"/>
          <w:rtl/>
        </w:rPr>
        <w:t xml:space="preserve">מה עושים? במיוחד במקרים שלא ניתן לחצות או לחלק את הנכסים. </w:t>
      </w:r>
    </w:p>
    <w:p w14:paraId="04CCB990" w14:textId="6BE067DE" w:rsidR="0020422B" w:rsidRPr="00D95D32" w:rsidRDefault="00056F76" w:rsidP="00207B9A">
      <w:pPr>
        <w:pStyle w:val="1"/>
      </w:pPr>
      <w:bookmarkStart w:id="57" w:name="_Toc141665114"/>
      <w:r w:rsidRPr="00D95D32">
        <w:rPr>
          <w:rFonts w:hint="cs"/>
          <w:rtl/>
        </w:rPr>
        <w:t>הבניית שיקול הדעת בענישה</w:t>
      </w:r>
      <w:bookmarkEnd w:id="57"/>
      <w:r w:rsidRPr="00D95D32">
        <w:rPr>
          <w:rFonts w:hint="cs"/>
          <w:rtl/>
        </w:rPr>
        <w:t xml:space="preserve"> </w:t>
      </w:r>
    </w:p>
    <w:p w14:paraId="3CF76D5B" w14:textId="0D2B5FBE" w:rsidR="0020422B" w:rsidRPr="0020422B" w:rsidRDefault="0020422B">
      <w:pPr>
        <w:numPr>
          <w:ilvl w:val="0"/>
          <w:numId w:val="100"/>
        </w:numPr>
        <w:jc w:val="both"/>
        <w:rPr>
          <w:rFonts w:ascii="David" w:hAnsi="David" w:cs="David"/>
          <w:sz w:val="24"/>
          <w:szCs w:val="24"/>
          <w:rtl/>
        </w:rPr>
      </w:pPr>
      <w:r w:rsidRPr="0020422B">
        <w:rPr>
          <w:rFonts w:ascii="David" w:hAnsi="David" w:cs="David"/>
          <w:sz w:val="24"/>
          <w:szCs w:val="24"/>
          <w:rtl/>
        </w:rPr>
        <w:t>בינואר 2012 נכנס תיקון 113 לתוקפו. התיקון החשוב ביותר בדין הפלילי בישראל בעת האחרונה</w:t>
      </w:r>
      <w:r>
        <w:rPr>
          <w:rFonts w:ascii="David" w:hAnsi="David" w:cs="David" w:hint="cs"/>
          <w:sz w:val="24"/>
          <w:szCs w:val="24"/>
          <w:rtl/>
        </w:rPr>
        <w:t xml:space="preserve">. </w:t>
      </w:r>
    </w:p>
    <w:p w14:paraId="7B2AFDB1" w14:textId="688D7839" w:rsidR="0020422B" w:rsidRPr="0020422B" w:rsidRDefault="0020422B">
      <w:pPr>
        <w:numPr>
          <w:ilvl w:val="0"/>
          <w:numId w:val="100"/>
        </w:numPr>
        <w:jc w:val="both"/>
        <w:rPr>
          <w:rFonts w:ascii="David" w:hAnsi="David" w:cs="David"/>
          <w:sz w:val="24"/>
          <w:szCs w:val="24"/>
          <w:rtl/>
        </w:rPr>
      </w:pPr>
      <w:r w:rsidRPr="0020422B">
        <w:rPr>
          <w:rFonts w:ascii="David" w:hAnsi="David" w:cs="David"/>
          <w:sz w:val="24"/>
          <w:szCs w:val="24"/>
          <w:rtl/>
        </w:rPr>
        <w:t>מקור התיקון – דו"ח ועדת גולדברג משנת 1997</w:t>
      </w:r>
      <w:r>
        <w:rPr>
          <w:rFonts w:ascii="David" w:hAnsi="David" w:cs="David" w:hint="cs"/>
          <w:sz w:val="24"/>
          <w:szCs w:val="24"/>
          <w:rtl/>
        </w:rPr>
        <w:t xml:space="preserve">, כלומר, עבדו על זה במשך 15 שנים. </w:t>
      </w:r>
    </w:p>
    <w:p w14:paraId="3B537400" w14:textId="2072AB23" w:rsidR="0020422B" w:rsidRPr="0020422B" w:rsidRDefault="0020422B">
      <w:pPr>
        <w:numPr>
          <w:ilvl w:val="0"/>
          <w:numId w:val="100"/>
        </w:numPr>
        <w:jc w:val="both"/>
        <w:rPr>
          <w:rFonts w:ascii="David" w:hAnsi="David" w:cs="David"/>
          <w:sz w:val="24"/>
          <w:szCs w:val="24"/>
          <w:rtl/>
        </w:rPr>
      </w:pPr>
      <w:r w:rsidRPr="0020422B">
        <w:rPr>
          <w:rFonts w:ascii="David" w:hAnsi="David" w:cs="David"/>
          <w:sz w:val="24"/>
          <w:szCs w:val="24"/>
          <w:rtl/>
        </w:rPr>
        <w:t>"חוק שיקול הדעת השיפוטי בענישה"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שמו בז'אנר. </w:t>
      </w:r>
    </w:p>
    <w:p w14:paraId="0B95F1DB" w14:textId="77777777" w:rsidR="0020422B" w:rsidRPr="0020422B" w:rsidRDefault="0020422B">
      <w:pPr>
        <w:numPr>
          <w:ilvl w:val="0"/>
          <w:numId w:val="100"/>
        </w:numPr>
        <w:jc w:val="both"/>
        <w:rPr>
          <w:rFonts w:ascii="David" w:hAnsi="David" w:cs="David"/>
          <w:sz w:val="24"/>
          <w:szCs w:val="24"/>
          <w:rtl/>
        </w:rPr>
      </w:pPr>
      <w:r w:rsidRPr="0020422B">
        <w:rPr>
          <w:rFonts w:ascii="David" w:hAnsi="David" w:cs="David"/>
          <w:sz w:val="24"/>
          <w:szCs w:val="24"/>
          <w:rtl/>
        </w:rPr>
        <w:t>עשרות רבות של דיונים בוועדת חוקה</w:t>
      </w:r>
    </w:p>
    <w:p w14:paraId="126C0779" w14:textId="2F884D88" w:rsidR="0020422B" w:rsidRDefault="0020422B">
      <w:pPr>
        <w:numPr>
          <w:ilvl w:val="0"/>
          <w:numId w:val="100"/>
        </w:numPr>
        <w:jc w:val="both"/>
        <w:rPr>
          <w:rFonts w:ascii="David" w:hAnsi="David" w:cs="David"/>
          <w:sz w:val="24"/>
          <w:szCs w:val="24"/>
        </w:rPr>
      </w:pPr>
      <w:r w:rsidRPr="0020422B">
        <w:rPr>
          <w:rFonts w:ascii="David" w:hAnsi="David" w:cs="David"/>
          <w:b/>
          <w:bCs/>
          <w:sz w:val="24"/>
          <w:szCs w:val="24"/>
          <w:u w:val="single"/>
          <w:rtl/>
        </w:rPr>
        <w:t>מטרת החוק: להבנות ולכוון את שיקול הדעת של בתי המשפט ובכך להגביר את ערך השוויון</w:t>
      </w:r>
      <w:r>
        <w:rPr>
          <w:rFonts w:ascii="David" w:hAnsi="David" w:cs="David" w:hint="cs"/>
          <w:sz w:val="24"/>
          <w:szCs w:val="24"/>
          <w:rtl/>
        </w:rPr>
        <w:t xml:space="preserve">. כלומר, סטנדרטיזציה ושוויון בענישה, כדי שלא יהיה מצב ששופט א' ייתן 4 שנים לעומת שופט ב' שייתן 8 שנים. אומר החוק </w:t>
      </w:r>
      <w:r>
        <w:rPr>
          <w:rFonts w:ascii="David" w:hAnsi="David" w:cs="David"/>
          <w:sz w:val="24"/>
          <w:szCs w:val="24"/>
          <w:rtl/>
        </w:rPr>
        <w:t>–</w:t>
      </w:r>
      <w:r>
        <w:rPr>
          <w:rFonts w:ascii="David" w:hAnsi="David" w:cs="David" w:hint="cs"/>
          <w:sz w:val="24"/>
          <w:szCs w:val="24"/>
          <w:rtl/>
        </w:rPr>
        <w:t xml:space="preserve"> זה לא הגיוני ולא שיווני. </w:t>
      </w:r>
    </w:p>
    <w:p w14:paraId="37F494C8" w14:textId="2BA31855" w:rsidR="00A0684D" w:rsidRPr="00A0684D" w:rsidRDefault="0020422B" w:rsidP="00A0684D">
      <w:pPr>
        <w:jc w:val="both"/>
        <w:rPr>
          <w:rFonts w:ascii="David" w:hAnsi="David" w:cs="David"/>
          <w:sz w:val="24"/>
          <w:szCs w:val="24"/>
          <w:u w:val="single"/>
          <w:rtl/>
        </w:rPr>
      </w:pPr>
      <w:r w:rsidRPr="00A0684D">
        <w:rPr>
          <w:rFonts w:ascii="David" w:hAnsi="David" w:cs="David"/>
          <w:sz w:val="24"/>
          <w:szCs w:val="24"/>
          <w:u w:val="single"/>
          <w:rtl/>
        </w:rPr>
        <w:t>הרקע לדוח ועדת גולדברג</w:t>
      </w:r>
      <w:r w:rsidR="00A0684D" w:rsidRPr="00A0684D">
        <w:rPr>
          <w:rFonts w:ascii="David" w:hAnsi="David" w:cs="David" w:hint="cs"/>
          <w:sz w:val="24"/>
          <w:szCs w:val="24"/>
          <w:rtl/>
        </w:rPr>
        <w:t>:</w:t>
      </w:r>
    </w:p>
    <w:p w14:paraId="5488CF3F" w14:textId="62CB4857" w:rsidR="0020422B" w:rsidRPr="00A0684D" w:rsidRDefault="0020422B">
      <w:pPr>
        <w:pStyle w:val="a3"/>
        <w:numPr>
          <w:ilvl w:val="0"/>
          <w:numId w:val="101"/>
        </w:numPr>
        <w:jc w:val="both"/>
        <w:rPr>
          <w:rFonts w:ascii="David" w:hAnsi="David" w:cs="David"/>
          <w:sz w:val="24"/>
          <w:szCs w:val="24"/>
          <w:rtl/>
        </w:rPr>
      </w:pPr>
      <w:r w:rsidRPr="00A0684D">
        <w:rPr>
          <w:rFonts w:ascii="David" w:hAnsi="David" w:cs="David"/>
          <w:sz w:val="24"/>
          <w:szCs w:val="24"/>
          <w:rtl/>
        </w:rPr>
        <w:t>עיקרון החוקיות – יותר אחידות ושיטתיות בענישה</w:t>
      </w:r>
    </w:p>
    <w:p w14:paraId="1F837449" w14:textId="0F8967B5" w:rsidR="0020422B" w:rsidRPr="0020422B" w:rsidRDefault="0020422B">
      <w:pPr>
        <w:numPr>
          <w:ilvl w:val="0"/>
          <w:numId w:val="101"/>
        </w:numPr>
        <w:jc w:val="both"/>
        <w:rPr>
          <w:rFonts w:ascii="David" w:hAnsi="David" w:cs="David"/>
          <w:sz w:val="24"/>
          <w:szCs w:val="24"/>
          <w:rtl/>
        </w:rPr>
      </w:pPr>
      <w:r w:rsidRPr="0020422B">
        <w:rPr>
          <w:rFonts w:ascii="David" w:hAnsi="David" w:cs="David"/>
          <w:sz w:val="24"/>
          <w:szCs w:val="24"/>
          <w:rtl/>
        </w:rPr>
        <w:t>עיקרון השוויון – היה רושם ש"כל שופט עושה מה שבראש שלו".</w:t>
      </w:r>
    </w:p>
    <w:p w14:paraId="793E2015" w14:textId="1E4B0515" w:rsidR="0020422B" w:rsidRPr="00A0684D" w:rsidRDefault="0020422B">
      <w:pPr>
        <w:numPr>
          <w:ilvl w:val="0"/>
          <w:numId w:val="101"/>
        </w:numPr>
        <w:jc w:val="both"/>
        <w:rPr>
          <w:rFonts w:ascii="David" w:hAnsi="David" w:cs="David"/>
          <w:sz w:val="24"/>
          <w:szCs w:val="24"/>
        </w:rPr>
      </w:pPr>
      <w:r w:rsidRPr="0020422B">
        <w:rPr>
          <w:rFonts w:ascii="David" w:hAnsi="David" w:cs="David"/>
          <w:sz w:val="24"/>
          <w:szCs w:val="24"/>
          <w:rtl/>
        </w:rPr>
        <w:t>משמעות מוסרית – שעקרונות הענישה יקבעו על סמך ועדה ציבורית רחבה ולא כל שופט לעצמו.</w:t>
      </w:r>
      <w:r w:rsidR="00A0684D">
        <w:rPr>
          <w:rFonts w:ascii="David" w:hAnsi="David" w:cs="David" w:hint="cs"/>
          <w:sz w:val="24"/>
          <w:szCs w:val="24"/>
          <w:rtl/>
        </w:rPr>
        <w:t xml:space="preserve"> </w:t>
      </w:r>
      <w:r w:rsidRPr="00A0684D">
        <w:rPr>
          <w:rFonts w:ascii="David" w:hAnsi="David" w:cs="David"/>
          <w:sz w:val="24"/>
          <w:szCs w:val="24"/>
          <w:rtl/>
        </w:rPr>
        <w:t xml:space="preserve">יחד עם זאת, להשאיר לבתי המשפט עקרון של </w:t>
      </w:r>
      <w:r w:rsidRPr="00A0684D">
        <w:rPr>
          <w:rFonts w:ascii="David" w:hAnsi="David" w:cs="David"/>
          <w:b/>
          <w:bCs/>
          <w:sz w:val="24"/>
          <w:szCs w:val="24"/>
          <w:u w:val="single"/>
          <w:rtl/>
        </w:rPr>
        <w:t>ענישה אינדיבידואלית.</w:t>
      </w:r>
    </w:p>
    <w:p w14:paraId="6AA18FF3" w14:textId="52D21B1F" w:rsidR="0020422B" w:rsidRPr="00A0684D" w:rsidRDefault="0020422B">
      <w:pPr>
        <w:numPr>
          <w:ilvl w:val="0"/>
          <w:numId w:val="101"/>
        </w:numPr>
        <w:rPr>
          <w:rFonts w:ascii="David" w:hAnsi="David" w:cs="David"/>
          <w:sz w:val="24"/>
          <w:szCs w:val="24"/>
          <w:rtl/>
        </w:rPr>
      </w:pPr>
      <w:r w:rsidRPr="00A0684D">
        <w:rPr>
          <w:rFonts w:ascii="David" w:hAnsi="David" w:cs="David"/>
          <w:sz w:val="24"/>
          <w:szCs w:val="24"/>
          <w:rtl/>
        </w:rPr>
        <w:t xml:space="preserve">החוק קובע את </w:t>
      </w:r>
      <w:r w:rsidRPr="00A0684D">
        <w:rPr>
          <w:rFonts w:ascii="David" w:hAnsi="David" w:cs="David"/>
          <w:sz w:val="24"/>
          <w:szCs w:val="24"/>
          <w:u w:val="single"/>
          <w:rtl/>
        </w:rPr>
        <w:t xml:space="preserve">העיקרון המנחה בענישה </w:t>
      </w:r>
      <w:r w:rsidRPr="00A0684D">
        <w:rPr>
          <w:rFonts w:ascii="David" w:hAnsi="David" w:cs="David"/>
          <w:sz w:val="24"/>
          <w:szCs w:val="24"/>
          <w:rtl/>
        </w:rPr>
        <w:t>ואת השיקולים שבית-המשפט רשאי להתחשב בהם בגזירת העונש תוך הבניית הליך</w:t>
      </w:r>
      <w:r w:rsidR="00A0684D">
        <w:rPr>
          <w:rFonts w:ascii="David" w:hAnsi="David" w:cs="David" w:hint="cs"/>
          <w:sz w:val="24"/>
          <w:szCs w:val="24"/>
          <w:rtl/>
        </w:rPr>
        <w:t xml:space="preserve"> </w:t>
      </w:r>
      <w:r w:rsidRPr="00A0684D">
        <w:rPr>
          <w:rFonts w:ascii="David" w:hAnsi="David" w:cs="David"/>
          <w:sz w:val="24"/>
          <w:szCs w:val="24"/>
          <w:rtl/>
        </w:rPr>
        <w:t xml:space="preserve">גזירת הדין בהתאם לעקרונות מנחים. </w:t>
      </w:r>
    </w:p>
    <w:p w14:paraId="531C4700" w14:textId="44DE0500" w:rsidR="0020422B" w:rsidRPr="0020422B" w:rsidRDefault="0020422B">
      <w:pPr>
        <w:numPr>
          <w:ilvl w:val="0"/>
          <w:numId w:val="101"/>
        </w:numPr>
        <w:rPr>
          <w:rFonts w:ascii="David" w:hAnsi="David" w:cs="David"/>
          <w:sz w:val="24"/>
          <w:szCs w:val="24"/>
          <w:rtl/>
        </w:rPr>
      </w:pPr>
      <w:r w:rsidRPr="0020422B">
        <w:rPr>
          <w:rFonts w:ascii="David" w:hAnsi="David" w:cs="David"/>
          <w:sz w:val="24"/>
          <w:szCs w:val="24"/>
          <w:rtl/>
        </w:rPr>
        <w:t xml:space="preserve">בנוסף קובע החוק </w:t>
      </w:r>
      <w:r w:rsidRPr="0020422B">
        <w:rPr>
          <w:rFonts w:ascii="David" w:hAnsi="David" w:cs="David"/>
          <w:b/>
          <w:bCs/>
          <w:sz w:val="24"/>
          <w:szCs w:val="24"/>
          <w:u w:val="single"/>
          <w:rtl/>
        </w:rPr>
        <w:t xml:space="preserve">חובת הנמקה מפורטת </w:t>
      </w:r>
      <w:r w:rsidRPr="0020422B">
        <w:rPr>
          <w:rFonts w:ascii="David" w:hAnsi="David" w:cs="David"/>
          <w:sz w:val="24"/>
          <w:szCs w:val="24"/>
          <w:rtl/>
        </w:rPr>
        <w:t>של השיקולים העומדים ביסוד גזר הדין.</w:t>
      </w:r>
      <w:r w:rsidR="00682DDD">
        <w:rPr>
          <w:rFonts w:ascii="David" w:hAnsi="David" w:cs="David" w:hint="cs"/>
          <w:sz w:val="24"/>
          <w:szCs w:val="24"/>
          <w:rtl/>
        </w:rPr>
        <w:t xml:space="preserve"> הנמקות קצרות, אז היום חובת ההנמקה היא הרבה יותר מפורטת.</w:t>
      </w:r>
    </w:p>
    <w:p w14:paraId="7EDCB026" w14:textId="2673414D" w:rsidR="0020422B" w:rsidRPr="0020422B" w:rsidRDefault="0020422B">
      <w:pPr>
        <w:numPr>
          <w:ilvl w:val="0"/>
          <w:numId w:val="101"/>
        </w:numPr>
        <w:rPr>
          <w:rFonts w:ascii="David" w:hAnsi="David" w:cs="David"/>
          <w:sz w:val="24"/>
          <w:szCs w:val="24"/>
          <w:rtl/>
        </w:rPr>
      </w:pPr>
      <w:r w:rsidRPr="0020422B">
        <w:rPr>
          <w:rFonts w:ascii="David" w:hAnsi="David" w:cs="David"/>
          <w:sz w:val="24"/>
          <w:szCs w:val="24"/>
          <w:rtl/>
        </w:rPr>
        <w:t xml:space="preserve">לחוק </w:t>
      </w:r>
      <w:r w:rsidRPr="0020422B">
        <w:rPr>
          <w:rFonts w:ascii="David" w:hAnsi="David" w:cs="David"/>
          <w:b/>
          <w:bCs/>
          <w:sz w:val="24"/>
          <w:szCs w:val="24"/>
          <w:u w:val="single"/>
          <w:rtl/>
        </w:rPr>
        <w:t xml:space="preserve">חשיבות דקלרטיבית </w:t>
      </w:r>
      <w:r w:rsidRPr="0020422B">
        <w:rPr>
          <w:rFonts w:ascii="David" w:hAnsi="David" w:cs="David"/>
          <w:sz w:val="24"/>
          <w:szCs w:val="24"/>
          <w:rtl/>
        </w:rPr>
        <w:t xml:space="preserve">כמסדיר לראשונה בחקיקה בישראל את מטרות הענישה ואת שיקולי הענישה - הלימה, שיקום, הגנה על שלום הציבור, הרתעה והן </w:t>
      </w:r>
      <w:r w:rsidRPr="0020422B">
        <w:rPr>
          <w:rFonts w:ascii="David" w:hAnsi="David" w:cs="David"/>
          <w:b/>
          <w:bCs/>
          <w:sz w:val="24"/>
          <w:szCs w:val="24"/>
          <w:u w:val="single"/>
          <w:rtl/>
        </w:rPr>
        <w:t xml:space="preserve">חשיבות פרקטית </w:t>
      </w:r>
      <w:r w:rsidRPr="0020422B">
        <w:rPr>
          <w:rFonts w:ascii="David" w:hAnsi="David" w:cs="David"/>
          <w:sz w:val="24"/>
          <w:szCs w:val="24"/>
          <w:rtl/>
        </w:rPr>
        <w:t>כקובע את ההיררכיה בין שיקולי</w:t>
      </w:r>
      <w:r w:rsidR="00682DDD">
        <w:rPr>
          <w:rFonts w:ascii="David" w:hAnsi="David" w:cs="David" w:hint="cs"/>
          <w:sz w:val="24"/>
          <w:szCs w:val="24"/>
          <w:rtl/>
        </w:rPr>
        <w:t xml:space="preserve">. זה הדבר המרכזי ביותר </w:t>
      </w:r>
      <w:r w:rsidR="00682DDD">
        <w:rPr>
          <w:rFonts w:ascii="David" w:hAnsi="David" w:cs="David"/>
          <w:sz w:val="24"/>
          <w:szCs w:val="24"/>
          <w:rtl/>
        </w:rPr>
        <w:t>–</w:t>
      </w:r>
      <w:r w:rsidR="00682DDD">
        <w:rPr>
          <w:rFonts w:ascii="David" w:hAnsi="David" w:cs="David" w:hint="cs"/>
          <w:sz w:val="24"/>
          <w:szCs w:val="24"/>
          <w:rtl/>
        </w:rPr>
        <w:t xml:space="preserve"> מה חשוב ומה חשוב יותר. </w:t>
      </w:r>
      <w:r w:rsidR="00682DDD">
        <w:rPr>
          <w:rFonts w:ascii="David" w:hAnsi="David" w:cs="David" w:hint="cs"/>
          <w:sz w:val="24"/>
          <w:szCs w:val="24"/>
          <w:rtl/>
        </w:rPr>
        <w:lastRenderedPageBreak/>
        <w:t xml:space="preserve">כלומר, כשבאים להעניש מישהו, מה חשוב יותר? גמול, שיקום, הרתעה או מניעה? נניח, הגיע מקרה עם אדם, שביצע בקטינה עבירות. מה השיקול המרכזי שצריך לתת בעונש? שיקום/הרתעה/מניעה/גמול? התשובה היא גמול. כל הדברים ביחד אבל קודם כל לתת לו כגמולו. כלומר, לתת לו מידה כנגד מידה. למה עושים את זה? כי מגיע לו. זה אומר שכל הדברים ביחד אבל נקודת המוצא היא גמול. וזאת, על גבי שנים של ויכוח מבחינת מה השיקול הכי חשוב בענישה </w:t>
      </w:r>
      <w:r w:rsidR="00682DDD">
        <w:rPr>
          <w:rFonts w:ascii="David" w:hAnsi="David" w:cs="David"/>
          <w:sz w:val="24"/>
          <w:szCs w:val="24"/>
          <w:rtl/>
        </w:rPr>
        <w:t>–</w:t>
      </w:r>
      <w:r w:rsidR="00682DDD">
        <w:rPr>
          <w:rFonts w:ascii="David" w:hAnsi="David" w:cs="David" w:hint="cs"/>
          <w:sz w:val="24"/>
          <w:szCs w:val="24"/>
          <w:rtl/>
        </w:rPr>
        <w:t xml:space="preserve"> ונמצא שזה ההלימה. </w:t>
      </w:r>
    </w:p>
    <w:p w14:paraId="4B43C0FF" w14:textId="39B3BAEB" w:rsidR="0020422B" w:rsidRPr="0020422B" w:rsidRDefault="0020422B" w:rsidP="0020422B">
      <w:pPr>
        <w:jc w:val="both"/>
        <w:rPr>
          <w:rFonts w:ascii="David" w:hAnsi="David" w:cs="David"/>
          <w:sz w:val="24"/>
          <w:szCs w:val="24"/>
          <w:rtl/>
        </w:rPr>
      </w:pPr>
      <w:r>
        <w:rPr>
          <w:rFonts w:ascii="David" w:hAnsi="David" w:cs="David" w:hint="cs"/>
          <w:sz w:val="24"/>
          <w:szCs w:val="24"/>
          <w:rtl/>
        </w:rPr>
        <w:t xml:space="preserve">כלומר, יש מקום לשיקול דעת ואנחנו לא רוצים לייצר מצב שאנשים הם רובוטים. ואז נשאלת השאלה </w:t>
      </w:r>
      <w:r>
        <w:rPr>
          <w:rFonts w:ascii="David" w:hAnsi="David" w:cs="David"/>
          <w:sz w:val="24"/>
          <w:szCs w:val="24"/>
          <w:rtl/>
        </w:rPr>
        <w:t>–</w:t>
      </w:r>
      <w:r>
        <w:rPr>
          <w:rFonts w:ascii="David" w:hAnsi="David" w:cs="David" w:hint="cs"/>
          <w:sz w:val="24"/>
          <w:szCs w:val="24"/>
          <w:rtl/>
        </w:rPr>
        <w:t xml:space="preserve"> מה קורה אם נותנים מקרה לבינה מלאכותית, שמתבסס על מאגר מידע של ארבעה מיליון פסקי דין, ואז מה יהיה העונש? האם זה יהיה דומה לשופט רגיל? צ'אט </w:t>
      </w:r>
      <w:proofErr w:type="spellStart"/>
      <w:r>
        <w:rPr>
          <w:rFonts w:ascii="David" w:hAnsi="David" w:cs="David" w:hint="cs"/>
          <w:sz w:val="24"/>
          <w:szCs w:val="24"/>
          <w:rtl/>
        </w:rPr>
        <w:t>ציביטי</w:t>
      </w:r>
      <w:proofErr w:type="spellEnd"/>
      <w:r>
        <w:rPr>
          <w:rFonts w:ascii="David" w:hAnsi="David" w:cs="David" w:hint="cs"/>
          <w:sz w:val="24"/>
          <w:szCs w:val="24"/>
          <w:rtl/>
        </w:rPr>
        <w:t xml:space="preserve"> הוא מחשב אבל ההטיות מוטמעות בו. </w:t>
      </w:r>
    </w:p>
    <w:p w14:paraId="4572E173" w14:textId="77777777" w:rsidR="00682DDD" w:rsidRPr="00682DDD" w:rsidRDefault="00682DDD">
      <w:pPr>
        <w:numPr>
          <w:ilvl w:val="0"/>
          <w:numId w:val="102"/>
        </w:numPr>
        <w:jc w:val="both"/>
        <w:rPr>
          <w:rFonts w:ascii="David" w:hAnsi="David" w:cs="David"/>
          <w:sz w:val="24"/>
          <w:szCs w:val="24"/>
        </w:rPr>
      </w:pPr>
      <w:r w:rsidRPr="00682DDD">
        <w:rPr>
          <w:rFonts w:ascii="David" w:hAnsi="David" w:cs="David"/>
          <w:sz w:val="24"/>
          <w:szCs w:val="24"/>
          <w:rtl/>
        </w:rPr>
        <w:t>התיקון הוא מעין מדריך לשופט כיצד לגזור את העונש</w:t>
      </w:r>
    </w:p>
    <w:p w14:paraId="633FE473" w14:textId="76309F0A" w:rsidR="00682DDD" w:rsidRPr="00682DDD" w:rsidRDefault="00682DDD">
      <w:pPr>
        <w:numPr>
          <w:ilvl w:val="0"/>
          <w:numId w:val="102"/>
        </w:numPr>
        <w:jc w:val="both"/>
        <w:rPr>
          <w:rFonts w:ascii="David" w:hAnsi="David" w:cs="David"/>
          <w:sz w:val="24"/>
          <w:szCs w:val="24"/>
          <w:rtl/>
        </w:rPr>
      </w:pPr>
      <w:r w:rsidRPr="00682DDD">
        <w:rPr>
          <w:rFonts w:ascii="David" w:hAnsi="David" w:cs="David"/>
          <w:sz w:val="24"/>
          <w:szCs w:val="24"/>
          <w:rtl/>
        </w:rPr>
        <w:t xml:space="preserve">לא התקבל בחוק – </w:t>
      </w:r>
      <w:r w:rsidRPr="00682DDD">
        <w:rPr>
          <w:rFonts w:ascii="David" w:hAnsi="David" w:cs="David"/>
          <w:b/>
          <w:bCs/>
          <w:sz w:val="24"/>
          <w:szCs w:val="24"/>
          <w:rtl/>
        </w:rPr>
        <w:t xml:space="preserve">עונשי מוצא </w:t>
      </w:r>
      <w:r w:rsidRPr="00682DDD">
        <w:rPr>
          <w:rFonts w:ascii="David" w:hAnsi="David" w:cs="David"/>
          <w:sz w:val="24"/>
          <w:szCs w:val="24"/>
          <w:rtl/>
        </w:rPr>
        <w:t>(בדומה לנהוג בארה"ב שגרם להחמרת ענישה).</w:t>
      </w:r>
      <w:r>
        <w:rPr>
          <w:rFonts w:ascii="David" w:hAnsi="David" w:cs="David" w:hint="cs"/>
          <w:sz w:val="24"/>
          <w:szCs w:val="24"/>
          <w:rtl/>
        </w:rPr>
        <w:t xml:space="preserve"> זה גורם להגברת הענישה. </w:t>
      </w:r>
    </w:p>
    <w:p w14:paraId="252BEA4B" w14:textId="77777777" w:rsidR="00682DDD" w:rsidRPr="00682DDD" w:rsidRDefault="00682DDD" w:rsidP="00682DDD">
      <w:pPr>
        <w:jc w:val="both"/>
        <w:rPr>
          <w:rFonts w:ascii="David" w:hAnsi="David" w:cs="David"/>
          <w:sz w:val="24"/>
          <w:szCs w:val="24"/>
          <w:rtl/>
        </w:rPr>
      </w:pPr>
      <w:r w:rsidRPr="00682DDD">
        <w:rPr>
          <w:rFonts w:ascii="David" w:hAnsi="David" w:cs="David"/>
          <w:sz w:val="24"/>
          <w:szCs w:val="24"/>
          <w:u w:val="single"/>
          <w:rtl/>
        </w:rPr>
        <w:t>מטרה – סעיף 40א לחוק:</w:t>
      </w:r>
    </w:p>
    <w:p w14:paraId="20C802E9" w14:textId="1A20B76B" w:rsidR="00682DDD" w:rsidRPr="00A0684D" w:rsidRDefault="00682DDD" w:rsidP="00A0684D">
      <w:pPr>
        <w:pStyle w:val="a3"/>
        <w:jc w:val="both"/>
        <w:rPr>
          <w:rFonts w:ascii="David" w:hAnsi="David" w:cs="David"/>
          <w:sz w:val="24"/>
          <w:szCs w:val="24"/>
          <w:rtl/>
        </w:rPr>
      </w:pPr>
      <w:r w:rsidRPr="00A0684D">
        <w:rPr>
          <w:rFonts w:ascii="David" w:hAnsi="David" w:cs="David"/>
          <w:sz w:val="24"/>
          <w:szCs w:val="24"/>
          <w:rtl/>
        </w:rPr>
        <w:t>"מטרתו של סימן זה לקבוע את העקרונות והשיקולים המנחים בענישה, המשקל שיש לתת להם והיחס ביניהם, כדי שבית המשפט יקבע את העונש המתאים לנאשם בנסיבות העבירה."</w:t>
      </w:r>
      <w:r w:rsidRPr="00A0684D">
        <w:rPr>
          <w:rFonts w:ascii="David" w:hAnsi="David" w:cs="David" w:hint="cs"/>
          <w:sz w:val="24"/>
          <w:szCs w:val="24"/>
          <w:rtl/>
        </w:rPr>
        <w:t xml:space="preserve"> כלומר, לקבוע איך גוזרים ענישה בישראל.</w:t>
      </w:r>
      <w:r w:rsidR="00A0684D">
        <w:rPr>
          <w:rFonts w:ascii="David" w:hAnsi="David" w:cs="David" w:hint="cs"/>
          <w:sz w:val="24"/>
          <w:szCs w:val="24"/>
          <w:rtl/>
        </w:rPr>
        <w:t>"</w:t>
      </w:r>
    </w:p>
    <w:p w14:paraId="531BBC55" w14:textId="74707BE7" w:rsidR="004616C6" w:rsidRDefault="00682DDD" w:rsidP="004616C6">
      <w:pPr>
        <w:jc w:val="both"/>
        <w:rPr>
          <w:rFonts w:ascii="David" w:hAnsi="David" w:cs="David"/>
          <w:sz w:val="24"/>
          <w:szCs w:val="24"/>
          <w:rtl/>
        </w:rPr>
      </w:pPr>
      <w:r w:rsidRPr="00682DDD">
        <w:rPr>
          <w:rFonts w:ascii="David" w:hAnsi="David" w:cs="David"/>
          <w:b/>
          <w:bCs/>
          <w:sz w:val="24"/>
          <w:szCs w:val="24"/>
          <w:u w:val="single"/>
          <w:rtl/>
        </w:rPr>
        <w:t>העיקרון המנחה בענישה – הלימה</w:t>
      </w:r>
    </w:p>
    <w:p w14:paraId="62FE17FA" w14:textId="77777777" w:rsidR="004616C6" w:rsidRDefault="004616C6" w:rsidP="004616C6">
      <w:pPr>
        <w:jc w:val="both"/>
        <w:rPr>
          <w:rFonts w:ascii="David" w:hAnsi="David" w:cs="David"/>
          <w:sz w:val="24"/>
          <w:szCs w:val="24"/>
          <w:rtl/>
        </w:rPr>
      </w:pPr>
      <w:r>
        <w:rPr>
          <w:rFonts w:ascii="David" w:hAnsi="David" w:cs="David" w:hint="cs"/>
          <w:sz w:val="24"/>
          <w:szCs w:val="24"/>
          <w:rtl/>
        </w:rPr>
        <w:t xml:space="preserve">ס' 40ב. לחוק העונשין מגדיר את </w:t>
      </w:r>
      <w:r w:rsidR="00682DDD" w:rsidRPr="00682DDD">
        <w:rPr>
          <w:rFonts w:ascii="David" w:hAnsi="David" w:cs="David"/>
          <w:sz w:val="24"/>
          <w:szCs w:val="24"/>
          <w:rtl/>
        </w:rPr>
        <w:t>העיקרון המנחה בענישה</w:t>
      </w:r>
      <w:r>
        <w:rPr>
          <w:rFonts w:ascii="David" w:hAnsi="David" w:cs="David" w:hint="cs"/>
          <w:sz w:val="24"/>
          <w:szCs w:val="24"/>
          <w:rtl/>
        </w:rPr>
        <w:t xml:space="preserve">: </w:t>
      </w:r>
    </w:p>
    <w:p w14:paraId="06176F45" w14:textId="3E99CB8D" w:rsidR="004616C6" w:rsidRDefault="004616C6" w:rsidP="004616C6">
      <w:pPr>
        <w:pStyle w:val="a3"/>
        <w:jc w:val="both"/>
        <w:rPr>
          <w:rFonts w:ascii="David" w:hAnsi="David" w:cs="David"/>
          <w:sz w:val="24"/>
          <w:szCs w:val="24"/>
          <w:rtl/>
        </w:rPr>
      </w:pPr>
      <w:r>
        <w:rPr>
          <w:rFonts w:ascii="David" w:hAnsi="David" w:cs="David" w:hint="cs"/>
          <w:sz w:val="24"/>
          <w:szCs w:val="24"/>
          <w:rtl/>
        </w:rPr>
        <w:t>"העיקרון המנחה</w:t>
      </w:r>
      <w:r w:rsidR="00682DDD" w:rsidRPr="004616C6">
        <w:rPr>
          <w:rFonts w:ascii="David" w:hAnsi="David" w:cs="David"/>
          <w:sz w:val="24"/>
          <w:szCs w:val="24"/>
          <w:rtl/>
        </w:rPr>
        <w:t xml:space="preserve"> הוא קיומו של </w:t>
      </w:r>
      <w:r w:rsidR="00682DDD" w:rsidRPr="004616C6">
        <w:rPr>
          <w:rFonts w:ascii="David" w:hAnsi="David" w:cs="David"/>
          <w:sz w:val="24"/>
          <w:szCs w:val="24"/>
          <w:u w:val="single"/>
          <w:rtl/>
        </w:rPr>
        <w:t>יחס הולם בין חומרת מעשה העבירה בנסיבותיו ומידת אשמו של הנאשם ובין סוג ומידת העונש המוטל עליו</w:t>
      </w:r>
      <w:r w:rsidR="00682DDD" w:rsidRPr="004616C6">
        <w:rPr>
          <w:rFonts w:ascii="David" w:hAnsi="David" w:cs="David" w:hint="cs"/>
          <w:sz w:val="24"/>
          <w:szCs w:val="24"/>
          <w:rtl/>
        </w:rPr>
        <w:t>.</w:t>
      </w:r>
      <w:r>
        <w:rPr>
          <w:rFonts w:ascii="David" w:hAnsi="David" w:cs="David" w:hint="cs"/>
          <w:sz w:val="24"/>
          <w:szCs w:val="24"/>
          <w:rtl/>
        </w:rPr>
        <w:t>"</w:t>
      </w:r>
    </w:p>
    <w:p w14:paraId="39F91DE1" w14:textId="7C7DEDC4" w:rsidR="00682DDD" w:rsidRPr="004616C6" w:rsidRDefault="00682DDD" w:rsidP="004616C6">
      <w:pPr>
        <w:jc w:val="both"/>
        <w:rPr>
          <w:rFonts w:ascii="David" w:hAnsi="David" w:cs="David"/>
          <w:sz w:val="24"/>
          <w:szCs w:val="24"/>
          <w:rtl/>
        </w:rPr>
      </w:pPr>
      <w:r w:rsidRPr="004616C6">
        <w:rPr>
          <w:rFonts w:ascii="David" w:hAnsi="David" w:cs="David" w:hint="cs"/>
          <w:sz w:val="24"/>
          <w:szCs w:val="24"/>
          <w:rtl/>
        </w:rPr>
        <w:t xml:space="preserve">כלומר, כל מה שלמדנו בשיעור הראשון והשני </w:t>
      </w:r>
      <w:r w:rsidRPr="004616C6">
        <w:rPr>
          <w:rFonts w:ascii="David" w:hAnsi="David" w:cs="David"/>
          <w:sz w:val="24"/>
          <w:szCs w:val="24"/>
          <w:rtl/>
        </w:rPr>
        <w:t>–</w:t>
      </w:r>
      <w:r w:rsidRPr="004616C6">
        <w:rPr>
          <w:rFonts w:ascii="David" w:hAnsi="David" w:cs="David" w:hint="cs"/>
          <w:sz w:val="24"/>
          <w:szCs w:val="24"/>
          <w:rtl/>
        </w:rPr>
        <w:t xml:space="preserve"> קאנט </w:t>
      </w:r>
      <w:proofErr w:type="spellStart"/>
      <w:r w:rsidRPr="004616C6">
        <w:rPr>
          <w:rFonts w:ascii="David" w:hAnsi="David" w:cs="David" w:hint="cs"/>
          <w:sz w:val="24"/>
          <w:szCs w:val="24"/>
          <w:rtl/>
        </w:rPr>
        <w:t>וכו</w:t>
      </w:r>
      <w:proofErr w:type="spellEnd"/>
      <w:r w:rsidRPr="004616C6">
        <w:rPr>
          <w:rFonts w:ascii="David" w:hAnsi="David" w:cs="David" w:hint="cs"/>
          <w:sz w:val="24"/>
          <w:szCs w:val="24"/>
          <w:rtl/>
        </w:rPr>
        <w:t xml:space="preserve">', אומר המחוקק הישראלי, אנחנו יודעים את כל הידע האנושי של מה זה מידה כנגד מידה ואנחנו מיישמים את זה בחוק, זה אומר </w:t>
      </w:r>
      <w:r w:rsidRPr="004616C6">
        <w:rPr>
          <w:rFonts w:ascii="David" w:hAnsi="David" w:cs="David"/>
          <w:sz w:val="24"/>
          <w:szCs w:val="24"/>
          <w:rtl/>
        </w:rPr>
        <w:t>–</w:t>
      </w:r>
      <w:r w:rsidRPr="004616C6">
        <w:rPr>
          <w:rFonts w:ascii="David" w:hAnsi="David" w:cs="David" w:hint="cs"/>
          <w:sz w:val="24"/>
          <w:szCs w:val="24"/>
          <w:rtl/>
        </w:rPr>
        <w:t xml:space="preserve"> שאם עכשיו יש לנו אנס או רוצח או גנב, והשופט שואל מה צריך לעשות? אומר החוק קודם כל אתה צריך לקבוע מה מגיע לו מצד הדין? מצד הדין הוא עשה מעשה חמור וזה מה שמגיע לו. אחר כך נדבר על שיקום, אבל זה מה שחשוב. זה שינוי עצום בתפיסת המחשבה של איך מענישים בישראל. </w:t>
      </w:r>
    </w:p>
    <w:p w14:paraId="24FC194E" w14:textId="1D278D69" w:rsidR="00682DDD" w:rsidRPr="00682DDD" w:rsidRDefault="00682DDD" w:rsidP="00682DDD">
      <w:pPr>
        <w:jc w:val="both"/>
        <w:rPr>
          <w:rFonts w:ascii="David" w:hAnsi="David" w:cs="David"/>
          <w:sz w:val="24"/>
          <w:szCs w:val="24"/>
          <w:rtl/>
        </w:rPr>
      </w:pPr>
      <w:r w:rsidRPr="00682DDD">
        <w:rPr>
          <w:rFonts w:ascii="David" w:hAnsi="David" w:cs="David"/>
          <w:b/>
          <w:bCs/>
          <w:sz w:val="24"/>
          <w:szCs w:val="24"/>
          <w:rtl/>
        </w:rPr>
        <w:t>עקרון העל בענישה הינו עקרון ההלימה (הגמול)</w:t>
      </w:r>
      <w:r w:rsidRPr="00682DDD">
        <w:rPr>
          <w:rFonts w:ascii="David" w:hAnsi="David" w:cs="David"/>
          <w:sz w:val="24"/>
          <w:szCs w:val="24"/>
          <w:rtl/>
        </w:rPr>
        <w:t xml:space="preserve"> </w:t>
      </w:r>
      <w:r>
        <w:rPr>
          <w:rFonts w:ascii="David" w:hAnsi="David" w:cs="David"/>
          <w:sz w:val="24"/>
          <w:szCs w:val="24"/>
          <w:rtl/>
        </w:rPr>
        <w:t>–</w:t>
      </w:r>
      <w:r>
        <w:rPr>
          <w:rFonts w:ascii="David" w:hAnsi="David" w:cs="David" w:hint="cs"/>
          <w:sz w:val="24"/>
          <w:szCs w:val="24"/>
          <w:rtl/>
        </w:rPr>
        <w:t xml:space="preserve"> דומה מאוד לגמול, יש שוני מסוים, אבל בגדול כשכתוב הולם או הלימה המשמעות היא גמול. </w:t>
      </w:r>
    </w:p>
    <w:p w14:paraId="766393A2" w14:textId="77777777" w:rsidR="00682DDD" w:rsidRPr="00682DDD" w:rsidRDefault="00682DDD" w:rsidP="00682DDD">
      <w:pPr>
        <w:jc w:val="both"/>
        <w:rPr>
          <w:rFonts w:ascii="David" w:hAnsi="David" w:cs="David"/>
          <w:sz w:val="24"/>
          <w:szCs w:val="24"/>
          <w:rtl/>
        </w:rPr>
      </w:pPr>
      <w:r w:rsidRPr="00682DDD">
        <w:rPr>
          <w:rFonts w:ascii="David" w:hAnsi="David" w:cs="David"/>
          <w:sz w:val="24"/>
          <w:szCs w:val="24"/>
          <w:rtl/>
        </w:rPr>
        <w:t xml:space="preserve">נדרש יחס הולם בין חומרת המעשה בנסיבותיו ואשמו של הנאשם לבין חומרת העונש. </w:t>
      </w:r>
    </w:p>
    <w:p w14:paraId="6523A6EF" w14:textId="77777777" w:rsidR="00682DDD" w:rsidRPr="00682DDD" w:rsidRDefault="00682DDD" w:rsidP="00682DDD">
      <w:pPr>
        <w:jc w:val="both"/>
        <w:rPr>
          <w:rFonts w:ascii="David" w:hAnsi="David" w:cs="David"/>
          <w:sz w:val="24"/>
          <w:szCs w:val="24"/>
          <w:rtl/>
        </w:rPr>
      </w:pPr>
      <w:r w:rsidRPr="00682DDD">
        <w:rPr>
          <w:rFonts w:ascii="David" w:hAnsi="David" w:cs="David"/>
          <w:b/>
          <w:bCs/>
          <w:sz w:val="24"/>
          <w:szCs w:val="24"/>
          <w:rtl/>
        </w:rPr>
        <w:t xml:space="preserve">בכך זוכה עקרון זה לבכורה על-פני עקרונות ההגנה על שלום הציבור, השיקום וההרתעה, </w:t>
      </w:r>
      <w:r w:rsidRPr="00682DDD">
        <w:rPr>
          <w:rFonts w:ascii="David" w:hAnsi="David" w:cs="David"/>
          <w:b/>
          <w:bCs/>
          <w:sz w:val="24"/>
          <w:szCs w:val="24"/>
          <w:u w:val="single"/>
          <w:rtl/>
        </w:rPr>
        <w:t>אשר אמנם מקבלים ביטוי בחקיקה, אך בכפיפות לעקרון המנחה</w:t>
      </w:r>
      <w:r w:rsidRPr="00682DDD">
        <w:rPr>
          <w:rFonts w:ascii="David" w:hAnsi="David" w:cs="David"/>
          <w:b/>
          <w:bCs/>
          <w:sz w:val="24"/>
          <w:szCs w:val="24"/>
          <w:rtl/>
        </w:rPr>
        <w:t>.</w:t>
      </w:r>
    </w:p>
    <w:p w14:paraId="605AE2DB" w14:textId="553951CE" w:rsidR="00C63F03" w:rsidRDefault="00C63F03" w:rsidP="00317AAD">
      <w:pPr>
        <w:jc w:val="both"/>
        <w:rPr>
          <w:rFonts w:ascii="David" w:hAnsi="David" w:cs="David"/>
          <w:color w:val="FF0000"/>
          <w:sz w:val="24"/>
          <w:szCs w:val="24"/>
          <w:rtl/>
        </w:rPr>
      </w:pPr>
      <w:r>
        <w:rPr>
          <w:rFonts w:ascii="David" w:hAnsi="David" w:cs="David" w:hint="cs"/>
          <w:sz w:val="24"/>
          <w:szCs w:val="24"/>
          <w:rtl/>
        </w:rPr>
        <w:t>נבחן את החוק</w:t>
      </w:r>
      <w:r w:rsidR="00317AAD">
        <w:rPr>
          <w:rFonts w:ascii="David" w:hAnsi="David" w:cs="David" w:hint="cs"/>
          <w:sz w:val="24"/>
          <w:szCs w:val="24"/>
          <w:rtl/>
        </w:rPr>
        <w:t xml:space="preserve"> </w:t>
      </w:r>
      <w:r w:rsidR="00317AAD">
        <w:rPr>
          <w:rFonts w:ascii="David" w:hAnsi="David" w:cs="David"/>
          <w:sz w:val="24"/>
          <w:szCs w:val="24"/>
          <w:rtl/>
        </w:rPr>
        <w:t>–</w:t>
      </w:r>
      <w:r w:rsidR="00317AAD">
        <w:rPr>
          <w:rFonts w:ascii="David" w:hAnsi="David" w:cs="David" w:hint="cs"/>
          <w:sz w:val="24"/>
          <w:szCs w:val="24"/>
          <w:rtl/>
        </w:rPr>
        <w:t xml:space="preserve"> </w:t>
      </w:r>
      <w:r w:rsidRPr="004616C6">
        <w:rPr>
          <w:rFonts w:ascii="David" w:hAnsi="David" w:cs="David" w:hint="cs"/>
          <w:color w:val="FF0000"/>
          <w:sz w:val="24"/>
          <w:szCs w:val="24"/>
          <w:rtl/>
        </w:rPr>
        <w:t>(!)בתיקוני חקיקה, הנוסח הוא א' רבתי ולא א בסוגריים</w:t>
      </w:r>
      <w:r w:rsidR="00317AAD">
        <w:rPr>
          <w:rFonts w:ascii="David" w:hAnsi="David" w:cs="David" w:hint="cs"/>
          <w:sz w:val="24"/>
          <w:szCs w:val="24"/>
          <w:rtl/>
        </w:rPr>
        <w:t>:</w:t>
      </w:r>
      <w:r w:rsidRPr="004616C6">
        <w:rPr>
          <w:rFonts w:ascii="David" w:hAnsi="David" w:cs="David" w:hint="cs"/>
          <w:color w:val="FF0000"/>
          <w:sz w:val="24"/>
          <w:szCs w:val="24"/>
          <w:rtl/>
        </w:rPr>
        <w:t xml:space="preserve"> </w:t>
      </w:r>
    </w:p>
    <w:p w14:paraId="0CF654FF" w14:textId="08886756" w:rsidR="004616C6" w:rsidRPr="004616C6" w:rsidRDefault="004616C6" w:rsidP="00B6247D">
      <w:pPr>
        <w:jc w:val="both"/>
        <w:rPr>
          <w:rFonts w:ascii="David" w:hAnsi="David" w:cs="David"/>
          <w:sz w:val="24"/>
          <w:szCs w:val="24"/>
          <w:rtl/>
        </w:rPr>
      </w:pPr>
      <w:r w:rsidRPr="00317AAD">
        <w:rPr>
          <w:rFonts w:ascii="David" w:hAnsi="David" w:cs="David" w:hint="cs"/>
          <w:sz w:val="24"/>
          <w:szCs w:val="24"/>
          <w:u w:val="single"/>
          <w:rtl/>
        </w:rPr>
        <w:t xml:space="preserve">המטרה של הבנית שיקול הדעת </w:t>
      </w:r>
      <w:r w:rsidRPr="00317AAD">
        <w:rPr>
          <w:rFonts w:ascii="David" w:hAnsi="David" w:cs="David"/>
          <w:sz w:val="24"/>
          <w:szCs w:val="24"/>
          <w:u w:val="single"/>
          <w:rtl/>
        </w:rPr>
        <w:t>–</w:t>
      </w:r>
      <w:r w:rsidRPr="00317AAD">
        <w:rPr>
          <w:rFonts w:ascii="David" w:hAnsi="David" w:cs="David" w:hint="cs"/>
          <w:sz w:val="24"/>
          <w:szCs w:val="24"/>
          <w:u w:val="single"/>
          <w:rtl/>
        </w:rPr>
        <w:t xml:space="preserve"> ס' 40א. לחוק העונשין</w:t>
      </w:r>
      <w:r>
        <w:rPr>
          <w:rFonts w:ascii="David" w:hAnsi="David" w:cs="David" w:hint="cs"/>
          <w:sz w:val="24"/>
          <w:szCs w:val="24"/>
          <w:rtl/>
        </w:rPr>
        <w:t>:</w:t>
      </w:r>
    </w:p>
    <w:p w14:paraId="1A8EDEA8" w14:textId="016FE76F" w:rsidR="00C63F03" w:rsidRPr="004616C6" w:rsidRDefault="004616C6" w:rsidP="004616C6">
      <w:pPr>
        <w:pStyle w:val="a3"/>
        <w:jc w:val="both"/>
        <w:rPr>
          <w:rFonts w:ascii="David" w:hAnsi="David" w:cs="David"/>
          <w:sz w:val="24"/>
          <w:szCs w:val="24"/>
          <w:rtl/>
        </w:rPr>
      </w:pPr>
      <w:r w:rsidRPr="004616C6">
        <w:rPr>
          <w:rFonts w:ascii="David" w:hAnsi="David" w:cs="David" w:hint="cs"/>
          <w:sz w:val="24"/>
          <w:szCs w:val="24"/>
          <w:rtl/>
        </w:rPr>
        <w:t>"</w:t>
      </w:r>
      <w:r w:rsidR="00C63F03" w:rsidRPr="004616C6">
        <w:rPr>
          <w:rFonts w:ascii="David" w:hAnsi="David" w:cs="David"/>
          <w:sz w:val="24"/>
          <w:szCs w:val="24"/>
          <w:rtl/>
        </w:rPr>
        <w:t>מטרתו של סימן זה לקבוע את העקרונות והשיקולים המנחים בענישה, המשקל שיש לתת להם והיחס ביניהם, כדי שבית המשפט יקבע את העונש המתאים לנאשם בנסיבות העבירה.</w:t>
      </w:r>
      <w:r>
        <w:rPr>
          <w:rFonts w:ascii="David" w:hAnsi="David" w:cs="David" w:hint="cs"/>
          <w:sz w:val="24"/>
          <w:szCs w:val="24"/>
          <w:rtl/>
        </w:rPr>
        <w:t>"</w:t>
      </w:r>
    </w:p>
    <w:p w14:paraId="2A18342A" w14:textId="01FD1E82" w:rsidR="00C63F03" w:rsidRDefault="00C63F03" w:rsidP="00B6247D">
      <w:pPr>
        <w:jc w:val="both"/>
        <w:rPr>
          <w:rFonts w:ascii="David" w:hAnsi="David" w:cs="David"/>
          <w:sz w:val="24"/>
          <w:szCs w:val="24"/>
          <w:rtl/>
        </w:rPr>
      </w:pPr>
      <w:r>
        <w:rPr>
          <w:rFonts w:ascii="David" w:hAnsi="David" w:cs="David" w:hint="cs"/>
          <w:sz w:val="24"/>
          <w:szCs w:val="24"/>
          <w:rtl/>
        </w:rPr>
        <w:t xml:space="preserve">הנה התשובה </w:t>
      </w:r>
      <w:r>
        <w:rPr>
          <w:rFonts w:ascii="David" w:hAnsi="David" w:cs="David"/>
          <w:sz w:val="24"/>
          <w:szCs w:val="24"/>
          <w:rtl/>
        </w:rPr>
        <w:t>–</w:t>
      </w:r>
      <w:r>
        <w:rPr>
          <w:rFonts w:ascii="David" w:hAnsi="David" w:cs="David" w:hint="cs"/>
          <w:sz w:val="24"/>
          <w:szCs w:val="24"/>
          <w:rtl/>
        </w:rPr>
        <w:t xml:space="preserve"> גמול. </w:t>
      </w:r>
    </w:p>
    <w:p w14:paraId="0CF0F62E" w14:textId="395E0F2C" w:rsidR="00C63F03" w:rsidRPr="00C63F03" w:rsidRDefault="00317AAD" w:rsidP="00B6247D">
      <w:pPr>
        <w:jc w:val="both"/>
        <w:rPr>
          <w:rFonts w:ascii="David" w:hAnsi="David" w:cs="David"/>
          <w:sz w:val="24"/>
          <w:szCs w:val="24"/>
          <w:rtl/>
        </w:rPr>
      </w:pPr>
      <w:r w:rsidRPr="00317AAD">
        <w:rPr>
          <w:rFonts w:ascii="David" w:hAnsi="David" w:cs="David" w:hint="cs"/>
          <w:sz w:val="24"/>
          <w:szCs w:val="24"/>
          <w:u w:val="single"/>
          <w:rtl/>
        </w:rPr>
        <w:t xml:space="preserve">קביעת מתחם הענישה ההולם וגזירת עונשו של הנאשם </w:t>
      </w:r>
      <w:r w:rsidRPr="00317AAD">
        <w:rPr>
          <w:rFonts w:ascii="David" w:hAnsi="David" w:cs="David"/>
          <w:sz w:val="24"/>
          <w:szCs w:val="24"/>
          <w:u w:val="single"/>
          <w:rtl/>
        </w:rPr>
        <w:t>–</w:t>
      </w:r>
      <w:r w:rsidRPr="00317AAD">
        <w:rPr>
          <w:rFonts w:ascii="David" w:hAnsi="David" w:cs="David" w:hint="cs"/>
          <w:sz w:val="24"/>
          <w:szCs w:val="24"/>
          <w:u w:val="single"/>
          <w:rtl/>
        </w:rPr>
        <w:t xml:space="preserve"> ס' 40ג(א) לחוק העונשין</w:t>
      </w:r>
      <w:r>
        <w:rPr>
          <w:rFonts w:ascii="David" w:hAnsi="David" w:cs="David" w:hint="cs"/>
          <w:sz w:val="24"/>
          <w:szCs w:val="24"/>
          <w:rtl/>
        </w:rPr>
        <w:t>:</w:t>
      </w:r>
    </w:p>
    <w:p w14:paraId="670F7190" w14:textId="15CA37A7" w:rsidR="00DE6D93" w:rsidRPr="00317AAD" w:rsidRDefault="00317AAD" w:rsidP="00317AAD">
      <w:pPr>
        <w:pStyle w:val="a3"/>
        <w:jc w:val="both"/>
        <w:rPr>
          <w:rFonts w:ascii="David" w:hAnsi="David" w:cs="David"/>
          <w:sz w:val="24"/>
          <w:szCs w:val="24"/>
          <w:rtl/>
        </w:rPr>
      </w:pPr>
      <w:r>
        <w:rPr>
          <w:rFonts w:ascii="David" w:hAnsi="David" w:cs="David" w:hint="cs"/>
          <w:sz w:val="24"/>
          <w:szCs w:val="24"/>
          <w:rtl/>
        </w:rPr>
        <w:t>"</w:t>
      </w:r>
      <w:r w:rsidR="00C63F03" w:rsidRPr="00317AAD">
        <w:rPr>
          <w:rFonts w:ascii="David" w:hAnsi="David" w:cs="David"/>
          <w:sz w:val="24"/>
          <w:szCs w:val="24"/>
          <w:rtl/>
        </w:rPr>
        <w:t>בית המשפט יקבע מתחם עונש הולם למעשה העבירה שביצע הנאשם בהתאם לעיקרון המנחה, ולשם כך יתחשב בערך החברתי שנפגע מביצוע העבירה, במידת הפגיעה בו, במדיניות הענישה הנהוגה ובנסיבות הקשורות בביצוע העבירה כאמור בסעיף 40ט.</w:t>
      </w:r>
      <w:r>
        <w:rPr>
          <w:rFonts w:ascii="David" w:hAnsi="David" w:cs="David" w:hint="cs"/>
          <w:sz w:val="24"/>
          <w:szCs w:val="24"/>
          <w:rtl/>
        </w:rPr>
        <w:t>"</w:t>
      </w:r>
    </w:p>
    <w:p w14:paraId="0144784C" w14:textId="50C25A75" w:rsidR="00317AAD" w:rsidRDefault="00C63F03" w:rsidP="00317AAD">
      <w:pPr>
        <w:jc w:val="both"/>
        <w:rPr>
          <w:rFonts w:ascii="David" w:hAnsi="David" w:cs="David"/>
          <w:sz w:val="24"/>
          <w:szCs w:val="24"/>
          <w:rtl/>
        </w:rPr>
      </w:pPr>
      <w:r>
        <w:rPr>
          <w:rFonts w:ascii="David" w:hAnsi="David" w:cs="David" w:hint="cs"/>
          <w:sz w:val="24"/>
          <w:szCs w:val="24"/>
          <w:rtl/>
        </w:rPr>
        <w:lastRenderedPageBreak/>
        <w:t>כלומר, קודם כל לבחון את העניין של גמול, על בסיס כל מיני מקרים שקרו בעבר ועל בסיס נסיבות.</w:t>
      </w:r>
      <w:r w:rsidR="00317AAD">
        <w:rPr>
          <w:rFonts w:ascii="David" w:hAnsi="David" w:cs="David" w:hint="cs"/>
          <w:sz w:val="24"/>
          <w:szCs w:val="24"/>
          <w:rtl/>
        </w:rPr>
        <w:t xml:space="preserve"> ס' 40ט. למעשה מתאר לנו את אותם המקרים שבהם נוכל להתחשב בנסיבות </w:t>
      </w:r>
      <w:r w:rsidR="00317AAD" w:rsidRPr="00317AAD">
        <w:rPr>
          <w:rFonts w:ascii="David" w:hAnsi="David" w:cs="David" w:hint="cs"/>
          <w:sz w:val="24"/>
          <w:szCs w:val="24"/>
          <w:u w:val="single"/>
          <w:rtl/>
        </w:rPr>
        <w:t>שקשורות בביצוע העבריין</w:t>
      </w:r>
      <w:r w:rsidR="00317AAD">
        <w:rPr>
          <w:rFonts w:ascii="David" w:hAnsi="David" w:cs="David" w:hint="cs"/>
          <w:sz w:val="24"/>
          <w:szCs w:val="24"/>
          <w:rtl/>
        </w:rPr>
        <w:t xml:space="preserve"> (ולא בעבריין):</w:t>
      </w:r>
    </w:p>
    <w:p w14:paraId="6E5EEE6E" w14:textId="2601B5BF" w:rsidR="00FA5CBF" w:rsidRPr="00317AAD" w:rsidRDefault="00FA5CBF">
      <w:pPr>
        <w:pStyle w:val="a3"/>
        <w:numPr>
          <w:ilvl w:val="0"/>
          <w:numId w:val="106"/>
        </w:numPr>
        <w:rPr>
          <w:rFonts w:ascii="David" w:hAnsi="David" w:cs="David"/>
          <w:sz w:val="24"/>
          <w:szCs w:val="24"/>
          <w:rtl/>
        </w:rPr>
      </w:pPr>
      <w:r w:rsidRPr="00317AAD">
        <w:rPr>
          <w:rFonts w:ascii="David" w:hAnsi="David" w:cs="David"/>
          <w:sz w:val="24"/>
          <w:szCs w:val="24"/>
          <w:rtl/>
        </w:rPr>
        <w:t>בקביעת מתחם העונש ההולם למעשה העבירה שביצע הנאשם כאמור בסעיף 40ג(א), יתחשב בית המשפט בהתקיימותן של נסיבות הקשורות בביצוע העבירה, המפורטות להלן, ובמידה שבה התקיימו, ככל שסבר שהן משפיעות על חומרת מעשה העבירה ועל אשמו של הנאשם:</w:t>
      </w:r>
    </w:p>
    <w:p w14:paraId="20BB9D1F" w14:textId="77777777" w:rsidR="00FA5CBF" w:rsidRPr="00FA5CBF" w:rsidRDefault="00FA5CBF" w:rsidP="00317AAD">
      <w:pPr>
        <w:ind w:left="935"/>
        <w:rPr>
          <w:rFonts w:ascii="David" w:hAnsi="David" w:cs="David"/>
          <w:sz w:val="24"/>
          <w:szCs w:val="24"/>
          <w:rtl/>
        </w:rPr>
      </w:pPr>
      <w:r w:rsidRPr="00FA5CBF">
        <w:rPr>
          <w:rFonts w:ascii="David" w:hAnsi="David" w:cs="David"/>
          <w:sz w:val="24"/>
          <w:szCs w:val="24"/>
          <w:rtl/>
        </w:rPr>
        <w:t xml:space="preserve">(1)   </w:t>
      </w:r>
      <w:r w:rsidRPr="00317AAD">
        <w:rPr>
          <w:rFonts w:ascii="David" w:hAnsi="David" w:cs="David"/>
          <w:b/>
          <w:bCs/>
          <w:sz w:val="24"/>
          <w:szCs w:val="24"/>
          <w:rtl/>
        </w:rPr>
        <w:t>התכנון שקדם לביצוע העבירה</w:t>
      </w:r>
      <w:r w:rsidRPr="00FA5CBF">
        <w:rPr>
          <w:rFonts w:ascii="David" w:hAnsi="David" w:cs="David"/>
          <w:sz w:val="24"/>
          <w:szCs w:val="24"/>
          <w:rtl/>
        </w:rPr>
        <w:t>;</w:t>
      </w:r>
    </w:p>
    <w:p w14:paraId="588761A9" w14:textId="058B7CD1" w:rsidR="00FA5CBF" w:rsidRPr="00FA5CBF" w:rsidRDefault="00FA5CBF" w:rsidP="00317AAD">
      <w:pPr>
        <w:ind w:left="651"/>
        <w:rPr>
          <w:rFonts w:ascii="David" w:hAnsi="David" w:cs="David"/>
          <w:sz w:val="24"/>
          <w:szCs w:val="24"/>
          <w:rtl/>
        </w:rPr>
      </w:pPr>
      <w:r>
        <w:rPr>
          <w:rFonts w:ascii="David" w:hAnsi="David" w:cs="David" w:hint="cs"/>
          <w:sz w:val="24"/>
          <w:szCs w:val="24"/>
          <w:rtl/>
        </w:rPr>
        <w:t xml:space="preserve">יש כאן מישהו עבריין שהוא מתכנן את זה וככל שיש יותר תכנון זה יותר חמור. </w:t>
      </w:r>
    </w:p>
    <w:p w14:paraId="5CBA8176" w14:textId="77777777" w:rsidR="00FA5CBF" w:rsidRPr="00FA5CBF" w:rsidRDefault="00FA5CBF" w:rsidP="00317AAD">
      <w:pPr>
        <w:ind w:left="935"/>
        <w:rPr>
          <w:rFonts w:ascii="David" w:hAnsi="David" w:cs="David"/>
          <w:sz w:val="24"/>
          <w:szCs w:val="24"/>
          <w:rtl/>
        </w:rPr>
      </w:pPr>
      <w:r w:rsidRPr="00FA5CBF">
        <w:rPr>
          <w:rFonts w:ascii="David" w:hAnsi="David" w:cs="David"/>
          <w:sz w:val="24"/>
          <w:szCs w:val="24"/>
          <w:rtl/>
        </w:rPr>
        <w:t xml:space="preserve">(2)   </w:t>
      </w:r>
      <w:r w:rsidRPr="00317AAD">
        <w:rPr>
          <w:rFonts w:ascii="David" w:hAnsi="David" w:cs="David"/>
          <w:b/>
          <w:bCs/>
          <w:sz w:val="24"/>
          <w:szCs w:val="24"/>
          <w:rtl/>
        </w:rPr>
        <w:t>חלקו היחסי של הנאשם בביצוע העבירה ומידת ההשפעה של אחר על הנאשם בביצוע העבירה</w:t>
      </w:r>
      <w:r w:rsidRPr="00FA5CBF">
        <w:rPr>
          <w:rFonts w:ascii="David" w:hAnsi="David" w:cs="David"/>
          <w:sz w:val="24"/>
          <w:szCs w:val="24"/>
          <w:rtl/>
        </w:rPr>
        <w:t>;</w:t>
      </w:r>
    </w:p>
    <w:p w14:paraId="7A056960" w14:textId="40F25C18" w:rsidR="00FA5CBF" w:rsidRPr="00FA5CBF" w:rsidRDefault="00FA5CBF" w:rsidP="00317AAD">
      <w:pPr>
        <w:ind w:left="651"/>
        <w:rPr>
          <w:rFonts w:ascii="David" w:hAnsi="David" w:cs="David"/>
          <w:sz w:val="24"/>
          <w:szCs w:val="24"/>
          <w:rtl/>
        </w:rPr>
      </w:pPr>
      <w:r>
        <w:rPr>
          <w:rFonts w:ascii="David" w:hAnsi="David" w:cs="David" w:hint="cs"/>
          <w:sz w:val="24"/>
          <w:szCs w:val="24"/>
          <w:rtl/>
        </w:rPr>
        <w:t>ככל שאתה יותר מעורב, מגיע לך יותר</w:t>
      </w:r>
      <w:r w:rsidR="00317AAD">
        <w:rPr>
          <w:rFonts w:ascii="David" w:hAnsi="David" w:cs="David" w:hint="cs"/>
          <w:sz w:val="24"/>
          <w:szCs w:val="24"/>
          <w:rtl/>
        </w:rPr>
        <w:t>.</w:t>
      </w:r>
    </w:p>
    <w:p w14:paraId="3CA87C17" w14:textId="77777777" w:rsidR="00FA5CBF" w:rsidRPr="00FA5CBF" w:rsidRDefault="00FA5CBF" w:rsidP="00317AAD">
      <w:pPr>
        <w:ind w:left="935"/>
        <w:rPr>
          <w:rFonts w:ascii="David" w:hAnsi="David" w:cs="David"/>
          <w:sz w:val="24"/>
          <w:szCs w:val="24"/>
          <w:rtl/>
        </w:rPr>
      </w:pPr>
      <w:r w:rsidRPr="00FA5CBF">
        <w:rPr>
          <w:rFonts w:ascii="David" w:hAnsi="David" w:cs="David"/>
          <w:sz w:val="24"/>
          <w:szCs w:val="24"/>
          <w:rtl/>
        </w:rPr>
        <w:t xml:space="preserve">(3)   </w:t>
      </w:r>
      <w:r w:rsidRPr="00317AAD">
        <w:rPr>
          <w:rFonts w:ascii="David" w:hAnsi="David" w:cs="David"/>
          <w:b/>
          <w:bCs/>
          <w:sz w:val="24"/>
          <w:szCs w:val="24"/>
          <w:rtl/>
        </w:rPr>
        <w:t>הנזק שהיה צפוי להיגרם מביצוע העבירה</w:t>
      </w:r>
      <w:r w:rsidRPr="00FA5CBF">
        <w:rPr>
          <w:rFonts w:ascii="David" w:hAnsi="David" w:cs="David"/>
          <w:sz w:val="24"/>
          <w:szCs w:val="24"/>
          <w:rtl/>
        </w:rPr>
        <w:t>;</w:t>
      </w:r>
    </w:p>
    <w:p w14:paraId="26AD4DB5" w14:textId="62AA3AA9" w:rsidR="00FA5CBF" w:rsidRPr="00FA5CBF" w:rsidRDefault="00FA5CBF" w:rsidP="00317AAD">
      <w:pPr>
        <w:ind w:left="651"/>
        <w:rPr>
          <w:rFonts w:ascii="David" w:hAnsi="David" w:cs="David"/>
          <w:sz w:val="24"/>
          <w:szCs w:val="24"/>
          <w:rtl/>
        </w:rPr>
      </w:pPr>
      <w:r>
        <w:rPr>
          <w:rFonts w:ascii="David" w:hAnsi="David" w:cs="David" w:hint="cs"/>
          <w:sz w:val="24"/>
          <w:szCs w:val="24"/>
          <w:rtl/>
        </w:rPr>
        <w:t xml:space="preserve">אם יכולת לגרום לנזק חמור, זה דרמטי. </w:t>
      </w:r>
    </w:p>
    <w:p w14:paraId="26D7CD71" w14:textId="465EAEED" w:rsidR="00FA5CBF" w:rsidRPr="00FA5CBF" w:rsidRDefault="00FA5CBF" w:rsidP="00317AAD">
      <w:pPr>
        <w:ind w:left="935"/>
        <w:rPr>
          <w:rFonts w:ascii="David" w:hAnsi="David" w:cs="David"/>
          <w:sz w:val="24"/>
          <w:szCs w:val="24"/>
          <w:rtl/>
        </w:rPr>
      </w:pPr>
      <w:r w:rsidRPr="00FA5CBF">
        <w:rPr>
          <w:rFonts w:ascii="David" w:hAnsi="David" w:cs="David"/>
          <w:sz w:val="24"/>
          <w:szCs w:val="24"/>
          <w:rtl/>
        </w:rPr>
        <w:t xml:space="preserve">(4)   </w:t>
      </w:r>
      <w:r w:rsidRPr="00317AAD">
        <w:rPr>
          <w:rFonts w:ascii="David" w:hAnsi="David" w:cs="David"/>
          <w:b/>
          <w:bCs/>
          <w:sz w:val="24"/>
          <w:szCs w:val="24"/>
          <w:rtl/>
        </w:rPr>
        <w:t>הנזק שנגרם מביצוע העבירה</w:t>
      </w:r>
      <w:r w:rsidRPr="00FA5CBF">
        <w:rPr>
          <w:rFonts w:ascii="David" w:hAnsi="David" w:cs="David"/>
          <w:sz w:val="24"/>
          <w:szCs w:val="24"/>
          <w:rtl/>
        </w:rPr>
        <w:t>;</w:t>
      </w:r>
    </w:p>
    <w:p w14:paraId="3FF12831" w14:textId="77777777" w:rsidR="00FA5CBF" w:rsidRPr="00FA5CBF" w:rsidRDefault="00FA5CBF" w:rsidP="00317AAD">
      <w:pPr>
        <w:ind w:left="935"/>
        <w:rPr>
          <w:rFonts w:ascii="David" w:hAnsi="David" w:cs="David"/>
          <w:sz w:val="24"/>
          <w:szCs w:val="24"/>
          <w:rtl/>
        </w:rPr>
      </w:pPr>
      <w:r w:rsidRPr="00FA5CBF">
        <w:rPr>
          <w:rFonts w:ascii="David" w:hAnsi="David" w:cs="David"/>
          <w:sz w:val="24"/>
          <w:szCs w:val="24"/>
          <w:rtl/>
        </w:rPr>
        <w:t xml:space="preserve">(5)   </w:t>
      </w:r>
      <w:r w:rsidRPr="00317AAD">
        <w:rPr>
          <w:rFonts w:ascii="David" w:hAnsi="David" w:cs="David"/>
          <w:b/>
          <w:bCs/>
          <w:sz w:val="24"/>
          <w:szCs w:val="24"/>
          <w:rtl/>
        </w:rPr>
        <w:t>הסיבות שהביאו את הנאשם לבצע את העבירה</w:t>
      </w:r>
      <w:r w:rsidRPr="00FA5CBF">
        <w:rPr>
          <w:rFonts w:ascii="David" w:hAnsi="David" w:cs="David"/>
          <w:sz w:val="24"/>
          <w:szCs w:val="24"/>
          <w:rtl/>
        </w:rPr>
        <w:t>;</w:t>
      </w:r>
    </w:p>
    <w:p w14:paraId="219FA5DC" w14:textId="3CC6D36C" w:rsidR="00FA5CBF" w:rsidRPr="00FA5CBF" w:rsidRDefault="00FA5CBF" w:rsidP="00317AAD">
      <w:pPr>
        <w:ind w:left="651"/>
        <w:rPr>
          <w:rFonts w:ascii="David" w:hAnsi="David" w:cs="David"/>
          <w:sz w:val="24"/>
          <w:szCs w:val="24"/>
          <w:rtl/>
        </w:rPr>
      </w:pPr>
      <w:r>
        <w:rPr>
          <w:rFonts w:ascii="David" w:hAnsi="David" w:cs="David" w:hint="cs"/>
          <w:sz w:val="24"/>
          <w:szCs w:val="24"/>
          <w:rtl/>
        </w:rPr>
        <w:t xml:space="preserve">מה למשל? נקמה, התייחסות אחרת מצד מי שפגעו בו, קשר קודם, </w:t>
      </w:r>
      <w:proofErr w:type="spellStart"/>
      <w:r>
        <w:rPr>
          <w:rFonts w:ascii="David" w:hAnsi="David" w:cs="David" w:hint="cs"/>
          <w:sz w:val="24"/>
          <w:szCs w:val="24"/>
          <w:rtl/>
        </w:rPr>
        <w:t>וכו</w:t>
      </w:r>
      <w:proofErr w:type="spellEnd"/>
      <w:r>
        <w:rPr>
          <w:rFonts w:ascii="David" w:hAnsi="David" w:cs="David" w:hint="cs"/>
          <w:sz w:val="24"/>
          <w:szCs w:val="24"/>
          <w:rtl/>
        </w:rPr>
        <w:t xml:space="preserve">'. אז לוקחים את כל הדברים האלה ומשקללים את הדבר הזה. ואז אומרים את הדבר הבא </w:t>
      </w:r>
      <w:r>
        <w:rPr>
          <w:rFonts w:ascii="David" w:hAnsi="David" w:cs="David"/>
          <w:sz w:val="24"/>
          <w:szCs w:val="24"/>
          <w:rtl/>
        </w:rPr>
        <w:t>–</w:t>
      </w:r>
      <w:r>
        <w:rPr>
          <w:rFonts w:ascii="David" w:hAnsi="David" w:cs="David" w:hint="cs"/>
          <w:sz w:val="24"/>
          <w:szCs w:val="24"/>
          <w:rtl/>
        </w:rPr>
        <w:t xml:space="preserve"> על בסיס מה שקרה, המתחם ההולם הוא נניח בין 8 ל-10 שנים, לכן, לפי הקריטריונים האלה, מה שמגיע הוא במתחם הזה. </w:t>
      </w:r>
    </w:p>
    <w:p w14:paraId="5D17E4ED" w14:textId="77777777" w:rsidR="00317AAD" w:rsidRDefault="00FA5CBF" w:rsidP="00317AAD">
      <w:pPr>
        <w:ind w:left="935"/>
        <w:rPr>
          <w:rFonts w:ascii="David" w:hAnsi="David" w:cs="David"/>
          <w:sz w:val="24"/>
          <w:szCs w:val="24"/>
          <w:rtl/>
        </w:rPr>
      </w:pPr>
      <w:r w:rsidRPr="00FA5CBF">
        <w:rPr>
          <w:rFonts w:ascii="David" w:hAnsi="David" w:cs="David"/>
          <w:sz w:val="24"/>
          <w:szCs w:val="24"/>
          <w:rtl/>
        </w:rPr>
        <w:t xml:space="preserve">(6)   </w:t>
      </w:r>
      <w:r w:rsidRPr="00317AAD">
        <w:rPr>
          <w:rFonts w:ascii="David" w:hAnsi="David" w:cs="David"/>
          <w:b/>
          <w:bCs/>
          <w:sz w:val="24"/>
          <w:szCs w:val="24"/>
          <w:rtl/>
        </w:rPr>
        <w:t>יכולתו של הנאשם להבין את אשר הוא עושה, את הפסול שבמעשהו או את משמעות מעשהו, לרבות בשל גילו</w:t>
      </w:r>
      <w:r w:rsidRPr="00FA5CBF">
        <w:rPr>
          <w:rFonts w:ascii="David" w:hAnsi="David" w:cs="David"/>
          <w:sz w:val="24"/>
          <w:szCs w:val="24"/>
          <w:rtl/>
        </w:rPr>
        <w:t>;</w:t>
      </w:r>
    </w:p>
    <w:p w14:paraId="7B211470" w14:textId="77777777" w:rsidR="00317AAD" w:rsidRDefault="00FA5CBF" w:rsidP="00317AAD">
      <w:pPr>
        <w:ind w:left="935"/>
        <w:rPr>
          <w:rFonts w:ascii="David" w:hAnsi="David" w:cs="David"/>
          <w:sz w:val="24"/>
          <w:szCs w:val="24"/>
          <w:rtl/>
        </w:rPr>
      </w:pPr>
      <w:r w:rsidRPr="00FA5CBF">
        <w:rPr>
          <w:rFonts w:ascii="David" w:hAnsi="David" w:cs="David"/>
          <w:sz w:val="24"/>
          <w:szCs w:val="24"/>
          <w:rtl/>
        </w:rPr>
        <w:t xml:space="preserve">(7)   </w:t>
      </w:r>
      <w:r w:rsidRPr="00317AAD">
        <w:rPr>
          <w:rFonts w:ascii="David" w:hAnsi="David" w:cs="David"/>
          <w:b/>
          <w:bCs/>
          <w:sz w:val="24"/>
          <w:szCs w:val="24"/>
          <w:rtl/>
        </w:rPr>
        <w:t>יכולתו של הנאשם להימנע מהמעשה ומידת השליטה שלו על מעשהו, לרבות עקב התגרות של נפגע העבירה</w:t>
      </w:r>
      <w:r w:rsidRPr="00FA5CBF">
        <w:rPr>
          <w:rFonts w:ascii="David" w:hAnsi="David" w:cs="David"/>
          <w:sz w:val="24"/>
          <w:szCs w:val="24"/>
          <w:rtl/>
        </w:rPr>
        <w:t>;</w:t>
      </w:r>
    </w:p>
    <w:p w14:paraId="3DE91FD3" w14:textId="77777777" w:rsidR="00317AAD" w:rsidRDefault="00FA5CBF" w:rsidP="00317AAD">
      <w:pPr>
        <w:ind w:left="935"/>
        <w:rPr>
          <w:rFonts w:ascii="David" w:hAnsi="David" w:cs="David"/>
          <w:sz w:val="24"/>
          <w:szCs w:val="24"/>
          <w:rtl/>
        </w:rPr>
      </w:pPr>
      <w:r w:rsidRPr="00FA5CBF">
        <w:rPr>
          <w:rFonts w:ascii="David" w:hAnsi="David" w:cs="David"/>
          <w:sz w:val="24"/>
          <w:szCs w:val="24"/>
          <w:rtl/>
        </w:rPr>
        <w:t xml:space="preserve">(8)   </w:t>
      </w:r>
      <w:r w:rsidRPr="00317AAD">
        <w:rPr>
          <w:rFonts w:ascii="David" w:hAnsi="David" w:cs="David"/>
          <w:b/>
          <w:bCs/>
          <w:sz w:val="24"/>
          <w:szCs w:val="24"/>
          <w:rtl/>
        </w:rPr>
        <w:t>מצוקתו הנפשית של הנאשם עקב התעללות בו על ידי נפגע העבירה</w:t>
      </w:r>
      <w:r w:rsidRPr="00FA5CBF">
        <w:rPr>
          <w:rFonts w:ascii="David" w:hAnsi="David" w:cs="David"/>
          <w:sz w:val="24"/>
          <w:szCs w:val="24"/>
          <w:rtl/>
        </w:rPr>
        <w:t>;</w:t>
      </w:r>
    </w:p>
    <w:p w14:paraId="629F5ADE" w14:textId="77777777" w:rsidR="00317AAD" w:rsidRDefault="00FA5CBF" w:rsidP="00317AAD">
      <w:pPr>
        <w:ind w:left="935"/>
        <w:rPr>
          <w:rFonts w:ascii="David" w:hAnsi="David" w:cs="David"/>
          <w:sz w:val="24"/>
          <w:szCs w:val="24"/>
          <w:rtl/>
        </w:rPr>
      </w:pPr>
      <w:r w:rsidRPr="00FA5CBF">
        <w:rPr>
          <w:rFonts w:ascii="David" w:hAnsi="David" w:cs="David"/>
          <w:sz w:val="24"/>
          <w:szCs w:val="24"/>
          <w:rtl/>
        </w:rPr>
        <w:t xml:space="preserve">(9)   </w:t>
      </w:r>
      <w:r w:rsidRPr="00317AAD">
        <w:rPr>
          <w:rFonts w:ascii="David" w:hAnsi="David" w:cs="David"/>
          <w:b/>
          <w:bCs/>
          <w:sz w:val="24"/>
          <w:szCs w:val="24"/>
          <w:rtl/>
        </w:rPr>
        <w:t>הקרבה לסייג לאחריות פלילית כאמור בסימן ב' לפרק ה'1</w:t>
      </w:r>
      <w:r w:rsidRPr="00FA5CBF">
        <w:rPr>
          <w:rFonts w:ascii="David" w:hAnsi="David" w:cs="David"/>
          <w:sz w:val="24"/>
          <w:szCs w:val="24"/>
          <w:rtl/>
        </w:rPr>
        <w:t>;</w:t>
      </w:r>
    </w:p>
    <w:p w14:paraId="1BFFC602" w14:textId="4774B061" w:rsidR="00FA5CBF" w:rsidRPr="00FA5CBF" w:rsidRDefault="00FA5CBF" w:rsidP="00317AAD">
      <w:pPr>
        <w:ind w:left="935"/>
        <w:jc w:val="both"/>
        <w:rPr>
          <w:rFonts w:ascii="David" w:hAnsi="David" w:cs="David"/>
          <w:sz w:val="24"/>
          <w:szCs w:val="24"/>
          <w:rtl/>
        </w:rPr>
      </w:pPr>
      <w:r w:rsidRPr="00FA5CBF">
        <w:rPr>
          <w:rFonts w:ascii="David" w:hAnsi="David" w:cs="David"/>
          <w:sz w:val="24"/>
          <w:szCs w:val="24"/>
          <w:rtl/>
        </w:rPr>
        <w:t xml:space="preserve">(10)  </w:t>
      </w:r>
      <w:r w:rsidRPr="00317AAD">
        <w:rPr>
          <w:rFonts w:ascii="David" w:hAnsi="David" w:cs="David"/>
          <w:b/>
          <w:bCs/>
          <w:sz w:val="24"/>
          <w:szCs w:val="24"/>
          <w:rtl/>
        </w:rPr>
        <w:t>האכזריות, האלימות וההתעללות של הנאשם בנפגע העבירה או ניצולו</w:t>
      </w:r>
      <w:r w:rsidRPr="00FA5CBF">
        <w:rPr>
          <w:rFonts w:ascii="David" w:hAnsi="David" w:cs="David"/>
          <w:sz w:val="24"/>
          <w:szCs w:val="24"/>
          <w:rtl/>
        </w:rPr>
        <w:t>;</w:t>
      </w:r>
    </w:p>
    <w:p w14:paraId="3E5C0B93" w14:textId="45C6BB01" w:rsidR="00FA5CBF" w:rsidRPr="00FA5CBF" w:rsidRDefault="00FA5CBF" w:rsidP="00317AAD">
      <w:pPr>
        <w:ind w:left="651"/>
        <w:jc w:val="both"/>
        <w:rPr>
          <w:rFonts w:ascii="David" w:hAnsi="David" w:cs="David"/>
          <w:sz w:val="24"/>
          <w:szCs w:val="24"/>
          <w:rtl/>
        </w:rPr>
      </w:pPr>
      <w:r>
        <w:rPr>
          <w:rFonts w:ascii="David" w:hAnsi="David" w:cs="David" w:hint="cs"/>
          <w:sz w:val="24"/>
          <w:szCs w:val="24"/>
          <w:rtl/>
        </w:rPr>
        <w:t xml:space="preserve">מה זה משנה? זה משנה, כי אם התאכזר במיוחד, מגיע עונש מיוחד ויותר גדול. גרזן וגז פלפל נתפשים כאכזריים. </w:t>
      </w:r>
    </w:p>
    <w:p w14:paraId="437D1CD8" w14:textId="61FD34AC" w:rsidR="00FA5CBF" w:rsidRPr="00FA5CBF" w:rsidRDefault="00FA5CBF" w:rsidP="00317AAD">
      <w:pPr>
        <w:ind w:left="935"/>
        <w:jc w:val="both"/>
        <w:rPr>
          <w:rFonts w:ascii="David" w:hAnsi="David" w:cs="David"/>
          <w:sz w:val="24"/>
          <w:szCs w:val="24"/>
          <w:rtl/>
        </w:rPr>
      </w:pPr>
      <w:r w:rsidRPr="00FA5CBF">
        <w:rPr>
          <w:rFonts w:ascii="David" w:hAnsi="David" w:cs="David"/>
          <w:sz w:val="24"/>
          <w:szCs w:val="24"/>
          <w:rtl/>
        </w:rPr>
        <w:t xml:space="preserve">(11)  </w:t>
      </w:r>
      <w:r w:rsidRPr="00317AAD">
        <w:rPr>
          <w:rFonts w:ascii="David" w:hAnsi="David" w:cs="David"/>
          <w:b/>
          <w:bCs/>
          <w:sz w:val="24"/>
          <w:szCs w:val="24"/>
          <w:rtl/>
        </w:rPr>
        <w:t>הניצול לרעה של כוחו או מעמדו של הנאשם או של יחסיו עם נפגע העבירה</w:t>
      </w:r>
      <w:r w:rsidRPr="00FA5CBF">
        <w:rPr>
          <w:rFonts w:ascii="David" w:hAnsi="David" w:cs="David"/>
          <w:sz w:val="24"/>
          <w:szCs w:val="24"/>
          <w:rtl/>
        </w:rPr>
        <w:t>.</w:t>
      </w:r>
    </w:p>
    <w:p w14:paraId="4C167A93" w14:textId="2D79E0B4" w:rsidR="00C63F03" w:rsidRPr="00317AAD" w:rsidRDefault="00FA5CBF">
      <w:pPr>
        <w:pStyle w:val="a3"/>
        <w:numPr>
          <w:ilvl w:val="0"/>
          <w:numId w:val="106"/>
        </w:numPr>
        <w:jc w:val="both"/>
        <w:rPr>
          <w:rFonts w:ascii="David" w:hAnsi="David" w:cs="David"/>
          <w:sz w:val="24"/>
          <w:szCs w:val="24"/>
          <w:rtl/>
        </w:rPr>
      </w:pPr>
      <w:r w:rsidRPr="00317AAD">
        <w:rPr>
          <w:rFonts w:ascii="David" w:hAnsi="David" w:cs="David"/>
          <w:sz w:val="24"/>
          <w:szCs w:val="24"/>
          <w:rtl/>
        </w:rPr>
        <w:t>לעניין נסיבות כאמור בסעיף קטן (א)(6) עד (9), בית המשפט יתחשב בהן ככל שסבר שהן מפחיתות את חומרת מעשה העבירה ואת אשמו של הנאשם, ולעניין נסיבות כאמור בסעיף קטן (א)(10) ו-(11) – ככל שסבר שהן מגבירות את חומרת מעשה העבירה ואת אשמו של הנאשם.</w:t>
      </w:r>
    </w:p>
    <w:p w14:paraId="6D29850F" w14:textId="6CE2931F" w:rsidR="00F86C9C" w:rsidRDefault="00FA5CBF" w:rsidP="00F86C9C">
      <w:pPr>
        <w:jc w:val="both"/>
        <w:rPr>
          <w:rFonts w:ascii="David" w:hAnsi="David" w:cs="David"/>
          <w:sz w:val="24"/>
          <w:szCs w:val="24"/>
          <w:rtl/>
        </w:rPr>
      </w:pPr>
      <w:r>
        <w:rPr>
          <w:rFonts w:ascii="David" w:hAnsi="David" w:cs="David" w:hint="cs"/>
          <w:sz w:val="24"/>
          <w:szCs w:val="24"/>
          <w:rtl/>
        </w:rPr>
        <w:t xml:space="preserve">הלימה זה לפי כל המקרים הקודמים </w:t>
      </w:r>
      <w:r>
        <w:rPr>
          <w:rFonts w:ascii="David" w:hAnsi="David" w:cs="David"/>
          <w:sz w:val="24"/>
          <w:szCs w:val="24"/>
          <w:rtl/>
        </w:rPr>
        <w:t>–</w:t>
      </w:r>
      <w:r>
        <w:rPr>
          <w:rFonts w:ascii="David" w:hAnsi="David" w:cs="David" w:hint="cs"/>
          <w:sz w:val="24"/>
          <w:szCs w:val="24"/>
          <w:rtl/>
        </w:rPr>
        <w:t xml:space="preserve"> מה מגיע לך מבחינת עונש? אז נניח יש לנו אירוע של ניסיון רצח באמצעות ירי. התיק הוא ניסיון רצח באמצעות ירי בארגון מתחרה, השופט צריך לקבל ולחפש את כל פסקי הדין הדומים שבהם דמו בתיקים של ירי בארגון מתחרה אחר ונשקלל את כל הדברים האלה </w:t>
      </w:r>
      <w:r>
        <w:rPr>
          <w:rFonts w:ascii="David" w:hAnsi="David" w:cs="David"/>
          <w:sz w:val="24"/>
          <w:szCs w:val="24"/>
          <w:rtl/>
        </w:rPr>
        <w:t>–</w:t>
      </w:r>
      <w:r>
        <w:rPr>
          <w:rFonts w:ascii="David" w:hAnsi="David" w:cs="David" w:hint="cs"/>
          <w:sz w:val="24"/>
          <w:szCs w:val="24"/>
          <w:rtl/>
        </w:rPr>
        <w:t xml:space="preserve"> האם קנה אקדח לפני, איזה נזק הוא גרם, האם הוא היה אכזרי? אלים? כל מיני דברים דומים. </w:t>
      </w:r>
    </w:p>
    <w:p w14:paraId="6870A8FC" w14:textId="1E59338B" w:rsidR="00467FB3" w:rsidRPr="00467FB3" w:rsidRDefault="00F86C9C" w:rsidP="00317AAD">
      <w:pPr>
        <w:jc w:val="both"/>
        <w:rPr>
          <w:rFonts w:ascii="David" w:hAnsi="David" w:cs="David"/>
          <w:sz w:val="24"/>
          <w:szCs w:val="24"/>
          <w:rtl/>
        </w:rPr>
      </w:pPr>
      <w:r w:rsidRPr="00F86C9C">
        <w:rPr>
          <w:rFonts w:ascii="David" w:hAnsi="David" w:cs="David" w:hint="cs"/>
          <w:b/>
          <w:bCs/>
          <w:color w:val="FF0000"/>
          <w:sz w:val="24"/>
          <w:szCs w:val="24"/>
          <w:rtl/>
        </w:rPr>
        <w:t>(!)</w:t>
      </w:r>
      <w:r w:rsidR="00467FB3" w:rsidRPr="00F86C9C">
        <w:rPr>
          <w:rFonts w:ascii="David" w:hAnsi="David" w:cs="David"/>
          <w:b/>
          <w:bCs/>
          <w:color w:val="FF0000"/>
          <w:sz w:val="24"/>
          <w:szCs w:val="24"/>
          <w:rtl/>
        </w:rPr>
        <w:t>עקרון ההלימה קרוב במהותו, אם כי אינו זהה, לעקרון הגמול</w:t>
      </w:r>
      <w:r>
        <w:rPr>
          <w:rFonts w:ascii="David" w:hAnsi="David" w:cs="David" w:hint="cs"/>
          <w:b/>
          <w:bCs/>
          <w:sz w:val="24"/>
          <w:szCs w:val="24"/>
          <w:rtl/>
        </w:rPr>
        <w:t>.</w:t>
      </w:r>
    </w:p>
    <w:p w14:paraId="450FCAC6" w14:textId="77777777" w:rsidR="00467FB3" w:rsidRPr="00467FB3" w:rsidRDefault="00467FB3" w:rsidP="00317AAD">
      <w:pPr>
        <w:jc w:val="both"/>
        <w:rPr>
          <w:rFonts w:ascii="David" w:hAnsi="David" w:cs="David"/>
          <w:sz w:val="24"/>
          <w:szCs w:val="24"/>
          <w:rtl/>
        </w:rPr>
      </w:pPr>
      <w:r w:rsidRPr="00467FB3">
        <w:rPr>
          <w:rFonts w:ascii="David" w:hAnsi="David" w:cs="David"/>
          <w:sz w:val="24"/>
          <w:szCs w:val="24"/>
          <w:rtl/>
        </w:rPr>
        <w:lastRenderedPageBreak/>
        <w:t xml:space="preserve">ההלימה, בדומה לגמול, דורשת להשיב לנאשם שהורשע, כגמולו, בהתאם לחומרת מעשיו ומידת אשמו, וליצור פרופורציה בין מעשה העבירה לבין העונש. </w:t>
      </w:r>
    </w:p>
    <w:p w14:paraId="73CFB0C1" w14:textId="48713AE6" w:rsidR="00FA5CBF" w:rsidRDefault="00467FB3" w:rsidP="00317AAD">
      <w:pPr>
        <w:jc w:val="both"/>
        <w:rPr>
          <w:rFonts w:ascii="David" w:hAnsi="David" w:cs="David"/>
          <w:sz w:val="24"/>
          <w:szCs w:val="24"/>
          <w:rtl/>
        </w:rPr>
      </w:pPr>
      <w:r w:rsidRPr="00467FB3">
        <w:rPr>
          <w:rFonts w:ascii="David" w:hAnsi="David" w:cs="David"/>
          <w:b/>
          <w:bCs/>
          <w:sz w:val="24"/>
          <w:szCs w:val="24"/>
          <w:rtl/>
        </w:rPr>
        <w:t xml:space="preserve">השוני </w:t>
      </w:r>
      <w:r w:rsidRPr="00467FB3">
        <w:rPr>
          <w:rFonts w:ascii="David" w:hAnsi="David" w:cs="David"/>
          <w:sz w:val="24"/>
          <w:szCs w:val="24"/>
          <w:rtl/>
        </w:rPr>
        <w:t xml:space="preserve">בין הלימה לגמול עשוי להתעורר למשל בעבירת ניסיון, כאשר קיים קושי להתייחס לגמול כאשר התוצאה לא התרחשה כלל, </w:t>
      </w:r>
      <w:r w:rsidRPr="00467FB3">
        <w:rPr>
          <w:rFonts w:ascii="David" w:hAnsi="David" w:cs="David"/>
          <w:sz w:val="24"/>
          <w:szCs w:val="24"/>
          <w:u w:val="single"/>
          <w:rtl/>
        </w:rPr>
        <w:t>ואילו ההלימה מאפשרת התייחסות לחומרת המעשה, אף ללא צורך לגמול לנאשם על דבר שלא התממש</w:t>
      </w:r>
      <w:r w:rsidRPr="00467FB3">
        <w:rPr>
          <w:rFonts w:ascii="David" w:hAnsi="David" w:cs="David"/>
          <w:sz w:val="24"/>
          <w:szCs w:val="24"/>
          <w:rtl/>
        </w:rPr>
        <w:t>. (הלימה רחב יותר)</w:t>
      </w:r>
    </w:p>
    <w:p w14:paraId="2FF42BC5" w14:textId="77777777" w:rsidR="00F86C9C" w:rsidRDefault="00F86C9C" w:rsidP="00317AAD">
      <w:pPr>
        <w:jc w:val="both"/>
        <w:rPr>
          <w:rFonts w:ascii="David" w:hAnsi="David" w:cs="David"/>
          <w:b/>
          <w:bCs/>
          <w:sz w:val="24"/>
          <w:szCs w:val="24"/>
          <w:u w:val="single"/>
          <w:rtl/>
        </w:rPr>
      </w:pPr>
    </w:p>
    <w:p w14:paraId="5F48485B" w14:textId="5F1B28AC" w:rsidR="00467FB3" w:rsidRPr="00467FB3" w:rsidRDefault="00467FB3" w:rsidP="00317AAD">
      <w:pPr>
        <w:jc w:val="both"/>
        <w:rPr>
          <w:rFonts w:ascii="David" w:hAnsi="David" w:cs="David"/>
          <w:sz w:val="24"/>
          <w:szCs w:val="24"/>
        </w:rPr>
      </w:pPr>
      <w:r w:rsidRPr="00467FB3">
        <w:rPr>
          <w:rFonts w:ascii="David" w:hAnsi="David" w:cs="David"/>
          <w:b/>
          <w:bCs/>
          <w:sz w:val="24"/>
          <w:szCs w:val="24"/>
          <w:u w:val="single"/>
          <w:rtl/>
        </w:rPr>
        <w:t>קביעת מתחם העונש ההולם וגזירת עונשו של הנאשם</w:t>
      </w:r>
    </w:p>
    <w:p w14:paraId="730CB634" w14:textId="77777777" w:rsidR="00467FB3" w:rsidRPr="00467FB3" w:rsidRDefault="00467FB3" w:rsidP="00317AAD">
      <w:pPr>
        <w:jc w:val="both"/>
        <w:rPr>
          <w:rFonts w:ascii="David" w:hAnsi="David" w:cs="David"/>
          <w:sz w:val="24"/>
          <w:szCs w:val="24"/>
          <w:rtl/>
        </w:rPr>
      </w:pPr>
      <w:r w:rsidRPr="00467FB3">
        <w:rPr>
          <w:rFonts w:ascii="David" w:hAnsi="David" w:cs="David"/>
          <w:sz w:val="24"/>
          <w:szCs w:val="24"/>
          <w:rtl/>
        </w:rPr>
        <w:t xml:space="preserve">בית המשפט יקבע </w:t>
      </w:r>
      <w:r w:rsidRPr="00467FB3">
        <w:rPr>
          <w:rFonts w:ascii="David" w:hAnsi="David" w:cs="David"/>
          <w:b/>
          <w:bCs/>
          <w:sz w:val="24"/>
          <w:szCs w:val="24"/>
          <w:u w:val="single"/>
          <w:rtl/>
        </w:rPr>
        <w:t xml:space="preserve">מתחם עונש הולם </w:t>
      </w:r>
      <w:r w:rsidRPr="00467FB3">
        <w:rPr>
          <w:rFonts w:ascii="David" w:hAnsi="David" w:cs="David"/>
          <w:sz w:val="24"/>
          <w:szCs w:val="24"/>
          <w:rtl/>
        </w:rPr>
        <w:t>למעשה העבירה שביצע הנאשם בהתאם לעיקרון המנחה, ולשם כך יתחשב בערך החברתי שנפגע מביצוע העבירה, במידת הפגיעה בו, במדיניות הענישה הנהוגה ובנסיבות הקשורות בביצוע העבירה כאמור בסעיף 40ט.</w:t>
      </w:r>
    </w:p>
    <w:p w14:paraId="49B6DF5A" w14:textId="3AED6737" w:rsidR="00467FB3" w:rsidRDefault="00467FB3" w:rsidP="00317AAD">
      <w:pPr>
        <w:jc w:val="both"/>
        <w:rPr>
          <w:rFonts w:ascii="David" w:hAnsi="David" w:cs="David"/>
          <w:sz w:val="24"/>
          <w:szCs w:val="24"/>
          <w:rtl/>
        </w:rPr>
      </w:pPr>
      <w:r w:rsidRPr="00467FB3">
        <w:rPr>
          <w:rFonts w:ascii="David" w:hAnsi="David" w:cs="David"/>
          <w:b/>
          <w:bCs/>
          <w:sz w:val="24"/>
          <w:szCs w:val="24"/>
          <w:u w:val="single"/>
          <w:rtl/>
        </w:rPr>
        <w:t xml:space="preserve">בתוך </w:t>
      </w:r>
      <w:r w:rsidRPr="00467FB3">
        <w:rPr>
          <w:rFonts w:ascii="David" w:hAnsi="David" w:cs="David"/>
          <w:sz w:val="24"/>
          <w:szCs w:val="24"/>
          <w:rtl/>
        </w:rPr>
        <w:t>מתחם העונש ההולם יגזור בית המשפט את העונש המתאים לנאשם, בהתחשב בנסיבות שאינן קשורות בביצוע העבירה</w:t>
      </w:r>
      <w:r>
        <w:rPr>
          <w:rFonts w:ascii="David" w:hAnsi="David" w:cs="David" w:hint="cs"/>
          <w:sz w:val="24"/>
          <w:szCs w:val="24"/>
          <w:rtl/>
        </w:rPr>
        <w:t xml:space="preserve">. כלומר, אם לצאת מהמתחם בין משיקולים של שיקום ובין משיקולים של הגנה על שלום הציבור. </w:t>
      </w:r>
    </w:p>
    <w:p w14:paraId="06B7C680" w14:textId="77777777" w:rsidR="00467FB3" w:rsidRPr="00467FB3" w:rsidRDefault="00467FB3" w:rsidP="00317AAD">
      <w:pPr>
        <w:jc w:val="both"/>
        <w:rPr>
          <w:rFonts w:ascii="David" w:hAnsi="David" w:cs="David"/>
          <w:sz w:val="24"/>
          <w:szCs w:val="24"/>
        </w:rPr>
      </w:pPr>
      <w:r w:rsidRPr="00467FB3">
        <w:rPr>
          <w:rFonts w:ascii="David" w:hAnsi="David" w:cs="David"/>
          <w:sz w:val="24"/>
          <w:szCs w:val="24"/>
          <w:rtl/>
        </w:rPr>
        <w:t xml:space="preserve">כלומר: </w:t>
      </w:r>
    </w:p>
    <w:p w14:paraId="5346C5A3" w14:textId="77777777" w:rsidR="00467FB3" w:rsidRPr="00467FB3" w:rsidRDefault="00467FB3" w:rsidP="00317AAD">
      <w:pPr>
        <w:jc w:val="both"/>
        <w:rPr>
          <w:rFonts w:ascii="David" w:hAnsi="David" w:cs="David"/>
          <w:sz w:val="24"/>
          <w:szCs w:val="24"/>
          <w:rtl/>
        </w:rPr>
      </w:pPr>
      <w:r w:rsidRPr="00467FB3">
        <w:rPr>
          <w:rFonts w:ascii="David" w:hAnsi="David" w:cs="David"/>
          <w:sz w:val="24"/>
          <w:szCs w:val="24"/>
          <w:u w:val="single"/>
          <w:rtl/>
        </w:rPr>
        <w:t xml:space="preserve">בית-המשפט יקבע במסגרת גזר הדין את מתחם העונש ההולם לעבירה, ורק לאחר מכן יגזור את העונש. </w:t>
      </w:r>
    </w:p>
    <w:p w14:paraId="5D18CD56" w14:textId="0A9B97A5" w:rsidR="00467FB3" w:rsidRPr="00467FB3" w:rsidRDefault="00467FB3">
      <w:pPr>
        <w:numPr>
          <w:ilvl w:val="0"/>
          <w:numId w:val="103"/>
        </w:numPr>
        <w:jc w:val="both"/>
        <w:rPr>
          <w:rFonts w:ascii="David" w:hAnsi="David" w:cs="David"/>
          <w:sz w:val="24"/>
          <w:szCs w:val="24"/>
          <w:rtl/>
        </w:rPr>
      </w:pPr>
      <w:r w:rsidRPr="00317AAD">
        <w:rPr>
          <w:rFonts w:ascii="David" w:hAnsi="David" w:cs="David"/>
          <w:sz w:val="24"/>
          <w:szCs w:val="24"/>
          <w:u w:val="single"/>
          <w:rtl/>
        </w:rPr>
        <w:t>קביעת מתחם העונש ההולם</w:t>
      </w:r>
      <w:r w:rsidRPr="00467FB3">
        <w:rPr>
          <w:rFonts w:ascii="David" w:hAnsi="David" w:cs="David"/>
          <w:sz w:val="24"/>
          <w:szCs w:val="24"/>
          <w:rtl/>
        </w:rPr>
        <w:t xml:space="preserve">. </w:t>
      </w:r>
      <w:r>
        <w:rPr>
          <w:rFonts w:ascii="David" w:hAnsi="David" w:cs="David" w:hint="cs"/>
          <w:sz w:val="24"/>
          <w:szCs w:val="24"/>
          <w:rtl/>
        </w:rPr>
        <w:t xml:space="preserve">כלומר, זה כבר משהו שנועד לצמצם. נניח שמדובר בעבירה של רצח והמתחם הוא בין 14 ל-19, אז כמעט כל השופטים יתכנסו למתחם הזה. אז לא יכול להיות מצב ששופט א' </w:t>
      </w:r>
      <w:proofErr w:type="spellStart"/>
      <w:r>
        <w:rPr>
          <w:rFonts w:ascii="David" w:hAnsi="David" w:cs="David" w:hint="cs"/>
          <w:sz w:val="24"/>
          <w:szCs w:val="24"/>
          <w:rtl/>
        </w:rPr>
        <w:t>יתן</w:t>
      </w:r>
      <w:proofErr w:type="spellEnd"/>
      <w:r>
        <w:rPr>
          <w:rFonts w:ascii="David" w:hAnsi="David" w:cs="David" w:hint="cs"/>
          <w:sz w:val="24"/>
          <w:szCs w:val="24"/>
          <w:rtl/>
        </w:rPr>
        <w:t xml:space="preserve"> 40 והשני 7. המחלוקת היא איפה בדיוק וזו השאלה. אז דבר ראשון זו השאלה, איך קובעים את המתחם? זה על בסיס הנסיבות שקשורות בעבירה ולא בעבריין. זו נקודה חשובה להבין אותה. כך, כשקובעים את העבירה לא מסתכלים בכלל על העבריין. זה אחר כך, החלק הראשון זה קביעת המתחם על בסיס מה שקרה בעבירה. הייתה עבירת מין חמורה </w:t>
      </w:r>
      <w:r>
        <w:rPr>
          <w:rFonts w:ascii="David" w:hAnsi="David" w:cs="David"/>
          <w:sz w:val="24"/>
          <w:szCs w:val="24"/>
          <w:rtl/>
        </w:rPr>
        <w:t>–</w:t>
      </w:r>
      <w:r>
        <w:rPr>
          <w:rFonts w:ascii="David" w:hAnsi="David" w:cs="David" w:hint="cs"/>
          <w:sz w:val="24"/>
          <w:szCs w:val="24"/>
          <w:rtl/>
        </w:rPr>
        <w:t xml:space="preserve"> המתחם הוא בין </w:t>
      </w:r>
      <w:r>
        <w:rPr>
          <w:rFonts w:ascii="David" w:hAnsi="David" w:cs="David" w:hint="cs"/>
          <w:sz w:val="24"/>
          <w:szCs w:val="24"/>
        </w:rPr>
        <w:t>X</w:t>
      </w:r>
      <w:r>
        <w:rPr>
          <w:rFonts w:ascii="David" w:hAnsi="David" w:cs="David" w:hint="cs"/>
          <w:sz w:val="24"/>
          <w:szCs w:val="24"/>
          <w:rtl/>
        </w:rPr>
        <w:t xml:space="preserve"> ל-</w:t>
      </w:r>
      <w:r>
        <w:rPr>
          <w:rFonts w:ascii="David" w:hAnsi="David" w:cs="David" w:hint="cs"/>
          <w:sz w:val="24"/>
          <w:szCs w:val="24"/>
        </w:rPr>
        <w:t>Y</w:t>
      </w:r>
      <w:r>
        <w:rPr>
          <w:rFonts w:ascii="David" w:hAnsi="David" w:cs="David" w:hint="cs"/>
          <w:sz w:val="24"/>
          <w:szCs w:val="24"/>
          <w:rtl/>
        </w:rPr>
        <w:t xml:space="preserve"> וזה לא משנה אם מדובר בילד או במישהו מסכן, זה חשוב אבל אחר כך. בשלב הראשון זה נסיבות שקשורות בביצוע העבירה. הסיפור של נסיבות אישיות של העבריין זה אחר כך. *כאן נופלים סטודנטים, כי הם כותבים שבמתחם בין 16 ל-4, אז מדובר באדם שסבל... </w:t>
      </w:r>
      <w:proofErr w:type="spellStart"/>
      <w:r>
        <w:rPr>
          <w:rFonts w:ascii="David" w:hAnsi="David" w:cs="David" w:hint="cs"/>
          <w:sz w:val="24"/>
          <w:szCs w:val="24"/>
          <w:rtl/>
        </w:rPr>
        <w:t>וכו</w:t>
      </w:r>
      <w:proofErr w:type="spellEnd"/>
      <w:r>
        <w:rPr>
          <w:rFonts w:ascii="David" w:hAnsi="David" w:cs="David" w:hint="cs"/>
          <w:sz w:val="24"/>
          <w:szCs w:val="24"/>
          <w:rtl/>
        </w:rPr>
        <w:t>', אבל בשלב הראשון קובעים רק את המתחם, זה כל מה שמופיע ב-40ט. אז סתם דוגמאות מבחינת תיק מסוים של עבירות איומים, ביהמ"ש מסתכל על מכלול הנסיבות ולאחר שהוא קובע את זה הוא מתחשב בסיטואציה של שבי וקובע את העונש הספציפי.</w:t>
      </w:r>
    </w:p>
    <w:p w14:paraId="1B8A5541" w14:textId="77777777" w:rsidR="00467FB3" w:rsidRPr="00467FB3" w:rsidRDefault="00467FB3">
      <w:pPr>
        <w:numPr>
          <w:ilvl w:val="0"/>
          <w:numId w:val="103"/>
        </w:numPr>
        <w:jc w:val="both"/>
        <w:rPr>
          <w:rFonts w:ascii="David" w:hAnsi="David" w:cs="David"/>
          <w:sz w:val="24"/>
          <w:szCs w:val="24"/>
          <w:rtl/>
        </w:rPr>
      </w:pPr>
      <w:r w:rsidRPr="00467FB3">
        <w:rPr>
          <w:rFonts w:ascii="David" w:hAnsi="David" w:cs="David"/>
          <w:sz w:val="24"/>
          <w:szCs w:val="24"/>
          <w:rtl/>
        </w:rPr>
        <w:t xml:space="preserve">לאחר מכן, בוחן בית-המשפט אם יש </w:t>
      </w:r>
      <w:r w:rsidRPr="00317AAD">
        <w:rPr>
          <w:rFonts w:ascii="David" w:hAnsi="David" w:cs="David"/>
          <w:sz w:val="24"/>
          <w:szCs w:val="24"/>
          <w:u w:val="single"/>
          <w:rtl/>
        </w:rPr>
        <w:t>מקום לחרוג מן המתחם</w:t>
      </w:r>
      <w:r w:rsidRPr="00467FB3">
        <w:rPr>
          <w:rFonts w:ascii="David" w:hAnsi="David" w:cs="David"/>
          <w:sz w:val="24"/>
          <w:szCs w:val="24"/>
          <w:rtl/>
        </w:rPr>
        <w:t xml:space="preserve">, בין אם </w:t>
      </w:r>
      <w:proofErr w:type="spellStart"/>
      <w:r w:rsidRPr="00467FB3">
        <w:rPr>
          <w:rFonts w:ascii="David" w:hAnsi="David" w:cs="David"/>
          <w:sz w:val="24"/>
          <w:szCs w:val="24"/>
          <w:rtl/>
        </w:rPr>
        <w:t>לקולא</w:t>
      </w:r>
      <w:proofErr w:type="spellEnd"/>
      <w:r w:rsidRPr="00467FB3">
        <w:rPr>
          <w:rFonts w:ascii="David" w:hAnsi="David" w:cs="David"/>
          <w:sz w:val="24"/>
          <w:szCs w:val="24"/>
          <w:rtl/>
        </w:rPr>
        <w:t xml:space="preserve"> בשל שיקול השיקום, ובין אם לחומרה משיקול הגנה על שלום הציבור. </w:t>
      </w:r>
    </w:p>
    <w:p w14:paraId="24F55F81" w14:textId="77777777" w:rsidR="00467FB3" w:rsidRPr="00467FB3" w:rsidRDefault="00467FB3">
      <w:pPr>
        <w:numPr>
          <w:ilvl w:val="0"/>
          <w:numId w:val="103"/>
        </w:numPr>
        <w:jc w:val="both"/>
        <w:rPr>
          <w:rFonts w:ascii="David" w:hAnsi="David" w:cs="David"/>
          <w:sz w:val="24"/>
          <w:szCs w:val="24"/>
          <w:rtl/>
        </w:rPr>
      </w:pPr>
      <w:r w:rsidRPr="00467FB3">
        <w:rPr>
          <w:rFonts w:ascii="David" w:hAnsi="David" w:cs="David"/>
          <w:sz w:val="24"/>
          <w:szCs w:val="24"/>
          <w:rtl/>
        </w:rPr>
        <w:t xml:space="preserve">ככל שיש לחרוג מן המתחם, על בית-המשפט לקבוע את </w:t>
      </w:r>
      <w:r w:rsidRPr="00317AAD">
        <w:rPr>
          <w:rFonts w:ascii="David" w:hAnsi="David" w:cs="David"/>
          <w:sz w:val="24"/>
          <w:szCs w:val="24"/>
          <w:u w:val="single"/>
          <w:rtl/>
        </w:rPr>
        <w:t>העונש המתאים לפי מידת החריגה</w:t>
      </w:r>
      <w:r w:rsidRPr="00467FB3">
        <w:rPr>
          <w:rFonts w:ascii="David" w:hAnsi="David" w:cs="David"/>
          <w:sz w:val="24"/>
          <w:szCs w:val="24"/>
          <w:rtl/>
        </w:rPr>
        <w:t xml:space="preserve"> הראויה. </w:t>
      </w:r>
    </w:p>
    <w:p w14:paraId="745D96E0" w14:textId="77777777" w:rsidR="00467FB3" w:rsidRDefault="00467FB3">
      <w:pPr>
        <w:numPr>
          <w:ilvl w:val="0"/>
          <w:numId w:val="103"/>
        </w:numPr>
        <w:jc w:val="both"/>
        <w:rPr>
          <w:rFonts w:ascii="David" w:hAnsi="David" w:cs="David"/>
          <w:sz w:val="24"/>
          <w:szCs w:val="24"/>
        </w:rPr>
      </w:pPr>
      <w:r w:rsidRPr="00467FB3">
        <w:rPr>
          <w:rFonts w:ascii="David" w:hAnsi="David" w:cs="David"/>
          <w:sz w:val="24"/>
          <w:szCs w:val="24"/>
          <w:rtl/>
        </w:rPr>
        <w:t xml:space="preserve">ככל שאין מקום לחרוג מן המתחם, הרי שבית-המשפט יקבע את העונש המתאים </w:t>
      </w:r>
      <w:r w:rsidRPr="00317AAD">
        <w:rPr>
          <w:rFonts w:ascii="David" w:hAnsi="David" w:cs="David"/>
          <w:sz w:val="24"/>
          <w:szCs w:val="24"/>
          <w:u w:val="single"/>
          <w:rtl/>
        </w:rPr>
        <w:t>בתוך</w:t>
      </w:r>
      <w:r w:rsidRPr="00467FB3">
        <w:rPr>
          <w:rFonts w:ascii="David" w:hAnsi="David" w:cs="David"/>
          <w:sz w:val="24"/>
          <w:szCs w:val="24"/>
          <w:rtl/>
        </w:rPr>
        <w:t xml:space="preserve"> המתחם. </w:t>
      </w:r>
    </w:p>
    <w:p w14:paraId="788CEEBC" w14:textId="77777777" w:rsidR="00467FB3" w:rsidRPr="00467FB3" w:rsidRDefault="00467FB3" w:rsidP="00317AAD">
      <w:pPr>
        <w:jc w:val="both"/>
        <w:rPr>
          <w:rFonts w:ascii="David" w:hAnsi="David" w:cs="David"/>
          <w:sz w:val="24"/>
          <w:szCs w:val="24"/>
        </w:rPr>
      </w:pPr>
      <w:r w:rsidRPr="00467FB3">
        <w:rPr>
          <w:rFonts w:ascii="David" w:hAnsi="David" w:cs="David"/>
          <w:b/>
          <w:bCs/>
          <w:sz w:val="24"/>
          <w:szCs w:val="24"/>
          <w:u w:val="single"/>
          <w:rtl/>
        </w:rPr>
        <w:t xml:space="preserve">בקביעת מתחם העונש ההולם </w:t>
      </w:r>
    </w:p>
    <w:p w14:paraId="51AF9AC8" w14:textId="77777777" w:rsidR="00467FB3" w:rsidRPr="00467FB3" w:rsidRDefault="00467FB3">
      <w:pPr>
        <w:numPr>
          <w:ilvl w:val="0"/>
          <w:numId w:val="107"/>
        </w:numPr>
        <w:jc w:val="both"/>
        <w:rPr>
          <w:rFonts w:ascii="David" w:hAnsi="David" w:cs="David"/>
          <w:sz w:val="24"/>
          <w:szCs w:val="24"/>
          <w:rtl/>
        </w:rPr>
      </w:pPr>
      <w:r w:rsidRPr="00467FB3">
        <w:rPr>
          <w:rFonts w:ascii="David" w:hAnsi="David" w:cs="David"/>
          <w:sz w:val="24"/>
          <w:szCs w:val="24"/>
          <w:rtl/>
        </w:rPr>
        <w:t xml:space="preserve">שוקל בית- המשפט את </w:t>
      </w:r>
      <w:r w:rsidRPr="00467FB3">
        <w:rPr>
          <w:rFonts w:ascii="David" w:hAnsi="David" w:cs="David"/>
          <w:sz w:val="24"/>
          <w:szCs w:val="24"/>
          <w:u w:val="single"/>
          <w:rtl/>
        </w:rPr>
        <w:t>הנסיבות הקשורות בביצוע העבירה</w:t>
      </w:r>
      <w:r w:rsidRPr="00467FB3">
        <w:rPr>
          <w:rFonts w:ascii="David" w:hAnsi="David" w:cs="David"/>
          <w:sz w:val="24"/>
          <w:szCs w:val="24"/>
          <w:rtl/>
        </w:rPr>
        <w:t xml:space="preserve">, אשר מצביעות על חומרת המעשה ומידת אשמו של הנאשם וכן שוקל את הפגיעה בערך החברתי שנפגע. </w:t>
      </w:r>
    </w:p>
    <w:p w14:paraId="58D1C77E" w14:textId="77777777" w:rsidR="00467FB3" w:rsidRPr="00467FB3" w:rsidRDefault="00467FB3">
      <w:pPr>
        <w:numPr>
          <w:ilvl w:val="0"/>
          <w:numId w:val="107"/>
        </w:numPr>
        <w:jc w:val="both"/>
        <w:rPr>
          <w:rFonts w:ascii="David" w:hAnsi="David" w:cs="David"/>
          <w:sz w:val="24"/>
          <w:szCs w:val="24"/>
          <w:rtl/>
        </w:rPr>
      </w:pPr>
      <w:r w:rsidRPr="00467FB3">
        <w:rPr>
          <w:rFonts w:ascii="David" w:hAnsi="David" w:cs="David"/>
          <w:b/>
          <w:bCs/>
          <w:sz w:val="24"/>
          <w:szCs w:val="24"/>
          <w:rtl/>
        </w:rPr>
        <w:t>חשוב:</w:t>
      </w:r>
      <w:r w:rsidRPr="00467FB3">
        <w:rPr>
          <w:rFonts w:ascii="David" w:hAnsi="David" w:cs="David"/>
          <w:b/>
          <w:bCs/>
          <w:sz w:val="24"/>
          <w:szCs w:val="24"/>
        </w:rPr>
        <w:t xml:space="preserve"> </w:t>
      </w:r>
      <w:r w:rsidRPr="00467FB3">
        <w:rPr>
          <w:rFonts w:ascii="David" w:hAnsi="David" w:cs="David"/>
          <w:sz w:val="24"/>
          <w:szCs w:val="24"/>
          <w:rtl/>
        </w:rPr>
        <w:t xml:space="preserve">בקביעת מתחם העונש ההולם בית-המשפט </w:t>
      </w:r>
      <w:r w:rsidRPr="00467FB3">
        <w:rPr>
          <w:rFonts w:ascii="David" w:hAnsi="David" w:cs="David"/>
          <w:sz w:val="24"/>
          <w:szCs w:val="24"/>
          <w:u w:val="single"/>
          <w:rtl/>
        </w:rPr>
        <w:t>עדיין לא מביא בחשבון א</w:t>
      </w:r>
      <w:r w:rsidRPr="00467FB3">
        <w:rPr>
          <w:rFonts w:ascii="David" w:hAnsi="David" w:cs="David"/>
          <w:sz w:val="24"/>
          <w:szCs w:val="24"/>
          <w:rtl/>
        </w:rPr>
        <w:t xml:space="preserve">ת נסיבותיו האישיות של הנאשם, לרבות את עברו הפלילי, אשר יקבלו ביטוי בשלב הבא הנוגע לקביעת העונש המתאים לנאשם. </w:t>
      </w:r>
    </w:p>
    <w:p w14:paraId="02DF08A4" w14:textId="77777777" w:rsidR="00467FB3" w:rsidRPr="00467FB3" w:rsidRDefault="00467FB3">
      <w:pPr>
        <w:numPr>
          <w:ilvl w:val="0"/>
          <w:numId w:val="107"/>
        </w:numPr>
        <w:jc w:val="both"/>
        <w:rPr>
          <w:rFonts w:ascii="David" w:hAnsi="David" w:cs="David"/>
          <w:sz w:val="24"/>
          <w:szCs w:val="24"/>
          <w:rtl/>
        </w:rPr>
      </w:pPr>
      <w:r w:rsidRPr="00467FB3">
        <w:rPr>
          <w:rFonts w:ascii="David" w:hAnsi="David" w:cs="David"/>
          <w:b/>
          <w:bCs/>
          <w:sz w:val="24"/>
          <w:szCs w:val="24"/>
          <w:rtl/>
        </w:rPr>
        <w:t xml:space="preserve">ע"פ 2918/13 – </w:t>
      </w:r>
      <w:proofErr w:type="spellStart"/>
      <w:r w:rsidRPr="00467FB3">
        <w:rPr>
          <w:rFonts w:ascii="David" w:hAnsi="David" w:cs="David"/>
          <w:b/>
          <w:bCs/>
          <w:sz w:val="24"/>
          <w:szCs w:val="24"/>
          <w:rtl/>
        </w:rPr>
        <w:t>דבס</w:t>
      </w:r>
      <w:proofErr w:type="spellEnd"/>
      <w:r w:rsidRPr="00467FB3">
        <w:rPr>
          <w:rFonts w:ascii="David" w:hAnsi="David" w:cs="David"/>
          <w:b/>
          <w:bCs/>
          <w:sz w:val="24"/>
          <w:szCs w:val="24"/>
          <w:rtl/>
        </w:rPr>
        <w:t xml:space="preserve">: </w:t>
      </w:r>
      <w:r w:rsidRPr="00467FB3">
        <w:rPr>
          <w:rFonts w:ascii="David" w:hAnsi="David" w:cs="David"/>
          <w:sz w:val="24"/>
          <w:szCs w:val="24"/>
          <w:rtl/>
        </w:rPr>
        <w:t>חשיבות ההקפדה על ההליך ההדרגתי</w:t>
      </w:r>
    </w:p>
    <w:p w14:paraId="774BC3FB" w14:textId="77777777" w:rsidR="00467FB3" w:rsidRPr="00467FB3" w:rsidRDefault="00467FB3" w:rsidP="00317AAD">
      <w:pPr>
        <w:jc w:val="both"/>
        <w:rPr>
          <w:rFonts w:ascii="David" w:hAnsi="David" w:cs="David"/>
          <w:sz w:val="24"/>
          <w:szCs w:val="24"/>
        </w:rPr>
      </w:pPr>
      <w:r w:rsidRPr="00467FB3">
        <w:rPr>
          <w:rFonts w:ascii="David" w:hAnsi="David" w:cs="David"/>
          <w:b/>
          <w:bCs/>
          <w:sz w:val="24"/>
          <w:szCs w:val="24"/>
          <w:u w:val="single"/>
          <w:rtl/>
        </w:rPr>
        <w:t>דוגמאות:</w:t>
      </w:r>
    </w:p>
    <w:p w14:paraId="30AA7E34" w14:textId="77777777" w:rsidR="00467FB3" w:rsidRPr="00467FB3" w:rsidRDefault="00467FB3">
      <w:pPr>
        <w:numPr>
          <w:ilvl w:val="0"/>
          <w:numId w:val="108"/>
        </w:numPr>
        <w:jc w:val="both"/>
        <w:rPr>
          <w:rFonts w:ascii="David" w:hAnsi="David" w:cs="David"/>
          <w:sz w:val="24"/>
          <w:szCs w:val="24"/>
          <w:rtl/>
        </w:rPr>
      </w:pPr>
      <w:r w:rsidRPr="00467FB3">
        <w:rPr>
          <w:rFonts w:ascii="David" w:hAnsi="David" w:cs="David"/>
          <w:sz w:val="24"/>
          <w:szCs w:val="24"/>
          <w:rtl/>
        </w:rPr>
        <w:t xml:space="preserve">ת"פ 34044-07-10 מדינת ישראל נ' שבי: 2 עבירות של איומים על עובד ציבור: </w:t>
      </w:r>
    </w:p>
    <w:p w14:paraId="17B85AD9" w14:textId="77777777" w:rsidR="00467FB3" w:rsidRPr="00467FB3" w:rsidRDefault="00467FB3">
      <w:pPr>
        <w:numPr>
          <w:ilvl w:val="0"/>
          <w:numId w:val="108"/>
        </w:numPr>
        <w:jc w:val="both"/>
        <w:rPr>
          <w:rFonts w:ascii="David" w:hAnsi="David" w:cs="David"/>
          <w:sz w:val="24"/>
          <w:szCs w:val="24"/>
          <w:rtl/>
        </w:rPr>
      </w:pPr>
      <w:r w:rsidRPr="00467FB3">
        <w:rPr>
          <w:rFonts w:ascii="David" w:hAnsi="David" w:cs="David"/>
          <w:sz w:val="24"/>
          <w:szCs w:val="24"/>
          <w:rtl/>
        </w:rPr>
        <w:lastRenderedPageBreak/>
        <w:t>מתחם הענישה: בין 6 חודשי מאסר ע"ת לבין 6 חודשי עבודות שירות</w:t>
      </w:r>
    </w:p>
    <w:p w14:paraId="1681F506" w14:textId="77777777" w:rsidR="00467FB3" w:rsidRPr="00467FB3" w:rsidRDefault="00467FB3">
      <w:pPr>
        <w:numPr>
          <w:ilvl w:val="0"/>
          <w:numId w:val="108"/>
        </w:numPr>
        <w:jc w:val="both"/>
        <w:rPr>
          <w:rFonts w:ascii="David" w:hAnsi="David" w:cs="David"/>
          <w:sz w:val="24"/>
          <w:szCs w:val="24"/>
          <w:rtl/>
        </w:rPr>
      </w:pPr>
      <w:r w:rsidRPr="00467FB3">
        <w:rPr>
          <w:rFonts w:ascii="David" w:hAnsi="David" w:cs="David"/>
          <w:sz w:val="24"/>
          <w:szCs w:val="24"/>
          <w:rtl/>
        </w:rPr>
        <w:t xml:space="preserve">ת"פ רמלה 50491-02-11 </w:t>
      </w:r>
      <w:proofErr w:type="spellStart"/>
      <w:r w:rsidRPr="00467FB3">
        <w:rPr>
          <w:rFonts w:ascii="David" w:hAnsi="David" w:cs="David"/>
          <w:sz w:val="24"/>
          <w:szCs w:val="24"/>
          <w:rtl/>
        </w:rPr>
        <w:t>מעמ</w:t>
      </w:r>
      <w:proofErr w:type="spellEnd"/>
      <w:r w:rsidRPr="00467FB3">
        <w:rPr>
          <w:rFonts w:ascii="David" w:hAnsi="David" w:cs="David"/>
          <w:sz w:val="24"/>
          <w:szCs w:val="24"/>
          <w:rtl/>
        </w:rPr>
        <w:t xml:space="preserve"> רמלה נ' ביטון:  21 עבירות של אי הגשת דוחות </w:t>
      </w:r>
      <w:proofErr w:type="spellStart"/>
      <w:r w:rsidRPr="00467FB3">
        <w:rPr>
          <w:rFonts w:ascii="David" w:hAnsi="David" w:cs="David"/>
          <w:sz w:val="24"/>
          <w:szCs w:val="24"/>
          <w:rtl/>
        </w:rPr>
        <w:t>מעמ</w:t>
      </w:r>
      <w:proofErr w:type="spellEnd"/>
      <w:r w:rsidRPr="00467FB3">
        <w:rPr>
          <w:rFonts w:ascii="David" w:hAnsi="David" w:cs="David"/>
          <w:sz w:val="24"/>
          <w:szCs w:val="24"/>
          <w:rtl/>
        </w:rPr>
        <w:t xml:space="preserve">  - </w:t>
      </w:r>
    </w:p>
    <w:p w14:paraId="12A1B7E1" w14:textId="77777777" w:rsidR="00467FB3" w:rsidRDefault="00467FB3">
      <w:pPr>
        <w:numPr>
          <w:ilvl w:val="0"/>
          <w:numId w:val="108"/>
        </w:numPr>
        <w:rPr>
          <w:rFonts w:ascii="David" w:hAnsi="David" w:cs="David"/>
          <w:sz w:val="24"/>
          <w:szCs w:val="24"/>
        </w:rPr>
      </w:pPr>
      <w:r w:rsidRPr="00467FB3">
        <w:rPr>
          <w:rFonts w:ascii="David" w:hAnsi="David" w:cs="David"/>
          <w:sz w:val="24"/>
          <w:szCs w:val="24"/>
          <w:rtl/>
        </w:rPr>
        <w:t>מתחם הענישה: בין מאסר ע"ת לשנה בפועל</w:t>
      </w:r>
    </w:p>
    <w:p w14:paraId="199B8415" w14:textId="77777777" w:rsidR="00467FB3" w:rsidRPr="00467FB3" w:rsidRDefault="00467FB3" w:rsidP="00467FB3">
      <w:pPr>
        <w:rPr>
          <w:rFonts w:ascii="David" w:hAnsi="David" w:cs="David"/>
          <w:sz w:val="24"/>
          <w:szCs w:val="24"/>
        </w:rPr>
      </w:pPr>
      <w:r w:rsidRPr="00467FB3">
        <w:rPr>
          <w:rFonts w:ascii="David" w:hAnsi="David" w:cs="David"/>
          <w:b/>
          <w:bCs/>
          <w:sz w:val="24"/>
          <w:szCs w:val="24"/>
          <w:u w:val="single"/>
          <w:rtl/>
        </w:rPr>
        <w:t>שלבי גזר הדין:</w:t>
      </w:r>
    </w:p>
    <w:p w14:paraId="7E26CB27" w14:textId="1EBFCB33" w:rsidR="00467FB3" w:rsidRPr="00467FB3" w:rsidRDefault="00467FB3">
      <w:pPr>
        <w:numPr>
          <w:ilvl w:val="0"/>
          <w:numId w:val="109"/>
        </w:numPr>
        <w:rPr>
          <w:rFonts w:ascii="David" w:hAnsi="David" w:cs="David"/>
          <w:sz w:val="24"/>
          <w:szCs w:val="24"/>
          <w:rtl/>
        </w:rPr>
      </w:pPr>
      <w:r w:rsidRPr="00467FB3">
        <w:rPr>
          <w:rFonts w:ascii="David" w:hAnsi="David" w:cs="David"/>
          <w:sz w:val="24"/>
          <w:szCs w:val="24"/>
          <w:rtl/>
        </w:rPr>
        <w:t>קביעת מתחם העונש ההולם</w:t>
      </w:r>
      <w:r w:rsidR="00317AAD">
        <w:rPr>
          <w:rFonts w:ascii="David" w:hAnsi="David" w:cs="David" w:hint="cs"/>
          <w:sz w:val="24"/>
          <w:szCs w:val="24"/>
          <w:rtl/>
        </w:rPr>
        <w:t>;</w:t>
      </w:r>
    </w:p>
    <w:p w14:paraId="62B6C4EA" w14:textId="3EE31402" w:rsidR="00467FB3" w:rsidRPr="00467FB3" w:rsidRDefault="00467FB3">
      <w:pPr>
        <w:numPr>
          <w:ilvl w:val="0"/>
          <w:numId w:val="109"/>
        </w:numPr>
        <w:rPr>
          <w:rFonts w:ascii="David" w:hAnsi="David" w:cs="David"/>
          <w:sz w:val="24"/>
          <w:szCs w:val="24"/>
          <w:rtl/>
        </w:rPr>
      </w:pPr>
      <w:r w:rsidRPr="00467FB3">
        <w:rPr>
          <w:rFonts w:ascii="David" w:hAnsi="David" w:cs="David"/>
          <w:sz w:val="24"/>
          <w:szCs w:val="24"/>
          <w:rtl/>
        </w:rPr>
        <w:t>האם ראוי לחרוג מן המתחם</w:t>
      </w:r>
      <w:r>
        <w:rPr>
          <w:rFonts w:ascii="David" w:hAnsi="David" w:cs="David" w:hint="cs"/>
          <w:sz w:val="24"/>
          <w:szCs w:val="24"/>
          <w:rtl/>
        </w:rPr>
        <w:t xml:space="preserve"> (כחריג)</w:t>
      </w:r>
      <w:r w:rsidRPr="00467FB3">
        <w:rPr>
          <w:rFonts w:ascii="David" w:hAnsi="David" w:cs="David"/>
          <w:sz w:val="24"/>
          <w:szCs w:val="24"/>
          <w:rtl/>
        </w:rPr>
        <w:t>, ואם כן, מהו העונש המתאים</w:t>
      </w:r>
      <w:r>
        <w:rPr>
          <w:rFonts w:ascii="David" w:hAnsi="David" w:cs="David" w:hint="cs"/>
          <w:sz w:val="24"/>
          <w:szCs w:val="24"/>
          <w:rtl/>
        </w:rPr>
        <w:t xml:space="preserve"> </w:t>
      </w:r>
      <w:r w:rsidRPr="00467FB3">
        <w:rPr>
          <w:rFonts w:ascii="David" w:hAnsi="David" w:cs="David"/>
          <w:sz w:val="24"/>
          <w:szCs w:val="24"/>
          <w:rtl/>
        </w:rPr>
        <w:t>תוך חריגה מהמתחם?</w:t>
      </w:r>
      <w:r w:rsidR="00317AAD">
        <w:rPr>
          <w:rFonts w:ascii="David" w:hAnsi="David" w:cs="David" w:hint="cs"/>
          <w:sz w:val="24"/>
          <w:szCs w:val="24"/>
          <w:rtl/>
        </w:rPr>
        <w:t>;</w:t>
      </w:r>
    </w:p>
    <w:p w14:paraId="18AD2FDC" w14:textId="28835836" w:rsidR="00467FB3" w:rsidRPr="00467FB3" w:rsidRDefault="00467FB3">
      <w:pPr>
        <w:numPr>
          <w:ilvl w:val="0"/>
          <w:numId w:val="109"/>
        </w:numPr>
        <w:rPr>
          <w:rFonts w:ascii="David" w:hAnsi="David" w:cs="David"/>
          <w:sz w:val="24"/>
          <w:szCs w:val="24"/>
          <w:rtl/>
        </w:rPr>
      </w:pPr>
      <w:r w:rsidRPr="00467FB3">
        <w:rPr>
          <w:rFonts w:ascii="David" w:hAnsi="David" w:cs="David"/>
          <w:sz w:val="24"/>
          <w:szCs w:val="24"/>
          <w:rtl/>
        </w:rPr>
        <w:t>ככל שלא ראוי לחרוג מן המתחם, מהו העונש המתאים בתוך המתחם?</w:t>
      </w:r>
      <w:r w:rsidR="00317AAD">
        <w:rPr>
          <w:rFonts w:ascii="David" w:hAnsi="David" w:cs="David" w:hint="cs"/>
          <w:sz w:val="24"/>
          <w:szCs w:val="24"/>
          <w:rtl/>
        </w:rPr>
        <w:t>;</w:t>
      </w:r>
    </w:p>
    <w:p w14:paraId="4711BF26" w14:textId="5BB098DF" w:rsidR="00467FB3" w:rsidRDefault="00467FB3">
      <w:pPr>
        <w:numPr>
          <w:ilvl w:val="0"/>
          <w:numId w:val="109"/>
        </w:numPr>
        <w:rPr>
          <w:rFonts w:ascii="David" w:hAnsi="David" w:cs="David"/>
          <w:sz w:val="24"/>
          <w:szCs w:val="24"/>
        </w:rPr>
      </w:pPr>
      <w:r w:rsidRPr="00467FB3">
        <w:rPr>
          <w:rFonts w:ascii="David" w:hAnsi="David" w:cs="David"/>
          <w:sz w:val="24"/>
          <w:szCs w:val="24"/>
          <w:rtl/>
        </w:rPr>
        <w:t xml:space="preserve">התייחסות למצב של ריבוי עבירות וריבוי אירועים. </w:t>
      </w:r>
    </w:p>
    <w:p w14:paraId="664C8DA9" w14:textId="5EFA0E5C" w:rsidR="00467FB3" w:rsidRDefault="00467FB3" w:rsidP="00317AAD">
      <w:pPr>
        <w:jc w:val="both"/>
        <w:rPr>
          <w:rFonts w:ascii="David" w:hAnsi="David" w:cs="David"/>
          <w:sz w:val="24"/>
          <w:szCs w:val="24"/>
          <w:rtl/>
        </w:rPr>
      </w:pPr>
      <w:r>
        <w:rPr>
          <w:rFonts w:ascii="David" w:hAnsi="David" w:cs="David" w:hint="cs"/>
          <w:sz w:val="24"/>
          <w:szCs w:val="24"/>
          <w:rtl/>
        </w:rPr>
        <w:t xml:space="preserve">אחר כך זה מתחיל להסתבך </w:t>
      </w:r>
      <w:r>
        <w:rPr>
          <w:rFonts w:ascii="David" w:hAnsi="David" w:cs="David"/>
          <w:sz w:val="24"/>
          <w:szCs w:val="24"/>
          <w:rtl/>
        </w:rPr>
        <w:t>–</w:t>
      </w:r>
      <w:r>
        <w:rPr>
          <w:rFonts w:ascii="David" w:hAnsi="David" w:cs="David" w:hint="cs"/>
          <w:sz w:val="24"/>
          <w:szCs w:val="24"/>
          <w:rtl/>
        </w:rPr>
        <w:t xml:space="preserve"> למשל, אם פרץ לבנק ואחר כך פרץ לכספות, האם זה אירוע אחד או חמישים אירועים. למשל, יש מישהו שמבצע עבירת מין בשכנה שלו, ולאחר מכן בצהריים חוזר על כך. אז זה לא כ"כ פשוט, ויש מקרים שאנחנו לא יודעים אם יש מקרה אחד או שניים. אז חשוב להבין האם זה אירוע אחד או מס' אירועים וזה מסובך. יש הרבה אירועים שקשה להבין מה קרה שם בדיוק. </w:t>
      </w:r>
      <w:r w:rsidRPr="00317AAD">
        <w:rPr>
          <w:rFonts w:ascii="David" w:hAnsi="David" w:cs="David" w:hint="cs"/>
          <w:color w:val="FF0000"/>
          <w:sz w:val="24"/>
          <w:szCs w:val="24"/>
          <w:rtl/>
        </w:rPr>
        <w:t>(!)ניקח למשל עבירה של שוד</w:t>
      </w:r>
      <w:r>
        <w:rPr>
          <w:rFonts w:ascii="David" w:hAnsi="David" w:cs="David" w:hint="cs"/>
          <w:sz w:val="24"/>
          <w:szCs w:val="24"/>
          <w:rtl/>
        </w:rPr>
        <w:t>, נסתכל על כל הפסיקה ונגיד שנכון שכתוב שהעונש המקסימלי על העבירה הוא 16 שנות מאסר, אבל בהתחשב בכל הנסיבות, המתחם הוא בין 8 ל-11.</w:t>
      </w:r>
    </w:p>
    <w:p w14:paraId="085EF3FD" w14:textId="36FFDC84" w:rsidR="00467FB3" w:rsidRPr="00317AAD" w:rsidRDefault="00467FB3" w:rsidP="00317AAD">
      <w:pPr>
        <w:jc w:val="center"/>
        <w:rPr>
          <w:rFonts w:ascii="David" w:hAnsi="David" w:cs="David"/>
          <w:sz w:val="24"/>
          <w:szCs w:val="24"/>
          <w:u w:val="single"/>
          <w:rtl/>
        </w:rPr>
      </w:pPr>
      <w:r w:rsidRPr="00317AAD">
        <w:rPr>
          <w:rFonts w:ascii="David" w:hAnsi="David" w:cs="David" w:hint="cs"/>
          <w:sz w:val="24"/>
          <w:szCs w:val="24"/>
          <w:u w:val="single"/>
          <w:rtl/>
        </w:rPr>
        <w:t>שיקולי ענישה</w:t>
      </w:r>
    </w:p>
    <w:p w14:paraId="0511086D" w14:textId="0F9BDE20" w:rsidR="00467FB3" w:rsidRPr="00467FB3" w:rsidRDefault="00467FB3" w:rsidP="00317AAD">
      <w:pPr>
        <w:jc w:val="both"/>
        <w:rPr>
          <w:rFonts w:ascii="David" w:hAnsi="David" w:cs="David"/>
          <w:sz w:val="24"/>
          <w:szCs w:val="24"/>
        </w:rPr>
      </w:pPr>
      <w:r w:rsidRPr="00467FB3">
        <w:rPr>
          <w:rFonts w:ascii="David" w:hAnsi="David" w:cs="David"/>
          <w:b/>
          <w:bCs/>
          <w:sz w:val="24"/>
          <w:szCs w:val="24"/>
          <w:u w:val="single"/>
          <w:rtl/>
        </w:rPr>
        <w:t xml:space="preserve">שיקום – שיקול </w:t>
      </w:r>
      <w:proofErr w:type="spellStart"/>
      <w:r w:rsidRPr="00467FB3">
        <w:rPr>
          <w:rFonts w:ascii="David" w:hAnsi="David" w:cs="David"/>
          <w:b/>
          <w:bCs/>
          <w:sz w:val="24"/>
          <w:szCs w:val="24"/>
          <w:u w:val="single"/>
          <w:rtl/>
        </w:rPr>
        <w:t>לקולא</w:t>
      </w:r>
      <w:proofErr w:type="spellEnd"/>
      <w:r w:rsidR="00317AAD" w:rsidRPr="00317AAD">
        <w:rPr>
          <w:rFonts w:ascii="David" w:hAnsi="David" w:cs="David" w:hint="cs"/>
          <w:b/>
          <w:bCs/>
          <w:sz w:val="24"/>
          <w:szCs w:val="24"/>
          <w:u w:val="single"/>
          <w:rtl/>
        </w:rPr>
        <w:t>: ס' 40ה</w:t>
      </w:r>
      <w:r w:rsidR="00317AAD">
        <w:rPr>
          <w:rFonts w:ascii="David" w:hAnsi="David" w:cs="David" w:hint="cs"/>
          <w:sz w:val="24"/>
          <w:szCs w:val="24"/>
          <w:rtl/>
        </w:rPr>
        <w:t xml:space="preserve">: </w:t>
      </w:r>
    </w:p>
    <w:p w14:paraId="797CDDE3" w14:textId="5393F7C1" w:rsidR="00467FB3" w:rsidRPr="00317AAD" w:rsidRDefault="00317AAD" w:rsidP="00317AAD">
      <w:pPr>
        <w:pStyle w:val="a3"/>
        <w:jc w:val="both"/>
        <w:rPr>
          <w:rFonts w:ascii="David" w:hAnsi="David" w:cs="David"/>
          <w:sz w:val="24"/>
          <w:szCs w:val="24"/>
          <w:rtl/>
        </w:rPr>
      </w:pPr>
      <w:r>
        <w:rPr>
          <w:rFonts w:ascii="David" w:hAnsi="David" w:cs="David" w:hint="cs"/>
          <w:sz w:val="24"/>
          <w:szCs w:val="24"/>
          <w:rtl/>
        </w:rPr>
        <w:t>"</w:t>
      </w:r>
      <w:r w:rsidR="00467FB3" w:rsidRPr="00317AAD">
        <w:rPr>
          <w:rFonts w:ascii="David" w:hAnsi="David" w:cs="David"/>
          <w:sz w:val="24"/>
          <w:szCs w:val="24"/>
          <w:rtl/>
        </w:rPr>
        <w:t xml:space="preserve">קבע בית המשפט את מתחם העונש ההולם בהתאם לעיקרון המנחה ומצא כי </w:t>
      </w:r>
      <w:r w:rsidR="00467FB3" w:rsidRPr="00317AAD">
        <w:rPr>
          <w:rFonts w:ascii="David" w:hAnsi="David" w:cs="David"/>
          <w:b/>
          <w:bCs/>
          <w:sz w:val="24"/>
          <w:szCs w:val="24"/>
          <w:rtl/>
        </w:rPr>
        <w:t xml:space="preserve">הנאשם השתקם או כי יש סיכוי שלממש שישתקם, </w:t>
      </w:r>
      <w:r w:rsidR="00467FB3" w:rsidRPr="00317AAD">
        <w:rPr>
          <w:rFonts w:ascii="David" w:hAnsi="David" w:cs="David"/>
          <w:sz w:val="24"/>
          <w:szCs w:val="24"/>
          <w:rtl/>
        </w:rPr>
        <w:t>רשאי הוא לחרוג ממתחם העונש ההולם ולקבוע את עונשו של הנאשם לפי שיקולי שיקומו, וכן להורות על נקיטת אמצעי שיקומי כלפי הנאשם, לרבות העמדתו במבחן</w:t>
      </w:r>
      <w:r>
        <w:rPr>
          <w:rFonts w:ascii="David" w:hAnsi="David" w:cs="David" w:hint="cs"/>
          <w:sz w:val="24"/>
          <w:szCs w:val="24"/>
          <w:rtl/>
        </w:rPr>
        <w:t>."</w:t>
      </w:r>
    </w:p>
    <w:p w14:paraId="04474CED" w14:textId="03C9C448" w:rsidR="00467FB3" w:rsidRDefault="00467FB3" w:rsidP="00317AAD">
      <w:pPr>
        <w:jc w:val="both"/>
        <w:rPr>
          <w:rFonts w:ascii="David" w:hAnsi="David" w:cs="David"/>
          <w:sz w:val="24"/>
          <w:szCs w:val="24"/>
          <w:rtl/>
        </w:rPr>
      </w:pPr>
      <w:r>
        <w:rPr>
          <w:rFonts w:ascii="David" w:hAnsi="David" w:cs="David" w:hint="cs"/>
          <w:sz w:val="24"/>
          <w:szCs w:val="24"/>
          <w:rtl/>
        </w:rPr>
        <w:t xml:space="preserve">אז ביהמ"ש יכול להגיד שהמתחם הוא בין 8 ל-12, אז בנסיבות של אדם שנכנס עם אקדח ולקח... המתחם הוא בין 12 ל-8, אבל כמה? אז כאן מתחילים להיכנס לכל שיקולי הענישה. אומר ביהמ"ש </w:t>
      </w:r>
      <w:r w:rsidR="00265D65">
        <w:rPr>
          <w:rFonts w:ascii="David" w:hAnsi="David" w:cs="David" w:hint="cs"/>
          <w:sz w:val="24"/>
          <w:szCs w:val="24"/>
          <w:rtl/>
        </w:rPr>
        <w:t xml:space="preserve">שאם יש לנו של 8 עד 12, יש לנו מקרה שזועק עד השמיים, אז ניתן לתת 7, כלומר החוק מאפשר את היציאה הזו מהמתחם וזה מאוד חריג, וכמעט ולא קורה. אם יוצאים מהמתחם? </w:t>
      </w:r>
      <w:proofErr w:type="spellStart"/>
      <w:r w:rsidR="00265D65">
        <w:rPr>
          <w:rFonts w:ascii="David" w:hAnsi="David" w:cs="David" w:hint="cs"/>
          <w:sz w:val="24"/>
          <w:szCs w:val="24"/>
          <w:rtl/>
        </w:rPr>
        <w:t>לקולא</w:t>
      </w:r>
      <w:proofErr w:type="spellEnd"/>
      <w:r w:rsidR="00265D65">
        <w:rPr>
          <w:rFonts w:ascii="David" w:hAnsi="David" w:cs="David" w:hint="cs"/>
          <w:sz w:val="24"/>
          <w:szCs w:val="24"/>
          <w:rtl/>
        </w:rPr>
        <w:t xml:space="preserve"> </w:t>
      </w:r>
      <w:r w:rsidR="00265D65">
        <w:rPr>
          <w:rFonts w:ascii="David" w:hAnsi="David" w:cs="David"/>
          <w:sz w:val="24"/>
          <w:szCs w:val="24"/>
          <w:rtl/>
        </w:rPr>
        <w:t>–</w:t>
      </w:r>
      <w:r w:rsidR="00265D65">
        <w:rPr>
          <w:rFonts w:ascii="David" w:hAnsi="David" w:cs="David" w:hint="cs"/>
          <w:sz w:val="24"/>
          <w:szCs w:val="24"/>
          <w:rtl/>
        </w:rPr>
        <w:t xml:space="preserve"> שיקום, </w:t>
      </w:r>
      <w:proofErr w:type="spellStart"/>
      <w:r w:rsidR="00265D65">
        <w:rPr>
          <w:rFonts w:ascii="David" w:hAnsi="David" w:cs="David" w:hint="cs"/>
          <w:sz w:val="24"/>
          <w:szCs w:val="24"/>
          <w:rtl/>
        </w:rPr>
        <w:t>לחומרא</w:t>
      </w:r>
      <w:proofErr w:type="spellEnd"/>
      <w:r w:rsidR="00265D65">
        <w:rPr>
          <w:rFonts w:ascii="David" w:hAnsi="David" w:cs="David" w:hint="cs"/>
          <w:sz w:val="24"/>
          <w:szCs w:val="24"/>
          <w:rtl/>
        </w:rPr>
        <w:t xml:space="preserve">- אתה יכול לתת במקס' של החוק. למשל, באירוע של מי שניסה לרצוח עם גרזן וריסס אותו עם גז פלפל, אז העונש המקסימלי נע בין 16 ל-30, אז ביהמ"ש אומר שמשיקולי חומרה יתרה והלימה, ניתן לקחת את זה עד 30, למרות שזה הקצה העליון. ז"א במילים פשוטות </w:t>
      </w:r>
      <w:r w:rsidR="00265D65">
        <w:rPr>
          <w:rFonts w:ascii="David" w:hAnsi="David" w:cs="David"/>
          <w:sz w:val="24"/>
          <w:szCs w:val="24"/>
          <w:rtl/>
        </w:rPr>
        <w:t>–</w:t>
      </w:r>
      <w:r w:rsidR="00265D65">
        <w:rPr>
          <w:rFonts w:ascii="David" w:hAnsi="David" w:cs="David" w:hint="cs"/>
          <w:sz w:val="24"/>
          <w:szCs w:val="24"/>
          <w:rtl/>
        </w:rPr>
        <w:t xml:space="preserve"> יש מתחם ענישה וביהמ"ש יכול לעשות בתוך המתחם לפי הנסיבות. לשופט יש </w:t>
      </w:r>
      <w:proofErr w:type="spellStart"/>
      <w:r w:rsidR="00265D65">
        <w:rPr>
          <w:rFonts w:ascii="David" w:hAnsi="David" w:cs="David" w:hint="cs"/>
          <w:sz w:val="24"/>
          <w:szCs w:val="24"/>
          <w:rtl/>
        </w:rPr>
        <w:t>שק"ד</w:t>
      </w:r>
      <w:proofErr w:type="spellEnd"/>
      <w:r w:rsidR="00265D65">
        <w:rPr>
          <w:rFonts w:ascii="David" w:hAnsi="David" w:cs="David" w:hint="cs"/>
          <w:sz w:val="24"/>
          <w:szCs w:val="24"/>
          <w:rtl/>
        </w:rPr>
        <w:t xml:space="preserve">, ואם שיקולי שיקום הוא יכול ללכת ולהוריד שנים ולהפך. </w:t>
      </w:r>
    </w:p>
    <w:p w14:paraId="2200B29E" w14:textId="77777777" w:rsidR="00265D65" w:rsidRPr="00265D65" w:rsidRDefault="00265D65" w:rsidP="00C74951">
      <w:pPr>
        <w:jc w:val="both"/>
        <w:rPr>
          <w:rFonts w:ascii="David" w:hAnsi="David" w:cs="David"/>
          <w:sz w:val="24"/>
          <w:szCs w:val="24"/>
        </w:rPr>
      </w:pPr>
      <w:r w:rsidRPr="00265D65">
        <w:rPr>
          <w:rFonts w:ascii="David" w:hAnsi="David" w:cs="David"/>
          <w:sz w:val="24"/>
          <w:szCs w:val="24"/>
          <w:rtl/>
        </w:rPr>
        <w:t xml:space="preserve">סעיף זה מגדיר את השיקולים שיש בהם כדי להוביל לסטייה ממתחם העונש ההולם </w:t>
      </w:r>
      <w:proofErr w:type="spellStart"/>
      <w:r w:rsidRPr="00265D65">
        <w:rPr>
          <w:rFonts w:ascii="David" w:hAnsi="David" w:cs="David"/>
          <w:sz w:val="24"/>
          <w:szCs w:val="24"/>
          <w:rtl/>
        </w:rPr>
        <w:t>לקולא</w:t>
      </w:r>
      <w:proofErr w:type="spellEnd"/>
      <w:r w:rsidRPr="00265D65">
        <w:rPr>
          <w:rFonts w:ascii="David" w:hAnsi="David" w:cs="David"/>
          <w:sz w:val="24"/>
          <w:szCs w:val="24"/>
          <w:rtl/>
        </w:rPr>
        <w:t xml:space="preserve">. </w:t>
      </w:r>
    </w:p>
    <w:p w14:paraId="0FD10CE7" w14:textId="77777777" w:rsidR="00265D65" w:rsidRPr="00265D65" w:rsidRDefault="00265D65" w:rsidP="00C74951">
      <w:pPr>
        <w:jc w:val="both"/>
        <w:rPr>
          <w:rFonts w:ascii="David" w:hAnsi="David" w:cs="David"/>
          <w:sz w:val="24"/>
          <w:szCs w:val="24"/>
          <w:rtl/>
        </w:rPr>
      </w:pPr>
      <w:r w:rsidRPr="00265D65">
        <w:rPr>
          <w:rFonts w:ascii="David" w:hAnsi="David" w:cs="David"/>
          <w:b/>
          <w:bCs/>
          <w:sz w:val="24"/>
          <w:szCs w:val="24"/>
          <w:rtl/>
        </w:rPr>
        <w:t xml:space="preserve">חריגה </w:t>
      </w:r>
      <w:proofErr w:type="spellStart"/>
      <w:r w:rsidRPr="00265D65">
        <w:rPr>
          <w:rFonts w:ascii="David" w:hAnsi="David" w:cs="David"/>
          <w:b/>
          <w:bCs/>
          <w:sz w:val="24"/>
          <w:szCs w:val="24"/>
          <w:rtl/>
        </w:rPr>
        <w:t>לקולא</w:t>
      </w:r>
      <w:proofErr w:type="spellEnd"/>
      <w:r w:rsidRPr="00265D65">
        <w:rPr>
          <w:rFonts w:ascii="David" w:hAnsi="David" w:cs="David"/>
          <w:b/>
          <w:bCs/>
          <w:sz w:val="24"/>
          <w:szCs w:val="24"/>
          <w:rtl/>
        </w:rPr>
        <w:t xml:space="preserve"> </w:t>
      </w:r>
      <w:r w:rsidRPr="00265D65">
        <w:rPr>
          <w:rFonts w:ascii="David" w:hAnsi="David" w:cs="David"/>
          <w:sz w:val="24"/>
          <w:szCs w:val="24"/>
          <w:rtl/>
        </w:rPr>
        <w:t xml:space="preserve">הינה משיקולי שיקום הנאשם, הן כאשר הנאשם כבר השתקם והן כאשר קיים סיכוי של ממש שישתקם. </w:t>
      </w:r>
    </w:p>
    <w:p w14:paraId="61E8A18E" w14:textId="77777777" w:rsidR="00265D65" w:rsidRPr="00265D65" w:rsidRDefault="00265D65" w:rsidP="00C74951">
      <w:pPr>
        <w:jc w:val="both"/>
        <w:rPr>
          <w:rFonts w:ascii="David" w:hAnsi="David" w:cs="David"/>
          <w:sz w:val="24"/>
          <w:szCs w:val="24"/>
          <w:rtl/>
        </w:rPr>
      </w:pPr>
      <w:r w:rsidRPr="00265D65">
        <w:rPr>
          <w:rFonts w:ascii="David" w:hAnsi="David" w:cs="David"/>
          <w:b/>
          <w:bCs/>
          <w:sz w:val="24"/>
          <w:szCs w:val="24"/>
          <w:rtl/>
        </w:rPr>
        <w:t xml:space="preserve">במקרים בעלי חומרה יתרה </w:t>
      </w:r>
      <w:r w:rsidRPr="00265D65">
        <w:rPr>
          <w:rFonts w:ascii="David" w:hAnsi="David" w:cs="David"/>
          <w:sz w:val="24"/>
          <w:szCs w:val="24"/>
          <w:rtl/>
        </w:rPr>
        <w:t xml:space="preserve">- לא ניתן לחרוג ממתחם העונש ההולם אף משיקולי שיקום, אלא בנסיבות מיוחדות ויוצאות דופן ותוך חובת הנמקה. </w:t>
      </w:r>
    </w:p>
    <w:p w14:paraId="1AF59E8B" w14:textId="221BA734" w:rsidR="00265D65" w:rsidRDefault="00265D65" w:rsidP="00C74951">
      <w:pPr>
        <w:jc w:val="both"/>
        <w:rPr>
          <w:rFonts w:ascii="David" w:hAnsi="David" w:cs="David"/>
          <w:sz w:val="24"/>
          <w:szCs w:val="24"/>
          <w:rtl/>
        </w:rPr>
      </w:pPr>
      <w:r w:rsidRPr="00265D65">
        <w:rPr>
          <w:rFonts w:ascii="David" w:hAnsi="David" w:cs="David"/>
          <w:b/>
          <w:bCs/>
          <w:sz w:val="24"/>
          <w:szCs w:val="24"/>
          <w:u w:val="single"/>
          <w:rtl/>
        </w:rPr>
        <w:t>במקרים בעלי חומרה יתרה, ככלל, נסוג השיקול השיקומי מפני אינטרס ההלימה.</w:t>
      </w:r>
    </w:p>
    <w:p w14:paraId="4D883513" w14:textId="64C211A2" w:rsidR="00C74951" w:rsidRDefault="00C74951">
      <w:pPr>
        <w:pStyle w:val="a3"/>
        <w:numPr>
          <w:ilvl w:val="0"/>
          <w:numId w:val="110"/>
        </w:numPr>
        <w:jc w:val="both"/>
        <w:rPr>
          <w:rFonts w:ascii="David" w:hAnsi="David" w:cs="David"/>
          <w:sz w:val="24"/>
          <w:szCs w:val="24"/>
        </w:rPr>
      </w:pPr>
      <w:r w:rsidRPr="00C74951">
        <w:rPr>
          <w:rFonts w:ascii="David" w:hAnsi="David" w:cs="David" w:hint="cs"/>
          <w:sz w:val="24"/>
          <w:szCs w:val="24"/>
          <w:u w:val="single"/>
          <w:rtl/>
        </w:rPr>
        <w:t xml:space="preserve">הגנה על שלום הציבור </w:t>
      </w:r>
      <w:r w:rsidRPr="00C74951">
        <w:rPr>
          <w:rFonts w:ascii="David" w:hAnsi="David" w:cs="David"/>
          <w:sz w:val="24"/>
          <w:szCs w:val="24"/>
          <w:u w:val="single"/>
          <w:rtl/>
        </w:rPr>
        <w:t>–</w:t>
      </w:r>
      <w:r w:rsidRPr="00C74951">
        <w:rPr>
          <w:rFonts w:ascii="David" w:hAnsi="David" w:cs="David" w:hint="cs"/>
          <w:sz w:val="24"/>
          <w:szCs w:val="24"/>
          <w:u w:val="single"/>
          <w:rtl/>
        </w:rPr>
        <w:t xml:space="preserve"> ס' 40ה לחוק העונשין</w:t>
      </w:r>
      <w:r>
        <w:rPr>
          <w:rFonts w:ascii="David" w:hAnsi="David" w:cs="David" w:hint="cs"/>
          <w:sz w:val="24"/>
          <w:szCs w:val="24"/>
          <w:rtl/>
        </w:rPr>
        <w:t>:</w:t>
      </w:r>
    </w:p>
    <w:p w14:paraId="3FF04B93" w14:textId="42DEDAF7" w:rsidR="00C74951" w:rsidRDefault="00C74951" w:rsidP="00C74951">
      <w:pPr>
        <w:pStyle w:val="a3"/>
        <w:jc w:val="both"/>
        <w:rPr>
          <w:rFonts w:ascii="David" w:hAnsi="David" w:cs="David"/>
          <w:rtl/>
        </w:rPr>
      </w:pPr>
      <w:r>
        <w:rPr>
          <w:rFonts w:ascii="David" w:hAnsi="David" w:cs="David" w:hint="cs"/>
          <w:sz w:val="24"/>
          <w:szCs w:val="24"/>
          <w:rtl/>
        </w:rPr>
        <w:t>"</w:t>
      </w:r>
      <w:r w:rsidRPr="00C74951">
        <w:rPr>
          <w:rFonts w:ascii="David" w:hAnsi="David" w:cs="David"/>
          <w:sz w:val="24"/>
          <w:szCs w:val="24"/>
          <w:rtl/>
        </w:rPr>
        <w:t xml:space="preserve">קבע בית המשפט את מתחם העונש ההולם בהתאם לעיקרון המנחה </w:t>
      </w:r>
      <w:r w:rsidRPr="00C74951">
        <w:rPr>
          <w:rFonts w:ascii="David" w:hAnsi="David" w:cs="David"/>
          <w:b/>
          <w:bCs/>
          <w:sz w:val="24"/>
          <w:szCs w:val="24"/>
          <w:rtl/>
        </w:rPr>
        <w:t>ומצא כי יש חשש ממשי שהנאשם יחזור ויבצע עבירות, וכי החמרה בעונשו והרחקתו מהציבור נדרשות כדי להגן על שלום הציבור, רשאי הוא לחרוג ממתחם העונש ההולם</w:t>
      </w:r>
      <w:r w:rsidRPr="00C74951">
        <w:rPr>
          <w:rFonts w:ascii="David" w:hAnsi="David" w:cs="David"/>
          <w:sz w:val="24"/>
          <w:szCs w:val="24"/>
          <w:rtl/>
        </w:rPr>
        <w:t>, ובלבד שלא יהיה בעונש שיקבע משום החמרה ניכרת מעבר למתחם העונש ההולם; בית המשפט לא יקבע כאמור אלא אם כן מצא שלנאשם עבר פלילי משמעותי או אם הוצגה לו חוות דעת מקצועית</w:t>
      </w:r>
      <w:r>
        <w:rPr>
          <w:rFonts w:ascii="David" w:hAnsi="David" w:cs="David" w:hint="cs"/>
          <w:rtl/>
        </w:rPr>
        <w:t>."</w:t>
      </w:r>
    </w:p>
    <w:p w14:paraId="43E18403" w14:textId="77777777" w:rsidR="00F86C9C" w:rsidRDefault="00F86C9C" w:rsidP="00C74951">
      <w:pPr>
        <w:pStyle w:val="a3"/>
        <w:jc w:val="both"/>
        <w:rPr>
          <w:rFonts w:ascii="David" w:hAnsi="David" w:cs="David"/>
          <w:rtl/>
        </w:rPr>
      </w:pPr>
    </w:p>
    <w:p w14:paraId="6E1E6781" w14:textId="77777777" w:rsidR="00C74951" w:rsidRDefault="00C74951" w:rsidP="00C74951">
      <w:pPr>
        <w:pStyle w:val="a3"/>
        <w:jc w:val="both"/>
        <w:rPr>
          <w:rFonts w:ascii="David" w:hAnsi="David" w:cs="David"/>
          <w:rtl/>
        </w:rPr>
      </w:pPr>
    </w:p>
    <w:p w14:paraId="0F21BAEC" w14:textId="2A515273" w:rsidR="00C74951" w:rsidRPr="00C74951" w:rsidRDefault="00C74951">
      <w:pPr>
        <w:pStyle w:val="a3"/>
        <w:numPr>
          <w:ilvl w:val="0"/>
          <w:numId w:val="110"/>
        </w:numPr>
        <w:jc w:val="both"/>
        <w:rPr>
          <w:rFonts w:ascii="David" w:hAnsi="David" w:cs="David"/>
          <w:sz w:val="24"/>
          <w:szCs w:val="24"/>
        </w:rPr>
      </w:pPr>
      <w:r w:rsidRPr="00C74951">
        <w:rPr>
          <w:rFonts w:ascii="David" w:hAnsi="David" w:cs="David" w:hint="cs"/>
          <w:sz w:val="24"/>
          <w:szCs w:val="24"/>
          <w:u w:val="single"/>
          <w:rtl/>
        </w:rPr>
        <w:lastRenderedPageBreak/>
        <w:t xml:space="preserve">הרתעה אישית </w:t>
      </w:r>
      <w:r w:rsidRPr="00C74951">
        <w:rPr>
          <w:rFonts w:ascii="David" w:hAnsi="David" w:cs="David"/>
          <w:sz w:val="24"/>
          <w:szCs w:val="24"/>
          <w:u w:val="single"/>
          <w:rtl/>
        </w:rPr>
        <w:t>–</w:t>
      </w:r>
      <w:r w:rsidRPr="00C74951">
        <w:rPr>
          <w:rFonts w:ascii="David" w:hAnsi="David" w:cs="David" w:hint="cs"/>
          <w:sz w:val="24"/>
          <w:szCs w:val="24"/>
          <w:u w:val="single"/>
          <w:rtl/>
        </w:rPr>
        <w:t xml:space="preserve"> ס' 40ו לחוק העונשין</w:t>
      </w:r>
      <w:r w:rsidRPr="00C74951">
        <w:rPr>
          <w:rFonts w:ascii="David" w:hAnsi="David" w:cs="David" w:hint="cs"/>
          <w:sz w:val="24"/>
          <w:szCs w:val="24"/>
          <w:rtl/>
        </w:rPr>
        <w:t>:</w:t>
      </w:r>
    </w:p>
    <w:p w14:paraId="6CE4F967" w14:textId="4515C474" w:rsidR="00C74951" w:rsidRPr="00C74951" w:rsidRDefault="00C74951" w:rsidP="00C74951">
      <w:pPr>
        <w:pStyle w:val="a3"/>
        <w:jc w:val="both"/>
        <w:rPr>
          <w:rFonts w:ascii="David" w:hAnsi="David" w:cs="David"/>
          <w:sz w:val="24"/>
          <w:szCs w:val="24"/>
          <w:rtl/>
        </w:rPr>
      </w:pPr>
      <w:r w:rsidRPr="00C74951">
        <w:rPr>
          <w:rFonts w:ascii="David" w:hAnsi="David" w:cs="David" w:hint="cs"/>
          <w:sz w:val="24"/>
          <w:szCs w:val="24"/>
          <w:rtl/>
        </w:rPr>
        <w:t>"</w:t>
      </w:r>
      <w:r w:rsidRPr="00C74951">
        <w:rPr>
          <w:rFonts w:ascii="David" w:hAnsi="David" w:cs="David"/>
          <w:sz w:val="24"/>
          <w:szCs w:val="24"/>
          <w:rtl/>
        </w:rPr>
        <w:t>מצא בית המשפט כי יש צורך בהרתעת הנאשם מפני ביצוע עבירה נוספת, וכי יש סיכוי של ממש שהטלת עונש מסוים תביא להרתעתו, רשאי הוא להתחשב בשיקול זה בבואו לקבוע את עונשו של הנאשם, ובלבד שהעונש לא יחרוג</w:t>
      </w:r>
      <w:r w:rsidRPr="00C74951">
        <w:rPr>
          <w:rFonts w:ascii="David" w:hAnsi="David" w:cs="David" w:hint="cs"/>
          <w:sz w:val="24"/>
          <w:szCs w:val="24"/>
          <w:rtl/>
        </w:rPr>
        <w:t xml:space="preserve"> </w:t>
      </w:r>
      <w:r w:rsidRPr="00C74951">
        <w:rPr>
          <w:rFonts w:ascii="David" w:hAnsi="David" w:cs="David"/>
          <w:sz w:val="24"/>
          <w:szCs w:val="24"/>
          <w:rtl/>
        </w:rPr>
        <w:t>ממתחם העונש ההולם.</w:t>
      </w:r>
      <w:r w:rsidRPr="00C74951">
        <w:rPr>
          <w:rFonts w:ascii="David" w:hAnsi="David" w:cs="David" w:hint="cs"/>
          <w:sz w:val="24"/>
          <w:szCs w:val="24"/>
          <w:rtl/>
        </w:rPr>
        <w:t>"</w:t>
      </w:r>
    </w:p>
    <w:p w14:paraId="2317DCE4" w14:textId="27E394DF" w:rsidR="00C74951" w:rsidRPr="00C74951" w:rsidRDefault="00C74951">
      <w:pPr>
        <w:pStyle w:val="a3"/>
        <w:numPr>
          <w:ilvl w:val="0"/>
          <w:numId w:val="110"/>
        </w:numPr>
        <w:jc w:val="both"/>
        <w:rPr>
          <w:rFonts w:ascii="David" w:hAnsi="David" w:cs="David"/>
          <w:sz w:val="24"/>
          <w:szCs w:val="24"/>
        </w:rPr>
      </w:pPr>
      <w:r w:rsidRPr="00C74951">
        <w:rPr>
          <w:rFonts w:ascii="David" w:hAnsi="David" w:cs="David" w:hint="cs"/>
          <w:sz w:val="24"/>
          <w:szCs w:val="24"/>
          <w:u w:val="single"/>
          <w:rtl/>
        </w:rPr>
        <w:t xml:space="preserve">הרתעת הרבים </w:t>
      </w:r>
      <w:r w:rsidRPr="00C74951">
        <w:rPr>
          <w:rFonts w:ascii="David" w:hAnsi="David" w:cs="David"/>
          <w:sz w:val="24"/>
          <w:szCs w:val="24"/>
          <w:u w:val="single"/>
          <w:rtl/>
        </w:rPr>
        <w:t>–</w:t>
      </w:r>
      <w:r w:rsidRPr="00C74951">
        <w:rPr>
          <w:rFonts w:ascii="David" w:hAnsi="David" w:cs="David" w:hint="cs"/>
          <w:sz w:val="24"/>
          <w:szCs w:val="24"/>
          <w:u w:val="single"/>
          <w:rtl/>
        </w:rPr>
        <w:t xml:space="preserve"> ס' 40ז לחוק העונשין</w:t>
      </w:r>
      <w:r w:rsidRPr="00C74951">
        <w:rPr>
          <w:rFonts w:ascii="David" w:hAnsi="David" w:cs="David" w:hint="cs"/>
          <w:sz w:val="24"/>
          <w:szCs w:val="24"/>
          <w:rtl/>
        </w:rPr>
        <w:t>:</w:t>
      </w:r>
    </w:p>
    <w:p w14:paraId="188C2173" w14:textId="2F34EA51" w:rsidR="00C74951" w:rsidRPr="00C74951" w:rsidRDefault="00C74951" w:rsidP="00C74951">
      <w:pPr>
        <w:pStyle w:val="a3"/>
        <w:jc w:val="both"/>
        <w:rPr>
          <w:rFonts w:ascii="David" w:hAnsi="David" w:cs="David"/>
          <w:sz w:val="24"/>
          <w:szCs w:val="24"/>
        </w:rPr>
      </w:pPr>
      <w:r w:rsidRPr="00C74951">
        <w:rPr>
          <w:rFonts w:ascii="David" w:hAnsi="David" w:cs="David" w:hint="cs"/>
          <w:sz w:val="24"/>
          <w:szCs w:val="24"/>
          <w:rtl/>
        </w:rPr>
        <w:t>"</w:t>
      </w:r>
      <w:r w:rsidRPr="00C74951">
        <w:rPr>
          <w:rFonts w:ascii="David" w:hAnsi="David" w:cs="David"/>
          <w:sz w:val="24"/>
          <w:szCs w:val="24"/>
          <w:rtl/>
        </w:rPr>
        <w:t>מצא בית המשפט כי יש צורך בהרתעת הרבים מפני ביצוע עבירה מסוג העבירה שביצע הנאשם, וכי יש סיכוי של ממש שהחמרה בעונשו של הנאשם תביא להרתעת הרבים, רשאי הוא להתחשב בשיקול זה בבואו לקבוע את עונשו של הנאשם, ובלבד שהעונש לא יחרוג ממתחם העונש ההולם.</w:t>
      </w:r>
      <w:r w:rsidRPr="00C74951">
        <w:rPr>
          <w:rFonts w:ascii="David" w:hAnsi="David" w:cs="David" w:hint="cs"/>
          <w:sz w:val="24"/>
          <w:szCs w:val="24"/>
          <w:rtl/>
        </w:rPr>
        <w:t>"</w:t>
      </w:r>
    </w:p>
    <w:p w14:paraId="0DEE3E5A" w14:textId="5F2F9872" w:rsidR="00C74951" w:rsidRDefault="00C74951" w:rsidP="00C74951">
      <w:pPr>
        <w:jc w:val="both"/>
        <w:rPr>
          <w:rFonts w:ascii="David" w:hAnsi="David" w:cs="David"/>
          <w:sz w:val="24"/>
          <w:szCs w:val="24"/>
          <w:rtl/>
        </w:rPr>
      </w:pPr>
      <w:r w:rsidRPr="00C74951">
        <w:rPr>
          <w:rFonts w:ascii="David" w:hAnsi="David" w:cs="David"/>
          <w:sz w:val="24"/>
          <w:szCs w:val="24"/>
          <w:rtl/>
        </w:rPr>
        <w:t>סעיפים אלה מגדירים את שיקולי הענישה שיש בהם, על-</w:t>
      </w:r>
      <w:proofErr w:type="spellStart"/>
      <w:r w:rsidRPr="00C74951">
        <w:rPr>
          <w:rFonts w:ascii="David" w:hAnsi="David" w:cs="David"/>
          <w:sz w:val="24"/>
          <w:szCs w:val="24"/>
          <w:rtl/>
        </w:rPr>
        <w:t>פירוב</w:t>
      </w:r>
      <w:proofErr w:type="spellEnd"/>
      <w:r w:rsidRPr="00C74951">
        <w:rPr>
          <w:rFonts w:ascii="David" w:hAnsi="David" w:cs="David"/>
          <w:sz w:val="24"/>
          <w:szCs w:val="24"/>
          <w:rtl/>
        </w:rPr>
        <w:t>, כדי להוביל להחמרה בענישה, לעתים תוך סטייה ממתחם העונש ההולם לחומרה.</w:t>
      </w:r>
      <w:r>
        <w:rPr>
          <w:rFonts w:ascii="David" w:hAnsi="David" w:cs="David" w:hint="cs"/>
          <w:sz w:val="24"/>
          <w:szCs w:val="24"/>
          <w:rtl/>
        </w:rPr>
        <w:t xml:space="preserve"> </w:t>
      </w:r>
      <w:r w:rsidRPr="00C74951">
        <w:rPr>
          <w:rFonts w:ascii="David" w:hAnsi="David" w:cs="David"/>
          <w:sz w:val="24"/>
          <w:szCs w:val="24"/>
          <w:rtl/>
        </w:rPr>
        <w:t>ההחמרה אפשרית משיקולים של: הגנה על שלום הציבור, הרתעה אישית והרתעת הרבים.</w:t>
      </w:r>
    </w:p>
    <w:p w14:paraId="5953866D" w14:textId="77777777" w:rsidR="00C74951" w:rsidRPr="00C74951" w:rsidRDefault="00C74951" w:rsidP="00C74951">
      <w:pPr>
        <w:jc w:val="both"/>
        <w:rPr>
          <w:rFonts w:ascii="David" w:hAnsi="David" w:cs="David"/>
          <w:sz w:val="24"/>
          <w:szCs w:val="24"/>
          <w:rtl/>
        </w:rPr>
      </w:pPr>
      <w:r w:rsidRPr="00C74951">
        <w:rPr>
          <w:rFonts w:ascii="David" w:hAnsi="David" w:cs="David"/>
          <w:sz w:val="24"/>
          <w:szCs w:val="24"/>
          <w:u w:val="single"/>
          <w:rtl/>
        </w:rPr>
        <w:t>היררכיה בשיקולי הענישה</w:t>
      </w:r>
      <w:r w:rsidRPr="00C74951">
        <w:rPr>
          <w:rFonts w:ascii="David" w:hAnsi="David" w:cs="David"/>
          <w:sz w:val="24"/>
          <w:szCs w:val="24"/>
          <w:rtl/>
        </w:rPr>
        <w:t>:</w:t>
      </w:r>
    </w:p>
    <w:p w14:paraId="356B6F02" w14:textId="66F1C8DD" w:rsidR="00C74951" w:rsidRDefault="00C74951">
      <w:pPr>
        <w:pStyle w:val="a3"/>
        <w:numPr>
          <w:ilvl w:val="0"/>
          <w:numId w:val="110"/>
        </w:numPr>
        <w:jc w:val="both"/>
        <w:rPr>
          <w:rFonts w:ascii="David" w:hAnsi="David" w:cs="David"/>
          <w:sz w:val="24"/>
          <w:szCs w:val="24"/>
        </w:rPr>
      </w:pPr>
      <w:r w:rsidRPr="00C74951">
        <w:rPr>
          <w:rFonts w:ascii="David" w:hAnsi="David" w:cs="David"/>
          <w:sz w:val="24"/>
          <w:szCs w:val="24"/>
          <w:rtl/>
        </w:rPr>
        <w:t>הלימה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 ההלימה</w:t>
      </w:r>
      <w:r w:rsidRPr="00C74951">
        <w:rPr>
          <w:rFonts w:ascii="David" w:hAnsi="David" w:cs="David" w:hint="cs"/>
          <w:sz w:val="24"/>
          <w:szCs w:val="24"/>
          <w:rtl/>
        </w:rPr>
        <w:t>;</w:t>
      </w:r>
    </w:p>
    <w:p w14:paraId="66469305" w14:textId="5577C09F" w:rsidR="00C74951" w:rsidRDefault="00C74951">
      <w:pPr>
        <w:pStyle w:val="a3"/>
        <w:numPr>
          <w:ilvl w:val="0"/>
          <w:numId w:val="110"/>
        </w:numPr>
        <w:jc w:val="both"/>
        <w:rPr>
          <w:rFonts w:ascii="David" w:hAnsi="David" w:cs="David"/>
          <w:sz w:val="24"/>
          <w:szCs w:val="24"/>
        </w:rPr>
      </w:pPr>
      <w:r w:rsidRPr="00C74951">
        <w:rPr>
          <w:rFonts w:ascii="David" w:hAnsi="David" w:cs="David"/>
          <w:sz w:val="24"/>
          <w:szCs w:val="24"/>
          <w:rtl/>
        </w:rPr>
        <w:t>שיקום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לאחר מכן מופיעים שיקולי השיקום וההגנה על שלום הציבור אשר יש בהם כדי להוביל לחריגה ממתחם הענישה. מה שמאפשר חריגה ניכרת ממתחם הענישה</w:t>
      </w:r>
      <w:r w:rsidRPr="00C74951">
        <w:rPr>
          <w:rFonts w:ascii="David" w:hAnsi="David" w:cs="David" w:hint="cs"/>
          <w:sz w:val="24"/>
          <w:szCs w:val="24"/>
          <w:rtl/>
        </w:rPr>
        <w:t>;</w:t>
      </w:r>
    </w:p>
    <w:p w14:paraId="527EFAEA" w14:textId="4175A3B6" w:rsidR="00C74951" w:rsidRDefault="00C74951">
      <w:pPr>
        <w:pStyle w:val="a3"/>
        <w:numPr>
          <w:ilvl w:val="0"/>
          <w:numId w:val="110"/>
        </w:numPr>
        <w:jc w:val="both"/>
        <w:rPr>
          <w:rFonts w:ascii="David" w:hAnsi="David" w:cs="David"/>
          <w:sz w:val="24"/>
          <w:szCs w:val="24"/>
        </w:rPr>
      </w:pPr>
      <w:r w:rsidRPr="00C74951">
        <w:rPr>
          <w:rFonts w:ascii="David" w:hAnsi="David" w:cs="David"/>
          <w:sz w:val="24"/>
          <w:szCs w:val="24"/>
          <w:rtl/>
        </w:rPr>
        <w:t>הגנה על שלום הציבור – מניעה/מסוכנות העבריין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מאפשר חריגה קלה</w:t>
      </w:r>
      <w:r w:rsidRPr="00C74951">
        <w:rPr>
          <w:rFonts w:ascii="David" w:hAnsi="David" w:cs="David" w:hint="cs"/>
          <w:sz w:val="24"/>
          <w:szCs w:val="24"/>
          <w:rtl/>
        </w:rPr>
        <w:t>;</w:t>
      </w:r>
    </w:p>
    <w:p w14:paraId="37C7A87A" w14:textId="07CE968D" w:rsidR="00C74951" w:rsidRDefault="00C74951">
      <w:pPr>
        <w:pStyle w:val="a3"/>
        <w:numPr>
          <w:ilvl w:val="0"/>
          <w:numId w:val="110"/>
        </w:numPr>
        <w:jc w:val="both"/>
        <w:rPr>
          <w:rFonts w:ascii="David" w:hAnsi="David" w:cs="David"/>
          <w:sz w:val="24"/>
          <w:szCs w:val="24"/>
        </w:rPr>
      </w:pPr>
      <w:r w:rsidRPr="00C74951">
        <w:rPr>
          <w:rFonts w:ascii="David" w:hAnsi="David" w:cs="David"/>
          <w:sz w:val="24"/>
          <w:szCs w:val="24"/>
          <w:rtl/>
        </w:rPr>
        <w:t>הרתעת היחיד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בנוגע להרתעת הרבים, אינם מאפשרים חריגה מהמתחם אלא רק משפיעים על העונש בתוך המתחם</w:t>
      </w:r>
      <w:r w:rsidRPr="00C74951">
        <w:rPr>
          <w:rFonts w:ascii="David" w:hAnsi="David" w:cs="David" w:hint="cs"/>
          <w:sz w:val="24"/>
          <w:szCs w:val="24"/>
          <w:rtl/>
        </w:rPr>
        <w:t>;</w:t>
      </w:r>
    </w:p>
    <w:p w14:paraId="313FB52B" w14:textId="1B428639" w:rsidR="00C74951" w:rsidRDefault="00C74951">
      <w:pPr>
        <w:pStyle w:val="a3"/>
        <w:numPr>
          <w:ilvl w:val="0"/>
          <w:numId w:val="110"/>
        </w:numPr>
        <w:jc w:val="both"/>
        <w:rPr>
          <w:rFonts w:ascii="David" w:hAnsi="David" w:cs="David"/>
          <w:sz w:val="24"/>
          <w:szCs w:val="24"/>
        </w:rPr>
      </w:pPr>
      <w:r w:rsidRPr="00C74951">
        <w:rPr>
          <w:rFonts w:ascii="David" w:hAnsi="David" w:cs="David"/>
          <w:sz w:val="24"/>
          <w:szCs w:val="24"/>
          <w:rtl/>
        </w:rPr>
        <w:t>הרתעת הרבים</w:t>
      </w:r>
      <w:r>
        <w:rPr>
          <w:rFonts w:ascii="David" w:hAnsi="David" w:cs="David" w:hint="cs"/>
          <w:sz w:val="24"/>
          <w:szCs w:val="24"/>
          <w:rtl/>
        </w:rPr>
        <w:t xml:space="preserve">. </w:t>
      </w:r>
    </w:p>
    <w:p w14:paraId="0B0C7804" w14:textId="1998637D" w:rsidR="00C74951" w:rsidRPr="00C74951" w:rsidRDefault="00C74951" w:rsidP="00C74951">
      <w:pPr>
        <w:jc w:val="both"/>
        <w:rPr>
          <w:rFonts w:ascii="David" w:hAnsi="David" w:cs="David"/>
          <w:sz w:val="24"/>
          <w:szCs w:val="24"/>
          <w:rtl/>
        </w:rPr>
      </w:pPr>
      <w:r w:rsidRPr="00C74951">
        <w:rPr>
          <w:rFonts w:ascii="David" w:hAnsi="David" w:cs="David" w:hint="cs"/>
          <w:sz w:val="24"/>
          <w:szCs w:val="24"/>
          <w:u w:val="single"/>
          <w:rtl/>
        </w:rPr>
        <w:t>קנס</w:t>
      </w:r>
      <w:r>
        <w:rPr>
          <w:rFonts w:ascii="David" w:hAnsi="David" w:cs="David" w:hint="cs"/>
          <w:sz w:val="24"/>
          <w:szCs w:val="24"/>
          <w:rtl/>
        </w:rPr>
        <w:t>:</w:t>
      </w:r>
    </w:p>
    <w:p w14:paraId="021E0162" w14:textId="30EB2BE5" w:rsidR="00C74951" w:rsidRDefault="00C74951" w:rsidP="00C74951">
      <w:pPr>
        <w:jc w:val="both"/>
        <w:rPr>
          <w:rFonts w:ascii="David" w:hAnsi="David" w:cs="David"/>
          <w:sz w:val="24"/>
          <w:szCs w:val="24"/>
          <w:rtl/>
        </w:rPr>
      </w:pPr>
      <w:r>
        <w:rPr>
          <w:rFonts w:ascii="David" w:hAnsi="David" w:cs="David" w:hint="cs"/>
          <w:sz w:val="24"/>
          <w:szCs w:val="24"/>
          <w:rtl/>
        </w:rPr>
        <w:t xml:space="preserve">לפי ס' 40ח לחוק העונשין: </w:t>
      </w:r>
    </w:p>
    <w:p w14:paraId="16C89429" w14:textId="22E24028" w:rsidR="00C74951" w:rsidRDefault="00C74951" w:rsidP="00C74951">
      <w:pPr>
        <w:pStyle w:val="a3"/>
        <w:jc w:val="both"/>
        <w:rPr>
          <w:rFonts w:ascii="David" w:hAnsi="David" w:cs="David"/>
          <w:sz w:val="24"/>
          <w:szCs w:val="24"/>
          <w:rtl/>
        </w:rPr>
      </w:pPr>
      <w:r>
        <w:rPr>
          <w:rFonts w:ascii="David" w:hAnsi="David" w:cs="David" w:hint="cs"/>
          <w:sz w:val="24"/>
          <w:szCs w:val="24"/>
          <w:rtl/>
        </w:rPr>
        <w:t>"קבע בית המשפט כי מתחם העונש ההולם כולל עונש קנס, יתחשב, נוסף על האמור בסעיף 40ג(א), במצבו הכלכלי של הנאשם, לצורך קביעת מתחם עונש הקנס ההולם."</w:t>
      </w:r>
    </w:p>
    <w:p w14:paraId="65083E4F" w14:textId="5368C516" w:rsidR="00C74951" w:rsidRPr="00C74951" w:rsidRDefault="00C74951" w:rsidP="00C74951">
      <w:pPr>
        <w:jc w:val="both"/>
        <w:rPr>
          <w:rFonts w:ascii="David" w:hAnsi="David" w:cs="David"/>
          <w:sz w:val="24"/>
          <w:szCs w:val="24"/>
          <w:rtl/>
        </w:rPr>
      </w:pPr>
      <w:r w:rsidRPr="00C74951">
        <w:rPr>
          <w:rFonts w:ascii="David" w:hAnsi="David" w:cs="David"/>
          <w:sz w:val="24"/>
          <w:szCs w:val="24"/>
          <w:rtl/>
        </w:rPr>
        <w:t xml:space="preserve">בחינה </w:t>
      </w:r>
      <w:proofErr w:type="spellStart"/>
      <w:r w:rsidRPr="00C74951">
        <w:rPr>
          <w:rFonts w:ascii="David" w:hAnsi="David" w:cs="David"/>
          <w:sz w:val="24"/>
          <w:szCs w:val="24"/>
          <w:rtl/>
        </w:rPr>
        <w:t>גמולית</w:t>
      </w:r>
      <w:proofErr w:type="spellEnd"/>
      <w:r w:rsidRPr="00C74951">
        <w:rPr>
          <w:rFonts w:ascii="David" w:hAnsi="David" w:cs="David"/>
          <w:sz w:val="24"/>
          <w:szCs w:val="24"/>
          <w:rtl/>
        </w:rPr>
        <w:t xml:space="preserve"> של הקנס מחייבת התייחסות למצבו הכלכלי של הנאשם משום שסכום קנס </w:t>
      </w:r>
      <w:proofErr w:type="spellStart"/>
      <w:r w:rsidRPr="00C74951">
        <w:rPr>
          <w:rFonts w:ascii="David" w:hAnsi="David" w:cs="David"/>
          <w:sz w:val="24"/>
          <w:szCs w:val="24"/>
          <w:rtl/>
        </w:rPr>
        <w:t>מסויים</w:t>
      </w:r>
      <w:proofErr w:type="spellEnd"/>
      <w:r w:rsidRPr="00C74951">
        <w:rPr>
          <w:rFonts w:ascii="David" w:hAnsi="David" w:cs="David"/>
          <w:sz w:val="24"/>
          <w:szCs w:val="24"/>
          <w:rtl/>
        </w:rPr>
        <w:t xml:space="preserve"> הינו בעל השפעה שונה מבחינת העונש לאנשים שמצבם הכלכלי שונה.</w:t>
      </w:r>
      <w:r>
        <w:rPr>
          <w:rFonts w:ascii="David" w:hAnsi="David" w:cs="David" w:hint="cs"/>
          <w:sz w:val="24"/>
          <w:szCs w:val="24"/>
          <w:rtl/>
        </w:rPr>
        <w:t xml:space="preserve"> </w:t>
      </w:r>
      <w:r w:rsidRPr="00C74951">
        <w:rPr>
          <w:rFonts w:ascii="David" w:hAnsi="David" w:cs="David"/>
          <w:sz w:val="24"/>
          <w:szCs w:val="24"/>
          <w:rtl/>
        </w:rPr>
        <w:t>כלומר - יש לקבוע את מתחם עונש הקנס ההולם, ורק בהמשך לכך את הקנס המתאים שייגזר על הנאשם.</w:t>
      </w:r>
    </w:p>
    <w:p w14:paraId="67FB5E12" w14:textId="2FA9526F" w:rsidR="00265D65" w:rsidRDefault="00265D65" w:rsidP="00317AAD">
      <w:pPr>
        <w:jc w:val="both"/>
        <w:rPr>
          <w:rFonts w:ascii="David" w:hAnsi="David" w:cs="David"/>
          <w:sz w:val="24"/>
          <w:szCs w:val="24"/>
          <w:rtl/>
        </w:rPr>
      </w:pPr>
      <w:r w:rsidRPr="00317AAD">
        <w:rPr>
          <w:rFonts w:ascii="David" w:hAnsi="David" w:cs="David" w:hint="cs"/>
          <w:color w:val="FF0000"/>
          <w:sz w:val="24"/>
          <w:szCs w:val="24"/>
          <w:rtl/>
        </w:rPr>
        <w:t>(</w:t>
      </w:r>
      <w:r w:rsidR="00F86C9C">
        <w:rPr>
          <w:rFonts w:ascii="David" w:hAnsi="David" w:cs="David" w:hint="cs"/>
          <w:color w:val="FF0000"/>
          <w:sz w:val="24"/>
          <w:szCs w:val="24"/>
          <w:rtl/>
        </w:rPr>
        <w:t>!</w:t>
      </w:r>
      <w:r w:rsidRPr="00317AAD">
        <w:rPr>
          <w:rFonts w:ascii="David" w:hAnsi="David" w:cs="David" w:hint="cs"/>
          <w:color w:val="FF0000"/>
          <w:sz w:val="24"/>
          <w:szCs w:val="24"/>
          <w:rtl/>
        </w:rPr>
        <w:t>)להכין כמה פסקי דין טובים שמציגים את מתחם הענישה</w:t>
      </w:r>
      <w:r>
        <w:rPr>
          <w:rFonts w:ascii="David" w:hAnsi="David" w:cs="David" w:hint="cs"/>
          <w:sz w:val="24"/>
          <w:szCs w:val="24"/>
          <w:rtl/>
        </w:rPr>
        <w:t xml:space="preserve">. כל פסק דין פלילי עובד לפי המבנה הזה, זה בדיוק הבניית שיקול הדעת והתבנית תראה כמעט תמיד אותו דבר, החלק הראשון עוסק בעובדות, השני </w:t>
      </w:r>
      <w:r>
        <w:rPr>
          <w:rFonts w:ascii="David" w:hAnsi="David" w:cs="David"/>
          <w:sz w:val="24"/>
          <w:szCs w:val="24"/>
          <w:rtl/>
        </w:rPr>
        <w:t>–</w:t>
      </w:r>
      <w:r>
        <w:rPr>
          <w:rFonts w:ascii="David" w:hAnsi="David" w:cs="David" w:hint="cs"/>
          <w:sz w:val="24"/>
          <w:szCs w:val="24"/>
          <w:rtl/>
        </w:rPr>
        <w:t xml:space="preserve"> במה טוענת התביעה והסנגוריה, אחר כך מגיע שלב התסקיר בעניינו של הנאשם ואז מגיע החלק של הבניית שיקול הדעת בענישה. אז דבר ראשון, השופט כותב מהן הערכים החברתיים שנפגעו כתוצאה מהעבירה. קביעת המתחם זה על בסיס הנסיבות הרלוונטיות לעבירה. ביהמ"ש סוקר את כל הנסיבות לביצוע העבירה, לא לעבריין, לעבירה ואמור להגיע למספר כלשהו. כלומר </w:t>
      </w:r>
      <w:r>
        <w:rPr>
          <w:rFonts w:ascii="David" w:hAnsi="David" w:cs="David"/>
          <w:sz w:val="24"/>
          <w:szCs w:val="24"/>
          <w:rtl/>
        </w:rPr>
        <w:t>–</w:t>
      </w:r>
      <w:r>
        <w:rPr>
          <w:rFonts w:ascii="David" w:hAnsi="David" w:cs="David" w:hint="cs"/>
          <w:sz w:val="24"/>
          <w:szCs w:val="24"/>
          <w:rtl/>
        </w:rPr>
        <w:t xml:space="preserve"> איך אני יודע כמה לתת למקרה הזה? הוא מראה פסקי דין דומים, למשל, בתיק הזה כך וכך והוא אמור לסכם את זה בהמשך. ומסכם את זה </w:t>
      </w:r>
      <w:r>
        <w:rPr>
          <w:rFonts w:ascii="David" w:hAnsi="David" w:cs="David"/>
          <w:sz w:val="24"/>
          <w:szCs w:val="24"/>
          <w:rtl/>
        </w:rPr>
        <w:t>–</w:t>
      </w:r>
      <w:r>
        <w:rPr>
          <w:rFonts w:ascii="David" w:hAnsi="David" w:cs="David" w:hint="cs"/>
          <w:sz w:val="24"/>
          <w:szCs w:val="24"/>
          <w:rtl/>
        </w:rPr>
        <w:t xml:space="preserve"> לאור הערכים שנקבעו... אני קובע שהמתחם הוא בין... כלומר, על בסיס הנסיבות ועל בסיס כל הפסיקה בעבר. והשלב הבא הוא שהוא קובע בתוך המתחם את העונש על סמך </w:t>
      </w:r>
      <w:r>
        <w:rPr>
          <w:rFonts w:ascii="David" w:hAnsi="David" w:cs="David"/>
          <w:sz w:val="24"/>
          <w:szCs w:val="24"/>
          <w:rtl/>
        </w:rPr>
        <w:t>–</w:t>
      </w:r>
      <w:r>
        <w:rPr>
          <w:rFonts w:ascii="David" w:hAnsi="David" w:cs="David" w:hint="cs"/>
          <w:sz w:val="24"/>
          <w:szCs w:val="24"/>
          <w:rtl/>
        </w:rPr>
        <w:t xml:space="preserve"> האם הנאשם מסכן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68E4D381" w14:textId="4CED01CA" w:rsidR="00265D65" w:rsidRDefault="00265D65" w:rsidP="00317AAD">
      <w:pPr>
        <w:jc w:val="both"/>
        <w:rPr>
          <w:rFonts w:ascii="David" w:hAnsi="David" w:cs="David"/>
          <w:sz w:val="24"/>
          <w:szCs w:val="24"/>
          <w:rtl/>
        </w:rPr>
      </w:pPr>
      <w:r>
        <w:rPr>
          <w:rFonts w:ascii="David" w:hAnsi="David" w:cs="David" w:hint="cs"/>
          <w:sz w:val="24"/>
          <w:szCs w:val="24"/>
          <w:rtl/>
        </w:rPr>
        <w:t>למשל,</w:t>
      </w:r>
      <w:r w:rsidR="009D1E2C">
        <w:rPr>
          <w:rFonts w:ascii="David" w:hAnsi="David" w:cs="David" w:hint="cs"/>
          <w:sz w:val="24"/>
          <w:szCs w:val="24"/>
          <w:rtl/>
        </w:rPr>
        <w:t xml:space="preserve"> מחפשים את כל המקרים הדומים שדבר הזה בנסיבות העניין, מה מדיניות הענישה הנוהגת, עם פסיקה דומה. זה החלק הראשון והחלק השני זה בתוך המתחם לקבוע את העונש הספציפי לפי המאפיינים הקונקרטיים שלו. אז החלק הראשון זה העבירה, בתוך המספר הספציפי זה קשור לעבריין. למשל בפרשה... הנאשם אומר </w:t>
      </w:r>
      <w:r w:rsidR="009D1E2C">
        <w:rPr>
          <w:rFonts w:ascii="David" w:hAnsi="David" w:cs="David"/>
          <w:sz w:val="24"/>
          <w:szCs w:val="24"/>
          <w:rtl/>
        </w:rPr>
        <w:t>–</w:t>
      </w:r>
      <w:r w:rsidR="009D1E2C">
        <w:rPr>
          <w:rFonts w:ascii="David" w:hAnsi="David" w:cs="David" w:hint="cs"/>
          <w:sz w:val="24"/>
          <w:szCs w:val="24"/>
          <w:rtl/>
        </w:rPr>
        <w:t xml:space="preserve"> אבא שלי הרביץ לי</w:t>
      </w:r>
      <w:r w:rsidR="00C83DC1">
        <w:rPr>
          <w:rFonts w:ascii="David" w:hAnsi="David" w:cs="David" w:hint="cs"/>
          <w:sz w:val="24"/>
          <w:szCs w:val="24"/>
          <w:rtl/>
        </w:rPr>
        <w:t xml:space="preserve">, ואם הייתי נשאר בבית כנראה שהייתי מת. </w:t>
      </w:r>
      <w:r w:rsidR="00C83DC1" w:rsidRPr="00207B9A">
        <w:rPr>
          <w:rFonts w:ascii="David" w:hAnsi="David" w:cs="David" w:hint="cs"/>
          <w:color w:val="FF0000"/>
          <w:sz w:val="24"/>
          <w:szCs w:val="24"/>
          <w:rtl/>
        </w:rPr>
        <w:t>(!)צריך לנמק נסיבות מדוע נחרוג מהמתחם</w:t>
      </w:r>
      <w:r w:rsidR="00C83DC1">
        <w:rPr>
          <w:rFonts w:ascii="David" w:hAnsi="David" w:cs="David" w:hint="cs"/>
          <w:sz w:val="24"/>
          <w:szCs w:val="24"/>
          <w:rtl/>
        </w:rPr>
        <w:t xml:space="preserve">. שיקום יכול להשפיע על כניסה למתחם וליציאה ממנו. </w:t>
      </w:r>
    </w:p>
    <w:p w14:paraId="21C97177" w14:textId="53BBD87D" w:rsidR="00C83DC1" w:rsidRDefault="00C83DC1" w:rsidP="00317AAD">
      <w:pPr>
        <w:jc w:val="both"/>
        <w:rPr>
          <w:rFonts w:ascii="David" w:hAnsi="David" w:cs="David"/>
          <w:sz w:val="24"/>
          <w:szCs w:val="24"/>
          <w:rtl/>
        </w:rPr>
      </w:pPr>
      <w:r w:rsidRPr="00317AAD">
        <w:rPr>
          <w:rFonts w:ascii="David" w:hAnsi="David" w:cs="David" w:hint="cs"/>
          <w:sz w:val="24"/>
          <w:szCs w:val="24"/>
          <w:u w:val="single"/>
          <w:rtl/>
        </w:rPr>
        <w:t>חשוב לשים לב:</w:t>
      </w:r>
      <w:r w:rsidR="00317AAD" w:rsidRPr="00317AAD">
        <w:rPr>
          <w:rFonts w:ascii="David" w:hAnsi="David" w:cs="David" w:hint="cs"/>
          <w:sz w:val="24"/>
          <w:szCs w:val="24"/>
          <w:u w:val="single"/>
          <w:rtl/>
        </w:rPr>
        <w:t xml:space="preserve"> ס' 40יא</w:t>
      </w:r>
      <w:r w:rsidR="00317AAD">
        <w:rPr>
          <w:rFonts w:ascii="David" w:hAnsi="David" w:cs="David" w:hint="cs"/>
          <w:sz w:val="24"/>
          <w:szCs w:val="24"/>
          <w:rtl/>
        </w:rPr>
        <w:t xml:space="preserve">: </w:t>
      </w:r>
    </w:p>
    <w:p w14:paraId="3186BCDB" w14:textId="4AC4CF0E" w:rsidR="00C83DC1" w:rsidRPr="00C83DC1" w:rsidRDefault="00317AAD" w:rsidP="00F10F06">
      <w:pPr>
        <w:pStyle w:val="a3"/>
        <w:jc w:val="both"/>
        <w:rPr>
          <w:rFonts w:ascii="David" w:hAnsi="David" w:cs="David"/>
          <w:sz w:val="24"/>
          <w:szCs w:val="24"/>
          <w:rtl/>
        </w:rPr>
      </w:pPr>
      <w:r>
        <w:rPr>
          <w:rFonts w:ascii="David" w:hAnsi="David" w:cs="David" w:hint="cs"/>
          <w:sz w:val="24"/>
          <w:szCs w:val="24"/>
          <w:rtl/>
        </w:rPr>
        <w:t>"</w:t>
      </w:r>
      <w:r w:rsidR="00C83DC1" w:rsidRPr="00317AAD">
        <w:rPr>
          <w:rFonts w:ascii="David" w:hAnsi="David" w:cs="David"/>
          <w:sz w:val="24"/>
          <w:szCs w:val="24"/>
          <w:rtl/>
        </w:rPr>
        <w:t xml:space="preserve">בגזירת העונש המתאים לנאשם כאמור בסעיף 40ג(ב), רשאי בית המשפט להתחשב בהתקיימות נסיבות שאינן קשורות בביצוע העבירה, המפורטות להלן, ובמידה שבה </w:t>
      </w:r>
      <w:r w:rsidR="00C83DC1" w:rsidRPr="00317AAD">
        <w:rPr>
          <w:rFonts w:ascii="David" w:hAnsi="David" w:cs="David"/>
          <w:sz w:val="24"/>
          <w:szCs w:val="24"/>
          <w:rtl/>
        </w:rPr>
        <w:lastRenderedPageBreak/>
        <w:t>התקיימו, ככל שסבר כי ראוי לתת להן משקל בנסיבות המקרה, ובלבד שהעונש לא יחרוג ממתחם העונש ההולם:</w:t>
      </w:r>
    </w:p>
    <w:p w14:paraId="1907FDD8" w14:textId="77777777" w:rsidR="00C83DC1" w:rsidRPr="00C83DC1" w:rsidRDefault="00C83DC1" w:rsidP="00F10F06">
      <w:pPr>
        <w:ind w:left="793"/>
        <w:jc w:val="both"/>
        <w:rPr>
          <w:rFonts w:ascii="David" w:hAnsi="David" w:cs="David"/>
          <w:sz w:val="24"/>
          <w:szCs w:val="24"/>
          <w:rtl/>
        </w:rPr>
      </w:pPr>
      <w:r w:rsidRPr="00C83DC1">
        <w:rPr>
          <w:rFonts w:ascii="David" w:hAnsi="David" w:cs="David"/>
          <w:sz w:val="24"/>
          <w:szCs w:val="24"/>
          <w:rtl/>
        </w:rPr>
        <w:t xml:space="preserve">(1)  </w:t>
      </w:r>
      <w:r w:rsidRPr="003A2DA6">
        <w:rPr>
          <w:rFonts w:ascii="David" w:hAnsi="David" w:cs="David"/>
          <w:b/>
          <w:bCs/>
          <w:sz w:val="24"/>
          <w:szCs w:val="24"/>
          <w:rtl/>
        </w:rPr>
        <w:t>הפגיעה של העונש בנאשם, לרבות בשל גילו</w:t>
      </w:r>
      <w:r w:rsidRPr="00C83DC1">
        <w:rPr>
          <w:rFonts w:ascii="David" w:hAnsi="David" w:cs="David"/>
          <w:sz w:val="24"/>
          <w:szCs w:val="24"/>
          <w:rtl/>
        </w:rPr>
        <w:t>;</w:t>
      </w:r>
    </w:p>
    <w:p w14:paraId="62A20A9A" w14:textId="26B5E62C" w:rsidR="00C83DC1" w:rsidRPr="00C83DC1" w:rsidRDefault="00C83DC1" w:rsidP="00F10F06">
      <w:pPr>
        <w:ind w:left="793"/>
        <w:jc w:val="both"/>
        <w:rPr>
          <w:rFonts w:ascii="David" w:hAnsi="David" w:cs="David"/>
          <w:sz w:val="24"/>
          <w:szCs w:val="24"/>
          <w:rtl/>
        </w:rPr>
      </w:pPr>
      <w:r>
        <w:rPr>
          <w:rFonts w:ascii="David" w:hAnsi="David" w:cs="David" w:hint="cs"/>
          <w:sz w:val="24"/>
          <w:szCs w:val="24"/>
          <w:rtl/>
        </w:rPr>
        <w:t>למשל, אם הוא קטין</w:t>
      </w:r>
      <w:r w:rsidR="003A2DA6">
        <w:rPr>
          <w:rFonts w:ascii="David" w:hAnsi="David" w:cs="David" w:hint="cs"/>
          <w:sz w:val="24"/>
          <w:szCs w:val="24"/>
          <w:rtl/>
        </w:rPr>
        <w:t>.</w:t>
      </w:r>
    </w:p>
    <w:p w14:paraId="7D7DAC8E" w14:textId="77777777" w:rsidR="00C83DC1" w:rsidRPr="00C83DC1" w:rsidRDefault="00C83DC1" w:rsidP="003A2DA6">
      <w:pPr>
        <w:ind w:left="793"/>
        <w:jc w:val="both"/>
        <w:rPr>
          <w:rFonts w:ascii="David" w:hAnsi="David" w:cs="David"/>
          <w:sz w:val="24"/>
          <w:szCs w:val="24"/>
          <w:rtl/>
        </w:rPr>
      </w:pPr>
      <w:r w:rsidRPr="00C83DC1">
        <w:rPr>
          <w:rFonts w:ascii="David" w:hAnsi="David" w:cs="David"/>
          <w:sz w:val="24"/>
          <w:szCs w:val="24"/>
          <w:rtl/>
        </w:rPr>
        <w:t xml:space="preserve">(2)  </w:t>
      </w:r>
      <w:r w:rsidRPr="003A2DA6">
        <w:rPr>
          <w:rFonts w:ascii="David" w:hAnsi="David" w:cs="David"/>
          <w:b/>
          <w:bCs/>
          <w:sz w:val="24"/>
          <w:szCs w:val="24"/>
          <w:rtl/>
        </w:rPr>
        <w:t>הפגיעה של העונש במשפחתו של הנאשם</w:t>
      </w:r>
      <w:r w:rsidRPr="00C83DC1">
        <w:rPr>
          <w:rFonts w:ascii="David" w:hAnsi="David" w:cs="David"/>
          <w:sz w:val="24"/>
          <w:szCs w:val="24"/>
          <w:rtl/>
        </w:rPr>
        <w:t>;</w:t>
      </w:r>
    </w:p>
    <w:p w14:paraId="5951B207" w14:textId="0F832BEF" w:rsidR="00C83DC1" w:rsidRPr="00C83DC1" w:rsidRDefault="00C83DC1" w:rsidP="003A2DA6">
      <w:pPr>
        <w:ind w:left="793"/>
        <w:jc w:val="both"/>
        <w:rPr>
          <w:rFonts w:ascii="David" w:hAnsi="David" w:cs="David"/>
          <w:sz w:val="24"/>
          <w:szCs w:val="24"/>
          <w:rtl/>
        </w:rPr>
      </w:pPr>
      <w:r>
        <w:rPr>
          <w:rFonts w:ascii="David" w:hAnsi="David" w:cs="David" w:hint="cs"/>
          <w:sz w:val="24"/>
          <w:szCs w:val="24"/>
          <w:rtl/>
        </w:rPr>
        <w:t xml:space="preserve">אם נניח מגיעה אישה וטוענת שאם היא תיכנס להרבה זמן בכלא זה ייפגע בילדים. תמיד כשמישהו נכנס לכלא זה פוגע, השאלה אם זה אובר. </w:t>
      </w:r>
    </w:p>
    <w:p w14:paraId="2E27ACDB" w14:textId="77777777" w:rsidR="00C83DC1" w:rsidRPr="00C83DC1" w:rsidRDefault="00C83DC1" w:rsidP="003A2DA6">
      <w:pPr>
        <w:ind w:left="793"/>
        <w:jc w:val="both"/>
        <w:rPr>
          <w:rFonts w:ascii="David" w:hAnsi="David" w:cs="David"/>
          <w:sz w:val="24"/>
          <w:szCs w:val="24"/>
          <w:rtl/>
        </w:rPr>
      </w:pPr>
      <w:r w:rsidRPr="00C83DC1">
        <w:rPr>
          <w:rFonts w:ascii="David" w:hAnsi="David" w:cs="David"/>
          <w:sz w:val="24"/>
          <w:szCs w:val="24"/>
          <w:rtl/>
        </w:rPr>
        <w:t xml:space="preserve">(3)  </w:t>
      </w:r>
      <w:r w:rsidRPr="003A2DA6">
        <w:rPr>
          <w:rFonts w:ascii="David" w:hAnsi="David" w:cs="David"/>
          <w:b/>
          <w:bCs/>
          <w:sz w:val="24"/>
          <w:szCs w:val="24"/>
          <w:rtl/>
        </w:rPr>
        <w:t>הנזקים שנגרמו לנאשם מביצוע העבירה ומהרשעתו</w:t>
      </w:r>
      <w:r w:rsidRPr="00C83DC1">
        <w:rPr>
          <w:rFonts w:ascii="David" w:hAnsi="David" w:cs="David"/>
          <w:sz w:val="24"/>
          <w:szCs w:val="24"/>
          <w:rtl/>
        </w:rPr>
        <w:t>;</w:t>
      </w:r>
    </w:p>
    <w:p w14:paraId="431F2021" w14:textId="4AB6F810" w:rsidR="00C83DC1" w:rsidRPr="00C83DC1" w:rsidRDefault="00C83DC1" w:rsidP="003A2DA6">
      <w:pPr>
        <w:ind w:left="793"/>
        <w:jc w:val="both"/>
        <w:rPr>
          <w:rFonts w:ascii="David" w:hAnsi="David" w:cs="David"/>
          <w:sz w:val="24"/>
          <w:szCs w:val="24"/>
          <w:rtl/>
        </w:rPr>
      </w:pPr>
      <w:r>
        <w:rPr>
          <w:rFonts w:ascii="David" w:hAnsi="David" w:cs="David" w:hint="cs"/>
          <w:sz w:val="24"/>
          <w:szCs w:val="24"/>
          <w:rtl/>
        </w:rPr>
        <w:t>איזה נזקים נגרמו?</w:t>
      </w:r>
    </w:p>
    <w:p w14:paraId="1C207246" w14:textId="77777777" w:rsidR="00C83DC1" w:rsidRPr="00C83DC1" w:rsidRDefault="00C83DC1" w:rsidP="003A2DA6">
      <w:pPr>
        <w:ind w:left="793"/>
        <w:jc w:val="both"/>
        <w:rPr>
          <w:rFonts w:ascii="David" w:hAnsi="David" w:cs="David"/>
          <w:sz w:val="24"/>
          <w:szCs w:val="24"/>
          <w:rtl/>
        </w:rPr>
      </w:pPr>
      <w:r w:rsidRPr="00C83DC1">
        <w:rPr>
          <w:rFonts w:ascii="David" w:hAnsi="David" w:cs="David"/>
          <w:sz w:val="24"/>
          <w:szCs w:val="24"/>
          <w:rtl/>
        </w:rPr>
        <w:t xml:space="preserve">(4)  </w:t>
      </w:r>
      <w:r w:rsidRPr="003A2DA6">
        <w:rPr>
          <w:rFonts w:ascii="David" w:hAnsi="David" w:cs="David"/>
          <w:b/>
          <w:bCs/>
          <w:sz w:val="24"/>
          <w:szCs w:val="24"/>
          <w:rtl/>
        </w:rPr>
        <w:t>נטילת האחריות של הנאשם</w:t>
      </w:r>
      <w:r w:rsidRPr="00C83DC1">
        <w:rPr>
          <w:rFonts w:ascii="David" w:hAnsi="David" w:cs="David"/>
          <w:sz w:val="24"/>
          <w:szCs w:val="24"/>
          <w:rtl/>
        </w:rPr>
        <w:t xml:space="preserve"> על מעשיו, וחזרתו למוטב או מאמציו לחזור למוטב;</w:t>
      </w:r>
    </w:p>
    <w:p w14:paraId="23CCAA91" w14:textId="1A07E73E" w:rsidR="00C83DC1" w:rsidRPr="00C83DC1" w:rsidRDefault="00C83DC1" w:rsidP="00EC740D">
      <w:pPr>
        <w:ind w:left="793"/>
        <w:jc w:val="both"/>
        <w:rPr>
          <w:rFonts w:ascii="David" w:hAnsi="David" w:cs="David"/>
          <w:sz w:val="24"/>
          <w:szCs w:val="24"/>
          <w:rtl/>
        </w:rPr>
      </w:pPr>
      <w:r>
        <w:rPr>
          <w:rFonts w:ascii="David" w:hAnsi="David" w:cs="David" w:hint="cs"/>
          <w:sz w:val="24"/>
          <w:szCs w:val="24"/>
          <w:rtl/>
        </w:rPr>
        <w:t xml:space="preserve">האם הוא לקח אחריות וביקש סליחה? כך, שזה נותן הקלה בעונש אם הנאשם לקח אחריות על מעשיו, זה מה שאומר החוק. </w:t>
      </w:r>
    </w:p>
    <w:p w14:paraId="226BE82E" w14:textId="23F79901" w:rsidR="00C83DC1" w:rsidRPr="00C83DC1" w:rsidRDefault="00C83DC1" w:rsidP="00F91CEF">
      <w:pPr>
        <w:ind w:left="793"/>
        <w:jc w:val="both"/>
        <w:rPr>
          <w:rFonts w:ascii="David" w:hAnsi="David" w:cs="David"/>
          <w:sz w:val="24"/>
          <w:szCs w:val="24"/>
          <w:rtl/>
        </w:rPr>
      </w:pPr>
      <w:r w:rsidRPr="00C83DC1">
        <w:rPr>
          <w:rFonts w:ascii="David" w:hAnsi="David" w:cs="David"/>
          <w:sz w:val="24"/>
          <w:szCs w:val="24"/>
          <w:rtl/>
        </w:rPr>
        <w:t xml:space="preserve">(5)  </w:t>
      </w:r>
      <w:r w:rsidRPr="00F91CEF">
        <w:rPr>
          <w:rFonts w:ascii="David" w:hAnsi="David" w:cs="David"/>
          <w:b/>
          <w:bCs/>
          <w:sz w:val="24"/>
          <w:szCs w:val="24"/>
          <w:rtl/>
        </w:rPr>
        <w:t>מאמצי הנאשם לתיקון תוצאות העבירה ולפיצוי על הנזק שנגרם בשלה</w:t>
      </w:r>
      <w:r w:rsidRPr="00C83DC1">
        <w:rPr>
          <w:rFonts w:ascii="David" w:hAnsi="David" w:cs="David"/>
          <w:sz w:val="24"/>
          <w:szCs w:val="24"/>
          <w:rtl/>
        </w:rPr>
        <w:t>;</w:t>
      </w:r>
    </w:p>
    <w:p w14:paraId="20B6FCA9" w14:textId="77777777" w:rsidR="00C83DC1" w:rsidRPr="00C83DC1" w:rsidRDefault="00C83DC1" w:rsidP="00F91CEF">
      <w:pPr>
        <w:ind w:left="793"/>
        <w:jc w:val="both"/>
        <w:rPr>
          <w:rFonts w:ascii="David" w:hAnsi="David" w:cs="David"/>
          <w:sz w:val="24"/>
          <w:szCs w:val="24"/>
          <w:rtl/>
        </w:rPr>
      </w:pPr>
      <w:r w:rsidRPr="00C83DC1">
        <w:rPr>
          <w:rFonts w:ascii="David" w:hAnsi="David" w:cs="David"/>
          <w:sz w:val="24"/>
          <w:szCs w:val="24"/>
          <w:rtl/>
        </w:rPr>
        <w:t xml:space="preserve">(6)  </w:t>
      </w:r>
      <w:r w:rsidRPr="00F91CEF">
        <w:rPr>
          <w:rFonts w:ascii="David" w:hAnsi="David" w:cs="David"/>
          <w:b/>
          <w:bCs/>
          <w:sz w:val="24"/>
          <w:szCs w:val="24"/>
          <w:rtl/>
        </w:rPr>
        <w:t>שיתוף הפעולה של הנאשם עם רשויות אכיפת החוק</w:t>
      </w:r>
      <w:r w:rsidRPr="00C83DC1">
        <w:rPr>
          <w:rFonts w:ascii="David" w:hAnsi="David" w:cs="David"/>
          <w:sz w:val="24"/>
          <w:szCs w:val="24"/>
          <w:rtl/>
        </w:rPr>
        <w:t>; ואולם כפירה באשמה וניהול משפט על ידי הנאשם לא ייזקפו לחובתו;</w:t>
      </w:r>
    </w:p>
    <w:p w14:paraId="2707B1F8" w14:textId="363BFFAF" w:rsidR="00C83DC1" w:rsidRPr="00C83DC1" w:rsidRDefault="00C83DC1" w:rsidP="00EC740D">
      <w:pPr>
        <w:ind w:left="793"/>
        <w:jc w:val="both"/>
        <w:rPr>
          <w:rFonts w:ascii="David" w:hAnsi="David" w:cs="David"/>
          <w:sz w:val="24"/>
          <w:szCs w:val="24"/>
          <w:rtl/>
        </w:rPr>
      </w:pPr>
      <w:r>
        <w:rPr>
          <w:rFonts w:ascii="David" w:hAnsi="David" w:cs="David" w:hint="cs"/>
          <w:sz w:val="24"/>
          <w:szCs w:val="24"/>
          <w:rtl/>
        </w:rPr>
        <w:t xml:space="preserve">האם הוא עזר למשטרה? האם הוא מחביא את הכסף? היה סיפור מוכר ששודד פרץ וגנב כסף שהחביא בחולות ראשון. </w:t>
      </w:r>
    </w:p>
    <w:p w14:paraId="6D433103" w14:textId="77777777" w:rsidR="00C83DC1" w:rsidRPr="00C83DC1" w:rsidRDefault="00C83DC1" w:rsidP="00EC740D">
      <w:pPr>
        <w:ind w:left="793"/>
        <w:jc w:val="both"/>
        <w:rPr>
          <w:rFonts w:ascii="David" w:hAnsi="David" w:cs="David"/>
          <w:sz w:val="24"/>
          <w:szCs w:val="24"/>
          <w:rtl/>
        </w:rPr>
      </w:pPr>
      <w:r w:rsidRPr="00C83DC1">
        <w:rPr>
          <w:rFonts w:ascii="David" w:hAnsi="David" w:cs="David"/>
          <w:sz w:val="24"/>
          <w:szCs w:val="24"/>
          <w:rtl/>
        </w:rPr>
        <w:t xml:space="preserve">(7)  </w:t>
      </w:r>
      <w:r w:rsidRPr="00EC740D">
        <w:rPr>
          <w:rFonts w:ascii="David" w:hAnsi="David" w:cs="David"/>
          <w:b/>
          <w:bCs/>
          <w:sz w:val="24"/>
          <w:szCs w:val="24"/>
          <w:rtl/>
        </w:rPr>
        <w:t>התנהגותו החיובית של הנאשם ותרומתו לחברה</w:t>
      </w:r>
      <w:r w:rsidRPr="00C83DC1">
        <w:rPr>
          <w:rFonts w:ascii="David" w:hAnsi="David" w:cs="David"/>
          <w:sz w:val="24"/>
          <w:szCs w:val="24"/>
          <w:rtl/>
        </w:rPr>
        <w:t>;</w:t>
      </w:r>
    </w:p>
    <w:p w14:paraId="45BC2997" w14:textId="0DE0F4DD" w:rsidR="00C83DC1" w:rsidRPr="00C83DC1" w:rsidRDefault="00C83DC1" w:rsidP="00EC740D">
      <w:pPr>
        <w:ind w:left="793"/>
        <w:jc w:val="both"/>
        <w:rPr>
          <w:rFonts w:ascii="David" w:hAnsi="David" w:cs="David"/>
          <w:sz w:val="24"/>
          <w:szCs w:val="24"/>
          <w:rtl/>
        </w:rPr>
      </w:pPr>
      <w:r w:rsidRPr="00EC740D">
        <w:rPr>
          <w:rFonts w:ascii="David" w:hAnsi="David" w:cs="David" w:hint="cs"/>
          <w:b/>
          <w:bCs/>
          <w:sz w:val="24"/>
          <w:szCs w:val="24"/>
          <w:rtl/>
        </w:rPr>
        <w:t>אם מדובר בנאשם שהוא אדם רציני ונורמטיבי, תרם לחברה, האם צריכים להעניש אדם שעשה הרבה לטובתנו</w:t>
      </w:r>
      <w:r>
        <w:rPr>
          <w:rFonts w:ascii="David" w:hAnsi="David" w:cs="David" w:hint="cs"/>
          <w:sz w:val="24"/>
          <w:szCs w:val="24"/>
          <w:rtl/>
        </w:rPr>
        <w:t xml:space="preserve">? אומר החוק </w:t>
      </w:r>
      <w:r>
        <w:rPr>
          <w:rFonts w:ascii="David" w:hAnsi="David" w:cs="David"/>
          <w:sz w:val="24"/>
          <w:szCs w:val="24"/>
          <w:rtl/>
        </w:rPr>
        <w:t>–</w:t>
      </w:r>
      <w:r>
        <w:rPr>
          <w:rFonts w:ascii="David" w:hAnsi="David" w:cs="David" w:hint="cs"/>
          <w:sz w:val="24"/>
          <w:szCs w:val="24"/>
          <w:rtl/>
        </w:rPr>
        <w:t xml:space="preserve"> תתחשב בו. שונה אם מגיע יצחק אברג'יל או שמגיע אדם אחר. כי אדם שתרם צריך לקחת בחשבון, זה ממש שיקול.</w:t>
      </w:r>
    </w:p>
    <w:p w14:paraId="5E94561A" w14:textId="77777777" w:rsidR="00C83DC1" w:rsidRPr="00C83DC1" w:rsidRDefault="00C83DC1" w:rsidP="00EC740D">
      <w:pPr>
        <w:ind w:left="793"/>
        <w:jc w:val="both"/>
        <w:rPr>
          <w:rFonts w:ascii="David" w:hAnsi="David" w:cs="David"/>
          <w:sz w:val="24"/>
          <w:szCs w:val="24"/>
          <w:rtl/>
        </w:rPr>
      </w:pPr>
      <w:r w:rsidRPr="00C83DC1">
        <w:rPr>
          <w:rFonts w:ascii="David" w:hAnsi="David" w:cs="David"/>
          <w:sz w:val="24"/>
          <w:szCs w:val="24"/>
          <w:rtl/>
        </w:rPr>
        <w:t xml:space="preserve">(8)  </w:t>
      </w:r>
      <w:r w:rsidRPr="00EC740D">
        <w:rPr>
          <w:rFonts w:ascii="David" w:hAnsi="David" w:cs="David"/>
          <w:b/>
          <w:bCs/>
          <w:sz w:val="24"/>
          <w:szCs w:val="24"/>
          <w:rtl/>
        </w:rPr>
        <w:t xml:space="preserve">נסיבות חיים קשות של הנאשם </w:t>
      </w:r>
      <w:proofErr w:type="spellStart"/>
      <w:r w:rsidRPr="00EC740D">
        <w:rPr>
          <w:rFonts w:ascii="David" w:hAnsi="David" w:cs="David"/>
          <w:b/>
          <w:bCs/>
          <w:sz w:val="24"/>
          <w:szCs w:val="24"/>
          <w:rtl/>
        </w:rPr>
        <w:t>שהיתה</w:t>
      </w:r>
      <w:proofErr w:type="spellEnd"/>
      <w:r w:rsidRPr="00EC740D">
        <w:rPr>
          <w:rFonts w:ascii="David" w:hAnsi="David" w:cs="David"/>
          <w:b/>
          <w:bCs/>
          <w:sz w:val="24"/>
          <w:szCs w:val="24"/>
          <w:rtl/>
        </w:rPr>
        <w:t xml:space="preserve"> להן השפעה על ביצוע מעשה העבירה</w:t>
      </w:r>
      <w:r w:rsidRPr="00C83DC1">
        <w:rPr>
          <w:rFonts w:ascii="David" w:hAnsi="David" w:cs="David"/>
          <w:sz w:val="24"/>
          <w:szCs w:val="24"/>
          <w:rtl/>
        </w:rPr>
        <w:t>;</w:t>
      </w:r>
    </w:p>
    <w:p w14:paraId="7BB811E3" w14:textId="79F1D91D" w:rsidR="00C83DC1" w:rsidRDefault="00C83DC1" w:rsidP="00EC740D">
      <w:pPr>
        <w:ind w:left="793"/>
        <w:jc w:val="both"/>
        <w:rPr>
          <w:rFonts w:ascii="David" w:hAnsi="David" w:cs="David"/>
          <w:sz w:val="24"/>
          <w:szCs w:val="24"/>
          <w:rtl/>
        </w:rPr>
      </w:pPr>
      <w:r>
        <w:rPr>
          <w:rFonts w:ascii="David" w:hAnsi="David" w:cs="David" w:hint="cs"/>
          <w:sz w:val="24"/>
          <w:szCs w:val="24"/>
          <w:rtl/>
        </w:rPr>
        <w:t>אם היה ילד מסכן או קרו לו כל מיני דברים קשים.</w:t>
      </w:r>
    </w:p>
    <w:p w14:paraId="43A4447B" w14:textId="77777777" w:rsidR="00B07262" w:rsidRDefault="00C83DC1" w:rsidP="00B07262">
      <w:pPr>
        <w:ind w:left="509" w:firstLine="284"/>
        <w:jc w:val="both"/>
        <w:rPr>
          <w:rFonts w:ascii="David" w:hAnsi="David" w:cs="David"/>
          <w:sz w:val="24"/>
          <w:szCs w:val="24"/>
          <w:rtl/>
        </w:rPr>
      </w:pPr>
      <w:r w:rsidRPr="00C83DC1">
        <w:rPr>
          <w:rFonts w:ascii="David" w:hAnsi="David" w:cs="David"/>
          <w:sz w:val="24"/>
          <w:szCs w:val="24"/>
          <w:rtl/>
        </w:rPr>
        <w:t xml:space="preserve">(9)  </w:t>
      </w:r>
      <w:r w:rsidRPr="00EC740D">
        <w:rPr>
          <w:rFonts w:ascii="David" w:hAnsi="David" w:cs="David"/>
          <w:b/>
          <w:bCs/>
          <w:sz w:val="24"/>
          <w:szCs w:val="24"/>
          <w:rtl/>
        </w:rPr>
        <w:t>התנהגות רשויות אכיפת החוק</w:t>
      </w:r>
      <w:r w:rsidRPr="00C83DC1">
        <w:rPr>
          <w:rFonts w:ascii="David" w:hAnsi="David" w:cs="David"/>
          <w:sz w:val="24"/>
          <w:szCs w:val="24"/>
          <w:rtl/>
        </w:rPr>
        <w:t>;</w:t>
      </w:r>
    </w:p>
    <w:p w14:paraId="0007A41E" w14:textId="77777777" w:rsidR="00B07262" w:rsidRDefault="00C83DC1" w:rsidP="00B07262">
      <w:pPr>
        <w:ind w:left="509" w:firstLine="284"/>
        <w:jc w:val="both"/>
        <w:rPr>
          <w:rFonts w:ascii="David" w:hAnsi="David" w:cs="David"/>
          <w:sz w:val="24"/>
          <w:szCs w:val="24"/>
          <w:rtl/>
        </w:rPr>
      </w:pPr>
      <w:r w:rsidRPr="00C83DC1">
        <w:rPr>
          <w:rFonts w:ascii="David" w:hAnsi="David" w:cs="David"/>
          <w:sz w:val="24"/>
          <w:szCs w:val="24"/>
          <w:rtl/>
        </w:rPr>
        <w:t xml:space="preserve">(10) </w:t>
      </w:r>
      <w:r w:rsidRPr="00C74951">
        <w:rPr>
          <w:rFonts w:ascii="David" w:hAnsi="David" w:cs="David"/>
          <w:b/>
          <w:bCs/>
          <w:sz w:val="24"/>
          <w:szCs w:val="24"/>
          <w:rtl/>
        </w:rPr>
        <w:t>חלוף הזמן מעת ביצוע העבירה</w:t>
      </w:r>
      <w:r w:rsidR="00B07262">
        <w:rPr>
          <w:rFonts w:ascii="David" w:hAnsi="David" w:cs="David" w:hint="cs"/>
          <w:sz w:val="24"/>
          <w:szCs w:val="24"/>
          <w:rtl/>
        </w:rPr>
        <w:t>;</w:t>
      </w:r>
    </w:p>
    <w:p w14:paraId="6909D859" w14:textId="0A733011" w:rsidR="00C83DC1" w:rsidRPr="00467FB3" w:rsidRDefault="00C83DC1" w:rsidP="00B07262">
      <w:pPr>
        <w:ind w:left="509" w:firstLine="284"/>
        <w:jc w:val="both"/>
        <w:rPr>
          <w:rFonts w:ascii="David" w:hAnsi="David" w:cs="David"/>
          <w:sz w:val="24"/>
          <w:szCs w:val="24"/>
          <w:rtl/>
        </w:rPr>
      </w:pPr>
      <w:r w:rsidRPr="00C83DC1">
        <w:rPr>
          <w:rFonts w:ascii="David" w:hAnsi="David" w:cs="David"/>
          <w:sz w:val="24"/>
          <w:szCs w:val="24"/>
          <w:rtl/>
        </w:rPr>
        <w:t xml:space="preserve">(11) </w:t>
      </w:r>
      <w:r w:rsidRPr="00C74951">
        <w:rPr>
          <w:rFonts w:ascii="David" w:hAnsi="David" w:cs="David"/>
          <w:b/>
          <w:bCs/>
          <w:sz w:val="24"/>
          <w:szCs w:val="24"/>
          <w:rtl/>
        </w:rPr>
        <w:t>עברו הפלילי של הנאשם או העדרו</w:t>
      </w:r>
      <w:r w:rsidRPr="00C83DC1">
        <w:rPr>
          <w:rFonts w:ascii="David" w:hAnsi="David" w:cs="David"/>
          <w:sz w:val="24"/>
          <w:szCs w:val="24"/>
          <w:rtl/>
        </w:rPr>
        <w:t>.</w:t>
      </w:r>
    </w:p>
    <w:p w14:paraId="77989CE9" w14:textId="77777777" w:rsidR="00C74951" w:rsidRDefault="00C83DC1" w:rsidP="00B07262">
      <w:pPr>
        <w:jc w:val="both"/>
        <w:rPr>
          <w:rFonts w:ascii="David" w:hAnsi="David" w:cs="David"/>
          <w:sz w:val="24"/>
          <w:szCs w:val="24"/>
          <w:rtl/>
        </w:rPr>
      </w:pPr>
      <w:r w:rsidRPr="00C74951">
        <w:rPr>
          <w:rFonts w:ascii="David" w:hAnsi="David" w:cs="David" w:hint="cs"/>
          <w:sz w:val="24"/>
          <w:szCs w:val="24"/>
          <w:rtl/>
        </w:rPr>
        <w:t xml:space="preserve">עבר פלילי, אז אחרי שהרשעת אותו, עכשיו ניתן להיחשף לרישום הפלילי שלו שוב. </w:t>
      </w:r>
      <w:r w:rsidR="006D21A9" w:rsidRPr="00C74951">
        <w:rPr>
          <w:rFonts w:ascii="David" w:hAnsi="David" w:cs="David" w:hint="cs"/>
          <w:sz w:val="24"/>
          <w:szCs w:val="24"/>
          <w:rtl/>
        </w:rPr>
        <w:t xml:space="preserve">למה? כי זה משפיע. אז צריך להיות טובים עם העניין הזה. </w:t>
      </w:r>
      <w:r w:rsidR="00546E2D" w:rsidRPr="00C74951">
        <w:rPr>
          <w:rFonts w:ascii="David" w:hAnsi="David" w:cs="David" w:hint="cs"/>
          <w:sz w:val="24"/>
          <w:szCs w:val="24"/>
          <w:rtl/>
        </w:rPr>
        <w:t xml:space="preserve">אז קודם כל יש הרשעה </w:t>
      </w:r>
      <w:r w:rsidR="00546E2D" w:rsidRPr="00C74951">
        <w:rPr>
          <w:rFonts w:ascii="David" w:hAnsi="David" w:cs="David"/>
          <w:sz w:val="24"/>
          <w:szCs w:val="24"/>
          <w:rtl/>
        </w:rPr>
        <w:t>–</w:t>
      </w:r>
      <w:r w:rsidR="00546E2D" w:rsidRPr="00C74951">
        <w:rPr>
          <w:rFonts w:ascii="David" w:hAnsi="David" w:cs="David" w:hint="cs"/>
          <w:sz w:val="24"/>
          <w:szCs w:val="24"/>
          <w:rtl/>
        </w:rPr>
        <w:t xml:space="preserve"> אשם או זכאי ואז יש גזר דין. אז אנחנו לא רוצים לדעת אם אתה אשם או זכאי לעניין ההרשעה, שכן, אם כן </w:t>
      </w:r>
      <w:r w:rsidR="00546E2D" w:rsidRPr="00C74951">
        <w:rPr>
          <w:rFonts w:ascii="David" w:hAnsi="David" w:cs="David"/>
          <w:sz w:val="24"/>
          <w:szCs w:val="24"/>
          <w:rtl/>
        </w:rPr>
        <w:t>–</w:t>
      </w:r>
      <w:r w:rsidR="00546E2D" w:rsidRPr="00C74951">
        <w:rPr>
          <w:rFonts w:ascii="David" w:hAnsi="David" w:cs="David" w:hint="cs"/>
          <w:sz w:val="24"/>
          <w:szCs w:val="24"/>
          <w:rtl/>
        </w:rPr>
        <w:t xml:space="preserve"> זה עילה לפסלות שופט, למעט שופטי מעצרים. זו כן עילה לעניין גזר הדין. </w:t>
      </w:r>
    </w:p>
    <w:p w14:paraId="551B3E87" w14:textId="2C972AFF" w:rsidR="00C74951" w:rsidRDefault="00C74951" w:rsidP="00B07262">
      <w:pPr>
        <w:jc w:val="both"/>
        <w:rPr>
          <w:rFonts w:ascii="David" w:hAnsi="David" w:cs="David"/>
          <w:sz w:val="24"/>
          <w:szCs w:val="24"/>
          <w:rtl/>
        </w:rPr>
      </w:pPr>
      <w:r w:rsidRPr="00C74951">
        <w:rPr>
          <w:rFonts w:ascii="David" w:hAnsi="David" w:cs="David" w:hint="cs"/>
          <w:sz w:val="24"/>
          <w:szCs w:val="24"/>
          <w:u w:val="single"/>
          <w:rtl/>
        </w:rPr>
        <w:t>נסיבות נוספות (תיקון מס 113) התשע"ב-2012</w:t>
      </w:r>
      <w:r>
        <w:rPr>
          <w:rFonts w:ascii="David" w:hAnsi="David" w:cs="David" w:hint="cs"/>
          <w:sz w:val="24"/>
          <w:szCs w:val="24"/>
          <w:rtl/>
        </w:rPr>
        <w:t>:</w:t>
      </w:r>
    </w:p>
    <w:p w14:paraId="5B13E09F" w14:textId="7AAB4442" w:rsidR="00C74951" w:rsidRDefault="00C74951" w:rsidP="00C74951">
      <w:pPr>
        <w:jc w:val="both"/>
        <w:rPr>
          <w:rFonts w:ascii="David" w:hAnsi="David" w:cs="David"/>
          <w:sz w:val="24"/>
          <w:szCs w:val="24"/>
          <w:rtl/>
        </w:rPr>
      </w:pPr>
      <w:r>
        <w:rPr>
          <w:rFonts w:ascii="David" w:hAnsi="David" w:cs="David" w:hint="cs"/>
          <w:sz w:val="24"/>
          <w:szCs w:val="24"/>
          <w:rtl/>
        </w:rPr>
        <w:t xml:space="preserve">לפי ס' 40יב לחוק העונשין: </w:t>
      </w:r>
    </w:p>
    <w:p w14:paraId="089688FC" w14:textId="5B897BE3" w:rsidR="00C74951" w:rsidRDefault="00C74951" w:rsidP="00207B9A">
      <w:pPr>
        <w:pStyle w:val="a3"/>
        <w:jc w:val="both"/>
        <w:rPr>
          <w:rFonts w:ascii="David" w:hAnsi="David" w:cs="David"/>
          <w:sz w:val="24"/>
          <w:szCs w:val="24"/>
          <w:rtl/>
        </w:rPr>
      </w:pPr>
      <w:r>
        <w:rPr>
          <w:rFonts w:ascii="David" w:hAnsi="David" w:cs="David" w:hint="cs"/>
          <w:sz w:val="24"/>
          <w:szCs w:val="24"/>
          <w:rtl/>
        </w:rPr>
        <w:t>"</w:t>
      </w:r>
      <w:r w:rsidRPr="00C74951">
        <w:rPr>
          <w:rFonts w:ascii="David" w:hAnsi="David" w:cs="David"/>
          <w:sz w:val="24"/>
          <w:szCs w:val="24"/>
          <w:rtl/>
        </w:rPr>
        <w:t>אין בהוראות סעיפים 40ט ו-40יא כדי לגרוע מסמכות בית המשפט לשקול נסיבות נוספות הקשורות בביצוע העבירה לשם קביעת מתחם העונש ההולם, וכן נסיבות נוספות שאינן קשורות בביצוע העבירה לשם גזירת העונש המתאים לנאשם.</w:t>
      </w:r>
      <w:r>
        <w:rPr>
          <w:rFonts w:ascii="David" w:hAnsi="David" w:cs="David" w:hint="cs"/>
          <w:sz w:val="24"/>
          <w:szCs w:val="24"/>
          <w:rtl/>
        </w:rPr>
        <w:t>"</w:t>
      </w:r>
    </w:p>
    <w:p w14:paraId="5CA62934" w14:textId="595763A5" w:rsidR="00467FB3" w:rsidRDefault="00546E2D" w:rsidP="00B07262">
      <w:pPr>
        <w:jc w:val="both"/>
        <w:rPr>
          <w:rFonts w:ascii="David" w:hAnsi="David" w:cs="David"/>
          <w:sz w:val="24"/>
          <w:szCs w:val="24"/>
          <w:rtl/>
        </w:rPr>
      </w:pPr>
      <w:r>
        <w:rPr>
          <w:rFonts w:ascii="David" w:hAnsi="David" w:cs="David" w:hint="cs"/>
          <w:sz w:val="24"/>
          <w:szCs w:val="24"/>
          <w:rtl/>
        </w:rPr>
        <w:t xml:space="preserve">מישהו ביצע שוד ונכנס לכספת והרס כספות, האם זה 50 אירועים של גניבת כספת או 50 סעיפים של גניבה? מישהו פגע מינית ב-12:00 ובשעה 13:00 הוא שוב פגע בה. האם זה אירוע אחד או 2 אירועים? </w:t>
      </w:r>
    </w:p>
    <w:p w14:paraId="39948B15" w14:textId="77777777" w:rsidR="00546E2D" w:rsidRPr="00546E2D" w:rsidRDefault="00546E2D" w:rsidP="00317AAD">
      <w:pPr>
        <w:jc w:val="both"/>
        <w:rPr>
          <w:rFonts w:ascii="David" w:hAnsi="David" w:cs="David"/>
          <w:sz w:val="24"/>
          <w:szCs w:val="24"/>
          <w:rtl/>
        </w:rPr>
      </w:pPr>
      <w:r w:rsidRPr="00546E2D">
        <w:rPr>
          <w:rFonts w:ascii="David" w:hAnsi="David" w:cs="David"/>
          <w:sz w:val="24"/>
          <w:szCs w:val="24"/>
          <w:rtl/>
        </w:rPr>
        <w:lastRenderedPageBreak/>
        <w:t>(א)  הרשיע בית המשפט נאשם בכמה עבירות המהוות אירוע אחד, יקבע מתחם עונש הולם כאמור בסעיף 40ג(א) לאירוע כולו, ויגזור עונש כולל לכל העבירות בשל אותו אירוע.</w:t>
      </w:r>
    </w:p>
    <w:p w14:paraId="629C4DFF" w14:textId="77777777" w:rsidR="00C74951" w:rsidRPr="00C74951" w:rsidRDefault="00C74951" w:rsidP="00C74951">
      <w:pPr>
        <w:jc w:val="both"/>
        <w:rPr>
          <w:rFonts w:ascii="David" w:hAnsi="David" w:cs="David"/>
          <w:sz w:val="24"/>
          <w:szCs w:val="24"/>
          <w:u w:val="single"/>
          <w:rtl/>
        </w:rPr>
      </w:pPr>
      <w:r w:rsidRPr="00C74951">
        <w:rPr>
          <w:rFonts w:ascii="David" w:hAnsi="David" w:cs="David"/>
          <w:sz w:val="24"/>
          <w:szCs w:val="24"/>
          <w:u w:val="single"/>
          <w:rtl/>
        </w:rPr>
        <w:t>הודאת הנאשם וחיסכון בזמן שיפוטי?</w:t>
      </w:r>
    </w:p>
    <w:p w14:paraId="12A87794" w14:textId="0CA797BF" w:rsidR="00546E2D" w:rsidRDefault="00C74951" w:rsidP="00C74951">
      <w:pPr>
        <w:jc w:val="both"/>
        <w:rPr>
          <w:rFonts w:ascii="David" w:hAnsi="David" w:cs="David"/>
          <w:sz w:val="24"/>
          <w:szCs w:val="24"/>
          <w:rtl/>
        </w:rPr>
      </w:pPr>
      <w:r w:rsidRPr="00C74951">
        <w:rPr>
          <w:rFonts w:ascii="David" w:hAnsi="David" w:cs="David"/>
          <w:sz w:val="24"/>
          <w:szCs w:val="24"/>
          <w:rtl/>
        </w:rPr>
        <w:t>לא מופיעה נסיבה הנוגעת ל"חסכון בזמנו היקר של בית-המשפט".</w:t>
      </w:r>
      <w:r>
        <w:rPr>
          <w:rFonts w:ascii="David" w:hAnsi="David" w:cs="David" w:hint="cs"/>
          <w:sz w:val="24"/>
          <w:szCs w:val="24"/>
          <w:rtl/>
        </w:rPr>
        <w:t xml:space="preserve"> </w:t>
      </w:r>
      <w:r w:rsidRPr="00C74951">
        <w:rPr>
          <w:rFonts w:ascii="David" w:hAnsi="David" w:cs="David"/>
          <w:sz w:val="24"/>
          <w:szCs w:val="24"/>
          <w:rtl/>
        </w:rPr>
        <w:t>מופיעות אמנם נסיבות הנוגעות ל"נטילת האחריות של הנאשם על מעשיו" וכן "שיתוף הפעולה של הנאשם עם רשויות אכיפת החוק".</w:t>
      </w:r>
      <w:r>
        <w:rPr>
          <w:rFonts w:ascii="David" w:hAnsi="David" w:cs="David" w:hint="cs"/>
          <w:sz w:val="24"/>
          <w:szCs w:val="24"/>
          <w:rtl/>
        </w:rPr>
        <w:t xml:space="preserve"> </w:t>
      </w:r>
      <w:r w:rsidRPr="00C74951">
        <w:rPr>
          <w:rFonts w:ascii="David" w:hAnsi="David" w:cs="David"/>
          <w:sz w:val="24"/>
          <w:szCs w:val="24"/>
          <w:rtl/>
        </w:rPr>
        <w:t>חיסכון בזמן שיפוטי – אינו שיקול.</w:t>
      </w:r>
      <w:r>
        <w:rPr>
          <w:rFonts w:ascii="David" w:hAnsi="David" w:cs="David" w:hint="cs"/>
          <w:sz w:val="24"/>
          <w:szCs w:val="24"/>
          <w:rtl/>
        </w:rPr>
        <w:t xml:space="preserve"> </w:t>
      </w:r>
      <w:r w:rsidRPr="00C74951">
        <w:rPr>
          <w:rFonts w:ascii="David" w:hAnsi="David" w:cs="David"/>
          <w:sz w:val="24"/>
          <w:szCs w:val="24"/>
          <w:rtl/>
        </w:rPr>
        <w:t>עם זאת, מדובר ברשימה "פתוחה".</w:t>
      </w:r>
    </w:p>
    <w:p w14:paraId="6D87534D" w14:textId="79F655BD" w:rsidR="00C74951" w:rsidRDefault="00C74951" w:rsidP="00C74951">
      <w:pPr>
        <w:jc w:val="both"/>
        <w:rPr>
          <w:rFonts w:ascii="David" w:hAnsi="David" w:cs="David"/>
          <w:sz w:val="24"/>
          <w:szCs w:val="24"/>
          <w:rtl/>
        </w:rPr>
      </w:pPr>
      <w:r w:rsidRPr="005B77A4">
        <w:rPr>
          <w:rFonts w:ascii="David" w:hAnsi="David" w:cs="David" w:hint="cs"/>
          <w:sz w:val="24"/>
          <w:szCs w:val="24"/>
          <w:u w:val="single"/>
          <w:rtl/>
        </w:rPr>
        <w:t>ס' 40יד: חובת ההנמקה</w:t>
      </w:r>
      <w:r>
        <w:rPr>
          <w:rFonts w:ascii="David" w:hAnsi="David" w:cs="David" w:hint="cs"/>
          <w:sz w:val="24"/>
          <w:szCs w:val="24"/>
          <w:rtl/>
        </w:rPr>
        <w:t xml:space="preserve">: </w:t>
      </w:r>
    </w:p>
    <w:p w14:paraId="26892B65" w14:textId="4F4C67BD" w:rsidR="00C74951" w:rsidRDefault="005B77A4" w:rsidP="005B77A4">
      <w:pPr>
        <w:jc w:val="both"/>
        <w:rPr>
          <w:rFonts w:ascii="David" w:hAnsi="David" w:cs="David"/>
          <w:sz w:val="24"/>
          <w:szCs w:val="24"/>
          <w:rtl/>
        </w:rPr>
      </w:pPr>
      <w:r w:rsidRPr="005B77A4">
        <w:rPr>
          <w:rFonts w:ascii="David" w:hAnsi="David" w:cs="David"/>
          <w:sz w:val="24"/>
          <w:szCs w:val="24"/>
          <w:rtl/>
        </w:rPr>
        <w:t>חובת ההנמקה בגזר הדין מתייחסת לארבעה רכיבים: קביעת מתחם העונש ההולם, גזירת העונש המתאים, חריגה ממתחם העונש ההולם  וההתייחסות לריבוי עבירות.</w:t>
      </w:r>
      <w:r>
        <w:rPr>
          <w:rFonts w:ascii="David" w:hAnsi="David" w:cs="David" w:hint="cs"/>
          <w:sz w:val="24"/>
          <w:szCs w:val="24"/>
          <w:rtl/>
        </w:rPr>
        <w:t xml:space="preserve"> </w:t>
      </w:r>
      <w:r w:rsidRPr="005B77A4">
        <w:rPr>
          <w:rFonts w:ascii="David" w:hAnsi="David" w:cs="David"/>
          <w:sz w:val="24"/>
          <w:szCs w:val="24"/>
          <w:rtl/>
        </w:rPr>
        <w:t>הבעיה: הסדרי טיעון, ימי קריאות.</w:t>
      </w:r>
    </w:p>
    <w:p w14:paraId="1862E9A9" w14:textId="40B4222D" w:rsidR="005B77A4" w:rsidRDefault="005B77A4" w:rsidP="005B77A4">
      <w:pPr>
        <w:jc w:val="both"/>
        <w:rPr>
          <w:rFonts w:ascii="David" w:hAnsi="David" w:cs="David"/>
          <w:sz w:val="24"/>
          <w:szCs w:val="24"/>
          <w:rtl/>
        </w:rPr>
      </w:pPr>
      <w:r w:rsidRPr="005B77A4">
        <w:rPr>
          <w:rFonts w:ascii="David" w:hAnsi="David" w:cs="David" w:hint="cs"/>
          <w:sz w:val="24"/>
          <w:szCs w:val="24"/>
          <w:u w:val="single"/>
          <w:rtl/>
        </w:rPr>
        <w:t>ס' 40טו ענישת קטין</w:t>
      </w:r>
      <w:r>
        <w:rPr>
          <w:rFonts w:ascii="David" w:hAnsi="David" w:cs="David" w:hint="cs"/>
          <w:sz w:val="24"/>
          <w:szCs w:val="24"/>
          <w:rtl/>
        </w:rPr>
        <w:t>:</w:t>
      </w:r>
    </w:p>
    <w:p w14:paraId="03F459F9" w14:textId="5E9A2676" w:rsidR="005B77A4" w:rsidRDefault="005B77A4" w:rsidP="005B77A4">
      <w:pPr>
        <w:jc w:val="both"/>
        <w:rPr>
          <w:rFonts w:ascii="David" w:hAnsi="David" w:cs="David"/>
          <w:sz w:val="24"/>
          <w:szCs w:val="24"/>
          <w:rtl/>
        </w:rPr>
      </w:pPr>
      <w:r w:rsidRPr="005B77A4">
        <w:rPr>
          <w:rFonts w:ascii="David" w:hAnsi="David" w:cs="David"/>
          <w:sz w:val="24"/>
          <w:szCs w:val="24"/>
          <w:rtl/>
        </w:rPr>
        <w:t>לגבי קטינים  -עיקרון השיקום גובר על עיקרון ההלימה</w:t>
      </w:r>
      <w:r>
        <w:rPr>
          <w:rFonts w:ascii="David" w:hAnsi="David" w:cs="David" w:hint="cs"/>
          <w:sz w:val="24"/>
          <w:szCs w:val="24"/>
          <w:rtl/>
        </w:rPr>
        <w:t xml:space="preserve">; </w:t>
      </w:r>
      <w:r w:rsidRPr="005B77A4">
        <w:rPr>
          <w:rFonts w:ascii="David" w:hAnsi="David" w:cs="David"/>
          <w:sz w:val="24"/>
          <w:szCs w:val="24"/>
          <w:rtl/>
        </w:rPr>
        <w:t>קטינים – מנסים לעצור את ההתדרדרות</w:t>
      </w:r>
      <w:r>
        <w:rPr>
          <w:rFonts w:ascii="David" w:hAnsi="David" w:cs="David" w:hint="cs"/>
          <w:sz w:val="24"/>
          <w:szCs w:val="24"/>
          <w:rtl/>
        </w:rPr>
        <w:t xml:space="preserve">; </w:t>
      </w:r>
      <w:r w:rsidRPr="005B77A4">
        <w:rPr>
          <w:rFonts w:ascii="David" w:hAnsi="David" w:cs="David"/>
          <w:sz w:val="24"/>
          <w:szCs w:val="24"/>
          <w:rtl/>
        </w:rPr>
        <w:t>לרוב – בלי הרשעה.</w:t>
      </w:r>
    </w:p>
    <w:p w14:paraId="6E459B40" w14:textId="018DB16B" w:rsidR="005B77A4" w:rsidRPr="00546E2D" w:rsidRDefault="005B77A4" w:rsidP="005B77A4">
      <w:pPr>
        <w:jc w:val="both"/>
        <w:rPr>
          <w:rFonts w:ascii="David" w:hAnsi="David" w:cs="David"/>
          <w:sz w:val="24"/>
          <w:szCs w:val="24"/>
          <w:rtl/>
        </w:rPr>
      </w:pPr>
      <w:r>
        <w:rPr>
          <w:rFonts w:ascii="David" w:hAnsi="David" w:cs="David" w:hint="cs"/>
          <w:sz w:val="24"/>
          <w:szCs w:val="24"/>
          <w:rtl/>
        </w:rPr>
        <w:t>ר</w:t>
      </w:r>
      <w:r w:rsidRPr="005B77A4">
        <w:rPr>
          <w:rFonts w:ascii="David" w:hAnsi="David" w:cs="David" w:hint="cs"/>
          <w:sz w:val="24"/>
          <w:szCs w:val="24"/>
          <w:u w:val="single"/>
          <w:rtl/>
        </w:rPr>
        <w:t>יבוי עבירות (תיקון מס' 113), תשע"ב-2012</w:t>
      </w:r>
      <w:r>
        <w:rPr>
          <w:rFonts w:ascii="David" w:hAnsi="David" w:cs="David" w:hint="cs"/>
          <w:sz w:val="24"/>
          <w:szCs w:val="24"/>
          <w:rtl/>
        </w:rPr>
        <w:t>:</w:t>
      </w:r>
    </w:p>
    <w:p w14:paraId="515B4573" w14:textId="77777777" w:rsidR="005B77A4" w:rsidRDefault="005B77A4" w:rsidP="005B77A4">
      <w:pPr>
        <w:jc w:val="both"/>
        <w:rPr>
          <w:rFonts w:ascii="David" w:hAnsi="David" w:cs="David"/>
          <w:sz w:val="24"/>
          <w:szCs w:val="24"/>
          <w:rtl/>
        </w:rPr>
      </w:pPr>
      <w:r>
        <w:rPr>
          <w:rFonts w:ascii="David" w:hAnsi="David" w:cs="David" w:hint="cs"/>
          <w:sz w:val="24"/>
          <w:szCs w:val="24"/>
          <w:rtl/>
        </w:rPr>
        <w:t xml:space="preserve">לפי ס' </w:t>
      </w:r>
      <w:r w:rsidRPr="005B77A4">
        <w:rPr>
          <w:rFonts w:ascii="David" w:hAnsi="David" w:cs="David"/>
          <w:sz w:val="24"/>
          <w:szCs w:val="24"/>
          <w:rtl/>
        </w:rPr>
        <w:t>40יג. </w:t>
      </w:r>
      <w:r>
        <w:rPr>
          <w:rFonts w:ascii="David" w:hAnsi="David" w:cs="David" w:hint="cs"/>
          <w:sz w:val="24"/>
          <w:szCs w:val="24"/>
          <w:rtl/>
        </w:rPr>
        <w:t xml:space="preserve">לחוק העונשין: </w:t>
      </w:r>
    </w:p>
    <w:p w14:paraId="5B634A17" w14:textId="44B1040E" w:rsidR="005B77A4" w:rsidRPr="005B77A4" w:rsidRDefault="005B77A4">
      <w:pPr>
        <w:pStyle w:val="a3"/>
        <w:numPr>
          <w:ilvl w:val="0"/>
          <w:numId w:val="111"/>
        </w:numPr>
        <w:jc w:val="both"/>
        <w:rPr>
          <w:rFonts w:ascii="David" w:hAnsi="David" w:cs="David"/>
          <w:sz w:val="24"/>
          <w:szCs w:val="24"/>
          <w:rtl/>
        </w:rPr>
      </w:pPr>
      <w:r w:rsidRPr="005B77A4">
        <w:rPr>
          <w:rFonts w:ascii="David" w:hAnsi="David" w:cs="David"/>
          <w:sz w:val="24"/>
          <w:szCs w:val="24"/>
          <w:rtl/>
        </w:rPr>
        <w:t xml:space="preserve">הרשיע בית המשפט נאשם </w:t>
      </w:r>
      <w:r w:rsidRPr="005B77A4">
        <w:rPr>
          <w:rFonts w:ascii="David" w:hAnsi="David" w:cs="David"/>
          <w:b/>
          <w:bCs/>
          <w:sz w:val="24"/>
          <w:szCs w:val="24"/>
          <w:rtl/>
        </w:rPr>
        <w:t>בכמה עבירות המהוות אירוע אחד, יקבע מתחם עונש הולם כאמור בסעיף 40ג(א) לאירוע כולו, ויגזור עונש כולל לכל העבירות בשל אותו אירוע</w:t>
      </w:r>
      <w:r w:rsidRPr="005B77A4">
        <w:rPr>
          <w:rFonts w:ascii="David" w:hAnsi="David" w:cs="David"/>
          <w:sz w:val="24"/>
          <w:szCs w:val="24"/>
          <w:rtl/>
        </w:rPr>
        <w:t>.</w:t>
      </w:r>
    </w:p>
    <w:p w14:paraId="29635FBD" w14:textId="72BF44A8" w:rsidR="005B77A4" w:rsidRPr="005B77A4" w:rsidRDefault="005B77A4">
      <w:pPr>
        <w:pStyle w:val="a3"/>
        <w:numPr>
          <w:ilvl w:val="0"/>
          <w:numId w:val="111"/>
        </w:numPr>
        <w:jc w:val="both"/>
        <w:rPr>
          <w:rFonts w:ascii="David" w:hAnsi="David" w:cs="David"/>
          <w:sz w:val="24"/>
          <w:szCs w:val="24"/>
          <w:rtl/>
        </w:rPr>
      </w:pPr>
      <w:r w:rsidRPr="005B77A4">
        <w:rPr>
          <w:rFonts w:ascii="David" w:hAnsi="David" w:cs="David"/>
          <w:sz w:val="24"/>
          <w:szCs w:val="24"/>
          <w:rtl/>
        </w:rPr>
        <w:t>הרשיע בית המשפט נאשם בכמה עבירות המהוות כמה אירועים, יקבע מתחם עונש הולם כאמור בסעיף 40ג(א) לכל אירוע בנפרד, ולאחר מכן רשאי הוא לגזור עונש נפרד לכל אירוע או עונש כולל לכל האירועים; גזר בית המשפט עונש נפרד לכל אירוע, יקבע את מידת החפיפה בין העונשים או הצטברותם.</w:t>
      </w:r>
    </w:p>
    <w:p w14:paraId="3817FC09" w14:textId="7C68D092" w:rsidR="00546E2D" w:rsidRDefault="00546E2D" w:rsidP="005B77A4">
      <w:pPr>
        <w:jc w:val="both"/>
        <w:rPr>
          <w:rFonts w:ascii="David" w:hAnsi="David" w:cs="David"/>
          <w:sz w:val="24"/>
          <w:szCs w:val="24"/>
          <w:rtl/>
        </w:rPr>
      </w:pPr>
      <w:r w:rsidRPr="005B77A4">
        <w:rPr>
          <w:rFonts w:ascii="David" w:hAnsi="David" w:cs="David" w:hint="cs"/>
          <w:sz w:val="24"/>
          <w:szCs w:val="24"/>
          <w:rtl/>
        </w:rPr>
        <w:t>איך אנחנו יודעים מתי אירוע פלילי הוא יחיד שכולל כמה דברים או אירוע שהוא כמה אירועים? זהו מבחן ריבוי העבירות.</w:t>
      </w:r>
      <w:r w:rsidR="005B77A4">
        <w:rPr>
          <w:rFonts w:ascii="David" w:hAnsi="David" w:cs="David" w:hint="cs"/>
          <w:sz w:val="24"/>
          <w:szCs w:val="24"/>
          <w:rtl/>
        </w:rPr>
        <w:t xml:space="preserve"> </w:t>
      </w:r>
      <w:r>
        <w:rPr>
          <w:rFonts w:ascii="David" w:hAnsi="David" w:cs="David" w:hint="cs"/>
          <w:sz w:val="24"/>
          <w:szCs w:val="24"/>
          <w:rtl/>
        </w:rPr>
        <w:t xml:space="preserve">ניקח דוגמה פשוטה, יש לנו מישהו שהפיצו עליו שמועות כלשהן, הוא לקח אקדח וירה בו. עכשיו בפעולה הזאת, אם נפרק אותה לכמה </w:t>
      </w:r>
      <w:r>
        <w:rPr>
          <w:rFonts w:ascii="David" w:hAnsi="David" w:cs="David"/>
          <w:sz w:val="24"/>
          <w:szCs w:val="24"/>
          <w:rtl/>
        </w:rPr>
        <w:t>–</w:t>
      </w:r>
      <w:r>
        <w:rPr>
          <w:rFonts w:ascii="David" w:hAnsi="David" w:cs="David" w:hint="cs"/>
          <w:sz w:val="24"/>
          <w:szCs w:val="24"/>
          <w:rtl/>
        </w:rPr>
        <w:t xml:space="preserve"> יש כאן כמה דברים: א. החזיק אקדח באופן לא חוקי; ב. ירה במישהו באופן לא חוקי. נשאלת השאלה </w:t>
      </w:r>
      <w:r>
        <w:rPr>
          <w:rFonts w:ascii="David" w:hAnsi="David" w:cs="David"/>
          <w:sz w:val="24"/>
          <w:szCs w:val="24"/>
          <w:rtl/>
        </w:rPr>
        <w:t>–</w:t>
      </w:r>
      <w:r>
        <w:rPr>
          <w:rFonts w:ascii="David" w:hAnsi="David" w:cs="David" w:hint="cs"/>
          <w:sz w:val="24"/>
          <w:szCs w:val="24"/>
          <w:rtl/>
        </w:rPr>
        <w:t xml:space="preserve"> האם זה אירוע אחד שכולל שני עבירות או שני אירועים נפרדים? אחד, למה? כי זה אותו אירוע, הוא לקח את האקדח וירה במישהו. איך נבחן גניבה של 50 כספות או 50 סעיפים? </w:t>
      </w:r>
    </w:p>
    <w:p w14:paraId="42F893FD" w14:textId="77777777" w:rsidR="00546E2D" w:rsidRPr="00546E2D" w:rsidRDefault="00546E2D" w:rsidP="00317AAD">
      <w:pPr>
        <w:jc w:val="both"/>
        <w:rPr>
          <w:rFonts w:ascii="David" w:hAnsi="David" w:cs="David"/>
          <w:sz w:val="24"/>
          <w:szCs w:val="24"/>
        </w:rPr>
      </w:pPr>
      <w:r w:rsidRPr="00546E2D">
        <w:rPr>
          <w:rFonts w:ascii="David" w:hAnsi="David" w:cs="David"/>
          <w:b/>
          <w:bCs/>
          <w:sz w:val="24"/>
          <w:szCs w:val="24"/>
          <w:rtl/>
        </w:rPr>
        <w:t>דוגמה:</w:t>
      </w:r>
    </w:p>
    <w:p w14:paraId="555227D3" w14:textId="77777777" w:rsidR="00546E2D" w:rsidRPr="00546E2D" w:rsidRDefault="00546E2D" w:rsidP="00317AAD">
      <w:pPr>
        <w:jc w:val="both"/>
        <w:rPr>
          <w:rFonts w:ascii="David" w:hAnsi="David" w:cs="David"/>
          <w:sz w:val="24"/>
          <w:szCs w:val="24"/>
          <w:rtl/>
        </w:rPr>
      </w:pPr>
      <w:r w:rsidRPr="00546E2D">
        <w:rPr>
          <w:rFonts w:ascii="David" w:hAnsi="David" w:cs="David"/>
          <w:sz w:val="24"/>
          <w:szCs w:val="24"/>
          <w:rtl/>
        </w:rPr>
        <w:t>ע"פ 8641/12 ‏</w:t>
      </w:r>
      <w:r w:rsidRPr="00546E2D">
        <w:rPr>
          <w:rFonts w:ascii="David" w:hAnsi="David" w:cs="David"/>
          <w:b/>
          <w:bCs/>
          <w:sz w:val="24"/>
          <w:szCs w:val="24"/>
          <w:rtl/>
        </w:rPr>
        <w:t>מוחמד סעד נ' מדינת ישראל</w:t>
      </w:r>
      <w:r w:rsidRPr="00546E2D">
        <w:rPr>
          <w:rFonts w:ascii="David" w:hAnsi="David" w:cs="David"/>
          <w:sz w:val="24"/>
          <w:szCs w:val="24"/>
          <w:rtl/>
        </w:rPr>
        <w:t xml:space="preserve">, </w:t>
      </w:r>
      <w:proofErr w:type="spellStart"/>
      <w:r w:rsidRPr="00546E2D">
        <w:rPr>
          <w:rFonts w:ascii="David" w:hAnsi="David" w:cs="David"/>
          <w:sz w:val="24"/>
          <w:szCs w:val="24"/>
          <w:rtl/>
        </w:rPr>
        <w:t>פ''ד</w:t>
      </w:r>
      <w:proofErr w:type="spellEnd"/>
      <w:r w:rsidRPr="00546E2D">
        <w:rPr>
          <w:rFonts w:ascii="David" w:hAnsi="David" w:cs="David"/>
          <w:sz w:val="24"/>
          <w:szCs w:val="24"/>
          <w:rtl/>
        </w:rPr>
        <w:t xml:space="preserve"> </w:t>
      </w:r>
      <w:proofErr w:type="spellStart"/>
      <w:r w:rsidRPr="00546E2D">
        <w:rPr>
          <w:rFonts w:ascii="David" w:hAnsi="David" w:cs="David"/>
          <w:sz w:val="24"/>
          <w:szCs w:val="24"/>
          <w:rtl/>
        </w:rPr>
        <w:t>סו</w:t>
      </w:r>
      <w:proofErr w:type="spellEnd"/>
      <w:r w:rsidRPr="00546E2D">
        <w:rPr>
          <w:rFonts w:ascii="David" w:hAnsi="David" w:cs="David"/>
          <w:sz w:val="24"/>
          <w:szCs w:val="24"/>
          <w:rtl/>
        </w:rPr>
        <w:t>(2) 772</w:t>
      </w:r>
    </w:p>
    <w:p w14:paraId="20E85544" w14:textId="6F7E9384" w:rsidR="00546E2D" w:rsidRPr="00546E2D" w:rsidRDefault="00546E2D" w:rsidP="005B77A4">
      <w:pPr>
        <w:jc w:val="both"/>
        <w:rPr>
          <w:rFonts w:ascii="David" w:hAnsi="David" w:cs="David"/>
          <w:sz w:val="24"/>
          <w:szCs w:val="24"/>
          <w:rtl/>
        </w:rPr>
      </w:pPr>
      <w:r w:rsidRPr="00546E2D">
        <w:rPr>
          <w:rFonts w:ascii="David" w:hAnsi="David" w:cs="David"/>
          <w:sz w:val="24"/>
          <w:szCs w:val="24"/>
          <w:rtl/>
        </w:rPr>
        <w:t>לקח אקדח וירה במי שהפיץ עליו שמועות.</w:t>
      </w:r>
      <w:r w:rsidR="005B77A4">
        <w:rPr>
          <w:rFonts w:ascii="David" w:hAnsi="David" w:cs="David" w:hint="cs"/>
          <w:sz w:val="24"/>
          <w:szCs w:val="24"/>
          <w:rtl/>
        </w:rPr>
        <w:t xml:space="preserve"> </w:t>
      </w:r>
      <w:r w:rsidRPr="00546E2D">
        <w:rPr>
          <w:rFonts w:ascii="David" w:hAnsi="David" w:cs="David"/>
          <w:sz w:val="24"/>
          <w:szCs w:val="24"/>
          <w:rtl/>
        </w:rPr>
        <w:t>סעיפי אישום: חבלה בכוונה מחמירה + החזקת נשק שלא כדין + הובלת נשק=</w:t>
      </w:r>
      <w:r w:rsidRPr="00546E2D">
        <w:rPr>
          <w:rFonts w:ascii="David" w:hAnsi="David" w:cs="David"/>
          <w:b/>
          <w:bCs/>
          <w:sz w:val="24"/>
          <w:szCs w:val="24"/>
          <w:rtl/>
        </w:rPr>
        <w:t>מקרה אחד.</w:t>
      </w:r>
      <w:r w:rsidR="005B77A4">
        <w:rPr>
          <w:rFonts w:ascii="David" w:hAnsi="David" w:cs="David" w:hint="cs"/>
          <w:b/>
          <w:bCs/>
          <w:sz w:val="24"/>
          <w:szCs w:val="24"/>
          <w:rtl/>
        </w:rPr>
        <w:t xml:space="preserve"> </w:t>
      </w:r>
      <w:r w:rsidRPr="00546E2D">
        <w:rPr>
          <w:rFonts w:ascii="David" w:hAnsi="David" w:cs="David"/>
          <w:b/>
          <w:bCs/>
          <w:sz w:val="24"/>
          <w:szCs w:val="24"/>
          <w:rtl/>
        </w:rPr>
        <w:t>"מדובר בעבירות המהוות אירוע אחד – אירוע הירי על המתלונן, שם נשא המערער את הנשק שהוחזק אצלו שלא כדין, השתמש בו נגד המתלונן וגרם לו לחבלה בכוונה מחמירה"</w:t>
      </w:r>
      <w:r w:rsidR="005B77A4">
        <w:rPr>
          <w:rFonts w:ascii="David" w:hAnsi="David" w:cs="David" w:hint="cs"/>
          <w:b/>
          <w:bCs/>
          <w:sz w:val="24"/>
          <w:szCs w:val="24"/>
          <w:rtl/>
        </w:rPr>
        <w:t xml:space="preserve">. </w:t>
      </w:r>
      <w:r w:rsidRPr="00546E2D">
        <w:rPr>
          <w:rFonts w:ascii="David" w:hAnsi="David" w:cs="David"/>
          <w:sz w:val="24"/>
          <w:szCs w:val="24"/>
          <w:rtl/>
        </w:rPr>
        <w:t xml:space="preserve">הכלל – </w:t>
      </w:r>
      <w:r w:rsidRPr="00546E2D">
        <w:rPr>
          <w:rFonts w:ascii="David" w:hAnsi="David" w:cs="David"/>
          <w:b/>
          <w:bCs/>
          <w:sz w:val="24"/>
          <w:szCs w:val="24"/>
          <w:rtl/>
        </w:rPr>
        <w:t>עבירות שיש ביניהן קשר ענייני הדוק ואשר ניתן להשקיף עליהן כמסכת עבריינית אחת, יֵחשבו לאירוע אחד</w:t>
      </w:r>
      <w:r w:rsidR="005B77A4">
        <w:rPr>
          <w:rFonts w:ascii="David" w:hAnsi="David" w:cs="David" w:hint="cs"/>
          <w:sz w:val="24"/>
          <w:szCs w:val="24"/>
          <w:rtl/>
        </w:rPr>
        <w:t xml:space="preserve">. </w:t>
      </w:r>
    </w:p>
    <w:p w14:paraId="0C1BD97D" w14:textId="27E90DBA" w:rsidR="00546E2D" w:rsidRPr="00546E2D" w:rsidRDefault="00546E2D" w:rsidP="00317AAD">
      <w:pPr>
        <w:jc w:val="both"/>
        <w:rPr>
          <w:rFonts w:ascii="David" w:hAnsi="David" w:cs="David"/>
          <w:sz w:val="24"/>
          <w:szCs w:val="24"/>
          <w:rtl/>
        </w:rPr>
      </w:pPr>
      <w:r w:rsidRPr="005B77A4">
        <w:rPr>
          <w:rFonts w:ascii="David" w:hAnsi="David" w:cs="David"/>
          <w:sz w:val="24"/>
          <w:szCs w:val="24"/>
          <w:u w:val="single"/>
          <w:rtl/>
        </w:rPr>
        <w:t>כיצד?</w:t>
      </w:r>
      <w:r w:rsidRPr="005B77A4">
        <w:rPr>
          <w:rFonts w:ascii="David" w:hAnsi="David" w:cs="David" w:hint="cs"/>
          <w:sz w:val="24"/>
          <w:szCs w:val="24"/>
          <w:u w:val="single"/>
          <w:rtl/>
        </w:rPr>
        <w:t xml:space="preserve"> מבחן דו-שלבי</w:t>
      </w:r>
      <w:r>
        <w:rPr>
          <w:rFonts w:ascii="David" w:hAnsi="David" w:cs="David" w:hint="cs"/>
          <w:sz w:val="24"/>
          <w:szCs w:val="24"/>
          <w:rtl/>
        </w:rPr>
        <w:t>:</w:t>
      </w:r>
    </w:p>
    <w:p w14:paraId="23734456" w14:textId="1B2A6F0B" w:rsidR="00546E2D" w:rsidRPr="00546E2D" w:rsidRDefault="00546E2D" w:rsidP="00317AAD">
      <w:pPr>
        <w:jc w:val="both"/>
        <w:rPr>
          <w:rFonts w:ascii="David" w:hAnsi="David" w:cs="David"/>
          <w:sz w:val="24"/>
          <w:szCs w:val="24"/>
          <w:rtl/>
        </w:rPr>
      </w:pPr>
      <w:r w:rsidRPr="005B77A4">
        <w:rPr>
          <w:rFonts w:ascii="David" w:hAnsi="David" w:cs="David"/>
          <w:b/>
          <w:bCs/>
          <w:sz w:val="24"/>
          <w:szCs w:val="24"/>
          <w:rtl/>
        </w:rPr>
        <w:t>האם העבירות התרחשו בסמיכות של זמן או מקום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בד"כ נסווג את זה כאירוע אחד. לכן, האם פריצה לכספת וגניבה של 50? או אירוע אחד של 50? אירוע אחד של 50 כי זה התרחש בסמיכות זמן או מקום. אם הוא היה פורץ לכספת ולאחר מכן לעוד כספת, זה נחשב לאירוע עברייני אחד. בפרקטיקה, הרבה תובעים משחקים עם הנאשם וזה מאוד שאלה של </w:t>
      </w:r>
      <w:proofErr w:type="spellStart"/>
      <w:r>
        <w:rPr>
          <w:rFonts w:ascii="David" w:hAnsi="David" w:cs="David" w:hint="cs"/>
          <w:sz w:val="24"/>
          <w:szCs w:val="24"/>
          <w:rtl/>
        </w:rPr>
        <w:t>שק"ד</w:t>
      </w:r>
      <w:proofErr w:type="spellEnd"/>
      <w:r>
        <w:rPr>
          <w:rFonts w:ascii="David" w:hAnsi="David" w:cs="David" w:hint="cs"/>
          <w:sz w:val="24"/>
          <w:szCs w:val="24"/>
          <w:rtl/>
        </w:rPr>
        <w:t>, סובייקטיבית. אולי נניח נתבע על 50 עבירות של גניבה, כלומר משחילים יותר עבירות כדי ללחוץ על הנאשם</w:t>
      </w:r>
      <w:r w:rsidRPr="00546E2D">
        <w:rPr>
          <w:rFonts w:ascii="David" w:hAnsi="David" w:cs="David"/>
          <w:sz w:val="24"/>
          <w:szCs w:val="24"/>
          <w:rtl/>
        </w:rPr>
        <w:t xml:space="preserve">; </w:t>
      </w:r>
    </w:p>
    <w:p w14:paraId="18116C5D" w14:textId="77777777" w:rsidR="00546E2D" w:rsidRPr="005B77A4" w:rsidRDefault="00546E2D" w:rsidP="00317AAD">
      <w:pPr>
        <w:jc w:val="both"/>
        <w:rPr>
          <w:rFonts w:ascii="David" w:hAnsi="David" w:cs="David"/>
          <w:b/>
          <w:bCs/>
          <w:sz w:val="24"/>
          <w:szCs w:val="24"/>
          <w:rtl/>
        </w:rPr>
      </w:pPr>
      <w:r w:rsidRPr="005B77A4">
        <w:rPr>
          <w:rFonts w:ascii="David" w:hAnsi="David" w:cs="David"/>
          <w:b/>
          <w:bCs/>
          <w:sz w:val="24"/>
          <w:szCs w:val="24"/>
          <w:rtl/>
        </w:rPr>
        <w:t>האם ביצועה של עבירה אחת נועד לאפשר את ביצועה של העבירה האחרת או את ההימלטות לאחר ביצועה?</w:t>
      </w:r>
    </w:p>
    <w:p w14:paraId="4C9D89F5" w14:textId="0DCC438B" w:rsidR="00AF5DAF" w:rsidRDefault="00546E2D" w:rsidP="00F86C9C">
      <w:pPr>
        <w:jc w:val="both"/>
        <w:rPr>
          <w:rFonts w:ascii="David" w:hAnsi="David" w:cs="David"/>
          <w:sz w:val="24"/>
          <w:szCs w:val="24"/>
          <w:rtl/>
        </w:rPr>
      </w:pPr>
      <w:r w:rsidRPr="00546E2D">
        <w:rPr>
          <w:rFonts w:ascii="David" w:hAnsi="David" w:cs="David"/>
          <w:sz w:val="24"/>
          <w:szCs w:val="24"/>
          <w:rtl/>
        </w:rPr>
        <w:t>(</w:t>
      </w:r>
      <w:proofErr w:type="spellStart"/>
      <w:r w:rsidRPr="00546E2D">
        <w:rPr>
          <w:rFonts w:ascii="David" w:hAnsi="David" w:cs="David"/>
          <w:sz w:val="24"/>
          <w:szCs w:val="24"/>
          <w:rtl/>
        </w:rPr>
        <w:t>עפ</w:t>
      </w:r>
      <w:proofErr w:type="spellEnd"/>
      <w:r w:rsidRPr="00546E2D">
        <w:rPr>
          <w:rFonts w:ascii="David" w:hAnsi="David" w:cs="David"/>
          <w:sz w:val="24"/>
          <w:szCs w:val="24"/>
          <w:rtl/>
        </w:rPr>
        <w:t xml:space="preserve"> 1261/15 ‏ מדינת ישראל נ' יוסף דלאל)</w:t>
      </w:r>
      <w:bookmarkEnd w:id="53"/>
    </w:p>
    <w:p w14:paraId="7DC26219" w14:textId="0A3DF13F" w:rsidR="00AF5DAF" w:rsidRPr="00D95D32" w:rsidRDefault="00D32820" w:rsidP="00207B9A">
      <w:pPr>
        <w:pStyle w:val="1"/>
      </w:pPr>
      <w:bookmarkStart w:id="58" w:name="_Toc141665115"/>
      <w:r>
        <w:rPr>
          <w:rFonts w:hint="cs"/>
          <w:rtl/>
        </w:rPr>
        <w:lastRenderedPageBreak/>
        <mc:AlternateContent>
          <mc:Choice Requires="wps">
            <w:drawing>
              <wp:anchor distT="0" distB="0" distL="114300" distR="114300" simplePos="0" relativeHeight="251665408" behindDoc="0" locked="0" layoutInCell="1" allowOverlap="1" wp14:anchorId="055CBD0E" wp14:editId="66136A70">
                <wp:simplePos x="0" y="0"/>
                <wp:positionH relativeFrom="column">
                  <wp:posOffset>-825500</wp:posOffset>
                </wp:positionH>
                <wp:positionV relativeFrom="paragraph">
                  <wp:posOffset>-470572</wp:posOffset>
                </wp:positionV>
                <wp:extent cx="896293" cy="217283"/>
                <wp:effectExtent l="0" t="0" r="0" b="0"/>
                <wp:wrapNone/>
                <wp:docPr id="2035089402" name="תיבת טקסט 1"/>
                <wp:cNvGraphicFramePr/>
                <a:graphic xmlns:a="http://schemas.openxmlformats.org/drawingml/2006/main">
                  <a:graphicData uri="http://schemas.microsoft.com/office/word/2010/wordprocessingShape">
                    <wps:wsp>
                      <wps:cNvSpPr txBox="1"/>
                      <wps:spPr>
                        <a:xfrm>
                          <a:off x="0" y="0"/>
                          <a:ext cx="896293" cy="217283"/>
                        </a:xfrm>
                        <a:prstGeom prst="rect">
                          <a:avLst/>
                        </a:prstGeom>
                        <a:noFill/>
                        <a:ln w="6350">
                          <a:noFill/>
                        </a:ln>
                      </wps:spPr>
                      <wps:txbx>
                        <w:txbxContent>
                          <w:p w14:paraId="69B53A0C" w14:textId="0B2893ED" w:rsidR="00D32820" w:rsidRPr="00D32820" w:rsidRDefault="00D32820">
                            <w:pPr>
                              <w:rPr>
                                <w:rFonts w:ascii="David" w:hAnsi="David" w:cs="David"/>
                                <w:b/>
                                <w:bCs/>
                                <w:sz w:val="24"/>
                                <w:szCs w:val="24"/>
                              </w:rPr>
                            </w:pPr>
                            <w:r w:rsidRPr="00D32820">
                              <w:rPr>
                                <w:rFonts w:ascii="David" w:hAnsi="David" w:cs="David"/>
                                <w:b/>
                                <w:bCs/>
                                <w:sz w:val="24"/>
                                <w:szCs w:val="24"/>
                                <w:rtl/>
                              </w:rPr>
                              <w:t>‏2</w:t>
                            </w:r>
                            <w:r>
                              <w:rPr>
                                <w:rFonts w:ascii="David" w:hAnsi="David" w:cs="David" w:hint="cs"/>
                                <w:b/>
                                <w:bCs/>
                                <w:sz w:val="24"/>
                                <w:szCs w:val="24"/>
                                <w:rtl/>
                              </w:rPr>
                              <w:t>4</w:t>
                            </w:r>
                            <w:r w:rsidRPr="00D32820">
                              <w:rPr>
                                <w:rFonts w:ascii="David" w:hAnsi="David" w:cs="David"/>
                                <w:b/>
                                <w:bCs/>
                                <w:sz w:val="24"/>
                                <w:szCs w:val="24"/>
                                <w:rtl/>
                              </w:rPr>
                              <w:t>/05/2023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CBD0E" id="_x0000_s1033" type="#_x0000_t202" style="position:absolute;left:0;text-align:left;margin-left:-65pt;margin-top:-37.05pt;width:70.55pt;height:1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" filled="f" stroked="f" strokeweight=".5pt">
                <v:textbox>
                  <w:txbxContent>
                    <w:p w14:paraId="69B53A0C" w14:textId="0B2893ED" w:rsidR="00D32820" w:rsidRPr="00D32820" w:rsidRDefault="00D32820">
                      <w:pPr>
                        <w:rPr>
                          <w:rFonts w:ascii="David" w:hAnsi="David" w:cs="David"/>
                          <w:b/>
                          <w:bCs/>
                          <w:sz w:val="24"/>
                          <w:szCs w:val="24"/>
                        </w:rPr>
                      </w:pPr>
                      <w:r w:rsidRPr="00D32820">
                        <w:rPr>
                          <w:rFonts w:ascii="David" w:hAnsi="David" w:cs="David"/>
                          <w:b/>
                          <w:bCs/>
                          <w:sz w:val="24"/>
                          <w:szCs w:val="24"/>
                          <w:rtl/>
                        </w:rPr>
                        <w:t>‏2</w:t>
                      </w:r>
                      <w:r>
                        <w:rPr>
                          <w:rFonts w:ascii="David" w:hAnsi="David" w:cs="David" w:hint="cs"/>
                          <w:b/>
                          <w:bCs/>
                          <w:sz w:val="24"/>
                          <w:szCs w:val="24"/>
                          <w:rtl/>
                        </w:rPr>
                        <w:t>4</w:t>
                      </w:r>
                      <w:r w:rsidRPr="00D32820">
                        <w:rPr>
                          <w:rFonts w:ascii="David" w:hAnsi="David" w:cs="David"/>
                          <w:b/>
                          <w:bCs/>
                          <w:sz w:val="24"/>
                          <w:szCs w:val="24"/>
                          <w:rtl/>
                        </w:rPr>
                        <w:t>/05/2023</w:t>
                      </w:r>
                    </w:p>
                  </w:txbxContent>
                </v:textbox>
              </v:shape>
            </w:pict>
          </mc:Fallback>
        </mc:AlternateContent>
      </w:r>
      <w:r w:rsidR="00AF5DAF" w:rsidRPr="00D95D32">
        <w:rPr>
          <w:rFonts w:hint="cs"/>
          <w:rtl/>
        </w:rPr>
        <w:t xml:space="preserve">הבניית שיקול הדעת בענישה </w:t>
      </w:r>
      <w:r w:rsidR="00AF5DAF">
        <w:rPr>
          <w:rtl/>
        </w:rPr>
        <w:t>–</w:t>
      </w:r>
      <w:r w:rsidR="00AF5DAF">
        <w:rPr>
          <w:rFonts w:hint="cs"/>
          <w:rtl/>
        </w:rPr>
        <w:t xml:space="preserve"> המשך</w:t>
      </w:r>
      <w:bookmarkEnd w:id="58"/>
      <w:r w:rsidR="00AF5DAF">
        <w:rPr>
          <w:rFonts w:hint="cs"/>
          <w:rtl/>
        </w:rPr>
        <w:t xml:space="preserve"> </w:t>
      </w:r>
    </w:p>
    <w:p w14:paraId="17646BBB" w14:textId="77777777" w:rsidR="00D32820" w:rsidRPr="00D32820" w:rsidRDefault="00D32820" w:rsidP="00D32820">
      <w:pPr>
        <w:jc w:val="both"/>
        <w:rPr>
          <w:rFonts w:ascii="David" w:hAnsi="David" w:cs="David"/>
          <w:sz w:val="24"/>
          <w:szCs w:val="24"/>
          <w:u w:val="single"/>
          <w:rtl/>
        </w:rPr>
      </w:pPr>
      <w:r w:rsidRPr="00D32820">
        <w:rPr>
          <w:rFonts w:ascii="David" w:hAnsi="David" w:cs="David"/>
          <w:sz w:val="24"/>
          <w:szCs w:val="24"/>
          <w:u w:val="single"/>
          <w:rtl/>
        </w:rPr>
        <w:t>הודאת הנאשם וחיסכון בזמן שיפוטי?</w:t>
      </w:r>
    </w:p>
    <w:p w14:paraId="0285AF7E"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לא מופיעה נסיבה הנוגעת ל"חסכון בזמנו היקר של בית-המשפט".</w:t>
      </w:r>
    </w:p>
    <w:p w14:paraId="5DAA1DFC"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מופיעות אמנם נסיבות הנוגעות ל"נטילת האחריות של הנאשם על מעשיו" וכן "שיתוף הפעולה של הנאשם עם רשויות אכיפת החוק".</w:t>
      </w:r>
    </w:p>
    <w:p w14:paraId="624D22A4"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חיסכון בזמן שיפוטי – אינו שיקול.</w:t>
      </w:r>
    </w:p>
    <w:p w14:paraId="06FEF324" w14:textId="4436D31B" w:rsidR="00AF5DAF" w:rsidRDefault="00D32820" w:rsidP="00D32820">
      <w:pPr>
        <w:jc w:val="both"/>
        <w:rPr>
          <w:rFonts w:ascii="David" w:hAnsi="David" w:cs="David"/>
          <w:sz w:val="24"/>
          <w:szCs w:val="24"/>
          <w:rtl/>
        </w:rPr>
      </w:pPr>
      <w:r w:rsidRPr="00D32820">
        <w:rPr>
          <w:rFonts w:ascii="David" w:hAnsi="David" w:cs="David"/>
          <w:sz w:val="24"/>
          <w:szCs w:val="24"/>
          <w:rtl/>
        </w:rPr>
        <w:t>עם זאת, מדובר ברשימה "פתוחה".</w:t>
      </w:r>
    </w:p>
    <w:p w14:paraId="1E952C89" w14:textId="77777777" w:rsidR="00D32820" w:rsidRDefault="00D32820" w:rsidP="00D32820">
      <w:pPr>
        <w:jc w:val="both"/>
        <w:rPr>
          <w:rFonts w:ascii="David" w:hAnsi="David" w:cs="David"/>
          <w:sz w:val="24"/>
          <w:szCs w:val="24"/>
          <w:rtl/>
        </w:rPr>
      </w:pPr>
    </w:p>
    <w:p w14:paraId="3A8F516D"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u w:val="single"/>
          <w:rtl/>
        </w:rPr>
        <w:t>סעיף 40 יד: חובת הנמקה</w:t>
      </w:r>
    </w:p>
    <w:p w14:paraId="273397F1"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 xml:space="preserve">חובת ההנמקה בגזר הדין מתייחסת לארבעה רכיבים: </w:t>
      </w:r>
    </w:p>
    <w:p w14:paraId="0158CE1F"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 xml:space="preserve">קביעת מתחם העונש ההולם, גזירת העונש המתאים, חריגה ממתחם העונש ההולם  וההתייחסות לריבוי עבירות. </w:t>
      </w:r>
    </w:p>
    <w:p w14:paraId="46E83F5F"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u w:val="single"/>
          <w:rtl/>
        </w:rPr>
        <w:t xml:space="preserve">הבעיה: </w:t>
      </w:r>
      <w:r w:rsidRPr="00D32820">
        <w:rPr>
          <w:rFonts w:ascii="David" w:hAnsi="David" w:cs="David"/>
          <w:sz w:val="24"/>
          <w:szCs w:val="24"/>
          <w:rtl/>
        </w:rPr>
        <w:t>הסדרי טיעון, ימי קריאות.</w:t>
      </w:r>
    </w:p>
    <w:p w14:paraId="5E30AEA1" w14:textId="2AD45DE1" w:rsidR="00D32820" w:rsidRDefault="00D32820" w:rsidP="00D32820">
      <w:pPr>
        <w:jc w:val="both"/>
        <w:rPr>
          <w:rFonts w:ascii="David" w:hAnsi="David" w:cs="David"/>
          <w:sz w:val="24"/>
          <w:szCs w:val="24"/>
          <w:rtl/>
        </w:rPr>
      </w:pPr>
    </w:p>
    <w:p w14:paraId="2DBD2714" w14:textId="77777777" w:rsidR="00D32820" w:rsidRPr="00D32820" w:rsidRDefault="00D32820" w:rsidP="00D32820">
      <w:pPr>
        <w:jc w:val="both"/>
        <w:rPr>
          <w:rFonts w:ascii="David" w:hAnsi="David" w:cs="David"/>
          <w:sz w:val="24"/>
          <w:szCs w:val="24"/>
        </w:rPr>
      </w:pPr>
      <w:r w:rsidRPr="00D32820">
        <w:rPr>
          <w:rFonts w:ascii="David" w:hAnsi="David" w:cs="David"/>
          <w:sz w:val="24"/>
          <w:szCs w:val="24"/>
          <w:u w:val="single"/>
          <w:rtl/>
        </w:rPr>
        <w:t>סעיף 40טו ענישת קטין</w:t>
      </w:r>
    </w:p>
    <w:p w14:paraId="4C90F4D2"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לגבי קטינים  -עיקרון השיקום גובר על עיקרון ההלימה</w:t>
      </w:r>
    </w:p>
    <w:p w14:paraId="700CEBDC"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קטינים – מנסים לעצור את ההתדרדרות</w:t>
      </w:r>
    </w:p>
    <w:p w14:paraId="3AC15361"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לרוב – בלי הרשעה.</w:t>
      </w:r>
    </w:p>
    <w:p w14:paraId="2F560452" w14:textId="77777777" w:rsidR="00D32820" w:rsidRDefault="00D32820" w:rsidP="00D32820">
      <w:pPr>
        <w:jc w:val="both"/>
        <w:rPr>
          <w:rFonts w:ascii="David" w:hAnsi="David" w:cs="David"/>
          <w:sz w:val="24"/>
          <w:szCs w:val="24"/>
          <w:rtl/>
        </w:rPr>
      </w:pPr>
    </w:p>
    <w:p w14:paraId="08C310E9" w14:textId="77777777" w:rsidR="00D32820" w:rsidRPr="00D32820" w:rsidRDefault="00D32820" w:rsidP="00F86C9C">
      <w:pPr>
        <w:pStyle w:val="2"/>
      </w:pPr>
      <w:bookmarkStart w:id="59" w:name="_Toc141665116"/>
      <w:r w:rsidRPr="00D32820">
        <w:rPr>
          <w:rtl/>
        </w:rPr>
        <w:t>ריבוי עבירות (תיקון מס' 113) תשע"ב-2012</w:t>
      </w:r>
      <w:bookmarkEnd w:id="59"/>
    </w:p>
    <w:p w14:paraId="3E6C77B6" w14:textId="77777777" w:rsidR="00D32820" w:rsidRPr="00D32820" w:rsidRDefault="00D32820" w:rsidP="00D32820">
      <w:pPr>
        <w:numPr>
          <w:ilvl w:val="0"/>
          <w:numId w:val="112"/>
        </w:numPr>
        <w:jc w:val="both"/>
        <w:rPr>
          <w:rFonts w:ascii="David" w:hAnsi="David" w:cs="David"/>
          <w:sz w:val="24"/>
          <w:szCs w:val="24"/>
          <w:rtl/>
        </w:rPr>
      </w:pPr>
      <w:r w:rsidRPr="00D32820">
        <w:rPr>
          <w:rFonts w:ascii="David" w:hAnsi="David" w:cs="David"/>
          <w:sz w:val="24"/>
          <w:szCs w:val="24"/>
          <w:rtl/>
        </w:rPr>
        <w:t xml:space="preserve">40יג.  (א)  הרשיע בית המשפט נאשם </w:t>
      </w:r>
      <w:r w:rsidRPr="00D32820">
        <w:rPr>
          <w:rFonts w:ascii="David" w:hAnsi="David" w:cs="David"/>
          <w:sz w:val="24"/>
          <w:szCs w:val="24"/>
          <w:u w:val="single"/>
          <w:rtl/>
        </w:rPr>
        <w:t>בכמה עבירות המהוות אירוע אחד, יקבע מתחם עונש הולם כאמור בסעיף 40ג(א) לאירוע כולו, ויגזור עונש כולל לכל העבירות בשל אותו אירוע.</w:t>
      </w:r>
    </w:p>
    <w:p w14:paraId="62395C61" w14:textId="77777777" w:rsidR="00D32820" w:rsidRPr="00D32820" w:rsidRDefault="00D32820" w:rsidP="00D32820">
      <w:pPr>
        <w:numPr>
          <w:ilvl w:val="0"/>
          <w:numId w:val="112"/>
        </w:numPr>
        <w:jc w:val="both"/>
        <w:rPr>
          <w:rFonts w:ascii="David" w:hAnsi="David" w:cs="David"/>
          <w:sz w:val="24"/>
          <w:szCs w:val="24"/>
          <w:rtl/>
        </w:rPr>
      </w:pPr>
      <w:r w:rsidRPr="00D32820">
        <w:rPr>
          <w:rFonts w:ascii="David" w:hAnsi="David" w:cs="David"/>
          <w:sz w:val="24"/>
          <w:szCs w:val="24"/>
          <w:rtl/>
        </w:rPr>
        <w:t xml:space="preserve">          (ב)  הרשיע בית המשפט נאשם בכמה עבירות המהוות </w:t>
      </w:r>
      <w:r w:rsidRPr="00D32820">
        <w:rPr>
          <w:rFonts w:ascii="David" w:hAnsi="David" w:cs="David"/>
          <w:sz w:val="24"/>
          <w:szCs w:val="24"/>
          <w:u w:val="single"/>
          <w:rtl/>
        </w:rPr>
        <w:t xml:space="preserve">כמה אירועים, </w:t>
      </w:r>
      <w:r w:rsidRPr="00D32820">
        <w:rPr>
          <w:rFonts w:ascii="David" w:hAnsi="David" w:cs="David"/>
          <w:sz w:val="24"/>
          <w:szCs w:val="24"/>
          <w:rtl/>
        </w:rPr>
        <w:t>יקבע מתחם עונש הולם כאמור בסעיף 40ג(א) לכל אירוע בנפרד, ולאחר מכן רשאי הוא לגזור עונש נפרד לכל אירוע או עונש כולל לכל האירועים; גזר בית המשפט עונש נפרד לכל אירוע, יקבע את מידת החפיפה בין העונשים או הצטברותם.</w:t>
      </w:r>
    </w:p>
    <w:p w14:paraId="27E5CA4B" w14:textId="29B41E46" w:rsidR="00D32820" w:rsidRPr="00D32820" w:rsidRDefault="00D32820" w:rsidP="00D32820">
      <w:pPr>
        <w:jc w:val="both"/>
        <w:rPr>
          <w:rFonts w:ascii="David" w:hAnsi="David" w:cs="David"/>
          <w:sz w:val="24"/>
          <w:szCs w:val="24"/>
          <w:rtl/>
        </w:rPr>
      </w:pPr>
      <w:r w:rsidRPr="00D32820">
        <w:rPr>
          <w:rFonts w:ascii="David" w:hAnsi="David" w:cs="David"/>
          <w:b/>
          <w:bCs/>
          <w:sz w:val="24"/>
          <w:szCs w:val="24"/>
          <w:rtl/>
        </w:rPr>
        <w:t>דוגמה:</w:t>
      </w:r>
      <w:r>
        <w:rPr>
          <w:rFonts w:ascii="David" w:hAnsi="David" w:cs="David" w:hint="cs"/>
          <w:sz w:val="24"/>
          <w:szCs w:val="24"/>
          <w:rtl/>
        </w:rPr>
        <w:t xml:space="preserve"> </w:t>
      </w:r>
      <w:r w:rsidRPr="00D32820">
        <w:rPr>
          <w:rFonts w:ascii="David" w:hAnsi="David" w:cs="David"/>
          <w:sz w:val="24"/>
          <w:szCs w:val="24"/>
          <w:rtl/>
        </w:rPr>
        <w:t>ע"פ 8641/12 ‏</w:t>
      </w:r>
      <w:r w:rsidRPr="00D32820">
        <w:rPr>
          <w:rFonts w:ascii="David" w:hAnsi="David" w:cs="David"/>
          <w:b/>
          <w:bCs/>
          <w:sz w:val="24"/>
          <w:szCs w:val="24"/>
          <w:rtl/>
        </w:rPr>
        <w:t>מוחמד סעד נ' מדינת ישראל</w:t>
      </w:r>
      <w:r w:rsidRPr="00D32820">
        <w:rPr>
          <w:rFonts w:ascii="David" w:hAnsi="David" w:cs="David"/>
          <w:sz w:val="24"/>
          <w:szCs w:val="24"/>
          <w:rtl/>
        </w:rPr>
        <w:t xml:space="preserve">, </w:t>
      </w:r>
      <w:proofErr w:type="spellStart"/>
      <w:r w:rsidRPr="00D32820">
        <w:rPr>
          <w:rFonts w:ascii="David" w:hAnsi="David" w:cs="David"/>
          <w:sz w:val="24"/>
          <w:szCs w:val="24"/>
          <w:rtl/>
        </w:rPr>
        <w:t>פ''ד</w:t>
      </w:r>
      <w:proofErr w:type="spellEnd"/>
      <w:r w:rsidRPr="00D32820">
        <w:rPr>
          <w:rFonts w:ascii="David" w:hAnsi="David" w:cs="David"/>
          <w:sz w:val="24"/>
          <w:szCs w:val="24"/>
          <w:rtl/>
        </w:rPr>
        <w:t xml:space="preserve"> </w:t>
      </w:r>
      <w:proofErr w:type="spellStart"/>
      <w:r w:rsidRPr="00D32820">
        <w:rPr>
          <w:rFonts w:ascii="David" w:hAnsi="David" w:cs="David"/>
          <w:sz w:val="24"/>
          <w:szCs w:val="24"/>
          <w:rtl/>
        </w:rPr>
        <w:t>סו</w:t>
      </w:r>
      <w:proofErr w:type="spellEnd"/>
      <w:r w:rsidRPr="00D32820">
        <w:rPr>
          <w:rFonts w:ascii="David" w:hAnsi="David" w:cs="David"/>
          <w:sz w:val="24"/>
          <w:szCs w:val="24"/>
          <w:rtl/>
        </w:rPr>
        <w:t>(2) 772</w:t>
      </w:r>
    </w:p>
    <w:p w14:paraId="34D3BDA8" w14:textId="7DEB4535" w:rsidR="00D32820" w:rsidRPr="00D32820" w:rsidRDefault="00D32820" w:rsidP="00D32820">
      <w:pPr>
        <w:jc w:val="both"/>
        <w:rPr>
          <w:rFonts w:ascii="David" w:hAnsi="David" w:cs="David"/>
          <w:sz w:val="24"/>
          <w:szCs w:val="24"/>
          <w:rtl/>
        </w:rPr>
      </w:pPr>
      <w:r w:rsidRPr="00D32820">
        <w:rPr>
          <w:rFonts w:ascii="David" w:hAnsi="David" w:cs="David"/>
          <w:sz w:val="24"/>
          <w:szCs w:val="24"/>
          <w:rtl/>
        </w:rPr>
        <w:t>לקח אקדח וירה במי שהפיץ עליו שמועות.</w:t>
      </w:r>
      <w:r>
        <w:rPr>
          <w:rFonts w:ascii="David" w:hAnsi="David" w:cs="David" w:hint="cs"/>
          <w:sz w:val="24"/>
          <w:szCs w:val="24"/>
          <w:rtl/>
        </w:rPr>
        <w:t xml:space="preserve"> </w:t>
      </w:r>
      <w:r w:rsidRPr="00D32820">
        <w:rPr>
          <w:rFonts w:ascii="David" w:hAnsi="David" w:cs="David"/>
          <w:sz w:val="24"/>
          <w:szCs w:val="24"/>
          <w:rtl/>
        </w:rPr>
        <w:t>סעיפי אישום: חבלה בכוונה מחמירה + החזקת נשק שלא כדין + הובלת נשק=</w:t>
      </w:r>
      <w:r w:rsidRPr="00D32820">
        <w:rPr>
          <w:rFonts w:ascii="David" w:hAnsi="David" w:cs="David"/>
          <w:b/>
          <w:bCs/>
          <w:sz w:val="24"/>
          <w:szCs w:val="24"/>
          <w:rtl/>
        </w:rPr>
        <w:t>מקרה אחד</w:t>
      </w:r>
      <w:r>
        <w:rPr>
          <w:rFonts w:ascii="David" w:hAnsi="David" w:cs="David" w:hint="cs"/>
          <w:b/>
          <w:bCs/>
          <w:sz w:val="24"/>
          <w:szCs w:val="24"/>
          <w:rtl/>
        </w:rPr>
        <w:t>:</w:t>
      </w:r>
    </w:p>
    <w:p w14:paraId="3A1FB471" w14:textId="77777777" w:rsidR="00D32820" w:rsidRDefault="00D32820" w:rsidP="00D32820">
      <w:pPr>
        <w:numPr>
          <w:ilvl w:val="0"/>
          <w:numId w:val="112"/>
        </w:numPr>
        <w:jc w:val="both"/>
        <w:rPr>
          <w:rFonts w:ascii="David" w:hAnsi="David" w:cs="David"/>
          <w:sz w:val="24"/>
          <w:szCs w:val="24"/>
        </w:rPr>
      </w:pPr>
      <w:r w:rsidRPr="00D32820">
        <w:rPr>
          <w:rFonts w:ascii="David" w:hAnsi="David" w:cs="David"/>
          <w:b/>
          <w:bCs/>
          <w:sz w:val="24"/>
          <w:szCs w:val="24"/>
          <w:rtl/>
        </w:rPr>
        <w:t xml:space="preserve">"מדובר בעבירות המהוות אירוע אחד – אירוע הירי על המתלונן, שם נשא המערער את הנשק שהוחזק אצלו שלא כדין, השתמש בו נגד המתלונן וגרם לו לחבלה בכוונה מחמירה" </w:t>
      </w:r>
    </w:p>
    <w:p w14:paraId="584D351C" w14:textId="447A7379" w:rsidR="00D32820" w:rsidRPr="00D32820" w:rsidRDefault="00D32820" w:rsidP="0008036E">
      <w:pPr>
        <w:jc w:val="both"/>
        <w:rPr>
          <w:rFonts w:ascii="David" w:hAnsi="David" w:cs="David"/>
          <w:sz w:val="24"/>
          <w:szCs w:val="24"/>
          <w:rtl/>
        </w:rPr>
      </w:pPr>
      <w:r w:rsidRPr="00D32820">
        <w:rPr>
          <w:rFonts w:ascii="David" w:hAnsi="David" w:cs="David"/>
          <w:sz w:val="24"/>
          <w:szCs w:val="24"/>
          <w:rtl/>
        </w:rPr>
        <w:t>הכלל – עבירות שיש ביניהן קשר ענייני הדוק ואשר ניתן להשקיף עליהן כמסכת עבריינית אחת, יֵחשבו לאירוע אחד</w:t>
      </w:r>
    </w:p>
    <w:p w14:paraId="5B35D630" w14:textId="06B41E0B" w:rsidR="00D32820" w:rsidRPr="00D32820" w:rsidRDefault="00D32820" w:rsidP="0008036E">
      <w:pPr>
        <w:jc w:val="both"/>
        <w:rPr>
          <w:rFonts w:ascii="David" w:hAnsi="David" w:cs="David"/>
          <w:sz w:val="24"/>
          <w:szCs w:val="24"/>
          <w:rtl/>
        </w:rPr>
      </w:pPr>
      <w:r w:rsidRPr="00D32820">
        <w:rPr>
          <w:rFonts w:ascii="David" w:hAnsi="David" w:cs="David"/>
          <w:sz w:val="24"/>
          <w:szCs w:val="24"/>
          <w:rtl/>
        </w:rPr>
        <w:t>כיצד?</w:t>
      </w:r>
      <w:r w:rsidR="0008036E">
        <w:rPr>
          <w:rFonts w:ascii="David" w:hAnsi="David" w:cs="David" w:hint="cs"/>
          <w:sz w:val="24"/>
          <w:szCs w:val="24"/>
          <w:rtl/>
        </w:rPr>
        <w:t xml:space="preserve"> </w:t>
      </w:r>
      <w:r w:rsidRPr="00D32820">
        <w:rPr>
          <w:rFonts w:ascii="David" w:hAnsi="David" w:cs="David"/>
          <w:sz w:val="24"/>
          <w:szCs w:val="24"/>
          <w:u w:val="single"/>
          <w:rtl/>
        </w:rPr>
        <w:t>האם העבירות התרחשו בסמיכות של זמן או מקום</w:t>
      </w:r>
      <w:r w:rsidRPr="00D32820">
        <w:rPr>
          <w:rFonts w:ascii="David" w:hAnsi="David" w:cs="David"/>
          <w:sz w:val="24"/>
          <w:szCs w:val="24"/>
          <w:rtl/>
        </w:rPr>
        <w:t xml:space="preserve">; </w:t>
      </w:r>
    </w:p>
    <w:p w14:paraId="6C487266" w14:textId="3147C92E" w:rsidR="00D32820" w:rsidRDefault="00D32820" w:rsidP="0008036E">
      <w:pPr>
        <w:jc w:val="both"/>
        <w:rPr>
          <w:rFonts w:ascii="David" w:hAnsi="David" w:cs="David"/>
          <w:sz w:val="24"/>
          <w:szCs w:val="24"/>
          <w:rtl/>
        </w:rPr>
      </w:pPr>
      <w:r w:rsidRPr="00D32820">
        <w:rPr>
          <w:rFonts w:ascii="David" w:hAnsi="David" w:cs="David"/>
          <w:sz w:val="24"/>
          <w:szCs w:val="24"/>
          <w:rtl/>
        </w:rPr>
        <w:t>האם ביצועה של עבירה אחת נועד לאפשר את ביצועה של העבירה האחרת או את ההימלטות לאחר ביצועה?</w:t>
      </w:r>
      <w:r w:rsidR="0008036E">
        <w:rPr>
          <w:rFonts w:ascii="David" w:hAnsi="David" w:cs="David" w:hint="cs"/>
          <w:sz w:val="24"/>
          <w:szCs w:val="24"/>
          <w:rtl/>
        </w:rPr>
        <w:t xml:space="preserve"> </w:t>
      </w:r>
      <w:r w:rsidRPr="00D32820">
        <w:rPr>
          <w:rFonts w:ascii="David" w:hAnsi="David" w:cs="David"/>
          <w:sz w:val="24"/>
          <w:szCs w:val="24"/>
          <w:rtl/>
        </w:rPr>
        <w:t>(</w:t>
      </w:r>
      <w:proofErr w:type="spellStart"/>
      <w:r w:rsidRPr="00D32820">
        <w:rPr>
          <w:rFonts w:ascii="David" w:hAnsi="David" w:cs="David"/>
          <w:sz w:val="24"/>
          <w:szCs w:val="24"/>
          <w:rtl/>
        </w:rPr>
        <w:t>עפ</w:t>
      </w:r>
      <w:proofErr w:type="spellEnd"/>
      <w:r w:rsidRPr="00D32820">
        <w:rPr>
          <w:rFonts w:ascii="David" w:hAnsi="David" w:cs="David"/>
          <w:sz w:val="24"/>
          <w:szCs w:val="24"/>
          <w:rtl/>
        </w:rPr>
        <w:t xml:space="preserve"> 1261/15 ‏ מדינת ישראל נ' יוסף דלאל)</w:t>
      </w:r>
    </w:p>
    <w:p w14:paraId="6800ED04" w14:textId="6AE05761" w:rsidR="00F86C9C" w:rsidRDefault="00F86C9C" w:rsidP="00F86C9C">
      <w:pPr>
        <w:pStyle w:val="3"/>
        <w:rPr>
          <w:rFonts w:hint="cs"/>
        </w:rPr>
      </w:pPr>
      <w:bookmarkStart w:id="60" w:name="_Toc141665117"/>
      <w:r>
        <w:rPr>
          <w:rFonts w:hint="cs"/>
          <w:rtl/>
        </w:rPr>
        <w:lastRenderedPageBreak/>
        <w:t>תרשים מסכם (פרשת סעד):</w:t>
      </w:r>
      <w:bookmarkEnd w:id="60"/>
      <w:r>
        <w:rPr>
          <w:rFonts w:hint="cs"/>
          <w:rtl/>
        </w:rPr>
        <w:t xml:space="preserve"> </w:t>
      </w:r>
    </w:p>
    <w:p w14:paraId="1BD0A79D" w14:textId="1AB7C74A" w:rsidR="00F86C9C" w:rsidRDefault="00F86C9C" w:rsidP="0008036E">
      <w:pPr>
        <w:jc w:val="both"/>
        <w:rPr>
          <w:rFonts w:ascii="David" w:hAnsi="David" w:cs="David"/>
          <w:sz w:val="24"/>
          <w:szCs w:val="24"/>
        </w:rPr>
      </w:pPr>
      <w:r>
        <w:rPr>
          <w:noProof/>
        </w:rPr>
        <w:drawing>
          <wp:anchor distT="0" distB="0" distL="114300" distR="114300" simplePos="0" relativeHeight="251677696" behindDoc="0" locked="0" layoutInCell="1" allowOverlap="1" wp14:anchorId="769DFE8D" wp14:editId="70FB61AF">
            <wp:simplePos x="0" y="0"/>
            <wp:positionH relativeFrom="column">
              <wp:posOffset>774672</wp:posOffset>
            </wp:positionH>
            <wp:positionV relativeFrom="paragraph">
              <wp:posOffset>79992</wp:posOffset>
            </wp:positionV>
            <wp:extent cx="3955433" cy="3929366"/>
            <wp:effectExtent l="0" t="0" r="6985" b="0"/>
            <wp:wrapNone/>
            <wp:docPr id="428699833" name="תמונה 1" descr="תמונה שמכילה טקסט, תרשים, קו, תוכנית&#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99833" name="תמונה 1" descr="תמונה שמכילה טקסט, תרשים, קו, תוכנית&#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433" cy="3929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2186B" w14:textId="63219757" w:rsidR="00F86C9C" w:rsidRDefault="00F86C9C" w:rsidP="0008036E">
      <w:pPr>
        <w:jc w:val="both"/>
        <w:rPr>
          <w:rFonts w:ascii="David" w:hAnsi="David" w:cs="David"/>
          <w:sz w:val="24"/>
          <w:szCs w:val="24"/>
          <w:rtl/>
        </w:rPr>
      </w:pPr>
    </w:p>
    <w:p w14:paraId="3DE346FC" w14:textId="58FD9225" w:rsidR="00F86C9C" w:rsidRDefault="00F86C9C" w:rsidP="0008036E">
      <w:pPr>
        <w:jc w:val="both"/>
        <w:rPr>
          <w:rFonts w:ascii="David" w:hAnsi="David" w:cs="David"/>
          <w:sz w:val="24"/>
          <w:szCs w:val="24"/>
          <w:rtl/>
        </w:rPr>
      </w:pPr>
    </w:p>
    <w:p w14:paraId="1A3D7A0A" w14:textId="5C9E2140" w:rsidR="00F86C9C" w:rsidRDefault="00F86C9C" w:rsidP="0008036E">
      <w:pPr>
        <w:jc w:val="both"/>
        <w:rPr>
          <w:rFonts w:ascii="David" w:hAnsi="David" w:cs="David"/>
          <w:sz w:val="24"/>
          <w:szCs w:val="24"/>
          <w:rtl/>
        </w:rPr>
      </w:pPr>
    </w:p>
    <w:p w14:paraId="0EB7CE1F" w14:textId="7C027E13" w:rsidR="00F86C9C" w:rsidRDefault="00F86C9C" w:rsidP="0008036E">
      <w:pPr>
        <w:jc w:val="both"/>
        <w:rPr>
          <w:rFonts w:ascii="David" w:hAnsi="David" w:cs="David"/>
          <w:sz w:val="24"/>
          <w:szCs w:val="24"/>
          <w:rtl/>
        </w:rPr>
      </w:pPr>
    </w:p>
    <w:p w14:paraId="793CFFB0" w14:textId="76983DE0" w:rsidR="00F86C9C" w:rsidRDefault="00F86C9C" w:rsidP="0008036E">
      <w:pPr>
        <w:jc w:val="both"/>
        <w:rPr>
          <w:rFonts w:ascii="David" w:hAnsi="David" w:cs="David"/>
          <w:sz w:val="24"/>
          <w:szCs w:val="24"/>
          <w:rtl/>
        </w:rPr>
      </w:pPr>
    </w:p>
    <w:p w14:paraId="5308E253" w14:textId="77777777" w:rsidR="00F86C9C" w:rsidRDefault="00F86C9C" w:rsidP="0008036E">
      <w:pPr>
        <w:jc w:val="both"/>
        <w:rPr>
          <w:rFonts w:ascii="David" w:hAnsi="David" w:cs="David"/>
          <w:sz w:val="24"/>
          <w:szCs w:val="24"/>
          <w:rtl/>
        </w:rPr>
      </w:pPr>
    </w:p>
    <w:p w14:paraId="04F03306" w14:textId="77777777" w:rsidR="00F86C9C" w:rsidRDefault="00F86C9C" w:rsidP="0008036E">
      <w:pPr>
        <w:jc w:val="both"/>
        <w:rPr>
          <w:rFonts w:ascii="David" w:hAnsi="David" w:cs="David"/>
          <w:sz w:val="24"/>
          <w:szCs w:val="24"/>
          <w:rtl/>
        </w:rPr>
      </w:pPr>
    </w:p>
    <w:p w14:paraId="39AF2050" w14:textId="77777777" w:rsidR="00F86C9C" w:rsidRDefault="00F86C9C" w:rsidP="0008036E">
      <w:pPr>
        <w:jc w:val="both"/>
        <w:rPr>
          <w:rFonts w:ascii="David" w:hAnsi="David" w:cs="David"/>
          <w:sz w:val="24"/>
          <w:szCs w:val="24"/>
          <w:rtl/>
        </w:rPr>
      </w:pPr>
    </w:p>
    <w:p w14:paraId="16A0BE89" w14:textId="77777777" w:rsidR="00F86C9C" w:rsidRDefault="00F86C9C" w:rsidP="0008036E">
      <w:pPr>
        <w:jc w:val="both"/>
        <w:rPr>
          <w:rFonts w:ascii="David" w:hAnsi="David" w:cs="David"/>
          <w:sz w:val="24"/>
          <w:szCs w:val="24"/>
          <w:rtl/>
        </w:rPr>
      </w:pPr>
    </w:p>
    <w:p w14:paraId="17BEFB8D" w14:textId="77777777" w:rsidR="00F86C9C" w:rsidRDefault="00F86C9C" w:rsidP="0008036E">
      <w:pPr>
        <w:jc w:val="both"/>
        <w:rPr>
          <w:rFonts w:ascii="David" w:hAnsi="David" w:cs="David"/>
          <w:sz w:val="24"/>
          <w:szCs w:val="24"/>
          <w:rtl/>
        </w:rPr>
      </w:pPr>
    </w:p>
    <w:p w14:paraId="68F4701D" w14:textId="77777777" w:rsidR="00F86C9C" w:rsidRDefault="00F86C9C" w:rsidP="0008036E">
      <w:pPr>
        <w:jc w:val="both"/>
        <w:rPr>
          <w:rFonts w:ascii="David" w:hAnsi="David" w:cs="David"/>
          <w:sz w:val="24"/>
          <w:szCs w:val="24"/>
          <w:rtl/>
        </w:rPr>
      </w:pPr>
    </w:p>
    <w:p w14:paraId="70E8BA6D" w14:textId="77777777" w:rsidR="00F86C9C" w:rsidRDefault="00F86C9C" w:rsidP="0008036E">
      <w:pPr>
        <w:jc w:val="both"/>
        <w:rPr>
          <w:rFonts w:ascii="David" w:hAnsi="David" w:cs="David"/>
          <w:sz w:val="24"/>
          <w:szCs w:val="24"/>
        </w:rPr>
      </w:pPr>
    </w:p>
    <w:p w14:paraId="702943E5" w14:textId="7923749A" w:rsidR="00F86C9C" w:rsidRDefault="00F86C9C" w:rsidP="0008036E">
      <w:pPr>
        <w:jc w:val="both"/>
        <w:rPr>
          <w:rFonts w:ascii="David" w:hAnsi="David" w:cs="David"/>
          <w:sz w:val="24"/>
          <w:szCs w:val="24"/>
        </w:rPr>
      </w:pPr>
    </w:p>
    <w:p w14:paraId="02633CB8" w14:textId="77777777" w:rsidR="00F86C9C" w:rsidRDefault="00F86C9C" w:rsidP="0008036E">
      <w:pPr>
        <w:jc w:val="both"/>
        <w:rPr>
          <w:rFonts w:ascii="David" w:hAnsi="David" w:cs="David"/>
          <w:sz w:val="24"/>
          <w:szCs w:val="24"/>
        </w:rPr>
      </w:pPr>
    </w:p>
    <w:p w14:paraId="2202D542" w14:textId="1523F1A7" w:rsidR="00F86C9C" w:rsidRDefault="00F86C9C" w:rsidP="0008036E">
      <w:pPr>
        <w:jc w:val="both"/>
        <w:rPr>
          <w:rFonts w:ascii="David" w:hAnsi="David" w:cs="David"/>
          <w:sz w:val="24"/>
          <w:szCs w:val="24"/>
          <w:rtl/>
        </w:rPr>
      </w:pPr>
    </w:p>
    <w:p w14:paraId="67C11428" w14:textId="77777777" w:rsidR="00D32820" w:rsidRPr="00D32820" w:rsidRDefault="00D32820" w:rsidP="00207B9A">
      <w:pPr>
        <w:pStyle w:val="1"/>
        <w:rPr>
          <w:sz w:val="24"/>
          <w:szCs w:val="24"/>
        </w:rPr>
      </w:pPr>
      <w:bookmarkStart w:id="61" w:name="_Toc141665118"/>
      <w:r w:rsidRPr="00D32820">
        <w:rPr>
          <w:rtl/>
        </w:rPr>
        <w:t>ענישת קטינים</w:t>
      </w:r>
      <w:bookmarkEnd w:id="61"/>
    </w:p>
    <w:p w14:paraId="752F304C" w14:textId="77777777" w:rsidR="00D32820" w:rsidRPr="00D32820" w:rsidRDefault="00D32820" w:rsidP="00D32820">
      <w:pPr>
        <w:jc w:val="both"/>
        <w:rPr>
          <w:rFonts w:ascii="David" w:hAnsi="David" w:cs="David"/>
          <w:sz w:val="24"/>
          <w:szCs w:val="24"/>
          <w:rtl/>
        </w:rPr>
      </w:pPr>
      <w:r w:rsidRPr="00D32820">
        <w:rPr>
          <w:rFonts w:ascii="David" w:hAnsi="David" w:cs="David"/>
          <w:b/>
          <w:bCs/>
          <w:sz w:val="24"/>
          <w:szCs w:val="24"/>
          <w:rtl/>
        </w:rPr>
        <w:t>ענישת קטין (תיקון מס' 113) תשע"ב-2012</w:t>
      </w:r>
    </w:p>
    <w:p w14:paraId="2E5CD7C9" w14:textId="77777777" w:rsidR="00D32820" w:rsidRPr="00D32820" w:rsidRDefault="00D32820" w:rsidP="00D32820">
      <w:pPr>
        <w:numPr>
          <w:ilvl w:val="0"/>
          <w:numId w:val="113"/>
        </w:numPr>
        <w:jc w:val="both"/>
        <w:rPr>
          <w:rFonts w:ascii="David" w:hAnsi="David" w:cs="David"/>
          <w:sz w:val="24"/>
          <w:szCs w:val="24"/>
          <w:rtl/>
        </w:rPr>
      </w:pPr>
      <w:r w:rsidRPr="00D32820">
        <w:rPr>
          <w:rFonts w:ascii="David" w:hAnsi="David" w:cs="David"/>
          <w:sz w:val="24"/>
          <w:szCs w:val="24"/>
          <w:rtl/>
        </w:rPr>
        <w:t xml:space="preserve">40טו. (א)  </w:t>
      </w:r>
      <w:r w:rsidRPr="00D32820">
        <w:rPr>
          <w:rFonts w:ascii="David" w:hAnsi="David" w:cs="David"/>
          <w:b/>
          <w:bCs/>
          <w:sz w:val="24"/>
          <w:szCs w:val="24"/>
          <w:rtl/>
        </w:rPr>
        <w:t xml:space="preserve">על ענישת קטין יחולו הוראות חוק הנוער </w:t>
      </w:r>
      <w:r w:rsidRPr="00D32820">
        <w:rPr>
          <w:rFonts w:ascii="David" w:hAnsi="David" w:cs="David"/>
          <w:sz w:val="24"/>
          <w:szCs w:val="24"/>
          <w:rtl/>
        </w:rPr>
        <w:t>(שפיטה, ענישה ודרכי טיפול), התשל"א-1971.</w:t>
      </w:r>
    </w:p>
    <w:p w14:paraId="3ACEFD61"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(ב)  בלי לגרוע מהאמור בסעיף קטן (א), בית המשפט רשאי להתחשב בעקרונות ובשיקולים המנחים בענישה המנויים בסימן זה, תוך התאמתם לענישת הקטין, ככל שסבר שראוי לתת להם משקל בנסיבות המקרה.</w:t>
      </w:r>
    </w:p>
    <w:p w14:paraId="4864FA3F"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u w:val="single"/>
          <w:rtl/>
        </w:rPr>
        <w:t>מיהו ילד? מיהו נער? מיהו קטין?</w:t>
      </w:r>
    </w:p>
    <w:p w14:paraId="2D8CB181" w14:textId="35F229B8" w:rsidR="00D32820" w:rsidRPr="00D32820" w:rsidRDefault="00D32820" w:rsidP="0008036E">
      <w:pPr>
        <w:tabs>
          <w:tab w:val="num" w:pos="720"/>
        </w:tabs>
        <w:jc w:val="both"/>
        <w:rPr>
          <w:rFonts w:ascii="David" w:hAnsi="David" w:cs="David"/>
          <w:sz w:val="24"/>
          <w:szCs w:val="24"/>
          <w:rtl/>
        </w:rPr>
      </w:pPr>
      <w:r w:rsidRPr="00D32820">
        <w:rPr>
          <w:rFonts w:ascii="David" w:hAnsi="David" w:cs="David"/>
          <w:sz w:val="24"/>
          <w:szCs w:val="24"/>
          <w:rtl/>
        </w:rPr>
        <w:t xml:space="preserve">חוק הנוער קובע גיל סף - </w:t>
      </w:r>
      <w:r w:rsidRPr="00D32820">
        <w:rPr>
          <w:rFonts w:ascii="David" w:hAnsi="David" w:cs="David"/>
          <w:b/>
          <w:bCs/>
          <w:sz w:val="24"/>
          <w:szCs w:val="24"/>
          <w:rtl/>
        </w:rPr>
        <w:t xml:space="preserve">ללא התחשבות פרטנית בסובייקטיביות של הנוער </w:t>
      </w:r>
      <w:r w:rsidRPr="00D32820">
        <w:rPr>
          <w:rFonts w:ascii="David" w:hAnsi="David" w:cs="David"/>
          <w:sz w:val="24"/>
          <w:szCs w:val="24"/>
          <w:rtl/>
        </w:rPr>
        <w:t>(בוגר? בשל?)</w:t>
      </w:r>
      <w:r w:rsidR="0008036E">
        <w:rPr>
          <w:rFonts w:ascii="David" w:hAnsi="David" w:cs="David" w:hint="cs"/>
          <w:sz w:val="24"/>
          <w:szCs w:val="24"/>
          <w:rtl/>
        </w:rPr>
        <w:t xml:space="preserve">, אבל </w:t>
      </w:r>
      <w:r w:rsidRPr="00D32820">
        <w:rPr>
          <w:rFonts w:ascii="David" w:hAnsi="David" w:cs="David"/>
          <w:sz w:val="24"/>
          <w:szCs w:val="24"/>
          <w:rtl/>
        </w:rPr>
        <w:t xml:space="preserve">אין כל אפשרות מעשית לעשות בחינה אינדיבידואלית של כל עבריין. </w:t>
      </w:r>
      <w:r w:rsidR="0008036E">
        <w:rPr>
          <w:rFonts w:ascii="David" w:hAnsi="David" w:cs="David" w:hint="cs"/>
          <w:sz w:val="24"/>
          <w:szCs w:val="24"/>
          <w:rtl/>
        </w:rPr>
        <w:t xml:space="preserve">נראה שיש </w:t>
      </w:r>
      <w:r w:rsidRPr="00D32820">
        <w:rPr>
          <w:rFonts w:ascii="David" w:hAnsi="David" w:cs="David"/>
          <w:sz w:val="24"/>
          <w:szCs w:val="24"/>
          <w:rtl/>
        </w:rPr>
        <w:t>גיל סף שונה לצורך כל חוק:</w:t>
      </w:r>
    </w:p>
    <w:p w14:paraId="098261C8" w14:textId="77777777" w:rsidR="00D32820" w:rsidRPr="00D32820" w:rsidRDefault="00D32820" w:rsidP="00D32820">
      <w:pPr>
        <w:numPr>
          <w:ilvl w:val="0"/>
          <w:numId w:val="114"/>
        </w:numPr>
        <w:jc w:val="both"/>
        <w:rPr>
          <w:rFonts w:ascii="David" w:hAnsi="David" w:cs="David"/>
          <w:sz w:val="24"/>
          <w:szCs w:val="24"/>
          <w:rtl/>
        </w:rPr>
      </w:pPr>
      <w:r w:rsidRPr="00D32820">
        <w:rPr>
          <w:rFonts w:ascii="David" w:hAnsi="David" w:cs="David"/>
          <w:sz w:val="24"/>
          <w:szCs w:val="24"/>
          <w:rtl/>
        </w:rPr>
        <w:t>הגיל הכללי לכשרות משפטית - 18;</w:t>
      </w:r>
    </w:p>
    <w:p w14:paraId="69EDE6CF" w14:textId="77777777" w:rsidR="00D32820" w:rsidRPr="00D32820" w:rsidRDefault="00D32820" w:rsidP="00D32820">
      <w:pPr>
        <w:numPr>
          <w:ilvl w:val="0"/>
          <w:numId w:val="114"/>
        </w:numPr>
        <w:jc w:val="both"/>
        <w:rPr>
          <w:rFonts w:ascii="David" w:hAnsi="David" w:cs="David"/>
          <w:sz w:val="24"/>
          <w:szCs w:val="24"/>
          <w:rtl/>
        </w:rPr>
      </w:pPr>
      <w:r w:rsidRPr="00D32820">
        <w:rPr>
          <w:rFonts w:ascii="David" w:hAnsi="David" w:cs="David"/>
          <w:sz w:val="24"/>
          <w:szCs w:val="24"/>
          <w:rtl/>
        </w:rPr>
        <w:t>גיל האחריות הפלילית הוא 12 (בעבר - 9);</w:t>
      </w:r>
    </w:p>
    <w:p w14:paraId="66BC7308" w14:textId="77777777" w:rsidR="00D32820" w:rsidRPr="00D32820" w:rsidRDefault="00D32820" w:rsidP="00D32820">
      <w:pPr>
        <w:numPr>
          <w:ilvl w:val="0"/>
          <w:numId w:val="114"/>
        </w:numPr>
        <w:jc w:val="both"/>
        <w:rPr>
          <w:rFonts w:ascii="David" w:hAnsi="David" w:cs="David"/>
          <w:sz w:val="24"/>
          <w:szCs w:val="24"/>
          <w:rtl/>
        </w:rPr>
      </w:pPr>
      <w:r w:rsidRPr="00D32820">
        <w:rPr>
          <w:rFonts w:ascii="David" w:hAnsi="David" w:cs="David"/>
          <w:sz w:val="24"/>
          <w:szCs w:val="24"/>
          <w:rtl/>
        </w:rPr>
        <w:t>שמיעת קטין בבית משפט - 14;</w:t>
      </w:r>
    </w:p>
    <w:p w14:paraId="6695DFF5" w14:textId="77777777" w:rsidR="00D32820" w:rsidRPr="00D32820" w:rsidRDefault="00D32820" w:rsidP="00D32820">
      <w:pPr>
        <w:numPr>
          <w:ilvl w:val="0"/>
          <w:numId w:val="114"/>
        </w:numPr>
        <w:jc w:val="both"/>
        <w:rPr>
          <w:rFonts w:ascii="David" w:hAnsi="David" w:cs="David"/>
          <w:sz w:val="24"/>
          <w:szCs w:val="24"/>
          <w:rtl/>
        </w:rPr>
      </w:pPr>
      <w:r w:rsidRPr="00D32820">
        <w:rPr>
          <w:rFonts w:ascii="David" w:hAnsi="David" w:cs="David"/>
          <w:b/>
          <w:bCs/>
          <w:sz w:val="24"/>
          <w:szCs w:val="24"/>
          <w:rtl/>
        </w:rPr>
        <w:t>עונש מאסר ניתן להטיל רק על קטין מגיל 14;</w:t>
      </w:r>
    </w:p>
    <w:p w14:paraId="1EBDA2FB" w14:textId="77777777" w:rsidR="00D32820" w:rsidRPr="00D32820" w:rsidRDefault="00D32820" w:rsidP="00D32820">
      <w:pPr>
        <w:numPr>
          <w:ilvl w:val="0"/>
          <w:numId w:val="114"/>
        </w:numPr>
        <w:jc w:val="both"/>
        <w:rPr>
          <w:rFonts w:ascii="David" w:hAnsi="David" w:cs="David"/>
          <w:sz w:val="24"/>
          <w:szCs w:val="24"/>
          <w:rtl/>
        </w:rPr>
      </w:pPr>
      <w:r w:rsidRPr="00D32820">
        <w:rPr>
          <w:rFonts w:ascii="David" w:hAnsi="David" w:cs="David"/>
          <w:sz w:val="24"/>
          <w:szCs w:val="24"/>
          <w:rtl/>
        </w:rPr>
        <w:t>גיל מינימום להסכמת קטין ליחסי מין - 14;</w:t>
      </w:r>
    </w:p>
    <w:p w14:paraId="795734B5" w14:textId="58DEA318" w:rsidR="00D32820" w:rsidRPr="00D32820" w:rsidRDefault="00D32820" w:rsidP="00D32820">
      <w:pPr>
        <w:jc w:val="both"/>
        <w:rPr>
          <w:rFonts w:ascii="David" w:hAnsi="David" w:cs="David"/>
          <w:sz w:val="24"/>
          <w:szCs w:val="24"/>
          <w:rtl/>
        </w:rPr>
      </w:pPr>
      <w:r w:rsidRPr="00D32820">
        <w:rPr>
          <w:rFonts w:ascii="David" w:hAnsi="David" w:cs="David"/>
          <w:sz w:val="24"/>
          <w:szCs w:val="24"/>
          <w:rtl/>
        </w:rPr>
        <w:t>יש קטינים שיש להם מודעות ואחריות למעשיהם ויש קטינים מבוגרים (קרובים ל-18) שאינם מבינים כלל את מעשיהם.</w:t>
      </w:r>
      <w:r>
        <w:rPr>
          <w:rFonts w:ascii="David" w:hAnsi="David" w:cs="David" w:hint="cs"/>
          <w:sz w:val="24"/>
          <w:szCs w:val="24"/>
          <w:rtl/>
        </w:rPr>
        <w:t xml:space="preserve"> </w:t>
      </w:r>
      <w:r w:rsidRPr="00D32820">
        <w:rPr>
          <w:rFonts w:ascii="David" w:hAnsi="David" w:cs="David"/>
          <w:sz w:val="24"/>
          <w:szCs w:val="24"/>
          <w:rtl/>
        </w:rPr>
        <w:t>הגיל הכרונולוגי אינו חופף בדיוק להבנה של הקטין.</w:t>
      </w:r>
    </w:p>
    <w:p w14:paraId="218DF7AC" w14:textId="77777777" w:rsidR="00D32820" w:rsidRPr="00D32820" w:rsidRDefault="00D32820" w:rsidP="00D32820">
      <w:pPr>
        <w:numPr>
          <w:ilvl w:val="0"/>
          <w:numId w:val="114"/>
        </w:numPr>
        <w:jc w:val="both"/>
        <w:rPr>
          <w:rFonts w:ascii="David" w:hAnsi="David" w:cs="David"/>
          <w:sz w:val="24"/>
          <w:szCs w:val="24"/>
          <w:rtl/>
        </w:rPr>
      </w:pPr>
      <w:r w:rsidRPr="00D32820">
        <w:rPr>
          <w:rFonts w:ascii="David" w:hAnsi="David" w:cs="David"/>
          <w:b/>
          <w:bCs/>
          <w:sz w:val="24"/>
          <w:szCs w:val="24"/>
          <w:u w:val="single"/>
          <w:rtl/>
        </w:rPr>
        <w:lastRenderedPageBreak/>
        <w:t>הולכים רק אחר הגיל האובייקטיבי.</w:t>
      </w:r>
    </w:p>
    <w:p w14:paraId="3591E879" w14:textId="77777777" w:rsidR="00D32820" w:rsidRPr="00D32820" w:rsidRDefault="00D32820" w:rsidP="00D32820">
      <w:pPr>
        <w:jc w:val="both"/>
        <w:rPr>
          <w:rFonts w:ascii="David" w:hAnsi="David" w:cs="David"/>
          <w:sz w:val="24"/>
          <w:szCs w:val="24"/>
          <w:rtl/>
        </w:rPr>
      </w:pPr>
    </w:p>
    <w:p w14:paraId="340536D1"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u w:val="single"/>
          <w:rtl/>
        </w:rPr>
        <w:t>הסכמת קטין למעשים פליליים</w:t>
      </w:r>
    </w:p>
    <w:p w14:paraId="4714ACEB" w14:textId="77777777" w:rsidR="00D32820" w:rsidRPr="00D32820" w:rsidRDefault="00D32820" w:rsidP="00D32820">
      <w:pPr>
        <w:numPr>
          <w:ilvl w:val="0"/>
          <w:numId w:val="116"/>
        </w:numPr>
        <w:jc w:val="both"/>
        <w:rPr>
          <w:rFonts w:ascii="David" w:hAnsi="David" w:cs="David"/>
          <w:sz w:val="24"/>
          <w:szCs w:val="24"/>
          <w:rtl/>
        </w:rPr>
      </w:pPr>
      <w:r w:rsidRPr="00D32820">
        <w:rPr>
          <w:rFonts w:ascii="David" w:hAnsi="David" w:cs="David"/>
          <w:sz w:val="24"/>
          <w:szCs w:val="24"/>
          <w:rtl/>
        </w:rPr>
        <w:t>דוג' 1: נערה הסכימה שיחטפו אותה לצורך קשר זוגי ונישואים אח"כ. בית המשפט הרשיע את החוטף. אין נפקות להסכמתה לצורך ביצוע עבירות</w:t>
      </w:r>
    </w:p>
    <w:p w14:paraId="7F3A87A9" w14:textId="77777777" w:rsidR="00D32820" w:rsidRPr="00D32820" w:rsidRDefault="00D32820" w:rsidP="00D32820">
      <w:pPr>
        <w:numPr>
          <w:ilvl w:val="0"/>
          <w:numId w:val="116"/>
        </w:numPr>
        <w:jc w:val="both"/>
        <w:rPr>
          <w:rFonts w:ascii="David" w:hAnsi="David" w:cs="David"/>
          <w:sz w:val="24"/>
          <w:szCs w:val="24"/>
          <w:rtl/>
        </w:rPr>
      </w:pPr>
      <w:r w:rsidRPr="00D32820">
        <w:rPr>
          <w:rFonts w:ascii="David" w:hAnsi="David" w:cs="David"/>
          <w:sz w:val="24"/>
          <w:szCs w:val="24"/>
          <w:rtl/>
        </w:rPr>
        <w:t xml:space="preserve">דוג' 2: נערה מתחת לגיל 16 הסכימה לקיום יחסי מין עם חברה. </w:t>
      </w:r>
      <w:r w:rsidRPr="00D32820">
        <w:rPr>
          <w:rFonts w:ascii="David" w:hAnsi="David" w:cs="David"/>
          <w:sz w:val="24"/>
          <w:szCs w:val="24"/>
          <w:u w:val="single"/>
          <w:rtl/>
        </w:rPr>
        <w:t>אין משמעות להסכמה</w:t>
      </w:r>
      <w:r w:rsidRPr="00D32820">
        <w:rPr>
          <w:rFonts w:ascii="David" w:hAnsi="David" w:cs="David"/>
          <w:sz w:val="24"/>
          <w:szCs w:val="24"/>
          <w:rtl/>
        </w:rPr>
        <w:t>.</w:t>
      </w:r>
    </w:p>
    <w:p w14:paraId="03736BDD" w14:textId="77777777" w:rsidR="00D32820" w:rsidRPr="00D32820" w:rsidRDefault="00D32820" w:rsidP="00D32820">
      <w:pPr>
        <w:numPr>
          <w:ilvl w:val="0"/>
          <w:numId w:val="116"/>
        </w:numPr>
        <w:jc w:val="both"/>
        <w:rPr>
          <w:rFonts w:ascii="David" w:hAnsi="David" w:cs="David"/>
          <w:sz w:val="24"/>
          <w:szCs w:val="24"/>
          <w:rtl/>
        </w:rPr>
      </w:pPr>
      <w:r w:rsidRPr="00D32820">
        <w:rPr>
          <w:rFonts w:ascii="David" w:hAnsi="David" w:cs="David"/>
          <w:sz w:val="24"/>
          <w:szCs w:val="24"/>
          <w:rtl/>
        </w:rPr>
        <w:t>(חריג: אם ההבדל בין בני הזוג אינו עולה על שנתיים ואם לא נעשה יחסי ניצול – לא מעמידים לדין).</w:t>
      </w:r>
    </w:p>
    <w:p w14:paraId="0A88D25F" w14:textId="77777777" w:rsidR="00D32820" w:rsidRDefault="00D32820" w:rsidP="00D32820">
      <w:pPr>
        <w:jc w:val="both"/>
        <w:rPr>
          <w:rFonts w:ascii="David" w:hAnsi="David" w:cs="David"/>
          <w:sz w:val="24"/>
          <w:szCs w:val="24"/>
          <w:rtl/>
        </w:rPr>
      </w:pPr>
    </w:p>
    <w:p w14:paraId="098B9FFB" w14:textId="77777777" w:rsidR="00D32820" w:rsidRPr="00D32820" w:rsidRDefault="00D32820" w:rsidP="00D32820">
      <w:pPr>
        <w:jc w:val="both"/>
        <w:rPr>
          <w:rFonts w:ascii="David" w:hAnsi="David" w:cs="David"/>
          <w:sz w:val="24"/>
          <w:szCs w:val="24"/>
        </w:rPr>
      </w:pPr>
      <w:r w:rsidRPr="00D32820">
        <w:rPr>
          <w:rFonts w:ascii="David" w:hAnsi="David" w:cs="David"/>
          <w:sz w:val="24"/>
          <w:szCs w:val="24"/>
          <w:u w:val="single"/>
          <w:rtl/>
        </w:rPr>
        <w:t>האמנה הבין לאומית לזכויות הילד:</w:t>
      </w:r>
    </w:p>
    <w:p w14:paraId="4C8525DE" w14:textId="77777777" w:rsidR="00D32820" w:rsidRPr="00D32820" w:rsidRDefault="00D32820" w:rsidP="00D32820">
      <w:pPr>
        <w:numPr>
          <w:ilvl w:val="0"/>
          <w:numId w:val="117"/>
        </w:numPr>
        <w:jc w:val="both"/>
        <w:rPr>
          <w:rFonts w:ascii="David" w:hAnsi="David" w:cs="David"/>
          <w:sz w:val="24"/>
          <w:szCs w:val="24"/>
          <w:rtl/>
        </w:rPr>
      </w:pPr>
      <w:r w:rsidRPr="00D32820">
        <w:rPr>
          <w:rFonts w:ascii="David" w:hAnsi="David" w:cs="David"/>
          <w:sz w:val="24"/>
          <w:szCs w:val="24"/>
          <w:rtl/>
        </w:rPr>
        <w:t xml:space="preserve"> "ילד, פירושו יצור אנוש מתחת לגיל 18, בלתי אם נקבע גיל הבגרות קודם לכן על פי הדין החל על הילד".</w:t>
      </w:r>
    </w:p>
    <w:p w14:paraId="2B0A8CA4" w14:textId="77777777" w:rsidR="00D32820" w:rsidRPr="00D32820" w:rsidRDefault="00D32820" w:rsidP="00D32820">
      <w:pPr>
        <w:numPr>
          <w:ilvl w:val="0"/>
          <w:numId w:val="117"/>
        </w:numPr>
        <w:jc w:val="both"/>
        <w:rPr>
          <w:rFonts w:ascii="David" w:hAnsi="David" w:cs="David"/>
          <w:sz w:val="24"/>
          <w:szCs w:val="24"/>
          <w:rtl/>
        </w:rPr>
      </w:pPr>
      <w:r w:rsidRPr="00D32820">
        <w:rPr>
          <w:rFonts w:ascii="David" w:hAnsi="David" w:cs="David"/>
          <w:sz w:val="24"/>
          <w:szCs w:val="24"/>
          <w:rtl/>
        </w:rPr>
        <w:t>ביהדות, גיל הבגרות הוא 13 לבנים ו-12 לבנות.</w:t>
      </w:r>
    </w:p>
    <w:p w14:paraId="2552921B" w14:textId="7A053DE2" w:rsidR="0008036E" w:rsidRDefault="00D32820" w:rsidP="006A0B19">
      <w:pPr>
        <w:numPr>
          <w:ilvl w:val="0"/>
          <w:numId w:val="117"/>
        </w:numPr>
        <w:jc w:val="both"/>
        <w:rPr>
          <w:rFonts w:ascii="David" w:hAnsi="David" w:cs="David"/>
          <w:sz w:val="24"/>
          <w:szCs w:val="24"/>
        </w:rPr>
      </w:pPr>
      <w:r w:rsidRPr="00D32820">
        <w:rPr>
          <w:rFonts w:ascii="David" w:hAnsi="David" w:cs="David"/>
          <w:b/>
          <w:bCs/>
          <w:sz w:val="24"/>
          <w:szCs w:val="24"/>
          <w:rtl/>
        </w:rPr>
        <w:t>מסקנה: בעוד ההתבגרות היא סובייקטיבית, לצורך החוק בישראל יש הגדרות משפטיות מדויקות - אובייקטיביות.</w:t>
      </w:r>
    </w:p>
    <w:p w14:paraId="1D5BE28E" w14:textId="77777777" w:rsidR="006A0B19" w:rsidRPr="006A0B19" w:rsidRDefault="006A0B19" w:rsidP="006A0B19">
      <w:pPr>
        <w:ind w:left="360"/>
        <w:jc w:val="both"/>
        <w:rPr>
          <w:rFonts w:ascii="David" w:hAnsi="David" w:cs="David"/>
          <w:sz w:val="24"/>
          <w:szCs w:val="24"/>
          <w:rtl/>
        </w:rPr>
      </w:pPr>
    </w:p>
    <w:p w14:paraId="2ED00067"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u w:val="single"/>
          <w:rtl/>
        </w:rPr>
        <w:t>האמנה הבין לאומית בדבר זכויות הילד</w:t>
      </w:r>
    </w:p>
    <w:p w14:paraId="7CAC3C4B" w14:textId="77777777" w:rsidR="00D32820" w:rsidRPr="00D32820" w:rsidRDefault="00D32820" w:rsidP="00D32820">
      <w:pPr>
        <w:numPr>
          <w:ilvl w:val="0"/>
          <w:numId w:val="118"/>
        </w:numPr>
        <w:jc w:val="both"/>
        <w:rPr>
          <w:rFonts w:ascii="David" w:hAnsi="David" w:cs="David"/>
          <w:sz w:val="24"/>
          <w:szCs w:val="24"/>
          <w:rtl/>
        </w:rPr>
      </w:pPr>
      <w:r w:rsidRPr="00D32820">
        <w:rPr>
          <w:rFonts w:ascii="David" w:hAnsi="David" w:cs="David"/>
          <w:sz w:val="24"/>
          <w:szCs w:val="24"/>
          <w:rtl/>
        </w:rPr>
        <w:t xml:space="preserve">בשנת 2008, מדינת ישראל תיקנה את חוק הנוער והחילה את האמנה הבין לאומית בדבר זכויות הילד. </w:t>
      </w:r>
    </w:p>
    <w:p w14:paraId="7691F105" w14:textId="77777777" w:rsidR="00D32820" w:rsidRPr="00D32820" w:rsidRDefault="00D32820" w:rsidP="00D32820">
      <w:pPr>
        <w:numPr>
          <w:ilvl w:val="0"/>
          <w:numId w:val="118"/>
        </w:numPr>
        <w:jc w:val="both"/>
        <w:rPr>
          <w:rFonts w:ascii="David" w:hAnsi="David" w:cs="David"/>
          <w:sz w:val="24"/>
          <w:szCs w:val="24"/>
          <w:rtl/>
        </w:rPr>
      </w:pPr>
      <w:r w:rsidRPr="00D32820">
        <w:rPr>
          <w:rFonts w:ascii="David" w:hAnsi="David" w:cs="David"/>
          <w:sz w:val="24"/>
          <w:szCs w:val="24"/>
          <w:rtl/>
        </w:rPr>
        <w:t>התיקון לחוק נותן דגש רב לשיקום הקטינים ולא להענשה</w:t>
      </w:r>
    </w:p>
    <w:p w14:paraId="57D83CAF"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u w:val="single"/>
          <w:rtl/>
        </w:rPr>
        <w:t>התיקון לחוק הוסיף אלמנטים לטובת הקטין:</w:t>
      </w:r>
    </w:p>
    <w:p w14:paraId="1D9CE6C2" w14:textId="77777777" w:rsidR="00D32820" w:rsidRPr="00D32820" w:rsidRDefault="00D32820" w:rsidP="00D32820">
      <w:pPr>
        <w:numPr>
          <w:ilvl w:val="0"/>
          <w:numId w:val="119"/>
        </w:numPr>
        <w:jc w:val="both"/>
        <w:rPr>
          <w:rFonts w:ascii="David" w:hAnsi="David" w:cs="David"/>
          <w:sz w:val="24"/>
          <w:szCs w:val="24"/>
          <w:rtl/>
        </w:rPr>
      </w:pPr>
      <w:r w:rsidRPr="00D32820">
        <w:rPr>
          <w:rFonts w:ascii="David" w:hAnsi="David" w:cs="David"/>
          <w:sz w:val="24"/>
          <w:szCs w:val="24"/>
          <w:rtl/>
        </w:rPr>
        <w:t>הימנעות מחקירה בשעת הלילה</w:t>
      </w:r>
    </w:p>
    <w:p w14:paraId="274D6A82" w14:textId="77777777" w:rsidR="00D32820" w:rsidRPr="00D32820" w:rsidRDefault="00D32820" w:rsidP="00D32820">
      <w:pPr>
        <w:numPr>
          <w:ilvl w:val="0"/>
          <w:numId w:val="119"/>
        </w:numPr>
        <w:jc w:val="both"/>
        <w:rPr>
          <w:rFonts w:ascii="David" w:hAnsi="David" w:cs="David"/>
          <w:sz w:val="24"/>
          <w:szCs w:val="24"/>
          <w:rtl/>
        </w:rPr>
      </w:pPr>
      <w:r w:rsidRPr="00D32820">
        <w:rPr>
          <w:rFonts w:ascii="David" w:hAnsi="David" w:cs="David"/>
          <w:sz w:val="24"/>
          <w:szCs w:val="24"/>
          <w:rtl/>
        </w:rPr>
        <w:t>נוכחות הורה בחקירה ובמעצר</w:t>
      </w:r>
    </w:p>
    <w:p w14:paraId="5FFBC262" w14:textId="77777777" w:rsidR="00D32820" w:rsidRPr="00D32820" w:rsidRDefault="00D32820" w:rsidP="00D32820">
      <w:pPr>
        <w:numPr>
          <w:ilvl w:val="0"/>
          <w:numId w:val="119"/>
        </w:numPr>
        <w:jc w:val="both"/>
        <w:rPr>
          <w:rFonts w:ascii="David" w:hAnsi="David" w:cs="David"/>
          <w:sz w:val="24"/>
          <w:szCs w:val="24"/>
          <w:rtl/>
        </w:rPr>
      </w:pPr>
      <w:r w:rsidRPr="00D32820">
        <w:rPr>
          <w:rFonts w:ascii="David" w:hAnsi="David" w:cs="David"/>
          <w:sz w:val="24"/>
          <w:szCs w:val="24"/>
          <w:rtl/>
        </w:rPr>
        <w:t>הודעה מפורשת לקטינים על זכויותיהם</w:t>
      </w:r>
    </w:p>
    <w:p w14:paraId="585D1C8A" w14:textId="77777777" w:rsidR="00D32820" w:rsidRPr="00D32820" w:rsidRDefault="00D32820" w:rsidP="00D32820">
      <w:pPr>
        <w:numPr>
          <w:ilvl w:val="0"/>
          <w:numId w:val="119"/>
        </w:numPr>
        <w:jc w:val="both"/>
        <w:rPr>
          <w:rFonts w:ascii="David" w:hAnsi="David" w:cs="David"/>
          <w:sz w:val="24"/>
          <w:szCs w:val="24"/>
          <w:rtl/>
        </w:rPr>
      </w:pPr>
      <w:r w:rsidRPr="00D32820">
        <w:rPr>
          <w:rFonts w:ascii="David" w:hAnsi="David" w:cs="David"/>
          <w:sz w:val="24"/>
          <w:szCs w:val="24"/>
          <w:rtl/>
        </w:rPr>
        <w:t>הפחתת השימוש במעצר קטינים</w:t>
      </w:r>
    </w:p>
    <w:p w14:paraId="071CCC67" w14:textId="77777777" w:rsidR="00D32820" w:rsidRPr="00D32820" w:rsidRDefault="00D32820" w:rsidP="00D32820">
      <w:pPr>
        <w:numPr>
          <w:ilvl w:val="0"/>
          <w:numId w:val="119"/>
        </w:numPr>
        <w:jc w:val="both"/>
        <w:rPr>
          <w:rFonts w:ascii="David" w:hAnsi="David" w:cs="David"/>
          <w:sz w:val="24"/>
          <w:szCs w:val="24"/>
          <w:rtl/>
        </w:rPr>
      </w:pPr>
      <w:r w:rsidRPr="00D32820">
        <w:rPr>
          <w:rFonts w:ascii="David" w:hAnsi="David" w:cs="David"/>
          <w:sz w:val="24"/>
          <w:szCs w:val="24"/>
          <w:rtl/>
        </w:rPr>
        <w:t>קיצור זמן הבאתם לפני שופט</w:t>
      </w:r>
    </w:p>
    <w:p w14:paraId="76DA3EF7" w14:textId="77777777" w:rsidR="00D32820" w:rsidRPr="00D32820" w:rsidRDefault="00D32820" w:rsidP="00D32820">
      <w:pPr>
        <w:numPr>
          <w:ilvl w:val="0"/>
          <w:numId w:val="119"/>
        </w:numPr>
        <w:jc w:val="both"/>
        <w:rPr>
          <w:rFonts w:ascii="David" w:hAnsi="David" w:cs="David"/>
          <w:sz w:val="24"/>
          <w:szCs w:val="24"/>
          <w:rtl/>
        </w:rPr>
      </w:pPr>
      <w:r w:rsidRPr="00D32820">
        <w:rPr>
          <w:rFonts w:ascii="David" w:hAnsi="David" w:cs="David"/>
          <w:sz w:val="24"/>
          <w:szCs w:val="24"/>
          <w:rtl/>
        </w:rPr>
        <w:t>שיפור תנאי המעצר של קטינים</w:t>
      </w:r>
    </w:p>
    <w:p w14:paraId="2DAE88BC" w14:textId="77777777" w:rsidR="00D32820" w:rsidRPr="00D32820" w:rsidRDefault="00D32820" w:rsidP="00D32820">
      <w:pPr>
        <w:numPr>
          <w:ilvl w:val="0"/>
          <w:numId w:val="119"/>
        </w:numPr>
        <w:jc w:val="both"/>
        <w:rPr>
          <w:rFonts w:ascii="David" w:hAnsi="David" w:cs="David"/>
          <w:sz w:val="24"/>
          <w:szCs w:val="24"/>
          <w:rtl/>
        </w:rPr>
      </w:pPr>
      <w:r w:rsidRPr="00D32820">
        <w:rPr>
          <w:rFonts w:ascii="David" w:hAnsi="David" w:cs="David"/>
          <w:sz w:val="24"/>
          <w:szCs w:val="24"/>
          <w:rtl/>
        </w:rPr>
        <w:t>ייצוג משפטי (חוק הסנגוריה)</w:t>
      </w:r>
    </w:p>
    <w:p w14:paraId="253A2EFB" w14:textId="77777777" w:rsidR="00D32820" w:rsidRDefault="00D32820" w:rsidP="00D32820">
      <w:pPr>
        <w:jc w:val="both"/>
        <w:rPr>
          <w:rFonts w:ascii="David" w:hAnsi="David" w:cs="David"/>
          <w:sz w:val="24"/>
          <w:szCs w:val="24"/>
          <w:rtl/>
        </w:rPr>
      </w:pPr>
    </w:p>
    <w:p w14:paraId="47B18661"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u w:val="single"/>
          <w:rtl/>
        </w:rPr>
        <w:t>בית משפט לנוער</w:t>
      </w:r>
    </w:p>
    <w:p w14:paraId="007D22FD" w14:textId="77777777" w:rsidR="00D32820" w:rsidRPr="00D32820" w:rsidRDefault="00D32820" w:rsidP="00D32820">
      <w:pPr>
        <w:numPr>
          <w:ilvl w:val="0"/>
          <w:numId w:val="120"/>
        </w:numPr>
        <w:jc w:val="both"/>
        <w:rPr>
          <w:rFonts w:ascii="David" w:hAnsi="David" w:cs="David"/>
          <w:sz w:val="24"/>
          <w:szCs w:val="24"/>
          <w:rtl/>
        </w:rPr>
      </w:pPr>
      <w:r w:rsidRPr="00D32820">
        <w:rPr>
          <w:rFonts w:ascii="David" w:hAnsi="David" w:cs="David"/>
          <w:sz w:val="24"/>
          <w:szCs w:val="24"/>
          <w:rtl/>
        </w:rPr>
        <w:t>במקור – פקודת העבריינים הצעירים. היום – חוק הנוער</w:t>
      </w:r>
    </w:p>
    <w:p w14:paraId="5BB3FF07" w14:textId="77777777" w:rsidR="00D32820" w:rsidRPr="00D32820" w:rsidRDefault="00D32820" w:rsidP="00D32820">
      <w:pPr>
        <w:numPr>
          <w:ilvl w:val="0"/>
          <w:numId w:val="120"/>
        </w:numPr>
        <w:jc w:val="both"/>
        <w:rPr>
          <w:rFonts w:ascii="David" w:hAnsi="David" w:cs="David"/>
          <w:sz w:val="24"/>
          <w:szCs w:val="24"/>
          <w:rtl/>
        </w:rPr>
      </w:pPr>
      <w:r w:rsidRPr="00D32820">
        <w:rPr>
          <w:rFonts w:ascii="David" w:hAnsi="David" w:cs="David"/>
          <w:sz w:val="24"/>
          <w:szCs w:val="24"/>
          <w:rtl/>
        </w:rPr>
        <w:t>בית משפט שלום ביושבו כבית משפט לנוער</w:t>
      </w:r>
    </w:p>
    <w:p w14:paraId="234B9573" w14:textId="77777777" w:rsidR="00D32820" w:rsidRPr="00D32820" w:rsidRDefault="00D32820" w:rsidP="00D32820">
      <w:pPr>
        <w:numPr>
          <w:ilvl w:val="0"/>
          <w:numId w:val="120"/>
        </w:numPr>
        <w:jc w:val="both"/>
        <w:rPr>
          <w:rFonts w:ascii="David" w:hAnsi="David" w:cs="David"/>
          <w:sz w:val="24"/>
          <w:szCs w:val="24"/>
          <w:rtl/>
        </w:rPr>
      </w:pPr>
      <w:r w:rsidRPr="00D32820">
        <w:rPr>
          <w:rFonts w:ascii="David" w:hAnsi="David" w:cs="David"/>
          <w:sz w:val="24"/>
          <w:szCs w:val="24"/>
          <w:u w:val="single"/>
          <w:rtl/>
        </w:rPr>
        <w:t>מטרת בית המשפט לנוער היא לשקם את הנאשם.</w:t>
      </w:r>
    </w:p>
    <w:p w14:paraId="25B11CEB" w14:textId="77777777" w:rsidR="00D32820" w:rsidRPr="00D32820" w:rsidRDefault="00D32820" w:rsidP="00D32820">
      <w:pPr>
        <w:numPr>
          <w:ilvl w:val="0"/>
          <w:numId w:val="120"/>
        </w:numPr>
        <w:jc w:val="both"/>
        <w:rPr>
          <w:rFonts w:ascii="David" w:hAnsi="David" w:cs="David"/>
          <w:sz w:val="24"/>
          <w:szCs w:val="24"/>
          <w:rtl/>
        </w:rPr>
      </w:pPr>
      <w:r w:rsidRPr="00D32820">
        <w:rPr>
          <w:rFonts w:ascii="David" w:hAnsi="David" w:cs="David"/>
          <w:sz w:val="24"/>
          <w:szCs w:val="24"/>
          <w:u w:val="single"/>
          <w:rtl/>
        </w:rPr>
        <w:lastRenderedPageBreak/>
        <w:t>מבנה מיוחד - משפט של קטין מופרד ממשפטם של בגירים. המטרה היא להגן עליהם מהתקשורת, מהציבור הכללי, שיוכלו לשקם את חייהם.</w:t>
      </w:r>
    </w:p>
    <w:p w14:paraId="16AF296F" w14:textId="77777777" w:rsidR="00D32820" w:rsidRPr="00D32820" w:rsidRDefault="00D32820" w:rsidP="00D32820">
      <w:pPr>
        <w:numPr>
          <w:ilvl w:val="0"/>
          <w:numId w:val="120"/>
        </w:numPr>
        <w:jc w:val="both"/>
        <w:rPr>
          <w:rFonts w:ascii="David" w:hAnsi="David" w:cs="David"/>
          <w:sz w:val="24"/>
          <w:szCs w:val="24"/>
          <w:rtl/>
        </w:rPr>
      </w:pPr>
      <w:r w:rsidRPr="00D32820">
        <w:rPr>
          <w:rFonts w:ascii="David" w:hAnsi="David" w:cs="David"/>
          <w:sz w:val="24"/>
          <w:szCs w:val="24"/>
          <w:u w:val="single"/>
          <w:rtl/>
        </w:rPr>
        <w:t>מניעת מגע בין עבריינים קטינים לבין עבריינים בגירים</w:t>
      </w:r>
    </w:p>
    <w:p w14:paraId="7DF7012B" w14:textId="77777777" w:rsidR="00D32820" w:rsidRDefault="00D32820" w:rsidP="00D32820">
      <w:pPr>
        <w:jc w:val="both"/>
        <w:rPr>
          <w:rFonts w:ascii="David" w:hAnsi="David" w:cs="David"/>
          <w:sz w:val="24"/>
          <w:szCs w:val="24"/>
          <w:rtl/>
        </w:rPr>
      </w:pPr>
    </w:p>
    <w:p w14:paraId="2DEF0784"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u w:val="single"/>
          <w:rtl/>
        </w:rPr>
        <w:t xml:space="preserve">חוק הנוער - קווים כללים </w:t>
      </w:r>
    </w:p>
    <w:p w14:paraId="46001677"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חוק הנוער מתייחס לקטינים מתחת לגיל 18</w:t>
      </w:r>
    </w:p>
    <w:p w14:paraId="0C6A9FF6" w14:textId="77777777" w:rsidR="00D32820" w:rsidRPr="00D32820" w:rsidRDefault="00D32820" w:rsidP="00D32820">
      <w:pPr>
        <w:numPr>
          <w:ilvl w:val="0"/>
          <w:numId w:val="121"/>
        </w:numPr>
        <w:jc w:val="both"/>
        <w:rPr>
          <w:rFonts w:ascii="David" w:hAnsi="David" w:cs="David"/>
          <w:sz w:val="24"/>
          <w:szCs w:val="24"/>
          <w:rtl/>
        </w:rPr>
      </w:pPr>
      <w:r w:rsidRPr="00D32820">
        <w:rPr>
          <w:rFonts w:ascii="David" w:hAnsi="David" w:cs="David"/>
          <w:sz w:val="24"/>
          <w:szCs w:val="24"/>
          <w:rtl/>
        </w:rPr>
        <w:t xml:space="preserve">מי שביצע עבירה פלילית והוגש נגדו </w:t>
      </w:r>
      <w:proofErr w:type="spellStart"/>
      <w:r w:rsidRPr="00D32820">
        <w:rPr>
          <w:rFonts w:ascii="David" w:hAnsi="David" w:cs="David"/>
          <w:sz w:val="24"/>
          <w:szCs w:val="24"/>
          <w:rtl/>
        </w:rPr>
        <w:t>כתה"א</w:t>
      </w:r>
      <w:proofErr w:type="spellEnd"/>
      <w:r w:rsidRPr="00D32820">
        <w:rPr>
          <w:rFonts w:ascii="David" w:hAnsi="David" w:cs="David"/>
          <w:sz w:val="24"/>
          <w:szCs w:val="24"/>
          <w:rtl/>
        </w:rPr>
        <w:t xml:space="preserve"> בעודו קטין - יטופל בבית משפט לנוער</w:t>
      </w:r>
    </w:p>
    <w:p w14:paraId="718753D7" w14:textId="77777777" w:rsidR="00D32820" w:rsidRPr="00D32820" w:rsidRDefault="00D32820" w:rsidP="00D32820">
      <w:pPr>
        <w:numPr>
          <w:ilvl w:val="0"/>
          <w:numId w:val="121"/>
        </w:numPr>
        <w:jc w:val="both"/>
        <w:rPr>
          <w:rFonts w:ascii="David" w:hAnsi="David" w:cs="David"/>
          <w:sz w:val="24"/>
          <w:szCs w:val="24"/>
          <w:rtl/>
        </w:rPr>
      </w:pPr>
      <w:r w:rsidRPr="00D32820">
        <w:rPr>
          <w:rFonts w:ascii="David" w:hAnsi="David" w:cs="David"/>
          <w:sz w:val="24"/>
          <w:szCs w:val="24"/>
          <w:rtl/>
        </w:rPr>
        <w:t>הדיון בבית המשפט לנוער הוא בדלתיים סגורות</w:t>
      </w:r>
    </w:p>
    <w:p w14:paraId="6FA85723" w14:textId="77777777" w:rsidR="00D32820" w:rsidRPr="00D32820" w:rsidRDefault="00D32820" w:rsidP="00D32820">
      <w:pPr>
        <w:numPr>
          <w:ilvl w:val="0"/>
          <w:numId w:val="121"/>
        </w:numPr>
        <w:jc w:val="both"/>
        <w:rPr>
          <w:rFonts w:ascii="David" w:hAnsi="David" w:cs="David"/>
          <w:sz w:val="24"/>
          <w:szCs w:val="24"/>
          <w:rtl/>
        </w:rPr>
      </w:pPr>
      <w:r w:rsidRPr="00D32820">
        <w:rPr>
          <w:rFonts w:ascii="David" w:hAnsi="David" w:cs="David"/>
          <w:sz w:val="24"/>
          <w:szCs w:val="24"/>
          <w:rtl/>
        </w:rPr>
        <w:t xml:space="preserve">קטינים מוחזקים בתאים ייחודיים ולא עם בוגרים </w:t>
      </w:r>
    </w:p>
    <w:p w14:paraId="2823D99F" w14:textId="77777777" w:rsidR="00D32820" w:rsidRPr="00D32820" w:rsidRDefault="00D32820" w:rsidP="00D32820">
      <w:pPr>
        <w:numPr>
          <w:ilvl w:val="0"/>
          <w:numId w:val="121"/>
        </w:numPr>
        <w:jc w:val="both"/>
        <w:rPr>
          <w:rFonts w:ascii="David" w:hAnsi="David" w:cs="David"/>
          <w:sz w:val="24"/>
          <w:szCs w:val="24"/>
          <w:rtl/>
        </w:rPr>
      </w:pPr>
      <w:r w:rsidRPr="00D32820">
        <w:rPr>
          <w:rFonts w:ascii="David" w:hAnsi="David" w:cs="David"/>
          <w:sz w:val="24"/>
          <w:szCs w:val="24"/>
          <w:rtl/>
        </w:rPr>
        <w:t>על קטין שנגזר עונש מאסר - לא יוטל עונש אם לא מלאו לו 14</w:t>
      </w:r>
    </w:p>
    <w:p w14:paraId="02605EA4" w14:textId="77777777" w:rsidR="00D32820" w:rsidRPr="00D32820" w:rsidRDefault="00D32820" w:rsidP="00D32820">
      <w:pPr>
        <w:numPr>
          <w:ilvl w:val="0"/>
          <w:numId w:val="121"/>
        </w:numPr>
        <w:jc w:val="both"/>
        <w:rPr>
          <w:rFonts w:ascii="David" w:hAnsi="David" w:cs="David"/>
          <w:sz w:val="24"/>
          <w:szCs w:val="24"/>
          <w:rtl/>
        </w:rPr>
      </w:pPr>
      <w:r w:rsidRPr="00D32820">
        <w:rPr>
          <w:rFonts w:ascii="David" w:hAnsi="David" w:cs="David"/>
          <w:sz w:val="24"/>
          <w:szCs w:val="24"/>
          <w:rtl/>
        </w:rPr>
        <w:t xml:space="preserve">אין עונש מוות לקטינים ואין חובה לגזור מאסר עולם </w:t>
      </w:r>
    </w:p>
    <w:p w14:paraId="33112700" w14:textId="48220F49" w:rsidR="00207B9A" w:rsidRPr="00207B9A" w:rsidRDefault="00D32820" w:rsidP="00207B9A">
      <w:pPr>
        <w:numPr>
          <w:ilvl w:val="0"/>
          <w:numId w:val="121"/>
        </w:numPr>
        <w:jc w:val="both"/>
        <w:rPr>
          <w:rFonts w:ascii="David" w:hAnsi="David" w:cs="David"/>
          <w:sz w:val="24"/>
          <w:szCs w:val="24"/>
          <w:rtl/>
        </w:rPr>
      </w:pPr>
      <w:r w:rsidRPr="00D32820">
        <w:rPr>
          <w:rFonts w:ascii="David" w:hAnsi="David" w:cs="David"/>
          <w:sz w:val="24"/>
          <w:szCs w:val="24"/>
          <w:rtl/>
        </w:rPr>
        <w:t>לפני גזר דין - חייבים לקבל תסקיר שירות לנוער</w:t>
      </w:r>
    </w:p>
    <w:p w14:paraId="2BCD6DB0"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rtl/>
        </w:rPr>
        <w:t>הכרעת הדין</w:t>
      </w:r>
    </w:p>
    <w:p w14:paraId="02F5BCD4" w14:textId="77777777" w:rsidR="00D32820" w:rsidRPr="00D32820" w:rsidRDefault="00D32820" w:rsidP="00D32820">
      <w:pPr>
        <w:numPr>
          <w:ilvl w:val="0"/>
          <w:numId w:val="122"/>
        </w:numPr>
        <w:jc w:val="both"/>
        <w:rPr>
          <w:rFonts w:ascii="David" w:hAnsi="David" w:cs="David"/>
          <w:sz w:val="24"/>
          <w:szCs w:val="24"/>
          <w:rtl/>
        </w:rPr>
      </w:pPr>
      <w:r w:rsidRPr="00D32820">
        <w:rPr>
          <w:rFonts w:ascii="David" w:hAnsi="David" w:cs="David"/>
          <w:sz w:val="24"/>
          <w:szCs w:val="24"/>
          <w:rtl/>
        </w:rPr>
        <w:t xml:space="preserve">21.   בהכרעת הדין יחליט בית משפט לנוער על זיכוי הקטין או </w:t>
      </w:r>
      <w:r w:rsidRPr="00D32820">
        <w:rPr>
          <w:rFonts w:ascii="David" w:hAnsi="David" w:cs="David"/>
          <w:sz w:val="24"/>
          <w:szCs w:val="24"/>
          <w:u w:val="single"/>
          <w:rtl/>
        </w:rPr>
        <w:t>יקבע שהקטין ביצע את העבירה</w:t>
      </w:r>
      <w:r w:rsidRPr="00D32820">
        <w:rPr>
          <w:rFonts w:ascii="David" w:hAnsi="David" w:cs="David"/>
          <w:sz w:val="24"/>
          <w:szCs w:val="24"/>
          <w:rtl/>
        </w:rPr>
        <w:t>.</w:t>
      </w:r>
    </w:p>
    <w:p w14:paraId="2859B3DC" w14:textId="77777777" w:rsidR="00D32820" w:rsidRPr="00D32820" w:rsidRDefault="00D32820" w:rsidP="00D32820">
      <w:pPr>
        <w:jc w:val="both"/>
        <w:rPr>
          <w:rFonts w:ascii="David" w:hAnsi="David" w:cs="David"/>
          <w:sz w:val="24"/>
          <w:szCs w:val="24"/>
          <w:rtl/>
        </w:rPr>
      </w:pPr>
      <w:r w:rsidRPr="00D32820">
        <w:rPr>
          <w:rFonts w:ascii="David" w:hAnsi="David" w:cs="David"/>
          <w:sz w:val="24"/>
          <w:szCs w:val="24"/>
          <w:rtl/>
        </w:rPr>
        <w:t xml:space="preserve">לשים לב: לא </w:t>
      </w:r>
      <w:r w:rsidRPr="00D32820">
        <w:rPr>
          <w:rFonts w:ascii="David" w:hAnsi="David" w:cs="David"/>
          <w:b/>
          <w:bCs/>
          <w:sz w:val="24"/>
          <w:szCs w:val="24"/>
          <w:u w:val="single"/>
          <w:rtl/>
        </w:rPr>
        <w:t>מרשיע.</w:t>
      </w:r>
    </w:p>
    <w:p w14:paraId="1455C429" w14:textId="77777777" w:rsidR="00D32820" w:rsidRPr="00D32820" w:rsidRDefault="00D32820" w:rsidP="00D32820">
      <w:pPr>
        <w:jc w:val="both"/>
        <w:rPr>
          <w:rFonts w:ascii="David" w:hAnsi="David" w:cs="David"/>
          <w:sz w:val="24"/>
          <w:szCs w:val="24"/>
          <w:rtl/>
        </w:rPr>
      </w:pPr>
      <w:r w:rsidRPr="00D32820">
        <w:rPr>
          <w:rFonts w:ascii="David" w:hAnsi="David" w:cs="David"/>
          <w:b/>
          <w:bCs/>
          <w:sz w:val="24"/>
          <w:szCs w:val="24"/>
          <w:rtl/>
        </w:rPr>
        <w:t xml:space="preserve">תסקיר קצין מבחן </w:t>
      </w:r>
    </w:p>
    <w:p w14:paraId="39531D14" w14:textId="77777777" w:rsidR="00D32820" w:rsidRPr="00D32820" w:rsidRDefault="00D32820" w:rsidP="00D32820">
      <w:pPr>
        <w:numPr>
          <w:ilvl w:val="0"/>
          <w:numId w:val="123"/>
        </w:numPr>
        <w:jc w:val="both"/>
        <w:rPr>
          <w:rFonts w:ascii="David" w:hAnsi="David" w:cs="David"/>
          <w:sz w:val="24"/>
          <w:szCs w:val="24"/>
          <w:rtl/>
        </w:rPr>
      </w:pPr>
      <w:r w:rsidRPr="00D32820">
        <w:rPr>
          <w:rFonts w:ascii="David" w:hAnsi="David" w:cs="David"/>
          <w:sz w:val="24"/>
          <w:szCs w:val="24"/>
          <w:rtl/>
        </w:rPr>
        <w:t>22.   קבע בית משפט לנוער שהקטין ביצע את העבירה,</w:t>
      </w:r>
      <w:r w:rsidRPr="00D32820">
        <w:rPr>
          <w:rFonts w:ascii="David" w:hAnsi="David" w:cs="David"/>
          <w:b/>
          <w:bCs/>
          <w:sz w:val="24"/>
          <w:szCs w:val="24"/>
          <w:u w:val="single"/>
          <w:rtl/>
        </w:rPr>
        <w:t xml:space="preserve"> יורה </w:t>
      </w:r>
      <w:r w:rsidRPr="00D32820">
        <w:rPr>
          <w:rFonts w:ascii="David" w:hAnsi="David" w:cs="David"/>
          <w:sz w:val="24"/>
          <w:szCs w:val="24"/>
          <w:rtl/>
        </w:rPr>
        <w:t>על הגשת תסקיר קצין מבחן לפי סעיף 37 לחוק העונשין</w:t>
      </w:r>
    </w:p>
    <w:p w14:paraId="7A880FEC" w14:textId="690F1522" w:rsidR="00D32820" w:rsidRDefault="00D32820" w:rsidP="006A0B19">
      <w:pPr>
        <w:jc w:val="both"/>
        <w:rPr>
          <w:rFonts w:ascii="David" w:hAnsi="David" w:cs="David"/>
          <w:sz w:val="24"/>
          <w:szCs w:val="24"/>
          <w:rtl/>
        </w:rPr>
      </w:pPr>
      <w:r w:rsidRPr="00D32820">
        <w:rPr>
          <w:rFonts w:ascii="David" w:hAnsi="David" w:cs="David"/>
          <w:b/>
          <w:bCs/>
          <w:i/>
          <w:iCs/>
          <w:sz w:val="24"/>
          <w:szCs w:val="24"/>
          <w:u w:val="single"/>
          <w:rtl/>
        </w:rPr>
        <w:t>כלומר - תסקיר חובה</w:t>
      </w:r>
    </w:p>
    <w:p w14:paraId="00567E67"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rtl/>
        </w:rPr>
        <w:t xml:space="preserve">החלטת בית המשפט לגבי קטין שביצע עבירה </w:t>
      </w:r>
      <w:r w:rsidRPr="00D32820">
        <w:rPr>
          <w:rFonts w:ascii="David" w:hAnsi="David" w:cs="David"/>
          <w:sz w:val="24"/>
          <w:szCs w:val="24"/>
          <w:rtl/>
        </w:rPr>
        <w:t>24.     קבע בית משפט לנוער שהקטין ביצע את העבירה והוגשו לו תסקיר של קצין המבחן ותוצאות הבדיקות והחקירות, שעליהם הורה לפי סעיף 22, יחליט על אחד מאלה:</w:t>
      </w:r>
    </w:p>
    <w:p w14:paraId="113BE394" w14:textId="77777777" w:rsidR="00D32820" w:rsidRPr="00D32820" w:rsidRDefault="00D32820" w:rsidP="00D32820">
      <w:pPr>
        <w:numPr>
          <w:ilvl w:val="0"/>
          <w:numId w:val="124"/>
        </w:numPr>
        <w:jc w:val="both"/>
        <w:rPr>
          <w:rFonts w:ascii="David" w:hAnsi="David" w:cs="David"/>
          <w:sz w:val="24"/>
          <w:szCs w:val="24"/>
          <w:rtl/>
        </w:rPr>
      </w:pPr>
      <w:r w:rsidRPr="00D32820">
        <w:rPr>
          <w:rFonts w:ascii="David" w:hAnsi="David" w:cs="David"/>
          <w:sz w:val="24"/>
          <w:szCs w:val="24"/>
          <w:rtl/>
        </w:rPr>
        <w:t>(1)  </w:t>
      </w:r>
      <w:r w:rsidRPr="00D32820">
        <w:rPr>
          <w:rFonts w:ascii="David" w:hAnsi="David" w:cs="David"/>
          <w:b/>
          <w:bCs/>
          <w:sz w:val="24"/>
          <w:szCs w:val="24"/>
          <w:rtl/>
        </w:rPr>
        <w:t>להרשיע את הקטין ולגזור את דינו;</w:t>
      </w:r>
    </w:p>
    <w:p w14:paraId="4196540C" w14:textId="77777777" w:rsidR="00D32820" w:rsidRPr="00D32820" w:rsidRDefault="00D32820" w:rsidP="00D32820">
      <w:pPr>
        <w:numPr>
          <w:ilvl w:val="0"/>
          <w:numId w:val="124"/>
        </w:numPr>
        <w:jc w:val="both"/>
        <w:rPr>
          <w:rFonts w:ascii="David" w:hAnsi="David" w:cs="David"/>
          <w:sz w:val="24"/>
          <w:szCs w:val="24"/>
          <w:rtl/>
        </w:rPr>
      </w:pPr>
      <w:r w:rsidRPr="00D32820">
        <w:rPr>
          <w:rFonts w:ascii="David" w:hAnsi="David" w:cs="David"/>
          <w:b/>
          <w:bCs/>
          <w:sz w:val="24"/>
          <w:szCs w:val="24"/>
          <w:rtl/>
        </w:rPr>
        <w:t>(2)  לצוות על אחד או יותר מהאמצעים ודרכי הטיפול המנויים בסעיף 26;</w:t>
      </w:r>
    </w:p>
    <w:p w14:paraId="3F2329CE" w14:textId="77777777" w:rsidR="00D32820" w:rsidRPr="00D32820" w:rsidRDefault="00D32820" w:rsidP="00D32820">
      <w:pPr>
        <w:numPr>
          <w:ilvl w:val="0"/>
          <w:numId w:val="124"/>
        </w:numPr>
        <w:jc w:val="both"/>
        <w:rPr>
          <w:rFonts w:ascii="David" w:hAnsi="David" w:cs="David"/>
          <w:sz w:val="24"/>
          <w:szCs w:val="24"/>
          <w:rtl/>
        </w:rPr>
      </w:pPr>
      <w:r w:rsidRPr="00D32820">
        <w:rPr>
          <w:rFonts w:ascii="David" w:hAnsi="David" w:cs="David"/>
          <w:b/>
          <w:bCs/>
          <w:sz w:val="24"/>
          <w:szCs w:val="24"/>
          <w:rtl/>
        </w:rPr>
        <w:t>(3)  לפטור את הקטין בלא צו כאמור.</w:t>
      </w:r>
    </w:p>
    <w:p w14:paraId="2CDBA78C" w14:textId="617278E8" w:rsidR="00D32820" w:rsidRDefault="00D32820" w:rsidP="00D32820">
      <w:pPr>
        <w:jc w:val="both"/>
        <w:rPr>
          <w:rFonts w:ascii="David" w:hAnsi="David" w:cs="David"/>
          <w:sz w:val="24"/>
          <w:szCs w:val="24"/>
          <w:rtl/>
        </w:rPr>
      </w:pPr>
      <w:r w:rsidRPr="00D32820">
        <w:rPr>
          <w:rFonts w:ascii="David" w:hAnsi="David" w:cs="David"/>
          <w:noProof/>
          <w:sz w:val="24"/>
          <w:szCs w:val="24"/>
        </w:rPr>
        <w:drawing>
          <wp:anchor distT="0" distB="0" distL="114300" distR="114300" simplePos="0" relativeHeight="251666432" behindDoc="0" locked="0" layoutInCell="1" allowOverlap="1" wp14:anchorId="38DFED70" wp14:editId="549AEEDA">
            <wp:simplePos x="0" y="0"/>
            <wp:positionH relativeFrom="column">
              <wp:posOffset>-2263</wp:posOffset>
            </wp:positionH>
            <wp:positionV relativeFrom="paragraph">
              <wp:posOffset>75785</wp:posOffset>
            </wp:positionV>
            <wp:extent cx="5274310" cy="2154725"/>
            <wp:effectExtent l="0" t="0" r="0" b="0"/>
            <wp:wrapNone/>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9" cstate="print">
                      <a:extLst>
                        <a:ext uri="{28A0092B-C50C-407E-A947-70E740481C1C}">
                          <a14:useLocalDpi xmlns:a14="http://schemas.microsoft.com/office/drawing/2010/main" val="0"/>
                        </a:ext>
                      </a:extLst>
                    </a:blip>
                    <a:srcRect b="35379"/>
                    <a:stretch/>
                  </pic:blipFill>
                  <pic:spPr bwMode="auto">
                    <a:xfrm>
                      <a:off x="0" y="0"/>
                      <a:ext cx="5274310" cy="2154725"/>
                    </a:xfrm>
                    <a:prstGeom prst="rect">
                      <a:avLst/>
                    </a:prstGeom>
                    <a:noFill/>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690EE3E" w14:textId="4F4D3EE3" w:rsidR="00D32820" w:rsidRDefault="00D32820" w:rsidP="00D32820">
      <w:pPr>
        <w:jc w:val="both"/>
        <w:rPr>
          <w:rFonts w:ascii="David" w:hAnsi="David" w:cs="David"/>
          <w:sz w:val="24"/>
          <w:szCs w:val="24"/>
          <w:rtl/>
        </w:rPr>
      </w:pPr>
    </w:p>
    <w:p w14:paraId="1D545E15" w14:textId="77777777" w:rsidR="00D32820" w:rsidRDefault="00D32820" w:rsidP="00D32820">
      <w:pPr>
        <w:jc w:val="both"/>
        <w:rPr>
          <w:rFonts w:ascii="David" w:hAnsi="David" w:cs="David"/>
          <w:sz w:val="24"/>
          <w:szCs w:val="24"/>
          <w:rtl/>
        </w:rPr>
      </w:pPr>
    </w:p>
    <w:p w14:paraId="7698D72E" w14:textId="77777777" w:rsidR="00D32820" w:rsidRDefault="00D32820" w:rsidP="00D32820">
      <w:pPr>
        <w:jc w:val="both"/>
        <w:rPr>
          <w:rFonts w:ascii="David" w:hAnsi="David" w:cs="David"/>
          <w:sz w:val="24"/>
          <w:szCs w:val="24"/>
          <w:rtl/>
        </w:rPr>
      </w:pPr>
    </w:p>
    <w:p w14:paraId="4065838E" w14:textId="77777777" w:rsidR="00D32820" w:rsidRDefault="00D32820" w:rsidP="00D32820">
      <w:pPr>
        <w:jc w:val="both"/>
        <w:rPr>
          <w:rFonts w:ascii="David" w:hAnsi="David" w:cs="David"/>
          <w:sz w:val="24"/>
          <w:szCs w:val="24"/>
          <w:rtl/>
        </w:rPr>
      </w:pPr>
    </w:p>
    <w:p w14:paraId="44B1AC55" w14:textId="77777777" w:rsidR="00D32820" w:rsidRDefault="00D32820" w:rsidP="00D32820">
      <w:pPr>
        <w:jc w:val="both"/>
        <w:rPr>
          <w:rFonts w:ascii="David" w:hAnsi="David" w:cs="David"/>
          <w:sz w:val="24"/>
          <w:szCs w:val="24"/>
          <w:rtl/>
        </w:rPr>
      </w:pPr>
    </w:p>
    <w:p w14:paraId="2E455940" w14:textId="77777777" w:rsidR="00D32820" w:rsidRDefault="00D32820" w:rsidP="00D32820">
      <w:pPr>
        <w:jc w:val="both"/>
        <w:rPr>
          <w:rFonts w:ascii="David" w:hAnsi="David" w:cs="David"/>
          <w:sz w:val="24"/>
          <w:szCs w:val="24"/>
          <w:rtl/>
        </w:rPr>
      </w:pPr>
    </w:p>
    <w:p w14:paraId="5F0A0851" w14:textId="77777777" w:rsidR="00D32820" w:rsidRDefault="00D32820" w:rsidP="00D32820">
      <w:pPr>
        <w:jc w:val="both"/>
        <w:rPr>
          <w:rFonts w:ascii="David" w:hAnsi="David" w:cs="David"/>
          <w:sz w:val="24"/>
          <w:szCs w:val="24"/>
          <w:rtl/>
        </w:rPr>
      </w:pPr>
    </w:p>
    <w:p w14:paraId="17E56B6E" w14:textId="77777777" w:rsidR="00D32820" w:rsidRPr="00D32820" w:rsidRDefault="00D32820" w:rsidP="00D32820">
      <w:pPr>
        <w:jc w:val="both"/>
        <w:rPr>
          <w:rFonts w:ascii="David" w:hAnsi="David" w:cs="David"/>
          <w:b/>
          <w:bCs/>
          <w:sz w:val="24"/>
          <w:szCs w:val="24"/>
        </w:rPr>
      </w:pPr>
      <w:r w:rsidRPr="00D32820">
        <w:rPr>
          <w:rFonts w:ascii="David" w:hAnsi="David" w:cs="David"/>
          <w:b/>
          <w:bCs/>
          <w:sz w:val="24"/>
          <w:szCs w:val="24"/>
          <w:rtl/>
        </w:rPr>
        <w:lastRenderedPageBreak/>
        <w:t>דרכי טיפול של בני נוער</w:t>
      </w:r>
    </w:p>
    <w:p w14:paraId="57572716" w14:textId="62A2FFD9" w:rsidR="00D32820" w:rsidRPr="00D32820" w:rsidRDefault="0008036E" w:rsidP="0008036E">
      <w:pPr>
        <w:jc w:val="both"/>
        <w:rPr>
          <w:rFonts w:ascii="David" w:hAnsi="David" w:cs="David"/>
          <w:sz w:val="24"/>
          <w:szCs w:val="24"/>
          <w:rtl/>
        </w:rPr>
      </w:pPr>
      <w:r>
        <w:rPr>
          <w:rFonts w:ascii="David" w:hAnsi="David" w:cs="David" w:hint="cs"/>
          <w:sz w:val="24"/>
          <w:szCs w:val="24"/>
          <w:rtl/>
        </w:rPr>
        <w:t>26</w:t>
      </w:r>
      <w:r w:rsidR="00D32820" w:rsidRPr="00D32820">
        <w:rPr>
          <w:rFonts w:ascii="David" w:hAnsi="David" w:cs="David"/>
          <w:sz w:val="24"/>
          <w:szCs w:val="24"/>
          <w:rtl/>
        </w:rPr>
        <w:t>.   ואלה דרכי הטיפול שעליהן רשאי בית משפט לנוער לצוות לפי סעיף 24(2):</w:t>
      </w:r>
    </w:p>
    <w:p w14:paraId="458365D0" w14:textId="77777777" w:rsidR="00D32820" w:rsidRPr="00D32820" w:rsidRDefault="00D32820" w:rsidP="00D32820">
      <w:pPr>
        <w:numPr>
          <w:ilvl w:val="0"/>
          <w:numId w:val="125"/>
        </w:numPr>
        <w:jc w:val="both"/>
        <w:rPr>
          <w:rFonts w:ascii="David" w:hAnsi="David" w:cs="David"/>
          <w:sz w:val="24"/>
          <w:szCs w:val="24"/>
          <w:rtl/>
        </w:rPr>
      </w:pPr>
      <w:r w:rsidRPr="00D32820">
        <w:rPr>
          <w:rFonts w:ascii="David" w:hAnsi="David" w:cs="David"/>
          <w:sz w:val="24"/>
          <w:szCs w:val="24"/>
          <w:rtl/>
        </w:rPr>
        <w:t>(1)   מסירת הקטין לטיפולו והשגחתו של אדם הראוי לכך שאינו הורה הקטין, לתקופה שיקבע בית המשפט,</w:t>
      </w:r>
    </w:p>
    <w:p w14:paraId="5CE5A8D7" w14:textId="77777777" w:rsidR="00D32820" w:rsidRPr="00D32820" w:rsidRDefault="00D32820" w:rsidP="00D32820">
      <w:pPr>
        <w:numPr>
          <w:ilvl w:val="0"/>
          <w:numId w:val="125"/>
        </w:numPr>
        <w:jc w:val="both"/>
        <w:rPr>
          <w:rFonts w:ascii="David" w:hAnsi="David" w:cs="David"/>
          <w:sz w:val="24"/>
          <w:szCs w:val="24"/>
          <w:rtl/>
        </w:rPr>
      </w:pPr>
      <w:r w:rsidRPr="00D32820">
        <w:rPr>
          <w:rFonts w:ascii="David" w:hAnsi="David" w:cs="David"/>
          <w:sz w:val="24"/>
          <w:szCs w:val="24"/>
          <w:rtl/>
        </w:rPr>
        <w:t xml:space="preserve"> (2)   העמדת הקטין במבחן;</w:t>
      </w:r>
    </w:p>
    <w:p w14:paraId="718B167F" w14:textId="77777777" w:rsidR="00D32820" w:rsidRPr="00D32820" w:rsidRDefault="00D32820" w:rsidP="00D32820">
      <w:pPr>
        <w:numPr>
          <w:ilvl w:val="0"/>
          <w:numId w:val="125"/>
        </w:numPr>
        <w:jc w:val="both"/>
        <w:rPr>
          <w:rFonts w:ascii="David" w:hAnsi="David" w:cs="David"/>
          <w:sz w:val="24"/>
          <w:szCs w:val="24"/>
          <w:rtl/>
        </w:rPr>
      </w:pPr>
      <w:r w:rsidRPr="00D32820">
        <w:rPr>
          <w:rFonts w:ascii="David" w:hAnsi="David" w:cs="David"/>
          <w:sz w:val="24"/>
          <w:szCs w:val="24"/>
          <w:rtl/>
        </w:rPr>
        <w:t>(3)   קבלת התחייבות, בערובה או בלי ערובה, מאת הקטין או הורהו בדבר התנהגותו של הקטין בעתיד;</w:t>
      </w:r>
    </w:p>
    <w:p w14:paraId="7FEAF088" w14:textId="77777777" w:rsidR="00D32820" w:rsidRPr="00D32820" w:rsidRDefault="00D32820" w:rsidP="00D32820">
      <w:pPr>
        <w:numPr>
          <w:ilvl w:val="0"/>
          <w:numId w:val="125"/>
        </w:numPr>
        <w:jc w:val="both"/>
        <w:rPr>
          <w:rFonts w:ascii="David" w:hAnsi="David" w:cs="David"/>
          <w:sz w:val="24"/>
          <w:szCs w:val="24"/>
          <w:rtl/>
        </w:rPr>
      </w:pPr>
      <w:r w:rsidRPr="00D32820">
        <w:rPr>
          <w:rFonts w:ascii="David" w:hAnsi="David" w:cs="David"/>
          <w:sz w:val="24"/>
          <w:szCs w:val="24"/>
          <w:rtl/>
        </w:rPr>
        <w:t>(4)   שהייה של הקטין במעון יומי במשך תקופה שיקבע בית המשפט;</w:t>
      </w:r>
    </w:p>
    <w:p w14:paraId="731A8EE9" w14:textId="77777777" w:rsidR="00D32820" w:rsidRPr="00D32820" w:rsidRDefault="00D32820" w:rsidP="00D32820">
      <w:pPr>
        <w:numPr>
          <w:ilvl w:val="0"/>
          <w:numId w:val="125"/>
        </w:numPr>
        <w:jc w:val="both"/>
        <w:rPr>
          <w:rFonts w:ascii="David" w:hAnsi="David" w:cs="David"/>
          <w:sz w:val="24"/>
          <w:szCs w:val="24"/>
          <w:rtl/>
        </w:rPr>
      </w:pPr>
      <w:r w:rsidRPr="00D32820">
        <w:rPr>
          <w:rFonts w:ascii="David" w:hAnsi="David" w:cs="David"/>
          <w:b/>
          <w:bCs/>
          <w:sz w:val="24"/>
          <w:szCs w:val="24"/>
          <w:rtl/>
        </w:rPr>
        <w:t xml:space="preserve"> </w:t>
      </w:r>
      <w:r w:rsidRPr="00D32820">
        <w:rPr>
          <w:rFonts w:ascii="David" w:hAnsi="David" w:cs="David"/>
          <w:sz w:val="24"/>
          <w:szCs w:val="24"/>
          <w:rtl/>
        </w:rPr>
        <w:t>(5)   החזקת הקטין במעון לתקופה שיקבע בית המשפט או החזקת קטין במעון נעול לתקופה שלא תעלה על תקופת המאסר המרבית הקבועה לעבירה שביצע הקטין;</w:t>
      </w:r>
    </w:p>
    <w:p w14:paraId="5CE96413" w14:textId="77777777" w:rsidR="00D32820" w:rsidRPr="00D32820" w:rsidRDefault="00D32820" w:rsidP="00D32820">
      <w:pPr>
        <w:numPr>
          <w:ilvl w:val="0"/>
          <w:numId w:val="125"/>
        </w:numPr>
        <w:jc w:val="both"/>
        <w:rPr>
          <w:rFonts w:ascii="David" w:hAnsi="David" w:cs="David"/>
          <w:sz w:val="24"/>
          <w:szCs w:val="24"/>
          <w:rtl/>
        </w:rPr>
      </w:pPr>
      <w:r w:rsidRPr="00D32820">
        <w:rPr>
          <w:rFonts w:ascii="David" w:hAnsi="David" w:cs="David"/>
          <w:sz w:val="24"/>
          <w:szCs w:val="24"/>
          <w:rtl/>
        </w:rPr>
        <w:t>(6)   מתן כל הוראה אחרת בדבר התנהגותו של הקטין אם הדבר דרוש, לדעת בית המשפט, לטיפול בו;</w:t>
      </w:r>
    </w:p>
    <w:p w14:paraId="00B1083E" w14:textId="77777777" w:rsidR="00D32820" w:rsidRPr="00D32820" w:rsidRDefault="00D32820" w:rsidP="00D32820">
      <w:pPr>
        <w:numPr>
          <w:ilvl w:val="0"/>
          <w:numId w:val="125"/>
        </w:numPr>
        <w:jc w:val="both"/>
        <w:rPr>
          <w:rFonts w:ascii="David" w:hAnsi="David" w:cs="David"/>
          <w:sz w:val="24"/>
          <w:szCs w:val="24"/>
          <w:rtl/>
        </w:rPr>
      </w:pPr>
      <w:r w:rsidRPr="00D32820">
        <w:rPr>
          <w:rFonts w:ascii="David" w:hAnsi="David" w:cs="David"/>
          <w:sz w:val="24"/>
          <w:szCs w:val="24"/>
          <w:rtl/>
        </w:rPr>
        <w:t>(7)   חיוב הקטין או</w:t>
      </w:r>
      <w:r w:rsidRPr="00D32820">
        <w:rPr>
          <w:rFonts w:ascii="David" w:hAnsi="David" w:cs="David"/>
          <w:b/>
          <w:bCs/>
          <w:sz w:val="24"/>
          <w:szCs w:val="24"/>
          <w:rtl/>
        </w:rPr>
        <w:t xml:space="preserve"> הורהו </w:t>
      </w:r>
      <w:r w:rsidRPr="00D32820">
        <w:rPr>
          <w:rFonts w:ascii="David" w:hAnsi="David" w:cs="David"/>
          <w:sz w:val="24"/>
          <w:szCs w:val="24"/>
          <w:rtl/>
        </w:rPr>
        <w:t>בתשלום קנס או הוצאות המשפט;</w:t>
      </w:r>
    </w:p>
    <w:p w14:paraId="27BAB0CA" w14:textId="4E4078C3" w:rsidR="00D32820" w:rsidRPr="0008036E" w:rsidRDefault="00D32820" w:rsidP="0008036E">
      <w:pPr>
        <w:numPr>
          <w:ilvl w:val="0"/>
          <w:numId w:val="125"/>
        </w:numPr>
        <w:jc w:val="both"/>
        <w:rPr>
          <w:rFonts w:ascii="David" w:hAnsi="David" w:cs="David"/>
          <w:sz w:val="24"/>
          <w:szCs w:val="24"/>
          <w:rtl/>
        </w:rPr>
      </w:pPr>
      <w:r w:rsidRPr="00D32820">
        <w:rPr>
          <w:rFonts w:ascii="David" w:hAnsi="David" w:cs="David"/>
          <w:sz w:val="24"/>
          <w:szCs w:val="24"/>
          <w:rtl/>
        </w:rPr>
        <w:t xml:space="preserve">(8)   חיוב הקטין </w:t>
      </w:r>
      <w:r w:rsidRPr="00D32820">
        <w:rPr>
          <w:rFonts w:ascii="David" w:hAnsi="David" w:cs="David"/>
          <w:b/>
          <w:bCs/>
          <w:sz w:val="24"/>
          <w:szCs w:val="24"/>
          <w:rtl/>
        </w:rPr>
        <w:t xml:space="preserve">או הורהו </w:t>
      </w:r>
      <w:r w:rsidRPr="00D32820">
        <w:rPr>
          <w:rFonts w:ascii="David" w:hAnsi="David" w:cs="David"/>
          <w:sz w:val="24"/>
          <w:szCs w:val="24"/>
          <w:rtl/>
        </w:rPr>
        <w:t>בתשלום פיצוי לאדם שניזוק באותה עבירה.</w:t>
      </w:r>
    </w:p>
    <w:p w14:paraId="574E5781" w14:textId="77777777" w:rsidR="00D32820" w:rsidRPr="00D32820" w:rsidRDefault="00D32820" w:rsidP="00D32820">
      <w:pPr>
        <w:jc w:val="both"/>
        <w:rPr>
          <w:rFonts w:ascii="David" w:hAnsi="David" w:cs="David"/>
          <w:sz w:val="24"/>
          <w:szCs w:val="24"/>
        </w:rPr>
      </w:pPr>
      <w:r w:rsidRPr="00D32820">
        <w:rPr>
          <w:rFonts w:ascii="David" w:hAnsi="David" w:cs="David"/>
          <w:b/>
          <w:bCs/>
          <w:sz w:val="24"/>
          <w:szCs w:val="24"/>
          <w:u w:val="single"/>
          <w:rtl/>
        </w:rPr>
        <w:t xml:space="preserve">בתי סוהר לקטינים </w:t>
      </w:r>
    </w:p>
    <w:p w14:paraId="737FD46A" w14:textId="77777777" w:rsidR="00D32820" w:rsidRPr="00D32820" w:rsidRDefault="00D32820" w:rsidP="00D32820">
      <w:pPr>
        <w:numPr>
          <w:ilvl w:val="0"/>
          <w:numId w:val="126"/>
        </w:numPr>
        <w:jc w:val="both"/>
        <w:rPr>
          <w:rFonts w:ascii="David" w:hAnsi="David" w:cs="David"/>
          <w:sz w:val="24"/>
          <w:szCs w:val="24"/>
          <w:rtl/>
        </w:rPr>
      </w:pPr>
      <w:r w:rsidRPr="00D32820">
        <w:rPr>
          <w:rFonts w:ascii="David" w:hAnsi="David" w:cs="David"/>
          <w:sz w:val="24"/>
          <w:szCs w:val="24"/>
          <w:rtl/>
        </w:rPr>
        <w:t>34ב.   (א)  לא יוחזק קטין במאסר אלא בבית סוהר נפרד לקטינים, או באגף בבית סוהר כללי, ובלבד שאותו אגף יהיה מופרד לחלוטין, ייועד לקטינים בלבד ולא יהיו גישה או קשר ראיה בינו לבין אגפיו האחרים של בית הסוהר או שוכניו.</w:t>
      </w:r>
    </w:p>
    <w:p w14:paraId="0A04DD93" w14:textId="77777777" w:rsidR="00D32820" w:rsidRPr="00D32820" w:rsidRDefault="00D32820" w:rsidP="00D32820">
      <w:pPr>
        <w:numPr>
          <w:ilvl w:val="0"/>
          <w:numId w:val="126"/>
        </w:numPr>
        <w:jc w:val="both"/>
        <w:rPr>
          <w:rFonts w:ascii="David" w:hAnsi="David" w:cs="David"/>
          <w:sz w:val="24"/>
          <w:szCs w:val="24"/>
          <w:rtl/>
        </w:rPr>
      </w:pPr>
      <w:r w:rsidRPr="00D32820">
        <w:rPr>
          <w:rFonts w:ascii="David" w:hAnsi="David" w:cs="David"/>
          <w:sz w:val="24"/>
          <w:szCs w:val="24"/>
          <w:rtl/>
        </w:rPr>
        <w:t xml:space="preserve">(ב)  לא </w:t>
      </w:r>
      <w:r w:rsidRPr="00D32820">
        <w:rPr>
          <w:rFonts w:ascii="David" w:hAnsi="David" w:cs="David"/>
          <w:b/>
          <w:bCs/>
          <w:sz w:val="24"/>
          <w:szCs w:val="24"/>
          <w:rtl/>
        </w:rPr>
        <w:t>יוחזק קטין במאסר בתא יחד עם מי שאינו קטין</w:t>
      </w:r>
      <w:r w:rsidRPr="00D32820">
        <w:rPr>
          <w:rFonts w:ascii="David" w:hAnsi="David" w:cs="David"/>
          <w:sz w:val="24"/>
          <w:szCs w:val="24"/>
          <w:rtl/>
        </w:rPr>
        <w:t xml:space="preserve">, ואולם ניתן להחזיק אסיר שבמהלך נשיאת מאסרו מלאו לו 18 שנים וטרם מלאו לו 21 שנים, במאסר בתא יחד עם קטין, ובלבד שמלאו לקטין 17 שנים ואין בכך כדי לפגוע בטובת הקטין; </w:t>
      </w:r>
    </w:p>
    <w:p w14:paraId="58FA0C94" w14:textId="77777777" w:rsidR="00D32820" w:rsidRDefault="00D32820" w:rsidP="00D32820">
      <w:pPr>
        <w:jc w:val="both"/>
        <w:rPr>
          <w:rFonts w:ascii="David" w:hAnsi="David" w:cs="David"/>
          <w:sz w:val="24"/>
          <w:szCs w:val="24"/>
          <w:rtl/>
        </w:rPr>
      </w:pPr>
    </w:p>
    <w:p w14:paraId="765D2A76" w14:textId="77777777" w:rsidR="0081493A" w:rsidRPr="0081493A" w:rsidRDefault="0081493A" w:rsidP="0081493A">
      <w:pPr>
        <w:jc w:val="both"/>
        <w:rPr>
          <w:rFonts w:ascii="David" w:hAnsi="David" w:cs="David"/>
          <w:sz w:val="24"/>
          <w:szCs w:val="24"/>
        </w:rPr>
      </w:pPr>
      <w:r w:rsidRPr="0081493A">
        <w:rPr>
          <w:rFonts w:ascii="David" w:hAnsi="David" w:cs="David"/>
          <w:sz w:val="24"/>
          <w:szCs w:val="24"/>
          <w:u w:val="single"/>
          <w:rtl/>
        </w:rPr>
        <w:t>לסיכום:</w:t>
      </w:r>
    </w:p>
    <w:p w14:paraId="6F32F723" w14:textId="77777777" w:rsidR="0081493A" w:rsidRPr="0081493A" w:rsidRDefault="0081493A" w:rsidP="0081493A">
      <w:pPr>
        <w:jc w:val="both"/>
        <w:rPr>
          <w:rFonts w:ascii="David" w:hAnsi="David" w:cs="David"/>
          <w:sz w:val="24"/>
          <w:szCs w:val="24"/>
          <w:rtl/>
        </w:rPr>
      </w:pPr>
      <w:r w:rsidRPr="0081493A">
        <w:rPr>
          <w:rFonts w:ascii="David" w:hAnsi="David" w:cs="David"/>
          <w:sz w:val="24"/>
          <w:szCs w:val="24"/>
          <w:rtl/>
        </w:rPr>
        <w:t xml:space="preserve">העיקרון המנחה של בתי המשפט לנוער הוא ענישה </w:t>
      </w:r>
      <w:proofErr w:type="spellStart"/>
      <w:r w:rsidRPr="0081493A">
        <w:rPr>
          <w:rFonts w:ascii="David" w:hAnsi="David" w:cs="David"/>
          <w:sz w:val="24"/>
          <w:szCs w:val="24"/>
          <w:rtl/>
        </w:rPr>
        <w:t>איניבידואלית</w:t>
      </w:r>
      <w:proofErr w:type="spellEnd"/>
      <w:r w:rsidRPr="0081493A">
        <w:rPr>
          <w:rFonts w:ascii="David" w:hAnsi="David" w:cs="David"/>
          <w:sz w:val="24"/>
          <w:szCs w:val="24"/>
          <w:rtl/>
        </w:rPr>
        <w:t xml:space="preserve"> – בהתאם לנסיבות.</w:t>
      </w:r>
      <w:r w:rsidRPr="0081493A">
        <w:rPr>
          <w:rFonts w:ascii="David" w:hAnsi="David" w:cs="David"/>
          <w:sz w:val="24"/>
          <w:szCs w:val="24"/>
        </w:rPr>
        <w:br/>
      </w:r>
      <w:r w:rsidRPr="0081493A">
        <w:rPr>
          <w:rFonts w:ascii="David" w:hAnsi="David" w:cs="David"/>
          <w:b/>
          <w:bCs/>
          <w:sz w:val="24"/>
          <w:szCs w:val="24"/>
          <w:u w:val="single"/>
          <w:rtl/>
        </w:rPr>
        <w:t>4 שותפים לעבירת התפרצות – כ"א עונש אחר.</w:t>
      </w:r>
    </w:p>
    <w:p w14:paraId="113FE6BD" w14:textId="77777777" w:rsidR="0081493A" w:rsidRPr="0081493A" w:rsidRDefault="0081493A" w:rsidP="0081493A">
      <w:pPr>
        <w:jc w:val="both"/>
        <w:rPr>
          <w:rFonts w:ascii="David" w:hAnsi="David" w:cs="David"/>
          <w:sz w:val="24"/>
          <w:szCs w:val="24"/>
          <w:rtl/>
        </w:rPr>
      </w:pPr>
      <w:r w:rsidRPr="0081493A">
        <w:rPr>
          <w:rFonts w:ascii="David" w:hAnsi="David" w:cs="David"/>
          <w:b/>
          <w:bCs/>
          <w:sz w:val="24"/>
          <w:szCs w:val="24"/>
          <w:u w:val="single"/>
          <w:rtl/>
        </w:rPr>
        <w:t xml:space="preserve">לבתי משפט לנוער – </w:t>
      </w:r>
      <w:proofErr w:type="spellStart"/>
      <w:r w:rsidRPr="0081493A">
        <w:rPr>
          <w:rFonts w:ascii="David" w:hAnsi="David" w:cs="David"/>
          <w:b/>
          <w:bCs/>
          <w:sz w:val="24"/>
          <w:szCs w:val="24"/>
          <w:u w:val="single"/>
          <w:rtl/>
        </w:rPr>
        <w:t>שק"ד</w:t>
      </w:r>
      <w:proofErr w:type="spellEnd"/>
      <w:r w:rsidRPr="0081493A">
        <w:rPr>
          <w:rFonts w:ascii="David" w:hAnsi="David" w:cs="David"/>
          <w:b/>
          <w:bCs/>
          <w:sz w:val="24"/>
          <w:szCs w:val="24"/>
          <w:u w:val="single"/>
          <w:rtl/>
        </w:rPr>
        <w:t xml:space="preserve"> רחב:</w:t>
      </w:r>
    </w:p>
    <w:p w14:paraId="5B839F39"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סמכות לפטור את הנער מכל צו</w:t>
      </w:r>
    </w:p>
    <w:p w14:paraId="6380413F"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הזהרת הנער</w:t>
      </w:r>
    </w:p>
    <w:p w14:paraId="4A53EB2C"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החתמה על התחייבות להימנע מעבירה</w:t>
      </w:r>
    </w:p>
    <w:p w14:paraId="1071D64C"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הטלת עונשי מאסר</w:t>
      </w:r>
    </w:p>
    <w:p w14:paraId="7A36D6E1"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הטלת קנס על ההורה</w:t>
      </w:r>
    </w:p>
    <w:p w14:paraId="24DE7B90"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טיפול בקהילה</w:t>
      </w:r>
    </w:p>
    <w:p w14:paraId="063706AD"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שירות לתועלת הציבור</w:t>
      </w:r>
    </w:p>
    <w:p w14:paraId="0807D9A4" w14:textId="77777777" w:rsidR="0081493A" w:rsidRPr="0081493A" w:rsidRDefault="0081493A" w:rsidP="0081493A">
      <w:pPr>
        <w:numPr>
          <w:ilvl w:val="0"/>
          <w:numId w:val="127"/>
        </w:numPr>
        <w:jc w:val="both"/>
        <w:rPr>
          <w:rFonts w:ascii="David" w:hAnsi="David" w:cs="David"/>
          <w:sz w:val="24"/>
          <w:szCs w:val="24"/>
          <w:rtl/>
        </w:rPr>
      </w:pPr>
      <w:r w:rsidRPr="0081493A">
        <w:rPr>
          <w:rFonts w:ascii="David" w:hAnsi="David" w:cs="David"/>
          <w:sz w:val="24"/>
          <w:szCs w:val="24"/>
          <w:rtl/>
        </w:rPr>
        <w:t>הוצאה למשפחה אומנה/הוסטל/מעון נעול</w:t>
      </w:r>
    </w:p>
    <w:p w14:paraId="190A764F" w14:textId="77777777" w:rsidR="0081493A" w:rsidRDefault="0081493A" w:rsidP="00D32820">
      <w:pPr>
        <w:jc w:val="both"/>
        <w:rPr>
          <w:rFonts w:ascii="David" w:hAnsi="David" w:cs="David"/>
          <w:sz w:val="24"/>
          <w:szCs w:val="24"/>
          <w:rtl/>
        </w:rPr>
      </w:pPr>
    </w:p>
    <w:p w14:paraId="308BBED9" w14:textId="77777777" w:rsidR="0081493A" w:rsidRPr="0081493A" w:rsidRDefault="0081493A" w:rsidP="0081493A">
      <w:pPr>
        <w:jc w:val="both"/>
        <w:rPr>
          <w:rFonts w:ascii="David" w:hAnsi="David" w:cs="David"/>
          <w:sz w:val="24"/>
          <w:szCs w:val="24"/>
        </w:rPr>
      </w:pPr>
      <w:r w:rsidRPr="0081493A">
        <w:rPr>
          <w:rFonts w:ascii="David" w:hAnsi="David" w:cs="David"/>
          <w:b/>
          <w:bCs/>
          <w:sz w:val="24"/>
          <w:szCs w:val="24"/>
          <w:u w:val="single"/>
          <w:rtl/>
        </w:rPr>
        <w:lastRenderedPageBreak/>
        <w:t>פס"ד פלוני - ע"א 534/04‏ פלוני נ' מדינת ישראל</w:t>
      </w:r>
    </w:p>
    <w:p w14:paraId="7C2547C8" w14:textId="77777777" w:rsidR="0081493A" w:rsidRPr="0081493A" w:rsidRDefault="0081493A" w:rsidP="0081493A">
      <w:pPr>
        <w:jc w:val="both"/>
        <w:rPr>
          <w:rFonts w:ascii="David" w:hAnsi="David" w:cs="David"/>
          <w:sz w:val="24"/>
          <w:szCs w:val="24"/>
          <w:rtl/>
        </w:rPr>
      </w:pPr>
      <w:r w:rsidRPr="0081493A">
        <w:rPr>
          <w:rFonts w:ascii="David" w:hAnsi="David" w:cs="David"/>
          <w:sz w:val="24"/>
          <w:szCs w:val="24"/>
          <w:rtl/>
        </w:rPr>
        <w:t>ערעור על גזר-דינו שגזר על קטין שבעת ביצוע העבירות היה גילו פחות מ-14 – 18 שנות מאסר, מתוכן 15 שנים לריצוי בפועל. (אנס, דקר וביתר אותה).</w:t>
      </w:r>
    </w:p>
    <w:p w14:paraId="3D3FCE03" w14:textId="77777777" w:rsidR="0081493A" w:rsidRPr="0081493A" w:rsidRDefault="0081493A" w:rsidP="0081493A">
      <w:pPr>
        <w:jc w:val="both"/>
        <w:rPr>
          <w:rFonts w:ascii="David" w:hAnsi="David" w:cs="David"/>
          <w:sz w:val="24"/>
          <w:szCs w:val="24"/>
          <w:rtl/>
        </w:rPr>
      </w:pPr>
      <w:r w:rsidRPr="0081493A">
        <w:rPr>
          <w:rFonts w:ascii="David" w:hAnsi="David" w:cs="David"/>
          <w:sz w:val="24"/>
          <w:szCs w:val="24"/>
          <w:rtl/>
        </w:rPr>
        <w:t xml:space="preserve">הקטין הורשע </w:t>
      </w:r>
      <w:r w:rsidRPr="0081493A">
        <w:rPr>
          <w:rFonts w:ascii="David" w:hAnsi="David" w:cs="David"/>
          <w:sz w:val="24"/>
          <w:szCs w:val="24"/>
          <w:u w:val="single"/>
          <w:rtl/>
        </w:rPr>
        <w:t xml:space="preserve">בביצוע רצח ואינוס </w:t>
      </w:r>
      <w:r w:rsidRPr="0081493A">
        <w:rPr>
          <w:rFonts w:ascii="David" w:hAnsi="David" w:cs="David"/>
          <w:sz w:val="24"/>
          <w:szCs w:val="24"/>
          <w:rtl/>
        </w:rPr>
        <w:t xml:space="preserve">של קטינה בת 5. </w:t>
      </w:r>
    </w:p>
    <w:p w14:paraId="53CF1F2E" w14:textId="77777777" w:rsidR="0081493A" w:rsidRPr="0081493A" w:rsidRDefault="0081493A" w:rsidP="0081493A">
      <w:pPr>
        <w:jc w:val="both"/>
        <w:rPr>
          <w:rFonts w:ascii="David" w:hAnsi="David" w:cs="David"/>
          <w:sz w:val="24"/>
          <w:szCs w:val="24"/>
          <w:rtl/>
        </w:rPr>
      </w:pPr>
      <w:r w:rsidRPr="0081493A">
        <w:rPr>
          <w:rFonts w:ascii="David" w:hAnsi="David" w:cs="David"/>
          <w:sz w:val="24"/>
          <w:szCs w:val="24"/>
          <w:u w:val="single"/>
          <w:rtl/>
        </w:rPr>
        <w:t>הסנגוריה</w:t>
      </w:r>
      <w:r w:rsidRPr="0081493A">
        <w:rPr>
          <w:rFonts w:ascii="David" w:hAnsi="David" w:cs="David"/>
          <w:sz w:val="24"/>
          <w:szCs w:val="24"/>
          <w:rtl/>
        </w:rPr>
        <w:t xml:space="preserve"> -  לאחר שהודה באישומים שיוחסו לו, היה זכאי לכך שייגזר דינו בתוך זמן סביר ובמקרה דנן – לפני שימלאו לו 14.  </w:t>
      </w:r>
      <w:r w:rsidRPr="00733CFF">
        <w:rPr>
          <w:rFonts w:ascii="David" w:hAnsi="David" w:cs="David"/>
          <w:color w:val="FF0000"/>
          <w:sz w:val="24"/>
          <w:szCs w:val="24"/>
          <w:rtl/>
        </w:rPr>
        <w:t>(כלומר – ללא מאסר בפועל!)</w:t>
      </w:r>
    </w:p>
    <w:p w14:paraId="3759088E" w14:textId="1A65B82B" w:rsidR="0081493A" w:rsidRDefault="0081493A" w:rsidP="0008036E">
      <w:pPr>
        <w:jc w:val="both"/>
        <w:rPr>
          <w:rFonts w:ascii="David" w:hAnsi="David" w:cs="David"/>
          <w:sz w:val="24"/>
          <w:szCs w:val="24"/>
          <w:rtl/>
        </w:rPr>
      </w:pPr>
      <w:r w:rsidRPr="0081493A">
        <w:rPr>
          <w:rFonts w:ascii="David" w:hAnsi="David" w:cs="David"/>
          <w:sz w:val="24"/>
          <w:szCs w:val="24"/>
          <w:u w:val="single"/>
          <w:rtl/>
        </w:rPr>
        <w:t xml:space="preserve">הסנגוריה </w:t>
      </w:r>
      <w:r w:rsidRPr="0081493A">
        <w:rPr>
          <w:rFonts w:ascii="David" w:hAnsi="David" w:cs="David"/>
          <w:sz w:val="24"/>
          <w:szCs w:val="24"/>
          <w:rtl/>
        </w:rPr>
        <w:t xml:space="preserve">- פרשנותו של חוק הנוער מחייבת לקבוע כי גיל העבריין צריך להיבחן במועד ביצוע העבירה ולא במועד מתן גזר הדין. </w:t>
      </w:r>
    </w:p>
    <w:p w14:paraId="233F76C2" w14:textId="77777777" w:rsidR="0081493A" w:rsidRPr="0081493A" w:rsidRDefault="0081493A" w:rsidP="0081493A">
      <w:pPr>
        <w:jc w:val="both"/>
        <w:rPr>
          <w:rFonts w:ascii="David" w:hAnsi="David" w:cs="David"/>
          <w:sz w:val="24"/>
          <w:szCs w:val="24"/>
        </w:rPr>
      </w:pPr>
      <w:r w:rsidRPr="0081493A">
        <w:rPr>
          <w:rFonts w:ascii="David" w:hAnsi="David" w:cs="David"/>
          <w:sz w:val="24"/>
          <w:szCs w:val="24"/>
          <w:u w:val="single"/>
          <w:rtl/>
        </w:rPr>
        <w:t>התביעה</w:t>
      </w:r>
      <w:r w:rsidRPr="0081493A">
        <w:rPr>
          <w:rFonts w:ascii="David" w:hAnsi="David" w:cs="David"/>
          <w:sz w:val="24"/>
          <w:szCs w:val="24"/>
          <w:rtl/>
        </w:rPr>
        <w:t xml:space="preserve"> הציעה לפצל את העונש כך שעד גיל 20 (6 שנים) הוא יהיה במעון נעול (בסעיף 34 לחוק נקבע ניתן להיות במעון רק עד גיל 20)  על עבירת הרצח </w:t>
      </w:r>
    </w:p>
    <w:p w14:paraId="54BBBDE0" w14:textId="77777777" w:rsidR="0081493A" w:rsidRPr="0081493A" w:rsidRDefault="0081493A" w:rsidP="0081493A">
      <w:pPr>
        <w:jc w:val="both"/>
        <w:rPr>
          <w:rFonts w:ascii="David" w:hAnsi="David" w:cs="David"/>
          <w:sz w:val="24"/>
          <w:szCs w:val="24"/>
          <w:rtl/>
        </w:rPr>
      </w:pPr>
      <w:r w:rsidRPr="0081493A">
        <w:rPr>
          <w:rFonts w:ascii="David" w:hAnsi="David" w:cs="David"/>
          <w:sz w:val="24"/>
          <w:szCs w:val="24"/>
          <w:rtl/>
        </w:rPr>
        <w:t xml:space="preserve">ולאחר מכן הוא ישב במאסר עוד 3 שנים על עבירת האונס. </w:t>
      </w:r>
    </w:p>
    <w:p w14:paraId="41702C91" w14:textId="77777777" w:rsidR="0081493A" w:rsidRPr="0081493A" w:rsidRDefault="0081493A" w:rsidP="0081493A">
      <w:pPr>
        <w:jc w:val="both"/>
        <w:rPr>
          <w:rFonts w:ascii="David" w:hAnsi="David" w:cs="David"/>
          <w:sz w:val="24"/>
          <w:szCs w:val="24"/>
          <w:rtl/>
        </w:rPr>
      </w:pPr>
      <w:r w:rsidRPr="0081493A">
        <w:rPr>
          <w:rFonts w:ascii="David" w:hAnsi="David" w:cs="David"/>
          <w:sz w:val="24"/>
          <w:szCs w:val="24"/>
          <w:u w:val="single"/>
          <w:rtl/>
        </w:rPr>
        <w:t>הסנגוריה</w:t>
      </w:r>
      <w:r w:rsidRPr="0081493A">
        <w:rPr>
          <w:rFonts w:ascii="David" w:hAnsi="David" w:cs="David"/>
          <w:sz w:val="24"/>
          <w:szCs w:val="24"/>
          <w:rtl/>
        </w:rPr>
        <w:t xml:space="preserve"> מעון נעול עד גיל 20. </w:t>
      </w:r>
    </w:p>
    <w:p w14:paraId="65FE79CF" w14:textId="02AAB85C" w:rsidR="0008036E" w:rsidRDefault="0081493A" w:rsidP="006A0B19">
      <w:pPr>
        <w:jc w:val="both"/>
        <w:rPr>
          <w:rFonts w:ascii="David" w:hAnsi="David" w:cs="David"/>
          <w:sz w:val="24"/>
          <w:szCs w:val="24"/>
          <w:rtl/>
        </w:rPr>
      </w:pPr>
      <w:r w:rsidRPr="0081493A">
        <w:rPr>
          <w:rFonts w:ascii="David" w:hAnsi="David" w:cs="David"/>
          <w:sz w:val="24"/>
          <w:szCs w:val="24"/>
          <w:u w:val="single"/>
          <w:rtl/>
        </w:rPr>
        <w:t xml:space="preserve">ביהמ"ש מחוזי  </w:t>
      </w:r>
      <w:r w:rsidRPr="0081493A">
        <w:rPr>
          <w:rFonts w:ascii="David" w:hAnsi="David" w:cs="David"/>
          <w:sz w:val="24"/>
          <w:szCs w:val="24"/>
          <w:rtl/>
        </w:rPr>
        <w:t xml:space="preserve"> 15 שנים מאסר בפועל ו3 שנות מאסר על תנאי </w:t>
      </w:r>
    </w:p>
    <w:p w14:paraId="63982C42" w14:textId="77777777" w:rsidR="0081493A" w:rsidRPr="0081493A" w:rsidRDefault="0081493A" w:rsidP="0081493A">
      <w:pPr>
        <w:jc w:val="both"/>
        <w:rPr>
          <w:rFonts w:ascii="David" w:hAnsi="David" w:cs="David"/>
          <w:sz w:val="24"/>
          <w:szCs w:val="24"/>
        </w:rPr>
      </w:pPr>
      <w:r w:rsidRPr="0081493A">
        <w:rPr>
          <w:rFonts w:ascii="David" w:hAnsi="David" w:cs="David"/>
          <w:sz w:val="24"/>
          <w:szCs w:val="24"/>
          <w:u w:val="single"/>
          <w:rtl/>
        </w:rPr>
        <w:t>ביהמ"ש העליון :</w:t>
      </w:r>
    </w:p>
    <w:p w14:paraId="5FE6D730" w14:textId="77777777" w:rsidR="0081493A" w:rsidRPr="0081493A" w:rsidRDefault="0081493A" w:rsidP="0081493A">
      <w:pPr>
        <w:numPr>
          <w:ilvl w:val="0"/>
          <w:numId w:val="128"/>
        </w:numPr>
        <w:jc w:val="both"/>
        <w:rPr>
          <w:rFonts w:ascii="David" w:hAnsi="David" w:cs="David"/>
          <w:sz w:val="24"/>
          <w:szCs w:val="24"/>
          <w:rtl/>
        </w:rPr>
      </w:pPr>
      <w:r w:rsidRPr="0081493A">
        <w:rPr>
          <w:rFonts w:ascii="David" w:hAnsi="David" w:cs="David"/>
          <w:sz w:val="24"/>
          <w:szCs w:val="24"/>
          <w:rtl/>
        </w:rPr>
        <w:t xml:space="preserve">משפטו של המערער התברר בקצב מניח את הדעת. </w:t>
      </w:r>
    </w:p>
    <w:p w14:paraId="35DA25E7" w14:textId="77777777" w:rsidR="0081493A" w:rsidRPr="0081493A" w:rsidRDefault="0081493A" w:rsidP="0081493A">
      <w:pPr>
        <w:numPr>
          <w:ilvl w:val="0"/>
          <w:numId w:val="128"/>
        </w:numPr>
        <w:jc w:val="both"/>
        <w:rPr>
          <w:rFonts w:ascii="David" w:hAnsi="David" w:cs="David"/>
          <w:sz w:val="24"/>
          <w:szCs w:val="24"/>
          <w:rtl/>
        </w:rPr>
      </w:pPr>
      <w:r w:rsidRPr="0081493A">
        <w:rPr>
          <w:rFonts w:ascii="David" w:hAnsi="David" w:cs="David"/>
          <w:sz w:val="24"/>
          <w:szCs w:val="24"/>
          <w:rtl/>
        </w:rPr>
        <w:t>הליך פלילי בגין עבירות כה חמורות כרצח וביצוע מעשה סדום באינוס, הנערך לקטין, אל לו להיערך כמרוץ מרתוני לקידום הישגים טקטיים.</w:t>
      </w:r>
    </w:p>
    <w:p w14:paraId="0CECE41D" w14:textId="77777777" w:rsidR="0081493A" w:rsidRPr="0081493A" w:rsidRDefault="0081493A" w:rsidP="0081493A">
      <w:pPr>
        <w:numPr>
          <w:ilvl w:val="0"/>
          <w:numId w:val="128"/>
        </w:numPr>
        <w:jc w:val="both"/>
        <w:rPr>
          <w:rFonts w:ascii="David" w:hAnsi="David" w:cs="David"/>
          <w:sz w:val="24"/>
          <w:szCs w:val="24"/>
          <w:rtl/>
        </w:rPr>
      </w:pPr>
      <w:r w:rsidRPr="0081493A">
        <w:rPr>
          <w:rFonts w:ascii="David" w:hAnsi="David" w:cs="David"/>
          <w:sz w:val="24"/>
          <w:szCs w:val="24"/>
          <w:rtl/>
        </w:rPr>
        <w:t>למערער לא קמה ציפייה מוגנת, להבדיל מתקווה, כי דינו ייגזר לפני שימלאו לו 14 וכי לא יוטל עליו עונש מאסר.</w:t>
      </w:r>
    </w:p>
    <w:p w14:paraId="76F7F42A" w14:textId="77777777" w:rsidR="0081493A" w:rsidRPr="0081493A" w:rsidRDefault="0081493A" w:rsidP="0081493A">
      <w:pPr>
        <w:numPr>
          <w:ilvl w:val="0"/>
          <w:numId w:val="128"/>
        </w:numPr>
        <w:jc w:val="both"/>
        <w:rPr>
          <w:rFonts w:ascii="David" w:hAnsi="David" w:cs="David"/>
          <w:sz w:val="24"/>
          <w:szCs w:val="24"/>
          <w:rtl/>
        </w:rPr>
      </w:pPr>
      <w:r w:rsidRPr="0081493A">
        <w:rPr>
          <w:rFonts w:ascii="David" w:hAnsi="David" w:cs="David"/>
          <w:sz w:val="24"/>
          <w:szCs w:val="24"/>
          <w:rtl/>
        </w:rPr>
        <w:t xml:space="preserve">המועד הרלוונטי לקביעת סוג העונש שניתן להטיל על קטין, </w:t>
      </w:r>
      <w:r w:rsidRPr="0081493A">
        <w:rPr>
          <w:rFonts w:ascii="David" w:hAnsi="David" w:cs="David"/>
          <w:b/>
          <w:bCs/>
          <w:sz w:val="24"/>
          <w:szCs w:val="24"/>
          <w:rtl/>
        </w:rPr>
        <w:t>הוא מועד גזר הדין</w:t>
      </w:r>
      <w:r w:rsidRPr="0081493A">
        <w:rPr>
          <w:rFonts w:ascii="David" w:hAnsi="David" w:cs="David"/>
          <w:sz w:val="24"/>
          <w:szCs w:val="24"/>
          <w:rtl/>
        </w:rPr>
        <w:t xml:space="preserve">. </w:t>
      </w:r>
    </w:p>
    <w:p w14:paraId="215EE1FA" w14:textId="77777777" w:rsidR="0081493A" w:rsidRPr="0081493A" w:rsidRDefault="0081493A" w:rsidP="0081493A">
      <w:pPr>
        <w:numPr>
          <w:ilvl w:val="0"/>
          <w:numId w:val="128"/>
        </w:numPr>
        <w:jc w:val="both"/>
        <w:rPr>
          <w:rFonts w:ascii="David" w:hAnsi="David" w:cs="David"/>
          <w:sz w:val="24"/>
          <w:szCs w:val="24"/>
          <w:rtl/>
        </w:rPr>
      </w:pPr>
      <w:r w:rsidRPr="0081493A">
        <w:rPr>
          <w:rFonts w:ascii="David" w:hAnsi="David" w:cs="David"/>
          <w:sz w:val="24"/>
          <w:szCs w:val="24"/>
          <w:rtl/>
        </w:rPr>
        <w:t>הסעיף מבקש למנוע את שליחתם של קטינים מתחת לגיל 14 למאסר על יסוד התפיסה שתנאי הכליאה בבית הסוהר הולמים את גילם הצעיר ויכולים לפגוע בקטין</w:t>
      </w:r>
    </w:p>
    <w:p w14:paraId="52C44839" w14:textId="77777777" w:rsidR="0081493A" w:rsidRDefault="0081493A" w:rsidP="00D32820">
      <w:pPr>
        <w:jc w:val="both"/>
        <w:rPr>
          <w:rFonts w:ascii="David" w:hAnsi="David" w:cs="David"/>
          <w:sz w:val="24"/>
          <w:szCs w:val="24"/>
          <w:rtl/>
        </w:rPr>
      </w:pPr>
    </w:p>
    <w:p w14:paraId="2B49640E" w14:textId="77777777" w:rsidR="0081493A" w:rsidRPr="0081493A" w:rsidRDefault="0081493A" w:rsidP="0081493A">
      <w:pPr>
        <w:jc w:val="both"/>
        <w:rPr>
          <w:rFonts w:ascii="David" w:hAnsi="David" w:cs="David"/>
          <w:sz w:val="24"/>
          <w:szCs w:val="24"/>
        </w:rPr>
      </w:pPr>
      <w:r w:rsidRPr="0081493A">
        <w:rPr>
          <w:rFonts w:ascii="David" w:hAnsi="David" w:cs="David"/>
          <w:b/>
          <w:bCs/>
          <w:sz w:val="24"/>
          <w:szCs w:val="24"/>
          <w:u w:val="single"/>
          <w:rtl/>
        </w:rPr>
        <w:t>פס"ד פלוני - ע"פ 4890/01‏ פלוני נ' מדינת ישראל,</w:t>
      </w:r>
    </w:p>
    <w:p w14:paraId="39904700" w14:textId="77777777" w:rsidR="0081493A" w:rsidRPr="0081493A" w:rsidRDefault="0081493A" w:rsidP="0081493A">
      <w:pPr>
        <w:jc w:val="both"/>
        <w:rPr>
          <w:rFonts w:ascii="David" w:hAnsi="David" w:cs="David"/>
          <w:sz w:val="24"/>
          <w:szCs w:val="24"/>
          <w:rtl/>
        </w:rPr>
      </w:pPr>
      <w:r w:rsidRPr="0081493A">
        <w:rPr>
          <w:rFonts w:ascii="David" w:hAnsi="David" w:cs="David"/>
          <w:sz w:val="24"/>
          <w:szCs w:val="24"/>
          <w:rtl/>
        </w:rPr>
        <w:t>שני קטינים הורשעו בעבירות של אינוס ומעשה מגונה בקטינה מהישוב בת 7 במשך שנתיים. ברחה, רדפו אחריה. בני 14 ו-15.</w:t>
      </w:r>
    </w:p>
    <w:p w14:paraId="4A2F6ED1" w14:textId="6E93E57E" w:rsidR="0081493A" w:rsidRDefault="0081493A" w:rsidP="0008036E">
      <w:pPr>
        <w:jc w:val="both"/>
        <w:rPr>
          <w:rFonts w:ascii="David" w:hAnsi="David" w:cs="David"/>
          <w:sz w:val="24"/>
          <w:szCs w:val="24"/>
          <w:rtl/>
        </w:rPr>
      </w:pPr>
      <w:r w:rsidRPr="0081493A">
        <w:rPr>
          <w:rFonts w:ascii="David" w:hAnsi="David" w:cs="David"/>
          <w:sz w:val="24"/>
          <w:szCs w:val="24"/>
          <w:rtl/>
        </w:rPr>
        <w:t>בית-המשפט המחוזי דחה את המלצות שירות המבחן שלא להרשיע את המערערים ולהמשיך את שהותם במעונות שאליהם הועברו, והשית על המערערים עונשי מאסר בפועל..</w:t>
      </w:r>
    </w:p>
    <w:p w14:paraId="2BB29EDF" w14:textId="396E0EE9" w:rsidR="0081493A" w:rsidRDefault="0081493A" w:rsidP="0081493A">
      <w:pPr>
        <w:jc w:val="both"/>
        <w:rPr>
          <w:rFonts w:ascii="David" w:hAnsi="David" w:cs="David"/>
          <w:sz w:val="24"/>
          <w:szCs w:val="24"/>
          <w:rtl/>
        </w:rPr>
      </w:pPr>
      <w:r w:rsidRPr="0081493A">
        <w:rPr>
          <w:rFonts w:ascii="David" w:hAnsi="David" w:cs="David"/>
          <w:sz w:val="24"/>
          <w:szCs w:val="24"/>
          <w:u w:val="single"/>
          <w:rtl/>
        </w:rPr>
        <w:t>בית המשפט העליון</w:t>
      </w:r>
      <w:r w:rsidR="0008036E">
        <w:rPr>
          <w:rFonts w:ascii="David" w:hAnsi="David" w:cs="David" w:hint="cs"/>
          <w:sz w:val="24"/>
          <w:szCs w:val="24"/>
          <w:rtl/>
        </w:rPr>
        <w:t xml:space="preserve">: </w:t>
      </w:r>
    </w:p>
    <w:p w14:paraId="11D3CB9D" w14:textId="5058FC07" w:rsidR="0081493A" w:rsidRDefault="0081493A" w:rsidP="0008036E">
      <w:pPr>
        <w:pStyle w:val="a3"/>
        <w:jc w:val="both"/>
        <w:rPr>
          <w:rFonts w:ascii="David" w:hAnsi="David" w:cs="David"/>
          <w:sz w:val="24"/>
          <w:szCs w:val="24"/>
          <w:rtl/>
        </w:rPr>
      </w:pPr>
      <w:r w:rsidRPr="0008036E">
        <w:rPr>
          <w:rFonts w:ascii="David" w:hAnsi="David" w:cs="David"/>
          <w:sz w:val="24"/>
          <w:szCs w:val="24"/>
          <w:rtl/>
        </w:rPr>
        <w:t xml:space="preserve">"יסודו של מודל הענישה בארץ הוא מודל מעורב, שחוברים בו יחד </w:t>
      </w:r>
      <w:r w:rsidRPr="0008036E">
        <w:rPr>
          <w:rFonts w:ascii="David" w:hAnsi="David" w:cs="David"/>
          <w:b/>
          <w:bCs/>
          <w:sz w:val="24"/>
          <w:szCs w:val="24"/>
          <w:rtl/>
        </w:rPr>
        <w:t>שיקולי הענישה השונים</w:t>
      </w:r>
      <w:r w:rsidRPr="0008036E">
        <w:rPr>
          <w:rFonts w:ascii="David" w:hAnsi="David" w:cs="David"/>
          <w:sz w:val="24"/>
          <w:szCs w:val="24"/>
          <w:rtl/>
        </w:rPr>
        <w:t>: הגמול, ההרתעה, השיקום והמניעה, ובכל מקרה ומקרה מוטלת על השופטים החובה לערוך את האיזון ביניהם</w:t>
      </w:r>
      <w:r w:rsidR="00FA54FB">
        <w:rPr>
          <w:rFonts w:ascii="David" w:hAnsi="David" w:cs="David" w:hint="cs"/>
          <w:sz w:val="24"/>
          <w:szCs w:val="24"/>
          <w:rtl/>
        </w:rPr>
        <w:t xml:space="preserve"> [</w:t>
      </w:r>
      <w:r w:rsidRPr="0008036E">
        <w:rPr>
          <w:rFonts w:ascii="David" w:hAnsi="David" w:cs="David"/>
          <w:sz w:val="24"/>
          <w:szCs w:val="24"/>
          <w:rtl/>
        </w:rPr>
        <w:t>...</w:t>
      </w:r>
      <w:r w:rsidR="00FA54FB">
        <w:rPr>
          <w:rFonts w:ascii="David" w:hAnsi="David" w:cs="David" w:hint="cs"/>
          <w:sz w:val="24"/>
          <w:szCs w:val="24"/>
          <w:rtl/>
        </w:rPr>
        <w:t>]</w:t>
      </w:r>
      <w:r w:rsidRPr="0008036E">
        <w:rPr>
          <w:rFonts w:ascii="David" w:hAnsi="David" w:cs="David"/>
          <w:sz w:val="24"/>
          <w:szCs w:val="24"/>
          <w:rtl/>
        </w:rPr>
        <w:t xml:space="preserve"> </w:t>
      </w:r>
      <w:r w:rsidRPr="0081493A">
        <w:rPr>
          <w:rFonts w:ascii="David" w:hAnsi="David" w:cs="David"/>
          <w:sz w:val="24"/>
          <w:szCs w:val="24"/>
          <w:rtl/>
        </w:rPr>
        <w:t xml:space="preserve">מקום חשוב נודע לשיקולי שיקומם שלעבריינים, בייחוד כאשר </w:t>
      </w:r>
      <w:r w:rsidRPr="00FA54FB">
        <w:rPr>
          <w:rFonts w:ascii="David" w:hAnsi="David" w:cs="David"/>
          <w:b/>
          <w:bCs/>
          <w:sz w:val="24"/>
          <w:szCs w:val="24"/>
          <w:rtl/>
        </w:rPr>
        <w:t>מדובר בקטינים</w:t>
      </w:r>
      <w:r w:rsidRPr="0081493A">
        <w:rPr>
          <w:rFonts w:ascii="David" w:hAnsi="David" w:cs="David"/>
          <w:sz w:val="24"/>
          <w:szCs w:val="24"/>
          <w:rtl/>
        </w:rPr>
        <w:t>, אולם אף שמשקלם של שיקולים אלה הוא רב, הרי הם רק חלק ממכלול השיקולים שעל בית-המשפט לשקול בבואו לגזור את דינו של נאשם</w:t>
      </w:r>
      <w:r w:rsidR="00FA54FB">
        <w:rPr>
          <w:rFonts w:ascii="David" w:hAnsi="David" w:cs="David" w:hint="cs"/>
          <w:sz w:val="24"/>
          <w:szCs w:val="24"/>
          <w:rtl/>
        </w:rPr>
        <w:t xml:space="preserve"> [...]</w:t>
      </w:r>
      <w:r w:rsidR="0008036E">
        <w:rPr>
          <w:rFonts w:ascii="David" w:hAnsi="David" w:cs="David" w:hint="cs"/>
          <w:sz w:val="24"/>
          <w:szCs w:val="24"/>
          <w:rtl/>
        </w:rPr>
        <w:t xml:space="preserve"> </w:t>
      </w:r>
      <w:r w:rsidRPr="0081493A">
        <w:rPr>
          <w:rFonts w:ascii="David" w:hAnsi="David" w:cs="David"/>
          <w:sz w:val="24"/>
          <w:szCs w:val="24"/>
          <w:rtl/>
        </w:rPr>
        <w:t>מטרת הענישה איננה נקמה, אך אחת ממטרות הענישה, היא לתת ביטוי להרגשה הקולקטיבית של סלידה ממעשים מסוימים.</w:t>
      </w:r>
      <w:r w:rsidR="0008036E">
        <w:rPr>
          <w:rFonts w:ascii="David" w:hAnsi="David" w:cs="David" w:hint="cs"/>
          <w:sz w:val="24"/>
          <w:szCs w:val="24"/>
          <w:rtl/>
        </w:rPr>
        <w:t xml:space="preserve"> </w:t>
      </w:r>
      <w:r w:rsidRPr="0081493A">
        <w:rPr>
          <w:rFonts w:ascii="David" w:hAnsi="David" w:cs="David"/>
          <w:sz w:val="24"/>
          <w:szCs w:val="24"/>
          <w:rtl/>
        </w:rPr>
        <w:t>שיקול חשוב בין שיקולי הענישה הוא השיקול של הרתעה, הן הרתעה אישית של העבריין הנדון והן הרתעה של עבריינים בכוח</w:t>
      </w:r>
      <w:r w:rsidR="005C5D3B">
        <w:rPr>
          <w:rFonts w:ascii="David" w:hAnsi="David" w:cs="David" w:hint="cs"/>
          <w:sz w:val="24"/>
          <w:szCs w:val="24"/>
          <w:rtl/>
        </w:rPr>
        <w:t xml:space="preserve"> [..</w:t>
      </w:r>
      <w:r w:rsidRPr="0081493A">
        <w:rPr>
          <w:rFonts w:ascii="David" w:hAnsi="David" w:cs="David"/>
          <w:sz w:val="24"/>
          <w:szCs w:val="24"/>
          <w:rtl/>
        </w:rPr>
        <w:t>.</w:t>
      </w:r>
      <w:r w:rsidR="005C5D3B">
        <w:rPr>
          <w:rFonts w:ascii="David" w:hAnsi="David" w:cs="David" w:hint="cs"/>
          <w:sz w:val="24"/>
          <w:szCs w:val="24"/>
          <w:rtl/>
        </w:rPr>
        <w:t>]</w:t>
      </w:r>
      <w:r w:rsidRPr="0081493A">
        <w:rPr>
          <w:rFonts w:ascii="David" w:hAnsi="David" w:cs="David"/>
          <w:sz w:val="24"/>
          <w:szCs w:val="24"/>
          <w:rtl/>
        </w:rPr>
        <w:t xml:space="preserve"> בגוזרו את דינם של עבריינים משמש בית-המשפט פה לחברה כולה ונושא הוא מסר לציבור העבריינים הפוטנציאליים</w:t>
      </w:r>
      <w:r w:rsidR="005C5D3B">
        <w:rPr>
          <w:rFonts w:ascii="David" w:hAnsi="David" w:cs="David" w:hint="cs"/>
          <w:sz w:val="24"/>
          <w:szCs w:val="24"/>
          <w:rtl/>
        </w:rPr>
        <w:t>.</w:t>
      </w:r>
      <w:r w:rsidRPr="0081493A">
        <w:rPr>
          <w:rFonts w:ascii="David" w:hAnsi="David" w:cs="David"/>
          <w:sz w:val="24"/>
          <w:szCs w:val="24"/>
          <w:rtl/>
        </w:rPr>
        <w:t>"</w:t>
      </w:r>
    </w:p>
    <w:p w14:paraId="4EF32035" w14:textId="03F166E4" w:rsidR="005C5D3B" w:rsidRDefault="005C5D3B" w:rsidP="0008036E">
      <w:pPr>
        <w:jc w:val="both"/>
        <w:rPr>
          <w:rFonts w:ascii="David" w:hAnsi="David" w:cs="David"/>
          <w:sz w:val="24"/>
          <w:szCs w:val="24"/>
          <w:rtl/>
        </w:rPr>
      </w:pPr>
      <w:r>
        <w:rPr>
          <w:rFonts w:ascii="David" w:hAnsi="David" w:cs="David" w:hint="cs"/>
          <w:sz w:val="24"/>
          <w:szCs w:val="24"/>
          <w:rtl/>
        </w:rPr>
        <w:t xml:space="preserve">ולבסוף, ביהמ"ש העליון מסכם: </w:t>
      </w:r>
    </w:p>
    <w:p w14:paraId="4F121F41" w14:textId="2B8BA98E" w:rsidR="0081493A" w:rsidRPr="005C5D3B" w:rsidRDefault="0081493A" w:rsidP="005C5D3B">
      <w:pPr>
        <w:pStyle w:val="a3"/>
        <w:jc w:val="both"/>
        <w:rPr>
          <w:rFonts w:ascii="David" w:hAnsi="David" w:cs="David"/>
          <w:sz w:val="24"/>
          <w:szCs w:val="24"/>
        </w:rPr>
      </w:pPr>
      <w:r w:rsidRPr="005C5D3B">
        <w:rPr>
          <w:rFonts w:ascii="David" w:hAnsi="David" w:cs="David"/>
          <w:sz w:val="24"/>
          <w:szCs w:val="24"/>
          <w:rtl/>
        </w:rPr>
        <w:lastRenderedPageBreak/>
        <w:t>"</w:t>
      </w:r>
      <w:r w:rsidRPr="005C5D3B">
        <w:rPr>
          <w:rFonts w:ascii="David" w:hAnsi="David" w:cs="David"/>
          <w:b/>
          <w:bCs/>
          <w:sz w:val="24"/>
          <w:szCs w:val="24"/>
          <w:rtl/>
        </w:rPr>
        <w:t xml:space="preserve">ידעו הכול, כי עבריין, גם אם קטין הוא, הפוגע בגופם ובכבודו של ילד או ילדה ומנצל את כוחו לרעה כלפיהם, צפוי לשאת בתוצאות </w:t>
      </w:r>
      <w:proofErr w:type="spellStart"/>
      <w:r w:rsidRPr="005C5D3B">
        <w:rPr>
          <w:rFonts w:ascii="David" w:hAnsi="David" w:cs="David"/>
          <w:b/>
          <w:bCs/>
          <w:sz w:val="24"/>
          <w:szCs w:val="24"/>
          <w:rtl/>
        </w:rPr>
        <w:t>העונשיות</w:t>
      </w:r>
      <w:proofErr w:type="spellEnd"/>
      <w:r w:rsidRPr="005C5D3B">
        <w:rPr>
          <w:rFonts w:ascii="David" w:hAnsi="David" w:cs="David"/>
          <w:b/>
          <w:bCs/>
          <w:sz w:val="24"/>
          <w:szCs w:val="24"/>
          <w:rtl/>
        </w:rPr>
        <w:t xml:space="preserve"> של מעשהו"</w:t>
      </w:r>
    </w:p>
    <w:p w14:paraId="093B6C0A" w14:textId="77777777" w:rsidR="0081493A" w:rsidRDefault="0081493A" w:rsidP="0081493A">
      <w:pPr>
        <w:jc w:val="both"/>
        <w:rPr>
          <w:rFonts w:ascii="David" w:hAnsi="David" w:cs="David"/>
          <w:sz w:val="24"/>
          <w:szCs w:val="24"/>
          <w:rtl/>
        </w:rPr>
      </w:pPr>
    </w:p>
    <w:p w14:paraId="1DD56736" w14:textId="77777777" w:rsidR="00D024BE" w:rsidRDefault="00D024BE" w:rsidP="0081493A">
      <w:pPr>
        <w:jc w:val="both"/>
        <w:rPr>
          <w:rFonts w:ascii="David" w:hAnsi="David" w:cs="David"/>
          <w:sz w:val="24"/>
          <w:szCs w:val="24"/>
          <w:rtl/>
        </w:rPr>
      </w:pPr>
    </w:p>
    <w:p w14:paraId="5ED114EB" w14:textId="77777777" w:rsidR="00D024BE" w:rsidRDefault="00D024BE" w:rsidP="0081493A">
      <w:pPr>
        <w:jc w:val="both"/>
        <w:rPr>
          <w:rFonts w:ascii="David" w:hAnsi="David" w:cs="David"/>
          <w:sz w:val="24"/>
          <w:szCs w:val="24"/>
          <w:rtl/>
        </w:rPr>
      </w:pPr>
    </w:p>
    <w:p w14:paraId="5956BAC5" w14:textId="77777777" w:rsidR="00D024BE" w:rsidRDefault="00D024BE" w:rsidP="0081493A">
      <w:pPr>
        <w:jc w:val="both"/>
        <w:rPr>
          <w:rFonts w:ascii="David" w:hAnsi="David" w:cs="David"/>
          <w:sz w:val="24"/>
          <w:szCs w:val="24"/>
          <w:rtl/>
        </w:rPr>
      </w:pPr>
    </w:p>
    <w:p w14:paraId="3694ADFD" w14:textId="77777777" w:rsidR="00D024BE" w:rsidRDefault="00D024BE" w:rsidP="0081493A">
      <w:pPr>
        <w:jc w:val="both"/>
        <w:rPr>
          <w:rFonts w:ascii="David" w:hAnsi="David" w:cs="David"/>
          <w:sz w:val="24"/>
          <w:szCs w:val="24"/>
          <w:rtl/>
        </w:rPr>
      </w:pPr>
    </w:p>
    <w:p w14:paraId="34CDDCC5" w14:textId="77777777" w:rsidR="00D024BE" w:rsidRDefault="00D024BE" w:rsidP="0081493A">
      <w:pPr>
        <w:jc w:val="both"/>
        <w:rPr>
          <w:rFonts w:ascii="David" w:hAnsi="David" w:cs="David"/>
          <w:sz w:val="24"/>
          <w:szCs w:val="24"/>
          <w:rtl/>
        </w:rPr>
      </w:pPr>
    </w:p>
    <w:p w14:paraId="58E7EF1C" w14:textId="77777777" w:rsidR="00D024BE" w:rsidRDefault="00D024BE" w:rsidP="0081493A">
      <w:pPr>
        <w:jc w:val="both"/>
        <w:rPr>
          <w:rFonts w:ascii="David" w:hAnsi="David" w:cs="David"/>
          <w:sz w:val="24"/>
          <w:szCs w:val="24"/>
          <w:rtl/>
        </w:rPr>
      </w:pPr>
    </w:p>
    <w:p w14:paraId="529CE75F" w14:textId="77777777" w:rsidR="00D024BE" w:rsidRDefault="00D024BE" w:rsidP="0081493A">
      <w:pPr>
        <w:jc w:val="both"/>
        <w:rPr>
          <w:rFonts w:ascii="David" w:hAnsi="David" w:cs="David"/>
          <w:sz w:val="24"/>
          <w:szCs w:val="24"/>
          <w:rtl/>
        </w:rPr>
      </w:pPr>
    </w:p>
    <w:p w14:paraId="09C5DF45" w14:textId="77777777" w:rsidR="00D024BE" w:rsidRDefault="00D024BE" w:rsidP="0081493A">
      <w:pPr>
        <w:jc w:val="both"/>
        <w:rPr>
          <w:rFonts w:ascii="David" w:hAnsi="David" w:cs="David"/>
          <w:sz w:val="24"/>
          <w:szCs w:val="24"/>
          <w:rtl/>
        </w:rPr>
      </w:pPr>
    </w:p>
    <w:p w14:paraId="4B69751E" w14:textId="77777777" w:rsidR="006A0B19" w:rsidRDefault="006A0B19" w:rsidP="0081493A">
      <w:pPr>
        <w:jc w:val="both"/>
        <w:rPr>
          <w:rFonts w:ascii="David" w:hAnsi="David" w:cs="David"/>
          <w:sz w:val="24"/>
          <w:szCs w:val="24"/>
          <w:rtl/>
        </w:rPr>
      </w:pPr>
    </w:p>
    <w:p w14:paraId="6082F005" w14:textId="77777777" w:rsidR="006A0B19" w:rsidRDefault="006A0B19" w:rsidP="0081493A">
      <w:pPr>
        <w:jc w:val="both"/>
        <w:rPr>
          <w:rFonts w:ascii="David" w:hAnsi="David" w:cs="David"/>
          <w:sz w:val="24"/>
          <w:szCs w:val="24"/>
          <w:rtl/>
        </w:rPr>
      </w:pPr>
    </w:p>
    <w:p w14:paraId="7740B2E3" w14:textId="77777777" w:rsidR="006A0B19" w:rsidRDefault="006A0B19" w:rsidP="0081493A">
      <w:pPr>
        <w:jc w:val="both"/>
        <w:rPr>
          <w:rFonts w:ascii="David" w:hAnsi="David" w:cs="David"/>
          <w:sz w:val="24"/>
          <w:szCs w:val="24"/>
          <w:rtl/>
        </w:rPr>
      </w:pPr>
    </w:p>
    <w:p w14:paraId="292B2651" w14:textId="77777777" w:rsidR="006A0B19" w:rsidRDefault="006A0B19" w:rsidP="0081493A">
      <w:pPr>
        <w:jc w:val="both"/>
        <w:rPr>
          <w:rFonts w:ascii="David" w:hAnsi="David" w:cs="David"/>
          <w:sz w:val="24"/>
          <w:szCs w:val="24"/>
          <w:rtl/>
        </w:rPr>
      </w:pPr>
    </w:p>
    <w:p w14:paraId="2FF86944" w14:textId="77777777" w:rsidR="006A0B19" w:rsidRDefault="006A0B19" w:rsidP="0081493A">
      <w:pPr>
        <w:jc w:val="both"/>
        <w:rPr>
          <w:rFonts w:ascii="David" w:hAnsi="David" w:cs="David"/>
          <w:sz w:val="24"/>
          <w:szCs w:val="24"/>
          <w:rtl/>
        </w:rPr>
      </w:pPr>
    </w:p>
    <w:p w14:paraId="41EB176E" w14:textId="77777777" w:rsidR="006A0B19" w:rsidRDefault="006A0B19" w:rsidP="0081493A">
      <w:pPr>
        <w:jc w:val="both"/>
        <w:rPr>
          <w:rFonts w:ascii="David" w:hAnsi="David" w:cs="David"/>
          <w:sz w:val="24"/>
          <w:szCs w:val="24"/>
          <w:rtl/>
        </w:rPr>
      </w:pPr>
    </w:p>
    <w:p w14:paraId="4AB971DE" w14:textId="77777777" w:rsidR="006A0B19" w:rsidRDefault="006A0B19" w:rsidP="0081493A">
      <w:pPr>
        <w:jc w:val="both"/>
        <w:rPr>
          <w:rFonts w:ascii="David" w:hAnsi="David" w:cs="David"/>
          <w:sz w:val="24"/>
          <w:szCs w:val="24"/>
          <w:rtl/>
        </w:rPr>
      </w:pPr>
    </w:p>
    <w:p w14:paraId="3707A453" w14:textId="77777777" w:rsidR="006A0B19" w:rsidRDefault="006A0B19" w:rsidP="0081493A">
      <w:pPr>
        <w:jc w:val="both"/>
        <w:rPr>
          <w:rFonts w:ascii="David" w:hAnsi="David" w:cs="David"/>
          <w:sz w:val="24"/>
          <w:szCs w:val="24"/>
          <w:rtl/>
        </w:rPr>
      </w:pPr>
    </w:p>
    <w:p w14:paraId="66AB8935" w14:textId="77777777" w:rsidR="006A0B19" w:rsidRDefault="006A0B19" w:rsidP="0081493A">
      <w:pPr>
        <w:jc w:val="both"/>
        <w:rPr>
          <w:rFonts w:ascii="David" w:hAnsi="David" w:cs="David"/>
          <w:sz w:val="24"/>
          <w:szCs w:val="24"/>
          <w:rtl/>
        </w:rPr>
      </w:pPr>
    </w:p>
    <w:p w14:paraId="004BB21E" w14:textId="77777777" w:rsidR="006A0B19" w:rsidRDefault="006A0B19" w:rsidP="0081493A">
      <w:pPr>
        <w:jc w:val="both"/>
        <w:rPr>
          <w:rFonts w:ascii="David" w:hAnsi="David" w:cs="David"/>
          <w:sz w:val="24"/>
          <w:szCs w:val="24"/>
          <w:rtl/>
        </w:rPr>
      </w:pPr>
    </w:p>
    <w:p w14:paraId="6A45D90C" w14:textId="77777777" w:rsidR="006A0B19" w:rsidRDefault="006A0B19" w:rsidP="0081493A">
      <w:pPr>
        <w:jc w:val="both"/>
        <w:rPr>
          <w:rFonts w:ascii="David" w:hAnsi="David" w:cs="David"/>
          <w:sz w:val="24"/>
          <w:szCs w:val="24"/>
          <w:rtl/>
        </w:rPr>
      </w:pPr>
    </w:p>
    <w:p w14:paraId="05DA9C69" w14:textId="77777777" w:rsidR="006A0B19" w:rsidRDefault="006A0B19" w:rsidP="0081493A">
      <w:pPr>
        <w:jc w:val="both"/>
        <w:rPr>
          <w:rFonts w:ascii="David" w:hAnsi="David" w:cs="David"/>
          <w:sz w:val="24"/>
          <w:szCs w:val="24"/>
          <w:rtl/>
        </w:rPr>
      </w:pPr>
    </w:p>
    <w:p w14:paraId="0CF1C963" w14:textId="77777777" w:rsidR="006A0B19" w:rsidRDefault="006A0B19" w:rsidP="0081493A">
      <w:pPr>
        <w:jc w:val="both"/>
        <w:rPr>
          <w:rFonts w:ascii="David" w:hAnsi="David" w:cs="David"/>
          <w:sz w:val="24"/>
          <w:szCs w:val="24"/>
          <w:rtl/>
        </w:rPr>
      </w:pPr>
    </w:p>
    <w:p w14:paraId="2EEF3CDC" w14:textId="77777777" w:rsidR="006A0B19" w:rsidRDefault="006A0B19" w:rsidP="0081493A">
      <w:pPr>
        <w:jc w:val="both"/>
        <w:rPr>
          <w:rFonts w:ascii="David" w:hAnsi="David" w:cs="David"/>
          <w:sz w:val="24"/>
          <w:szCs w:val="24"/>
          <w:rtl/>
        </w:rPr>
      </w:pPr>
    </w:p>
    <w:p w14:paraId="021CF45D" w14:textId="77777777" w:rsidR="006A0B19" w:rsidRDefault="006A0B19" w:rsidP="0081493A">
      <w:pPr>
        <w:jc w:val="both"/>
        <w:rPr>
          <w:rFonts w:ascii="David" w:hAnsi="David" w:cs="David"/>
          <w:sz w:val="24"/>
          <w:szCs w:val="24"/>
          <w:rtl/>
        </w:rPr>
      </w:pPr>
    </w:p>
    <w:p w14:paraId="7E6814E8" w14:textId="77777777" w:rsidR="006A0B19" w:rsidRDefault="006A0B19" w:rsidP="0081493A">
      <w:pPr>
        <w:jc w:val="both"/>
        <w:rPr>
          <w:rFonts w:ascii="David" w:hAnsi="David" w:cs="David"/>
          <w:sz w:val="24"/>
          <w:szCs w:val="24"/>
          <w:rtl/>
        </w:rPr>
      </w:pPr>
    </w:p>
    <w:p w14:paraId="12754C99" w14:textId="77777777" w:rsidR="006A0B19" w:rsidRDefault="006A0B19" w:rsidP="0081493A">
      <w:pPr>
        <w:jc w:val="both"/>
        <w:rPr>
          <w:rFonts w:ascii="David" w:hAnsi="David" w:cs="David"/>
          <w:sz w:val="24"/>
          <w:szCs w:val="24"/>
          <w:rtl/>
        </w:rPr>
      </w:pPr>
    </w:p>
    <w:p w14:paraId="0AFBC70F" w14:textId="77777777" w:rsidR="006A0B19" w:rsidRDefault="006A0B19" w:rsidP="0081493A">
      <w:pPr>
        <w:jc w:val="both"/>
        <w:rPr>
          <w:rFonts w:ascii="David" w:hAnsi="David" w:cs="David"/>
          <w:sz w:val="24"/>
          <w:szCs w:val="24"/>
          <w:rtl/>
        </w:rPr>
      </w:pPr>
    </w:p>
    <w:p w14:paraId="2097D09E" w14:textId="77777777" w:rsidR="006A0B19" w:rsidRDefault="006A0B19" w:rsidP="0081493A">
      <w:pPr>
        <w:jc w:val="both"/>
        <w:rPr>
          <w:rFonts w:ascii="David" w:hAnsi="David" w:cs="David"/>
          <w:sz w:val="24"/>
          <w:szCs w:val="24"/>
          <w:rtl/>
        </w:rPr>
      </w:pPr>
    </w:p>
    <w:p w14:paraId="3E135D3F" w14:textId="77777777" w:rsidR="006A0B19" w:rsidRDefault="006A0B19" w:rsidP="0081493A">
      <w:pPr>
        <w:jc w:val="both"/>
        <w:rPr>
          <w:rFonts w:ascii="David" w:hAnsi="David" w:cs="David"/>
          <w:sz w:val="24"/>
          <w:szCs w:val="24"/>
          <w:rtl/>
        </w:rPr>
      </w:pPr>
    </w:p>
    <w:p w14:paraId="2EDB0412" w14:textId="77777777" w:rsidR="006A0B19" w:rsidRDefault="006A0B19" w:rsidP="0081493A">
      <w:pPr>
        <w:jc w:val="both"/>
        <w:rPr>
          <w:rFonts w:ascii="David" w:hAnsi="David" w:cs="David"/>
          <w:sz w:val="24"/>
          <w:szCs w:val="24"/>
          <w:rtl/>
        </w:rPr>
      </w:pPr>
    </w:p>
    <w:p w14:paraId="3206CDDE" w14:textId="77777777" w:rsidR="006A0B19" w:rsidRDefault="006A0B19" w:rsidP="0081493A">
      <w:pPr>
        <w:jc w:val="both"/>
        <w:rPr>
          <w:rFonts w:ascii="David" w:hAnsi="David" w:cs="David"/>
          <w:sz w:val="24"/>
          <w:szCs w:val="24"/>
          <w:rtl/>
        </w:rPr>
      </w:pPr>
    </w:p>
    <w:p w14:paraId="03096781" w14:textId="77777777" w:rsidR="00D024BE" w:rsidRDefault="00D024BE" w:rsidP="0081493A">
      <w:pPr>
        <w:jc w:val="both"/>
        <w:rPr>
          <w:rFonts w:ascii="David" w:hAnsi="David" w:cs="David"/>
          <w:sz w:val="24"/>
          <w:szCs w:val="24"/>
          <w:rtl/>
        </w:rPr>
      </w:pPr>
    </w:p>
    <w:p w14:paraId="518DCCAF" w14:textId="1DFCA933" w:rsidR="00D024BE" w:rsidRDefault="00AE724C" w:rsidP="00207B9A">
      <w:pPr>
        <w:pStyle w:val="1"/>
        <w:rPr>
          <w:rtl/>
        </w:rPr>
      </w:pPr>
      <w:bookmarkStart w:id="62" w:name="_Toc141665119"/>
      <w:r>
        <w:rPr>
          <w:rFonts w:hint="cs"/>
          <w:rtl/>
        </w:rPr>
        <w:lastRenderedPageBreak/>
        <mc:AlternateContent>
          <mc:Choice Requires="wps">
            <w:drawing>
              <wp:anchor distT="0" distB="0" distL="114300" distR="114300" simplePos="0" relativeHeight="251672576" behindDoc="0" locked="0" layoutInCell="1" allowOverlap="1" wp14:anchorId="15865EC1" wp14:editId="22239600">
                <wp:simplePos x="0" y="0"/>
                <wp:positionH relativeFrom="column">
                  <wp:posOffset>-783863</wp:posOffset>
                </wp:positionH>
                <wp:positionV relativeFrom="paragraph">
                  <wp:posOffset>-501505</wp:posOffset>
                </wp:positionV>
                <wp:extent cx="896293" cy="217283"/>
                <wp:effectExtent l="0" t="0" r="0" b="0"/>
                <wp:wrapNone/>
                <wp:docPr id="1437530827" name="תיבת טקסט 1"/>
                <wp:cNvGraphicFramePr/>
                <a:graphic xmlns:a="http://schemas.openxmlformats.org/drawingml/2006/main">
                  <a:graphicData uri="http://schemas.microsoft.com/office/word/2010/wordprocessingShape">
                    <wps:wsp>
                      <wps:cNvSpPr txBox="1"/>
                      <wps:spPr>
                        <a:xfrm>
                          <a:off x="0" y="0"/>
                          <a:ext cx="896293" cy="217283"/>
                        </a:xfrm>
                        <a:prstGeom prst="rect">
                          <a:avLst/>
                        </a:prstGeom>
                        <a:noFill/>
                        <a:ln w="6350">
                          <a:noFill/>
                        </a:ln>
                      </wps:spPr>
                      <wps:txbx>
                        <w:txbxContent>
                          <w:p w14:paraId="2F27D762" w14:textId="52F9AE6F" w:rsidR="00AE724C" w:rsidRPr="00D32820" w:rsidRDefault="00AE724C" w:rsidP="00AE724C">
                            <w:pPr>
                              <w:rPr>
                                <w:rFonts w:ascii="David" w:hAnsi="David" w:cs="David"/>
                                <w:b/>
                                <w:bCs/>
                                <w:sz w:val="24"/>
                                <w:szCs w:val="24"/>
                              </w:rPr>
                            </w:pPr>
                            <w:r w:rsidRPr="00D32820">
                              <w:rPr>
                                <w:rFonts w:ascii="David" w:hAnsi="David" w:cs="David"/>
                                <w:b/>
                                <w:bCs/>
                                <w:sz w:val="24"/>
                                <w:szCs w:val="24"/>
                                <w:rtl/>
                              </w:rPr>
                              <w:t>‏</w:t>
                            </w:r>
                            <w:r>
                              <w:rPr>
                                <w:rFonts w:ascii="David" w:hAnsi="David" w:cs="David" w:hint="cs"/>
                                <w:b/>
                                <w:bCs/>
                                <w:sz w:val="24"/>
                                <w:szCs w:val="24"/>
                                <w:rtl/>
                              </w:rPr>
                              <w:t>31</w:t>
                            </w:r>
                            <w:r w:rsidRPr="00D32820">
                              <w:rPr>
                                <w:rFonts w:ascii="David" w:hAnsi="David" w:cs="David"/>
                                <w:b/>
                                <w:bCs/>
                                <w:sz w:val="24"/>
                                <w:szCs w:val="24"/>
                                <w:rtl/>
                              </w:rPr>
                              <w:t>/05/2023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65EC1" id="_x0000_s1034" type="#_x0000_t202" style="position:absolute;left:0;text-align:left;margin-left:-61.7pt;margin-top:-39.5pt;width:70.55pt;height:17.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" filled="f" stroked="f" strokeweight=".5pt">
                <v:textbox>
                  <w:txbxContent>
                    <w:p w14:paraId="2F27D762" w14:textId="52F9AE6F" w:rsidR="00AE724C" w:rsidRPr="00D32820" w:rsidRDefault="00AE724C" w:rsidP="00AE724C">
                      <w:pPr>
                        <w:rPr>
                          <w:rFonts w:ascii="David" w:hAnsi="David" w:cs="David"/>
                          <w:b/>
                          <w:bCs/>
                          <w:sz w:val="24"/>
                          <w:szCs w:val="24"/>
                        </w:rPr>
                      </w:pPr>
                      <w:r w:rsidRPr="00D32820">
                        <w:rPr>
                          <w:rFonts w:ascii="David" w:hAnsi="David" w:cs="David"/>
                          <w:b/>
                          <w:bCs/>
                          <w:sz w:val="24"/>
                          <w:szCs w:val="24"/>
                          <w:rtl/>
                        </w:rPr>
                        <w:t>‏</w:t>
                      </w:r>
                      <w:r>
                        <w:rPr>
                          <w:rFonts w:ascii="David" w:hAnsi="David" w:cs="David" w:hint="cs"/>
                          <w:b/>
                          <w:bCs/>
                          <w:sz w:val="24"/>
                          <w:szCs w:val="24"/>
                          <w:rtl/>
                        </w:rPr>
                        <w:t>31</w:t>
                      </w:r>
                      <w:r w:rsidRPr="00D32820">
                        <w:rPr>
                          <w:rFonts w:ascii="David" w:hAnsi="David" w:cs="David"/>
                          <w:b/>
                          <w:bCs/>
                          <w:sz w:val="24"/>
                          <w:szCs w:val="24"/>
                          <w:rtl/>
                        </w:rPr>
                        <w:t>/05/2023</w:t>
                      </w:r>
                    </w:p>
                  </w:txbxContent>
                </v:textbox>
              </v:shape>
            </w:pict>
          </mc:Fallback>
        </mc:AlternateContent>
      </w:r>
      <w:r w:rsidR="00D024BE" w:rsidRPr="00D024BE">
        <w:rPr>
          <w:rtl/>
        </w:rPr>
        <w:t>ועדות שחרורים בישראל</w:t>
      </w:r>
      <w:r w:rsidR="00D024BE">
        <w:rPr>
          <w:rFonts w:hint="cs"/>
          <w:rtl/>
        </w:rPr>
        <w:t xml:space="preserve"> </w:t>
      </w:r>
      <w:r w:rsidR="00D024BE" w:rsidRPr="00D024BE">
        <w:rPr>
          <w:rtl/>
        </w:rPr>
        <w:t>("דיני בית הסוהר")</w:t>
      </w:r>
      <w:bookmarkEnd w:id="62"/>
      <w:r w:rsidR="00D024BE">
        <w:rPr>
          <w:rFonts w:hint="cs"/>
          <w:rtl/>
        </w:rPr>
        <w:t xml:space="preserve"> </w:t>
      </w:r>
    </w:p>
    <w:p w14:paraId="47F23B54" w14:textId="4224EF49" w:rsidR="00D024BE" w:rsidRPr="00D024BE" w:rsidRDefault="00D024BE" w:rsidP="00D024BE">
      <w:pPr>
        <w:jc w:val="both"/>
        <w:rPr>
          <w:rFonts w:ascii="David" w:hAnsi="David" w:cs="David"/>
          <w:sz w:val="24"/>
          <w:szCs w:val="24"/>
          <w:rtl/>
        </w:rPr>
      </w:pPr>
      <w:r>
        <w:rPr>
          <w:rFonts w:ascii="David" w:hAnsi="David" w:cs="David" w:hint="cs"/>
          <w:sz w:val="24"/>
          <w:szCs w:val="24"/>
          <w:rtl/>
        </w:rPr>
        <w:t>זה ששופט כותב בגזר הדין מספר שנים, זו רק ההתחלה, כי קורים כל מיני דברים בכלא שמשנים את הדברים. ולכן, זה משהו שחשוב לציין אותו, כי גזר הדין הוא רק נקודת ההתחלה. אז מה שמסביר את הנושא הזה הוא ס</w:t>
      </w:r>
      <w:r w:rsidRPr="00D024BE">
        <w:rPr>
          <w:rFonts w:ascii="David" w:hAnsi="David" w:cs="David"/>
          <w:sz w:val="24"/>
          <w:szCs w:val="24"/>
          <w:rtl/>
        </w:rPr>
        <w:t>עיף 3 לחוק שחרור על-תנאי ממאסר, התשס"א-2001 קובע:</w:t>
      </w:r>
    </w:p>
    <w:p w14:paraId="6C5DF570" w14:textId="21BF67EA" w:rsidR="00D024BE" w:rsidRDefault="00D024BE" w:rsidP="00D024BE">
      <w:pPr>
        <w:pStyle w:val="a3"/>
        <w:jc w:val="both"/>
        <w:rPr>
          <w:rFonts w:ascii="David" w:hAnsi="David" w:cs="David"/>
          <w:sz w:val="24"/>
          <w:szCs w:val="24"/>
          <w:rtl/>
        </w:rPr>
      </w:pPr>
      <w:r w:rsidRPr="00D024BE">
        <w:rPr>
          <w:rFonts w:ascii="David" w:hAnsi="David" w:cs="David"/>
          <w:sz w:val="24"/>
          <w:szCs w:val="24"/>
          <w:rtl/>
        </w:rPr>
        <w:t>"אסיר, למעט אסיר עולם, הנושא עונש מאסר לתקופה העולה על שישה חודשים, שנשא לפחות שני שלישים מתקופת המאסר שעליו לשאת, רשאית</w:t>
      </w:r>
      <w:r>
        <w:rPr>
          <w:rFonts w:ascii="David" w:hAnsi="David" w:cs="David" w:hint="cs"/>
          <w:sz w:val="24"/>
          <w:szCs w:val="24"/>
          <w:rtl/>
        </w:rPr>
        <w:t xml:space="preserve"> [=לא חובה]</w:t>
      </w:r>
      <w:r w:rsidRPr="00D024BE">
        <w:rPr>
          <w:rFonts w:ascii="David" w:hAnsi="David" w:cs="David"/>
          <w:sz w:val="24"/>
          <w:szCs w:val="24"/>
          <w:rtl/>
        </w:rPr>
        <w:t xml:space="preserve"> ועדת השחרורים, לבקשתו</w:t>
      </w:r>
      <w:r>
        <w:rPr>
          <w:rFonts w:ascii="David" w:hAnsi="David" w:cs="David" w:hint="cs"/>
          <w:sz w:val="24"/>
          <w:szCs w:val="24"/>
          <w:rtl/>
        </w:rPr>
        <w:t xml:space="preserve"> [=רק אם הוא מבקש]</w:t>
      </w:r>
      <w:r w:rsidRPr="00D024BE">
        <w:rPr>
          <w:rFonts w:ascii="David" w:hAnsi="David" w:cs="David"/>
          <w:sz w:val="24"/>
          <w:szCs w:val="24"/>
          <w:rtl/>
        </w:rPr>
        <w:t xml:space="preserve">, לשחררו על תנאי </w:t>
      </w:r>
      <w:r>
        <w:rPr>
          <w:rFonts w:ascii="David" w:hAnsi="David" w:cs="David" w:hint="cs"/>
          <w:sz w:val="24"/>
          <w:szCs w:val="24"/>
          <w:rtl/>
        </w:rPr>
        <w:t xml:space="preserve">[=הוא ממשיך להיות אסיר על תנאי] </w:t>
      </w:r>
      <w:r w:rsidRPr="00D024BE">
        <w:rPr>
          <w:rFonts w:ascii="David" w:hAnsi="David" w:cs="David"/>
          <w:sz w:val="24"/>
          <w:szCs w:val="24"/>
          <w:rtl/>
        </w:rPr>
        <w:t>מנשיאת יתרת תקופת המאסר; ואולם לא תשחרר ועדת השחרורים אסיר כאמור, אלא אם כן שוכנעה כי האסיר ראוי לשחרור וכי שחרורו אינו מסכן את שלום הציבור.</w:t>
      </w:r>
      <w:r>
        <w:rPr>
          <w:rFonts w:ascii="David" w:hAnsi="David" w:cs="David" w:hint="cs"/>
          <w:sz w:val="24"/>
          <w:szCs w:val="24"/>
          <w:rtl/>
        </w:rPr>
        <w:t>"</w:t>
      </w:r>
    </w:p>
    <w:p w14:paraId="57833B7D" w14:textId="55C8C341" w:rsidR="00D024BE" w:rsidRPr="00D024BE" w:rsidRDefault="00D024BE" w:rsidP="00D024BE">
      <w:pPr>
        <w:jc w:val="both"/>
        <w:rPr>
          <w:rFonts w:ascii="David" w:hAnsi="David" w:cs="David"/>
          <w:sz w:val="24"/>
          <w:szCs w:val="24"/>
          <w:rtl/>
        </w:rPr>
      </w:pPr>
      <w:r>
        <w:rPr>
          <w:rFonts w:ascii="David" w:hAnsi="David" w:cs="David" w:hint="cs"/>
          <w:sz w:val="24"/>
          <w:szCs w:val="24"/>
          <w:rtl/>
        </w:rPr>
        <w:t xml:space="preserve">הללו תנאים לשחרור, או כללים לשחרור </w:t>
      </w:r>
      <w:proofErr w:type="spellStart"/>
      <w:r>
        <w:rPr>
          <w:rFonts w:ascii="David" w:hAnsi="David" w:cs="David" w:hint="cs"/>
          <w:sz w:val="24"/>
          <w:szCs w:val="24"/>
          <w:rtl/>
        </w:rPr>
        <w:t>וכו</w:t>
      </w:r>
      <w:proofErr w:type="spellEnd"/>
      <w:r>
        <w:rPr>
          <w:rFonts w:ascii="David" w:hAnsi="David" w:cs="David" w:hint="cs"/>
          <w:sz w:val="24"/>
          <w:szCs w:val="24"/>
          <w:rtl/>
        </w:rPr>
        <w:t xml:space="preserve">'. ס' 3 מתמצת את </w:t>
      </w:r>
      <w:proofErr w:type="spellStart"/>
      <w:r>
        <w:rPr>
          <w:rFonts w:ascii="David" w:hAnsi="David" w:cs="David" w:hint="cs"/>
          <w:sz w:val="24"/>
          <w:szCs w:val="24"/>
          <w:rtl/>
        </w:rPr>
        <w:t>הפאונטה</w:t>
      </w:r>
      <w:proofErr w:type="spellEnd"/>
      <w:r>
        <w:rPr>
          <w:rFonts w:ascii="David" w:hAnsi="David" w:cs="David" w:hint="cs"/>
          <w:sz w:val="24"/>
          <w:szCs w:val="24"/>
          <w:rtl/>
        </w:rPr>
        <w:t xml:space="preserve"> ואומר שאם אתה מגיע לשני שלישים מהעונש שגזרו עליך, תוכל לבקש שאת היתרה תעשה מחוץ לכלא </w:t>
      </w:r>
      <w:r>
        <w:rPr>
          <w:rFonts w:ascii="David" w:hAnsi="David" w:cs="David"/>
          <w:sz w:val="24"/>
          <w:szCs w:val="24"/>
          <w:rtl/>
        </w:rPr>
        <w:t>–</w:t>
      </w:r>
      <w:r>
        <w:rPr>
          <w:rFonts w:ascii="David" w:hAnsi="David" w:cs="David" w:hint="cs"/>
          <w:sz w:val="24"/>
          <w:szCs w:val="24"/>
          <w:rtl/>
        </w:rPr>
        <w:t xml:space="preserve"> תמשיך להיות אסיר אבל מחוץ לכלא. אז מי שמקצרים לו שליש הוא עדיין אסיר אבל מחוץ לכלא. זו נקודה חשובה כי אם הוא עושה עבירות אז הוא נכנס לכלא. למשל, ועדות שחרורים יכולות להגיד שאתה תשוחרר הביתה לפני תום ריצוי העונש. אז למשל, יש אסיר מאוד מפורסם שאמרו לו שהוא מקבל קיצור אבל משום שהוא עדיין עבריין מין שלא עבר תוכנית שיקום הוא לא יכול לצאת מהבית בשעות הלילה. אז זה שליש בכפוף להמון תנאים. </w:t>
      </w:r>
      <w:r w:rsidRPr="00D024BE">
        <w:rPr>
          <w:rFonts w:ascii="David" w:hAnsi="David" w:cs="David"/>
          <w:sz w:val="24"/>
          <w:szCs w:val="24"/>
          <w:rtl/>
        </w:rPr>
        <w:t xml:space="preserve">החוק הוא חידוש כי יש בו קביעת הקריטריונים לשחרור (לפני כן – </w:t>
      </w:r>
      <w:proofErr w:type="spellStart"/>
      <w:r w:rsidRPr="00D024BE">
        <w:rPr>
          <w:rFonts w:ascii="David" w:hAnsi="David" w:cs="David"/>
          <w:sz w:val="24"/>
          <w:szCs w:val="24"/>
          <w:rtl/>
        </w:rPr>
        <w:t>הכל</w:t>
      </w:r>
      <w:proofErr w:type="spellEnd"/>
      <w:r w:rsidRPr="00D024BE">
        <w:rPr>
          <w:rFonts w:ascii="David" w:hAnsi="David" w:cs="David"/>
          <w:sz w:val="24"/>
          <w:szCs w:val="24"/>
          <w:rtl/>
        </w:rPr>
        <w:t xml:space="preserve"> היה בפסיקה)</w:t>
      </w:r>
      <w:r>
        <w:rPr>
          <w:rFonts w:ascii="David" w:hAnsi="David" w:cs="David" w:hint="cs"/>
          <w:sz w:val="24"/>
          <w:szCs w:val="24"/>
          <w:rtl/>
        </w:rPr>
        <w:t xml:space="preserve">. במשך שנים אומרים שצריך לסדר את זה ובאמת סידרו. אז אמרו </w:t>
      </w:r>
      <w:r>
        <w:rPr>
          <w:rFonts w:ascii="David" w:hAnsi="David" w:cs="David"/>
          <w:sz w:val="24"/>
          <w:szCs w:val="24"/>
          <w:rtl/>
        </w:rPr>
        <w:t>–</w:t>
      </w:r>
      <w:r>
        <w:rPr>
          <w:rFonts w:ascii="David" w:hAnsi="David" w:cs="David" w:hint="cs"/>
          <w:sz w:val="24"/>
          <w:szCs w:val="24"/>
          <w:rtl/>
        </w:rPr>
        <w:t xml:space="preserve"> שלעומת העונש בדיני עונשין, אנחנו מסתכלים על העתיד, השחרור המוקדם מסתכל על העתיד. </w:t>
      </w:r>
      <w:r w:rsidRPr="00D024BE">
        <w:rPr>
          <w:rFonts w:ascii="David" w:hAnsi="David" w:cs="David"/>
          <w:sz w:val="24"/>
          <w:szCs w:val="24"/>
          <w:u w:val="single"/>
          <w:rtl/>
        </w:rPr>
        <w:t xml:space="preserve">פס"ד </w:t>
      </w:r>
      <w:proofErr w:type="spellStart"/>
      <w:r w:rsidRPr="00D024BE">
        <w:rPr>
          <w:rFonts w:ascii="David" w:hAnsi="David" w:cs="David"/>
          <w:sz w:val="24"/>
          <w:szCs w:val="24"/>
          <w:u w:val="single"/>
          <w:rtl/>
        </w:rPr>
        <w:t>אסיאס</w:t>
      </w:r>
      <w:proofErr w:type="spellEnd"/>
      <w:r w:rsidRPr="00D024BE">
        <w:rPr>
          <w:rFonts w:ascii="David" w:hAnsi="David" w:cs="David"/>
          <w:sz w:val="24"/>
          <w:szCs w:val="24"/>
          <w:u w:val="single"/>
          <w:rtl/>
        </w:rPr>
        <w:t xml:space="preserve"> </w:t>
      </w:r>
      <w:r w:rsidRPr="00D024BE">
        <w:rPr>
          <w:rFonts w:ascii="David" w:hAnsi="David" w:cs="David"/>
          <w:sz w:val="24"/>
          <w:szCs w:val="24"/>
          <w:rtl/>
        </w:rPr>
        <w:t>(ברק) מ-1983: יש לגבש קריטריונים בחקיקה ראשית.</w:t>
      </w:r>
    </w:p>
    <w:p w14:paraId="608E0CA4" w14:textId="77777777" w:rsidR="00D024BE" w:rsidRPr="00D024BE" w:rsidRDefault="00D024BE" w:rsidP="00D024BE">
      <w:pPr>
        <w:jc w:val="both"/>
        <w:rPr>
          <w:rFonts w:ascii="David" w:hAnsi="David" w:cs="David"/>
          <w:sz w:val="24"/>
          <w:szCs w:val="24"/>
          <w:rtl/>
        </w:rPr>
      </w:pPr>
      <w:r w:rsidRPr="00D024BE">
        <w:rPr>
          <w:rFonts w:ascii="David" w:hAnsi="David" w:cs="David"/>
          <w:sz w:val="24"/>
          <w:szCs w:val="24"/>
          <w:rtl/>
        </w:rPr>
        <w:t xml:space="preserve">"על העונש לבטא באופן הולם את המעשים וחומרתם. שחרור מוקדם לעומת זאת, נגזר במידה ניכרת גם מהתנהגותו של האסיר, מחוות הדעת המקצועיות בעניינו משיקולי שיקום. </w:t>
      </w:r>
    </w:p>
    <w:p w14:paraId="4487CE70" w14:textId="58259C7D" w:rsidR="00D024BE" w:rsidRDefault="00D024BE" w:rsidP="00D024BE">
      <w:pPr>
        <w:jc w:val="both"/>
        <w:rPr>
          <w:rFonts w:ascii="David" w:hAnsi="David" w:cs="David"/>
          <w:sz w:val="24"/>
          <w:szCs w:val="24"/>
          <w:rtl/>
        </w:rPr>
      </w:pPr>
      <w:r w:rsidRPr="00D024BE">
        <w:rPr>
          <w:rFonts w:ascii="David" w:hAnsi="David" w:cs="David"/>
          <w:sz w:val="24"/>
          <w:szCs w:val="24"/>
          <w:rtl/>
        </w:rPr>
        <w:t xml:space="preserve">פניו של </w:t>
      </w:r>
      <w:r w:rsidRPr="00D024BE">
        <w:rPr>
          <w:rFonts w:ascii="David" w:hAnsi="David" w:cs="David"/>
          <w:b/>
          <w:bCs/>
          <w:sz w:val="24"/>
          <w:szCs w:val="24"/>
          <w:rtl/>
        </w:rPr>
        <w:t xml:space="preserve">השחרור המוקדם אל העתיד, </w:t>
      </w:r>
      <w:r w:rsidRPr="00D024BE">
        <w:rPr>
          <w:rFonts w:ascii="David" w:hAnsi="David" w:cs="David"/>
          <w:sz w:val="24"/>
          <w:szCs w:val="24"/>
          <w:rtl/>
        </w:rPr>
        <w:t xml:space="preserve">גם אם לוקח הוא בחשבון שיקולים הקשורים בעבירה בה הורשע האסיר ונסיבותיה. כל הליך ותכליותיו" (ע"פ 1732/10 </w:t>
      </w:r>
      <w:r w:rsidRPr="00D024BE">
        <w:rPr>
          <w:rFonts w:ascii="David" w:hAnsi="David" w:cs="David"/>
          <w:b/>
          <w:bCs/>
          <w:sz w:val="24"/>
          <w:szCs w:val="24"/>
          <w:rtl/>
        </w:rPr>
        <w:t>פחימה</w:t>
      </w:r>
      <w:r w:rsidRPr="00D024BE">
        <w:rPr>
          <w:rFonts w:ascii="David" w:hAnsi="David" w:cs="David"/>
          <w:sz w:val="24"/>
          <w:szCs w:val="24"/>
          <w:rtl/>
        </w:rPr>
        <w:t>)</w:t>
      </w:r>
      <w:r>
        <w:rPr>
          <w:rFonts w:ascii="David" w:hAnsi="David" w:cs="David" w:hint="cs"/>
          <w:sz w:val="24"/>
          <w:szCs w:val="24"/>
          <w:rtl/>
        </w:rPr>
        <w:t xml:space="preserve">. כלומר, בחלוקה מאוד גסה, העונש בקורס דיני עונשין זה על העבר, ועדת שחרורים בקורס שלנו מסתכלת על העתיד ומה יהיה </w:t>
      </w:r>
      <w:proofErr w:type="spellStart"/>
      <w:r>
        <w:rPr>
          <w:rFonts w:ascii="David" w:hAnsi="David" w:cs="David" w:hint="cs"/>
          <w:sz w:val="24"/>
          <w:szCs w:val="24"/>
          <w:rtl/>
        </w:rPr>
        <w:t>איתו</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הוא מסוכן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2225D3E9" w14:textId="6B557964" w:rsidR="00D024BE" w:rsidRPr="00D024BE" w:rsidRDefault="00D024BE" w:rsidP="003936C0">
      <w:pPr>
        <w:jc w:val="both"/>
        <w:rPr>
          <w:rFonts w:ascii="David" w:hAnsi="David" w:cs="David"/>
          <w:sz w:val="24"/>
          <w:szCs w:val="24"/>
          <w:rtl/>
        </w:rPr>
      </w:pPr>
      <w:r w:rsidRPr="00D024BE">
        <w:rPr>
          <w:rFonts w:ascii="David" w:hAnsi="David" w:cs="David"/>
          <w:sz w:val="24"/>
          <w:szCs w:val="24"/>
          <w:rtl/>
        </w:rPr>
        <w:t xml:space="preserve">שחרור מוקדם של אדם המרצה עונש מאסר שווה- </w:t>
      </w:r>
      <w:r w:rsidRPr="00D024BE">
        <w:rPr>
          <w:rFonts w:ascii="David" w:hAnsi="David" w:cs="David"/>
          <w:b/>
          <w:bCs/>
          <w:sz w:val="24"/>
          <w:szCs w:val="24"/>
          <w:rtl/>
        </w:rPr>
        <w:t xml:space="preserve">בדרך כלל </w:t>
      </w:r>
      <w:r w:rsidRPr="00D024BE">
        <w:rPr>
          <w:rFonts w:ascii="David" w:hAnsi="David" w:cs="David"/>
          <w:sz w:val="24"/>
          <w:szCs w:val="24"/>
          <w:rtl/>
        </w:rPr>
        <w:t xml:space="preserve">- כשליש מתקופת העונש שנגזר </w:t>
      </w:r>
      <w:proofErr w:type="spellStart"/>
      <w:r w:rsidRPr="00D024BE">
        <w:rPr>
          <w:rFonts w:ascii="David" w:hAnsi="David" w:cs="David"/>
          <w:sz w:val="24"/>
          <w:szCs w:val="24"/>
          <w:rtl/>
        </w:rPr>
        <w:t>עליו.</w:t>
      </w:r>
      <w:r>
        <w:rPr>
          <w:rFonts w:ascii="David" w:hAnsi="David" w:cs="David" w:hint="cs"/>
          <w:sz w:val="24"/>
          <w:szCs w:val="24"/>
          <w:rtl/>
        </w:rPr>
        <w:t>זה</w:t>
      </w:r>
      <w:proofErr w:type="spellEnd"/>
      <w:r>
        <w:rPr>
          <w:rFonts w:ascii="David" w:hAnsi="David" w:cs="David" w:hint="cs"/>
          <w:sz w:val="24"/>
          <w:szCs w:val="24"/>
          <w:rtl/>
        </w:rPr>
        <w:t xml:space="preserve"> יכול להיות רבע או חמישית, שלושים ימים </w:t>
      </w:r>
      <w:proofErr w:type="spellStart"/>
      <w:r>
        <w:rPr>
          <w:rFonts w:ascii="David" w:hAnsi="David" w:cs="David" w:hint="cs"/>
          <w:sz w:val="24"/>
          <w:szCs w:val="24"/>
          <w:rtl/>
        </w:rPr>
        <w:t>וכו</w:t>
      </w:r>
      <w:proofErr w:type="spellEnd"/>
      <w:r>
        <w:rPr>
          <w:rFonts w:ascii="David" w:hAnsi="David" w:cs="David" w:hint="cs"/>
          <w:sz w:val="24"/>
          <w:szCs w:val="24"/>
          <w:rtl/>
        </w:rPr>
        <w:t xml:space="preserve">', זה לא אומר שזה שליש, כשמגיע השליש הוא רשאי לקבל קיצור. למשל, יש מישהו שקיבל 12 שנה בכלא, וכשמגיע </w:t>
      </w:r>
      <w:r w:rsidR="003936C0">
        <w:rPr>
          <w:rFonts w:ascii="David" w:hAnsi="David" w:cs="David" w:hint="cs"/>
          <w:sz w:val="24"/>
          <w:szCs w:val="24"/>
          <w:rtl/>
        </w:rPr>
        <w:t xml:space="preserve">ה-8, הוא יכול לבקש קיצור, אבל זה לא אומר שמחר בבוקר הוא ישתחרר, אלא רק שאחרי שני שליש הוא זכאי לקבל קיצור. </w:t>
      </w:r>
      <w:r w:rsidRPr="00D024BE">
        <w:rPr>
          <w:rFonts w:ascii="David" w:hAnsi="David" w:cs="David"/>
          <w:sz w:val="24"/>
          <w:szCs w:val="24"/>
          <w:rtl/>
        </w:rPr>
        <w:t>בעבר ועדות שחרורים היו באחריות שירות בתי הסוהר ומ-2016 תחת הנהלת בתי המשפט</w:t>
      </w:r>
      <w:r w:rsidR="003936C0">
        <w:rPr>
          <w:rFonts w:ascii="David" w:hAnsi="David" w:cs="David" w:hint="cs"/>
          <w:sz w:val="24"/>
          <w:szCs w:val="24"/>
          <w:rtl/>
        </w:rPr>
        <w:t>.</w:t>
      </w:r>
    </w:p>
    <w:p w14:paraId="371D5E7E" w14:textId="3E425856" w:rsidR="00D024BE" w:rsidRPr="00D024BE" w:rsidRDefault="00D024BE" w:rsidP="003936C0">
      <w:pPr>
        <w:jc w:val="both"/>
        <w:rPr>
          <w:rFonts w:ascii="David" w:hAnsi="David" w:cs="David"/>
          <w:sz w:val="24"/>
          <w:szCs w:val="24"/>
          <w:rtl/>
        </w:rPr>
      </w:pPr>
      <w:r w:rsidRPr="00D024BE">
        <w:rPr>
          <w:rFonts w:ascii="David" w:hAnsi="David" w:cs="David"/>
          <w:sz w:val="24"/>
          <w:szCs w:val="24"/>
          <w:u w:val="single"/>
          <w:rtl/>
        </w:rPr>
        <w:t>כלומר – ועדת השחרורים שותפה מלאה למלאכת עיצוב העונש</w:t>
      </w:r>
    </w:p>
    <w:p w14:paraId="75C1F93B" w14:textId="213C99AC" w:rsidR="003936C0" w:rsidRDefault="003936C0" w:rsidP="003936C0">
      <w:pPr>
        <w:jc w:val="both"/>
        <w:rPr>
          <w:rFonts w:ascii="David" w:hAnsi="David" w:cs="David"/>
          <w:sz w:val="24"/>
          <w:szCs w:val="24"/>
          <w:rtl/>
        </w:rPr>
      </w:pPr>
      <w:r>
        <w:rPr>
          <w:rFonts w:ascii="David" w:hAnsi="David" w:cs="David" w:hint="cs"/>
          <w:b/>
          <w:bCs/>
          <w:sz w:val="24"/>
          <w:szCs w:val="24"/>
          <w:u w:val="single"/>
          <w:rtl/>
        </w:rPr>
        <w:t xml:space="preserve">הכלל המרכזי ביותר - </w:t>
      </w:r>
      <w:r w:rsidR="00D024BE" w:rsidRPr="00D024BE">
        <w:rPr>
          <w:rFonts w:ascii="David" w:hAnsi="David" w:cs="David"/>
          <w:b/>
          <w:bCs/>
          <w:sz w:val="24"/>
          <w:szCs w:val="24"/>
          <w:u w:val="single"/>
          <w:rtl/>
        </w:rPr>
        <w:t xml:space="preserve">שחרור מוקדם אינו זכות מוקנית אלא נתון </w:t>
      </w:r>
      <w:proofErr w:type="spellStart"/>
      <w:r w:rsidR="00D024BE" w:rsidRPr="00D024BE">
        <w:rPr>
          <w:rFonts w:ascii="David" w:hAnsi="David" w:cs="David"/>
          <w:b/>
          <w:bCs/>
          <w:sz w:val="24"/>
          <w:szCs w:val="24"/>
          <w:u w:val="single"/>
          <w:rtl/>
        </w:rPr>
        <w:t>לשק"ד</w:t>
      </w:r>
      <w:proofErr w:type="spellEnd"/>
      <w:r w:rsidR="00D024BE" w:rsidRPr="00D024BE">
        <w:rPr>
          <w:rFonts w:ascii="David" w:hAnsi="David" w:cs="David"/>
          <w:sz w:val="24"/>
          <w:szCs w:val="24"/>
          <w:rtl/>
        </w:rPr>
        <w:t xml:space="preserve">. </w:t>
      </w:r>
      <w:r>
        <w:rPr>
          <w:rFonts w:ascii="David" w:hAnsi="David" w:cs="David" w:hint="cs"/>
          <w:sz w:val="24"/>
          <w:szCs w:val="24"/>
          <w:rtl/>
        </w:rPr>
        <w:t xml:space="preserve">כלומר, אף אחד לא חייב לך כלום, אלא אם אתה ילד טוב, ניתן לך שליש. </w:t>
      </w:r>
      <w:r w:rsidR="00D024BE" w:rsidRPr="00D024BE">
        <w:rPr>
          <w:rFonts w:ascii="David" w:hAnsi="David" w:cs="David"/>
          <w:sz w:val="24"/>
          <w:szCs w:val="24"/>
          <w:rtl/>
        </w:rPr>
        <w:t xml:space="preserve">לקרוא: בג"ץ 6067/11 הפצ"ר נ' </w:t>
      </w:r>
      <w:proofErr w:type="spellStart"/>
      <w:r w:rsidR="00D024BE" w:rsidRPr="00D024BE">
        <w:rPr>
          <w:rFonts w:ascii="David" w:hAnsi="David" w:cs="David"/>
          <w:sz w:val="24"/>
          <w:szCs w:val="24"/>
          <w:rtl/>
        </w:rPr>
        <w:t>זהאר</w:t>
      </w:r>
      <w:proofErr w:type="spellEnd"/>
      <w:r>
        <w:rPr>
          <w:rFonts w:ascii="David" w:hAnsi="David" w:cs="David" w:hint="cs"/>
          <w:sz w:val="24"/>
          <w:szCs w:val="24"/>
          <w:rtl/>
        </w:rPr>
        <w:t xml:space="preserve">. זה לא זכות מוקנית. מה שקרה בפרשת </w:t>
      </w:r>
      <w:proofErr w:type="spellStart"/>
      <w:r>
        <w:rPr>
          <w:rFonts w:ascii="David" w:hAnsi="David" w:cs="David" w:hint="cs"/>
          <w:sz w:val="24"/>
          <w:szCs w:val="24"/>
          <w:rtl/>
        </w:rPr>
        <w:t>זהאר</w:t>
      </w:r>
      <w:proofErr w:type="spellEnd"/>
      <w:r>
        <w:rPr>
          <w:rFonts w:ascii="David" w:hAnsi="David" w:cs="David" w:hint="cs"/>
          <w:sz w:val="24"/>
          <w:szCs w:val="24"/>
          <w:rtl/>
        </w:rPr>
        <w:t xml:space="preserve">, ביהמ"ש חוזר ואומר </w:t>
      </w:r>
      <w:r>
        <w:rPr>
          <w:rFonts w:ascii="David" w:hAnsi="David" w:cs="David"/>
          <w:sz w:val="24"/>
          <w:szCs w:val="24"/>
          <w:rtl/>
        </w:rPr>
        <w:t>–</w:t>
      </w:r>
      <w:r>
        <w:rPr>
          <w:rFonts w:ascii="David" w:hAnsi="David" w:cs="David" w:hint="cs"/>
          <w:sz w:val="24"/>
          <w:szCs w:val="24"/>
          <w:rtl/>
        </w:rPr>
        <w:t xml:space="preserve"> לא חייבים כלום, אם אתה אסיר משוקם </w:t>
      </w:r>
      <w:r>
        <w:rPr>
          <w:rFonts w:ascii="David" w:hAnsi="David" w:cs="David"/>
          <w:sz w:val="24"/>
          <w:szCs w:val="24"/>
          <w:rtl/>
        </w:rPr>
        <w:t>–</w:t>
      </w:r>
      <w:r>
        <w:rPr>
          <w:rFonts w:ascii="David" w:hAnsi="David" w:cs="David" w:hint="cs"/>
          <w:sz w:val="24"/>
          <w:szCs w:val="24"/>
          <w:rtl/>
        </w:rPr>
        <w:t xml:space="preserve"> ניתן לך מתנה, אבל אם אתה לא משוקם, אף אחד לא חייב לך כלום. זה כלל מאוד חשוב בוועדות שחרורים.</w:t>
      </w:r>
    </w:p>
    <w:p w14:paraId="3C5ECAD3" w14:textId="77777777" w:rsidR="003936C0" w:rsidRPr="003936C0" w:rsidRDefault="003936C0" w:rsidP="003936C0">
      <w:pPr>
        <w:jc w:val="both"/>
        <w:rPr>
          <w:rFonts w:ascii="David" w:hAnsi="David" w:cs="David"/>
          <w:sz w:val="24"/>
          <w:szCs w:val="24"/>
        </w:rPr>
      </w:pPr>
      <w:r w:rsidRPr="003936C0">
        <w:rPr>
          <w:rFonts w:ascii="David" w:hAnsi="David" w:cs="David"/>
          <w:b/>
          <w:bCs/>
          <w:sz w:val="24"/>
          <w:szCs w:val="24"/>
          <w:u w:val="single"/>
          <w:rtl/>
        </w:rPr>
        <w:t xml:space="preserve">בג"ץ </w:t>
      </w:r>
      <w:proofErr w:type="spellStart"/>
      <w:r w:rsidRPr="003936C0">
        <w:rPr>
          <w:rFonts w:ascii="David" w:hAnsi="David" w:cs="David"/>
          <w:b/>
          <w:bCs/>
          <w:sz w:val="24"/>
          <w:szCs w:val="24"/>
          <w:u w:val="single"/>
          <w:rtl/>
        </w:rPr>
        <w:t>זהאר</w:t>
      </w:r>
      <w:proofErr w:type="spellEnd"/>
      <w:r w:rsidRPr="003936C0">
        <w:rPr>
          <w:rFonts w:ascii="David" w:hAnsi="David" w:cs="David"/>
          <w:b/>
          <w:bCs/>
          <w:sz w:val="24"/>
          <w:szCs w:val="24"/>
          <w:u w:val="single"/>
          <w:rtl/>
        </w:rPr>
        <w:t xml:space="preserve"> – </w:t>
      </w:r>
    </w:p>
    <w:p w14:paraId="1B97DEFD" w14:textId="4A147D1D" w:rsidR="003936C0" w:rsidRPr="003936C0" w:rsidRDefault="003936C0" w:rsidP="003936C0">
      <w:pPr>
        <w:numPr>
          <w:ilvl w:val="0"/>
          <w:numId w:val="134"/>
        </w:numPr>
        <w:jc w:val="both"/>
        <w:rPr>
          <w:rFonts w:ascii="David" w:hAnsi="David" w:cs="David"/>
          <w:sz w:val="24"/>
          <w:szCs w:val="24"/>
          <w:rtl/>
        </w:rPr>
      </w:pPr>
      <w:r w:rsidRPr="003936C0">
        <w:rPr>
          <w:rFonts w:ascii="David" w:hAnsi="David" w:cs="David"/>
          <w:sz w:val="24"/>
          <w:szCs w:val="24"/>
          <w:rtl/>
        </w:rPr>
        <w:t>אל"ם שהורשע באונס 6 שנים.</w:t>
      </w:r>
    </w:p>
    <w:p w14:paraId="2C525DB0" w14:textId="77777777" w:rsidR="003936C0" w:rsidRPr="003936C0" w:rsidRDefault="003936C0" w:rsidP="003936C0">
      <w:pPr>
        <w:numPr>
          <w:ilvl w:val="0"/>
          <w:numId w:val="134"/>
        </w:numPr>
        <w:jc w:val="both"/>
        <w:rPr>
          <w:rFonts w:ascii="David" w:hAnsi="David" w:cs="David"/>
          <w:sz w:val="24"/>
          <w:szCs w:val="24"/>
          <w:rtl/>
        </w:rPr>
      </w:pPr>
      <w:r w:rsidRPr="003936C0">
        <w:rPr>
          <w:rFonts w:ascii="David" w:hAnsi="David" w:cs="David"/>
          <w:sz w:val="24"/>
          <w:szCs w:val="24"/>
          <w:rtl/>
        </w:rPr>
        <w:t>ועדת שחרורים צהלית (ועדה לעיון בעונש) – למרות שלא התחרט; לא לקח אחריות; לא קיבל טיפול.</w:t>
      </w:r>
    </w:p>
    <w:p w14:paraId="6EE0F13E" w14:textId="77777777" w:rsidR="003936C0" w:rsidRPr="003936C0" w:rsidRDefault="003936C0" w:rsidP="003936C0">
      <w:pPr>
        <w:numPr>
          <w:ilvl w:val="0"/>
          <w:numId w:val="134"/>
        </w:numPr>
        <w:jc w:val="both"/>
        <w:rPr>
          <w:rFonts w:ascii="David" w:hAnsi="David" w:cs="David"/>
          <w:sz w:val="24"/>
          <w:szCs w:val="24"/>
          <w:rtl/>
        </w:rPr>
      </w:pPr>
      <w:r w:rsidRPr="003936C0">
        <w:rPr>
          <w:rFonts w:ascii="David" w:hAnsi="David" w:cs="David"/>
          <w:sz w:val="24"/>
          <w:szCs w:val="24"/>
          <w:rtl/>
        </w:rPr>
        <w:t>הוועדה: ישוחרר בשחרור מוקדם ויקבל טיפול שיקומי מחוץ לכלא.</w:t>
      </w:r>
    </w:p>
    <w:p w14:paraId="4693BC3A" w14:textId="77777777" w:rsidR="003936C0" w:rsidRDefault="003936C0" w:rsidP="003936C0">
      <w:pPr>
        <w:numPr>
          <w:ilvl w:val="0"/>
          <w:numId w:val="134"/>
        </w:numPr>
        <w:jc w:val="both"/>
        <w:rPr>
          <w:rFonts w:ascii="David" w:hAnsi="David" w:cs="David"/>
          <w:sz w:val="24"/>
          <w:szCs w:val="24"/>
        </w:rPr>
      </w:pPr>
      <w:r w:rsidRPr="003936C0">
        <w:rPr>
          <w:rFonts w:ascii="David" w:hAnsi="David" w:cs="David"/>
          <w:sz w:val="24"/>
          <w:szCs w:val="24"/>
          <w:rtl/>
        </w:rPr>
        <w:t xml:space="preserve">בית המשפט העליון: התערבות בהחלטות של ועדת שחרורים היא חריגה. במקרה דנן – החלטת הוועדה בלתי סבירה בעליל ויש לבטלה. </w:t>
      </w:r>
    </w:p>
    <w:p w14:paraId="0A482D82" w14:textId="77777777" w:rsidR="006A0B19" w:rsidRPr="003936C0" w:rsidRDefault="006A0B19" w:rsidP="006A0B19">
      <w:pPr>
        <w:jc w:val="both"/>
        <w:rPr>
          <w:rFonts w:ascii="David" w:hAnsi="David" w:cs="David"/>
          <w:sz w:val="24"/>
          <w:szCs w:val="24"/>
          <w:rtl/>
        </w:rPr>
      </w:pPr>
    </w:p>
    <w:p w14:paraId="6E57A8F6" w14:textId="77777777" w:rsidR="003936C0" w:rsidRPr="003936C0" w:rsidRDefault="003936C0" w:rsidP="003936C0">
      <w:pPr>
        <w:rPr>
          <w:rFonts w:ascii="David" w:hAnsi="David" w:cs="David"/>
        </w:rPr>
      </w:pPr>
      <w:r>
        <w:rPr>
          <w:rFonts w:ascii="David" w:hAnsi="David" w:cs="David" w:hint="cs"/>
          <w:sz w:val="24"/>
          <w:szCs w:val="24"/>
          <w:rtl/>
        </w:rPr>
        <w:lastRenderedPageBreak/>
        <w:t xml:space="preserve">יש שלושה סוגים של ועדות: </w:t>
      </w:r>
      <w:r w:rsidRPr="003936C0">
        <w:rPr>
          <w:rFonts w:ascii="David" w:hAnsi="David" w:cs="David"/>
          <w:b/>
          <w:bCs/>
          <w:rtl/>
        </w:rPr>
        <w:t>ועדות השחרורים מתחלקות ל-3 סוגים:</w:t>
      </w:r>
    </w:p>
    <w:p w14:paraId="33F9DF20" w14:textId="4869F170" w:rsidR="003936C0" w:rsidRPr="003936C0" w:rsidRDefault="003936C0" w:rsidP="003936C0">
      <w:pPr>
        <w:jc w:val="both"/>
        <w:rPr>
          <w:rFonts w:ascii="David" w:hAnsi="David" w:cs="David"/>
          <w:sz w:val="24"/>
          <w:szCs w:val="24"/>
          <w:rtl/>
        </w:rPr>
      </w:pPr>
      <w:r w:rsidRPr="003936C0">
        <w:rPr>
          <w:rFonts w:ascii="David" w:hAnsi="David" w:cs="David"/>
          <w:b/>
          <w:bCs/>
          <w:sz w:val="24"/>
          <w:szCs w:val="24"/>
          <w:rtl/>
        </w:rPr>
        <w:t xml:space="preserve">ועדה רגילה </w:t>
      </w:r>
      <w:r w:rsidRPr="003936C0">
        <w:rPr>
          <w:rFonts w:ascii="David" w:hAnsi="David" w:cs="David"/>
          <w:sz w:val="24"/>
          <w:szCs w:val="24"/>
          <w:rtl/>
        </w:rPr>
        <w:t>- דנה בבקשה לשחרור מוקדם של האסיר בסמוך לריצוי שני-שליש מתקופת מאסרו</w:t>
      </w:r>
      <w:r>
        <w:rPr>
          <w:rFonts w:ascii="David" w:hAnsi="David" w:cs="David" w:hint="cs"/>
          <w:sz w:val="24"/>
          <w:szCs w:val="24"/>
          <w:rtl/>
        </w:rPr>
        <w:t>.</w:t>
      </w:r>
    </w:p>
    <w:p w14:paraId="13F1AEE9" w14:textId="77777777" w:rsidR="003936C0" w:rsidRPr="003936C0" w:rsidRDefault="003936C0" w:rsidP="003936C0">
      <w:pPr>
        <w:jc w:val="both"/>
        <w:rPr>
          <w:rFonts w:ascii="David" w:hAnsi="David" w:cs="David"/>
          <w:sz w:val="24"/>
          <w:szCs w:val="24"/>
          <w:rtl/>
        </w:rPr>
      </w:pPr>
      <w:r w:rsidRPr="003936C0">
        <w:rPr>
          <w:rFonts w:ascii="David" w:hAnsi="David" w:cs="David"/>
          <w:b/>
          <w:bCs/>
          <w:sz w:val="24"/>
          <w:szCs w:val="24"/>
          <w:rtl/>
        </w:rPr>
        <w:t xml:space="preserve">ועדה מיוחדת </w:t>
      </w:r>
      <w:r w:rsidRPr="003936C0">
        <w:rPr>
          <w:rFonts w:ascii="David" w:hAnsi="David" w:cs="David"/>
          <w:sz w:val="24"/>
          <w:szCs w:val="24"/>
          <w:rtl/>
        </w:rPr>
        <w:t>- דנה בבקשה לשחרור מוקדם של אסיר עולם או אסיר המרצה 25 שנים ומעלה, בסמוך לריצוי שני-</w:t>
      </w:r>
    </w:p>
    <w:p w14:paraId="39CFE3C8" w14:textId="77777777" w:rsidR="003936C0" w:rsidRPr="003936C0" w:rsidRDefault="003936C0" w:rsidP="003936C0">
      <w:pPr>
        <w:jc w:val="both"/>
        <w:rPr>
          <w:rFonts w:ascii="David" w:hAnsi="David" w:cs="David"/>
          <w:sz w:val="24"/>
          <w:szCs w:val="24"/>
          <w:rtl/>
        </w:rPr>
      </w:pPr>
      <w:r w:rsidRPr="003936C0">
        <w:rPr>
          <w:rFonts w:ascii="David" w:hAnsi="David" w:cs="David"/>
          <w:b/>
          <w:bCs/>
          <w:sz w:val="24"/>
          <w:szCs w:val="24"/>
          <w:rtl/>
        </w:rPr>
        <w:t xml:space="preserve">ועדת </w:t>
      </w:r>
      <w:proofErr w:type="spellStart"/>
      <w:r w:rsidRPr="003936C0">
        <w:rPr>
          <w:rFonts w:ascii="David" w:hAnsi="David" w:cs="David"/>
          <w:b/>
          <w:bCs/>
          <w:sz w:val="24"/>
          <w:szCs w:val="24"/>
          <w:rtl/>
        </w:rPr>
        <w:t>קציבה</w:t>
      </w:r>
      <w:proofErr w:type="spellEnd"/>
      <w:r w:rsidRPr="003936C0">
        <w:rPr>
          <w:rFonts w:ascii="David" w:hAnsi="David" w:cs="David"/>
          <w:b/>
          <w:bCs/>
          <w:sz w:val="24"/>
          <w:szCs w:val="24"/>
          <w:rtl/>
        </w:rPr>
        <w:t xml:space="preserve"> </w:t>
      </w:r>
      <w:r w:rsidRPr="003936C0">
        <w:rPr>
          <w:rFonts w:ascii="David" w:hAnsi="David" w:cs="David"/>
          <w:sz w:val="24"/>
          <w:szCs w:val="24"/>
          <w:rtl/>
        </w:rPr>
        <w:t xml:space="preserve">- דנה בבקשת אסיר עולם, וממליצה בפני נשיא המדינה בעניין </w:t>
      </w:r>
      <w:proofErr w:type="spellStart"/>
      <w:r w:rsidRPr="003936C0">
        <w:rPr>
          <w:rFonts w:ascii="David" w:hAnsi="David" w:cs="David"/>
          <w:sz w:val="24"/>
          <w:szCs w:val="24"/>
          <w:rtl/>
        </w:rPr>
        <w:t>קציבת</w:t>
      </w:r>
      <w:proofErr w:type="spellEnd"/>
      <w:r w:rsidRPr="003936C0">
        <w:rPr>
          <w:rFonts w:ascii="David" w:hAnsi="David" w:cs="David"/>
          <w:sz w:val="24"/>
          <w:szCs w:val="24"/>
          <w:rtl/>
        </w:rPr>
        <w:t xml:space="preserve"> עונשו   </w:t>
      </w:r>
    </w:p>
    <w:p w14:paraId="78AB7A1E" w14:textId="77777777" w:rsidR="003936C0" w:rsidRDefault="003936C0" w:rsidP="003936C0">
      <w:pPr>
        <w:jc w:val="both"/>
        <w:rPr>
          <w:rFonts w:ascii="David" w:hAnsi="David" w:cs="David"/>
          <w:sz w:val="24"/>
          <w:szCs w:val="24"/>
          <w:rtl/>
        </w:rPr>
      </w:pPr>
      <w:r>
        <w:rPr>
          <w:rFonts w:ascii="David" w:hAnsi="David" w:cs="David" w:hint="cs"/>
          <w:sz w:val="24"/>
          <w:szCs w:val="24"/>
          <w:rtl/>
        </w:rPr>
        <w:t xml:space="preserve">נניח, יש אסיר שטוען שהוא השתקם, מדובר בוועדה רגילה. ועדה מיוחדת היא ועדה שעוסקת בעבריינים כבדים ובד"כ ברוצחים. זו ועדה מיוחדת. ויש ועדה של </w:t>
      </w:r>
      <w:proofErr w:type="spellStart"/>
      <w:r>
        <w:rPr>
          <w:rFonts w:ascii="David" w:hAnsi="David" w:cs="David" w:hint="cs"/>
          <w:sz w:val="24"/>
          <w:szCs w:val="24"/>
          <w:rtl/>
        </w:rPr>
        <w:t>קציבה</w:t>
      </w:r>
      <w:proofErr w:type="spellEnd"/>
      <w:r>
        <w:rPr>
          <w:rFonts w:ascii="David" w:hAnsi="David" w:cs="David" w:hint="cs"/>
          <w:sz w:val="24"/>
          <w:szCs w:val="24"/>
          <w:rtl/>
        </w:rPr>
        <w:t xml:space="preserve">, שממליצה לנשיא לקצוב את עונשו של אסיר עולם. אסיר עולם הוא אסיר עולם, והוא רשאי לפנות לוועדת שחרורים שנקראת ועדת </w:t>
      </w:r>
      <w:proofErr w:type="spellStart"/>
      <w:r>
        <w:rPr>
          <w:rFonts w:ascii="David" w:hAnsi="David" w:cs="David" w:hint="cs"/>
          <w:sz w:val="24"/>
          <w:szCs w:val="24"/>
          <w:rtl/>
        </w:rPr>
        <w:t>קציבה</w:t>
      </w:r>
      <w:proofErr w:type="spellEnd"/>
      <w:r>
        <w:rPr>
          <w:rFonts w:ascii="David" w:hAnsi="David" w:cs="David" w:hint="cs"/>
          <w:sz w:val="24"/>
          <w:szCs w:val="24"/>
          <w:rtl/>
        </w:rPr>
        <w:t xml:space="preserve">, שהיא ממליצה לנשיא לקצוב אותו. נניח היא אומרת שאפשרי לקצוב אסיר כזה או אחר, תלוי בדברים מסוימים. </w:t>
      </w:r>
    </w:p>
    <w:p w14:paraId="1D43FE13" w14:textId="51E1901A" w:rsidR="003936C0" w:rsidRDefault="003936C0" w:rsidP="003936C0">
      <w:pPr>
        <w:jc w:val="both"/>
        <w:rPr>
          <w:rFonts w:ascii="David" w:hAnsi="David" w:cs="David"/>
          <w:sz w:val="24"/>
          <w:szCs w:val="24"/>
          <w:rtl/>
        </w:rPr>
      </w:pPr>
      <w:r w:rsidRPr="003936C0">
        <w:rPr>
          <w:rFonts w:ascii="David" w:hAnsi="David" w:cs="David"/>
          <w:sz w:val="24"/>
          <w:szCs w:val="24"/>
          <w:rtl/>
        </w:rPr>
        <w:t>בכל ועדה יושבים ארבעה חברים, ביניהם שופט</w:t>
      </w:r>
      <w:r>
        <w:rPr>
          <w:rFonts w:ascii="David" w:hAnsi="David" w:cs="David" w:hint="cs"/>
          <w:sz w:val="24"/>
          <w:szCs w:val="24"/>
          <w:rtl/>
        </w:rPr>
        <w:t xml:space="preserve"> (בד"כ בדימוס)</w:t>
      </w:r>
      <w:r w:rsidRPr="003936C0">
        <w:rPr>
          <w:rFonts w:ascii="David" w:hAnsi="David" w:cs="David"/>
          <w:sz w:val="24"/>
          <w:szCs w:val="24"/>
          <w:rtl/>
        </w:rPr>
        <w:t xml:space="preserve">, נציגי ציבור </w:t>
      </w:r>
      <w:r>
        <w:rPr>
          <w:rFonts w:ascii="David" w:hAnsi="David" w:cs="David" w:hint="cs"/>
          <w:sz w:val="24"/>
          <w:szCs w:val="24"/>
          <w:rtl/>
        </w:rPr>
        <w:t xml:space="preserve">(לרוב, קרימינולוג) </w:t>
      </w:r>
      <w:r w:rsidRPr="003936C0">
        <w:rPr>
          <w:rFonts w:ascii="David" w:hAnsi="David" w:cs="David"/>
          <w:sz w:val="24"/>
          <w:szCs w:val="24"/>
          <w:rtl/>
        </w:rPr>
        <w:t>וקצין שב"ס, כאשר הרכב החברים הפנימי משתנה בהתאם לסוג הוועדה.</w:t>
      </w:r>
      <w:r>
        <w:rPr>
          <w:rFonts w:ascii="David" w:hAnsi="David" w:cs="David" w:hint="cs"/>
          <w:sz w:val="24"/>
          <w:szCs w:val="24"/>
          <w:rtl/>
        </w:rPr>
        <w:t xml:space="preserve"> קצין שב"ס למשל נותן מידע על אסיר שבכלא. בכלא, לכל אגף יש קמ"ן </w:t>
      </w:r>
      <w:r>
        <w:rPr>
          <w:rFonts w:ascii="David" w:hAnsi="David" w:cs="David"/>
          <w:sz w:val="24"/>
          <w:szCs w:val="24"/>
          <w:rtl/>
        </w:rPr>
        <w:t>–</w:t>
      </w:r>
      <w:r>
        <w:rPr>
          <w:rFonts w:ascii="David" w:hAnsi="David" w:cs="David" w:hint="cs"/>
          <w:sz w:val="24"/>
          <w:szCs w:val="24"/>
          <w:rtl/>
        </w:rPr>
        <w:t xml:space="preserve"> קצין מודיעין, שאוסף מידע ומרכז דו"ח שמוגש לוועדת השחרורים (בד"כ סודי שמלמד אם המבקש טוב או לא, ובד"כ בדו"ח יהיה רושם על עבירות משמעת, למשל אם הוא לא קם בבוקר לעבודה, או אם שפך מים חמים על סוהר וכו'). </w:t>
      </w:r>
    </w:p>
    <w:p w14:paraId="57E3675C" w14:textId="77777777" w:rsidR="00AE724C" w:rsidRDefault="00AE724C" w:rsidP="003936C0">
      <w:pPr>
        <w:jc w:val="both"/>
        <w:rPr>
          <w:rFonts w:ascii="David" w:hAnsi="David" w:cs="David"/>
          <w:sz w:val="24"/>
          <w:szCs w:val="24"/>
          <w:rtl/>
        </w:rPr>
      </w:pPr>
    </w:p>
    <w:p w14:paraId="2BFFEAF8" w14:textId="77777777" w:rsidR="003936C0" w:rsidRDefault="003936C0" w:rsidP="003936C0">
      <w:pPr>
        <w:jc w:val="both"/>
        <w:rPr>
          <w:rFonts w:ascii="David" w:hAnsi="David" w:cs="David"/>
          <w:sz w:val="24"/>
          <w:szCs w:val="24"/>
          <w:rtl/>
        </w:rPr>
      </w:pPr>
      <w:r w:rsidRPr="003936C0">
        <w:rPr>
          <w:rFonts w:ascii="David" w:hAnsi="David" w:cs="David"/>
          <w:b/>
          <w:bCs/>
          <w:sz w:val="24"/>
          <w:szCs w:val="24"/>
          <w:u w:val="single"/>
          <w:rtl/>
        </w:rPr>
        <w:t>ההבדל בין ועדות שחרורים לבתי המשפט</w:t>
      </w:r>
    </w:p>
    <w:p w14:paraId="3E5BBE49" w14:textId="4A011D79" w:rsidR="003936C0" w:rsidRPr="003936C0" w:rsidRDefault="003936C0" w:rsidP="003936C0">
      <w:pPr>
        <w:jc w:val="both"/>
        <w:rPr>
          <w:rFonts w:ascii="David" w:hAnsi="David" w:cs="David"/>
          <w:sz w:val="24"/>
          <w:szCs w:val="24"/>
          <w:rtl/>
        </w:rPr>
      </w:pPr>
      <w:r w:rsidRPr="003936C0">
        <w:rPr>
          <w:rFonts w:ascii="David" w:hAnsi="David" w:cs="David"/>
          <w:sz w:val="24"/>
          <w:szCs w:val="24"/>
          <w:rtl/>
        </w:rPr>
        <w:t>בעוד שבשלב גזירת הדין העיקרון המנחה הוא עיקרון ההלימה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ועדות השחרורים מסתכלות על העתיד. </w:t>
      </w:r>
      <w:r w:rsidRPr="003936C0">
        <w:rPr>
          <w:rFonts w:ascii="David" w:hAnsi="David" w:cs="David"/>
          <w:sz w:val="24"/>
          <w:szCs w:val="24"/>
          <w:rtl/>
        </w:rPr>
        <w:t>בשלב השחרור המוקדם – מרכז הכובד הוא טיפולי-שיקומי</w:t>
      </w:r>
      <w:r>
        <w:rPr>
          <w:rFonts w:ascii="David" w:hAnsi="David" w:cs="David" w:hint="cs"/>
          <w:sz w:val="24"/>
          <w:szCs w:val="24"/>
          <w:rtl/>
        </w:rPr>
        <w:t xml:space="preserve">. </w:t>
      </w:r>
    </w:p>
    <w:p w14:paraId="609FDC1F" w14:textId="2BCC6AC9" w:rsidR="003936C0" w:rsidRPr="003936C0" w:rsidRDefault="003936C0" w:rsidP="003936C0">
      <w:pPr>
        <w:jc w:val="both"/>
        <w:rPr>
          <w:rFonts w:ascii="David" w:hAnsi="David" w:cs="David"/>
          <w:sz w:val="24"/>
          <w:szCs w:val="24"/>
          <w:rtl/>
        </w:rPr>
      </w:pPr>
      <w:r w:rsidRPr="003936C0">
        <w:rPr>
          <w:rFonts w:ascii="David" w:hAnsi="David" w:cs="David"/>
          <w:sz w:val="24"/>
          <w:szCs w:val="24"/>
          <w:rtl/>
        </w:rPr>
        <w:t>ועדת שחרורים – גוף מעין שיפוטי</w:t>
      </w:r>
      <w:r>
        <w:rPr>
          <w:rFonts w:ascii="David" w:hAnsi="David" w:cs="David" w:hint="cs"/>
          <w:sz w:val="24"/>
          <w:szCs w:val="24"/>
          <w:rtl/>
        </w:rPr>
        <w:t xml:space="preserve">, היא מעין מנהלית, וחלים עליה כל מיני כללים נוספים </w:t>
      </w:r>
      <w:r>
        <w:rPr>
          <w:rFonts w:ascii="David" w:hAnsi="David" w:cs="David"/>
          <w:sz w:val="24"/>
          <w:szCs w:val="24"/>
          <w:rtl/>
        </w:rPr>
        <w:t>–</w:t>
      </w:r>
      <w:r>
        <w:rPr>
          <w:rFonts w:ascii="David" w:hAnsi="David" w:cs="David" w:hint="cs"/>
          <w:sz w:val="24"/>
          <w:szCs w:val="24"/>
          <w:rtl/>
        </w:rPr>
        <w:t xml:space="preserve"> אז יש את ההתחלה של גזר הדין ויש את הסוף של ועדת השחרורים. </w:t>
      </w:r>
    </w:p>
    <w:p w14:paraId="6FCC76C9" w14:textId="77777777" w:rsidR="003936C0" w:rsidRPr="003936C0" w:rsidRDefault="003936C0" w:rsidP="003936C0">
      <w:pPr>
        <w:jc w:val="both"/>
        <w:rPr>
          <w:rFonts w:ascii="David" w:hAnsi="David" w:cs="David"/>
          <w:sz w:val="24"/>
          <w:szCs w:val="24"/>
          <w:rtl/>
        </w:rPr>
      </w:pPr>
      <w:r w:rsidRPr="003936C0">
        <w:rPr>
          <w:rFonts w:ascii="David" w:hAnsi="David" w:cs="David"/>
          <w:b/>
          <w:bCs/>
          <w:sz w:val="24"/>
          <w:szCs w:val="24"/>
          <w:rtl/>
        </w:rPr>
        <w:t xml:space="preserve">ועדת שחרורים מדגימה את הפער בין שיקול הדעת השיפוטי (גז"ד) לבין שיקול הדעת </w:t>
      </w:r>
      <w:proofErr w:type="spellStart"/>
      <w:r w:rsidRPr="003936C0">
        <w:rPr>
          <w:rFonts w:ascii="David" w:hAnsi="David" w:cs="David"/>
          <w:b/>
          <w:bCs/>
          <w:sz w:val="24"/>
          <w:szCs w:val="24"/>
          <w:rtl/>
        </w:rPr>
        <w:t>המינהלי</w:t>
      </w:r>
      <w:proofErr w:type="spellEnd"/>
      <w:r w:rsidRPr="003936C0">
        <w:rPr>
          <w:rFonts w:ascii="David" w:hAnsi="David" w:cs="David"/>
          <w:b/>
          <w:bCs/>
          <w:sz w:val="24"/>
          <w:szCs w:val="24"/>
          <w:rtl/>
        </w:rPr>
        <w:t xml:space="preserve"> </w:t>
      </w:r>
    </w:p>
    <w:p w14:paraId="2B379EB4" w14:textId="56D9C13E" w:rsidR="003936C0" w:rsidRDefault="003936C0" w:rsidP="003936C0">
      <w:pPr>
        <w:jc w:val="both"/>
        <w:rPr>
          <w:rFonts w:ascii="David" w:hAnsi="David" w:cs="David"/>
          <w:sz w:val="24"/>
          <w:szCs w:val="24"/>
          <w:rtl/>
        </w:rPr>
      </w:pPr>
      <w:r>
        <w:rPr>
          <w:rFonts w:ascii="David" w:hAnsi="David" w:cs="David" w:hint="cs"/>
          <w:sz w:val="24"/>
          <w:szCs w:val="24"/>
          <w:rtl/>
        </w:rPr>
        <w:t xml:space="preserve">הרכב הוועדות (אין צורך לדעת): </w:t>
      </w:r>
    </w:p>
    <w:p w14:paraId="4B686010" w14:textId="77777777" w:rsidR="003936C0" w:rsidRPr="003936C0" w:rsidRDefault="003936C0" w:rsidP="003936C0">
      <w:pPr>
        <w:jc w:val="both"/>
        <w:rPr>
          <w:rFonts w:ascii="David" w:hAnsi="David" w:cs="David"/>
          <w:sz w:val="24"/>
          <w:szCs w:val="24"/>
        </w:rPr>
      </w:pPr>
      <w:r w:rsidRPr="003936C0">
        <w:rPr>
          <w:rFonts w:ascii="David" w:hAnsi="David" w:cs="David"/>
          <w:sz w:val="24"/>
          <w:szCs w:val="24"/>
          <w:u w:val="single"/>
          <w:rtl/>
        </w:rPr>
        <w:t>רגילה</w:t>
      </w:r>
      <w:r w:rsidRPr="00AE724C">
        <w:rPr>
          <w:rFonts w:ascii="David" w:hAnsi="David" w:cs="David"/>
          <w:sz w:val="24"/>
          <w:szCs w:val="24"/>
          <w:rtl/>
        </w:rPr>
        <w:t xml:space="preserve"> - </w:t>
      </w:r>
      <w:r w:rsidRPr="00AE724C">
        <w:rPr>
          <w:rFonts w:ascii="David" w:hAnsi="David" w:cs="David"/>
          <w:sz w:val="24"/>
          <w:szCs w:val="24"/>
          <w:rtl/>
        </w:rPr>
        <w:tab/>
      </w:r>
      <w:r w:rsidRPr="003936C0">
        <w:rPr>
          <w:rFonts w:ascii="David" w:hAnsi="David" w:cs="David"/>
          <w:sz w:val="24"/>
          <w:szCs w:val="24"/>
          <w:rtl/>
        </w:rPr>
        <w:t>4  חברים: שופט שלום -יו"ר הוועדה,2 נציגי ציבור בעלי ניסיון של 5 שנים בתחום עיסוקם, קצין שב"ס (שירות בתי הסוהר) בדרגה של רב כלאי ומעלה (ללא זכות הצבעה)</w:t>
      </w:r>
    </w:p>
    <w:p w14:paraId="7E3A21BF" w14:textId="2573FBE9" w:rsidR="003936C0" w:rsidRPr="003936C0" w:rsidRDefault="003936C0" w:rsidP="003936C0">
      <w:pPr>
        <w:jc w:val="both"/>
        <w:rPr>
          <w:rFonts w:ascii="David" w:hAnsi="David" w:cs="David"/>
          <w:sz w:val="24"/>
          <w:szCs w:val="24"/>
          <w:rtl/>
        </w:rPr>
      </w:pPr>
      <w:r w:rsidRPr="003936C0">
        <w:rPr>
          <w:rFonts w:ascii="David" w:hAnsi="David" w:cs="David"/>
          <w:sz w:val="24"/>
          <w:szCs w:val="24"/>
          <w:u w:val="single"/>
          <w:rtl/>
        </w:rPr>
        <w:t>מיוחדת</w:t>
      </w:r>
      <w:r w:rsidRPr="00AE724C">
        <w:rPr>
          <w:rFonts w:ascii="David" w:hAnsi="David" w:cs="David"/>
          <w:sz w:val="24"/>
          <w:szCs w:val="24"/>
          <w:rtl/>
        </w:rPr>
        <w:t xml:space="preserve"> - </w:t>
      </w:r>
      <w:r w:rsidRPr="003936C0">
        <w:rPr>
          <w:rFonts w:ascii="David" w:hAnsi="David" w:cs="David"/>
          <w:sz w:val="24"/>
          <w:szCs w:val="24"/>
          <w:rtl/>
        </w:rPr>
        <w:t>4 חברים: שופט מחוזי/עליון -יו"ר הוועדה, 2 נציגי ציבור בעלי ניסיון של 10 שנים בתחום עיסוקם, קצין  שב"ס בדרגה של רב כלאי ומעלה (ללא זכות הצבעה)</w:t>
      </w:r>
    </w:p>
    <w:p w14:paraId="172D97B9" w14:textId="1F55463B" w:rsidR="003936C0" w:rsidRPr="003936C0" w:rsidRDefault="003936C0" w:rsidP="003936C0">
      <w:pPr>
        <w:jc w:val="both"/>
        <w:rPr>
          <w:rFonts w:ascii="David" w:hAnsi="David" w:cs="David"/>
          <w:sz w:val="24"/>
          <w:szCs w:val="24"/>
          <w:rtl/>
        </w:rPr>
      </w:pPr>
      <w:proofErr w:type="spellStart"/>
      <w:r w:rsidRPr="003936C0">
        <w:rPr>
          <w:rFonts w:ascii="David" w:hAnsi="David" w:cs="David"/>
          <w:sz w:val="24"/>
          <w:szCs w:val="24"/>
          <w:u w:val="single"/>
          <w:rtl/>
        </w:rPr>
        <w:t>קציבה</w:t>
      </w:r>
      <w:proofErr w:type="spellEnd"/>
      <w:r w:rsidRPr="003936C0">
        <w:rPr>
          <w:rFonts w:ascii="David" w:hAnsi="David" w:cs="David"/>
          <w:sz w:val="24"/>
          <w:szCs w:val="24"/>
          <w:u w:val="single"/>
          <w:rtl/>
        </w:rPr>
        <w:t xml:space="preserve"> </w:t>
      </w:r>
      <w:r w:rsidRPr="003936C0">
        <w:rPr>
          <w:rFonts w:ascii="David" w:hAnsi="David" w:cs="David"/>
          <w:sz w:val="24"/>
          <w:szCs w:val="24"/>
          <w:rtl/>
        </w:rPr>
        <w:t>- 4 חברים: שופט מחוזי/עליון -יו"ר הוועדה, 2 נציגי ציבור בעלי ניסיון של 10 שנים בתחום עיסוקם, קצין  שב"ס בדרגה של רב כלאי ומעלה (ללא זכות הצבעה)</w:t>
      </w:r>
    </w:p>
    <w:p w14:paraId="23699401" w14:textId="798A4BC6" w:rsidR="003936C0" w:rsidRPr="003936C0" w:rsidRDefault="003936C0" w:rsidP="003936C0">
      <w:pPr>
        <w:jc w:val="both"/>
        <w:rPr>
          <w:rFonts w:ascii="David" w:hAnsi="David" w:cs="David"/>
          <w:sz w:val="24"/>
          <w:szCs w:val="24"/>
        </w:rPr>
      </w:pPr>
      <w:r w:rsidRPr="003936C0">
        <w:rPr>
          <w:rFonts w:ascii="David" w:hAnsi="David" w:cs="David"/>
          <w:sz w:val="24"/>
          <w:szCs w:val="24"/>
          <w:rtl/>
        </w:rPr>
        <w:t xml:space="preserve">יש בערך 18,000 דיונים בשנה של ועדת שחרורים(!). </w:t>
      </w:r>
      <w:r>
        <w:rPr>
          <w:rFonts w:ascii="David" w:hAnsi="David" w:cs="David" w:hint="cs"/>
          <w:sz w:val="24"/>
          <w:szCs w:val="24"/>
          <w:rtl/>
        </w:rPr>
        <w:t>כלומר, כשאסיר מגיע לשני שלישים הוא יכול להגיש כמה פעמים בקשה, ולכן הם מגישים כמה וכמה פעמים.</w:t>
      </w:r>
    </w:p>
    <w:p w14:paraId="245FC2B5" w14:textId="0EDBBE0C" w:rsidR="003936C0" w:rsidRPr="003936C0" w:rsidRDefault="003936C0" w:rsidP="003936C0">
      <w:pPr>
        <w:jc w:val="both"/>
        <w:rPr>
          <w:rFonts w:ascii="David" w:hAnsi="David" w:cs="David"/>
          <w:sz w:val="24"/>
          <w:szCs w:val="24"/>
          <w:rtl/>
        </w:rPr>
      </w:pPr>
      <w:r>
        <w:rPr>
          <w:rFonts w:ascii="David" w:hAnsi="David" w:cs="David" w:hint="cs"/>
          <w:sz w:val="24"/>
          <w:szCs w:val="24"/>
          <w:rtl/>
        </w:rPr>
        <w:t>יש נתונים מכאן ולכאן, והיו שנים שהייתה ירידה, כמו מ</w:t>
      </w:r>
      <w:r w:rsidRPr="003936C0">
        <w:rPr>
          <w:rFonts w:ascii="David" w:hAnsi="David" w:cs="David"/>
          <w:sz w:val="24"/>
          <w:szCs w:val="24"/>
          <w:rtl/>
        </w:rPr>
        <w:t>דוח פלמור (2010): בין  1990 ל-2010 חלה ירידה חדה במספר האסירים שאושר להם שחרור על תנאי</w:t>
      </w:r>
      <w:r>
        <w:rPr>
          <w:rFonts w:ascii="David" w:hAnsi="David" w:cs="David" w:hint="cs"/>
          <w:sz w:val="24"/>
          <w:szCs w:val="24"/>
          <w:rtl/>
        </w:rPr>
        <w:t>.</w:t>
      </w:r>
    </w:p>
    <w:p w14:paraId="08BD5327" w14:textId="77777777" w:rsidR="003936C0" w:rsidRPr="003936C0" w:rsidRDefault="003936C0" w:rsidP="003936C0">
      <w:pPr>
        <w:jc w:val="both"/>
        <w:rPr>
          <w:rFonts w:ascii="David" w:hAnsi="David" w:cs="David"/>
          <w:sz w:val="24"/>
          <w:szCs w:val="24"/>
          <w:rtl/>
        </w:rPr>
      </w:pPr>
      <w:r w:rsidRPr="003936C0">
        <w:rPr>
          <w:rFonts w:ascii="David" w:hAnsi="David" w:cs="David"/>
          <w:sz w:val="24"/>
          <w:szCs w:val="24"/>
          <w:rtl/>
        </w:rPr>
        <w:t xml:space="preserve">דו"ח </w:t>
      </w:r>
      <w:proofErr w:type="spellStart"/>
      <w:r w:rsidRPr="003936C0">
        <w:rPr>
          <w:rFonts w:ascii="David" w:hAnsi="David" w:cs="David"/>
          <w:sz w:val="24"/>
          <w:szCs w:val="24"/>
          <w:rtl/>
        </w:rPr>
        <w:t>דורנר</w:t>
      </w:r>
      <w:proofErr w:type="spellEnd"/>
      <w:r w:rsidRPr="003936C0">
        <w:rPr>
          <w:rFonts w:ascii="David" w:hAnsi="David" w:cs="David"/>
          <w:sz w:val="24"/>
          <w:szCs w:val="24"/>
          <w:rtl/>
        </w:rPr>
        <w:t xml:space="preserve"> (2015)  - כנ"ל. אם בשנת 1990 שוחררו כ-64 אחוזים מהאסירים שעניינם נדון בוועדה, בשנים שבין 2010 ל-2012 ירד מספר השחרורים ל-33 אחוזים</w:t>
      </w:r>
    </w:p>
    <w:p w14:paraId="622BB7E3" w14:textId="77777777" w:rsidR="003936C0" w:rsidRPr="003936C0" w:rsidRDefault="003936C0" w:rsidP="003936C0">
      <w:pPr>
        <w:jc w:val="both"/>
        <w:rPr>
          <w:rFonts w:ascii="David" w:hAnsi="David" w:cs="David"/>
          <w:sz w:val="24"/>
          <w:szCs w:val="24"/>
          <w:rtl/>
        </w:rPr>
      </w:pPr>
      <w:r w:rsidRPr="003936C0">
        <w:rPr>
          <w:rFonts w:ascii="David" w:hAnsi="David" w:cs="David"/>
          <w:sz w:val="24"/>
          <w:szCs w:val="24"/>
          <w:u w:val="single"/>
          <w:rtl/>
        </w:rPr>
        <w:t xml:space="preserve">בשנים האחרונות יש </w:t>
      </w:r>
      <w:r w:rsidRPr="003936C0">
        <w:rPr>
          <w:rFonts w:ascii="David" w:hAnsi="David" w:cs="David"/>
          <w:b/>
          <w:bCs/>
          <w:sz w:val="24"/>
          <w:szCs w:val="24"/>
          <w:u w:val="single"/>
          <w:rtl/>
        </w:rPr>
        <w:t xml:space="preserve">מגמת גידול בשחרור אסירים על תנאי </w:t>
      </w:r>
      <w:r w:rsidRPr="003936C0">
        <w:rPr>
          <w:rFonts w:ascii="David" w:hAnsi="David" w:cs="David"/>
          <w:sz w:val="24"/>
          <w:szCs w:val="24"/>
          <w:u w:val="single"/>
          <w:rtl/>
        </w:rPr>
        <w:t>ממאסר (בשנת 2014 - 30 אחוז מהאסירים שהופיעו בוועדה; 2016 - 41 אחוז).</w:t>
      </w:r>
    </w:p>
    <w:p w14:paraId="3865EB38" w14:textId="0418CC31" w:rsidR="001D46A7" w:rsidRPr="003936C0" w:rsidRDefault="003936C0" w:rsidP="001D46A7">
      <w:pPr>
        <w:jc w:val="both"/>
        <w:rPr>
          <w:rFonts w:ascii="David" w:hAnsi="David" w:cs="David"/>
          <w:sz w:val="24"/>
          <w:szCs w:val="24"/>
          <w:rtl/>
        </w:rPr>
      </w:pPr>
      <w:r w:rsidRPr="003936C0">
        <w:rPr>
          <w:rFonts w:ascii="David" w:hAnsi="David" w:cs="David"/>
          <w:sz w:val="24"/>
          <w:szCs w:val="24"/>
          <w:rtl/>
        </w:rPr>
        <w:t>2015 – שוחררו מהכלא 7339 אסירים. כ-73 אחוזים לאחר ריצוי מלא ו-27 אחוזים בשחרור מוקדם</w:t>
      </w:r>
      <w:r w:rsidR="001D46A7">
        <w:rPr>
          <w:rFonts w:ascii="David" w:hAnsi="David" w:cs="David" w:hint="cs"/>
          <w:sz w:val="24"/>
          <w:szCs w:val="24"/>
          <w:rtl/>
        </w:rPr>
        <w:t xml:space="preserve">. </w:t>
      </w:r>
      <w:r>
        <w:rPr>
          <w:rFonts w:ascii="David" w:hAnsi="David" w:cs="David" w:hint="cs"/>
          <w:sz w:val="24"/>
          <w:szCs w:val="24"/>
          <w:rtl/>
        </w:rPr>
        <w:t xml:space="preserve">נניח ב-2022 יש לנו 10,000 אסירים, ומתוכן 5,000 פניות, אז בודקים כמה באמת הסכימו. </w:t>
      </w:r>
    </w:p>
    <w:p w14:paraId="6B58B04D" w14:textId="77777777" w:rsidR="00AE724C" w:rsidRDefault="00AE724C" w:rsidP="001D46A7">
      <w:pPr>
        <w:jc w:val="both"/>
        <w:rPr>
          <w:rFonts w:ascii="David" w:hAnsi="David" w:cs="David"/>
          <w:b/>
          <w:bCs/>
          <w:sz w:val="24"/>
          <w:szCs w:val="24"/>
          <w:u w:val="single"/>
          <w:rtl/>
        </w:rPr>
      </w:pPr>
    </w:p>
    <w:p w14:paraId="2D0F24DD" w14:textId="77777777" w:rsidR="006A0B19" w:rsidRDefault="006A0B19" w:rsidP="001D46A7">
      <w:pPr>
        <w:jc w:val="both"/>
        <w:rPr>
          <w:rFonts w:ascii="David" w:hAnsi="David" w:cs="David"/>
          <w:b/>
          <w:bCs/>
          <w:sz w:val="24"/>
          <w:szCs w:val="24"/>
          <w:u w:val="single"/>
          <w:rtl/>
        </w:rPr>
      </w:pPr>
    </w:p>
    <w:p w14:paraId="25BEB5A2" w14:textId="1E137413" w:rsidR="001D46A7" w:rsidRPr="001D46A7" w:rsidRDefault="001D46A7" w:rsidP="001D46A7">
      <w:pPr>
        <w:jc w:val="both"/>
        <w:rPr>
          <w:rFonts w:ascii="David" w:hAnsi="David" w:cs="David"/>
          <w:sz w:val="24"/>
          <w:szCs w:val="24"/>
        </w:rPr>
      </w:pPr>
      <w:r w:rsidRPr="001D46A7">
        <w:rPr>
          <w:rFonts w:ascii="David" w:hAnsi="David" w:cs="David"/>
          <w:b/>
          <w:bCs/>
          <w:sz w:val="24"/>
          <w:szCs w:val="24"/>
          <w:u w:val="single"/>
          <w:rtl/>
        </w:rPr>
        <w:lastRenderedPageBreak/>
        <w:t>מי מופיע?</w:t>
      </w:r>
    </w:p>
    <w:p w14:paraId="204ADAA6" w14:textId="77777777" w:rsidR="001D46A7" w:rsidRPr="001D46A7" w:rsidRDefault="001D46A7" w:rsidP="001D46A7">
      <w:pPr>
        <w:jc w:val="both"/>
        <w:rPr>
          <w:rFonts w:ascii="David" w:hAnsi="David" w:cs="David"/>
          <w:sz w:val="24"/>
          <w:szCs w:val="24"/>
          <w:rtl/>
        </w:rPr>
      </w:pPr>
      <w:r w:rsidRPr="001D46A7">
        <w:rPr>
          <w:rFonts w:ascii="David" w:hAnsi="David" w:cs="David"/>
          <w:sz w:val="24"/>
          <w:szCs w:val="24"/>
          <w:rtl/>
        </w:rPr>
        <w:t xml:space="preserve">מצד אחד, פרקליט מפרקליטות המחוז הפליליות ברחבי הארץ </w:t>
      </w:r>
    </w:p>
    <w:p w14:paraId="72B2E120" w14:textId="77777777" w:rsidR="001D46A7" w:rsidRPr="001D46A7" w:rsidRDefault="001D46A7" w:rsidP="001D46A7">
      <w:pPr>
        <w:jc w:val="both"/>
        <w:rPr>
          <w:rFonts w:ascii="David" w:hAnsi="David" w:cs="David"/>
          <w:sz w:val="24"/>
          <w:szCs w:val="24"/>
          <w:rtl/>
        </w:rPr>
      </w:pPr>
      <w:r w:rsidRPr="001D46A7">
        <w:rPr>
          <w:rFonts w:ascii="David" w:hAnsi="David" w:cs="David"/>
          <w:sz w:val="24"/>
          <w:szCs w:val="24"/>
          <w:rtl/>
        </w:rPr>
        <w:t>מצד שני, האסיר בעצמו, אשר מיוצג על ידי עו"ד מטעמו או עו"ד מהסניגוריה הציבורית.</w:t>
      </w:r>
    </w:p>
    <w:p w14:paraId="27C73C38" w14:textId="215E052A" w:rsidR="00AE724C" w:rsidRDefault="001D46A7" w:rsidP="00AE724C">
      <w:pPr>
        <w:jc w:val="both"/>
        <w:rPr>
          <w:rFonts w:ascii="David" w:hAnsi="David" w:cs="David"/>
          <w:sz w:val="24"/>
          <w:szCs w:val="24"/>
          <w:rtl/>
        </w:rPr>
      </w:pPr>
      <w:r w:rsidRPr="001D46A7">
        <w:rPr>
          <w:rFonts w:ascii="David" w:hAnsi="David" w:cs="David"/>
          <w:sz w:val="24"/>
          <w:szCs w:val="24"/>
          <w:rtl/>
        </w:rPr>
        <w:t>הרשות לשיקום האסיר (</w:t>
      </w:r>
      <w:proofErr w:type="spellStart"/>
      <w:r w:rsidRPr="001D46A7">
        <w:rPr>
          <w:rFonts w:ascii="David" w:hAnsi="David" w:cs="David"/>
          <w:sz w:val="24"/>
          <w:szCs w:val="24"/>
          <w:rtl/>
        </w:rPr>
        <w:t>רש"א</w:t>
      </w:r>
      <w:proofErr w:type="spellEnd"/>
      <w:r w:rsidRPr="001D46A7">
        <w:rPr>
          <w:rFonts w:ascii="David" w:hAnsi="David" w:cs="David"/>
          <w:sz w:val="24"/>
          <w:szCs w:val="24"/>
          <w:rtl/>
        </w:rPr>
        <w:t>) - מוסרת חוות דעת לוועדה בנוגע לתוכנית השיקום, שילוב בעבודה, פיקוח.</w:t>
      </w:r>
      <w:r>
        <w:rPr>
          <w:rFonts w:ascii="David" w:hAnsi="David" w:cs="David" w:hint="cs"/>
          <w:sz w:val="24"/>
          <w:szCs w:val="24"/>
          <w:rtl/>
        </w:rPr>
        <w:t xml:space="preserve"> </w:t>
      </w:r>
      <w:proofErr w:type="spellStart"/>
      <w:r>
        <w:rPr>
          <w:rFonts w:ascii="David" w:hAnsi="David" w:cs="David" w:hint="cs"/>
          <w:sz w:val="24"/>
          <w:szCs w:val="24"/>
          <w:rtl/>
        </w:rPr>
        <w:t>הרש"א</w:t>
      </w:r>
      <w:proofErr w:type="spellEnd"/>
      <w:r>
        <w:rPr>
          <w:rFonts w:ascii="David" w:hAnsi="David" w:cs="David" w:hint="cs"/>
          <w:sz w:val="24"/>
          <w:szCs w:val="24"/>
          <w:rtl/>
        </w:rPr>
        <w:t xml:space="preserve"> כותבת חו"ד אם האסיר ישוקם, ואם הוא ייקלט או לאו. האם יעשה שיקום בכלא ולאן פניו הולכות. אז ועדת השחרורים מקבלת את כל אלה. התובע טוען והסנגוריה הציבורית גם טוענת. </w:t>
      </w:r>
      <w:r w:rsidRPr="001D46A7">
        <w:rPr>
          <w:rFonts w:ascii="David" w:hAnsi="David" w:cs="David"/>
          <w:sz w:val="24"/>
          <w:szCs w:val="24"/>
          <w:rtl/>
        </w:rPr>
        <w:t>בד"כ נפגשים עם ב"כ האסיר פעם אחת. רוב הדיון על בסיס מסמכים בכתב.</w:t>
      </w:r>
      <w:r>
        <w:rPr>
          <w:rFonts w:ascii="David" w:hAnsi="David" w:cs="David" w:hint="cs"/>
          <w:sz w:val="24"/>
          <w:szCs w:val="24"/>
          <w:rtl/>
        </w:rPr>
        <w:t xml:space="preserve"> לבסוף, הוועדה מקבלת את ההחלטה. </w:t>
      </w:r>
    </w:p>
    <w:p w14:paraId="0B6A4D72" w14:textId="77777777" w:rsidR="001D46A7" w:rsidRPr="001D46A7" w:rsidRDefault="001D46A7" w:rsidP="001D46A7">
      <w:pPr>
        <w:jc w:val="both"/>
        <w:rPr>
          <w:rFonts w:ascii="David" w:hAnsi="David" w:cs="David"/>
          <w:sz w:val="24"/>
          <w:szCs w:val="24"/>
        </w:rPr>
      </w:pPr>
      <w:r w:rsidRPr="001D46A7">
        <w:rPr>
          <w:rFonts w:ascii="David" w:hAnsi="David" w:cs="David"/>
          <w:sz w:val="24"/>
          <w:szCs w:val="24"/>
          <w:u w:val="single"/>
          <w:rtl/>
        </w:rPr>
        <w:t>הוועדה מחלקת בין שני סוגי אסירים:</w:t>
      </w:r>
    </w:p>
    <w:p w14:paraId="0829C0FF" w14:textId="77777777" w:rsidR="001D46A7" w:rsidRPr="001D46A7" w:rsidRDefault="001D46A7" w:rsidP="001D46A7">
      <w:pPr>
        <w:jc w:val="both"/>
        <w:rPr>
          <w:rFonts w:ascii="David" w:hAnsi="David" w:cs="David"/>
          <w:sz w:val="24"/>
          <w:szCs w:val="24"/>
          <w:rtl/>
        </w:rPr>
      </w:pPr>
      <w:r w:rsidRPr="001D46A7">
        <w:rPr>
          <w:rFonts w:ascii="David" w:hAnsi="David" w:cs="David"/>
          <w:sz w:val="24"/>
          <w:szCs w:val="24"/>
          <w:rtl/>
        </w:rPr>
        <w:t xml:space="preserve">אסירים שזכאים לשחרור מוקדם </w:t>
      </w:r>
    </w:p>
    <w:p w14:paraId="44DD9B0D" w14:textId="77777777" w:rsidR="001D46A7" w:rsidRPr="001D46A7" w:rsidRDefault="001D46A7" w:rsidP="001D46A7">
      <w:pPr>
        <w:jc w:val="both"/>
        <w:rPr>
          <w:rFonts w:ascii="David" w:hAnsi="David" w:cs="David"/>
          <w:sz w:val="24"/>
          <w:szCs w:val="24"/>
          <w:rtl/>
        </w:rPr>
      </w:pPr>
      <w:r w:rsidRPr="001D46A7">
        <w:rPr>
          <w:rFonts w:ascii="David" w:hAnsi="David" w:cs="David"/>
          <w:sz w:val="24"/>
          <w:szCs w:val="24"/>
          <w:rtl/>
        </w:rPr>
        <w:t>אסירים שירצו את כל המאסר בכליאה.</w:t>
      </w:r>
    </w:p>
    <w:p w14:paraId="2538C29B" w14:textId="77777777" w:rsidR="001D46A7" w:rsidRDefault="001D46A7" w:rsidP="001D46A7">
      <w:pPr>
        <w:jc w:val="both"/>
        <w:rPr>
          <w:rFonts w:ascii="David" w:hAnsi="David" w:cs="David"/>
          <w:sz w:val="24"/>
          <w:szCs w:val="24"/>
          <w:rtl/>
        </w:rPr>
      </w:pPr>
    </w:p>
    <w:p w14:paraId="40CCA633" w14:textId="77777777" w:rsidR="001D46A7" w:rsidRPr="001D46A7" w:rsidRDefault="001D46A7" w:rsidP="001D46A7">
      <w:pPr>
        <w:jc w:val="both"/>
        <w:rPr>
          <w:rFonts w:ascii="David" w:hAnsi="David" w:cs="David"/>
          <w:sz w:val="24"/>
          <w:szCs w:val="24"/>
        </w:rPr>
      </w:pPr>
      <w:r w:rsidRPr="001D46A7">
        <w:rPr>
          <w:rFonts w:ascii="David" w:hAnsi="David" w:cs="David"/>
          <w:sz w:val="24"/>
          <w:szCs w:val="24"/>
          <w:u w:val="single"/>
          <w:rtl/>
        </w:rPr>
        <w:t>הסיבה לקיומם של ועדות שחרור</w:t>
      </w:r>
    </w:p>
    <w:p w14:paraId="0610C481" w14:textId="1695CE14" w:rsidR="001D46A7" w:rsidRPr="001D46A7" w:rsidRDefault="001D46A7" w:rsidP="001D46A7">
      <w:pPr>
        <w:jc w:val="both"/>
        <w:rPr>
          <w:rFonts w:ascii="David" w:hAnsi="David" w:cs="David"/>
          <w:sz w:val="24"/>
          <w:szCs w:val="24"/>
          <w:rtl/>
        </w:rPr>
      </w:pPr>
      <w:r w:rsidRPr="001D46A7">
        <w:rPr>
          <w:rFonts w:ascii="David" w:hAnsi="David" w:cs="David"/>
          <w:sz w:val="24"/>
          <w:szCs w:val="24"/>
          <w:u w:val="single"/>
          <w:rtl/>
        </w:rPr>
        <w:t>שיקול תועלתני</w:t>
      </w:r>
      <w:r w:rsidRPr="001D46A7">
        <w:rPr>
          <w:rFonts w:ascii="David" w:hAnsi="David" w:cs="David"/>
          <w:sz w:val="24"/>
          <w:szCs w:val="24"/>
          <w:rtl/>
        </w:rPr>
        <w:t>: הידיעה שלאסיר יש יכולת לזכות בשחרור מוקדם, מדרבנת אותו להתחיל בהליך טיפולי, כבר במהלך המאסר.</w:t>
      </w:r>
      <w:r>
        <w:rPr>
          <w:rFonts w:ascii="David" w:hAnsi="David" w:cs="David" w:hint="cs"/>
          <w:sz w:val="24"/>
          <w:szCs w:val="24"/>
          <w:rtl/>
        </w:rPr>
        <w:t xml:space="preserve"> כלומר, אנחנו נותנים להם תקווה. אם אסיר יודע שיש אור בקנה המנהרה, זה ייתן להם תמריץ. </w:t>
      </w:r>
    </w:p>
    <w:p w14:paraId="1526FA29" w14:textId="3C8CC2FB" w:rsidR="001D46A7" w:rsidRPr="001D46A7" w:rsidRDefault="001D46A7" w:rsidP="00591841">
      <w:pPr>
        <w:jc w:val="both"/>
        <w:rPr>
          <w:rFonts w:ascii="David" w:hAnsi="David" w:cs="David"/>
          <w:sz w:val="24"/>
          <w:szCs w:val="24"/>
          <w:rtl/>
        </w:rPr>
      </w:pPr>
      <w:r w:rsidRPr="001D46A7">
        <w:rPr>
          <w:rFonts w:ascii="David" w:hAnsi="David" w:cs="David"/>
          <w:sz w:val="24"/>
          <w:szCs w:val="24"/>
          <w:rtl/>
        </w:rPr>
        <w:t xml:space="preserve">-שיעור </w:t>
      </w:r>
      <w:proofErr w:type="spellStart"/>
      <w:r w:rsidRPr="001D46A7">
        <w:rPr>
          <w:rFonts w:ascii="David" w:hAnsi="David" w:cs="David"/>
          <w:sz w:val="24"/>
          <w:szCs w:val="24"/>
          <w:rtl/>
        </w:rPr>
        <w:t>הרדציביזם</w:t>
      </w:r>
      <w:proofErr w:type="spellEnd"/>
      <w:r w:rsidRPr="001D46A7">
        <w:rPr>
          <w:rFonts w:ascii="David" w:hAnsi="David" w:cs="David"/>
          <w:sz w:val="24"/>
          <w:szCs w:val="24"/>
          <w:rtl/>
        </w:rPr>
        <w:t xml:space="preserve"> הכלל ארצי הוא 43.5 אחוז כאשר שיעור </w:t>
      </w:r>
      <w:proofErr w:type="spellStart"/>
      <w:r w:rsidRPr="001D46A7">
        <w:rPr>
          <w:rFonts w:ascii="David" w:hAnsi="David" w:cs="David"/>
          <w:sz w:val="24"/>
          <w:szCs w:val="24"/>
          <w:rtl/>
        </w:rPr>
        <w:t>הרדציביזם</w:t>
      </w:r>
      <w:proofErr w:type="spellEnd"/>
      <w:r w:rsidRPr="001D46A7">
        <w:rPr>
          <w:rFonts w:ascii="David" w:hAnsi="David" w:cs="David"/>
          <w:sz w:val="24"/>
          <w:szCs w:val="24"/>
          <w:rtl/>
        </w:rPr>
        <w:t xml:space="preserve"> של אסירים ששוחררו בוועדת שחרורים הוא 11.1 אחוזים </w:t>
      </w:r>
      <w:proofErr w:type="spellStart"/>
      <w:r w:rsidRPr="001D46A7">
        <w:rPr>
          <w:rFonts w:ascii="David" w:hAnsi="David" w:cs="David"/>
          <w:sz w:val="24"/>
          <w:szCs w:val="24"/>
          <w:rtl/>
        </w:rPr>
        <w:t>ורדציביזם</w:t>
      </w:r>
      <w:proofErr w:type="spellEnd"/>
      <w:r w:rsidRPr="001D46A7">
        <w:rPr>
          <w:rFonts w:ascii="David" w:hAnsi="David" w:cs="David"/>
          <w:sz w:val="24"/>
          <w:szCs w:val="24"/>
          <w:rtl/>
        </w:rPr>
        <w:t xml:space="preserve"> של אסירים שריצו מאסר מלא - 48.1 אחוז (מחקר מ-2011).</w:t>
      </w:r>
      <w:r w:rsidR="00591841">
        <w:rPr>
          <w:rFonts w:ascii="David" w:hAnsi="David" w:cs="David" w:hint="cs"/>
          <w:sz w:val="24"/>
          <w:szCs w:val="24"/>
          <w:rtl/>
        </w:rPr>
        <w:t xml:space="preserve"> כלומר, מי שמקבל קיצור, גם אחרי השחרור הוא ילד הרבה יותר טוב, למה? אם הוא יסתבך הוא יחזור לכלא. הוא אסיר על תנאי, כל המחקרים מראים שמי שמקבל קיצור שליש אז לרוב הוא ילד טוב בתקופת הרישיון, כי הוא על תנאי ומבין שאם יתפסו אותו הוא יחזור בחזרה לכלא. </w:t>
      </w:r>
    </w:p>
    <w:p w14:paraId="1357C426" w14:textId="77777777" w:rsidR="001D46A7" w:rsidRDefault="001D46A7" w:rsidP="001D46A7">
      <w:pPr>
        <w:jc w:val="both"/>
        <w:rPr>
          <w:rFonts w:ascii="David" w:hAnsi="David" w:cs="David"/>
          <w:sz w:val="24"/>
          <w:szCs w:val="24"/>
          <w:rtl/>
        </w:rPr>
      </w:pPr>
      <w:r w:rsidRPr="001D46A7">
        <w:rPr>
          <w:rFonts w:ascii="David" w:hAnsi="David" w:cs="David"/>
          <w:sz w:val="24"/>
          <w:szCs w:val="24"/>
          <w:u w:val="single"/>
          <w:rtl/>
        </w:rPr>
        <w:t>שיקול חברתי/שיקומי</w:t>
      </w:r>
      <w:r w:rsidRPr="001D46A7">
        <w:rPr>
          <w:rFonts w:ascii="David" w:hAnsi="David" w:cs="David"/>
          <w:sz w:val="24"/>
          <w:szCs w:val="24"/>
          <w:rtl/>
        </w:rPr>
        <w:t>: כאשר אסיר מקבל הזדמנות לעבור תהליך במסגרת הכלא ישנו סיכוי שהוא יחזור אל החברה עם תובנות ועם יכולת להשתלב בה</w:t>
      </w:r>
    </w:p>
    <w:p w14:paraId="79678745" w14:textId="77777777" w:rsidR="00F15A66" w:rsidRDefault="00F15A66" w:rsidP="00591841">
      <w:pPr>
        <w:jc w:val="both"/>
        <w:rPr>
          <w:rFonts w:ascii="David" w:hAnsi="David" w:cs="David"/>
          <w:sz w:val="24"/>
          <w:szCs w:val="24"/>
          <w:rtl/>
        </w:rPr>
      </w:pPr>
    </w:p>
    <w:p w14:paraId="42342C3C" w14:textId="2B8A72EC" w:rsidR="00591841" w:rsidRPr="00591841" w:rsidRDefault="00591841" w:rsidP="00591841">
      <w:pPr>
        <w:jc w:val="both"/>
        <w:rPr>
          <w:rFonts w:ascii="David" w:hAnsi="David" w:cs="David"/>
          <w:sz w:val="24"/>
          <w:szCs w:val="24"/>
        </w:rPr>
      </w:pPr>
      <w:r w:rsidRPr="00591841">
        <w:rPr>
          <w:rFonts w:ascii="David" w:hAnsi="David" w:cs="David"/>
          <w:b/>
          <w:bCs/>
          <w:sz w:val="24"/>
          <w:szCs w:val="24"/>
          <w:u w:val="single"/>
          <w:rtl/>
        </w:rPr>
        <w:t xml:space="preserve">הפרדוקס: </w:t>
      </w:r>
    </w:p>
    <w:p w14:paraId="6691CB3E" w14:textId="5ABBEB7C" w:rsidR="00591841" w:rsidRPr="00591841" w:rsidRDefault="00591841" w:rsidP="00591841">
      <w:pPr>
        <w:jc w:val="both"/>
        <w:rPr>
          <w:rFonts w:ascii="David" w:hAnsi="David" w:cs="David"/>
          <w:sz w:val="24"/>
          <w:szCs w:val="24"/>
          <w:rtl/>
        </w:rPr>
      </w:pPr>
      <w:r w:rsidRPr="00591841">
        <w:rPr>
          <w:rFonts w:ascii="David" w:hAnsi="David" w:cs="David"/>
          <w:sz w:val="24"/>
          <w:szCs w:val="24"/>
          <w:rtl/>
        </w:rPr>
        <w:t>ככל שפרק הזמן אליו נשפט האסיר קצר יותר (בד"כ מתחת לשנה וחצי) - כך יותר קשה לעמוד בתנאי השחרור - תוכניות שיקום בכלא הן ארוכות יותר (ממוצע של תוכנית טיפולית בכלא היא לפחות שנה).</w:t>
      </w:r>
      <w:r>
        <w:rPr>
          <w:rFonts w:ascii="David" w:hAnsi="David" w:cs="David" w:hint="cs"/>
          <w:sz w:val="24"/>
          <w:szCs w:val="24"/>
          <w:rtl/>
        </w:rPr>
        <w:t xml:space="preserve"> </w:t>
      </w:r>
    </w:p>
    <w:p w14:paraId="022EF460" w14:textId="77777777" w:rsidR="00591841" w:rsidRPr="00591841" w:rsidRDefault="00591841" w:rsidP="00591841">
      <w:pPr>
        <w:jc w:val="both"/>
        <w:rPr>
          <w:rFonts w:ascii="David" w:hAnsi="David" w:cs="David"/>
          <w:sz w:val="24"/>
          <w:szCs w:val="24"/>
          <w:rtl/>
        </w:rPr>
      </w:pPr>
      <w:r w:rsidRPr="00591841">
        <w:rPr>
          <w:rFonts w:ascii="David" w:hAnsi="David" w:cs="David"/>
          <w:sz w:val="24"/>
          <w:szCs w:val="24"/>
          <w:u w:val="single"/>
          <w:rtl/>
        </w:rPr>
        <w:t xml:space="preserve">תהליך שיקום בכלא </w:t>
      </w:r>
      <w:r w:rsidRPr="00591841">
        <w:rPr>
          <w:rFonts w:ascii="David" w:hAnsi="David" w:cs="David"/>
          <w:sz w:val="24"/>
          <w:szCs w:val="24"/>
          <w:rtl/>
        </w:rPr>
        <w:t>– לרוב מתחיל כחצי שנה לפני מועד ההתייצבות לוועדה.</w:t>
      </w:r>
    </w:p>
    <w:p w14:paraId="5E61BB19" w14:textId="77777777" w:rsidR="00591841" w:rsidRPr="00591841" w:rsidRDefault="00591841" w:rsidP="00591841">
      <w:pPr>
        <w:jc w:val="both"/>
        <w:rPr>
          <w:rFonts w:ascii="David" w:hAnsi="David" w:cs="David"/>
          <w:sz w:val="24"/>
          <w:szCs w:val="24"/>
          <w:rtl/>
        </w:rPr>
      </w:pPr>
      <w:r w:rsidRPr="00591841">
        <w:rPr>
          <w:rFonts w:ascii="David" w:hAnsi="David" w:cs="David"/>
          <w:sz w:val="24"/>
          <w:szCs w:val="24"/>
          <w:u w:val="single"/>
          <w:rtl/>
        </w:rPr>
        <w:t xml:space="preserve">הבעיה </w:t>
      </w:r>
      <w:r w:rsidRPr="00591841">
        <w:rPr>
          <w:rFonts w:ascii="David" w:hAnsi="David" w:cs="David"/>
          <w:sz w:val="24"/>
          <w:szCs w:val="24"/>
          <w:rtl/>
        </w:rPr>
        <w:t xml:space="preserve">– חלק גדול מאוד מהאסירים בארץ שפוטים לעונשים של עד שנתיים (דוח </w:t>
      </w:r>
      <w:proofErr w:type="spellStart"/>
      <w:r w:rsidRPr="00591841">
        <w:rPr>
          <w:rFonts w:ascii="David" w:hAnsi="David" w:cs="David"/>
          <w:sz w:val="24"/>
          <w:szCs w:val="24"/>
          <w:rtl/>
        </w:rPr>
        <w:t>דורנר</w:t>
      </w:r>
      <w:proofErr w:type="spellEnd"/>
      <w:r w:rsidRPr="00591841">
        <w:rPr>
          <w:rFonts w:ascii="David" w:hAnsi="David" w:cs="David"/>
          <w:sz w:val="24"/>
          <w:szCs w:val="24"/>
          <w:rtl/>
        </w:rPr>
        <w:t>)</w:t>
      </w:r>
    </w:p>
    <w:p w14:paraId="7440DACA" w14:textId="77777777" w:rsidR="00591841" w:rsidRPr="00591841" w:rsidRDefault="00591841" w:rsidP="00591841">
      <w:pPr>
        <w:jc w:val="both"/>
        <w:rPr>
          <w:rFonts w:ascii="David" w:hAnsi="David" w:cs="David"/>
          <w:sz w:val="24"/>
          <w:szCs w:val="24"/>
        </w:rPr>
      </w:pPr>
      <w:r w:rsidRPr="00591841">
        <w:rPr>
          <w:rFonts w:ascii="David" w:hAnsi="David" w:cs="David"/>
          <w:sz w:val="24"/>
          <w:szCs w:val="24"/>
          <w:rtl/>
        </w:rPr>
        <w:t>על הפרק:</w:t>
      </w:r>
    </w:p>
    <w:p w14:paraId="77166EE4" w14:textId="77777777" w:rsidR="00591841" w:rsidRPr="00591841" w:rsidRDefault="00591841" w:rsidP="00591841">
      <w:pPr>
        <w:jc w:val="both"/>
        <w:rPr>
          <w:rFonts w:ascii="David" w:hAnsi="David" w:cs="David"/>
          <w:sz w:val="24"/>
          <w:szCs w:val="24"/>
          <w:rtl/>
        </w:rPr>
      </w:pPr>
      <w:r w:rsidRPr="00591841">
        <w:rPr>
          <w:rFonts w:ascii="David" w:hAnsi="David" w:cs="David"/>
          <w:sz w:val="24"/>
          <w:szCs w:val="24"/>
          <w:rtl/>
        </w:rPr>
        <w:t>הצעת חוק בנושא ועדת שחרורים מיוחדת לעבירות קלות "הממשלה אישרה את הצעת שרי המשפטים וביטחון הפנים ליצירת מנגנון מיוחד לדיון בבקשות שחרור מוקדם של אסירים שנשפטו ל-3 עד 12 חודשים"</w:t>
      </w:r>
    </w:p>
    <w:p w14:paraId="32A9163E" w14:textId="77777777" w:rsidR="00591841" w:rsidRPr="00591841" w:rsidRDefault="00591841" w:rsidP="00591841">
      <w:pPr>
        <w:numPr>
          <w:ilvl w:val="0"/>
          <w:numId w:val="135"/>
        </w:numPr>
        <w:jc w:val="both"/>
        <w:rPr>
          <w:rFonts w:ascii="David" w:hAnsi="David" w:cs="David"/>
          <w:sz w:val="24"/>
          <w:szCs w:val="24"/>
          <w:rtl/>
        </w:rPr>
      </w:pPr>
      <w:r w:rsidRPr="00591841">
        <w:rPr>
          <w:rFonts w:ascii="David" w:hAnsi="David" w:cs="David"/>
          <w:sz w:val="24"/>
          <w:szCs w:val="24"/>
          <w:rtl/>
        </w:rPr>
        <w:t>ההצעה כוללת את כלל האסירים שנשפטו לתקופות קצרות של עד שנה, למעט אסירים שהורשעו בעבירות מין ואלימות במשפחה.</w:t>
      </w:r>
    </w:p>
    <w:p w14:paraId="582B8A02" w14:textId="5BD96016" w:rsidR="001D46A7" w:rsidRPr="00601BB8" w:rsidRDefault="00591841" w:rsidP="00601BB8">
      <w:pPr>
        <w:numPr>
          <w:ilvl w:val="0"/>
          <w:numId w:val="135"/>
        </w:numPr>
        <w:jc w:val="both"/>
        <w:rPr>
          <w:rFonts w:ascii="David" w:hAnsi="David" w:cs="David"/>
          <w:sz w:val="24"/>
          <w:szCs w:val="24"/>
          <w:rtl/>
        </w:rPr>
      </w:pPr>
      <w:r w:rsidRPr="00591841">
        <w:rPr>
          <w:rFonts w:ascii="David" w:hAnsi="David" w:cs="David"/>
          <w:sz w:val="24"/>
          <w:szCs w:val="24"/>
          <w:rtl/>
        </w:rPr>
        <w:t>בראשות הוועדה – קצין שב"ס.</w:t>
      </w:r>
    </w:p>
    <w:p w14:paraId="4485C778" w14:textId="62FF3B23" w:rsidR="00591841" w:rsidRPr="00591841" w:rsidRDefault="00591841" w:rsidP="00591841">
      <w:pPr>
        <w:jc w:val="both"/>
        <w:rPr>
          <w:rFonts w:ascii="David" w:hAnsi="David" w:cs="David"/>
          <w:sz w:val="24"/>
          <w:szCs w:val="24"/>
        </w:rPr>
      </w:pPr>
      <w:r w:rsidRPr="00AE724C">
        <w:rPr>
          <w:rFonts w:ascii="David" w:hAnsi="David" w:cs="David" w:hint="cs"/>
          <w:color w:val="FF0000"/>
          <w:sz w:val="24"/>
          <w:szCs w:val="24"/>
          <w:rtl/>
        </w:rPr>
        <w:t>(!)</w:t>
      </w:r>
      <w:r w:rsidRPr="00AE724C">
        <w:rPr>
          <w:rFonts w:ascii="David" w:hAnsi="David" w:cs="David"/>
          <w:color w:val="FF0000"/>
          <w:sz w:val="24"/>
          <w:szCs w:val="24"/>
          <w:rtl/>
        </w:rPr>
        <w:t xml:space="preserve">אסיר אשר שוחרר בשחרור מוקדם הינו "אסיר </w:t>
      </w:r>
      <w:proofErr w:type="spellStart"/>
      <w:r w:rsidRPr="00AE724C">
        <w:rPr>
          <w:rFonts w:ascii="David" w:hAnsi="David" w:cs="David"/>
          <w:color w:val="FF0000"/>
          <w:sz w:val="24"/>
          <w:szCs w:val="24"/>
          <w:rtl/>
        </w:rPr>
        <w:t>ברשיון</w:t>
      </w:r>
      <w:proofErr w:type="spellEnd"/>
      <w:r w:rsidRPr="00AE724C">
        <w:rPr>
          <w:rFonts w:ascii="David" w:hAnsi="David" w:cs="David"/>
          <w:color w:val="FF0000"/>
          <w:sz w:val="24"/>
          <w:szCs w:val="24"/>
          <w:rtl/>
        </w:rPr>
        <w:t>", וחלות עליו מגבלות רבות</w:t>
      </w:r>
      <w:r w:rsidRPr="00591841">
        <w:rPr>
          <w:rFonts w:ascii="David" w:hAnsi="David" w:cs="David"/>
          <w:sz w:val="24"/>
          <w:szCs w:val="24"/>
          <w:rtl/>
        </w:rPr>
        <w:t xml:space="preserve">: </w:t>
      </w:r>
    </w:p>
    <w:p w14:paraId="5B421052" w14:textId="194D8873" w:rsidR="00591841" w:rsidRPr="00591841" w:rsidRDefault="00591841" w:rsidP="00591841">
      <w:pPr>
        <w:numPr>
          <w:ilvl w:val="0"/>
          <w:numId w:val="136"/>
        </w:numPr>
        <w:jc w:val="both"/>
        <w:rPr>
          <w:rFonts w:ascii="David" w:hAnsi="David" w:cs="David"/>
          <w:sz w:val="24"/>
          <w:szCs w:val="24"/>
          <w:rtl/>
        </w:rPr>
      </w:pPr>
      <w:r w:rsidRPr="00591841">
        <w:rPr>
          <w:rFonts w:ascii="David" w:hAnsi="David" w:cs="David"/>
          <w:sz w:val="24"/>
          <w:szCs w:val="24"/>
          <w:rtl/>
        </w:rPr>
        <w:lastRenderedPageBreak/>
        <w:t xml:space="preserve">הוא צריך להסתובב עם פנקס אסיר </w:t>
      </w:r>
      <w:proofErr w:type="spellStart"/>
      <w:r w:rsidRPr="00591841">
        <w:rPr>
          <w:rFonts w:ascii="David" w:hAnsi="David" w:cs="David"/>
          <w:sz w:val="24"/>
          <w:szCs w:val="24"/>
          <w:rtl/>
        </w:rPr>
        <w:t>ברשיון</w:t>
      </w:r>
      <w:proofErr w:type="spellEnd"/>
      <w:r w:rsidRPr="00591841">
        <w:rPr>
          <w:rFonts w:ascii="David" w:hAnsi="David" w:cs="David"/>
          <w:sz w:val="24"/>
          <w:szCs w:val="24"/>
          <w:rtl/>
        </w:rPr>
        <w:t>,</w:t>
      </w:r>
      <w:r>
        <w:rPr>
          <w:rFonts w:ascii="David" w:hAnsi="David" w:cs="David" w:hint="cs"/>
          <w:sz w:val="24"/>
          <w:szCs w:val="24"/>
          <w:rtl/>
        </w:rPr>
        <w:t xml:space="preserve"> ולפעמים אף עוקבים אחריהם</w:t>
      </w:r>
      <w:r w:rsidR="006950E2">
        <w:rPr>
          <w:rFonts w:ascii="David" w:hAnsi="David" w:cs="David" w:hint="cs"/>
          <w:sz w:val="24"/>
          <w:szCs w:val="24"/>
          <w:rtl/>
        </w:rPr>
        <w:t xml:space="preserve"> (אסור לו לעשות דברים מסוימים). </w:t>
      </w:r>
    </w:p>
    <w:p w14:paraId="10790FCE" w14:textId="3F84DB69" w:rsidR="00591841" w:rsidRPr="00591841" w:rsidRDefault="006950E2" w:rsidP="00591841">
      <w:pPr>
        <w:numPr>
          <w:ilvl w:val="0"/>
          <w:numId w:val="136"/>
        </w:numPr>
        <w:jc w:val="both"/>
        <w:rPr>
          <w:rFonts w:ascii="David" w:hAnsi="David" w:cs="David"/>
          <w:sz w:val="24"/>
          <w:szCs w:val="24"/>
          <w:rtl/>
        </w:rPr>
      </w:pPr>
      <w:r>
        <w:rPr>
          <w:rFonts w:ascii="David" w:hAnsi="David" w:cs="David" w:hint="cs"/>
          <w:sz w:val="24"/>
          <w:szCs w:val="24"/>
          <w:rtl/>
        </w:rPr>
        <w:t xml:space="preserve">לרוב, ישנם גם כללים נוספים כמו שהוא </w:t>
      </w:r>
      <w:r w:rsidR="00591841" w:rsidRPr="00591841">
        <w:rPr>
          <w:rFonts w:ascii="David" w:hAnsi="David" w:cs="David"/>
          <w:sz w:val="24"/>
          <w:szCs w:val="24"/>
          <w:rtl/>
        </w:rPr>
        <w:t>אינו יכול לצאת מהארץ וחייב להגיע מעת לעת לדיוני מעקב, אשר במהלכם הוא עומד בפני ועדת השחרורים, הבודקת אם לא הפר את תנאי שחרורו.</w:t>
      </w:r>
      <w:r w:rsidR="00E57D9F">
        <w:rPr>
          <w:rFonts w:ascii="David" w:hAnsi="David" w:cs="David" w:hint="cs"/>
          <w:sz w:val="24"/>
          <w:szCs w:val="24"/>
          <w:rtl/>
        </w:rPr>
        <w:t xml:space="preserve"> תנאי נוסף יכול להיות להגיע לתחנת המשטרה ולחתום שהוא בארץ. אז יש כל מיני תנאים, זה קיצור לא עם מתנה, ואם אתה מפר את התנאים </w:t>
      </w:r>
      <w:r w:rsidR="00E57D9F">
        <w:rPr>
          <w:rFonts w:ascii="David" w:hAnsi="David" w:cs="David"/>
          <w:sz w:val="24"/>
          <w:szCs w:val="24"/>
          <w:rtl/>
        </w:rPr>
        <w:t>–</w:t>
      </w:r>
      <w:r w:rsidR="00E57D9F">
        <w:rPr>
          <w:rFonts w:ascii="David" w:hAnsi="David" w:cs="David" w:hint="cs"/>
          <w:sz w:val="24"/>
          <w:szCs w:val="24"/>
          <w:rtl/>
        </w:rPr>
        <w:t xml:space="preserve"> נחזיר אותך לכלא, מבלי לשפוט אותך מחדש, ואתה מרצה את העונש שלך אוטומטית.</w:t>
      </w:r>
    </w:p>
    <w:p w14:paraId="72343A2C" w14:textId="5AEE0D06" w:rsidR="00591841" w:rsidRDefault="00591841" w:rsidP="001A14A1">
      <w:pPr>
        <w:numPr>
          <w:ilvl w:val="0"/>
          <w:numId w:val="136"/>
        </w:numPr>
        <w:jc w:val="both"/>
        <w:rPr>
          <w:rFonts w:ascii="David" w:hAnsi="David" w:cs="David"/>
          <w:sz w:val="24"/>
          <w:szCs w:val="24"/>
        </w:rPr>
      </w:pPr>
      <w:r w:rsidRPr="00591841">
        <w:rPr>
          <w:rFonts w:ascii="David" w:hAnsi="David" w:cs="David"/>
          <w:sz w:val="24"/>
          <w:szCs w:val="24"/>
          <w:rtl/>
        </w:rPr>
        <w:t xml:space="preserve">במידה ונמצא שאסיר הפר תנאי מתנאי השחרור שלו (לדוגמה: ביצע עבירה חדשה, לא עבד או לא השתתף בהליך טיפולי שאותו התחייב לעבור) -  </w:t>
      </w:r>
      <w:proofErr w:type="spellStart"/>
      <w:r w:rsidRPr="00591841">
        <w:rPr>
          <w:rFonts w:ascii="David" w:hAnsi="David" w:cs="David"/>
          <w:sz w:val="24"/>
          <w:szCs w:val="24"/>
          <w:rtl/>
        </w:rPr>
        <w:t>רשיונו</w:t>
      </w:r>
      <w:proofErr w:type="spellEnd"/>
      <w:r w:rsidRPr="00591841">
        <w:rPr>
          <w:rFonts w:ascii="David" w:hAnsi="David" w:cs="David"/>
          <w:sz w:val="24"/>
          <w:szCs w:val="24"/>
          <w:rtl/>
        </w:rPr>
        <w:t xml:space="preserve"> יופקע והוא יוחזר לכלא לריצוי תקופת מאסרו. </w:t>
      </w:r>
      <w:r w:rsidR="00E57D9F" w:rsidRPr="00E57D9F">
        <w:rPr>
          <w:rFonts w:ascii="David" w:hAnsi="David" w:cs="David" w:hint="cs"/>
          <w:sz w:val="24"/>
          <w:szCs w:val="24"/>
          <w:rtl/>
        </w:rPr>
        <w:t xml:space="preserve">הייתה שאלה של מישהו שהפר משהו וחוק שחרור על תנאי </w:t>
      </w:r>
      <w:r w:rsidR="00E57D9F" w:rsidRPr="00E57D9F">
        <w:rPr>
          <w:rFonts w:ascii="David" w:hAnsi="David" w:cs="David"/>
          <w:sz w:val="24"/>
          <w:szCs w:val="24"/>
          <w:rtl/>
        </w:rPr>
        <w:t>–</w:t>
      </w:r>
      <w:r w:rsidR="00E57D9F" w:rsidRPr="00E57D9F">
        <w:rPr>
          <w:rFonts w:ascii="David" w:hAnsi="David" w:cs="David" w:hint="cs"/>
          <w:sz w:val="24"/>
          <w:szCs w:val="24"/>
          <w:rtl/>
        </w:rPr>
        <w:t xml:space="preserve"> אז הוא מוחזר לכלא אוטומטית. </w:t>
      </w:r>
      <w:r w:rsidR="00E57D9F">
        <w:rPr>
          <w:rFonts w:ascii="David" w:hAnsi="David" w:cs="David" w:hint="cs"/>
          <w:sz w:val="24"/>
          <w:szCs w:val="24"/>
          <w:rtl/>
        </w:rPr>
        <w:t xml:space="preserve">כך, למשל, </w:t>
      </w:r>
      <w:r w:rsidRPr="00591841">
        <w:rPr>
          <w:rFonts w:ascii="David" w:hAnsi="David" w:cs="David"/>
          <w:b/>
          <w:bCs/>
          <w:sz w:val="24"/>
          <w:szCs w:val="24"/>
          <w:u w:val="single"/>
          <w:rtl/>
        </w:rPr>
        <w:t>פס"ד משוחררי עסקת שליט – הוחזרו לכלא</w:t>
      </w:r>
      <w:r w:rsidR="00E57D9F">
        <w:rPr>
          <w:rFonts w:ascii="David" w:hAnsi="David" w:cs="David" w:hint="cs"/>
          <w:sz w:val="24"/>
          <w:szCs w:val="24"/>
          <w:rtl/>
        </w:rPr>
        <w:t xml:space="preserve"> (מבלי לשפוט מחדש).</w:t>
      </w:r>
    </w:p>
    <w:p w14:paraId="4BEFC0EC" w14:textId="6C8362D2" w:rsidR="00E57D9F" w:rsidRPr="00E57D9F" w:rsidRDefault="00E57D9F" w:rsidP="00AE724C">
      <w:pPr>
        <w:rPr>
          <w:rFonts w:ascii="David" w:hAnsi="David" w:cs="David"/>
          <w:sz w:val="24"/>
          <w:szCs w:val="24"/>
        </w:rPr>
      </w:pPr>
      <w:r w:rsidRPr="00E57D9F">
        <w:rPr>
          <w:rFonts w:ascii="David" w:hAnsi="David" w:cs="David"/>
          <w:b/>
          <w:bCs/>
          <w:sz w:val="24"/>
          <w:szCs w:val="24"/>
          <w:u w:val="single"/>
          <w:rtl/>
        </w:rPr>
        <w:t xml:space="preserve">פס"ד </w:t>
      </w:r>
      <w:proofErr w:type="spellStart"/>
      <w:r w:rsidRPr="00E57D9F">
        <w:rPr>
          <w:rFonts w:ascii="David" w:hAnsi="David" w:cs="David"/>
          <w:b/>
          <w:bCs/>
          <w:sz w:val="24"/>
          <w:szCs w:val="24"/>
          <w:u w:val="single"/>
          <w:rtl/>
        </w:rPr>
        <w:t>סמיר</w:t>
      </w:r>
      <w:proofErr w:type="spellEnd"/>
      <w:r w:rsidRPr="00E57D9F">
        <w:rPr>
          <w:rFonts w:ascii="David" w:hAnsi="David" w:cs="David"/>
          <w:b/>
          <w:bCs/>
          <w:sz w:val="24"/>
          <w:szCs w:val="24"/>
          <w:u w:val="single"/>
          <w:rtl/>
        </w:rPr>
        <w:t xml:space="preserve"> </w:t>
      </w:r>
      <w:proofErr w:type="spellStart"/>
      <w:r w:rsidRPr="00E57D9F">
        <w:rPr>
          <w:rFonts w:ascii="David" w:hAnsi="David" w:cs="David"/>
          <w:b/>
          <w:bCs/>
          <w:sz w:val="24"/>
          <w:szCs w:val="24"/>
          <w:u w:val="single"/>
          <w:rtl/>
        </w:rPr>
        <w:t>גנאמה</w:t>
      </w:r>
      <w:proofErr w:type="spellEnd"/>
      <w:r w:rsidRPr="00E57D9F">
        <w:rPr>
          <w:rFonts w:ascii="David" w:hAnsi="David" w:cs="David"/>
          <w:b/>
          <w:bCs/>
          <w:sz w:val="24"/>
          <w:szCs w:val="24"/>
          <w:u w:val="single"/>
          <w:rtl/>
        </w:rPr>
        <w:t xml:space="preserve"> </w:t>
      </w:r>
      <w:r w:rsidRPr="00E57D9F">
        <w:rPr>
          <w:rFonts w:ascii="David" w:hAnsi="David" w:cs="David"/>
          <w:sz w:val="24"/>
          <w:szCs w:val="24"/>
          <w:rtl/>
        </w:rPr>
        <w:t>– רוצחו של דני כץ ז"ל</w:t>
      </w:r>
      <w:r>
        <w:rPr>
          <w:rFonts w:ascii="David" w:hAnsi="David" w:cs="David" w:hint="cs"/>
          <w:sz w:val="24"/>
          <w:szCs w:val="24"/>
          <w:rtl/>
        </w:rPr>
        <w:t>:</w:t>
      </w:r>
    </w:p>
    <w:p w14:paraId="0674F58F" w14:textId="2CAC5683" w:rsidR="00E57D9F" w:rsidRDefault="00E57D9F" w:rsidP="00E57D9F">
      <w:pPr>
        <w:ind w:left="720"/>
        <w:jc w:val="both"/>
        <w:rPr>
          <w:rFonts w:ascii="David" w:hAnsi="David" w:cs="David"/>
          <w:sz w:val="24"/>
          <w:szCs w:val="24"/>
          <w:rtl/>
        </w:rPr>
      </w:pPr>
      <w:r w:rsidRPr="00E57D9F">
        <w:rPr>
          <w:rFonts w:ascii="David" w:hAnsi="David" w:cs="David"/>
          <w:sz w:val="24"/>
          <w:szCs w:val="24"/>
          <w:rtl/>
        </w:rPr>
        <w:t xml:space="preserve">"כלל יסוד הוא שלמי שנידון למאסר </w:t>
      </w:r>
      <w:r w:rsidRPr="00E57D9F">
        <w:rPr>
          <w:rFonts w:ascii="David" w:hAnsi="David" w:cs="David"/>
          <w:b/>
          <w:bCs/>
          <w:sz w:val="24"/>
          <w:szCs w:val="24"/>
          <w:u w:val="single"/>
          <w:rtl/>
        </w:rPr>
        <w:t xml:space="preserve">אין זכות קנויה </w:t>
      </w:r>
      <w:r w:rsidRPr="00E57D9F">
        <w:rPr>
          <w:rFonts w:ascii="David" w:hAnsi="David" w:cs="David"/>
          <w:sz w:val="24"/>
          <w:szCs w:val="24"/>
          <w:rtl/>
        </w:rPr>
        <w:t>לקיצור עונשו, ולצד זאת קובע חוק שחרור על-תנאי כי אם ריצה שני-שלישים מתקופת מאסרו זכאי הוא שהרשות המוסמכת תשקול את אפשרות שחרורו על-תנאי</w:t>
      </w:r>
      <w:r>
        <w:rPr>
          <w:rFonts w:ascii="David" w:hAnsi="David" w:cs="David" w:hint="cs"/>
          <w:sz w:val="24"/>
          <w:szCs w:val="24"/>
          <w:rtl/>
        </w:rPr>
        <w:t xml:space="preserve"> [...] </w:t>
      </w:r>
      <w:r w:rsidRPr="00E57D9F">
        <w:rPr>
          <w:rFonts w:ascii="David" w:hAnsi="David" w:cs="David"/>
          <w:sz w:val="24"/>
          <w:szCs w:val="24"/>
          <w:rtl/>
        </w:rPr>
        <w:t>ועדת השחרורים רשאית, מכוח סמכותה הטבועה וסמכויות העזר הנתונות לה, להידרש לטיעונים בעל-פה של נפגע עבירה ואף להיזקק לנושאים החורגים מהסיכון הצפוי משחרור האסיר, אך על הפעלת סמכות זו להיעשות בזהירות ובסבירות"</w:t>
      </w:r>
    </w:p>
    <w:p w14:paraId="40DFA3CC" w14:textId="77777777" w:rsidR="00E57D9F" w:rsidRDefault="00E57D9F" w:rsidP="00E57D9F">
      <w:pPr>
        <w:jc w:val="both"/>
        <w:rPr>
          <w:rFonts w:ascii="David" w:hAnsi="David" w:cs="David"/>
          <w:sz w:val="24"/>
          <w:szCs w:val="24"/>
          <w:rtl/>
        </w:rPr>
      </w:pPr>
    </w:p>
    <w:p w14:paraId="6B5080ED" w14:textId="30CB99A5" w:rsidR="00E57D9F" w:rsidRDefault="00E57D9F" w:rsidP="00E57D9F">
      <w:pPr>
        <w:jc w:val="both"/>
        <w:rPr>
          <w:rFonts w:ascii="David" w:hAnsi="David" w:cs="David"/>
          <w:sz w:val="24"/>
          <w:szCs w:val="24"/>
          <w:rtl/>
        </w:rPr>
      </w:pPr>
      <w:r w:rsidRPr="00E57D9F">
        <w:rPr>
          <w:rFonts w:ascii="David" w:hAnsi="David" w:cs="David"/>
          <w:b/>
          <w:bCs/>
          <w:sz w:val="24"/>
          <w:szCs w:val="24"/>
          <w:u w:val="single"/>
          <w:rtl/>
        </w:rPr>
        <w:t>תפקיד ועדת השחרורים להחליט האם ראוי האסיר לשחרור על תנאי על פי שיקולים של</w:t>
      </w:r>
      <w:r w:rsidRPr="00E57D9F">
        <w:rPr>
          <w:rFonts w:ascii="David" w:hAnsi="David" w:cs="David"/>
          <w:sz w:val="24"/>
          <w:szCs w:val="24"/>
          <w:rtl/>
        </w:rPr>
        <w:t>: (סעיף 9 לחוק).</w:t>
      </w:r>
      <w:r w:rsidR="00692AF1">
        <w:rPr>
          <w:rFonts w:ascii="David" w:hAnsi="David" w:cs="David" w:hint="cs"/>
          <w:sz w:val="24"/>
          <w:szCs w:val="24"/>
          <w:rtl/>
        </w:rPr>
        <w:t xml:space="preserve"> איך קובעים אם מישהו משוחרר או לא?</w:t>
      </w:r>
    </w:p>
    <w:p w14:paraId="4125D8BD" w14:textId="77777777" w:rsidR="00866DBF" w:rsidRPr="00866DBF" w:rsidRDefault="00866DBF" w:rsidP="00090753">
      <w:pPr>
        <w:pStyle w:val="3"/>
        <w:rPr>
          <w:rtl/>
        </w:rPr>
      </w:pPr>
      <w:bookmarkStart w:id="63" w:name="_Toc141665120"/>
      <w:r w:rsidRPr="00866DBF">
        <w:rPr>
          <w:rtl/>
        </w:rPr>
        <w:t>שיקולי הועדה</w:t>
      </w:r>
      <w:bookmarkEnd w:id="63"/>
    </w:p>
    <w:p w14:paraId="63F8ABB1" w14:textId="77777777" w:rsidR="00866DBF" w:rsidRPr="00866DBF" w:rsidRDefault="00866DBF" w:rsidP="00866DBF">
      <w:pPr>
        <w:jc w:val="both"/>
        <w:rPr>
          <w:rFonts w:ascii="David" w:hAnsi="David" w:cs="David"/>
          <w:sz w:val="24"/>
          <w:szCs w:val="24"/>
          <w:rtl/>
        </w:rPr>
      </w:pPr>
      <w:r w:rsidRPr="00866DBF">
        <w:rPr>
          <w:rFonts w:ascii="David" w:hAnsi="David" w:cs="David"/>
          <w:sz w:val="24"/>
          <w:szCs w:val="24"/>
          <w:rtl/>
        </w:rPr>
        <w:t>9.    בבואה להחליט אם ראוי אסיר לשחרור על-תנאי, תשקול הועדה את הסיכון הצפוי משחרורו של האסיר לשלום הציבור, לרבות למשפחתו, לנפגע העבירה ולביטחון המדינה, את סיכויי שיקומו של האסיר ואת התנהגותו בכלא; לשם כך תביא הועדה בחשבון, בין השאר, נתונים אלה:</w:t>
      </w:r>
    </w:p>
    <w:p w14:paraId="55DF87C1" w14:textId="77777777" w:rsidR="00866DBF" w:rsidRPr="00866DBF" w:rsidRDefault="00866DBF" w:rsidP="00AE724C">
      <w:pPr>
        <w:ind w:left="368"/>
        <w:jc w:val="both"/>
        <w:rPr>
          <w:rFonts w:ascii="David" w:hAnsi="David" w:cs="David"/>
          <w:sz w:val="24"/>
          <w:szCs w:val="24"/>
          <w:rtl/>
        </w:rPr>
      </w:pPr>
      <w:r w:rsidRPr="00866DBF">
        <w:rPr>
          <w:rFonts w:ascii="David" w:hAnsi="David" w:cs="David"/>
          <w:sz w:val="24"/>
          <w:szCs w:val="24"/>
          <w:rtl/>
        </w:rPr>
        <w:t xml:space="preserve">(1)  העבירה שבשלה נושא האסיר עונש מאסר, לרבות נסיבות ביצועה, סוגה, חומרתה, היקפה ותוצאותיה, תקופת המאסר שגזר עליו בית המשפט, קנס או פיצוי לפי סעיף 77 לחוק העונשין, שהוא חויב בהם בגזר הדין כאמור, האם </w:t>
      </w:r>
      <w:proofErr w:type="spellStart"/>
      <w:r w:rsidRPr="00866DBF">
        <w:rPr>
          <w:rFonts w:ascii="David" w:hAnsi="David" w:cs="David"/>
          <w:sz w:val="24"/>
          <w:szCs w:val="24"/>
          <w:rtl/>
        </w:rPr>
        <w:t>שילמם</w:t>
      </w:r>
      <w:proofErr w:type="spellEnd"/>
      <w:r w:rsidRPr="00866DBF">
        <w:rPr>
          <w:rFonts w:ascii="David" w:hAnsi="David" w:cs="David"/>
          <w:sz w:val="24"/>
          <w:szCs w:val="24"/>
          <w:rtl/>
        </w:rPr>
        <w:t xml:space="preserve"> ואם לא </w:t>
      </w:r>
      <w:proofErr w:type="spellStart"/>
      <w:r w:rsidRPr="00866DBF">
        <w:rPr>
          <w:rFonts w:ascii="David" w:hAnsi="David" w:cs="David"/>
          <w:sz w:val="24"/>
          <w:szCs w:val="24"/>
          <w:rtl/>
        </w:rPr>
        <w:t>שילמם</w:t>
      </w:r>
      <w:proofErr w:type="spellEnd"/>
      <w:r w:rsidRPr="00866DBF">
        <w:rPr>
          <w:rFonts w:ascii="David" w:hAnsi="David" w:cs="David"/>
          <w:sz w:val="24"/>
          <w:szCs w:val="24"/>
          <w:rtl/>
        </w:rPr>
        <w:t xml:space="preserve"> – הסיבות לכך, וכן הקלה בעונש אם ניתנה לו בידי נשיא המדינה;</w:t>
      </w:r>
    </w:p>
    <w:p w14:paraId="7B67EAE0" w14:textId="77777777" w:rsidR="00866DBF" w:rsidRPr="00866DBF" w:rsidRDefault="00866DBF" w:rsidP="00AE724C">
      <w:pPr>
        <w:ind w:left="368"/>
        <w:jc w:val="both"/>
        <w:rPr>
          <w:rFonts w:ascii="David" w:hAnsi="David" w:cs="David"/>
          <w:sz w:val="24"/>
          <w:szCs w:val="24"/>
          <w:rtl/>
        </w:rPr>
      </w:pPr>
      <w:r w:rsidRPr="00866DBF">
        <w:rPr>
          <w:rFonts w:ascii="David" w:hAnsi="David" w:cs="David"/>
          <w:sz w:val="24"/>
          <w:szCs w:val="24"/>
          <w:rtl/>
        </w:rPr>
        <w:t>(2)  תוכנם של כתבי אישום התלויים ועומדים נגד האסיר; סוגי העבירות שבהן הוא מואשם, נסיבות ביצוען ותוצאותיהן, על פי האישומים;</w:t>
      </w:r>
    </w:p>
    <w:p w14:paraId="5CAA8590" w14:textId="77777777" w:rsidR="00866DBF" w:rsidRPr="00866DBF" w:rsidRDefault="00866DBF" w:rsidP="00AE724C">
      <w:pPr>
        <w:ind w:left="368"/>
        <w:jc w:val="both"/>
        <w:rPr>
          <w:rFonts w:ascii="David" w:hAnsi="David" w:cs="David"/>
          <w:sz w:val="24"/>
          <w:szCs w:val="24"/>
          <w:rtl/>
        </w:rPr>
      </w:pPr>
      <w:r w:rsidRPr="00866DBF">
        <w:rPr>
          <w:rFonts w:ascii="David" w:hAnsi="David" w:cs="David"/>
          <w:sz w:val="24"/>
          <w:szCs w:val="24"/>
          <w:rtl/>
        </w:rPr>
        <w:t>(3)  הרשעותיו הקודמות של האסיר, מספרן, תכיפותן, סוגי העבירות שבהן הורשע, חומרתן, נסיבות ביצוען, תוצאותיהן, היקפן ותקופות המאסר שנשא בשלהן;</w:t>
      </w:r>
    </w:p>
    <w:p w14:paraId="14D2DEA0" w14:textId="77777777" w:rsidR="00866DBF" w:rsidRPr="00866DBF" w:rsidRDefault="00866DBF" w:rsidP="00AE724C">
      <w:pPr>
        <w:ind w:left="368"/>
        <w:jc w:val="both"/>
        <w:rPr>
          <w:rFonts w:ascii="David" w:hAnsi="David" w:cs="David"/>
          <w:sz w:val="24"/>
          <w:szCs w:val="24"/>
          <w:rtl/>
        </w:rPr>
      </w:pPr>
      <w:r w:rsidRPr="00866DBF">
        <w:rPr>
          <w:rFonts w:ascii="David" w:hAnsi="David" w:cs="David"/>
          <w:sz w:val="24"/>
          <w:szCs w:val="24"/>
          <w:rtl/>
        </w:rPr>
        <w:t xml:space="preserve">(4)  דיונים קודמים </w:t>
      </w:r>
      <w:proofErr w:type="spellStart"/>
      <w:r w:rsidRPr="00866DBF">
        <w:rPr>
          <w:rFonts w:ascii="David" w:hAnsi="David" w:cs="David"/>
          <w:sz w:val="24"/>
          <w:szCs w:val="24"/>
          <w:rtl/>
        </w:rPr>
        <w:t>בועדות</w:t>
      </w:r>
      <w:proofErr w:type="spellEnd"/>
      <w:r w:rsidRPr="00866DBF">
        <w:rPr>
          <w:rFonts w:ascii="David" w:hAnsi="David" w:cs="David"/>
          <w:sz w:val="24"/>
          <w:szCs w:val="24"/>
          <w:rtl/>
        </w:rPr>
        <w:t xml:space="preserve"> </w:t>
      </w:r>
      <w:proofErr w:type="spellStart"/>
      <w:r w:rsidRPr="00866DBF">
        <w:rPr>
          <w:rFonts w:ascii="David" w:hAnsi="David" w:cs="David"/>
          <w:sz w:val="24"/>
          <w:szCs w:val="24"/>
          <w:rtl/>
        </w:rPr>
        <w:t>בענינו</w:t>
      </w:r>
      <w:proofErr w:type="spellEnd"/>
      <w:r w:rsidRPr="00866DBF">
        <w:rPr>
          <w:rFonts w:ascii="David" w:hAnsi="David" w:cs="David"/>
          <w:sz w:val="24"/>
          <w:szCs w:val="24"/>
          <w:rtl/>
        </w:rPr>
        <w:t xml:space="preserve"> של האסיר והחלטות בהם, לרבות </w:t>
      </w:r>
      <w:proofErr w:type="spellStart"/>
      <w:r w:rsidRPr="00866DBF">
        <w:rPr>
          <w:rFonts w:ascii="David" w:hAnsi="David" w:cs="David"/>
          <w:sz w:val="24"/>
          <w:szCs w:val="24"/>
          <w:rtl/>
        </w:rPr>
        <w:t>בענין</w:t>
      </w:r>
      <w:proofErr w:type="spellEnd"/>
      <w:r w:rsidRPr="00866DBF">
        <w:rPr>
          <w:rFonts w:ascii="David" w:hAnsi="David" w:cs="David"/>
          <w:sz w:val="24"/>
          <w:szCs w:val="24"/>
          <w:rtl/>
        </w:rPr>
        <w:t xml:space="preserve"> ביטול שחרורו על-תנאי;</w:t>
      </w:r>
    </w:p>
    <w:p w14:paraId="6911034C" w14:textId="77777777" w:rsidR="00866DBF" w:rsidRPr="00866DBF" w:rsidRDefault="00866DBF" w:rsidP="00AE724C">
      <w:pPr>
        <w:ind w:left="368"/>
        <w:jc w:val="both"/>
        <w:rPr>
          <w:rFonts w:ascii="David" w:hAnsi="David" w:cs="David"/>
          <w:sz w:val="24"/>
          <w:szCs w:val="24"/>
          <w:rtl/>
        </w:rPr>
      </w:pPr>
      <w:r w:rsidRPr="00866DBF">
        <w:rPr>
          <w:rFonts w:ascii="David" w:hAnsi="David" w:cs="David"/>
          <w:sz w:val="24"/>
          <w:szCs w:val="24"/>
          <w:rtl/>
        </w:rPr>
        <w:t>(5)  הקלות בעונש שנתן לו נשיא המדינה בשל עונשי מאסר קודמים שהוטלו עליו;</w:t>
      </w:r>
    </w:p>
    <w:p w14:paraId="4CB86EBF" w14:textId="77777777" w:rsidR="00866DBF" w:rsidRPr="00866DBF" w:rsidRDefault="00866DBF" w:rsidP="00AE724C">
      <w:pPr>
        <w:ind w:left="368"/>
        <w:jc w:val="both"/>
        <w:rPr>
          <w:rFonts w:ascii="David" w:hAnsi="David" w:cs="David"/>
          <w:sz w:val="24"/>
          <w:szCs w:val="24"/>
          <w:rtl/>
        </w:rPr>
      </w:pPr>
      <w:r w:rsidRPr="00866DBF">
        <w:rPr>
          <w:rFonts w:ascii="David" w:hAnsi="David" w:cs="David"/>
          <w:sz w:val="24"/>
          <w:szCs w:val="24"/>
          <w:rtl/>
        </w:rPr>
        <w:t>(6)  התנהגות, חיובית או שלילית, של האסיר בבית הסוהר במהלך תקופת מאסרו, כמפורט להלן:</w:t>
      </w:r>
    </w:p>
    <w:p w14:paraId="5A7D840E" w14:textId="77777777" w:rsidR="00866DBF" w:rsidRPr="00866DBF" w:rsidRDefault="00866DBF" w:rsidP="00AE724C">
      <w:pPr>
        <w:ind w:left="935"/>
        <w:jc w:val="both"/>
        <w:rPr>
          <w:rFonts w:ascii="David" w:hAnsi="David" w:cs="David"/>
          <w:sz w:val="24"/>
          <w:szCs w:val="24"/>
          <w:rtl/>
        </w:rPr>
      </w:pPr>
      <w:r w:rsidRPr="00866DBF">
        <w:rPr>
          <w:rFonts w:ascii="David" w:hAnsi="David" w:cs="David"/>
          <w:sz w:val="24"/>
          <w:szCs w:val="24"/>
          <w:rtl/>
        </w:rPr>
        <w:t>(א)   התנהגות טובה של האסיר במהלך תקופת המאסר;</w:t>
      </w:r>
    </w:p>
    <w:p w14:paraId="1C3FF1CB" w14:textId="77777777" w:rsidR="00866DBF" w:rsidRPr="00866DBF" w:rsidRDefault="00866DBF" w:rsidP="00AE724C">
      <w:pPr>
        <w:ind w:left="935"/>
        <w:jc w:val="both"/>
        <w:rPr>
          <w:rFonts w:ascii="David" w:hAnsi="David" w:cs="David"/>
          <w:sz w:val="24"/>
          <w:szCs w:val="24"/>
          <w:rtl/>
        </w:rPr>
      </w:pPr>
      <w:r w:rsidRPr="00866DBF">
        <w:rPr>
          <w:rFonts w:ascii="David" w:hAnsi="David" w:cs="David"/>
          <w:sz w:val="24"/>
          <w:szCs w:val="24"/>
          <w:rtl/>
        </w:rPr>
        <w:t>(ב)   גילוי יחס חיובי מצד האסיר לעבודה ולצעדים שננקטו לשם שיקומו;</w:t>
      </w:r>
    </w:p>
    <w:p w14:paraId="5C2BB104" w14:textId="77777777" w:rsidR="00866DBF" w:rsidRPr="00866DBF" w:rsidRDefault="00866DBF" w:rsidP="00AE724C">
      <w:pPr>
        <w:ind w:left="935"/>
        <w:jc w:val="both"/>
        <w:rPr>
          <w:rFonts w:ascii="David" w:hAnsi="David" w:cs="David"/>
          <w:sz w:val="24"/>
          <w:szCs w:val="24"/>
          <w:rtl/>
        </w:rPr>
      </w:pPr>
      <w:r w:rsidRPr="00866DBF">
        <w:rPr>
          <w:rFonts w:ascii="David" w:hAnsi="David" w:cs="David"/>
          <w:sz w:val="24"/>
          <w:szCs w:val="24"/>
          <w:rtl/>
        </w:rPr>
        <w:t>(ג)    שימוש בסם מסוכן, כהגדרתו בפקודת הסמים המסוכנים [נוסח חדש], תשל"ג-1973 (להלן - סם מסוכן);</w:t>
      </w:r>
    </w:p>
    <w:p w14:paraId="1332D01B" w14:textId="77777777" w:rsidR="00866DBF" w:rsidRPr="00866DBF" w:rsidRDefault="00866DBF" w:rsidP="00090753">
      <w:pPr>
        <w:ind w:left="935"/>
        <w:jc w:val="both"/>
        <w:rPr>
          <w:rFonts w:ascii="David" w:hAnsi="David" w:cs="David"/>
          <w:sz w:val="24"/>
          <w:szCs w:val="24"/>
          <w:rtl/>
        </w:rPr>
      </w:pPr>
      <w:r w:rsidRPr="00866DBF">
        <w:rPr>
          <w:rFonts w:ascii="David" w:hAnsi="David" w:cs="David"/>
          <w:sz w:val="24"/>
          <w:szCs w:val="24"/>
          <w:rtl/>
        </w:rPr>
        <w:lastRenderedPageBreak/>
        <w:t>(ד)   גמילה משימוש בסם מסוכן;</w:t>
      </w:r>
    </w:p>
    <w:p w14:paraId="1F6653A2" w14:textId="77777777" w:rsidR="00866DBF" w:rsidRPr="00866DBF" w:rsidRDefault="00866DBF" w:rsidP="00090753">
      <w:pPr>
        <w:ind w:left="935"/>
        <w:jc w:val="both"/>
        <w:rPr>
          <w:rFonts w:ascii="David" w:hAnsi="David" w:cs="David"/>
          <w:sz w:val="24"/>
          <w:szCs w:val="24"/>
          <w:rtl/>
        </w:rPr>
      </w:pPr>
      <w:r w:rsidRPr="00866DBF">
        <w:rPr>
          <w:rFonts w:ascii="David" w:hAnsi="David" w:cs="David"/>
          <w:sz w:val="24"/>
          <w:szCs w:val="24"/>
          <w:rtl/>
        </w:rPr>
        <w:t>(ה)   עבירה פלילית שעבר האסיר וסוג העבירה;</w:t>
      </w:r>
    </w:p>
    <w:p w14:paraId="33A32DB1" w14:textId="77777777" w:rsidR="00866DBF" w:rsidRPr="00866DBF" w:rsidRDefault="00866DBF" w:rsidP="00090753">
      <w:pPr>
        <w:ind w:left="935"/>
        <w:jc w:val="both"/>
        <w:rPr>
          <w:rFonts w:ascii="David" w:hAnsi="David" w:cs="David"/>
          <w:sz w:val="24"/>
          <w:szCs w:val="24"/>
          <w:rtl/>
        </w:rPr>
      </w:pPr>
      <w:r w:rsidRPr="00866DBF">
        <w:rPr>
          <w:rFonts w:ascii="David" w:hAnsi="David" w:cs="David"/>
          <w:sz w:val="24"/>
          <w:szCs w:val="24"/>
          <w:rtl/>
        </w:rPr>
        <w:t>(ו)    התנהגות שיש בה כדי לפגוע פגיעה של ממש באסירים אחרים או בסוהרים או לשבש את סדריו של בית הסוהר;</w:t>
      </w:r>
    </w:p>
    <w:p w14:paraId="690EE001" w14:textId="161CAFDA" w:rsidR="00866DBF" w:rsidRDefault="00866DBF" w:rsidP="00090753">
      <w:pPr>
        <w:ind w:left="935"/>
        <w:jc w:val="both"/>
        <w:rPr>
          <w:rFonts w:ascii="David" w:hAnsi="David" w:cs="David"/>
          <w:sz w:val="24"/>
          <w:szCs w:val="24"/>
          <w:rtl/>
        </w:rPr>
      </w:pPr>
      <w:r w:rsidRPr="00866DBF">
        <w:rPr>
          <w:rFonts w:ascii="David" w:hAnsi="David" w:cs="David"/>
          <w:sz w:val="24"/>
          <w:szCs w:val="24"/>
          <w:rtl/>
        </w:rPr>
        <w:t>(ז)    מעורבות בפעילות עבריינית, בין בתוך כותלי בית הסוהר ובין מחוץ להם;</w:t>
      </w:r>
    </w:p>
    <w:p w14:paraId="25B8C2DD" w14:textId="77777777" w:rsidR="00AE724C" w:rsidRDefault="00AE724C" w:rsidP="00090753">
      <w:pPr>
        <w:ind w:left="935"/>
        <w:jc w:val="both"/>
        <w:rPr>
          <w:rFonts w:ascii="David" w:hAnsi="David" w:cs="David"/>
          <w:sz w:val="24"/>
          <w:szCs w:val="24"/>
          <w:rtl/>
        </w:rPr>
      </w:pPr>
      <w:r w:rsidRPr="00866DBF">
        <w:rPr>
          <w:rFonts w:ascii="David" w:hAnsi="David" w:cs="David"/>
          <w:sz w:val="24"/>
          <w:szCs w:val="24"/>
          <w:rtl/>
        </w:rPr>
        <w:t>(ח)   בריחה מבית הסוהר או חזרה אליו שלא במועד;</w:t>
      </w:r>
    </w:p>
    <w:p w14:paraId="2908A19D" w14:textId="77777777" w:rsidR="00090753" w:rsidRDefault="00090753" w:rsidP="00090753">
      <w:pPr>
        <w:ind w:left="368"/>
        <w:jc w:val="both"/>
        <w:rPr>
          <w:rFonts w:ascii="David" w:hAnsi="David" w:cs="David"/>
          <w:sz w:val="24"/>
          <w:szCs w:val="24"/>
          <w:rtl/>
        </w:rPr>
      </w:pPr>
      <w:r w:rsidRPr="00866DBF">
        <w:rPr>
          <w:rFonts w:ascii="David" w:hAnsi="David" w:cs="David"/>
          <w:sz w:val="24"/>
          <w:szCs w:val="24"/>
          <w:rtl/>
        </w:rPr>
        <w:t>(</w:t>
      </w:r>
      <w:r>
        <w:rPr>
          <w:rFonts w:ascii="David" w:hAnsi="David" w:cs="David" w:hint="cs"/>
          <w:sz w:val="24"/>
          <w:szCs w:val="24"/>
          <w:rtl/>
        </w:rPr>
        <w:t>7)</w:t>
      </w:r>
      <w:r w:rsidRPr="00866DBF">
        <w:rPr>
          <w:rFonts w:ascii="David" w:hAnsi="David" w:cs="David"/>
          <w:sz w:val="24"/>
          <w:szCs w:val="24"/>
          <w:rtl/>
        </w:rPr>
        <w:t xml:space="preserve"> חוות דעת שלפיה אין האסיר זקוק </w:t>
      </w:r>
      <w:proofErr w:type="spellStart"/>
      <w:r w:rsidRPr="00866DBF">
        <w:rPr>
          <w:rFonts w:ascii="David" w:hAnsi="David" w:cs="David"/>
          <w:sz w:val="24"/>
          <w:szCs w:val="24"/>
          <w:rtl/>
        </w:rPr>
        <w:t>לתכנית</w:t>
      </w:r>
      <w:proofErr w:type="spellEnd"/>
      <w:r w:rsidRPr="00866DBF">
        <w:rPr>
          <w:rFonts w:ascii="David" w:hAnsi="David" w:cs="David"/>
          <w:sz w:val="24"/>
          <w:szCs w:val="24"/>
          <w:rtl/>
        </w:rPr>
        <w:t xml:space="preserve"> שיקום ושהוא אינו מגלה דפוסי התנהגות עבריינית;</w:t>
      </w:r>
    </w:p>
    <w:p w14:paraId="79541077" w14:textId="5FB18EA1" w:rsidR="00090753" w:rsidRDefault="00090753" w:rsidP="00090753">
      <w:pPr>
        <w:ind w:left="368"/>
        <w:jc w:val="both"/>
        <w:rPr>
          <w:rFonts w:ascii="David" w:hAnsi="David" w:cs="David"/>
          <w:sz w:val="24"/>
          <w:szCs w:val="24"/>
          <w:rtl/>
        </w:rPr>
      </w:pPr>
      <w:r w:rsidRPr="00090753">
        <w:rPr>
          <w:rFonts w:ascii="David" w:hAnsi="David" w:cs="David"/>
          <w:sz w:val="24"/>
          <w:szCs w:val="24"/>
          <w:rtl/>
        </w:rPr>
        <w:t>(8)</w:t>
      </w:r>
      <w:r>
        <w:rPr>
          <w:rFonts w:ascii="David" w:hAnsi="David" w:cs="David" w:hint="cs"/>
          <w:sz w:val="24"/>
          <w:szCs w:val="24"/>
          <w:rtl/>
        </w:rPr>
        <w:t xml:space="preserve"> </w:t>
      </w:r>
      <w:r w:rsidRPr="00090753">
        <w:rPr>
          <w:rFonts w:ascii="David" w:hAnsi="David" w:cs="David"/>
          <w:sz w:val="24"/>
          <w:szCs w:val="24"/>
          <w:rtl/>
        </w:rPr>
        <w:t xml:space="preserve">חוות דעת של הרשות לשיקום האסיר, אם ניתנה, </w:t>
      </w:r>
      <w:proofErr w:type="spellStart"/>
      <w:r w:rsidRPr="00090753">
        <w:rPr>
          <w:rFonts w:ascii="David" w:hAnsi="David" w:cs="David"/>
          <w:sz w:val="24"/>
          <w:szCs w:val="24"/>
          <w:rtl/>
        </w:rPr>
        <w:t>לענין</w:t>
      </w:r>
      <w:proofErr w:type="spellEnd"/>
      <w:r w:rsidRPr="00090753">
        <w:rPr>
          <w:rFonts w:ascii="David" w:hAnsi="David" w:cs="David"/>
          <w:sz w:val="24"/>
          <w:szCs w:val="24"/>
          <w:rtl/>
        </w:rPr>
        <w:t xml:space="preserve"> שחרורו </w:t>
      </w:r>
      <w:proofErr w:type="spellStart"/>
      <w:r w:rsidRPr="00090753">
        <w:rPr>
          <w:rFonts w:ascii="David" w:hAnsi="David" w:cs="David"/>
          <w:sz w:val="24"/>
          <w:szCs w:val="24"/>
          <w:rtl/>
        </w:rPr>
        <w:t>על־תנאי</w:t>
      </w:r>
      <w:proofErr w:type="spellEnd"/>
      <w:r w:rsidRPr="00090753">
        <w:rPr>
          <w:rFonts w:ascii="David" w:hAnsi="David" w:cs="David"/>
          <w:sz w:val="24"/>
          <w:szCs w:val="24"/>
          <w:rtl/>
        </w:rPr>
        <w:t xml:space="preserve"> של האסיר, כמפורט להלן, שלה יינתן משקל גדול יותר ככל שהחלק מעונש המאסר שנשא האסיר קטן יותר:</w:t>
      </w:r>
    </w:p>
    <w:p w14:paraId="236AC86D" w14:textId="6DE35C88" w:rsidR="00090753" w:rsidRPr="00090753" w:rsidRDefault="00090753" w:rsidP="00090753">
      <w:pPr>
        <w:ind w:left="1218" w:hanging="283"/>
        <w:jc w:val="both"/>
        <w:rPr>
          <w:rFonts w:ascii="David" w:hAnsi="David" w:cs="David"/>
          <w:sz w:val="24"/>
          <w:szCs w:val="24"/>
          <w:rtl/>
        </w:rPr>
      </w:pPr>
      <w:r w:rsidRPr="00090753">
        <w:rPr>
          <w:rFonts w:ascii="David" w:hAnsi="David" w:cs="David"/>
          <w:sz w:val="24"/>
          <w:szCs w:val="24"/>
          <w:rtl/>
        </w:rPr>
        <w:t>(א)</w:t>
      </w:r>
      <w:r w:rsidRPr="00866DBF">
        <w:rPr>
          <w:rFonts w:ascii="David" w:hAnsi="David" w:cs="David"/>
          <w:sz w:val="24"/>
          <w:szCs w:val="24"/>
          <w:rtl/>
        </w:rPr>
        <w:t> </w:t>
      </w:r>
      <w:r w:rsidRPr="00090753">
        <w:rPr>
          <w:rFonts w:ascii="David" w:hAnsi="David" w:cs="David"/>
          <w:sz w:val="24"/>
          <w:szCs w:val="24"/>
          <w:rtl/>
        </w:rPr>
        <w:t xml:space="preserve">חוות דעת הכוללת תכנית לשיקומו של האסיר, אפשרויות השתלבותו בעבודה סדירה או </w:t>
      </w:r>
      <w:proofErr w:type="spellStart"/>
      <w:r w:rsidRPr="00090753">
        <w:rPr>
          <w:rFonts w:ascii="David" w:hAnsi="David" w:cs="David"/>
          <w:sz w:val="24"/>
          <w:szCs w:val="24"/>
          <w:rtl/>
        </w:rPr>
        <w:t>בתכנית</w:t>
      </w:r>
      <w:proofErr w:type="spellEnd"/>
      <w:r w:rsidRPr="00090753">
        <w:rPr>
          <w:rFonts w:ascii="David" w:hAnsi="David" w:cs="David"/>
          <w:sz w:val="24"/>
          <w:szCs w:val="24"/>
          <w:rtl/>
        </w:rPr>
        <w:t xml:space="preserve"> טיפולית; </w:t>
      </w:r>
      <w:proofErr w:type="spellStart"/>
      <w:r w:rsidRPr="00090753">
        <w:rPr>
          <w:rFonts w:ascii="David" w:hAnsi="David" w:cs="David"/>
          <w:sz w:val="24"/>
          <w:szCs w:val="24"/>
          <w:rtl/>
        </w:rPr>
        <w:t>לענין</w:t>
      </w:r>
      <w:proofErr w:type="spellEnd"/>
      <w:r w:rsidRPr="00090753">
        <w:rPr>
          <w:rFonts w:ascii="David" w:hAnsi="David" w:cs="David"/>
          <w:sz w:val="24"/>
          <w:szCs w:val="24"/>
          <w:rtl/>
        </w:rPr>
        <w:t xml:space="preserve"> זה תובא בחשבון גם מידת הפיקוח על </w:t>
      </w:r>
      <w:proofErr w:type="spellStart"/>
      <w:r w:rsidRPr="00090753">
        <w:rPr>
          <w:rFonts w:ascii="David" w:hAnsi="David" w:cs="David"/>
          <w:sz w:val="24"/>
          <w:szCs w:val="24"/>
          <w:rtl/>
        </w:rPr>
        <w:t>התכנית</w:t>
      </w:r>
      <w:proofErr w:type="spellEnd"/>
      <w:r w:rsidRPr="00090753">
        <w:rPr>
          <w:rFonts w:ascii="David" w:hAnsi="David" w:cs="David"/>
          <w:sz w:val="24"/>
          <w:szCs w:val="24"/>
          <w:rtl/>
        </w:rPr>
        <w:t xml:space="preserve"> המוצעת על ידי הרשות לשיקום האסיר;</w:t>
      </w:r>
    </w:p>
    <w:p w14:paraId="21A1A9DE" w14:textId="19042AD1" w:rsidR="00090753" w:rsidRPr="00090753" w:rsidRDefault="00090753" w:rsidP="00090753">
      <w:pPr>
        <w:ind w:left="1218" w:hanging="283"/>
        <w:jc w:val="both"/>
        <w:rPr>
          <w:rFonts w:ascii="David" w:hAnsi="David" w:cs="David"/>
          <w:sz w:val="24"/>
          <w:szCs w:val="24"/>
          <w:rtl/>
        </w:rPr>
      </w:pPr>
      <w:r w:rsidRPr="00090753">
        <w:rPr>
          <w:rFonts w:ascii="David" w:hAnsi="David" w:cs="David"/>
          <w:sz w:val="24"/>
          <w:szCs w:val="24"/>
          <w:rtl/>
        </w:rPr>
        <w:t>(ב)</w:t>
      </w:r>
      <w:r>
        <w:rPr>
          <w:rFonts w:ascii="David" w:hAnsi="David" w:cs="David" w:hint="cs"/>
          <w:sz w:val="24"/>
          <w:szCs w:val="24"/>
          <w:rtl/>
        </w:rPr>
        <w:t xml:space="preserve"> </w:t>
      </w:r>
      <w:r w:rsidRPr="00090753">
        <w:rPr>
          <w:rFonts w:ascii="David" w:hAnsi="David" w:cs="David"/>
          <w:sz w:val="24"/>
          <w:szCs w:val="24"/>
          <w:rtl/>
        </w:rPr>
        <w:t xml:space="preserve">חוות דעת שלפיה אין האסיר זקוק </w:t>
      </w:r>
      <w:proofErr w:type="spellStart"/>
      <w:r w:rsidRPr="00090753">
        <w:rPr>
          <w:rFonts w:ascii="David" w:hAnsi="David" w:cs="David"/>
          <w:sz w:val="24"/>
          <w:szCs w:val="24"/>
          <w:rtl/>
        </w:rPr>
        <w:t>לתכנית</w:t>
      </w:r>
      <w:proofErr w:type="spellEnd"/>
      <w:r w:rsidRPr="00090753">
        <w:rPr>
          <w:rFonts w:ascii="David" w:hAnsi="David" w:cs="David"/>
          <w:sz w:val="24"/>
          <w:szCs w:val="24"/>
          <w:rtl/>
        </w:rPr>
        <w:t xml:space="preserve"> שיקום ושהוא אינו מגלה דפוסי התנהגות עבריינית;</w:t>
      </w:r>
    </w:p>
    <w:p w14:paraId="7CB9D19E" w14:textId="1166BD5A" w:rsidR="00090753" w:rsidRDefault="00090753" w:rsidP="00090753">
      <w:pPr>
        <w:ind w:left="1218" w:hanging="283"/>
        <w:jc w:val="both"/>
        <w:rPr>
          <w:rFonts w:ascii="David" w:hAnsi="David" w:cs="David"/>
          <w:sz w:val="24"/>
          <w:szCs w:val="24"/>
          <w:rtl/>
        </w:rPr>
      </w:pPr>
      <w:r w:rsidRPr="00090753">
        <w:rPr>
          <w:rFonts w:ascii="David" w:hAnsi="David" w:cs="David"/>
          <w:sz w:val="24"/>
          <w:szCs w:val="24"/>
          <w:rtl/>
        </w:rPr>
        <w:t>(ג)</w:t>
      </w:r>
      <w:r>
        <w:rPr>
          <w:rFonts w:ascii="David" w:hAnsi="David" w:cs="David" w:hint="cs"/>
          <w:sz w:val="24"/>
          <w:szCs w:val="24"/>
          <w:rtl/>
        </w:rPr>
        <w:t xml:space="preserve"> </w:t>
      </w:r>
      <w:r w:rsidRPr="00090753">
        <w:rPr>
          <w:rFonts w:ascii="David" w:hAnsi="David" w:cs="David"/>
          <w:sz w:val="24"/>
          <w:szCs w:val="24"/>
          <w:rtl/>
        </w:rPr>
        <w:t>חוות דעת שלפיה אין האסיר מתאים לשיקום;</w:t>
      </w:r>
    </w:p>
    <w:p w14:paraId="2395BA1E" w14:textId="4F895F56" w:rsidR="00090753" w:rsidRPr="00090753" w:rsidRDefault="00090753" w:rsidP="00090753">
      <w:pPr>
        <w:ind w:left="368"/>
        <w:jc w:val="both"/>
        <w:rPr>
          <w:rFonts w:ascii="David" w:hAnsi="David" w:cs="David"/>
          <w:sz w:val="24"/>
          <w:szCs w:val="24"/>
          <w:rtl/>
        </w:rPr>
      </w:pPr>
      <w:r w:rsidRPr="00090753">
        <w:rPr>
          <w:rFonts w:ascii="David" w:hAnsi="David" w:cs="David"/>
          <w:sz w:val="24"/>
          <w:szCs w:val="24"/>
          <w:rtl/>
        </w:rPr>
        <w:t>(9)</w:t>
      </w:r>
      <w:r>
        <w:rPr>
          <w:rFonts w:ascii="David" w:hAnsi="David" w:cs="David" w:hint="cs"/>
          <w:sz w:val="24"/>
          <w:szCs w:val="24"/>
          <w:rtl/>
        </w:rPr>
        <w:t xml:space="preserve"> </w:t>
      </w:r>
      <w:proofErr w:type="spellStart"/>
      <w:r w:rsidRPr="00090753">
        <w:rPr>
          <w:rFonts w:ascii="David" w:hAnsi="David" w:cs="David"/>
          <w:sz w:val="24"/>
          <w:szCs w:val="24"/>
          <w:rtl/>
        </w:rPr>
        <w:t>לענין</w:t>
      </w:r>
      <w:proofErr w:type="spellEnd"/>
      <w:r w:rsidRPr="00090753">
        <w:rPr>
          <w:rFonts w:ascii="David" w:hAnsi="David" w:cs="David"/>
          <w:sz w:val="24"/>
          <w:szCs w:val="24"/>
          <w:rtl/>
        </w:rPr>
        <w:t xml:space="preserve"> אסיר שהוטל עליו בצו מבחן לפי פקודת המבחן, לעמוד בפיקוחו של קצין מבחן לאחר שחרורו מהמאסר – חוות דעת של שירות המבחן, אם ניתנה, </w:t>
      </w:r>
      <w:proofErr w:type="spellStart"/>
      <w:r w:rsidRPr="00090753">
        <w:rPr>
          <w:rFonts w:ascii="David" w:hAnsi="David" w:cs="David"/>
          <w:sz w:val="24"/>
          <w:szCs w:val="24"/>
          <w:rtl/>
        </w:rPr>
        <w:t>לענין</w:t>
      </w:r>
      <w:proofErr w:type="spellEnd"/>
      <w:r w:rsidRPr="00090753">
        <w:rPr>
          <w:rFonts w:ascii="David" w:hAnsi="David" w:cs="David"/>
          <w:sz w:val="24"/>
          <w:szCs w:val="24"/>
          <w:rtl/>
        </w:rPr>
        <w:t xml:space="preserve"> שחרורו </w:t>
      </w:r>
      <w:proofErr w:type="spellStart"/>
      <w:r w:rsidRPr="00090753">
        <w:rPr>
          <w:rFonts w:ascii="David" w:hAnsi="David" w:cs="David"/>
          <w:sz w:val="24"/>
          <w:szCs w:val="24"/>
          <w:rtl/>
        </w:rPr>
        <w:t>על־תנאי</w:t>
      </w:r>
      <w:proofErr w:type="spellEnd"/>
      <w:r w:rsidRPr="00090753">
        <w:rPr>
          <w:rFonts w:ascii="David" w:hAnsi="David" w:cs="David"/>
          <w:sz w:val="24"/>
          <w:szCs w:val="24"/>
          <w:rtl/>
        </w:rPr>
        <w:t xml:space="preserve"> של האסיר;</w:t>
      </w:r>
    </w:p>
    <w:p w14:paraId="1E0FCDA3" w14:textId="06A99DF5" w:rsidR="00090753" w:rsidRDefault="00090753" w:rsidP="00090753">
      <w:pPr>
        <w:ind w:left="368"/>
        <w:jc w:val="both"/>
        <w:rPr>
          <w:rFonts w:ascii="David" w:hAnsi="David" w:cs="David"/>
          <w:sz w:val="24"/>
          <w:szCs w:val="24"/>
          <w:rtl/>
        </w:rPr>
      </w:pPr>
      <w:r w:rsidRPr="00090753">
        <w:rPr>
          <w:rFonts w:ascii="David" w:hAnsi="David" w:cs="David"/>
          <w:sz w:val="24"/>
          <w:szCs w:val="24"/>
          <w:rtl/>
        </w:rPr>
        <w:t>(10)</w:t>
      </w:r>
      <w:r>
        <w:rPr>
          <w:rFonts w:ascii="David" w:hAnsi="David" w:cs="David" w:hint="cs"/>
          <w:sz w:val="24"/>
          <w:szCs w:val="24"/>
          <w:rtl/>
        </w:rPr>
        <w:t xml:space="preserve"> </w:t>
      </w:r>
      <w:r w:rsidRPr="00090753">
        <w:rPr>
          <w:rFonts w:ascii="David" w:hAnsi="David" w:cs="David"/>
          <w:sz w:val="24"/>
          <w:szCs w:val="24"/>
          <w:rtl/>
        </w:rPr>
        <w:t>נתונים אישיים של האסיר, לרבות גילו ומצבו המשפחתי.</w:t>
      </w:r>
    </w:p>
    <w:p w14:paraId="30E647D0" w14:textId="77777777" w:rsidR="0036149D" w:rsidRPr="00090753" w:rsidRDefault="0036149D" w:rsidP="00090753">
      <w:pPr>
        <w:ind w:left="368"/>
        <w:jc w:val="both"/>
        <w:rPr>
          <w:rFonts w:ascii="David" w:hAnsi="David" w:cs="David"/>
          <w:sz w:val="24"/>
          <w:szCs w:val="24"/>
          <w:rtl/>
        </w:rPr>
      </w:pPr>
    </w:p>
    <w:p w14:paraId="1DB6AD3D" w14:textId="65F25BA6" w:rsidR="00866DBF" w:rsidRPr="0036149D" w:rsidRDefault="00866DBF" w:rsidP="0036149D">
      <w:pPr>
        <w:pStyle w:val="3"/>
      </w:pPr>
      <w:bookmarkStart w:id="64" w:name="_Toc141665121"/>
      <w:r w:rsidRPr="0036149D">
        <w:rPr>
          <w:rStyle w:val="30"/>
          <w:rFonts w:hint="cs"/>
          <w:rtl/>
        </w:rPr>
        <w:t>לסיכום</w:t>
      </w:r>
      <w:r w:rsidRPr="0036149D">
        <w:rPr>
          <w:rFonts w:hint="cs"/>
          <w:u w:val="none"/>
          <w:rtl/>
        </w:rPr>
        <w:t>:</w:t>
      </w:r>
      <w:bookmarkEnd w:id="64"/>
      <w:r w:rsidRPr="0036149D">
        <w:rPr>
          <w:rFonts w:hint="cs"/>
          <w:rtl/>
        </w:rPr>
        <w:t xml:space="preserve"> </w:t>
      </w:r>
    </w:p>
    <w:p w14:paraId="77829236" w14:textId="3743CAA7" w:rsidR="00692AF1" w:rsidRPr="00692AF1" w:rsidRDefault="00E57D9F" w:rsidP="00692AF1">
      <w:pPr>
        <w:pStyle w:val="a3"/>
        <w:numPr>
          <w:ilvl w:val="0"/>
          <w:numId w:val="137"/>
        </w:numPr>
        <w:jc w:val="both"/>
        <w:rPr>
          <w:rFonts w:ascii="David" w:hAnsi="David" w:cs="David"/>
          <w:sz w:val="24"/>
          <w:szCs w:val="24"/>
        </w:rPr>
      </w:pPr>
      <w:r w:rsidRPr="00692AF1">
        <w:rPr>
          <w:rFonts w:ascii="David" w:hAnsi="David" w:cs="David"/>
          <w:sz w:val="24"/>
          <w:szCs w:val="24"/>
          <w:rtl/>
        </w:rPr>
        <w:t>חומרת העבירה המיוחסת לאסיר ונסיבות ביצועה;</w:t>
      </w:r>
    </w:p>
    <w:p w14:paraId="4BAB84B5" w14:textId="77777777" w:rsidR="00692AF1" w:rsidRDefault="00E57D9F" w:rsidP="00692AF1">
      <w:pPr>
        <w:pStyle w:val="a3"/>
        <w:numPr>
          <w:ilvl w:val="0"/>
          <w:numId w:val="137"/>
        </w:numPr>
        <w:jc w:val="both"/>
        <w:rPr>
          <w:rFonts w:ascii="David" w:hAnsi="David" w:cs="David"/>
          <w:sz w:val="24"/>
          <w:szCs w:val="24"/>
        </w:rPr>
      </w:pPr>
      <w:r w:rsidRPr="00692AF1">
        <w:rPr>
          <w:rFonts w:ascii="David" w:hAnsi="David" w:cs="David"/>
          <w:sz w:val="24"/>
          <w:szCs w:val="24"/>
          <w:rtl/>
        </w:rPr>
        <w:t>הרשעות קודמות של האסיר;</w:t>
      </w:r>
    </w:p>
    <w:p w14:paraId="6C970B0D" w14:textId="77777777" w:rsidR="00692AF1" w:rsidRDefault="00E57D9F" w:rsidP="00692AF1">
      <w:pPr>
        <w:pStyle w:val="a3"/>
        <w:numPr>
          <w:ilvl w:val="0"/>
          <w:numId w:val="137"/>
        </w:numPr>
        <w:jc w:val="both"/>
        <w:rPr>
          <w:rFonts w:ascii="David" w:hAnsi="David" w:cs="David"/>
          <w:sz w:val="24"/>
          <w:szCs w:val="24"/>
        </w:rPr>
      </w:pPr>
      <w:r w:rsidRPr="00692AF1">
        <w:rPr>
          <w:rFonts w:ascii="David" w:hAnsi="David" w:cs="David"/>
          <w:sz w:val="24"/>
          <w:szCs w:val="24"/>
          <w:rtl/>
        </w:rPr>
        <w:t>תקופה המאסר שנגזרה על האסיר, קנס או פיצוי לנפגע העבירה שחויב לשלם והאם שילם או לא;</w:t>
      </w:r>
    </w:p>
    <w:p w14:paraId="7A81CC4D" w14:textId="77777777" w:rsidR="00692AF1" w:rsidRDefault="00E57D9F" w:rsidP="00692AF1">
      <w:pPr>
        <w:pStyle w:val="a3"/>
        <w:numPr>
          <w:ilvl w:val="0"/>
          <w:numId w:val="137"/>
        </w:numPr>
        <w:jc w:val="both"/>
        <w:rPr>
          <w:rFonts w:ascii="David" w:hAnsi="David" w:cs="David"/>
          <w:sz w:val="24"/>
          <w:szCs w:val="24"/>
        </w:rPr>
      </w:pPr>
      <w:r w:rsidRPr="00692AF1">
        <w:rPr>
          <w:rFonts w:ascii="David" w:hAnsi="David" w:cs="David"/>
          <w:sz w:val="24"/>
          <w:szCs w:val="24"/>
          <w:rtl/>
        </w:rPr>
        <w:t>האם זכה בעבר לשחרור מוקדם וחזר לבצע עבירות;</w:t>
      </w:r>
    </w:p>
    <w:p w14:paraId="7FC31E8D" w14:textId="77777777" w:rsidR="00692AF1" w:rsidRDefault="00E57D9F" w:rsidP="00692AF1">
      <w:pPr>
        <w:pStyle w:val="a3"/>
        <w:numPr>
          <w:ilvl w:val="0"/>
          <w:numId w:val="137"/>
        </w:numPr>
        <w:jc w:val="both"/>
        <w:rPr>
          <w:rFonts w:ascii="David" w:hAnsi="David" w:cs="David"/>
          <w:sz w:val="24"/>
          <w:szCs w:val="24"/>
        </w:rPr>
      </w:pPr>
      <w:r w:rsidRPr="00692AF1">
        <w:rPr>
          <w:rFonts w:ascii="David" w:hAnsi="David" w:cs="David"/>
          <w:sz w:val="24"/>
          <w:szCs w:val="24"/>
          <w:rtl/>
        </w:rPr>
        <w:t>האם יש לחובת האסיר עבירות משמעת שצבר בזמן המאסר;</w:t>
      </w:r>
    </w:p>
    <w:p w14:paraId="4DAAB752" w14:textId="77777777" w:rsidR="00692AF1" w:rsidRDefault="00E57D9F" w:rsidP="00692AF1">
      <w:pPr>
        <w:pStyle w:val="a3"/>
        <w:numPr>
          <w:ilvl w:val="0"/>
          <w:numId w:val="137"/>
        </w:numPr>
        <w:jc w:val="both"/>
        <w:rPr>
          <w:rFonts w:ascii="David" w:hAnsi="David" w:cs="David"/>
          <w:sz w:val="24"/>
          <w:szCs w:val="24"/>
        </w:rPr>
      </w:pPr>
      <w:r w:rsidRPr="00692AF1">
        <w:rPr>
          <w:rFonts w:ascii="David" w:hAnsi="David" w:cs="David"/>
          <w:sz w:val="24"/>
          <w:szCs w:val="24"/>
          <w:rtl/>
        </w:rPr>
        <w:t>האם עבד במסגרת מאסרו;</w:t>
      </w:r>
    </w:p>
    <w:p w14:paraId="5C68E92F" w14:textId="77777777" w:rsidR="00692AF1" w:rsidRDefault="00E57D9F" w:rsidP="00692AF1">
      <w:pPr>
        <w:pStyle w:val="a3"/>
        <w:numPr>
          <w:ilvl w:val="0"/>
          <w:numId w:val="137"/>
        </w:numPr>
        <w:jc w:val="both"/>
        <w:rPr>
          <w:rFonts w:ascii="David" w:hAnsi="David" w:cs="David"/>
          <w:sz w:val="24"/>
          <w:szCs w:val="24"/>
        </w:rPr>
      </w:pPr>
      <w:r w:rsidRPr="00692AF1">
        <w:rPr>
          <w:rFonts w:ascii="David" w:hAnsi="David" w:cs="David"/>
          <w:sz w:val="24"/>
          <w:szCs w:val="24"/>
          <w:rtl/>
        </w:rPr>
        <w:t>האם השתמש בסמים;</w:t>
      </w:r>
    </w:p>
    <w:p w14:paraId="35096151" w14:textId="71A592B6" w:rsidR="00692AF1" w:rsidRDefault="00692AF1" w:rsidP="00692AF1">
      <w:pPr>
        <w:pStyle w:val="a3"/>
        <w:numPr>
          <w:ilvl w:val="0"/>
          <w:numId w:val="137"/>
        </w:numPr>
        <w:jc w:val="both"/>
        <w:rPr>
          <w:rFonts w:ascii="David" w:hAnsi="David" w:cs="David"/>
          <w:sz w:val="24"/>
          <w:szCs w:val="24"/>
        </w:rPr>
      </w:pPr>
      <w:r>
        <w:rPr>
          <w:rFonts w:ascii="David" w:hAnsi="David" w:cs="David" w:hint="cs"/>
          <w:sz w:val="24"/>
          <w:szCs w:val="24"/>
          <w:rtl/>
        </w:rPr>
        <w:t>ה</w:t>
      </w:r>
      <w:r w:rsidR="00E57D9F" w:rsidRPr="00692AF1">
        <w:rPr>
          <w:rFonts w:ascii="David" w:hAnsi="David" w:cs="David"/>
          <w:sz w:val="24"/>
          <w:szCs w:val="24"/>
          <w:rtl/>
        </w:rPr>
        <w:t>אם היה מעורב בפעילות עבריינית בתוך הכלא</w:t>
      </w:r>
      <w:r w:rsidR="00FA0634">
        <w:rPr>
          <w:rFonts w:ascii="David" w:hAnsi="David" w:cs="David" w:hint="cs"/>
          <w:sz w:val="24"/>
          <w:szCs w:val="24"/>
          <w:rtl/>
        </w:rPr>
        <w:t xml:space="preserve"> </w:t>
      </w:r>
      <w:r w:rsidR="00FA0634">
        <w:rPr>
          <w:rFonts w:ascii="David" w:hAnsi="David" w:cs="David"/>
          <w:sz w:val="24"/>
          <w:szCs w:val="24"/>
          <w:rtl/>
        </w:rPr>
        <w:t>–</w:t>
      </w:r>
      <w:r w:rsidR="00FA0634">
        <w:rPr>
          <w:rFonts w:ascii="David" w:hAnsi="David" w:cs="David" w:hint="cs"/>
          <w:sz w:val="24"/>
          <w:szCs w:val="24"/>
          <w:rtl/>
        </w:rPr>
        <w:t xml:space="preserve"> השתקם או עדיין מבצע פעילות עבריינית?</w:t>
      </w:r>
      <w:r w:rsidR="00E57D9F" w:rsidRPr="00692AF1">
        <w:rPr>
          <w:rFonts w:ascii="David" w:hAnsi="David" w:cs="David"/>
          <w:sz w:val="24"/>
          <w:szCs w:val="24"/>
          <w:rtl/>
        </w:rPr>
        <w:t>;</w:t>
      </w:r>
    </w:p>
    <w:p w14:paraId="45118C08" w14:textId="3750E260" w:rsidR="00E57D9F" w:rsidRPr="00692AF1" w:rsidRDefault="00E57D9F" w:rsidP="00692AF1">
      <w:pPr>
        <w:pStyle w:val="a3"/>
        <w:numPr>
          <w:ilvl w:val="0"/>
          <w:numId w:val="137"/>
        </w:numPr>
        <w:jc w:val="both"/>
        <w:rPr>
          <w:rFonts w:ascii="David" w:hAnsi="David" w:cs="David"/>
          <w:sz w:val="24"/>
          <w:szCs w:val="24"/>
          <w:rtl/>
        </w:rPr>
      </w:pPr>
      <w:r w:rsidRPr="00692AF1">
        <w:rPr>
          <w:rFonts w:ascii="David" w:hAnsi="David" w:cs="David"/>
          <w:sz w:val="24"/>
          <w:szCs w:val="24"/>
          <w:rtl/>
        </w:rPr>
        <w:t>האם יש מידע של גורמי מודיעין המצביע על התנהגות שלילית בכלא;</w:t>
      </w:r>
    </w:p>
    <w:p w14:paraId="1384F8ED" w14:textId="135A6327" w:rsidR="00E57D9F" w:rsidRDefault="00E57D9F" w:rsidP="00692AF1">
      <w:pPr>
        <w:jc w:val="both"/>
        <w:rPr>
          <w:rFonts w:ascii="David" w:hAnsi="David" w:cs="David"/>
          <w:sz w:val="24"/>
          <w:szCs w:val="24"/>
          <w:rtl/>
        </w:rPr>
      </w:pPr>
      <w:r w:rsidRPr="00E57D9F">
        <w:rPr>
          <w:rFonts w:ascii="David" w:hAnsi="David" w:cs="David"/>
          <w:sz w:val="24"/>
          <w:szCs w:val="24"/>
          <w:rtl/>
        </w:rPr>
        <w:t>ופרמטרים נוספים שיכולים להצביע על התנהגותו במאסר.</w:t>
      </w:r>
      <w:r w:rsidR="00F15A66">
        <w:rPr>
          <w:rFonts w:ascii="David" w:hAnsi="David" w:cs="David" w:hint="cs"/>
          <w:sz w:val="24"/>
          <w:szCs w:val="24"/>
          <w:rtl/>
        </w:rPr>
        <w:t xml:space="preserve"> למשל, מה יקרה למשפחה עם השחרור או מה יהיה עם נפגע העבירה. </w:t>
      </w:r>
    </w:p>
    <w:p w14:paraId="4AA10921" w14:textId="0D9A906F" w:rsidR="00F15A66" w:rsidRPr="00F15A66" w:rsidRDefault="00F15A66" w:rsidP="00F15A66">
      <w:pPr>
        <w:jc w:val="both"/>
        <w:rPr>
          <w:rFonts w:ascii="David" w:hAnsi="David" w:cs="David"/>
          <w:sz w:val="24"/>
          <w:szCs w:val="24"/>
        </w:rPr>
      </w:pPr>
      <w:r w:rsidRPr="00F15A66">
        <w:rPr>
          <w:rFonts w:ascii="David" w:hAnsi="David" w:cs="David"/>
          <w:sz w:val="24"/>
          <w:szCs w:val="24"/>
          <w:u w:val="single"/>
          <w:rtl/>
        </w:rPr>
        <w:t xml:space="preserve">שיקול נוסף שלא נמנה במפורש בחוק </w:t>
      </w:r>
      <w:r w:rsidRPr="00F15A66">
        <w:rPr>
          <w:rFonts w:ascii="David" w:hAnsi="David" w:cs="David"/>
          <w:sz w:val="24"/>
          <w:szCs w:val="24"/>
          <w:rtl/>
        </w:rPr>
        <w:t xml:space="preserve">– </w:t>
      </w:r>
      <w:r w:rsidR="00866DBF">
        <w:rPr>
          <w:rFonts w:ascii="David" w:hAnsi="David" w:cs="David" w:hint="cs"/>
          <w:sz w:val="24"/>
          <w:szCs w:val="24"/>
          <w:rtl/>
        </w:rPr>
        <w:t xml:space="preserve">עוד שיקול, שלא כתוב בחוק, הוא שכל יום שאדם בכלא עולה למשלם המיסים המון כסף. לכן, זה עולה המון לשים עבריינים בכלא </w:t>
      </w:r>
      <w:r w:rsidR="00866DBF">
        <w:rPr>
          <w:rFonts w:ascii="David" w:hAnsi="David" w:cs="David"/>
          <w:sz w:val="24"/>
          <w:szCs w:val="24"/>
          <w:rtl/>
        </w:rPr>
        <w:t>–</w:t>
      </w:r>
      <w:r w:rsidR="00866DBF">
        <w:rPr>
          <w:rFonts w:ascii="David" w:hAnsi="David" w:cs="David" w:hint="cs"/>
          <w:sz w:val="24"/>
          <w:szCs w:val="24"/>
          <w:rtl/>
        </w:rPr>
        <w:t xml:space="preserve"> יכולנו לבנות בתי חולים ולעשות עוד המון דברים טובים.</w:t>
      </w:r>
    </w:p>
    <w:p w14:paraId="1906B713" w14:textId="3099FC85" w:rsidR="00F15A66" w:rsidRDefault="00F15A66" w:rsidP="0036149D">
      <w:pPr>
        <w:jc w:val="both"/>
        <w:rPr>
          <w:rFonts w:ascii="David" w:hAnsi="David" w:cs="David"/>
          <w:sz w:val="24"/>
          <w:szCs w:val="24"/>
          <w:rtl/>
        </w:rPr>
      </w:pPr>
      <w:r w:rsidRPr="0036149D">
        <w:rPr>
          <w:rFonts w:ascii="David" w:hAnsi="David" w:cs="David"/>
          <w:b/>
          <w:bCs/>
          <w:sz w:val="24"/>
          <w:szCs w:val="24"/>
          <w:rtl/>
        </w:rPr>
        <w:t>שיקול כלכלי/תועלתני</w:t>
      </w:r>
      <w:r w:rsidRPr="00F15A66">
        <w:rPr>
          <w:rFonts w:ascii="David" w:hAnsi="David" w:cs="David"/>
          <w:sz w:val="24"/>
          <w:szCs w:val="24"/>
          <w:rtl/>
        </w:rPr>
        <w:t>:</w:t>
      </w:r>
      <w:r w:rsidR="0036149D">
        <w:rPr>
          <w:rFonts w:ascii="David" w:hAnsi="David" w:cs="David" w:hint="cs"/>
          <w:sz w:val="24"/>
          <w:szCs w:val="24"/>
          <w:rtl/>
        </w:rPr>
        <w:t xml:space="preserve"> </w:t>
      </w:r>
      <w:r w:rsidRPr="00F15A66">
        <w:rPr>
          <w:rFonts w:ascii="David" w:hAnsi="David" w:cs="David"/>
          <w:sz w:val="24"/>
          <w:szCs w:val="24"/>
          <w:rtl/>
        </w:rPr>
        <w:t>החזקת אסיר בישראל – כ- 120 אלף שח בשנה</w:t>
      </w:r>
      <w:r w:rsidR="0036149D">
        <w:rPr>
          <w:rFonts w:ascii="David" w:hAnsi="David" w:cs="David" w:hint="cs"/>
          <w:sz w:val="24"/>
          <w:szCs w:val="24"/>
          <w:rtl/>
        </w:rPr>
        <w:t xml:space="preserve">, </w:t>
      </w:r>
      <w:r w:rsidRPr="00F15A66">
        <w:rPr>
          <w:rFonts w:ascii="David" w:hAnsi="David" w:cs="David"/>
          <w:sz w:val="24"/>
          <w:szCs w:val="24"/>
          <w:rtl/>
        </w:rPr>
        <w:t xml:space="preserve">החזקת אסיר בפיקוח (שחרור על תנאי) - כ-28 </w:t>
      </w:r>
      <w:r w:rsidR="0036149D">
        <w:rPr>
          <w:rFonts w:ascii="David" w:hAnsi="David" w:cs="David" w:hint="cs"/>
          <w:sz w:val="24"/>
          <w:szCs w:val="24"/>
          <w:rtl/>
        </w:rPr>
        <w:t xml:space="preserve">אלף ₪. </w:t>
      </w:r>
    </w:p>
    <w:p w14:paraId="5A127DDB" w14:textId="77777777" w:rsidR="0036149D" w:rsidRDefault="0036149D" w:rsidP="00F15A66">
      <w:pPr>
        <w:jc w:val="both"/>
        <w:rPr>
          <w:rFonts w:ascii="David" w:hAnsi="David" w:cs="David"/>
          <w:sz w:val="24"/>
          <w:szCs w:val="24"/>
          <w:rtl/>
        </w:rPr>
      </w:pPr>
    </w:p>
    <w:p w14:paraId="2BFAFE1B" w14:textId="77777777" w:rsidR="0036149D" w:rsidRPr="00F15A66" w:rsidRDefault="0036149D" w:rsidP="00F15A66">
      <w:pPr>
        <w:jc w:val="both"/>
        <w:rPr>
          <w:rFonts w:ascii="David" w:hAnsi="David" w:cs="David"/>
          <w:sz w:val="24"/>
          <w:szCs w:val="24"/>
          <w:rtl/>
        </w:rPr>
      </w:pPr>
    </w:p>
    <w:p w14:paraId="74DB08B9" w14:textId="77777777" w:rsidR="00F15A66" w:rsidRPr="00F15A66" w:rsidRDefault="00F15A66" w:rsidP="00F15A66">
      <w:pPr>
        <w:jc w:val="both"/>
        <w:rPr>
          <w:rFonts w:ascii="David" w:hAnsi="David" w:cs="David"/>
          <w:sz w:val="24"/>
          <w:szCs w:val="24"/>
        </w:rPr>
      </w:pPr>
      <w:r w:rsidRPr="00F15A66">
        <w:rPr>
          <w:rFonts w:ascii="David" w:hAnsi="David" w:cs="David"/>
          <w:b/>
          <w:bCs/>
          <w:sz w:val="24"/>
          <w:szCs w:val="24"/>
          <w:rtl/>
        </w:rPr>
        <w:lastRenderedPageBreak/>
        <w:t>שיקולים נוספים להחלטת הועדה</w:t>
      </w:r>
    </w:p>
    <w:p w14:paraId="11EAA16A" w14:textId="77777777" w:rsidR="00F15A66" w:rsidRPr="00F15A66" w:rsidRDefault="00F15A66" w:rsidP="00F15A66">
      <w:pPr>
        <w:numPr>
          <w:ilvl w:val="0"/>
          <w:numId w:val="138"/>
        </w:numPr>
        <w:jc w:val="both"/>
        <w:rPr>
          <w:rFonts w:ascii="David" w:hAnsi="David" w:cs="David"/>
          <w:sz w:val="24"/>
          <w:szCs w:val="24"/>
          <w:rtl/>
        </w:rPr>
      </w:pPr>
      <w:r w:rsidRPr="00F15A66">
        <w:rPr>
          <w:rFonts w:ascii="David" w:hAnsi="David" w:cs="David"/>
          <w:sz w:val="24"/>
          <w:szCs w:val="24"/>
          <w:rtl/>
        </w:rPr>
        <w:t xml:space="preserve">10.  (א)  במקרים </w:t>
      </w:r>
      <w:r w:rsidRPr="00F15A66">
        <w:rPr>
          <w:rFonts w:ascii="David" w:hAnsi="David" w:cs="David"/>
          <w:sz w:val="24"/>
          <w:szCs w:val="24"/>
          <w:u w:val="single"/>
          <w:rtl/>
        </w:rPr>
        <w:t xml:space="preserve">בעלי חומרה ובנסיבות מיוחדות </w:t>
      </w:r>
      <w:r w:rsidRPr="00F15A66">
        <w:rPr>
          <w:rFonts w:ascii="David" w:hAnsi="David" w:cs="David"/>
          <w:sz w:val="24"/>
          <w:szCs w:val="24"/>
          <w:rtl/>
        </w:rPr>
        <w:t xml:space="preserve">שבהם סברה הועדה כי שחרורו של האסיר על-תנאי </w:t>
      </w:r>
      <w:r w:rsidRPr="00F15A66">
        <w:rPr>
          <w:rFonts w:ascii="David" w:hAnsi="David" w:cs="David"/>
          <w:b/>
          <w:bCs/>
          <w:sz w:val="24"/>
          <w:szCs w:val="24"/>
          <w:rtl/>
        </w:rPr>
        <w:t>יפגע במידה חמורה באמון הציבור במערכת המשפט, אכיפת החוק ובהרתעת הרבים, משנוצר יחס בלתי סביר בין חומרת העבירה, נסיבותיה והעונש שנגזר על האסיר לבין תקופת המאסר שיישא האסיר בפועל אם ישוחרר</w:t>
      </w:r>
      <w:r w:rsidRPr="00F15A66">
        <w:rPr>
          <w:rFonts w:ascii="David" w:hAnsi="David" w:cs="David"/>
          <w:sz w:val="24"/>
          <w:szCs w:val="24"/>
          <w:rtl/>
        </w:rPr>
        <w:t>, רשאית הועדה להביא בחשבון גם נתונים אלה בהחלטתה, נוסף על הנתונים המפורטים בסעיף 9; משקלם של הנתונים לפי סעיף קטן זה בהחלטת הועדה יפחת ככל שיגדל החלק מעונש המאסר שהאסיר כבר נשא.</w:t>
      </w:r>
    </w:p>
    <w:p w14:paraId="1B939EC0" w14:textId="24F0348E" w:rsidR="00F15A66" w:rsidRPr="00F15A66" w:rsidRDefault="00F15A66" w:rsidP="00F15A66">
      <w:pPr>
        <w:ind w:left="360"/>
        <w:rPr>
          <w:rFonts w:ascii="David" w:hAnsi="David" w:cs="David"/>
          <w:sz w:val="24"/>
          <w:szCs w:val="24"/>
          <w:rtl/>
        </w:rPr>
      </w:pPr>
      <w:r w:rsidRPr="00F15A66">
        <w:rPr>
          <w:rFonts w:ascii="David" w:hAnsi="David" w:cs="David"/>
          <w:sz w:val="24"/>
          <w:szCs w:val="24"/>
          <w:rtl/>
        </w:rPr>
        <w:t>סעיף 10א: ועדת שחרורים רשאית  לשקול גם שיקולי הלימה (אם החליטה שמדובר ב"עניין חמור")</w:t>
      </w:r>
      <w:r>
        <w:rPr>
          <w:rFonts w:ascii="David" w:hAnsi="David" w:cs="David" w:hint="cs"/>
          <w:sz w:val="24"/>
          <w:szCs w:val="24"/>
          <w:rtl/>
        </w:rPr>
        <w:t xml:space="preserve"> </w:t>
      </w:r>
      <w:r w:rsidRPr="00F15A66">
        <w:rPr>
          <w:rFonts w:ascii="David" w:hAnsi="David" w:cs="David"/>
          <w:sz w:val="24"/>
          <w:szCs w:val="24"/>
          <w:rtl/>
        </w:rPr>
        <w:t xml:space="preserve">כלומר: תיאורית "ההפרדה </w:t>
      </w:r>
      <w:proofErr w:type="spellStart"/>
      <w:r w:rsidRPr="00F15A66">
        <w:rPr>
          <w:rFonts w:ascii="David" w:hAnsi="David" w:cs="David"/>
          <w:sz w:val="24"/>
          <w:szCs w:val="24"/>
          <w:rtl/>
        </w:rPr>
        <w:t>העונשית</w:t>
      </w:r>
      <w:proofErr w:type="spellEnd"/>
      <w:r w:rsidRPr="00F15A66">
        <w:rPr>
          <w:rFonts w:ascii="David" w:hAnsi="David" w:cs="David"/>
          <w:sz w:val="24"/>
          <w:szCs w:val="24"/>
          <w:rtl/>
        </w:rPr>
        <w:t>" בישראל לא קיימת.</w:t>
      </w:r>
      <w:r>
        <w:rPr>
          <w:rFonts w:ascii="David" w:hAnsi="David" w:cs="David" w:hint="cs"/>
          <w:sz w:val="24"/>
          <w:szCs w:val="24"/>
          <w:rtl/>
        </w:rPr>
        <w:t xml:space="preserve"> </w:t>
      </w:r>
    </w:p>
    <w:p w14:paraId="093DEAB2" w14:textId="77777777" w:rsidR="00F15A66" w:rsidRPr="00F15A66" w:rsidRDefault="00F15A66" w:rsidP="00F15A66">
      <w:pPr>
        <w:numPr>
          <w:ilvl w:val="0"/>
          <w:numId w:val="138"/>
        </w:numPr>
        <w:rPr>
          <w:rFonts w:ascii="David" w:hAnsi="David" w:cs="David"/>
          <w:sz w:val="24"/>
          <w:szCs w:val="24"/>
          <w:rtl/>
        </w:rPr>
      </w:pPr>
      <w:r w:rsidRPr="00F15A66">
        <w:rPr>
          <w:rFonts w:ascii="David" w:hAnsi="David" w:cs="David"/>
          <w:sz w:val="24"/>
          <w:szCs w:val="24"/>
          <w:rtl/>
        </w:rPr>
        <w:t xml:space="preserve">הן בגז"ד והן בשחרור – </w:t>
      </w:r>
      <w:r w:rsidRPr="00F15A66">
        <w:rPr>
          <w:rFonts w:ascii="David" w:hAnsi="David" w:cs="David"/>
          <w:b/>
          <w:bCs/>
          <w:sz w:val="24"/>
          <w:szCs w:val="24"/>
          <w:u w:val="single"/>
          <w:rtl/>
        </w:rPr>
        <w:t>ניתן לשקול את כלל השיקולים הרלבנטיים.</w:t>
      </w:r>
    </w:p>
    <w:p w14:paraId="20CA62C9" w14:textId="6748C2EA" w:rsidR="00F15A66" w:rsidRPr="00F15A66" w:rsidRDefault="00F15A66" w:rsidP="00F15A66">
      <w:pPr>
        <w:jc w:val="both"/>
        <w:rPr>
          <w:rFonts w:ascii="David" w:hAnsi="David" w:cs="David"/>
          <w:sz w:val="24"/>
          <w:szCs w:val="24"/>
        </w:rPr>
      </w:pPr>
      <w:r w:rsidRPr="00F15A66">
        <w:rPr>
          <w:rFonts w:ascii="David" w:hAnsi="David" w:cs="David"/>
          <w:sz w:val="24"/>
          <w:szCs w:val="24"/>
          <w:rtl/>
        </w:rPr>
        <w:t>סעיף 10א – התחשבות בשיקולי הלימה בעקבות פס"ד שקולניק</w:t>
      </w:r>
      <w:r>
        <w:rPr>
          <w:rFonts w:ascii="David" w:hAnsi="David" w:cs="David" w:hint="cs"/>
          <w:sz w:val="24"/>
          <w:szCs w:val="24"/>
          <w:rtl/>
        </w:rPr>
        <w:t xml:space="preserve"> (שרצח פלסטיני). לכן, הוועדה תוכל לא רק להשתמש בשיקולי גמול, אלא גם שיקולי הלימה </w:t>
      </w:r>
      <w:r>
        <w:rPr>
          <w:rFonts w:ascii="David" w:hAnsi="David" w:cs="David"/>
          <w:sz w:val="24"/>
          <w:szCs w:val="24"/>
          <w:rtl/>
        </w:rPr>
        <w:t>–</w:t>
      </w:r>
      <w:r>
        <w:rPr>
          <w:rFonts w:ascii="David" w:hAnsi="David" w:cs="David" w:hint="cs"/>
          <w:sz w:val="24"/>
          <w:szCs w:val="24"/>
          <w:rtl/>
        </w:rPr>
        <w:t xml:space="preserve"> עשית מעשה חמור, גם אתה ילד טוב לא בטוח שנקצר אותך. מאיפה זה הגיע?</w:t>
      </w:r>
    </w:p>
    <w:p w14:paraId="1EE6D59C" w14:textId="3D2A68C1" w:rsidR="00F15A66" w:rsidRPr="00F15A66" w:rsidRDefault="00F15A66" w:rsidP="0059376A">
      <w:pPr>
        <w:numPr>
          <w:ilvl w:val="0"/>
          <w:numId w:val="139"/>
        </w:numPr>
        <w:jc w:val="both"/>
        <w:rPr>
          <w:rFonts w:ascii="David" w:hAnsi="David" w:cs="David"/>
          <w:sz w:val="24"/>
          <w:szCs w:val="24"/>
          <w:rtl/>
        </w:rPr>
      </w:pPr>
      <w:r w:rsidRPr="00F15A66">
        <w:rPr>
          <w:rFonts w:ascii="David" w:hAnsi="David" w:cs="David"/>
          <w:sz w:val="24"/>
          <w:szCs w:val="24"/>
          <w:u w:val="single"/>
          <w:rtl/>
        </w:rPr>
        <w:t>שקולניק</w:t>
      </w:r>
      <w:r w:rsidRPr="00F15A66">
        <w:rPr>
          <w:rFonts w:ascii="David" w:hAnsi="David" w:cs="David"/>
          <w:sz w:val="24"/>
          <w:szCs w:val="24"/>
          <w:rtl/>
        </w:rPr>
        <w:t xml:space="preserve"> – הורשע ברצח ונידון למאסר עולם. קצבו אותו ל-11 שנה.</w:t>
      </w:r>
      <w:r w:rsidRPr="00F15A66">
        <w:rPr>
          <w:rFonts w:ascii="David" w:hAnsi="David" w:cs="David" w:hint="cs"/>
          <w:sz w:val="24"/>
          <w:szCs w:val="24"/>
          <w:rtl/>
        </w:rPr>
        <w:t xml:space="preserve"> כלומר, מדובר ברוצח, וקצבו את מאסר העולם ל-11 שנים בפועל. ואז</w:t>
      </w:r>
      <w:r>
        <w:rPr>
          <w:rFonts w:ascii="David" w:hAnsi="David" w:cs="David" w:hint="cs"/>
          <w:sz w:val="24"/>
          <w:szCs w:val="24"/>
          <w:rtl/>
        </w:rPr>
        <w:t xml:space="preserve"> </w:t>
      </w:r>
      <w:r w:rsidRPr="00F15A66">
        <w:rPr>
          <w:rFonts w:ascii="David" w:hAnsi="David" w:cs="David"/>
          <w:sz w:val="24"/>
          <w:szCs w:val="24"/>
          <w:rtl/>
        </w:rPr>
        <w:t>ועדת שחרורים שחררה אחרי 2 שליש</w:t>
      </w:r>
      <w:r>
        <w:rPr>
          <w:rFonts w:ascii="David" w:hAnsi="David" w:cs="David" w:hint="cs"/>
          <w:sz w:val="24"/>
          <w:szCs w:val="24"/>
          <w:rtl/>
        </w:rPr>
        <w:t xml:space="preserve">, הוא טוען לקיצור שליש (הוא ריצה 7.5) ומשחררים אותו הביתה. </w:t>
      </w:r>
    </w:p>
    <w:p w14:paraId="189D7E5E" w14:textId="0F2FCA2D" w:rsidR="00F15A66" w:rsidRPr="00F15A66" w:rsidRDefault="00F15A66" w:rsidP="00F15A66">
      <w:pPr>
        <w:numPr>
          <w:ilvl w:val="0"/>
          <w:numId w:val="139"/>
        </w:numPr>
        <w:jc w:val="both"/>
        <w:rPr>
          <w:rFonts w:ascii="David" w:hAnsi="David" w:cs="David"/>
          <w:sz w:val="24"/>
          <w:szCs w:val="24"/>
          <w:rtl/>
        </w:rPr>
      </w:pPr>
      <w:r>
        <w:rPr>
          <w:rFonts w:ascii="David" w:hAnsi="David" w:cs="David" w:hint="cs"/>
          <w:sz w:val="24"/>
          <w:szCs w:val="24"/>
          <w:rtl/>
        </w:rPr>
        <w:t xml:space="preserve">ארגונים עתרו </w:t>
      </w:r>
      <w:r w:rsidRPr="00F15A66">
        <w:rPr>
          <w:rFonts w:ascii="David" w:hAnsi="David" w:cs="David"/>
          <w:sz w:val="24"/>
          <w:szCs w:val="24"/>
          <w:rtl/>
        </w:rPr>
        <w:t>לבג"ץ: החלטת ועדת השחרורים היא בלתי סבירה משום ששקולניק מסוכן לציבור. הוועדה לא התחשבה בהיבטים של הרתעה, חומרת העבירה ושיקולים של אמון הציבור.</w:t>
      </w:r>
    </w:p>
    <w:p w14:paraId="6D059491" w14:textId="6B3EF64D" w:rsidR="00F15A66" w:rsidRDefault="00F15A66" w:rsidP="00F15A66">
      <w:pPr>
        <w:numPr>
          <w:ilvl w:val="0"/>
          <w:numId w:val="139"/>
        </w:numPr>
        <w:jc w:val="both"/>
        <w:rPr>
          <w:rFonts w:ascii="David" w:hAnsi="David" w:cs="David"/>
          <w:sz w:val="24"/>
          <w:szCs w:val="24"/>
        </w:rPr>
      </w:pPr>
      <w:r w:rsidRPr="00F15A66">
        <w:rPr>
          <w:rFonts w:ascii="David" w:hAnsi="David" w:cs="David"/>
          <w:b/>
          <w:bCs/>
          <w:sz w:val="24"/>
          <w:szCs w:val="24"/>
          <w:u w:val="single"/>
          <w:rtl/>
        </w:rPr>
        <w:t>בית המשפט: על הוועדה להתחשב באינטרסים ציבוריים</w:t>
      </w:r>
      <w:r>
        <w:rPr>
          <w:rFonts w:ascii="David" w:hAnsi="David" w:cs="David" w:hint="cs"/>
          <w:sz w:val="24"/>
          <w:szCs w:val="24"/>
          <w:rtl/>
        </w:rPr>
        <w:t xml:space="preserve">, ובעקבות הפרשה נוסף ס' 10, שאומר שיהיו מקרים שאולי השתקמת בכלא, אבל זה מעביר מסר רע לציבור שאנחנו נשחרר רוצח, ולכן, מותר לוועדת השחרורים להחליט שלא משחררים אותך. </w:t>
      </w:r>
    </w:p>
    <w:p w14:paraId="01E0FA31" w14:textId="77777777" w:rsidR="00F15A66" w:rsidRPr="00F15A66" w:rsidRDefault="00F15A66" w:rsidP="00F15A66">
      <w:pPr>
        <w:jc w:val="both"/>
        <w:rPr>
          <w:rFonts w:ascii="David" w:hAnsi="David" w:cs="David"/>
          <w:sz w:val="24"/>
          <w:szCs w:val="24"/>
        </w:rPr>
      </w:pPr>
      <w:r w:rsidRPr="00F15A66">
        <w:rPr>
          <w:rFonts w:ascii="David" w:hAnsi="David" w:cs="David"/>
          <w:sz w:val="24"/>
          <w:szCs w:val="24"/>
          <w:u w:val="single"/>
          <w:rtl/>
        </w:rPr>
        <w:t>פעילות הוועדה: (סעיפים 3-5, 9 ו-10)</w:t>
      </w:r>
    </w:p>
    <w:p w14:paraId="2EEAD76F" w14:textId="77777777" w:rsidR="00F15A66" w:rsidRPr="00F15A66" w:rsidRDefault="00F15A66" w:rsidP="00F15A66">
      <w:pPr>
        <w:numPr>
          <w:ilvl w:val="0"/>
          <w:numId w:val="140"/>
        </w:numPr>
        <w:jc w:val="both"/>
        <w:rPr>
          <w:rFonts w:ascii="David" w:hAnsi="David" w:cs="David"/>
          <w:sz w:val="24"/>
          <w:szCs w:val="24"/>
          <w:rtl/>
        </w:rPr>
      </w:pPr>
      <w:r w:rsidRPr="00F15A66">
        <w:rPr>
          <w:rFonts w:ascii="David" w:hAnsi="David" w:cs="David"/>
          <w:sz w:val="24"/>
          <w:szCs w:val="24"/>
          <w:rtl/>
        </w:rPr>
        <w:t xml:space="preserve">שיקום – </w:t>
      </w:r>
      <w:proofErr w:type="spellStart"/>
      <w:r w:rsidRPr="00F15A66">
        <w:rPr>
          <w:rFonts w:ascii="David" w:hAnsi="David" w:cs="David"/>
          <w:sz w:val="24"/>
          <w:szCs w:val="24"/>
          <w:rtl/>
        </w:rPr>
        <w:t>חוו"ד</w:t>
      </w:r>
      <w:proofErr w:type="spellEnd"/>
      <w:r w:rsidRPr="00F15A66">
        <w:rPr>
          <w:rFonts w:ascii="David" w:hAnsi="David" w:cs="David"/>
          <w:sz w:val="24"/>
          <w:szCs w:val="24"/>
          <w:rtl/>
        </w:rPr>
        <w:t xml:space="preserve"> על מוטיבציה לשיקום, השתלבות עתידית בחברה, חינוך ושיקום, גמילה מסמים.</w:t>
      </w:r>
    </w:p>
    <w:p w14:paraId="0257888F" w14:textId="77777777" w:rsidR="00F15A66" w:rsidRPr="00F15A66" w:rsidRDefault="00F15A66" w:rsidP="00F15A66">
      <w:pPr>
        <w:numPr>
          <w:ilvl w:val="0"/>
          <w:numId w:val="140"/>
        </w:numPr>
        <w:jc w:val="both"/>
        <w:rPr>
          <w:rFonts w:ascii="David" w:hAnsi="David" w:cs="David"/>
          <w:sz w:val="24"/>
          <w:szCs w:val="24"/>
          <w:rtl/>
        </w:rPr>
      </w:pPr>
      <w:r w:rsidRPr="00F15A66">
        <w:rPr>
          <w:rFonts w:ascii="David" w:hAnsi="David" w:cs="David"/>
          <w:sz w:val="24"/>
          <w:szCs w:val="24"/>
          <w:rtl/>
        </w:rPr>
        <w:t>התנהגות טובה במאסר – השחרור המוקדם מתמרץ את האסיר להתנהגות טובה במהלך הכליאה</w:t>
      </w:r>
    </w:p>
    <w:p w14:paraId="731E8826" w14:textId="77777777" w:rsidR="00F15A66" w:rsidRPr="00F15A66" w:rsidRDefault="00F15A66" w:rsidP="00F15A66">
      <w:pPr>
        <w:jc w:val="both"/>
        <w:rPr>
          <w:rFonts w:ascii="David" w:hAnsi="David" w:cs="David"/>
          <w:sz w:val="24"/>
          <w:szCs w:val="24"/>
          <w:rtl/>
        </w:rPr>
      </w:pPr>
      <w:r w:rsidRPr="00F15A66">
        <w:rPr>
          <w:rFonts w:ascii="David" w:hAnsi="David" w:cs="David"/>
          <w:sz w:val="24"/>
          <w:szCs w:val="24"/>
          <w:rtl/>
        </w:rPr>
        <w:t>סייגים לשחרור מוקדם:</w:t>
      </w:r>
    </w:p>
    <w:p w14:paraId="755A0E78" w14:textId="5229E030" w:rsidR="00F15A66" w:rsidRPr="00F15A66" w:rsidRDefault="00F15A66" w:rsidP="00F15A66">
      <w:pPr>
        <w:numPr>
          <w:ilvl w:val="0"/>
          <w:numId w:val="141"/>
        </w:numPr>
        <w:jc w:val="both"/>
        <w:rPr>
          <w:rFonts w:ascii="David" w:hAnsi="David" w:cs="David"/>
          <w:sz w:val="24"/>
          <w:szCs w:val="24"/>
          <w:rtl/>
        </w:rPr>
      </w:pPr>
      <w:r w:rsidRPr="00F15A66">
        <w:rPr>
          <w:rFonts w:ascii="David" w:hAnsi="David" w:cs="David"/>
          <w:sz w:val="24"/>
          <w:szCs w:val="24"/>
          <w:rtl/>
        </w:rPr>
        <w:t>האסיר המשוחרר יסכן את שלום הציבור</w:t>
      </w:r>
      <w:r>
        <w:rPr>
          <w:rFonts w:ascii="David" w:hAnsi="David" w:cs="David" w:hint="cs"/>
          <w:sz w:val="24"/>
          <w:szCs w:val="24"/>
          <w:rtl/>
        </w:rPr>
        <w:t xml:space="preserve"> (כלומר, האסיר עדיין אלים);</w:t>
      </w:r>
    </w:p>
    <w:p w14:paraId="1AE9FB52" w14:textId="77777777" w:rsidR="00F15A66" w:rsidRPr="00F15A66" w:rsidRDefault="00F15A66" w:rsidP="00F15A66">
      <w:pPr>
        <w:numPr>
          <w:ilvl w:val="0"/>
          <w:numId w:val="141"/>
        </w:numPr>
        <w:jc w:val="both"/>
        <w:rPr>
          <w:rFonts w:ascii="David" w:hAnsi="David" w:cs="David"/>
          <w:sz w:val="24"/>
          <w:szCs w:val="24"/>
          <w:rtl/>
        </w:rPr>
      </w:pPr>
      <w:r w:rsidRPr="00F15A66">
        <w:rPr>
          <w:rFonts w:ascii="David" w:hAnsi="David" w:cs="David"/>
          <w:sz w:val="24"/>
          <w:szCs w:val="24"/>
          <w:rtl/>
        </w:rPr>
        <w:t>במקרים בעלי "חומרה מיוחדת" – השחרור יפגע באמון הציבור ובהרתעת הרבים</w:t>
      </w:r>
    </w:p>
    <w:p w14:paraId="32939A0A" w14:textId="77777777" w:rsidR="00F15A66" w:rsidRDefault="00F15A66" w:rsidP="00F15A66">
      <w:pPr>
        <w:jc w:val="both"/>
        <w:rPr>
          <w:rFonts w:ascii="David" w:hAnsi="David" w:cs="David"/>
          <w:b/>
          <w:bCs/>
          <w:sz w:val="24"/>
          <w:szCs w:val="24"/>
          <w:rtl/>
        </w:rPr>
      </w:pPr>
    </w:p>
    <w:p w14:paraId="61C53E77" w14:textId="20B09D69" w:rsidR="00F15A66" w:rsidRPr="00F15A66" w:rsidRDefault="00F15A66" w:rsidP="00F15A66">
      <w:pPr>
        <w:jc w:val="both"/>
        <w:rPr>
          <w:rFonts w:ascii="David" w:hAnsi="David" w:cs="David"/>
          <w:sz w:val="24"/>
          <w:szCs w:val="24"/>
        </w:rPr>
      </w:pPr>
      <w:r w:rsidRPr="00F15A66">
        <w:rPr>
          <w:rFonts w:ascii="David" w:hAnsi="David" w:cs="David"/>
          <w:b/>
          <w:bCs/>
          <w:sz w:val="24"/>
          <w:szCs w:val="24"/>
          <w:rtl/>
        </w:rPr>
        <w:t>שחרור אסיר הנושא מאסר בשל עבירת אלימות או מין בתוך המשפחה</w:t>
      </w:r>
    </w:p>
    <w:p w14:paraId="66FA4BC5" w14:textId="77777777" w:rsidR="00F15A66" w:rsidRPr="00F15A66" w:rsidRDefault="00F15A66" w:rsidP="00F15A66">
      <w:pPr>
        <w:numPr>
          <w:ilvl w:val="0"/>
          <w:numId w:val="142"/>
        </w:numPr>
        <w:jc w:val="both"/>
        <w:rPr>
          <w:rFonts w:ascii="David" w:hAnsi="David" w:cs="David"/>
          <w:sz w:val="24"/>
          <w:szCs w:val="24"/>
          <w:rtl/>
        </w:rPr>
      </w:pPr>
      <w:r w:rsidRPr="00F15A66">
        <w:rPr>
          <w:rFonts w:ascii="David" w:hAnsi="David" w:cs="David"/>
          <w:sz w:val="24"/>
          <w:szCs w:val="24"/>
          <w:rtl/>
        </w:rPr>
        <w:t xml:space="preserve">11.  (א)  הועדה לא תחליט על שחרורו על-תנאי של אסיר הנושא עונש מאסר בשל עבירה מן העבירות המנויות בתוספת, </w:t>
      </w:r>
      <w:r w:rsidRPr="00F15A66">
        <w:rPr>
          <w:rFonts w:ascii="David" w:hAnsi="David" w:cs="David"/>
          <w:sz w:val="24"/>
          <w:szCs w:val="24"/>
          <w:u w:val="single"/>
          <w:rtl/>
        </w:rPr>
        <w:t>אלא לאחר שצוות מקצועי</w:t>
      </w:r>
      <w:r w:rsidRPr="00F15A66">
        <w:rPr>
          <w:rFonts w:ascii="David" w:hAnsi="David" w:cs="David"/>
          <w:sz w:val="24"/>
          <w:szCs w:val="24"/>
          <w:rtl/>
        </w:rPr>
        <w:t xml:space="preserve">, הכולל נציגים של משרד העבודה והרווחה ושל שירות בתי הסוהר, </w:t>
      </w:r>
      <w:r w:rsidRPr="00F15A66">
        <w:rPr>
          <w:rFonts w:ascii="David" w:hAnsi="David" w:cs="David"/>
          <w:sz w:val="24"/>
          <w:szCs w:val="24"/>
          <w:u w:val="single"/>
          <w:rtl/>
        </w:rPr>
        <w:t xml:space="preserve">הגיש לה חוות דעת </w:t>
      </w:r>
      <w:proofErr w:type="spellStart"/>
      <w:r w:rsidRPr="00F15A66">
        <w:rPr>
          <w:rFonts w:ascii="David" w:hAnsi="David" w:cs="David"/>
          <w:sz w:val="24"/>
          <w:szCs w:val="24"/>
          <w:u w:val="single"/>
          <w:rtl/>
        </w:rPr>
        <w:t>לענין</w:t>
      </w:r>
      <w:proofErr w:type="spellEnd"/>
      <w:r w:rsidRPr="00F15A66">
        <w:rPr>
          <w:rFonts w:ascii="David" w:hAnsi="David" w:cs="David"/>
          <w:sz w:val="24"/>
          <w:szCs w:val="24"/>
          <w:u w:val="single"/>
          <w:rtl/>
        </w:rPr>
        <w:t xml:space="preserve"> מידת הסכנה הנשקפת לציבור משחרור האסיר</w:t>
      </w:r>
      <w:r w:rsidRPr="00F15A66">
        <w:rPr>
          <w:rFonts w:ascii="David" w:hAnsi="David" w:cs="David"/>
          <w:sz w:val="24"/>
          <w:szCs w:val="24"/>
          <w:rtl/>
        </w:rPr>
        <w:t>, לרבות הסכנה לנפגע העבירה.</w:t>
      </w:r>
    </w:p>
    <w:p w14:paraId="2EED9EB8" w14:textId="2A4EAC35" w:rsidR="003936C0" w:rsidRDefault="00F15A66" w:rsidP="003936C0">
      <w:pPr>
        <w:jc w:val="both"/>
        <w:rPr>
          <w:rFonts w:ascii="David" w:hAnsi="David" w:cs="David"/>
          <w:sz w:val="24"/>
          <w:szCs w:val="24"/>
          <w:rtl/>
        </w:rPr>
      </w:pPr>
      <w:r>
        <w:rPr>
          <w:rFonts w:ascii="David" w:hAnsi="David" w:cs="David" w:hint="cs"/>
          <w:sz w:val="24"/>
          <w:szCs w:val="24"/>
          <w:rtl/>
        </w:rPr>
        <w:t xml:space="preserve">שכן, האסיר משתחרר ולאן? לבית, ומה נמצא בבית? הקורבנות. אז רשום שהוועדה לא תחליט על שחרור על תנאי, אלא אם תוגש חו"ד. כלומר, יש דו"ח של עו"ס וקרימינולוגים שאומר אם ישחררו אותך או לא. לכן, זה לא טייס אוטומטי. </w:t>
      </w:r>
    </w:p>
    <w:p w14:paraId="48AD9EAF" w14:textId="77777777" w:rsidR="0036149D" w:rsidRDefault="0036149D" w:rsidP="003936C0">
      <w:pPr>
        <w:jc w:val="both"/>
        <w:rPr>
          <w:rFonts w:ascii="David" w:hAnsi="David" w:cs="David"/>
          <w:sz w:val="24"/>
          <w:szCs w:val="24"/>
          <w:rtl/>
        </w:rPr>
      </w:pPr>
    </w:p>
    <w:p w14:paraId="62F77712" w14:textId="77777777" w:rsidR="00F15A66" w:rsidRPr="00F15A66" w:rsidRDefault="00F15A66" w:rsidP="00F15A66">
      <w:pPr>
        <w:jc w:val="both"/>
        <w:rPr>
          <w:rFonts w:ascii="David" w:hAnsi="David" w:cs="David"/>
          <w:sz w:val="24"/>
          <w:szCs w:val="24"/>
        </w:rPr>
      </w:pPr>
      <w:r w:rsidRPr="00F15A66">
        <w:rPr>
          <w:rFonts w:ascii="David" w:hAnsi="David" w:cs="David"/>
          <w:b/>
          <w:bCs/>
          <w:sz w:val="24"/>
          <w:szCs w:val="24"/>
          <w:rtl/>
        </w:rPr>
        <w:lastRenderedPageBreak/>
        <w:t>שחרור על תנאי ממאסר בפיקוח אלקטרוני</w:t>
      </w:r>
    </w:p>
    <w:p w14:paraId="4A9FC73A" w14:textId="77777777" w:rsidR="00F15A66" w:rsidRPr="00F15A66" w:rsidRDefault="00F15A66" w:rsidP="00F15A66">
      <w:pPr>
        <w:numPr>
          <w:ilvl w:val="0"/>
          <w:numId w:val="143"/>
        </w:numPr>
        <w:jc w:val="both"/>
        <w:rPr>
          <w:rFonts w:ascii="David" w:hAnsi="David" w:cs="David"/>
          <w:sz w:val="24"/>
          <w:szCs w:val="24"/>
          <w:rtl/>
        </w:rPr>
      </w:pPr>
      <w:r w:rsidRPr="00F15A66">
        <w:rPr>
          <w:rFonts w:ascii="David" w:hAnsi="David" w:cs="David"/>
          <w:sz w:val="24"/>
          <w:szCs w:val="24"/>
          <w:rtl/>
        </w:rPr>
        <w:t xml:space="preserve">13א.  הוועדה רשאית, מנימוקים שיירשמו, להתנות את שחרורו על-תנאי של האסיר בקיומו של פיקוח אלקטרוני, כהגדרתו בסעיף 22א לחוק המעצרים, על עמידתו בתנאי המגביל את יציאתו ממקום מסוים או את כניסתו למקום מסוים. </w:t>
      </w:r>
    </w:p>
    <w:p w14:paraId="24A461E1" w14:textId="7EAFA1EF" w:rsidR="00F15A66" w:rsidRDefault="00F15A66" w:rsidP="00F15A66">
      <w:pPr>
        <w:jc w:val="both"/>
        <w:rPr>
          <w:rFonts w:ascii="David" w:hAnsi="David" w:cs="David"/>
          <w:sz w:val="24"/>
          <w:szCs w:val="24"/>
          <w:rtl/>
        </w:rPr>
      </w:pPr>
      <w:r>
        <w:rPr>
          <w:rFonts w:ascii="David" w:hAnsi="David" w:cs="David" w:hint="cs"/>
          <w:sz w:val="24"/>
          <w:szCs w:val="24"/>
          <w:rtl/>
        </w:rPr>
        <w:t xml:space="preserve">דבר נוסף, כך, שהתנאי הוא שהמבקש יהיה </w:t>
      </w:r>
      <w:proofErr w:type="spellStart"/>
      <w:r>
        <w:rPr>
          <w:rFonts w:ascii="David" w:hAnsi="David" w:cs="David" w:hint="cs"/>
          <w:sz w:val="24"/>
          <w:szCs w:val="24"/>
          <w:rtl/>
        </w:rPr>
        <w:t>באיזוק</w:t>
      </w:r>
      <w:proofErr w:type="spellEnd"/>
      <w:r>
        <w:rPr>
          <w:rFonts w:ascii="David" w:hAnsi="David" w:cs="David" w:hint="cs"/>
          <w:sz w:val="24"/>
          <w:szCs w:val="24"/>
          <w:rtl/>
        </w:rPr>
        <w:t xml:space="preserve"> אלקטרוני.</w:t>
      </w:r>
    </w:p>
    <w:p w14:paraId="7B7B3552" w14:textId="77777777" w:rsidR="00F15A66" w:rsidRDefault="00F15A66" w:rsidP="00F15A66">
      <w:pPr>
        <w:jc w:val="both"/>
        <w:rPr>
          <w:rFonts w:ascii="David" w:hAnsi="David" w:cs="David"/>
          <w:sz w:val="24"/>
          <w:szCs w:val="24"/>
          <w:rtl/>
        </w:rPr>
      </w:pPr>
    </w:p>
    <w:p w14:paraId="2A394D84" w14:textId="77777777" w:rsidR="00F15A66" w:rsidRPr="00F15A66" w:rsidRDefault="00F15A66" w:rsidP="0036149D">
      <w:pPr>
        <w:pStyle w:val="3"/>
      </w:pPr>
      <w:bookmarkStart w:id="65" w:name="_Toc141665122"/>
      <w:r w:rsidRPr="00F15A66">
        <w:rPr>
          <w:rtl/>
        </w:rPr>
        <w:t>שחרור מוקדם של רוצחים</w:t>
      </w:r>
      <w:bookmarkEnd w:id="65"/>
    </w:p>
    <w:p w14:paraId="50F02E50" w14:textId="130EC949" w:rsidR="00F15A66" w:rsidRPr="00F15A66" w:rsidRDefault="00F15A66" w:rsidP="00F15A66">
      <w:pPr>
        <w:jc w:val="both"/>
        <w:rPr>
          <w:rFonts w:ascii="David" w:hAnsi="David" w:cs="David"/>
          <w:sz w:val="24"/>
          <w:szCs w:val="24"/>
          <w:rtl/>
        </w:rPr>
      </w:pPr>
      <w:r w:rsidRPr="00F15A66">
        <w:rPr>
          <w:rFonts w:ascii="David" w:hAnsi="David" w:cs="David"/>
          <w:sz w:val="24"/>
          <w:szCs w:val="24"/>
          <w:rtl/>
        </w:rPr>
        <w:t>מאסר עולם -  כשמו כן הוא.</w:t>
      </w:r>
      <w:r>
        <w:rPr>
          <w:rFonts w:ascii="David" w:hAnsi="David" w:cs="David" w:hint="cs"/>
          <w:sz w:val="24"/>
          <w:szCs w:val="24"/>
          <w:rtl/>
        </w:rPr>
        <w:t xml:space="preserve"> </w:t>
      </w:r>
      <w:r w:rsidRPr="00F15A66">
        <w:rPr>
          <w:rFonts w:ascii="David" w:hAnsi="David" w:cs="David"/>
          <w:sz w:val="24"/>
          <w:szCs w:val="24"/>
          <w:rtl/>
        </w:rPr>
        <w:t xml:space="preserve">האסיר אינו יודע כמה שנות מאסר עליו לרצות. </w:t>
      </w:r>
      <w:r>
        <w:rPr>
          <w:rFonts w:ascii="David" w:hAnsi="David" w:cs="David" w:hint="cs"/>
          <w:sz w:val="24"/>
          <w:szCs w:val="24"/>
          <w:rtl/>
        </w:rPr>
        <w:t xml:space="preserve">החוק קובע </w:t>
      </w:r>
      <w:r w:rsidRPr="00F15A66">
        <w:rPr>
          <w:rFonts w:ascii="David" w:hAnsi="David" w:cs="David"/>
          <w:sz w:val="24"/>
          <w:szCs w:val="24"/>
          <w:rtl/>
        </w:rPr>
        <w:t>לאחר שבע שנות מאסר, יכול האסיר לבקש כי עונשו ייקצב על ידי נשיא המדינה.</w:t>
      </w:r>
      <w:r>
        <w:rPr>
          <w:rFonts w:ascii="David" w:hAnsi="David" w:cs="David" w:hint="cs"/>
          <w:sz w:val="24"/>
          <w:szCs w:val="24"/>
          <w:rtl/>
        </w:rPr>
        <w:t xml:space="preserve"> כלומר, הולכים לוועדת השחרורים </w:t>
      </w:r>
      <w:r>
        <w:rPr>
          <w:rFonts w:ascii="David" w:hAnsi="David" w:cs="David"/>
          <w:sz w:val="24"/>
          <w:szCs w:val="24"/>
          <w:rtl/>
        </w:rPr>
        <w:t>–</w:t>
      </w:r>
      <w:r>
        <w:rPr>
          <w:rFonts w:ascii="David" w:hAnsi="David" w:cs="David" w:hint="cs"/>
          <w:sz w:val="24"/>
          <w:szCs w:val="24"/>
          <w:rtl/>
        </w:rPr>
        <w:t xml:space="preserve"> ועדת </w:t>
      </w:r>
      <w:proofErr w:type="spellStart"/>
      <w:r>
        <w:rPr>
          <w:rFonts w:ascii="David" w:hAnsi="David" w:cs="David" w:hint="cs"/>
          <w:sz w:val="24"/>
          <w:szCs w:val="24"/>
          <w:rtl/>
        </w:rPr>
        <w:t>קציבה</w:t>
      </w:r>
      <w:proofErr w:type="spellEnd"/>
      <w:r>
        <w:rPr>
          <w:rFonts w:ascii="David" w:hAnsi="David" w:cs="David" w:hint="cs"/>
          <w:sz w:val="24"/>
          <w:szCs w:val="24"/>
          <w:rtl/>
        </w:rPr>
        <w:t>, שהיא תמליץ לנשיא לקצוב את המבקש.</w:t>
      </w:r>
      <w:r>
        <w:rPr>
          <w:rFonts w:ascii="David" w:hAnsi="David" w:cs="David" w:hint="cs"/>
          <w:sz w:val="24"/>
          <w:szCs w:val="24"/>
          <w:u w:val="single"/>
          <w:rtl/>
        </w:rPr>
        <w:t xml:space="preserve"> </w:t>
      </w:r>
      <w:r w:rsidRPr="00F15A66">
        <w:rPr>
          <w:rFonts w:ascii="David" w:hAnsi="David" w:cs="David"/>
          <w:sz w:val="24"/>
          <w:szCs w:val="24"/>
          <w:u w:val="single"/>
          <w:rtl/>
        </w:rPr>
        <w:t>עונש המאסר שייקצב, ככלל, לא יהיה נמוך משלושים שנות מאסר.</w:t>
      </w:r>
      <w:r>
        <w:rPr>
          <w:rFonts w:ascii="David" w:hAnsi="David" w:cs="David" w:hint="cs"/>
          <w:sz w:val="24"/>
          <w:szCs w:val="24"/>
          <w:rtl/>
        </w:rPr>
        <w:t xml:space="preserve"> ישנה פרקטיקה שאם קוצבים, אז לא קוצבים פחות משלושים שנה. אם קוצבים רוצח </w:t>
      </w:r>
      <w:r>
        <w:rPr>
          <w:rFonts w:ascii="David" w:hAnsi="David" w:cs="David"/>
          <w:sz w:val="24"/>
          <w:szCs w:val="24"/>
          <w:rtl/>
        </w:rPr>
        <w:t>–</w:t>
      </w:r>
      <w:r>
        <w:rPr>
          <w:rFonts w:ascii="David" w:hAnsi="David" w:cs="David" w:hint="cs"/>
          <w:sz w:val="24"/>
          <w:szCs w:val="24"/>
          <w:rtl/>
        </w:rPr>
        <w:t xml:space="preserve"> לא יקצבו אותו לפחות מ-30 שנה. יש כאלה שקצבו אותם ל-30 שנה או ל-45 שנה. אז לכל האסירים המסוכנים עדיין לא קצבו אותם. </w:t>
      </w:r>
      <w:r w:rsidRPr="00F15A66">
        <w:rPr>
          <w:rFonts w:ascii="David" w:hAnsi="David" w:cs="David"/>
          <w:sz w:val="24"/>
          <w:szCs w:val="24"/>
          <w:rtl/>
        </w:rPr>
        <w:t xml:space="preserve"> </w:t>
      </w:r>
    </w:p>
    <w:p w14:paraId="292DA2DB" w14:textId="77777777" w:rsidR="00F15A66" w:rsidRDefault="00F15A66" w:rsidP="00F15A66">
      <w:pPr>
        <w:jc w:val="both"/>
        <w:rPr>
          <w:rFonts w:ascii="David" w:hAnsi="David" w:cs="David"/>
          <w:sz w:val="24"/>
          <w:szCs w:val="24"/>
          <w:rtl/>
        </w:rPr>
      </w:pPr>
      <w:r w:rsidRPr="00F15A66">
        <w:rPr>
          <w:rFonts w:ascii="David" w:hAnsi="David" w:cs="David"/>
          <w:b/>
          <w:bCs/>
          <w:sz w:val="24"/>
          <w:szCs w:val="24"/>
          <w:rtl/>
        </w:rPr>
        <w:t xml:space="preserve">לאחר שירצה שני שלישים ממאסרו עולה האסיר לוועדת שחרורים מיוחדת אשר בוחנת את אותם שיקולים. </w:t>
      </w:r>
    </w:p>
    <w:p w14:paraId="30C8C35D" w14:textId="77777777" w:rsidR="0036149D" w:rsidRPr="00F15A66" w:rsidRDefault="0036149D" w:rsidP="00F15A66">
      <w:pPr>
        <w:jc w:val="both"/>
        <w:rPr>
          <w:rFonts w:ascii="David" w:hAnsi="David" w:cs="David"/>
          <w:sz w:val="24"/>
          <w:szCs w:val="24"/>
          <w:rtl/>
        </w:rPr>
      </w:pPr>
    </w:p>
    <w:p w14:paraId="56CD85B2" w14:textId="77777777" w:rsidR="00F15A66" w:rsidRPr="00F15A66" w:rsidRDefault="00F15A66" w:rsidP="0036149D">
      <w:pPr>
        <w:pStyle w:val="3"/>
        <w:rPr>
          <w:rtl/>
        </w:rPr>
      </w:pPr>
      <w:bookmarkStart w:id="66" w:name="_Toc141665123"/>
      <w:r w:rsidRPr="00F15A66">
        <w:rPr>
          <w:rtl/>
        </w:rPr>
        <w:t xml:space="preserve">המלצה </w:t>
      </w:r>
      <w:proofErr w:type="spellStart"/>
      <w:r w:rsidRPr="00F15A66">
        <w:rPr>
          <w:rtl/>
        </w:rPr>
        <w:t>בענין</w:t>
      </w:r>
      <w:proofErr w:type="spellEnd"/>
      <w:r w:rsidRPr="00F15A66">
        <w:rPr>
          <w:rtl/>
        </w:rPr>
        <w:t xml:space="preserve"> </w:t>
      </w:r>
      <w:proofErr w:type="spellStart"/>
      <w:r w:rsidRPr="00F15A66">
        <w:rPr>
          <w:rtl/>
        </w:rPr>
        <w:t>קציבת</w:t>
      </w:r>
      <w:proofErr w:type="spellEnd"/>
      <w:r w:rsidRPr="00F15A66">
        <w:rPr>
          <w:rtl/>
        </w:rPr>
        <w:t xml:space="preserve"> עונש מאסר עולם</w:t>
      </w:r>
      <w:bookmarkEnd w:id="66"/>
    </w:p>
    <w:p w14:paraId="258EEB36" w14:textId="77777777" w:rsidR="00F15A66" w:rsidRPr="00F15A66" w:rsidRDefault="00F15A66" w:rsidP="00F15A66">
      <w:pPr>
        <w:numPr>
          <w:ilvl w:val="0"/>
          <w:numId w:val="144"/>
        </w:numPr>
        <w:jc w:val="both"/>
        <w:rPr>
          <w:rFonts w:ascii="David" w:hAnsi="David" w:cs="David"/>
          <w:sz w:val="24"/>
          <w:szCs w:val="24"/>
          <w:rtl/>
        </w:rPr>
      </w:pPr>
      <w:r w:rsidRPr="00F15A66">
        <w:rPr>
          <w:rFonts w:ascii="David" w:hAnsi="David" w:cs="David"/>
          <w:sz w:val="24"/>
          <w:szCs w:val="24"/>
          <w:rtl/>
        </w:rPr>
        <w:t xml:space="preserve">29.  (א)  ועדת </w:t>
      </w:r>
      <w:r w:rsidRPr="00F15A66">
        <w:rPr>
          <w:rFonts w:ascii="David" w:hAnsi="David" w:cs="David"/>
          <w:b/>
          <w:bCs/>
          <w:sz w:val="24"/>
          <w:szCs w:val="24"/>
          <w:rtl/>
        </w:rPr>
        <w:t xml:space="preserve">שחרורים מיוחדת </w:t>
      </w:r>
      <w:r w:rsidRPr="00F15A66">
        <w:rPr>
          <w:rFonts w:ascii="David" w:hAnsi="David" w:cs="David"/>
          <w:sz w:val="24"/>
          <w:szCs w:val="24"/>
          <w:rtl/>
        </w:rPr>
        <w:t xml:space="preserve">רשאית, לבקשתו של אסיר עולם, להמליץ לפני נשיא המדינה להקל בעונשו של האסיר באמצעות המרת עונשו בעונש מאסר קצוב, בהתאם לסמכות הנתונה לו לפי סעיף 11 (ב) לחוק-יסוד: נשיא המדינה (בחוק זה – </w:t>
      </w:r>
      <w:proofErr w:type="spellStart"/>
      <w:r w:rsidRPr="00F15A66">
        <w:rPr>
          <w:rFonts w:ascii="David" w:hAnsi="David" w:cs="David"/>
          <w:sz w:val="24"/>
          <w:szCs w:val="24"/>
          <w:rtl/>
        </w:rPr>
        <w:t>קציבת</w:t>
      </w:r>
      <w:proofErr w:type="spellEnd"/>
      <w:r w:rsidRPr="00F15A66">
        <w:rPr>
          <w:rFonts w:ascii="David" w:hAnsi="David" w:cs="David"/>
          <w:sz w:val="24"/>
          <w:szCs w:val="24"/>
          <w:rtl/>
        </w:rPr>
        <w:t xml:space="preserve"> עונש) לאחר שחלפו לפחות שבע שנים מהיום שהחל לשאת את מאסרו, ובלבד שהתקופה שתמליץ לקצוב לא תפחת מ-30 שנים.</w:t>
      </w:r>
    </w:p>
    <w:p w14:paraId="29412228" w14:textId="0FC04434" w:rsidR="00F15A66" w:rsidRDefault="00021927" w:rsidP="00021927">
      <w:pPr>
        <w:jc w:val="both"/>
        <w:rPr>
          <w:rFonts w:ascii="David" w:hAnsi="David" w:cs="David"/>
          <w:sz w:val="24"/>
          <w:szCs w:val="24"/>
          <w:rtl/>
        </w:rPr>
      </w:pPr>
      <w:r>
        <w:rPr>
          <w:rFonts w:ascii="David" w:hAnsi="David" w:cs="David" w:hint="cs"/>
          <w:sz w:val="24"/>
          <w:szCs w:val="24"/>
          <w:rtl/>
        </w:rPr>
        <w:t xml:space="preserve">כלומר, יש לוועדת שחרורים סמכות להגיד שבמקום מאסר עולם שהוא עד סוף החיים, המאסר יכול להיות לפחות 30 שנה, אבל משם וצפונה. מה זה משנה אם רצחת אחד או שניים? </w:t>
      </w:r>
    </w:p>
    <w:p w14:paraId="3A3FFB69" w14:textId="77777777" w:rsidR="00021927" w:rsidRPr="00021927" w:rsidRDefault="00021927" w:rsidP="00021927">
      <w:pPr>
        <w:jc w:val="both"/>
        <w:rPr>
          <w:rFonts w:ascii="David" w:hAnsi="David" w:cs="David"/>
          <w:sz w:val="24"/>
          <w:szCs w:val="24"/>
        </w:rPr>
      </w:pPr>
      <w:r w:rsidRPr="00021927">
        <w:rPr>
          <w:rFonts w:ascii="David" w:hAnsi="David" w:cs="David"/>
          <w:sz w:val="24"/>
          <w:szCs w:val="24"/>
          <w:rtl/>
        </w:rPr>
        <w:t>29ב: (ב)  אסיר עולם הנושא עונש של שני מאסרי עולם מצטברים או יותר, רשאית ועדת שחרורים מיוחדת, לבקשתו, להמליץ לפני נשיא המדינה לקצוב את עונשו של האסיר לאחר שחלפו לפחות חמש עשרה שנים מהיום הקובע, ובלבד שהתקופה שתמליץ לקצוב לא תפחת מ-30 שנים, שתימנה החל ביום הקובע;</w:t>
      </w:r>
    </w:p>
    <w:p w14:paraId="02333381" w14:textId="1300BD67" w:rsidR="00D024BE" w:rsidRDefault="00021927" w:rsidP="00D024BE">
      <w:pPr>
        <w:jc w:val="both"/>
        <w:rPr>
          <w:rFonts w:ascii="David" w:hAnsi="David" w:cs="David"/>
          <w:sz w:val="24"/>
          <w:szCs w:val="24"/>
          <w:rtl/>
        </w:rPr>
      </w:pPr>
      <w:r>
        <w:rPr>
          <w:rFonts w:ascii="David" w:hAnsi="David" w:cs="David" w:hint="cs"/>
          <w:sz w:val="24"/>
          <w:szCs w:val="24"/>
          <w:rtl/>
        </w:rPr>
        <w:t>ז"א, במקרה הראשון של מאסר עולם רגיל, כתוב שלאחר שאסיר נכנס לכלא, בד"כ אחרי 7 שנים קוצבים לו את העונש. לעומת זאת, מישהו שהוא במאסרי עולם, אומר החוק שרק אחרי שתשב 15 שנה בכלא, נחשוב אם לקצוב לך את העונש או לא. בנוסף:</w:t>
      </w:r>
    </w:p>
    <w:p w14:paraId="21970B23" w14:textId="77777777" w:rsidR="00021927" w:rsidRPr="00021927" w:rsidRDefault="00021927" w:rsidP="00021927">
      <w:pPr>
        <w:jc w:val="both"/>
        <w:rPr>
          <w:rFonts w:ascii="David" w:hAnsi="David" w:cs="David"/>
          <w:sz w:val="24"/>
          <w:szCs w:val="24"/>
        </w:rPr>
      </w:pPr>
      <w:r w:rsidRPr="00021927">
        <w:rPr>
          <w:rFonts w:ascii="David" w:hAnsi="David" w:cs="David"/>
          <w:b/>
          <w:bCs/>
          <w:sz w:val="24"/>
          <w:szCs w:val="24"/>
          <w:rtl/>
        </w:rPr>
        <w:t>המלצה לעניין אסיר עולם שהורשע ברצח חריג בחומרתו</w:t>
      </w:r>
    </w:p>
    <w:p w14:paraId="3A93048F" w14:textId="77777777" w:rsidR="00021927" w:rsidRDefault="00021927" w:rsidP="00021927">
      <w:pPr>
        <w:numPr>
          <w:ilvl w:val="0"/>
          <w:numId w:val="145"/>
        </w:numPr>
        <w:jc w:val="both"/>
        <w:rPr>
          <w:rFonts w:ascii="David" w:hAnsi="David" w:cs="David"/>
          <w:sz w:val="24"/>
          <w:szCs w:val="24"/>
        </w:rPr>
      </w:pPr>
      <w:r w:rsidRPr="00021927">
        <w:rPr>
          <w:rFonts w:ascii="David" w:hAnsi="David" w:cs="David"/>
          <w:sz w:val="24"/>
          <w:szCs w:val="24"/>
          <w:rtl/>
        </w:rPr>
        <w:t xml:space="preserve">30ב.  (א)  בית משפט שהרשיע אדם ברצח רשאי לקבוע, לעניין המלצה </w:t>
      </w:r>
      <w:proofErr w:type="spellStart"/>
      <w:r w:rsidRPr="00021927">
        <w:rPr>
          <w:rFonts w:ascii="David" w:hAnsi="David" w:cs="David"/>
          <w:sz w:val="24"/>
          <w:szCs w:val="24"/>
          <w:rtl/>
        </w:rPr>
        <w:t>לקציבת</w:t>
      </w:r>
      <w:proofErr w:type="spellEnd"/>
      <w:r w:rsidRPr="00021927">
        <w:rPr>
          <w:rFonts w:ascii="David" w:hAnsi="David" w:cs="David"/>
          <w:sz w:val="24"/>
          <w:szCs w:val="24"/>
          <w:rtl/>
        </w:rPr>
        <w:t xml:space="preserve"> עונש מאסר עולם, שאותו אדם ביצע את המעשה בנסיבות חריגות בחומרתן.</w:t>
      </w:r>
    </w:p>
    <w:p w14:paraId="3A8BDF0A" w14:textId="0C37C2C2" w:rsidR="00021927" w:rsidRPr="00021927" w:rsidRDefault="00021927" w:rsidP="00021927">
      <w:pPr>
        <w:jc w:val="both"/>
        <w:rPr>
          <w:rFonts w:ascii="David" w:hAnsi="David" w:cs="David"/>
          <w:sz w:val="24"/>
          <w:szCs w:val="24"/>
          <w:rtl/>
        </w:rPr>
      </w:pPr>
      <w:r>
        <w:rPr>
          <w:rFonts w:ascii="David" w:hAnsi="David" w:cs="David" w:hint="cs"/>
          <w:sz w:val="24"/>
          <w:szCs w:val="24"/>
          <w:rtl/>
        </w:rPr>
        <w:t xml:space="preserve">אם ביהמ"ש קובע שהרצח בוצע במקרים חריגים: </w:t>
      </w:r>
    </w:p>
    <w:p w14:paraId="3522C50B" w14:textId="77777777" w:rsidR="00021927" w:rsidRPr="00021927" w:rsidRDefault="00021927" w:rsidP="00021927">
      <w:pPr>
        <w:numPr>
          <w:ilvl w:val="0"/>
          <w:numId w:val="145"/>
        </w:numPr>
        <w:jc w:val="both"/>
        <w:rPr>
          <w:rFonts w:ascii="David" w:hAnsi="David" w:cs="David"/>
          <w:sz w:val="24"/>
          <w:szCs w:val="24"/>
          <w:rtl/>
        </w:rPr>
      </w:pPr>
      <w:r w:rsidRPr="00021927">
        <w:rPr>
          <w:rFonts w:ascii="David" w:hAnsi="David" w:cs="David"/>
          <w:sz w:val="24"/>
          <w:szCs w:val="24"/>
          <w:rtl/>
        </w:rPr>
        <w:t>          (ב)  קבע בית המשפט כאמור בסעיף קטן (א), יחולו הוראות סעיף 29 בשינויים אלה:</w:t>
      </w:r>
    </w:p>
    <w:p w14:paraId="11EE0620" w14:textId="77777777" w:rsidR="00021927" w:rsidRDefault="00021927" w:rsidP="00021927">
      <w:pPr>
        <w:numPr>
          <w:ilvl w:val="0"/>
          <w:numId w:val="145"/>
        </w:numPr>
        <w:jc w:val="both"/>
        <w:rPr>
          <w:rFonts w:ascii="David" w:hAnsi="David" w:cs="David"/>
          <w:sz w:val="24"/>
          <w:szCs w:val="24"/>
        </w:rPr>
      </w:pPr>
      <w:r w:rsidRPr="00021927">
        <w:rPr>
          <w:rFonts w:ascii="David" w:hAnsi="David" w:cs="David"/>
          <w:sz w:val="24"/>
          <w:szCs w:val="24"/>
          <w:rtl/>
        </w:rPr>
        <w:t xml:space="preserve">(1)   על אף האמור בסעיף קטן (א), ועדת שחרורים מיוחדת לא תמליץ להקל בעונשו של האסיר בטרם חלפו לפחות 15 שנים מהיום שבו החל לשאת את מאסרו, </w:t>
      </w:r>
      <w:r w:rsidRPr="00021927">
        <w:rPr>
          <w:rFonts w:ascii="David" w:hAnsi="David" w:cs="David"/>
          <w:b/>
          <w:bCs/>
          <w:sz w:val="24"/>
          <w:szCs w:val="24"/>
          <w:rtl/>
        </w:rPr>
        <w:t>ובלבד שהתקופה שתמליץ לקצוב לא תפחת מ-40 שנים;</w:t>
      </w:r>
    </w:p>
    <w:p w14:paraId="736DA5E8" w14:textId="420427AF" w:rsidR="00021927" w:rsidRDefault="00021927" w:rsidP="00021927">
      <w:pPr>
        <w:jc w:val="both"/>
        <w:rPr>
          <w:rFonts w:ascii="David" w:hAnsi="David" w:cs="David"/>
          <w:sz w:val="24"/>
          <w:szCs w:val="24"/>
          <w:rtl/>
        </w:rPr>
      </w:pPr>
      <w:r>
        <w:rPr>
          <w:rFonts w:ascii="David" w:hAnsi="David" w:cs="David" w:hint="cs"/>
          <w:sz w:val="24"/>
          <w:szCs w:val="24"/>
          <w:rtl/>
        </w:rPr>
        <w:t xml:space="preserve">כלומר, אם היה מקרה רצח מזעזע, ביהמ"ש כותב בפס"ד שבעיניו האירוע היה חריג בחומרתו ואז ועדת שחרורים יכולה לקצוב את העונש למינימום 40, וזה בד"כ יותר. למשל, </w:t>
      </w:r>
      <w:r w:rsidRPr="00021927">
        <w:rPr>
          <w:rFonts w:ascii="David" w:hAnsi="David" w:cs="David"/>
          <w:b/>
          <w:bCs/>
          <w:i/>
          <w:iCs/>
          <w:sz w:val="24"/>
          <w:szCs w:val="24"/>
          <w:rtl/>
        </w:rPr>
        <w:t>עניין אבו רוב – רצח במכון גרזן חיילת ב-1994. שוחרר אחרי 17 שנה בעסקת שליט. החזירו אותו למאסר עולם.</w:t>
      </w:r>
      <w:r>
        <w:rPr>
          <w:rFonts w:ascii="David" w:hAnsi="David" w:cs="David" w:hint="cs"/>
          <w:sz w:val="24"/>
          <w:szCs w:val="24"/>
          <w:rtl/>
        </w:rPr>
        <w:t xml:space="preserve"> </w:t>
      </w:r>
      <w:r w:rsidR="005770AF">
        <w:rPr>
          <w:rFonts w:ascii="David" w:hAnsi="David" w:cs="David" w:hint="cs"/>
          <w:sz w:val="24"/>
          <w:szCs w:val="24"/>
          <w:rtl/>
        </w:rPr>
        <w:t xml:space="preserve">*גרזן </w:t>
      </w:r>
      <w:r w:rsidR="005770AF">
        <w:rPr>
          <w:rFonts w:ascii="David" w:hAnsi="David" w:cs="David" w:hint="cs"/>
          <w:sz w:val="24"/>
          <w:szCs w:val="24"/>
          <w:rtl/>
        </w:rPr>
        <w:lastRenderedPageBreak/>
        <w:t xml:space="preserve">מייצר אלימות קשה מאוד. פרשה נוספת היא פרשת לין, שחשד שבת זוגתו יוצאת עם מישהו אחר, הם אפילו לא היו נשואים ולכן הוא חנק אותה ורצח אותה, דקר אותה ואחר כך הוא ביתר אותה והשאיר לעצמו בבית חלק מסוים בגוף שלה, שלדבריו היא חטאה כלפיו. </w:t>
      </w:r>
      <w:r w:rsidR="00F0680B">
        <w:rPr>
          <w:rFonts w:ascii="David" w:hAnsi="David" w:cs="David" w:hint="cs"/>
          <w:sz w:val="24"/>
          <w:szCs w:val="24"/>
          <w:rtl/>
        </w:rPr>
        <w:t>ביהמ"ש גם שם קבע שזה חריג בחומרתו, ולכן, אותו אדם אם יקצבו אותו, זה לא יהיה פחות מ-40 שנה. דוגמה נוספת היא פרשת נחמ</w:t>
      </w:r>
      <w:r w:rsidR="005E1B29">
        <w:rPr>
          <w:rFonts w:ascii="David" w:hAnsi="David" w:cs="David" w:hint="cs"/>
          <w:sz w:val="24"/>
          <w:szCs w:val="24"/>
          <w:rtl/>
        </w:rPr>
        <w:t xml:space="preserve">ני ורצח </w:t>
      </w:r>
      <w:r w:rsidR="00F0680B">
        <w:rPr>
          <w:rFonts w:ascii="David" w:hAnsi="David" w:cs="David" w:hint="cs"/>
          <w:sz w:val="24"/>
          <w:szCs w:val="24"/>
          <w:rtl/>
        </w:rPr>
        <w:t>נוע</w:t>
      </w:r>
      <w:r w:rsidR="005E1B29">
        <w:rPr>
          <w:rFonts w:ascii="David" w:hAnsi="David" w:cs="David" w:hint="cs"/>
          <w:sz w:val="24"/>
          <w:szCs w:val="24"/>
          <w:rtl/>
        </w:rPr>
        <w:t>ה</w:t>
      </w:r>
      <w:r w:rsidR="00F0680B">
        <w:rPr>
          <w:rFonts w:ascii="David" w:hAnsi="David" w:cs="David" w:hint="cs"/>
          <w:sz w:val="24"/>
          <w:szCs w:val="24"/>
          <w:rtl/>
        </w:rPr>
        <w:t xml:space="preserve"> אייל</w:t>
      </w:r>
      <w:r w:rsidR="005E1B29">
        <w:rPr>
          <w:rFonts w:ascii="David" w:hAnsi="David" w:cs="David" w:hint="cs"/>
          <w:sz w:val="24"/>
          <w:szCs w:val="24"/>
          <w:rtl/>
        </w:rPr>
        <w:t>.</w:t>
      </w:r>
      <w:r w:rsidR="00CB5D64">
        <w:rPr>
          <w:rFonts w:ascii="David" w:hAnsi="David" w:cs="David" w:hint="cs"/>
          <w:sz w:val="24"/>
          <w:szCs w:val="24"/>
          <w:rtl/>
        </w:rPr>
        <w:t xml:space="preserve"> </w:t>
      </w:r>
      <w:r w:rsidR="002D1DFA">
        <w:rPr>
          <w:rFonts w:ascii="David" w:hAnsi="David" w:cs="David" w:hint="cs"/>
          <w:sz w:val="24"/>
          <w:szCs w:val="24"/>
          <w:rtl/>
        </w:rPr>
        <w:t xml:space="preserve">בפסק הדין של נחמני ישנה התעסקות בשאלה </w:t>
      </w:r>
      <w:r w:rsidR="002D1DFA">
        <w:rPr>
          <w:rFonts w:ascii="David" w:hAnsi="David" w:cs="David"/>
          <w:sz w:val="24"/>
          <w:szCs w:val="24"/>
          <w:rtl/>
        </w:rPr>
        <w:t>–</w:t>
      </w:r>
      <w:r w:rsidR="002D1DFA">
        <w:rPr>
          <w:rFonts w:ascii="David" w:hAnsi="David" w:cs="David" w:hint="cs"/>
          <w:sz w:val="24"/>
          <w:szCs w:val="24"/>
          <w:rtl/>
        </w:rPr>
        <w:t xml:space="preserve"> האם ניתן להשתמש במידע גנטי גם מבלי הסכמה? לבסוף קבעו שהוא עדיין אשם. </w:t>
      </w:r>
      <w:r w:rsidR="00F0680B">
        <w:rPr>
          <w:rFonts w:ascii="David" w:hAnsi="David" w:cs="David" w:hint="cs"/>
          <w:sz w:val="24"/>
          <w:szCs w:val="24"/>
          <w:rtl/>
        </w:rPr>
        <w:t xml:space="preserve"> </w:t>
      </w:r>
    </w:p>
    <w:p w14:paraId="40BC49ED" w14:textId="146CA488" w:rsidR="00F0680B" w:rsidRPr="00F0680B" w:rsidRDefault="00F0680B" w:rsidP="00F0680B">
      <w:pPr>
        <w:jc w:val="both"/>
        <w:rPr>
          <w:rFonts w:ascii="David" w:hAnsi="David" w:cs="David"/>
          <w:sz w:val="24"/>
          <w:szCs w:val="24"/>
        </w:rPr>
      </w:pPr>
      <w:r w:rsidRPr="00F0680B">
        <w:rPr>
          <w:rFonts w:ascii="David" w:hAnsi="David" w:cs="David"/>
          <w:b/>
          <w:bCs/>
          <w:sz w:val="24"/>
          <w:szCs w:val="24"/>
          <w:rtl/>
        </w:rPr>
        <w:t>בתיקי רצח - ועדת השחרורים המיוחדת בוחנת תנאי נוסף: האסיר הוכיח שחל בו שינוי בולט וממשי והאסיר שינה התנהגותו מקצה אל קצה.</w:t>
      </w:r>
      <w:r w:rsidR="002D1DFA">
        <w:rPr>
          <w:rFonts w:ascii="David" w:hAnsi="David" w:cs="David" w:hint="cs"/>
          <w:sz w:val="24"/>
          <w:szCs w:val="24"/>
          <w:rtl/>
        </w:rPr>
        <w:t xml:space="preserve"> כלומר, שחל שינוי בולט וממשי והאסיר שינה את התנהגותו מהקצה אל הקצה. </w:t>
      </w:r>
    </w:p>
    <w:p w14:paraId="76F47B3A" w14:textId="26F0B4B9" w:rsidR="00F0680B" w:rsidRPr="00F0680B" w:rsidRDefault="00F0680B" w:rsidP="002D1DFA">
      <w:pPr>
        <w:jc w:val="both"/>
        <w:rPr>
          <w:rFonts w:ascii="David" w:hAnsi="David" w:cs="David"/>
          <w:sz w:val="24"/>
          <w:szCs w:val="24"/>
          <w:rtl/>
        </w:rPr>
      </w:pPr>
      <w:r w:rsidRPr="00F0680B">
        <w:rPr>
          <w:rFonts w:ascii="David" w:hAnsi="David" w:cs="David"/>
          <w:sz w:val="24"/>
          <w:szCs w:val="24"/>
          <w:rtl/>
        </w:rPr>
        <w:t xml:space="preserve">(סעיף 9ב: (ב)  ועדת שחרורים מיוחדת, בבואה להחליט </w:t>
      </w:r>
      <w:proofErr w:type="spellStart"/>
      <w:r w:rsidRPr="00F0680B">
        <w:rPr>
          <w:rFonts w:ascii="David" w:hAnsi="David" w:cs="David"/>
          <w:sz w:val="24"/>
          <w:szCs w:val="24"/>
          <w:rtl/>
        </w:rPr>
        <w:t>בענין</w:t>
      </w:r>
      <w:proofErr w:type="spellEnd"/>
      <w:r w:rsidRPr="00F0680B">
        <w:rPr>
          <w:rFonts w:ascii="David" w:hAnsi="David" w:cs="David"/>
          <w:sz w:val="24"/>
          <w:szCs w:val="24"/>
          <w:rtl/>
        </w:rPr>
        <w:t xml:space="preserve"> שחרור על-תנאי של אסיר עולם, תשקול, נוסף על שיקולים אחרים האמורים בחוק זה, האם חל באסיר שינוי בולט וממשי מבחינת הבנת חומרת מעשיו ומבחינת מוכנותו להשתלב בחברה ולתרום לה.)</w:t>
      </w:r>
    </w:p>
    <w:p w14:paraId="75492A41" w14:textId="77777777" w:rsidR="00F0680B" w:rsidRDefault="00F0680B" w:rsidP="00021927">
      <w:pPr>
        <w:jc w:val="both"/>
        <w:rPr>
          <w:rFonts w:ascii="David" w:hAnsi="David" w:cs="David"/>
          <w:sz w:val="24"/>
          <w:szCs w:val="24"/>
          <w:rtl/>
        </w:rPr>
      </w:pPr>
    </w:p>
    <w:p w14:paraId="20A21D6A" w14:textId="77777777" w:rsidR="002D1DFA" w:rsidRPr="002D1DFA" w:rsidRDefault="002D1DFA" w:rsidP="0036149D">
      <w:pPr>
        <w:pStyle w:val="3"/>
      </w:pPr>
      <w:bookmarkStart w:id="67" w:name="_Toc141665124"/>
      <w:r w:rsidRPr="002D1DFA">
        <w:rPr>
          <w:rtl/>
        </w:rPr>
        <w:t>שחרור על תנאי מטעמים רפואיים</w:t>
      </w:r>
      <w:bookmarkEnd w:id="67"/>
    </w:p>
    <w:p w14:paraId="064F1CF7" w14:textId="77777777" w:rsidR="002D1DFA" w:rsidRPr="002D1DFA" w:rsidRDefault="002D1DFA" w:rsidP="002D1DFA">
      <w:pPr>
        <w:numPr>
          <w:ilvl w:val="0"/>
          <w:numId w:val="146"/>
        </w:numPr>
        <w:jc w:val="both"/>
        <w:rPr>
          <w:rFonts w:ascii="David" w:hAnsi="David" w:cs="David"/>
          <w:sz w:val="24"/>
          <w:szCs w:val="24"/>
          <w:rtl/>
        </w:rPr>
      </w:pPr>
      <w:r w:rsidRPr="002D1DFA">
        <w:rPr>
          <w:rFonts w:ascii="David" w:hAnsi="David" w:cs="David"/>
          <w:sz w:val="24"/>
          <w:szCs w:val="24"/>
          <w:rtl/>
        </w:rPr>
        <w:t>7.    (א)  הועדה רשאית, בכל עת, לשחרר על-תנאי אסיר ממאסרו, לאחר ששקלה חוות דעת של רופא, בהתקיים אחד מאלה:</w:t>
      </w:r>
    </w:p>
    <w:p w14:paraId="2416DEB6" w14:textId="77777777" w:rsidR="002D1DFA" w:rsidRDefault="002D1DFA" w:rsidP="002D1DFA">
      <w:pPr>
        <w:numPr>
          <w:ilvl w:val="0"/>
          <w:numId w:val="146"/>
        </w:numPr>
        <w:jc w:val="both"/>
        <w:rPr>
          <w:rFonts w:ascii="David" w:hAnsi="David" w:cs="David"/>
          <w:sz w:val="24"/>
          <w:szCs w:val="24"/>
        </w:rPr>
      </w:pPr>
      <w:r w:rsidRPr="002D1DFA">
        <w:rPr>
          <w:rFonts w:ascii="David" w:hAnsi="David" w:cs="David"/>
          <w:sz w:val="24"/>
          <w:szCs w:val="24"/>
          <w:rtl/>
        </w:rPr>
        <w:t>(1)   ימיו של האסיר ספורים, ובלבד שמצבו הרפואי האמור היה לכזה לאחר שפסק הדין בעניינו היה לחלוט או שהמשך שהותו במאסר יסכן את חייו באופן ממשי, בשל חולניותו;</w:t>
      </w:r>
    </w:p>
    <w:p w14:paraId="345DC948" w14:textId="3AAC64C0" w:rsidR="002D1DFA" w:rsidRPr="002D1DFA" w:rsidRDefault="00713280" w:rsidP="00713280">
      <w:pPr>
        <w:jc w:val="both"/>
        <w:rPr>
          <w:rFonts w:ascii="David" w:hAnsi="David" w:cs="David"/>
          <w:sz w:val="24"/>
          <w:szCs w:val="24"/>
          <w:rtl/>
        </w:rPr>
      </w:pPr>
      <w:r>
        <w:rPr>
          <w:rFonts w:ascii="David" w:hAnsi="David" w:cs="David" w:hint="cs"/>
          <w:sz w:val="24"/>
          <w:szCs w:val="24"/>
          <w:rtl/>
        </w:rPr>
        <w:t>כלומר, גם אם הוא אדם רע, ניתן לו למות בבית שלו.</w:t>
      </w:r>
    </w:p>
    <w:p w14:paraId="1C6AC1B0" w14:textId="77777777" w:rsidR="002D1DFA" w:rsidRPr="002D1DFA" w:rsidRDefault="002D1DFA" w:rsidP="002D1DFA">
      <w:pPr>
        <w:numPr>
          <w:ilvl w:val="0"/>
          <w:numId w:val="146"/>
        </w:numPr>
        <w:jc w:val="both"/>
        <w:rPr>
          <w:rFonts w:ascii="David" w:hAnsi="David" w:cs="David"/>
          <w:sz w:val="24"/>
          <w:szCs w:val="24"/>
          <w:rtl/>
        </w:rPr>
      </w:pPr>
      <w:r w:rsidRPr="002D1DFA">
        <w:rPr>
          <w:rFonts w:ascii="David" w:hAnsi="David" w:cs="David"/>
          <w:sz w:val="24"/>
          <w:szCs w:val="24"/>
          <w:rtl/>
        </w:rPr>
        <w:t>(2)   מצבו הרפואי של האסיר הוא כמפורט בפסקת משנה (א) או (ב), ובלבד שמצבו הרפואי האמור היה לכזה לאחר שפסק הדין בעניינו היה לחלוט:</w:t>
      </w:r>
    </w:p>
    <w:p w14:paraId="4695410C" w14:textId="77777777" w:rsidR="002D1DFA" w:rsidRPr="002D1DFA" w:rsidRDefault="002D1DFA" w:rsidP="002D1DFA">
      <w:pPr>
        <w:numPr>
          <w:ilvl w:val="0"/>
          <w:numId w:val="146"/>
        </w:numPr>
        <w:jc w:val="both"/>
        <w:rPr>
          <w:rFonts w:ascii="David" w:hAnsi="David" w:cs="David"/>
          <w:sz w:val="24"/>
          <w:szCs w:val="24"/>
          <w:rtl/>
        </w:rPr>
      </w:pPr>
      <w:r w:rsidRPr="002D1DFA">
        <w:rPr>
          <w:rFonts w:ascii="David" w:hAnsi="David" w:cs="David"/>
          <w:sz w:val="24"/>
          <w:szCs w:val="24"/>
          <w:rtl/>
        </w:rPr>
        <w:t>(א)   האסיר זקוק באופן קבוע להנשמה באמצעי מלאכותי, בשל חוסר יכולת לנשום באופן עצמוני;</w:t>
      </w:r>
    </w:p>
    <w:p w14:paraId="66ED4778" w14:textId="77777777" w:rsidR="002D1DFA" w:rsidRPr="002D1DFA" w:rsidRDefault="002D1DFA" w:rsidP="002D1DFA">
      <w:pPr>
        <w:numPr>
          <w:ilvl w:val="0"/>
          <w:numId w:val="146"/>
        </w:numPr>
        <w:jc w:val="both"/>
        <w:rPr>
          <w:rFonts w:ascii="David" w:hAnsi="David" w:cs="David"/>
          <w:sz w:val="24"/>
          <w:szCs w:val="24"/>
          <w:rtl/>
        </w:rPr>
      </w:pPr>
      <w:r w:rsidRPr="002D1DFA">
        <w:rPr>
          <w:rFonts w:ascii="David" w:hAnsi="David" w:cs="David"/>
          <w:sz w:val="24"/>
          <w:szCs w:val="24"/>
          <w:rtl/>
        </w:rPr>
        <w:t>(ב)   האסיר מחוסר הכרה באופן קבוע או נמצא במצב דמנציה מתקדמת, שבשלהם הוא זקוק להשגחה רצופה במשך 24 שעות ביממה; לעניין זה, "דמנציה מתקדמת" – אי-התמצאות בזמן ובמקום באופן קבוע מפאת מצב גופני או בשל ירידה קוגניטיבית.</w:t>
      </w:r>
    </w:p>
    <w:p w14:paraId="0F8B5B0C" w14:textId="08EA5A7A" w:rsidR="002D1DFA" w:rsidRDefault="00DE1F30" w:rsidP="00021927">
      <w:pPr>
        <w:jc w:val="both"/>
        <w:rPr>
          <w:rFonts w:ascii="David" w:hAnsi="David" w:cs="David"/>
          <w:sz w:val="24"/>
          <w:szCs w:val="24"/>
          <w:rtl/>
        </w:rPr>
      </w:pPr>
      <w:r>
        <w:rPr>
          <w:rFonts w:ascii="David" w:hAnsi="David" w:cs="David" w:hint="cs"/>
          <w:sz w:val="24"/>
          <w:szCs w:val="24"/>
          <w:rtl/>
        </w:rPr>
        <w:t>כמו למשל אגף 2 של הקשישים. לרוב עברייני צווארון לבן קיבלו חוות דעת מקלות.</w:t>
      </w:r>
    </w:p>
    <w:p w14:paraId="7CEEEF16" w14:textId="1BE48671" w:rsidR="00DE1F30" w:rsidRPr="00DE1F30" w:rsidRDefault="00DE1F30" w:rsidP="00DE1F30">
      <w:pPr>
        <w:jc w:val="both"/>
        <w:rPr>
          <w:rFonts w:ascii="David" w:hAnsi="David" w:cs="David"/>
          <w:sz w:val="24"/>
          <w:szCs w:val="24"/>
          <w:rtl/>
        </w:rPr>
      </w:pPr>
      <w:proofErr w:type="spellStart"/>
      <w:r w:rsidRPr="00DE1F30">
        <w:rPr>
          <w:rFonts w:ascii="David" w:hAnsi="David" w:cs="David"/>
          <w:sz w:val="24"/>
          <w:szCs w:val="24"/>
          <w:rtl/>
        </w:rPr>
        <w:t>עע"א</w:t>
      </w:r>
      <w:proofErr w:type="spellEnd"/>
      <w:r w:rsidRPr="00DE1F30">
        <w:rPr>
          <w:rFonts w:ascii="David" w:hAnsi="David" w:cs="David"/>
          <w:sz w:val="24"/>
          <w:szCs w:val="24"/>
          <w:rtl/>
        </w:rPr>
        <w:t xml:space="preserve"> 4730/95 - </w:t>
      </w:r>
      <w:r w:rsidRPr="00DE1F30">
        <w:rPr>
          <w:rFonts w:ascii="David" w:hAnsi="David" w:cs="David"/>
          <w:b/>
          <w:bCs/>
          <w:sz w:val="24"/>
          <w:szCs w:val="24"/>
          <w:rtl/>
        </w:rPr>
        <w:t xml:space="preserve">פס"ד </w:t>
      </w:r>
      <w:proofErr w:type="spellStart"/>
      <w:r w:rsidRPr="00DE1F30">
        <w:rPr>
          <w:rFonts w:ascii="David" w:hAnsi="David" w:cs="David"/>
          <w:b/>
          <w:bCs/>
          <w:sz w:val="24"/>
          <w:szCs w:val="24"/>
          <w:rtl/>
        </w:rPr>
        <w:t>קליינברג</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המרגל. היו הרבה מרגלים בישראל, אז הרוסים שתלו בישראל הרבה מאוד מרגלים, </w:t>
      </w:r>
      <w:proofErr w:type="spellStart"/>
      <w:r>
        <w:rPr>
          <w:rFonts w:ascii="David" w:hAnsi="David" w:cs="David" w:hint="cs"/>
          <w:sz w:val="24"/>
          <w:szCs w:val="24"/>
          <w:rtl/>
        </w:rPr>
        <w:t>וקליינברג</w:t>
      </w:r>
      <w:proofErr w:type="spellEnd"/>
      <w:r>
        <w:rPr>
          <w:rFonts w:ascii="David" w:hAnsi="David" w:cs="David" w:hint="cs"/>
          <w:sz w:val="24"/>
          <w:szCs w:val="24"/>
          <w:rtl/>
        </w:rPr>
        <w:t xml:space="preserve"> היה אחד מהמרגלים שהיה שם. </w:t>
      </w:r>
      <w:r w:rsidR="00B257E3">
        <w:rPr>
          <w:rFonts w:ascii="David" w:hAnsi="David" w:cs="David" w:hint="cs"/>
          <w:sz w:val="24"/>
          <w:szCs w:val="24"/>
          <w:rtl/>
        </w:rPr>
        <w:t xml:space="preserve">הוא מדווח לרוסים מה מדינת ישראל עושה במכון בנס ציונה ויש לו חשיפה להמון דברים. אז הוא מגיע לכלא בגיל מבוגר כחולה מאוד. אז מצד אחד הוא חולה מאוד ומהצד השני הוא מסוכן מאוד. </w:t>
      </w:r>
      <w:r w:rsidRPr="00DE1F30">
        <w:rPr>
          <w:rFonts w:ascii="David" w:hAnsi="David" w:cs="David"/>
          <w:sz w:val="24"/>
          <w:szCs w:val="24"/>
          <w:rtl/>
        </w:rPr>
        <w:t>שחרור אסיר מטעמי חולניות</w:t>
      </w:r>
      <w:r w:rsidR="00B257E3">
        <w:rPr>
          <w:rFonts w:ascii="David" w:hAnsi="David" w:cs="David" w:hint="cs"/>
          <w:sz w:val="24"/>
          <w:szCs w:val="24"/>
          <w:rtl/>
        </w:rPr>
        <w:t xml:space="preserve">: </w:t>
      </w:r>
    </w:p>
    <w:p w14:paraId="284C4A65" w14:textId="29064C1C" w:rsidR="00DE1F30" w:rsidRDefault="00DE1F30" w:rsidP="00DE1F30">
      <w:pPr>
        <w:pStyle w:val="a3"/>
        <w:jc w:val="both"/>
        <w:rPr>
          <w:rFonts w:ascii="David" w:hAnsi="David" w:cs="David"/>
          <w:sz w:val="24"/>
          <w:szCs w:val="24"/>
          <w:rtl/>
        </w:rPr>
      </w:pPr>
      <w:r w:rsidRPr="00DE1F30">
        <w:rPr>
          <w:rFonts w:ascii="David" w:hAnsi="David" w:cs="David"/>
          <w:sz w:val="24"/>
          <w:szCs w:val="24"/>
          <w:u w:val="single"/>
          <w:rtl/>
        </w:rPr>
        <w:t xml:space="preserve">ברק: </w:t>
      </w:r>
      <w:r>
        <w:rPr>
          <w:rFonts w:ascii="David" w:hAnsi="David" w:cs="David" w:hint="cs"/>
          <w:sz w:val="24"/>
          <w:szCs w:val="24"/>
          <w:rtl/>
        </w:rPr>
        <w:t>ח</w:t>
      </w:r>
      <w:r w:rsidRPr="00DE1F30">
        <w:rPr>
          <w:rFonts w:ascii="David" w:hAnsi="David" w:cs="David"/>
          <w:sz w:val="24"/>
          <w:szCs w:val="24"/>
          <w:rtl/>
        </w:rPr>
        <w:t>ברה דמוקרטית, נאורה והומנית, אינה אוחזת בציפורניה באסיר ואינה ממצה עמו את הדין עד תום. היא מתחשבת בנסיבותיו האישיות, אם</w:t>
      </w:r>
      <w:r w:rsidR="00B257E3">
        <w:rPr>
          <w:rFonts w:ascii="David" w:hAnsi="David" w:cs="David" w:hint="cs"/>
          <w:sz w:val="24"/>
          <w:szCs w:val="24"/>
          <w:rtl/>
        </w:rPr>
        <w:t xml:space="preserve"> </w:t>
      </w:r>
      <w:r w:rsidRPr="00DE1F30">
        <w:rPr>
          <w:rFonts w:ascii="David" w:hAnsi="David" w:cs="David"/>
          <w:sz w:val="24"/>
          <w:szCs w:val="24"/>
          <w:rtl/>
        </w:rPr>
        <w:t>כשיקול בגזירת הדין ואם כשיקול בשחרור מוקדם, לאחר גזירת הדין. כמובן, משנגזר הדין יש לרצותו, אך תמיד קיים פתח התקווה של השחרור. בסוף המנהרה של כל אסיר מצוי אור השחרור"</w:t>
      </w:r>
    </w:p>
    <w:p w14:paraId="134825ED" w14:textId="4B8A7079" w:rsidR="002A665D" w:rsidRDefault="002A665D" w:rsidP="00AE724C">
      <w:pPr>
        <w:pStyle w:val="1"/>
        <w:rPr>
          <w:rtl/>
        </w:rPr>
      </w:pPr>
      <w:bookmarkStart w:id="68" w:name="_Toc141665125"/>
      <w:r>
        <w:rPr>
          <w:rFonts w:hint="cs"/>
          <w:rtl/>
        </w:rPr>
        <w:t>ענישת פעלי טרור</w:t>
      </w:r>
      <w:bookmarkEnd w:id="68"/>
    </w:p>
    <w:p w14:paraId="2432D5B9" w14:textId="780BFDCA" w:rsidR="002A665D" w:rsidRDefault="002A665D" w:rsidP="00DE1F30">
      <w:pPr>
        <w:jc w:val="both"/>
        <w:rPr>
          <w:rFonts w:ascii="David" w:hAnsi="David" w:cs="David"/>
          <w:sz w:val="24"/>
          <w:szCs w:val="24"/>
          <w:rtl/>
        </w:rPr>
      </w:pPr>
      <w:r>
        <w:rPr>
          <w:rFonts w:ascii="David" w:hAnsi="David" w:cs="David" w:hint="cs"/>
          <w:sz w:val="24"/>
          <w:szCs w:val="24"/>
          <w:rtl/>
        </w:rPr>
        <w:t xml:space="preserve">רונן עצמון הציג את השיקולים בענישה של טרוריסטים. אז יש כל מיני שיקולים של ענישה של טרוריסטים </w:t>
      </w:r>
      <w:r>
        <w:rPr>
          <w:rFonts w:ascii="David" w:hAnsi="David" w:cs="David"/>
          <w:sz w:val="24"/>
          <w:szCs w:val="24"/>
          <w:rtl/>
        </w:rPr>
        <w:t>–</w:t>
      </w:r>
      <w:r>
        <w:rPr>
          <w:rFonts w:ascii="David" w:hAnsi="David" w:cs="David" w:hint="cs"/>
          <w:sz w:val="24"/>
          <w:szCs w:val="24"/>
          <w:rtl/>
        </w:rPr>
        <w:t xml:space="preserve"> חומרה, גמול, אבל בסמסטר הזה לא נלמד את זה, זה לא יהיה במבחן ומדובר בהעשרה.</w:t>
      </w:r>
    </w:p>
    <w:p w14:paraId="6449B5F0" w14:textId="77777777" w:rsidR="008655E8" w:rsidRDefault="002A665D" w:rsidP="00AE724C">
      <w:pPr>
        <w:pStyle w:val="1"/>
        <w:rPr>
          <w:rtl/>
        </w:rPr>
      </w:pPr>
      <w:bookmarkStart w:id="69" w:name="_Toc141665126"/>
      <w:r>
        <w:rPr>
          <w:rFonts w:hint="cs"/>
          <w:rtl/>
        </w:rPr>
        <w:t>עובדי ציבור</w:t>
      </w:r>
      <w:bookmarkEnd w:id="69"/>
      <w:r>
        <w:rPr>
          <w:rFonts w:hint="cs"/>
          <w:rtl/>
        </w:rPr>
        <w:t xml:space="preserve"> </w:t>
      </w:r>
    </w:p>
    <w:p w14:paraId="294DBAEF" w14:textId="5F4E9226" w:rsidR="00DE1F30" w:rsidRDefault="002A665D" w:rsidP="00DE1F30">
      <w:pPr>
        <w:jc w:val="both"/>
        <w:rPr>
          <w:rFonts w:ascii="David" w:hAnsi="David" w:cs="David"/>
          <w:sz w:val="24"/>
          <w:szCs w:val="24"/>
          <w:rtl/>
        </w:rPr>
      </w:pPr>
      <w:r>
        <w:rPr>
          <w:rFonts w:ascii="David" w:hAnsi="David" w:cs="David" w:hint="cs"/>
          <w:sz w:val="24"/>
          <w:szCs w:val="24"/>
          <w:rtl/>
        </w:rPr>
        <w:t xml:space="preserve">(כן יהיה במבחן) </w:t>
      </w:r>
      <w:r>
        <w:rPr>
          <w:rFonts w:ascii="David" w:hAnsi="David" w:cs="David"/>
          <w:sz w:val="24"/>
          <w:szCs w:val="24"/>
          <w:rtl/>
        </w:rPr>
        <w:t>–</w:t>
      </w:r>
      <w:r>
        <w:rPr>
          <w:rFonts w:ascii="David" w:hAnsi="David" w:cs="David" w:hint="cs"/>
          <w:sz w:val="24"/>
          <w:szCs w:val="24"/>
          <w:rtl/>
        </w:rPr>
        <w:t xml:space="preserve"> ענישה של עברייני צווארון לבן</w:t>
      </w:r>
    </w:p>
    <w:p w14:paraId="30EA61EA" w14:textId="77777777" w:rsidR="002A665D" w:rsidRPr="002A665D" w:rsidRDefault="002A665D" w:rsidP="002A665D">
      <w:pPr>
        <w:numPr>
          <w:ilvl w:val="0"/>
          <w:numId w:val="148"/>
        </w:numPr>
        <w:jc w:val="both"/>
        <w:rPr>
          <w:rFonts w:ascii="David" w:hAnsi="David" w:cs="David"/>
          <w:sz w:val="24"/>
          <w:szCs w:val="24"/>
        </w:rPr>
      </w:pPr>
      <w:r w:rsidRPr="002A665D">
        <w:rPr>
          <w:rFonts w:ascii="David" w:hAnsi="David" w:cs="David"/>
          <w:sz w:val="24"/>
          <w:szCs w:val="24"/>
          <w:rtl/>
        </w:rPr>
        <w:lastRenderedPageBreak/>
        <w:t xml:space="preserve">ע"פ 3575/99 </w:t>
      </w:r>
      <w:r w:rsidRPr="002A665D">
        <w:rPr>
          <w:rFonts w:ascii="David" w:hAnsi="David" w:cs="David"/>
          <w:b/>
          <w:bCs/>
          <w:sz w:val="24"/>
          <w:szCs w:val="24"/>
          <w:rtl/>
        </w:rPr>
        <w:t>אריה דרעי נ' מדינת ישראל</w:t>
      </w:r>
      <w:r w:rsidRPr="002A665D">
        <w:rPr>
          <w:rFonts w:ascii="David" w:hAnsi="David" w:cs="David"/>
          <w:sz w:val="24"/>
          <w:szCs w:val="24"/>
          <w:rtl/>
        </w:rPr>
        <w:t>, פ"ד נד(2) 721</w:t>
      </w:r>
    </w:p>
    <w:p w14:paraId="2ABB09F4" w14:textId="77777777" w:rsidR="002A665D" w:rsidRPr="002A665D" w:rsidRDefault="002A665D" w:rsidP="002A665D">
      <w:pPr>
        <w:numPr>
          <w:ilvl w:val="0"/>
          <w:numId w:val="148"/>
        </w:numPr>
        <w:jc w:val="both"/>
        <w:rPr>
          <w:rFonts w:ascii="David" w:hAnsi="David" w:cs="David"/>
          <w:sz w:val="24"/>
          <w:szCs w:val="24"/>
          <w:rtl/>
        </w:rPr>
      </w:pPr>
      <w:r w:rsidRPr="002A665D">
        <w:rPr>
          <w:rFonts w:ascii="David" w:hAnsi="David" w:cs="David"/>
          <w:sz w:val="24"/>
          <w:szCs w:val="24"/>
          <w:rtl/>
        </w:rPr>
        <w:t>ע"פ (י-ם) 2206/01 </w:t>
      </w:r>
      <w:r w:rsidRPr="002A665D">
        <w:rPr>
          <w:rFonts w:ascii="David" w:hAnsi="David" w:cs="David"/>
          <w:b/>
          <w:bCs/>
          <w:sz w:val="24"/>
          <w:szCs w:val="24"/>
          <w:rtl/>
        </w:rPr>
        <w:t xml:space="preserve">מדינת ישראל נ' מרדכי </w:t>
      </w:r>
      <w:r w:rsidRPr="002A665D">
        <w:rPr>
          <w:rFonts w:ascii="David" w:hAnsi="David" w:cs="David"/>
          <w:sz w:val="24"/>
          <w:szCs w:val="24"/>
          <w:rtl/>
        </w:rPr>
        <w:t>(פורסם בנבו, 28.11.2011) (פסקאות 83-76 פסק דינה של השופטת צור).</w:t>
      </w:r>
    </w:p>
    <w:p w14:paraId="6479951A" w14:textId="77777777" w:rsidR="002A665D" w:rsidRPr="002A665D" w:rsidRDefault="002A665D" w:rsidP="002A665D">
      <w:pPr>
        <w:numPr>
          <w:ilvl w:val="0"/>
          <w:numId w:val="148"/>
        </w:numPr>
        <w:jc w:val="both"/>
        <w:rPr>
          <w:rFonts w:ascii="David" w:hAnsi="David" w:cs="David"/>
          <w:sz w:val="24"/>
          <w:szCs w:val="24"/>
          <w:rtl/>
        </w:rPr>
      </w:pPr>
      <w:r w:rsidRPr="002A665D">
        <w:rPr>
          <w:rFonts w:ascii="David" w:hAnsi="David" w:cs="David"/>
          <w:sz w:val="24"/>
          <w:szCs w:val="24"/>
          <w:rtl/>
        </w:rPr>
        <w:t>ע"פ (מחוזי-ת"א) 70569/06 </w:t>
      </w:r>
      <w:r w:rsidRPr="002A665D">
        <w:rPr>
          <w:rFonts w:ascii="David" w:hAnsi="David" w:cs="David"/>
          <w:b/>
          <w:bCs/>
          <w:sz w:val="24"/>
          <w:szCs w:val="24"/>
          <w:rtl/>
        </w:rPr>
        <w:t>עמרי שרון נ' מדינת ישראל</w:t>
      </w:r>
      <w:r w:rsidRPr="002A665D">
        <w:rPr>
          <w:rFonts w:ascii="David" w:hAnsi="David" w:cs="David"/>
          <w:sz w:val="24"/>
          <w:szCs w:val="24"/>
          <w:rtl/>
        </w:rPr>
        <w:t xml:space="preserve"> (פורסם בנבו, 25.6.2007)</w:t>
      </w:r>
    </w:p>
    <w:p w14:paraId="275A00E1" w14:textId="77777777" w:rsidR="002A665D" w:rsidRPr="002A665D" w:rsidRDefault="002A665D" w:rsidP="002A665D">
      <w:pPr>
        <w:numPr>
          <w:ilvl w:val="0"/>
          <w:numId w:val="148"/>
        </w:numPr>
        <w:jc w:val="both"/>
        <w:rPr>
          <w:rFonts w:ascii="David" w:hAnsi="David" w:cs="David"/>
          <w:sz w:val="24"/>
          <w:szCs w:val="24"/>
          <w:rtl/>
        </w:rPr>
      </w:pPr>
      <w:r w:rsidRPr="002A665D">
        <w:rPr>
          <w:rFonts w:ascii="David" w:hAnsi="David" w:cs="David"/>
          <w:sz w:val="24"/>
          <w:szCs w:val="24"/>
          <w:rtl/>
        </w:rPr>
        <w:t>ע"פ 5083/08 </w:t>
      </w:r>
      <w:r w:rsidRPr="002A665D">
        <w:rPr>
          <w:rFonts w:ascii="David" w:hAnsi="David" w:cs="David"/>
          <w:b/>
          <w:bCs/>
          <w:sz w:val="24"/>
          <w:szCs w:val="24"/>
          <w:rtl/>
        </w:rPr>
        <w:t>שלמה בניזרי נ' מדינת ישראל</w:t>
      </w:r>
      <w:r w:rsidRPr="002A665D">
        <w:rPr>
          <w:rFonts w:ascii="David" w:hAnsi="David" w:cs="David"/>
          <w:sz w:val="24"/>
          <w:szCs w:val="24"/>
          <w:rtl/>
        </w:rPr>
        <w:t xml:space="preserve"> (פורסם בנבו, 24.6.2009)</w:t>
      </w:r>
    </w:p>
    <w:p w14:paraId="42E089EF" w14:textId="77777777" w:rsidR="002A665D" w:rsidRPr="002A665D" w:rsidRDefault="002A665D" w:rsidP="002A665D">
      <w:pPr>
        <w:numPr>
          <w:ilvl w:val="0"/>
          <w:numId w:val="148"/>
        </w:numPr>
        <w:jc w:val="both"/>
        <w:rPr>
          <w:rFonts w:ascii="David" w:hAnsi="David" w:cs="David"/>
          <w:sz w:val="24"/>
          <w:szCs w:val="24"/>
          <w:rtl/>
        </w:rPr>
      </w:pPr>
      <w:r w:rsidRPr="002A665D">
        <w:rPr>
          <w:rFonts w:ascii="David" w:hAnsi="David" w:cs="David"/>
          <w:sz w:val="24"/>
          <w:szCs w:val="24"/>
          <w:rtl/>
        </w:rPr>
        <w:t>ת"פ (תל אביב- יפו) 40138/08 </w:t>
      </w:r>
      <w:r w:rsidRPr="002A665D">
        <w:rPr>
          <w:rFonts w:ascii="David" w:hAnsi="David" w:cs="David"/>
          <w:b/>
          <w:bCs/>
          <w:sz w:val="24"/>
          <w:szCs w:val="24"/>
          <w:rtl/>
        </w:rPr>
        <w:t>מדינת ישראל נ' אברהם הירשזון</w:t>
      </w:r>
      <w:r w:rsidRPr="002A665D">
        <w:rPr>
          <w:rFonts w:ascii="David" w:hAnsi="David" w:cs="David"/>
          <w:sz w:val="24"/>
          <w:szCs w:val="24"/>
          <w:rtl/>
        </w:rPr>
        <w:t> (פורסם בנבו, 24.06.2009)</w:t>
      </w:r>
    </w:p>
    <w:p w14:paraId="3B1879A1" w14:textId="77777777" w:rsidR="002A665D" w:rsidRPr="002A665D" w:rsidRDefault="002A665D" w:rsidP="002A665D">
      <w:pPr>
        <w:numPr>
          <w:ilvl w:val="0"/>
          <w:numId w:val="148"/>
        </w:numPr>
        <w:jc w:val="both"/>
        <w:rPr>
          <w:rFonts w:ascii="David" w:hAnsi="David" w:cs="David"/>
          <w:sz w:val="24"/>
          <w:szCs w:val="24"/>
          <w:rtl/>
        </w:rPr>
      </w:pPr>
      <w:r w:rsidRPr="002A665D">
        <w:rPr>
          <w:rFonts w:ascii="David" w:hAnsi="David" w:cs="David"/>
          <w:sz w:val="24"/>
          <w:szCs w:val="24"/>
          <w:rtl/>
        </w:rPr>
        <w:t xml:space="preserve">ע"פ 3372/11 </w:t>
      </w:r>
      <w:r w:rsidRPr="002A665D">
        <w:rPr>
          <w:rFonts w:ascii="David" w:hAnsi="David" w:cs="David"/>
          <w:b/>
          <w:bCs/>
          <w:sz w:val="24"/>
          <w:szCs w:val="24"/>
          <w:rtl/>
        </w:rPr>
        <w:t>משה קצב נ' מדינת ישראל</w:t>
      </w:r>
      <w:r w:rsidRPr="002A665D">
        <w:rPr>
          <w:rFonts w:ascii="David" w:hAnsi="David" w:cs="David"/>
          <w:sz w:val="24"/>
          <w:szCs w:val="24"/>
          <w:rtl/>
        </w:rPr>
        <w:t xml:space="preserve"> (פורסם בנבו, 10.11.2011)</w:t>
      </w:r>
    </w:p>
    <w:p w14:paraId="34FEED3B" w14:textId="77777777" w:rsidR="002A665D" w:rsidRPr="002A665D" w:rsidRDefault="002A665D" w:rsidP="002A665D">
      <w:pPr>
        <w:numPr>
          <w:ilvl w:val="0"/>
          <w:numId w:val="148"/>
        </w:numPr>
        <w:jc w:val="both"/>
        <w:rPr>
          <w:rFonts w:ascii="David" w:hAnsi="David" w:cs="David"/>
          <w:sz w:val="24"/>
          <w:szCs w:val="24"/>
          <w:rtl/>
        </w:rPr>
      </w:pPr>
      <w:r w:rsidRPr="002A665D">
        <w:rPr>
          <w:rFonts w:ascii="David" w:hAnsi="David" w:cs="David"/>
          <w:sz w:val="24"/>
          <w:szCs w:val="24"/>
          <w:rtl/>
        </w:rPr>
        <w:t xml:space="preserve">ע"פ 4456/14 </w:t>
      </w:r>
      <w:r w:rsidRPr="002A665D">
        <w:rPr>
          <w:rFonts w:ascii="David" w:hAnsi="David" w:cs="David"/>
          <w:b/>
          <w:bCs/>
          <w:sz w:val="24"/>
          <w:szCs w:val="24"/>
          <w:rtl/>
        </w:rPr>
        <w:t xml:space="preserve">אביגדור </w:t>
      </w:r>
      <w:proofErr w:type="spellStart"/>
      <w:r w:rsidRPr="002A665D">
        <w:rPr>
          <w:rFonts w:ascii="David" w:hAnsi="David" w:cs="David"/>
          <w:b/>
          <w:bCs/>
          <w:sz w:val="24"/>
          <w:szCs w:val="24"/>
          <w:rtl/>
        </w:rPr>
        <w:t>קלנר</w:t>
      </w:r>
      <w:proofErr w:type="spellEnd"/>
      <w:r w:rsidRPr="002A665D">
        <w:rPr>
          <w:rFonts w:ascii="David" w:hAnsi="David" w:cs="David"/>
          <w:b/>
          <w:bCs/>
          <w:sz w:val="24"/>
          <w:szCs w:val="24"/>
          <w:rtl/>
        </w:rPr>
        <w:t xml:space="preserve"> נ' מדינת ישראל</w:t>
      </w:r>
      <w:r w:rsidRPr="002A665D">
        <w:rPr>
          <w:rFonts w:ascii="David" w:hAnsi="David" w:cs="David"/>
          <w:sz w:val="24"/>
          <w:szCs w:val="24"/>
          <w:rtl/>
        </w:rPr>
        <w:t xml:space="preserve"> (פורסם בנבו, 29.12.15) (משפטו של רה"מ לשעבר אולמרט)</w:t>
      </w:r>
      <w:r w:rsidRPr="002A665D">
        <w:rPr>
          <w:rFonts w:ascii="David" w:hAnsi="David" w:cs="David"/>
          <w:sz w:val="24"/>
          <w:szCs w:val="24"/>
          <w:rtl/>
        </w:rPr>
        <w:tab/>
      </w:r>
    </w:p>
    <w:p w14:paraId="32DFBECF" w14:textId="77777777" w:rsidR="002A665D" w:rsidRPr="002A665D" w:rsidRDefault="002A665D" w:rsidP="002A665D">
      <w:pPr>
        <w:numPr>
          <w:ilvl w:val="0"/>
          <w:numId w:val="148"/>
        </w:numPr>
        <w:jc w:val="both"/>
        <w:rPr>
          <w:rFonts w:ascii="David" w:hAnsi="David" w:cs="David"/>
          <w:sz w:val="24"/>
          <w:szCs w:val="24"/>
          <w:rtl/>
        </w:rPr>
      </w:pPr>
      <w:r w:rsidRPr="002A665D">
        <w:rPr>
          <w:rFonts w:ascii="David" w:hAnsi="David" w:cs="David"/>
          <w:sz w:val="24"/>
          <w:szCs w:val="24"/>
          <w:rtl/>
        </w:rPr>
        <w:t xml:space="preserve">ת"פ (י-ם) 21629-10-15 </w:t>
      </w:r>
      <w:r w:rsidRPr="002A665D">
        <w:rPr>
          <w:rFonts w:ascii="David" w:hAnsi="David" w:cs="David"/>
          <w:b/>
          <w:bCs/>
          <w:sz w:val="24"/>
          <w:szCs w:val="24"/>
          <w:rtl/>
        </w:rPr>
        <w:t>מדינת ישראל נ' יונה יחיאל מצגר</w:t>
      </w:r>
      <w:r w:rsidRPr="002A665D">
        <w:rPr>
          <w:rFonts w:ascii="David" w:hAnsi="David" w:cs="David"/>
          <w:sz w:val="24"/>
          <w:szCs w:val="24"/>
          <w:rtl/>
        </w:rPr>
        <w:t xml:space="preserve"> (פורסם בנבו, 23.2.2017)</w:t>
      </w:r>
    </w:p>
    <w:p w14:paraId="3C81F442" w14:textId="069440B2" w:rsidR="002A665D" w:rsidRDefault="008655E8" w:rsidP="00DE1F30">
      <w:pPr>
        <w:jc w:val="both"/>
        <w:rPr>
          <w:rFonts w:ascii="David" w:hAnsi="David" w:cs="David"/>
          <w:sz w:val="24"/>
          <w:szCs w:val="24"/>
          <w:rtl/>
        </w:rPr>
      </w:pPr>
      <w:r>
        <w:rPr>
          <w:rFonts w:ascii="David" w:hAnsi="David" w:cs="David" w:hint="cs"/>
          <w:sz w:val="24"/>
          <w:szCs w:val="24"/>
          <w:rtl/>
        </w:rPr>
        <w:t xml:space="preserve">כל מה שנראה מבוסס על פסקי </w:t>
      </w:r>
      <w:r w:rsidR="001A2505">
        <w:rPr>
          <w:rFonts w:ascii="David" w:hAnsi="David" w:cs="David" w:hint="cs"/>
          <w:sz w:val="24"/>
          <w:szCs w:val="24"/>
          <w:rtl/>
        </w:rPr>
        <w:t xml:space="preserve">הדין הללו. </w:t>
      </w:r>
    </w:p>
    <w:p w14:paraId="6530E220" w14:textId="49187C9E" w:rsidR="008655E8" w:rsidRPr="008655E8" w:rsidRDefault="008655E8" w:rsidP="008655E8">
      <w:pPr>
        <w:jc w:val="both"/>
        <w:rPr>
          <w:rFonts w:ascii="David" w:hAnsi="David" w:cs="David"/>
          <w:sz w:val="24"/>
          <w:szCs w:val="24"/>
        </w:rPr>
      </w:pPr>
      <w:r w:rsidRPr="008655E8">
        <w:rPr>
          <w:rFonts w:ascii="David" w:hAnsi="David" w:cs="David"/>
          <w:b/>
          <w:bCs/>
          <w:sz w:val="24"/>
          <w:szCs w:val="24"/>
          <w:u w:val="single"/>
          <w:rtl/>
        </w:rPr>
        <w:t xml:space="preserve">בעבירות שנעשות על ידי עובדי ציבור, נשאלת השאלה האם עובדת היותם עובדי ציבור היא </w:t>
      </w:r>
      <w:proofErr w:type="spellStart"/>
      <w:r w:rsidRPr="008655E8">
        <w:rPr>
          <w:rFonts w:ascii="David" w:hAnsi="David" w:cs="David"/>
          <w:b/>
          <w:bCs/>
          <w:sz w:val="24"/>
          <w:szCs w:val="24"/>
          <w:u w:val="single"/>
          <w:rtl/>
        </w:rPr>
        <w:t>לקולא</w:t>
      </w:r>
      <w:proofErr w:type="spellEnd"/>
      <w:r w:rsidRPr="008655E8">
        <w:rPr>
          <w:rFonts w:ascii="David" w:hAnsi="David" w:cs="David"/>
          <w:b/>
          <w:bCs/>
          <w:sz w:val="24"/>
          <w:szCs w:val="24"/>
          <w:u w:val="single"/>
          <w:rtl/>
        </w:rPr>
        <w:t xml:space="preserve"> או </w:t>
      </w:r>
      <w:proofErr w:type="spellStart"/>
      <w:r w:rsidRPr="008655E8">
        <w:rPr>
          <w:rFonts w:ascii="David" w:hAnsi="David" w:cs="David"/>
          <w:b/>
          <w:bCs/>
          <w:sz w:val="24"/>
          <w:szCs w:val="24"/>
          <w:u w:val="single"/>
          <w:rtl/>
        </w:rPr>
        <w:t>לחומרא</w:t>
      </w:r>
      <w:proofErr w:type="spellEnd"/>
      <w:r w:rsidRPr="008655E8">
        <w:rPr>
          <w:rFonts w:ascii="David" w:hAnsi="David" w:cs="David"/>
          <w:b/>
          <w:bCs/>
          <w:sz w:val="24"/>
          <w:szCs w:val="24"/>
          <w:u w:val="single"/>
          <w:rtl/>
        </w:rPr>
        <w:t>? (או בדיוק כמו אדם רגיל?)</w:t>
      </w:r>
      <w:r w:rsidR="0032647E">
        <w:rPr>
          <w:rFonts w:ascii="David" w:hAnsi="David" w:cs="David" w:hint="cs"/>
          <w:sz w:val="24"/>
          <w:szCs w:val="24"/>
          <w:rtl/>
        </w:rPr>
        <w:t xml:space="preserve"> האם מדובר באותם כללים או שיש כאן משהו שונה? במילים פשוטות, האם העובדה שהוא עובד ציבור, משחק לטובתו ואמור להקטין את העונש או </w:t>
      </w:r>
      <w:proofErr w:type="spellStart"/>
      <w:r w:rsidR="0032647E">
        <w:rPr>
          <w:rFonts w:ascii="David" w:hAnsi="David" w:cs="David" w:hint="cs"/>
          <w:sz w:val="24"/>
          <w:szCs w:val="24"/>
          <w:rtl/>
        </w:rPr>
        <w:t>לחומרא</w:t>
      </w:r>
      <w:proofErr w:type="spellEnd"/>
      <w:r w:rsidR="0032647E">
        <w:rPr>
          <w:rFonts w:ascii="David" w:hAnsi="David" w:cs="David" w:hint="cs"/>
          <w:sz w:val="24"/>
          <w:szCs w:val="24"/>
          <w:rtl/>
        </w:rPr>
        <w:t xml:space="preserve">, שכן הוא עובד ציבור ולכן צריך לקבל את העונש הכי גבוה שצריך להיות. או שאולי הוא בדיוק כמו כולם? </w:t>
      </w:r>
      <w:r w:rsidR="00C520CA">
        <w:rPr>
          <w:rFonts w:ascii="David" w:hAnsi="David" w:cs="David" w:hint="cs"/>
          <w:sz w:val="24"/>
          <w:szCs w:val="24"/>
          <w:rtl/>
        </w:rPr>
        <w:t xml:space="preserve">למשל, נתניהו באחד מהפרשות מואשם שקיבל הרבה כסף, אבל מה הוא טוען? שהוא מקבל מתנות מעשירים באלפי שקלים כי הוא מסתובב איתם. </w:t>
      </w:r>
    </w:p>
    <w:p w14:paraId="7879CB6B" w14:textId="0E422C1C" w:rsidR="008655E8" w:rsidRDefault="008655E8" w:rsidP="009B1F82">
      <w:pPr>
        <w:jc w:val="both"/>
        <w:rPr>
          <w:rFonts w:ascii="David" w:hAnsi="David" w:cs="David"/>
          <w:sz w:val="24"/>
          <w:szCs w:val="24"/>
          <w:rtl/>
        </w:rPr>
      </w:pPr>
      <w:r w:rsidRPr="008655E8">
        <w:rPr>
          <w:rFonts w:ascii="David" w:hAnsi="David" w:cs="David"/>
          <w:sz w:val="24"/>
          <w:szCs w:val="24"/>
          <w:u w:val="single"/>
          <w:rtl/>
        </w:rPr>
        <w:t>מהם שיקולי הענישה במקרים של אנשי ציבור?</w:t>
      </w:r>
      <w:r w:rsidR="009B1F82">
        <w:rPr>
          <w:rFonts w:ascii="David" w:hAnsi="David" w:cs="David" w:hint="cs"/>
          <w:sz w:val="24"/>
          <w:szCs w:val="24"/>
          <w:rtl/>
        </w:rPr>
        <w:t xml:space="preserve"> </w:t>
      </w:r>
      <w:r w:rsidRPr="008655E8">
        <w:rPr>
          <w:rFonts w:ascii="David" w:hAnsi="David" w:cs="David"/>
          <w:sz w:val="24"/>
          <w:szCs w:val="24"/>
          <w:rtl/>
        </w:rPr>
        <w:t>האם העבירה שבוצעה קשורה במישרין לתפקיד עובד ציבור (איציק מרדכי)</w:t>
      </w:r>
      <w:r w:rsidR="009B1F82">
        <w:rPr>
          <w:rFonts w:ascii="David" w:hAnsi="David" w:cs="David" w:hint="cs"/>
          <w:sz w:val="24"/>
          <w:szCs w:val="24"/>
          <w:rtl/>
        </w:rPr>
        <w:t xml:space="preserve">? </w:t>
      </w:r>
      <w:r w:rsidRPr="008655E8">
        <w:rPr>
          <w:rFonts w:ascii="David" w:hAnsi="David" w:cs="David"/>
          <w:sz w:val="24"/>
          <w:szCs w:val="24"/>
          <w:rtl/>
        </w:rPr>
        <w:t>האם ההליך עצמו (החשיפה/הביוש וכו') היא בעצמה סוג של עונש?</w:t>
      </w:r>
      <w:r w:rsidR="00DE7969">
        <w:rPr>
          <w:rFonts w:ascii="David" w:hAnsi="David" w:cs="David" w:hint="cs"/>
          <w:sz w:val="24"/>
          <w:szCs w:val="24"/>
          <w:rtl/>
        </w:rPr>
        <w:t xml:space="preserve"> </w:t>
      </w:r>
    </w:p>
    <w:p w14:paraId="36620A0B" w14:textId="409B2FF8" w:rsidR="00DE7969" w:rsidRPr="00DE7969" w:rsidRDefault="00DE7969" w:rsidP="00DE7969">
      <w:pPr>
        <w:jc w:val="both"/>
        <w:rPr>
          <w:rFonts w:ascii="David" w:hAnsi="David" w:cs="David"/>
          <w:sz w:val="24"/>
          <w:szCs w:val="24"/>
        </w:rPr>
      </w:pPr>
      <w:r w:rsidRPr="00DE7969">
        <w:rPr>
          <w:rFonts w:ascii="David" w:hAnsi="David" w:cs="David"/>
          <w:sz w:val="24"/>
          <w:szCs w:val="24"/>
          <w:u w:val="single"/>
          <w:rtl/>
        </w:rPr>
        <w:t>נהוג לחלק בין 3 קטגוריות</w:t>
      </w:r>
      <w:r w:rsidR="00DF2527">
        <w:rPr>
          <w:rFonts w:ascii="David" w:hAnsi="David" w:cs="David" w:hint="cs"/>
          <w:sz w:val="24"/>
          <w:szCs w:val="24"/>
          <w:rtl/>
        </w:rPr>
        <w:t>:</w:t>
      </w:r>
    </w:p>
    <w:p w14:paraId="6A281EE9" w14:textId="5BC21205" w:rsidR="00DE7969" w:rsidRPr="00DE7969" w:rsidRDefault="002040DC" w:rsidP="00DE7969">
      <w:pPr>
        <w:numPr>
          <w:ilvl w:val="0"/>
          <w:numId w:val="149"/>
        </w:numPr>
        <w:jc w:val="both"/>
        <w:rPr>
          <w:rFonts w:ascii="David" w:hAnsi="David" w:cs="David"/>
          <w:sz w:val="24"/>
          <w:szCs w:val="24"/>
          <w:rtl/>
        </w:rPr>
      </w:pPr>
      <w:proofErr w:type="spellStart"/>
      <w:r>
        <w:rPr>
          <w:rFonts w:ascii="David" w:hAnsi="David" w:cs="David" w:hint="cs"/>
          <w:sz w:val="24"/>
          <w:szCs w:val="24"/>
          <w:rtl/>
        </w:rPr>
        <w:t>הלבל</w:t>
      </w:r>
      <w:proofErr w:type="spellEnd"/>
      <w:r>
        <w:rPr>
          <w:rFonts w:ascii="David" w:hAnsi="David" w:cs="David" w:hint="cs"/>
          <w:sz w:val="24"/>
          <w:szCs w:val="24"/>
          <w:rtl/>
        </w:rPr>
        <w:t xml:space="preserve"> הגבוהה: </w:t>
      </w:r>
      <w:r w:rsidR="00DE7969" w:rsidRPr="00DE7969">
        <w:rPr>
          <w:rFonts w:ascii="David" w:hAnsi="David" w:cs="David"/>
          <w:sz w:val="24"/>
          <w:szCs w:val="24"/>
          <w:rtl/>
        </w:rPr>
        <w:t>אנשי ציבור בעלי תפקידים ממלכתיים – נבחרי ציבור או פקידים בכירים בשירות הציבורי</w:t>
      </w:r>
      <w:r>
        <w:rPr>
          <w:rFonts w:ascii="David" w:hAnsi="David" w:cs="David" w:hint="cs"/>
          <w:sz w:val="24"/>
          <w:szCs w:val="24"/>
          <w:rtl/>
        </w:rPr>
        <w:t>, למשל, נשיא, רוה"מ, שר ביטחון. בחרו בך, יש לך אחריות יותר גדולה.</w:t>
      </w:r>
    </w:p>
    <w:p w14:paraId="2036C576" w14:textId="2B44C2C8" w:rsidR="00DE7969" w:rsidRPr="00DE7969" w:rsidRDefault="00DE7969" w:rsidP="00DE7969">
      <w:pPr>
        <w:numPr>
          <w:ilvl w:val="0"/>
          <w:numId w:val="149"/>
        </w:numPr>
        <w:jc w:val="both"/>
        <w:rPr>
          <w:rFonts w:ascii="David" w:hAnsi="David" w:cs="David"/>
          <w:sz w:val="24"/>
          <w:szCs w:val="24"/>
          <w:rtl/>
        </w:rPr>
      </w:pPr>
      <w:r w:rsidRPr="00DE7969">
        <w:rPr>
          <w:rFonts w:ascii="David" w:hAnsi="David" w:cs="David"/>
          <w:sz w:val="24"/>
          <w:szCs w:val="24"/>
          <w:rtl/>
        </w:rPr>
        <w:t>נושאי תפקיד בעל אופי ציבורי</w:t>
      </w:r>
      <w:r w:rsidR="002040DC">
        <w:rPr>
          <w:rFonts w:ascii="David" w:hAnsi="David" w:cs="David" w:hint="cs"/>
          <w:sz w:val="24"/>
          <w:szCs w:val="24"/>
          <w:rtl/>
        </w:rPr>
        <w:t xml:space="preserve">: אנשי ציבור שלא בחרו מהם. </w:t>
      </w:r>
      <w:r w:rsidRPr="00DE7969">
        <w:rPr>
          <w:rFonts w:ascii="David" w:hAnsi="David" w:cs="David"/>
          <w:sz w:val="24"/>
          <w:szCs w:val="24"/>
          <w:rtl/>
        </w:rPr>
        <w:t>רבנים, מחנכים, מנהלים בכירים. הם לא עובדי ציבור אבל תפקידם נמצא במרחב הציבורי (דוג:' הרב מוטי אלון).</w:t>
      </w:r>
    </w:p>
    <w:p w14:paraId="419B2431" w14:textId="126E6859" w:rsidR="002040DC" w:rsidRPr="002040DC" w:rsidRDefault="00DE7969" w:rsidP="002040DC">
      <w:pPr>
        <w:numPr>
          <w:ilvl w:val="0"/>
          <w:numId w:val="149"/>
        </w:numPr>
        <w:jc w:val="both"/>
        <w:rPr>
          <w:rFonts w:ascii="David" w:hAnsi="David" w:cs="David"/>
          <w:sz w:val="24"/>
          <w:szCs w:val="24"/>
          <w:rtl/>
        </w:rPr>
      </w:pPr>
      <w:r w:rsidRPr="00DE7969">
        <w:rPr>
          <w:rFonts w:ascii="David" w:hAnsi="David" w:cs="David"/>
          <w:sz w:val="24"/>
          <w:szCs w:val="24"/>
          <w:rtl/>
        </w:rPr>
        <w:t>ידוענים/סלבס</w:t>
      </w:r>
      <w:r w:rsidR="001271A1">
        <w:rPr>
          <w:rFonts w:ascii="David" w:hAnsi="David" w:cs="David" w:hint="cs"/>
          <w:sz w:val="24"/>
          <w:szCs w:val="24"/>
          <w:rtl/>
        </w:rPr>
        <w:t>:</w:t>
      </w:r>
      <w:r w:rsidRPr="00DE7969">
        <w:rPr>
          <w:rFonts w:ascii="David" w:hAnsi="David" w:cs="David"/>
          <w:sz w:val="24"/>
          <w:szCs w:val="24"/>
          <w:rtl/>
        </w:rPr>
        <w:t xml:space="preserve"> אנשים פרטיים בעלי חשיפה רבה לתקשורת (אייל גולן</w:t>
      </w:r>
      <w:r w:rsidR="001271A1">
        <w:rPr>
          <w:rFonts w:ascii="David" w:hAnsi="David" w:cs="David" w:hint="cs"/>
          <w:sz w:val="24"/>
          <w:szCs w:val="24"/>
          <w:rtl/>
        </w:rPr>
        <w:t xml:space="preserve"> </w:t>
      </w:r>
      <w:r w:rsidR="001271A1">
        <w:rPr>
          <w:rFonts w:ascii="David" w:hAnsi="David" w:cs="David"/>
          <w:sz w:val="24"/>
          <w:szCs w:val="24"/>
          <w:rtl/>
        </w:rPr>
        <w:t>–</w:t>
      </w:r>
      <w:r w:rsidR="001271A1">
        <w:rPr>
          <w:rFonts w:ascii="David" w:hAnsi="David" w:cs="David" w:hint="cs"/>
          <w:sz w:val="24"/>
          <w:szCs w:val="24"/>
          <w:rtl/>
        </w:rPr>
        <w:t xml:space="preserve"> אומר אייל גולן, שאם לא היו קוראים לו כך, לא היו פותחים בתיק. </w:t>
      </w:r>
      <w:r w:rsidR="00DF2527">
        <w:rPr>
          <w:rFonts w:ascii="David" w:hAnsi="David" w:cs="David" w:hint="cs"/>
          <w:sz w:val="24"/>
          <w:szCs w:val="24"/>
          <w:rtl/>
        </w:rPr>
        <w:t>יש כאן דרגה שלישית של אנשים שלא בחרו בהם אבל הם כן נמצאים במרחב הציבורי (כלומר, לא עובדי ציבור).</w:t>
      </w:r>
    </w:p>
    <w:p w14:paraId="5D0B3A49" w14:textId="286122F3" w:rsidR="00DE7969" w:rsidRPr="00DE7969" w:rsidRDefault="00DE7969" w:rsidP="002040DC">
      <w:pPr>
        <w:jc w:val="both"/>
        <w:rPr>
          <w:rFonts w:ascii="David" w:hAnsi="David" w:cs="David"/>
          <w:sz w:val="24"/>
          <w:szCs w:val="24"/>
        </w:rPr>
      </w:pPr>
      <w:r w:rsidRPr="00DE7969">
        <w:rPr>
          <w:rFonts w:ascii="David" w:hAnsi="David" w:cs="David"/>
          <w:sz w:val="24"/>
          <w:szCs w:val="24"/>
          <w:rtl/>
        </w:rPr>
        <w:t xml:space="preserve">בשלב החקירה – </w:t>
      </w:r>
      <w:proofErr w:type="spellStart"/>
      <w:r w:rsidRPr="00DE7969">
        <w:rPr>
          <w:rFonts w:ascii="David" w:hAnsi="David" w:cs="David"/>
          <w:sz w:val="24"/>
          <w:szCs w:val="24"/>
          <w:rtl/>
        </w:rPr>
        <w:t>קרמניצר</w:t>
      </w:r>
      <w:proofErr w:type="spellEnd"/>
      <w:r w:rsidRPr="00DE7969">
        <w:rPr>
          <w:rFonts w:ascii="David" w:hAnsi="David" w:cs="David"/>
          <w:sz w:val="24"/>
          <w:szCs w:val="24"/>
          <w:rtl/>
        </w:rPr>
        <w:t>: לחוקרים יש "נטייה" לחקור גורמים בעלי פרופיל גבוה כדי לייקר את מעמד הגוף החוקר (</w:t>
      </w:r>
      <w:proofErr w:type="spellStart"/>
      <w:r w:rsidRPr="00DE7969">
        <w:rPr>
          <w:rFonts w:ascii="David" w:hAnsi="David" w:cs="David"/>
          <w:sz w:val="24"/>
          <w:szCs w:val="24"/>
          <w:rtl/>
        </w:rPr>
        <w:t>יאח"ה</w:t>
      </w:r>
      <w:proofErr w:type="spellEnd"/>
      <w:r w:rsidRPr="00DE7969">
        <w:rPr>
          <w:rFonts w:ascii="David" w:hAnsi="David" w:cs="David"/>
          <w:sz w:val="24"/>
          <w:szCs w:val="24"/>
          <w:rtl/>
        </w:rPr>
        <w:t xml:space="preserve"> כדוג')</w:t>
      </w:r>
      <w:r w:rsidR="00DF2527">
        <w:rPr>
          <w:rFonts w:ascii="David" w:hAnsi="David" w:cs="David" w:hint="cs"/>
          <w:sz w:val="24"/>
          <w:szCs w:val="24"/>
          <w:rtl/>
        </w:rPr>
        <w:t xml:space="preserve">. כלומר, החקירה נראית אחרת </w:t>
      </w:r>
      <w:r w:rsidR="00DF2527">
        <w:rPr>
          <w:rFonts w:ascii="David" w:hAnsi="David" w:cs="David"/>
          <w:sz w:val="24"/>
          <w:szCs w:val="24"/>
          <w:rtl/>
        </w:rPr>
        <w:t>–</w:t>
      </w:r>
      <w:r w:rsidR="00DF2527">
        <w:rPr>
          <w:rFonts w:ascii="David" w:hAnsi="David" w:cs="David" w:hint="cs"/>
          <w:sz w:val="24"/>
          <w:szCs w:val="24"/>
          <w:rtl/>
        </w:rPr>
        <w:t xml:space="preserve"> ולא רוצים לפשל, אז כבר עצם זה שאדם הוא איש ציבור, החקירה מתנהלת במקצועיות כי המשטרה מפחדת לצאת בעייתית. </w:t>
      </w:r>
    </w:p>
    <w:p w14:paraId="12C7F0AB" w14:textId="0D1B40B9" w:rsidR="00DE7969" w:rsidRPr="00DE7969" w:rsidRDefault="00DE7969" w:rsidP="002040DC">
      <w:pPr>
        <w:jc w:val="both"/>
        <w:rPr>
          <w:rFonts w:ascii="David" w:hAnsi="David" w:cs="David"/>
          <w:sz w:val="24"/>
          <w:szCs w:val="24"/>
          <w:rtl/>
        </w:rPr>
      </w:pPr>
      <w:r w:rsidRPr="00DE7969">
        <w:rPr>
          <w:rFonts w:ascii="David" w:hAnsi="David" w:cs="David"/>
          <w:sz w:val="24"/>
          <w:szCs w:val="24"/>
          <w:rtl/>
        </w:rPr>
        <w:t>בשלב המשפט – התקשורת פוגעת בעדויות ("זיהום עדויות") וגם עשויה להשפיע על השופטים</w:t>
      </w:r>
      <w:r w:rsidR="00DF2527">
        <w:rPr>
          <w:rFonts w:ascii="David" w:hAnsi="David" w:cs="David" w:hint="cs"/>
          <w:sz w:val="24"/>
          <w:szCs w:val="24"/>
          <w:rtl/>
        </w:rPr>
        <w:t xml:space="preserve">. כלומר, שהעסק כבר גמור, </w:t>
      </w:r>
      <w:proofErr w:type="spellStart"/>
      <w:r w:rsidR="00DF2527">
        <w:rPr>
          <w:rFonts w:ascii="David" w:hAnsi="David" w:cs="David" w:hint="cs"/>
          <w:sz w:val="24"/>
          <w:szCs w:val="24"/>
          <w:rtl/>
        </w:rPr>
        <w:t>הכל</w:t>
      </w:r>
      <w:proofErr w:type="spellEnd"/>
      <w:r w:rsidR="00DF2527">
        <w:rPr>
          <w:rFonts w:ascii="David" w:hAnsi="David" w:cs="David" w:hint="cs"/>
          <w:sz w:val="24"/>
          <w:szCs w:val="24"/>
          <w:rtl/>
        </w:rPr>
        <w:t xml:space="preserve"> בתקשורת ועוד לפני שהמשפט התחיל </w:t>
      </w:r>
      <w:r w:rsidR="00DF2527">
        <w:rPr>
          <w:rFonts w:ascii="David" w:hAnsi="David" w:cs="David"/>
          <w:sz w:val="24"/>
          <w:szCs w:val="24"/>
          <w:rtl/>
        </w:rPr>
        <w:t>–</w:t>
      </w:r>
      <w:r w:rsidR="00DF2527">
        <w:rPr>
          <w:rFonts w:ascii="David" w:hAnsi="David" w:cs="David" w:hint="cs"/>
          <w:sz w:val="24"/>
          <w:szCs w:val="24"/>
          <w:rtl/>
        </w:rPr>
        <w:t xml:space="preserve"> האדם כבר הורשע. </w:t>
      </w:r>
    </w:p>
    <w:p w14:paraId="1B68840D" w14:textId="77777777" w:rsidR="00DE7969" w:rsidRDefault="00DE7969" w:rsidP="00DE7969">
      <w:pPr>
        <w:jc w:val="both"/>
        <w:rPr>
          <w:rFonts w:ascii="David" w:hAnsi="David" w:cs="David"/>
          <w:sz w:val="24"/>
          <w:szCs w:val="24"/>
          <w:rtl/>
        </w:rPr>
      </w:pPr>
      <w:r w:rsidRPr="00DE7969">
        <w:rPr>
          <w:rFonts w:ascii="David" w:hAnsi="David" w:cs="David"/>
          <w:sz w:val="24"/>
          <w:szCs w:val="24"/>
          <w:u w:val="single"/>
          <w:rtl/>
        </w:rPr>
        <w:t xml:space="preserve">פס"ד רמון </w:t>
      </w:r>
      <w:r w:rsidRPr="00DE7969">
        <w:rPr>
          <w:rFonts w:ascii="David" w:hAnsi="David" w:cs="David"/>
          <w:sz w:val="24"/>
          <w:szCs w:val="24"/>
          <w:rtl/>
        </w:rPr>
        <w:t>– "לטעמנו, בתיק זה נחצו כל הקווים האדומים... תוכן עדויות פורסם באמצעי התקשורת, טרם עדים השמיעו את עדותם וכך התוודענו, במספר מקרים, ל"זיהום" עדויות..."</w:t>
      </w:r>
    </w:p>
    <w:p w14:paraId="05F78DAB" w14:textId="744AFEAE" w:rsidR="00DF2527" w:rsidRDefault="00DF2527" w:rsidP="00DF2527">
      <w:pPr>
        <w:jc w:val="both"/>
        <w:rPr>
          <w:rFonts w:ascii="David" w:hAnsi="David" w:cs="David"/>
          <w:sz w:val="24"/>
          <w:szCs w:val="24"/>
          <w:rtl/>
        </w:rPr>
      </w:pPr>
      <w:r w:rsidRPr="00DF2527">
        <w:rPr>
          <w:rFonts w:ascii="David" w:hAnsi="David" w:cs="David"/>
          <w:sz w:val="24"/>
          <w:szCs w:val="24"/>
          <w:u w:val="single"/>
          <w:rtl/>
        </w:rPr>
        <w:t>בשלב גזירת הדין:</w:t>
      </w:r>
      <w:r w:rsidR="005D6185">
        <w:rPr>
          <w:rFonts w:ascii="David" w:hAnsi="David" w:cs="David" w:hint="cs"/>
          <w:sz w:val="24"/>
          <w:szCs w:val="24"/>
          <w:rtl/>
        </w:rPr>
        <w:t xml:space="preserve"> </w:t>
      </w:r>
      <w:r w:rsidRPr="00DF2527">
        <w:rPr>
          <w:rFonts w:ascii="David" w:hAnsi="David" w:cs="David"/>
          <w:sz w:val="24"/>
          <w:szCs w:val="24"/>
          <w:rtl/>
        </w:rPr>
        <w:t xml:space="preserve">טענת חומרה: התקשורת מאפשרת לבית המשפט לייצר </w:t>
      </w:r>
      <w:r w:rsidRPr="00DF2527">
        <w:rPr>
          <w:rFonts w:ascii="David" w:hAnsi="David" w:cs="David"/>
          <w:sz w:val="24"/>
          <w:szCs w:val="24"/>
          <w:u w:val="single"/>
          <w:rtl/>
        </w:rPr>
        <w:t xml:space="preserve">הרתעה ממשית. </w:t>
      </w:r>
      <w:r w:rsidRPr="00DF2527">
        <w:rPr>
          <w:rFonts w:ascii="David" w:hAnsi="David" w:cs="David"/>
          <w:sz w:val="24"/>
          <w:szCs w:val="24"/>
          <w:rtl/>
        </w:rPr>
        <w:t>ניצול הפלטפורמה בשביל העברת מסר.</w:t>
      </w:r>
      <w:r>
        <w:rPr>
          <w:rFonts w:ascii="David" w:hAnsi="David" w:cs="David" w:hint="cs"/>
          <w:sz w:val="24"/>
          <w:szCs w:val="24"/>
          <w:rtl/>
        </w:rPr>
        <w:t xml:space="preserve"> כלומר, שגם בגלל שהתיק תקשורתי, השופט בכוונה ייתן גזר דין מחמיר. כך, </w:t>
      </w:r>
      <w:r>
        <w:rPr>
          <w:rFonts w:ascii="David" w:hAnsi="David" w:cs="David" w:hint="cs"/>
          <w:sz w:val="24"/>
          <w:szCs w:val="24"/>
          <w:u w:val="single"/>
          <w:rtl/>
        </w:rPr>
        <w:t>ש</w:t>
      </w:r>
      <w:r w:rsidRPr="00DF2527">
        <w:rPr>
          <w:rFonts w:ascii="David" w:hAnsi="David" w:cs="David"/>
          <w:sz w:val="24"/>
          <w:szCs w:val="24"/>
          <w:u w:val="single"/>
          <w:rtl/>
        </w:rPr>
        <w:t>הציבור לא מכיר פסיקה של אנשים מהישוב. זו ההזדמנות של בתי המשפט להעביר מסר.</w:t>
      </w:r>
      <w:r>
        <w:rPr>
          <w:rFonts w:ascii="David" w:hAnsi="David" w:cs="David" w:hint="cs"/>
          <w:sz w:val="24"/>
          <w:szCs w:val="24"/>
          <w:u w:val="single"/>
          <w:rtl/>
        </w:rPr>
        <w:t xml:space="preserve"> </w:t>
      </w:r>
      <w:r w:rsidRPr="00DF2527">
        <w:rPr>
          <w:rFonts w:ascii="David" w:hAnsi="David" w:cs="David"/>
          <w:sz w:val="24"/>
          <w:szCs w:val="24"/>
          <w:u w:val="single"/>
          <w:rtl/>
        </w:rPr>
        <w:t>מצד שני, הנאשם הופך להיות כלי שרת למטרה "על חשבונו"</w:t>
      </w:r>
    </w:p>
    <w:p w14:paraId="7AA4458E" w14:textId="3ED1C24E" w:rsidR="00DF2527" w:rsidRPr="00DF2527" w:rsidRDefault="00DF2527" w:rsidP="00DF2527">
      <w:pPr>
        <w:jc w:val="both"/>
        <w:rPr>
          <w:rFonts w:ascii="David" w:hAnsi="David" w:cs="David"/>
          <w:sz w:val="24"/>
          <w:szCs w:val="24"/>
        </w:rPr>
      </w:pPr>
      <w:r w:rsidRPr="00DF2527">
        <w:rPr>
          <w:rFonts w:ascii="David" w:hAnsi="David" w:cs="David"/>
          <w:sz w:val="24"/>
          <w:szCs w:val="24"/>
          <w:u w:val="single"/>
          <w:rtl/>
        </w:rPr>
        <w:t xml:space="preserve">פס"ד איציק מרדכי </w:t>
      </w:r>
      <w:r w:rsidRPr="00DF2527">
        <w:rPr>
          <w:rFonts w:ascii="David" w:hAnsi="David" w:cs="David"/>
          <w:sz w:val="24"/>
          <w:szCs w:val="24"/>
          <w:rtl/>
        </w:rPr>
        <w:t xml:space="preserve">– </w:t>
      </w:r>
      <w:r w:rsidR="006F1BDD">
        <w:rPr>
          <w:rFonts w:ascii="David" w:hAnsi="David" w:cs="David" w:hint="cs"/>
          <w:sz w:val="24"/>
          <w:szCs w:val="24"/>
          <w:rtl/>
        </w:rPr>
        <w:t xml:space="preserve">היה שר ביטחון אלוף פיקוד מרכז, שהיה מועמד לראשות הממשלה, הוא הורשע בעבירות של אונס (אנס את הפקידה שלו). </w:t>
      </w:r>
      <w:r w:rsidR="005D6185">
        <w:rPr>
          <w:rFonts w:ascii="David" w:hAnsi="David" w:cs="David" w:hint="cs"/>
          <w:sz w:val="24"/>
          <w:szCs w:val="24"/>
          <w:rtl/>
        </w:rPr>
        <w:t xml:space="preserve">אז צלבו אותו בתקשורת ברמה קשה ביותר, אומר איציק מרדכי שבמהלך המשפט הוא קיבל התקף לב, אשתו התגרשה, ולכן קיבל את כל העונשים </w:t>
      </w:r>
      <w:r w:rsidR="005D6185">
        <w:rPr>
          <w:rFonts w:ascii="David" w:hAnsi="David" w:cs="David" w:hint="cs"/>
          <w:sz w:val="24"/>
          <w:szCs w:val="24"/>
          <w:rtl/>
        </w:rPr>
        <w:lastRenderedPageBreak/>
        <w:t xml:space="preserve">בעולם. האם זה לא מספיק? אומר ביהמ"ש </w:t>
      </w:r>
      <w:r w:rsidR="005D6185">
        <w:rPr>
          <w:rFonts w:ascii="David" w:hAnsi="David" w:cs="David"/>
          <w:sz w:val="24"/>
          <w:szCs w:val="24"/>
          <w:rtl/>
        </w:rPr>
        <w:t>–</w:t>
      </w:r>
      <w:r w:rsidR="005D6185">
        <w:rPr>
          <w:rFonts w:ascii="David" w:hAnsi="David" w:cs="David" w:hint="cs"/>
          <w:sz w:val="24"/>
          <w:szCs w:val="24"/>
          <w:rtl/>
        </w:rPr>
        <w:t xml:space="preserve"> לא, זה לא קשור אחד לשני. זה שצלבו אותך בתקשורת זה דבר רע מאוד, אבל אומר ביהמ"ש שזה לא חלק מהעונש. אומר ביהמ"ש שאם אתה איש ציבור אתה צריך להיזהר שבעתיים:</w:t>
      </w:r>
    </w:p>
    <w:p w14:paraId="21558951" w14:textId="1EBBE45D" w:rsidR="00DF2527" w:rsidRDefault="00DF2527" w:rsidP="005D6185">
      <w:pPr>
        <w:pStyle w:val="a3"/>
        <w:jc w:val="both"/>
        <w:rPr>
          <w:rFonts w:ascii="David" w:hAnsi="David" w:cs="David"/>
          <w:b/>
          <w:bCs/>
          <w:sz w:val="24"/>
          <w:szCs w:val="24"/>
          <w:rtl/>
        </w:rPr>
      </w:pPr>
      <w:r w:rsidRPr="005D6185">
        <w:rPr>
          <w:rFonts w:ascii="David" w:hAnsi="David" w:cs="David"/>
          <w:b/>
          <w:bCs/>
          <w:sz w:val="24"/>
          <w:szCs w:val="24"/>
          <w:rtl/>
        </w:rPr>
        <w:t xml:space="preserve">לא רק שאין הסבל התקשורתי נשקל </w:t>
      </w:r>
      <w:proofErr w:type="spellStart"/>
      <w:r w:rsidRPr="005D6185">
        <w:rPr>
          <w:rFonts w:ascii="David" w:hAnsi="David" w:cs="David"/>
          <w:b/>
          <w:bCs/>
          <w:sz w:val="24"/>
          <w:szCs w:val="24"/>
          <w:rtl/>
        </w:rPr>
        <w:t>לקולא</w:t>
      </w:r>
      <w:proofErr w:type="spellEnd"/>
      <w:r w:rsidRPr="005D6185">
        <w:rPr>
          <w:rFonts w:ascii="David" w:hAnsi="David" w:cs="David"/>
          <w:b/>
          <w:bCs/>
          <w:sz w:val="24"/>
          <w:szCs w:val="24"/>
          <w:rtl/>
        </w:rPr>
        <w:t xml:space="preserve"> </w:t>
      </w:r>
      <w:r w:rsidR="005D6185">
        <w:rPr>
          <w:rFonts w:ascii="David" w:hAnsi="David" w:cs="David" w:hint="cs"/>
          <w:b/>
          <w:bCs/>
          <w:sz w:val="24"/>
          <w:szCs w:val="24"/>
          <w:rtl/>
        </w:rPr>
        <w:t xml:space="preserve">(אלא </w:t>
      </w:r>
      <w:proofErr w:type="spellStart"/>
      <w:r w:rsidR="005D6185">
        <w:rPr>
          <w:rFonts w:ascii="David" w:hAnsi="David" w:cs="David" w:hint="cs"/>
          <w:b/>
          <w:bCs/>
          <w:sz w:val="24"/>
          <w:szCs w:val="24"/>
          <w:rtl/>
        </w:rPr>
        <w:t>לחומרא</w:t>
      </w:r>
      <w:proofErr w:type="spellEnd"/>
      <w:r w:rsidR="005D6185">
        <w:rPr>
          <w:rFonts w:ascii="David" w:hAnsi="David" w:cs="David" w:hint="cs"/>
          <w:b/>
          <w:bCs/>
          <w:sz w:val="24"/>
          <w:szCs w:val="24"/>
          <w:rtl/>
        </w:rPr>
        <w:t xml:space="preserve">) </w:t>
      </w:r>
      <w:r w:rsidRPr="005D6185">
        <w:rPr>
          <w:rFonts w:ascii="David" w:hAnsi="David" w:cs="David"/>
          <w:b/>
          <w:bCs/>
          <w:sz w:val="24"/>
          <w:szCs w:val="24"/>
          <w:rtl/>
        </w:rPr>
        <w:t>-</w:t>
      </w:r>
      <w:r w:rsidRPr="005D6185">
        <w:rPr>
          <w:rFonts w:ascii="David" w:hAnsi="David" w:cs="David"/>
          <w:sz w:val="24"/>
          <w:szCs w:val="24"/>
          <w:rtl/>
        </w:rPr>
        <w:t xml:space="preserve">שכן בהיותו מפורסם ידוע לו כי מעשיו נבחנים בראי התקשורת, אלא הטענה הינה כי אדם היודע שמעשיו מסוקרים ומתוקשרים, עליו להיזהר שבעתיים בפעולותיו ולהתנהג ללא רבב, שכן עיני הציבור נשואות אליו. כאשר איש ציבור מורשע מתנגשים שני עקרונות </w:t>
      </w:r>
      <w:proofErr w:type="spellStart"/>
      <w:r w:rsidRPr="005D6185">
        <w:rPr>
          <w:rFonts w:ascii="David" w:hAnsi="David" w:cs="David"/>
          <w:sz w:val="24"/>
          <w:szCs w:val="24"/>
          <w:rtl/>
        </w:rPr>
        <w:t>עונשיים</w:t>
      </w:r>
      <w:proofErr w:type="spellEnd"/>
      <w:r w:rsidRPr="005D6185">
        <w:rPr>
          <w:rFonts w:ascii="David" w:hAnsi="David" w:cs="David"/>
          <w:sz w:val="24"/>
          <w:szCs w:val="24"/>
          <w:rtl/>
        </w:rPr>
        <w:t>: </w:t>
      </w:r>
      <w:r w:rsidRPr="005D6185">
        <w:rPr>
          <w:rFonts w:ascii="David" w:hAnsi="David" w:cs="David"/>
          <w:b/>
          <w:bCs/>
          <w:sz w:val="24"/>
          <w:szCs w:val="24"/>
          <w:rtl/>
        </w:rPr>
        <w:t>מחד</w:t>
      </w:r>
      <w:r w:rsidRPr="005D6185">
        <w:rPr>
          <w:rFonts w:ascii="David" w:hAnsi="David" w:cs="David"/>
          <w:sz w:val="24"/>
          <w:szCs w:val="24"/>
          <w:rtl/>
        </w:rPr>
        <w:t>, ההליך הפלילי, ההרשעה והפרסום הכרוך, בכך מהווים, ככאלה, חלק מגמול על המעשים ויש בהם כדי להרתיע אחרים. </w:t>
      </w:r>
      <w:r w:rsidRPr="005D6185">
        <w:rPr>
          <w:rFonts w:ascii="David" w:hAnsi="David" w:cs="David"/>
          <w:b/>
          <w:bCs/>
          <w:sz w:val="24"/>
          <w:szCs w:val="24"/>
          <w:rtl/>
        </w:rPr>
        <w:t>מאידך</w:t>
      </w:r>
      <w:r w:rsidRPr="005D6185">
        <w:rPr>
          <w:rFonts w:ascii="David" w:hAnsi="David" w:cs="David"/>
          <w:sz w:val="24"/>
          <w:szCs w:val="24"/>
          <w:rtl/>
        </w:rPr>
        <w:t>, איש ציבור מהווה דוגמא לכלל ובשל מעמדו נוטים ליחס לדרגת ענישתו משמעות רבה יותר, על מנת שיראו ויראו.</w:t>
      </w:r>
    </w:p>
    <w:p w14:paraId="5D48D194" w14:textId="5BFF3880" w:rsidR="005D6185" w:rsidRDefault="005D6185" w:rsidP="005D6185">
      <w:pPr>
        <w:jc w:val="both"/>
        <w:rPr>
          <w:rFonts w:ascii="David" w:hAnsi="David" w:cs="David"/>
          <w:b/>
          <w:bCs/>
          <w:sz w:val="24"/>
          <w:szCs w:val="24"/>
          <w:rtl/>
        </w:rPr>
      </w:pPr>
      <w:r>
        <w:rPr>
          <w:rFonts w:ascii="David" w:hAnsi="David" w:cs="David" w:hint="cs"/>
          <w:b/>
          <w:bCs/>
          <w:sz w:val="24"/>
          <w:szCs w:val="24"/>
          <w:rtl/>
        </w:rPr>
        <w:t xml:space="preserve">מה זה סותר? את עקרון השוויון. </w:t>
      </w:r>
    </w:p>
    <w:p w14:paraId="20C3532A" w14:textId="77777777" w:rsidR="00AF133A" w:rsidRPr="00AF133A" w:rsidRDefault="00AF133A" w:rsidP="00AF133A">
      <w:pPr>
        <w:jc w:val="both"/>
        <w:rPr>
          <w:rFonts w:ascii="David" w:hAnsi="David" w:cs="David"/>
          <w:sz w:val="24"/>
          <w:szCs w:val="24"/>
        </w:rPr>
      </w:pPr>
      <w:r w:rsidRPr="00AF133A">
        <w:rPr>
          <w:rFonts w:ascii="David" w:hAnsi="David" w:cs="David"/>
          <w:b/>
          <w:bCs/>
          <w:sz w:val="24"/>
          <w:szCs w:val="24"/>
          <w:u w:val="single"/>
          <w:rtl/>
        </w:rPr>
        <w:t xml:space="preserve">טענות </w:t>
      </w:r>
      <w:proofErr w:type="spellStart"/>
      <w:r w:rsidRPr="00AF133A">
        <w:rPr>
          <w:rFonts w:ascii="David" w:hAnsi="David" w:cs="David"/>
          <w:b/>
          <w:bCs/>
          <w:sz w:val="24"/>
          <w:szCs w:val="24"/>
          <w:u w:val="single"/>
          <w:rtl/>
        </w:rPr>
        <w:t>לקולא</w:t>
      </w:r>
      <w:proofErr w:type="spellEnd"/>
      <w:r w:rsidRPr="00AF133A">
        <w:rPr>
          <w:rFonts w:ascii="David" w:hAnsi="David" w:cs="David"/>
          <w:b/>
          <w:bCs/>
          <w:sz w:val="24"/>
          <w:szCs w:val="24"/>
          <w:u w:val="single"/>
          <w:rtl/>
        </w:rPr>
        <w:t xml:space="preserve"> בעניינם של אנשי ציבור</w:t>
      </w:r>
    </w:p>
    <w:p w14:paraId="32E1F344" w14:textId="15AB1D40" w:rsidR="00AF133A" w:rsidRPr="00AF133A" w:rsidRDefault="00AF133A" w:rsidP="00AF133A">
      <w:pPr>
        <w:jc w:val="both"/>
        <w:rPr>
          <w:rFonts w:ascii="David" w:hAnsi="David" w:cs="David"/>
          <w:sz w:val="24"/>
          <w:szCs w:val="24"/>
          <w:rtl/>
        </w:rPr>
      </w:pPr>
      <w:r>
        <w:rPr>
          <w:rFonts w:ascii="David" w:hAnsi="David" w:cs="David" w:hint="cs"/>
          <w:sz w:val="24"/>
          <w:szCs w:val="24"/>
          <w:rtl/>
        </w:rPr>
        <w:t xml:space="preserve">אז לעומת הענישה המחמירה, יש </w:t>
      </w:r>
      <w:proofErr w:type="spellStart"/>
      <w:r>
        <w:rPr>
          <w:rFonts w:ascii="David" w:hAnsi="David" w:cs="David" w:hint="cs"/>
          <w:sz w:val="24"/>
          <w:szCs w:val="24"/>
          <w:rtl/>
        </w:rPr>
        <w:t>פס"דים</w:t>
      </w:r>
      <w:proofErr w:type="spellEnd"/>
      <w:r>
        <w:rPr>
          <w:rFonts w:ascii="David" w:hAnsi="David" w:cs="David" w:hint="cs"/>
          <w:sz w:val="24"/>
          <w:szCs w:val="24"/>
          <w:rtl/>
        </w:rPr>
        <w:t xml:space="preserve"> שאומרים בדיוק הפוך. חנן גולדבלט היה שחקן מוכר שעשה אודישנים לבחורות וכנראה כלל אונס ועבירות מין. אחרי שהוא נשפט הוא קיבל מחלות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68157E23" w14:textId="0D31E22B" w:rsidR="00AF133A" w:rsidRDefault="00AF133A" w:rsidP="00AF133A">
      <w:pPr>
        <w:jc w:val="both"/>
        <w:rPr>
          <w:rFonts w:ascii="David" w:hAnsi="David" w:cs="David"/>
          <w:sz w:val="24"/>
          <w:szCs w:val="24"/>
          <w:rtl/>
        </w:rPr>
      </w:pPr>
      <w:r w:rsidRPr="00AF133A">
        <w:rPr>
          <w:rFonts w:ascii="David" w:hAnsi="David" w:cs="David"/>
          <w:b/>
          <w:bCs/>
          <w:sz w:val="24"/>
          <w:szCs w:val="24"/>
          <w:u w:val="single"/>
          <w:rtl/>
        </w:rPr>
        <w:t>חנן גולדבלט – "</w:t>
      </w:r>
      <w:r w:rsidRPr="00AF133A">
        <w:rPr>
          <w:rFonts w:ascii="David" w:hAnsi="David" w:cs="David"/>
          <w:sz w:val="24"/>
          <w:szCs w:val="24"/>
          <w:rtl/>
        </w:rPr>
        <w:t>המשיב כיום אינו דומה למי שהיה ימים ותקופה, טרם גילוי קלונו, טרם חשיפת הפרשיות, נשוא הבקשה שלפני. דמותו היום הינה בבחינת צל חיוור למי שהיה שחקן ידוע ומוכר, שכיכב על במות וזכה לתשואות. דמותו מרוסקת ומרוטשת"</w:t>
      </w:r>
      <w:r>
        <w:rPr>
          <w:rFonts w:ascii="David" w:hAnsi="David" w:cs="David" w:hint="cs"/>
          <w:sz w:val="24"/>
          <w:szCs w:val="24"/>
          <w:u w:val="single"/>
          <w:rtl/>
        </w:rPr>
        <w:t xml:space="preserve"> </w:t>
      </w:r>
      <w:r w:rsidRPr="00AF133A">
        <w:rPr>
          <w:rFonts w:ascii="David" w:hAnsi="David" w:cs="David"/>
          <w:sz w:val="24"/>
          <w:szCs w:val="24"/>
          <w:u w:val="single"/>
          <w:rtl/>
        </w:rPr>
        <w:t xml:space="preserve">מצד שני: </w:t>
      </w:r>
      <w:r w:rsidRPr="00AF133A">
        <w:rPr>
          <w:rFonts w:ascii="David" w:hAnsi="David" w:cs="David"/>
          <w:sz w:val="24"/>
          <w:szCs w:val="24"/>
          <w:rtl/>
        </w:rPr>
        <w:t>תהילתו, אשר סייעה בידו לביצוע העבירות בהן הורשע, שימשה נגדו כחרב פיפיות" (עצם היותו סלב סייעה לו..)</w:t>
      </w:r>
      <w:r>
        <w:rPr>
          <w:rFonts w:ascii="David" w:hAnsi="David" w:cs="David" w:hint="cs"/>
          <w:sz w:val="24"/>
          <w:szCs w:val="24"/>
          <w:rtl/>
        </w:rPr>
        <w:t xml:space="preserve">, ולכן כן היווה שיקול </w:t>
      </w:r>
      <w:proofErr w:type="spellStart"/>
      <w:r>
        <w:rPr>
          <w:rFonts w:ascii="David" w:hAnsi="David" w:cs="David" w:hint="cs"/>
          <w:sz w:val="24"/>
          <w:szCs w:val="24"/>
          <w:rtl/>
        </w:rPr>
        <w:t>לקולא</w:t>
      </w:r>
      <w:proofErr w:type="spellEnd"/>
      <w:r>
        <w:rPr>
          <w:rFonts w:ascii="David" w:hAnsi="David" w:cs="David" w:hint="cs"/>
          <w:sz w:val="24"/>
          <w:szCs w:val="24"/>
          <w:rtl/>
        </w:rPr>
        <w:t>.</w:t>
      </w:r>
    </w:p>
    <w:p w14:paraId="398F63EA" w14:textId="77777777" w:rsidR="00EC5EC9" w:rsidRDefault="00EC5EC9" w:rsidP="00AF133A">
      <w:pPr>
        <w:jc w:val="both"/>
        <w:rPr>
          <w:rFonts w:ascii="David" w:hAnsi="David" w:cs="David"/>
          <w:sz w:val="24"/>
          <w:szCs w:val="24"/>
          <w:rtl/>
        </w:rPr>
      </w:pPr>
    </w:p>
    <w:p w14:paraId="49FA8914" w14:textId="77777777" w:rsidR="00AF133A" w:rsidRPr="00AF133A" w:rsidRDefault="00AF133A" w:rsidP="00AF133A">
      <w:pPr>
        <w:jc w:val="both"/>
        <w:rPr>
          <w:rFonts w:ascii="David" w:hAnsi="David" w:cs="David"/>
          <w:sz w:val="24"/>
          <w:szCs w:val="24"/>
        </w:rPr>
      </w:pPr>
      <w:r w:rsidRPr="00AF133A">
        <w:rPr>
          <w:rFonts w:ascii="David" w:hAnsi="David" w:cs="David"/>
          <w:sz w:val="24"/>
          <w:szCs w:val="24"/>
          <w:u w:val="single"/>
          <w:rtl/>
        </w:rPr>
        <w:t xml:space="preserve">פס"ד מרדכי - </w:t>
      </w:r>
    </w:p>
    <w:p w14:paraId="68B4B5C1" w14:textId="4501A278" w:rsidR="00AF133A" w:rsidRPr="00AF133A" w:rsidRDefault="00AF133A" w:rsidP="00AF133A">
      <w:pPr>
        <w:rPr>
          <w:rFonts w:ascii="David" w:hAnsi="David" w:cs="David"/>
        </w:rPr>
      </w:pPr>
      <w:r w:rsidRPr="00AF133A">
        <w:rPr>
          <w:rFonts w:ascii="David" w:hAnsi="David" w:cs="David"/>
          <w:sz w:val="24"/>
          <w:szCs w:val="24"/>
          <w:rtl/>
        </w:rPr>
        <w:t xml:space="preserve">הרשעה בעבירת מין הינה מכה אנושה לאיש ציבור ולקריירה ציבורית. מרבית הנאשמים מרצים עונש, משלמים חוב לחברה, וחוזרים למסגרת חייהם, בדרך כלל אותה מסגרת בה חיו קודם. </w:t>
      </w:r>
      <w:r w:rsidRPr="00AF133A">
        <w:rPr>
          <w:rFonts w:ascii="David" w:hAnsi="David" w:cs="David"/>
          <w:sz w:val="24"/>
          <w:szCs w:val="24"/>
          <w:u w:val="single"/>
          <w:rtl/>
        </w:rPr>
        <w:t>אולם, כאשר בעצם ההרשעה יש שינוי מסלול חיים או סיכוי רב לכך, כאשר עצם ההרשעה גורמת או תגרום לדחייתו של הנאשם מתוך המערכת הציבורית, הרי בהרשעה עצמה טבועה עוצמה רבה והשפעה מרחיקת לכת על עתיד הנאשם, טבוע אלמנט עונשי.</w:t>
      </w:r>
      <w:r w:rsidRPr="00AF133A">
        <w:rPr>
          <w:rFonts w:eastAsiaTheme="minorEastAsia" w:hAnsi="Garamond"/>
          <w:color w:val="262626" w:themeColor="text1" w:themeTint="D9"/>
          <w:kern w:val="24"/>
          <w:sz w:val="48"/>
          <w:szCs w:val="48"/>
          <w:rtl/>
        </w:rPr>
        <w:t xml:space="preserve"> </w:t>
      </w:r>
      <w:r w:rsidRPr="00AF133A">
        <w:rPr>
          <w:rFonts w:ascii="David" w:hAnsi="David" w:cs="David"/>
          <w:rtl/>
        </w:rPr>
        <w:t xml:space="preserve">"שירות צבאי מפואר אינו מהווה חסינות מפני עונש, אולם ביום בו השם הטוב נפגע והמוניטין הציבורי מתרסק, השירות המפואר נשקל לכף זכות, וביום פקודה </w:t>
      </w:r>
      <w:r w:rsidRPr="00AF133A">
        <w:rPr>
          <w:rFonts w:ascii="David" w:hAnsi="David" w:cs="David"/>
          <w:u w:val="single"/>
          <w:rtl/>
        </w:rPr>
        <w:t>חברה אינה צריכה להשליך את גיבור האתמול אשר למרבית הצער הוא העבריין היום</w:t>
      </w:r>
      <w:r w:rsidRPr="00AF133A">
        <w:rPr>
          <w:rFonts w:ascii="David" w:hAnsi="David" w:cs="David"/>
          <w:rtl/>
        </w:rPr>
        <w:t>"</w:t>
      </w:r>
    </w:p>
    <w:p w14:paraId="36AC55BC" w14:textId="77777777" w:rsidR="00AF133A" w:rsidRDefault="00AF133A" w:rsidP="00AF133A">
      <w:pPr>
        <w:jc w:val="both"/>
        <w:rPr>
          <w:rFonts w:ascii="David" w:hAnsi="David" w:cs="David"/>
          <w:b/>
          <w:bCs/>
          <w:sz w:val="24"/>
          <w:szCs w:val="24"/>
          <w:u w:val="single"/>
          <w:rtl/>
        </w:rPr>
      </w:pPr>
    </w:p>
    <w:p w14:paraId="33FE0372" w14:textId="182DF8BE" w:rsidR="00AF133A" w:rsidRPr="00AF133A" w:rsidRDefault="00AF133A" w:rsidP="00AF133A">
      <w:pPr>
        <w:jc w:val="both"/>
        <w:rPr>
          <w:rFonts w:ascii="David" w:hAnsi="David" w:cs="David"/>
          <w:sz w:val="24"/>
          <w:szCs w:val="24"/>
        </w:rPr>
      </w:pPr>
      <w:r w:rsidRPr="00AF133A">
        <w:rPr>
          <w:rFonts w:ascii="David" w:hAnsi="David" w:cs="David"/>
          <w:b/>
          <w:bCs/>
          <w:sz w:val="24"/>
          <w:szCs w:val="24"/>
          <w:u w:val="single"/>
          <w:rtl/>
        </w:rPr>
        <w:t xml:space="preserve">גישה מחמירה - פס"ד עמרי שרון – </w:t>
      </w:r>
    </w:p>
    <w:p w14:paraId="32D70714" w14:textId="77777777" w:rsidR="00AF133A" w:rsidRPr="00AF133A" w:rsidRDefault="00AF133A" w:rsidP="00AF133A">
      <w:pPr>
        <w:jc w:val="both"/>
        <w:rPr>
          <w:rFonts w:ascii="David" w:hAnsi="David" w:cs="David"/>
          <w:sz w:val="24"/>
          <w:szCs w:val="24"/>
          <w:rtl/>
        </w:rPr>
      </w:pPr>
      <w:r w:rsidRPr="00AF133A">
        <w:rPr>
          <w:rFonts w:ascii="David" w:hAnsi="David" w:cs="David"/>
          <w:sz w:val="24"/>
          <w:szCs w:val="24"/>
          <w:rtl/>
        </w:rPr>
        <w:t xml:space="preserve"> בגזר דין מפורט ומנומק, מנה ושקל בית משפט קמא את כל הנסיבות לחומרה </w:t>
      </w:r>
      <w:proofErr w:type="spellStart"/>
      <w:r w:rsidRPr="00AF133A">
        <w:rPr>
          <w:rFonts w:ascii="David" w:hAnsi="David" w:cs="David"/>
          <w:sz w:val="24"/>
          <w:szCs w:val="24"/>
          <w:rtl/>
        </w:rPr>
        <w:t>ולקולא</w:t>
      </w:r>
      <w:proofErr w:type="spellEnd"/>
      <w:r w:rsidRPr="00AF133A">
        <w:rPr>
          <w:rFonts w:ascii="David" w:hAnsi="David" w:cs="David"/>
          <w:sz w:val="24"/>
          <w:szCs w:val="24"/>
          <w:rtl/>
        </w:rPr>
        <w:t xml:space="preserve"> שהועלו בפניו. הוא הגיע למסקנה כי בשל האינטרס הציבורי, חומרת העבירות בהן הורשע המערער, </w:t>
      </w:r>
      <w:proofErr w:type="spellStart"/>
      <w:r w:rsidRPr="00AF133A">
        <w:rPr>
          <w:rFonts w:ascii="David" w:hAnsi="David" w:cs="David"/>
          <w:sz w:val="24"/>
          <w:szCs w:val="24"/>
          <w:rtl/>
        </w:rPr>
        <w:t>ריבויין</w:t>
      </w:r>
      <w:proofErr w:type="spellEnd"/>
      <w:r w:rsidRPr="00AF133A">
        <w:rPr>
          <w:rFonts w:ascii="David" w:hAnsi="David" w:cs="David"/>
          <w:sz w:val="24"/>
          <w:szCs w:val="24"/>
          <w:rtl/>
        </w:rPr>
        <w:t xml:space="preserve">, משך תקופת ביצוען, השלכותיהן הקשות והפגיעה בציבור ובמרקם הדמוקרטי, נוטה הכף לענישה </w:t>
      </w:r>
      <w:r w:rsidRPr="00AF133A">
        <w:rPr>
          <w:rFonts w:ascii="David" w:hAnsi="David" w:cs="David"/>
          <w:b/>
          <w:bCs/>
          <w:sz w:val="24"/>
          <w:szCs w:val="24"/>
          <w:u w:val="single"/>
          <w:rtl/>
        </w:rPr>
        <w:t>מחמירה ומוחשית</w:t>
      </w:r>
    </w:p>
    <w:p w14:paraId="206BF83B" w14:textId="77777777" w:rsidR="00AF133A" w:rsidRDefault="00AF133A" w:rsidP="00AF133A">
      <w:pPr>
        <w:jc w:val="both"/>
        <w:rPr>
          <w:rFonts w:ascii="David" w:hAnsi="David" w:cs="David"/>
          <w:sz w:val="24"/>
          <w:szCs w:val="24"/>
          <w:u w:val="single"/>
          <w:rtl/>
        </w:rPr>
      </w:pPr>
    </w:p>
    <w:p w14:paraId="2C874A8D" w14:textId="1D8FC4B8" w:rsidR="00AF133A" w:rsidRPr="00AF133A" w:rsidRDefault="00AF133A" w:rsidP="00AF133A">
      <w:pPr>
        <w:jc w:val="both"/>
        <w:rPr>
          <w:rFonts w:ascii="David" w:hAnsi="David" w:cs="David"/>
          <w:sz w:val="24"/>
          <w:szCs w:val="24"/>
        </w:rPr>
      </w:pPr>
      <w:r w:rsidRPr="00AF133A">
        <w:rPr>
          <w:rFonts w:ascii="David" w:hAnsi="David" w:cs="David"/>
          <w:sz w:val="24"/>
          <w:szCs w:val="24"/>
          <w:u w:val="single"/>
          <w:rtl/>
        </w:rPr>
        <w:t xml:space="preserve">גישה 3: פס"ד הירשזון – </w:t>
      </w:r>
      <w:r w:rsidR="00552F7D">
        <w:rPr>
          <w:rFonts w:ascii="David" w:hAnsi="David" w:cs="David" w:hint="cs"/>
          <w:sz w:val="24"/>
          <w:szCs w:val="24"/>
          <w:rtl/>
        </w:rPr>
        <w:t xml:space="preserve">היה שר אוצר ולקח כספים. צלבו אותו בתקשורת ופוטר מהממשלה, הוא תרם משהו למדינה והוא לא סתם מישהו. לכן הוא ביקש להקל. אז כאן משתקפת גישה שלישית, ולפיו </w:t>
      </w:r>
      <w:r w:rsidR="00552F7D">
        <w:rPr>
          <w:rFonts w:ascii="David" w:hAnsi="David" w:cs="David"/>
          <w:sz w:val="24"/>
          <w:szCs w:val="24"/>
          <w:rtl/>
        </w:rPr>
        <w:t>–</w:t>
      </w:r>
      <w:r w:rsidR="00552F7D">
        <w:rPr>
          <w:rFonts w:ascii="David" w:hAnsi="David" w:cs="David" w:hint="cs"/>
          <w:sz w:val="24"/>
          <w:szCs w:val="24"/>
          <w:rtl/>
        </w:rPr>
        <w:t xml:space="preserve"> איש עובד ציבור = איש רגיל. </w:t>
      </w:r>
    </w:p>
    <w:p w14:paraId="5D43DFE8" w14:textId="77777777" w:rsidR="00AF133A" w:rsidRPr="00AF133A" w:rsidRDefault="00AF133A" w:rsidP="00AF133A">
      <w:pPr>
        <w:numPr>
          <w:ilvl w:val="0"/>
          <w:numId w:val="152"/>
        </w:numPr>
        <w:jc w:val="both"/>
        <w:rPr>
          <w:rFonts w:ascii="David" w:hAnsi="David" w:cs="David"/>
          <w:sz w:val="24"/>
          <w:szCs w:val="24"/>
          <w:rtl/>
        </w:rPr>
      </w:pPr>
      <w:r w:rsidRPr="00AF133A">
        <w:rPr>
          <w:rFonts w:ascii="David" w:hAnsi="David" w:cs="David"/>
          <w:sz w:val="24"/>
          <w:szCs w:val="24"/>
          <w:rtl/>
        </w:rPr>
        <w:t xml:space="preserve">המסר החייב לצאת מבית המשפט בנסיבות עבריינות של אנשי ציבור צריך שיהיה חד ובהיר, ויודיע לכולי עלמא, כי גם איש ציבור רם דרג, המנצל לרעה את מעמדו ואת האמון שניתן בו, צפוי לגינוי והוקעה, לצד עונש מהותי, </w:t>
      </w:r>
      <w:r w:rsidRPr="00AF133A">
        <w:rPr>
          <w:rFonts w:ascii="David" w:hAnsi="David" w:cs="David"/>
          <w:sz w:val="24"/>
          <w:szCs w:val="24"/>
          <w:u w:val="single"/>
          <w:rtl/>
        </w:rPr>
        <w:t>שאיננו שונה מעונשו של עבריין מן השורה.</w:t>
      </w:r>
    </w:p>
    <w:p w14:paraId="19E00D38" w14:textId="6C66003C" w:rsidR="00AF133A" w:rsidRDefault="00584D4C" w:rsidP="00AF133A">
      <w:pPr>
        <w:jc w:val="both"/>
        <w:rPr>
          <w:rFonts w:ascii="David" w:hAnsi="David" w:cs="David"/>
          <w:sz w:val="24"/>
          <w:szCs w:val="24"/>
          <w:rtl/>
        </w:rPr>
      </w:pPr>
      <w:r>
        <w:rPr>
          <w:rFonts w:ascii="David" w:hAnsi="David" w:cs="David" w:hint="cs"/>
          <w:sz w:val="24"/>
          <w:szCs w:val="24"/>
          <w:rtl/>
        </w:rPr>
        <w:t xml:space="preserve">אז יש 3 גישות </w:t>
      </w:r>
      <w:r>
        <w:rPr>
          <w:rFonts w:ascii="David" w:hAnsi="David" w:cs="David"/>
          <w:sz w:val="24"/>
          <w:szCs w:val="24"/>
          <w:rtl/>
        </w:rPr>
        <w:t>–</w:t>
      </w:r>
      <w:r>
        <w:rPr>
          <w:rFonts w:ascii="David" w:hAnsi="David" w:cs="David" w:hint="cs"/>
          <w:sz w:val="24"/>
          <w:szCs w:val="24"/>
          <w:rtl/>
        </w:rPr>
        <w:t xml:space="preserve"> גישה </w:t>
      </w:r>
      <w:r>
        <w:rPr>
          <w:rFonts w:ascii="David" w:hAnsi="David" w:cs="David" w:hint="cs"/>
          <w:sz w:val="24"/>
          <w:szCs w:val="24"/>
        </w:rPr>
        <w:t>I</w:t>
      </w:r>
      <w:r>
        <w:rPr>
          <w:rFonts w:ascii="David" w:hAnsi="David" w:cs="David" w:hint="cs"/>
          <w:sz w:val="24"/>
          <w:szCs w:val="24"/>
          <w:rtl/>
        </w:rPr>
        <w:t xml:space="preserve"> שאומרת אנשי עברייני צווארון לבן, הם אנשים מוכרים לציבור, הם אנשים שצריכים לשמש דוגמה, ולכן צריך לשלם להם עונש כגמולם למען יראו וייראו. אבל, להבדיל, אם מדובר בתיק של רוה"מ, או של כל עבריין צווארון לבן, זו ההזדמנות של ביהמ"ש להעביר מסר לציבור בנוגע לעבירות האלה, ולכן כשאתה עבריין של צווארון לבן, זה שיקול </w:t>
      </w:r>
      <w:proofErr w:type="spellStart"/>
      <w:r>
        <w:rPr>
          <w:rFonts w:ascii="David" w:hAnsi="David" w:cs="David" w:hint="cs"/>
          <w:sz w:val="24"/>
          <w:szCs w:val="24"/>
          <w:rtl/>
        </w:rPr>
        <w:t>לחומרא</w:t>
      </w:r>
      <w:proofErr w:type="spellEnd"/>
      <w:r>
        <w:rPr>
          <w:rFonts w:ascii="David" w:hAnsi="David" w:cs="David" w:hint="cs"/>
          <w:sz w:val="24"/>
          <w:szCs w:val="24"/>
          <w:rtl/>
        </w:rPr>
        <w:t xml:space="preserve">; גישה </w:t>
      </w:r>
      <w:r>
        <w:rPr>
          <w:rFonts w:ascii="David" w:hAnsi="David" w:cs="David" w:hint="cs"/>
          <w:sz w:val="24"/>
          <w:szCs w:val="24"/>
        </w:rPr>
        <w:t>II</w:t>
      </w:r>
      <w:r>
        <w:rPr>
          <w:rFonts w:ascii="David" w:hAnsi="David" w:cs="David" w:hint="cs"/>
          <w:sz w:val="24"/>
          <w:szCs w:val="24"/>
          <w:rtl/>
        </w:rPr>
        <w:t xml:space="preserve"> יש </w:t>
      </w:r>
      <w:r>
        <w:rPr>
          <w:rFonts w:ascii="David" w:hAnsi="David" w:cs="David" w:hint="cs"/>
          <w:sz w:val="24"/>
          <w:szCs w:val="24"/>
          <w:rtl/>
        </w:rPr>
        <w:lastRenderedPageBreak/>
        <w:t xml:space="preserve">פסיקות הפוכות בדיוק ואומרות </w:t>
      </w:r>
      <w:r>
        <w:rPr>
          <w:rFonts w:ascii="David" w:hAnsi="David" w:cs="David"/>
          <w:sz w:val="24"/>
          <w:szCs w:val="24"/>
          <w:rtl/>
        </w:rPr>
        <w:t>–</w:t>
      </w:r>
      <w:r>
        <w:rPr>
          <w:rFonts w:ascii="David" w:hAnsi="David" w:cs="David" w:hint="cs"/>
          <w:sz w:val="24"/>
          <w:szCs w:val="24"/>
          <w:rtl/>
        </w:rPr>
        <w:t xml:space="preserve"> אתה עובד מדינה, עבריין צווארון לבן, קיבלת את העונש שלך, למשל מהתקשורת, ולכן אנחנו מתחשבים בזה ונרחם עליך; גישה </w:t>
      </w:r>
      <w:r>
        <w:rPr>
          <w:rFonts w:ascii="David" w:hAnsi="David" w:cs="David" w:hint="cs"/>
          <w:sz w:val="24"/>
          <w:szCs w:val="24"/>
        </w:rPr>
        <w:t>III</w:t>
      </w:r>
      <w:r>
        <w:rPr>
          <w:rFonts w:ascii="David" w:hAnsi="David" w:cs="David" w:hint="cs"/>
          <w:sz w:val="24"/>
          <w:szCs w:val="24"/>
          <w:rtl/>
        </w:rPr>
        <w:t xml:space="preserve"> היא גישה שאומרת </w:t>
      </w:r>
      <w:r>
        <w:rPr>
          <w:rFonts w:ascii="David" w:hAnsi="David" w:cs="David"/>
          <w:sz w:val="24"/>
          <w:szCs w:val="24"/>
          <w:rtl/>
        </w:rPr>
        <w:t>–</w:t>
      </w:r>
      <w:r>
        <w:rPr>
          <w:rFonts w:ascii="David" w:hAnsi="David" w:cs="David" w:hint="cs"/>
          <w:sz w:val="24"/>
          <w:szCs w:val="24"/>
          <w:rtl/>
        </w:rPr>
        <w:t xml:space="preserve"> אתה כמו כולם. על כל גישה יש הרבה ביקורת והמון שאלות.</w:t>
      </w:r>
    </w:p>
    <w:p w14:paraId="7F681CC1" w14:textId="77777777" w:rsidR="00EC5EC9" w:rsidRDefault="00EC5EC9" w:rsidP="00AF133A">
      <w:pPr>
        <w:jc w:val="both"/>
        <w:rPr>
          <w:rFonts w:ascii="David" w:hAnsi="David" w:cs="David"/>
          <w:sz w:val="24"/>
          <w:szCs w:val="24"/>
          <w:rtl/>
        </w:rPr>
      </w:pPr>
    </w:p>
    <w:p w14:paraId="11FBE538" w14:textId="77777777" w:rsidR="00552F7D" w:rsidRPr="00552F7D" w:rsidRDefault="00552F7D" w:rsidP="00552F7D">
      <w:pPr>
        <w:jc w:val="both"/>
        <w:rPr>
          <w:rFonts w:ascii="David" w:hAnsi="David" w:cs="David"/>
          <w:sz w:val="24"/>
          <w:szCs w:val="24"/>
        </w:rPr>
      </w:pPr>
      <w:r w:rsidRPr="00552F7D">
        <w:rPr>
          <w:rFonts w:ascii="David" w:hAnsi="David" w:cs="David"/>
          <w:sz w:val="24"/>
          <w:szCs w:val="24"/>
          <w:u w:val="single"/>
          <w:rtl/>
        </w:rPr>
        <w:t>השפעת התקשורת על העונש</w:t>
      </w:r>
    </w:p>
    <w:p w14:paraId="0795412E" w14:textId="77777777" w:rsidR="00552F7D" w:rsidRPr="00552F7D" w:rsidRDefault="00552F7D" w:rsidP="00552F7D">
      <w:pPr>
        <w:jc w:val="both"/>
        <w:rPr>
          <w:rFonts w:ascii="David" w:hAnsi="David" w:cs="David"/>
          <w:sz w:val="24"/>
          <w:szCs w:val="24"/>
          <w:rtl/>
        </w:rPr>
      </w:pPr>
      <w:r w:rsidRPr="00552F7D">
        <w:rPr>
          <w:rFonts w:ascii="David" w:hAnsi="David" w:cs="David"/>
          <w:b/>
          <w:bCs/>
          <w:sz w:val="24"/>
          <w:szCs w:val="24"/>
          <w:rtl/>
        </w:rPr>
        <w:t xml:space="preserve">פס"ד הירשזון </w:t>
      </w:r>
      <w:r w:rsidRPr="00552F7D">
        <w:rPr>
          <w:rFonts w:ascii="David" w:hAnsi="David" w:cs="David"/>
          <w:sz w:val="24"/>
          <w:szCs w:val="24"/>
          <w:rtl/>
        </w:rPr>
        <w:t>– "ממילא ברור, כי מי שניצב בצריח, ומי שעומד במוקד הענין הציבורי, חייב להביא בחשבון שכל חריגה שלו מנורמת התנהלות מקובלת וראויה, דינה להישפט, גם היא, לאור הזרקורים, לטוב ולרע."</w:t>
      </w:r>
    </w:p>
    <w:p w14:paraId="436C25AD" w14:textId="77777777" w:rsidR="00C51D40" w:rsidRDefault="00552F7D" w:rsidP="00C51D40">
      <w:pPr>
        <w:jc w:val="both"/>
        <w:rPr>
          <w:rFonts w:ascii="David" w:hAnsi="David" w:cs="David"/>
          <w:sz w:val="24"/>
          <w:szCs w:val="24"/>
          <w:rtl/>
        </w:rPr>
      </w:pPr>
      <w:r w:rsidRPr="00552F7D">
        <w:rPr>
          <w:rFonts w:ascii="David" w:hAnsi="David" w:cs="David"/>
          <w:b/>
          <w:bCs/>
          <w:sz w:val="24"/>
          <w:szCs w:val="24"/>
          <w:rtl/>
        </w:rPr>
        <w:t xml:space="preserve">פרשת ידלין </w:t>
      </w:r>
      <w:r w:rsidRPr="00552F7D">
        <w:rPr>
          <w:rFonts w:ascii="David" w:hAnsi="David" w:cs="David"/>
          <w:sz w:val="24"/>
          <w:szCs w:val="24"/>
          <w:rtl/>
        </w:rPr>
        <w:t xml:space="preserve">– אכן מצער אך "השאלה המרכזית שניצבת בפנינו בכל מקרה כגון זה היא, אם אכן היה בפרסומים כדי לשלול מן המערער משפט הוגן או אם היה בכך כדי להשפיע על התוצאה </w:t>
      </w:r>
      <w:proofErr w:type="spellStart"/>
      <w:r w:rsidRPr="00552F7D">
        <w:rPr>
          <w:rFonts w:ascii="David" w:hAnsi="David" w:cs="David"/>
          <w:sz w:val="24"/>
          <w:szCs w:val="24"/>
          <w:rtl/>
        </w:rPr>
        <w:t>הענשית</w:t>
      </w:r>
      <w:proofErr w:type="spellEnd"/>
      <w:r w:rsidRPr="00552F7D">
        <w:rPr>
          <w:rFonts w:ascii="David" w:hAnsi="David" w:cs="David"/>
          <w:sz w:val="24"/>
          <w:szCs w:val="24"/>
          <w:rtl/>
        </w:rPr>
        <w:t>...." (שם, עמ' 37).</w:t>
      </w:r>
    </w:p>
    <w:p w14:paraId="216FF5F5" w14:textId="51EE70D9" w:rsidR="00C51D40" w:rsidRPr="00C51D40" w:rsidRDefault="00C51D40" w:rsidP="00C51D40">
      <w:pPr>
        <w:jc w:val="both"/>
        <w:rPr>
          <w:rFonts w:ascii="David" w:hAnsi="David" w:cs="David"/>
          <w:sz w:val="24"/>
          <w:szCs w:val="24"/>
        </w:rPr>
      </w:pPr>
      <w:r w:rsidRPr="00C51D40">
        <w:rPr>
          <w:rFonts w:ascii="David" w:hAnsi="David" w:cs="David"/>
          <w:b/>
          <w:bCs/>
          <w:sz w:val="24"/>
          <w:szCs w:val="24"/>
          <w:u w:val="single"/>
          <w:rtl/>
        </w:rPr>
        <w:t>שורה תחתונה: אין אחידות בפסיקה</w:t>
      </w:r>
    </w:p>
    <w:p w14:paraId="5F3B7DD6" w14:textId="77777777" w:rsidR="00C51D40" w:rsidRPr="00C51D40" w:rsidRDefault="00C51D40" w:rsidP="00C51D40">
      <w:pPr>
        <w:jc w:val="both"/>
        <w:rPr>
          <w:rFonts w:ascii="David" w:hAnsi="David" w:cs="David"/>
          <w:sz w:val="24"/>
          <w:szCs w:val="24"/>
          <w:rtl/>
        </w:rPr>
      </w:pPr>
      <w:r w:rsidRPr="00C51D40">
        <w:rPr>
          <w:rFonts w:ascii="David" w:hAnsi="David" w:cs="David"/>
          <w:b/>
          <w:bCs/>
          <w:sz w:val="24"/>
          <w:szCs w:val="24"/>
          <w:u w:val="single"/>
          <w:rtl/>
        </w:rPr>
        <w:t xml:space="preserve">שלושה מצבים קטגוריאליים: </w:t>
      </w:r>
    </w:p>
    <w:p w14:paraId="08575FAD" w14:textId="77777777" w:rsidR="00C51D40" w:rsidRPr="00C51D40" w:rsidRDefault="00C51D40" w:rsidP="00C51D40">
      <w:pPr>
        <w:numPr>
          <w:ilvl w:val="0"/>
          <w:numId w:val="153"/>
        </w:numPr>
        <w:jc w:val="both"/>
        <w:rPr>
          <w:rFonts w:ascii="David" w:hAnsi="David" w:cs="David"/>
          <w:sz w:val="24"/>
          <w:szCs w:val="24"/>
          <w:rtl/>
        </w:rPr>
      </w:pPr>
      <w:r w:rsidRPr="00C51D40">
        <w:rPr>
          <w:rFonts w:ascii="David" w:hAnsi="David" w:cs="David"/>
          <w:sz w:val="24"/>
          <w:szCs w:val="24"/>
          <w:rtl/>
        </w:rPr>
        <w:t>מצב בו בית המשפט ישתמש בטיעון שמדובר באיש ציבור על מנת להחמיר עם הנאשם, בהתאם לשיקולי ההרתעה והגמול המוזכרים. העברת מסר/שימוש במפורסמות לשם ביצוע העבירה.</w:t>
      </w:r>
    </w:p>
    <w:p w14:paraId="1AFE16AA" w14:textId="77777777" w:rsidR="00C51D40" w:rsidRPr="00C51D40" w:rsidRDefault="00C51D40" w:rsidP="00C51D40">
      <w:pPr>
        <w:numPr>
          <w:ilvl w:val="0"/>
          <w:numId w:val="153"/>
        </w:numPr>
        <w:jc w:val="both"/>
        <w:rPr>
          <w:rFonts w:ascii="David" w:hAnsi="David" w:cs="David"/>
          <w:sz w:val="24"/>
          <w:szCs w:val="24"/>
          <w:rtl/>
        </w:rPr>
      </w:pPr>
      <w:r w:rsidRPr="00C51D40">
        <w:rPr>
          <w:rFonts w:ascii="David" w:hAnsi="David" w:cs="David"/>
          <w:sz w:val="24"/>
          <w:szCs w:val="24"/>
          <w:rtl/>
        </w:rPr>
        <w:t xml:space="preserve">מצב הפוך לפיו בית המשפט ישתמש בטיעון זה כשיקול </w:t>
      </w:r>
      <w:proofErr w:type="spellStart"/>
      <w:r w:rsidRPr="00C51D40">
        <w:rPr>
          <w:rFonts w:ascii="David" w:hAnsi="David" w:cs="David"/>
          <w:sz w:val="24"/>
          <w:szCs w:val="24"/>
          <w:rtl/>
        </w:rPr>
        <w:t>לקולא</w:t>
      </w:r>
      <w:proofErr w:type="spellEnd"/>
      <w:r w:rsidRPr="00C51D40">
        <w:rPr>
          <w:rFonts w:ascii="David" w:hAnsi="David" w:cs="David"/>
          <w:sz w:val="24"/>
          <w:szCs w:val="24"/>
          <w:rtl/>
        </w:rPr>
        <w:t xml:space="preserve">, בשל הסבל שנגרם לנאשם; </w:t>
      </w:r>
    </w:p>
    <w:p w14:paraId="20B82EAF" w14:textId="77777777" w:rsidR="00C51D40" w:rsidRPr="00C51D40" w:rsidRDefault="00C51D40" w:rsidP="00C51D40">
      <w:pPr>
        <w:numPr>
          <w:ilvl w:val="0"/>
          <w:numId w:val="153"/>
        </w:numPr>
        <w:jc w:val="both"/>
        <w:rPr>
          <w:rFonts w:ascii="David" w:hAnsi="David" w:cs="David"/>
          <w:sz w:val="24"/>
          <w:szCs w:val="24"/>
          <w:rtl/>
        </w:rPr>
      </w:pPr>
      <w:r w:rsidRPr="00C51D40">
        <w:rPr>
          <w:rFonts w:ascii="David" w:hAnsi="David" w:cs="David"/>
          <w:sz w:val="24"/>
          <w:szCs w:val="24"/>
          <w:rtl/>
        </w:rPr>
        <w:t xml:space="preserve">מצב שלישי - בית המשפט אינו מתייחס כלל לסוגית מפורסמתו </w:t>
      </w:r>
    </w:p>
    <w:p w14:paraId="0D39D959" w14:textId="042BA80E" w:rsidR="00552F7D" w:rsidRDefault="00C51D40" w:rsidP="00EC5EC9">
      <w:pPr>
        <w:pStyle w:val="1"/>
        <w:rPr>
          <w:rtl/>
        </w:rPr>
      </w:pPr>
      <w:bookmarkStart w:id="70" w:name="_Toc141665127"/>
      <w:r>
        <w:rPr>
          <w:rFonts w:hint="cs"/>
          <w:rtl/>
        </w:rPr>
        <w:t>הסדרי טיעון</w:t>
      </w:r>
      <w:bookmarkEnd w:id="70"/>
    </w:p>
    <w:p w14:paraId="5D8B8564" w14:textId="5EA4C886" w:rsidR="00C51D40" w:rsidRPr="00C51D40" w:rsidRDefault="00C51D40" w:rsidP="00C51D40">
      <w:pPr>
        <w:jc w:val="both"/>
        <w:rPr>
          <w:rFonts w:ascii="David" w:hAnsi="David" w:cs="David"/>
          <w:sz w:val="24"/>
          <w:szCs w:val="24"/>
        </w:rPr>
      </w:pPr>
      <w:r w:rsidRPr="00C51D40">
        <w:rPr>
          <w:rFonts w:ascii="David" w:hAnsi="David" w:cs="David"/>
          <w:sz w:val="24"/>
          <w:szCs w:val="24"/>
          <w:rtl/>
        </w:rPr>
        <w:t xml:space="preserve">הסדר טיעון הינו הסכם בין תובע לנאשם, </w:t>
      </w:r>
      <w:r w:rsidR="00B5366E">
        <w:rPr>
          <w:rFonts w:ascii="David" w:hAnsi="David" w:cs="David" w:hint="cs"/>
          <w:sz w:val="24"/>
          <w:szCs w:val="24"/>
          <w:rtl/>
        </w:rPr>
        <w:t>בכתב או בעל-פה, זה חוזה בין המאשימה לנאשם, ש</w:t>
      </w:r>
      <w:r w:rsidRPr="00C51D40">
        <w:rPr>
          <w:rFonts w:ascii="David" w:hAnsi="David" w:cs="David"/>
          <w:sz w:val="24"/>
          <w:szCs w:val="24"/>
          <w:rtl/>
        </w:rPr>
        <w:t>בו התביעה מתחייבת לוותר על חלק מהאישומים המיוחסים לנאשם, להמיר אישום חמור באישום קל או לוותר לנאשם ויתור אחר המעניק לו הקלה בקשר לתוצאות המשפט בתמורה להודאת הנאשם בעובדות שיש בהן כדי להרשיעו.</w:t>
      </w:r>
    </w:p>
    <w:p w14:paraId="4C893062" w14:textId="77777777" w:rsidR="00C51D40" w:rsidRPr="00C51D40" w:rsidRDefault="00C51D40" w:rsidP="00C51D40">
      <w:pPr>
        <w:jc w:val="both"/>
        <w:rPr>
          <w:rFonts w:ascii="David" w:hAnsi="David" w:cs="David"/>
          <w:sz w:val="24"/>
          <w:szCs w:val="24"/>
          <w:rtl/>
        </w:rPr>
      </w:pPr>
      <w:r w:rsidRPr="00C51D40">
        <w:rPr>
          <w:rFonts w:ascii="David" w:hAnsi="David" w:cs="David"/>
          <w:sz w:val="24"/>
          <w:szCs w:val="24"/>
          <w:rtl/>
        </w:rPr>
        <w:t>(</w:t>
      </w:r>
      <w:r w:rsidRPr="00C51D40">
        <w:rPr>
          <w:rFonts w:ascii="David" w:hAnsi="David" w:cs="David"/>
          <w:b/>
          <w:bCs/>
          <w:sz w:val="24"/>
          <w:szCs w:val="24"/>
          <w:rtl/>
        </w:rPr>
        <w:t>הנחיית פרקליט המדינה הנחייה מס' 8.1 – הנחיות לעריכת הסדר טיעון</w:t>
      </w:r>
      <w:r w:rsidRPr="00C51D40">
        <w:rPr>
          <w:rFonts w:ascii="David" w:hAnsi="David" w:cs="David"/>
          <w:sz w:val="24"/>
          <w:szCs w:val="24"/>
          <w:rtl/>
        </w:rPr>
        <w:t>).</w:t>
      </w:r>
    </w:p>
    <w:p w14:paraId="0E7F7E7F" w14:textId="15227C65" w:rsidR="00B5366E" w:rsidRPr="00B5366E" w:rsidRDefault="00B5366E" w:rsidP="00B5366E">
      <w:pPr>
        <w:jc w:val="both"/>
        <w:rPr>
          <w:rFonts w:ascii="David" w:hAnsi="David" w:cs="David"/>
          <w:sz w:val="24"/>
          <w:szCs w:val="24"/>
        </w:rPr>
      </w:pPr>
      <w:r>
        <w:rPr>
          <w:rFonts w:ascii="David" w:hAnsi="David" w:cs="David" w:hint="cs"/>
          <w:sz w:val="24"/>
          <w:szCs w:val="24"/>
          <w:rtl/>
        </w:rPr>
        <w:t xml:space="preserve">הסדרי טיעון הם לב המשפט הפלילי, וכמעט כל התיקים הפליליים מסתיימים בהסדרי טיעון. למשל, </w:t>
      </w:r>
      <w:r w:rsidRPr="00B5366E">
        <w:rPr>
          <w:rFonts w:ascii="David" w:hAnsi="David" w:cs="David"/>
          <w:sz w:val="24"/>
          <w:szCs w:val="24"/>
          <w:rtl/>
        </w:rPr>
        <w:t>מתוך כלל התיקים בניהול הפרקליטות שההליכים בהם הסתיימו בשנת 2014-2016 – 70-80 % מהם הסתיימו בהרשעה במסגרת הסדרי טיעון.</w:t>
      </w:r>
      <w:r>
        <w:rPr>
          <w:rFonts w:ascii="David" w:hAnsi="David" w:cs="David" w:hint="cs"/>
          <w:sz w:val="24"/>
          <w:szCs w:val="24"/>
          <w:rtl/>
        </w:rPr>
        <w:t xml:space="preserve"> </w:t>
      </w:r>
    </w:p>
    <w:p w14:paraId="4C247792" w14:textId="77777777" w:rsidR="00B5366E" w:rsidRPr="00B5366E" w:rsidRDefault="00B5366E" w:rsidP="00B5366E">
      <w:pPr>
        <w:jc w:val="both"/>
        <w:rPr>
          <w:rFonts w:ascii="David" w:hAnsi="David" w:cs="David"/>
          <w:sz w:val="24"/>
          <w:szCs w:val="24"/>
          <w:rtl/>
        </w:rPr>
      </w:pPr>
      <w:r w:rsidRPr="00B5366E">
        <w:rPr>
          <w:rFonts w:ascii="David" w:hAnsi="David" w:cs="David"/>
          <w:sz w:val="24"/>
          <w:szCs w:val="24"/>
          <w:rtl/>
        </w:rPr>
        <w:t>תיקי תעבורה – 92 אחוזים.</w:t>
      </w:r>
    </w:p>
    <w:p w14:paraId="2E0C070A" w14:textId="77777777" w:rsidR="00B5366E" w:rsidRPr="00B5366E" w:rsidRDefault="00B5366E" w:rsidP="00B5366E">
      <w:pPr>
        <w:jc w:val="both"/>
        <w:rPr>
          <w:rFonts w:ascii="David" w:hAnsi="David" w:cs="David"/>
          <w:sz w:val="24"/>
          <w:szCs w:val="24"/>
          <w:rtl/>
        </w:rPr>
      </w:pPr>
      <w:r w:rsidRPr="00B5366E">
        <w:rPr>
          <w:rFonts w:ascii="David" w:hAnsi="David" w:cs="David"/>
          <w:sz w:val="24"/>
          <w:szCs w:val="24"/>
          <w:rtl/>
        </w:rPr>
        <w:t>(תלוי בסוג העבירה, בית המשפט וכו').</w:t>
      </w:r>
    </w:p>
    <w:p w14:paraId="1E76CCCC" w14:textId="77777777" w:rsidR="00B5366E" w:rsidRPr="00B5366E" w:rsidRDefault="00B5366E" w:rsidP="00B5366E">
      <w:pPr>
        <w:jc w:val="both"/>
        <w:rPr>
          <w:rFonts w:ascii="David" w:hAnsi="David" w:cs="David"/>
          <w:sz w:val="24"/>
          <w:szCs w:val="24"/>
          <w:rtl/>
        </w:rPr>
      </w:pPr>
      <w:r w:rsidRPr="00B5366E">
        <w:rPr>
          <w:rFonts w:ascii="David" w:hAnsi="David" w:cs="David"/>
          <w:b/>
          <w:bCs/>
          <w:sz w:val="24"/>
          <w:szCs w:val="24"/>
          <w:u w:val="single"/>
          <w:rtl/>
        </w:rPr>
        <w:t>בארה"ב</w:t>
      </w:r>
      <w:r w:rsidRPr="00B5366E">
        <w:rPr>
          <w:rFonts w:ascii="David" w:hAnsi="David" w:cs="David"/>
          <w:sz w:val="24"/>
          <w:szCs w:val="24"/>
          <w:rtl/>
        </w:rPr>
        <w:t xml:space="preserve"> – בשנים מסוימות – כ- 95 אחוז מהתיקים במערכת הפדראלית. </w:t>
      </w:r>
    </w:p>
    <w:p w14:paraId="4E9B707F" w14:textId="77777777" w:rsidR="00B5366E" w:rsidRPr="00B5366E" w:rsidRDefault="00B5366E" w:rsidP="00B5366E">
      <w:pPr>
        <w:jc w:val="both"/>
        <w:rPr>
          <w:rFonts w:ascii="David" w:hAnsi="David" w:cs="David"/>
          <w:sz w:val="24"/>
          <w:szCs w:val="24"/>
          <w:rtl/>
        </w:rPr>
      </w:pPr>
      <w:r w:rsidRPr="00B5366E">
        <w:rPr>
          <w:rFonts w:ascii="David" w:hAnsi="David" w:cs="David"/>
          <w:sz w:val="24"/>
          <w:szCs w:val="24"/>
        </w:rPr>
        <w:t xml:space="preserve">(Statistical Tables </w:t>
      </w:r>
      <w:proofErr w:type="gramStart"/>
      <w:r w:rsidRPr="00B5366E">
        <w:rPr>
          <w:rFonts w:ascii="David" w:hAnsi="David" w:cs="David"/>
          <w:sz w:val="24"/>
          <w:szCs w:val="24"/>
        </w:rPr>
        <w:t>For</w:t>
      </w:r>
      <w:proofErr w:type="gramEnd"/>
      <w:r w:rsidRPr="00B5366E">
        <w:rPr>
          <w:rFonts w:ascii="David" w:hAnsi="David" w:cs="David"/>
          <w:sz w:val="24"/>
          <w:szCs w:val="24"/>
        </w:rPr>
        <w:t xml:space="preserve"> The Federal Judiciary)</w:t>
      </w:r>
    </w:p>
    <w:p w14:paraId="3C378F6E" w14:textId="02B95F14" w:rsidR="00B5366E" w:rsidRPr="00B5366E" w:rsidRDefault="00B5366E" w:rsidP="00B5366E">
      <w:pPr>
        <w:jc w:val="both"/>
        <w:rPr>
          <w:rFonts w:ascii="David" w:hAnsi="David" w:cs="David"/>
          <w:sz w:val="24"/>
          <w:szCs w:val="24"/>
          <w:rtl/>
        </w:rPr>
      </w:pPr>
      <w:r w:rsidRPr="00B5366E">
        <w:rPr>
          <w:rFonts w:ascii="David" w:hAnsi="David" w:cs="David"/>
          <w:sz w:val="24"/>
          <w:szCs w:val="24"/>
        </w:rPr>
        <w:t xml:space="preserve">  </w:t>
      </w:r>
      <w:r>
        <w:rPr>
          <w:rFonts w:ascii="David" w:hAnsi="David" w:cs="David" w:hint="cs"/>
          <w:sz w:val="24"/>
          <w:szCs w:val="24"/>
          <w:rtl/>
        </w:rPr>
        <w:t xml:space="preserve">באירופה </w:t>
      </w:r>
      <w:r>
        <w:rPr>
          <w:rFonts w:ascii="David" w:hAnsi="David" w:cs="David"/>
          <w:sz w:val="24"/>
          <w:szCs w:val="24"/>
          <w:rtl/>
        </w:rPr>
        <w:t>–</w:t>
      </w:r>
      <w:r>
        <w:rPr>
          <w:rFonts w:ascii="David" w:hAnsi="David" w:cs="David" w:hint="cs"/>
          <w:sz w:val="24"/>
          <w:szCs w:val="24"/>
          <w:rtl/>
        </w:rPr>
        <w:t xml:space="preserve"> זה לא מקובל. </w:t>
      </w:r>
    </w:p>
    <w:p w14:paraId="3A8639E4" w14:textId="77777777" w:rsidR="00B5366E" w:rsidRPr="00B5366E" w:rsidRDefault="00B5366E" w:rsidP="00B5366E">
      <w:pPr>
        <w:jc w:val="both"/>
        <w:rPr>
          <w:rFonts w:ascii="David" w:hAnsi="David" w:cs="David"/>
          <w:sz w:val="24"/>
          <w:szCs w:val="24"/>
          <w:rtl/>
        </w:rPr>
      </w:pPr>
      <w:r w:rsidRPr="00B5366E">
        <w:rPr>
          <w:rFonts w:ascii="David" w:hAnsi="David" w:cs="David"/>
          <w:sz w:val="24"/>
          <w:szCs w:val="24"/>
        </w:rPr>
        <w:t xml:space="preserve">United States v. Jackson, 390 U.S. 570 (1968) – </w:t>
      </w:r>
    </w:p>
    <w:p w14:paraId="4A67ABE1" w14:textId="77777777" w:rsidR="00B5366E" w:rsidRPr="00B5366E" w:rsidRDefault="00B5366E" w:rsidP="00B5366E">
      <w:pPr>
        <w:jc w:val="both"/>
        <w:rPr>
          <w:rFonts w:ascii="David" w:hAnsi="David" w:cs="David"/>
          <w:sz w:val="24"/>
          <w:szCs w:val="24"/>
          <w:rtl/>
        </w:rPr>
      </w:pPr>
      <w:r w:rsidRPr="00B5366E">
        <w:rPr>
          <w:rFonts w:ascii="David" w:hAnsi="David" w:cs="David"/>
          <w:sz w:val="24"/>
          <w:szCs w:val="24"/>
          <w:rtl/>
        </w:rPr>
        <w:t>אין מניעה משימוש בהסדרי טיעון בארה"ב</w:t>
      </w:r>
    </w:p>
    <w:p w14:paraId="0B5CB399" w14:textId="77777777" w:rsidR="00B5366E" w:rsidRPr="00B5366E" w:rsidRDefault="00B5366E" w:rsidP="00B5366E">
      <w:pPr>
        <w:jc w:val="both"/>
        <w:rPr>
          <w:rFonts w:ascii="David" w:hAnsi="David" w:cs="David"/>
          <w:sz w:val="24"/>
          <w:szCs w:val="24"/>
        </w:rPr>
      </w:pPr>
      <w:r w:rsidRPr="00B5366E">
        <w:rPr>
          <w:rFonts w:ascii="David" w:hAnsi="David" w:cs="David"/>
          <w:sz w:val="24"/>
          <w:szCs w:val="24"/>
          <w:u w:val="single"/>
          <w:rtl/>
        </w:rPr>
        <w:t>בארה"ב הסדר הטיעון מעוגן בכללי סדר הדין הפלילי שקובעים:</w:t>
      </w:r>
    </w:p>
    <w:p w14:paraId="7E62B6BD" w14:textId="77777777" w:rsidR="00B5366E" w:rsidRPr="00B5366E" w:rsidRDefault="00B5366E" w:rsidP="00B5366E">
      <w:pPr>
        <w:numPr>
          <w:ilvl w:val="0"/>
          <w:numId w:val="154"/>
        </w:numPr>
        <w:jc w:val="both"/>
        <w:rPr>
          <w:rFonts w:ascii="David" w:hAnsi="David" w:cs="David"/>
          <w:sz w:val="24"/>
          <w:szCs w:val="24"/>
          <w:rtl/>
        </w:rPr>
      </w:pPr>
      <w:r w:rsidRPr="00B5366E">
        <w:rPr>
          <w:rFonts w:ascii="David" w:hAnsi="David" w:cs="David"/>
          <w:sz w:val="24"/>
          <w:szCs w:val="24"/>
          <w:rtl/>
        </w:rPr>
        <w:t>הצדדים עושים את ההסכם. לבית המשפט, ככלל, אסור להתערב בו. ("חופש החוזים").</w:t>
      </w:r>
    </w:p>
    <w:p w14:paraId="2C097FC6" w14:textId="77777777" w:rsidR="00B5366E" w:rsidRPr="00B5366E" w:rsidRDefault="00B5366E" w:rsidP="00B5366E">
      <w:pPr>
        <w:numPr>
          <w:ilvl w:val="0"/>
          <w:numId w:val="154"/>
        </w:numPr>
        <w:jc w:val="both"/>
        <w:rPr>
          <w:rFonts w:ascii="David" w:hAnsi="David" w:cs="David"/>
          <w:sz w:val="24"/>
          <w:szCs w:val="24"/>
          <w:rtl/>
        </w:rPr>
      </w:pPr>
      <w:r w:rsidRPr="00B5366E">
        <w:rPr>
          <w:rFonts w:ascii="David" w:hAnsi="David" w:cs="David"/>
          <w:sz w:val="24"/>
          <w:szCs w:val="24"/>
          <w:rtl/>
        </w:rPr>
        <w:t>על הצדדים לחשוף את ההסכם בפומבי אלא אם יש סיבה טובה להציג את ההסכם בדלתיים סגורות. (זכות הציבור לדעת)</w:t>
      </w:r>
    </w:p>
    <w:p w14:paraId="0377A660" w14:textId="6A6546D1" w:rsidR="00B5366E" w:rsidRPr="00B5366E" w:rsidRDefault="00B5366E" w:rsidP="00B5366E">
      <w:pPr>
        <w:numPr>
          <w:ilvl w:val="0"/>
          <w:numId w:val="154"/>
        </w:numPr>
        <w:jc w:val="both"/>
        <w:rPr>
          <w:rFonts w:ascii="David" w:hAnsi="David" w:cs="David"/>
          <w:sz w:val="24"/>
          <w:szCs w:val="24"/>
          <w:rtl/>
        </w:rPr>
      </w:pPr>
      <w:r w:rsidRPr="00B5366E">
        <w:rPr>
          <w:rFonts w:ascii="David" w:hAnsi="David" w:cs="David"/>
          <w:sz w:val="24"/>
          <w:szCs w:val="24"/>
          <w:rtl/>
        </w:rPr>
        <w:lastRenderedPageBreak/>
        <w:t>ככלל, הנאשם מוותר על זכות הערעור אם הוא חתם על הסדר טיעון (גם אם העונש לא כובד על ידי בית משפט).</w:t>
      </w:r>
      <w:r w:rsidR="00FB5A1D">
        <w:rPr>
          <w:rFonts w:ascii="David" w:hAnsi="David" w:cs="David" w:hint="cs"/>
          <w:sz w:val="24"/>
          <w:szCs w:val="24"/>
          <w:rtl/>
        </w:rPr>
        <w:t xml:space="preserve"> זה קורה הרבה, ולפעמים התובע מציג את הסדר הטיעון, הנאשם מציג את הסדר הטיעון ואומר </w:t>
      </w:r>
      <w:r w:rsidR="00FB5A1D">
        <w:rPr>
          <w:rFonts w:ascii="David" w:hAnsi="David" w:cs="David"/>
          <w:sz w:val="24"/>
          <w:szCs w:val="24"/>
          <w:rtl/>
        </w:rPr>
        <w:t>–</w:t>
      </w:r>
      <w:r w:rsidR="00FB5A1D">
        <w:rPr>
          <w:rFonts w:ascii="David" w:hAnsi="David" w:cs="David" w:hint="cs"/>
          <w:sz w:val="24"/>
          <w:szCs w:val="24"/>
          <w:rtl/>
        </w:rPr>
        <w:t xml:space="preserve"> לא מקובל עליי, זה קורה אבל לא הרבה. עוד מעט נראה מה קורה כששופט מפוצץ הסדר טיעון. והסיכון הוא שגם אם ביהמ"ש מפוצץ את הסדר הטיעון, עדיין אין לו זכות ערעור.</w:t>
      </w:r>
    </w:p>
    <w:p w14:paraId="73ECAE35" w14:textId="5E9D872A" w:rsidR="00B5366E" w:rsidRPr="00B5366E" w:rsidRDefault="00B5366E" w:rsidP="007B71F5">
      <w:pPr>
        <w:numPr>
          <w:ilvl w:val="0"/>
          <w:numId w:val="154"/>
        </w:numPr>
        <w:jc w:val="both"/>
        <w:rPr>
          <w:rFonts w:ascii="David" w:hAnsi="David" w:cs="David"/>
          <w:sz w:val="24"/>
          <w:szCs w:val="24"/>
          <w:rtl/>
        </w:rPr>
      </w:pPr>
      <w:r w:rsidRPr="00B5366E">
        <w:rPr>
          <w:rFonts w:ascii="David" w:hAnsi="David" w:cs="David"/>
          <w:sz w:val="24"/>
          <w:szCs w:val="24"/>
          <w:rtl/>
        </w:rPr>
        <w:t xml:space="preserve">הסדר טיעון הוא מושג שקיים אך ורק בשיטה האדברסרית. </w:t>
      </w:r>
      <w:r w:rsidRPr="00B5366E">
        <w:rPr>
          <w:rFonts w:ascii="David" w:hAnsi="David" w:cs="David"/>
          <w:b/>
          <w:bCs/>
          <w:sz w:val="24"/>
          <w:szCs w:val="24"/>
          <w:u w:val="single"/>
          <w:rtl/>
        </w:rPr>
        <w:t xml:space="preserve">בשיטה האדברסרית </w:t>
      </w:r>
      <w:r w:rsidRPr="00B5366E">
        <w:rPr>
          <w:rFonts w:ascii="David" w:hAnsi="David" w:cs="David"/>
          <w:sz w:val="24"/>
          <w:szCs w:val="24"/>
          <w:rtl/>
        </w:rPr>
        <w:t>– הצדדים מתגוששים ביניהם. הם מנהלים את הסכסוך וזכאים גם לסיים את הסכסוך בהסכם.</w:t>
      </w:r>
    </w:p>
    <w:p w14:paraId="59E417A5" w14:textId="1990CA48" w:rsidR="00B5366E" w:rsidRPr="00B5366E" w:rsidRDefault="00B5366E" w:rsidP="00B5366E">
      <w:pPr>
        <w:numPr>
          <w:ilvl w:val="0"/>
          <w:numId w:val="154"/>
        </w:numPr>
        <w:jc w:val="both"/>
        <w:rPr>
          <w:rFonts w:ascii="David" w:hAnsi="David" w:cs="David"/>
          <w:sz w:val="24"/>
          <w:szCs w:val="24"/>
          <w:rtl/>
        </w:rPr>
      </w:pPr>
      <w:r w:rsidRPr="00B5366E">
        <w:rPr>
          <w:rFonts w:ascii="David" w:hAnsi="David" w:cs="David"/>
          <w:sz w:val="24"/>
          <w:szCs w:val="24"/>
          <w:rtl/>
        </w:rPr>
        <w:t>במשפט הקונטיננטלי</w:t>
      </w:r>
      <w:r>
        <w:rPr>
          <w:rFonts w:ascii="David" w:hAnsi="David" w:cs="David" w:hint="cs"/>
          <w:sz w:val="24"/>
          <w:szCs w:val="24"/>
          <w:rtl/>
        </w:rPr>
        <w:t xml:space="preserve"> (אירופה)</w:t>
      </w:r>
      <w:r w:rsidRPr="00B5366E">
        <w:rPr>
          <w:rFonts w:ascii="David" w:hAnsi="David" w:cs="David"/>
          <w:sz w:val="24"/>
          <w:szCs w:val="24"/>
          <w:rtl/>
        </w:rPr>
        <w:t xml:space="preserve"> – מתנגדים לכך מאחר שהערך החשוב הוא </w:t>
      </w:r>
      <w:r w:rsidRPr="00B5366E">
        <w:rPr>
          <w:rFonts w:ascii="David" w:hAnsi="David" w:cs="David"/>
          <w:b/>
          <w:bCs/>
          <w:sz w:val="24"/>
          <w:szCs w:val="24"/>
          <w:u w:val="single"/>
          <w:rtl/>
        </w:rPr>
        <w:t>גילוי האמת.</w:t>
      </w:r>
      <w:r>
        <w:rPr>
          <w:rFonts w:ascii="David" w:hAnsi="David" w:cs="David" w:hint="cs"/>
          <w:sz w:val="24"/>
          <w:szCs w:val="24"/>
          <w:rtl/>
        </w:rPr>
        <w:t xml:space="preserve"> גם אם נפסיד, ולא יהיה מצב שתקבל 6 שנים למרות שמגיע לך 10. </w:t>
      </w:r>
    </w:p>
    <w:p w14:paraId="1E6C0077" w14:textId="77777777" w:rsidR="00B5366E" w:rsidRPr="00B5366E" w:rsidRDefault="00B5366E" w:rsidP="00B5366E">
      <w:pPr>
        <w:numPr>
          <w:ilvl w:val="0"/>
          <w:numId w:val="154"/>
        </w:numPr>
        <w:jc w:val="both"/>
        <w:rPr>
          <w:rFonts w:ascii="David" w:hAnsi="David" w:cs="David"/>
          <w:sz w:val="24"/>
          <w:szCs w:val="24"/>
          <w:rtl/>
        </w:rPr>
      </w:pPr>
      <w:r w:rsidRPr="00B5366E">
        <w:rPr>
          <w:rFonts w:ascii="David" w:hAnsi="David" w:cs="David"/>
          <w:b/>
          <w:bCs/>
          <w:sz w:val="24"/>
          <w:szCs w:val="24"/>
          <w:u w:val="single"/>
          <w:rtl/>
        </w:rPr>
        <w:t>לא מנהלים מו"מ על האמת.</w:t>
      </w:r>
    </w:p>
    <w:p w14:paraId="305AA1CF" w14:textId="77777777" w:rsidR="00B5366E" w:rsidRPr="00B5366E" w:rsidRDefault="00B5366E" w:rsidP="00B5366E">
      <w:pPr>
        <w:numPr>
          <w:ilvl w:val="0"/>
          <w:numId w:val="154"/>
        </w:numPr>
        <w:jc w:val="both"/>
        <w:rPr>
          <w:rFonts w:ascii="David" w:hAnsi="David" w:cs="David"/>
          <w:sz w:val="24"/>
          <w:szCs w:val="24"/>
          <w:rtl/>
        </w:rPr>
      </w:pPr>
      <w:r w:rsidRPr="00B5366E">
        <w:rPr>
          <w:rFonts w:ascii="David" w:hAnsi="David" w:cs="David"/>
          <w:sz w:val="24"/>
          <w:szCs w:val="24"/>
          <w:rtl/>
        </w:rPr>
        <w:t xml:space="preserve">גם אם הנאשם מודה - עדיין ממשיכים עם כל הראיות שקיימות. </w:t>
      </w:r>
    </w:p>
    <w:p w14:paraId="1FFE4E1B" w14:textId="77777777" w:rsidR="00B5366E" w:rsidRDefault="00B5366E" w:rsidP="00B5366E">
      <w:pPr>
        <w:jc w:val="both"/>
        <w:rPr>
          <w:rFonts w:ascii="David" w:hAnsi="David" w:cs="David"/>
          <w:sz w:val="24"/>
          <w:szCs w:val="24"/>
          <w:rtl/>
        </w:rPr>
      </w:pPr>
      <w:r w:rsidRPr="00B5366E">
        <w:rPr>
          <w:rFonts w:ascii="David" w:hAnsi="David" w:cs="David"/>
          <w:b/>
          <w:bCs/>
          <w:sz w:val="24"/>
          <w:szCs w:val="24"/>
          <w:u w:val="single"/>
          <w:rtl/>
        </w:rPr>
        <w:t>מגמת ריכוך</w:t>
      </w:r>
      <w:r w:rsidRPr="00B5366E">
        <w:rPr>
          <w:rFonts w:ascii="David" w:hAnsi="David" w:cs="David"/>
          <w:sz w:val="24"/>
          <w:szCs w:val="24"/>
          <w:rtl/>
        </w:rPr>
        <w:t xml:space="preserve"> – בצרפת וגרמניה הכניסו מנגנונים שדומים להסדרי טיעון.</w:t>
      </w:r>
    </w:p>
    <w:p w14:paraId="653F6C6C" w14:textId="008FB03F" w:rsidR="00D024BE" w:rsidRDefault="00A805F6" w:rsidP="00866DBF">
      <w:pPr>
        <w:jc w:val="both"/>
        <w:rPr>
          <w:rFonts w:ascii="David" w:hAnsi="David" w:cs="David"/>
          <w:sz w:val="24"/>
          <w:szCs w:val="24"/>
          <w:rtl/>
        </w:rPr>
      </w:pPr>
      <w:r>
        <w:rPr>
          <w:rFonts w:ascii="David" w:hAnsi="David" w:cs="David" w:hint="cs"/>
          <w:sz w:val="24"/>
          <w:szCs w:val="24"/>
          <w:rtl/>
        </w:rPr>
        <w:t xml:space="preserve">ניתן לקרוא את פס"ד בפרשת </w:t>
      </w:r>
      <w:proofErr w:type="spellStart"/>
      <w:r>
        <w:rPr>
          <w:rFonts w:ascii="David" w:hAnsi="David" w:cs="David" w:hint="cs"/>
          <w:sz w:val="24"/>
          <w:szCs w:val="24"/>
          <w:rtl/>
        </w:rPr>
        <w:t>גרינשפן</w:t>
      </w:r>
      <w:proofErr w:type="spellEnd"/>
      <w:r>
        <w:rPr>
          <w:rFonts w:ascii="David" w:hAnsi="David" w:cs="David" w:hint="cs"/>
          <w:sz w:val="24"/>
          <w:szCs w:val="24"/>
          <w:rtl/>
        </w:rPr>
        <w:t xml:space="preserve">. </w:t>
      </w:r>
    </w:p>
    <w:p w14:paraId="1A4C7A93" w14:textId="77777777" w:rsidR="00EF0774" w:rsidRDefault="00EF0774" w:rsidP="00866DBF">
      <w:pPr>
        <w:jc w:val="both"/>
        <w:rPr>
          <w:rFonts w:ascii="David" w:hAnsi="David" w:cs="David"/>
          <w:sz w:val="24"/>
          <w:szCs w:val="24"/>
          <w:rtl/>
        </w:rPr>
      </w:pPr>
    </w:p>
    <w:p w14:paraId="40356908" w14:textId="77777777" w:rsidR="00EF0774" w:rsidRDefault="00EF0774" w:rsidP="00866DBF">
      <w:pPr>
        <w:jc w:val="both"/>
        <w:rPr>
          <w:rFonts w:ascii="David" w:hAnsi="David" w:cs="David"/>
          <w:sz w:val="24"/>
          <w:szCs w:val="24"/>
          <w:rtl/>
        </w:rPr>
      </w:pPr>
    </w:p>
    <w:p w14:paraId="2B5880B3" w14:textId="77777777" w:rsidR="0036149D" w:rsidRDefault="0036149D" w:rsidP="00866DBF">
      <w:pPr>
        <w:jc w:val="both"/>
        <w:rPr>
          <w:rFonts w:ascii="David" w:hAnsi="David" w:cs="David"/>
          <w:sz w:val="24"/>
          <w:szCs w:val="24"/>
          <w:rtl/>
        </w:rPr>
      </w:pPr>
    </w:p>
    <w:p w14:paraId="3864719E" w14:textId="77777777" w:rsidR="0036149D" w:rsidRDefault="0036149D" w:rsidP="00866DBF">
      <w:pPr>
        <w:jc w:val="both"/>
        <w:rPr>
          <w:rFonts w:ascii="David" w:hAnsi="David" w:cs="David"/>
          <w:sz w:val="24"/>
          <w:szCs w:val="24"/>
          <w:rtl/>
        </w:rPr>
      </w:pPr>
    </w:p>
    <w:p w14:paraId="2097BADE" w14:textId="77777777" w:rsidR="0036149D" w:rsidRDefault="0036149D" w:rsidP="00866DBF">
      <w:pPr>
        <w:jc w:val="both"/>
        <w:rPr>
          <w:rFonts w:ascii="David" w:hAnsi="David" w:cs="David"/>
          <w:sz w:val="24"/>
          <w:szCs w:val="24"/>
          <w:rtl/>
        </w:rPr>
      </w:pPr>
    </w:p>
    <w:p w14:paraId="33E7558F" w14:textId="77777777" w:rsidR="0036149D" w:rsidRDefault="0036149D" w:rsidP="00866DBF">
      <w:pPr>
        <w:jc w:val="both"/>
        <w:rPr>
          <w:rFonts w:ascii="David" w:hAnsi="David" w:cs="David"/>
          <w:sz w:val="24"/>
          <w:szCs w:val="24"/>
          <w:rtl/>
        </w:rPr>
      </w:pPr>
    </w:p>
    <w:p w14:paraId="7E30513B" w14:textId="77777777" w:rsidR="0036149D" w:rsidRDefault="0036149D" w:rsidP="00866DBF">
      <w:pPr>
        <w:jc w:val="both"/>
        <w:rPr>
          <w:rFonts w:ascii="David" w:hAnsi="David" w:cs="David"/>
          <w:sz w:val="24"/>
          <w:szCs w:val="24"/>
          <w:rtl/>
        </w:rPr>
      </w:pPr>
    </w:p>
    <w:p w14:paraId="5CD248F2" w14:textId="77777777" w:rsidR="0036149D" w:rsidRDefault="0036149D" w:rsidP="00866DBF">
      <w:pPr>
        <w:jc w:val="both"/>
        <w:rPr>
          <w:rFonts w:ascii="David" w:hAnsi="David" w:cs="David"/>
          <w:sz w:val="24"/>
          <w:szCs w:val="24"/>
          <w:rtl/>
        </w:rPr>
      </w:pPr>
    </w:p>
    <w:p w14:paraId="210D1235" w14:textId="77777777" w:rsidR="0036149D" w:rsidRDefault="0036149D" w:rsidP="00866DBF">
      <w:pPr>
        <w:jc w:val="both"/>
        <w:rPr>
          <w:rFonts w:ascii="David" w:hAnsi="David" w:cs="David"/>
          <w:sz w:val="24"/>
          <w:szCs w:val="24"/>
          <w:rtl/>
        </w:rPr>
      </w:pPr>
    </w:p>
    <w:p w14:paraId="0AFA9D2F" w14:textId="77777777" w:rsidR="0036149D" w:rsidRDefault="0036149D" w:rsidP="00866DBF">
      <w:pPr>
        <w:jc w:val="both"/>
        <w:rPr>
          <w:rFonts w:ascii="David" w:hAnsi="David" w:cs="David"/>
          <w:sz w:val="24"/>
          <w:szCs w:val="24"/>
          <w:rtl/>
        </w:rPr>
      </w:pPr>
    </w:p>
    <w:p w14:paraId="292D0701" w14:textId="77777777" w:rsidR="0036149D" w:rsidRDefault="0036149D" w:rsidP="00866DBF">
      <w:pPr>
        <w:jc w:val="both"/>
        <w:rPr>
          <w:rFonts w:ascii="David" w:hAnsi="David" w:cs="David"/>
          <w:sz w:val="24"/>
          <w:szCs w:val="24"/>
          <w:rtl/>
        </w:rPr>
      </w:pPr>
    </w:p>
    <w:p w14:paraId="282DBD3F" w14:textId="77777777" w:rsidR="0036149D" w:rsidRDefault="0036149D" w:rsidP="00866DBF">
      <w:pPr>
        <w:jc w:val="both"/>
        <w:rPr>
          <w:rFonts w:ascii="David" w:hAnsi="David" w:cs="David"/>
          <w:sz w:val="24"/>
          <w:szCs w:val="24"/>
          <w:rtl/>
        </w:rPr>
      </w:pPr>
    </w:p>
    <w:p w14:paraId="112680FC" w14:textId="77777777" w:rsidR="0036149D" w:rsidRDefault="0036149D" w:rsidP="00866DBF">
      <w:pPr>
        <w:jc w:val="both"/>
        <w:rPr>
          <w:rFonts w:ascii="David" w:hAnsi="David" w:cs="David"/>
          <w:sz w:val="24"/>
          <w:szCs w:val="24"/>
          <w:rtl/>
        </w:rPr>
      </w:pPr>
    </w:p>
    <w:p w14:paraId="5CCA7E3B" w14:textId="77777777" w:rsidR="0036149D" w:rsidRDefault="0036149D" w:rsidP="00866DBF">
      <w:pPr>
        <w:jc w:val="both"/>
        <w:rPr>
          <w:rFonts w:ascii="David" w:hAnsi="David" w:cs="David"/>
          <w:sz w:val="24"/>
          <w:szCs w:val="24"/>
          <w:rtl/>
        </w:rPr>
      </w:pPr>
    </w:p>
    <w:p w14:paraId="08CB2CE1" w14:textId="77777777" w:rsidR="0036149D" w:rsidRDefault="0036149D" w:rsidP="00866DBF">
      <w:pPr>
        <w:jc w:val="both"/>
        <w:rPr>
          <w:rFonts w:ascii="David" w:hAnsi="David" w:cs="David"/>
          <w:sz w:val="24"/>
          <w:szCs w:val="24"/>
          <w:rtl/>
        </w:rPr>
      </w:pPr>
    </w:p>
    <w:p w14:paraId="182C0DCC" w14:textId="77777777" w:rsidR="0036149D" w:rsidRDefault="0036149D" w:rsidP="00866DBF">
      <w:pPr>
        <w:jc w:val="both"/>
        <w:rPr>
          <w:rFonts w:ascii="David" w:hAnsi="David" w:cs="David"/>
          <w:sz w:val="24"/>
          <w:szCs w:val="24"/>
          <w:rtl/>
        </w:rPr>
      </w:pPr>
    </w:p>
    <w:p w14:paraId="18A79969" w14:textId="77777777" w:rsidR="0036149D" w:rsidRDefault="0036149D" w:rsidP="00866DBF">
      <w:pPr>
        <w:jc w:val="both"/>
        <w:rPr>
          <w:rFonts w:ascii="David" w:hAnsi="David" w:cs="David"/>
          <w:sz w:val="24"/>
          <w:szCs w:val="24"/>
          <w:rtl/>
        </w:rPr>
      </w:pPr>
    </w:p>
    <w:p w14:paraId="6B8A98EA" w14:textId="77777777" w:rsidR="0036149D" w:rsidRDefault="0036149D" w:rsidP="00866DBF">
      <w:pPr>
        <w:jc w:val="both"/>
        <w:rPr>
          <w:rFonts w:ascii="David" w:hAnsi="David" w:cs="David"/>
          <w:sz w:val="24"/>
          <w:szCs w:val="24"/>
          <w:rtl/>
        </w:rPr>
      </w:pPr>
    </w:p>
    <w:p w14:paraId="45968B55" w14:textId="77777777" w:rsidR="0036149D" w:rsidRDefault="0036149D" w:rsidP="00866DBF">
      <w:pPr>
        <w:jc w:val="both"/>
        <w:rPr>
          <w:rFonts w:ascii="David" w:hAnsi="David" w:cs="David"/>
          <w:sz w:val="24"/>
          <w:szCs w:val="24"/>
          <w:rtl/>
        </w:rPr>
      </w:pPr>
    </w:p>
    <w:p w14:paraId="3DE01620" w14:textId="77777777" w:rsidR="0036149D" w:rsidRDefault="0036149D" w:rsidP="00866DBF">
      <w:pPr>
        <w:jc w:val="both"/>
        <w:rPr>
          <w:rFonts w:ascii="David" w:hAnsi="David" w:cs="David"/>
          <w:sz w:val="24"/>
          <w:szCs w:val="24"/>
          <w:rtl/>
        </w:rPr>
      </w:pPr>
    </w:p>
    <w:p w14:paraId="23FAAABF" w14:textId="77777777" w:rsidR="00EF0774" w:rsidRDefault="00EF0774" w:rsidP="00866DBF">
      <w:pPr>
        <w:jc w:val="both"/>
        <w:rPr>
          <w:rFonts w:ascii="David" w:hAnsi="David" w:cs="David"/>
          <w:sz w:val="24"/>
          <w:szCs w:val="24"/>
          <w:rtl/>
        </w:rPr>
      </w:pPr>
    </w:p>
    <w:p w14:paraId="40AB5416" w14:textId="2BDD4898" w:rsidR="00EF0774" w:rsidRPr="001214BC" w:rsidRDefault="001214BC" w:rsidP="00EC5EC9">
      <w:pPr>
        <w:pStyle w:val="1"/>
        <w:rPr>
          <w:rtl/>
        </w:rPr>
      </w:pPr>
      <w:bookmarkStart w:id="71" w:name="_Toc141665128"/>
      <w:r>
        <w:rPr>
          <w:rFonts w:hint="cs"/>
          <w:rtl/>
        </w:rPr>
        <w:lastRenderedPageBreak/>
        <mc:AlternateContent>
          <mc:Choice Requires="wps">
            <w:drawing>
              <wp:anchor distT="0" distB="0" distL="114300" distR="114300" simplePos="0" relativeHeight="251667456" behindDoc="0" locked="0" layoutInCell="1" allowOverlap="1" wp14:anchorId="6336A757" wp14:editId="5673C43A">
                <wp:simplePos x="0" y="0"/>
                <wp:positionH relativeFrom="column">
                  <wp:posOffset>-889000</wp:posOffset>
                </wp:positionH>
                <wp:positionV relativeFrom="paragraph">
                  <wp:posOffset>-514350</wp:posOffset>
                </wp:positionV>
                <wp:extent cx="787400" cy="304800"/>
                <wp:effectExtent l="0" t="0" r="0" b="0"/>
                <wp:wrapNone/>
                <wp:docPr id="348560000" name="תיבת טקסט 1"/>
                <wp:cNvGraphicFramePr/>
                <a:graphic xmlns:a="http://schemas.openxmlformats.org/drawingml/2006/main">
                  <a:graphicData uri="http://schemas.microsoft.com/office/word/2010/wordprocessingShape">
                    <wps:wsp>
                      <wps:cNvSpPr txBox="1"/>
                      <wps:spPr>
                        <a:xfrm>
                          <a:off x="0" y="0"/>
                          <a:ext cx="787400" cy="304800"/>
                        </a:xfrm>
                        <a:prstGeom prst="rect">
                          <a:avLst/>
                        </a:prstGeom>
                        <a:noFill/>
                        <a:ln w="6350">
                          <a:noFill/>
                        </a:ln>
                      </wps:spPr>
                      <wps:txbx>
                        <w:txbxContent>
                          <w:p w14:paraId="328AE5A6" w14:textId="0A53FEE6" w:rsidR="001214BC" w:rsidRPr="001214BC" w:rsidRDefault="001214BC">
                            <w:pPr>
                              <w:rPr>
                                <w:rFonts w:ascii="David" w:hAnsi="David" w:cs="David"/>
                                <w:b/>
                                <w:bCs/>
                                <w:sz w:val="24"/>
                                <w:szCs w:val="24"/>
                              </w:rPr>
                            </w:pPr>
                            <w:r w:rsidRPr="001214BC">
                              <w:rPr>
                                <w:rFonts w:ascii="David" w:hAnsi="David" w:cs="David"/>
                                <w:b/>
                                <w:bCs/>
                                <w:sz w:val="24"/>
                                <w:szCs w:val="24"/>
                                <w:rtl/>
                              </w:rPr>
                              <w:t>‏7/6/2023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6A757" id="_x0000_s1035" type="#_x0000_t202" style="position:absolute;left:0;text-align:left;margin-left:-70pt;margin-top:-40.5pt;width:6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" filled="f" stroked="f" strokeweight=".5pt">
                <v:textbox>
                  <w:txbxContent>
                    <w:p w14:paraId="328AE5A6" w14:textId="0A53FEE6" w:rsidR="001214BC" w:rsidRPr="001214BC" w:rsidRDefault="001214BC">
                      <w:pPr>
                        <w:rPr>
                          <w:rFonts w:ascii="David" w:hAnsi="David" w:cs="David"/>
                          <w:b/>
                          <w:bCs/>
                          <w:sz w:val="24"/>
                          <w:szCs w:val="24"/>
                        </w:rPr>
                      </w:pPr>
                      <w:r w:rsidRPr="001214BC">
                        <w:rPr>
                          <w:rFonts w:ascii="David" w:hAnsi="David" w:cs="David"/>
                          <w:b/>
                          <w:bCs/>
                          <w:sz w:val="24"/>
                          <w:szCs w:val="24"/>
                          <w:rtl/>
                        </w:rPr>
                        <w:t>‏7/6/2023</w:t>
                      </w:r>
                    </w:p>
                  </w:txbxContent>
                </v:textbox>
              </v:shape>
            </w:pict>
          </mc:Fallback>
        </mc:AlternateContent>
      </w:r>
      <w:r w:rsidR="00EF0774" w:rsidRPr="001214BC">
        <w:rPr>
          <w:rFonts w:hint="cs"/>
          <w:rtl/>
        </w:rPr>
        <w:t>הסדרי טיעון</w:t>
      </w:r>
      <w:bookmarkEnd w:id="71"/>
    </w:p>
    <w:p w14:paraId="238214E5" w14:textId="79C881AC" w:rsidR="00EF0774" w:rsidRPr="00EF0774" w:rsidRDefault="00FB5A1D" w:rsidP="00FB5A1D">
      <w:pPr>
        <w:jc w:val="both"/>
        <w:rPr>
          <w:rFonts w:ascii="David" w:hAnsi="David" w:cs="David"/>
          <w:sz w:val="24"/>
          <w:szCs w:val="24"/>
        </w:rPr>
      </w:pPr>
      <w:r>
        <w:rPr>
          <w:rFonts w:ascii="David" w:hAnsi="David" w:cs="David" w:hint="cs"/>
          <w:sz w:val="24"/>
          <w:szCs w:val="24"/>
          <w:rtl/>
        </w:rPr>
        <w:t>אין חוק שמדבר על הסדרי טיעון והדבר הכי חשוב ושכיח במשפט הפלילי לא מופיע בחוק. למה? הרבה מאוד גורמים. עכשיו נסביר יותר את התורה שבעל פה בנוגע ל</w:t>
      </w:r>
      <w:r w:rsidR="00EF0774" w:rsidRPr="00EF0774">
        <w:rPr>
          <w:rFonts w:ascii="David" w:hAnsi="David" w:cs="David"/>
          <w:b/>
          <w:bCs/>
          <w:sz w:val="24"/>
          <w:szCs w:val="24"/>
          <w:u w:val="single"/>
          <w:rtl/>
        </w:rPr>
        <w:t>סוגי הסדרי טיעון:</w:t>
      </w:r>
    </w:p>
    <w:p w14:paraId="50685C26" w14:textId="5F9B54D0" w:rsidR="00EF0774" w:rsidRPr="00EC5EC9" w:rsidRDefault="00EF0774" w:rsidP="00FB5A1D">
      <w:pPr>
        <w:pStyle w:val="a3"/>
        <w:numPr>
          <w:ilvl w:val="0"/>
          <w:numId w:val="159"/>
        </w:numPr>
        <w:jc w:val="both"/>
        <w:rPr>
          <w:rFonts w:ascii="David" w:hAnsi="David" w:cs="David"/>
          <w:b/>
          <w:bCs/>
          <w:sz w:val="24"/>
          <w:szCs w:val="24"/>
          <w:rtl/>
        </w:rPr>
      </w:pPr>
      <w:r w:rsidRPr="00EC5EC9">
        <w:rPr>
          <w:rFonts w:ascii="David" w:hAnsi="David" w:cs="David"/>
          <w:b/>
          <w:bCs/>
          <w:sz w:val="24"/>
          <w:szCs w:val="24"/>
          <w:rtl/>
        </w:rPr>
        <w:t xml:space="preserve">הסדר טיעון "פתוח" – </w:t>
      </w:r>
    </w:p>
    <w:p w14:paraId="4EA3F82B" w14:textId="77777777" w:rsidR="00EF0774" w:rsidRPr="00EF0774" w:rsidRDefault="00EF0774" w:rsidP="00EF0774">
      <w:pPr>
        <w:jc w:val="both"/>
        <w:rPr>
          <w:rFonts w:ascii="David" w:hAnsi="David" w:cs="David"/>
          <w:sz w:val="24"/>
          <w:szCs w:val="24"/>
          <w:rtl/>
        </w:rPr>
      </w:pPr>
      <w:r w:rsidRPr="00EF0774">
        <w:rPr>
          <w:rFonts w:ascii="David" w:hAnsi="David" w:cs="David"/>
          <w:sz w:val="24"/>
          <w:szCs w:val="24"/>
          <w:rtl/>
        </w:rPr>
        <w:t xml:space="preserve">התובע והנאשם מגיעים להסכם לפיו התביעה מתחייבת לוותר על חלק מהאישומים המיוחסים לנאשם או להמיר אישום חמור באישום קל, בתמורה להודאת הנאשם בעובדות שיש בהן כדי להרשיעו, </w:t>
      </w:r>
      <w:r w:rsidRPr="00EF0774">
        <w:rPr>
          <w:rFonts w:ascii="David" w:hAnsi="David" w:cs="David"/>
          <w:sz w:val="24"/>
          <w:szCs w:val="24"/>
          <w:u w:val="single"/>
          <w:rtl/>
        </w:rPr>
        <w:t>מבלי להגיע להסכמות אודות העונש</w:t>
      </w:r>
      <w:r w:rsidRPr="00EF0774">
        <w:rPr>
          <w:rFonts w:ascii="David" w:hAnsi="David" w:cs="David"/>
          <w:sz w:val="24"/>
          <w:szCs w:val="24"/>
          <w:rtl/>
        </w:rPr>
        <w:t xml:space="preserve">. </w:t>
      </w:r>
    </w:p>
    <w:p w14:paraId="52BE876A" w14:textId="7B7B3B7E" w:rsidR="00FB5A1D" w:rsidRDefault="00EF0774" w:rsidP="00FB5A1D">
      <w:pPr>
        <w:numPr>
          <w:ilvl w:val="0"/>
          <w:numId w:val="157"/>
        </w:numPr>
        <w:jc w:val="both"/>
        <w:rPr>
          <w:rFonts w:ascii="David" w:hAnsi="David" w:cs="David"/>
          <w:sz w:val="24"/>
          <w:szCs w:val="24"/>
        </w:rPr>
      </w:pPr>
      <w:r w:rsidRPr="00EF0774">
        <w:rPr>
          <w:rFonts w:ascii="David" w:hAnsi="David" w:cs="David"/>
          <w:sz w:val="24"/>
          <w:szCs w:val="24"/>
          <w:rtl/>
        </w:rPr>
        <w:t>כל צד ינסה לשכנע את בית המשפט לגזור את העונש הראוי בעיניו, בהתאם לכתב האישום אשר סוכם.</w:t>
      </w:r>
      <w:r w:rsidR="00FB5A1D">
        <w:rPr>
          <w:rFonts w:ascii="David" w:hAnsi="David" w:cs="David" w:hint="cs"/>
          <w:sz w:val="24"/>
          <w:szCs w:val="24"/>
          <w:rtl/>
        </w:rPr>
        <w:t xml:space="preserve"> התביעה תטען </w:t>
      </w:r>
      <w:r w:rsidR="00FB5A1D">
        <w:rPr>
          <w:rFonts w:ascii="David" w:hAnsi="David" w:cs="David"/>
          <w:sz w:val="24"/>
          <w:szCs w:val="24"/>
        </w:rPr>
        <w:t>x</w:t>
      </w:r>
      <w:r w:rsidR="00FB5A1D">
        <w:rPr>
          <w:rFonts w:ascii="David" w:hAnsi="David" w:cs="David" w:hint="cs"/>
          <w:sz w:val="24"/>
          <w:szCs w:val="24"/>
          <w:rtl/>
        </w:rPr>
        <w:t xml:space="preserve"> והסנגוריה תטען </w:t>
      </w:r>
      <w:r w:rsidR="00FB5A1D">
        <w:rPr>
          <w:rFonts w:ascii="David" w:hAnsi="David" w:cs="David"/>
          <w:sz w:val="24"/>
          <w:szCs w:val="24"/>
        </w:rPr>
        <w:t>Y</w:t>
      </w:r>
      <w:r w:rsidR="00FB5A1D">
        <w:rPr>
          <w:rFonts w:ascii="David" w:hAnsi="David" w:cs="David" w:hint="cs"/>
          <w:sz w:val="24"/>
          <w:szCs w:val="24"/>
          <w:rtl/>
        </w:rPr>
        <w:t xml:space="preserve">. למשל, יש תיק שבו הנאשם מואשם בתקיפה, הצתה, </w:t>
      </w:r>
      <w:proofErr w:type="spellStart"/>
      <w:r w:rsidR="00FB5A1D">
        <w:rPr>
          <w:rFonts w:ascii="David" w:hAnsi="David" w:cs="David" w:hint="cs"/>
          <w:sz w:val="24"/>
          <w:szCs w:val="24"/>
          <w:rtl/>
        </w:rPr>
        <w:t>וכו</w:t>
      </w:r>
      <w:proofErr w:type="spellEnd"/>
      <w:r w:rsidR="00FB5A1D">
        <w:rPr>
          <w:rFonts w:ascii="David" w:hAnsi="David" w:cs="David" w:hint="cs"/>
          <w:sz w:val="24"/>
          <w:szCs w:val="24"/>
          <w:rtl/>
        </w:rPr>
        <w:t xml:space="preserve">', אז הנאשם מפחד ואומר </w:t>
      </w:r>
      <w:r w:rsidR="00FB5A1D">
        <w:rPr>
          <w:rFonts w:ascii="David" w:hAnsi="David" w:cs="David"/>
          <w:sz w:val="24"/>
          <w:szCs w:val="24"/>
          <w:rtl/>
        </w:rPr>
        <w:t>–</w:t>
      </w:r>
      <w:r w:rsidR="00FB5A1D">
        <w:rPr>
          <w:rFonts w:ascii="David" w:hAnsi="David" w:cs="David" w:hint="cs"/>
          <w:sz w:val="24"/>
          <w:szCs w:val="24"/>
          <w:rtl/>
        </w:rPr>
        <w:t xml:space="preserve"> תורידו לי את הסעיף הזה ותמירו את הסעיף ההוא לעבירה אחרת. ואז השאלה היא האם הנאשם מודה בעובדות כתב האישום המתוקן. הנאשם מודה בזה, אבל לא הגענו להסכמה על העונש. מגיע התובע או התובעת וטוענים </w:t>
      </w:r>
      <w:r w:rsidR="00FB5A1D">
        <w:rPr>
          <w:rFonts w:ascii="David" w:hAnsi="David" w:cs="David"/>
          <w:sz w:val="24"/>
          <w:szCs w:val="24"/>
          <w:rtl/>
        </w:rPr>
        <w:t>–</w:t>
      </w:r>
      <w:r w:rsidR="00FB5A1D">
        <w:rPr>
          <w:rFonts w:ascii="David" w:hAnsi="David" w:cs="David" w:hint="cs"/>
          <w:sz w:val="24"/>
          <w:szCs w:val="24"/>
          <w:rtl/>
        </w:rPr>
        <w:t xml:space="preserve"> נניח 6 שנות מאסר. זה נקרא טיעון פתוח. </w:t>
      </w:r>
    </w:p>
    <w:p w14:paraId="24523A6F" w14:textId="6292CA9F" w:rsidR="00FB5A1D" w:rsidRPr="00FB5A1D" w:rsidRDefault="00FB5A1D" w:rsidP="00FB5A1D">
      <w:pPr>
        <w:jc w:val="both"/>
        <w:rPr>
          <w:rFonts w:ascii="David" w:hAnsi="David" w:cs="David"/>
          <w:sz w:val="24"/>
          <w:szCs w:val="24"/>
          <w:rtl/>
        </w:rPr>
      </w:pPr>
      <w:r>
        <w:rPr>
          <w:rFonts w:ascii="David" w:hAnsi="David" w:cs="David" w:hint="cs"/>
          <w:sz w:val="24"/>
          <w:szCs w:val="24"/>
          <w:rtl/>
        </w:rPr>
        <w:t xml:space="preserve">לרוב, ביהמ"ש לא יעשה יותר ממה שהתביעה ביקשה. </w:t>
      </w:r>
    </w:p>
    <w:p w14:paraId="2D851F9B" w14:textId="4FF75E1D" w:rsidR="00EF0774" w:rsidRPr="00EC5EC9" w:rsidRDefault="00EF0774" w:rsidP="00FB5A1D">
      <w:pPr>
        <w:pStyle w:val="a3"/>
        <w:numPr>
          <w:ilvl w:val="0"/>
          <w:numId w:val="159"/>
        </w:numPr>
        <w:jc w:val="both"/>
        <w:rPr>
          <w:rFonts w:ascii="David" w:hAnsi="David" w:cs="David"/>
          <w:b/>
          <w:bCs/>
          <w:sz w:val="24"/>
          <w:szCs w:val="24"/>
        </w:rPr>
      </w:pPr>
      <w:r w:rsidRPr="00EC5EC9">
        <w:rPr>
          <w:rFonts w:ascii="David" w:hAnsi="David" w:cs="David"/>
          <w:b/>
          <w:bCs/>
          <w:sz w:val="24"/>
          <w:szCs w:val="24"/>
          <w:rtl/>
        </w:rPr>
        <w:t>הסדר טיעון "סגור" - </w:t>
      </w:r>
    </w:p>
    <w:p w14:paraId="671A4144" w14:textId="6BE95D71" w:rsidR="00EF0774" w:rsidRPr="00EF0774" w:rsidRDefault="00EF0774" w:rsidP="00EF0774">
      <w:pPr>
        <w:numPr>
          <w:ilvl w:val="0"/>
          <w:numId w:val="158"/>
        </w:numPr>
        <w:jc w:val="both"/>
        <w:rPr>
          <w:rFonts w:ascii="David" w:hAnsi="David" w:cs="David"/>
          <w:sz w:val="24"/>
          <w:szCs w:val="24"/>
          <w:rtl/>
        </w:rPr>
      </w:pPr>
      <w:r w:rsidRPr="00EF0774">
        <w:rPr>
          <w:rFonts w:ascii="David" w:hAnsi="David" w:cs="David"/>
          <w:sz w:val="24"/>
          <w:szCs w:val="24"/>
          <w:rtl/>
        </w:rPr>
        <w:t xml:space="preserve">התובע והנאשם מגיעים </w:t>
      </w:r>
      <w:r w:rsidRPr="00EF0774">
        <w:rPr>
          <w:rFonts w:ascii="David" w:hAnsi="David" w:cs="David"/>
          <w:b/>
          <w:bCs/>
          <w:sz w:val="24"/>
          <w:szCs w:val="24"/>
          <w:u w:val="single"/>
          <w:rtl/>
        </w:rPr>
        <w:t xml:space="preserve">להסכם  מלא </w:t>
      </w:r>
      <w:r w:rsidRPr="00EF0774">
        <w:rPr>
          <w:rFonts w:ascii="David" w:hAnsi="David" w:cs="David"/>
          <w:sz w:val="24"/>
          <w:szCs w:val="24"/>
          <w:rtl/>
        </w:rPr>
        <w:t>לפיו העובדות וסעיפי העבירה אינם במחלוקת.</w:t>
      </w:r>
      <w:r w:rsidR="00FB5A1D">
        <w:rPr>
          <w:rFonts w:ascii="David" w:hAnsi="David" w:cs="David" w:hint="cs"/>
          <w:sz w:val="24"/>
          <w:szCs w:val="24"/>
          <w:rtl/>
        </w:rPr>
        <w:t xml:space="preserve"> כלומר, כל פרטי העונש מוסכמים, הסכמנו על סעיפי העבירה, על העונש ועכשיו אנחנו מציגים את זה לביהמ"ש. לרוב זה ייראה ככה: אומר התובע </w:t>
      </w:r>
      <w:r w:rsidR="00FB5A1D">
        <w:rPr>
          <w:rFonts w:ascii="David" w:hAnsi="David" w:cs="David"/>
          <w:sz w:val="24"/>
          <w:szCs w:val="24"/>
          <w:rtl/>
        </w:rPr>
        <w:t>–</w:t>
      </w:r>
      <w:r w:rsidR="00FB5A1D">
        <w:rPr>
          <w:rFonts w:ascii="David" w:hAnsi="David" w:cs="David" w:hint="cs"/>
          <w:sz w:val="24"/>
          <w:szCs w:val="24"/>
          <w:rtl/>
        </w:rPr>
        <w:t xml:space="preserve"> הגענו להסדר טיעון סגור, שבמסגרתו מוגש כתב אישום מתוקן, במסגרתו, נבקש להטיל על הנאשם את העונשים הבאים. ואז השופט שומע את ההסדר ואומר לנאשם אם הוא מבין את ההסדר. יש נאשמים שלא מבינים על מה הסנגור בכלל דיבר איתם. זה ידוע במיוחד אם הנאשם לא דובר עברית שפת אם. אז השופט מחויב לשאול את הנאשם אם הוא מבין את ההסדר. זה הטיעון הקלאסי שבו מציגים את כתב האישום המתוקן ואת פרטי העונש המוסכמים. </w:t>
      </w:r>
      <w:r w:rsidR="00157869">
        <w:rPr>
          <w:rFonts w:ascii="David" w:hAnsi="David" w:cs="David" w:hint="cs"/>
          <w:sz w:val="24"/>
          <w:szCs w:val="24"/>
          <w:rtl/>
        </w:rPr>
        <w:t xml:space="preserve">לרוב הסדרי הטיעון הם הסדרי טיעון סגורים שבהם סוגרים את כל הפרטים מראש. </w:t>
      </w:r>
      <w:r w:rsidRPr="00EF0774">
        <w:rPr>
          <w:rFonts w:ascii="David" w:hAnsi="David" w:cs="David"/>
          <w:sz w:val="24"/>
          <w:szCs w:val="24"/>
          <w:rtl/>
        </w:rPr>
        <w:t xml:space="preserve"> </w:t>
      </w:r>
    </w:p>
    <w:p w14:paraId="7546C43D" w14:textId="77777777" w:rsidR="00EF0774" w:rsidRPr="00EF0774" w:rsidRDefault="00EF0774" w:rsidP="00EF0774">
      <w:pPr>
        <w:numPr>
          <w:ilvl w:val="0"/>
          <w:numId w:val="158"/>
        </w:numPr>
        <w:jc w:val="both"/>
        <w:rPr>
          <w:rFonts w:ascii="David" w:hAnsi="David" w:cs="David"/>
          <w:sz w:val="24"/>
          <w:szCs w:val="24"/>
          <w:rtl/>
        </w:rPr>
      </w:pPr>
      <w:r w:rsidRPr="00EF0774">
        <w:rPr>
          <w:rFonts w:ascii="David" w:hAnsi="David" w:cs="David"/>
          <w:sz w:val="24"/>
          <w:szCs w:val="24"/>
          <w:rtl/>
        </w:rPr>
        <w:t xml:space="preserve"> מסכימים גם על רכיבי הענישה. </w:t>
      </w:r>
    </w:p>
    <w:p w14:paraId="36E33FA3" w14:textId="77777777" w:rsidR="00EF0774" w:rsidRPr="00EF0774" w:rsidRDefault="00EF0774" w:rsidP="00EF0774">
      <w:pPr>
        <w:numPr>
          <w:ilvl w:val="0"/>
          <w:numId w:val="158"/>
        </w:numPr>
        <w:jc w:val="both"/>
        <w:rPr>
          <w:rFonts w:ascii="David" w:hAnsi="David" w:cs="David"/>
          <w:sz w:val="24"/>
          <w:szCs w:val="24"/>
          <w:rtl/>
        </w:rPr>
      </w:pPr>
      <w:r w:rsidRPr="00EF0774">
        <w:rPr>
          <w:rFonts w:ascii="David" w:hAnsi="David" w:cs="David"/>
          <w:sz w:val="24"/>
          <w:szCs w:val="24"/>
          <w:rtl/>
        </w:rPr>
        <w:t>בהסדרי טיעון בהם פיצוי לנפגע העבירה מוסכם מראש, טמון יתרון לנפגע העבירה כאשר התביעה יכולה להתנות את הפקדת הפיצוי בקופת בית המשפט כתנאי מבחינתה לקיום הסדר הטיעון.</w:t>
      </w:r>
    </w:p>
    <w:p w14:paraId="2A7B1385" w14:textId="1313424E" w:rsidR="00157869" w:rsidRPr="00157869" w:rsidRDefault="00EF0774" w:rsidP="00157869">
      <w:pPr>
        <w:numPr>
          <w:ilvl w:val="0"/>
          <w:numId w:val="158"/>
        </w:numPr>
        <w:jc w:val="both"/>
        <w:rPr>
          <w:rFonts w:ascii="David" w:hAnsi="David" w:cs="David"/>
          <w:sz w:val="24"/>
          <w:szCs w:val="24"/>
        </w:rPr>
      </w:pPr>
      <w:r w:rsidRPr="00EF0774">
        <w:rPr>
          <w:rFonts w:ascii="David" w:hAnsi="David" w:cs="David"/>
          <w:sz w:val="24"/>
          <w:szCs w:val="24"/>
          <w:rtl/>
        </w:rPr>
        <w:t xml:space="preserve">יש מדינות (כמו אנגליה ואוסטרליה) שבהן העונש נקבע על ידי בית המשפט ואין </w:t>
      </w:r>
      <w:r w:rsidRPr="00EF0774">
        <w:rPr>
          <w:rFonts w:ascii="David" w:hAnsi="David" w:cs="David"/>
          <w:sz w:val="24"/>
          <w:szCs w:val="24"/>
          <w:u w:val="single"/>
          <w:rtl/>
        </w:rPr>
        <w:t>לצדדים אפשרות להסכים עליו ביניהם.</w:t>
      </w:r>
    </w:p>
    <w:p w14:paraId="7DE815B4" w14:textId="3844B9A2" w:rsidR="00157869" w:rsidRPr="00157869" w:rsidRDefault="00157869" w:rsidP="00157869">
      <w:pPr>
        <w:pStyle w:val="a3"/>
        <w:numPr>
          <w:ilvl w:val="0"/>
          <w:numId w:val="159"/>
        </w:numPr>
        <w:jc w:val="both"/>
        <w:rPr>
          <w:rFonts w:ascii="David" w:hAnsi="David" w:cs="David"/>
          <w:sz w:val="24"/>
          <w:szCs w:val="24"/>
        </w:rPr>
      </w:pPr>
      <w:r w:rsidRPr="00157869">
        <w:rPr>
          <w:rFonts w:ascii="David" w:hAnsi="David" w:cs="David"/>
          <w:b/>
          <w:bCs/>
          <w:sz w:val="24"/>
          <w:szCs w:val="24"/>
          <w:rtl/>
        </w:rPr>
        <w:t>הסדר טיעון "טווח ענישה" (טווח לעניין העונש)</w:t>
      </w:r>
    </w:p>
    <w:p w14:paraId="4B959666" w14:textId="77777777" w:rsidR="00157869" w:rsidRPr="00157869" w:rsidRDefault="00157869" w:rsidP="00157869">
      <w:pPr>
        <w:numPr>
          <w:ilvl w:val="0"/>
          <w:numId w:val="160"/>
        </w:numPr>
        <w:jc w:val="both"/>
        <w:rPr>
          <w:rFonts w:ascii="David" w:hAnsi="David" w:cs="David"/>
          <w:sz w:val="24"/>
          <w:szCs w:val="24"/>
          <w:rtl/>
        </w:rPr>
      </w:pPr>
      <w:r w:rsidRPr="00157869">
        <w:rPr>
          <w:rFonts w:ascii="David" w:hAnsi="David" w:cs="David"/>
          <w:b/>
          <w:bCs/>
          <w:sz w:val="24"/>
          <w:szCs w:val="24"/>
          <w:rtl/>
        </w:rPr>
        <w:t xml:space="preserve"> </w:t>
      </w:r>
      <w:r w:rsidRPr="00157869">
        <w:rPr>
          <w:rFonts w:ascii="David" w:hAnsi="David" w:cs="David"/>
          <w:sz w:val="24"/>
          <w:szCs w:val="24"/>
          <w:rtl/>
        </w:rPr>
        <w:t xml:space="preserve">התובע והנאשם מגיעים להסכם לפיו עובדות וסעיפי העבירה אינם במחלוקת. </w:t>
      </w:r>
    </w:p>
    <w:p w14:paraId="44B79235" w14:textId="5D942624" w:rsidR="00157869" w:rsidRPr="00157869" w:rsidRDefault="00157869" w:rsidP="00157869">
      <w:pPr>
        <w:numPr>
          <w:ilvl w:val="0"/>
          <w:numId w:val="160"/>
        </w:numPr>
        <w:jc w:val="both"/>
        <w:rPr>
          <w:rFonts w:ascii="David" w:hAnsi="David" w:cs="David"/>
          <w:sz w:val="24"/>
          <w:szCs w:val="24"/>
          <w:rtl/>
        </w:rPr>
      </w:pPr>
      <w:r w:rsidRPr="00157869">
        <w:rPr>
          <w:rFonts w:ascii="David" w:hAnsi="David" w:cs="David"/>
          <w:sz w:val="24"/>
          <w:szCs w:val="24"/>
          <w:rtl/>
        </w:rPr>
        <w:t xml:space="preserve">עם זאת, רכיבי </w:t>
      </w:r>
      <w:r w:rsidRPr="00157869">
        <w:rPr>
          <w:rFonts w:ascii="David" w:hAnsi="David" w:cs="David"/>
          <w:sz w:val="24"/>
          <w:szCs w:val="24"/>
          <w:u w:val="single"/>
          <w:rtl/>
        </w:rPr>
        <w:t>הענישה אינם מוסכמים</w:t>
      </w:r>
      <w:r w:rsidRPr="00157869">
        <w:rPr>
          <w:rFonts w:ascii="David" w:hAnsi="David" w:cs="David"/>
          <w:sz w:val="24"/>
          <w:szCs w:val="24"/>
          <w:rtl/>
        </w:rPr>
        <w:t xml:space="preserve">, אלא לכל צד יש אפשרות במסגרת הסדר הטיעון להציג את עמדתו לעונש, בכפוף </w:t>
      </w:r>
      <w:r w:rsidRPr="00157869">
        <w:rPr>
          <w:rFonts w:ascii="David" w:hAnsi="David" w:cs="David"/>
          <w:sz w:val="24"/>
          <w:szCs w:val="24"/>
          <w:u w:val="single"/>
          <w:rtl/>
        </w:rPr>
        <w:t>לגבולות אותם הגדירו הצדדים</w:t>
      </w:r>
      <w:r w:rsidRPr="00157869">
        <w:rPr>
          <w:rFonts w:ascii="David" w:hAnsi="David" w:cs="David"/>
          <w:sz w:val="24"/>
          <w:szCs w:val="24"/>
          <w:rtl/>
        </w:rPr>
        <w:t xml:space="preserve">. </w:t>
      </w:r>
      <w:r>
        <w:rPr>
          <w:rFonts w:ascii="David" w:hAnsi="David" w:cs="David" w:hint="cs"/>
          <w:sz w:val="24"/>
          <w:szCs w:val="24"/>
          <w:rtl/>
        </w:rPr>
        <w:t>זה אומר טווח. ביהמ"ש לא מחויב למספר אחד, אלא בין 6 ל-12 שנה. וכל המנעד הזה אפשרי.</w:t>
      </w:r>
    </w:p>
    <w:p w14:paraId="5170DC36" w14:textId="77777777" w:rsidR="00157869" w:rsidRDefault="00157869" w:rsidP="00157869">
      <w:pPr>
        <w:numPr>
          <w:ilvl w:val="0"/>
          <w:numId w:val="160"/>
        </w:numPr>
        <w:jc w:val="both"/>
        <w:rPr>
          <w:rFonts w:ascii="David" w:hAnsi="David" w:cs="David"/>
          <w:sz w:val="24"/>
          <w:szCs w:val="24"/>
        </w:rPr>
      </w:pPr>
      <w:r w:rsidRPr="00157869">
        <w:rPr>
          <w:rFonts w:ascii="David" w:hAnsi="David" w:cs="David"/>
          <w:sz w:val="24"/>
          <w:szCs w:val="24"/>
          <w:rtl/>
        </w:rPr>
        <w:t xml:space="preserve">למשל: התביעה תטען לשנתיים מאסר, לצד רכיבי ענישה אחרים והנאשם יטען למאסר קצר שירוצה בעבודות שירות, כאשר בית המשפט יתבקש לגזור עונש בטווח שבין עמדת התביעה לעמדת הנאשם, </w:t>
      </w:r>
      <w:r w:rsidRPr="00157869">
        <w:rPr>
          <w:rFonts w:ascii="David" w:hAnsi="David" w:cs="David"/>
          <w:sz w:val="24"/>
          <w:szCs w:val="24"/>
          <w:u w:val="single"/>
          <w:rtl/>
        </w:rPr>
        <w:t>אך יכול גם להכריע כעמדת התביעה או כעמדת הנאשם בדיוק.</w:t>
      </w:r>
    </w:p>
    <w:p w14:paraId="1611CBB4" w14:textId="3C9B0465" w:rsidR="00157869" w:rsidRDefault="00157869" w:rsidP="00157869">
      <w:pPr>
        <w:jc w:val="both"/>
        <w:rPr>
          <w:rFonts w:ascii="David" w:hAnsi="David" w:cs="David"/>
          <w:sz w:val="24"/>
          <w:szCs w:val="24"/>
        </w:rPr>
      </w:pPr>
      <w:r>
        <w:rPr>
          <w:rFonts w:ascii="David" w:hAnsi="David" w:cs="David" w:hint="cs"/>
          <w:sz w:val="24"/>
          <w:szCs w:val="24"/>
          <w:rtl/>
        </w:rPr>
        <w:t>היה פס"ד של העליון על מישהו שרצח את אשתו שהייתה בהיריון, הנאשם מודה באשמה אבל הוא לא מסכים לספר איפה הוא קבר את אשתו. אולי היא חיה? אפשרי. יכול להיות שהיא ברחה לחו"ל? אפשרי. בכל מקרה ביהמ"ש התחבט בזה ונתן 2 מאסרי עולם וכתב בסוף גזר הדין שיספר איפה קבר את אשתו. אז בהסדרי טיעון למשל אפשרי לכתוב שאם תספר איפה גופה, ניתן לך כל מיני צ'ופרים והטבות.</w:t>
      </w:r>
    </w:p>
    <w:p w14:paraId="088C71E6" w14:textId="77777777" w:rsidR="00157869" w:rsidRPr="00157869" w:rsidRDefault="00157869" w:rsidP="00157869">
      <w:pPr>
        <w:jc w:val="both"/>
        <w:rPr>
          <w:rFonts w:ascii="David" w:hAnsi="David" w:cs="David"/>
          <w:sz w:val="24"/>
          <w:szCs w:val="24"/>
        </w:rPr>
      </w:pPr>
      <w:r w:rsidRPr="00157869">
        <w:rPr>
          <w:rFonts w:ascii="David" w:hAnsi="David" w:cs="David"/>
          <w:b/>
          <w:bCs/>
          <w:sz w:val="24"/>
          <w:szCs w:val="24"/>
          <w:u w:val="single"/>
          <w:rtl/>
        </w:rPr>
        <w:lastRenderedPageBreak/>
        <w:t>יתרונות בהסדר טיעון עבור האינטרס הציבורי:</w:t>
      </w:r>
    </w:p>
    <w:p w14:paraId="0EFA382F" w14:textId="77777777" w:rsidR="00157869" w:rsidRPr="00157869" w:rsidRDefault="00157869" w:rsidP="00157869">
      <w:pPr>
        <w:numPr>
          <w:ilvl w:val="0"/>
          <w:numId w:val="161"/>
        </w:numPr>
        <w:jc w:val="both"/>
        <w:rPr>
          <w:rFonts w:ascii="David" w:hAnsi="David" w:cs="David"/>
          <w:sz w:val="24"/>
          <w:szCs w:val="24"/>
          <w:rtl/>
        </w:rPr>
      </w:pPr>
      <w:r w:rsidRPr="00157869">
        <w:rPr>
          <w:rFonts w:ascii="David" w:hAnsi="David" w:cs="David"/>
          <w:sz w:val="24"/>
          <w:szCs w:val="24"/>
          <w:rtl/>
        </w:rPr>
        <w:t>קיימת חשיבות חינוכית ושיקומית בכך שנאשם יודה בביצוע עבירה.</w:t>
      </w:r>
    </w:p>
    <w:p w14:paraId="304A1C52" w14:textId="57592B48" w:rsidR="00157869" w:rsidRPr="00157869" w:rsidRDefault="00157869" w:rsidP="00157869">
      <w:pPr>
        <w:numPr>
          <w:ilvl w:val="0"/>
          <w:numId w:val="161"/>
        </w:numPr>
        <w:jc w:val="both"/>
        <w:rPr>
          <w:rFonts w:ascii="David" w:hAnsi="David" w:cs="David"/>
          <w:sz w:val="24"/>
          <w:szCs w:val="24"/>
          <w:rtl/>
        </w:rPr>
      </w:pPr>
      <w:r w:rsidRPr="00157869">
        <w:rPr>
          <w:rFonts w:ascii="David" w:hAnsi="David" w:cs="David"/>
          <w:sz w:val="24"/>
          <w:szCs w:val="24"/>
          <w:rtl/>
        </w:rPr>
        <w:t>הציבור זוכה לוודאות בתוצאת המשפט.</w:t>
      </w:r>
      <w:r w:rsidR="00D706AD">
        <w:rPr>
          <w:rFonts w:ascii="David" w:hAnsi="David" w:cs="David" w:hint="cs"/>
          <w:sz w:val="24"/>
          <w:szCs w:val="24"/>
          <w:rtl/>
        </w:rPr>
        <w:t xml:space="preserve"> נכון שזה בעייתי, כי העונש מומתק, אבל לפחות יש וודאות כי לפעמים לא באים להעיד או שיש בסוף זיכוי.</w:t>
      </w:r>
    </w:p>
    <w:p w14:paraId="262D46F0" w14:textId="77777777" w:rsidR="00157869" w:rsidRPr="00157869" w:rsidRDefault="00157869" w:rsidP="00157869">
      <w:pPr>
        <w:numPr>
          <w:ilvl w:val="0"/>
          <w:numId w:val="161"/>
        </w:numPr>
        <w:jc w:val="both"/>
        <w:rPr>
          <w:rFonts w:ascii="David" w:hAnsi="David" w:cs="David"/>
          <w:sz w:val="24"/>
          <w:szCs w:val="24"/>
          <w:rtl/>
        </w:rPr>
      </w:pPr>
      <w:r w:rsidRPr="00157869">
        <w:rPr>
          <w:rFonts w:ascii="David" w:hAnsi="David" w:cs="David"/>
          <w:sz w:val="24"/>
          <w:szCs w:val="24"/>
          <w:rtl/>
        </w:rPr>
        <w:t xml:space="preserve">התגובה </w:t>
      </w:r>
      <w:proofErr w:type="spellStart"/>
      <w:r w:rsidRPr="00157869">
        <w:rPr>
          <w:rFonts w:ascii="David" w:hAnsi="David" w:cs="David"/>
          <w:sz w:val="24"/>
          <w:szCs w:val="24"/>
          <w:rtl/>
        </w:rPr>
        <w:t>העונשית</w:t>
      </w:r>
      <w:proofErr w:type="spellEnd"/>
      <w:r w:rsidRPr="00157869">
        <w:rPr>
          <w:rFonts w:ascii="David" w:hAnsi="David" w:cs="David"/>
          <w:sz w:val="24"/>
          <w:szCs w:val="24"/>
          <w:rtl/>
        </w:rPr>
        <w:t xml:space="preserve"> בדרך כלל </w:t>
      </w:r>
      <w:r w:rsidRPr="00157869">
        <w:rPr>
          <w:rFonts w:ascii="David" w:hAnsi="David" w:cs="David"/>
          <w:sz w:val="24"/>
          <w:szCs w:val="24"/>
          <w:u w:val="single"/>
          <w:rtl/>
        </w:rPr>
        <w:t xml:space="preserve">מהירה יותר </w:t>
      </w:r>
      <w:r w:rsidRPr="00157869">
        <w:rPr>
          <w:rFonts w:ascii="David" w:hAnsi="David" w:cs="David"/>
          <w:sz w:val="24"/>
          <w:szCs w:val="24"/>
          <w:rtl/>
        </w:rPr>
        <w:t>מאשר במשפט הכולל שמיעת הוכחות.</w:t>
      </w:r>
    </w:p>
    <w:p w14:paraId="3207342A" w14:textId="77777777" w:rsidR="00157869" w:rsidRPr="00157869" w:rsidRDefault="00157869" w:rsidP="00157869">
      <w:pPr>
        <w:numPr>
          <w:ilvl w:val="0"/>
          <w:numId w:val="161"/>
        </w:numPr>
        <w:jc w:val="both"/>
        <w:rPr>
          <w:rFonts w:ascii="David" w:hAnsi="David" w:cs="David"/>
          <w:sz w:val="24"/>
          <w:szCs w:val="24"/>
          <w:rtl/>
        </w:rPr>
      </w:pPr>
      <w:r w:rsidRPr="00157869">
        <w:rPr>
          <w:rFonts w:ascii="David" w:hAnsi="David" w:cs="David"/>
          <w:sz w:val="24"/>
          <w:szCs w:val="24"/>
          <w:rtl/>
        </w:rPr>
        <w:t xml:space="preserve">התביעה חוסכת </w:t>
      </w:r>
      <w:r w:rsidRPr="00157869">
        <w:rPr>
          <w:rFonts w:ascii="David" w:hAnsi="David" w:cs="David"/>
          <w:sz w:val="24"/>
          <w:szCs w:val="24"/>
          <w:u w:val="single"/>
          <w:rtl/>
        </w:rPr>
        <w:t>בזמן משפט</w:t>
      </w:r>
      <w:r w:rsidRPr="00157869">
        <w:rPr>
          <w:rFonts w:ascii="David" w:hAnsi="David" w:cs="David"/>
          <w:sz w:val="24"/>
          <w:szCs w:val="24"/>
          <w:rtl/>
        </w:rPr>
        <w:t>, בכוח אדם ובמשאבים, תוך אפשרות לנהל תיקים רבים בכוח אדם ובמשאבים מוגבלים.</w:t>
      </w:r>
    </w:p>
    <w:p w14:paraId="5968F3F7" w14:textId="02807BB6" w:rsidR="00157869" w:rsidRPr="00157869" w:rsidRDefault="00157869" w:rsidP="00157869">
      <w:pPr>
        <w:numPr>
          <w:ilvl w:val="0"/>
          <w:numId w:val="161"/>
        </w:numPr>
        <w:jc w:val="both"/>
        <w:rPr>
          <w:rFonts w:ascii="David" w:hAnsi="David" w:cs="David"/>
          <w:sz w:val="24"/>
          <w:szCs w:val="24"/>
          <w:rtl/>
        </w:rPr>
      </w:pPr>
      <w:r w:rsidRPr="00157869">
        <w:rPr>
          <w:rFonts w:ascii="David" w:hAnsi="David" w:cs="David"/>
          <w:sz w:val="24"/>
          <w:szCs w:val="24"/>
          <w:rtl/>
        </w:rPr>
        <w:t>חיסכון בזמן שמיעת עדים - אזרחים שוטרים ומומחים - הנדרשים להתייצב בבית המשפט לצורך עדותם. </w:t>
      </w:r>
      <w:r w:rsidR="0029591D">
        <w:rPr>
          <w:rFonts w:ascii="David" w:hAnsi="David" w:cs="David" w:hint="cs"/>
          <w:sz w:val="24"/>
          <w:szCs w:val="24"/>
          <w:rtl/>
        </w:rPr>
        <w:t xml:space="preserve">מי ירצה גם לבוא ולהעיד? אף אחד לא ירצה לבוא לביהמ"ש ולהגיד שהאיש ניסה כך וכך ולשחזר את כל הדבר הזה, זה נקרא קורבנות משנית. </w:t>
      </w:r>
    </w:p>
    <w:p w14:paraId="3CFF8A5D" w14:textId="77777777" w:rsidR="00157869" w:rsidRPr="00157869" w:rsidRDefault="00157869" w:rsidP="00157869">
      <w:pPr>
        <w:jc w:val="both"/>
        <w:rPr>
          <w:rFonts w:ascii="David" w:hAnsi="David" w:cs="David"/>
          <w:sz w:val="24"/>
          <w:szCs w:val="24"/>
        </w:rPr>
      </w:pPr>
      <w:r w:rsidRPr="00157869">
        <w:rPr>
          <w:rFonts w:ascii="David" w:hAnsi="David" w:cs="David"/>
          <w:b/>
          <w:bCs/>
          <w:sz w:val="24"/>
          <w:szCs w:val="24"/>
          <w:u w:val="single"/>
          <w:rtl/>
        </w:rPr>
        <w:t>יתרונות בהסדר טיעון עבור הנאשם:</w:t>
      </w:r>
    </w:p>
    <w:p w14:paraId="326BDF30" w14:textId="25A5C0F3" w:rsidR="00157869" w:rsidRPr="00157869" w:rsidRDefault="00157869" w:rsidP="00157869">
      <w:pPr>
        <w:numPr>
          <w:ilvl w:val="0"/>
          <w:numId w:val="162"/>
        </w:numPr>
        <w:jc w:val="both"/>
        <w:rPr>
          <w:rFonts w:ascii="David" w:hAnsi="David" w:cs="David"/>
          <w:sz w:val="24"/>
          <w:szCs w:val="24"/>
          <w:rtl/>
        </w:rPr>
      </w:pPr>
      <w:r w:rsidRPr="00157869">
        <w:rPr>
          <w:rFonts w:ascii="David" w:hAnsi="David" w:cs="David"/>
          <w:sz w:val="24"/>
          <w:szCs w:val="24"/>
          <w:rtl/>
        </w:rPr>
        <w:t>הנאשם זוכה לסיום מהיר של המשפט, תוך קיצור עינוי הדין והקלת המתח הנפשי הנלווה למשפט.</w:t>
      </w:r>
      <w:r w:rsidR="0029591D">
        <w:rPr>
          <w:rFonts w:ascii="David" w:hAnsi="David" w:cs="David" w:hint="cs"/>
          <w:sz w:val="24"/>
          <w:szCs w:val="24"/>
          <w:rtl/>
        </w:rPr>
        <w:t xml:space="preserve"> גם הנאשמים רוצים לסיים עם זה וכמה שיותר מהר, כלומר זה גם עינוי דין בשבילו. </w:t>
      </w:r>
    </w:p>
    <w:p w14:paraId="6F5E0043" w14:textId="77777777" w:rsidR="00157869" w:rsidRPr="00157869" w:rsidRDefault="00157869" w:rsidP="00157869">
      <w:pPr>
        <w:numPr>
          <w:ilvl w:val="0"/>
          <w:numId w:val="162"/>
        </w:numPr>
        <w:jc w:val="both"/>
        <w:rPr>
          <w:rFonts w:ascii="David" w:hAnsi="David" w:cs="David"/>
          <w:sz w:val="24"/>
          <w:szCs w:val="24"/>
          <w:rtl/>
        </w:rPr>
      </w:pPr>
      <w:r w:rsidRPr="00157869">
        <w:rPr>
          <w:rFonts w:ascii="David" w:hAnsi="David" w:cs="David"/>
          <w:sz w:val="24"/>
          <w:szCs w:val="24"/>
          <w:rtl/>
        </w:rPr>
        <w:t>הנאשם זוכה לוודאות בתוצאת סיום המשפט.</w:t>
      </w:r>
    </w:p>
    <w:p w14:paraId="043D03A7" w14:textId="77777777" w:rsidR="00157869" w:rsidRPr="00157869" w:rsidRDefault="00157869" w:rsidP="00157869">
      <w:pPr>
        <w:numPr>
          <w:ilvl w:val="0"/>
          <w:numId w:val="162"/>
        </w:numPr>
        <w:jc w:val="both"/>
        <w:rPr>
          <w:rFonts w:ascii="David" w:hAnsi="David" w:cs="David"/>
          <w:sz w:val="24"/>
          <w:szCs w:val="24"/>
          <w:rtl/>
        </w:rPr>
      </w:pPr>
      <w:r w:rsidRPr="00157869">
        <w:rPr>
          <w:rFonts w:ascii="David" w:hAnsi="David" w:cs="David"/>
          <w:sz w:val="24"/>
          <w:szCs w:val="24"/>
          <w:rtl/>
        </w:rPr>
        <w:t>הנאשם זוכה להקלה בעונש, או בעבירה המיוחסת לו או בעובדות המיוחסות לו בכתב האישום.</w:t>
      </w:r>
    </w:p>
    <w:p w14:paraId="33C1D424" w14:textId="62E7F102" w:rsidR="00157869" w:rsidRPr="00157869" w:rsidRDefault="00157869" w:rsidP="00157869">
      <w:pPr>
        <w:numPr>
          <w:ilvl w:val="0"/>
          <w:numId w:val="162"/>
        </w:numPr>
        <w:jc w:val="both"/>
        <w:rPr>
          <w:rFonts w:ascii="David" w:hAnsi="David" w:cs="David"/>
          <w:sz w:val="24"/>
          <w:szCs w:val="24"/>
          <w:rtl/>
        </w:rPr>
      </w:pPr>
      <w:r w:rsidRPr="00157869">
        <w:rPr>
          <w:rFonts w:ascii="David" w:hAnsi="David" w:cs="David"/>
          <w:sz w:val="24"/>
          <w:szCs w:val="24"/>
          <w:rtl/>
        </w:rPr>
        <w:t>הנאשם חוסך בעלויות המשפט.</w:t>
      </w:r>
      <w:r w:rsidR="0029591D">
        <w:rPr>
          <w:rFonts w:ascii="David" w:hAnsi="David" w:cs="David" w:hint="cs"/>
          <w:sz w:val="24"/>
          <w:szCs w:val="24"/>
          <w:rtl/>
        </w:rPr>
        <w:t xml:space="preserve"> </w:t>
      </w:r>
    </w:p>
    <w:p w14:paraId="2DF444F1" w14:textId="5A02E233" w:rsidR="00157869" w:rsidRPr="00157869" w:rsidRDefault="00157869" w:rsidP="00157869">
      <w:pPr>
        <w:numPr>
          <w:ilvl w:val="0"/>
          <w:numId w:val="162"/>
        </w:numPr>
        <w:jc w:val="both"/>
        <w:rPr>
          <w:rFonts w:ascii="David" w:hAnsi="David" w:cs="David"/>
          <w:sz w:val="24"/>
          <w:szCs w:val="24"/>
          <w:rtl/>
        </w:rPr>
      </w:pPr>
      <w:r w:rsidRPr="00157869">
        <w:rPr>
          <w:rFonts w:ascii="David" w:hAnsi="David" w:cs="David"/>
          <w:b/>
          <w:bCs/>
          <w:sz w:val="24"/>
          <w:szCs w:val="24"/>
          <w:rtl/>
        </w:rPr>
        <w:t xml:space="preserve">הסנגור, </w:t>
      </w:r>
      <w:r w:rsidRPr="00157869">
        <w:rPr>
          <w:rFonts w:ascii="David" w:hAnsi="David" w:cs="David"/>
          <w:sz w:val="24"/>
          <w:szCs w:val="24"/>
          <w:rtl/>
        </w:rPr>
        <w:t>שהינו שלוח של הנאשם, חוסך בזמן ומתפנה לטיפול בתיקים אחרים.</w:t>
      </w:r>
      <w:r w:rsidR="0029591D">
        <w:rPr>
          <w:rFonts w:ascii="David" w:hAnsi="David" w:cs="David" w:hint="cs"/>
          <w:sz w:val="24"/>
          <w:szCs w:val="24"/>
          <w:rtl/>
        </w:rPr>
        <w:t xml:space="preserve"> כלומר, אם למשל הנאשם רוצה הוכחות אז זה עולה יותר, והסדר טיעון אפשרי לסגור את התיק באמצעות 2 פגישות, אז הרבה סנגורים משכנעים את הלקוחות שלהם ללכת להסדר טיעון כי הסיבה האמיתית שלהם היא כסף (שהנאשם לא שילם מספיק). </w:t>
      </w:r>
    </w:p>
    <w:p w14:paraId="4885F5D0" w14:textId="77777777" w:rsidR="00157869" w:rsidRPr="00157869" w:rsidRDefault="00157869" w:rsidP="00157869">
      <w:pPr>
        <w:jc w:val="both"/>
        <w:rPr>
          <w:rFonts w:ascii="David" w:hAnsi="David" w:cs="David"/>
          <w:sz w:val="24"/>
          <w:szCs w:val="24"/>
        </w:rPr>
      </w:pPr>
      <w:r w:rsidRPr="00157869">
        <w:rPr>
          <w:rFonts w:ascii="David" w:hAnsi="David" w:cs="David"/>
          <w:b/>
          <w:bCs/>
          <w:sz w:val="24"/>
          <w:szCs w:val="24"/>
          <w:u w:val="single"/>
          <w:rtl/>
        </w:rPr>
        <w:t>יתרונות בהסדר טיעון עבור בתי המשפט:</w:t>
      </w:r>
    </w:p>
    <w:p w14:paraId="5633F970" w14:textId="3BACB524" w:rsidR="00157869" w:rsidRPr="00157869" w:rsidRDefault="00157869" w:rsidP="00157869">
      <w:pPr>
        <w:numPr>
          <w:ilvl w:val="0"/>
          <w:numId w:val="163"/>
        </w:numPr>
        <w:jc w:val="both"/>
        <w:rPr>
          <w:rFonts w:ascii="David" w:hAnsi="David" w:cs="David"/>
          <w:sz w:val="24"/>
          <w:szCs w:val="24"/>
          <w:rtl/>
        </w:rPr>
      </w:pPr>
      <w:r w:rsidRPr="00157869">
        <w:rPr>
          <w:rFonts w:ascii="David" w:hAnsi="David" w:cs="David"/>
          <w:sz w:val="24"/>
          <w:szCs w:val="24"/>
          <w:rtl/>
        </w:rPr>
        <w:t>בית המשפט חוסך בזמן שיפוטי יקר של שמיעת ראיות ומייעל את עבודתו.</w:t>
      </w:r>
      <w:r w:rsidR="0029591D">
        <w:rPr>
          <w:rFonts w:ascii="David" w:hAnsi="David" w:cs="David" w:hint="cs"/>
          <w:sz w:val="24"/>
          <w:szCs w:val="24"/>
          <w:rtl/>
        </w:rPr>
        <w:t xml:space="preserve"> </w:t>
      </w:r>
    </w:p>
    <w:p w14:paraId="22F52577" w14:textId="77777777" w:rsidR="00157869" w:rsidRPr="00157869" w:rsidRDefault="00157869" w:rsidP="00157869">
      <w:pPr>
        <w:numPr>
          <w:ilvl w:val="0"/>
          <w:numId w:val="163"/>
        </w:numPr>
        <w:jc w:val="both"/>
        <w:rPr>
          <w:rFonts w:ascii="David" w:hAnsi="David" w:cs="David"/>
          <w:sz w:val="24"/>
          <w:szCs w:val="24"/>
          <w:rtl/>
        </w:rPr>
      </w:pPr>
      <w:r w:rsidRPr="00157869">
        <w:rPr>
          <w:rFonts w:ascii="David" w:hAnsi="David" w:cs="David"/>
          <w:sz w:val="24"/>
          <w:szCs w:val="24"/>
          <w:rtl/>
        </w:rPr>
        <w:t>בית המשפט מתמקד בתיקים בהם קיימת מחלוקת שאינה ניתנת לגישור בין הצדדים.</w:t>
      </w:r>
    </w:p>
    <w:p w14:paraId="31AB0FA9" w14:textId="77777777" w:rsidR="00157869" w:rsidRPr="00157869" w:rsidRDefault="00157869" w:rsidP="00157869">
      <w:pPr>
        <w:numPr>
          <w:ilvl w:val="0"/>
          <w:numId w:val="163"/>
        </w:numPr>
        <w:jc w:val="both"/>
        <w:rPr>
          <w:rFonts w:ascii="David" w:hAnsi="David" w:cs="David"/>
          <w:sz w:val="24"/>
          <w:szCs w:val="24"/>
          <w:rtl/>
        </w:rPr>
      </w:pPr>
      <w:r w:rsidRPr="00157869">
        <w:rPr>
          <w:rFonts w:ascii="David" w:hAnsi="David" w:cs="David"/>
          <w:sz w:val="24"/>
          <w:szCs w:val="24"/>
          <w:rtl/>
        </w:rPr>
        <w:t>בלתי אפשרי לנהל כ"כ הרבה תיקים</w:t>
      </w:r>
    </w:p>
    <w:p w14:paraId="470E6023" w14:textId="77777777" w:rsidR="006224BE" w:rsidRPr="006224BE" w:rsidRDefault="006224BE" w:rsidP="006224BE">
      <w:pPr>
        <w:jc w:val="both"/>
        <w:rPr>
          <w:rFonts w:ascii="David" w:hAnsi="David" w:cs="David"/>
          <w:sz w:val="24"/>
          <w:szCs w:val="24"/>
        </w:rPr>
      </w:pPr>
      <w:r w:rsidRPr="006224BE">
        <w:rPr>
          <w:rFonts w:ascii="David" w:hAnsi="David" w:cs="David"/>
          <w:b/>
          <w:bCs/>
          <w:sz w:val="24"/>
          <w:szCs w:val="24"/>
          <w:u w:val="single"/>
          <w:rtl/>
        </w:rPr>
        <w:t>יתרונות בהסדר טיעון עבור נפגע עבירה:</w:t>
      </w:r>
    </w:p>
    <w:p w14:paraId="0D8AECF2" w14:textId="77777777" w:rsidR="006224BE" w:rsidRPr="006224BE" w:rsidRDefault="006224BE" w:rsidP="006224BE">
      <w:pPr>
        <w:numPr>
          <w:ilvl w:val="0"/>
          <w:numId w:val="164"/>
        </w:numPr>
        <w:jc w:val="both"/>
        <w:rPr>
          <w:rFonts w:ascii="David" w:hAnsi="David" w:cs="David"/>
          <w:sz w:val="24"/>
          <w:szCs w:val="24"/>
          <w:rtl/>
        </w:rPr>
      </w:pPr>
      <w:r w:rsidRPr="006224BE">
        <w:rPr>
          <w:rFonts w:ascii="David" w:hAnsi="David" w:cs="David"/>
          <w:sz w:val="24"/>
          <w:szCs w:val="24"/>
          <w:rtl/>
        </w:rPr>
        <w:t>נפגע העבירה נמנע מהצורך במתן עדותו בבית המשפט, שלעיתים אינה מהווה חוויה נעימה.</w:t>
      </w:r>
    </w:p>
    <w:p w14:paraId="25B0A54E" w14:textId="77777777" w:rsidR="006224BE" w:rsidRPr="006224BE" w:rsidRDefault="006224BE" w:rsidP="006224BE">
      <w:pPr>
        <w:numPr>
          <w:ilvl w:val="0"/>
          <w:numId w:val="164"/>
        </w:numPr>
        <w:jc w:val="both"/>
        <w:rPr>
          <w:rFonts w:ascii="David" w:hAnsi="David" w:cs="David"/>
          <w:sz w:val="24"/>
          <w:szCs w:val="24"/>
          <w:rtl/>
        </w:rPr>
      </w:pPr>
      <w:r w:rsidRPr="006224BE">
        <w:rPr>
          <w:rFonts w:ascii="David" w:hAnsi="David" w:cs="David"/>
          <w:sz w:val="24"/>
          <w:szCs w:val="24"/>
          <w:rtl/>
        </w:rPr>
        <w:t>הנאשם מאשר בהודאתו את נכונות תלונתו של נפגע העבירה ובכך מעניק לתלונה גושפנקא רשמית.</w:t>
      </w:r>
    </w:p>
    <w:p w14:paraId="04C26D51" w14:textId="77777777" w:rsidR="006224BE" w:rsidRDefault="006224BE" w:rsidP="006224BE">
      <w:pPr>
        <w:numPr>
          <w:ilvl w:val="0"/>
          <w:numId w:val="164"/>
        </w:numPr>
        <w:jc w:val="both"/>
        <w:rPr>
          <w:rFonts w:ascii="David" w:hAnsi="David" w:cs="David"/>
          <w:sz w:val="24"/>
          <w:szCs w:val="24"/>
        </w:rPr>
      </w:pPr>
      <w:r w:rsidRPr="006224BE">
        <w:rPr>
          <w:rFonts w:ascii="David" w:hAnsi="David" w:cs="David"/>
          <w:sz w:val="24"/>
          <w:szCs w:val="24"/>
          <w:rtl/>
        </w:rPr>
        <w:t>ההליך המשפטי מתקצר ומאפשר לנפגע העבירה להתמקד בשיקומו.</w:t>
      </w:r>
    </w:p>
    <w:p w14:paraId="5BD73C9F" w14:textId="77777777" w:rsidR="00B05986" w:rsidRPr="00B05986" w:rsidRDefault="00B05986" w:rsidP="00B05986">
      <w:pPr>
        <w:jc w:val="both"/>
        <w:rPr>
          <w:rFonts w:ascii="David" w:hAnsi="David" w:cs="David"/>
          <w:sz w:val="24"/>
          <w:szCs w:val="24"/>
        </w:rPr>
      </w:pPr>
      <w:r w:rsidRPr="00B05986">
        <w:rPr>
          <w:rFonts w:ascii="David" w:hAnsi="David" w:cs="David"/>
          <w:b/>
          <w:bCs/>
          <w:sz w:val="24"/>
          <w:szCs w:val="24"/>
          <w:u w:val="single"/>
          <w:rtl/>
        </w:rPr>
        <w:t>חסרונות בהסדרי טיעון</w:t>
      </w:r>
    </w:p>
    <w:p w14:paraId="6B3D8D28" w14:textId="77777777" w:rsidR="00B05986" w:rsidRPr="00B05986" w:rsidRDefault="00B05986" w:rsidP="00B05986">
      <w:pPr>
        <w:jc w:val="both"/>
        <w:rPr>
          <w:rFonts w:ascii="David" w:hAnsi="David" w:cs="David"/>
          <w:sz w:val="24"/>
          <w:szCs w:val="24"/>
          <w:rtl/>
        </w:rPr>
      </w:pPr>
      <w:r w:rsidRPr="00B05986">
        <w:rPr>
          <w:rFonts w:ascii="David" w:hAnsi="David" w:cs="David"/>
          <w:b/>
          <w:bCs/>
          <w:sz w:val="24"/>
          <w:szCs w:val="24"/>
          <w:u w:val="single"/>
          <w:rtl/>
        </w:rPr>
        <w:t xml:space="preserve">חשש לפגיעה בזכויות נאשמים – </w:t>
      </w:r>
    </w:p>
    <w:p w14:paraId="335D18DD" w14:textId="0B89A379" w:rsidR="00B05986" w:rsidRPr="00B05986" w:rsidRDefault="00B05986" w:rsidP="00B05986">
      <w:pPr>
        <w:numPr>
          <w:ilvl w:val="0"/>
          <w:numId w:val="165"/>
        </w:numPr>
        <w:jc w:val="both"/>
        <w:rPr>
          <w:rFonts w:ascii="David" w:hAnsi="David" w:cs="David"/>
          <w:sz w:val="24"/>
          <w:szCs w:val="24"/>
          <w:rtl/>
        </w:rPr>
      </w:pPr>
      <w:r w:rsidRPr="00B05986">
        <w:rPr>
          <w:rFonts w:ascii="David" w:hAnsi="David" w:cs="David"/>
          <w:sz w:val="24"/>
          <w:szCs w:val="24"/>
          <w:rtl/>
        </w:rPr>
        <w:t>אין דבר כזה "התיק הוא חסר ערך ואין צורך לבזבז עליו זמן שיפוטי". כל תיק שקשור לחיי אדם צריך להתברר</w:t>
      </w:r>
      <w:r>
        <w:rPr>
          <w:rFonts w:ascii="David" w:hAnsi="David" w:cs="David" w:hint="cs"/>
          <w:sz w:val="24"/>
          <w:szCs w:val="24"/>
          <w:rtl/>
        </w:rPr>
        <w:t xml:space="preserve">. לא רק, יש "מסחרה" בעניין הזה ולא הגיוני שהנאשם מקבל המתקה בעונש שלו, אם מגיע לנאשם עונש אז מגיע לו עונש. </w:t>
      </w:r>
    </w:p>
    <w:p w14:paraId="158FAE54" w14:textId="77777777" w:rsidR="00B05986" w:rsidRPr="00B05986" w:rsidRDefault="00B05986" w:rsidP="00B05986">
      <w:pPr>
        <w:numPr>
          <w:ilvl w:val="0"/>
          <w:numId w:val="165"/>
        </w:numPr>
        <w:jc w:val="both"/>
        <w:rPr>
          <w:rFonts w:ascii="David" w:hAnsi="David" w:cs="David"/>
          <w:sz w:val="24"/>
          <w:szCs w:val="24"/>
          <w:rtl/>
        </w:rPr>
      </w:pPr>
      <w:r w:rsidRPr="00B05986">
        <w:rPr>
          <w:rFonts w:ascii="David" w:hAnsi="David" w:cs="David"/>
          <w:sz w:val="24"/>
          <w:szCs w:val="24"/>
          <w:rtl/>
        </w:rPr>
        <w:lastRenderedPageBreak/>
        <w:t>הנאשם מוותר על זכויות חשובות שלו –חיסיון מפני הפללה עצמית, הזכות לחקירה נגדית, הזכות להתעמת עם הטענות נגדו (ובארה"ב  - הזכות למושבעים)</w:t>
      </w:r>
    </w:p>
    <w:p w14:paraId="441F9067" w14:textId="51F3DE93" w:rsidR="00B05986" w:rsidRPr="00B05986" w:rsidRDefault="00B05986" w:rsidP="00B05986">
      <w:pPr>
        <w:numPr>
          <w:ilvl w:val="0"/>
          <w:numId w:val="165"/>
        </w:numPr>
        <w:jc w:val="both"/>
        <w:rPr>
          <w:rFonts w:ascii="David" w:hAnsi="David" w:cs="David"/>
          <w:sz w:val="24"/>
          <w:szCs w:val="24"/>
          <w:rtl/>
        </w:rPr>
      </w:pPr>
      <w:r w:rsidRPr="00B05986">
        <w:rPr>
          <w:rFonts w:ascii="David" w:hAnsi="David" w:cs="David"/>
          <w:sz w:val="24"/>
          <w:szCs w:val="24"/>
          <w:rtl/>
        </w:rPr>
        <w:t>חשש להרשעת חפים מפשע – אנשים יודו בעבירות שלא ביצעו כדי לחמוק מהליך ארוך, מייגע, משפיל</w:t>
      </w:r>
      <w:r w:rsidR="003D06EA">
        <w:rPr>
          <w:rFonts w:ascii="David" w:hAnsi="David" w:cs="David" w:hint="cs"/>
          <w:sz w:val="24"/>
          <w:szCs w:val="24"/>
          <w:rtl/>
        </w:rPr>
        <w:t xml:space="preserve">. היום כולם מבינים שזה תרחיש סביר מאוד, השופט בכלל לא יודע את האמת, כל מה שהוא ראה זה שמישהו אמר כן. </w:t>
      </w:r>
      <w:r w:rsidR="00B15425">
        <w:rPr>
          <w:rFonts w:ascii="David" w:hAnsi="David" w:cs="David" w:hint="cs"/>
          <w:sz w:val="24"/>
          <w:szCs w:val="24"/>
          <w:rtl/>
        </w:rPr>
        <w:t xml:space="preserve">אז יש חשש להרשעה מכל מיני סיבות, למשל </w:t>
      </w:r>
      <w:r w:rsidR="00B15425">
        <w:rPr>
          <w:rFonts w:ascii="David" w:hAnsi="David" w:cs="David"/>
          <w:sz w:val="24"/>
          <w:szCs w:val="24"/>
          <w:rtl/>
        </w:rPr>
        <w:t>–</w:t>
      </w:r>
      <w:r w:rsidR="00B15425">
        <w:rPr>
          <w:rFonts w:ascii="David" w:hAnsi="David" w:cs="David" w:hint="cs"/>
          <w:sz w:val="24"/>
          <w:szCs w:val="24"/>
          <w:rtl/>
        </w:rPr>
        <w:t xml:space="preserve"> אם אני חייל במשפחת פשע, אז אומרים לו תודה באשמה ותיקח את העונש. </w:t>
      </w:r>
      <w:r w:rsidR="005D028E">
        <w:rPr>
          <w:rFonts w:ascii="David" w:hAnsi="David" w:cs="David" w:hint="cs"/>
          <w:sz w:val="24"/>
          <w:szCs w:val="24"/>
          <w:rtl/>
        </w:rPr>
        <w:t xml:space="preserve">לעיתים לאנשים שווה להודות בדברים שהם לא עשו אם זה משתלם. </w:t>
      </w:r>
    </w:p>
    <w:p w14:paraId="3DBD05BB" w14:textId="414D9359" w:rsidR="00B05986" w:rsidRPr="00B05986" w:rsidRDefault="00B05986" w:rsidP="00150DAF">
      <w:pPr>
        <w:numPr>
          <w:ilvl w:val="0"/>
          <w:numId w:val="165"/>
        </w:numPr>
        <w:jc w:val="both"/>
        <w:rPr>
          <w:rFonts w:ascii="David" w:hAnsi="David" w:cs="David"/>
          <w:sz w:val="24"/>
          <w:szCs w:val="24"/>
        </w:rPr>
      </w:pPr>
      <w:r w:rsidRPr="00B05986">
        <w:rPr>
          <w:rFonts w:ascii="David" w:hAnsi="David" w:cs="David"/>
          <w:sz w:val="24"/>
          <w:szCs w:val="24"/>
          <w:rtl/>
        </w:rPr>
        <w:t>קיימת טענה לפיה לא ניתן לוותר על זכויות של מעורבים בפלילים (</w:t>
      </w:r>
      <w:r w:rsidRPr="00B05986">
        <w:rPr>
          <w:rFonts w:ascii="David" w:hAnsi="David" w:cs="David"/>
          <w:sz w:val="24"/>
          <w:szCs w:val="24"/>
          <w:u w:val="single"/>
          <w:rtl/>
        </w:rPr>
        <w:t>גם אם הם רוצים</w:t>
      </w:r>
      <w:r w:rsidRPr="00B05986">
        <w:rPr>
          <w:rFonts w:ascii="David" w:hAnsi="David" w:cs="David"/>
          <w:sz w:val="24"/>
          <w:szCs w:val="24"/>
          <w:rtl/>
        </w:rPr>
        <w:t>; כך למשל בקונטיננט).</w:t>
      </w:r>
    </w:p>
    <w:p w14:paraId="1791A802" w14:textId="4FD9AA53" w:rsidR="00B05986" w:rsidRPr="00B05986" w:rsidRDefault="00B05986" w:rsidP="00150DAF">
      <w:pPr>
        <w:numPr>
          <w:ilvl w:val="0"/>
          <w:numId w:val="165"/>
        </w:numPr>
        <w:jc w:val="both"/>
        <w:rPr>
          <w:rFonts w:ascii="David" w:hAnsi="David" w:cs="David"/>
          <w:sz w:val="24"/>
          <w:szCs w:val="24"/>
          <w:rtl/>
        </w:rPr>
      </w:pPr>
      <w:r w:rsidRPr="00B05986">
        <w:rPr>
          <w:rFonts w:ascii="David" w:hAnsi="David" w:cs="David"/>
          <w:sz w:val="24"/>
          <w:szCs w:val="24"/>
          <w:rtl/>
        </w:rPr>
        <w:t>לחץ של סנגורים על נאשמים לסגור עסקאות (שכר טרחה? "נמאס לו מהלקוח").</w:t>
      </w:r>
      <w:r w:rsidR="00150DAF">
        <w:rPr>
          <w:rFonts w:ascii="David" w:hAnsi="David" w:cs="David" w:hint="cs"/>
          <w:sz w:val="24"/>
          <w:szCs w:val="24"/>
          <w:rtl/>
        </w:rPr>
        <w:t xml:space="preserve"> כלומר, העסק לא קשור לאמת, אלא למקצועיות של הסנגור. </w:t>
      </w:r>
    </w:p>
    <w:p w14:paraId="49E71CBB" w14:textId="020B241B" w:rsidR="00B05986" w:rsidRDefault="00B05986" w:rsidP="00150DAF">
      <w:pPr>
        <w:numPr>
          <w:ilvl w:val="0"/>
          <w:numId w:val="165"/>
        </w:numPr>
        <w:jc w:val="both"/>
        <w:rPr>
          <w:rFonts w:ascii="David" w:hAnsi="David" w:cs="David"/>
          <w:sz w:val="24"/>
          <w:szCs w:val="24"/>
        </w:rPr>
      </w:pPr>
      <w:r w:rsidRPr="00B05986">
        <w:rPr>
          <w:rFonts w:ascii="David" w:hAnsi="David" w:cs="David"/>
          <w:sz w:val="24"/>
          <w:szCs w:val="24"/>
          <w:rtl/>
        </w:rPr>
        <w:t xml:space="preserve">פגיעה בתחושת הצדק של הנאשמים – ההרשעה והעונש הם פרי מו"מ מוצלח של הסנגור מול התובע ולאו דווקא משקף את האמת. </w:t>
      </w:r>
    </w:p>
    <w:p w14:paraId="5FCEAD36" w14:textId="021223F7" w:rsidR="00A614FB" w:rsidRPr="00A614FB" w:rsidRDefault="00A614FB" w:rsidP="00150DAF">
      <w:pPr>
        <w:numPr>
          <w:ilvl w:val="0"/>
          <w:numId w:val="165"/>
        </w:numPr>
        <w:jc w:val="both"/>
        <w:rPr>
          <w:rFonts w:ascii="David" w:hAnsi="David" w:cs="David"/>
          <w:sz w:val="24"/>
          <w:szCs w:val="24"/>
        </w:rPr>
      </w:pPr>
      <w:r w:rsidRPr="00A614FB">
        <w:rPr>
          <w:rFonts w:ascii="David" w:hAnsi="David" w:cs="David"/>
          <w:sz w:val="24"/>
          <w:szCs w:val="24"/>
          <w:rtl/>
        </w:rPr>
        <w:t xml:space="preserve">תחושת האמון של הציבור בהסדרי טיעון נחלש מאחר שההנחה היא </w:t>
      </w:r>
      <w:r w:rsidRPr="00A614FB">
        <w:rPr>
          <w:rFonts w:ascii="David" w:hAnsi="David" w:cs="David"/>
          <w:b/>
          <w:bCs/>
          <w:sz w:val="24"/>
          <w:szCs w:val="24"/>
          <w:u w:val="single"/>
          <w:rtl/>
        </w:rPr>
        <w:t>שצדק הוא דבר שניתן למיקוח.</w:t>
      </w:r>
      <w:r w:rsidR="00150DAF">
        <w:rPr>
          <w:rFonts w:ascii="David" w:hAnsi="David" w:cs="David" w:hint="cs"/>
          <w:sz w:val="24"/>
          <w:szCs w:val="24"/>
          <w:rtl/>
        </w:rPr>
        <w:t xml:space="preserve"> זה פוגע פגיעה קשה בתחושת הצדק. </w:t>
      </w:r>
    </w:p>
    <w:p w14:paraId="51D777C0" w14:textId="16DA1A2A" w:rsidR="00A614FB" w:rsidRDefault="00A614FB" w:rsidP="00150DAF">
      <w:pPr>
        <w:numPr>
          <w:ilvl w:val="0"/>
          <w:numId w:val="165"/>
        </w:numPr>
        <w:jc w:val="both"/>
        <w:rPr>
          <w:rFonts w:ascii="David" w:hAnsi="David" w:cs="David"/>
          <w:sz w:val="24"/>
          <w:szCs w:val="24"/>
        </w:rPr>
      </w:pPr>
      <w:r w:rsidRPr="00A614FB">
        <w:rPr>
          <w:rFonts w:ascii="David" w:hAnsi="David" w:cs="David"/>
          <w:sz w:val="24"/>
          <w:szCs w:val="24"/>
          <w:rtl/>
        </w:rPr>
        <w:t xml:space="preserve">פגיעה ממשית בעיקרון ההלימה. לרוב – הסדר טיעון= עונש מופחת. בכך נפגע גם </w:t>
      </w:r>
      <w:r w:rsidRPr="00A614FB">
        <w:rPr>
          <w:rFonts w:ascii="David" w:hAnsi="David" w:cs="David"/>
          <w:b/>
          <w:bCs/>
          <w:sz w:val="24"/>
          <w:szCs w:val="24"/>
          <w:rtl/>
        </w:rPr>
        <w:t>יסוד ההרתעה.</w:t>
      </w:r>
      <w:r w:rsidR="00B50B49">
        <w:rPr>
          <w:rFonts w:ascii="David" w:hAnsi="David" w:cs="David" w:hint="cs"/>
          <w:sz w:val="24"/>
          <w:szCs w:val="24"/>
          <w:rtl/>
        </w:rPr>
        <w:t xml:space="preserve"> כלומר, זה מעודד עבריינים לעשות פשעים. אז זה פוגע ביסוד הרתעה </w:t>
      </w:r>
      <w:r w:rsidR="00B50B49">
        <w:rPr>
          <w:rFonts w:ascii="David" w:hAnsi="David" w:cs="David"/>
          <w:sz w:val="24"/>
          <w:szCs w:val="24"/>
          <w:rtl/>
        </w:rPr>
        <w:t>–</w:t>
      </w:r>
      <w:r w:rsidR="00B50B49">
        <w:rPr>
          <w:rFonts w:ascii="David" w:hAnsi="David" w:cs="David" w:hint="cs"/>
          <w:sz w:val="24"/>
          <w:szCs w:val="24"/>
          <w:rtl/>
        </w:rPr>
        <w:t xml:space="preserve"> אם כל עבריין מבין שאם מחר בבוקר הוא יעשה הסדר טיעון ויצא בחצי מחיר, הוא יחזור לשם. </w:t>
      </w:r>
    </w:p>
    <w:p w14:paraId="2B2DB430" w14:textId="38581723" w:rsidR="005D028E" w:rsidRDefault="00150DAF" w:rsidP="00150DAF">
      <w:pPr>
        <w:jc w:val="both"/>
        <w:rPr>
          <w:rFonts w:ascii="David" w:hAnsi="David" w:cs="David"/>
          <w:sz w:val="24"/>
          <w:szCs w:val="24"/>
          <w:rtl/>
        </w:rPr>
      </w:pPr>
      <w:r>
        <w:rPr>
          <w:rFonts w:ascii="David" w:hAnsi="David" w:cs="David" w:hint="cs"/>
          <w:sz w:val="24"/>
          <w:szCs w:val="24"/>
          <w:rtl/>
        </w:rPr>
        <w:t xml:space="preserve">בפועל </w:t>
      </w:r>
      <w:r w:rsidR="00B50B49">
        <w:rPr>
          <w:rFonts w:ascii="David" w:hAnsi="David" w:cs="David" w:hint="cs"/>
          <w:sz w:val="24"/>
          <w:szCs w:val="24"/>
          <w:rtl/>
        </w:rPr>
        <w:t xml:space="preserve">המצב הוא ש-90% מהמקרים הם </w:t>
      </w:r>
      <w:r w:rsidRPr="00150DAF">
        <w:rPr>
          <w:rFonts w:ascii="David" w:hAnsi="David" w:cs="David"/>
          <w:sz w:val="24"/>
          <w:szCs w:val="24"/>
          <w:rtl/>
        </w:rPr>
        <w:t xml:space="preserve">הסדרי טיעון -  "הכרח שלא יגונה" (עניין </w:t>
      </w:r>
      <w:proofErr w:type="spellStart"/>
      <w:r w:rsidRPr="00150DAF">
        <w:rPr>
          <w:rFonts w:ascii="David" w:hAnsi="David" w:cs="David"/>
          <w:b/>
          <w:bCs/>
          <w:sz w:val="24"/>
          <w:szCs w:val="24"/>
          <w:rtl/>
        </w:rPr>
        <w:t>בחומצקי</w:t>
      </w:r>
      <w:proofErr w:type="spellEnd"/>
      <w:r w:rsidRPr="00150DAF">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w:t>
      </w:r>
      <w:r w:rsidRPr="00150DAF">
        <w:rPr>
          <w:rFonts w:ascii="David" w:hAnsi="David" w:cs="David"/>
          <w:sz w:val="24"/>
          <w:szCs w:val="24"/>
          <w:rtl/>
        </w:rPr>
        <w:t xml:space="preserve">לי הסדרי טיעון – </w:t>
      </w:r>
      <w:r w:rsidRPr="00150DAF">
        <w:rPr>
          <w:rFonts w:ascii="David" w:hAnsi="David" w:cs="David"/>
          <w:b/>
          <w:bCs/>
          <w:sz w:val="24"/>
          <w:szCs w:val="24"/>
          <w:u w:val="single"/>
          <w:rtl/>
        </w:rPr>
        <w:t>מערכת המשפט הפלילי הייתה קורסת.</w:t>
      </w:r>
      <w:r w:rsidR="00B50B49">
        <w:rPr>
          <w:rFonts w:ascii="David" w:hAnsi="David" w:cs="David" w:hint="cs"/>
          <w:sz w:val="24"/>
          <w:szCs w:val="24"/>
          <w:rtl/>
        </w:rPr>
        <w:t xml:space="preserve"> </w:t>
      </w:r>
    </w:p>
    <w:p w14:paraId="54F5C34E" w14:textId="07245E3D" w:rsidR="00B50B49" w:rsidRPr="00B50B49" w:rsidRDefault="00B50B49" w:rsidP="00B50B49">
      <w:pPr>
        <w:numPr>
          <w:ilvl w:val="0"/>
          <w:numId w:val="168"/>
        </w:numPr>
        <w:jc w:val="both"/>
        <w:rPr>
          <w:rFonts w:ascii="David" w:hAnsi="David" w:cs="David"/>
          <w:sz w:val="24"/>
          <w:szCs w:val="24"/>
        </w:rPr>
      </w:pPr>
      <w:r w:rsidRPr="00B50B49">
        <w:rPr>
          <w:rFonts w:ascii="David" w:hAnsi="David" w:cs="David"/>
          <w:b/>
          <w:bCs/>
          <w:sz w:val="24"/>
          <w:szCs w:val="24"/>
          <w:u w:val="single"/>
          <w:rtl/>
        </w:rPr>
        <w:t>שיקולים של תובע בהגעה להסדר טיעון – הנחיות פרקליט המדינה</w:t>
      </w:r>
      <w:r>
        <w:rPr>
          <w:rFonts w:ascii="David" w:hAnsi="David" w:cs="David" w:hint="cs"/>
          <w:sz w:val="24"/>
          <w:szCs w:val="24"/>
          <w:rtl/>
        </w:rPr>
        <w:t xml:space="preserve"> (הנחיה 8.1):</w:t>
      </w:r>
    </w:p>
    <w:p w14:paraId="73526225" w14:textId="77777777" w:rsidR="00B50B49" w:rsidRPr="00B50B49" w:rsidRDefault="00B50B49" w:rsidP="00B50B49">
      <w:pPr>
        <w:jc w:val="both"/>
        <w:rPr>
          <w:rFonts w:ascii="David" w:hAnsi="David" w:cs="David"/>
          <w:sz w:val="24"/>
          <w:szCs w:val="24"/>
          <w:rtl/>
        </w:rPr>
      </w:pPr>
      <w:r w:rsidRPr="00B50B49">
        <w:rPr>
          <w:rFonts w:ascii="David" w:hAnsi="David" w:cs="David"/>
          <w:b/>
          <w:bCs/>
          <w:sz w:val="24"/>
          <w:szCs w:val="24"/>
          <w:rtl/>
        </w:rPr>
        <w:t>קיומם או היעדרם של קשיים צפויים בהבאת ראיות ובהוכחת האשמה או דרגת חומרתה;</w:t>
      </w:r>
    </w:p>
    <w:p w14:paraId="282BFD56" w14:textId="77777777" w:rsidR="008A6F74" w:rsidRDefault="00B50B49" w:rsidP="008A6F74">
      <w:pPr>
        <w:pStyle w:val="a3"/>
        <w:numPr>
          <w:ilvl w:val="0"/>
          <w:numId w:val="169"/>
        </w:numPr>
        <w:jc w:val="both"/>
        <w:rPr>
          <w:rFonts w:ascii="David" w:hAnsi="David" w:cs="David"/>
          <w:sz w:val="24"/>
          <w:szCs w:val="24"/>
        </w:rPr>
      </w:pPr>
      <w:r w:rsidRPr="008A6F74">
        <w:rPr>
          <w:rFonts w:ascii="David" w:hAnsi="David" w:cs="David"/>
          <w:sz w:val="24"/>
          <w:szCs w:val="24"/>
          <w:rtl/>
        </w:rPr>
        <w:t>נסיבות הקשורות בעבירה - חומרתה, מידת שכיחותה, הזמן שחלף מאז ביצועה וכדומה</w:t>
      </w:r>
    </w:p>
    <w:p w14:paraId="06D8AD73" w14:textId="77777777" w:rsidR="008A6F74" w:rsidRDefault="00B50B49" w:rsidP="008A6F74">
      <w:pPr>
        <w:pStyle w:val="a3"/>
        <w:numPr>
          <w:ilvl w:val="0"/>
          <w:numId w:val="169"/>
        </w:numPr>
        <w:jc w:val="both"/>
        <w:rPr>
          <w:rFonts w:ascii="David" w:hAnsi="David" w:cs="David"/>
          <w:sz w:val="24"/>
          <w:szCs w:val="24"/>
        </w:rPr>
      </w:pPr>
      <w:r w:rsidRPr="008A6F74">
        <w:rPr>
          <w:rFonts w:ascii="David" w:hAnsi="David" w:cs="David"/>
          <w:sz w:val="24"/>
          <w:szCs w:val="24"/>
          <w:rtl/>
        </w:rPr>
        <w:t>נסיבות הקשורות בקורבן העבירה - חומרת הפגיעה בו, האם העוול שנגרם לו תוקן.</w:t>
      </w:r>
    </w:p>
    <w:p w14:paraId="51AE3BFC" w14:textId="034B9D28" w:rsidR="00B50B49" w:rsidRPr="008A6F74" w:rsidRDefault="00B50B49" w:rsidP="008A6F74">
      <w:pPr>
        <w:pStyle w:val="a3"/>
        <w:numPr>
          <w:ilvl w:val="0"/>
          <w:numId w:val="169"/>
        </w:numPr>
        <w:jc w:val="both"/>
        <w:rPr>
          <w:rFonts w:ascii="David" w:hAnsi="David" w:cs="David"/>
          <w:sz w:val="24"/>
          <w:szCs w:val="24"/>
          <w:rtl/>
        </w:rPr>
      </w:pPr>
      <w:r w:rsidRPr="008A6F74">
        <w:rPr>
          <w:rFonts w:ascii="David" w:hAnsi="David" w:cs="David"/>
          <w:sz w:val="24"/>
          <w:szCs w:val="24"/>
          <w:rtl/>
        </w:rPr>
        <w:t>נסיבות הקשורות בנאשם עצמו - מעמדו בשעת ביצוע העבירה, גילו, עברו, מצבו הבריאותי, נסיבותיו האישיות והמשפחתיות ועוד.</w:t>
      </w:r>
    </w:p>
    <w:p w14:paraId="286BBDAF" w14:textId="70D6B294" w:rsidR="00B50B49" w:rsidRDefault="00B50B49" w:rsidP="00B50B49">
      <w:pPr>
        <w:jc w:val="both"/>
        <w:rPr>
          <w:rFonts w:ascii="David" w:hAnsi="David" w:cs="David"/>
          <w:sz w:val="24"/>
          <w:szCs w:val="24"/>
          <w:rtl/>
        </w:rPr>
      </w:pPr>
      <w:r w:rsidRPr="00B50B49">
        <w:rPr>
          <w:rFonts w:ascii="David" w:hAnsi="David" w:cs="David"/>
          <w:b/>
          <w:bCs/>
          <w:sz w:val="24"/>
          <w:szCs w:val="24"/>
          <w:u w:val="single"/>
          <w:rtl/>
        </w:rPr>
        <w:t>חשוב – הסדר הטיעון אינו כובל את בית המשפט</w:t>
      </w:r>
      <w:r>
        <w:rPr>
          <w:rFonts w:ascii="David" w:hAnsi="David" w:cs="David" w:hint="cs"/>
          <w:b/>
          <w:bCs/>
          <w:sz w:val="24"/>
          <w:szCs w:val="24"/>
          <w:u w:val="single"/>
          <w:rtl/>
        </w:rPr>
        <w:t xml:space="preserve"> ו</w:t>
      </w:r>
      <w:r w:rsidRPr="00B50B49">
        <w:rPr>
          <w:rFonts w:ascii="David" w:hAnsi="David" w:cs="David"/>
          <w:b/>
          <w:bCs/>
          <w:sz w:val="24"/>
          <w:szCs w:val="24"/>
          <w:u w:val="single"/>
          <w:rtl/>
        </w:rPr>
        <w:t>הוא רשאי לא לקבל את ההסדר</w:t>
      </w:r>
      <w:r w:rsidR="008A6F74">
        <w:rPr>
          <w:rFonts w:ascii="David" w:hAnsi="David" w:cs="David" w:hint="cs"/>
          <w:sz w:val="24"/>
          <w:szCs w:val="24"/>
          <w:rtl/>
        </w:rPr>
        <w:t xml:space="preserve">. במקרים חריגים ביותר, ביהמ"ש לא מקבל את הסדר הטיעון. אז הנאשם צריך להבין שיש סיכוי ואפילו קטן שביהמ"ש יפוצץ את הסדר הטיעון ויגיד שהעונש לא מקובל כי הוא נמוך מדי. לדוגמה, שמחבל ירה על לוחם צנחן, ופצע אותו באופן בינוני, ביהמ"ש ישב בהרכב שהציגו לו את ההסדר וביהמ"ש קבע שההסדר לא מקובל </w:t>
      </w:r>
      <w:r w:rsidR="008A6F74">
        <w:rPr>
          <w:rFonts w:ascii="David" w:hAnsi="David" w:cs="David"/>
          <w:sz w:val="24"/>
          <w:szCs w:val="24"/>
          <w:rtl/>
        </w:rPr>
        <w:t>–</w:t>
      </w:r>
      <w:r w:rsidR="008A6F74">
        <w:rPr>
          <w:rFonts w:ascii="David" w:hAnsi="David" w:cs="David" w:hint="cs"/>
          <w:sz w:val="24"/>
          <w:szCs w:val="24"/>
          <w:rtl/>
        </w:rPr>
        <w:t xml:space="preserve"> כלומר, אחרי מו"מ שנוהל במשך שנים, הסדר הטיעון פוצץ. אומר הנאשם שהודאתי באשמה כי הבנתי שהולכים להסדר טיעון של 8 שנים, ואומר </w:t>
      </w:r>
      <w:r w:rsidR="008A6F74">
        <w:rPr>
          <w:rFonts w:ascii="David" w:hAnsi="David" w:cs="David"/>
          <w:sz w:val="24"/>
          <w:szCs w:val="24"/>
          <w:rtl/>
        </w:rPr>
        <w:t>–</w:t>
      </w:r>
      <w:r w:rsidR="008A6F74">
        <w:rPr>
          <w:rFonts w:ascii="David" w:hAnsi="David" w:cs="David" w:hint="cs"/>
          <w:sz w:val="24"/>
          <w:szCs w:val="24"/>
          <w:rtl/>
        </w:rPr>
        <w:t xml:space="preserve"> עכשיו אני לא מודה, אז מה עושים? אז ביהמ"ש מוסמך גם לפוצץ הסדר. </w:t>
      </w:r>
    </w:p>
    <w:p w14:paraId="1E5CC91A" w14:textId="77777777" w:rsidR="008A6F74" w:rsidRPr="008A6F74" w:rsidRDefault="008A6F74" w:rsidP="008A6F74">
      <w:pPr>
        <w:jc w:val="both"/>
        <w:rPr>
          <w:rFonts w:ascii="David" w:hAnsi="David" w:cs="David"/>
          <w:sz w:val="24"/>
          <w:szCs w:val="24"/>
        </w:rPr>
      </w:pPr>
      <w:r w:rsidRPr="008A6F74">
        <w:rPr>
          <w:rFonts w:ascii="David" w:hAnsi="David" w:cs="David"/>
          <w:b/>
          <w:bCs/>
          <w:sz w:val="24"/>
          <w:szCs w:val="24"/>
          <w:u w:val="single"/>
          <w:rtl/>
        </w:rPr>
        <w:t>פסקי דין מרכזיים בנושא הסדרי טיעון</w:t>
      </w:r>
    </w:p>
    <w:p w14:paraId="689BBEF6" w14:textId="207ECDF7" w:rsidR="008A6F74" w:rsidRPr="008A6F74" w:rsidRDefault="008A6F74" w:rsidP="008A6F74">
      <w:pPr>
        <w:jc w:val="both"/>
        <w:rPr>
          <w:rFonts w:ascii="David" w:hAnsi="David" w:cs="David"/>
          <w:sz w:val="24"/>
          <w:szCs w:val="24"/>
          <w:rtl/>
        </w:rPr>
      </w:pPr>
      <w:r w:rsidRPr="008A6F74">
        <w:rPr>
          <w:rFonts w:ascii="David" w:hAnsi="David" w:cs="David"/>
          <w:sz w:val="24"/>
          <w:szCs w:val="24"/>
          <w:rtl/>
        </w:rPr>
        <w:t xml:space="preserve">כל עוד לא מילא הנאשם את חלקו בהסדר טיעון ולא מסר בבית המשפט הודאה בהתאם  להתחייבותו  - הוא רשאי לחזור בו מההסדר ולעמוד על זכותו לקיום משפט (פס"ד </w:t>
      </w:r>
      <w:r w:rsidRPr="008A6F74">
        <w:rPr>
          <w:rFonts w:ascii="David" w:hAnsi="David" w:cs="David"/>
          <w:b/>
          <w:bCs/>
          <w:sz w:val="24"/>
          <w:szCs w:val="24"/>
          <w:rtl/>
        </w:rPr>
        <w:t>ארביב)</w:t>
      </w:r>
      <w:r>
        <w:rPr>
          <w:rFonts w:ascii="David" w:hAnsi="David" w:cs="David" w:hint="cs"/>
          <w:sz w:val="24"/>
          <w:szCs w:val="24"/>
          <w:rtl/>
        </w:rPr>
        <w:t xml:space="preserve">. למשל </w:t>
      </w:r>
      <w:r>
        <w:rPr>
          <w:rFonts w:ascii="David" w:hAnsi="David" w:cs="David"/>
          <w:sz w:val="24"/>
          <w:szCs w:val="24"/>
          <w:rtl/>
        </w:rPr>
        <w:t>–</w:t>
      </w:r>
      <w:r>
        <w:rPr>
          <w:rFonts w:ascii="David" w:hAnsi="David" w:cs="David" w:hint="cs"/>
          <w:sz w:val="24"/>
          <w:szCs w:val="24"/>
          <w:rtl/>
        </w:rPr>
        <w:t xml:space="preserve"> הנאשם הולך עם הסנגור שלו ועם התביעה הם מנסחים הסדר. עד שהנאשם לא מודה וגוזרים לו את העונש הוא יכול לחזור בו. בדומה לפרשת קצב </w:t>
      </w:r>
      <w:r>
        <w:rPr>
          <w:rFonts w:ascii="David" w:hAnsi="David" w:cs="David"/>
          <w:sz w:val="24"/>
          <w:szCs w:val="24"/>
          <w:rtl/>
        </w:rPr>
        <w:t>–</w:t>
      </w:r>
      <w:r>
        <w:rPr>
          <w:rFonts w:ascii="David" w:hAnsi="David" w:cs="David" w:hint="cs"/>
          <w:sz w:val="24"/>
          <w:szCs w:val="24"/>
          <w:rtl/>
        </w:rPr>
        <w:t xml:space="preserve"> היועמ"ש אישר לו הסדר טיעון של חצי שנה עבודות שירות, והוא בא לביהמ"ש אבל קצב אמר שהוא לא מוכן להסדר הטיעון, ואז ניהל הוכחות ולבסוף נשפט ל-7 שנים. </w:t>
      </w:r>
    </w:p>
    <w:p w14:paraId="41FB30F4" w14:textId="09F7DAE7" w:rsidR="008A6F74" w:rsidRPr="008A6F74" w:rsidRDefault="008A6F74" w:rsidP="008A6F74">
      <w:pPr>
        <w:jc w:val="both"/>
        <w:rPr>
          <w:rFonts w:ascii="David" w:hAnsi="David" w:cs="David"/>
          <w:sz w:val="24"/>
          <w:szCs w:val="24"/>
          <w:rtl/>
        </w:rPr>
      </w:pPr>
      <w:r w:rsidRPr="008A6F74">
        <w:rPr>
          <w:rFonts w:ascii="David" w:hAnsi="David" w:cs="David"/>
          <w:sz w:val="24"/>
          <w:szCs w:val="24"/>
          <w:rtl/>
        </w:rPr>
        <w:t>הנאשם רשאי לחזור בו מההודאה, בכל שלב משלבי המשפט אם בית המשפט הרשה זאת מנימוקים שיירשמו.</w:t>
      </w:r>
      <w:r>
        <w:rPr>
          <w:rFonts w:ascii="David" w:hAnsi="David" w:cs="David" w:hint="cs"/>
          <w:sz w:val="24"/>
          <w:szCs w:val="24"/>
          <w:rtl/>
        </w:rPr>
        <w:t xml:space="preserve"> </w:t>
      </w:r>
      <w:r w:rsidRPr="008A6F74">
        <w:rPr>
          <w:rFonts w:ascii="David" w:hAnsi="David" w:cs="David"/>
          <w:sz w:val="24"/>
          <w:szCs w:val="24"/>
          <w:rtl/>
        </w:rPr>
        <w:t>הפסיקה קבעה כי מדובר ב:</w:t>
      </w:r>
    </w:p>
    <w:p w14:paraId="5C91DAA1" w14:textId="48B190CD" w:rsidR="008A6F74" w:rsidRPr="008A6F74" w:rsidRDefault="008A6F74" w:rsidP="001A6D8A">
      <w:pPr>
        <w:pStyle w:val="a3"/>
        <w:numPr>
          <w:ilvl w:val="1"/>
          <w:numId w:val="165"/>
        </w:numPr>
        <w:ind w:left="368" w:firstLine="712"/>
        <w:jc w:val="both"/>
        <w:rPr>
          <w:rFonts w:ascii="David" w:hAnsi="David" w:cs="David"/>
          <w:sz w:val="24"/>
          <w:szCs w:val="24"/>
          <w:rtl/>
        </w:rPr>
      </w:pPr>
      <w:r w:rsidRPr="008A6F74">
        <w:rPr>
          <w:rFonts w:ascii="David" w:hAnsi="David" w:cs="David"/>
          <w:sz w:val="24"/>
          <w:szCs w:val="24"/>
          <w:rtl/>
        </w:rPr>
        <w:t>לא ניתנה חופשי ומרצון</w:t>
      </w:r>
      <w:r w:rsidR="001A6D8A">
        <w:rPr>
          <w:rFonts w:ascii="David" w:hAnsi="David" w:cs="David" w:hint="cs"/>
          <w:sz w:val="24"/>
          <w:szCs w:val="24"/>
          <w:rtl/>
        </w:rPr>
        <w:t>;</w:t>
      </w:r>
    </w:p>
    <w:p w14:paraId="627D3218" w14:textId="5A3FA613" w:rsidR="008A6F74" w:rsidRPr="008A6F74" w:rsidRDefault="008A6F74" w:rsidP="001A6D8A">
      <w:pPr>
        <w:pStyle w:val="a3"/>
        <w:numPr>
          <w:ilvl w:val="1"/>
          <w:numId w:val="165"/>
        </w:numPr>
        <w:ind w:left="368" w:firstLine="712"/>
        <w:jc w:val="both"/>
        <w:rPr>
          <w:rFonts w:ascii="David" w:hAnsi="David" w:cs="David"/>
          <w:sz w:val="24"/>
          <w:szCs w:val="24"/>
          <w:rtl/>
        </w:rPr>
      </w:pPr>
      <w:r w:rsidRPr="008A6F74">
        <w:rPr>
          <w:rFonts w:ascii="David" w:hAnsi="David" w:cs="David"/>
          <w:sz w:val="24"/>
          <w:szCs w:val="24"/>
          <w:rtl/>
        </w:rPr>
        <w:t>ההודאה נעשתה בטעות</w:t>
      </w:r>
      <w:r>
        <w:rPr>
          <w:rFonts w:ascii="David" w:hAnsi="David" w:cs="David" w:hint="cs"/>
          <w:sz w:val="24"/>
          <w:szCs w:val="24"/>
          <w:rtl/>
        </w:rPr>
        <w:t xml:space="preserve"> </w:t>
      </w:r>
    </w:p>
    <w:p w14:paraId="77F7BA3A" w14:textId="57CB2C61" w:rsidR="008A6F74" w:rsidRPr="008A6F74" w:rsidRDefault="008A6F74" w:rsidP="008A6F74">
      <w:pPr>
        <w:pStyle w:val="a3"/>
        <w:numPr>
          <w:ilvl w:val="1"/>
          <w:numId w:val="165"/>
        </w:numPr>
        <w:ind w:left="368" w:firstLine="712"/>
        <w:jc w:val="both"/>
        <w:rPr>
          <w:rFonts w:ascii="David" w:hAnsi="David" w:cs="David"/>
          <w:sz w:val="24"/>
          <w:szCs w:val="24"/>
          <w:rtl/>
        </w:rPr>
      </w:pPr>
      <w:r w:rsidRPr="008A6F74">
        <w:rPr>
          <w:rFonts w:ascii="David" w:hAnsi="David" w:cs="David"/>
          <w:sz w:val="24"/>
          <w:szCs w:val="24"/>
          <w:rtl/>
        </w:rPr>
        <w:lastRenderedPageBreak/>
        <w:t>הנאשם לא הבין את משמעות ההודאה.</w:t>
      </w:r>
    </w:p>
    <w:p w14:paraId="75B03868" w14:textId="77777777" w:rsidR="008A6F74" w:rsidRPr="008A6F74" w:rsidRDefault="008A6F74" w:rsidP="008A6F74">
      <w:pPr>
        <w:jc w:val="both"/>
        <w:rPr>
          <w:rFonts w:ascii="David" w:hAnsi="David" w:cs="David"/>
          <w:sz w:val="24"/>
          <w:szCs w:val="24"/>
          <w:rtl/>
        </w:rPr>
      </w:pPr>
      <w:r w:rsidRPr="008A6F74">
        <w:rPr>
          <w:rFonts w:ascii="David" w:hAnsi="David" w:cs="David"/>
          <w:sz w:val="24"/>
          <w:szCs w:val="24"/>
          <w:rtl/>
        </w:rPr>
        <w:t xml:space="preserve">(פס"ד </w:t>
      </w:r>
      <w:proofErr w:type="spellStart"/>
      <w:r w:rsidRPr="008A6F74">
        <w:rPr>
          <w:rFonts w:ascii="David" w:hAnsi="David" w:cs="David"/>
          <w:b/>
          <w:bCs/>
          <w:sz w:val="24"/>
          <w:szCs w:val="24"/>
          <w:rtl/>
        </w:rPr>
        <w:t>בחומצקי</w:t>
      </w:r>
      <w:proofErr w:type="spellEnd"/>
      <w:r w:rsidRPr="008A6F74">
        <w:rPr>
          <w:rFonts w:ascii="David" w:hAnsi="David" w:cs="David"/>
          <w:b/>
          <w:bCs/>
          <w:sz w:val="24"/>
          <w:szCs w:val="24"/>
          <w:rtl/>
        </w:rPr>
        <w:t xml:space="preserve">; פס"ד שניידר </w:t>
      </w:r>
      <w:r w:rsidRPr="008A6F74">
        <w:rPr>
          <w:rFonts w:ascii="David" w:hAnsi="David" w:cs="David"/>
          <w:sz w:val="24"/>
          <w:szCs w:val="24"/>
          <w:rtl/>
        </w:rPr>
        <w:t>– חנן מלצר).</w:t>
      </w:r>
    </w:p>
    <w:p w14:paraId="537A5901" w14:textId="77777777" w:rsidR="001A6D8A" w:rsidRPr="001A6D8A" w:rsidRDefault="001A6D8A" w:rsidP="001A6D8A">
      <w:pPr>
        <w:numPr>
          <w:ilvl w:val="0"/>
          <w:numId w:val="170"/>
        </w:numPr>
        <w:jc w:val="both"/>
        <w:rPr>
          <w:rFonts w:ascii="David" w:hAnsi="David" w:cs="David"/>
          <w:sz w:val="24"/>
          <w:szCs w:val="24"/>
        </w:rPr>
      </w:pPr>
      <w:r w:rsidRPr="001A6D8A">
        <w:rPr>
          <w:rFonts w:ascii="David" w:hAnsi="David" w:cs="David"/>
          <w:sz w:val="24"/>
          <w:szCs w:val="24"/>
          <w:rtl/>
        </w:rPr>
        <w:t xml:space="preserve">על בית המשפט להזהיר את הנאשם שהוא לא חייב לכבד את ההסדר (פס"ד </w:t>
      </w:r>
      <w:r w:rsidRPr="001A6D8A">
        <w:rPr>
          <w:rFonts w:ascii="David" w:hAnsi="David" w:cs="David"/>
          <w:b/>
          <w:bCs/>
          <w:sz w:val="24"/>
          <w:szCs w:val="24"/>
          <w:rtl/>
        </w:rPr>
        <w:t>פלונית</w:t>
      </w:r>
      <w:r w:rsidRPr="001A6D8A">
        <w:rPr>
          <w:rFonts w:ascii="David" w:hAnsi="David" w:cs="David"/>
          <w:sz w:val="24"/>
          <w:szCs w:val="24"/>
          <w:rtl/>
        </w:rPr>
        <w:t>).</w:t>
      </w:r>
    </w:p>
    <w:p w14:paraId="17B5646A" w14:textId="77777777" w:rsidR="001A6D8A" w:rsidRPr="001A6D8A" w:rsidRDefault="001A6D8A" w:rsidP="001A6D8A">
      <w:pPr>
        <w:numPr>
          <w:ilvl w:val="0"/>
          <w:numId w:val="170"/>
        </w:numPr>
        <w:jc w:val="both"/>
        <w:rPr>
          <w:rFonts w:ascii="David" w:hAnsi="David" w:cs="David"/>
          <w:sz w:val="24"/>
          <w:szCs w:val="24"/>
          <w:rtl/>
        </w:rPr>
      </w:pPr>
      <w:r w:rsidRPr="001A6D8A">
        <w:rPr>
          <w:rFonts w:ascii="David" w:hAnsi="David" w:cs="David"/>
          <w:sz w:val="24"/>
          <w:szCs w:val="24"/>
          <w:rtl/>
        </w:rPr>
        <w:t xml:space="preserve">ככלל, למעט חריגים, לא ניתן לחזור מהודאה לאחר מתן גז"ד שניתן לאחר הודאה במסגרת הסדר טיעון (פס"ד </w:t>
      </w:r>
      <w:proofErr w:type="spellStart"/>
      <w:r w:rsidRPr="001A6D8A">
        <w:rPr>
          <w:rFonts w:ascii="David" w:hAnsi="David" w:cs="David"/>
          <w:b/>
          <w:bCs/>
          <w:sz w:val="24"/>
          <w:szCs w:val="24"/>
          <w:rtl/>
        </w:rPr>
        <w:t>בשימוב</w:t>
      </w:r>
      <w:proofErr w:type="spellEnd"/>
      <w:r w:rsidRPr="001A6D8A">
        <w:rPr>
          <w:rFonts w:ascii="David" w:hAnsi="David" w:cs="David"/>
          <w:sz w:val="24"/>
          <w:szCs w:val="24"/>
          <w:rtl/>
        </w:rPr>
        <w:t>).</w:t>
      </w:r>
    </w:p>
    <w:p w14:paraId="7B474A2A" w14:textId="77777777" w:rsidR="001A6D8A" w:rsidRDefault="001A6D8A" w:rsidP="001A6D8A">
      <w:pPr>
        <w:numPr>
          <w:ilvl w:val="0"/>
          <w:numId w:val="170"/>
        </w:numPr>
        <w:jc w:val="both"/>
        <w:rPr>
          <w:rFonts w:ascii="David" w:hAnsi="David" w:cs="David"/>
          <w:sz w:val="24"/>
          <w:szCs w:val="24"/>
        </w:rPr>
      </w:pPr>
      <w:r w:rsidRPr="001A6D8A">
        <w:rPr>
          <w:rFonts w:ascii="David" w:hAnsi="David" w:cs="David"/>
          <w:sz w:val="24"/>
          <w:szCs w:val="24"/>
          <w:rtl/>
        </w:rPr>
        <w:t xml:space="preserve">בד"כ אם לא מדובר בתכסיס/תחבולה –בית המשפט מאפשר לנאשם לחזור בו מהודאתו.  (פס"ד </w:t>
      </w:r>
      <w:proofErr w:type="spellStart"/>
      <w:r w:rsidRPr="001A6D8A">
        <w:rPr>
          <w:rFonts w:ascii="David" w:hAnsi="David" w:cs="David"/>
          <w:b/>
          <w:bCs/>
          <w:sz w:val="24"/>
          <w:szCs w:val="24"/>
          <w:rtl/>
        </w:rPr>
        <w:t>סמחאת</w:t>
      </w:r>
      <w:proofErr w:type="spellEnd"/>
      <w:r w:rsidRPr="001A6D8A">
        <w:rPr>
          <w:rFonts w:ascii="David" w:hAnsi="David" w:cs="David"/>
          <w:sz w:val="24"/>
          <w:szCs w:val="24"/>
          <w:rtl/>
        </w:rPr>
        <w:t>).</w:t>
      </w:r>
    </w:p>
    <w:p w14:paraId="506DFA1B" w14:textId="77777777" w:rsidR="003A417A" w:rsidRDefault="003A417A" w:rsidP="003A417A">
      <w:pPr>
        <w:ind w:left="360"/>
        <w:jc w:val="both"/>
        <w:rPr>
          <w:rFonts w:ascii="David" w:hAnsi="David" w:cs="David"/>
          <w:sz w:val="24"/>
          <w:szCs w:val="24"/>
        </w:rPr>
      </w:pPr>
    </w:p>
    <w:p w14:paraId="49610E52" w14:textId="0AABC8E9" w:rsidR="001A6D8A" w:rsidRPr="001A6D8A" w:rsidRDefault="001A6D8A" w:rsidP="001A6D8A">
      <w:pPr>
        <w:jc w:val="both"/>
        <w:rPr>
          <w:rFonts w:ascii="David" w:hAnsi="David" w:cs="David"/>
          <w:sz w:val="24"/>
          <w:szCs w:val="24"/>
        </w:rPr>
      </w:pPr>
      <w:r w:rsidRPr="001A6D8A">
        <w:rPr>
          <w:rFonts w:ascii="David" w:hAnsi="David" w:cs="David"/>
          <w:b/>
          <w:bCs/>
          <w:sz w:val="24"/>
          <w:szCs w:val="24"/>
          <w:u w:val="single"/>
          <w:rtl/>
        </w:rPr>
        <w:t>האם התביעה רשאית לחזור בה מהסדר טיעון שחתמה עם הנאשם?</w:t>
      </w:r>
    </w:p>
    <w:p w14:paraId="47EEA4C0" w14:textId="4BDE65A5" w:rsidR="001A6D8A" w:rsidRPr="001A6D8A" w:rsidRDefault="001A6D8A" w:rsidP="004D68CD">
      <w:pPr>
        <w:numPr>
          <w:ilvl w:val="0"/>
          <w:numId w:val="170"/>
        </w:numPr>
        <w:jc w:val="both"/>
        <w:rPr>
          <w:rFonts w:ascii="David" w:hAnsi="David" w:cs="David"/>
          <w:sz w:val="24"/>
          <w:szCs w:val="24"/>
          <w:rtl/>
        </w:rPr>
      </w:pPr>
      <w:r w:rsidRPr="001A6D8A">
        <w:rPr>
          <w:rFonts w:ascii="David" w:hAnsi="David" w:cs="David"/>
          <w:sz w:val="24"/>
          <w:szCs w:val="24"/>
          <w:u w:val="single"/>
          <w:rtl/>
        </w:rPr>
        <w:t xml:space="preserve">פס"ד </w:t>
      </w:r>
      <w:r w:rsidRPr="001A6D8A">
        <w:rPr>
          <w:rFonts w:ascii="David" w:hAnsi="David" w:cs="David"/>
          <w:b/>
          <w:bCs/>
          <w:sz w:val="24"/>
          <w:szCs w:val="24"/>
          <w:u w:val="single"/>
          <w:rtl/>
        </w:rPr>
        <w:t xml:space="preserve">ארביב – </w:t>
      </w:r>
      <w:r w:rsidRPr="001A6D8A">
        <w:rPr>
          <w:rFonts w:ascii="David" w:hAnsi="David" w:cs="David" w:hint="cs"/>
          <w:sz w:val="24"/>
          <w:szCs w:val="24"/>
          <w:rtl/>
        </w:rPr>
        <w:t>ת</w:t>
      </w:r>
      <w:r w:rsidRPr="001A6D8A">
        <w:rPr>
          <w:rFonts w:ascii="David" w:hAnsi="David" w:cs="David"/>
          <w:sz w:val="24"/>
          <w:szCs w:val="24"/>
          <w:rtl/>
        </w:rPr>
        <w:t>קווה ארביב נתפסה עם סמים ונשק. ההסכם: תודה בסמים ונוותר על הנשק.</w:t>
      </w:r>
      <w:r w:rsidRPr="001A6D8A">
        <w:rPr>
          <w:rFonts w:ascii="David" w:hAnsi="David" w:cs="David" w:hint="cs"/>
          <w:sz w:val="24"/>
          <w:szCs w:val="24"/>
          <w:rtl/>
        </w:rPr>
        <w:t xml:space="preserve"> </w:t>
      </w:r>
      <w:r w:rsidRPr="001A6D8A">
        <w:rPr>
          <w:rFonts w:ascii="David" w:hAnsi="David" w:cs="David"/>
          <w:sz w:val="24"/>
          <w:szCs w:val="24"/>
          <w:rtl/>
        </w:rPr>
        <w:t>אחרי ההסכם – הפרקליטות ביקשה לחזור בה בשל מידע מודיעיני שהתקבל בעניינה.</w:t>
      </w:r>
      <w:r w:rsidRPr="001A6D8A">
        <w:rPr>
          <w:rFonts w:ascii="David" w:hAnsi="David" w:cs="David" w:hint="cs"/>
          <w:sz w:val="24"/>
          <w:szCs w:val="24"/>
          <w:rtl/>
        </w:rPr>
        <w:t xml:space="preserve"> האם הדבר הזה הוא מחייב או לא? היא </w:t>
      </w:r>
      <w:r w:rsidRPr="001A6D8A">
        <w:rPr>
          <w:rFonts w:ascii="David" w:hAnsi="David" w:cs="David"/>
          <w:sz w:val="24"/>
          <w:szCs w:val="24"/>
          <w:rtl/>
        </w:rPr>
        <w:t>עתרה לבג"ץ.</w:t>
      </w:r>
    </w:p>
    <w:p w14:paraId="62B5742E" w14:textId="77777777" w:rsidR="001A6D8A" w:rsidRPr="001A6D8A" w:rsidRDefault="001A6D8A" w:rsidP="004D68CD">
      <w:pPr>
        <w:jc w:val="both"/>
        <w:rPr>
          <w:rFonts w:ascii="David" w:hAnsi="David" w:cs="David"/>
          <w:sz w:val="24"/>
          <w:szCs w:val="24"/>
        </w:rPr>
      </w:pPr>
      <w:r w:rsidRPr="001A6D8A">
        <w:rPr>
          <w:rFonts w:ascii="David" w:hAnsi="David" w:cs="David"/>
          <w:sz w:val="24"/>
          <w:szCs w:val="24"/>
          <w:rtl/>
        </w:rPr>
        <w:t>ברק – הסדר הטיעון הוא אחד מאלה:</w:t>
      </w:r>
    </w:p>
    <w:p w14:paraId="6636E22C" w14:textId="586E6937" w:rsidR="001A6D8A" w:rsidRPr="001A6D8A" w:rsidRDefault="001A6D8A" w:rsidP="004D68CD">
      <w:pPr>
        <w:pStyle w:val="a3"/>
        <w:numPr>
          <w:ilvl w:val="0"/>
          <w:numId w:val="110"/>
        </w:numPr>
        <w:jc w:val="both"/>
        <w:rPr>
          <w:rFonts w:ascii="David" w:hAnsi="David" w:cs="David"/>
          <w:sz w:val="24"/>
          <w:szCs w:val="24"/>
          <w:rtl/>
        </w:rPr>
      </w:pPr>
      <w:r w:rsidRPr="001A6D8A">
        <w:rPr>
          <w:rFonts w:ascii="David" w:hAnsi="David" w:cs="David"/>
          <w:sz w:val="24"/>
          <w:szCs w:val="24"/>
          <w:u w:val="single"/>
          <w:rtl/>
        </w:rPr>
        <w:t xml:space="preserve">מודל חוזי </w:t>
      </w:r>
      <w:r w:rsidRPr="001A6D8A">
        <w:rPr>
          <w:rFonts w:ascii="David" w:hAnsi="David" w:cs="David"/>
          <w:sz w:val="24"/>
          <w:szCs w:val="24"/>
          <w:rtl/>
        </w:rPr>
        <w:t xml:space="preserve">– חוזה בין המדינה לנאשם שנשלט על ידי דיני החוזים והמשפט </w:t>
      </w:r>
      <w:proofErr w:type="spellStart"/>
      <w:r w:rsidRPr="001A6D8A">
        <w:rPr>
          <w:rFonts w:ascii="David" w:hAnsi="David" w:cs="David"/>
          <w:sz w:val="24"/>
          <w:szCs w:val="24"/>
          <w:rtl/>
        </w:rPr>
        <w:t>המינהלי</w:t>
      </w:r>
      <w:proofErr w:type="spellEnd"/>
    </w:p>
    <w:p w14:paraId="2A505DF0" w14:textId="77777777" w:rsidR="001A6D8A" w:rsidRDefault="001A6D8A" w:rsidP="004D68CD">
      <w:pPr>
        <w:pStyle w:val="a3"/>
        <w:numPr>
          <w:ilvl w:val="0"/>
          <w:numId w:val="110"/>
        </w:numPr>
        <w:jc w:val="both"/>
        <w:rPr>
          <w:rFonts w:ascii="David" w:hAnsi="David" w:cs="David"/>
          <w:sz w:val="24"/>
          <w:szCs w:val="24"/>
        </w:rPr>
      </w:pPr>
      <w:r w:rsidRPr="001A6D8A">
        <w:rPr>
          <w:rFonts w:ascii="David" w:hAnsi="David" w:cs="David"/>
          <w:sz w:val="24"/>
          <w:szCs w:val="24"/>
          <w:u w:val="single"/>
          <w:rtl/>
        </w:rPr>
        <w:t xml:space="preserve">מודל שלטוני </w:t>
      </w:r>
      <w:r w:rsidRPr="001A6D8A">
        <w:rPr>
          <w:rFonts w:ascii="David" w:hAnsi="David" w:cs="David"/>
          <w:sz w:val="24"/>
          <w:szCs w:val="24"/>
          <w:rtl/>
        </w:rPr>
        <w:t>– הסדר הטיעון הינו פעולה חד צדדית של התובע שמשתכללת עם הסכמת הנאשם.</w:t>
      </w:r>
    </w:p>
    <w:p w14:paraId="3D017521" w14:textId="6830771C" w:rsidR="001A6D8A" w:rsidRPr="001A6D8A" w:rsidRDefault="001A6D8A" w:rsidP="004D68CD">
      <w:pPr>
        <w:pStyle w:val="a3"/>
        <w:numPr>
          <w:ilvl w:val="0"/>
          <w:numId w:val="110"/>
        </w:numPr>
        <w:jc w:val="both"/>
        <w:rPr>
          <w:rFonts w:ascii="David" w:hAnsi="David" w:cs="David"/>
          <w:sz w:val="24"/>
          <w:szCs w:val="24"/>
          <w:rtl/>
        </w:rPr>
      </w:pPr>
      <w:r>
        <w:rPr>
          <w:rFonts w:ascii="David" w:hAnsi="David" w:cs="David" w:hint="cs"/>
          <w:sz w:val="24"/>
          <w:szCs w:val="24"/>
          <w:u w:val="single"/>
          <w:rtl/>
        </w:rPr>
        <w:t>מ</w:t>
      </w:r>
      <w:r w:rsidRPr="001A6D8A">
        <w:rPr>
          <w:rFonts w:ascii="David" w:hAnsi="David" w:cs="David"/>
          <w:sz w:val="24"/>
          <w:szCs w:val="24"/>
          <w:u w:val="single"/>
          <w:rtl/>
        </w:rPr>
        <w:t xml:space="preserve">ודל החוזה </w:t>
      </w:r>
      <w:proofErr w:type="spellStart"/>
      <w:r w:rsidRPr="001A6D8A">
        <w:rPr>
          <w:rFonts w:ascii="David" w:hAnsi="David" w:cs="David"/>
          <w:sz w:val="24"/>
          <w:szCs w:val="24"/>
          <w:u w:val="single"/>
          <w:rtl/>
        </w:rPr>
        <w:t>המינהלי</w:t>
      </w:r>
      <w:proofErr w:type="spellEnd"/>
      <w:r w:rsidRPr="001A6D8A">
        <w:rPr>
          <w:rFonts w:ascii="David" w:hAnsi="David" w:cs="David"/>
          <w:sz w:val="24"/>
          <w:szCs w:val="24"/>
          <w:u w:val="single"/>
          <w:rtl/>
        </w:rPr>
        <w:t xml:space="preserve"> </w:t>
      </w:r>
      <w:r w:rsidRPr="001A6D8A">
        <w:rPr>
          <w:rFonts w:ascii="David" w:hAnsi="David" w:cs="David"/>
          <w:sz w:val="24"/>
          <w:szCs w:val="24"/>
          <w:rtl/>
        </w:rPr>
        <w:t>– חוזה לביצוע סמכות שלטונית.</w:t>
      </w:r>
    </w:p>
    <w:p w14:paraId="273670D3" w14:textId="1B1F6677" w:rsidR="001A6D8A" w:rsidRDefault="004D68CD" w:rsidP="004D68CD">
      <w:pPr>
        <w:numPr>
          <w:ilvl w:val="0"/>
          <w:numId w:val="170"/>
        </w:numPr>
        <w:jc w:val="both"/>
        <w:rPr>
          <w:rFonts w:ascii="David" w:hAnsi="David" w:cs="David"/>
          <w:sz w:val="24"/>
          <w:szCs w:val="24"/>
        </w:rPr>
      </w:pPr>
      <w:r>
        <w:rPr>
          <w:rFonts w:ascii="David" w:hAnsi="David" w:cs="David" w:hint="cs"/>
          <w:sz w:val="24"/>
          <w:szCs w:val="24"/>
          <w:rtl/>
        </w:rPr>
        <w:t xml:space="preserve">ביהמ"ש </w:t>
      </w:r>
      <w:r w:rsidR="001A6D8A" w:rsidRPr="001A6D8A">
        <w:rPr>
          <w:rFonts w:ascii="David" w:hAnsi="David" w:cs="David"/>
          <w:sz w:val="24"/>
          <w:szCs w:val="24"/>
          <w:rtl/>
        </w:rPr>
        <w:t>לא הכריע</w:t>
      </w:r>
      <w:r>
        <w:rPr>
          <w:rFonts w:ascii="David" w:hAnsi="David" w:cs="David" w:hint="cs"/>
          <w:sz w:val="24"/>
          <w:szCs w:val="24"/>
          <w:rtl/>
        </w:rPr>
        <w:t xml:space="preserve">, אבל טוען </w:t>
      </w:r>
      <w:r>
        <w:rPr>
          <w:rFonts w:ascii="David" w:hAnsi="David" w:cs="David"/>
          <w:sz w:val="24"/>
          <w:szCs w:val="24"/>
          <w:rtl/>
        </w:rPr>
        <w:t>–</w:t>
      </w:r>
      <w:r>
        <w:rPr>
          <w:rFonts w:ascii="David" w:hAnsi="David" w:cs="David" w:hint="cs"/>
          <w:sz w:val="24"/>
          <w:szCs w:val="24"/>
          <w:rtl/>
        </w:rPr>
        <w:t xml:space="preserve"> </w:t>
      </w:r>
      <w:r w:rsidR="001A6D8A" w:rsidRPr="001A6D8A">
        <w:rPr>
          <w:rFonts w:ascii="David" w:hAnsi="David" w:cs="David"/>
          <w:sz w:val="24"/>
          <w:szCs w:val="24"/>
          <w:rtl/>
        </w:rPr>
        <w:t xml:space="preserve">בכל מצב, </w:t>
      </w:r>
      <w:r w:rsidR="001A6D8A" w:rsidRPr="001A6D8A">
        <w:rPr>
          <w:rFonts w:ascii="David" w:hAnsi="David" w:cs="David"/>
          <w:b/>
          <w:bCs/>
          <w:sz w:val="24"/>
          <w:szCs w:val="24"/>
          <w:rtl/>
        </w:rPr>
        <w:t>המדינה רשאית להשתחרר ממננו לאור האינטרס הציבורי. כ</w:t>
      </w:r>
      <w:r w:rsidR="001A6D8A" w:rsidRPr="001A6D8A">
        <w:rPr>
          <w:rFonts w:ascii="David" w:hAnsi="David" w:cs="David"/>
          <w:sz w:val="24"/>
          <w:szCs w:val="24"/>
          <w:rtl/>
        </w:rPr>
        <w:t>כל שפעלה בתחום הסבירות – בית המשפט לא יתערב בהחלטות התביעה.</w:t>
      </w:r>
      <w:r>
        <w:rPr>
          <w:rFonts w:ascii="David" w:hAnsi="David" w:cs="David" w:hint="cs"/>
          <w:sz w:val="24"/>
          <w:szCs w:val="24"/>
          <w:rtl/>
        </w:rPr>
        <w:t xml:space="preserve"> </w:t>
      </w:r>
    </w:p>
    <w:p w14:paraId="2BC49479" w14:textId="77777777" w:rsidR="004D68CD" w:rsidRPr="004D68CD" w:rsidRDefault="004D68CD" w:rsidP="004D68CD">
      <w:pPr>
        <w:jc w:val="both"/>
        <w:rPr>
          <w:rFonts w:ascii="David" w:hAnsi="David" w:cs="David"/>
          <w:sz w:val="24"/>
          <w:szCs w:val="24"/>
        </w:rPr>
      </w:pPr>
      <w:r w:rsidRPr="004D68CD">
        <w:rPr>
          <w:rFonts w:ascii="David" w:hAnsi="David" w:cs="David"/>
          <w:sz w:val="24"/>
          <w:szCs w:val="24"/>
          <w:u w:val="single"/>
          <w:rtl/>
        </w:rPr>
        <w:t>חזרה מהסדר טיעון מצד הצדדים – הקריטריונים המרכזיים</w:t>
      </w:r>
      <w:r w:rsidRPr="004D68CD">
        <w:rPr>
          <w:rFonts w:ascii="David" w:hAnsi="David" w:cs="David"/>
          <w:sz w:val="24"/>
          <w:szCs w:val="24"/>
          <w:rtl/>
        </w:rPr>
        <w:t xml:space="preserve">: </w:t>
      </w:r>
      <w:r w:rsidRPr="004D68CD">
        <w:rPr>
          <w:rFonts w:ascii="David" w:hAnsi="David" w:cs="David"/>
          <w:b/>
          <w:bCs/>
          <w:sz w:val="24"/>
          <w:szCs w:val="24"/>
          <w:rtl/>
        </w:rPr>
        <w:t>פס"ד ארביב</w:t>
      </w:r>
    </w:p>
    <w:p w14:paraId="2F80BEC0" w14:textId="4D73A107" w:rsidR="004D68CD" w:rsidRPr="004D68CD" w:rsidRDefault="004D68CD" w:rsidP="004D68CD">
      <w:pPr>
        <w:numPr>
          <w:ilvl w:val="0"/>
          <w:numId w:val="171"/>
        </w:numPr>
        <w:jc w:val="both"/>
        <w:rPr>
          <w:rFonts w:ascii="David" w:hAnsi="David" w:cs="David"/>
          <w:sz w:val="24"/>
          <w:szCs w:val="24"/>
          <w:rtl/>
        </w:rPr>
      </w:pPr>
      <w:r w:rsidRPr="004D68CD">
        <w:rPr>
          <w:rFonts w:ascii="David" w:hAnsi="David" w:cs="David"/>
          <w:sz w:val="24"/>
          <w:szCs w:val="24"/>
          <w:rtl/>
        </w:rPr>
        <w:t>מקרה בו הנאשם כיבד את ההסכם, מילא את תנאיו ואילו לא חל שינוי בנסיבות העובדתיות – ככלל לא ניתן לסגת מההסדר ("אמון הציבור במערכת").</w:t>
      </w:r>
      <w:r>
        <w:rPr>
          <w:rFonts w:ascii="David" w:hAnsi="David" w:cs="David" w:hint="cs"/>
          <w:sz w:val="24"/>
          <w:szCs w:val="24"/>
          <w:rtl/>
        </w:rPr>
        <w:t xml:space="preserve"> זה מה שקרה בפרשת </w:t>
      </w:r>
      <w:proofErr w:type="spellStart"/>
      <w:r>
        <w:rPr>
          <w:rFonts w:ascii="David" w:hAnsi="David" w:cs="David" w:hint="cs"/>
          <w:sz w:val="24"/>
          <w:szCs w:val="24"/>
          <w:rtl/>
        </w:rPr>
        <w:t>גינשפן</w:t>
      </w:r>
      <w:proofErr w:type="spellEnd"/>
      <w:r>
        <w:rPr>
          <w:rFonts w:ascii="David" w:hAnsi="David" w:cs="David" w:hint="cs"/>
          <w:sz w:val="24"/>
          <w:szCs w:val="24"/>
          <w:rtl/>
        </w:rPr>
        <w:t>, מה שקרה שם הוא שביהמ"ש אמר שהיה הסכם והנאשם מילא את תנאי ההסכם, לכן אין סיבה לסטות מתנאי ההסכם.</w:t>
      </w:r>
    </w:p>
    <w:p w14:paraId="79228897" w14:textId="3EBAE4F9" w:rsidR="004D68CD" w:rsidRPr="004D68CD" w:rsidRDefault="004D68CD" w:rsidP="004D68CD">
      <w:pPr>
        <w:numPr>
          <w:ilvl w:val="0"/>
          <w:numId w:val="171"/>
        </w:numPr>
        <w:jc w:val="both"/>
        <w:rPr>
          <w:rFonts w:ascii="David" w:hAnsi="David" w:cs="David"/>
          <w:sz w:val="24"/>
          <w:szCs w:val="24"/>
          <w:rtl/>
        </w:rPr>
      </w:pPr>
      <w:r w:rsidRPr="004D68CD">
        <w:rPr>
          <w:rFonts w:ascii="David" w:hAnsi="David" w:cs="David"/>
          <w:sz w:val="24"/>
          <w:szCs w:val="24"/>
          <w:rtl/>
        </w:rPr>
        <w:t>מקרה בו הנאשם טרם מילא חלקו (למשל, עדין לא הודה) ומצד שני – התגלו ראיות חמורות חדשות (או אפילו מידע מודיעני)  - ניתן לסגת מההסדר</w:t>
      </w:r>
      <w:r>
        <w:rPr>
          <w:rFonts w:ascii="David" w:hAnsi="David" w:cs="David" w:hint="cs"/>
          <w:sz w:val="24"/>
          <w:szCs w:val="24"/>
          <w:rtl/>
        </w:rPr>
        <w:t xml:space="preserve">. </w:t>
      </w:r>
    </w:p>
    <w:p w14:paraId="3CDEF594" w14:textId="77777777" w:rsidR="004D68CD" w:rsidRPr="004D68CD" w:rsidRDefault="004D68CD" w:rsidP="004D68CD">
      <w:pPr>
        <w:numPr>
          <w:ilvl w:val="0"/>
          <w:numId w:val="171"/>
        </w:numPr>
        <w:jc w:val="both"/>
        <w:rPr>
          <w:rFonts w:ascii="David" w:hAnsi="David" w:cs="David"/>
          <w:sz w:val="24"/>
          <w:szCs w:val="24"/>
          <w:rtl/>
        </w:rPr>
      </w:pPr>
      <w:r w:rsidRPr="004D68CD">
        <w:rPr>
          <w:rFonts w:ascii="David" w:hAnsi="David" w:cs="David"/>
          <w:sz w:val="24"/>
          <w:szCs w:val="24"/>
          <w:rtl/>
        </w:rPr>
        <w:t>חלו שינויים הן אצל הנאשם והן אצל התובע – איזון אינטרסים.</w:t>
      </w:r>
    </w:p>
    <w:p w14:paraId="55BB9A7D" w14:textId="0CBCAB9D" w:rsidR="004D68CD" w:rsidRPr="004D68CD" w:rsidRDefault="004D68CD" w:rsidP="004D68CD">
      <w:pPr>
        <w:jc w:val="both"/>
        <w:rPr>
          <w:rFonts w:ascii="David" w:hAnsi="David" w:cs="David"/>
          <w:sz w:val="24"/>
          <w:szCs w:val="24"/>
          <w:rtl/>
        </w:rPr>
      </w:pPr>
      <w:r>
        <w:rPr>
          <w:rFonts w:ascii="David" w:hAnsi="David" w:cs="David" w:hint="cs"/>
          <w:sz w:val="24"/>
          <w:szCs w:val="24"/>
          <w:rtl/>
        </w:rPr>
        <w:t xml:space="preserve">הגענו להסכם טיעון עם סנגור, מציגים את העסקה והשופט טוען שזה עונש קל מדי. אומר הסנגור </w:t>
      </w:r>
      <w:r>
        <w:rPr>
          <w:rFonts w:ascii="David" w:hAnsi="David" w:cs="David"/>
          <w:sz w:val="24"/>
          <w:szCs w:val="24"/>
          <w:rtl/>
        </w:rPr>
        <w:t>–</w:t>
      </w:r>
      <w:r>
        <w:rPr>
          <w:rFonts w:ascii="David" w:hAnsi="David" w:cs="David" w:hint="cs"/>
          <w:sz w:val="24"/>
          <w:szCs w:val="24"/>
          <w:rtl/>
        </w:rPr>
        <w:t xml:space="preserve"> זה מה שהסכמנו ואז התובע אומר שכן, זה נכון, וזה עונש קל מדי. אבל אומר הסנגור </w:t>
      </w:r>
      <w:r>
        <w:rPr>
          <w:rFonts w:ascii="David" w:hAnsi="David" w:cs="David"/>
          <w:sz w:val="24"/>
          <w:szCs w:val="24"/>
          <w:rtl/>
        </w:rPr>
        <w:t>–</w:t>
      </w:r>
      <w:r>
        <w:rPr>
          <w:rFonts w:ascii="David" w:hAnsi="David" w:cs="David" w:hint="cs"/>
          <w:sz w:val="24"/>
          <w:szCs w:val="24"/>
          <w:rtl/>
        </w:rPr>
        <w:t xml:space="preserve"> אתה לא יכול לחזור בך מההסכם. אז האם התובע יכול לחזור בו מההסכם? דוגמה קלאסית אחרת היא שנניח הגענו להסכם של שנתיים וביהמ"ש פוצץ את זה, האם אנחנו מגנים על (העמדה המקורית) או העמדה המחודשת? וזה קורה מאות אם לא אלפי פעמים בשנה. אז ביהמ"ש אומר באופן רגיל את הדבר הבא </w:t>
      </w:r>
      <w:r>
        <w:rPr>
          <w:rFonts w:ascii="David" w:hAnsi="David" w:cs="David"/>
          <w:sz w:val="24"/>
          <w:szCs w:val="24"/>
          <w:rtl/>
        </w:rPr>
        <w:t>–</w:t>
      </w:r>
      <w:r>
        <w:rPr>
          <w:rFonts w:ascii="David" w:hAnsi="David" w:cs="David" w:hint="cs"/>
          <w:sz w:val="24"/>
          <w:szCs w:val="24"/>
          <w:rtl/>
        </w:rPr>
        <w:t xml:space="preserve"> אם התביעה הגיע להסדר טיעון בערכאה נמוכה, היא צריכה להגן על ההסדר גם בערכאות שמעל זה, גם אם ביהמ"ש מפוצץ את ההסדר, שכן אחרת, אף אחד לא יעשה איתך הסכם כי המילה שלך לא שווה כלום. </w:t>
      </w:r>
      <w:r w:rsidR="00097C95">
        <w:rPr>
          <w:rFonts w:ascii="David" w:hAnsi="David" w:cs="David" w:hint="cs"/>
          <w:sz w:val="24"/>
          <w:szCs w:val="24"/>
          <w:rtl/>
        </w:rPr>
        <w:t>זאת עלה ב</w:t>
      </w:r>
      <w:r w:rsidRPr="004D68CD">
        <w:rPr>
          <w:rFonts w:ascii="David" w:hAnsi="David" w:cs="David"/>
          <w:b/>
          <w:bCs/>
          <w:sz w:val="24"/>
          <w:szCs w:val="24"/>
          <w:rtl/>
        </w:rPr>
        <w:t xml:space="preserve">פס"ד פרץ </w:t>
      </w:r>
      <w:r w:rsidRPr="004D68CD">
        <w:rPr>
          <w:rFonts w:ascii="David" w:hAnsi="David" w:cs="David"/>
          <w:sz w:val="24"/>
          <w:szCs w:val="24"/>
          <w:rtl/>
        </w:rPr>
        <w:t>– באופן רגיל, התביעה תגן על הסדרי טיעון בהליכי ערעור גם אם לדעתה ראוי היה להחמיר</w:t>
      </w:r>
      <w:r>
        <w:rPr>
          <w:rFonts w:ascii="David" w:hAnsi="David" w:cs="David" w:hint="cs"/>
          <w:sz w:val="24"/>
          <w:szCs w:val="24"/>
          <w:rtl/>
        </w:rPr>
        <w:t xml:space="preserve"> </w:t>
      </w:r>
      <w:r w:rsidRPr="004D68CD">
        <w:rPr>
          <w:rFonts w:ascii="David" w:hAnsi="David" w:cs="David"/>
          <w:sz w:val="24"/>
          <w:szCs w:val="24"/>
          <w:rtl/>
        </w:rPr>
        <w:t>(אינטרס ציבורי לעודד הסדרי טיעון; אינטרס ההסתמכות; אמון הציבור במערכת)</w:t>
      </w:r>
    </w:p>
    <w:p w14:paraId="1922A2C0" w14:textId="3D104AC0" w:rsidR="004D68CD" w:rsidRPr="004D68CD" w:rsidRDefault="004D68CD" w:rsidP="004D68CD">
      <w:pPr>
        <w:jc w:val="both"/>
        <w:rPr>
          <w:rFonts w:ascii="David" w:hAnsi="David" w:cs="David"/>
          <w:sz w:val="24"/>
          <w:szCs w:val="24"/>
          <w:rtl/>
        </w:rPr>
      </w:pPr>
      <w:r w:rsidRPr="004D68CD">
        <w:rPr>
          <w:rFonts w:ascii="David" w:hAnsi="David" w:cs="David"/>
          <w:sz w:val="24"/>
          <w:szCs w:val="24"/>
          <w:rtl/>
        </w:rPr>
        <w:t>חריג – במקרים שבהם בית המשפט קמא מותח ביקורת על ההסדר, התביעה רשאית להתחשב בכך.</w:t>
      </w:r>
    </w:p>
    <w:p w14:paraId="3CC0D828" w14:textId="6EEFBE72" w:rsidR="001214BC" w:rsidRPr="003A417A" w:rsidRDefault="004D68CD" w:rsidP="003A417A">
      <w:pPr>
        <w:numPr>
          <w:ilvl w:val="0"/>
          <w:numId w:val="173"/>
        </w:numPr>
        <w:jc w:val="both"/>
        <w:rPr>
          <w:rFonts w:ascii="David" w:hAnsi="David" w:cs="David"/>
          <w:sz w:val="24"/>
          <w:szCs w:val="24"/>
        </w:rPr>
      </w:pPr>
      <w:proofErr w:type="spellStart"/>
      <w:r w:rsidRPr="004D68CD">
        <w:rPr>
          <w:rFonts w:ascii="David" w:hAnsi="David" w:cs="David"/>
          <w:sz w:val="24"/>
          <w:szCs w:val="24"/>
          <w:u w:val="single"/>
          <w:rtl/>
        </w:rPr>
        <w:t>גרוניס</w:t>
      </w:r>
      <w:proofErr w:type="spellEnd"/>
      <w:r w:rsidRPr="004D68CD">
        <w:rPr>
          <w:rFonts w:ascii="David" w:hAnsi="David" w:cs="David"/>
          <w:sz w:val="24"/>
          <w:szCs w:val="24"/>
          <w:u w:val="single"/>
          <w:rtl/>
        </w:rPr>
        <w:t xml:space="preserve"> </w:t>
      </w:r>
      <w:r w:rsidRPr="004D68CD">
        <w:rPr>
          <w:rFonts w:ascii="David" w:hAnsi="David" w:cs="David"/>
          <w:sz w:val="24"/>
          <w:szCs w:val="24"/>
          <w:rtl/>
        </w:rPr>
        <w:t>– במקרה בו התביעה תומכת בערעור החורג מהסדר הטיעון, יש לאפשר לנאשם לחזור בו מההודיה.</w:t>
      </w:r>
      <w:r w:rsidR="00097C95">
        <w:rPr>
          <w:rFonts w:ascii="David" w:hAnsi="David" w:cs="David" w:hint="cs"/>
          <w:sz w:val="24"/>
          <w:szCs w:val="24"/>
          <w:rtl/>
        </w:rPr>
        <w:t xml:space="preserve"> הסיטואציה היא כזו: יש הסדר טיעון, פוצצו אותו וזה מגיע לביהמ"ש למעלה, אלא שהתביעה אומרת </w:t>
      </w:r>
      <w:r w:rsidR="00097C95">
        <w:rPr>
          <w:rFonts w:ascii="David" w:hAnsi="David" w:cs="David"/>
          <w:sz w:val="24"/>
          <w:szCs w:val="24"/>
          <w:rtl/>
        </w:rPr>
        <w:t>–</w:t>
      </w:r>
      <w:r w:rsidR="00097C95">
        <w:rPr>
          <w:rFonts w:ascii="David" w:hAnsi="David" w:cs="David" w:hint="cs"/>
          <w:sz w:val="24"/>
          <w:szCs w:val="24"/>
          <w:rtl/>
        </w:rPr>
        <w:t xml:space="preserve"> שהבטחנו שנתיים אבל ביהמ"ש רמז שזה שלוש, אז אנחנו נאמץ את הגישה שלו, אז אומר </w:t>
      </w:r>
      <w:proofErr w:type="spellStart"/>
      <w:r w:rsidR="00097C95">
        <w:rPr>
          <w:rFonts w:ascii="David" w:hAnsi="David" w:cs="David" w:hint="cs"/>
          <w:sz w:val="24"/>
          <w:szCs w:val="24"/>
          <w:rtl/>
        </w:rPr>
        <w:t>גרוניס</w:t>
      </w:r>
      <w:proofErr w:type="spellEnd"/>
      <w:r w:rsidR="00097C95">
        <w:rPr>
          <w:rFonts w:ascii="David" w:hAnsi="David" w:cs="David" w:hint="cs"/>
          <w:sz w:val="24"/>
          <w:szCs w:val="24"/>
          <w:rtl/>
        </w:rPr>
        <w:t xml:space="preserve"> שהנאשם רשאי לחזור בו מההודאה שלו.</w:t>
      </w:r>
    </w:p>
    <w:p w14:paraId="175039F9" w14:textId="77777777" w:rsidR="00D54117" w:rsidRDefault="004D68CD" w:rsidP="00D54117">
      <w:pPr>
        <w:rPr>
          <w:rFonts w:ascii="David" w:hAnsi="David" w:cs="David"/>
          <w:sz w:val="24"/>
          <w:szCs w:val="24"/>
          <w:rtl/>
        </w:rPr>
      </w:pPr>
      <w:r w:rsidRPr="004D68CD">
        <w:rPr>
          <w:rFonts w:ascii="David" w:hAnsi="David" w:cs="David"/>
          <w:b/>
          <w:bCs/>
          <w:sz w:val="24"/>
          <w:szCs w:val="24"/>
          <w:u w:val="single"/>
          <w:rtl/>
        </w:rPr>
        <w:lastRenderedPageBreak/>
        <w:t>התנאים להתערבות בית המשפט בהסדר טיעון</w:t>
      </w:r>
    </w:p>
    <w:p w14:paraId="7547EA0C" w14:textId="73080FBA" w:rsidR="004D68CD" w:rsidRPr="004D68CD" w:rsidRDefault="004D68CD" w:rsidP="00D54117">
      <w:pPr>
        <w:rPr>
          <w:rFonts w:ascii="David" w:hAnsi="David" w:cs="David"/>
          <w:sz w:val="24"/>
          <w:szCs w:val="24"/>
          <w:rtl/>
        </w:rPr>
      </w:pPr>
      <w:r w:rsidRPr="004D68CD">
        <w:rPr>
          <w:rFonts w:ascii="David" w:hAnsi="David" w:cs="David"/>
          <w:sz w:val="24"/>
          <w:szCs w:val="24"/>
          <w:rtl/>
        </w:rPr>
        <w:t xml:space="preserve">לבית המשפט </w:t>
      </w:r>
      <w:proofErr w:type="spellStart"/>
      <w:r w:rsidRPr="004D68CD">
        <w:rPr>
          <w:rFonts w:ascii="David" w:hAnsi="David" w:cs="David"/>
          <w:sz w:val="24"/>
          <w:szCs w:val="24"/>
          <w:rtl/>
        </w:rPr>
        <w:t>שק"ד</w:t>
      </w:r>
      <w:proofErr w:type="spellEnd"/>
      <w:r w:rsidRPr="004D68CD">
        <w:rPr>
          <w:rFonts w:ascii="David" w:hAnsi="David" w:cs="David"/>
          <w:sz w:val="24"/>
          <w:szCs w:val="24"/>
          <w:rtl/>
        </w:rPr>
        <w:t xml:space="preserve"> בפיקוח על הסדרי טיעון</w:t>
      </w:r>
      <w:r w:rsidR="00D54117" w:rsidRPr="00D54117">
        <w:rPr>
          <w:rFonts w:ascii="David" w:hAnsi="David" w:cs="David" w:hint="cs"/>
          <w:sz w:val="24"/>
          <w:szCs w:val="24"/>
          <w:rtl/>
        </w:rPr>
        <w:t xml:space="preserve">, אבל לרוב יאושר. </w:t>
      </w:r>
      <w:r w:rsidR="00D54117">
        <w:rPr>
          <w:rFonts w:ascii="David" w:hAnsi="David" w:cs="David" w:hint="cs"/>
          <w:sz w:val="24"/>
          <w:szCs w:val="24"/>
          <w:rtl/>
        </w:rPr>
        <w:t xml:space="preserve">ישנן </w:t>
      </w:r>
      <w:r w:rsidRPr="004D68CD">
        <w:rPr>
          <w:rFonts w:ascii="David" w:hAnsi="David" w:cs="David"/>
          <w:sz w:val="24"/>
          <w:szCs w:val="24"/>
          <w:rtl/>
        </w:rPr>
        <w:t>שתי גישות מרכזיות עד שנות התשעים:</w:t>
      </w:r>
    </w:p>
    <w:p w14:paraId="62EAC20C" w14:textId="6B1CF890" w:rsidR="004D68CD" w:rsidRPr="004D68CD" w:rsidRDefault="004D68CD" w:rsidP="004D68CD">
      <w:pPr>
        <w:numPr>
          <w:ilvl w:val="0"/>
          <w:numId w:val="173"/>
        </w:numPr>
        <w:rPr>
          <w:rFonts w:ascii="David" w:hAnsi="David" w:cs="David"/>
          <w:sz w:val="24"/>
          <w:szCs w:val="24"/>
          <w:rtl/>
        </w:rPr>
      </w:pPr>
      <w:r w:rsidRPr="004D68CD">
        <w:rPr>
          <w:rFonts w:ascii="David" w:hAnsi="David" w:cs="David"/>
          <w:sz w:val="24"/>
          <w:szCs w:val="24"/>
          <w:u w:val="single"/>
          <w:rtl/>
        </w:rPr>
        <w:t xml:space="preserve">גישת השופט גולדברג </w:t>
      </w:r>
      <w:r w:rsidRPr="004D68CD">
        <w:rPr>
          <w:rFonts w:ascii="David" w:hAnsi="David" w:cs="David"/>
          <w:sz w:val="24"/>
          <w:szCs w:val="24"/>
          <w:rtl/>
        </w:rPr>
        <w:t>– הסדר הטיעון יידחה אם העונש שעליו הוסכם שונה באופן משמעותי מהעונש הראוי</w:t>
      </w:r>
      <w:r w:rsidR="00D54117">
        <w:rPr>
          <w:rFonts w:ascii="David" w:hAnsi="David" w:cs="David" w:hint="cs"/>
          <w:sz w:val="24"/>
          <w:szCs w:val="24"/>
          <w:rtl/>
        </w:rPr>
        <w:t xml:space="preserve">. </w:t>
      </w:r>
    </w:p>
    <w:p w14:paraId="63233194" w14:textId="7BCCD268" w:rsidR="004D68CD" w:rsidRDefault="004D68CD" w:rsidP="004D68CD">
      <w:pPr>
        <w:numPr>
          <w:ilvl w:val="0"/>
          <w:numId w:val="173"/>
        </w:numPr>
        <w:rPr>
          <w:rFonts w:ascii="David" w:hAnsi="David" w:cs="David"/>
          <w:sz w:val="24"/>
          <w:szCs w:val="24"/>
        </w:rPr>
      </w:pPr>
      <w:r w:rsidRPr="004D68CD">
        <w:rPr>
          <w:rFonts w:ascii="David" w:hAnsi="David" w:cs="David"/>
          <w:sz w:val="24"/>
          <w:szCs w:val="24"/>
          <w:u w:val="single"/>
          <w:rtl/>
        </w:rPr>
        <w:t xml:space="preserve">גישת מצא </w:t>
      </w:r>
      <w:r w:rsidRPr="004D68CD">
        <w:rPr>
          <w:rFonts w:ascii="David" w:hAnsi="David" w:cs="David"/>
          <w:sz w:val="24"/>
          <w:szCs w:val="24"/>
          <w:rtl/>
        </w:rPr>
        <w:t xml:space="preserve">– הפעלת ביקורת שיפוטית  בעלת אופי </w:t>
      </w:r>
      <w:proofErr w:type="spellStart"/>
      <w:r w:rsidRPr="004D68CD">
        <w:rPr>
          <w:rFonts w:ascii="David" w:hAnsi="David" w:cs="David"/>
          <w:sz w:val="24"/>
          <w:szCs w:val="24"/>
          <w:rtl/>
        </w:rPr>
        <w:t>מינהלי</w:t>
      </w:r>
      <w:proofErr w:type="spellEnd"/>
      <w:r w:rsidRPr="004D68CD">
        <w:rPr>
          <w:rFonts w:ascii="David" w:hAnsi="David" w:cs="David"/>
          <w:sz w:val="24"/>
          <w:szCs w:val="24"/>
          <w:rtl/>
        </w:rPr>
        <w:t xml:space="preserve"> – כלומר האם ההסדר היה סביר ומידתי.</w:t>
      </w:r>
      <w:r w:rsidR="00D54117">
        <w:rPr>
          <w:rFonts w:ascii="David" w:hAnsi="David" w:cs="David" w:hint="cs"/>
          <w:sz w:val="24"/>
          <w:szCs w:val="24"/>
          <w:rtl/>
        </w:rPr>
        <w:t xml:space="preserve"> </w:t>
      </w:r>
    </w:p>
    <w:p w14:paraId="1BBBCA15" w14:textId="3F83D22A" w:rsidR="00D54117" w:rsidRPr="004D68CD" w:rsidRDefault="00D54117" w:rsidP="00D54117">
      <w:pPr>
        <w:rPr>
          <w:rFonts w:ascii="David" w:hAnsi="David" w:cs="David"/>
          <w:sz w:val="24"/>
          <w:szCs w:val="24"/>
          <w:rtl/>
        </w:rPr>
      </w:pPr>
      <w:r>
        <w:rPr>
          <w:rFonts w:ascii="David" w:hAnsi="David" w:cs="David" w:hint="cs"/>
          <w:sz w:val="24"/>
          <w:szCs w:val="24"/>
          <w:rtl/>
        </w:rPr>
        <w:t xml:space="preserve">למשל, אם מדובר בעונש שהוא מאוד </w:t>
      </w:r>
      <w:proofErr w:type="spellStart"/>
      <w:r>
        <w:rPr>
          <w:rFonts w:ascii="David" w:hAnsi="David" w:cs="David" w:hint="cs"/>
          <w:sz w:val="24"/>
          <w:szCs w:val="24"/>
          <w:rtl/>
        </w:rPr>
        <w:t>לקולא</w:t>
      </w:r>
      <w:proofErr w:type="spellEnd"/>
      <w:r>
        <w:rPr>
          <w:rFonts w:ascii="David" w:hAnsi="David" w:cs="David" w:hint="cs"/>
          <w:sz w:val="24"/>
          <w:szCs w:val="24"/>
          <w:rtl/>
        </w:rPr>
        <w:t xml:space="preserve">. </w:t>
      </w:r>
    </w:p>
    <w:p w14:paraId="132EECDF" w14:textId="4A6EF20F" w:rsidR="004D68CD" w:rsidRPr="004D68CD" w:rsidRDefault="004D68CD" w:rsidP="00D54117">
      <w:pPr>
        <w:jc w:val="both"/>
        <w:rPr>
          <w:rFonts w:ascii="David" w:hAnsi="David" w:cs="David"/>
          <w:sz w:val="24"/>
          <w:szCs w:val="24"/>
          <w:rtl/>
        </w:rPr>
      </w:pPr>
      <w:r w:rsidRPr="004D68CD">
        <w:rPr>
          <w:rFonts w:ascii="David" w:hAnsi="David" w:cs="David"/>
          <w:sz w:val="24"/>
          <w:szCs w:val="24"/>
          <w:u w:val="single"/>
          <w:rtl/>
        </w:rPr>
        <w:t xml:space="preserve">ההלכה – </w:t>
      </w:r>
      <w:r w:rsidRPr="004D68CD">
        <w:rPr>
          <w:rFonts w:ascii="David" w:hAnsi="David" w:cs="David"/>
          <w:b/>
          <w:bCs/>
          <w:sz w:val="24"/>
          <w:szCs w:val="24"/>
          <w:u w:val="single"/>
          <w:rtl/>
        </w:rPr>
        <w:t>פס"ד פלוני (1998)</w:t>
      </w:r>
      <w:r w:rsidRPr="004D68CD">
        <w:rPr>
          <w:rFonts w:ascii="David" w:hAnsi="David" w:cs="David"/>
          <w:sz w:val="24"/>
          <w:szCs w:val="24"/>
          <w:u w:val="single"/>
          <w:rtl/>
        </w:rPr>
        <w:t xml:space="preserve">: </w:t>
      </w:r>
      <w:r w:rsidRPr="004D68CD">
        <w:rPr>
          <w:rFonts w:ascii="David" w:hAnsi="David" w:cs="David"/>
          <w:sz w:val="24"/>
          <w:szCs w:val="24"/>
          <w:rtl/>
        </w:rPr>
        <w:t>גישת האיזון. על בית המשפט לבחון אם התקיים איזון בין טובת ההנאה שמעניק הסדר הטיעון לנאשם לבין התועלת שיש בהסדר לאינטרס הציבורי</w:t>
      </w:r>
      <w:r w:rsidR="00D54117">
        <w:rPr>
          <w:rFonts w:ascii="David" w:hAnsi="David" w:cs="David" w:hint="cs"/>
          <w:sz w:val="24"/>
          <w:szCs w:val="24"/>
          <w:rtl/>
        </w:rPr>
        <w:t xml:space="preserve">. </w:t>
      </w:r>
      <w:r w:rsidRPr="004D68CD">
        <w:rPr>
          <w:rFonts w:ascii="David" w:hAnsi="David" w:cs="David"/>
          <w:sz w:val="24"/>
          <w:szCs w:val="24"/>
          <w:rtl/>
        </w:rPr>
        <w:t>בוחנים:</w:t>
      </w:r>
    </w:p>
    <w:p w14:paraId="0A41D9AB" w14:textId="77777777" w:rsidR="004D68CD" w:rsidRPr="004D68CD" w:rsidRDefault="004D68CD" w:rsidP="004D68CD">
      <w:pPr>
        <w:numPr>
          <w:ilvl w:val="0"/>
          <w:numId w:val="174"/>
        </w:numPr>
        <w:jc w:val="both"/>
        <w:rPr>
          <w:rFonts w:ascii="David" w:hAnsi="David" w:cs="David"/>
          <w:sz w:val="24"/>
          <w:szCs w:val="24"/>
          <w:rtl/>
        </w:rPr>
      </w:pPr>
      <w:r w:rsidRPr="004D68CD">
        <w:rPr>
          <w:rFonts w:ascii="David" w:hAnsi="David" w:cs="David"/>
          <w:sz w:val="24"/>
          <w:szCs w:val="24"/>
          <w:rtl/>
        </w:rPr>
        <w:t>האינטרס הציבורי בעידוד הסדרי טיעון</w:t>
      </w:r>
    </w:p>
    <w:p w14:paraId="1B482082" w14:textId="77777777" w:rsidR="004D68CD" w:rsidRPr="004D68CD" w:rsidRDefault="004D68CD" w:rsidP="004D68CD">
      <w:pPr>
        <w:numPr>
          <w:ilvl w:val="0"/>
          <w:numId w:val="174"/>
        </w:numPr>
        <w:jc w:val="both"/>
        <w:rPr>
          <w:rFonts w:ascii="David" w:hAnsi="David" w:cs="David"/>
          <w:sz w:val="24"/>
          <w:szCs w:val="24"/>
          <w:rtl/>
        </w:rPr>
      </w:pPr>
      <w:r w:rsidRPr="004D68CD">
        <w:rPr>
          <w:rFonts w:ascii="David" w:hAnsi="David" w:cs="David"/>
          <w:sz w:val="24"/>
          <w:szCs w:val="24"/>
          <w:rtl/>
        </w:rPr>
        <w:t>העונש הראוי</w:t>
      </w:r>
    </w:p>
    <w:p w14:paraId="3913D539" w14:textId="77777777" w:rsidR="004D68CD" w:rsidRPr="004D68CD" w:rsidRDefault="004D68CD" w:rsidP="004D68CD">
      <w:pPr>
        <w:numPr>
          <w:ilvl w:val="0"/>
          <w:numId w:val="174"/>
        </w:numPr>
        <w:jc w:val="both"/>
        <w:rPr>
          <w:rFonts w:ascii="David" w:hAnsi="David" w:cs="David"/>
          <w:sz w:val="24"/>
          <w:szCs w:val="24"/>
          <w:rtl/>
        </w:rPr>
      </w:pPr>
      <w:r w:rsidRPr="004D68CD">
        <w:rPr>
          <w:rFonts w:ascii="David" w:hAnsi="David" w:cs="David"/>
          <w:sz w:val="24"/>
          <w:szCs w:val="24"/>
          <w:rtl/>
        </w:rPr>
        <w:t>ציפיותיו של הנאשם</w:t>
      </w:r>
    </w:p>
    <w:p w14:paraId="48E7B5D0" w14:textId="77777777" w:rsidR="004D68CD" w:rsidRPr="004D68CD" w:rsidRDefault="004D68CD" w:rsidP="004D68CD">
      <w:pPr>
        <w:numPr>
          <w:ilvl w:val="0"/>
          <w:numId w:val="174"/>
        </w:numPr>
        <w:jc w:val="both"/>
        <w:rPr>
          <w:rFonts w:ascii="David" w:hAnsi="David" w:cs="David"/>
          <w:sz w:val="24"/>
          <w:szCs w:val="24"/>
          <w:rtl/>
        </w:rPr>
      </w:pPr>
      <w:r w:rsidRPr="004D68CD">
        <w:rPr>
          <w:rFonts w:ascii="David" w:hAnsi="David" w:cs="David"/>
          <w:sz w:val="24"/>
          <w:szCs w:val="24"/>
          <w:rtl/>
        </w:rPr>
        <w:t>הקשיים הצפויים בניהול המשפט</w:t>
      </w:r>
    </w:p>
    <w:p w14:paraId="7C36B8B0" w14:textId="77777777" w:rsidR="004D68CD" w:rsidRPr="004D68CD" w:rsidRDefault="004D68CD" w:rsidP="004D68CD">
      <w:pPr>
        <w:numPr>
          <w:ilvl w:val="0"/>
          <w:numId w:val="174"/>
        </w:numPr>
        <w:jc w:val="both"/>
        <w:rPr>
          <w:rFonts w:ascii="David" w:hAnsi="David" w:cs="David"/>
          <w:sz w:val="24"/>
          <w:szCs w:val="24"/>
          <w:rtl/>
        </w:rPr>
      </w:pPr>
      <w:r w:rsidRPr="004D68CD">
        <w:rPr>
          <w:rFonts w:ascii="David" w:hAnsi="David" w:cs="David"/>
          <w:sz w:val="24"/>
          <w:szCs w:val="24"/>
          <w:rtl/>
        </w:rPr>
        <w:t xml:space="preserve">החיסכון בזמן שיפוטי </w:t>
      </w:r>
      <w:proofErr w:type="spellStart"/>
      <w:r w:rsidRPr="004D68CD">
        <w:rPr>
          <w:rFonts w:ascii="David" w:hAnsi="David" w:cs="David"/>
          <w:sz w:val="24"/>
          <w:szCs w:val="24"/>
          <w:rtl/>
        </w:rPr>
        <w:t>וכו</w:t>
      </w:r>
      <w:proofErr w:type="spellEnd"/>
      <w:r w:rsidRPr="004D68CD">
        <w:rPr>
          <w:rFonts w:ascii="David" w:hAnsi="David" w:cs="David"/>
          <w:sz w:val="24"/>
          <w:szCs w:val="24"/>
          <w:rtl/>
        </w:rPr>
        <w:t>'.</w:t>
      </w:r>
    </w:p>
    <w:p w14:paraId="17DBBF5B" w14:textId="39F47823" w:rsidR="00D54117" w:rsidRDefault="00D54117" w:rsidP="001214BC">
      <w:pPr>
        <w:jc w:val="both"/>
        <w:rPr>
          <w:rFonts w:ascii="David" w:hAnsi="David" w:cs="David"/>
          <w:sz w:val="24"/>
          <w:szCs w:val="24"/>
          <w:rtl/>
        </w:rPr>
      </w:pPr>
      <w:r>
        <w:rPr>
          <w:rFonts w:ascii="David" w:hAnsi="David" w:cs="David" w:hint="cs"/>
          <w:sz w:val="24"/>
          <w:szCs w:val="24"/>
          <w:rtl/>
        </w:rPr>
        <w:t xml:space="preserve">למשל, לפעמים יש פרשייה של עשרות אנשים, ואתה רוצה שאחד או שניים יתחילו להודות, גם אם בעונשים קטנים, כי זה ייצר לחץ על כל שאר הנאשמים. אז יש כל מיני דברים שקשורים לציפיות וקשיים. עוד דוגמה קלאסית להסדרי טיעון מקלים, למשל </w:t>
      </w:r>
      <w:r>
        <w:rPr>
          <w:rFonts w:ascii="David" w:hAnsi="David" w:cs="David"/>
          <w:sz w:val="24"/>
          <w:szCs w:val="24"/>
          <w:rtl/>
        </w:rPr>
        <w:t>–</w:t>
      </w:r>
      <w:r>
        <w:rPr>
          <w:rFonts w:ascii="David" w:hAnsi="David" w:cs="David" w:hint="cs"/>
          <w:sz w:val="24"/>
          <w:szCs w:val="24"/>
          <w:rtl/>
        </w:rPr>
        <w:t xml:space="preserve"> מגיע הסדר טיעון שהוא מאוד קל, אזל לפעמים השופט שואל את התובע למה הגעתם לכזה הסדר טיעון? לפעמים הנאשם הוא סוכן, שב"כ או סתם שטינקר ובעצם נותנים לו הנחה בעונש, אתה לא יכול להגיד את זה לפרוטוקול, אז ביהמ"ש משתכנע ומבין שיש מישהו שנותנים לו הנחה כי זו מעין עסקה. יש שופטים שרוצים לדעת מזה ויש שלא, ולפעמים יש שיקולים שהם מעבר לתיק הספציפי הזה. </w:t>
      </w:r>
    </w:p>
    <w:p w14:paraId="78948A34" w14:textId="77777777" w:rsidR="009E0397" w:rsidRPr="009E0397" w:rsidRDefault="009E0397" w:rsidP="001214BC">
      <w:pPr>
        <w:jc w:val="both"/>
        <w:rPr>
          <w:rFonts w:ascii="David" w:hAnsi="David" w:cs="David"/>
          <w:sz w:val="24"/>
          <w:szCs w:val="24"/>
        </w:rPr>
      </w:pPr>
      <w:r w:rsidRPr="009E0397">
        <w:rPr>
          <w:rFonts w:ascii="David" w:hAnsi="David" w:cs="David"/>
          <w:b/>
          <w:bCs/>
          <w:sz w:val="24"/>
          <w:szCs w:val="24"/>
          <w:u w:val="single"/>
          <w:rtl/>
        </w:rPr>
        <w:t xml:space="preserve">ביקורת פרופ' </w:t>
      </w:r>
      <w:proofErr w:type="spellStart"/>
      <w:r w:rsidRPr="009E0397">
        <w:rPr>
          <w:rFonts w:ascii="David" w:hAnsi="David" w:cs="David"/>
          <w:b/>
          <w:bCs/>
          <w:sz w:val="24"/>
          <w:szCs w:val="24"/>
          <w:u w:val="single"/>
          <w:rtl/>
        </w:rPr>
        <w:t>קרמינצר</w:t>
      </w:r>
      <w:proofErr w:type="spellEnd"/>
    </w:p>
    <w:p w14:paraId="7586D7F6" w14:textId="2A748BAA" w:rsidR="009E0397" w:rsidRPr="009E0397" w:rsidRDefault="009E0397" w:rsidP="001214BC">
      <w:pPr>
        <w:numPr>
          <w:ilvl w:val="0"/>
          <w:numId w:val="175"/>
        </w:numPr>
        <w:jc w:val="both"/>
        <w:rPr>
          <w:rFonts w:ascii="David" w:hAnsi="David" w:cs="David"/>
          <w:sz w:val="24"/>
          <w:szCs w:val="24"/>
          <w:rtl/>
        </w:rPr>
      </w:pPr>
      <w:r w:rsidRPr="009E0397">
        <w:rPr>
          <w:rFonts w:ascii="David" w:hAnsi="David" w:cs="David"/>
          <w:sz w:val="24"/>
          <w:szCs w:val="24"/>
          <w:rtl/>
        </w:rPr>
        <w:t xml:space="preserve"> למרות</w:t>
      </w:r>
      <w:r w:rsidR="003A417A">
        <w:rPr>
          <w:rFonts w:ascii="David" w:hAnsi="David" w:cs="David" w:hint="cs"/>
          <w:sz w:val="24"/>
          <w:szCs w:val="24"/>
          <w:rtl/>
        </w:rPr>
        <w:t>.</w:t>
      </w:r>
      <w:r w:rsidRPr="009E0397">
        <w:rPr>
          <w:rFonts w:ascii="David" w:hAnsi="David" w:cs="David"/>
          <w:sz w:val="24"/>
          <w:szCs w:val="24"/>
          <w:rtl/>
        </w:rPr>
        <w:t xml:space="preserve"> שהגישה השלישית התקבלה, בפועל, הביקורת היא יותר </w:t>
      </w:r>
      <w:proofErr w:type="spellStart"/>
      <w:r w:rsidRPr="009E0397">
        <w:rPr>
          <w:rFonts w:ascii="David" w:hAnsi="David" w:cs="David"/>
          <w:sz w:val="24"/>
          <w:szCs w:val="24"/>
          <w:rtl/>
        </w:rPr>
        <w:t>מינהלית</w:t>
      </w:r>
      <w:proofErr w:type="spellEnd"/>
      <w:r w:rsidRPr="009E0397">
        <w:rPr>
          <w:rFonts w:ascii="David" w:hAnsi="David" w:cs="David"/>
          <w:sz w:val="24"/>
          <w:szCs w:val="24"/>
          <w:rtl/>
        </w:rPr>
        <w:t xml:space="preserve"> (הגישה השנייה)</w:t>
      </w:r>
    </w:p>
    <w:p w14:paraId="5117E7EF" w14:textId="77777777" w:rsidR="009E0397" w:rsidRPr="009E0397" w:rsidRDefault="009E0397" w:rsidP="001214BC">
      <w:pPr>
        <w:numPr>
          <w:ilvl w:val="0"/>
          <w:numId w:val="175"/>
        </w:numPr>
        <w:jc w:val="both"/>
        <w:rPr>
          <w:rFonts w:ascii="David" w:hAnsi="David" w:cs="David"/>
          <w:sz w:val="24"/>
          <w:szCs w:val="24"/>
          <w:rtl/>
        </w:rPr>
      </w:pPr>
      <w:r w:rsidRPr="009E0397">
        <w:rPr>
          <w:rFonts w:ascii="David" w:hAnsi="David" w:cs="David"/>
          <w:sz w:val="24"/>
          <w:szCs w:val="24"/>
          <w:rtl/>
        </w:rPr>
        <w:t>משמעות הדברים היא צמצום ניכר של התערבות שיפוטית בהסדרי טיעון (כי רוב ההחלטות סבירות; אין חוסר תום לב קיצוני וכו').</w:t>
      </w:r>
    </w:p>
    <w:p w14:paraId="4F15AC72" w14:textId="18F4B89F" w:rsidR="009E0397" w:rsidRDefault="009E0397" w:rsidP="00EC5EC9">
      <w:pPr>
        <w:pStyle w:val="1"/>
        <w:rPr>
          <w:rtl/>
        </w:rPr>
      </w:pPr>
      <w:bookmarkStart w:id="72" w:name="_Toc141665129"/>
      <w:r>
        <w:rPr>
          <w:rFonts w:hint="cs"/>
          <w:rtl/>
        </w:rPr>
        <w:t>הסדרים מותנים</w:t>
      </w:r>
      <w:bookmarkEnd w:id="72"/>
    </w:p>
    <w:p w14:paraId="177BC84C" w14:textId="3782081A" w:rsidR="009E0397" w:rsidRPr="009E0397" w:rsidRDefault="009E0397" w:rsidP="001214BC">
      <w:pPr>
        <w:jc w:val="both"/>
        <w:rPr>
          <w:rFonts w:ascii="David" w:hAnsi="David" w:cs="David"/>
          <w:sz w:val="24"/>
          <w:szCs w:val="24"/>
        </w:rPr>
      </w:pPr>
      <w:r>
        <w:rPr>
          <w:rFonts w:ascii="David" w:hAnsi="David" w:cs="David" w:hint="cs"/>
          <w:sz w:val="24"/>
          <w:szCs w:val="24"/>
          <w:rtl/>
        </w:rPr>
        <w:t xml:space="preserve">הסדר מותנה זה לא הסדר טיעון, אלא משהו אחר, שהתחיל ב-2013 ואומר </w:t>
      </w:r>
      <w:r>
        <w:rPr>
          <w:rFonts w:ascii="David" w:hAnsi="David" w:cs="David"/>
          <w:sz w:val="24"/>
          <w:szCs w:val="24"/>
          <w:rtl/>
        </w:rPr>
        <w:t>–</w:t>
      </w:r>
      <w:r>
        <w:rPr>
          <w:rFonts w:ascii="David" w:hAnsi="David" w:cs="David" w:hint="cs"/>
          <w:sz w:val="24"/>
          <w:szCs w:val="24"/>
          <w:rtl/>
        </w:rPr>
        <w:t xml:space="preserve"> אנחנו נמנעים מלהגיש כתב אישום אם אתה מודה ומקבל איזה עונש מסוים קל ואנחנו סוגרים את התיק. אז הוגש כתב אישום ואז הנאשם והסנגור שלו מגיעים להסדר מסוים, שבו סוגרים את זה בד"כ במשטרה, הנאשם מקבל עונש ובתמורה לא מגישים בכלל כתב אישום. </w:t>
      </w:r>
      <w:r w:rsidRPr="009E0397">
        <w:rPr>
          <w:rFonts w:ascii="David" w:hAnsi="David" w:cs="David"/>
          <w:sz w:val="24"/>
          <w:szCs w:val="24"/>
          <w:rtl/>
        </w:rPr>
        <w:t xml:space="preserve">חוק סדר הדין הפלילי מאפשר לרשויות התביעה החל ממאי 2013 להימנע מהגשת כתב אישום נגד חשוד ולסגור את התיק בעניינו, </w:t>
      </w:r>
      <w:r w:rsidRPr="009E0397">
        <w:rPr>
          <w:rFonts w:ascii="David" w:hAnsi="David" w:cs="David"/>
          <w:sz w:val="24"/>
          <w:szCs w:val="24"/>
          <w:u w:val="single"/>
          <w:rtl/>
        </w:rPr>
        <w:t xml:space="preserve">אם הוא יודה בביצוע העבירות </w:t>
      </w:r>
      <w:r w:rsidRPr="009E0397">
        <w:rPr>
          <w:rFonts w:ascii="David" w:hAnsi="David" w:cs="David"/>
          <w:sz w:val="24"/>
          <w:szCs w:val="24"/>
          <w:rtl/>
        </w:rPr>
        <w:t xml:space="preserve">המיוחסות לו ויקיים תנאים שנקבעו בהסדר. </w:t>
      </w:r>
      <w:r>
        <w:rPr>
          <w:rFonts w:ascii="David" w:hAnsi="David" w:cs="David" w:hint="cs"/>
          <w:sz w:val="24"/>
          <w:szCs w:val="24"/>
          <w:rtl/>
        </w:rPr>
        <w:t xml:space="preserve">ההסדר קורה במשטרה, ולא בפרקליטות. מאוד אוהבים את הז'אנר הזה והוא מאוד מגניב כזה, הומני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02BFDAAA" w14:textId="7B84B5A9" w:rsidR="009E0397" w:rsidRDefault="009E0397" w:rsidP="001214BC">
      <w:pPr>
        <w:jc w:val="both"/>
        <w:rPr>
          <w:rFonts w:ascii="David" w:hAnsi="David" w:cs="David"/>
          <w:sz w:val="24"/>
          <w:szCs w:val="24"/>
          <w:rtl/>
        </w:rPr>
      </w:pPr>
      <w:r w:rsidRPr="009E0397">
        <w:rPr>
          <w:rFonts w:ascii="David" w:hAnsi="David" w:cs="David"/>
          <w:sz w:val="24"/>
          <w:szCs w:val="24"/>
          <w:rtl/>
        </w:rPr>
        <w:t>במקרה כזה, יירשם כי התיק נסגר בעילה של "סגירת תיק בהסדר", כאשר הפרת תנאי ההסדר תביא להעמדתו לדין של החשוד בעתיד</w:t>
      </w:r>
      <w:r>
        <w:rPr>
          <w:rFonts w:ascii="David" w:hAnsi="David" w:cs="David" w:hint="cs"/>
          <w:sz w:val="24"/>
          <w:szCs w:val="24"/>
          <w:rtl/>
        </w:rPr>
        <w:t xml:space="preserve"> </w:t>
      </w:r>
      <w:r w:rsidRPr="003A417A">
        <w:rPr>
          <w:rFonts w:ascii="David" w:hAnsi="David" w:cs="David" w:hint="cs"/>
          <w:color w:val="FF0000"/>
          <w:sz w:val="24"/>
          <w:szCs w:val="24"/>
          <w:rtl/>
        </w:rPr>
        <w:t>(!)זה חל בעיקר על עבירות קלות</w:t>
      </w:r>
      <w:r>
        <w:rPr>
          <w:rFonts w:ascii="David" w:hAnsi="David" w:cs="David" w:hint="cs"/>
          <w:sz w:val="24"/>
          <w:szCs w:val="24"/>
          <w:rtl/>
        </w:rPr>
        <w:t>.</w:t>
      </w:r>
    </w:p>
    <w:p w14:paraId="390D2078" w14:textId="77777777" w:rsidR="009E0397" w:rsidRPr="009E0397" w:rsidRDefault="009E0397" w:rsidP="001214BC">
      <w:pPr>
        <w:jc w:val="both"/>
        <w:rPr>
          <w:rFonts w:ascii="David" w:hAnsi="David" w:cs="David"/>
          <w:sz w:val="24"/>
          <w:szCs w:val="24"/>
        </w:rPr>
      </w:pPr>
      <w:r w:rsidRPr="009E0397">
        <w:rPr>
          <w:rFonts w:ascii="David" w:hAnsi="David" w:cs="David"/>
          <w:sz w:val="24"/>
          <w:szCs w:val="24"/>
          <w:rtl/>
        </w:rPr>
        <w:t xml:space="preserve">התביעה יכולה לחתום עם חשוד על </w:t>
      </w:r>
      <w:r w:rsidRPr="009E0397">
        <w:rPr>
          <w:rFonts w:ascii="David" w:hAnsi="David" w:cs="David"/>
          <w:b/>
          <w:bCs/>
          <w:sz w:val="24"/>
          <w:szCs w:val="24"/>
          <w:rtl/>
        </w:rPr>
        <w:t xml:space="preserve">הסדר מותנה </w:t>
      </w:r>
      <w:r w:rsidRPr="009E0397">
        <w:rPr>
          <w:rFonts w:ascii="David" w:hAnsi="David" w:cs="David"/>
          <w:sz w:val="24"/>
          <w:szCs w:val="24"/>
          <w:rtl/>
        </w:rPr>
        <w:t>כאשר:</w:t>
      </w:r>
    </w:p>
    <w:p w14:paraId="47A36702" w14:textId="5C576576" w:rsidR="009E0397" w:rsidRPr="009E0397" w:rsidRDefault="009E0397" w:rsidP="001214BC">
      <w:pPr>
        <w:numPr>
          <w:ilvl w:val="0"/>
          <w:numId w:val="176"/>
        </w:numPr>
        <w:jc w:val="both"/>
        <w:rPr>
          <w:rFonts w:ascii="David" w:hAnsi="David" w:cs="David"/>
          <w:sz w:val="24"/>
          <w:szCs w:val="24"/>
          <w:rtl/>
        </w:rPr>
      </w:pPr>
      <w:r w:rsidRPr="009E0397">
        <w:rPr>
          <w:rFonts w:ascii="David" w:hAnsi="David" w:cs="David"/>
          <w:sz w:val="24"/>
          <w:szCs w:val="24"/>
          <w:rtl/>
        </w:rPr>
        <w:t>מדובר בעבירה שהעונש המקסימלי עליה הוא פחות משלוש שנות מאסר</w:t>
      </w:r>
      <w:r>
        <w:rPr>
          <w:rFonts w:ascii="David" w:hAnsi="David" w:cs="David" w:hint="cs"/>
          <w:sz w:val="24"/>
          <w:szCs w:val="24"/>
          <w:rtl/>
        </w:rPr>
        <w:t xml:space="preserve"> (קלות).</w:t>
      </w:r>
    </w:p>
    <w:p w14:paraId="62B39DED" w14:textId="3B81FB5F" w:rsidR="009E0397" w:rsidRPr="009E0397" w:rsidRDefault="009E0397" w:rsidP="001214BC">
      <w:pPr>
        <w:numPr>
          <w:ilvl w:val="0"/>
          <w:numId w:val="176"/>
        </w:numPr>
        <w:jc w:val="both"/>
        <w:rPr>
          <w:rFonts w:ascii="David" w:hAnsi="David" w:cs="David"/>
          <w:sz w:val="24"/>
          <w:szCs w:val="24"/>
          <w:rtl/>
        </w:rPr>
      </w:pPr>
      <w:r w:rsidRPr="009E0397">
        <w:rPr>
          <w:rFonts w:ascii="David" w:hAnsi="David" w:cs="David"/>
          <w:sz w:val="24"/>
          <w:szCs w:val="24"/>
          <w:rtl/>
        </w:rPr>
        <w:t>העונש המתאים לחשוד, לדעת התובע, אינו כולל מאסר בפועל</w:t>
      </w:r>
      <w:r>
        <w:rPr>
          <w:rFonts w:ascii="David" w:hAnsi="David" w:cs="David" w:hint="cs"/>
          <w:sz w:val="24"/>
          <w:szCs w:val="24"/>
          <w:rtl/>
        </w:rPr>
        <w:t xml:space="preserve"> (למשל, </w:t>
      </w:r>
      <w:proofErr w:type="spellStart"/>
      <w:r>
        <w:rPr>
          <w:rFonts w:ascii="David" w:hAnsi="David" w:cs="David" w:hint="cs"/>
          <w:sz w:val="24"/>
          <w:szCs w:val="24"/>
          <w:rtl/>
        </w:rPr>
        <w:t>של"צ</w:t>
      </w:r>
      <w:proofErr w:type="spellEnd"/>
      <w:r>
        <w:rPr>
          <w:rFonts w:ascii="David" w:hAnsi="David" w:cs="David" w:hint="cs"/>
          <w:sz w:val="24"/>
          <w:szCs w:val="24"/>
          <w:rtl/>
        </w:rPr>
        <w:t>).</w:t>
      </w:r>
    </w:p>
    <w:p w14:paraId="1FBE8403" w14:textId="77777777" w:rsidR="009E0397" w:rsidRPr="009E0397" w:rsidRDefault="009E0397" w:rsidP="001214BC">
      <w:pPr>
        <w:numPr>
          <w:ilvl w:val="0"/>
          <w:numId w:val="176"/>
        </w:numPr>
        <w:jc w:val="both"/>
        <w:rPr>
          <w:rFonts w:ascii="David" w:hAnsi="David" w:cs="David"/>
          <w:sz w:val="24"/>
          <w:szCs w:val="24"/>
          <w:rtl/>
        </w:rPr>
      </w:pPr>
      <w:r w:rsidRPr="009E0397">
        <w:rPr>
          <w:rFonts w:ascii="David" w:hAnsi="David" w:cs="David"/>
          <w:sz w:val="24"/>
          <w:szCs w:val="24"/>
          <w:rtl/>
        </w:rPr>
        <w:lastRenderedPageBreak/>
        <w:t>אין לחשוד רישום פלילי מחמש השנים שלפני ביצוע העבירה</w:t>
      </w:r>
    </w:p>
    <w:p w14:paraId="6ADB24AE" w14:textId="77777777" w:rsidR="009E0397" w:rsidRPr="009E0397" w:rsidRDefault="009E0397" w:rsidP="001214BC">
      <w:pPr>
        <w:numPr>
          <w:ilvl w:val="0"/>
          <w:numId w:val="176"/>
        </w:numPr>
        <w:jc w:val="both"/>
        <w:rPr>
          <w:rFonts w:ascii="David" w:hAnsi="David" w:cs="David"/>
          <w:sz w:val="24"/>
          <w:szCs w:val="24"/>
          <w:rtl/>
        </w:rPr>
      </w:pPr>
      <w:r w:rsidRPr="009E0397">
        <w:rPr>
          <w:rFonts w:ascii="David" w:hAnsi="David" w:cs="David"/>
          <w:sz w:val="24"/>
          <w:szCs w:val="24"/>
          <w:rtl/>
        </w:rPr>
        <w:t>לא מתקיימים הליכים משפטיים פליליים אחרים נוספים בעניינו של החשוד</w:t>
      </w:r>
    </w:p>
    <w:p w14:paraId="741B0CE3" w14:textId="77777777" w:rsidR="009E0397" w:rsidRPr="009E0397" w:rsidRDefault="009E0397" w:rsidP="001214BC">
      <w:pPr>
        <w:numPr>
          <w:ilvl w:val="0"/>
          <w:numId w:val="176"/>
        </w:numPr>
        <w:jc w:val="both"/>
        <w:rPr>
          <w:rFonts w:ascii="David" w:hAnsi="David" w:cs="David"/>
          <w:sz w:val="24"/>
          <w:szCs w:val="24"/>
          <w:rtl/>
        </w:rPr>
      </w:pPr>
      <w:r w:rsidRPr="009E0397">
        <w:rPr>
          <w:rFonts w:ascii="David" w:hAnsi="David" w:cs="David"/>
          <w:sz w:val="24"/>
          <w:szCs w:val="24"/>
          <w:rtl/>
        </w:rPr>
        <w:t>מילוי תנאי ההסדר יענה על העניין לציבור</w:t>
      </w:r>
    </w:p>
    <w:p w14:paraId="3B34C3C4" w14:textId="77777777" w:rsidR="003A417A" w:rsidRDefault="003A417A" w:rsidP="001214BC">
      <w:pPr>
        <w:jc w:val="both"/>
        <w:rPr>
          <w:rFonts w:ascii="David" w:hAnsi="David" w:cs="David"/>
          <w:b/>
          <w:bCs/>
          <w:sz w:val="24"/>
          <w:szCs w:val="24"/>
          <w:rtl/>
        </w:rPr>
      </w:pPr>
    </w:p>
    <w:p w14:paraId="598719E7" w14:textId="541EC33C" w:rsidR="009E0397" w:rsidRPr="009E0397" w:rsidRDefault="009E0397" w:rsidP="001214BC">
      <w:pPr>
        <w:jc w:val="both"/>
        <w:rPr>
          <w:rFonts w:ascii="David" w:hAnsi="David" w:cs="David"/>
          <w:sz w:val="24"/>
          <w:szCs w:val="24"/>
        </w:rPr>
      </w:pPr>
      <w:r w:rsidRPr="009E0397">
        <w:rPr>
          <w:rFonts w:ascii="David" w:hAnsi="David" w:cs="David"/>
          <w:b/>
          <w:bCs/>
          <w:sz w:val="24"/>
          <w:szCs w:val="24"/>
          <w:rtl/>
        </w:rPr>
        <w:t>התנאים שתובע רשאי לכלול בהסדר:</w:t>
      </w:r>
    </w:p>
    <w:p w14:paraId="2EF99F91" w14:textId="77777777" w:rsidR="009E0397" w:rsidRPr="009E0397" w:rsidRDefault="009E0397" w:rsidP="001214BC">
      <w:pPr>
        <w:numPr>
          <w:ilvl w:val="0"/>
          <w:numId w:val="177"/>
        </w:numPr>
        <w:jc w:val="both"/>
        <w:rPr>
          <w:rFonts w:ascii="David" w:hAnsi="David" w:cs="David"/>
          <w:sz w:val="24"/>
          <w:szCs w:val="24"/>
          <w:rtl/>
        </w:rPr>
      </w:pPr>
      <w:r w:rsidRPr="009E0397">
        <w:rPr>
          <w:rFonts w:ascii="David" w:hAnsi="David" w:cs="David"/>
          <w:sz w:val="24"/>
          <w:szCs w:val="24"/>
          <w:rtl/>
        </w:rPr>
        <w:t>תשלום קנס למדינה</w:t>
      </w:r>
    </w:p>
    <w:p w14:paraId="396B3FB0" w14:textId="77777777" w:rsidR="009E0397" w:rsidRPr="009E0397" w:rsidRDefault="009E0397" w:rsidP="001214BC">
      <w:pPr>
        <w:numPr>
          <w:ilvl w:val="0"/>
          <w:numId w:val="177"/>
        </w:numPr>
        <w:jc w:val="both"/>
        <w:rPr>
          <w:rFonts w:ascii="David" w:hAnsi="David" w:cs="David"/>
          <w:sz w:val="24"/>
          <w:szCs w:val="24"/>
          <w:rtl/>
        </w:rPr>
      </w:pPr>
      <w:r w:rsidRPr="009E0397">
        <w:rPr>
          <w:rFonts w:ascii="David" w:hAnsi="David" w:cs="David"/>
          <w:sz w:val="24"/>
          <w:szCs w:val="24"/>
          <w:rtl/>
        </w:rPr>
        <w:t>תשלום פיצוי לנפגע עבירה</w:t>
      </w:r>
    </w:p>
    <w:p w14:paraId="62771DC0" w14:textId="77777777" w:rsidR="009E0397" w:rsidRPr="009E0397" w:rsidRDefault="009E0397" w:rsidP="001214BC">
      <w:pPr>
        <w:numPr>
          <w:ilvl w:val="0"/>
          <w:numId w:val="177"/>
        </w:numPr>
        <w:jc w:val="both"/>
        <w:rPr>
          <w:rFonts w:ascii="David" w:hAnsi="David" w:cs="David"/>
          <w:sz w:val="24"/>
          <w:szCs w:val="24"/>
          <w:rtl/>
        </w:rPr>
      </w:pPr>
      <w:r w:rsidRPr="009E0397">
        <w:rPr>
          <w:rFonts w:ascii="David" w:hAnsi="David" w:cs="David"/>
          <w:sz w:val="24"/>
          <w:szCs w:val="24"/>
          <w:rtl/>
        </w:rPr>
        <w:t>התחייבות להימנע מביצוע עבירה</w:t>
      </w:r>
    </w:p>
    <w:p w14:paraId="0EBD2E49" w14:textId="77777777" w:rsidR="009E0397" w:rsidRPr="009E0397" w:rsidRDefault="009E0397" w:rsidP="001214BC">
      <w:pPr>
        <w:numPr>
          <w:ilvl w:val="0"/>
          <w:numId w:val="177"/>
        </w:numPr>
        <w:jc w:val="both"/>
        <w:rPr>
          <w:rFonts w:ascii="David" w:hAnsi="David" w:cs="David"/>
          <w:sz w:val="24"/>
          <w:szCs w:val="24"/>
          <w:rtl/>
        </w:rPr>
      </w:pPr>
      <w:r w:rsidRPr="009E0397">
        <w:rPr>
          <w:rFonts w:ascii="David" w:hAnsi="David" w:cs="David"/>
          <w:sz w:val="24"/>
          <w:szCs w:val="24"/>
          <w:rtl/>
        </w:rPr>
        <w:t>עמידה בתנאי תכנית שיקום</w:t>
      </w:r>
    </w:p>
    <w:p w14:paraId="0AA570B4" w14:textId="77777777" w:rsidR="009E0397" w:rsidRPr="009E0397" w:rsidRDefault="009E0397" w:rsidP="001214BC">
      <w:pPr>
        <w:numPr>
          <w:ilvl w:val="0"/>
          <w:numId w:val="177"/>
        </w:numPr>
        <w:jc w:val="both"/>
        <w:rPr>
          <w:rFonts w:ascii="David" w:hAnsi="David" w:cs="David"/>
          <w:sz w:val="24"/>
          <w:szCs w:val="24"/>
          <w:rtl/>
        </w:rPr>
      </w:pPr>
      <w:r w:rsidRPr="009E0397">
        <w:rPr>
          <w:rFonts w:ascii="David" w:hAnsi="David" w:cs="David"/>
          <w:sz w:val="24"/>
          <w:szCs w:val="24"/>
          <w:rtl/>
        </w:rPr>
        <w:t>נקיטת פעולות לתיקון הנזק שנגרם עקב העבירה או למניעת ביצוע עבירה (מכתב התנצלות והשבת חפץ לנפגע, התחייבות שלא להיכנס למקום או לא להיות בקשר עם אדם, התפטרות, פסילת רישיון נהיגה, הפקדת כלי ירי ועוד)</w:t>
      </w:r>
    </w:p>
    <w:p w14:paraId="2B4DA706" w14:textId="77777777" w:rsidR="003A417A" w:rsidRDefault="003A417A" w:rsidP="001214BC">
      <w:pPr>
        <w:jc w:val="both"/>
        <w:rPr>
          <w:rFonts w:ascii="David" w:hAnsi="David" w:cs="David"/>
          <w:b/>
          <w:bCs/>
          <w:sz w:val="24"/>
          <w:szCs w:val="24"/>
          <w:u w:val="single"/>
          <w:rtl/>
        </w:rPr>
      </w:pPr>
    </w:p>
    <w:p w14:paraId="35428613" w14:textId="7247106A" w:rsidR="009E0397" w:rsidRPr="009E0397" w:rsidRDefault="009E0397" w:rsidP="001214BC">
      <w:pPr>
        <w:jc w:val="both"/>
        <w:rPr>
          <w:rFonts w:ascii="David" w:hAnsi="David" w:cs="David"/>
          <w:sz w:val="24"/>
          <w:szCs w:val="24"/>
        </w:rPr>
      </w:pPr>
      <w:r w:rsidRPr="009E0397">
        <w:rPr>
          <w:rFonts w:ascii="David" w:hAnsi="David" w:cs="David"/>
          <w:b/>
          <w:bCs/>
          <w:sz w:val="24"/>
          <w:szCs w:val="24"/>
          <w:u w:val="single"/>
          <w:rtl/>
        </w:rPr>
        <w:t>ההסדר יכלול את:</w:t>
      </w:r>
    </w:p>
    <w:p w14:paraId="541E665C" w14:textId="77777777" w:rsidR="009E0397" w:rsidRPr="009E0397" w:rsidRDefault="009E0397" w:rsidP="001214BC">
      <w:pPr>
        <w:numPr>
          <w:ilvl w:val="0"/>
          <w:numId w:val="178"/>
        </w:numPr>
        <w:jc w:val="both"/>
        <w:rPr>
          <w:rFonts w:ascii="David" w:hAnsi="David" w:cs="David"/>
          <w:sz w:val="24"/>
          <w:szCs w:val="24"/>
          <w:rtl/>
        </w:rPr>
      </w:pPr>
      <w:r w:rsidRPr="009E0397">
        <w:rPr>
          <w:rFonts w:ascii="David" w:hAnsi="David" w:cs="David"/>
          <w:sz w:val="24"/>
          <w:szCs w:val="24"/>
          <w:rtl/>
        </w:rPr>
        <w:t>הודאת החשוד בעובדות המהוות עבירה</w:t>
      </w:r>
    </w:p>
    <w:p w14:paraId="2D49C0FF" w14:textId="77777777" w:rsidR="009E0397" w:rsidRPr="009E0397" w:rsidRDefault="009E0397" w:rsidP="001214BC">
      <w:pPr>
        <w:numPr>
          <w:ilvl w:val="0"/>
          <w:numId w:val="178"/>
        </w:numPr>
        <w:jc w:val="both"/>
        <w:rPr>
          <w:rFonts w:ascii="David" w:hAnsi="David" w:cs="David"/>
          <w:sz w:val="24"/>
          <w:szCs w:val="24"/>
          <w:rtl/>
        </w:rPr>
      </w:pPr>
      <w:r w:rsidRPr="009E0397">
        <w:rPr>
          <w:rFonts w:ascii="David" w:hAnsi="David" w:cs="David"/>
          <w:sz w:val="24"/>
          <w:szCs w:val="24"/>
          <w:rtl/>
        </w:rPr>
        <w:t>התנאים שעל החשוד למלא</w:t>
      </w:r>
    </w:p>
    <w:p w14:paraId="017DCDDB" w14:textId="77777777" w:rsidR="009E0397" w:rsidRPr="009E0397" w:rsidRDefault="009E0397" w:rsidP="001214BC">
      <w:pPr>
        <w:numPr>
          <w:ilvl w:val="0"/>
          <w:numId w:val="178"/>
        </w:numPr>
        <w:jc w:val="both"/>
        <w:rPr>
          <w:rFonts w:ascii="David" w:hAnsi="David" w:cs="David"/>
          <w:sz w:val="24"/>
          <w:szCs w:val="24"/>
          <w:rtl/>
        </w:rPr>
      </w:pPr>
      <w:r w:rsidRPr="009E0397">
        <w:rPr>
          <w:rFonts w:ascii="David" w:hAnsi="David" w:cs="David"/>
          <w:sz w:val="24"/>
          <w:szCs w:val="24"/>
          <w:rtl/>
        </w:rPr>
        <w:t>התקופה שנקבעה לקיום תנאי ההסדר, והדרכים בהן יוכיח החשוד שמילא אחריה</w:t>
      </w:r>
    </w:p>
    <w:p w14:paraId="75768B2C" w14:textId="77777777" w:rsidR="00EE3D7F" w:rsidRPr="00EE3D7F" w:rsidRDefault="00EE3D7F" w:rsidP="001214BC">
      <w:pPr>
        <w:jc w:val="both"/>
        <w:rPr>
          <w:rFonts w:ascii="David" w:hAnsi="David" w:cs="David"/>
          <w:sz w:val="24"/>
          <w:szCs w:val="24"/>
        </w:rPr>
      </w:pPr>
      <w:r w:rsidRPr="003A417A">
        <w:rPr>
          <w:rFonts w:ascii="David" w:hAnsi="David" w:cs="David"/>
          <w:sz w:val="24"/>
          <w:szCs w:val="24"/>
          <w:u w:val="single"/>
          <w:rtl/>
        </w:rPr>
        <w:t>דוגמאות</w:t>
      </w:r>
      <w:r w:rsidRPr="00EE3D7F">
        <w:rPr>
          <w:rFonts w:ascii="David" w:hAnsi="David" w:cs="David"/>
          <w:sz w:val="24"/>
          <w:szCs w:val="24"/>
          <w:rtl/>
        </w:rPr>
        <w:t>:</w:t>
      </w:r>
    </w:p>
    <w:p w14:paraId="33C347B3" w14:textId="2A2FDF2D" w:rsidR="00EE3D7F" w:rsidRPr="00EE3D7F" w:rsidRDefault="00EE3D7F" w:rsidP="001214BC">
      <w:pPr>
        <w:numPr>
          <w:ilvl w:val="0"/>
          <w:numId w:val="179"/>
        </w:numPr>
        <w:jc w:val="both"/>
        <w:rPr>
          <w:rFonts w:ascii="David" w:hAnsi="David" w:cs="David"/>
          <w:sz w:val="24"/>
          <w:szCs w:val="24"/>
        </w:rPr>
      </w:pPr>
      <w:r w:rsidRPr="00EE3D7F">
        <w:rPr>
          <w:rFonts w:ascii="David" w:hAnsi="David" w:cs="David"/>
          <w:sz w:val="24"/>
          <w:szCs w:val="24"/>
          <w:rtl/>
        </w:rPr>
        <w:t xml:space="preserve">בחודש נובמבר 2014, בעת ששימשה החשודה כסייעת בגן ילדים בכפר סבא, משכה בשערות ראשו של קטין יליד 2011, חניך בגן. </w:t>
      </w:r>
      <w:r w:rsidRPr="00EE3D7F">
        <w:rPr>
          <w:rFonts w:ascii="David" w:hAnsi="David" w:cs="David" w:hint="cs"/>
          <w:sz w:val="24"/>
          <w:szCs w:val="24"/>
          <w:rtl/>
        </w:rPr>
        <w:t xml:space="preserve">האם זה יצדיק שעכשיו נעמיד סנגור, מתמחים, </w:t>
      </w:r>
      <w:proofErr w:type="spellStart"/>
      <w:r w:rsidRPr="00EE3D7F">
        <w:rPr>
          <w:rFonts w:ascii="David" w:hAnsi="David" w:cs="David" w:hint="cs"/>
          <w:sz w:val="24"/>
          <w:szCs w:val="24"/>
          <w:rtl/>
        </w:rPr>
        <w:t>סטונדטים</w:t>
      </w:r>
      <w:proofErr w:type="spellEnd"/>
      <w:r w:rsidRPr="00EE3D7F">
        <w:rPr>
          <w:rFonts w:ascii="David" w:hAnsi="David" w:cs="David" w:hint="cs"/>
          <w:sz w:val="24"/>
          <w:szCs w:val="24"/>
          <w:rtl/>
        </w:rPr>
        <w:t xml:space="preserve"> למשפטים </w:t>
      </w:r>
      <w:proofErr w:type="spellStart"/>
      <w:r w:rsidRPr="00EE3D7F">
        <w:rPr>
          <w:rFonts w:ascii="David" w:hAnsi="David" w:cs="David" w:hint="cs"/>
          <w:sz w:val="24"/>
          <w:szCs w:val="24"/>
          <w:rtl/>
        </w:rPr>
        <w:t>וכו</w:t>
      </w:r>
      <w:proofErr w:type="spellEnd"/>
      <w:r w:rsidRPr="00EE3D7F">
        <w:rPr>
          <w:rFonts w:ascii="David" w:hAnsi="David" w:cs="David" w:hint="cs"/>
          <w:sz w:val="24"/>
          <w:szCs w:val="24"/>
          <w:rtl/>
        </w:rPr>
        <w:t xml:space="preserve">', </w:t>
      </w:r>
      <w:proofErr w:type="spellStart"/>
      <w:r w:rsidRPr="00EE3D7F">
        <w:rPr>
          <w:rFonts w:ascii="David" w:hAnsi="David" w:cs="David" w:hint="cs"/>
          <w:sz w:val="24"/>
          <w:szCs w:val="24"/>
          <w:rtl/>
        </w:rPr>
        <w:t>כשבתכלס</w:t>
      </w:r>
      <w:proofErr w:type="spellEnd"/>
      <w:r w:rsidRPr="00EE3D7F">
        <w:rPr>
          <w:rFonts w:ascii="David" w:hAnsi="David" w:cs="David" w:hint="cs"/>
          <w:sz w:val="24"/>
          <w:szCs w:val="24"/>
          <w:rtl/>
        </w:rPr>
        <w:t xml:space="preserve"> היא תקבל רק עבודות שירות, אז עדיף לתת לה הסדר מותנה, היא מודה באשמה לפי </w:t>
      </w:r>
      <w:r w:rsidRPr="00EE3D7F">
        <w:rPr>
          <w:rFonts w:ascii="David" w:hAnsi="David" w:cs="David"/>
          <w:sz w:val="24"/>
          <w:szCs w:val="24"/>
          <w:rtl/>
        </w:rPr>
        <w:t>תקיפה סתם - עבירה לפי סעיף 379 לחוק העונשין, התשל"ז-1977.</w:t>
      </w:r>
      <w:r w:rsidRPr="00EE3D7F">
        <w:rPr>
          <w:rFonts w:ascii="David" w:hAnsi="David" w:cs="David" w:hint="cs"/>
          <w:sz w:val="24"/>
          <w:szCs w:val="24"/>
          <w:rtl/>
        </w:rPr>
        <w:t xml:space="preserve"> </w:t>
      </w:r>
      <w:proofErr w:type="spellStart"/>
      <w:r w:rsidRPr="00EE3D7F">
        <w:rPr>
          <w:rFonts w:ascii="David" w:hAnsi="David" w:cs="David"/>
          <w:sz w:val="24"/>
          <w:szCs w:val="24"/>
          <w:rtl/>
        </w:rPr>
        <w:t>אמו</w:t>
      </w:r>
      <w:proofErr w:type="spellEnd"/>
      <w:r w:rsidRPr="00EE3D7F">
        <w:rPr>
          <w:rFonts w:ascii="David" w:hAnsi="David" w:cs="David"/>
          <w:sz w:val="24"/>
          <w:szCs w:val="24"/>
          <w:rtl/>
        </w:rPr>
        <w:t xml:space="preserve"> של נפגע העבירה מעוניינת בהליך ההסדר המותנה ומודעת לפרטיו, מצוקה נפשית שבו הייתה החשודה, דיווח מיידי של החשודה לגננת, ממש רגעים ספורים לאחר האירוע.</w:t>
      </w:r>
      <w:r>
        <w:rPr>
          <w:rFonts w:ascii="David" w:hAnsi="David" w:cs="David" w:hint="cs"/>
          <w:sz w:val="24"/>
          <w:szCs w:val="24"/>
          <w:rtl/>
        </w:rPr>
        <w:t xml:space="preserve"> </w:t>
      </w:r>
      <w:r w:rsidRPr="00EE3D7F">
        <w:rPr>
          <w:rFonts w:ascii="David" w:hAnsi="David" w:cs="David"/>
          <w:sz w:val="24"/>
          <w:szCs w:val="24"/>
          <w:rtl/>
        </w:rPr>
        <w:t>1. פיצוי בסך 3,000 ש"ח לקטין. 2. מכתב התנצלות. 3. התחייבות שלא לעסוק בכל עבודה עם קטינים במשך שנה. 4. התחייבות להימנע מעבירה לתקופה של שנה</w:t>
      </w:r>
      <w:r w:rsidRPr="00EE3D7F">
        <w:rPr>
          <w:rFonts w:ascii="David" w:hAnsi="David" w:cs="David" w:hint="cs"/>
          <w:sz w:val="24"/>
          <w:szCs w:val="24"/>
          <w:rtl/>
        </w:rPr>
        <w:t>.</w:t>
      </w:r>
    </w:p>
    <w:p w14:paraId="3C2D4AFA" w14:textId="79A8513E" w:rsidR="00EE3D7F" w:rsidRPr="00EE3D7F" w:rsidRDefault="00EE3D7F" w:rsidP="001214BC">
      <w:pPr>
        <w:numPr>
          <w:ilvl w:val="0"/>
          <w:numId w:val="179"/>
        </w:numPr>
        <w:jc w:val="both"/>
        <w:rPr>
          <w:rFonts w:ascii="David" w:hAnsi="David" w:cs="David"/>
          <w:sz w:val="24"/>
          <w:szCs w:val="24"/>
          <w:rtl/>
        </w:rPr>
      </w:pPr>
      <w:r w:rsidRPr="00EE3D7F">
        <w:rPr>
          <w:rFonts w:ascii="David" w:hAnsi="David" w:cs="David"/>
          <w:sz w:val="24"/>
          <w:szCs w:val="24"/>
          <w:rtl/>
        </w:rPr>
        <w:t>בתאריך 17.01.13 הלכה המתלוננת בקרבת חצר הבית. בעת שחלפה במקום, קפצה עליה הכלבה מעל גדר הבית כשהיא ללא השגחת הנאשם וללא רצועה ונשכה את המתלוננת בשוק רגל שמאל. כתוצאה מהנשיכה נגרם למתלוננת סימן ברגל שמאל והיא נזקקה לטיפול רפואי.</w:t>
      </w:r>
      <w:r w:rsidR="0000211D" w:rsidRPr="0000211D">
        <w:rPr>
          <w:rFonts w:ascii="David" w:hAnsi="David" w:cs="David" w:hint="cs"/>
          <w:sz w:val="24"/>
          <w:szCs w:val="24"/>
          <w:rtl/>
        </w:rPr>
        <w:t xml:space="preserve"> </w:t>
      </w:r>
      <w:r w:rsidRPr="00EE3D7F">
        <w:rPr>
          <w:rFonts w:ascii="David" w:hAnsi="David" w:cs="David"/>
          <w:sz w:val="24"/>
          <w:szCs w:val="24"/>
          <w:rtl/>
        </w:rPr>
        <w:t xml:space="preserve">מעשי פזיזות ורשלנות - עבירה לפי סעיף 338(א)(6) לחוק העונשין, </w:t>
      </w:r>
      <w:proofErr w:type="spellStart"/>
      <w:r w:rsidRPr="00EE3D7F">
        <w:rPr>
          <w:rFonts w:ascii="David" w:hAnsi="David" w:cs="David"/>
          <w:sz w:val="24"/>
          <w:szCs w:val="24"/>
          <w:rtl/>
        </w:rPr>
        <w:t>התשל"ז</w:t>
      </w:r>
      <w:proofErr w:type="spellEnd"/>
      <w:r w:rsidRPr="00EE3D7F">
        <w:rPr>
          <w:rFonts w:ascii="David" w:hAnsi="David" w:cs="David"/>
          <w:sz w:val="24"/>
          <w:szCs w:val="24"/>
          <w:rtl/>
        </w:rPr>
        <w:t xml:space="preserve"> - 1977.</w:t>
      </w:r>
      <w:r w:rsidR="0000211D" w:rsidRPr="0000211D">
        <w:rPr>
          <w:rFonts w:ascii="David" w:hAnsi="David" w:cs="David" w:hint="cs"/>
          <w:sz w:val="24"/>
          <w:szCs w:val="24"/>
          <w:rtl/>
        </w:rPr>
        <w:t xml:space="preserve"> </w:t>
      </w:r>
      <w:r w:rsidRPr="00EE3D7F">
        <w:rPr>
          <w:rFonts w:ascii="David" w:hAnsi="David" w:cs="David"/>
          <w:sz w:val="24"/>
          <w:szCs w:val="24"/>
          <w:rtl/>
        </w:rPr>
        <w:t>נסיבות המקרה אינן חריגות בחומרתן ומצדיקות עריכת ההסדר, הן לאור התנהלות החשוד במסגרת המו"מ לקראת חתימת ההסדר ושיתוף הפעולה מצידו והן לאור העובדה כי מדובר במקרה חד פעמי.</w:t>
      </w:r>
      <w:r w:rsidR="0000211D">
        <w:rPr>
          <w:rFonts w:ascii="David" w:hAnsi="David" w:cs="David" w:hint="cs"/>
          <w:sz w:val="24"/>
          <w:szCs w:val="24"/>
          <w:rtl/>
        </w:rPr>
        <w:t xml:space="preserve"> </w:t>
      </w:r>
      <w:r w:rsidRPr="00EE3D7F">
        <w:rPr>
          <w:rFonts w:ascii="David" w:hAnsi="David" w:cs="David"/>
          <w:sz w:val="24"/>
          <w:szCs w:val="24"/>
          <w:rtl/>
        </w:rPr>
        <w:t xml:space="preserve">פיצוי לנפגע העבירה בסך 3500 ₪ אשר שולמו ב - 7 תשלומים שווים והתחייבות </w:t>
      </w:r>
      <w:proofErr w:type="spellStart"/>
      <w:r w:rsidRPr="00EE3D7F">
        <w:rPr>
          <w:rFonts w:ascii="David" w:hAnsi="David" w:cs="David"/>
          <w:sz w:val="24"/>
          <w:szCs w:val="24"/>
          <w:rtl/>
        </w:rPr>
        <w:t>להמנע</w:t>
      </w:r>
      <w:proofErr w:type="spellEnd"/>
      <w:r w:rsidRPr="00EE3D7F">
        <w:rPr>
          <w:rFonts w:ascii="David" w:hAnsi="David" w:cs="David"/>
          <w:sz w:val="24"/>
          <w:szCs w:val="24"/>
          <w:rtl/>
        </w:rPr>
        <w:t xml:space="preserve"> מביצוע עבירה לתקופה של 6 חודשים מיום 11.11.13.</w:t>
      </w:r>
    </w:p>
    <w:p w14:paraId="5D52ACB1" w14:textId="2EAA7F57" w:rsidR="0000211D" w:rsidRPr="0000211D" w:rsidRDefault="0000211D" w:rsidP="001214BC">
      <w:pPr>
        <w:numPr>
          <w:ilvl w:val="0"/>
          <w:numId w:val="179"/>
        </w:numPr>
        <w:jc w:val="both"/>
        <w:rPr>
          <w:rFonts w:ascii="David" w:hAnsi="David" w:cs="David"/>
          <w:sz w:val="24"/>
          <w:szCs w:val="24"/>
          <w:rtl/>
        </w:rPr>
      </w:pPr>
      <w:r w:rsidRPr="0000211D">
        <w:rPr>
          <w:rFonts w:ascii="David" w:hAnsi="David" w:cs="David"/>
          <w:sz w:val="24"/>
          <w:szCs w:val="24"/>
          <w:rtl/>
        </w:rPr>
        <w:t>בתאריך 17.01.13 הלכה המתלוננת בקרבת חצר הבית. בעת שחלפה במקום, קפצה עליה הכלבה מעל גדר הבית כשהיא ללא השגחת הנאשם וללא רצועה ונשכה את המתלוננת בשוק רגל שמאל. כת</w:t>
      </w:r>
      <w:r w:rsidRPr="0000211D">
        <w:rPr>
          <w:rFonts w:ascii="David" w:hAnsi="David" w:cs="David" w:hint="cs"/>
          <w:sz w:val="24"/>
          <w:szCs w:val="24"/>
          <w:rtl/>
        </w:rPr>
        <w:t>ו</w:t>
      </w:r>
      <w:r w:rsidRPr="0000211D">
        <w:rPr>
          <w:rFonts w:ascii="David" w:hAnsi="David" w:cs="David"/>
          <w:sz w:val="24"/>
          <w:szCs w:val="24"/>
          <w:rtl/>
        </w:rPr>
        <w:t>צאה מהנשיכה נגרם למתלוננת סימן ברגל שמאל והיא נזקקה לטיפול רפואי.</w:t>
      </w:r>
      <w:r w:rsidRPr="0000211D">
        <w:rPr>
          <w:rFonts w:ascii="David" w:hAnsi="David" w:cs="David" w:hint="cs"/>
          <w:sz w:val="24"/>
          <w:szCs w:val="24"/>
          <w:rtl/>
        </w:rPr>
        <w:t xml:space="preserve"> </w:t>
      </w:r>
      <w:r w:rsidRPr="0000211D">
        <w:rPr>
          <w:rFonts w:ascii="David" w:hAnsi="David" w:cs="David"/>
          <w:sz w:val="24"/>
          <w:szCs w:val="24"/>
          <w:rtl/>
        </w:rPr>
        <w:t xml:space="preserve">מעשי פזיזות ורשלנות - עבירה לפי סעיף 338(א)(6) לחוק העונשין, </w:t>
      </w:r>
      <w:proofErr w:type="spellStart"/>
      <w:r w:rsidRPr="0000211D">
        <w:rPr>
          <w:rFonts w:ascii="David" w:hAnsi="David" w:cs="David"/>
          <w:sz w:val="24"/>
          <w:szCs w:val="24"/>
          <w:rtl/>
        </w:rPr>
        <w:t>התשל"ז</w:t>
      </w:r>
      <w:proofErr w:type="spellEnd"/>
      <w:r w:rsidRPr="0000211D">
        <w:rPr>
          <w:rFonts w:ascii="David" w:hAnsi="David" w:cs="David"/>
          <w:sz w:val="24"/>
          <w:szCs w:val="24"/>
          <w:rtl/>
        </w:rPr>
        <w:t xml:space="preserve"> - 1977.</w:t>
      </w:r>
      <w:r w:rsidRPr="0000211D">
        <w:rPr>
          <w:rFonts w:ascii="David" w:hAnsi="David" w:cs="David" w:hint="cs"/>
          <w:sz w:val="24"/>
          <w:szCs w:val="24"/>
          <w:rtl/>
        </w:rPr>
        <w:t xml:space="preserve"> </w:t>
      </w:r>
      <w:r w:rsidRPr="0000211D">
        <w:rPr>
          <w:rFonts w:ascii="David" w:hAnsi="David" w:cs="David"/>
          <w:sz w:val="24"/>
          <w:szCs w:val="24"/>
          <w:rtl/>
        </w:rPr>
        <w:t xml:space="preserve">נסיבות המקרה אינן חריגות בחומרתן ומצדיקות עריכת ההסדר, הן לאור התנהלות החשוד במסגרת המו"מ לקראת חתימת ההסדר ושיתוף הפעולה מצידו והן לאור </w:t>
      </w:r>
      <w:r w:rsidRPr="0000211D">
        <w:rPr>
          <w:rFonts w:ascii="David" w:hAnsi="David" w:cs="David"/>
          <w:sz w:val="24"/>
          <w:szCs w:val="24"/>
          <w:rtl/>
        </w:rPr>
        <w:lastRenderedPageBreak/>
        <w:t>העובדה כי מדובר במקרה חד פעמי.</w:t>
      </w:r>
      <w:r>
        <w:rPr>
          <w:rFonts w:ascii="David" w:hAnsi="David" w:cs="David" w:hint="cs"/>
          <w:sz w:val="24"/>
          <w:szCs w:val="24"/>
          <w:rtl/>
        </w:rPr>
        <w:t xml:space="preserve"> </w:t>
      </w:r>
      <w:r w:rsidRPr="0000211D">
        <w:rPr>
          <w:rFonts w:ascii="David" w:hAnsi="David" w:cs="David"/>
          <w:sz w:val="24"/>
          <w:szCs w:val="24"/>
          <w:rtl/>
        </w:rPr>
        <w:t xml:space="preserve">פיצוי לנפגע העבירה בסך 3500 ₪ אשר שולמו ב - 7 תשלומים שווים והתחייבות </w:t>
      </w:r>
      <w:proofErr w:type="spellStart"/>
      <w:r w:rsidRPr="0000211D">
        <w:rPr>
          <w:rFonts w:ascii="David" w:hAnsi="David" w:cs="David"/>
          <w:sz w:val="24"/>
          <w:szCs w:val="24"/>
          <w:rtl/>
        </w:rPr>
        <w:t>להמנע</w:t>
      </w:r>
      <w:proofErr w:type="spellEnd"/>
      <w:r w:rsidRPr="0000211D">
        <w:rPr>
          <w:rFonts w:ascii="David" w:hAnsi="David" w:cs="David"/>
          <w:sz w:val="24"/>
          <w:szCs w:val="24"/>
          <w:rtl/>
        </w:rPr>
        <w:t xml:space="preserve"> מביצוע עבירה לתקופה של 6 חודשים מיום 11.11.13.</w:t>
      </w:r>
    </w:p>
    <w:p w14:paraId="7CC7CAD4" w14:textId="487CE4E3" w:rsidR="0000211D" w:rsidRPr="0000211D" w:rsidRDefault="0000211D" w:rsidP="001214BC">
      <w:pPr>
        <w:numPr>
          <w:ilvl w:val="0"/>
          <w:numId w:val="179"/>
        </w:numPr>
        <w:jc w:val="both"/>
        <w:rPr>
          <w:rFonts w:ascii="David" w:hAnsi="David" w:cs="David"/>
          <w:sz w:val="24"/>
          <w:szCs w:val="24"/>
          <w:rtl/>
        </w:rPr>
      </w:pPr>
      <w:r w:rsidRPr="0000211D">
        <w:rPr>
          <w:rFonts w:ascii="David" w:hAnsi="David" w:cs="David"/>
          <w:sz w:val="24"/>
          <w:szCs w:val="24"/>
          <w:rtl/>
        </w:rPr>
        <w:t>בין החשוד למתלונן נוצר בשנת 2010 קשר עסקי, תוך שהחשוד הציג עצמו כמשרד תיווך אשר ילווה את המתלונן בשיפוץ משרדו. בפגישה אשר ערכו החשוד והמתלונן, הציג עצמו החשוד במצג שווא כאדריכל הפרויקט, ובעקבות ההסכמות ומצג השווא, קיבל החשוד במרמה 5,000 ₪. בנוסף, החשוד הציג למתלונן הצעת מחיר של קבלן, ואגב כך קיבל במרמה מהמתלונן 10,000 ₪. כספים אלו לא הועברו לקבלן.</w:t>
      </w:r>
      <w:r w:rsidRPr="0000211D">
        <w:rPr>
          <w:rFonts w:ascii="David" w:hAnsi="David" w:cs="David" w:hint="cs"/>
          <w:sz w:val="24"/>
          <w:szCs w:val="24"/>
          <w:rtl/>
        </w:rPr>
        <w:t xml:space="preserve"> </w:t>
      </w:r>
      <w:r w:rsidRPr="0000211D">
        <w:rPr>
          <w:rFonts w:ascii="David" w:hAnsi="David" w:cs="David"/>
          <w:sz w:val="24"/>
          <w:szCs w:val="24"/>
          <w:rtl/>
        </w:rPr>
        <w:t xml:space="preserve">1) קבלת דבר במרמה - עבירה לפי סעיף 415 לחוק </w:t>
      </w:r>
      <w:proofErr w:type="spellStart"/>
      <w:r w:rsidRPr="0000211D">
        <w:rPr>
          <w:rFonts w:ascii="David" w:hAnsi="David" w:cs="David"/>
          <w:sz w:val="24"/>
          <w:szCs w:val="24"/>
          <w:rtl/>
        </w:rPr>
        <w:t>העונשיו</w:t>
      </w:r>
      <w:proofErr w:type="spellEnd"/>
      <w:r w:rsidRPr="0000211D">
        <w:rPr>
          <w:rFonts w:ascii="David" w:hAnsi="David" w:cs="David"/>
          <w:sz w:val="24"/>
          <w:szCs w:val="24"/>
          <w:rtl/>
        </w:rPr>
        <w:t xml:space="preserve">, </w:t>
      </w:r>
      <w:proofErr w:type="spellStart"/>
      <w:r w:rsidRPr="0000211D">
        <w:rPr>
          <w:rFonts w:ascii="David" w:hAnsi="David" w:cs="David"/>
          <w:sz w:val="24"/>
          <w:szCs w:val="24"/>
          <w:rtl/>
        </w:rPr>
        <w:t>התשל"ז</w:t>
      </w:r>
      <w:proofErr w:type="spellEnd"/>
      <w:r w:rsidRPr="0000211D">
        <w:rPr>
          <w:rFonts w:ascii="David" w:hAnsi="David" w:cs="David"/>
          <w:sz w:val="24"/>
          <w:szCs w:val="24"/>
          <w:rtl/>
        </w:rPr>
        <w:t xml:space="preserve"> - 1977. 2) זיוף - עבירה לפי סעיף 418 לחוק העונשין, </w:t>
      </w:r>
      <w:proofErr w:type="spellStart"/>
      <w:r w:rsidRPr="0000211D">
        <w:rPr>
          <w:rFonts w:ascii="David" w:hAnsi="David" w:cs="David"/>
          <w:sz w:val="24"/>
          <w:szCs w:val="24"/>
          <w:rtl/>
        </w:rPr>
        <w:t>התשל"ז</w:t>
      </w:r>
      <w:proofErr w:type="spellEnd"/>
      <w:r w:rsidRPr="0000211D">
        <w:rPr>
          <w:rFonts w:ascii="David" w:hAnsi="David" w:cs="David"/>
          <w:sz w:val="24"/>
          <w:szCs w:val="24"/>
          <w:rtl/>
        </w:rPr>
        <w:t xml:space="preserve"> - 1977.</w:t>
      </w:r>
      <w:r w:rsidRPr="0000211D">
        <w:rPr>
          <w:rFonts w:ascii="David" w:hAnsi="David" w:cs="David" w:hint="cs"/>
          <w:sz w:val="24"/>
          <w:szCs w:val="24"/>
          <w:rtl/>
        </w:rPr>
        <w:t xml:space="preserve"> </w:t>
      </w:r>
      <w:r w:rsidRPr="0000211D">
        <w:rPr>
          <w:rFonts w:ascii="David" w:hAnsi="David" w:cs="David"/>
          <w:sz w:val="24"/>
          <w:szCs w:val="24"/>
          <w:rtl/>
        </w:rPr>
        <w:t>עמדת המתלונן, לרבות החזר הכסף על ידו, וכן חלוף הזמן.1) תשלום לאוצר המדינה בסך של 2,000 ₪. 2) תשלום פיצוי בסך 16,000 ₪ לנפגע העבירה. 3) התחייבות של החשוד להימנע מביצוע העבירה במהלך 10 חודשים.</w:t>
      </w:r>
    </w:p>
    <w:p w14:paraId="085C4803" w14:textId="0C25F5B3" w:rsidR="0000211D" w:rsidRPr="0000211D" w:rsidRDefault="0000211D" w:rsidP="001214BC">
      <w:pPr>
        <w:numPr>
          <w:ilvl w:val="0"/>
          <w:numId w:val="179"/>
        </w:numPr>
        <w:jc w:val="both"/>
        <w:rPr>
          <w:rFonts w:ascii="David" w:hAnsi="David" w:cs="David"/>
          <w:sz w:val="24"/>
          <w:szCs w:val="24"/>
          <w:rtl/>
        </w:rPr>
      </w:pPr>
      <w:r w:rsidRPr="0000211D">
        <w:rPr>
          <w:rFonts w:ascii="David" w:hAnsi="David" w:cs="David"/>
          <w:sz w:val="24"/>
          <w:szCs w:val="24"/>
          <w:rtl/>
        </w:rPr>
        <w:t xml:space="preserve">החשוד, בעל חברת הפצת חומרי פרסום הבחין בחבורת קטינים, וביניהם הקטין המתלונן כאשר הם אוספים את המגנטים שחולקו על ידי עובדו של החשוד. אז, תפס החשוד את הקטין המתלונן בחוזקה וגרר אותו לכיוון רכבו. עת המתלונן ניסה לברוח, הכה אותו החשוד בגבו. תוך כדי מנוסתו, נפל המתלונן ונחבל. במעשיו, תקף החשוד את </w:t>
      </w:r>
      <w:proofErr w:type="spellStart"/>
      <w:r w:rsidRPr="0000211D">
        <w:rPr>
          <w:rFonts w:ascii="David" w:hAnsi="David" w:cs="David"/>
          <w:sz w:val="24"/>
          <w:szCs w:val="24"/>
          <w:rtl/>
        </w:rPr>
        <w:t>הקטין.סעיף</w:t>
      </w:r>
      <w:proofErr w:type="spellEnd"/>
      <w:r w:rsidRPr="0000211D">
        <w:rPr>
          <w:rFonts w:ascii="David" w:hAnsi="David" w:cs="David"/>
          <w:sz w:val="24"/>
          <w:szCs w:val="24"/>
          <w:rtl/>
        </w:rPr>
        <w:t xml:space="preserve"> 379 לחוק העונשין </w:t>
      </w:r>
      <w:proofErr w:type="spellStart"/>
      <w:r w:rsidRPr="0000211D">
        <w:rPr>
          <w:rFonts w:ascii="David" w:hAnsi="David" w:cs="David"/>
          <w:sz w:val="24"/>
          <w:szCs w:val="24"/>
          <w:rtl/>
        </w:rPr>
        <w:t>התשל"ז</w:t>
      </w:r>
      <w:proofErr w:type="spellEnd"/>
      <w:r w:rsidRPr="0000211D">
        <w:rPr>
          <w:rFonts w:ascii="David" w:hAnsi="David" w:cs="David"/>
          <w:sz w:val="24"/>
          <w:szCs w:val="24"/>
          <w:rtl/>
        </w:rPr>
        <w:t xml:space="preserve"> 1977- תקיפה סתם.</w:t>
      </w:r>
      <w:r w:rsidRPr="0000211D">
        <w:rPr>
          <w:rFonts w:ascii="David" w:hAnsi="David" w:cs="David" w:hint="cs"/>
          <w:sz w:val="24"/>
          <w:szCs w:val="24"/>
          <w:rtl/>
        </w:rPr>
        <w:t xml:space="preserve"> </w:t>
      </w:r>
      <w:r w:rsidRPr="0000211D">
        <w:rPr>
          <w:rFonts w:ascii="David" w:hAnsi="David" w:cs="David"/>
          <w:sz w:val="24"/>
          <w:szCs w:val="24"/>
          <w:rtl/>
        </w:rPr>
        <w:t>החשוד הביע חרטה על המעשה.</w:t>
      </w:r>
      <w:r>
        <w:rPr>
          <w:rFonts w:ascii="David" w:hAnsi="David" w:cs="David" w:hint="cs"/>
          <w:sz w:val="24"/>
          <w:szCs w:val="24"/>
          <w:rtl/>
        </w:rPr>
        <w:t xml:space="preserve"> </w:t>
      </w:r>
      <w:r w:rsidRPr="0000211D">
        <w:rPr>
          <w:rFonts w:ascii="David" w:hAnsi="David" w:cs="David"/>
          <w:sz w:val="24"/>
          <w:szCs w:val="24"/>
          <w:rtl/>
        </w:rPr>
        <w:t xml:space="preserve">קנס בסך 2,000 ש"ח, פיצוי בסך 1,000 ש"ח התחייבות </w:t>
      </w:r>
      <w:proofErr w:type="spellStart"/>
      <w:r w:rsidRPr="0000211D">
        <w:rPr>
          <w:rFonts w:ascii="David" w:hAnsi="David" w:cs="David"/>
          <w:sz w:val="24"/>
          <w:szCs w:val="24"/>
          <w:rtl/>
        </w:rPr>
        <w:t>להמנע</w:t>
      </w:r>
      <w:proofErr w:type="spellEnd"/>
      <w:r w:rsidRPr="0000211D">
        <w:rPr>
          <w:rFonts w:ascii="David" w:hAnsi="David" w:cs="David"/>
          <w:sz w:val="24"/>
          <w:szCs w:val="24"/>
          <w:rtl/>
        </w:rPr>
        <w:t xml:space="preserve"> מביצוע עבירה וכן מכתב התנצלות למתלונן.</w:t>
      </w:r>
    </w:p>
    <w:p w14:paraId="3400D9F6" w14:textId="77777777" w:rsidR="00EE3D7F" w:rsidRPr="00EE3D7F" w:rsidRDefault="00EE3D7F" w:rsidP="0000211D">
      <w:pPr>
        <w:ind w:left="360"/>
        <w:rPr>
          <w:rFonts w:ascii="David" w:hAnsi="David" w:cs="David"/>
          <w:sz w:val="24"/>
          <w:szCs w:val="24"/>
          <w:rtl/>
        </w:rPr>
      </w:pPr>
    </w:p>
    <w:p w14:paraId="161B3C3C" w14:textId="77777777" w:rsidR="00150DAF" w:rsidRDefault="00150DAF" w:rsidP="00150DAF">
      <w:pPr>
        <w:rPr>
          <w:rFonts w:ascii="David" w:hAnsi="David" w:cs="David"/>
          <w:sz w:val="24"/>
          <w:szCs w:val="24"/>
          <w:rtl/>
        </w:rPr>
      </w:pPr>
    </w:p>
    <w:p w14:paraId="5D31B6A5" w14:textId="77777777" w:rsidR="00927CF7" w:rsidRDefault="00927CF7" w:rsidP="00150DAF">
      <w:pPr>
        <w:rPr>
          <w:rFonts w:ascii="David" w:hAnsi="David" w:cs="David"/>
          <w:sz w:val="24"/>
          <w:szCs w:val="24"/>
          <w:rtl/>
        </w:rPr>
      </w:pPr>
    </w:p>
    <w:p w14:paraId="351A568E" w14:textId="77777777" w:rsidR="00927CF7" w:rsidRDefault="00927CF7" w:rsidP="00150DAF">
      <w:pPr>
        <w:rPr>
          <w:rFonts w:ascii="David" w:hAnsi="David" w:cs="David"/>
          <w:sz w:val="24"/>
          <w:szCs w:val="24"/>
          <w:rtl/>
        </w:rPr>
      </w:pPr>
    </w:p>
    <w:p w14:paraId="50CED5B9" w14:textId="77777777" w:rsidR="00927CF7" w:rsidRDefault="00927CF7" w:rsidP="00150DAF">
      <w:pPr>
        <w:rPr>
          <w:rFonts w:ascii="David" w:hAnsi="David" w:cs="David"/>
          <w:sz w:val="24"/>
          <w:szCs w:val="24"/>
          <w:rtl/>
        </w:rPr>
      </w:pPr>
    </w:p>
    <w:p w14:paraId="0FBCFC9A" w14:textId="77777777" w:rsidR="00927CF7" w:rsidRDefault="00927CF7" w:rsidP="00150DAF">
      <w:pPr>
        <w:rPr>
          <w:rFonts w:ascii="David" w:hAnsi="David" w:cs="David"/>
          <w:sz w:val="24"/>
          <w:szCs w:val="24"/>
          <w:rtl/>
        </w:rPr>
      </w:pPr>
    </w:p>
    <w:p w14:paraId="2ED1885A" w14:textId="77777777" w:rsidR="00927CF7" w:rsidRDefault="00927CF7" w:rsidP="00150DAF">
      <w:pPr>
        <w:rPr>
          <w:rFonts w:ascii="David" w:hAnsi="David" w:cs="David"/>
          <w:sz w:val="24"/>
          <w:szCs w:val="24"/>
          <w:rtl/>
        </w:rPr>
      </w:pPr>
    </w:p>
    <w:p w14:paraId="471AAE2F" w14:textId="77777777" w:rsidR="00927CF7" w:rsidRDefault="00927CF7" w:rsidP="00150DAF">
      <w:pPr>
        <w:rPr>
          <w:rFonts w:ascii="David" w:hAnsi="David" w:cs="David"/>
          <w:sz w:val="24"/>
          <w:szCs w:val="24"/>
          <w:rtl/>
        </w:rPr>
      </w:pPr>
    </w:p>
    <w:p w14:paraId="3F034529" w14:textId="77777777" w:rsidR="00927CF7" w:rsidRDefault="00927CF7" w:rsidP="00150DAF">
      <w:pPr>
        <w:rPr>
          <w:rFonts w:ascii="David" w:hAnsi="David" w:cs="David"/>
          <w:sz w:val="24"/>
          <w:szCs w:val="24"/>
          <w:rtl/>
        </w:rPr>
      </w:pPr>
    </w:p>
    <w:p w14:paraId="21D52A81" w14:textId="77777777" w:rsidR="00927CF7" w:rsidRDefault="00927CF7" w:rsidP="00150DAF">
      <w:pPr>
        <w:rPr>
          <w:rFonts w:ascii="David" w:hAnsi="David" w:cs="David"/>
          <w:sz w:val="24"/>
          <w:szCs w:val="24"/>
          <w:rtl/>
        </w:rPr>
      </w:pPr>
    </w:p>
    <w:p w14:paraId="00D9146A" w14:textId="77777777" w:rsidR="00927CF7" w:rsidRDefault="00927CF7" w:rsidP="00150DAF">
      <w:pPr>
        <w:rPr>
          <w:rFonts w:ascii="David" w:hAnsi="David" w:cs="David"/>
          <w:sz w:val="24"/>
          <w:szCs w:val="24"/>
          <w:rtl/>
        </w:rPr>
      </w:pPr>
    </w:p>
    <w:p w14:paraId="0D26A761" w14:textId="77777777" w:rsidR="00927CF7" w:rsidRDefault="00927CF7" w:rsidP="00150DAF">
      <w:pPr>
        <w:rPr>
          <w:rFonts w:ascii="David" w:hAnsi="David" w:cs="David"/>
          <w:sz w:val="24"/>
          <w:szCs w:val="24"/>
          <w:rtl/>
        </w:rPr>
      </w:pPr>
    </w:p>
    <w:p w14:paraId="742A7E21" w14:textId="77777777" w:rsidR="00927CF7" w:rsidRDefault="00927CF7" w:rsidP="00150DAF">
      <w:pPr>
        <w:rPr>
          <w:rFonts w:ascii="David" w:hAnsi="David" w:cs="David"/>
          <w:sz w:val="24"/>
          <w:szCs w:val="24"/>
          <w:rtl/>
        </w:rPr>
      </w:pPr>
    </w:p>
    <w:p w14:paraId="2EBEAA7B" w14:textId="77777777" w:rsidR="00927CF7" w:rsidRDefault="00927CF7" w:rsidP="00150DAF">
      <w:pPr>
        <w:rPr>
          <w:rFonts w:ascii="David" w:hAnsi="David" w:cs="David"/>
          <w:sz w:val="24"/>
          <w:szCs w:val="24"/>
          <w:rtl/>
        </w:rPr>
      </w:pPr>
    </w:p>
    <w:p w14:paraId="670A6C5C" w14:textId="77777777" w:rsidR="00927CF7" w:rsidRDefault="00927CF7" w:rsidP="00150DAF">
      <w:pPr>
        <w:rPr>
          <w:rFonts w:ascii="David" w:hAnsi="David" w:cs="David"/>
          <w:sz w:val="24"/>
          <w:szCs w:val="24"/>
          <w:rtl/>
        </w:rPr>
      </w:pPr>
    </w:p>
    <w:p w14:paraId="16B569EF" w14:textId="77777777" w:rsidR="00927CF7" w:rsidRDefault="00927CF7" w:rsidP="00150DAF">
      <w:pPr>
        <w:rPr>
          <w:rFonts w:ascii="David" w:hAnsi="David" w:cs="David"/>
          <w:sz w:val="24"/>
          <w:szCs w:val="24"/>
          <w:rtl/>
        </w:rPr>
      </w:pPr>
    </w:p>
    <w:p w14:paraId="4C0500F6" w14:textId="77777777" w:rsidR="00927CF7" w:rsidRDefault="00927CF7" w:rsidP="00150DAF">
      <w:pPr>
        <w:rPr>
          <w:rFonts w:ascii="David" w:hAnsi="David" w:cs="David"/>
          <w:sz w:val="24"/>
          <w:szCs w:val="24"/>
          <w:rtl/>
        </w:rPr>
      </w:pPr>
    </w:p>
    <w:p w14:paraId="3C5573C8" w14:textId="77777777" w:rsidR="00927CF7" w:rsidRDefault="00927CF7" w:rsidP="00150DAF">
      <w:pPr>
        <w:rPr>
          <w:rFonts w:ascii="David" w:hAnsi="David" w:cs="David"/>
          <w:sz w:val="24"/>
          <w:szCs w:val="24"/>
          <w:rtl/>
        </w:rPr>
      </w:pPr>
    </w:p>
    <w:p w14:paraId="17AD253E" w14:textId="77777777" w:rsidR="00927CF7" w:rsidRDefault="00927CF7" w:rsidP="00150DAF">
      <w:pPr>
        <w:rPr>
          <w:rFonts w:ascii="David" w:hAnsi="David" w:cs="David"/>
          <w:sz w:val="24"/>
          <w:szCs w:val="24"/>
          <w:rtl/>
        </w:rPr>
      </w:pPr>
    </w:p>
    <w:p w14:paraId="463FAAA8" w14:textId="77777777" w:rsidR="00927CF7" w:rsidRDefault="00927CF7" w:rsidP="00150DAF">
      <w:pPr>
        <w:rPr>
          <w:rFonts w:ascii="David" w:hAnsi="David" w:cs="David"/>
          <w:sz w:val="24"/>
          <w:szCs w:val="24"/>
          <w:rtl/>
        </w:rPr>
      </w:pPr>
    </w:p>
    <w:p w14:paraId="77CEF86F" w14:textId="6E5ED4BD" w:rsidR="00927CF7" w:rsidRDefault="00927CF7" w:rsidP="00150DAF">
      <w:pPr>
        <w:rPr>
          <w:rFonts w:ascii="David" w:hAnsi="David" w:cs="David"/>
          <w:sz w:val="24"/>
          <w:szCs w:val="24"/>
          <w:rtl/>
        </w:rPr>
      </w:pPr>
    </w:p>
    <w:p w14:paraId="4161609A" w14:textId="47143E83" w:rsidR="00927CF7" w:rsidRDefault="00EC5EC9" w:rsidP="00EC5EC9">
      <w:pPr>
        <w:pStyle w:val="1"/>
        <w:rPr>
          <w:rtl/>
        </w:rPr>
      </w:pPr>
      <w:bookmarkStart w:id="73" w:name="_Toc141665130"/>
      <w:r>
        <w:rPr>
          <w:rFonts w:hint="cs"/>
          <w:rtl/>
        </w:rPr>
        <w:lastRenderedPageBreak/>
        <mc:AlternateContent>
          <mc:Choice Requires="wps">
            <w:drawing>
              <wp:anchor distT="0" distB="0" distL="114300" distR="114300" simplePos="0" relativeHeight="251674624" behindDoc="0" locked="0" layoutInCell="1" allowOverlap="1" wp14:anchorId="6C917694" wp14:editId="422EBD34">
                <wp:simplePos x="0" y="0"/>
                <wp:positionH relativeFrom="column">
                  <wp:posOffset>-898689</wp:posOffset>
                </wp:positionH>
                <wp:positionV relativeFrom="paragraph">
                  <wp:posOffset>-433777</wp:posOffset>
                </wp:positionV>
                <wp:extent cx="896293" cy="217283"/>
                <wp:effectExtent l="0" t="0" r="0" b="0"/>
                <wp:wrapNone/>
                <wp:docPr id="647211975" name="תיבת טקסט 1"/>
                <wp:cNvGraphicFramePr/>
                <a:graphic xmlns:a="http://schemas.openxmlformats.org/drawingml/2006/main">
                  <a:graphicData uri="http://schemas.microsoft.com/office/word/2010/wordprocessingShape">
                    <wps:wsp>
                      <wps:cNvSpPr txBox="1"/>
                      <wps:spPr>
                        <a:xfrm>
                          <a:off x="0" y="0"/>
                          <a:ext cx="896293" cy="217283"/>
                        </a:xfrm>
                        <a:prstGeom prst="rect">
                          <a:avLst/>
                        </a:prstGeom>
                        <a:noFill/>
                        <a:ln w="6350">
                          <a:noFill/>
                        </a:ln>
                      </wps:spPr>
                      <wps:txbx>
                        <w:txbxContent>
                          <w:p w14:paraId="47D8FE15" w14:textId="756F1958" w:rsidR="00EC5EC9" w:rsidRPr="00D32820" w:rsidRDefault="00EC5EC9" w:rsidP="00EC5EC9">
                            <w:pPr>
                              <w:rPr>
                                <w:rFonts w:ascii="David" w:hAnsi="David" w:cs="David"/>
                                <w:b/>
                                <w:bCs/>
                                <w:sz w:val="24"/>
                                <w:szCs w:val="24"/>
                              </w:rPr>
                            </w:pPr>
                            <w:r w:rsidRPr="00D32820">
                              <w:rPr>
                                <w:rFonts w:ascii="David" w:hAnsi="David" w:cs="David"/>
                                <w:b/>
                                <w:bCs/>
                                <w:sz w:val="24"/>
                                <w:szCs w:val="24"/>
                                <w:rtl/>
                              </w:rPr>
                              <w:t>‏</w:t>
                            </w:r>
                            <w:r>
                              <w:rPr>
                                <w:rFonts w:ascii="David" w:hAnsi="David" w:cs="David" w:hint="cs"/>
                                <w:b/>
                                <w:bCs/>
                                <w:sz w:val="24"/>
                                <w:szCs w:val="24"/>
                                <w:rtl/>
                              </w:rPr>
                              <w:t>1</w:t>
                            </w:r>
                            <w:r>
                              <w:rPr>
                                <w:rFonts w:ascii="David" w:hAnsi="David" w:cs="David" w:hint="cs"/>
                                <w:b/>
                                <w:bCs/>
                                <w:sz w:val="24"/>
                                <w:szCs w:val="24"/>
                                <w:rtl/>
                              </w:rPr>
                              <w:t>4</w:t>
                            </w:r>
                            <w:r w:rsidRPr="00D32820">
                              <w:rPr>
                                <w:rFonts w:ascii="David" w:hAnsi="David" w:cs="David"/>
                                <w:b/>
                                <w:bCs/>
                                <w:sz w:val="24"/>
                                <w:szCs w:val="24"/>
                                <w:rtl/>
                              </w:rPr>
                              <w:t>/0</w:t>
                            </w:r>
                            <w:r>
                              <w:rPr>
                                <w:rFonts w:ascii="David" w:hAnsi="David" w:cs="David" w:hint="cs"/>
                                <w:b/>
                                <w:bCs/>
                                <w:sz w:val="24"/>
                                <w:szCs w:val="24"/>
                                <w:rtl/>
                              </w:rPr>
                              <w:t>6</w:t>
                            </w:r>
                            <w:r w:rsidRPr="00D32820">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17694" id="_x0000_s1036" type="#_x0000_t202" style="position:absolute;left:0;text-align:left;margin-left:-70.75pt;margin-top:-34.15pt;width:70.55pt;height:17.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" filled="f" stroked="f" strokeweight=".5pt">
                <v:textbox>
                  <w:txbxContent>
                    <w:p w14:paraId="47D8FE15" w14:textId="756F1958" w:rsidR="00EC5EC9" w:rsidRPr="00D32820" w:rsidRDefault="00EC5EC9" w:rsidP="00EC5EC9">
                      <w:pPr>
                        <w:rPr>
                          <w:rFonts w:ascii="David" w:hAnsi="David" w:cs="David"/>
                          <w:b/>
                          <w:bCs/>
                          <w:sz w:val="24"/>
                          <w:szCs w:val="24"/>
                        </w:rPr>
                      </w:pPr>
                      <w:r w:rsidRPr="00D32820">
                        <w:rPr>
                          <w:rFonts w:ascii="David" w:hAnsi="David" w:cs="David"/>
                          <w:b/>
                          <w:bCs/>
                          <w:sz w:val="24"/>
                          <w:szCs w:val="24"/>
                          <w:rtl/>
                        </w:rPr>
                        <w:t>‏</w:t>
                      </w:r>
                      <w:r>
                        <w:rPr>
                          <w:rFonts w:ascii="David" w:hAnsi="David" w:cs="David" w:hint="cs"/>
                          <w:b/>
                          <w:bCs/>
                          <w:sz w:val="24"/>
                          <w:szCs w:val="24"/>
                          <w:rtl/>
                        </w:rPr>
                        <w:t>1</w:t>
                      </w:r>
                      <w:r>
                        <w:rPr>
                          <w:rFonts w:ascii="David" w:hAnsi="David" w:cs="David" w:hint="cs"/>
                          <w:b/>
                          <w:bCs/>
                          <w:sz w:val="24"/>
                          <w:szCs w:val="24"/>
                          <w:rtl/>
                        </w:rPr>
                        <w:t>4</w:t>
                      </w:r>
                      <w:r w:rsidRPr="00D32820">
                        <w:rPr>
                          <w:rFonts w:ascii="David" w:hAnsi="David" w:cs="David"/>
                          <w:b/>
                          <w:bCs/>
                          <w:sz w:val="24"/>
                          <w:szCs w:val="24"/>
                          <w:rtl/>
                        </w:rPr>
                        <w:t>/0</w:t>
                      </w:r>
                      <w:r>
                        <w:rPr>
                          <w:rFonts w:ascii="David" w:hAnsi="David" w:cs="David" w:hint="cs"/>
                          <w:b/>
                          <w:bCs/>
                          <w:sz w:val="24"/>
                          <w:szCs w:val="24"/>
                          <w:rtl/>
                        </w:rPr>
                        <w:t>6</w:t>
                      </w:r>
                      <w:r w:rsidRPr="00D32820">
                        <w:rPr>
                          <w:rFonts w:ascii="David" w:hAnsi="David" w:cs="David"/>
                          <w:b/>
                          <w:bCs/>
                          <w:sz w:val="24"/>
                          <w:szCs w:val="24"/>
                          <w:rtl/>
                        </w:rPr>
                        <w:t>/2023</w:t>
                      </w:r>
                    </w:p>
                  </w:txbxContent>
                </v:textbox>
              </v:shape>
            </w:pict>
          </mc:Fallback>
        </mc:AlternateContent>
      </w:r>
      <w:r w:rsidR="00927CF7">
        <w:rPr>
          <w:rFonts w:hint="cs"/>
          <w:rtl/>
        </w:rPr>
        <w:t>בתי משפט קהילתיים</w:t>
      </w:r>
      <w:bookmarkEnd w:id="73"/>
    </w:p>
    <w:p w14:paraId="045C8ECB" w14:textId="77777777" w:rsidR="00927CF7" w:rsidRDefault="00927CF7" w:rsidP="00927CF7">
      <w:pPr>
        <w:jc w:val="both"/>
        <w:rPr>
          <w:rFonts w:ascii="David" w:hAnsi="David" w:cs="David"/>
          <w:sz w:val="24"/>
          <w:szCs w:val="24"/>
          <w:rtl/>
        </w:rPr>
      </w:pPr>
      <w:r w:rsidRPr="00927CF7">
        <w:rPr>
          <w:rFonts w:ascii="David" w:hAnsi="David" w:cs="David"/>
          <w:sz w:val="24"/>
          <w:szCs w:val="24"/>
          <w:rtl/>
        </w:rPr>
        <w:t xml:space="preserve">בית המשפט הקהילתי – </w:t>
      </w:r>
      <w:r w:rsidRPr="00927CF7">
        <w:rPr>
          <w:rFonts w:ascii="David" w:hAnsi="David" w:cs="David" w:hint="cs"/>
          <w:sz w:val="24"/>
          <w:szCs w:val="24"/>
          <w:rtl/>
        </w:rPr>
        <w:t xml:space="preserve">ביהמ"ש שלום בכובעו כרגיל, </w:t>
      </w:r>
      <w:r w:rsidRPr="00927CF7">
        <w:rPr>
          <w:rFonts w:ascii="David" w:hAnsi="David" w:cs="David"/>
          <w:sz w:val="24"/>
          <w:szCs w:val="24"/>
          <w:rtl/>
        </w:rPr>
        <w:t xml:space="preserve">נועד לסייע בצמצום התופעה של </w:t>
      </w:r>
      <w:r w:rsidRPr="00927CF7">
        <w:rPr>
          <w:rFonts w:ascii="David" w:hAnsi="David" w:cs="David"/>
          <w:i/>
          <w:iCs/>
          <w:sz w:val="24"/>
          <w:szCs w:val="24"/>
          <w:rtl/>
        </w:rPr>
        <w:t>עבריינות חוזרת</w:t>
      </w:r>
      <w:r w:rsidRPr="00927CF7">
        <w:rPr>
          <w:rFonts w:ascii="David" w:hAnsi="David" w:cs="David"/>
          <w:sz w:val="24"/>
          <w:szCs w:val="24"/>
          <w:rtl/>
        </w:rPr>
        <w:t>. (</w:t>
      </w:r>
      <w:proofErr w:type="spellStart"/>
      <w:r w:rsidRPr="00927CF7">
        <w:rPr>
          <w:rFonts w:ascii="David" w:hAnsi="David" w:cs="David"/>
          <w:sz w:val="24"/>
          <w:szCs w:val="24"/>
          <w:rtl/>
        </w:rPr>
        <w:t>רצידיביזם</w:t>
      </w:r>
      <w:proofErr w:type="spellEnd"/>
      <w:r w:rsidRPr="00927CF7">
        <w:rPr>
          <w:rFonts w:ascii="David" w:hAnsi="David" w:cs="David"/>
          <w:sz w:val="24"/>
          <w:szCs w:val="24"/>
          <w:rtl/>
        </w:rPr>
        <w:t xml:space="preserve">) - חלק ניכר מהעבירות מתבצעות על רקע בעיות חברתיות-כלכליות, שמובילות במקרים רבים לעבריינות חוזרת. לא די להתמודד עם הסימפטום – ביצוע העבירה, </w:t>
      </w:r>
      <w:r w:rsidRPr="00927CF7">
        <w:rPr>
          <w:rFonts w:ascii="David" w:hAnsi="David" w:cs="David"/>
          <w:b/>
          <w:bCs/>
          <w:sz w:val="24"/>
          <w:szCs w:val="24"/>
          <w:rtl/>
        </w:rPr>
        <w:t>כי אם לאתר את שורש הבעיה ולטפל בו.</w:t>
      </w:r>
      <w:r w:rsidRPr="00927CF7">
        <w:rPr>
          <w:rFonts w:ascii="David" w:hAnsi="David" w:cs="David" w:hint="cs"/>
          <w:sz w:val="24"/>
          <w:szCs w:val="24"/>
          <w:rtl/>
        </w:rPr>
        <w:t xml:space="preserve"> כלומר, יש כאן מקרה של אדם שמגיע מספר פעמים, הוא נניח מכור לסמים, אז תשלח אותו שוב לכלא? אולי יש לו בעיה שקשורה להתמכרויות? יש כל מיני סיבות וגורמים בנושא הזה, למשל </w:t>
      </w:r>
      <w:r w:rsidRPr="00927CF7">
        <w:rPr>
          <w:rFonts w:ascii="David" w:hAnsi="David" w:cs="David"/>
          <w:sz w:val="24"/>
          <w:szCs w:val="24"/>
          <w:rtl/>
        </w:rPr>
        <w:t>–</w:t>
      </w:r>
      <w:r w:rsidRPr="00927CF7">
        <w:rPr>
          <w:rFonts w:ascii="David" w:hAnsi="David" w:cs="David" w:hint="cs"/>
          <w:sz w:val="24"/>
          <w:szCs w:val="24"/>
          <w:rtl/>
        </w:rPr>
        <w:t xml:space="preserve"> אין כסף או הורים בבית, או שלהורים לא אכפת. </w:t>
      </w:r>
    </w:p>
    <w:p w14:paraId="0B800037" w14:textId="3F7EF3D2" w:rsidR="00927CF7" w:rsidRPr="00927CF7" w:rsidRDefault="00927CF7" w:rsidP="00927CF7">
      <w:pPr>
        <w:jc w:val="both"/>
        <w:rPr>
          <w:rFonts w:ascii="David" w:hAnsi="David" w:cs="David"/>
          <w:sz w:val="24"/>
          <w:szCs w:val="24"/>
        </w:rPr>
      </w:pPr>
      <w:r w:rsidRPr="00927CF7">
        <w:rPr>
          <w:rFonts w:ascii="David" w:hAnsi="David" w:cs="David"/>
          <w:sz w:val="24"/>
          <w:szCs w:val="24"/>
          <w:rtl/>
        </w:rPr>
        <w:t xml:space="preserve">בית המשפט הוא "קהילתי" מפני בנוסף לשיקום העבריין – המטרה של בתי המשפט היא גם </w:t>
      </w:r>
      <w:r w:rsidRPr="00927CF7">
        <w:rPr>
          <w:rFonts w:ascii="David" w:hAnsi="David" w:cs="David"/>
          <w:b/>
          <w:bCs/>
          <w:sz w:val="24"/>
          <w:szCs w:val="24"/>
          <w:u w:val="single"/>
          <w:rtl/>
        </w:rPr>
        <w:t xml:space="preserve">שיקום הקהילה </w:t>
      </w:r>
      <w:r w:rsidRPr="00927CF7">
        <w:rPr>
          <w:rFonts w:ascii="David" w:hAnsi="David" w:cs="David"/>
          <w:sz w:val="24"/>
          <w:szCs w:val="24"/>
          <w:rtl/>
        </w:rPr>
        <w:t>הסובלת מרף גבוה של פשיעה, חיזוק תחושת הביטחון של התושבים ושיפור רמת האמון שלהם במערכות אכיפת החוק</w:t>
      </w:r>
      <w:r w:rsidRPr="00927CF7">
        <w:rPr>
          <w:rFonts w:ascii="David" w:hAnsi="David" w:cs="David" w:hint="cs"/>
          <w:sz w:val="24"/>
          <w:szCs w:val="24"/>
          <w:rtl/>
        </w:rPr>
        <w:t xml:space="preserve">. לא קוראים לנאשם </w:t>
      </w:r>
      <w:r w:rsidRPr="00927CF7">
        <w:rPr>
          <w:rFonts w:ascii="David" w:hAnsi="David" w:cs="David"/>
          <w:sz w:val="24"/>
          <w:szCs w:val="24"/>
          <w:rtl/>
        </w:rPr>
        <w:t>–</w:t>
      </w:r>
      <w:r w:rsidRPr="00927CF7">
        <w:rPr>
          <w:rFonts w:ascii="David" w:hAnsi="David" w:cs="David" w:hint="cs"/>
          <w:sz w:val="24"/>
          <w:szCs w:val="24"/>
          <w:rtl/>
        </w:rPr>
        <w:t xml:space="preserve"> נאשם, אלא בשמו הפרטי. </w:t>
      </w:r>
    </w:p>
    <w:p w14:paraId="48950756" w14:textId="77777777" w:rsidR="00927CF7" w:rsidRPr="00927CF7" w:rsidRDefault="00927CF7" w:rsidP="00927CF7">
      <w:pPr>
        <w:jc w:val="both"/>
        <w:rPr>
          <w:rFonts w:ascii="David" w:hAnsi="David" w:cs="David"/>
          <w:sz w:val="24"/>
          <w:szCs w:val="24"/>
          <w:rtl/>
        </w:rPr>
      </w:pPr>
      <w:r w:rsidRPr="00927CF7">
        <w:rPr>
          <w:rFonts w:ascii="David" w:hAnsi="David" w:cs="David"/>
          <w:sz w:val="24"/>
          <w:szCs w:val="24"/>
          <w:rtl/>
        </w:rPr>
        <w:t>מתן דגש לתהליכי השיקום, תוך הסתמכות על שירותי רווחה ומענים קהילתיים.</w:t>
      </w:r>
    </w:p>
    <w:p w14:paraId="3FB28E24" w14:textId="77777777" w:rsidR="00927CF7" w:rsidRPr="00927CF7" w:rsidRDefault="00927CF7" w:rsidP="00927CF7">
      <w:pPr>
        <w:rPr>
          <w:rFonts w:ascii="David" w:hAnsi="David" w:cs="David"/>
          <w:sz w:val="24"/>
          <w:szCs w:val="24"/>
        </w:rPr>
      </w:pPr>
      <w:r w:rsidRPr="00927CF7">
        <w:rPr>
          <w:rFonts w:ascii="David" w:hAnsi="David" w:cs="David"/>
          <w:b/>
          <w:bCs/>
          <w:sz w:val="24"/>
          <w:szCs w:val="24"/>
          <w:rtl/>
        </w:rPr>
        <w:t>מטרות מרכזיות של בית המשפט הטיפולי:</w:t>
      </w:r>
    </w:p>
    <w:p w14:paraId="4003C03D" w14:textId="6827117F" w:rsidR="00927CF7" w:rsidRPr="00927CF7" w:rsidRDefault="00927CF7" w:rsidP="00927CF7">
      <w:pPr>
        <w:numPr>
          <w:ilvl w:val="0"/>
          <w:numId w:val="184"/>
        </w:numPr>
        <w:jc w:val="both"/>
        <w:rPr>
          <w:rFonts w:ascii="David" w:hAnsi="David" w:cs="David"/>
          <w:sz w:val="24"/>
          <w:szCs w:val="24"/>
          <w:rtl/>
        </w:rPr>
      </w:pPr>
      <w:r w:rsidRPr="00927CF7">
        <w:rPr>
          <w:rFonts w:ascii="David" w:hAnsi="David" w:cs="David"/>
          <w:sz w:val="24"/>
          <w:szCs w:val="24"/>
          <w:rtl/>
        </w:rPr>
        <w:t>הורדת פשיעה בעבירות קלות/בינוניות</w:t>
      </w:r>
      <w:r>
        <w:rPr>
          <w:rFonts w:ascii="David" w:hAnsi="David" w:cs="David" w:hint="cs"/>
          <w:sz w:val="24"/>
          <w:szCs w:val="24"/>
          <w:rtl/>
        </w:rPr>
        <w:t>;</w:t>
      </w:r>
    </w:p>
    <w:p w14:paraId="6AF2B0BC" w14:textId="3ECEA2F0" w:rsidR="00927CF7" w:rsidRPr="00927CF7" w:rsidRDefault="00927CF7" w:rsidP="00927CF7">
      <w:pPr>
        <w:numPr>
          <w:ilvl w:val="0"/>
          <w:numId w:val="184"/>
        </w:numPr>
        <w:jc w:val="both"/>
        <w:rPr>
          <w:rFonts w:ascii="David" w:hAnsi="David" w:cs="David"/>
          <w:sz w:val="24"/>
          <w:szCs w:val="24"/>
          <w:rtl/>
        </w:rPr>
      </w:pPr>
      <w:r w:rsidRPr="00927CF7">
        <w:rPr>
          <w:rFonts w:ascii="David" w:hAnsi="David" w:cs="David"/>
          <w:sz w:val="24"/>
          <w:szCs w:val="24"/>
          <w:rtl/>
        </w:rPr>
        <w:t>שיקום במובן הרחב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נחפש איך אתה לא חוזר לכאן יותר;</w:t>
      </w:r>
    </w:p>
    <w:p w14:paraId="7B730E8F" w14:textId="68E9B08D" w:rsidR="00927CF7" w:rsidRPr="00927CF7" w:rsidRDefault="00927CF7" w:rsidP="00927CF7">
      <w:pPr>
        <w:numPr>
          <w:ilvl w:val="0"/>
          <w:numId w:val="184"/>
        </w:numPr>
        <w:jc w:val="both"/>
        <w:rPr>
          <w:rFonts w:ascii="David" w:hAnsi="David" w:cs="David"/>
          <w:sz w:val="24"/>
          <w:szCs w:val="24"/>
          <w:rtl/>
        </w:rPr>
      </w:pPr>
      <w:r w:rsidRPr="00927CF7">
        <w:rPr>
          <w:rFonts w:ascii="David" w:hAnsi="David" w:cs="David"/>
          <w:sz w:val="24"/>
          <w:szCs w:val="24"/>
          <w:rtl/>
        </w:rPr>
        <w:t>הגברת האמון במדינה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כאן שופט/ת שבאמת מתעניין/ת בחיים שלי, למישהו אכפת ממני.</w:t>
      </w:r>
    </w:p>
    <w:p w14:paraId="0802844E" w14:textId="64A39A05" w:rsidR="00927CF7" w:rsidRDefault="00927CF7" w:rsidP="00927CF7">
      <w:pPr>
        <w:numPr>
          <w:ilvl w:val="0"/>
          <w:numId w:val="184"/>
        </w:numPr>
        <w:jc w:val="both"/>
        <w:rPr>
          <w:rFonts w:ascii="David" w:hAnsi="David" w:cs="David"/>
          <w:sz w:val="24"/>
          <w:szCs w:val="24"/>
        </w:rPr>
      </w:pPr>
      <w:r w:rsidRPr="00927CF7">
        <w:rPr>
          <w:rFonts w:ascii="David" w:hAnsi="David" w:cs="David"/>
          <w:sz w:val="24"/>
          <w:szCs w:val="24"/>
          <w:rtl/>
        </w:rPr>
        <w:t>"שינוי שיח"</w:t>
      </w:r>
      <w:r>
        <w:rPr>
          <w:rFonts w:ascii="David" w:hAnsi="David" w:cs="David" w:hint="cs"/>
          <w:sz w:val="24"/>
          <w:szCs w:val="24"/>
          <w:rtl/>
        </w:rPr>
        <w:t>- אווירה אחרת לגמרי בביהמ"ש, זה לא סרט נע, אלא מערכת שהיא יותר מכילה.</w:t>
      </w:r>
    </w:p>
    <w:p w14:paraId="00503C5B" w14:textId="0388CFE8" w:rsidR="00927CF7" w:rsidRDefault="00927CF7" w:rsidP="00CE3684">
      <w:pPr>
        <w:jc w:val="both"/>
        <w:rPr>
          <w:rFonts w:ascii="David" w:hAnsi="David" w:cs="David"/>
          <w:sz w:val="24"/>
          <w:szCs w:val="24"/>
          <w:rtl/>
        </w:rPr>
      </w:pPr>
      <w:r w:rsidRPr="00927CF7">
        <w:rPr>
          <w:rFonts w:ascii="David" w:hAnsi="David" w:cs="David"/>
          <w:sz w:val="24"/>
          <w:szCs w:val="24"/>
          <w:rtl/>
        </w:rPr>
        <w:t>הפרויקט יצא לדרך במתכונת מצומצמת והחל לפעול בשני בתי משפט שלום בארץ, ברמלה ובבאר שבע. באוגוסט 2016 החליטה הממשלה על הרחבת הפרויקט והורתה כי בתוך שנתיים יוקמו ארבעה בתי משפט נוספים, אחד בכל מחוז שיפוט במדינת ישראל</w:t>
      </w:r>
      <w:r>
        <w:rPr>
          <w:rFonts w:ascii="David" w:hAnsi="David" w:cs="David" w:hint="cs"/>
          <w:sz w:val="24"/>
          <w:szCs w:val="24"/>
          <w:rtl/>
        </w:rPr>
        <w:t xml:space="preserve">: </w:t>
      </w:r>
      <w:r w:rsidRPr="00927CF7">
        <w:rPr>
          <w:rFonts w:ascii="David" w:hAnsi="David" w:cs="David"/>
          <w:sz w:val="24"/>
          <w:szCs w:val="24"/>
          <w:rtl/>
        </w:rPr>
        <w:t xml:space="preserve">רחובות, לוד, חורה, דימונה. </w:t>
      </w:r>
      <w:r>
        <w:rPr>
          <w:rFonts w:ascii="David" w:hAnsi="David" w:cs="David" w:hint="cs"/>
          <w:sz w:val="24"/>
          <w:szCs w:val="24"/>
          <w:rtl/>
        </w:rPr>
        <w:t xml:space="preserve">אחת המטרות היא להחזיר לקהילה. </w:t>
      </w:r>
    </w:p>
    <w:p w14:paraId="3402FBF6" w14:textId="77777777" w:rsidR="007D1418" w:rsidRPr="007D1418" w:rsidRDefault="007D1418" w:rsidP="00CE3684">
      <w:pPr>
        <w:jc w:val="both"/>
        <w:rPr>
          <w:rFonts w:ascii="David" w:hAnsi="David" w:cs="David"/>
          <w:sz w:val="24"/>
          <w:szCs w:val="24"/>
        </w:rPr>
      </w:pPr>
      <w:r w:rsidRPr="007D1418">
        <w:rPr>
          <w:rFonts w:ascii="David" w:hAnsi="David" w:cs="David"/>
          <w:sz w:val="24"/>
          <w:szCs w:val="24"/>
          <w:u w:val="single"/>
          <w:rtl/>
        </w:rPr>
        <w:t>פילוח משתתפים בישראל:</w:t>
      </w:r>
    </w:p>
    <w:p w14:paraId="7188E8D3" w14:textId="77777777" w:rsidR="007D1418" w:rsidRPr="007D1418" w:rsidRDefault="007D1418" w:rsidP="00CE3684">
      <w:pPr>
        <w:numPr>
          <w:ilvl w:val="0"/>
          <w:numId w:val="185"/>
        </w:numPr>
        <w:jc w:val="both"/>
        <w:rPr>
          <w:rFonts w:ascii="David" w:hAnsi="David" w:cs="David"/>
          <w:sz w:val="24"/>
          <w:szCs w:val="24"/>
          <w:rtl/>
        </w:rPr>
      </w:pPr>
      <w:r w:rsidRPr="007D1418">
        <w:rPr>
          <w:rFonts w:ascii="David" w:hAnsi="David" w:cs="David"/>
          <w:sz w:val="24"/>
          <w:szCs w:val="24"/>
          <w:rtl/>
        </w:rPr>
        <w:t>נשים – 27 אחוז; גברים – 73 אחוז</w:t>
      </w:r>
    </w:p>
    <w:p w14:paraId="2C58EC67" w14:textId="77777777" w:rsidR="007D1418" w:rsidRPr="007D1418" w:rsidRDefault="007D1418" w:rsidP="00CE3684">
      <w:pPr>
        <w:numPr>
          <w:ilvl w:val="0"/>
          <w:numId w:val="185"/>
        </w:numPr>
        <w:jc w:val="both"/>
        <w:rPr>
          <w:rFonts w:ascii="David" w:hAnsi="David" w:cs="David"/>
          <w:sz w:val="24"/>
          <w:szCs w:val="24"/>
          <w:rtl/>
        </w:rPr>
      </w:pPr>
      <w:r w:rsidRPr="007D1418">
        <w:rPr>
          <w:rFonts w:ascii="David" w:hAnsi="David" w:cs="David"/>
          <w:sz w:val="24"/>
          <w:szCs w:val="24"/>
          <w:rtl/>
        </w:rPr>
        <w:t>בעלי משפחות – 50 אחוז</w:t>
      </w:r>
    </w:p>
    <w:p w14:paraId="4BF25246" w14:textId="77777777" w:rsidR="007D1418" w:rsidRPr="007D1418" w:rsidRDefault="007D1418" w:rsidP="005C2D41">
      <w:pPr>
        <w:jc w:val="both"/>
        <w:rPr>
          <w:rFonts w:ascii="David" w:hAnsi="David" w:cs="David"/>
          <w:sz w:val="24"/>
          <w:szCs w:val="24"/>
        </w:rPr>
      </w:pPr>
      <w:r w:rsidRPr="007D1418">
        <w:rPr>
          <w:rFonts w:ascii="David" w:hAnsi="David" w:cs="David"/>
          <w:sz w:val="24"/>
          <w:szCs w:val="24"/>
          <w:rtl/>
        </w:rPr>
        <w:t xml:space="preserve">הענישה בבית המשפט הקהילתי כוללת פעמים רבות רכיב של </w:t>
      </w:r>
      <w:r w:rsidRPr="007D1418">
        <w:rPr>
          <w:rFonts w:ascii="David" w:hAnsi="David" w:cs="David"/>
          <w:b/>
          <w:bCs/>
          <w:sz w:val="24"/>
          <w:szCs w:val="24"/>
          <w:rtl/>
        </w:rPr>
        <w:t xml:space="preserve">השבה לקהילה שנפגעה, </w:t>
      </w:r>
      <w:r w:rsidRPr="007D1418">
        <w:rPr>
          <w:rFonts w:ascii="David" w:hAnsi="David" w:cs="David"/>
          <w:sz w:val="24"/>
          <w:szCs w:val="24"/>
          <w:rtl/>
        </w:rPr>
        <w:t xml:space="preserve">ובמקביל מסתמכת על משאבי הקהילה ומעודדת את הנגשתם, בדמות הפנייתם של נאשמים </w:t>
      </w:r>
      <w:proofErr w:type="spellStart"/>
      <w:r w:rsidRPr="007D1418">
        <w:rPr>
          <w:rFonts w:ascii="David" w:hAnsi="David" w:cs="David"/>
          <w:sz w:val="24"/>
          <w:szCs w:val="24"/>
          <w:rtl/>
        </w:rPr>
        <w:t>לתכניות</w:t>
      </w:r>
      <w:proofErr w:type="spellEnd"/>
      <w:r w:rsidRPr="007D1418">
        <w:rPr>
          <w:rFonts w:ascii="David" w:hAnsi="David" w:cs="David"/>
          <w:sz w:val="24"/>
          <w:szCs w:val="24"/>
          <w:rtl/>
        </w:rPr>
        <w:t xml:space="preserve"> גמילה ושיקום ולשירותי רווחה.</w:t>
      </w:r>
    </w:p>
    <w:p w14:paraId="35692F90" w14:textId="5D0D560A" w:rsidR="007D1418" w:rsidRPr="007D1418" w:rsidRDefault="007D1418" w:rsidP="005C2D41">
      <w:pPr>
        <w:jc w:val="both"/>
        <w:rPr>
          <w:rFonts w:ascii="David" w:hAnsi="David" w:cs="David"/>
          <w:sz w:val="24"/>
          <w:szCs w:val="24"/>
        </w:rPr>
      </w:pPr>
      <w:r w:rsidRPr="007D1418">
        <w:rPr>
          <w:rFonts w:ascii="David" w:hAnsi="David" w:cs="David"/>
          <w:sz w:val="24"/>
          <w:szCs w:val="24"/>
          <w:u w:val="single"/>
          <w:rtl/>
        </w:rPr>
        <w:t>רקע להקמת בתי המשפט הקהילתי</w:t>
      </w:r>
      <w:r w:rsidR="003A417A">
        <w:rPr>
          <w:rFonts w:ascii="David" w:hAnsi="David" w:cs="David" w:hint="cs"/>
          <w:sz w:val="24"/>
          <w:szCs w:val="24"/>
          <w:rtl/>
        </w:rPr>
        <w:t>:</w:t>
      </w:r>
    </w:p>
    <w:p w14:paraId="1F5274DE" w14:textId="77777777" w:rsidR="007D1418" w:rsidRPr="007D1418" w:rsidRDefault="007D1418" w:rsidP="005C2D41">
      <w:pPr>
        <w:jc w:val="both"/>
        <w:rPr>
          <w:rFonts w:ascii="David" w:hAnsi="David" w:cs="David"/>
          <w:sz w:val="24"/>
          <w:szCs w:val="24"/>
          <w:rtl/>
        </w:rPr>
      </w:pPr>
      <w:r w:rsidRPr="007D1418">
        <w:rPr>
          <w:rFonts w:ascii="David" w:hAnsi="David" w:cs="David"/>
          <w:sz w:val="24"/>
          <w:szCs w:val="24"/>
          <w:rtl/>
        </w:rPr>
        <w:t>שיעור העבריינות החוזרת בישראל עומד על כ-%42. (מגדר/סוג עבירה/מרחק משחרור מהכלא)</w:t>
      </w:r>
    </w:p>
    <w:p w14:paraId="395A1C0D" w14:textId="64E68465" w:rsidR="007D1418" w:rsidRPr="007D1418" w:rsidRDefault="007D1418" w:rsidP="005C2D41">
      <w:pPr>
        <w:numPr>
          <w:ilvl w:val="0"/>
          <w:numId w:val="187"/>
        </w:numPr>
        <w:jc w:val="both"/>
        <w:rPr>
          <w:rFonts w:ascii="David" w:hAnsi="David" w:cs="David"/>
          <w:sz w:val="24"/>
          <w:szCs w:val="24"/>
          <w:rtl/>
        </w:rPr>
      </w:pPr>
      <w:r w:rsidRPr="007D1418">
        <w:rPr>
          <w:rFonts w:ascii="David" w:hAnsi="David" w:cs="David"/>
          <w:sz w:val="24"/>
          <w:szCs w:val="24"/>
          <w:rtl/>
        </w:rPr>
        <w:t>בקרב צעירים עד גיל 18 שיעור זה גבוה בהרבה ועומד על כ-73%.</w:t>
      </w:r>
    </w:p>
    <w:p w14:paraId="50F2E96D" w14:textId="77777777" w:rsidR="007D1418" w:rsidRPr="007D1418" w:rsidRDefault="007D1418" w:rsidP="005C2D41">
      <w:pPr>
        <w:numPr>
          <w:ilvl w:val="0"/>
          <w:numId w:val="187"/>
        </w:numPr>
        <w:jc w:val="both"/>
        <w:rPr>
          <w:rFonts w:ascii="David" w:hAnsi="David" w:cs="David"/>
          <w:sz w:val="24"/>
          <w:szCs w:val="24"/>
          <w:rtl/>
        </w:rPr>
      </w:pPr>
      <w:r w:rsidRPr="007D1418">
        <w:rPr>
          <w:rFonts w:ascii="David" w:hAnsi="David" w:cs="David"/>
          <w:sz w:val="24"/>
          <w:szCs w:val="24"/>
          <w:rtl/>
        </w:rPr>
        <w:t xml:space="preserve">נתונים אלה מצביעים על קושי ממשי בהתמודדות עם תופעות של </w:t>
      </w:r>
      <w:r w:rsidRPr="007D1418">
        <w:rPr>
          <w:rFonts w:ascii="David" w:hAnsi="David" w:cs="David"/>
          <w:b/>
          <w:bCs/>
          <w:sz w:val="24"/>
          <w:szCs w:val="24"/>
          <w:rtl/>
        </w:rPr>
        <w:t>פשיעה קלה ובינונית,</w:t>
      </w:r>
      <w:r w:rsidRPr="007D1418">
        <w:rPr>
          <w:rFonts w:ascii="David" w:hAnsi="David" w:cs="David"/>
          <w:sz w:val="24"/>
          <w:szCs w:val="24"/>
          <w:rtl/>
        </w:rPr>
        <w:t xml:space="preserve"> המשפיעה על תחושת הביטחון בקהילה ומצביעה על הקושי הרב של עוברי חוק לצאת ממעגל הפשיעה ולהשתקם. </w:t>
      </w:r>
    </w:p>
    <w:p w14:paraId="11F1D81C" w14:textId="77777777" w:rsidR="007D1418" w:rsidRDefault="007D1418" w:rsidP="005C2D41">
      <w:pPr>
        <w:numPr>
          <w:ilvl w:val="0"/>
          <w:numId w:val="187"/>
        </w:numPr>
        <w:jc w:val="both"/>
        <w:rPr>
          <w:rFonts w:ascii="David" w:hAnsi="David" w:cs="David"/>
          <w:sz w:val="24"/>
          <w:szCs w:val="24"/>
        </w:rPr>
      </w:pPr>
      <w:r w:rsidRPr="007D1418">
        <w:rPr>
          <w:rFonts w:ascii="David" w:hAnsi="David" w:cs="David"/>
          <w:sz w:val="24"/>
          <w:szCs w:val="24"/>
          <w:rtl/>
        </w:rPr>
        <w:t>קושי זה ורמת החזרה לפשיעה נובעים בעיקר מבעיות של עוני, הדרה, לקויות לא מטופלות, ועוד.</w:t>
      </w:r>
    </w:p>
    <w:p w14:paraId="1B56D3AD" w14:textId="77777777" w:rsidR="0077003A" w:rsidRPr="0077003A" w:rsidRDefault="0077003A" w:rsidP="005C2D41">
      <w:pPr>
        <w:numPr>
          <w:ilvl w:val="0"/>
          <w:numId w:val="187"/>
        </w:numPr>
        <w:jc w:val="both"/>
        <w:rPr>
          <w:rFonts w:ascii="David" w:hAnsi="David" w:cs="David"/>
          <w:sz w:val="24"/>
          <w:szCs w:val="24"/>
        </w:rPr>
      </w:pPr>
      <w:r w:rsidRPr="0077003A">
        <w:rPr>
          <w:rFonts w:ascii="David" w:hAnsi="David" w:cs="David"/>
          <w:sz w:val="24"/>
          <w:szCs w:val="24"/>
          <w:rtl/>
        </w:rPr>
        <w:t xml:space="preserve">לצד ההשלכות האישיות, לתופעה גם השלכות כלכליות. </w:t>
      </w:r>
    </w:p>
    <w:p w14:paraId="332A1D6F" w14:textId="74AACE04" w:rsidR="0077003A" w:rsidRDefault="0077003A" w:rsidP="005C2D41">
      <w:pPr>
        <w:jc w:val="both"/>
        <w:rPr>
          <w:rFonts w:ascii="David" w:hAnsi="David" w:cs="David"/>
          <w:sz w:val="24"/>
          <w:szCs w:val="24"/>
          <w:rtl/>
        </w:rPr>
      </w:pPr>
      <w:r w:rsidRPr="0077003A">
        <w:rPr>
          <w:rFonts w:ascii="David" w:hAnsi="David" w:cs="David"/>
          <w:sz w:val="24"/>
          <w:szCs w:val="24"/>
          <w:rtl/>
        </w:rPr>
        <w:t xml:space="preserve">מניעת חזרה של אסיר בודד לפשע, חיסכון במתקני כליאה, מניעת נזקי פשיעה וכדומה הוא בערך 3.1 מיליון שקל. ערך חברתי - המדינה אימצה את דוח </w:t>
      </w:r>
      <w:proofErr w:type="spellStart"/>
      <w:r w:rsidRPr="0077003A">
        <w:rPr>
          <w:rFonts w:ascii="David" w:hAnsi="David" w:cs="David"/>
          <w:sz w:val="24"/>
          <w:szCs w:val="24"/>
          <w:rtl/>
        </w:rPr>
        <w:t>דורנר</w:t>
      </w:r>
      <w:proofErr w:type="spellEnd"/>
      <w:r w:rsidRPr="0077003A">
        <w:rPr>
          <w:rFonts w:ascii="David" w:hAnsi="David" w:cs="David"/>
          <w:sz w:val="24"/>
          <w:szCs w:val="24"/>
          <w:rtl/>
        </w:rPr>
        <w:t xml:space="preserve"> "לבחינת מדיניות הענישה והטיפול </w:t>
      </w:r>
      <w:r w:rsidRPr="0077003A">
        <w:rPr>
          <w:rFonts w:ascii="David" w:hAnsi="David" w:cs="David"/>
          <w:sz w:val="24"/>
          <w:szCs w:val="24"/>
          <w:rtl/>
        </w:rPr>
        <w:lastRenderedPageBreak/>
        <w:t>בעבריינים" ולהניף את דגל השיקום כאינטרס חברתי-כלכלי ראשון במעלה, תוך תקצוב ופיתוח דרכי חשיבה ופעילות חדשנית.</w:t>
      </w:r>
    </w:p>
    <w:p w14:paraId="057A4D7F" w14:textId="77777777" w:rsidR="0077003A" w:rsidRDefault="0077003A" w:rsidP="005C2D41">
      <w:pPr>
        <w:jc w:val="both"/>
        <w:rPr>
          <w:rFonts w:ascii="David" w:hAnsi="David" w:cs="David"/>
          <w:sz w:val="24"/>
          <w:szCs w:val="24"/>
          <w:rtl/>
        </w:rPr>
      </w:pPr>
      <w:r w:rsidRPr="0077003A">
        <w:rPr>
          <w:rFonts w:ascii="David" w:hAnsi="David" w:cs="David"/>
          <w:sz w:val="24"/>
          <w:szCs w:val="24"/>
          <w:rtl/>
        </w:rPr>
        <w:t xml:space="preserve">בית-המשפט פותר הבעיות הראשון לענייני עבירות סמים הוקם בארצות הברית בשנת 1989 ,וכיום פועלים בארה"ב למעלה </w:t>
      </w:r>
      <w:r w:rsidRPr="0077003A">
        <w:rPr>
          <w:rFonts w:ascii="David" w:hAnsi="David" w:cs="David"/>
          <w:b/>
          <w:bCs/>
          <w:sz w:val="24"/>
          <w:szCs w:val="24"/>
          <w:rtl/>
        </w:rPr>
        <w:t>מארבעת אלפים בתי-משפט פותרי בעיות הפועלים בנושאים שונים -</w:t>
      </w:r>
      <w:r w:rsidRPr="0077003A">
        <w:rPr>
          <w:rFonts w:ascii="David" w:hAnsi="David" w:cs="David"/>
          <w:sz w:val="24"/>
          <w:szCs w:val="24"/>
          <w:rtl/>
        </w:rPr>
        <w:t xml:space="preserve"> בתי-משפט לסמים (המודל הנפוץ ביותר), בתי-משפט לטיפול באלימות במשפחה, בתי-משפט לטיפול בעבירות שבוצעו על ידי נפגעי נפש, בתי-משפט לטיפול בזנות.</w:t>
      </w:r>
    </w:p>
    <w:p w14:paraId="1DC40466" w14:textId="77777777" w:rsidR="0077003A" w:rsidRPr="0077003A" w:rsidRDefault="0077003A" w:rsidP="005C2D41">
      <w:pPr>
        <w:jc w:val="both"/>
        <w:rPr>
          <w:rFonts w:ascii="David" w:hAnsi="David" w:cs="David"/>
          <w:sz w:val="24"/>
          <w:szCs w:val="24"/>
        </w:rPr>
      </w:pPr>
      <w:r w:rsidRPr="0077003A">
        <w:rPr>
          <w:rFonts w:ascii="David" w:hAnsi="David" w:cs="David"/>
          <w:sz w:val="24"/>
          <w:szCs w:val="24"/>
          <w:rtl/>
        </w:rPr>
        <w:t xml:space="preserve">הנחת היסוד של מודל בית-המשפט הקהילתי נשענת על התפיסה הרעיונית של בתי-המשפט "פותרי- הבעיות" שאומצו בשנים האחרונות במרבית מדינות המשפט </w:t>
      </w:r>
      <w:proofErr w:type="spellStart"/>
      <w:r w:rsidRPr="0077003A">
        <w:rPr>
          <w:rFonts w:ascii="David" w:hAnsi="David" w:cs="David"/>
          <w:sz w:val="24"/>
          <w:szCs w:val="24"/>
          <w:rtl/>
        </w:rPr>
        <w:t>האנגלו</w:t>
      </w:r>
      <w:proofErr w:type="spellEnd"/>
      <w:r w:rsidRPr="0077003A">
        <w:rPr>
          <w:rFonts w:ascii="David" w:hAnsi="David" w:cs="David"/>
          <w:sz w:val="24"/>
          <w:szCs w:val="24"/>
          <w:rtl/>
        </w:rPr>
        <w:t xml:space="preserve">-אמריקני. </w:t>
      </w:r>
    </w:p>
    <w:p w14:paraId="03E97E65" w14:textId="77777777" w:rsidR="0077003A" w:rsidRPr="0077003A" w:rsidRDefault="0077003A" w:rsidP="005C2D41">
      <w:pPr>
        <w:jc w:val="both"/>
        <w:rPr>
          <w:rFonts w:ascii="David" w:hAnsi="David" w:cs="David"/>
          <w:sz w:val="24"/>
          <w:szCs w:val="24"/>
          <w:rtl/>
        </w:rPr>
      </w:pPr>
      <w:r w:rsidRPr="0077003A">
        <w:rPr>
          <w:rFonts w:ascii="David" w:hAnsi="David" w:cs="David"/>
          <w:sz w:val="24"/>
          <w:szCs w:val="24"/>
          <w:rtl/>
        </w:rPr>
        <w:t xml:space="preserve">לפי תפיסה זו, חלק ניכר מהעבירות הפליליות מתבצעות על רקע </w:t>
      </w:r>
      <w:r w:rsidRPr="0077003A">
        <w:rPr>
          <w:rFonts w:ascii="David" w:hAnsi="David" w:cs="David"/>
          <w:b/>
          <w:bCs/>
          <w:sz w:val="24"/>
          <w:szCs w:val="24"/>
          <w:rtl/>
        </w:rPr>
        <w:t>בעיות חברתיות-כלכליות</w:t>
      </w:r>
      <w:r w:rsidRPr="0077003A">
        <w:rPr>
          <w:rFonts w:ascii="David" w:hAnsi="David" w:cs="David"/>
          <w:sz w:val="24"/>
          <w:szCs w:val="24"/>
          <w:rtl/>
        </w:rPr>
        <w:t>, שמובילות במקרים רבים לעבריינות חוזרת.</w:t>
      </w:r>
    </w:p>
    <w:p w14:paraId="2FA2AB27" w14:textId="77777777" w:rsidR="0077003A" w:rsidRPr="0077003A" w:rsidRDefault="0077003A" w:rsidP="005C2D41">
      <w:pPr>
        <w:jc w:val="both"/>
        <w:rPr>
          <w:rFonts w:ascii="David" w:hAnsi="David" w:cs="David"/>
          <w:sz w:val="24"/>
          <w:szCs w:val="24"/>
          <w:rtl/>
        </w:rPr>
      </w:pPr>
      <w:r w:rsidRPr="0077003A">
        <w:rPr>
          <w:rFonts w:ascii="David" w:hAnsi="David" w:cs="David"/>
          <w:sz w:val="24"/>
          <w:szCs w:val="24"/>
          <w:rtl/>
        </w:rPr>
        <w:t>המקור - החל משנות התשעים החלו להתפתח בארצות-הברית בתי-משפט ייחודיים המיועדים לתת פתרון לבעיות נאשמים, נפגעי עבירה ולקהילות הסובלות מרף גבוה של פשיעה.</w:t>
      </w:r>
    </w:p>
    <w:p w14:paraId="24B812F0" w14:textId="77777777" w:rsidR="00CE3684" w:rsidRPr="00CE3684" w:rsidRDefault="00CE3684" w:rsidP="005C2D41">
      <w:pPr>
        <w:jc w:val="both"/>
        <w:rPr>
          <w:rFonts w:ascii="David" w:hAnsi="David" w:cs="David"/>
          <w:sz w:val="24"/>
          <w:szCs w:val="24"/>
        </w:rPr>
      </w:pPr>
      <w:r w:rsidRPr="00CE3684">
        <w:rPr>
          <w:rFonts w:ascii="David" w:hAnsi="David" w:cs="David"/>
          <w:sz w:val="24"/>
          <w:szCs w:val="24"/>
          <w:rtl/>
        </w:rPr>
        <w:t xml:space="preserve">נקראו בשם "בתי-משפט פותרי בעיות </w:t>
      </w:r>
      <w:r w:rsidRPr="00CE3684">
        <w:rPr>
          <w:rFonts w:ascii="David" w:hAnsi="David" w:cs="David"/>
          <w:sz w:val="24"/>
          <w:szCs w:val="24"/>
        </w:rPr>
        <w:t>Problem Solving Courts.)</w:t>
      </w:r>
    </w:p>
    <w:p w14:paraId="44BB55C8"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 xml:space="preserve">מדובר בבתי-משפט שלום שנועדו להתמודד  עם תופעת הפשיעה הלא חמורה. </w:t>
      </w:r>
    </w:p>
    <w:p w14:paraId="61D6B644"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 xml:space="preserve">עבריינות חוזרת ולתופעת "הדלת המסתובבת", במסגרתה עוברי חוק </w:t>
      </w:r>
      <w:proofErr w:type="spellStart"/>
      <w:r w:rsidRPr="00CE3684">
        <w:rPr>
          <w:rFonts w:ascii="David" w:hAnsi="David" w:cs="David"/>
          <w:sz w:val="24"/>
          <w:szCs w:val="24"/>
          <w:rtl/>
        </w:rPr>
        <w:t>רביםשבים</w:t>
      </w:r>
      <w:proofErr w:type="spellEnd"/>
      <w:r w:rsidRPr="00CE3684">
        <w:rPr>
          <w:rFonts w:ascii="David" w:hAnsi="David" w:cs="David"/>
          <w:sz w:val="24"/>
          <w:szCs w:val="24"/>
          <w:rtl/>
        </w:rPr>
        <w:t xml:space="preserve"> ומבצעים עבירות נוספות אחרי שחרורם. </w:t>
      </w:r>
    </w:p>
    <w:p w14:paraId="051B3C07"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 xml:space="preserve">תופעה זו מובילה להטלת עונשים מחמירים יותר, הגורמים גם הם להעמקת הדפוסים העברייניים. </w:t>
      </w:r>
    </w:p>
    <w:p w14:paraId="00DA8C8C"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במקביל, יוצרת התופעה עומס גובר על מערכות האכיפה והכליאה העמוסות - תועלתנות</w:t>
      </w:r>
    </w:p>
    <w:p w14:paraId="4B555AA3" w14:textId="77777777" w:rsidR="00CE3684" w:rsidRPr="00CE3684" w:rsidRDefault="00CE3684" w:rsidP="005C2D41">
      <w:pPr>
        <w:numPr>
          <w:ilvl w:val="0"/>
          <w:numId w:val="188"/>
        </w:numPr>
        <w:jc w:val="both"/>
        <w:rPr>
          <w:rFonts w:ascii="David" w:hAnsi="David" w:cs="David"/>
          <w:sz w:val="24"/>
          <w:szCs w:val="24"/>
        </w:rPr>
      </w:pPr>
      <w:r w:rsidRPr="00CE3684">
        <w:rPr>
          <w:rFonts w:ascii="David" w:hAnsi="David" w:cs="David"/>
          <w:sz w:val="24"/>
          <w:szCs w:val="24"/>
          <w:u w:val="single"/>
          <w:rtl/>
        </w:rPr>
        <w:t>כיצד עובדים בתי משפט קהילתיים?</w:t>
      </w:r>
    </w:p>
    <w:p w14:paraId="2482F9A8" w14:textId="35543801"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 xml:space="preserve"> הליך ייחודי אשר פועל </w:t>
      </w:r>
      <w:r w:rsidRPr="00CE3684">
        <w:rPr>
          <w:rFonts w:ascii="David" w:hAnsi="David" w:cs="David"/>
          <w:b/>
          <w:bCs/>
          <w:sz w:val="24"/>
          <w:szCs w:val="24"/>
          <w:u w:val="single"/>
          <w:rtl/>
        </w:rPr>
        <w:t xml:space="preserve">במסגרת ההליך הפלילי </w:t>
      </w:r>
      <w:r w:rsidRPr="00CE3684">
        <w:rPr>
          <w:rFonts w:ascii="David" w:hAnsi="David" w:cs="David"/>
          <w:sz w:val="24"/>
          <w:szCs w:val="24"/>
          <w:rtl/>
        </w:rPr>
        <w:t xml:space="preserve">השגרתי, אולם לצד זאת מאפשר לבית המשפט לפקח על הליך שיקומי, הכולל כלים ומענים רחבים </w:t>
      </w:r>
      <w:r>
        <w:rPr>
          <w:rFonts w:ascii="David" w:hAnsi="David" w:cs="David" w:hint="cs"/>
          <w:sz w:val="24"/>
          <w:szCs w:val="24"/>
          <w:rtl/>
        </w:rPr>
        <w:t>(מוגש כתב אישום ורק לאחר מכן בוחנים).</w:t>
      </w:r>
    </w:p>
    <w:p w14:paraId="4FB05EB9" w14:textId="77777777" w:rsidR="00CE3684" w:rsidRDefault="00CE3684" w:rsidP="005C2D41">
      <w:pPr>
        <w:numPr>
          <w:ilvl w:val="0"/>
          <w:numId w:val="188"/>
        </w:numPr>
        <w:jc w:val="both"/>
        <w:rPr>
          <w:rFonts w:ascii="David" w:hAnsi="David" w:cs="David"/>
          <w:sz w:val="24"/>
          <w:szCs w:val="24"/>
        </w:rPr>
      </w:pPr>
      <w:r w:rsidRPr="00CE3684">
        <w:rPr>
          <w:rFonts w:ascii="David" w:hAnsi="David" w:cs="David"/>
          <w:sz w:val="24"/>
          <w:szCs w:val="24"/>
          <w:rtl/>
        </w:rPr>
        <w:t>בבתי משפט קהילתי יש שיתוף פעולה בין מערכות המשפט והאכיפה לבין מערכות אחרות שמאפשר לקיחת אחריות משותפת ומציאת פ</w:t>
      </w:r>
      <w:r w:rsidRPr="00CE3684">
        <w:rPr>
          <w:rFonts w:ascii="David" w:hAnsi="David" w:cs="David"/>
          <w:b/>
          <w:bCs/>
          <w:sz w:val="24"/>
          <w:szCs w:val="24"/>
          <w:rtl/>
        </w:rPr>
        <w:t>תרונות</w:t>
      </w:r>
      <w:r w:rsidRPr="00CE3684">
        <w:rPr>
          <w:rFonts w:ascii="David" w:hAnsi="David" w:cs="David"/>
          <w:sz w:val="24"/>
          <w:szCs w:val="24"/>
          <w:rtl/>
        </w:rPr>
        <w:t xml:space="preserve"> לבעיות חברתיות, כלכליות ואישיות המובילות לפשיעה. </w:t>
      </w:r>
    </w:p>
    <w:p w14:paraId="14A53572" w14:textId="77777777" w:rsidR="00CE3684" w:rsidRPr="00CE3684" w:rsidRDefault="00CE3684" w:rsidP="005C2D41">
      <w:pPr>
        <w:numPr>
          <w:ilvl w:val="0"/>
          <w:numId w:val="188"/>
        </w:numPr>
        <w:jc w:val="both"/>
        <w:rPr>
          <w:rFonts w:ascii="David" w:hAnsi="David" w:cs="David"/>
          <w:sz w:val="24"/>
          <w:szCs w:val="24"/>
        </w:rPr>
      </w:pPr>
      <w:r w:rsidRPr="00CE3684">
        <w:rPr>
          <w:rFonts w:ascii="David" w:hAnsi="David" w:cs="David"/>
          <w:b/>
          <w:bCs/>
          <w:sz w:val="24"/>
          <w:szCs w:val="24"/>
          <w:u w:val="single"/>
          <w:rtl/>
        </w:rPr>
        <w:t xml:space="preserve">ההליך המשפטי בבתי-משפט פותרי בעיות שונה מההליך האדוורסרי הקלאסי. </w:t>
      </w:r>
    </w:p>
    <w:p w14:paraId="21000DDD"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 xml:space="preserve">ההליך אינו מתמקד בשמיעת תיקים, בחינת הראיות וגזירת-הדין בדרך המקובלת, אלא משלב בדרכו הייחודית את גורמי התביעה, ההגנה, הרווחה והקהילה בהליך המשפטי. </w:t>
      </w:r>
    </w:p>
    <w:p w14:paraId="1A209AA6"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b/>
          <w:bCs/>
          <w:sz w:val="24"/>
          <w:szCs w:val="24"/>
          <w:rtl/>
        </w:rPr>
        <w:t>בית-המשפט פותר הבעיות מורכב מצוות רב-תחומי, ביניהם עובדים סוציאליים, קציני מבחן, מתאמי טיפול, רכזים ונציגים של התביעה וההגנה.</w:t>
      </w:r>
    </w:p>
    <w:p w14:paraId="6FD99118"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 xml:space="preserve">השופט עומד בראש הצוות הרב-תחומי ותפקידו "להנהיג" את הצוות וליצור תיאום בין הגורמים המטפלים השונים. </w:t>
      </w:r>
    </w:p>
    <w:p w14:paraId="08A027CE"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המגמה היא לעודד השתתפות של מערך תמיכה מטעם נציגי המשפחה ונציגי הקהילה אליהם משתייך הנאשם.</w:t>
      </w:r>
    </w:p>
    <w:p w14:paraId="02BAAD53" w14:textId="77777777" w:rsidR="00CE3684" w:rsidRPr="00CE3684" w:rsidRDefault="00CE3684" w:rsidP="005C2D41">
      <w:pPr>
        <w:numPr>
          <w:ilvl w:val="0"/>
          <w:numId w:val="188"/>
        </w:numPr>
        <w:jc w:val="both"/>
        <w:rPr>
          <w:rFonts w:ascii="David" w:hAnsi="David" w:cs="David"/>
          <w:sz w:val="24"/>
          <w:szCs w:val="24"/>
        </w:rPr>
      </w:pPr>
      <w:r w:rsidRPr="00CE3684">
        <w:rPr>
          <w:rFonts w:ascii="David" w:hAnsi="David" w:cs="David"/>
          <w:sz w:val="24"/>
          <w:szCs w:val="24"/>
          <w:u w:val="single"/>
          <w:rtl/>
        </w:rPr>
        <w:t>בתי משפט קהילתיים - תיאוריה</w:t>
      </w:r>
    </w:p>
    <w:p w14:paraId="4E97F762" w14:textId="77777777" w:rsidR="00CE3684" w:rsidRPr="00CE3684" w:rsidRDefault="00CE3684" w:rsidP="005C2D41">
      <w:pPr>
        <w:numPr>
          <w:ilvl w:val="0"/>
          <w:numId w:val="188"/>
        </w:numPr>
        <w:jc w:val="both"/>
        <w:rPr>
          <w:rFonts w:ascii="David" w:hAnsi="David" w:cs="David"/>
          <w:sz w:val="24"/>
          <w:szCs w:val="24"/>
          <w:rtl/>
        </w:rPr>
      </w:pPr>
      <w:r w:rsidRPr="00CE3684">
        <w:rPr>
          <w:rFonts w:ascii="David" w:hAnsi="David" w:cs="David"/>
          <w:sz w:val="24"/>
          <w:szCs w:val="24"/>
          <w:rtl/>
        </w:rPr>
        <w:t xml:space="preserve">המודל של בתי-משפט קהילתיים מושפע ממספר תיאוריות מרכזיות השלובות בו זמנית: </w:t>
      </w:r>
    </w:p>
    <w:p w14:paraId="36FA4737" w14:textId="72A6188E" w:rsidR="00CE3684" w:rsidRPr="003A417A" w:rsidRDefault="00CE3684" w:rsidP="003A417A">
      <w:pPr>
        <w:pStyle w:val="a3"/>
        <w:numPr>
          <w:ilvl w:val="0"/>
          <w:numId w:val="233"/>
        </w:numPr>
        <w:jc w:val="both"/>
        <w:rPr>
          <w:rFonts w:ascii="David" w:hAnsi="David" w:cs="David"/>
          <w:sz w:val="24"/>
          <w:szCs w:val="24"/>
        </w:rPr>
      </w:pPr>
      <w:r w:rsidRPr="003A417A">
        <w:rPr>
          <w:rFonts w:ascii="David" w:hAnsi="David" w:cs="David"/>
          <w:sz w:val="24"/>
          <w:szCs w:val="24"/>
          <w:rtl/>
        </w:rPr>
        <w:t>"תורת המשפט הטיפולי"</w:t>
      </w:r>
      <w:r w:rsidRPr="003A417A">
        <w:rPr>
          <w:rFonts w:ascii="David" w:hAnsi="David" w:cs="David" w:hint="cs"/>
          <w:sz w:val="24"/>
          <w:szCs w:val="24"/>
          <w:rtl/>
        </w:rPr>
        <w:t xml:space="preserve"> </w:t>
      </w:r>
      <w:r w:rsidRPr="003A417A">
        <w:rPr>
          <w:rFonts w:ascii="David" w:hAnsi="David" w:cs="David"/>
          <w:sz w:val="24"/>
          <w:szCs w:val="24"/>
          <w:rtl/>
        </w:rPr>
        <w:t>–</w:t>
      </w:r>
      <w:r w:rsidRPr="003A417A">
        <w:rPr>
          <w:rFonts w:ascii="David" w:hAnsi="David" w:cs="David" w:hint="cs"/>
          <w:sz w:val="24"/>
          <w:szCs w:val="24"/>
          <w:rtl/>
        </w:rPr>
        <w:t xml:space="preserve"> המשפט בא גם כדי לטפל בנאשמים.</w:t>
      </w:r>
    </w:p>
    <w:p w14:paraId="30976154" w14:textId="77777777" w:rsidR="00CE3684" w:rsidRPr="00CE3684" w:rsidRDefault="00CE3684" w:rsidP="005C2D41">
      <w:pPr>
        <w:jc w:val="both"/>
        <w:rPr>
          <w:rFonts w:ascii="David" w:hAnsi="David" w:cs="David"/>
          <w:sz w:val="24"/>
          <w:szCs w:val="24"/>
          <w:rtl/>
        </w:rPr>
      </w:pPr>
      <w:r w:rsidRPr="00CE3684">
        <w:rPr>
          <w:rFonts w:ascii="David" w:hAnsi="David" w:cs="David"/>
          <w:sz w:val="24"/>
          <w:szCs w:val="24"/>
          <w:rtl/>
        </w:rPr>
        <w:lastRenderedPageBreak/>
        <w:t>תורה זו מבקשת להכניס זווית ראיה תרפויטית להתבוננות על המשפט, תוך שהיא מתמקדת בהשפעת המשפט על הנפש, על הרווחה הפסיכולוגית ועל התפקוד של המעורבים בו והמושפעים ממנו</w:t>
      </w:r>
      <w:r w:rsidRPr="00CE3684">
        <w:rPr>
          <w:rFonts w:ascii="David" w:hAnsi="David" w:cs="David" w:hint="cs"/>
          <w:sz w:val="24"/>
          <w:szCs w:val="24"/>
          <w:rtl/>
        </w:rPr>
        <w:t>. רוב המחקרים מראים שרוב מי שמשתתף בביהמ"</w:t>
      </w:r>
      <w:r w:rsidRPr="00CE3684">
        <w:rPr>
          <w:rFonts w:ascii="David" w:hAnsi="David" w:cs="David" w:hint="eastAsia"/>
          <w:sz w:val="24"/>
          <w:szCs w:val="24"/>
          <w:rtl/>
        </w:rPr>
        <w:t>ש</w:t>
      </w:r>
      <w:r w:rsidRPr="00CE3684">
        <w:rPr>
          <w:rFonts w:ascii="David" w:hAnsi="David" w:cs="David" w:hint="cs"/>
          <w:sz w:val="24"/>
          <w:szCs w:val="24"/>
          <w:rtl/>
        </w:rPr>
        <w:t xml:space="preserve"> קהילתי, אחוז הסיכוי שלו לחזור לפשע הוא נמוך יותר. </w:t>
      </w:r>
    </w:p>
    <w:p w14:paraId="006776AE" w14:textId="5F810285" w:rsidR="00CE3684" w:rsidRPr="00CE3684" w:rsidRDefault="00CE3684" w:rsidP="005C2D41">
      <w:pPr>
        <w:jc w:val="both"/>
        <w:rPr>
          <w:rFonts w:ascii="David" w:hAnsi="David" w:cs="David"/>
          <w:sz w:val="24"/>
          <w:szCs w:val="24"/>
          <w:rtl/>
        </w:rPr>
      </w:pPr>
      <w:r w:rsidRPr="00CE3684">
        <w:rPr>
          <w:rFonts w:ascii="David" w:hAnsi="David" w:cs="David"/>
          <w:sz w:val="24"/>
          <w:szCs w:val="24"/>
          <w:rtl/>
        </w:rPr>
        <w:t xml:space="preserve">שופטים ועורכי-דין מצופים להשתמש בכלים טיפוליים, כגון דיבור ישיר אל הנאשם, שימוש בטכניקות של הקשבה פעילה, הבעת אמפטיה ותמיכה כלפי הנאשמים במהלך התהליך השיקומי, מעורבות של בני משפחה במהלך הדיונים ושימוש בשיטה של "מקלות וגזרים". </w:t>
      </w:r>
    </w:p>
    <w:p w14:paraId="3A8AE6F1" w14:textId="78B381EC" w:rsidR="00CE3684" w:rsidRDefault="00CE3684" w:rsidP="003A417A">
      <w:pPr>
        <w:ind w:left="360"/>
        <w:jc w:val="both"/>
        <w:rPr>
          <w:rFonts w:ascii="David" w:hAnsi="David" w:cs="David"/>
          <w:sz w:val="24"/>
          <w:szCs w:val="24"/>
        </w:rPr>
      </w:pPr>
      <w:r w:rsidRPr="00CE3684">
        <w:rPr>
          <w:rFonts w:ascii="David" w:hAnsi="David" w:cs="David"/>
          <w:sz w:val="24"/>
          <w:szCs w:val="24"/>
          <w:rtl/>
        </w:rPr>
        <w:t>2.</w:t>
      </w:r>
      <w:r w:rsidR="003A417A">
        <w:rPr>
          <w:rFonts w:ascii="David" w:hAnsi="David" w:cs="David" w:hint="cs"/>
          <w:sz w:val="24"/>
          <w:szCs w:val="24"/>
          <w:rtl/>
        </w:rPr>
        <w:t xml:space="preserve"> </w:t>
      </w:r>
      <w:r w:rsidRPr="00CE3684">
        <w:rPr>
          <w:rFonts w:ascii="David" w:hAnsi="David" w:cs="David"/>
          <w:sz w:val="24"/>
          <w:szCs w:val="24"/>
          <w:rtl/>
        </w:rPr>
        <w:t>"צדק קהילתי"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להחזיר לקהילה.</w:t>
      </w:r>
    </w:p>
    <w:p w14:paraId="0C44EC25" w14:textId="49382068" w:rsidR="00CE3684" w:rsidRPr="00CE3684" w:rsidRDefault="00CE3684" w:rsidP="005C2D41">
      <w:pPr>
        <w:jc w:val="both"/>
        <w:rPr>
          <w:rFonts w:ascii="David" w:hAnsi="David" w:cs="David"/>
          <w:sz w:val="24"/>
          <w:szCs w:val="24"/>
          <w:rtl/>
        </w:rPr>
      </w:pPr>
      <w:r w:rsidRPr="00CE3684">
        <w:rPr>
          <w:rFonts w:ascii="David" w:hAnsi="David" w:cs="David"/>
          <w:sz w:val="24"/>
          <w:szCs w:val="24"/>
          <w:rtl/>
        </w:rPr>
        <w:t>התמודדות אפקטיבית עם פשיעה מצריכה טיפול שורש בקהילה. חלק גדול מהענישה היא "עבודות לתועלת הקהילה"</w:t>
      </w:r>
      <w:r>
        <w:rPr>
          <w:rFonts w:ascii="David" w:hAnsi="David" w:cs="David" w:hint="cs"/>
          <w:sz w:val="24"/>
          <w:szCs w:val="24"/>
          <w:rtl/>
        </w:rPr>
        <w:t xml:space="preserve">. </w:t>
      </w:r>
      <w:r w:rsidRPr="00CE3684">
        <w:rPr>
          <w:rFonts w:ascii="David" w:hAnsi="David" w:cs="David"/>
          <w:sz w:val="24"/>
          <w:szCs w:val="24"/>
          <w:rtl/>
        </w:rPr>
        <w:t>על פי תיאוריה זו, צדדים שבאים במגע עם מערכת המשפט אינם מתמקדים רק בתוצאה של התהליך אלא בדרך - איך התייחסו אליהם, האם הקשיבו וכו'</w:t>
      </w:r>
    </w:p>
    <w:p w14:paraId="7DCA7CD8" w14:textId="73354360" w:rsidR="00CE3684" w:rsidRPr="00CE3684" w:rsidRDefault="00CE3684" w:rsidP="003A417A">
      <w:pPr>
        <w:ind w:left="360"/>
        <w:jc w:val="both"/>
        <w:rPr>
          <w:rFonts w:ascii="David" w:hAnsi="David" w:cs="David"/>
          <w:sz w:val="24"/>
          <w:szCs w:val="24"/>
          <w:rtl/>
        </w:rPr>
      </w:pPr>
      <w:r w:rsidRPr="00CE3684">
        <w:rPr>
          <w:rFonts w:ascii="David" w:hAnsi="David" w:cs="David"/>
          <w:sz w:val="24"/>
          <w:szCs w:val="24"/>
          <w:rtl/>
        </w:rPr>
        <w:t>3</w:t>
      </w:r>
      <w:r w:rsidR="003A417A">
        <w:rPr>
          <w:rFonts w:ascii="David" w:hAnsi="David" w:cs="David" w:hint="cs"/>
          <w:sz w:val="24"/>
          <w:szCs w:val="24"/>
          <w:rtl/>
        </w:rPr>
        <w:t xml:space="preserve">. </w:t>
      </w:r>
      <w:r w:rsidRPr="00CE3684">
        <w:rPr>
          <w:rFonts w:ascii="David" w:hAnsi="David" w:cs="David"/>
          <w:sz w:val="24"/>
          <w:szCs w:val="24"/>
          <w:rtl/>
        </w:rPr>
        <w:t xml:space="preserve">"צדק </w:t>
      </w:r>
      <w:proofErr w:type="spellStart"/>
      <w:r w:rsidRPr="00CE3684">
        <w:rPr>
          <w:rFonts w:ascii="David" w:hAnsi="David" w:cs="David"/>
          <w:sz w:val="24"/>
          <w:szCs w:val="24"/>
          <w:rtl/>
        </w:rPr>
        <w:t>פרודצודראלי</w:t>
      </w:r>
      <w:proofErr w:type="spellEnd"/>
      <w:r w:rsidRPr="00CE3684">
        <w:rPr>
          <w:rFonts w:ascii="David" w:hAnsi="David" w:cs="David"/>
          <w:sz w:val="24"/>
          <w:szCs w:val="24"/>
          <w:rtl/>
        </w:rPr>
        <w:t>"</w:t>
      </w:r>
    </w:p>
    <w:p w14:paraId="5C246DBE" w14:textId="6E8710D2" w:rsidR="00CE3684" w:rsidRDefault="00CE3684" w:rsidP="003A417A">
      <w:pPr>
        <w:ind w:left="360"/>
        <w:jc w:val="both"/>
        <w:rPr>
          <w:rFonts w:ascii="David" w:hAnsi="David" w:cs="David"/>
          <w:sz w:val="24"/>
          <w:szCs w:val="24"/>
        </w:rPr>
      </w:pPr>
      <w:r w:rsidRPr="00CE3684">
        <w:rPr>
          <w:rFonts w:ascii="David" w:hAnsi="David" w:cs="David"/>
          <w:sz w:val="24"/>
          <w:szCs w:val="24"/>
          <w:rtl/>
        </w:rPr>
        <w:t>4.</w:t>
      </w:r>
      <w:r w:rsidR="003A417A">
        <w:rPr>
          <w:rFonts w:ascii="David" w:hAnsi="David" w:cs="David" w:hint="cs"/>
          <w:sz w:val="24"/>
          <w:szCs w:val="24"/>
          <w:rtl/>
        </w:rPr>
        <w:t xml:space="preserve"> </w:t>
      </w:r>
      <w:r w:rsidRPr="00CE3684">
        <w:rPr>
          <w:rFonts w:ascii="David" w:hAnsi="David" w:cs="David"/>
          <w:sz w:val="24"/>
          <w:szCs w:val="24"/>
          <w:rtl/>
        </w:rPr>
        <w:t>"</w:t>
      </w:r>
      <w:proofErr w:type="spellStart"/>
      <w:r w:rsidRPr="00CE3684">
        <w:rPr>
          <w:rFonts w:ascii="David" w:hAnsi="David" w:cs="David"/>
          <w:sz w:val="24"/>
          <w:szCs w:val="24"/>
          <w:rtl/>
        </w:rPr>
        <w:t>קהילתנות</w:t>
      </w:r>
      <w:proofErr w:type="spellEnd"/>
      <w:r w:rsidRPr="00CE3684">
        <w:rPr>
          <w:rFonts w:ascii="David" w:hAnsi="David" w:cs="David"/>
          <w:sz w:val="24"/>
          <w:szCs w:val="24"/>
          <w:rtl/>
        </w:rPr>
        <w:t xml:space="preserve">" </w:t>
      </w:r>
    </w:p>
    <w:p w14:paraId="7AFD08E9" w14:textId="736D16FC" w:rsidR="00CE3684" w:rsidRPr="00CE3684" w:rsidRDefault="00CE3684" w:rsidP="005C2D41">
      <w:pPr>
        <w:jc w:val="both"/>
        <w:rPr>
          <w:rFonts w:ascii="David" w:hAnsi="David" w:cs="David"/>
          <w:sz w:val="24"/>
          <w:szCs w:val="24"/>
          <w:rtl/>
        </w:rPr>
      </w:pPr>
      <w:r w:rsidRPr="00CE3684">
        <w:rPr>
          <w:rFonts w:ascii="David" w:hAnsi="David" w:cs="David"/>
          <w:sz w:val="24"/>
          <w:szCs w:val="24"/>
          <w:rtl/>
        </w:rPr>
        <w:t xml:space="preserve">על פי התיאוריה </w:t>
      </w:r>
      <w:proofErr w:type="spellStart"/>
      <w:r w:rsidRPr="00CE3684">
        <w:rPr>
          <w:rFonts w:ascii="David" w:hAnsi="David" w:cs="David"/>
          <w:sz w:val="24"/>
          <w:szCs w:val="24"/>
          <w:rtl/>
        </w:rPr>
        <w:t>הקהילתנית</w:t>
      </w:r>
      <w:proofErr w:type="spellEnd"/>
      <w:r w:rsidRPr="00CE3684">
        <w:rPr>
          <w:rFonts w:ascii="David" w:hAnsi="David" w:cs="David"/>
          <w:sz w:val="24"/>
          <w:szCs w:val="24"/>
          <w:rtl/>
        </w:rPr>
        <w:t xml:space="preserve">, הדרך להבין את ההתנהגות האנושית היא להתייחס לפרטים </w:t>
      </w:r>
      <w:r w:rsidRPr="00CE3684">
        <w:rPr>
          <w:rFonts w:ascii="David" w:hAnsi="David" w:cs="David"/>
          <w:sz w:val="24"/>
          <w:szCs w:val="24"/>
          <w:u w:val="single"/>
          <w:rtl/>
        </w:rPr>
        <w:t xml:space="preserve">בהקשר התרבותי-היסטורי-חברתי שלהם. </w:t>
      </w:r>
    </w:p>
    <w:p w14:paraId="7C92F4DA" w14:textId="3C7DF061" w:rsidR="00CE3684" w:rsidRPr="003A417A" w:rsidRDefault="00CE3684" w:rsidP="003A417A">
      <w:pPr>
        <w:pStyle w:val="a3"/>
        <w:numPr>
          <w:ilvl w:val="0"/>
          <w:numId w:val="184"/>
        </w:numPr>
        <w:jc w:val="both"/>
        <w:rPr>
          <w:rFonts w:ascii="David" w:hAnsi="David" w:cs="David"/>
          <w:sz w:val="24"/>
          <w:szCs w:val="24"/>
        </w:rPr>
      </w:pPr>
      <w:r w:rsidRPr="003A417A">
        <w:rPr>
          <w:rFonts w:ascii="David" w:hAnsi="David" w:cs="David"/>
          <w:sz w:val="24"/>
          <w:szCs w:val="24"/>
          <w:rtl/>
        </w:rPr>
        <w:t>"קרימינולוגיה חיובית"</w:t>
      </w:r>
      <w:r w:rsidRPr="003A417A">
        <w:rPr>
          <w:rFonts w:ascii="David" w:hAnsi="David" w:cs="David" w:hint="cs"/>
          <w:sz w:val="24"/>
          <w:szCs w:val="24"/>
          <w:rtl/>
        </w:rPr>
        <w:t xml:space="preserve"> </w:t>
      </w:r>
      <w:r w:rsidRPr="003A417A">
        <w:rPr>
          <w:rFonts w:ascii="David" w:hAnsi="David" w:cs="David"/>
          <w:sz w:val="24"/>
          <w:szCs w:val="24"/>
          <w:rtl/>
        </w:rPr>
        <w:t>–</w:t>
      </w:r>
      <w:r w:rsidRPr="003A417A">
        <w:rPr>
          <w:rFonts w:ascii="David" w:hAnsi="David" w:cs="David" w:hint="cs"/>
          <w:sz w:val="24"/>
          <w:szCs w:val="24"/>
          <w:rtl/>
        </w:rPr>
        <w:t xml:space="preserve"> מי שעוסק בזה הוא נתי רון-אל, אז בעצם המשפט מחפש פרקטיקות קטנות שמתמקדות בחוזקות של נאשמים ולא בחולשות. אבל אנשים הם מכלול של דברים וגם אנשים רעים </w:t>
      </w:r>
      <w:r w:rsidRPr="003A417A">
        <w:rPr>
          <w:rFonts w:ascii="David" w:hAnsi="David" w:cs="David"/>
          <w:sz w:val="24"/>
          <w:szCs w:val="24"/>
          <w:rtl/>
        </w:rPr>
        <w:t>–</w:t>
      </w:r>
      <w:r w:rsidRPr="003A417A">
        <w:rPr>
          <w:rFonts w:ascii="David" w:hAnsi="David" w:cs="David" w:hint="cs"/>
          <w:sz w:val="24"/>
          <w:szCs w:val="24"/>
          <w:rtl/>
        </w:rPr>
        <w:t xml:space="preserve"> יש להם מכלול של תכונות. אז קרימינולוגיה חיובית עוזרת למצוא חוזקות. לכן, למשל, שופט יקרא בשמו הפרטי של הנאשם. </w:t>
      </w:r>
    </w:p>
    <w:p w14:paraId="74D8DE6F" w14:textId="77777777" w:rsidR="00CE3684" w:rsidRPr="00CE3684" w:rsidRDefault="00CE3684" w:rsidP="005C2D41">
      <w:pPr>
        <w:jc w:val="both"/>
        <w:rPr>
          <w:rFonts w:ascii="David" w:hAnsi="David" w:cs="David"/>
          <w:sz w:val="24"/>
          <w:szCs w:val="24"/>
        </w:rPr>
      </w:pPr>
      <w:r w:rsidRPr="00CE3684">
        <w:rPr>
          <w:rFonts w:ascii="David" w:hAnsi="David" w:cs="David"/>
          <w:sz w:val="24"/>
          <w:szCs w:val="24"/>
          <w:rtl/>
        </w:rPr>
        <w:t xml:space="preserve">הקרימינולוגיה החיובית מקדמת מחקרים העוסקים </w:t>
      </w:r>
      <w:proofErr w:type="spellStart"/>
      <w:r w:rsidRPr="00CE3684">
        <w:rPr>
          <w:rFonts w:ascii="David" w:hAnsi="David" w:cs="David"/>
          <w:sz w:val="24"/>
          <w:szCs w:val="24"/>
          <w:rtl/>
        </w:rPr>
        <w:t>בפרקטיקות</w:t>
      </w:r>
      <w:proofErr w:type="spellEnd"/>
      <w:r w:rsidRPr="00CE3684">
        <w:rPr>
          <w:rFonts w:ascii="David" w:hAnsi="David" w:cs="David"/>
          <w:sz w:val="24"/>
          <w:szCs w:val="24"/>
          <w:rtl/>
        </w:rPr>
        <w:t xml:space="preserve"> המעצימות את היחיד, המתמקדות בחוזקותיו ולא בפתולוגיות שמהן הוא סובל, והמדגישות את חשיבות הקשרים הקהילתיים והמשפחתיים. </w:t>
      </w:r>
    </w:p>
    <w:p w14:paraId="3EDA3E69" w14:textId="77777777" w:rsidR="00CE3684" w:rsidRDefault="00CE3684" w:rsidP="005C2D41">
      <w:pPr>
        <w:jc w:val="both"/>
        <w:rPr>
          <w:rFonts w:ascii="David" w:hAnsi="David" w:cs="David"/>
          <w:sz w:val="24"/>
          <w:szCs w:val="24"/>
          <w:rtl/>
        </w:rPr>
      </w:pPr>
      <w:r w:rsidRPr="00CE3684">
        <w:rPr>
          <w:rFonts w:ascii="David" w:hAnsi="David" w:cs="David"/>
          <w:sz w:val="24"/>
          <w:szCs w:val="24"/>
          <w:rtl/>
        </w:rPr>
        <w:t xml:space="preserve">לדוגמה: סוהרים הבאים בקשר יום-יומי עם אסירים יכולים לנקוט </w:t>
      </w:r>
      <w:proofErr w:type="spellStart"/>
      <w:r w:rsidRPr="00CE3684">
        <w:rPr>
          <w:rFonts w:ascii="David" w:hAnsi="David" w:cs="David"/>
          <w:sz w:val="24"/>
          <w:szCs w:val="24"/>
          <w:rtl/>
        </w:rPr>
        <w:t>בפרקטיקות</w:t>
      </w:r>
      <w:proofErr w:type="spellEnd"/>
      <w:r w:rsidRPr="00CE3684">
        <w:rPr>
          <w:rFonts w:ascii="David" w:hAnsi="David" w:cs="David"/>
          <w:sz w:val="24"/>
          <w:szCs w:val="24"/>
          <w:rtl/>
        </w:rPr>
        <w:t xml:space="preserve"> מעצימות שהתפתחו בספרות הפסיכו-סוציאלית, כגון "ראיון מוטיבציוני"</w:t>
      </w:r>
    </w:p>
    <w:p w14:paraId="0C06C787" w14:textId="77777777" w:rsidR="00CE3684" w:rsidRPr="00CE3684" w:rsidRDefault="00CE3684" w:rsidP="005C2D41">
      <w:pPr>
        <w:jc w:val="both"/>
        <w:rPr>
          <w:rFonts w:ascii="David" w:hAnsi="David" w:cs="David"/>
          <w:sz w:val="24"/>
          <w:szCs w:val="24"/>
        </w:rPr>
      </w:pPr>
      <w:r w:rsidRPr="00CE3684">
        <w:rPr>
          <w:rFonts w:ascii="David" w:hAnsi="David" w:cs="David"/>
          <w:b/>
          <w:bCs/>
          <w:sz w:val="24"/>
          <w:szCs w:val="24"/>
          <w:u w:val="single"/>
          <w:rtl/>
        </w:rPr>
        <w:t xml:space="preserve">הממצאים - </w:t>
      </w:r>
    </w:p>
    <w:p w14:paraId="7B214701" w14:textId="77777777" w:rsidR="00CE3684" w:rsidRPr="00CE3684" w:rsidRDefault="00CE3684" w:rsidP="005C2D41">
      <w:pPr>
        <w:jc w:val="both"/>
        <w:rPr>
          <w:rFonts w:ascii="David" w:hAnsi="David" w:cs="David"/>
          <w:sz w:val="24"/>
          <w:szCs w:val="24"/>
          <w:rtl/>
        </w:rPr>
      </w:pPr>
      <w:r w:rsidRPr="00CE3684">
        <w:rPr>
          <w:rFonts w:ascii="David" w:hAnsi="David" w:cs="David"/>
          <w:sz w:val="24"/>
          <w:szCs w:val="24"/>
          <w:rtl/>
        </w:rPr>
        <w:t xml:space="preserve">מחקר שנערך בבית משפט קהילתי בברוקלין, במלבורן, ובוושינגטון הראה על ירידה מובהקת באחוזי </w:t>
      </w:r>
      <w:proofErr w:type="spellStart"/>
      <w:r w:rsidRPr="00CE3684">
        <w:rPr>
          <w:rFonts w:ascii="David" w:hAnsi="David" w:cs="David"/>
          <w:sz w:val="24"/>
          <w:szCs w:val="24"/>
          <w:rtl/>
        </w:rPr>
        <w:t>הרדציביזם</w:t>
      </w:r>
      <w:proofErr w:type="spellEnd"/>
      <w:r w:rsidRPr="00CE3684">
        <w:rPr>
          <w:rFonts w:ascii="David" w:hAnsi="David" w:cs="David"/>
          <w:sz w:val="24"/>
          <w:szCs w:val="24"/>
          <w:rtl/>
        </w:rPr>
        <w:t xml:space="preserve">. </w:t>
      </w:r>
    </w:p>
    <w:p w14:paraId="46ADDDB6" w14:textId="77777777" w:rsidR="00CE3684" w:rsidRPr="00CE3684" w:rsidRDefault="00CE3684" w:rsidP="005C2D41">
      <w:pPr>
        <w:jc w:val="both"/>
        <w:rPr>
          <w:rFonts w:ascii="David" w:hAnsi="David" w:cs="David"/>
          <w:sz w:val="24"/>
          <w:szCs w:val="24"/>
          <w:rtl/>
        </w:rPr>
      </w:pPr>
      <w:r w:rsidRPr="00CE3684">
        <w:rPr>
          <w:rFonts w:ascii="David" w:hAnsi="David" w:cs="David"/>
          <w:sz w:val="24"/>
          <w:szCs w:val="24"/>
          <w:rtl/>
        </w:rPr>
        <w:t>לעומת זאת, במקומות אחרים (כגון בליברפול) לא נמצא שונות מובהקת בין בתי המשפט.</w:t>
      </w:r>
    </w:p>
    <w:p w14:paraId="171F5BC6" w14:textId="77777777" w:rsidR="00CE3684" w:rsidRPr="00CE3684" w:rsidRDefault="00CE3684" w:rsidP="005C2D41">
      <w:pPr>
        <w:jc w:val="both"/>
        <w:rPr>
          <w:rFonts w:ascii="David" w:hAnsi="David" w:cs="David"/>
          <w:sz w:val="24"/>
          <w:szCs w:val="24"/>
          <w:rtl/>
        </w:rPr>
      </w:pPr>
      <w:r w:rsidRPr="00CE3684">
        <w:rPr>
          <w:rFonts w:ascii="David" w:hAnsi="David" w:cs="David"/>
          <w:b/>
          <w:bCs/>
          <w:sz w:val="24"/>
          <w:szCs w:val="24"/>
          <w:rtl/>
        </w:rPr>
        <w:t xml:space="preserve">יחד עם זאת, כל המחקרים הצביעו על שביעות רצון יחסית של המשתתפים בהליך מהתנהלות בית המשפט (צדק </w:t>
      </w:r>
      <w:proofErr w:type="spellStart"/>
      <w:r w:rsidRPr="00CE3684">
        <w:rPr>
          <w:rFonts w:ascii="David" w:hAnsi="David" w:cs="David"/>
          <w:b/>
          <w:bCs/>
          <w:sz w:val="24"/>
          <w:szCs w:val="24"/>
          <w:rtl/>
        </w:rPr>
        <w:t>פרוצודראלי</w:t>
      </w:r>
      <w:proofErr w:type="spellEnd"/>
      <w:r w:rsidRPr="00CE3684">
        <w:rPr>
          <w:rFonts w:ascii="David" w:hAnsi="David" w:cs="David"/>
          <w:b/>
          <w:bCs/>
          <w:sz w:val="24"/>
          <w:szCs w:val="24"/>
          <w:rtl/>
        </w:rPr>
        <w:t>) וכן נרשם חיסכון בעלויות (לאור אי-כליאה).</w:t>
      </w:r>
    </w:p>
    <w:p w14:paraId="6E9021A3" w14:textId="77777777" w:rsidR="00CE3684" w:rsidRPr="00CE3684" w:rsidRDefault="00CE3684" w:rsidP="005C2D41">
      <w:pPr>
        <w:jc w:val="both"/>
        <w:rPr>
          <w:rFonts w:ascii="David" w:hAnsi="David" w:cs="David"/>
          <w:sz w:val="24"/>
          <w:szCs w:val="24"/>
        </w:rPr>
      </w:pPr>
      <w:r w:rsidRPr="00CE3684">
        <w:rPr>
          <w:rFonts w:ascii="David" w:hAnsi="David" w:cs="David"/>
          <w:sz w:val="24"/>
          <w:szCs w:val="24"/>
          <w:rtl/>
        </w:rPr>
        <w:t xml:space="preserve">הכניסה להליך </w:t>
      </w:r>
      <w:r w:rsidRPr="00CE3684">
        <w:rPr>
          <w:rFonts w:ascii="David" w:hAnsi="David" w:cs="David"/>
          <w:b/>
          <w:bCs/>
          <w:sz w:val="24"/>
          <w:szCs w:val="24"/>
          <w:rtl/>
        </w:rPr>
        <w:t>מותנית בהסכמת הנאשם  ("המשתתף") ובהודאה שלו בביצוע עבירה</w:t>
      </w:r>
      <w:r w:rsidRPr="00CE3684">
        <w:rPr>
          <w:rFonts w:ascii="David" w:hAnsi="David" w:cs="David"/>
          <w:sz w:val="24"/>
          <w:szCs w:val="24"/>
          <w:rtl/>
        </w:rPr>
        <w:t xml:space="preserve">. </w:t>
      </w:r>
    </w:p>
    <w:p w14:paraId="2A674D59" w14:textId="77777777" w:rsidR="00CE3684" w:rsidRPr="00CE3684" w:rsidRDefault="00CE3684" w:rsidP="005C2D41">
      <w:pPr>
        <w:jc w:val="both"/>
        <w:rPr>
          <w:rFonts w:ascii="David" w:hAnsi="David" w:cs="David"/>
          <w:sz w:val="24"/>
          <w:szCs w:val="24"/>
          <w:rtl/>
        </w:rPr>
      </w:pPr>
      <w:r w:rsidRPr="00CE3684">
        <w:rPr>
          <w:rFonts w:ascii="David" w:hAnsi="David" w:cs="David"/>
          <w:sz w:val="24"/>
          <w:szCs w:val="24"/>
          <w:rtl/>
        </w:rPr>
        <w:t>הליך זה מהווה חלופה להליך הפלילי הסטנדרטי, וככל שהנאשם יסיים בהצלחה את התוכנית הטיפולית, יהווה הדבר חלופה לעונש המאסר שהיה מוטל עליו.</w:t>
      </w:r>
    </w:p>
    <w:p w14:paraId="580F1A56" w14:textId="77777777" w:rsidR="00CE3684" w:rsidRPr="00CE3684" w:rsidRDefault="00CE3684" w:rsidP="005C2D41">
      <w:pPr>
        <w:jc w:val="both"/>
        <w:rPr>
          <w:rFonts w:ascii="David" w:hAnsi="David" w:cs="David"/>
          <w:sz w:val="24"/>
          <w:szCs w:val="24"/>
          <w:rtl/>
        </w:rPr>
      </w:pPr>
      <w:r w:rsidRPr="00CE3684">
        <w:rPr>
          <w:rFonts w:ascii="David" w:hAnsi="David" w:cs="David"/>
          <w:sz w:val="24"/>
          <w:szCs w:val="24"/>
          <w:rtl/>
        </w:rPr>
        <w:t xml:space="preserve"> אי-שיתוף פעולה של הנאשם עם התוכנית הטיפולית מפסיק את ההליך ושולח את הנאשם לכלא </w:t>
      </w:r>
      <w:proofErr w:type="spellStart"/>
      <w:r w:rsidRPr="00CE3684">
        <w:rPr>
          <w:rFonts w:ascii="David" w:hAnsi="David" w:cs="David"/>
          <w:sz w:val="24"/>
          <w:szCs w:val="24"/>
          <w:rtl/>
        </w:rPr>
        <w:t>אוטמטי</w:t>
      </w:r>
      <w:proofErr w:type="spellEnd"/>
    </w:p>
    <w:p w14:paraId="17F0FD20" w14:textId="7BF7CB76" w:rsidR="00CE3684" w:rsidRPr="00CE3684" w:rsidRDefault="00CE3684" w:rsidP="005C2D41">
      <w:pPr>
        <w:jc w:val="both"/>
        <w:rPr>
          <w:rFonts w:ascii="David" w:hAnsi="David" w:cs="David"/>
          <w:sz w:val="24"/>
          <w:szCs w:val="24"/>
          <w:rtl/>
        </w:rPr>
      </w:pPr>
      <w:r w:rsidRPr="00CE3684">
        <w:rPr>
          <w:rFonts w:ascii="David" w:hAnsi="David" w:cs="David"/>
          <w:sz w:val="24"/>
          <w:szCs w:val="24"/>
          <w:rtl/>
        </w:rPr>
        <w:t>בהחלטה להסכים להעביר את התיק, הפרקליטות שוקלת שורה ארוכה של שיקולים ובראשם האינטרס הציבורי שבמיצוי ההליך הפלילי עם נאשם מסוים והטלת עונש הולם בגין המעשים שביצע.</w:t>
      </w:r>
    </w:p>
    <w:p w14:paraId="132B6DB9" w14:textId="77777777" w:rsidR="00CE3684" w:rsidRPr="00CE3684" w:rsidRDefault="00CE3684" w:rsidP="005C2D41">
      <w:pPr>
        <w:jc w:val="both"/>
        <w:rPr>
          <w:rFonts w:ascii="David" w:hAnsi="David" w:cs="David"/>
          <w:sz w:val="24"/>
          <w:szCs w:val="24"/>
          <w:rtl/>
        </w:rPr>
      </w:pPr>
      <w:r w:rsidRPr="00CE3684">
        <w:rPr>
          <w:rFonts w:ascii="David" w:hAnsi="David" w:cs="David"/>
          <w:sz w:val="24"/>
          <w:szCs w:val="24"/>
          <w:u w:val="single"/>
          <w:rtl/>
        </w:rPr>
        <w:t>מהו האינטרס הציבורי</w:t>
      </w:r>
      <w:r w:rsidRPr="00CE3684">
        <w:rPr>
          <w:rFonts w:ascii="David" w:hAnsi="David" w:cs="David"/>
          <w:sz w:val="24"/>
          <w:szCs w:val="24"/>
          <w:rtl/>
        </w:rPr>
        <w:t>? חומרת העבירה, פגיעה בקורבנות, הרתעה.</w:t>
      </w:r>
    </w:p>
    <w:p w14:paraId="041D156C" w14:textId="77777777" w:rsidR="00CE3684" w:rsidRPr="00CE3684" w:rsidRDefault="00CE3684" w:rsidP="005C2D41">
      <w:pPr>
        <w:jc w:val="both"/>
        <w:rPr>
          <w:rFonts w:ascii="David" w:hAnsi="David" w:cs="David"/>
          <w:sz w:val="24"/>
          <w:szCs w:val="24"/>
          <w:rtl/>
        </w:rPr>
      </w:pPr>
      <w:r w:rsidRPr="00CE3684">
        <w:rPr>
          <w:rFonts w:ascii="David" w:hAnsi="David" w:cs="David"/>
          <w:sz w:val="24"/>
          <w:szCs w:val="24"/>
          <w:rtl/>
        </w:rPr>
        <w:t>מנגד, ייתכנו מקרים שהם נאשם נכנס ויוצא בשערי בית הסוהר ודווקא הטיפול ההוליסטי והאינטנסיבי שיינתן בבית המשפט הקהילתי עשוי להוציא אותו ממעגל הפשיעה</w:t>
      </w:r>
    </w:p>
    <w:p w14:paraId="6A840FAE" w14:textId="77777777" w:rsidR="00CE3684" w:rsidRPr="00CE3684" w:rsidRDefault="00CE3684" w:rsidP="005C2D41">
      <w:pPr>
        <w:numPr>
          <w:ilvl w:val="0"/>
          <w:numId w:val="189"/>
        </w:numPr>
        <w:jc w:val="both"/>
        <w:rPr>
          <w:rFonts w:ascii="David" w:hAnsi="David" w:cs="David"/>
          <w:sz w:val="24"/>
          <w:szCs w:val="24"/>
        </w:rPr>
      </w:pPr>
      <w:r w:rsidRPr="00CE3684">
        <w:rPr>
          <w:rFonts w:ascii="David" w:hAnsi="David" w:cs="David"/>
          <w:sz w:val="24"/>
          <w:szCs w:val="24"/>
          <w:rtl/>
        </w:rPr>
        <w:lastRenderedPageBreak/>
        <w:t xml:space="preserve">דיון בבית-המשפט פותר הבעיות מתמקד בהכרת הנאשם וצרכיו, בנסיבות שהובילו לביצוע העבירה ובגיבוש מענה הולם. </w:t>
      </w:r>
    </w:p>
    <w:p w14:paraId="675A7AB9" w14:textId="77777777" w:rsidR="00CE3684" w:rsidRPr="00CE3684" w:rsidRDefault="00CE3684" w:rsidP="005C2D41">
      <w:pPr>
        <w:numPr>
          <w:ilvl w:val="0"/>
          <w:numId w:val="189"/>
        </w:numPr>
        <w:jc w:val="both"/>
        <w:rPr>
          <w:rFonts w:ascii="David" w:hAnsi="David" w:cs="David"/>
          <w:sz w:val="24"/>
          <w:szCs w:val="24"/>
          <w:rtl/>
        </w:rPr>
      </w:pPr>
      <w:r w:rsidRPr="00CE3684">
        <w:rPr>
          <w:rFonts w:ascii="David" w:hAnsi="David" w:cs="David"/>
          <w:sz w:val="24"/>
          <w:szCs w:val="24"/>
          <w:rtl/>
        </w:rPr>
        <w:t>הנאשם מופנה לתוכניות הדרכה ושיקום שונות המתבצעות תחת פיקוח בית-המשפט. בית-המשפט עוקב מקרוב אחר התהליך הטיפולי, תוך קביעה של קריטריונים מסוימים (בדיקות שתן למשל, גמילה; עבודה; ראיונות).</w:t>
      </w:r>
    </w:p>
    <w:p w14:paraId="099D6B71" w14:textId="2CC6E031" w:rsidR="00CE3684" w:rsidRDefault="00CE3684" w:rsidP="005C2D41">
      <w:pPr>
        <w:jc w:val="both"/>
        <w:rPr>
          <w:rFonts w:ascii="David" w:hAnsi="David" w:cs="David"/>
          <w:sz w:val="24"/>
          <w:szCs w:val="24"/>
          <w:rtl/>
        </w:rPr>
      </w:pPr>
      <w:r w:rsidRPr="00CE3684">
        <w:rPr>
          <w:rFonts w:ascii="David" w:hAnsi="David" w:cs="David"/>
          <w:sz w:val="24"/>
          <w:szCs w:val="24"/>
          <w:rtl/>
        </w:rPr>
        <w:t xml:space="preserve">השופט הטיפולי מנהל הליך שאינו </w:t>
      </w:r>
      <w:proofErr w:type="spellStart"/>
      <w:r w:rsidRPr="00CE3684">
        <w:rPr>
          <w:rFonts w:ascii="David" w:hAnsi="David" w:cs="David"/>
          <w:sz w:val="24"/>
          <w:szCs w:val="24"/>
          <w:rtl/>
        </w:rPr>
        <w:t>פורמליסטי</w:t>
      </w:r>
      <w:proofErr w:type="spellEnd"/>
      <w:r w:rsidRPr="00CE3684">
        <w:rPr>
          <w:rFonts w:ascii="David" w:hAnsi="David" w:cs="David"/>
          <w:sz w:val="24"/>
          <w:szCs w:val="24"/>
          <w:rtl/>
        </w:rPr>
        <w:t xml:space="preserve">, החורג מהמסגרת האדוורסרית, הכולל דיאלוג מתמיד בינו לבין הנאשם וליתר הגורמים המעורבים בתהליך. השופט ממלא לעיתים </w:t>
      </w:r>
      <w:r w:rsidRPr="00CE3684">
        <w:rPr>
          <w:rFonts w:ascii="David" w:hAnsi="David" w:cs="David"/>
          <w:b/>
          <w:bCs/>
          <w:sz w:val="24"/>
          <w:szCs w:val="24"/>
          <w:rtl/>
        </w:rPr>
        <w:t>תפקיד הורי סמכותי</w:t>
      </w:r>
      <w:r w:rsidRPr="00CE3684">
        <w:rPr>
          <w:rFonts w:ascii="David" w:hAnsi="David" w:cs="David"/>
          <w:sz w:val="24"/>
          <w:szCs w:val="24"/>
          <w:rtl/>
        </w:rPr>
        <w:t>, בשילוב אמפתיה והצבת גבולות  במטרה ליצור תמריץ לשיקום הנאשם ולשינוי התנהגות בעתיד</w:t>
      </w:r>
      <w:r>
        <w:rPr>
          <w:rFonts w:ascii="David" w:hAnsi="David" w:cs="David" w:hint="cs"/>
          <w:sz w:val="24"/>
          <w:szCs w:val="24"/>
          <w:rtl/>
        </w:rPr>
        <w:t xml:space="preserve">. </w:t>
      </w:r>
      <w:r w:rsidRPr="00CE3684">
        <w:rPr>
          <w:rFonts w:ascii="David" w:hAnsi="David" w:cs="David"/>
          <w:sz w:val="24"/>
          <w:szCs w:val="24"/>
          <w:rtl/>
        </w:rPr>
        <w:t>השופט מנהל  ישיבות מעקב  אחר התקדמות הנאשם בהליך ועמידתו בתנאי התוכנית. במסגרת הישיבות, השופט נוהג להשתמש בשיטת "המקלות והגזרים" -  נותן תמריצים לנאשם, על מנת לעודד אותו (הקלה בתנאים, הורדה בתדירות הפיקוח) ומטיל סנקציות ככל שיש נסיגה של הנאשם בתהליך (ואף מאסר).</w:t>
      </w:r>
      <w:r>
        <w:rPr>
          <w:rFonts w:ascii="David" w:hAnsi="David" w:cs="David" w:hint="cs"/>
          <w:sz w:val="24"/>
          <w:szCs w:val="24"/>
          <w:rtl/>
        </w:rPr>
        <w:t xml:space="preserve"> בכל פעם בונים תוכנית מסוימת והנאשם צריך לעמוד "בחליפה" שהעמידו לו, אז מצד אחד אנחנו רוצים לדרבן אותו אבל מהצד השני הוא צריך לעמוד במה שקובעים לו.</w:t>
      </w:r>
    </w:p>
    <w:p w14:paraId="637ECF3C" w14:textId="322C36C0" w:rsidR="00CE3684" w:rsidRPr="00CE3684" w:rsidRDefault="00CE3684" w:rsidP="005C2D41">
      <w:pPr>
        <w:jc w:val="both"/>
        <w:rPr>
          <w:rFonts w:ascii="David" w:hAnsi="David" w:cs="David"/>
          <w:sz w:val="24"/>
          <w:szCs w:val="24"/>
        </w:rPr>
      </w:pPr>
      <w:r w:rsidRPr="00CE3684">
        <w:rPr>
          <w:rFonts w:ascii="David" w:hAnsi="David" w:cs="David"/>
          <w:b/>
          <w:bCs/>
          <w:sz w:val="24"/>
          <w:szCs w:val="24"/>
          <w:rtl/>
        </w:rPr>
        <w:t>הליך השיקום בבית המשפט הקהילתי כולל תוכנית בת חמישה שלבים</w:t>
      </w:r>
      <w:r w:rsidR="00D70166">
        <w:rPr>
          <w:rFonts w:ascii="David" w:hAnsi="David" w:cs="David" w:hint="cs"/>
          <w:b/>
          <w:bCs/>
          <w:sz w:val="24"/>
          <w:szCs w:val="24"/>
          <w:rtl/>
        </w:rPr>
        <w:t xml:space="preserve"> (אנחנו לא צריכים להכיר אותם):</w:t>
      </w:r>
    </w:p>
    <w:p w14:paraId="12E10C96" w14:textId="7E1717CC" w:rsidR="00CE3684" w:rsidRPr="003A417A" w:rsidRDefault="00CE3684" w:rsidP="003A417A">
      <w:pPr>
        <w:pStyle w:val="a3"/>
        <w:numPr>
          <w:ilvl w:val="1"/>
          <w:numId w:val="104"/>
        </w:numPr>
        <w:ind w:left="793"/>
        <w:jc w:val="both"/>
        <w:rPr>
          <w:rFonts w:ascii="David" w:hAnsi="David" w:cs="David"/>
          <w:sz w:val="24"/>
          <w:szCs w:val="24"/>
          <w:rtl/>
        </w:rPr>
      </w:pPr>
      <w:r w:rsidRPr="003A417A">
        <w:rPr>
          <w:rFonts w:ascii="David" w:hAnsi="David" w:cs="David"/>
          <w:sz w:val="24"/>
          <w:szCs w:val="24"/>
          <w:rtl/>
        </w:rPr>
        <w:t>היכרות ובניית התוכנית הטיפולית</w:t>
      </w:r>
    </w:p>
    <w:p w14:paraId="5EAC9D86" w14:textId="47149DBB" w:rsidR="00CE3684" w:rsidRPr="003A417A" w:rsidRDefault="00CE3684" w:rsidP="003A417A">
      <w:pPr>
        <w:pStyle w:val="a3"/>
        <w:numPr>
          <w:ilvl w:val="1"/>
          <w:numId w:val="104"/>
        </w:numPr>
        <w:ind w:left="793"/>
        <w:jc w:val="both"/>
        <w:rPr>
          <w:rFonts w:ascii="David" w:hAnsi="David" w:cs="David"/>
          <w:sz w:val="24"/>
          <w:szCs w:val="24"/>
          <w:rtl/>
        </w:rPr>
      </w:pPr>
      <w:r w:rsidRPr="003A417A">
        <w:rPr>
          <w:rFonts w:ascii="David" w:hAnsi="David" w:cs="David"/>
          <w:sz w:val="24"/>
          <w:szCs w:val="24"/>
          <w:rtl/>
        </w:rPr>
        <w:t>השתלבות והתייצבות</w:t>
      </w:r>
    </w:p>
    <w:p w14:paraId="1F23FF04" w14:textId="5CD5DE36" w:rsidR="00CE3684" w:rsidRPr="003A417A" w:rsidRDefault="00CE3684" w:rsidP="003A417A">
      <w:pPr>
        <w:pStyle w:val="a3"/>
        <w:numPr>
          <w:ilvl w:val="1"/>
          <w:numId w:val="104"/>
        </w:numPr>
        <w:ind w:left="793"/>
        <w:jc w:val="both"/>
        <w:rPr>
          <w:rFonts w:ascii="David" w:hAnsi="David" w:cs="David"/>
          <w:sz w:val="24"/>
          <w:szCs w:val="24"/>
          <w:rtl/>
        </w:rPr>
      </w:pPr>
      <w:r w:rsidRPr="003A417A">
        <w:rPr>
          <w:rFonts w:ascii="David" w:hAnsi="David" w:cs="David"/>
          <w:sz w:val="24"/>
          <w:szCs w:val="24"/>
          <w:rtl/>
        </w:rPr>
        <w:t>מימוש וקידום תוכנית השיקום</w:t>
      </w:r>
    </w:p>
    <w:p w14:paraId="42FAEE0E" w14:textId="7DC635F9" w:rsidR="00CE3684" w:rsidRPr="003A417A" w:rsidRDefault="00CE3684" w:rsidP="003A417A">
      <w:pPr>
        <w:pStyle w:val="a3"/>
        <w:numPr>
          <w:ilvl w:val="1"/>
          <w:numId w:val="104"/>
        </w:numPr>
        <w:ind w:left="793"/>
        <w:jc w:val="both"/>
        <w:rPr>
          <w:rFonts w:ascii="David" w:hAnsi="David" w:cs="David"/>
          <w:sz w:val="24"/>
          <w:szCs w:val="24"/>
          <w:rtl/>
        </w:rPr>
      </w:pPr>
      <w:r w:rsidRPr="003A417A">
        <w:rPr>
          <w:rFonts w:ascii="David" w:hAnsi="David" w:cs="David"/>
          <w:sz w:val="24"/>
          <w:szCs w:val="24"/>
          <w:rtl/>
        </w:rPr>
        <w:t>שלב שימור השינוי</w:t>
      </w:r>
    </w:p>
    <w:p w14:paraId="2F8B725E" w14:textId="5E6D3E93" w:rsidR="00CE3684" w:rsidRPr="003A417A" w:rsidRDefault="00CE3684" w:rsidP="003A417A">
      <w:pPr>
        <w:pStyle w:val="a3"/>
        <w:numPr>
          <w:ilvl w:val="1"/>
          <w:numId w:val="104"/>
        </w:numPr>
        <w:ind w:left="793"/>
        <w:jc w:val="both"/>
        <w:rPr>
          <w:rFonts w:ascii="David" w:hAnsi="David" w:cs="David"/>
          <w:sz w:val="24"/>
          <w:szCs w:val="24"/>
          <w:rtl/>
        </w:rPr>
      </w:pPr>
      <w:r w:rsidRPr="003A417A">
        <w:rPr>
          <w:rFonts w:ascii="David" w:hAnsi="David" w:cs="David"/>
          <w:sz w:val="24"/>
          <w:szCs w:val="24"/>
          <w:rtl/>
        </w:rPr>
        <w:t>שלב הפרידה</w:t>
      </w:r>
    </w:p>
    <w:p w14:paraId="13AF4D7A" w14:textId="48265AEB" w:rsidR="00CE3684" w:rsidRDefault="00CE3684" w:rsidP="005C2D41">
      <w:pPr>
        <w:jc w:val="both"/>
        <w:rPr>
          <w:rFonts w:ascii="David" w:hAnsi="David" w:cs="David"/>
          <w:sz w:val="24"/>
          <w:szCs w:val="24"/>
          <w:rtl/>
        </w:rPr>
      </w:pPr>
      <w:r w:rsidRPr="00CE3684">
        <w:rPr>
          <w:rFonts w:ascii="David" w:hAnsi="David" w:cs="David"/>
          <w:sz w:val="24"/>
          <w:szCs w:val="24"/>
          <w:rtl/>
        </w:rPr>
        <w:t xml:space="preserve">כדי להתקדם </w:t>
      </w:r>
      <w:proofErr w:type="spellStart"/>
      <w:r w:rsidRPr="00CE3684">
        <w:rPr>
          <w:rFonts w:ascii="David" w:hAnsi="David" w:cs="David"/>
          <w:sz w:val="24"/>
          <w:szCs w:val="24"/>
          <w:rtl/>
        </w:rPr>
        <w:t>בתכנית</w:t>
      </w:r>
      <w:proofErr w:type="spellEnd"/>
      <w:r w:rsidRPr="00CE3684">
        <w:rPr>
          <w:rFonts w:ascii="David" w:hAnsi="David" w:cs="David"/>
          <w:sz w:val="24"/>
          <w:szCs w:val="24"/>
          <w:rtl/>
        </w:rPr>
        <w:t xml:space="preserve"> משלב לשלב, הנאשם נדרש להגיש בקשה מנומקת בכתב לבית המשפט ובה לפרט את התקדמותו בתהליך. השופט יאשר את המעבר לאחר שקילת עמדת כל הצדדים בעניין. </w:t>
      </w:r>
    </w:p>
    <w:p w14:paraId="29C22C93" w14:textId="77777777" w:rsidR="00CE3684" w:rsidRPr="00CE3684" w:rsidRDefault="00CE3684" w:rsidP="005C2D41">
      <w:pPr>
        <w:jc w:val="both"/>
        <w:rPr>
          <w:rFonts w:ascii="David" w:hAnsi="David" w:cs="David"/>
          <w:sz w:val="24"/>
          <w:szCs w:val="24"/>
        </w:rPr>
      </w:pPr>
      <w:r w:rsidRPr="00CE3684">
        <w:rPr>
          <w:rFonts w:ascii="David" w:hAnsi="David" w:cs="David"/>
          <w:b/>
          <w:bCs/>
          <w:sz w:val="24"/>
          <w:szCs w:val="24"/>
          <w:u w:val="single"/>
          <w:rtl/>
        </w:rPr>
        <w:t>בעלי תפקידים בבית המשפט הקהילתי:</w:t>
      </w:r>
    </w:p>
    <w:p w14:paraId="1934B9A7" w14:textId="01FC90A0" w:rsidR="00CE3684" w:rsidRPr="00996156" w:rsidRDefault="00CE3684" w:rsidP="005C2D41">
      <w:pPr>
        <w:pStyle w:val="a3"/>
        <w:numPr>
          <w:ilvl w:val="0"/>
          <w:numId w:val="110"/>
        </w:numPr>
        <w:jc w:val="both"/>
        <w:rPr>
          <w:rFonts w:ascii="David" w:hAnsi="David" w:cs="David"/>
          <w:sz w:val="24"/>
          <w:szCs w:val="24"/>
          <w:rtl/>
        </w:rPr>
      </w:pPr>
      <w:r w:rsidRPr="00996156">
        <w:rPr>
          <w:rFonts w:ascii="David" w:hAnsi="David" w:cs="David"/>
          <w:sz w:val="24"/>
          <w:szCs w:val="24"/>
          <w:u w:val="single"/>
          <w:rtl/>
        </w:rPr>
        <w:t>התובע/פרקליט + הסנגור</w:t>
      </w:r>
    </w:p>
    <w:p w14:paraId="16C30E21" w14:textId="171F8815" w:rsidR="00CE3684" w:rsidRPr="00996156" w:rsidRDefault="00CE3684" w:rsidP="005C2D41">
      <w:pPr>
        <w:pStyle w:val="a3"/>
        <w:numPr>
          <w:ilvl w:val="0"/>
          <w:numId w:val="110"/>
        </w:numPr>
        <w:jc w:val="both"/>
        <w:rPr>
          <w:rFonts w:ascii="David" w:hAnsi="David" w:cs="David"/>
          <w:sz w:val="24"/>
          <w:szCs w:val="24"/>
          <w:rtl/>
        </w:rPr>
      </w:pPr>
      <w:r w:rsidRPr="00996156">
        <w:rPr>
          <w:rFonts w:ascii="David" w:hAnsi="David" w:cs="David"/>
          <w:sz w:val="24"/>
          <w:szCs w:val="24"/>
          <w:u w:val="single"/>
          <w:rtl/>
        </w:rPr>
        <w:t>הרכזים</w:t>
      </w:r>
      <w:r w:rsidRPr="00996156">
        <w:rPr>
          <w:rFonts w:ascii="David" w:hAnsi="David" w:cs="David"/>
          <w:sz w:val="24"/>
          <w:szCs w:val="24"/>
          <w:rtl/>
        </w:rPr>
        <w:t xml:space="preserve"> – דמות משמעתית עבור הנאשמים. מלווים אותם. ציר מקשר בין בעלי התפקידים</w:t>
      </w:r>
    </w:p>
    <w:p w14:paraId="5401CAA3" w14:textId="40CB94BE" w:rsidR="00CE3684" w:rsidRPr="00996156" w:rsidRDefault="00CE3684" w:rsidP="005C2D41">
      <w:pPr>
        <w:pStyle w:val="a3"/>
        <w:numPr>
          <w:ilvl w:val="0"/>
          <w:numId w:val="110"/>
        </w:numPr>
        <w:jc w:val="both"/>
        <w:rPr>
          <w:rFonts w:ascii="David" w:hAnsi="David" w:cs="David"/>
          <w:sz w:val="24"/>
          <w:szCs w:val="24"/>
          <w:rtl/>
        </w:rPr>
      </w:pPr>
      <w:r w:rsidRPr="00996156">
        <w:rPr>
          <w:rFonts w:ascii="David" w:hAnsi="David" w:cs="David"/>
          <w:sz w:val="24"/>
          <w:szCs w:val="24"/>
          <w:u w:val="single"/>
          <w:rtl/>
        </w:rPr>
        <w:t>העובד הסוציאלי הקהילתי</w:t>
      </w:r>
    </w:p>
    <w:p w14:paraId="63C7ABB6" w14:textId="0E4941C6" w:rsidR="00CE3684" w:rsidRPr="00996156" w:rsidRDefault="00CE3684" w:rsidP="005C2D41">
      <w:pPr>
        <w:pStyle w:val="a3"/>
        <w:numPr>
          <w:ilvl w:val="0"/>
          <w:numId w:val="110"/>
        </w:numPr>
        <w:jc w:val="both"/>
        <w:rPr>
          <w:rFonts w:ascii="David" w:hAnsi="David" w:cs="David"/>
          <w:sz w:val="24"/>
          <w:szCs w:val="24"/>
          <w:rtl/>
        </w:rPr>
      </w:pPr>
      <w:r w:rsidRPr="00996156">
        <w:rPr>
          <w:rFonts w:ascii="David" w:hAnsi="David" w:cs="David"/>
          <w:sz w:val="24"/>
          <w:szCs w:val="24"/>
          <w:u w:val="single"/>
          <w:rtl/>
        </w:rPr>
        <w:t>מתנדבים –</w:t>
      </w:r>
      <w:r w:rsidRPr="00996156">
        <w:rPr>
          <w:rFonts w:ascii="David" w:hAnsi="David" w:cs="David"/>
          <w:sz w:val="24"/>
          <w:szCs w:val="24"/>
          <w:rtl/>
        </w:rPr>
        <w:t xml:space="preserve"> מלווים וחונכים</w:t>
      </w:r>
    </w:p>
    <w:p w14:paraId="630BB72D" w14:textId="77777777" w:rsidR="00996156" w:rsidRPr="00996156" w:rsidRDefault="00996156" w:rsidP="005C2D41">
      <w:pPr>
        <w:jc w:val="both"/>
        <w:rPr>
          <w:rFonts w:ascii="David" w:hAnsi="David" w:cs="David"/>
          <w:sz w:val="24"/>
          <w:szCs w:val="24"/>
        </w:rPr>
      </w:pPr>
      <w:r w:rsidRPr="00996156">
        <w:rPr>
          <w:rFonts w:ascii="David" w:hAnsi="David" w:cs="David"/>
          <w:b/>
          <w:bCs/>
          <w:sz w:val="24"/>
          <w:szCs w:val="24"/>
          <w:u w:val="single"/>
          <w:rtl/>
        </w:rPr>
        <w:t>בתי משפט קהילתיים - מחקר שנערך ב-2016 הראה את החלוקה הבאה</w:t>
      </w:r>
      <w:r w:rsidRPr="00996156">
        <w:rPr>
          <w:rFonts w:ascii="David" w:hAnsi="David" w:cs="David"/>
          <w:sz w:val="24"/>
          <w:szCs w:val="24"/>
          <w:rtl/>
        </w:rPr>
        <w:t>:</w:t>
      </w:r>
    </w:p>
    <w:p w14:paraId="537F1E0D" w14:textId="56D4C69C" w:rsidR="00996156" w:rsidRPr="00996156" w:rsidRDefault="00996156" w:rsidP="005C2D41">
      <w:pPr>
        <w:pStyle w:val="a3"/>
        <w:numPr>
          <w:ilvl w:val="0"/>
          <w:numId w:val="110"/>
        </w:numPr>
        <w:jc w:val="both"/>
        <w:rPr>
          <w:rFonts w:ascii="David" w:hAnsi="David" w:cs="David"/>
          <w:sz w:val="24"/>
          <w:szCs w:val="24"/>
          <w:rtl/>
        </w:rPr>
      </w:pPr>
      <w:r w:rsidRPr="00996156">
        <w:rPr>
          <w:rFonts w:ascii="David" w:hAnsi="David" w:cs="David"/>
          <w:sz w:val="24"/>
          <w:szCs w:val="24"/>
          <w:rtl/>
        </w:rPr>
        <w:t>37 אחוז - התמכרות לסמים</w:t>
      </w:r>
      <w:r>
        <w:rPr>
          <w:rFonts w:ascii="David" w:hAnsi="David" w:cs="David" w:hint="cs"/>
          <w:sz w:val="24"/>
          <w:szCs w:val="24"/>
          <w:rtl/>
        </w:rPr>
        <w:t>;</w:t>
      </w:r>
    </w:p>
    <w:p w14:paraId="4EB0B75B" w14:textId="3BD428D0" w:rsidR="00996156" w:rsidRPr="00996156" w:rsidRDefault="00996156" w:rsidP="005C2D41">
      <w:pPr>
        <w:pStyle w:val="a3"/>
        <w:numPr>
          <w:ilvl w:val="0"/>
          <w:numId w:val="110"/>
        </w:numPr>
        <w:jc w:val="both"/>
        <w:rPr>
          <w:rFonts w:ascii="David" w:hAnsi="David" w:cs="David"/>
          <w:sz w:val="24"/>
          <w:szCs w:val="24"/>
          <w:rtl/>
        </w:rPr>
      </w:pPr>
      <w:r w:rsidRPr="00996156">
        <w:rPr>
          <w:rFonts w:ascii="David" w:hAnsi="David" w:cs="David"/>
          <w:sz w:val="24"/>
          <w:szCs w:val="24"/>
          <w:rtl/>
        </w:rPr>
        <w:t>16 - בעיות נפשיות</w:t>
      </w:r>
      <w:r>
        <w:rPr>
          <w:rFonts w:ascii="David" w:hAnsi="David" w:cs="David" w:hint="cs"/>
          <w:sz w:val="24"/>
          <w:szCs w:val="24"/>
          <w:rtl/>
        </w:rPr>
        <w:t xml:space="preserve"> שאינן מטופלות;</w:t>
      </w:r>
    </w:p>
    <w:p w14:paraId="6C7707B5" w14:textId="552E7ABE" w:rsidR="00996156" w:rsidRPr="00996156" w:rsidRDefault="00996156" w:rsidP="005C2D41">
      <w:pPr>
        <w:pStyle w:val="a3"/>
        <w:numPr>
          <w:ilvl w:val="0"/>
          <w:numId w:val="110"/>
        </w:numPr>
        <w:jc w:val="both"/>
        <w:rPr>
          <w:rFonts w:ascii="David" w:hAnsi="David" w:cs="David"/>
          <w:sz w:val="24"/>
          <w:szCs w:val="24"/>
          <w:rtl/>
        </w:rPr>
      </w:pPr>
      <w:r w:rsidRPr="00996156">
        <w:rPr>
          <w:rFonts w:ascii="David" w:hAnsi="David" w:cs="David"/>
          <w:sz w:val="24"/>
          <w:szCs w:val="24"/>
          <w:rtl/>
        </w:rPr>
        <w:t>17 אחוז - בעיות של חוסר תמיכה</w:t>
      </w:r>
      <w:r>
        <w:rPr>
          <w:rFonts w:ascii="David" w:hAnsi="David" w:cs="David" w:hint="cs"/>
          <w:sz w:val="24"/>
          <w:szCs w:val="24"/>
          <w:rtl/>
        </w:rPr>
        <w:t>;</w:t>
      </w:r>
    </w:p>
    <w:p w14:paraId="2D6F88F1" w14:textId="7327BA4A" w:rsidR="00996156" w:rsidRPr="00996156" w:rsidRDefault="00996156" w:rsidP="005C2D41">
      <w:pPr>
        <w:pStyle w:val="a3"/>
        <w:numPr>
          <w:ilvl w:val="0"/>
          <w:numId w:val="110"/>
        </w:numPr>
        <w:jc w:val="both"/>
        <w:rPr>
          <w:rFonts w:ascii="David" w:hAnsi="David" w:cs="David"/>
          <w:sz w:val="24"/>
          <w:szCs w:val="24"/>
          <w:rtl/>
        </w:rPr>
      </w:pPr>
      <w:r w:rsidRPr="00996156">
        <w:rPr>
          <w:rFonts w:ascii="David" w:hAnsi="David" w:cs="David"/>
          <w:sz w:val="24"/>
          <w:szCs w:val="24"/>
          <w:rtl/>
        </w:rPr>
        <w:t>7</w:t>
      </w:r>
      <w:r w:rsidRPr="00996156">
        <w:rPr>
          <w:rFonts w:ascii="David" w:hAnsi="David" w:cs="David" w:hint="cs"/>
          <w:sz w:val="24"/>
          <w:szCs w:val="24"/>
          <w:rtl/>
        </w:rPr>
        <w:t xml:space="preserve"> </w:t>
      </w:r>
      <w:r w:rsidRPr="00996156">
        <w:rPr>
          <w:rFonts w:ascii="David" w:hAnsi="David" w:cs="David"/>
          <w:sz w:val="24"/>
          <w:szCs w:val="24"/>
          <w:rtl/>
        </w:rPr>
        <w:t>אחוז - בעיות עוני</w:t>
      </w:r>
      <w:r>
        <w:rPr>
          <w:rFonts w:ascii="David" w:hAnsi="David" w:cs="David" w:hint="cs"/>
          <w:sz w:val="24"/>
          <w:szCs w:val="24"/>
          <w:rtl/>
        </w:rPr>
        <w:t>;</w:t>
      </w:r>
    </w:p>
    <w:p w14:paraId="2AE54577" w14:textId="09397420" w:rsidR="00996156" w:rsidRDefault="00996156" w:rsidP="005C2D41">
      <w:pPr>
        <w:pStyle w:val="a3"/>
        <w:numPr>
          <w:ilvl w:val="0"/>
          <w:numId w:val="110"/>
        </w:numPr>
        <w:jc w:val="both"/>
        <w:rPr>
          <w:rFonts w:ascii="David" w:hAnsi="David" w:cs="David"/>
          <w:sz w:val="24"/>
          <w:szCs w:val="24"/>
        </w:rPr>
      </w:pPr>
      <w:r w:rsidRPr="00996156">
        <w:rPr>
          <w:rFonts w:ascii="David" w:hAnsi="David" w:cs="David"/>
          <w:sz w:val="24"/>
          <w:szCs w:val="24"/>
          <w:rtl/>
        </w:rPr>
        <w:t>11 אחוז - בעיות אופי/יציבות רגשית</w:t>
      </w:r>
      <w:r>
        <w:rPr>
          <w:rFonts w:ascii="David" w:hAnsi="David" w:cs="David" w:hint="cs"/>
          <w:sz w:val="24"/>
          <w:szCs w:val="24"/>
          <w:rtl/>
        </w:rPr>
        <w:t xml:space="preserve">. </w:t>
      </w:r>
    </w:p>
    <w:p w14:paraId="5420315E" w14:textId="77777777" w:rsidR="00996156" w:rsidRPr="00996156" w:rsidRDefault="00996156" w:rsidP="005C2D41">
      <w:pPr>
        <w:jc w:val="both"/>
        <w:rPr>
          <w:rFonts w:ascii="David" w:hAnsi="David" w:cs="David"/>
          <w:sz w:val="24"/>
          <w:szCs w:val="24"/>
        </w:rPr>
      </w:pPr>
      <w:r w:rsidRPr="00996156">
        <w:rPr>
          <w:rFonts w:ascii="David" w:hAnsi="David" w:cs="David"/>
          <w:b/>
          <w:bCs/>
          <w:sz w:val="24"/>
          <w:szCs w:val="24"/>
          <w:u w:val="single"/>
          <w:rtl/>
        </w:rPr>
        <w:t>יתרונות של בתי המשפט הקהילתיים</w:t>
      </w:r>
    </w:p>
    <w:p w14:paraId="7212D7F5" w14:textId="77777777" w:rsidR="00996156" w:rsidRPr="00996156" w:rsidRDefault="00996156" w:rsidP="005C2D41">
      <w:pPr>
        <w:numPr>
          <w:ilvl w:val="0"/>
          <w:numId w:val="110"/>
        </w:numPr>
        <w:jc w:val="both"/>
        <w:rPr>
          <w:rFonts w:ascii="David" w:hAnsi="David" w:cs="David"/>
          <w:sz w:val="24"/>
          <w:szCs w:val="24"/>
          <w:rtl/>
        </w:rPr>
      </w:pPr>
      <w:r w:rsidRPr="00996156">
        <w:rPr>
          <w:rFonts w:ascii="David" w:hAnsi="David" w:cs="David"/>
          <w:sz w:val="24"/>
          <w:szCs w:val="24"/>
          <w:rtl/>
        </w:rPr>
        <w:t>פועל יוצא של חיזוק יכולת ההתמודדות עם עבריינות על פי מודל בית-המשפט הקהילתי</w:t>
      </w:r>
    </w:p>
    <w:p w14:paraId="57F3D906" w14:textId="77777777" w:rsidR="00996156" w:rsidRPr="00996156" w:rsidRDefault="00996156" w:rsidP="005C2D41">
      <w:pPr>
        <w:numPr>
          <w:ilvl w:val="0"/>
          <w:numId w:val="110"/>
        </w:numPr>
        <w:jc w:val="both"/>
        <w:rPr>
          <w:rFonts w:ascii="David" w:hAnsi="David" w:cs="David"/>
          <w:sz w:val="24"/>
          <w:szCs w:val="24"/>
          <w:rtl/>
        </w:rPr>
      </w:pPr>
      <w:r w:rsidRPr="00996156">
        <w:rPr>
          <w:rFonts w:ascii="David" w:hAnsi="David" w:cs="David"/>
          <w:sz w:val="24"/>
          <w:szCs w:val="24"/>
          <w:rtl/>
        </w:rPr>
        <w:t xml:space="preserve">הוא </w:t>
      </w:r>
      <w:r w:rsidRPr="00996156">
        <w:rPr>
          <w:rFonts w:ascii="David" w:hAnsi="David" w:cs="David"/>
          <w:b/>
          <w:bCs/>
          <w:sz w:val="24"/>
          <w:szCs w:val="24"/>
          <w:rtl/>
        </w:rPr>
        <w:t xml:space="preserve">הגברת אמון הציבור </w:t>
      </w:r>
      <w:r w:rsidRPr="00996156">
        <w:rPr>
          <w:rFonts w:ascii="David" w:hAnsi="David" w:cs="David"/>
          <w:sz w:val="24"/>
          <w:szCs w:val="24"/>
          <w:rtl/>
        </w:rPr>
        <w:t xml:space="preserve">במערכות האכיפה, חיזוק </w:t>
      </w:r>
      <w:r w:rsidRPr="00996156">
        <w:rPr>
          <w:rFonts w:ascii="David" w:hAnsi="David" w:cs="David"/>
          <w:b/>
          <w:bCs/>
          <w:sz w:val="24"/>
          <w:szCs w:val="24"/>
          <w:rtl/>
        </w:rPr>
        <w:t xml:space="preserve">תחושת הצדק הפרוצדורלי </w:t>
      </w:r>
      <w:r w:rsidRPr="00996156">
        <w:rPr>
          <w:rFonts w:ascii="David" w:hAnsi="David" w:cs="David"/>
          <w:sz w:val="24"/>
          <w:szCs w:val="24"/>
          <w:rtl/>
        </w:rPr>
        <w:t>בקרב מי שבאים במגע עם המערכות הללו ושיפור מצבן של קהילות הסובלות מרמות גבוהות של פשיעה.</w:t>
      </w:r>
    </w:p>
    <w:p w14:paraId="40D9A14F" w14:textId="35C1EA4C" w:rsidR="00996156" w:rsidRDefault="00996156" w:rsidP="005C2D41">
      <w:pPr>
        <w:numPr>
          <w:ilvl w:val="0"/>
          <w:numId w:val="110"/>
        </w:numPr>
        <w:jc w:val="both"/>
        <w:rPr>
          <w:rFonts w:ascii="David" w:hAnsi="David" w:cs="David"/>
          <w:sz w:val="24"/>
          <w:szCs w:val="24"/>
        </w:rPr>
      </w:pPr>
      <w:r w:rsidRPr="00996156">
        <w:rPr>
          <w:rFonts w:ascii="David" w:hAnsi="David" w:cs="David"/>
          <w:sz w:val="24"/>
          <w:szCs w:val="24"/>
          <w:rtl/>
        </w:rPr>
        <w:t>מחקר  - פרופ' טום טיילור</w:t>
      </w:r>
      <w:r w:rsidR="004B39D6">
        <w:rPr>
          <w:rFonts w:ascii="David" w:hAnsi="David" w:cs="David" w:hint="cs"/>
          <w:sz w:val="24"/>
          <w:szCs w:val="24"/>
          <w:rtl/>
        </w:rPr>
        <w:t xml:space="preserve"> </w:t>
      </w:r>
      <w:r w:rsidR="004B39D6">
        <w:rPr>
          <w:rFonts w:ascii="David" w:hAnsi="David" w:cs="David"/>
          <w:sz w:val="24"/>
          <w:szCs w:val="24"/>
          <w:rtl/>
        </w:rPr>
        <w:t>–</w:t>
      </w:r>
      <w:r w:rsidR="004B39D6">
        <w:rPr>
          <w:rFonts w:ascii="David" w:hAnsi="David" w:cs="David" w:hint="cs"/>
          <w:sz w:val="24"/>
          <w:szCs w:val="24"/>
          <w:rtl/>
        </w:rPr>
        <w:t xml:space="preserve"> צדק דיוני: טום טיילור כתב מחקרים בפסיכולוגיה על צדק דיוני. במילים פשוטות </w:t>
      </w:r>
      <w:r w:rsidR="004B39D6">
        <w:rPr>
          <w:rFonts w:ascii="David" w:hAnsi="David" w:cs="David"/>
          <w:sz w:val="24"/>
          <w:szCs w:val="24"/>
          <w:rtl/>
        </w:rPr>
        <w:t>–</w:t>
      </w:r>
      <w:r w:rsidR="004B39D6">
        <w:rPr>
          <w:rFonts w:ascii="David" w:hAnsi="David" w:cs="David" w:hint="cs"/>
          <w:sz w:val="24"/>
          <w:szCs w:val="24"/>
          <w:rtl/>
        </w:rPr>
        <w:t xml:space="preserve"> אנשים מוכנים להפסיד במשפט כל עוד הם מרגישים שהמשפט היה צודק והגון. לכן, מה שחשוב לבני אדם זה לא התוצאה, אלא הפרוצדורה </w:t>
      </w:r>
      <w:r w:rsidR="004B39D6">
        <w:rPr>
          <w:rFonts w:ascii="David" w:hAnsi="David" w:cs="David"/>
          <w:sz w:val="24"/>
          <w:szCs w:val="24"/>
          <w:rtl/>
        </w:rPr>
        <w:t>–</w:t>
      </w:r>
      <w:r w:rsidR="004B39D6">
        <w:rPr>
          <w:rFonts w:ascii="David" w:hAnsi="David" w:cs="David" w:hint="cs"/>
          <w:sz w:val="24"/>
          <w:szCs w:val="24"/>
          <w:rtl/>
        </w:rPr>
        <w:t xml:space="preserve"> הצדק הפרוצדורלי. אז אנשים מרגישים שזה יותר לגיטימי וטוב אם השופט יודע לגביי באופן ספציפי, ואכפת להם ממני. </w:t>
      </w:r>
    </w:p>
    <w:p w14:paraId="3CEA25E8" w14:textId="77777777" w:rsidR="003A417A" w:rsidRDefault="003A417A" w:rsidP="003A417A">
      <w:pPr>
        <w:ind w:left="360"/>
        <w:jc w:val="both"/>
        <w:rPr>
          <w:rFonts w:ascii="David" w:hAnsi="David" w:cs="David"/>
          <w:sz w:val="24"/>
          <w:szCs w:val="24"/>
        </w:rPr>
      </w:pPr>
    </w:p>
    <w:p w14:paraId="4F9DB376" w14:textId="77777777" w:rsidR="004B39D6" w:rsidRPr="004B39D6" w:rsidRDefault="004B39D6" w:rsidP="005C2D41">
      <w:pPr>
        <w:ind w:left="360"/>
        <w:jc w:val="both"/>
        <w:rPr>
          <w:rFonts w:ascii="David" w:hAnsi="David" w:cs="David"/>
          <w:sz w:val="24"/>
          <w:szCs w:val="24"/>
        </w:rPr>
      </w:pPr>
      <w:r w:rsidRPr="004B39D6">
        <w:rPr>
          <w:rFonts w:ascii="David" w:hAnsi="David" w:cs="David"/>
          <w:sz w:val="24"/>
          <w:szCs w:val="24"/>
          <w:u w:val="single"/>
          <w:rtl/>
        </w:rPr>
        <w:lastRenderedPageBreak/>
        <w:t xml:space="preserve">ההליך עצמו - </w:t>
      </w:r>
    </w:p>
    <w:p w14:paraId="6FFA9121" w14:textId="77777777" w:rsidR="004B39D6" w:rsidRPr="004B39D6" w:rsidRDefault="004B39D6" w:rsidP="005C2D41">
      <w:pPr>
        <w:numPr>
          <w:ilvl w:val="0"/>
          <w:numId w:val="110"/>
        </w:numPr>
        <w:jc w:val="both"/>
        <w:rPr>
          <w:rFonts w:ascii="David" w:hAnsi="David" w:cs="David"/>
          <w:sz w:val="24"/>
          <w:szCs w:val="24"/>
          <w:rtl/>
        </w:rPr>
      </w:pPr>
      <w:r w:rsidRPr="004B39D6">
        <w:rPr>
          <w:rFonts w:ascii="David" w:hAnsi="David" w:cs="David"/>
          <w:sz w:val="24"/>
          <w:szCs w:val="24"/>
          <w:rtl/>
        </w:rPr>
        <w:t>1.</w:t>
      </w:r>
      <w:r w:rsidRPr="004B39D6">
        <w:rPr>
          <w:rFonts w:ascii="David" w:hAnsi="David" w:cs="David"/>
          <w:sz w:val="24"/>
          <w:szCs w:val="24"/>
          <w:rtl/>
        </w:rPr>
        <w:tab/>
        <w:t>הגשת כת"א</w:t>
      </w:r>
    </w:p>
    <w:p w14:paraId="7A9E81F7" w14:textId="77777777" w:rsidR="004B39D6" w:rsidRPr="004B39D6" w:rsidRDefault="004B39D6" w:rsidP="005C2D41">
      <w:pPr>
        <w:numPr>
          <w:ilvl w:val="0"/>
          <w:numId w:val="110"/>
        </w:numPr>
        <w:jc w:val="both"/>
        <w:rPr>
          <w:rFonts w:ascii="David" w:hAnsi="David" w:cs="David"/>
          <w:sz w:val="24"/>
          <w:szCs w:val="24"/>
          <w:rtl/>
        </w:rPr>
      </w:pPr>
      <w:r w:rsidRPr="004B39D6">
        <w:rPr>
          <w:rFonts w:ascii="David" w:hAnsi="David" w:cs="David"/>
          <w:sz w:val="24"/>
          <w:szCs w:val="24"/>
          <w:rtl/>
        </w:rPr>
        <w:t>2.</w:t>
      </w:r>
      <w:r w:rsidRPr="004B39D6">
        <w:rPr>
          <w:rFonts w:ascii="David" w:hAnsi="David" w:cs="David"/>
          <w:sz w:val="24"/>
          <w:szCs w:val="24"/>
          <w:rtl/>
        </w:rPr>
        <w:tab/>
        <w:t>שופט מוקד - מחליט אם מתאים להליך חלופי בבית משפט קהילתי</w:t>
      </w:r>
    </w:p>
    <w:p w14:paraId="2DECDEFC" w14:textId="77777777" w:rsidR="004B39D6" w:rsidRPr="004B39D6" w:rsidRDefault="004B39D6" w:rsidP="005C2D41">
      <w:pPr>
        <w:numPr>
          <w:ilvl w:val="0"/>
          <w:numId w:val="110"/>
        </w:numPr>
        <w:jc w:val="both"/>
        <w:rPr>
          <w:rFonts w:ascii="David" w:hAnsi="David" w:cs="David"/>
          <w:sz w:val="24"/>
          <w:szCs w:val="24"/>
          <w:rtl/>
        </w:rPr>
      </w:pPr>
      <w:r w:rsidRPr="004B39D6">
        <w:rPr>
          <w:rFonts w:ascii="David" w:hAnsi="David" w:cs="David"/>
          <w:sz w:val="24"/>
          <w:szCs w:val="24"/>
          <w:rtl/>
        </w:rPr>
        <w:t>3.</w:t>
      </w:r>
      <w:r w:rsidRPr="004B39D6">
        <w:rPr>
          <w:rFonts w:ascii="David" w:hAnsi="David" w:cs="David"/>
          <w:sz w:val="24"/>
          <w:szCs w:val="24"/>
          <w:rtl/>
        </w:rPr>
        <w:tab/>
        <w:t>אם מתאים - מועבר לבית משפט קהילתי</w:t>
      </w:r>
    </w:p>
    <w:p w14:paraId="733345EE" w14:textId="77777777" w:rsidR="004B39D6" w:rsidRPr="004B39D6" w:rsidRDefault="004B39D6" w:rsidP="005C2D41">
      <w:pPr>
        <w:numPr>
          <w:ilvl w:val="0"/>
          <w:numId w:val="110"/>
        </w:numPr>
        <w:jc w:val="both"/>
        <w:rPr>
          <w:rFonts w:ascii="David" w:hAnsi="David" w:cs="David"/>
          <w:sz w:val="24"/>
          <w:szCs w:val="24"/>
          <w:rtl/>
        </w:rPr>
      </w:pPr>
      <w:r w:rsidRPr="004B39D6">
        <w:rPr>
          <w:rFonts w:ascii="David" w:hAnsi="David" w:cs="David"/>
          <w:sz w:val="24"/>
          <w:szCs w:val="24"/>
          <w:rtl/>
        </w:rPr>
        <w:t>4.</w:t>
      </w:r>
      <w:r w:rsidRPr="004B39D6">
        <w:rPr>
          <w:rFonts w:ascii="David" w:hAnsi="David" w:cs="David"/>
          <w:sz w:val="24"/>
          <w:szCs w:val="24"/>
          <w:rtl/>
        </w:rPr>
        <w:tab/>
        <w:t>מתקבל תסקיר על הנאשם</w:t>
      </w:r>
    </w:p>
    <w:p w14:paraId="110EBA3E" w14:textId="77777777" w:rsidR="004B39D6" w:rsidRPr="004B39D6" w:rsidRDefault="004B39D6" w:rsidP="005C2D41">
      <w:pPr>
        <w:numPr>
          <w:ilvl w:val="0"/>
          <w:numId w:val="110"/>
        </w:numPr>
        <w:jc w:val="both"/>
        <w:rPr>
          <w:rFonts w:ascii="David" w:hAnsi="David" w:cs="David"/>
          <w:sz w:val="24"/>
          <w:szCs w:val="24"/>
          <w:rtl/>
        </w:rPr>
      </w:pPr>
      <w:r w:rsidRPr="004B39D6">
        <w:rPr>
          <w:rFonts w:ascii="David" w:hAnsi="David" w:cs="David"/>
          <w:sz w:val="24"/>
          <w:szCs w:val="24"/>
          <w:rtl/>
        </w:rPr>
        <w:t>5.</w:t>
      </w:r>
      <w:r w:rsidRPr="004B39D6">
        <w:rPr>
          <w:rFonts w:ascii="David" w:hAnsi="David" w:cs="David"/>
          <w:sz w:val="24"/>
          <w:szCs w:val="24"/>
          <w:rtl/>
        </w:rPr>
        <w:tab/>
        <w:t>הסדר טיעון בו מודה הנאשם בעבירות</w:t>
      </w:r>
    </w:p>
    <w:p w14:paraId="7D0B9CE2" w14:textId="77777777" w:rsidR="004B39D6" w:rsidRPr="004B39D6" w:rsidRDefault="004B39D6" w:rsidP="005C2D41">
      <w:pPr>
        <w:numPr>
          <w:ilvl w:val="0"/>
          <w:numId w:val="110"/>
        </w:numPr>
        <w:jc w:val="both"/>
        <w:rPr>
          <w:rFonts w:ascii="David" w:hAnsi="David" w:cs="David"/>
          <w:sz w:val="24"/>
          <w:szCs w:val="24"/>
          <w:rtl/>
        </w:rPr>
      </w:pPr>
      <w:r w:rsidRPr="004B39D6">
        <w:rPr>
          <w:rFonts w:ascii="David" w:hAnsi="David" w:cs="David"/>
          <w:sz w:val="24"/>
          <w:szCs w:val="24"/>
          <w:rtl/>
        </w:rPr>
        <w:t>6.</w:t>
      </w:r>
      <w:r w:rsidRPr="004B39D6">
        <w:rPr>
          <w:rFonts w:ascii="David" w:hAnsi="David" w:cs="David"/>
          <w:sz w:val="24"/>
          <w:szCs w:val="24"/>
          <w:rtl/>
        </w:rPr>
        <w:tab/>
        <w:t>תחילת הליך קהילתי</w:t>
      </w:r>
    </w:p>
    <w:p w14:paraId="46D7787C" w14:textId="0750F4DC" w:rsidR="004B39D6" w:rsidRPr="00996156" w:rsidRDefault="004B39D6" w:rsidP="005C2D41">
      <w:pPr>
        <w:numPr>
          <w:ilvl w:val="0"/>
          <w:numId w:val="110"/>
        </w:numPr>
        <w:jc w:val="both"/>
        <w:rPr>
          <w:rFonts w:ascii="David" w:hAnsi="David" w:cs="David"/>
          <w:sz w:val="24"/>
          <w:szCs w:val="24"/>
          <w:rtl/>
        </w:rPr>
      </w:pPr>
      <w:r w:rsidRPr="004B39D6">
        <w:rPr>
          <w:rFonts w:ascii="David" w:hAnsi="David" w:cs="David"/>
          <w:sz w:val="24"/>
          <w:szCs w:val="24"/>
          <w:rtl/>
        </w:rPr>
        <w:t>7.</w:t>
      </w:r>
      <w:r w:rsidRPr="004B39D6">
        <w:rPr>
          <w:rFonts w:ascii="David" w:hAnsi="David" w:cs="David"/>
          <w:sz w:val="24"/>
          <w:szCs w:val="24"/>
          <w:rtl/>
        </w:rPr>
        <w:tab/>
        <w:t>דיוני מעקב</w:t>
      </w:r>
    </w:p>
    <w:p w14:paraId="59673C05" w14:textId="77777777" w:rsidR="003A417A" w:rsidRDefault="003A417A" w:rsidP="005C2D41">
      <w:pPr>
        <w:jc w:val="both"/>
        <w:rPr>
          <w:rFonts w:ascii="David" w:hAnsi="David" w:cs="David"/>
          <w:b/>
          <w:bCs/>
          <w:sz w:val="24"/>
          <w:szCs w:val="24"/>
          <w:u w:val="single"/>
          <w:rtl/>
        </w:rPr>
      </w:pPr>
    </w:p>
    <w:p w14:paraId="101BD972" w14:textId="7DBD11F7" w:rsidR="004B39D6" w:rsidRPr="004B39D6" w:rsidRDefault="004B39D6" w:rsidP="005C2D41">
      <w:pPr>
        <w:jc w:val="both"/>
        <w:rPr>
          <w:rFonts w:ascii="David" w:hAnsi="David" w:cs="David"/>
          <w:sz w:val="24"/>
          <w:szCs w:val="24"/>
        </w:rPr>
      </w:pPr>
      <w:r w:rsidRPr="004B39D6">
        <w:rPr>
          <w:rFonts w:ascii="David" w:hAnsi="David" w:cs="David"/>
          <w:b/>
          <w:bCs/>
          <w:sz w:val="24"/>
          <w:szCs w:val="24"/>
          <w:u w:val="single"/>
          <w:rtl/>
        </w:rPr>
        <w:t>סל הכלים של בית המשפט</w:t>
      </w:r>
    </w:p>
    <w:p w14:paraId="1771AC94"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 xml:space="preserve">סדנת העשרה; </w:t>
      </w:r>
    </w:p>
    <w:p w14:paraId="7EF66C26"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 xml:space="preserve">מיצוי זכויות </w:t>
      </w:r>
      <w:proofErr w:type="spellStart"/>
      <w:r w:rsidRPr="004B39D6">
        <w:rPr>
          <w:rFonts w:ascii="David" w:hAnsi="David" w:cs="David"/>
          <w:sz w:val="24"/>
          <w:szCs w:val="24"/>
          <w:rtl/>
        </w:rPr>
        <w:t>בבטל"א</w:t>
      </w:r>
      <w:proofErr w:type="spellEnd"/>
    </w:p>
    <w:p w14:paraId="4E9FEB75"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 xml:space="preserve">סיוע בתחום התעסוקה; </w:t>
      </w:r>
    </w:p>
    <w:p w14:paraId="6818D8DE"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מינוי מתנדב</w:t>
      </w:r>
    </w:p>
    <w:p w14:paraId="1C44B609"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הדרכת הורים;</w:t>
      </w:r>
    </w:p>
    <w:p w14:paraId="130834A4"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בדיקות שתן;</w:t>
      </w:r>
    </w:p>
    <w:p w14:paraId="3CD821FD"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טיפול בתחליף סם;</w:t>
      </w:r>
    </w:p>
    <w:p w14:paraId="4A9CB968" w14:textId="77777777" w:rsidR="004B39D6" w:rsidRPr="004B39D6" w:rsidRDefault="004B39D6" w:rsidP="001B21CC">
      <w:pPr>
        <w:jc w:val="both"/>
        <w:rPr>
          <w:rFonts w:ascii="David" w:hAnsi="David" w:cs="David"/>
          <w:sz w:val="24"/>
          <w:szCs w:val="24"/>
          <w:rtl/>
        </w:rPr>
      </w:pPr>
      <w:r w:rsidRPr="004B39D6">
        <w:rPr>
          <w:rFonts w:ascii="David" w:hAnsi="David" w:cs="David"/>
          <w:sz w:val="24"/>
          <w:szCs w:val="24"/>
          <w:rtl/>
        </w:rPr>
        <w:t>אשפוז; סיוע בהסדרת חובות</w:t>
      </w:r>
    </w:p>
    <w:p w14:paraId="7981A418" w14:textId="77777777" w:rsidR="004B39D6" w:rsidRDefault="004B39D6" w:rsidP="001B21CC">
      <w:pPr>
        <w:jc w:val="both"/>
        <w:rPr>
          <w:rFonts w:ascii="David" w:hAnsi="David" w:cs="David"/>
          <w:sz w:val="24"/>
          <w:szCs w:val="24"/>
          <w:rtl/>
        </w:rPr>
      </w:pPr>
      <w:r w:rsidRPr="004B39D6">
        <w:rPr>
          <w:rFonts w:ascii="David" w:hAnsi="David" w:cs="David"/>
          <w:sz w:val="24"/>
          <w:szCs w:val="24"/>
          <w:rtl/>
        </w:rPr>
        <w:t>סיוע במציאת דיור</w:t>
      </w:r>
    </w:p>
    <w:p w14:paraId="25038338" w14:textId="77777777" w:rsidR="003A417A" w:rsidRDefault="003A417A" w:rsidP="001B21CC">
      <w:pPr>
        <w:jc w:val="both"/>
        <w:rPr>
          <w:rFonts w:ascii="David" w:hAnsi="David" w:cs="David"/>
          <w:b/>
          <w:bCs/>
          <w:sz w:val="24"/>
          <w:szCs w:val="24"/>
          <w:u w:val="single"/>
          <w:rtl/>
        </w:rPr>
      </w:pPr>
    </w:p>
    <w:p w14:paraId="5BB6700C" w14:textId="68767F6E" w:rsidR="004B39D6" w:rsidRPr="004B39D6" w:rsidRDefault="004B39D6" w:rsidP="001B21CC">
      <w:pPr>
        <w:jc w:val="both"/>
        <w:rPr>
          <w:rFonts w:ascii="David" w:hAnsi="David" w:cs="David"/>
          <w:sz w:val="24"/>
          <w:szCs w:val="24"/>
        </w:rPr>
      </w:pPr>
      <w:r w:rsidRPr="004B39D6">
        <w:rPr>
          <w:rFonts w:ascii="David" w:hAnsi="David" w:cs="David"/>
          <w:b/>
          <w:bCs/>
          <w:sz w:val="24"/>
          <w:szCs w:val="24"/>
          <w:u w:val="single"/>
          <w:rtl/>
        </w:rPr>
        <w:t>מאפיינים של ההליך הקהילתי</w:t>
      </w:r>
    </w:p>
    <w:p w14:paraId="00F57692" w14:textId="77777777" w:rsidR="004B39D6" w:rsidRPr="004B39D6" w:rsidRDefault="004B39D6" w:rsidP="001B21CC">
      <w:pPr>
        <w:numPr>
          <w:ilvl w:val="0"/>
          <w:numId w:val="191"/>
        </w:numPr>
        <w:jc w:val="both"/>
        <w:rPr>
          <w:rFonts w:ascii="David" w:hAnsi="David" w:cs="David"/>
          <w:sz w:val="24"/>
          <w:szCs w:val="24"/>
          <w:rtl/>
        </w:rPr>
      </w:pPr>
      <w:r w:rsidRPr="004B39D6">
        <w:rPr>
          <w:rFonts w:ascii="David" w:hAnsi="David" w:cs="David"/>
          <w:sz w:val="24"/>
          <w:szCs w:val="24"/>
          <w:rtl/>
        </w:rPr>
        <w:t xml:space="preserve">התמקדות בפוגע ובצרכיו. </w:t>
      </w:r>
    </w:p>
    <w:p w14:paraId="419CDF37" w14:textId="77777777" w:rsidR="005C2D41" w:rsidRDefault="004B39D6" w:rsidP="001B21CC">
      <w:pPr>
        <w:numPr>
          <w:ilvl w:val="0"/>
          <w:numId w:val="191"/>
        </w:numPr>
        <w:jc w:val="both"/>
        <w:rPr>
          <w:rFonts w:ascii="David" w:hAnsi="David" w:cs="David"/>
          <w:sz w:val="24"/>
          <w:szCs w:val="24"/>
        </w:rPr>
      </w:pPr>
      <w:r w:rsidRPr="004B39D6">
        <w:rPr>
          <w:rFonts w:ascii="David" w:hAnsi="David" w:cs="David"/>
          <w:sz w:val="24"/>
          <w:szCs w:val="24"/>
          <w:rtl/>
        </w:rPr>
        <w:t>אין כמעט התמקדות בנפגע העבירה</w:t>
      </w:r>
    </w:p>
    <w:p w14:paraId="332F6F1B" w14:textId="77777777" w:rsidR="005C2D41" w:rsidRDefault="004B39D6" w:rsidP="001B21CC">
      <w:pPr>
        <w:numPr>
          <w:ilvl w:val="0"/>
          <w:numId w:val="191"/>
        </w:numPr>
        <w:jc w:val="both"/>
        <w:rPr>
          <w:rFonts w:ascii="David" w:hAnsi="David" w:cs="David"/>
          <w:sz w:val="24"/>
          <w:szCs w:val="24"/>
        </w:rPr>
      </w:pPr>
      <w:r w:rsidRPr="004B39D6">
        <w:rPr>
          <w:rFonts w:ascii="David" w:hAnsi="David" w:cs="David"/>
          <w:sz w:val="24"/>
          <w:szCs w:val="24"/>
          <w:rtl/>
        </w:rPr>
        <w:t>פורמליות גמישה. לדוג': אם משתתף איחר לפגישה עם קצינת מבחן, הוטל עליו לכתוב מכתב סליחה. מנגד, מחיאות כפיים לעבריינים ששוקמו. אווירה טיפה יותר קלילה</w:t>
      </w:r>
    </w:p>
    <w:p w14:paraId="21547724" w14:textId="77777777" w:rsidR="005C2D41" w:rsidRDefault="004B39D6" w:rsidP="001B21CC">
      <w:pPr>
        <w:numPr>
          <w:ilvl w:val="0"/>
          <w:numId w:val="191"/>
        </w:numPr>
        <w:jc w:val="both"/>
        <w:rPr>
          <w:rFonts w:ascii="David" w:hAnsi="David" w:cs="David"/>
          <w:sz w:val="24"/>
          <w:szCs w:val="24"/>
        </w:rPr>
      </w:pPr>
      <w:r w:rsidRPr="004B39D6">
        <w:rPr>
          <w:rFonts w:ascii="David" w:hAnsi="David" w:cs="David"/>
          <w:sz w:val="24"/>
          <w:szCs w:val="24"/>
          <w:rtl/>
        </w:rPr>
        <w:t>אנשי מקצוע רבים מעורבים בהליך ולא רק בית המשפט</w:t>
      </w:r>
    </w:p>
    <w:p w14:paraId="71F553D3" w14:textId="77777777" w:rsidR="005C2D41" w:rsidRDefault="004B39D6" w:rsidP="001B21CC">
      <w:pPr>
        <w:numPr>
          <w:ilvl w:val="0"/>
          <w:numId w:val="191"/>
        </w:numPr>
        <w:jc w:val="both"/>
        <w:rPr>
          <w:rFonts w:ascii="David" w:hAnsi="David" w:cs="David"/>
          <w:sz w:val="24"/>
          <w:szCs w:val="24"/>
        </w:rPr>
      </w:pPr>
      <w:r w:rsidRPr="004B39D6">
        <w:rPr>
          <w:rFonts w:ascii="David" w:hAnsi="David" w:cs="David"/>
          <w:sz w:val="24"/>
          <w:szCs w:val="24"/>
          <w:rtl/>
        </w:rPr>
        <w:t>התייחסות רחבה ועמוקה לבני המשפחה של הנאשם.</w:t>
      </w:r>
    </w:p>
    <w:p w14:paraId="7BA074D6" w14:textId="77777777" w:rsidR="005C2D41" w:rsidRDefault="004B39D6" w:rsidP="001B21CC">
      <w:pPr>
        <w:numPr>
          <w:ilvl w:val="0"/>
          <w:numId w:val="191"/>
        </w:numPr>
        <w:jc w:val="both"/>
        <w:rPr>
          <w:rFonts w:ascii="David" w:hAnsi="David" w:cs="David"/>
          <w:sz w:val="24"/>
          <w:szCs w:val="24"/>
        </w:rPr>
      </w:pPr>
      <w:r w:rsidRPr="004B39D6">
        <w:rPr>
          <w:rFonts w:ascii="David" w:hAnsi="David" w:cs="David"/>
          <w:sz w:val="24"/>
          <w:szCs w:val="24"/>
          <w:rtl/>
        </w:rPr>
        <w:t>התמקדות בשיח של צרכים ולא שיח של זכויות</w:t>
      </w:r>
    </w:p>
    <w:p w14:paraId="21F5321C" w14:textId="77777777" w:rsidR="005C2D41" w:rsidRDefault="004B39D6" w:rsidP="001B21CC">
      <w:pPr>
        <w:numPr>
          <w:ilvl w:val="0"/>
          <w:numId w:val="191"/>
        </w:numPr>
        <w:jc w:val="both"/>
        <w:rPr>
          <w:rFonts w:ascii="David" w:hAnsi="David" w:cs="David"/>
          <w:sz w:val="24"/>
          <w:szCs w:val="24"/>
        </w:rPr>
      </w:pPr>
      <w:r w:rsidRPr="004B39D6">
        <w:rPr>
          <w:rFonts w:ascii="David" w:hAnsi="David" w:cs="David"/>
          <w:sz w:val="24"/>
          <w:szCs w:val="24"/>
          <w:rtl/>
        </w:rPr>
        <w:t>ההליך מעורר שיח של רגשות - השופט מחבק את הנאשם אם הצליח לעמוד ביעדים שלו</w:t>
      </w:r>
    </w:p>
    <w:p w14:paraId="45D79943" w14:textId="77777777" w:rsidR="005C2D41" w:rsidRDefault="004B39D6" w:rsidP="001B21CC">
      <w:pPr>
        <w:numPr>
          <w:ilvl w:val="0"/>
          <w:numId w:val="191"/>
        </w:numPr>
        <w:jc w:val="both"/>
        <w:rPr>
          <w:rFonts w:ascii="David" w:hAnsi="David" w:cs="David"/>
          <w:sz w:val="24"/>
          <w:szCs w:val="24"/>
        </w:rPr>
      </w:pPr>
      <w:r w:rsidRPr="004B39D6">
        <w:rPr>
          <w:rFonts w:ascii="David" w:hAnsi="David" w:cs="David"/>
          <w:sz w:val="24"/>
          <w:szCs w:val="24"/>
          <w:rtl/>
        </w:rPr>
        <w:t>יחס מכבד יותר לנאשמים. יותר זמן וקשב.</w:t>
      </w:r>
    </w:p>
    <w:p w14:paraId="7E0C6D41" w14:textId="77777777" w:rsidR="005C2D41" w:rsidRPr="005C2D41" w:rsidRDefault="004B39D6" w:rsidP="001B21CC">
      <w:pPr>
        <w:numPr>
          <w:ilvl w:val="0"/>
          <w:numId w:val="191"/>
        </w:numPr>
        <w:jc w:val="both"/>
        <w:rPr>
          <w:rFonts w:ascii="David" w:hAnsi="David" w:cs="David"/>
        </w:rPr>
      </w:pPr>
      <w:r w:rsidRPr="004B39D6">
        <w:rPr>
          <w:rFonts w:ascii="David" w:hAnsi="David" w:cs="David"/>
          <w:sz w:val="24"/>
          <w:szCs w:val="24"/>
          <w:rtl/>
        </w:rPr>
        <w:t xml:space="preserve">פעילות לא פורמלית מחוץ לבתי המשפט - </w:t>
      </w:r>
      <w:r w:rsidR="005C2D41" w:rsidRPr="005C2D41">
        <w:rPr>
          <w:rFonts w:ascii="David" w:hAnsi="David" w:cs="David"/>
          <w:i/>
          <w:iCs/>
          <w:rtl/>
        </w:rPr>
        <w:t xml:space="preserve">אירועים חברתיים </w:t>
      </w:r>
      <w:r w:rsidR="005C2D41" w:rsidRPr="005C2D41">
        <w:rPr>
          <w:rFonts w:ascii="David" w:hAnsi="David" w:cs="David"/>
          <w:rtl/>
        </w:rPr>
        <w:t xml:space="preserve">בהשתתפות צוות בית-המשפט, המשתתפים ובני משפחותיהם כגון חגיגת ל"ג בעומר; הקרנת סרטים בקיץ לילדי המשתתפים; הקמת קבוצת כדורגל שחברים בה נאשמים, תובעים וסנגורים </w:t>
      </w:r>
    </w:p>
    <w:p w14:paraId="11F19C19" w14:textId="77777777" w:rsidR="005C2D41" w:rsidRDefault="005C2D41" w:rsidP="001B21CC">
      <w:pPr>
        <w:pStyle w:val="a3"/>
        <w:numPr>
          <w:ilvl w:val="2"/>
          <w:numId w:val="165"/>
        </w:numPr>
        <w:ind w:left="1643"/>
        <w:jc w:val="both"/>
        <w:rPr>
          <w:rFonts w:ascii="David" w:hAnsi="David" w:cs="David"/>
          <w:sz w:val="24"/>
          <w:szCs w:val="24"/>
        </w:rPr>
      </w:pPr>
      <w:r w:rsidRPr="005C2D41">
        <w:rPr>
          <w:rFonts w:ascii="David" w:hAnsi="David" w:cs="David"/>
          <w:sz w:val="24"/>
          <w:szCs w:val="24"/>
          <w:rtl/>
        </w:rPr>
        <w:t xml:space="preserve">קבוצת מוסיקה שנבנתה מקרב חלק ממשתתפי בית-המשפט בבאר-שבע </w:t>
      </w:r>
    </w:p>
    <w:p w14:paraId="2C8A02A4" w14:textId="77777777" w:rsidR="005C2D41" w:rsidRDefault="005C2D41" w:rsidP="001B21CC">
      <w:pPr>
        <w:pStyle w:val="a3"/>
        <w:numPr>
          <w:ilvl w:val="2"/>
          <w:numId w:val="165"/>
        </w:numPr>
        <w:ind w:left="1643"/>
        <w:jc w:val="both"/>
        <w:rPr>
          <w:rFonts w:ascii="David" w:hAnsi="David" w:cs="David"/>
          <w:sz w:val="24"/>
          <w:szCs w:val="24"/>
        </w:rPr>
      </w:pPr>
      <w:r w:rsidRPr="005C2D41">
        <w:rPr>
          <w:rFonts w:ascii="David" w:hAnsi="David" w:cs="David"/>
          <w:sz w:val="24"/>
          <w:szCs w:val="24"/>
          <w:rtl/>
        </w:rPr>
        <w:t>פרויקטים קהילתיים בהם נוטלים חלק המשתתפים )כגון נטיעות בגינה הקהילתית בלוד; חגיגת פסח</w:t>
      </w:r>
    </w:p>
    <w:p w14:paraId="28D7E6B2" w14:textId="77777777" w:rsidR="005C2D41" w:rsidRDefault="005C2D41" w:rsidP="001B21CC">
      <w:pPr>
        <w:pStyle w:val="a3"/>
        <w:numPr>
          <w:ilvl w:val="2"/>
          <w:numId w:val="165"/>
        </w:numPr>
        <w:ind w:left="1643"/>
        <w:jc w:val="both"/>
        <w:rPr>
          <w:rFonts w:ascii="David" w:hAnsi="David" w:cs="David"/>
          <w:sz w:val="24"/>
          <w:szCs w:val="24"/>
        </w:rPr>
      </w:pPr>
      <w:r w:rsidRPr="005C2D41">
        <w:rPr>
          <w:rFonts w:ascii="David" w:hAnsi="David" w:cs="David"/>
          <w:sz w:val="24"/>
          <w:szCs w:val="24"/>
          <w:rtl/>
        </w:rPr>
        <w:lastRenderedPageBreak/>
        <w:t xml:space="preserve">במרכז קהילתי עם תושבי דיור מוגן בבאר-שבע; </w:t>
      </w:r>
    </w:p>
    <w:p w14:paraId="1EBDA980" w14:textId="3BA0F4B0" w:rsidR="005C2D41" w:rsidRPr="005C2D41" w:rsidRDefault="005C2D41" w:rsidP="001B21CC">
      <w:pPr>
        <w:pStyle w:val="a3"/>
        <w:numPr>
          <w:ilvl w:val="2"/>
          <w:numId w:val="165"/>
        </w:numPr>
        <w:ind w:left="1643"/>
        <w:jc w:val="both"/>
        <w:rPr>
          <w:rFonts w:ascii="David" w:hAnsi="David" w:cs="David"/>
          <w:sz w:val="24"/>
          <w:szCs w:val="24"/>
          <w:rtl/>
        </w:rPr>
      </w:pPr>
      <w:r w:rsidRPr="005C2D41">
        <w:rPr>
          <w:rFonts w:ascii="David" w:hAnsi="David" w:cs="David"/>
          <w:sz w:val="24"/>
          <w:szCs w:val="24"/>
          <w:rtl/>
        </w:rPr>
        <w:t>מיסוד הקשר עם מסגרות התנדבות שונות בבאר-שבע</w:t>
      </w:r>
    </w:p>
    <w:p w14:paraId="1D5D8A88" w14:textId="77777777" w:rsidR="005C2D41" w:rsidRDefault="005C2D41" w:rsidP="001B21CC">
      <w:pPr>
        <w:jc w:val="both"/>
        <w:rPr>
          <w:rFonts w:ascii="David" w:hAnsi="David" w:cs="David"/>
          <w:sz w:val="24"/>
          <w:szCs w:val="24"/>
          <w:rtl/>
        </w:rPr>
      </w:pPr>
    </w:p>
    <w:p w14:paraId="1E1873E2" w14:textId="24073D71" w:rsidR="005C2D41" w:rsidRPr="003A417A" w:rsidRDefault="005C2D41" w:rsidP="001B21CC">
      <w:pPr>
        <w:jc w:val="both"/>
        <w:rPr>
          <w:rFonts w:ascii="David" w:hAnsi="David" w:cs="David"/>
          <w:sz w:val="24"/>
          <w:szCs w:val="24"/>
          <w:u w:val="single"/>
        </w:rPr>
      </w:pPr>
      <w:r w:rsidRPr="003A417A">
        <w:rPr>
          <w:rFonts w:ascii="David" w:hAnsi="David" w:cs="David"/>
          <w:sz w:val="24"/>
          <w:szCs w:val="24"/>
          <w:u w:val="single"/>
          <w:rtl/>
        </w:rPr>
        <w:t>עונשים שניתנו למי שסיים את ההליך הטיפולי</w:t>
      </w:r>
      <w:r w:rsidRPr="003A417A">
        <w:rPr>
          <w:rFonts w:ascii="David" w:hAnsi="David" w:cs="David" w:hint="cs"/>
          <w:sz w:val="24"/>
          <w:szCs w:val="24"/>
          <w:u w:val="single"/>
          <w:rtl/>
        </w:rPr>
        <w:t xml:space="preserve"> (אחד מארבעת אלה):</w:t>
      </w:r>
    </w:p>
    <w:p w14:paraId="2B2273B4" w14:textId="672E752B" w:rsidR="005C2D41" w:rsidRPr="005C2D41" w:rsidRDefault="005C2D41" w:rsidP="001B21CC">
      <w:pPr>
        <w:numPr>
          <w:ilvl w:val="0"/>
          <w:numId w:val="193"/>
        </w:numPr>
        <w:jc w:val="both"/>
        <w:rPr>
          <w:rFonts w:ascii="David" w:hAnsi="David" w:cs="David"/>
          <w:sz w:val="24"/>
          <w:szCs w:val="24"/>
          <w:rtl/>
        </w:rPr>
      </w:pPr>
      <w:r w:rsidRPr="005C2D41">
        <w:rPr>
          <w:rFonts w:ascii="David" w:hAnsi="David" w:cs="David"/>
          <w:sz w:val="24"/>
          <w:szCs w:val="24"/>
          <w:rtl/>
        </w:rPr>
        <w:t>מחיקה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כאילו לא היה תיק בכלל.</w:t>
      </w:r>
    </w:p>
    <w:p w14:paraId="63BD889F" w14:textId="1F84C766" w:rsidR="005C2D41" w:rsidRPr="005C2D41" w:rsidRDefault="005C2D41" w:rsidP="001B21CC">
      <w:pPr>
        <w:numPr>
          <w:ilvl w:val="0"/>
          <w:numId w:val="193"/>
        </w:numPr>
        <w:jc w:val="both"/>
        <w:rPr>
          <w:rFonts w:ascii="David" w:hAnsi="David" w:cs="David"/>
          <w:sz w:val="24"/>
          <w:szCs w:val="24"/>
          <w:rtl/>
        </w:rPr>
      </w:pPr>
      <w:r w:rsidRPr="005C2D41">
        <w:rPr>
          <w:rFonts w:ascii="David" w:hAnsi="David" w:cs="David"/>
          <w:sz w:val="24"/>
          <w:szCs w:val="24"/>
          <w:rtl/>
        </w:rPr>
        <w:t>אי הרשעה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מרשיעים.</w:t>
      </w:r>
    </w:p>
    <w:p w14:paraId="792F197E" w14:textId="430FB5B8" w:rsidR="005C2D41" w:rsidRPr="005C2D41" w:rsidRDefault="005C2D41" w:rsidP="001B21CC">
      <w:pPr>
        <w:numPr>
          <w:ilvl w:val="0"/>
          <w:numId w:val="193"/>
        </w:numPr>
        <w:jc w:val="both"/>
        <w:rPr>
          <w:rFonts w:ascii="David" w:hAnsi="David" w:cs="David"/>
          <w:sz w:val="24"/>
          <w:szCs w:val="24"/>
          <w:rtl/>
        </w:rPr>
      </w:pPr>
      <w:proofErr w:type="spellStart"/>
      <w:r w:rsidRPr="005C2D41">
        <w:rPr>
          <w:rFonts w:ascii="David" w:hAnsi="David" w:cs="David"/>
          <w:sz w:val="24"/>
          <w:szCs w:val="24"/>
          <w:rtl/>
        </w:rPr>
        <w:t>של"צ</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שירות לתועלת הציבור.</w:t>
      </w:r>
    </w:p>
    <w:p w14:paraId="1EF1FFE5" w14:textId="262F4099" w:rsidR="005C2D41" w:rsidRPr="005C2D41" w:rsidRDefault="005C2D41" w:rsidP="001B21CC">
      <w:pPr>
        <w:numPr>
          <w:ilvl w:val="0"/>
          <w:numId w:val="193"/>
        </w:numPr>
        <w:jc w:val="both"/>
        <w:rPr>
          <w:rFonts w:ascii="David" w:hAnsi="David" w:cs="David"/>
          <w:sz w:val="24"/>
          <w:szCs w:val="24"/>
          <w:rtl/>
        </w:rPr>
      </w:pPr>
      <w:r w:rsidRPr="005C2D41">
        <w:rPr>
          <w:rFonts w:ascii="David" w:hAnsi="David" w:cs="David"/>
          <w:sz w:val="24"/>
          <w:szCs w:val="24"/>
          <w:rtl/>
        </w:rPr>
        <w:t>צו מבחן + מאסר ע"ת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משהו קל אבל לא כלא. </w:t>
      </w:r>
    </w:p>
    <w:p w14:paraId="2D422222" w14:textId="211416F7" w:rsidR="004B39D6" w:rsidRDefault="003B648F" w:rsidP="00EC5EC9">
      <w:pPr>
        <w:pStyle w:val="1"/>
        <w:rPr>
          <w:rtl/>
        </w:rPr>
      </w:pPr>
      <w:bookmarkStart w:id="74" w:name="_Toc141665131"/>
      <w:r>
        <w:rPr>
          <w:rFonts w:hint="cs"/>
          <w:rtl/>
        </w:rPr>
        <w:t>זכויות אסירים</w:t>
      </w:r>
      <w:bookmarkEnd w:id="74"/>
    </w:p>
    <w:p w14:paraId="4E7E5984" w14:textId="533C46FB" w:rsidR="003B648F" w:rsidRPr="003B648F" w:rsidRDefault="003B648F" w:rsidP="001B21CC">
      <w:pPr>
        <w:tabs>
          <w:tab w:val="num" w:pos="720"/>
        </w:tabs>
        <w:jc w:val="both"/>
        <w:rPr>
          <w:rFonts w:ascii="David" w:hAnsi="David" w:cs="David"/>
          <w:sz w:val="24"/>
          <w:szCs w:val="24"/>
          <w:rtl/>
        </w:rPr>
      </w:pPr>
      <w:r w:rsidRPr="003B648F">
        <w:rPr>
          <w:rFonts w:ascii="David" w:hAnsi="David" w:cs="David"/>
          <w:sz w:val="24"/>
          <w:szCs w:val="24"/>
          <w:rtl/>
        </w:rPr>
        <w:t>כאבי מאסר</w:t>
      </w:r>
      <w:r w:rsidR="001B21CC">
        <w:rPr>
          <w:rFonts w:ascii="David" w:hAnsi="David" w:cs="David" w:hint="cs"/>
          <w:sz w:val="24"/>
          <w:szCs w:val="24"/>
          <w:rtl/>
        </w:rPr>
        <w:t xml:space="preserve"> </w:t>
      </w:r>
      <w:r w:rsidR="001B21CC">
        <w:rPr>
          <w:rFonts w:ascii="David" w:hAnsi="David" w:cs="David"/>
          <w:sz w:val="24"/>
          <w:szCs w:val="24"/>
          <w:rtl/>
        </w:rPr>
        <w:t>–</w:t>
      </w:r>
      <w:r w:rsidR="001B21CC">
        <w:rPr>
          <w:rFonts w:ascii="David" w:hAnsi="David" w:cs="David" w:hint="cs"/>
          <w:sz w:val="24"/>
          <w:szCs w:val="24"/>
          <w:rtl/>
        </w:rPr>
        <w:t xml:space="preserve"> למה שולחים אנשים לכלא? כי העונש מכאיב והוא מייצר כאב אצל האסיר. איזה כאב? נראה תכף, אבל כל מיני כאבים, </w:t>
      </w:r>
      <w:r w:rsidRPr="003B648F">
        <w:rPr>
          <w:rFonts w:ascii="David" w:hAnsi="David" w:cs="David"/>
          <w:sz w:val="24"/>
          <w:szCs w:val="24"/>
          <w:rtl/>
        </w:rPr>
        <w:t>המרכיב המרכזי בחייהם של האסירים הוא "כאבי מאסר"</w:t>
      </w:r>
      <w:r w:rsidR="001B21CC">
        <w:rPr>
          <w:rFonts w:ascii="David" w:hAnsi="David" w:cs="David" w:hint="cs"/>
          <w:sz w:val="24"/>
          <w:szCs w:val="24"/>
          <w:rtl/>
        </w:rPr>
        <w:t>:</w:t>
      </w:r>
    </w:p>
    <w:p w14:paraId="603D088C" w14:textId="4B835BF8" w:rsidR="003B648F" w:rsidRPr="003B648F" w:rsidRDefault="003B648F" w:rsidP="001B21CC">
      <w:pPr>
        <w:numPr>
          <w:ilvl w:val="0"/>
          <w:numId w:val="194"/>
        </w:numPr>
        <w:jc w:val="both"/>
        <w:rPr>
          <w:rFonts w:ascii="David" w:hAnsi="David" w:cs="David"/>
          <w:sz w:val="24"/>
          <w:szCs w:val="24"/>
          <w:rtl/>
        </w:rPr>
      </w:pPr>
      <w:r w:rsidRPr="003B648F">
        <w:rPr>
          <w:rFonts w:ascii="David" w:hAnsi="David" w:cs="David"/>
          <w:sz w:val="24"/>
          <w:szCs w:val="24"/>
          <w:rtl/>
        </w:rPr>
        <w:t xml:space="preserve">עם כניסתו לבית הסוהר, חווה האסיר "הלם ראשוני" שנובע מהמוסד הכוללני ומתת-תרבות לוחצת ותובענית. </w:t>
      </w:r>
      <w:r w:rsidR="001B21CC">
        <w:rPr>
          <w:rFonts w:ascii="David" w:hAnsi="David" w:cs="David" w:hint="cs"/>
          <w:sz w:val="24"/>
          <w:szCs w:val="24"/>
          <w:rtl/>
        </w:rPr>
        <w:t xml:space="preserve">אין אינטימיות </w:t>
      </w:r>
      <w:proofErr w:type="spellStart"/>
      <w:r w:rsidR="001B21CC">
        <w:rPr>
          <w:rFonts w:ascii="David" w:hAnsi="David" w:cs="David" w:hint="cs"/>
          <w:sz w:val="24"/>
          <w:szCs w:val="24"/>
          <w:rtl/>
        </w:rPr>
        <w:t>וכו</w:t>
      </w:r>
      <w:proofErr w:type="spellEnd"/>
      <w:r w:rsidR="001B21CC">
        <w:rPr>
          <w:rFonts w:ascii="David" w:hAnsi="David" w:cs="David" w:hint="cs"/>
          <w:sz w:val="24"/>
          <w:szCs w:val="24"/>
          <w:rtl/>
        </w:rPr>
        <w:t>'. אז גם לעבריינים מאוד גדולים כואב;</w:t>
      </w:r>
    </w:p>
    <w:p w14:paraId="207DDCC5" w14:textId="2EF220F2" w:rsidR="003B648F" w:rsidRPr="003B648F" w:rsidRDefault="003B648F" w:rsidP="001B21CC">
      <w:pPr>
        <w:numPr>
          <w:ilvl w:val="0"/>
          <w:numId w:val="194"/>
        </w:numPr>
        <w:jc w:val="both"/>
        <w:rPr>
          <w:rFonts w:ascii="David" w:hAnsi="David" w:cs="David"/>
          <w:sz w:val="24"/>
          <w:szCs w:val="24"/>
          <w:rtl/>
        </w:rPr>
      </w:pPr>
      <w:r w:rsidRPr="003B648F">
        <w:rPr>
          <w:rFonts w:ascii="David" w:hAnsi="David" w:cs="David"/>
          <w:sz w:val="24"/>
          <w:szCs w:val="24"/>
          <w:rtl/>
        </w:rPr>
        <w:t>הוותיקים עורכים לאסיר החדש "טקסי קבלה" משפילים, שמטרתם לבחון את עמידותו לכאב, ביטחונו העצמי, חוסנו הנפשי, ערנותו, פיקחותו וערמומיותו</w:t>
      </w:r>
      <w:r w:rsidR="001B21CC">
        <w:rPr>
          <w:rFonts w:ascii="David" w:hAnsi="David" w:cs="David" w:hint="cs"/>
          <w:sz w:val="24"/>
          <w:szCs w:val="24"/>
          <w:rtl/>
        </w:rPr>
        <w:t>;</w:t>
      </w:r>
    </w:p>
    <w:p w14:paraId="178B395A" w14:textId="77777777" w:rsidR="003B648F" w:rsidRDefault="003B648F" w:rsidP="001B21CC">
      <w:pPr>
        <w:numPr>
          <w:ilvl w:val="0"/>
          <w:numId w:val="194"/>
        </w:numPr>
        <w:jc w:val="both"/>
        <w:rPr>
          <w:rFonts w:ascii="David" w:hAnsi="David" w:cs="David"/>
          <w:sz w:val="24"/>
          <w:szCs w:val="24"/>
        </w:rPr>
      </w:pPr>
      <w:r w:rsidRPr="003B648F">
        <w:rPr>
          <w:rFonts w:ascii="David" w:hAnsi="David" w:cs="David"/>
          <w:sz w:val="24"/>
          <w:szCs w:val="24"/>
          <w:rtl/>
        </w:rPr>
        <w:t xml:space="preserve">"חוק הג'ונגל", לפיו לחזק ולקשור יש יתרון על פני החלש ("החזק שורד"). </w:t>
      </w:r>
    </w:p>
    <w:p w14:paraId="2509E5AA" w14:textId="77777777" w:rsidR="001B21CC" w:rsidRPr="001B21CC" w:rsidRDefault="001B21CC" w:rsidP="001B21CC">
      <w:pPr>
        <w:numPr>
          <w:ilvl w:val="0"/>
          <w:numId w:val="194"/>
        </w:numPr>
        <w:jc w:val="both"/>
        <w:rPr>
          <w:rFonts w:ascii="David" w:hAnsi="David" w:cs="David"/>
          <w:sz w:val="24"/>
          <w:szCs w:val="24"/>
        </w:rPr>
      </w:pPr>
      <w:proofErr w:type="spellStart"/>
      <w:r w:rsidRPr="001B21CC">
        <w:rPr>
          <w:rFonts w:ascii="David" w:hAnsi="David" w:cs="David"/>
          <w:sz w:val="24"/>
          <w:szCs w:val="24"/>
          <w:rtl/>
        </w:rPr>
        <w:t>סייקס</w:t>
      </w:r>
      <w:proofErr w:type="spellEnd"/>
      <w:r w:rsidRPr="001B21CC">
        <w:rPr>
          <w:rFonts w:ascii="David" w:hAnsi="David" w:cs="David"/>
          <w:sz w:val="24"/>
          <w:szCs w:val="24"/>
          <w:rtl/>
        </w:rPr>
        <w:t xml:space="preserve"> (</w:t>
      </w:r>
      <w:r w:rsidRPr="001B21CC">
        <w:rPr>
          <w:rFonts w:ascii="David" w:hAnsi="David" w:cs="David"/>
          <w:sz w:val="24"/>
          <w:szCs w:val="24"/>
        </w:rPr>
        <w:t>Sykes, 1958</w:t>
      </w:r>
      <w:r w:rsidRPr="001B21CC">
        <w:rPr>
          <w:rFonts w:ascii="David" w:hAnsi="David" w:cs="David"/>
          <w:sz w:val="24"/>
          <w:szCs w:val="24"/>
          <w:rtl/>
        </w:rPr>
        <w:t xml:space="preserve">) היה הראשון שטבע את המונח "כאבי מאסר", בהתייחס לפגיעות רגשיות ואישיות באסיר ולא בגופו. </w:t>
      </w:r>
    </w:p>
    <w:p w14:paraId="07BC6AC0" w14:textId="77777777" w:rsidR="001B21CC" w:rsidRDefault="001B21CC" w:rsidP="001B21CC">
      <w:pPr>
        <w:numPr>
          <w:ilvl w:val="0"/>
          <w:numId w:val="194"/>
        </w:numPr>
        <w:jc w:val="both"/>
        <w:rPr>
          <w:rFonts w:ascii="David" w:hAnsi="David" w:cs="David"/>
          <w:sz w:val="24"/>
          <w:szCs w:val="24"/>
        </w:rPr>
      </w:pPr>
      <w:r w:rsidRPr="001B21CC">
        <w:rPr>
          <w:rFonts w:ascii="David" w:hAnsi="David" w:cs="David"/>
          <w:sz w:val="24"/>
          <w:szCs w:val="24"/>
          <w:rtl/>
        </w:rPr>
        <w:t>כאבי המאסר פוגעים במטרותיו של האסיר, במערכות ההגנה שלו, בהערכתו העצמית ובתחושת הביטחון שלו, ומשפיעים על התנהגותו</w:t>
      </w:r>
    </w:p>
    <w:p w14:paraId="1D053529" w14:textId="150757EB" w:rsidR="001B21CC" w:rsidRDefault="001B21CC" w:rsidP="001B21CC">
      <w:pPr>
        <w:jc w:val="both"/>
        <w:rPr>
          <w:rFonts w:ascii="David" w:hAnsi="David" w:cs="David"/>
          <w:sz w:val="24"/>
          <w:szCs w:val="24"/>
          <w:rtl/>
        </w:rPr>
      </w:pPr>
      <w:r>
        <w:rPr>
          <w:rFonts w:ascii="David" w:hAnsi="David" w:cs="David" w:hint="cs"/>
          <w:sz w:val="24"/>
          <w:szCs w:val="24"/>
          <w:rtl/>
        </w:rPr>
        <w:t>נראה כמה דוגמאות:</w:t>
      </w:r>
    </w:p>
    <w:p w14:paraId="41A6A124" w14:textId="77777777" w:rsidR="001B21CC" w:rsidRPr="001B21CC" w:rsidRDefault="001B21CC" w:rsidP="001B21CC">
      <w:pPr>
        <w:numPr>
          <w:ilvl w:val="0"/>
          <w:numId w:val="195"/>
        </w:numPr>
        <w:jc w:val="both"/>
        <w:rPr>
          <w:rFonts w:ascii="David" w:hAnsi="David" w:cs="David"/>
          <w:sz w:val="24"/>
          <w:szCs w:val="24"/>
        </w:rPr>
      </w:pPr>
      <w:r w:rsidRPr="001B21CC">
        <w:rPr>
          <w:rFonts w:ascii="David" w:hAnsi="David" w:cs="David"/>
          <w:b/>
          <w:bCs/>
          <w:sz w:val="24"/>
          <w:szCs w:val="24"/>
          <w:rtl/>
        </w:rPr>
        <w:t>שלילת חירות</w:t>
      </w:r>
      <w:r w:rsidRPr="001B21CC">
        <w:rPr>
          <w:rFonts w:ascii="David" w:hAnsi="David" w:cs="David"/>
          <w:sz w:val="24"/>
          <w:szCs w:val="24"/>
          <w:rtl/>
        </w:rPr>
        <w:t xml:space="preserve"> – כולל ניתוק מהמשפחה, מהקרובים והחברים, וכן הגינוי החברתי הקשור בעצם הכליאה והבידוד הכפוי. </w:t>
      </w:r>
    </w:p>
    <w:p w14:paraId="6E023681" w14:textId="0D6AA678" w:rsidR="001B21CC" w:rsidRDefault="001B21CC" w:rsidP="001B21CC">
      <w:pPr>
        <w:numPr>
          <w:ilvl w:val="0"/>
          <w:numId w:val="195"/>
        </w:numPr>
        <w:jc w:val="both"/>
        <w:rPr>
          <w:rFonts w:ascii="David" w:hAnsi="David" w:cs="David"/>
          <w:sz w:val="24"/>
          <w:szCs w:val="24"/>
        </w:rPr>
      </w:pPr>
      <w:r w:rsidRPr="001B21CC">
        <w:rPr>
          <w:rFonts w:ascii="David" w:hAnsi="David" w:cs="David"/>
          <w:b/>
          <w:bCs/>
          <w:sz w:val="24"/>
          <w:szCs w:val="24"/>
          <w:rtl/>
        </w:rPr>
        <w:t>שלילת מצרכים ושירותים</w:t>
      </w:r>
      <w:r w:rsidRPr="001B21CC">
        <w:rPr>
          <w:rFonts w:ascii="David" w:hAnsi="David" w:cs="David"/>
          <w:sz w:val="24"/>
          <w:szCs w:val="24"/>
          <w:rtl/>
        </w:rPr>
        <w:t xml:space="preserve"> – לאסירים אין גישה חופשית למצרכים ושירותים כמו לאדם החופשי. </w:t>
      </w:r>
      <w:r w:rsidR="003040D3">
        <w:rPr>
          <w:rFonts w:ascii="David" w:hAnsi="David" w:cs="David" w:hint="cs"/>
          <w:sz w:val="24"/>
          <w:szCs w:val="24"/>
          <w:rtl/>
        </w:rPr>
        <w:t xml:space="preserve">זה מתקשר גם להצעת חוק של השר לביטחון פנים שנועד לשלול דברים מסוימים. </w:t>
      </w:r>
    </w:p>
    <w:p w14:paraId="7A0892B2" w14:textId="78DDEF1A" w:rsidR="001B21CC" w:rsidRPr="001B21CC" w:rsidRDefault="001B21CC" w:rsidP="00B453EF">
      <w:pPr>
        <w:numPr>
          <w:ilvl w:val="0"/>
          <w:numId w:val="195"/>
        </w:numPr>
        <w:jc w:val="both"/>
        <w:rPr>
          <w:rFonts w:ascii="David" w:hAnsi="David" w:cs="David"/>
          <w:sz w:val="24"/>
          <w:szCs w:val="24"/>
        </w:rPr>
      </w:pPr>
      <w:r w:rsidRPr="001B21CC">
        <w:rPr>
          <w:rFonts w:ascii="David" w:hAnsi="David" w:cs="David"/>
          <w:b/>
          <w:bCs/>
          <w:sz w:val="24"/>
          <w:szCs w:val="24"/>
          <w:rtl/>
        </w:rPr>
        <w:t>שלילת יחסי מין הטרוסקסואלים</w:t>
      </w:r>
      <w:r w:rsidRPr="001B21CC">
        <w:rPr>
          <w:rFonts w:ascii="David" w:hAnsi="David" w:cs="David"/>
          <w:sz w:val="24"/>
          <w:szCs w:val="24"/>
          <w:rtl/>
        </w:rPr>
        <w:t xml:space="preserve"> – מתבטא בקושי גופני ונפשי כאחת. בחברה המורכבת מגברים בלבד, קיים איום מתמיד על "גבריות" האסירים, הנובע מהחשש שיתעוררו בהם נטיות הומוסקסואליות. על כן, עלולות להיווצר אצל האסיר בלבול ועיוות של מושג הגבריות. זאת בשל היעדר מגע עם נשים, שמעניק לגבר תחושה של שייכות, כוח, אוריינטציה, משמעות ורגישות. </w:t>
      </w:r>
      <w:r w:rsidR="009C12CF">
        <w:rPr>
          <w:rFonts w:ascii="David" w:hAnsi="David" w:cs="David" w:hint="cs"/>
          <w:sz w:val="24"/>
          <w:szCs w:val="24"/>
          <w:rtl/>
        </w:rPr>
        <w:t xml:space="preserve">זה הרבה פעמים חונה על שליטה </w:t>
      </w:r>
      <w:r w:rsidR="009C12CF">
        <w:rPr>
          <w:rFonts w:ascii="David" w:hAnsi="David" w:cs="David"/>
          <w:sz w:val="24"/>
          <w:szCs w:val="24"/>
          <w:rtl/>
        </w:rPr>
        <w:t>–</w:t>
      </w:r>
      <w:r w:rsidR="009C12CF">
        <w:rPr>
          <w:rFonts w:ascii="David" w:hAnsi="David" w:cs="David" w:hint="cs"/>
          <w:sz w:val="24"/>
          <w:szCs w:val="24"/>
          <w:rtl/>
        </w:rPr>
        <w:t xml:space="preserve"> אז למה יש עבירות מין? התשובה היא שליטה, זה לא עניין של סיפוק רגעי, אלא שליטה על מישהו אחר. אז רוב האנשים שנכנסים לכלא, ברגע שנשללת להם היכולת לקיים יחסי מין הטרוסקסואליים, נפגעת לו המשמעות. </w:t>
      </w:r>
    </w:p>
    <w:p w14:paraId="75E10268" w14:textId="77777777" w:rsidR="003040D3" w:rsidRPr="003040D3" w:rsidRDefault="003040D3" w:rsidP="00B453EF">
      <w:pPr>
        <w:numPr>
          <w:ilvl w:val="0"/>
          <w:numId w:val="195"/>
        </w:numPr>
        <w:jc w:val="both"/>
        <w:rPr>
          <w:rFonts w:ascii="David" w:hAnsi="David" w:cs="David"/>
          <w:sz w:val="24"/>
          <w:szCs w:val="24"/>
        </w:rPr>
      </w:pPr>
      <w:r w:rsidRPr="003040D3">
        <w:rPr>
          <w:rFonts w:ascii="David" w:hAnsi="David" w:cs="David"/>
          <w:b/>
          <w:bCs/>
          <w:sz w:val="24"/>
          <w:szCs w:val="24"/>
          <w:rtl/>
        </w:rPr>
        <w:t>שלילת אוטונומיה</w:t>
      </w:r>
      <w:r w:rsidRPr="003040D3">
        <w:rPr>
          <w:rFonts w:ascii="David" w:hAnsi="David" w:cs="David"/>
          <w:sz w:val="24"/>
          <w:szCs w:val="24"/>
          <w:rtl/>
        </w:rPr>
        <w:t xml:space="preserve"> – האסירים נאלצים להישמע לחוקים, לכללים ולנורמות של אחרים הקובעים את התנהגותם, מה שמפחית את תחושת העצמאות שלהם, מגביר את תסכולם ומאיים על הדימוי העצמי ועל תדמיתו של האסיר כאדם בוגר. </w:t>
      </w:r>
    </w:p>
    <w:p w14:paraId="1F6E104A" w14:textId="77777777" w:rsidR="009C12CF" w:rsidRPr="009C12CF" w:rsidRDefault="009C12CF" w:rsidP="00B453EF">
      <w:pPr>
        <w:numPr>
          <w:ilvl w:val="0"/>
          <w:numId w:val="195"/>
        </w:numPr>
        <w:jc w:val="both"/>
        <w:rPr>
          <w:rFonts w:ascii="David" w:hAnsi="David" w:cs="David"/>
          <w:sz w:val="24"/>
          <w:szCs w:val="24"/>
        </w:rPr>
      </w:pPr>
      <w:r w:rsidRPr="009C12CF">
        <w:rPr>
          <w:rFonts w:ascii="David" w:hAnsi="David" w:cs="David"/>
          <w:b/>
          <w:bCs/>
          <w:sz w:val="24"/>
          <w:szCs w:val="24"/>
          <w:rtl/>
        </w:rPr>
        <w:t>שלילת ביטחון</w:t>
      </w:r>
      <w:r w:rsidRPr="009C12CF">
        <w:rPr>
          <w:rFonts w:ascii="David" w:hAnsi="David" w:cs="David"/>
          <w:sz w:val="24"/>
          <w:szCs w:val="24"/>
          <w:rtl/>
        </w:rPr>
        <w:t xml:space="preserve"> – האסיר נמצא תחת עינם הבוחנת של אסירים אחרים המתגרים בו, מאיימים עליו במישרין או בעקיפין ובאופן כללי בוחנים את גבולותיו וסבלנותו. מצב זה מעמיד את האסיר בעמדה של חוסר ביטחון תמידי המצריך עמידה על המשמר לשם הגנה על ביטחונו האישי, על גופו ועל רכושו המועט. </w:t>
      </w:r>
    </w:p>
    <w:p w14:paraId="4AE5A80A" w14:textId="77777777" w:rsidR="00685680" w:rsidRPr="00685680" w:rsidRDefault="00685680" w:rsidP="00B453EF">
      <w:pPr>
        <w:jc w:val="both"/>
        <w:rPr>
          <w:rFonts w:ascii="David" w:hAnsi="David" w:cs="David"/>
          <w:sz w:val="24"/>
          <w:szCs w:val="24"/>
        </w:rPr>
      </w:pPr>
      <w:proofErr w:type="spellStart"/>
      <w:r w:rsidRPr="00685680">
        <w:rPr>
          <w:rFonts w:ascii="David" w:hAnsi="David" w:cs="David"/>
          <w:sz w:val="24"/>
          <w:szCs w:val="24"/>
          <w:rtl/>
        </w:rPr>
        <w:lastRenderedPageBreak/>
        <w:t>פָּריסי</w:t>
      </w:r>
      <w:proofErr w:type="spellEnd"/>
      <w:r w:rsidRPr="00685680">
        <w:rPr>
          <w:rFonts w:ascii="David" w:hAnsi="David" w:cs="David"/>
          <w:sz w:val="24"/>
          <w:szCs w:val="24"/>
          <w:rtl/>
        </w:rPr>
        <w:t xml:space="preserve"> (</w:t>
      </w:r>
      <w:proofErr w:type="spellStart"/>
      <w:r w:rsidRPr="00685680">
        <w:rPr>
          <w:rFonts w:ascii="David" w:hAnsi="David" w:cs="David"/>
          <w:sz w:val="24"/>
          <w:szCs w:val="24"/>
        </w:rPr>
        <w:t>Parisi</w:t>
      </w:r>
      <w:proofErr w:type="spellEnd"/>
      <w:r w:rsidRPr="00685680">
        <w:rPr>
          <w:rFonts w:ascii="David" w:hAnsi="David" w:cs="David"/>
          <w:sz w:val="24"/>
          <w:szCs w:val="24"/>
        </w:rPr>
        <w:t>, 1982</w:t>
      </w:r>
      <w:r w:rsidRPr="00685680">
        <w:rPr>
          <w:rFonts w:ascii="David" w:hAnsi="David" w:cs="David"/>
          <w:sz w:val="24"/>
          <w:szCs w:val="24"/>
          <w:rtl/>
        </w:rPr>
        <w:t>) הצביע על</w:t>
      </w:r>
      <w:r w:rsidRPr="00685680">
        <w:rPr>
          <w:rFonts w:ascii="David" w:hAnsi="David" w:cs="David"/>
          <w:b/>
          <w:bCs/>
          <w:sz w:val="24"/>
          <w:szCs w:val="24"/>
          <w:rtl/>
        </w:rPr>
        <w:t xml:space="preserve"> ארבעה </w:t>
      </w:r>
      <w:r w:rsidRPr="00685680">
        <w:rPr>
          <w:rFonts w:ascii="David" w:hAnsi="David" w:cs="David"/>
          <w:sz w:val="24"/>
          <w:szCs w:val="24"/>
          <w:rtl/>
        </w:rPr>
        <w:t>גורמי לחץ נוספים הקשורים למכאובי המאסר ומשפיעים על תפיסותיו והתנהגותו של האסיר:</w:t>
      </w:r>
    </w:p>
    <w:p w14:paraId="676C5495" w14:textId="11DE027E" w:rsidR="00685680" w:rsidRDefault="00685680" w:rsidP="00B453EF">
      <w:pPr>
        <w:pStyle w:val="a3"/>
        <w:numPr>
          <w:ilvl w:val="0"/>
          <w:numId w:val="196"/>
        </w:numPr>
        <w:jc w:val="both"/>
        <w:rPr>
          <w:rFonts w:ascii="David" w:hAnsi="David" w:cs="David"/>
          <w:sz w:val="24"/>
          <w:szCs w:val="24"/>
        </w:rPr>
      </w:pPr>
      <w:r w:rsidRPr="00685680">
        <w:rPr>
          <w:rFonts w:ascii="David" w:hAnsi="David" w:cs="David"/>
          <w:b/>
          <w:bCs/>
          <w:sz w:val="24"/>
          <w:szCs w:val="24"/>
          <w:rtl/>
        </w:rPr>
        <w:t>היעדר יציבות</w:t>
      </w:r>
      <w:r w:rsidRPr="00685680">
        <w:rPr>
          <w:rFonts w:ascii="David" w:hAnsi="David" w:cs="David"/>
          <w:sz w:val="24"/>
          <w:szCs w:val="24"/>
          <w:rtl/>
        </w:rPr>
        <w:t xml:space="preserve"> – בית הסוהר מאופיין בספק תמידי ובחוסר ביטחון תמידי, הנובעים מחוסר בהירות בנושאים משפטיים ואחרים (שחרור מוקדם, אי שוויון בענישה), אשר מגבירים תחושות של חוסר אונים ותסכול הפוגעים ביכולתו של האסיר לקבל החלטות הגיוניות</w:t>
      </w:r>
    </w:p>
    <w:p w14:paraId="3807276D" w14:textId="77777777" w:rsidR="00685680" w:rsidRPr="00685680" w:rsidRDefault="00685680" w:rsidP="00B453EF">
      <w:pPr>
        <w:pStyle w:val="a3"/>
        <w:numPr>
          <w:ilvl w:val="0"/>
          <w:numId w:val="196"/>
        </w:numPr>
        <w:jc w:val="both"/>
        <w:rPr>
          <w:rFonts w:ascii="David" w:hAnsi="David" w:cs="David"/>
          <w:sz w:val="24"/>
          <w:szCs w:val="24"/>
        </w:rPr>
      </w:pPr>
      <w:r w:rsidRPr="00685680">
        <w:rPr>
          <w:rFonts w:ascii="David" w:hAnsi="David" w:cs="David"/>
          <w:b/>
          <w:bCs/>
          <w:sz w:val="24"/>
          <w:szCs w:val="24"/>
          <w:rtl/>
        </w:rPr>
        <w:t xml:space="preserve">שעמום </w:t>
      </w:r>
      <w:r w:rsidRPr="00685680">
        <w:rPr>
          <w:rFonts w:ascii="David" w:hAnsi="David" w:cs="David"/>
          <w:sz w:val="24"/>
          <w:szCs w:val="24"/>
          <w:rtl/>
        </w:rPr>
        <w:t xml:space="preserve">– בית הסוהר מאופיין בשגרת חיים רוטינית עם הרבה שעות פנאי, המובילות לתחושות שעמום. מצב זה אומנם מופחת באמצעות מתן אפשרויות תעסוקה ואחרות לאסירים (עבודה, לימודים, ספורט), אלא שגם הן לרוב רוטיניות ולא מגוונות. </w:t>
      </w:r>
    </w:p>
    <w:p w14:paraId="4D99E155" w14:textId="0E20939D" w:rsidR="00685680" w:rsidRPr="00685680" w:rsidRDefault="00685680" w:rsidP="00B453EF">
      <w:pPr>
        <w:pStyle w:val="a3"/>
        <w:numPr>
          <w:ilvl w:val="0"/>
          <w:numId w:val="196"/>
        </w:numPr>
        <w:jc w:val="both"/>
        <w:rPr>
          <w:rFonts w:ascii="David" w:hAnsi="David" w:cs="David"/>
          <w:sz w:val="24"/>
          <w:szCs w:val="24"/>
        </w:rPr>
      </w:pPr>
      <w:r w:rsidRPr="00685680">
        <w:rPr>
          <w:rFonts w:ascii="David" w:hAnsi="David" w:cs="David"/>
          <w:b/>
          <w:bCs/>
          <w:sz w:val="24"/>
          <w:szCs w:val="24"/>
          <w:rtl/>
        </w:rPr>
        <w:t>דאגה בנוגע לעתיד</w:t>
      </w:r>
      <w:r w:rsidRPr="00685680">
        <w:rPr>
          <w:rFonts w:ascii="David" w:hAnsi="David" w:cs="David"/>
          <w:sz w:val="24"/>
          <w:szCs w:val="24"/>
          <w:rtl/>
        </w:rPr>
        <w:t xml:space="preserve"> -  דאגת האסירים לגבי עתידם ויכולתם להשתלב מחדש בחברה, מגבירה אף היא את לחציהם. שני תחומים עיקריים נמצאו בראש סדר הדאגות של אסירים: מציאת תעסוקה הולמת, ויכולתם לחזור למסגרת המשפחתית הקודמת/מקום מגוריהם הקודם. </w:t>
      </w:r>
      <w:r>
        <w:rPr>
          <w:rFonts w:ascii="David" w:hAnsi="David" w:cs="David" w:hint="cs"/>
          <w:sz w:val="24"/>
          <w:szCs w:val="24"/>
          <w:rtl/>
        </w:rPr>
        <w:t xml:space="preserve">אין להם מושג מה יקרה מעתה והלאה אחרי הכלא. </w:t>
      </w:r>
      <w:r w:rsidR="00AC04B4">
        <w:rPr>
          <w:rFonts w:ascii="David" w:hAnsi="David" w:cs="David" w:hint="cs"/>
          <w:sz w:val="24"/>
          <w:szCs w:val="24"/>
          <w:rtl/>
        </w:rPr>
        <w:t xml:space="preserve">זו דאגה קיומית. </w:t>
      </w:r>
    </w:p>
    <w:p w14:paraId="5733156D" w14:textId="2A651F5E" w:rsidR="00685680" w:rsidRPr="00685680" w:rsidRDefault="00685680" w:rsidP="00B453EF">
      <w:pPr>
        <w:pStyle w:val="a3"/>
        <w:numPr>
          <w:ilvl w:val="0"/>
          <w:numId w:val="196"/>
        </w:numPr>
        <w:jc w:val="both"/>
        <w:rPr>
          <w:rFonts w:ascii="David" w:hAnsi="David" w:cs="David"/>
          <w:sz w:val="24"/>
          <w:szCs w:val="24"/>
          <w:rtl/>
        </w:rPr>
      </w:pPr>
      <w:r w:rsidRPr="00685680">
        <w:rPr>
          <w:rFonts w:ascii="David" w:hAnsi="David" w:cs="David"/>
          <w:b/>
          <w:bCs/>
          <w:sz w:val="24"/>
          <w:szCs w:val="24"/>
          <w:rtl/>
        </w:rPr>
        <w:t>פחד מתקיפות מיניות</w:t>
      </w:r>
      <w:r w:rsidRPr="00685680">
        <w:rPr>
          <w:rFonts w:ascii="David" w:hAnsi="David" w:cs="David"/>
          <w:sz w:val="24"/>
          <w:szCs w:val="24"/>
          <w:rtl/>
        </w:rPr>
        <w:t xml:space="preserve"> – </w:t>
      </w:r>
      <w:r w:rsidR="00AC04B4">
        <w:rPr>
          <w:rFonts w:ascii="David" w:hAnsi="David" w:cs="David" w:hint="cs"/>
          <w:sz w:val="24"/>
          <w:szCs w:val="24"/>
          <w:rtl/>
        </w:rPr>
        <w:t xml:space="preserve">בכלא יש </w:t>
      </w:r>
      <w:r w:rsidRPr="00685680">
        <w:rPr>
          <w:rFonts w:ascii="David" w:hAnsi="David" w:cs="David"/>
          <w:sz w:val="24"/>
          <w:szCs w:val="24"/>
          <w:rtl/>
        </w:rPr>
        <w:t>פחד</w:t>
      </w:r>
      <w:r w:rsidR="00AC04B4">
        <w:rPr>
          <w:rFonts w:ascii="David" w:hAnsi="David" w:cs="David" w:hint="cs"/>
          <w:sz w:val="24"/>
          <w:szCs w:val="24"/>
          <w:rtl/>
        </w:rPr>
        <w:t xml:space="preserve"> מתמיד מתקיפות מיניות ו</w:t>
      </w:r>
      <w:r w:rsidRPr="00685680">
        <w:rPr>
          <w:rFonts w:ascii="David" w:hAnsi="David" w:cs="David"/>
          <w:sz w:val="24"/>
          <w:szCs w:val="24"/>
          <w:rtl/>
        </w:rPr>
        <w:t>מאונס</w:t>
      </w:r>
      <w:r w:rsidR="00AC04B4">
        <w:rPr>
          <w:rFonts w:ascii="David" w:hAnsi="David" w:cs="David" w:hint="cs"/>
          <w:sz w:val="24"/>
          <w:szCs w:val="24"/>
          <w:rtl/>
        </w:rPr>
        <w:t xml:space="preserve"> (שזה פחות שכיח)</w:t>
      </w:r>
      <w:r w:rsidRPr="00685680">
        <w:rPr>
          <w:rFonts w:ascii="David" w:hAnsi="David" w:cs="David"/>
          <w:sz w:val="24"/>
          <w:szCs w:val="24"/>
          <w:rtl/>
        </w:rPr>
        <w:t>, מפיתוי ומהטרדות מיניות גם הם חלק מדאגותיהם של האסירים. ידוע כי אסירים יחידים או קבוצות של אסירים נוהגים לאנוס ולנצל אסירים אחרים בקביעות, ולפיכך כל אסיר חייב לעמוד על המשמר</w:t>
      </w:r>
    </w:p>
    <w:p w14:paraId="32F86877" w14:textId="77777777" w:rsidR="00AC04B4" w:rsidRPr="00AC04B4" w:rsidRDefault="00AC04B4" w:rsidP="00B453EF">
      <w:pPr>
        <w:pStyle w:val="a3"/>
        <w:ind w:left="1800"/>
        <w:jc w:val="both"/>
        <w:rPr>
          <w:rFonts w:ascii="David" w:hAnsi="David" w:cs="David"/>
          <w:sz w:val="24"/>
          <w:szCs w:val="24"/>
        </w:rPr>
      </w:pPr>
      <w:r w:rsidRPr="00AC04B4">
        <w:rPr>
          <w:rFonts w:ascii="David" w:hAnsi="David" w:cs="David"/>
          <w:b/>
          <w:bCs/>
          <w:sz w:val="24"/>
          <w:szCs w:val="24"/>
          <w:u w:val="single"/>
          <w:rtl/>
        </w:rPr>
        <w:t>יחסי מין בכלא – נתונים</w:t>
      </w:r>
    </w:p>
    <w:p w14:paraId="64AE1ACF" w14:textId="77777777" w:rsidR="00AC04B4" w:rsidRDefault="00AC04B4" w:rsidP="00B453EF">
      <w:pPr>
        <w:pStyle w:val="a3"/>
        <w:numPr>
          <w:ilvl w:val="0"/>
          <w:numId w:val="205"/>
        </w:numPr>
        <w:jc w:val="both"/>
        <w:rPr>
          <w:rFonts w:ascii="David" w:hAnsi="David" w:cs="David"/>
          <w:sz w:val="24"/>
          <w:szCs w:val="24"/>
        </w:rPr>
      </w:pPr>
      <w:r w:rsidRPr="00AC04B4">
        <w:rPr>
          <w:rFonts w:ascii="David" w:hAnsi="David" w:cs="David"/>
          <w:sz w:val="24"/>
          <w:szCs w:val="24"/>
          <w:rtl/>
        </w:rPr>
        <w:t>מחקר אחד שנערך בשני בתי סוהר במדינת ניו יורק, מצא כי 28%</w:t>
      </w:r>
      <w:r w:rsidRPr="00AC04B4">
        <w:rPr>
          <w:rFonts w:ascii="David" w:hAnsi="David" w:cs="David" w:hint="cs"/>
          <w:sz w:val="24"/>
          <w:szCs w:val="24"/>
          <w:rtl/>
        </w:rPr>
        <w:t xml:space="preserve"> </w:t>
      </w:r>
      <w:r w:rsidRPr="00AC04B4">
        <w:rPr>
          <w:rFonts w:ascii="David" w:hAnsi="David" w:cs="David"/>
          <w:sz w:val="24"/>
          <w:szCs w:val="24"/>
          <w:rtl/>
        </w:rPr>
        <w:t>מהאסירים היו מטרות לתקיפה מינית, אך רק 1.3% מתוכם נאנסו בפועל</w:t>
      </w:r>
      <w:r>
        <w:rPr>
          <w:rFonts w:ascii="David" w:hAnsi="David" w:cs="David" w:hint="cs"/>
          <w:sz w:val="24"/>
          <w:szCs w:val="24"/>
          <w:rtl/>
        </w:rPr>
        <w:t>;</w:t>
      </w:r>
    </w:p>
    <w:p w14:paraId="23092E3C" w14:textId="5E79C1CA" w:rsidR="00AC04B4" w:rsidRDefault="00AC04B4" w:rsidP="00B453EF">
      <w:pPr>
        <w:pStyle w:val="a3"/>
        <w:numPr>
          <w:ilvl w:val="0"/>
          <w:numId w:val="205"/>
        </w:numPr>
        <w:jc w:val="both"/>
        <w:rPr>
          <w:rFonts w:ascii="David" w:hAnsi="David" w:cs="David"/>
          <w:sz w:val="24"/>
          <w:szCs w:val="24"/>
        </w:rPr>
      </w:pPr>
      <w:r w:rsidRPr="00AC04B4">
        <w:rPr>
          <w:rFonts w:ascii="David" w:hAnsi="David" w:cs="David"/>
          <w:sz w:val="24"/>
          <w:szCs w:val="24"/>
          <w:rtl/>
        </w:rPr>
        <w:t xml:space="preserve">מחקר אחר </w:t>
      </w:r>
      <w:r w:rsidRPr="00AC04B4">
        <w:rPr>
          <w:rFonts w:ascii="David" w:hAnsi="David" w:cs="David"/>
          <w:sz w:val="24"/>
          <w:szCs w:val="24"/>
          <w:rtl/>
        </w:rPr>
        <w:tab/>
        <w:t>מצא כי 2% מהאסירים במחקרם דיווחו כי נאנסו או שניסו לאנוס אותם</w:t>
      </w:r>
      <w:r>
        <w:rPr>
          <w:rFonts w:ascii="David" w:hAnsi="David" w:cs="David" w:hint="cs"/>
          <w:sz w:val="24"/>
          <w:szCs w:val="24"/>
          <w:rtl/>
        </w:rPr>
        <w:t>;</w:t>
      </w:r>
    </w:p>
    <w:p w14:paraId="7E9FA431" w14:textId="39FE99F9" w:rsidR="00AC04B4" w:rsidRDefault="00AC04B4" w:rsidP="00B453EF">
      <w:pPr>
        <w:pStyle w:val="a3"/>
        <w:numPr>
          <w:ilvl w:val="0"/>
          <w:numId w:val="205"/>
        </w:numPr>
        <w:jc w:val="both"/>
        <w:rPr>
          <w:rFonts w:ascii="David" w:hAnsi="David" w:cs="David"/>
          <w:sz w:val="24"/>
          <w:szCs w:val="24"/>
        </w:rPr>
      </w:pPr>
      <w:r w:rsidRPr="00AC04B4">
        <w:rPr>
          <w:rFonts w:ascii="David" w:hAnsi="David" w:cs="David"/>
          <w:sz w:val="24"/>
          <w:szCs w:val="24"/>
          <w:rtl/>
        </w:rPr>
        <w:t xml:space="preserve">מחקר אחר, </w:t>
      </w:r>
      <w:r w:rsidRPr="00AC04B4">
        <w:rPr>
          <w:rFonts w:ascii="David" w:hAnsi="David" w:cs="David"/>
          <w:sz w:val="24"/>
          <w:szCs w:val="24"/>
          <w:rtl/>
        </w:rPr>
        <w:tab/>
        <w:t>מצא כי 14% מהאסירים במחקרם אולצו לקיים יחסי מין הומוסקסואליים.</w:t>
      </w:r>
    </w:p>
    <w:p w14:paraId="13B0CC12" w14:textId="2E0DF325" w:rsidR="00AC04B4" w:rsidRPr="00AC04B4" w:rsidRDefault="00AC04B4" w:rsidP="00B453EF">
      <w:pPr>
        <w:jc w:val="both"/>
        <w:rPr>
          <w:rFonts w:ascii="David" w:hAnsi="David" w:cs="David"/>
          <w:sz w:val="24"/>
          <w:szCs w:val="24"/>
        </w:rPr>
      </w:pPr>
      <w:r>
        <w:rPr>
          <w:rFonts w:ascii="David" w:hAnsi="David" w:cs="David" w:hint="cs"/>
          <w:sz w:val="24"/>
          <w:szCs w:val="24"/>
          <w:rtl/>
        </w:rPr>
        <w:t xml:space="preserve">8 מאפייני מאסר לפי </w:t>
      </w:r>
      <w:proofErr w:type="spellStart"/>
      <w:r>
        <w:rPr>
          <w:rFonts w:ascii="David" w:hAnsi="David" w:cs="David" w:hint="cs"/>
          <w:sz w:val="24"/>
          <w:szCs w:val="24"/>
          <w:rtl/>
        </w:rPr>
        <w:t>טוך</w:t>
      </w:r>
      <w:proofErr w:type="spellEnd"/>
      <w:r>
        <w:rPr>
          <w:rFonts w:ascii="David" w:hAnsi="David" w:cs="David" w:hint="cs"/>
          <w:sz w:val="24"/>
          <w:szCs w:val="24"/>
          <w:rtl/>
        </w:rPr>
        <w:t>:</w:t>
      </w:r>
    </w:p>
    <w:p w14:paraId="500739A8" w14:textId="27F39D41" w:rsidR="00AC04B4" w:rsidRPr="00AC04B4" w:rsidRDefault="00AC04B4" w:rsidP="00B453EF">
      <w:pPr>
        <w:pStyle w:val="a3"/>
        <w:numPr>
          <w:ilvl w:val="0"/>
          <w:numId w:val="206"/>
        </w:numPr>
        <w:jc w:val="both"/>
        <w:rPr>
          <w:rFonts w:ascii="David" w:hAnsi="David" w:cs="David"/>
          <w:sz w:val="24"/>
          <w:szCs w:val="24"/>
        </w:rPr>
      </w:pPr>
      <w:r w:rsidRPr="00AC04B4">
        <w:rPr>
          <w:rFonts w:ascii="David" w:hAnsi="David" w:cs="David"/>
          <w:b/>
          <w:bCs/>
          <w:sz w:val="24"/>
          <w:szCs w:val="24"/>
          <w:rtl/>
        </w:rPr>
        <w:t>היעדר פרטיות</w:t>
      </w:r>
      <w:r w:rsidRPr="00AC04B4">
        <w:rPr>
          <w:rFonts w:ascii="David" w:hAnsi="David" w:cs="David"/>
          <w:sz w:val="24"/>
          <w:szCs w:val="24"/>
          <w:rtl/>
        </w:rPr>
        <w:t xml:space="preserve"> – הצורך בפרטיות מתבטא בהימנעות מחיכוך פיזי ונפשי עם אסירים אחרים שאינם חביבים עליו. הדבר עלול להוביל להסתגרות ארוכה של האסיר בתאו ולהתבודדותו, תוך מיעוט מגע אנושי בתוך מוסד מבודד ממילא. </w:t>
      </w:r>
    </w:p>
    <w:p w14:paraId="5B896E07" w14:textId="1C0CB9B9" w:rsidR="00AC04B4" w:rsidRPr="00261C9F" w:rsidRDefault="00AC04B4" w:rsidP="00B453EF">
      <w:pPr>
        <w:pStyle w:val="a3"/>
        <w:numPr>
          <w:ilvl w:val="0"/>
          <w:numId w:val="206"/>
        </w:numPr>
        <w:jc w:val="both"/>
        <w:rPr>
          <w:rFonts w:ascii="David" w:hAnsi="David" w:cs="David"/>
          <w:sz w:val="24"/>
          <w:szCs w:val="24"/>
        </w:rPr>
      </w:pPr>
      <w:proofErr w:type="spellStart"/>
      <w:r w:rsidRPr="00261C9F">
        <w:rPr>
          <w:rFonts w:ascii="David" w:hAnsi="David" w:cs="David"/>
          <w:b/>
          <w:bCs/>
          <w:sz w:val="24"/>
          <w:szCs w:val="24"/>
          <w:rtl/>
        </w:rPr>
        <w:t>אוכלוסיה</w:t>
      </w:r>
      <w:proofErr w:type="spellEnd"/>
      <w:r w:rsidRPr="00261C9F">
        <w:rPr>
          <w:rFonts w:ascii="David" w:hAnsi="David" w:cs="David"/>
          <w:b/>
          <w:bCs/>
          <w:sz w:val="24"/>
          <w:szCs w:val="24"/>
          <w:rtl/>
        </w:rPr>
        <w:t xml:space="preserve"> הטרוגנית</w:t>
      </w:r>
      <w:r w:rsidRPr="00261C9F">
        <w:rPr>
          <w:rFonts w:ascii="David" w:hAnsi="David" w:cs="David"/>
          <w:sz w:val="24"/>
          <w:szCs w:val="24"/>
          <w:rtl/>
        </w:rPr>
        <w:t xml:space="preserve"> – בית הסוהר מאוכלס במגוון של אסירים, השונים זה מזה בתרבות שלהם, בצרכים האישיים, בכישורים שלהם, ברמת בגרותם הנפשית וכיו"ב. הטרוגניות זו גורמת לאסירים רבים לבחור בדרכי הסתגלות המגבירים את בידודם החברתי.</w:t>
      </w:r>
    </w:p>
    <w:p w14:paraId="4A082ACB" w14:textId="77A6B705" w:rsidR="00AC04B4" w:rsidRPr="00AC04B4" w:rsidRDefault="00AC04B4" w:rsidP="00B453EF">
      <w:pPr>
        <w:pStyle w:val="a3"/>
        <w:numPr>
          <w:ilvl w:val="0"/>
          <w:numId w:val="206"/>
        </w:numPr>
        <w:jc w:val="both"/>
        <w:rPr>
          <w:rFonts w:ascii="David" w:hAnsi="David" w:cs="David"/>
          <w:sz w:val="24"/>
          <w:szCs w:val="24"/>
        </w:rPr>
      </w:pPr>
      <w:r w:rsidRPr="00AC04B4">
        <w:rPr>
          <w:rFonts w:ascii="David" w:hAnsi="David" w:cs="David"/>
          <w:b/>
          <w:bCs/>
          <w:sz w:val="24"/>
          <w:szCs w:val="24"/>
          <w:rtl/>
        </w:rPr>
        <w:t>היררכיית בית הסוהר</w:t>
      </w:r>
      <w:r w:rsidRPr="00AC04B4">
        <w:rPr>
          <w:rFonts w:ascii="David" w:hAnsi="David" w:cs="David"/>
          <w:sz w:val="24"/>
          <w:szCs w:val="24"/>
          <w:rtl/>
        </w:rPr>
        <w:t xml:space="preserve"> – האסירים תופסים את צוות הסוהרים כ"רודן" השולט בהם ובהתנהגותם, מצב שמגביר את חוסר האונים, חוסר העצמאות והחולשה שלהם. </w:t>
      </w:r>
      <w:r w:rsidR="00FA3ADF">
        <w:rPr>
          <w:rFonts w:ascii="David" w:hAnsi="David" w:cs="David" w:hint="cs"/>
          <w:sz w:val="24"/>
          <w:szCs w:val="24"/>
          <w:rtl/>
        </w:rPr>
        <w:t xml:space="preserve">כלומר, אנשים שניהלו אלפי אנשים עכשיו מנוהלים ע"י אחרים, אז הם הופכים להיות בתחתית של התחתית והתחתית. מחלקים להם הוראות כאילו זה גן ילדים. למשל, יצחק אברג'יל, בשעתו גלגל מיליארדים ועכשיו ילדה בת 19 אומרת לה לעשות. </w:t>
      </w:r>
    </w:p>
    <w:p w14:paraId="327D4798" w14:textId="2F16FC5E" w:rsidR="00261C9F" w:rsidRPr="00261C9F" w:rsidRDefault="00261C9F" w:rsidP="00B453EF">
      <w:pPr>
        <w:pStyle w:val="a3"/>
        <w:numPr>
          <w:ilvl w:val="0"/>
          <w:numId w:val="206"/>
        </w:numPr>
        <w:jc w:val="both"/>
        <w:rPr>
          <w:rFonts w:ascii="David" w:hAnsi="David" w:cs="David"/>
          <w:sz w:val="24"/>
          <w:szCs w:val="24"/>
        </w:rPr>
      </w:pPr>
      <w:r w:rsidRPr="00261C9F">
        <w:rPr>
          <w:rFonts w:ascii="David" w:hAnsi="David" w:cs="David"/>
          <w:b/>
          <w:bCs/>
          <w:sz w:val="24"/>
          <w:szCs w:val="24"/>
          <w:rtl/>
        </w:rPr>
        <w:t>בידוד</w:t>
      </w:r>
      <w:r w:rsidRPr="00261C9F">
        <w:rPr>
          <w:rFonts w:ascii="David" w:hAnsi="David" w:cs="David"/>
          <w:sz w:val="24"/>
          <w:szCs w:val="24"/>
          <w:rtl/>
        </w:rPr>
        <w:t xml:space="preserve"> </w:t>
      </w:r>
      <w:r w:rsidRPr="00261C9F">
        <w:rPr>
          <w:rFonts w:ascii="David" w:hAnsi="David" w:cs="David"/>
          <w:b/>
          <w:bCs/>
          <w:sz w:val="24"/>
          <w:szCs w:val="24"/>
          <w:rtl/>
        </w:rPr>
        <w:t>חברתי</w:t>
      </w:r>
      <w:r>
        <w:rPr>
          <w:rFonts w:ascii="David" w:hAnsi="David" w:cs="David" w:hint="cs"/>
          <w:b/>
          <w:bCs/>
          <w:sz w:val="24"/>
          <w:szCs w:val="24"/>
          <w:rtl/>
        </w:rPr>
        <w:t xml:space="preserve"> </w:t>
      </w:r>
      <w:r w:rsidRPr="00261C9F">
        <w:rPr>
          <w:rFonts w:ascii="David" w:hAnsi="David" w:cs="David"/>
          <w:sz w:val="24"/>
          <w:szCs w:val="24"/>
          <w:rtl/>
        </w:rPr>
        <w:t xml:space="preserve">– </w:t>
      </w:r>
      <w:r w:rsidR="00BB5D12">
        <w:rPr>
          <w:rFonts w:ascii="David" w:hAnsi="David" w:cs="David" w:hint="cs"/>
          <w:sz w:val="24"/>
          <w:szCs w:val="24"/>
          <w:rtl/>
        </w:rPr>
        <w:t xml:space="preserve">אנשים מרגישים שהם כמו קופים, </w:t>
      </w:r>
      <w:r w:rsidRPr="00261C9F">
        <w:rPr>
          <w:rFonts w:ascii="David" w:hAnsi="David" w:cs="David"/>
          <w:sz w:val="24"/>
          <w:szCs w:val="24"/>
          <w:rtl/>
        </w:rPr>
        <w:t xml:space="preserve">לאסירים רבים יש סיבולת נמוכה לבידוד. בכלא הם מרגישים לא כבני אנוש אלא כחיות בכלובים; הם חשים כמי שננטשו מעולם החברתי הקודם; חשים לא מבודדים אלא חנוקים. </w:t>
      </w:r>
    </w:p>
    <w:p w14:paraId="64BBA773" w14:textId="77777777" w:rsidR="00261C9F" w:rsidRPr="00261C9F" w:rsidRDefault="00261C9F" w:rsidP="00B453EF">
      <w:pPr>
        <w:pStyle w:val="a3"/>
        <w:numPr>
          <w:ilvl w:val="0"/>
          <w:numId w:val="206"/>
        </w:numPr>
        <w:jc w:val="both"/>
        <w:rPr>
          <w:rFonts w:ascii="David" w:hAnsi="David" w:cs="David"/>
          <w:sz w:val="24"/>
          <w:szCs w:val="24"/>
        </w:rPr>
      </w:pPr>
      <w:r w:rsidRPr="00261C9F">
        <w:rPr>
          <w:rFonts w:ascii="David" w:hAnsi="David" w:cs="David"/>
          <w:b/>
          <w:bCs/>
          <w:sz w:val="24"/>
          <w:szCs w:val="24"/>
          <w:rtl/>
        </w:rPr>
        <w:t>היעדר תמיכה</w:t>
      </w:r>
      <w:r w:rsidRPr="00261C9F">
        <w:rPr>
          <w:rFonts w:ascii="David" w:hAnsi="David" w:cs="David"/>
          <w:sz w:val="24"/>
          <w:szCs w:val="24"/>
          <w:rtl/>
        </w:rPr>
        <w:t xml:space="preserve"> – אסירים רבים מתקשים לבקש עזרה מחבריהם למאסר או מקרוביהם בחוץ, מה שמותיר אותם נטולי תמיכה, מה שמקשה עליהם להתגבר על מצוקותיהם. </w:t>
      </w:r>
    </w:p>
    <w:p w14:paraId="3C80569C" w14:textId="7FCEA60A" w:rsidR="00261C9F" w:rsidRPr="00261C9F" w:rsidRDefault="00261C9F" w:rsidP="00B453EF">
      <w:pPr>
        <w:pStyle w:val="a3"/>
        <w:numPr>
          <w:ilvl w:val="0"/>
          <w:numId w:val="206"/>
        </w:numPr>
        <w:jc w:val="both"/>
        <w:rPr>
          <w:rFonts w:ascii="David" w:hAnsi="David" w:cs="David"/>
          <w:sz w:val="24"/>
          <w:szCs w:val="24"/>
        </w:rPr>
      </w:pPr>
      <w:r w:rsidRPr="00261C9F">
        <w:rPr>
          <w:rFonts w:ascii="David" w:hAnsi="David" w:cs="David"/>
          <w:b/>
          <w:bCs/>
          <w:sz w:val="24"/>
          <w:szCs w:val="24"/>
          <w:rtl/>
        </w:rPr>
        <w:t>היעדר חופש/אוטונומיה</w:t>
      </w:r>
      <w:r w:rsidRPr="00261C9F">
        <w:rPr>
          <w:rFonts w:ascii="David" w:hAnsi="David" w:cs="David"/>
          <w:sz w:val="24"/>
          <w:szCs w:val="24"/>
          <w:rtl/>
        </w:rPr>
        <w:t xml:space="preserve"> – כשאר האדם, האסיר שואף לאמץ לעצמו סגנון חיים ייחודי משלו, בעוד שבבית הסוהר הכללים מאלצים אותו להתנהג, להתלבש ולהיראות "לפי הכללים", מה שמגביר את תחושת חוסר האונים שלו.</w:t>
      </w:r>
      <w:r w:rsidR="00604D9B">
        <w:rPr>
          <w:rFonts w:ascii="David" w:hAnsi="David" w:cs="David" w:hint="cs"/>
          <w:sz w:val="24"/>
          <w:szCs w:val="24"/>
          <w:rtl/>
        </w:rPr>
        <w:t xml:space="preserve"> גם שופטים מתחשבים במראה החיצוני של אדם, ולכן זה מאוד משנה. </w:t>
      </w:r>
    </w:p>
    <w:p w14:paraId="2BB923BB" w14:textId="4B691F23" w:rsidR="00261C9F" w:rsidRPr="00261C9F" w:rsidRDefault="00261C9F" w:rsidP="00B453EF">
      <w:pPr>
        <w:pStyle w:val="a3"/>
        <w:numPr>
          <w:ilvl w:val="0"/>
          <w:numId w:val="206"/>
        </w:numPr>
        <w:jc w:val="both"/>
        <w:rPr>
          <w:rFonts w:ascii="David" w:hAnsi="David" w:cs="David"/>
          <w:sz w:val="24"/>
          <w:szCs w:val="24"/>
        </w:rPr>
      </w:pPr>
      <w:r w:rsidRPr="00261C9F">
        <w:rPr>
          <w:rFonts w:ascii="David" w:hAnsi="David" w:cs="David"/>
          <w:b/>
          <w:bCs/>
          <w:sz w:val="24"/>
          <w:szCs w:val="24"/>
          <w:rtl/>
        </w:rPr>
        <w:t xml:space="preserve">בלבול </w:t>
      </w:r>
      <w:r w:rsidRPr="00261C9F">
        <w:rPr>
          <w:rFonts w:ascii="David" w:hAnsi="David" w:cs="David"/>
          <w:sz w:val="24"/>
          <w:szCs w:val="24"/>
          <w:rtl/>
        </w:rPr>
        <w:t xml:space="preserve">– הטשטוש בין העולם בחוץ לבין חיי הכלא, עלול להוביל לבלבול </w:t>
      </w:r>
      <w:r w:rsidR="00604D9B">
        <w:rPr>
          <w:rFonts w:ascii="David" w:hAnsi="David" w:cs="David" w:hint="cs"/>
          <w:sz w:val="24"/>
          <w:szCs w:val="24"/>
          <w:rtl/>
        </w:rPr>
        <w:t xml:space="preserve">(וגם בפן המיני) </w:t>
      </w:r>
      <w:r w:rsidRPr="00261C9F">
        <w:rPr>
          <w:rFonts w:ascii="David" w:hAnsi="David" w:cs="David"/>
          <w:sz w:val="24"/>
          <w:szCs w:val="24"/>
          <w:rtl/>
        </w:rPr>
        <w:t>אצל האסיר ולחוסר הסתגלות שלו לחיי החוץ.</w:t>
      </w:r>
    </w:p>
    <w:p w14:paraId="5124C996" w14:textId="5BBA3653" w:rsidR="004B39D6" w:rsidRPr="00EC5EC9" w:rsidRDefault="00FA3ADF" w:rsidP="00EC5EC9">
      <w:pPr>
        <w:pStyle w:val="a3"/>
        <w:numPr>
          <w:ilvl w:val="0"/>
          <w:numId w:val="206"/>
        </w:numPr>
        <w:jc w:val="both"/>
        <w:rPr>
          <w:rFonts w:ascii="David" w:hAnsi="David" w:cs="David"/>
          <w:sz w:val="24"/>
          <w:szCs w:val="24"/>
          <w:rtl/>
        </w:rPr>
      </w:pPr>
      <w:r w:rsidRPr="00FA3ADF">
        <w:rPr>
          <w:rFonts w:ascii="David" w:hAnsi="David" w:cs="David"/>
          <w:b/>
          <w:bCs/>
          <w:sz w:val="24"/>
          <w:szCs w:val="24"/>
          <w:rtl/>
        </w:rPr>
        <w:t>צפיפות</w:t>
      </w:r>
      <w:r w:rsidRPr="00FA3ADF">
        <w:rPr>
          <w:rFonts w:ascii="David" w:hAnsi="David" w:cs="David"/>
          <w:sz w:val="24"/>
          <w:szCs w:val="24"/>
          <w:rtl/>
        </w:rPr>
        <w:t xml:space="preserve"> – בתי הסוהר בעולם הופכים לצפופים יותר ויותר, עקב הגידול המתמיד באוכלוסייה לצד היעדר הגדלה והוספה של בתי סוהר חדשים, בשל בעיות תקציביות. </w:t>
      </w:r>
      <w:r w:rsidRPr="00FA3ADF">
        <w:rPr>
          <w:rFonts w:ascii="David" w:hAnsi="David" w:cs="David"/>
          <w:sz w:val="24"/>
          <w:szCs w:val="24"/>
          <w:rtl/>
        </w:rPr>
        <w:lastRenderedPageBreak/>
        <w:t>צפיפות זו – המתבטאת גם באופן פיזי וגם חברתי, עלולה להוביל (ביחד עם גורמים נוספים) לאלימות</w:t>
      </w:r>
      <w:r w:rsidR="00B453EF">
        <w:rPr>
          <w:rFonts w:ascii="David" w:hAnsi="David" w:cs="David" w:hint="cs"/>
          <w:sz w:val="24"/>
          <w:szCs w:val="24"/>
          <w:rtl/>
        </w:rPr>
        <w:t>.</w:t>
      </w:r>
    </w:p>
    <w:p w14:paraId="315AED32" w14:textId="70CE3F9F" w:rsidR="00486E62" w:rsidRDefault="00552435" w:rsidP="00EC5EC9">
      <w:pPr>
        <w:pStyle w:val="1"/>
        <w:rPr>
          <w:rtl/>
        </w:rPr>
      </w:pPr>
      <w:bookmarkStart w:id="75" w:name="_Toc141665132"/>
      <w:r>
        <w:rPr>
          <w:rFonts w:hint="cs"/>
          <w:rtl/>
        </w:rPr>
        <w:t>קוד התנהגות של אסירים</w:t>
      </w:r>
      <w:bookmarkEnd w:id="75"/>
    </w:p>
    <w:p w14:paraId="3D771D1F" w14:textId="4944822F" w:rsidR="00552435" w:rsidRPr="00552435" w:rsidRDefault="00552435" w:rsidP="00552435">
      <w:pPr>
        <w:jc w:val="both"/>
        <w:rPr>
          <w:rFonts w:ascii="David" w:hAnsi="David" w:cs="David"/>
          <w:sz w:val="24"/>
          <w:szCs w:val="24"/>
          <w:rtl/>
        </w:rPr>
      </w:pPr>
      <w:r>
        <w:rPr>
          <w:rFonts w:ascii="David" w:hAnsi="David" w:cs="David" w:hint="cs"/>
          <w:sz w:val="24"/>
          <w:szCs w:val="24"/>
          <w:rtl/>
        </w:rPr>
        <w:t xml:space="preserve">זה </w:t>
      </w:r>
      <w:r w:rsidRPr="00552435">
        <w:rPr>
          <w:rFonts w:ascii="David" w:hAnsi="David" w:cs="David" w:hint="cs"/>
          <w:sz w:val="24"/>
          <w:szCs w:val="24"/>
          <w:rtl/>
        </w:rPr>
        <w:t xml:space="preserve">מעין קוד שאם אתה מכבד את הכללים הלו </w:t>
      </w:r>
      <w:r w:rsidRPr="00552435">
        <w:rPr>
          <w:rFonts w:ascii="David" w:hAnsi="David" w:cs="David"/>
          <w:sz w:val="24"/>
          <w:szCs w:val="24"/>
          <w:rtl/>
        </w:rPr>
        <w:t>–</w:t>
      </w:r>
      <w:r w:rsidRPr="00552435">
        <w:rPr>
          <w:rFonts w:ascii="David" w:hAnsi="David" w:cs="David" w:hint="cs"/>
          <w:sz w:val="24"/>
          <w:szCs w:val="24"/>
          <w:rtl/>
        </w:rPr>
        <w:t xml:space="preserve"> מצבך יהיה טוב, ולהפך. </w:t>
      </w:r>
      <w:r w:rsidRPr="00552435">
        <w:rPr>
          <w:rFonts w:ascii="David" w:hAnsi="David" w:cs="David"/>
          <w:sz w:val="24"/>
          <w:szCs w:val="24"/>
          <w:rtl/>
        </w:rPr>
        <w:t>מספר כללים בסיסיים, המאפשרים לו להעביר את תקופת שהייתו בבית הסוהר בצורה בטוחה ושקטה יחסית</w:t>
      </w:r>
      <w:r w:rsidRPr="00552435">
        <w:rPr>
          <w:rFonts w:ascii="David" w:hAnsi="David" w:cs="David" w:hint="cs"/>
          <w:sz w:val="24"/>
          <w:szCs w:val="24"/>
          <w:rtl/>
        </w:rPr>
        <w:t xml:space="preserve">. </w:t>
      </w:r>
      <w:r w:rsidRPr="00552435">
        <w:rPr>
          <w:rFonts w:ascii="David" w:hAnsi="David" w:cs="David"/>
          <w:sz w:val="24"/>
          <w:szCs w:val="24"/>
          <w:rtl/>
        </w:rPr>
        <w:t xml:space="preserve">קוד ההתנהגות יוצר סולידריות ומחויבות בין האסירים, קרי "קולקטיביות פונקציונאלית". </w:t>
      </w:r>
    </w:p>
    <w:p w14:paraId="7E5924ED" w14:textId="754C7D5F" w:rsidR="00552435" w:rsidRPr="00552435" w:rsidRDefault="00552435" w:rsidP="00552435">
      <w:pPr>
        <w:jc w:val="both"/>
        <w:rPr>
          <w:rFonts w:ascii="David" w:hAnsi="David" w:cs="David"/>
          <w:sz w:val="24"/>
          <w:szCs w:val="24"/>
          <w:rtl/>
        </w:rPr>
      </w:pPr>
      <w:r w:rsidRPr="00552435">
        <w:rPr>
          <w:rFonts w:ascii="David" w:hAnsi="David" w:cs="David" w:hint="cs"/>
          <w:sz w:val="24"/>
          <w:szCs w:val="24"/>
          <w:rtl/>
        </w:rPr>
        <w:t>הקודים:</w:t>
      </w:r>
    </w:p>
    <w:p w14:paraId="583BCDAD" w14:textId="479733E9" w:rsidR="00552435" w:rsidRPr="00552435" w:rsidRDefault="00552435" w:rsidP="00552435">
      <w:pPr>
        <w:pStyle w:val="a3"/>
        <w:numPr>
          <w:ilvl w:val="0"/>
          <w:numId w:val="207"/>
        </w:numPr>
        <w:jc w:val="both"/>
        <w:rPr>
          <w:rFonts w:ascii="David" w:hAnsi="David" w:cs="David"/>
          <w:sz w:val="24"/>
          <w:szCs w:val="24"/>
        </w:rPr>
      </w:pPr>
      <w:r w:rsidRPr="00552435">
        <w:rPr>
          <w:rFonts w:ascii="David" w:hAnsi="David" w:cs="David"/>
          <w:b/>
          <w:bCs/>
          <w:sz w:val="24"/>
          <w:szCs w:val="24"/>
          <w:rtl/>
        </w:rPr>
        <w:t>לא לקבל ולא לבקש טובות מאסיר אחר</w:t>
      </w:r>
      <w:r>
        <w:rPr>
          <w:rFonts w:ascii="David" w:hAnsi="David" w:cs="David" w:hint="cs"/>
          <w:sz w:val="24"/>
          <w:szCs w:val="24"/>
          <w:rtl/>
        </w:rPr>
        <w:t>:</w:t>
      </w:r>
      <w:r w:rsidRPr="00552435">
        <w:rPr>
          <w:rFonts w:ascii="David" w:hAnsi="David" w:cs="David"/>
          <w:sz w:val="24"/>
          <w:szCs w:val="24"/>
          <w:rtl/>
        </w:rPr>
        <w:t xml:space="preserve"> אסיר מנוסה אינו נותן דבר ללא תמורה. לכל דבר בבית הסוהר יש מחיר. כך למשל, קבלה תמימה של סיגריה מאסיר אחר, יכולה להציב את האסיר המקבל על מדרון חלקלק של מחויבות הולכת וגדלה לאסיר שנתן את ה"מתנה". </w:t>
      </w:r>
    </w:p>
    <w:p w14:paraId="5297174D" w14:textId="5410F148" w:rsidR="00552435" w:rsidRDefault="00552435" w:rsidP="00552435">
      <w:pPr>
        <w:pStyle w:val="a3"/>
        <w:numPr>
          <w:ilvl w:val="0"/>
          <w:numId w:val="207"/>
        </w:numPr>
        <w:jc w:val="both"/>
        <w:rPr>
          <w:rFonts w:ascii="David" w:hAnsi="David" w:cs="David"/>
          <w:sz w:val="24"/>
          <w:szCs w:val="24"/>
        </w:rPr>
      </w:pPr>
      <w:r w:rsidRPr="00552435">
        <w:rPr>
          <w:rFonts w:ascii="David" w:hAnsi="David" w:cs="David"/>
          <w:b/>
          <w:bCs/>
          <w:sz w:val="24"/>
          <w:szCs w:val="24"/>
          <w:rtl/>
        </w:rPr>
        <w:t xml:space="preserve">לא לנדב מידע אישי ומידע אודות נסיבות </w:t>
      </w:r>
      <w:r w:rsidRPr="00552435">
        <w:rPr>
          <w:rFonts w:ascii="David" w:hAnsi="David" w:cs="David"/>
          <w:sz w:val="24"/>
          <w:szCs w:val="24"/>
          <w:rtl/>
        </w:rPr>
        <w:t>המאסר</w:t>
      </w:r>
      <w:r>
        <w:rPr>
          <w:rFonts w:ascii="David" w:hAnsi="David" w:cs="David" w:hint="cs"/>
          <w:sz w:val="24"/>
          <w:szCs w:val="24"/>
          <w:rtl/>
        </w:rPr>
        <w:t xml:space="preserve">: </w:t>
      </w:r>
      <w:r w:rsidRPr="00552435">
        <w:rPr>
          <w:rFonts w:ascii="David" w:hAnsi="David" w:cs="David"/>
          <w:sz w:val="24"/>
          <w:szCs w:val="24"/>
          <w:rtl/>
        </w:rPr>
        <w:t>כל נתון ועובדה שיספק האסיר, עלולים להיות כלי לניצול בידי אסירים אחרים. ככל שנותנים פחות מידע, פחות חשופים לסכנות של ניצול ובגידה</w:t>
      </w:r>
      <w:r>
        <w:rPr>
          <w:rFonts w:ascii="David" w:hAnsi="David" w:cs="David" w:hint="cs"/>
          <w:sz w:val="24"/>
          <w:szCs w:val="24"/>
          <w:rtl/>
        </w:rPr>
        <w:t>.</w:t>
      </w:r>
    </w:p>
    <w:p w14:paraId="13F4E305" w14:textId="06DB7528" w:rsidR="00552435" w:rsidRPr="00552435" w:rsidRDefault="00552435" w:rsidP="00552435">
      <w:pPr>
        <w:pStyle w:val="a3"/>
        <w:numPr>
          <w:ilvl w:val="0"/>
          <w:numId w:val="207"/>
        </w:numPr>
        <w:jc w:val="both"/>
        <w:rPr>
          <w:rFonts w:ascii="David" w:hAnsi="David" w:cs="David"/>
          <w:sz w:val="24"/>
          <w:szCs w:val="24"/>
        </w:rPr>
      </w:pPr>
      <w:r w:rsidRPr="00552435">
        <w:rPr>
          <w:rFonts w:ascii="David" w:hAnsi="David" w:cs="David" w:hint="cs"/>
          <w:b/>
          <w:bCs/>
          <w:sz w:val="24"/>
          <w:szCs w:val="24"/>
          <w:rtl/>
        </w:rPr>
        <w:t>הפגנת ביטחון</w:t>
      </w:r>
      <w:r w:rsidRPr="00552435">
        <w:rPr>
          <w:rFonts w:ascii="David" w:hAnsi="David" w:cs="David" w:hint="cs"/>
          <w:sz w:val="24"/>
          <w:szCs w:val="24"/>
          <w:rtl/>
        </w:rPr>
        <w:t xml:space="preserve">: </w:t>
      </w:r>
      <w:r w:rsidRPr="00552435">
        <w:rPr>
          <w:rFonts w:ascii="David" w:hAnsi="David" w:cs="David"/>
          <w:sz w:val="24"/>
          <w:szCs w:val="24"/>
          <w:rtl/>
        </w:rPr>
        <w:t>האסיר צריך להפגין ביטחון ולעולם לא להסגיר פחד, הנתפשים כחולשה שיכולה להוביל לניצולו או להכנעתו. האסיר צריך להקרין שקט נפשי, ביטחון עצמי ונחרצות, ולהפגין כי מי ש"יתעסק" עמו, ישלם מחיר יקר</w:t>
      </w:r>
      <w:r w:rsidRPr="00552435">
        <w:rPr>
          <w:rFonts w:ascii="David" w:hAnsi="David" w:cs="David" w:hint="cs"/>
          <w:sz w:val="24"/>
          <w:szCs w:val="24"/>
          <w:rtl/>
        </w:rPr>
        <w:t xml:space="preserve">. אם לא תהיה מספיק חזק במראה שלך, מישהו ינצל את זה. </w:t>
      </w:r>
    </w:p>
    <w:p w14:paraId="61978386" w14:textId="77777777" w:rsidR="00EC5EC9" w:rsidRDefault="00552435" w:rsidP="00552435">
      <w:pPr>
        <w:pStyle w:val="a3"/>
        <w:numPr>
          <w:ilvl w:val="0"/>
          <w:numId w:val="207"/>
        </w:numPr>
        <w:jc w:val="both"/>
        <w:rPr>
          <w:rFonts w:ascii="David" w:hAnsi="David" w:cs="David"/>
          <w:sz w:val="24"/>
          <w:szCs w:val="24"/>
        </w:rPr>
      </w:pPr>
      <w:r w:rsidRPr="00552435">
        <w:rPr>
          <w:rFonts w:ascii="David" w:hAnsi="David" w:cs="David" w:hint="cs"/>
          <w:b/>
          <w:bCs/>
          <w:sz w:val="24"/>
          <w:szCs w:val="24"/>
          <w:rtl/>
        </w:rPr>
        <w:t>איסור הלשנה ובגידה (האיסור החמור ביותר)</w:t>
      </w:r>
      <w:r>
        <w:rPr>
          <w:rFonts w:ascii="David" w:hAnsi="David" w:cs="David" w:hint="cs"/>
          <w:sz w:val="24"/>
          <w:szCs w:val="24"/>
          <w:rtl/>
        </w:rPr>
        <w:t xml:space="preserve">: </w:t>
      </w:r>
      <w:r w:rsidRPr="00552435">
        <w:rPr>
          <w:rFonts w:ascii="David" w:hAnsi="David" w:cs="David"/>
          <w:sz w:val="24"/>
          <w:szCs w:val="24"/>
          <w:rtl/>
        </w:rPr>
        <w:t xml:space="preserve">"בגידה" בחוקים הבלתי כתובים של כללי האסירים מובילה למיני עונשים, החל ממבטי בוז, נידוי וכלה במעשי אלימות ואף מוות. </w:t>
      </w:r>
      <w:r>
        <w:rPr>
          <w:rFonts w:ascii="David" w:hAnsi="David" w:cs="David" w:hint="cs"/>
          <w:sz w:val="24"/>
          <w:szCs w:val="24"/>
          <w:rtl/>
        </w:rPr>
        <w:t xml:space="preserve">הרבה כן מדברים כדי לקבל טובות הנאה מסוימות </w:t>
      </w:r>
      <w:r>
        <w:rPr>
          <w:rFonts w:ascii="David" w:hAnsi="David" w:cs="David"/>
          <w:sz w:val="24"/>
          <w:szCs w:val="24"/>
          <w:rtl/>
        </w:rPr>
        <w:t>–</w:t>
      </w:r>
      <w:r>
        <w:rPr>
          <w:rFonts w:ascii="David" w:hAnsi="David" w:cs="David" w:hint="cs"/>
          <w:sz w:val="24"/>
          <w:szCs w:val="24"/>
          <w:rtl/>
        </w:rPr>
        <w:t xml:space="preserve"> ביקור, שיחות טלפון </w:t>
      </w:r>
      <w:proofErr w:type="spellStart"/>
      <w:r>
        <w:rPr>
          <w:rFonts w:ascii="David" w:hAnsi="David" w:cs="David" w:hint="cs"/>
          <w:sz w:val="24"/>
          <w:szCs w:val="24"/>
          <w:rtl/>
        </w:rPr>
        <w:t>וכו</w:t>
      </w:r>
      <w:proofErr w:type="spellEnd"/>
      <w:r>
        <w:rPr>
          <w:rFonts w:ascii="David" w:hAnsi="David" w:cs="David" w:hint="cs"/>
          <w:sz w:val="24"/>
          <w:szCs w:val="24"/>
          <w:rtl/>
        </w:rPr>
        <w:t>'.</w:t>
      </w:r>
    </w:p>
    <w:p w14:paraId="5505AA10" w14:textId="77777777" w:rsidR="00EC5EC9" w:rsidRDefault="00EC5EC9" w:rsidP="00EC5EC9">
      <w:pPr>
        <w:jc w:val="both"/>
        <w:rPr>
          <w:rFonts w:ascii="David" w:hAnsi="David" w:cs="David"/>
          <w:sz w:val="24"/>
          <w:szCs w:val="24"/>
          <w:rtl/>
        </w:rPr>
      </w:pPr>
    </w:p>
    <w:p w14:paraId="7C5C8E8A" w14:textId="77777777" w:rsidR="00EC5EC9" w:rsidRDefault="00EC5EC9" w:rsidP="00EC5EC9">
      <w:pPr>
        <w:jc w:val="both"/>
        <w:rPr>
          <w:rFonts w:ascii="David" w:hAnsi="David" w:cs="David"/>
          <w:sz w:val="24"/>
          <w:szCs w:val="24"/>
          <w:rtl/>
        </w:rPr>
      </w:pPr>
    </w:p>
    <w:p w14:paraId="604CB8C4" w14:textId="77777777" w:rsidR="00EC5EC9" w:rsidRDefault="00EC5EC9" w:rsidP="00EC5EC9">
      <w:pPr>
        <w:jc w:val="both"/>
        <w:rPr>
          <w:rFonts w:ascii="David" w:hAnsi="David" w:cs="David"/>
          <w:sz w:val="24"/>
          <w:szCs w:val="24"/>
          <w:rtl/>
        </w:rPr>
      </w:pPr>
    </w:p>
    <w:p w14:paraId="4784F26F" w14:textId="77777777" w:rsidR="00EC5EC9" w:rsidRDefault="00EC5EC9" w:rsidP="00EC5EC9">
      <w:pPr>
        <w:jc w:val="both"/>
        <w:rPr>
          <w:rFonts w:ascii="David" w:hAnsi="David" w:cs="David"/>
          <w:sz w:val="24"/>
          <w:szCs w:val="24"/>
          <w:rtl/>
        </w:rPr>
      </w:pPr>
    </w:p>
    <w:p w14:paraId="30573547" w14:textId="77777777" w:rsidR="00EC5EC9" w:rsidRDefault="00EC5EC9" w:rsidP="00EC5EC9">
      <w:pPr>
        <w:jc w:val="both"/>
        <w:rPr>
          <w:rFonts w:ascii="David" w:hAnsi="David" w:cs="David"/>
          <w:sz w:val="24"/>
          <w:szCs w:val="24"/>
          <w:rtl/>
        </w:rPr>
      </w:pPr>
    </w:p>
    <w:p w14:paraId="4E6DFA33" w14:textId="77777777" w:rsidR="00EC5EC9" w:rsidRDefault="00EC5EC9" w:rsidP="00EC5EC9">
      <w:pPr>
        <w:jc w:val="both"/>
        <w:rPr>
          <w:rFonts w:ascii="David" w:hAnsi="David" w:cs="David"/>
          <w:sz w:val="24"/>
          <w:szCs w:val="24"/>
          <w:rtl/>
        </w:rPr>
      </w:pPr>
    </w:p>
    <w:p w14:paraId="4809795F" w14:textId="77777777" w:rsidR="00EC5EC9" w:rsidRDefault="00EC5EC9" w:rsidP="00EC5EC9">
      <w:pPr>
        <w:jc w:val="both"/>
        <w:rPr>
          <w:rFonts w:ascii="David" w:hAnsi="David" w:cs="David"/>
          <w:sz w:val="24"/>
          <w:szCs w:val="24"/>
          <w:rtl/>
        </w:rPr>
      </w:pPr>
    </w:p>
    <w:p w14:paraId="4F983ABE" w14:textId="77777777" w:rsidR="00EC5EC9" w:rsidRDefault="00EC5EC9" w:rsidP="00EC5EC9">
      <w:pPr>
        <w:jc w:val="both"/>
        <w:rPr>
          <w:rFonts w:ascii="David" w:hAnsi="David" w:cs="David"/>
          <w:sz w:val="24"/>
          <w:szCs w:val="24"/>
          <w:rtl/>
        </w:rPr>
      </w:pPr>
    </w:p>
    <w:p w14:paraId="45B0E18E" w14:textId="77777777" w:rsidR="00EC5EC9" w:rsidRDefault="00EC5EC9" w:rsidP="00EC5EC9">
      <w:pPr>
        <w:jc w:val="both"/>
        <w:rPr>
          <w:rFonts w:ascii="David" w:hAnsi="David" w:cs="David"/>
          <w:sz w:val="24"/>
          <w:szCs w:val="24"/>
          <w:rtl/>
        </w:rPr>
      </w:pPr>
    </w:p>
    <w:p w14:paraId="36C831DA" w14:textId="77777777" w:rsidR="00EC5EC9" w:rsidRDefault="00EC5EC9" w:rsidP="00EC5EC9">
      <w:pPr>
        <w:jc w:val="both"/>
        <w:rPr>
          <w:rFonts w:ascii="David" w:hAnsi="David" w:cs="David"/>
          <w:sz w:val="24"/>
          <w:szCs w:val="24"/>
          <w:rtl/>
        </w:rPr>
      </w:pPr>
    </w:p>
    <w:p w14:paraId="1BED26B8" w14:textId="77777777" w:rsidR="00EC5EC9" w:rsidRDefault="00EC5EC9" w:rsidP="00EC5EC9">
      <w:pPr>
        <w:jc w:val="both"/>
        <w:rPr>
          <w:rFonts w:ascii="David" w:hAnsi="David" w:cs="David"/>
          <w:sz w:val="24"/>
          <w:szCs w:val="24"/>
          <w:rtl/>
        </w:rPr>
      </w:pPr>
    </w:p>
    <w:p w14:paraId="505C5414" w14:textId="77777777" w:rsidR="00EC5EC9" w:rsidRDefault="00EC5EC9" w:rsidP="00EC5EC9">
      <w:pPr>
        <w:jc w:val="both"/>
        <w:rPr>
          <w:rFonts w:ascii="David" w:hAnsi="David" w:cs="David"/>
          <w:sz w:val="24"/>
          <w:szCs w:val="24"/>
          <w:rtl/>
        </w:rPr>
      </w:pPr>
    </w:p>
    <w:p w14:paraId="3BA402C9" w14:textId="77777777" w:rsidR="00EC5EC9" w:rsidRDefault="00EC5EC9" w:rsidP="00EC5EC9">
      <w:pPr>
        <w:jc w:val="both"/>
        <w:rPr>
          <w:rFonts w:ascii="David" w:hAnsi="David" w:cs="David"/>
          <w:sz w:val="24"/>
          <w:szCs w:val="24"/>
          <w:rtl/>
        </w:rPr>
      </w:pPr>
    </w:p>
    <w:p w14:paraId="43CDA88E" w14:textId="77777777" w:rsidR="00EC5EC9" w:rsidRDefault="00EC5EC9" w:rsidP="00EC5EC9">
      <w:pPr>
        <w:jc w:val="both"/>
        <w:rPr>
          <w:rFonts w:ascii="David" w:hAnsi="David" w:cs="David"/>
          <w:sz w:val="24"/>
          <w:szCs w:val="24"/>
          <w:rtl/>
        </w:rPr>
      </w:pPr>
    </w:p>
    <w:p w14:paraId="716B6672" w14:textId="77777777" w:rsidR="00EC5EC9" w:rsidRDefault="00EC5EC9" w:rsidP="00EC5EC9">
      <w:pPr>
        <w:jc w:val="both"/>
        <w:rPr>
          <w:rFonts w:ascii="David" w:hAnsi="David" w:cs="David"/>
          <w:sz w:val="24"/>
          <w:szCs w:val="24"/>
          <w:rtl/>
        </w:rPr>
      </w:pPr>
    </w:p>
    <w:p w14:paraId="5EB44C00" w14:textId="77777777" w:rsidR="00EC5EC9" w:rsidRDefault="00EC5EC9" w:rsidP="00EC5EC9">
      <w:pPr>
        <w:jc w:val="both"/>
        <w:rPr>
          <w:rFonts w:ascii="David" w:hAnsi="David" w:cs="David"/>
          <w:sz w:val="24"/>
          <w:szCs w:val="24"/>
          <w:rtl/>
        </w:rPr>
      </w:pPr>
    </w:p>
    <w:p w14:paraId="07B2F17D" w14:textId="77777777" w:rsidR="00EC5EC9" w:rsidRDefault="00EC5EC9" w:rsidP="00EC5EC9">
      <w:pPr>
        <w:jc w:val="both"/>
        <w:rPr>
          <w:rFonts w:ascii="David" w:hAnsi="David" w:cs="David"/>
          <w:sz w:val="24"/>
          <w:szCs w:val="24"/>
          <w:rtl/>
        </w:rPr>
      </w:pPr>
    </w:p>
    <w:p w14:paraId="5C57B393" w14:textId="45D49708" w:rsidR="00552435" w:rsidRPr="00EC5EC9" w:rsidRDefault="00552435" w:rsidP="00EC5EC9">
      <w:pPr>
        <w:jc w:val="both"/>
        <w:rPr>
          <w:rFonts w:ascii="David" w:hAnsi="David" w:cs="David"/>
          <w:sz w:val="24"/>
          <w:szCs w:val="24"/>
        </w:rPr>
      </w:pPr>
      <w:r w:rsidRPr="00EC5EC9">
        <w:rPr>
          <w:rFonts w:ascii="David" w:hAnsi="David" w:cs="David" w:hint="cs"/>
          <w:sz w:val="24"/>
          <w:szCs w:val="24"/>
          <w:rtl/>
        </w:rPr>
        <w:t xml:space="preserve"> </w:t>
      </w:r>
    </w:p>
    <w:p w14:paraId="77DE0F79" w14:textId="1C489CED" w:rsidR="00552435" w:rsidRDefault="00EC5EC9" w:rsidP="00EC5EC9">
      <w:pPr>
        <w:pStyle w:val="1"/>
        <w:rPr>
          <w:rtl/>
        </w:rPr>
      </w:pPr>
      <w:bookmarkStart w:id="76" w:name="_Toc141665133"/>
      <w:r>
        <w:rPr>
          <w:rFonts w:hint="cs"/>
          <w:rtl/>
        </w:rPr>
        <w:lastRenderedPageBreak/>
        <mc:AlternateContent>
          <mc:Choice Requires="wps">
            <w:drawing>
              <wp:anchor distT="0" distB="0" distL="114300" distR="114300" simplePos="0" relativeHeight="251676672" behindDoc="0" locked="0" layoutInCell="1" allowOverlap="1" wp14:anchorId="1D338114" wp14:editId="5501B5EC">
                <wp:simplePos x="0" y="0"/>
                <wp:positionH relativeFrom="column">
                  <wp:posOffset>-799791</wp:posOffset>
                </wp:positionH>
                <wp:positionV relativeFrom="paragraph">
                  <wp:posOffset>-481058</wp:posOffset>
                </wp:positionV>
                <wp:extent cx="896293" cy="217283"/>
                <wp:effectExtent l="0" t="0" r="0" b="0"/>
                <wp:wrapNone/>
                <wp:docPr id="1709439091" name="תיבת טקסט 1"/>
                <wp:cNvGraphicFramePr/>
                <a:graphic xmlns:a="http://schemas.openxmlformats.org/drawingml/2006/main">
                  <a:graphicData uri="http://schemas.microsoft.com/office/word/2010/wordprocessingShape">
                    <wps:wsp>
                      <wps:cNvSpPr txBox="1"/>
                      <wps:spPr>
                        <a:xfrm>
                          <a:off x="0" y="0"/>
                          <a:ext cx="896293" cy="217283"/>
                        </a:xfrm>
                        <a:prstGeom prst="rect">
                          <a:avLst/>
                        </a:prstGeom>
                        <a:noFill/>
                        <a:ln w="6350">
                          <a:noFill/>
                        </a:ln>
                      </wps:spPr>
                      <wps:txbx>
                        <w:txbxContent>
                          <w:p w14:paraId="18FB5198" w14:textId="34F5F77D" w:rsidR="00EC5EC9" w:rsidRPr="00D32820" w:rsidRDefault="00EC5EC9" w:rsidP="00EC5EC9">
                            <w:pPr>
                              <w:rPr>
                                <w:rFonts w:ascii="David" w:hAnsi="David" w:cs="David"/>
                                <w:b/>
                                <w:bCs/>
                                <w:sz w:val="24"/>
                                <w:szCs w:val="24"/>
                              </w:rPr>
                            </w:pPr>
                            <w:r w:rsidRPr="00D32820">
                              <w:rPr>
                                <w:rFonts w:ascii="David" w:hAnsi="David" w:cs="David"/>
                                <w:b/>
                                <w:bCs/>
                                <w:sz w:val="24"/>
                                <w:szCs w:val="24"/>
                                <w:rtl/>
                              </w:rPr>
                              <w:t>‏</w:t>
                            </w:r>
                            <w:r w:rsidR="00E71EE2">
                              <w:rPr>
                                <w:rFonts w:ascii="David" w:hAnsi="David" w:cs="David" w:hint="cs"/>
                                <w:b/>
                                <w:bCs/>
                                <w:sz w:val="24"/>
                                <w:szCs w:val="24"/>
                                <w:rtl/>
                              </w:rPr>
                              <w:t>21</w:t>
                            </w:r>
                            <w:r w:rsidRPr="00D32820">
                              <w:rPr>
                                <w:rFonts w:ascii="David" w:hAnsi="David" w:cs="David"/>
                                <w:b/>
                                <w:bCs/>
                                <w:sz w:val="24"/>
                                <w:szCs w:val="24"/>
                                <w:rtl/>
                              </w:rPr>
                              <w:t>/0</w:t>
                            </w:r>
                            <w:r w:rsidR="00E71EE2">
                              <w:rPr>
                                <w:rFonts w:ascii="David" w:hAnsi="David" w:cs="David" w:hint="cs"/>
                                <w:b/>
                                <w:bCs/>
                                <w:sz w:val="24"/>
                                <w:szCs w:val="24"/>
                                <w:rtl/>
                              </w:rPr>
                              <w:t>6</w:t>
                            </w:r>
                            <w:r w:rsidRPr="00D32820">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38114" id="_x0000_s1037" type="#_x0000_t202" style="position:absolute;left:0;text-align:left;margin-left:-63pt;margin-top:-37.9pt;width:70.55pt;height:17.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" filled="f" stroked="f" strokeweight=".5pt">
                <v:textbox>
                  <w:txbxContent>
                    <w:p w14:paraId="18FB5198" w14:textId="34F5F77D" w:rsidR="00EC5EC9" w:rsidRPr="00D32820" w:rsidRDefault="00EC5EC9" w:rsidP="00EC5EC9">
                      <w:pPr>
                        <w:rPr>
                          <w:rFonts w:ascii="David" w:hAnsi="David" w:cs="David"/>
                          <w:b/>
                          <w:bCs/>
                          <w:sz w:val="24"/>
                          <w:szCs w:val="24"/>
                        </w:rPr>
                      </w:pPr>
                      <w:r w:rsidRPr="00D32820">
                        <w:rPr>
                          <w:rFonts w:ascii="David" w:hAnsi="David" w:cs="David"/>
                          <w:b/>
                          <w:bCs/>
                          <w:sz w:val="24"/>
                          <w:szCs w:val="24"/>
                          <w:rtl/>
                        </w:rPr>
                        <w:t>‏</w:t>
                      </w:r>
                      <w:r w:rsidR="00E71EE2">
                        <w:rPr>
                          <w:rFonts w:ascii="David" w:hAnsi="David" w:cs="David" w:hint="cs"/>
                          <w:b/>
                          <w:bCs/>
                          <w:sz w:val="24"/>
                          <w:szCs w:val="24"/>
                          <w:rtl/>
                        </w:rPr>
                        <w:t>21</w:t>
                      </w:r>
                      <w:r w:rsidRPr="00D32820">
                        <w:rPr>
                          <w:rFonts w:ascii="David" w:hAnsi="David" w:cs="David"/>
                          <w:b/>
                          <w:bCs/>
                          <w:sz w:val="24"/>
                          <w:szCs w:val="24"/>
                          <w:rtl/>
                        </w:rPr>
                        <w:t>/0</w:t>
                      </w:r>
                      <w:r w:rsidR="00E71EE2">
                        <w:rPr>
                          <w:rFonts w:ascii="David" w:hAnsi="David" w:cs="David" w:hint="cs"/>
                          <w:b/>
                          <w:bCs/>
                          <w:sz w:val="24"/>
                          <w:szCs w:val="24"/>
                          <w:rtl/>
                        </w:rPr>
                        <w:t>6</w:t>
                      </w:r>
                      <w:r w:rsidRPr="00D32820">
                        <w:rPr>
                          <w:rFonts w:ascii="David" w:hAnsi="David" w:cs="David"/>
                          <w:b/>
                          <w:bCs/>
                          <w:sz w:val="24"/>
                          <w:szCs w:val="24"/>
                          <w:rtl/>
                        </w:rPr>
                        <w:t>/2023</w:t>
                      </w:r>
                    </w:p>
                  </w:txbxContent>
                </v:textbox>
              </v:shape>
            </w:pict>
          </mc:Fallback>
        </mc:AlternateContent>
      </w:r>
      <w:r w:rsidR="00552435">
        <w:rPr>
          <w:rFonts w:hint="cs"/>
          <w:rtl/>
        </w:rPr>
        <w:t xml:space="preserve">זכויות אסירים </w:t>
      </w:r>
      <w:r>
        <w:rPr>
          <w:rtl/>
        </w:rPr>
        <w:t>–</w:t>
      </w:r>
      <w:r>
        <w:rPr>
          <w:rFonts w:hint="cs"/>
          <w:rtl/>
        </w:rPr>
        <w:t xml:space="preserve"> המשך</w:t>
      </w:r>
      <w:bookmarkEnd w:id="76"/>
    </w:p>
    <w:p w14:paraId="4CE9C426" w14:textId="04466977" w:rsidR="00552435" w:rsidRDefault="00552435" w:rsidP="00EC5EC9">
      <w:pPr>
        <w:pStyle w:val="2"/>
        <w:jc w:val="left"/>
        <w:rPr>
          <w:rtl/>
        </w:rPr>
      </w:pPr>
      <w:bookmarkStart w:id="77" w:name="_Toc141665134"/>
      <w:r>
        <w:rPr>
          <w:rFonts w:hint="cs"/>
          <w:rtl/>
        </w:rPr>
        <w:t>זכויות בסיסיות מול טובות הנאה</w:t>
      </w:r>
      <w:bookmarkEnd w:id="77"/>
    </w:p>
    <w:p w14:paraId="687DFAB1" w14:textId="71F3D462" w:rsidR="00552435" w:rsidRDefault="008B4547" w:rsidP="008B4547">
      <w:pPr>
        <w:jc w:val="both"/>
        <w:rPr>
          <w:rFonts w:ascii="David" w:hAnsi="David" w:cs="David"/>
          <w:sz w:val="24"/>
          <w:szCs w:val="24"/>
          <w:rtl/>
        </w:rPr>
      </w:pPr>
      <w:r>
        <w:rPr>
          <w:rFonts w:ascii="David" w:hAnsi="David" w:cs="David" w:hint="cs"/>
          <w:sz w:val="24"/>
          <w:szCs w:val="24"/>
          <w:rtl/>
        </w:rPr>
        <w:t xml:space="preserve">לכל אסיר יש זכויות ויש טובות. זכויות זה משהו שהחוק קובע שחייבים לתת לו </w:t>
      </w:r>
      <w:r>
        <w:rPr>
          <w:rFonts w:ascii="David" w:hAnsi="David" w:cs="David"/>
          <w:sz w:val="24"/>
          <w:szCs w:val="24"/>
          <w:rtl/>
        </w:rPr>
        <w:t>–</w:t>
      </w:r>
      <w:r>
        <w:rPr>
          <w:rFonts w:ascii="David" w:hAnsi="David" w:cs="David" w:hint="cs"/>
          <w:sz w:val="24"/>
          <w:szCs w:val="24"/>
          <w:rtl/>
        </w:rPr>
        <w:t xml:space="preserve"> אוכל, מיטה, תרופות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00552435" w:rsidRPr="00552435">
        <w:rPr>
          <w:rFonts w:ascii="David" w:hAnsi="David" w:cs="David"/>
          <w:sz w:val="24"/>
          <w:szCs w:val="24"/>
          <w:rtl/>
        </w:rPr>
        <w:t>טובות הנאה הן תנאים שמנהל בית-הסוהר רשאי לתת לאסיר נוסף על הזכויות שמוקנות לו לפי חוק, והן מותנות בהתנהגות טובה. הענקתן או שלילתן של טובות הנאה נתונות לשיקול דעתו של מנהל בית-הסוהר</w:t>
      </w:r>
      <w:r>
        <w:rPr>
          <w:rFonts w:ascii="David" w:hAnsi="David" w:cs="David" w:hint="cs"/>
          <w:sz w:val="24"/>
          <w:szCs w:val="24"/>
          <w:rtl/>
        </w:rPr>
        <w:t>.</w:t>
      </w:r>
      <w:r w:rsidR="00751B93">
        <w:rPr>
          <w:rFonts w:ascii="David" w:hAnsi="David" w:cs="David" w:hint="cs"/>
          <w:sz w:val="24"/>
          <w:szCs w:val="24"/>
          <w:rtl/>
        </w:rPr>
        <w:t xml:space="preserve"> למשל, חופשת ראש השנה. זו שיטת מקל וגזר שנועדה לתמרץ אסירים להיות "טובים." היה מקרה מסוים של מישהו שעשה עבירה פלילית חמורה </w:t>
      </w:r>
      <w:r w:rsidR="00751B93">
        <w:rPr>
          <w:rFonts w:ascii="David" w:hAnsi="David" w:cs="David"/>
          <w:sz w:val="24"/>
          <w:szCs w:val="24"/>
          <w:rtl/>
        </w:rPr>
        <w:t>–</w:t>
      </w:r>
      <w:r w:rsidR="00751B93">
        <w:rPr>
          <w:rFonts w:ascii="David" w:hAnsi="David" w:cs="David" w:hint="cs"/>
          <w:sz w:val="24"/>
          <w:szCs w:val="24"/>
          <w:rtl/>
        </w:rPr>
        <w:t xml:space="preserve"> רצח, והוא אמר את הדבר הבא: אני מוכן להודות באשמה, אבל אני רוצה הטבה מיוחדת משירות בתי הסוהר. אז לקחו סיכוי שמישהו יזוכה כי אי אפשר לתת את ההטבה הזו. זה משהו שהאסירים יודעים אותו וזה מעין סחר בכלא.</w:t>
      </w:r>
    </w:p>
    <w:p w14:paraId="3879EF14" w14:textId="69C95F15" w:rsidR="008B4547" w:rsidRDefault="008B4547" w:rsidP="00EC5EC9">
      <w:pPr>
        <w:pStyle w:val="2"/>
        <w:rPr>
          <w:rtl/>
        </w:rPr>
      </w:pPr>
      <w:bookmarkStart w:id="78" w:name="_Toc141665135"/>
      <w:r>
        <w:rPr>
          <w:rFonts w:hint="cs"/>
          <w:rtl/>
        </w:rPr>
        <w:t>זכויות האסירים מעוגנות בפקודת בתי הסוהר ובתקנות בתי הסוהר</w:t>
      </w:r>
      <w:bookmarkEnd w:id="78"/>
    </w:p>
    <w:p w14:paraId="377805AA" w14:textId="0BB8BD62" w:rsidR="008B4547" w:rsidRPr="008B4547" w:rsidRDefault="008B4547" w:rsidP="008B4547">
      <w:pPr>
        <w:jc w:val="both"/>
        <w:rPr>
          <w:rFonts w:ascii="David" w:hAnsi="David" w:cs="David"/>
          <w:sz w:val="24"/>
          <w:szCs w:val="24"/>
        </w:rPr>
      </w:pPr>
      <w:r w:rsidRPr="008B4547">
        <w:rPr>
          <w:rFonts w:ascii="David" w:hAnsi="David" w:cs="David"/>
          <w:sz w:val="24"/>
          <w:szCs w:val="24"/>
          <w:rtl/>
        </w:rPr>
        <w:t>ישנם הסדרים ספציפיים בנוגע לכבילת אסירים במקומות ציבוריים</w:t>
      </w:r>
      <w:r w:rsidR="00751B93">
        <w:rPr>
          <w:rFonts w:ascii="David" w:hAnsi="David" w:cs="David" w:hint="cs"/>
          <w:sz w:val="24"/>
          <w:szCs w:val="24"/>
          <w:rtl/>
        </w:rPr>
        <w:t xml:space="preserve"> </w:t>
      </w:r>
      <w:r w:rsidR="00751B93">
        <w:rPr>
          <w:rFonts w:ascii="David" w:hAnsi="David" w:cs="David"/>
          <w:sz w:val="24"/>
          <w:szCs w:val="24"/>
          <w:rtl/>
        </w:rPr>
        <w:t>–</w:t>
      </w:r>
      <w:r w:rsidR="00751B93">
        <w:rPr>
          <w:rFonts w:ascii="David" w:hAnsi="David" w:cs="David" w:hint="cs"/>
          <w:sz w:val="24"/>
          <w:szCs w:val="24"/>
          <w:rtl/>
        </w:rPr>
        <w:t xml:space="preserve"> החוק בישראל קובע שאסור לקחת אסיר עם ידיים אזוקות </w:t>
      </w:r>
      <w:r w:rsidR="00751B93">
        <w:rPr>
          <w:rFonts w:ascii="David" w:hAnsi="David" w:cs="David"/>
          <w:sz w:val="24"/>
          <w:szCs w:val="24"/>
          <w:rtl/>
        </w:rPr>
        <w:t>–</w:t>
      </w:r>
      <w:r w:rsidR="00751B93">
        <w:rPr>
          <w:rFonts w:ascii="David" w:hAnsi="David" w:cs="David" w:hint="cs"/>
          <w:sz w:val="24"/>
          <w:szCs w:val="24"/>
          <w:rtl/>
        </w:rPr>
        <w:t xml:space="preserve"> בביהמ"ש האסיר בלי אזיקים, למה? זה מה שקובע החוק מבחינת כבוד האדם</w:t>
      </w:r>
      <w:r w:rsidRPr="008B4547">
        <w:rPr>
          <w:rFonts w:ascii="David" w:hAnsi="David" w:cs="David"/>
          <w:sz w:val="24"/>
          <w:szCs w:val="24"/>
          <w:rtl/>
        </w:rPr>
        <w:t xml:space="preserve">; </w:t>
      </w:r>
    </w:p>
    <w:p w14:paraId="127E27BF" w14:textId="33F9D30E" w:rsidR="008B4547" w:rsidRPr="008B4547" w:rsidRDefault="008B4547" w:rsidP="008B4547">
      <w:pPr>
        <w:jc w:val="both"/>
        <w:rPr>
          <w:rFonts w:ascii="David" w:hAnsi="David" w:cs="David"/>
          <w:sz w:val="24"/>
          <w:szCs w:val="24"/>
          <w:rtl/>
        </w:rPr>
      </w:pPr>
      <w:r w:rsidRPr="003A417A">
        <w:rPr>
          <w:rFonts w:ascii="David" w:hAnsi="David" w:cs="David"/>
          <w:sz w:val="24"/>
          <w:szCs w:val="24"/>
          <w:u w:val="single"/>
          <w:rtl/>
        </w:rPr>
        <w:t>החזקת אסירים בהפרדה</w:t>
      </w:r>
      <w:r w:rsidRPr="008B4547">
        <w:rPr>
          <w:rFonts w:ascii="David" w:hAnsi="David" w:cs="David"/>
          <w:sz w:val="24"/>
          <w:szCs w:val="24"/>
          <w:rtl/>
        </w:rPr>
        <w:t xml:space="preserve">; </w:t>
      </w:r>
    </w:p>
    <w:p w14:paraId="0CC78DD3" w14:textId="28152137" w:rsidR="008B4547" w:rsidRPr="008B4547" w:rsidRDefault="008B4547" w:rsidP="008B4547">
      <w:pPr>
        <w:jc w:val="both"/>
        <w:rPr>
          <w:rFonts w:ascii="David" w:hAnsi="David" w:cs="David"/>
          <w:sz w:val="24"/>
          <w:szCs w:val="24"/>
          <w:rtl/>
        </w:rPr>
      </w:pPr>
      <w:r w:rsidRPr="003A417A">
        <w:rPr>
          <w:rFonts w:ascii="David" w:hAnsi="David" w:cs="David"/>
          <w:sz w:val="24"/>
          <w:szCs w:val="24"/>
          <w:u w:val="single"/>
          <w:rtl/>
        </w:rPr>
        <w:t>פגישות של אסירים עם עורך-דינם ומניעתן</w:t>
      </w:r>
      <w:r w:rsidR="00751B93" w:rsidRPr="003A417A">
        <w:rPr>
          <w:rFonts w:ascii="David" w:hAnsi="David" w:cs="David" w:hint="cs"/>
          <w:sz w:val="24"/>
          <w:szCs w:val="24"/>
          <w:u w:val="single"/>
          <w:rtl/>
        </w:rPr>
        <w:t xml:space="preserve"> </w:t>
      </w:r>
      <w:r w:rsidR="00751B93" w:rsidRPr="003A417A">
        <w:rPr>
          <w:rFonts w:ascii="David" w:hAnsi="David" w:cs="David"/>
          <w:sz w:val="24"/>
          <w:szCs w:val="24"/>
          <w:u w:val="single"/>
          <w:rtl/>
        </w:rPr>
        <w:t>–</w:t>
      </w:r>
      <w:r w:rsidR="00751B93">
        <w:rPr>
          <w:rFonts w:ascii="David" w:hAnsi="David" w:cs="David" w:hint="cs"/>
          <w:sz w:val="24"/>
          <w:szCs w:val="24"/>
          <w:rtl/>
        </w:rPr>
        <w:t xml:space="preserve"> כל פעם שאסיר מבקש פגישה חייבים לאפשר לו, למעט מקרים מסוימים ונדירים. מתי המשטרה יכולה לשבש את זה? למשל, יש מישהו שהוא בתא ועכשיו עושים עליו תרגיל דיבוב ועכשיו הוא רוצה את </w:t>
      </w:r>
      <w:proofErr w:type="spellStart"/>
      <w:r w:rsidR="00751B93">
        <w:rPr>
          <w:rFonts w:ascii="David" w:hAnsi="David" w:cs="David" w:hint="cs"/>
          <w:sz w:val="24"/>
          <w:szCs w:val="24"/>
          <w:rtl/>
        </w:rPr>
        <w:t>העו"ד</w:t>
      </w:r>
      <w:proofErr w:type="spellEnd"/>
      <w:r w:rsidR="00751B93">
        <w:rPr>
          <w:rFonts w:ascii="David" w:hAnsi="David" w:cs="David" w:hint="cs"/>
          <w:sz w:val="24"/>
          <w:szCs w:val="24"/>
          <w:rtl/>
        </w:rPr>
        <w:t xml:space="preserve">. אז לא ניתן להוציא אותו לרגע ולהוציא אותו להיפגש עם עו"ד. למשל, בתיק של בן </w:t>
      </w:r>
      <w:proofErr w:type="spellStart"/>
      <w:r w:rsidR="00751B93">
        <w:rPr>
          <w:rFonts w:ascii="David" w:hAnsi="David" w:cs="David" w:hint="cs"/>
          <w:sz w:val="24"/>
          <w:szCs w:val="24"/>
          <w:rtl/>
        </w:rPr>
        <w:t>אוליאל</w:t>
      </w:r>
      <w:proofErr w:type="spellEnd"/>
      <w:r w:rsidR="00751B93">
        <w:rPr>
          <w:rFonts w:ascii="David" w:hAnsi="David" w:cs="David" w:hint="cs"/>
          <w:sz w:val="24"/>
          <w:szCs w:val="24"/>
          <w:rtl/>
        </w:rPr>
        <w:t xml:space="preserve"> הכניסו אותו לתא, אבל עשו סתימה בשירותים והיו צריכים לפנות אותו מהתא, ובאופן מקרי הוא עובר לתא אחר ושם יש מישהו מסוים. אז במקרים מסוימים קובע החוק שאפשרי למנוע מפגש עם עו"ד למשך תקופה מסוימת</w:t>
      </w:r>
      <w:r w:rsidRPr="008B4547">
        <w:rPr>
          <w:rFonts w:ascii="David" w:hAnsi="David" w:cs="David"/>
          <w:sz w:val="24"/>
          <w:szCs w:val="24"/>
          <w:rtl/>
        </w:rPr>
        <w:t xml:space="preserve">; </w:t>
      </w:r>
    </w:p>
    <w:p w14:paraId="5E989D69" w14:textId="77777777" w:rsidR="008B4547" w:rsidRDefault="008B4547" w:rsidP="008B4547">
      <w:pPr>
        <w:jc w:val="both"/>
        <w:rPr>
          <w:rFonts w:ascii="David" w:hAnsi="David" w:cs="David"/>
          <w:sz w:val="24"/>
          <w:szCs w:val="24"/>
          <w:rtl/>
        </w:rPr>
      </w:pPr>
      <w:r w:rsidRPr="003A417A">
        <w:rPr>
          <w:rFonts w:ascii="David" w:hAnsi="David" w:cs="David"/>
          <w:sz w:val="24"/>
          <w:szCs w:val="24"/>
          <w:u w:val="single"/>
          <w:rtl/>
        </w:rPr>
        <w:t>טיפול רפואי באסירים</w:t>
      </w:r>
      <w:r w:rsidRPr="008B4547">
        <w:rPr>
          <w:rFonts w:ascii="David" w:hAnsi="David" w:cs="David"/>
          <w:sz w:val="24"/>
          <w:szCs w:val="24"/>
          <w:rtl/>
        </w:rPr>
        <w:t xml:space="preserve">; </w:t>
      </w:r>
      <w:r w:rsidRPr="003A417A">
        <w:rPr>
          <w:rFonts w:ascii="David" w:hAnsi="David" w:cs="David"/>
          <w:sz w:val="24"/>
          <w:szCs w:val="24"/>
          <w:u w:val="single"/>
          <w:rtl/>
        </w:rPr>
        <w:t>עבירות משמעת וענישה</w:t>
      </w:r>
    </w:p>
    <w:p w14:paraId="5B210625" w14:textId="77777777" w:rsidR="00751B93" w:rsidRPr="00751B93" w:rsidRDefault="00751B93" w:rsidP="00751B93">
      <w:pPr>
        <w:jc w:val="both"/>
        <w:rPr>
          <w:rFonts w:ascii="David" w:hAnsi="David" w:cs="David"/>
          <w:sz w:val="24"/>
          <w:szCs w:val="24"/>
        </w:rPr>
      </w:pPr>
      <w:r w:rsidRPr="003A417A">
        <w:rPr>
          <w:rFonts w:ascii="David" w:hAnsi="David" w:cs="David"/>
          <w:sz w:val="24"/>
          <w:szCs w:val="24"/>
          <w:u w:val="single"/>
          <w:rtl/>
        </w:rPr>
        <w:t>זכויות בסיסיות המעוגנות בחוק</w:t>
      </w:r>
      <w:r w:rsidRPr="00751B93">
        <w:rPr>
          <w:rFonts w:ascii="David" w:hAnsi="David" w:cs="David"/>
          <w:sz w:val="24"/>
          <w:szCs w:val="24"/>
          <w:rtl/>
        </w:rPr>
        <w:t>:</w:t>
      </w:r>
    </w:p>
    <w:p w14:paraId="0463BACE" w14:textId="77777777" w:rsidR="00751B93" w:rsidRDefault="00751B93" w:rsidP="00751B93">
      <w:pPr>
        <w:pStyle w:val="a3"/>
        <w:numPr>
          <w:ilvl w:val="0"/>
          <w:numId w:val="110"/>
        </w:numPr>
        <w:jc w:val="both"/>
        <w:rPr>
          <w:rFonts w:ascii="David" w:hAnsi="David" w:cs="David"/>
          <w:sz w:val="24"/>
          <w:szCs w:val="24"/>
        </w:rPr>
      </w:pPr>
      <w:r w:rsidRPr="00751B93">
        <w:rPr>
          <w:rFonts w:ascii="David" w:hAnsi="David" w:cs="David"/>
          <w:sz w:val="24"/>
          <w:szCs w:val="24"/>
          <w:rtl/>
        </w:rPr>
        <w:t>קורת גג; שתייה; לבוש בסיסי; מיטה ומזרון.</w:t>
      </w:r>
    </w:p>
    <w:p w14:paraId="4AEC319F" w14:textId="77777777" w:rsidR="00751B93" w:rsidRDefault="00751B93" w:rsidP="0003414B">
      <w:pPr>
        <w:pStyle w:val="a3"/>
        <w:numPr>
          <w:ilvl w:val="0"/>
          <w:numId w:val="110"/>
        </w:numPr>
        <w:jc w:val="both"/>
        <w:rPr>
          <w:rFonts w:ascii="David" w:hAnsi="David" w:cs="David"/>
          <w:sz w:val="24"/>
          <w:szCs w:val="24"/>
        </w:rPr>
      </w:pPr>
      <w:r w:rsidRPr="00751B93">
        <w:rPr>
          <w:rFonts w:ascii="David" w:hAnsi="David" w:cs="David"/>
          <w:sz w:val="24"/>
          <w:szCs w:val="24"/>
          <w:rtl/>
        </w:rPr>
        <w:t>תנאי תברואה הולמים.</w:t>
      </w:r>
    </w:p>
    <w:p w14:paraId="3D3581AD" w14:textId="77777777" w:rsidR="00751B93" w:rsidRDefault="00751B93" w:rsidP="00C83C73">
      <w:pPr>
        <w:pStyle w:val="a3"/>
        <w:numPr>
          <w:ilvl w:val="0"/>
          <w:numId w:val="110"/>
        </w:numPr>
        <w:jc w:val="both"/>
        <w:rPr>
          <w:rFonts w:ascii="David" w:hAnsi="David" w:cs="David"/>
          <w:sz w:val="24"/>
          <w:szCs w:val="24"/>
        </w:rPr>
      </w:pPr>
      <w:r w:rsidRPr="00751B93">
        <w:rPr>
          <w:rFonts w:ascii="David" w:hAnsi="David" w:cs="David"/>
          <w:sz w:val="24"/>
          <w:szCs w:val="24"/>
          <w:rtl/>
        </w:rPr>
        <w:t>טיפול רפואי (גופני ונפשי).</w:t>
      </w:r>
    </w:p>
    <w:p w14:paraId="7CC1571B" w14:textId="77777777" w:rsidR="00751B93" w:rsidRDefault="00751B93" w:rsidP="002404AA">
      <w:pPr>
        <w:pStyle w:val="a3"/>
        <w:numPr>
          <w:ilvl w:val="0"/>
          <w:numId w:val="110"/>
        </w:numPr>
        <w:jc w:val="both"/>
        <w:rPr>
          <w:rFonts w:ascii="David" w:hAnsi="David" w:cs="David"/>
          <w:sz w:val="24"/>
          <w:szCs w:val="24"/>
        </w:rPr>
      </w:pPr>
      <w:r w:rsidRPr="00751B93">
        <w:rPr>
          <w:rFonts w:ascii="David" w:hAnsi="David" w:cs="David"/>
          <w:sz w:val="24"/>
          <w:szCs w:val="24"/>
          <w:rtl/>
        </w:rPr>
        <w:t>ייצוג משפטי.</w:t>
      </w:r>
    </w:p>
    <w:p w14:paraId="0471C2CB" w14:textId="77777777" w:rsidR="00751B93" w:rsidRDefault="00751B93" w:rsidP="003233B0">
      <w:pPr>
        <w:pStyle w:val="a3"/>
        <w:numPr>
          <w:ilvl w:val="0"/>
          <w:numId w:val="110"/>
        </w:numPr>
        <w:jc w:val="both"/>
        <w:rPr>
          <w:rFonts w:ascii="David" w:hAnsi="David" w:cs="David"/>
          <w:sz w:val="24"/>
          <w:szCs w:val="24"/>
        </w:rPr>
      </w:pPr>
      <w:r w:rsidRPr="00751B93">
        <w:rPr>
          <w:rFonts w:ascii="David" w:hAnsi="David" w:cs="David"/>
          <w:sz w:val="24"/>
          <w:szCs w:val="24"/>
          <w:rtl/>
        </w:rPr>
        <w:t>הגשת עתירות לביהמ"ש.</w:t>
      </w:r>
    </w:p>
    <w:p w14:paraId="31AC36BD" w14:textId="03C700AE" w:rsidR="00751B93" w:rsidRDefault="00751B93" w:rsidP="00751B93">
      <w:pPr>
        <w:pStyle w:val="a3"/>
        <w:numPr>
          <w:ilvl w:val="0"/>
          <w:numId w:val="110"/>
        </w:numPr>
        <w:jc w:val="both"/>
        <w:rPr>
          <w:rFonts w:ascii="David" w:hAnsi="David" w:cs="David"/>
          <w:sz w:val="24"/>
          <w:szCs w:val="24"/>
        </w:rPr>
      </w:pPr>
      <w:r w:rsidRPr="00751B93">
        <w:rPr>
          <w:rFonts w:ascii="David" w:hAnsi="David" w:cs="David"/>
          <w:sz w:val="24"/>
          <w:szCs w:val="24"/>
          <w:rtl/>
        </w:rPr>
        <w:t>הליכה יומית באוויר הפתוח.</w:t>
      </w:r>
    </w:p>
    <w:p w14:paraId="19DBFAC0" w14:textId="636713DD" w:rsidR="00751B93" w:rsidRDefault="00751B93" w:rsidP="00751B93">
      <w:pPr>
        <w:jc w:val="both"/>
        <w:rPr>
          <w:rFonts w:ascii="David" w:hAnsi="David" w:cs="David"/>
          <w:sz w:val="24"/>
          <w:szCs w:val="24"/>
          <w:rtl/>
        </w:rPr>
      </w:pPr>
      <w:r>
        <w:rPr>
          <w:rFonts w:ascii="David" w:hAnsi="David" w:cs="David" w:hint="cs"/>
          <w:sz w:val="24"/>
          <w:szCs w:val="24"/>
          <w:rtl/>
        </w:rPr>
        <w:t xml:space="preserve">אלו הזכויות ומה שחייבים לתת לאסיר בכל רגע נתון, גם אם הוא דקר סוהר אלו הזכויות שמגיעות לו ואי אפשר למנוע זאת ממנו אף פעם. לדוג', לאסיר יש כאב שיניים ועכשיו צריך לשלוח אותו לטיפול, מי מממן את זה? </w:t>
      </w:r>
      <w:r w:rsidR="006138B3">
        <w:rPr>
          <w:rFonts w:ascii="David" w:hAnsi="David" w:cs="David" w:hint="cs"/>
          <w:sz w:val="24"/>
          <w:szCs w:val="24"/>
          <w:rtl/>
        </w:rPr>
        <w:t xml:space="preserve">בפרשת בני סלע, הייתה עתירה על כך שהוא לא קיבל מנת דג חמה (במקום קרה). </w:t>
      </w:r>
    </w:p>
    <w:p w14:paraId="3004EEFD" w14:textId="77777777" w:rsidR="00751B93" w:rsidRPr="00751B93" w:rsidRDefault="00751B93" w:rsidP="00751B93">
      <w:pPr>
        <w:jc w:val="both"/>
        <w:rPr>
          <w:rFonts w:ascii="David" w:hAnsi="David" w:cs="David"/>
          <w:sz w:val="24"/>
          <w:szCs w:val="24"/>
        </w:rPr>
      </w:pPr>
      <w:r w:rsidRPr="00751B93">
        <w:rPr>
          <w:rFonts w:ascii="David" w:hAnsi="David" w:cs="David"/>
          <w:b/>
          <w:bCs/>
          <w:sz w:val="24"/>
          <w:szCs w:val="24"/>
          <w:u w:val="single"/>
          <w:rtl/>
        </w:rPr>
        <w:t>טובות הנאה"- זכויות המוענקות עפ"י פקודות ונוהלי שב"ס:</w:t>
      </w:r>
    </w:p>
    <w:p w14:paraId="243E0A1C" w14:textId="62B7710A" w:rsidR="006138B3" w:rsidRDefault="006138B3" w:rsidP="00751B93">
      <w:pPr>
        <w:jc w:val="both"/>
        <w:rPr>
          <w:rFonts w:ascii="David" w:hAnsi="David" w:cs="David"/>
          <w:sz w:val="24"/>
          <w:szCs w:val="24"/>
          <w:rtl/>
        </w:rPr>
      </w:pPr>
      <w:r>
        <w:rPr>
          <w:rFonts w:ascii="David" w:hAnsi="David" w:cs="David" w:hint="cs"/>
          <w:sz w:val="24"/>
          <w:szCs w:val="24"/>
          <w:rtl/>
        </w:rPr>
        <w:t xml:space="preserve">אלו טובות אם אדם מתנהג כמו שצריך, למשל </w:t>
      </w:r>
      <w:r>
        <w:rPr>
          <w:rFonts w:ascii="David" w:hAnsi="David" w:cs="David"/>
          <w:sz w:val="24"/>
          <w:szCs w:val="24"/>
          <w:rtl/>
        </w:rPr>
        <w:t>–</w:t>
      </w:r>
      <w:r>
        <w:rPr>
          <w:rFonts w:ascii="David" w:hAnsi="David" w:cs="David" w:hint="cs"/>
          <w:sz w:val="24"/>
          <w:szCs w:val="24"/>
          <w:rtl/>
        </w:rPr>
        <w:t xml:space="preserve"> אם אתה רוצה לימודים, תצטרך להתנהג טוב, או אם תרצה ללכת לקנות נעליים חדשות, שמפו או בושם </w:t>
      </w:r>
      <w:r>
        <w:rPr>
          <w:rFonts w:ascii="David" w:hAnsi="David" w:cs="David"/>
          <w:sz w:val="24"/>
          <w:szCs w:val="24"/>
          <w:rtl/>
        </w:rPr>
        <w:t>–</w:t>
      </w:r>
      <w:r>
        <w:rPr>
          <w:rFonts w:ascii="David" w:hAnsi="David" w:cs="David" w:hint="cs"/>
          <w:sz w:val="24"/>
          <w:szCs w:val="24"/>
          <w:rtl/>
        </w:rPr>
        <w:t xml:space="preserve"> רק אם אני מרשה לך. ואם לא התנהגת טוב, אין לך את כל הדברים האלה. </w:t>
      </w:r>
    </w:p>
    <w:p w14:paraId="2126A6D0" w14:textId="77777777" w:rsidR="006138B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חינוך (לימודים).</w:t>
      </w:r>
    </w:p>
    <w:p w14:paraId="45F577B0" w14:textId="77777777" w:rsidR="006138B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רכישות בחנות מֶכר (קנטינה).</w:t>
      </w:r>
    </w:p>
    <w:p w14:paraId="7D51359D" w14:textId="77777777" w:rsidR="006138B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החזקת חפצים אישיים.</w:t>
      </w:r>
    </w:p>
    <w:p w14:paraId="6F195C53" w14:textId="77777777" w:rsidR="006138B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משלוח וקבלת מכתבים.</w:t>
      </w:r>
    </w:p>
    <w:p w14:paraId="769457FE" w14:textId="77777777" w:rsidR="006138B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שיחות טלפון.</w:t>
      </w:r>
    </w:p>
    <w:p w14:paraId="511269A3" w14:textId="77777777" w:rsidR="006138B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ביקורי משפחות.</w:t>
      </w:r>
    </w:p>
    <w:p w14:paraId="72190D2D" w14:textId="77777777" w:rsidR="006138B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חופשות.</w:t>
      </w:r>
    </w:p>
    <w:p w14:paraId="6620192C" w14:textId="77777777" w:rsidR="006138B3" w:rsidRDefault="00751B93" w:rsidP="006138B3">
      <w:pPr>
        <w:pStyle w:val="a3"/>
        <w:numPr>
          <w:ilvl w:val="0"/>
          <w:numId w:val="110"/>
        </w:numPr>
        <w:jc w:val="both"/>
        <w:rPr>
          <w:rFonts w:ascii="David" w:hAnsi="David" w:cs="David"/>
          <w:sz w:val="24"/>
          <w:szCs w:val="24"/>
        </w:rPr>
      </w:pPr>
      <w:proofErr w:type="spellStart"/>
      <w:r w:rsidRPr="006138B3">
        <w:rPr>
          <w:rFonts w:ascii="David" w:hAnsi="David" w:cs="David"/>
          <w:sz w:val="24"/>
          <w:szCs w:val="24"/>
          <w:rtl/>
        </w:rPr>
        <w:t>התייחדויות</w:t>
      </w:r>
      <w:proofErr w:type="spellEnd"/>
      <w:r w:rsidRPr="006138B3">
        <w:rPr>
          <w:rFonts w:ascii="David" w:hAnsi="David" w:cs="David"/>
          <w:sz w:val="24"/>
          <w:szCs w:val="24"/>
          <w:rtl/>
        </w:rPr>
        <w:t>.</w:t>
      </w:r>
    </w:p>
    <w:p w14:paraId="15D8C458" w14:textId="78728A6B" w:rsidR="00751B93" w:rsidRDefault="00751B93" w:rsidP="006138B3">
      <w:pPr>
        <w:pStyle w:val="a3"/>
        <w:numPr>
          <w:ilvl w:val="0"/>
          <w:numId w:val="110"/>
        </w:numPr>
        <w:jc w:val="both"/>
        <w:rPr>
          <w:rFonts w:ascii="David" w:hAnsi="David" w:cs="David"/>
          <w:sz w:val="24"/>
          <w:szCs w:val="24"/>
        </w:rPr>
      </w:pPr>
      <w:r w:rsidRPr="006138B3">
        <w:rPr>
          <w:rFonts w:ascii="David" w:hAnsi="David" w:cs="David"/>
          <w:sz w:val="24"/>
          <w:szCs w:val="24"/>
          <w:rtl/>
        </w:rPr>
        <w:t>שחרור מוקדם מהכלא</w:t>
      </w:r>
      <w:r w:rsidR="006138B3">
        <w:rPr>
          <w:rFonts w:ascii="David" w:hAnsi="David" w:cs="David" w:hint="cs"/>
          <w:sz w:val="24"/>
          <w:szCs w:val="24"/>
          <w:rtl/>
        </w:rPr>
        <w:t>.</w:t>
      </w:r>
    </w:p>
    <w:p w14:paraId="58EB0A71" w14:textId="6C1D3F1E" w:rsidR="006138B3" w:rsidRDefault="006138B3" w:rsidP="006138B3">
      <w:pPr>
        <w:jc w:val="both"/>
        <w:rPr>
          <w:rFonts w:ascii="David" w:hAnsi="David" w:cs="David"/>
          <w:sz w:val="24"/>
          <w:szCs w:val="24"/>
          <w:rtl/>
        </w:rPr>
      </w:pPr>
      <w:r>
        <w:rPr>
          <w:rFonts w:ascii="David" w:hAnsi="David" w:cs="David" w:hint="cs"/>
          <w:sz w:val="24"/>
          <w:szCs w:val="24"/>
          <w:rtl/>
        </w:rPr>
        <w:lastRenderedPageBreak/>
        <w:t>זה מה שאסירים לא ממש אוהבים מצד אחד, כי יש מישהו שקובע בשבילם את הדברים הללו והחלטות שמשפיעות על היום-יום ובד"כ מדובר בזוטרים בכלא.</w:t>
      </w:r>
    </w:p>
    <w:p w14:paraId="77EC3DA1" w14:textId="77777777" w:rsidR="003A417A" w:rsidRDefault="003A417A" w:rsidP="006138B3">
      <w:pPr>
        <w:jc w:val="both"/>
        <w:rPr>
          <w:rFonts w:ascii="David" w:hAnsi="David" w:cs="David"/>
          <w:sz w:val="24"/>
          <w:szCs w:val="24"/>
          <w:rtl/>
        </w:rPr>
      </w:pPr>
    </w:p>
    <w:p w14:paraId="03FBD9FD" w14:textId="1F8B5D2B" w:rsidR="006138B3" w:rsidRDefault="006138B3" w:rsidP="00EC5EC9">
      <w:pPr>
        <w:pStyle w:val="2"/>
        <w:jc w:val="center"/>
        <w:rPr>
          <w:rtl/>
        </w:rPr>
      </w:pPr>
      <w:bookmarkStart w:id="79" w:name="_Toc141665136"/>
      <w:r>
        <w:rPr>
          <w:rFonts w:hint="cs"/>
          <w:rtl/>
        </w:rPr>
        <w:t xml:space="preserve">זכויות אסירים </w:t>
      </w:r>
      <w:r>
        <w:rPr>
          <w:rtl/>
        </w:rPr>
        <w:t>–</w:t>
      </w:r>
      <w:r>
        <w:rPr>
          <w:rFonts w:hint="cs"/>
          <w:rtl/>
        </w:rPr>
        <w:t xml:space="preserve"> העמקה</w:t>
      </w:r>
      <w:bookmarkEnd w:id="79"/>
    </w:p>
    <w:p w14:paraId="5BC7D7F8" w14:textId="084A8A47" w:rsidR="006138B3" w:rsidRPr="006138B3" w:rsidRDefault="006138B3" w:rsidP="003A417A">
      <w:pPr>
        <w:pStyle w:val="3"/>
      </w:pPr>
      <w:bookmarkStart w:id="80" w:name="_Toc141665137"/>
      <w:r w:rsidRPr="006138B3">
        <w:rPr>
          <w:b/>
          <w:bCs/>
          <w:rtl/>
        </w:rPr>
        <w:t>‏</w:t>
      </w:r>
      <w:r w:rsidRPr="003A417A">
        <w:rPr>
          <w:rStyle w:val="30"/>
          <w:rtl/>
        </w:rPr>
        <w:t>בריאות</w:t>
      </w:r>
      <w:bookmarkEnd w:id="80"/>
    </w:p>
    <w:p w14:paraId="6D75F137" w14:textId="200E9A56" w:rsidR="006138B3" w:rsidRPr="006138B3" w:rsidRDefault="006138B3" w:rsidP="006138B3">
      <w:pPr>
        <w:jc w:val="both"/>
        <w:rPr>
          <w:rFonts w:ascii="David" w:hAnsi="David" w:cs="David"/>
          <w:sz w:val="24"/>
          <w:szCs w:val="24"/>
          <w:rtl/>
        </w:rPr>
      </w:pPr>
      <w:r w:rsidRPr="006138B3">
        <w:rPr>
          <w:rFonts w:ascii="David" w:hAnsi="David" w:cs="David"/>
          <w:sz w:val="24"/>
          <w:szCs w:val="24"/>
          <w:rtl/>
        </w:rPr>
        <w:t>אסירים זכאים לסל השירותים הרפואיים</w:t>
      </w:r>
      <w:r w:rsidRPr="006138B3">
        <w:rPr>
          <w:rFonts w:ascii="David" w:hAnsi="David" w:cs="David"/>
          <w:b/>
          <w:bCs/>
          <w:sz w:val="24"/>
          <w:szCs w:val="24"/>
          <w:rtl/>
        </w:rPr>
        <w:t xml:space="preserve"> הבסיסי </w:t>
      </w:r>
      <w:r w:rsidRPr="006138B3">
        <w:rPr>
          <w:rFonts w:ascii="David" w:hAnsi="David" w:cs="David"/>
          <w:sz w:val="24"/>
          <w:szCs w:val="24"/>
          <w:rtl/>
        </w:rPr>
        <w:t>הניתן על-ידי קופת חולים כללית. (לא "מושלם", "שיא" וכו').</w:t>
      </w:r>
      <w:r>
        <w:rPr>
          <w:rFonts w:ascii="David" w:hAnsi="David" w:cs="David" w:hint="cs"/>
          <w:sz w:val="24"/>
          <w:szCs w:val="24"/>
          <w:rtl/>
        </w:rPr>
        <w:t xml:space="preserve"> בפועל, מקבלים הרבה יותר. </w:t>
      </w:r>
      <w:r w:rsidRPr="006138B3">
        <w:rPr>
          <w:rFonts w:ascii="David" w:hAnsi="David" w:cs="David"/>
          <w:sz w:val="24"/>
          <w:szCs w:val="24"/>
          <w:rtl/>
        </w:rPr>
        <w:t>במרפאות מתקיימים ביקורים קבועים של פסיכיאטרים, רופאי שיניים ורופאים המטפלים בנושא גמילה מסמים.</w:t>
      </w:r>
    </w:p>
    <w:p w14:paraId="60B3BDD8" w14:textId="6B9B051F" w:rsidR="006138B3" w:rsidRDefault="006138B3" w:rsidP="006138B3">
      <w:pPr>
        <w:jc w:val="both"/>
        <w:rPr>
          <w:rFonts w:ascii="David" w:hAnsi="David" w:cs="David"/>
          <w:sz w:val="24"/>
          <w:szCs w:val="24"/>
          <w:rtl/>
        </w:rPr>
      </w:pPr>
      <w:r w:rsidRPr="006138B3">
        <w:rPr>
          <w:rFonts w:ascii="David" w:hAnsi="David" w:cs="David"/>
          <w:sz w:val="24"/>
          <w:szCs w:val="24"/>
          <w:rtl/>
        </w:rPr>
        <w:t xml:space="preserve">בבית סוהר </w:t>
      </w:r>
      <w:proofErr w:type="spellStart"/>
      <w:r w:rsidRPr="006138B3">
        <w:rPr>
          <w:rFonts w:ascii="David" w:hAnsi="David" w:cs="David"/>
          <w:sz w:val="24"/>
          <w:szCs w:val="24"/>
          <w:rtl/>
        </w:rPr>
        <w:t>מג"ן</w:t>
      </w:r>
      <w:proofErr w:type="spellEnd"/>
      <w:r w:rsidRPr="006138B3">
        <w:rPr>
          <w:rFonts w:ascii="David" w:hAnsi="David" w:cs="David"/>
          <w:sz w:val="24"/>
          <w:szCs w:val="24"/>
          <w:rtl/>
        </w:rPr>
        <w:t xml:space="preserve"> מאושפזים אסירים (גברים) הסובלים מבעיות נפשיות, אסירים עם נטיות אובדניות, אסירים טעוני פיקוח ובמקרים </w:t>
      </w:r>
      <w:proofErr w:type="spellStart"/>
      <w:r w:rsidRPr="006138B3">
        <w:rPr>
          <w:rFonts w:ascii="David" w:hAnsi="David" w:cs="David"/>
          <w:sz w:val="24"/>
          <w:szCs w:val="24"/>
          <w:rtl/>
        </w:rPr>
        <w:t>מסויימים</w:t>
      </w:r>
      <w:proofErr w:type="spellEnd"/>
      <w:r w:rsidRPr="006138B3">
        <w:rPr>
          <w:rFonts w:ascii="David" w:hAnsi="David" w:cs="David"/>
          <w:sz w:val="24"/>
          <w:szCs w:val="24"/>
          <w:rtl/>
        </w:rPr>
        <w:t xml:space="preserve"> גם אסירים מכורים לסמים או אסירים המרצים מאסר בגין עבירות מין.</w:t>
      </w:r>
    </w:p>
    <w:p w14:paraId="42026BF7" w14:textId="66890529" w:rsidR="00A60F5C" w:rsidRPr="00A60F5C" w:rsidRDefault="00A60F5C" w:rsidP="00A60F5C">
      <w:pPr>
        <w:jc w:val="both"/>
        <w:rPr>
          <w:rFonts w:ascii="David" w:hAnsi="David" w:cs="David"/>
          <w:sz w:val="24"/>
          <w:szCs w:val="24"/>
          <w:rtl/>
        </w:rPr>
      </w:pPr>
      <w:r w:rsidRPr="00A60F5C">
        <w:rPr>
          <w:rFonts w:ascii="David" w:hAnsi="David" w:cs="David"/>
          <w:sz w:val="24"/>
          <w:szCs w:val="24"/>
          <w:rtl/>
        </w:rPr>
        <w:t xml:space="preserve">אסירות הרות, אסירות שהן </w:t>
      </w:r>
      <w:proofErr w:type="spellStart"/>
      <w:r w:rsidRPr="00A60F5C">
        <w:rPr>
          <w:rFonts w:ascii="David" w:hAnsi="David" w:cs="David"/>
          <w:sz w:val="24"/>
          <w:szCs w:val="24"/>
          <w:rtl/>
        </w:rPr>
        <w:t>אמהות</w:t>
      </w:r>
      <w:proofErr w:type="spellEnd"/>
      <w:r w:rsidRPr="00A60F5C">
        <w:rPr>
          <w:rFonts w:ascii="David" w:hAnsi="David" w:cs="David"/>
          <w:sz w:val="24"/>
          <w:szCs w:val="24"/>
          <w:rtl/>
        </w:rPr>
        <w:t xml:space="preserve"> לילדים וכן ילדיהן הנמצאים עמן בכלא, </w:t>
      </w:r>
      <w:r w:rsidRPr="00A60F5C">
        <w:rPr>
          <w:rFonts w:ascii="David" w:hAnsi="David" w:cs="David"/>
          <w:b/>
          <w:bCs/>
          <w:sz w:val="24"/>
          <w:szCs w:val="24"/>
          <w:rtl/>
        </w:rPr>
        <w:t>זכאים</w:t>
      </w:r>
      <w:r w:rsidRPr="00A60F5C">
        <w:rPr>
          <w:rFonts w:ascii="David" w:hAnsi="David" w:cs="David"/>
          <w:sz w:val="24"/>
          <w:szCs w:val="24"/>
          <w:rtl/>
        </w:rPr>
        <w:t xml:space="preserve"> לקבל טיפול רפואי בתוך כתלי הכלא.</w:t>
      </w:r>
      <w:r>
        <w:rPr>
          <w:rFonts w:ascii="David" w:hAnsi="David" w:cs="David" w:hint="cs"/>
          <w:sz w:val="24"/>
          <w:szCs w:val="24"/>
          <w:rtl/>
        </w:rPr>
        <w:t xml:space="preserve"> </w:t>
      </w:r>
      <w:r w:rsidRPr="00A60F5C">
        <w:rPr>
          <w:rFonts w:ascii="David" w:hAnsi="David" w:cs="David"/>
          <w:sz w:val="24"/>
          <w:szCs w:val="24"/>
          <w:rtl/>
        </w:rPr>
        <w:t>תינוק הנולד בבית הסוהר במהלך תקופת מאסר האם, או תינוק המגיע עם אימו לבית הסוהר, זכאי לקבל את כל הטיפול הרפואי הדרוש (חשיבות הקשר)</w:t>
      </w:r>
      <w:r>
        <w:rPr>
          <w:rFonts w:ascii="David" w:hAnsi="David" w:cs="David" w:hint="cs"/>
          <w:sz w:val="24"/>
          <w:szCs w:val="24"/>
          <w:rtl/>
        </w:rPr>
        <w:t>.</w:t>
      </w:r>
      <w:r w:rsidRPr="00A60F5C">
        <w:rPr>
          <w:rtl/>
        </w:rPr>
        <w:t xml:space="preserve"> </w:t>
      </w:r>
      <w:r w:rsidRPr="00A60F5C">
        <w:rPr>
          <w:rFonts w:ascii="David" w:hAnsi="David" w:cs="David"/>
          <w:sz w:val="24"/>
          <w:szCs w:val="24"/>
          <w:rtl/>
        </w:rPr>
        <w:t xml:space="preserve">נשים שהן </w:t>
      </w:r>
      <w:proofErr w:type="spellStart"/>
      <w:r w:rsidRPr="00A60F5C">
        <w:rPr>
          <w:rFonts w:ascii="David" w:hAnsi="David" w:cs="David"/>
          <w:sz w:val="24"/>
          <w:szCs w:val="24"/>
          <w:rtl/>
        </w:rPr>
        <w:t>אמהות</w:t>
      </w:r>
      <w:proofErr w:type="spellEnd"/>
      <w:r w:rsidRPr="00A60F5C">
        <w:rPr>
          <w:rFonts w:ascii="David" w:hAnsi="David" w:cs="David"/>
          <w:sz w:val="24"/>
          <w:szCs w:val="24"/>
          <w:rtl/>
        </w:rPr>
        <w:t xml:space="preserve"> לילדים ונדונו למאסר, רשאיות להיכנס עם ילדיהן לכלא נווה תרצה עד שהילד מגיע לגיל שנתיים.</w:t>
      </w:r>
      <w:r>
        <w:rPr>
          <w:rFonts w:ascii="David" w:hAnsi="David" w:cs="David" w:hint="cs"/>
          <w:sz w:val="24"/>
          <w:szCs w:val="24"/>
          <w:rtl/>
        </w:rPr>
        <w:t xml:space="preserve"> בגיל שנתיים התינוק עובר לגן ילדים מחוץ לכלא.</w:t>
      </w:r>
    </w:p>
    <w:p w14:paraId="3997E351" w14:textId="71F4A989" w:rsidR="00A60F5C" w:rsidRDefault="00A60F5C" w:rsidP="00A60F5C">
      <w:pPr>
        <w:jc w:val="both"/>
        <w:rPr>
          <w:rFonts w:ascii="David" w:hAnsi="David" w:cs="David"/>
          <w:sz w:val="24"/>
          <w:szCs w:val="24"/>
          <w:rtl/>
        </w:rPr>
      </w:pPr>
      <w:r w:rsidRPr="00A60F5C">
        <w:rPr>
          <w:rFonts w:ascii="David" w:hAnsi="David" w:cs="David"/>
          <w:sz w:val="24"/>
          <w:szCs w:val="24"/>
          <w:rtl/>
        </w:rPr>
        <w:t>אסירות שילדו במהלך תקופת מאסרן רשאיות לחזור לכלא עם התינוק לאחר הלידה, ולהישאר עם הילד במאסר עד הגיעו לגיל שנתיים.</w:t>
      </w:r>
    </w:p>
    <w:p w14:paraId="28F586ED" w14:textId="77777777" w:rsidR="003A417A" w:rsidRPr="00A60F5C" w:rsidRDefault="003A417A" w:rsidP="00A60F5C">
      <w:pPr>
        <w:jc w:val="both"/>
        <w:rPr>
          <w:rFonts w:ascii="David" w:hAnsi="David" w:cs="David"/>
          <w:sz w:val="24"/>
          <w:szCs w:val="24"/>
          <w:rtl/>
        </w:rPr>
      </w:pPr>
    </w:p>
    <w:p w14:paraId="06B28C7E" w14:textId="77777777" w:rsidR="00A60F5C" w:rsidRPr="00A60F5C" w:rsidRDefault="00A60F5C" w:rsidP="003A417A">
      <w:pPr>
        <w:pStyle w:val="3"/>
      </w:pPr>
      <w:bookmarkStart w:id="81" w:name="_Toc141665138"/>
      <w:r w:rsidRPr="00A60F5C">
        <w:rPr>
          <w:rtl/>
        </w:rPr>
        <w:t>אסירות זכאיות לתוכניות מיוחדות בכלא</w:t>
      </w:r>
      <w:bookmarkEnd w:id="81"/>
    </w:p>
    <w:p w14:paraId="0AC47D64" w14:textId="68A9575B" w:rsidR="00A60F5C" w:rsidRPr="00A60F5C" w:rsidRDefault="00A60F5C" w:rsidP="00A60F5C">
      <w:pPr>
        <w:jc w:val="both"/>
        <w:rPr>
          <w:rFonts w:ascii="David" w:hAnsi="David" w:cs="David"/>
          <w:sz w:val="24"/>
          <w:szCs w:val="24"/>
          <w:rtl/>
        </w:rPr>
      </w:pPr>
      <w:r w:rsidRPr="00A60F5C">
        <w:rPr>
          <w:rFonts w:ascii="David" w:hAnsi="David" w:cs="David"/>
          <w:sz w:val="24"/>
          <w:szCs w:val="24"/>
          <w:rtl/>
        </w:rPr>
        <w:t>קבוצה לאימהות מרחוק בכלא</w:t>
      </w:r>
      <w:r>
        <w:rPr>
          <w:rFonts w:ascii="David" w:hAnsi="David" w:cs="David" w:hint="cs"/>
          <w:sz w:val="24"/>
          <w:szCs w:val="24"/>
          <w:rtl/>
        </w:rPr>
        <w:t xml:space="preserve"> </w:t>
      </w:r>
    </w:p>
    <w:p w14:paraId="2F0B20F9" w14:textId="77777777" w:rsidR="00A60F5C" w:rsidRPr="00A60F5C" w:rsidRDefault="00A60F5C" w:rsidP="00A60F5C">
      <w:pPr>
        <w:jc w:val="both"/>
        <w:rPr>
          <w:rFonts w:ascii="David" w:hAnsi="David" w:cs="David"/>
          <w:sz w:val="24"/>
          <w:szCs w:val="24"/>
          <w:rtl/>
        </w:rPr>
      </w:pPr>
      <w:r w:rsidRPr="00A60F5C">
        <w:rPr>
          <w:rFonts w:ascii="David" w:hAnsi="David" w:cs="David"/>
          <w:sz w:val="24"/>
          <w:szCs w:val="24"/>
          <w:rtl/>
        </w:rPr>
        <w:t>קבוצות העשרה לילדים</w:t>
      </w:r>
    </w:p>
    <w:p w14:paraId="58FCBA69" w14:textId="77777777" w:rsidR="00A60F5C" w:rsidRPr="00A60F5C" w:rsidRDefault="00A60F5C" w:rsidP="00A60F5C">
      <w:pPr>
        <w:jc w:val="both"/>
        <w:rPr>
          <w:rFonts w:ascii="David" w:hAnsi="David" w:cs="David"/>
          <w:sz w:val="24"/>
          <w:szCs w:val="24"/>
          <w:rtl/>
        </w:rPr>
      </w:pPr>
      <w:r w:rsidRPr="00A60F5C">
        <w:rPr>
          <w:rFonts w:ascii="David" w:hAnsi="David" w:cs="David"/>
          <w:sz w:val="24"/>
          <w:szCs w:val="24"/>
          <w:rtl/>
        </w:rPr>
        <w:t>קבוצות טיפוליות לאימהות</w:t>
      </w:r>
    </w:p>
    <w:p w14:paraId="728832B2" w14:textId="77777777" w:rsidR="00A60F5C" w:rsidRPr="00A60F5C" w:rsidRDefault="00A60F5C" w:rsidP="00A60F5C">
      <w:pPr>
        <w:jc w:val="both"/>
        <w:rPr>
          <w:rFonts w:ascii="David" w:hAnsi="David" w:cs="David"/>
          <w:sz w:val="24"/>
          <w:szCs w:val="24"/>
          <w:rtl/>
        </w:rPr>
      </w:pPr>
      <w:r w:rsidRPr="00A60F5C">
        <w:rPr>
          <w:rFonts w:ascii="David" w:hAnsi="David" w:cs="David"/>
          <w:sz w:val="24"/>
          <w:szCs w:val="24"/>
          <w:rtl/>
        </w:rPr>
        <w:t>הרצאות לאימהות בנושאי התמודדות עם הילדים בהקשר של מאסר האם</w:t>
      </w:r>
    </w:p>
    <w:p w14:paraId="6E0DCDB9" w14:textId="77777777" w:rsidR="00A60F5C" w:rsidRDefault="00A60F5C" w:rsidP="00A60F5C">
      <w:pPr>
        <w:jc w:val="both"/>
        <w:rPr>
          <w:rFonts w:ascii="David" w:hAnsi="David" w:cs="David"/>
          <w:sz w:val="24"/>
          <w:szCs w:val="24"/>
          <w:rtl/>
        </w:rPr>
      </w:pPr>
      <w:r w:rsidRPr="00A60F5C">
        <w:rPr>
          <w:rFonts w:ascii="David" w:hAnsi="David" w:cs="David"/>
          <w:sz w:val="24"/>
          <w:szCs w:val="24"/>
          <w:rtl/>
        </w:rPr>
        <w:t>סדנאות הסברה בכלא בנושא אימהות וילדיהן בצל המאסר</w:t>
      </w:r>
    </w:p>
    <w:p w14:paraId="0B204318" w14:textId="77777777" w:rsidR="003A417A" w:rsidRPr="00A60F5C" w:rsidRDefault="003A417A" w:rsidP="00A60F5C">
      <w:pPr>
        <w:jc w:val="both"/>
        <w:rPr>
          <w:rFonts w:ascii="David" w:hAnsi="David" w:cs="David"/>
          <w:sz w:val="24"/>
          <w:szCs w:val="24"/>
          <w:rtl/>
        </w:rPr>
      </w:pPr>
    </w:p>
    <w:p w14:paraId="4A9E1F00" w14:textId="77777777" w:rsidR="00A60F5C" w:rsidRPr="00A60F5C" w:rsidRDefault="00A60F5C" w:rsidP="003A417A">
      <w:pPr>
        <w:pStyle w:val="3"/>
        <w:rPr>
          <w:rtl/>
        </w:rPr>
      </w:pPr>
      <w:bookmarkStart w:id="82" w:name="_Toc141665139"/>
      <w:r w:rsidRPr="00A60F5C">
        <w:rPr>
          <w:rtl/>
        </w:rPr>
        <w:t>מזון</w:t>
      </w:r>
      <w:bookmarkEnd w:id="82"/>
    </w:p>
    <w:p w14:paraId="3FF722E9" w14:textId="2F182336" w:rsidR="00A60F5C" w:rsidRPr="00A60F5C" w:rsidRDefault="00A60F5C" w:rsidP="00A60F5C">
      <w:pPr>
        <w:jc w:val="both"/>
        <w:rPr>
          <w:rFonts w:ascii="David" w:hAnsi="David" w:cs="David"/>
          <w:sz w:val="24"/>
          <w:szCs w:val="24"/>
        </w:rPr>
      </w:pPr>
      <w:r w:rsidRPr="00A60F5C">
        <w:rPr>
          <w:rFonts w:ascii="David" w:hAnsi="David" w:cs="David"/>
          <w:sz w:val="24"/>
          <w:szCs w:val="24"/>
          <w:rtl/>
        </w:rPr>
        <w:t>אסירים זכאים למזון.</w:t>
      </w:r>
    </w:p>
    <w:p w14:paraId="1C3CBDAA" w14:textId="7D4F0A9E" w:rsidR="00A60F5C" w:rsidRPr="00A60F5C" w:rsidRDefault="00A60F5C" w:rsidP="00A60F5C">
      <w:pPr>
        <w:jc w:val="both"/>
        <w:rPr>
          <w:rFonts w:ascii="David" w:hAnsi="David" w:cs="David"/>
          <w:sz w:val="24"/>
          <w:szCs w:val="24"/>
          <w:rtl/>
        </w:rPr>
      </w:pPr>
      <w:r w:rsidRPr="00A60F5C">
        <w:rPr>
          <w:rFonts w:ascii="David" w:hAnsi="David" w:cs="David"/>
          <w:sz w:val="24"/>
          <w:szCs w:val="24"/>
          <w:rtl/>
        </w:rPr>
        <w:t>תיקון 2014 – אסירים טבעונים וצמחונים זכאים לקבל מזון טבעוני או צמחוני לבקשתם.</w:t>
      </w:r>
    </w:p>
    <w:p w14:paraId="6144D88E" w14:textId="77777777" w:rsidR="00A60F5C" w:rsidRDefault="00A60F5C" w:rsidP="00A60F5C">
      <w:pPr>
        <w:jc w:val="both"/>
        <w:rPr>
          <w:rFonts w:ascii="David" w:hAnsi="David" w:cs="David"/>
          <w:sz w:val="24"/>
          <w:szCs w:val="24"/>
          <w:rtl/>
        </w:rPr>
      </w:pPr>
      <w:r w:rsidRPr="00A60F5C">
        <w:rPr>
          <w:rFonts w:ascii="David" w:hAnsi="David" w:cs="David"/>
          <w:sz w:val="24"/>
          <w:szCs w:val="24"/>
          <w:rtl/>
        </w:rPr>
        <w:t>בדצמבר 2014 נוספו לתפריט שירות בתי הסוהר מוצרים המבוססים על סויה (חלב סויה, ממרח טופו, ממרח סויה וטופו גולמי), המיועדים לאסירים טבעונים.</w:t>
      </w:r>
    </w:p>
    <w:p w14:paraId="2AE37DA9" w14:textId="77777777" w:rsidR="003A417A" w:rsidRPr="00A60F5C" w:rsidRDefault="003A417A" w:rsidP="00A60F5C">
      <w:pPr>
        <w:jc w:val="both"/>
        <w:rPr>
          <w:rFonts w:ascii="David" w:hAnsi="David" w:cs="David"/>
          <w:sz w:val="24"/>
          <w:szCs w:val="24"/>
          <w:rtl/>
        </w:rPr>
      </w:pPr>
    </w:p>
    <w:p w14:paraId="42134DE2" w14:textId="77777777" w:rsidR="00A60F5C" w:rsidRPr="00A60F5C" w:rsidRDefault="00A60F5C" w:rsidP="003A417A">
      <w:pPr>
        <w:pStyle w:val="3"/>
      </w:pPr>
      <w:bookmarkStart w:id="83" w:name="_Toc141665140"/>
      <w:r w:rsidRPr="00A60F5C">
        <w:rPr>
          <w:rtl/>
        </w:rPr>
        <w:t>זכות הצבעה</w:t>
      </w:r>
      <w:bookmarkEnd w:id="83"/>
    </w:p>
    <w:p w14:paraId="799FA9AB" w14:textId="249B8521" w:rsidR="00A60F5C" w:rsidRPr="00A60F5C" w:rsidRDefault="00A60F5C" w:rsidP="00A60F5C">
      <w:pPr>
        <w:jc w:val="both"/>
        <w:rPr>
          <w:rFonts w:ascii="David" w:hAnsi="David" w:cs="David"/>
          <w:sz w:val="24"/>
          <w:szCs w:val="24"/>
          <w:rtl/>
        </w:rPr>
      </w:pPr>
      <w:r w:rsidRPr="00A60F5C">
        <w:rPr>
          <w:rFonts w:ascii="David" w:hAnsi="David" w:cs="David"/>
          <w:sz w:val="24"/>
          <w:szCs w:val="24"/>
          <w:rtl/>
        </w:rPr>
        <w:t>אסיר או עציר רשאים להצביע בקלפי לאסירים בבית הסוהר, בבית המעצר או בתחנת המשטרה שבהם הם נמצאים ביום הבחירות, או בקלפי לאסירים הקרובה לאותו מקום.</w:t>
      </w:r>
      <w:r>
        <w:rPr>
          <w:rFonts w:ascii="David" w:hAnsi="David" w:cs="David" w:hint="cs"/>
          <w:sz w:val="24"/>
          <w:szCs w:val="24"/>
          <w:rtl/>
        </w:rPr>
        <w:t xml:space="preserve"> יש מדינות בעולם שאם אתה עבריין, לא מגיע לך להשתתף בהליך הדמוקרטי. </w:t>
      </w:r>
    </w:p>
    <w:p w14:paraId="7D3D0BC4" w14:textId="77777777" w:rsidR="00A60F5C" w:rsidRDefault="00A60F5C" w:rsidP="00A60F5C">
      <w:pPr>
        <w:jc w:val="both"/>
        <w:rPr>
          <w:rFonts w:ascii="David" w:hAnsi="David" w:cs="David"/>
          <w:sz w:val="24"/>
          <w:szCs w:val="24"/>
          <w:rtl/>
        </w:rPr>
      </w:pPr>
      <w:r w:rsidRPr="00A60F5C">
        <w:rPr>
          <w:rFonts w:ascii="David" w:hAnsi="David" w:cs="David"/>
          <w:sz w:val="24"/>
          <w:szCs w:val="24"/>
          <w:rtl/>
        </w:rPr>
        <w:t>[מעטפות כפולות].</w:t>
      </w:r>
    </w:p>
    <w:p w14:paraId="22CF661A" w14:textId="77777777" w:rsidR="003A417A" w:rsidRDefault="003A417A" w:rsidP="00A60F5C">
      <w:pPr>
        <w:jc w:val="both"/>
        <w:rPr>
          <w:rFonts w:ascii="David" w:hAnsi="David" w:cs="David"/>
          <w:sz w:val="24"/>
          <w:szCs w:val="24"/>
          <w:rtl/>
        </w:rPr>
      </w:pPr>
    </w:p>
    <w:p w14:paraId="77CC30C9" w14:textId="7EB0F44F" w:rsidR="003A417A" w:rsidRDefault="003A417A" w:rsidP="00A60F5C">
      <w:pPr>
        <w:jc w:val="both"/>
        <w:rPr>
          <w:rFonts w:ascii="David" w:hAnsi="David" w:cs="David"/>
          <w:sz w:val="24"/>
          <w:szCs w:val="24"/>
          <w:rtl/>
        </w:rPr>
      </w:pPr>
    </w:p>
    <w:p w14:paraId="71D81563" w14:textId="61B1661A" w:rsidR="00A60F5C" w:rsidRDefault="00A60F5C" w:rsidP="003A417A">
      <w:pPr>
        <w:pStyle w:val="2"/>
        <w:jc w:val="center"/>
        <w:rPr>
          <w:rtl/>
        </w:rPr>
      </w:pPr>
      <w:bookmarkStart w:id="84" w:name="_Toc141665141"/>
      <w:r>
        <w:rPr>
          <w:rFonts w:hint="cs"/>
          <w:rtl/>
        </w:rPr>
        <w:lastRenderedPageBreak/>
        <w:t>טובות הנאה</w:t>
      </w:r>
      <w:bookmarkEnd w:id="84"/>
    </w:p>
    <w:p w14:paraId="5C6F3AA2" w14:textId="77777777" w:rsidR="00A60F5C" w:rsidRPr="00A60F5C" w:rsidRDefault="00A60F5C" w:rsidP="003A417A">
      <w:pPr>
        <w:pStyle w:val="3"/>
      </w:pPr>
      <w:bookmarkStart w:id="85" w:name="_Toc141665142"/>
      <w:r w:rsidRPr="00A60F5C">
        <w:rPr>
          <w:rtl/>
        </w:rPr>
        <w:t>ביקורים של אסירים פליליים</w:t>
      </w:r>
      <w:bookmarkEnd w:id="85"/>
    </w:p>
    <w:p w14:paraId="724DF92D" w14:textId="231DEAB9" w:rsidR="00A60F5C" w:rsidRPr="00A60F5C" w:rsidRDefault="00A60F5C" w:rsidP="00A60F5C">
      <w:pPr>
        <w:jc w:val="both"/>
        <w:rPr>
          <w:rFonts w:ascii="David" w:hAnsi="David" w:cs="David"/>
          <w:sz w:val="24"/>
          <w:szCs w:val="24"/>
          <w:rtl/>
        </w:rPr>
      </w:pPr>
      <w:r w:rsidRPr="00A60F5C">
        <w:rPr>
          <w:rFonts w:ascii="David" w:hAnsi="David" w:cs="David"/>
          <w:sz w:val="24"/>
          <w:szCs w:val="24"/>
          <w:rtl/>
        </w:rPr>
        <w:t>אסיר שהשלים שלושה חודשים מתקופת מאסרו זכאי לקבל מבקרים בבית הסוהר בתדירות של אחת לחודשיים</w:t>
      </w:r>
      <w:r>
        <w:rPr>
          <w:rFonts w:ascii="David" w:hAnsi="David" w:cs="David" w:hint="cs"/>
          <w:sz w:val="24"/>
          <w:szCs w:val="24"/>
          <w:rtl/>
        </w:rPr>
        <w:t xml:space="preserve">. אפשרי לשלול ביקורים אם עבריין מבצע עבירות. </w:t>
      </w:r>
      <w:r w:rsidRPr="00A60F5C">
        <w:rPr>
          <w:rFonts w:ascii="David" w:hAnsi="David" w:cs="David"/>
          <w:sz w:val="24"/>
          <w:szCs w:val="24"/>
          <w:rtl/>
        </w:rPr>
        <w:t>בנסיבות מסוימות עשוי האסיר לזכות בביקורים נוספים באישור הגורמים הרלוונטיים בבית הסוהר.</w:t>
      </w:r>
    </w:p>
    <w:p w14:paraId="74BDCEEB" w14:textId="77F131A4" w:rsidR="00A60F5C" w:rsidRDefault="00A60F5C" w:rsidP="00A60F5C">
      <w:pPr>
        <w:jc w:val="both"/>
        <w:rPr>
          <w:rFonts w:ascii="David" w:hAnsi="David" w:cs="David"/>
          <w:sz w:val="24"/>
          <w:szCs w:val="24"/>
          <w:rtl/>
        </w:rPr>
      </w:pPr>
      <w:r w:rsidRPr="00A60F5C">
        <w:rPr>
          <w:rFonts w:ascii="David" w:hAnsi="David" w:cs="David"/>
          <w:sz w:val="24"/>
          <w:szCs w:val="24"/>
          <w:rtl/>
        </w:rPr>
        <w:t xml:space="preserve">ביקור אסירים פליליים הוא ביקור פתוח, כלומר ביקור שבמהלכו אין חציצה כלשהי בין האסיר למבקריו. </w:t>
      </w:r>
      <w:r w:rsidRPr="00A60F5C">
        <w:rPr>
          <w:rFonts w:ascii="David" w:hAnsi="David" w:cs="David"/>
          <w:b/>
          <w:bCs/>
          <w:sz w:val="24"/>
          <w:szCs w:val="24"/>
          <w:rtl/>
        </w:rPr>
        <w:t xml:space="preserve">עם זאת </w:t>
      </w:r>
      <w:r w:rsidRPr="00A60F5C">
        <w:rPr>
          <w:rFonts w:ascii="David" w:hAnsi="David" w:cs="David"/>
          <w:sz w:val="24"/>
          <w:szCs w:val="24"/>
          <w:rtl/>
        </w:rPr>
        <w:t>מפקד בתי הסוהר רשאי בהתאם לשיקולי בטחון לקבוע כי הביקור ייערך עם רשת או מחיצת זכוכית בין האסיר למבקריו.</w:t>
      </w:r>
      <w:r>
        <w:rPr>
          <w:rFonts w:ascii="David" w:hAnsi="David" w:cs="David" w:hint="cs"/>
          <w:sz w:val="24"/>
          <w:szCs w:val="24"/>
          <w:rtl/>
        </w:rPr>
        <w:t xml:space="preserve"> </w:t>
      </w:r>
      <w:r w:rsidRPr="00A60F5C">
        <w:rPr>
          <w:rFonts w:ascii="David" w:hAnsi="David" w:cs="David"/>
          <w:sz w:val="24"/>
          <w:szCs w:val="24"/>
          <w:rtl/>
        </w:rPr>
        <w:t>[ביצע עבירת משמעת וכו' – ניתן לשלול את הביקורים].</w:t>
      </w:r>
    </w:p>
    <w:p w14:paraId="5AC530C6" w14:textId="77777777" w:rsidR="003A417A" w:rsidRPr="00A60F5C" w:rsidRDefault="003A417A" w:rsidP="00A60F5C">
      <w:pPr>
        <w:jc w:val="both"/>
        <w:rPr>
          <w:rFonts w:ascii="David" w:hAnsi="David" w:cs="David"/>
          <w:sz w:val="24"/>
          <w:szCs w:val="24"/>
          <w:rtl/>
        </w:rPr>
      </w:pPr>
    </w:p>
    <w:p w14:paraId="680457B3" w14:textId="77777777" w:rsidR="00A60F5C" w:rsidRPr="00A60F5C" w:rsidRDefault="00A60F5C" w:rsidP="003A417A">
      <w:pPr>
        <w:pStyle w:val="3"/>
      </w:pPr>
      <w:bookmarkStart w:id="86" w:name="_Toc141665143"/>
      <w:r w:rsidRPr="00A60F5C">
        <w:rPr>
          <w:rtl/>
        </w:rPr>
        <w:t>ביקור אסירים ביטחוניים</w:t>
      </w:r>
      <w:bookmarkEnd w:id="86"/>
    </w:p>
    <w:p w14:paraId="68FF8C5E" w14:textId="2E9C854E" w:rsidR="00A60F5C" w:rsidRPr="00A60F5C" w:rsidRDefault="00A60F5C" w:rsidP="00A60F5C">
      <w:pPr>
        <w:jc w:val="both"/>
        <w:rPr>
          <w:rFonts w:ascii="David" w:hAnsi="David" w:cs="David"/>
          <w:sz w:val="24"/>
          <w:szCs w:val="24"/>
          <w:rtl/>
        </w:rPr>
      </w:pPr>
      <w:r w:rsidRPr="00A60F5C">
        <w:rPr>
          <w:rFonts w:ascii="David" w:hAnsi="David" w:cs="David"/>
          <w:sz w:val="24"/>
          <w:szCs w:val="24"/>
          <w:rtl/>
        </w:rPr>
        <w:t>אסיר בטחוני שסיים לרצות 3 חודשים ממאסרו</w:t>
      </w:r>
      <w:r>
        <w:rPr>
          <w:rFonts w:ascii="David" w:hAnsi="David" w:cs="David" w:hint="cs"/>
          <w:sz w:val="24"/>
          <w:szCs w:val="24"/>
          <w:rtl/>
        </w:rPr>
        <w:t xml:space="preserve"> (אבל אין חובה)</w:t>
      </w:r>
      <w:r w:rsidRPr="00A60F5C">
        <w:rPr>
          <w:rFonts w:ascii="David" w:hAnsi="David" w:cs="David"/>
          <w:sz w:val="24"/>
          <w:szCs w:val="24"/>
          <w:rtl/>
        </w:rPr>
        <w:t>.</w:t>
      </w:r>
      <w:r>
        <w:rPr>
          <w:rFonts w:ascii="David" w:hAnsi="David" w:cs="David" w:hint="cs"/>
          <w:sz w:val="24"/>
          <w:szCs w:val="24"/>
          <w:rtl/>
        </w:rPr>
        <w:t xml:space="preserve"> </w:t>
      </w:r>
      <w:r w:rsidRPr="00A60F5C">
        <w:rPr>
          <w:rFonts w:ascii="David" w:hAnsi="David" w:cs="David"/>
          <w:sz w:val="24"/>
          <w:szCs w:val="24"/>
          <w:rtl/>
        </w:rPr>
        <w:t>אסיר בטחוני זכאי לביקור בתדירות של אחת לחודשיים.</w:t>
      </w:r>
      <w:r>
        <w:rPr>
          <w:rFonts w:ascii="David" w:hAnsi="David" w:cs="David" w:hint="cs"/>
          <w:sz w:val="24"/>
          <w:szCs w:val="24"/>
          <w:rtl/>
        </w:rPr>
        <w:t xml:space="preserve"> </w:t>
      </w:r>
      <w:r w:rsidRPr="00A60F5C">
        <w:rPr>
          <w:rFonts w:ascii="David" w:hAnsi="David" w:cs="David"/>
          <w:sz w:val="24"/>
          <w:szCs w:val="24"/>
          <w:rtl/>
        </w:rPr>
        <w:t xml:space="preserve">מנהל אגף בבית הסוהר </w:t>
      </w:r>
      <w:r w:rsidRPr="00A60F5C">
        <w:rPr>
          <w:rFonts w:ascii="David" w:hAnsi="David" w:cs="David"/>
          <w:b/>
          <w:bCs/>
          <w:sz w:val="24"/>
          <w:szCs w:val="24"/>
          <w:rtl/>
        </w:rPr>
        <w:t xml:space="preserve">רשאי לאשר </w:t>
      </w:r>
      <w:r w:rsidRPr="00A60F5C">
        <w:rPr>
          <w:rFonts w:ascii="David" w:hAnsi="David" w:cs="David"/>
          <w:sz w:val="24"/>
          <w:szCs w:val="24"/>
          <w:rtl/>
        </w:rPr>
        <w:t>ביקור נוסף בחודש ומפקד בית הסוהר לאשר שני מפגשים נוספים בחודש (סה"כ תוספת של שלושה מפגשים בחודש) בכל אחד מהמקרים הבאים:</w:t>
      </w:r>
    </w:p>
    <w:p w14:paraId="2B3C2D39" w14:textId="77777777" w:rsidR="00A60F5C" w:rsidRDefault="00A60F5C" w:rsidP="00A60F5C">
      <w:pPr>
        <w:pStyle w:val="a3"/>
        <w:numPr>
          <w:ilvl w:val="0"/>
          <w:numId w:val="210"/>
        </w:numPr>
        <w:jc w:val="both"/>
        <w:rPr>
          <w:rFonts w:ascii="David" w:hAnsi="David" w:cs="David"/>
          <w:sz w:val="24"/>
          <w:szCs w:val="24"/>
        </w:rPr>
      </w:pPr>
      <w:r w:rsidRPr="00A60F5C">
        <w:rPr>
          <w:rFonts w:ascii="David" w:hAnsi="David" w:cs="David"/>
          <w:sz w:val="24"/>
          <w:szCs w:val="24"/>
          <w:rtl/>
        </w:rPr>
        <w:t>האסיר הצטיין בעבודה, בלימודים או בתפקוד באגף.</w:t>
      </w:r>
    </w:p>
    <w:p w14:paraId="06C928CC" w14:textId="360CFC6A" w:rsidR="00A60F5C" w:rsidRDefault="00A60F5C" w:rsidP="00A60F5C">
      <w:pPr>
        <w:pStyle w:val="a3"/>
        <w:numPr>
          <w:ilvl w:val="0"/>
          <w:numId w:val="210"/>
        </w:numPr>
        <w:jc w:val="both"/>
        <w:rPr>
          <w:rFonts w:ascii="David" w:hAnsi="David" w:cs="David"/>
          <w:sz w:val="24"/>
          <w:szCs w:val="24"/>
        </w:rPr>
      </w:pPr>
      <w:r w:rsidRPr="00A60F5C">
        <w:rPr>
          <w:rFonts w:ascii="David" w:hAnsi="David" w:cs="David"/>
          <w:sz w:val="24"/>
          <w:szCs w:val="24"/>
          <w:rtl/>
        </w:rPr>
        <w:t>עובד סוציאלי או איש דת המליץ על ביקורים נוספים, לאור נסיבות משפחתיות המצדיקות הגברת הקשר עם המשפחה.</w:t>
      </w:r>
    </w:p>
    <w:p w14:paraId="724CDBDB" w14:textId="77777777" w:rsidR="003A417A" w:rsidRPr="003A417A" w:rsidRDefault="003A417A" w:rsidP="003A417A">
      <w:pPr>
        <w:ind w:left="360"/>
        <w:jc w:val="both"/>
        <w:rPr>
          <w:rFonts w:ascii="David" w:hAnsi="David" w:cs="David"/>
          <w:sz w:val="24"/>
          <w:szCs w:val="24"/>
          <w:rtl/>
        </w:rPr>
      </w:pPr>
    </w:p>
    <w:p w14:paraId="7645961D" w14:textId="77777777" w:rsidR="00A60F5C" w:rsidRPr="00A60F5C" w:rsidRDefault="00A60F5C" w:rsidP="003A417A">
      <w:pPr>
        <w:pStyle w:val="3"/>
      </w:pPr>
      <w:bookmarkStart w:id="87" w:name="_Toc141665144"/>
      <w:r w:rsidRPr="00A60F5C">
        <w:rPr>
          <w:rtl/>
        </w:rPr>
        <w:t>התייחדות</w:t>
      </w:r>
      <w:bookmarkEnd w:id="87"/>
    </w:p>
    <w:p w14:paraId="29D88321" w14:textId="0DCF13D4" w:rsidR="00A60F5C" w:rsidRPr="00A60F5C" w:rsidRDefault="00A60F5C" w:rsidP="00A60F5C">
      <w:pPr>
        <w:jc w:val="both"/>
        <w:rPr>
          <w:rFonts w:ascii="David" w:hAnsi="David" w:cs="David"/>
          <w:sz w:val="24"/>
          <w:szCs w:val="24"/>
          <w:rtl/>
        </w:rPr>
      </w:pPr>
      <w:r w:rsidRPr="00A60F5C">
        <w:rPr>
          <w:rFonts w:ascii="David" w:hAnsi="David" w:cs="David"/>
          <w:sz w:val="24"/>
          <w:szCs w:val="24"/>
          <w:rtl/>
        </w:rPr>
        <w:t>התייחדות בבית סוהר הנה היתר לפגישה אינטימית של האסיר/ה או העציר/ה ובני זוגם.</w:t>
      </w:r>
      <w:r>
        <w:rPr>
          <w:rFonts w:ascii="David" w:hAnsi="David" w:cs="David" w:hint="cs"/>
          <w:sz w:val="24"/>
          <w:szCs w:val="24"/>
          <w:rtl/>
        </w:rPr>
        <w:t xml:space="preserve"> </w:t>
      </w:r>
      <w:r w:rsidRPr="00A60F5C">
        <w:rPr>
          <w:rFonts w:ascii="David" w:hAnsi="David" w:cs="David"/>
          <w:sz w:val="24"/>
          <w:szCs w:val="24"/>
          <w:rtl/>
        </w:rPr>
        <w:t>הזכאות מותנית בכך שהתקיימו כל התנאים הבאים:</w:t>
      </w:r>
    </w:p>
    <w:p w14:paraId="23642A6A" w14:textId="77777777" w:rsidR="00A60F5C" w:rsidRDefault="00A60F5C" w:rsidP="00A60F5C">
      <w:pPr>
        <w:pStyle w:val="a3"/>
        <w:numPr>
          <w:ilvl w:val="0"/>
          <w:numId w:val="110"/>
        </w:numPr>
        <w:jc w:val="both"/>
        <w:rPr>
          <w:rFonts w:ascii="David" w:hAnsi="David" w:cs="David"/>
          <w:sz w:val="24"/>
          <w:szCs w:val="24"/>
        </w:rPr>
      </w:pPr>
      <w:r w:rsidRPr="00A60F5C">
        <w:rPr>
          <w:rFonts w:ascii="David" w:hAnsi="David" w:cs="David"/>
          <w:sz w:val="24"/>
          <w:szCs w:val="24"/>
          <w:rtl/>
        </w:rPr>
        <w:t>מדובר באסיר פלילי או בעצור שאינו זכאי לצאת לחופשות.</w:t>
      </w:r>
    </w:p>
    <w:p w14:paraId="04D75810" w14:textId="3BA77C9B" w:rsidR="00A60F5C" w:rsidRDefault="00A60F5C" w:rsidP="00A60F5C">
      <w:pPr>
        <w:pStyle w:val="a3"/>
        <w:numPr>
          <w:ilvl w:val="0"/>
          <w:numId w:val="110"/>
        </w:numPr>
        <w:jc w:val="both"/>
        <w:rPr>
          <w:rFonts w:ascii="David" w:hAnsi="David" w:cs="David"/>
          <w:sz w:val="24"/>
          <w:szCs w:val="24"/>
        </w:rPr>
      </w:pPr>
      <w:r w:rsidRPr="00A60F5C">
        <w:rPr>
          <w:rFonts w:ascii="David" w:hAnsi="David" w:cs="David"/>
          <w:sz w:val="24"/>
          <w:szCs w:val="24"/>
          <w:rtl/>
        </w:rPr>
        <w:t>עברו ששה חודשים לפחות מאז מעצרו או מאז חופשתו האחרונה. למרות זאת אם מדובר באסיר שהתחתן בעודו בכלא, ניתן להעניק לו אישור התייחדות מייד לאחר נישואיו.</w:t>
      </w:r>
    </w:p>
    <w:p w14:paraId="56FE2F57" w14:textId="77777777" w:rsidR="003A417A" w:rsidRPr="003A417A" w:rsidRDefault="003A417A" w:rsidP="003A417A">
      <w:pPr>
        <w:ind w:left="360"/>
        <w:jc w:val="both"/>
        <w:rPr>
          <w:rFonts w:ascii="David" w:hAnsi="David" w:cs="David"/>
          <w:sz w:val="24"/>
          <w:szCs w:val="24"/>
          <w:rtl/>
        </w:rPr>
      </w:pPr>
    </w:p>
    <w:p w14:paraId="4005437D" w14:textId="1B8A86CC" w:rsidR="00A60F5C" w:rsidRPr="00A60F5C" w:rsidRDefault="00A60F5C" w:rsidP="003A417A">
      <w:pPr>
        <w:pStyle w:val="3"/>
      </w:pPr>
      <w:bookmarkStart w:id="88" w:name="_Toc141665145"/>
      <w:r w:rsidRPr="00A60F5C">
        <w:rPr>
          <w:rtl/>
        </w:rPr>
        <w:t>חופשות</w:t>
      </w:r>
      <w:bookmarkEnd w:id="88"/>
    </w:p>
    <w:p w14:paraId="46F8DF6F" w14:textId="08D12664" w:rsidR="00A60F5C" w:rsidRPr="00A60F5C" w:rsidRDefault="00A60F5C" w:rsidP="00A60F5C">
      <w:pPr>
        <w:jc w:val="both"/>
        <w:rPr>
          <w:rFonts w:ascii="David" w:hAnsi="David" w:cs="David"/>
          <w:sz w:val="24"/>
          <w:szCs w:val="24"/>
          <w:rtl/>
        </w:rPr>
      </w:pPr>
      <w:r w:rsidRPr="00A60F5C">
        <w:rPr>
          <w:rFonts w:ascii="David" w:hAnsi="David" w:cs="David"/>
          <w:sz w:val="24"/>
          <w:szCs w:val="24"/>
          <w:rtl/>
        </w:rPr>
        <w:t>אסיר עשוי להיות זכאי לחופשות שונות במהלך מאסרו בהתחשב בהתנהגותו בבית הסוהר, בטיב העבירה שביצע ובסיווגו</w:t>
      </w:r>
      <w:r>
        <w:rPr>
          <w:rFonts w:ascii="David" w:hAnsi="David" w:cs="David" w:hint="cs"/>
          <w:sz w:val="24"/>
          <w:szCs w:val="24"/>
          <w:rtl/>
        </w:rPr>
        <w:t xml:space="preserve">. </w:t>
      </w:r>
      <w:r w:rsidRPr="00A60F5C">
        <w:rPr>
          <w:rFonts w:ascii="David" w:hAnsi="David" w:cs="David"/>
          <w:sz w:val="24"/>
          <w:szCs w:val="24"/>
          <w:rtl/>
        </w:rPr>
        <w:t>אסיר עשוי להיות זכאי לחופשה בתנאי שהשלים לפחות רבע מתקופת מאסרו, מלבד מקרים יוצאי דופן</w:t>
      </w:r>
    </w:p>
    <w:p w14:paraId="74E69BF4" w14:textId="77777777" w:rsidR="00A60F5C" w:rsidRDefault="00A60F5C" w:rsidP="00A60F5C">
      <w:pPr>
        <w:ind w:left="720"/>
        <w:jc w:val="both"/>
        <w:rPr>
          <w:rFonts w:ascii="David" w:hAnsi="David" w:cs="David"/>
          <w:sz w:val="24"/>
          <w:szCs w:val="24"/>
          <w:rtl/>
        </w:rPr>
      </w:pPr>
      <w:r w:rsidRPr="00A60F5C">
        <w:rPr>
          <w:rFonts w:ascii="David" w:hAnsi="David" w:cs="David"/>
          <w:b/>
          <w:bCs/>
          <w:sz w:val="24"/>
          <w:szCs w:val="24"/>
          <w:u w:val="single"/>
          <w:rtl/>
        </w:rPr>
        <w:t>החופשה אינה זכות מוקנית, אלא טובת הנאה שניתנת לאסיר באישור הגורמים המוסמכים בשירות בתי הסוהר. כלומר, אין חובה לשחרר אסיר לחופשה</w:t>
      </w:r>
    </w:p>
    <w:p w14:paraId="0A584D5D" w14:textId="4DF9D654" w:rsidR="00A60F5C" w:rsidRPr="00A60F5C" w:rsidRDefault="00A60F5C" w:rsidP="00A60F5C">
      <w:pPr>
        <w:jc w:val="both"/>
        <w:rPr>
          <w:rFonts w:ascii="David" w:hAnsi="David" w:cs="David"/>
          <w:sz w:val="24"/>
          <w:szCs w:val="24"/>
        </w:rPr>
      </w:pPr>
      <w:r w:rsidRPr="00A60F5C">
        <w:rPr>
          <w:rFonts w:ascii="David" w:hAnsi="David" w:cs="David"/>
          <w:b/>
          <w:bCs/>
          <w:sz w:val="24"/>
          <w:szCs w:val="24"/>
          <w:rtl/>
        </w:rPr>
        <w:t>אישור חופשה לאסיר נבחן לאור ארבעת המדדים הבאים:</w:t>
      </w:r>
    </w:p>
    <w:p w14:paraId="3110CAF2" w14:textId="77777777" w:rsidR="00A60F5C" w:rsidRDefault="00A60F5C" w:rsidP="00A60F5C">
      <w:pPr>
        <w:pStyle w:val="a3"/>
        <w:numPr>
          <w:ilvl w:val="0"/>
          <w:numId w:val="213"/>
        </w:numPr>
        <w:jc w:val="both"/>
        <w:rPr>
          <w:rFonts w:ascii="David" w:hAnsi="David" w:cs="David"/>
          <w:sz w:val="24"/>
          <w:szCs w:val="24"/>
        </w:rPr>
      </w:pPr>
      <w:r w:rsidRPr="00A60F5C">
        <w:rPr>
          <w:rFonts w:ascii="David" w:hAnsi="David" w:cs="David"/>
          <w:sz w:val="24"/>
          <w:szCs w:val="24"/>
          <w:rtl/>
        </w:rPr>
        <w:t>סוג העבירה שביצע האסיר.</w:t>
      </w:r>
    </w:p>
    <w:p w14:paraId="3332BB6F" w14:textId="77777777" w:rsidR="00A60F5C" w:rsidRDefault="00A60F5C" w:rsidP="00A60F5C">
      <w:pPr>
        <w:pStyle w:val="a3"/>
        <w:numPr>
          <w:ilvl w:val="0"/>
          <w:numId w:val="213"/>
        </w:numPr>
        <w:jc w:val="both"/>
        <w:rPr>
          <w:rFonts w:ascii="David" w:hAnsi="David" w:cs="David"/>
          <w:sz w:val="24"/>
          <w:szCs w:val="24"/>
        </w:rPr>
      </w:pPr>
      <w:r w:rsidRPr="00A60F5C">
        <w:rPr>
          <w:rFonts w:ascii="David" w:hAnsi="David" w:cs="David"/>
          <w:sz w:val="24"/>
          <w:szCs w:val="24"/>
          <w:rtl/>
        </w:rPr>
        <w:t>ריצוי תקופת מאסר מינימלית.</w:t>
      </w:r>
    </w:p>
    <w:p w14:paraId="2D7B2DA9" w14:textId="77777777" w:rsidR="00A60F5C" w:rsidRDefault="00A60F5C" w:rsidP="00A60F5C">
      <w:pPr>
        <w:pStyle w:val="a3"/>
        <w:numPr>
          <w:ilvl w:val="0"/>
          <w:numId w:val="213"/>
        </w:numPr>
        <w:jc w:val="both"/>
        <w:rPr>
          <w:rFonts w:ascii="David" w:hAnsi="David" w:cs="David"/>
          <w:sz w:val="24"/>
          <w:szCs w:val="24"/>
        </w:rPr>
      </w:pPr>
      <w:r w:rsidRPr="00A60F5C">
        <w:rPr>
          <w:rFonts w:ascii="David" w:hAnsi="David" w:cs="David"/>
          <w:sz w:val="24"/>
          <w:szCs w:val="24"/>
          <w:rtl/>
        </w:rPr>
        <w:t>"התנהגות טובה".</w:t>
      </w:r>
    </w:p>
    <w:p w14:paraId="750637A7" w14:textId="1F8ADE34" w:rsidR="00A60F5C" w:rsidRPr="00A60F5C" w:rsidRDefault="00A60F5C" w:rsidP="00A60F5C">
      <w:pPr>
        <w:pStyle w:val="a3"/>
        <w:numPr>
          <w:ilvl w:val="0"/>
          <w:numId w:val="213"/>
        </w:numPr>
        <w:jc w:val="both"/>
        <w:rPr>
          <w:rFonts w:ascii="David" w:hAnsi="David" w:cs="David"/>
          <w:sz w:val="24"/>
          <w:szCs w:val="24"/>
          <w:rtl/>
        </w:rPr>
      </w:pPr>
      <w:r w:rsidRPr="00A60F5C">
        <w:rPr>
          <w:rFonts w:ascii="David" w:hAnsi="David" w:cs="David"/>
          <w:sz w:val="24"/>
          <w:szCs w:val="24"/>
          <w:rtl/>
        </w:rPr>
        <w:t>סיווג בקטגוריה המאפשרת חופשה.</w:t>
      </w:r>
    </w:p>
    <w:p w14:paraId="0D391A37" w14:textId="77777777" w:rsidR="00A60F5C" w:rsidRPr="00A60F5C" w:rsidRDefault="00A60F5C" w:rsidP="00A60F5C">
      <w:pPr>
        <w:jc w:val="both"/>
        <w:rPr>
          <w:rFonts w:ascii="David" w:hAnsi="David" w:cs="David"/>
          <w:sz w:val="24"/>
          <w:szCs w:val="24"/>
        </w:rPr>
      </w:pPr>
      <w:r w:rsidRPr="00A60F5C">
        <w:rPr>
          <w:rFonts w:ascii="David" w:hAnsi="David" w:cs="David"/>
          <w:b/>
          <w:bCs/>
          <w:sz w:val="24"/>
          <w:szCs w:val="24"/>
          <w:u w:val="single"/>
          <w:rtl/>
        </w:rPr>
        <w:t>התנהגות טובה בבית הסוהר</w:t>
      </w:r>
    </w:p>
    <w:p w14:paraId="62AF6D32" w14:textId="77777777" w:rsidR="00A60F5C" w:rsidRPr="00A60F5C" w:rsidRDefault="00A60F5C" w:rsidP="00A60F5C">
      <w:pPr>
        <w:jc w:val="both"/>
        <w:rPr>
          <w:rFonts w:ascii="David" w:hAnsi="David" w:cs="David"/>
          <w:sz w:val="24"/>
          <w:szCs w:val="24"/>
          <w:rtl/>
        </w:rPr>
      </w:pPr>
      <w:r w:rsidRPr="00A60F5C">
        <w:rPr>
          <w:rFonts w:ascii="David" w:hAnsi="David" w:cs="David"/>
          <w:sz w:val="24"/>
          <w:szCs w:val="24"/>
          <w:rtl/>
        </w:rPr>
        <w:t>אסיר ייחשב "כבעל תפקוד חיובי" אם הוא עונה על כל התנאים הבאים:</w:t>
      </w:r>
    </w:p>
    <w:p w14:paraId="7EFD005C" w14:textId="680B9315" w:rsidR="00A60F5C" w:rsidRPr="00A60F5C" w:rsidRDefault="00A60F5C" w:rsidP="00A60F5C">
      <w:pPr>
        <w:pStyle w:val="a3"/>
        <w:numPr>
          <w:ilvl w:val="0"/>
          <w:numId w:val="214"/>
        </w:numPr>
        <w:jc w:val="both"/>
        <w:rPr>
          <w:rFonts w:ascii="David" w:hAnsi="David" w:cs="David"/>
          <w:sz w:val="24"/>
          <w:szCs w:val="24"/>
          <w:rtl/>
        </w:rPr>
      </w:pPr>
      <w:r w:rsidRPr="00A60F5C">
        <w:rPr>
          <w:rFonts w:ascii="David" w:hAnsi="David" w:cs="David"/>
          <w:sz w:val="24"/>
          <w:szCs w:val="24"/>
          <w:rtl/>
        </w:rPr>
        <w:t>אין מידע הקושר אותו לעבירה פלילית או עבירה על כללים אחרים בבית הסוהר;</w:t>
      </w:r>
    </w:p>
    <w:p w14:paraId="4B03CA86" w14:textId="77777777" w:rsidR="00A60F5C" w:rsidRPr="00A60F5C" w:rsidRDefault="00A60F5C" w:rsidP="00A60F5C">
      <w:pPr>
        <w:numPr>
          <w:ilvl w:val="0"/>
          <w:numId w:val="214"/>
        </w:numPr>
        <w:jc w:val="both"/>
        <w:rPr>
          <w:rFonts w:ascii="David" w:hAnsi="David" w:cs="David"/>
          <w:sz w:val="24"/>
          <w:szCs w:val="24"/>
          <w:rtl/>
        </w:rPr>
      </w:pPr>
      <w:r w:rsidRPr="00A60F5C">
        <w:rPr>
          <w:rFonts w:ascii="David" w:hAnsi="David" w:cs="David"/>
          <w:sz w:val="24"/>
          <w:szCs w:val="24"/>
          <w:rtl/>
        </w:rPr>
        <w:t>הוא שומר על סדרי המשטר, המשמעת וסדר היום בבית הסוהר;</w:t>
      </w:r>
    </w:p>
    <w:p w14:paraId="6B7D4F51" w14:textId="77777777" w:rsidR="00A60F5C" w:rsidRPr="00A60F5C" w:rsidRDefault="00A60F5C" w:rsidP="00A60F5C">
      <w:pPr>
        <w:numPr>
          <w:ilvl w:val="0"/>
          <w:numId w:val="214"/>
        </w:numPr>
        <w:jc w:val="both"/>
        <w:rPr>
          <w:rFonts w:ascii="David" w:hAnsi="David" w:cs="David"/>
          <w:sz w:val="24"/>
          <w:szCs w:val="24"/>
          <w:rtl/>
        </w:rPr>
      </w:pPr>
      <w:r w:rsidRPr="00A60F5C">
        <w:rPr>
          <w:rFonts w:ascii="David" w:hAnsi="David" w:cs="David"/>
          <w:sz w:val="24"/>
          <w:szCs w:val="24"/>
          <w:rtl/>
        </w:rPr>
        <w:lastRenderedPageBreak/>
        <w:t>הוא עובד באופן סדיר (במקרה שהאסיר שובץ לעבודה);</w:t>
      </w:r>
    </w:p>
    <w:p w14:paraId="4158D20F" w14:textId="77777777" w:rsidR="00A60F5C" w:rsidRPr="00A60F5C" w:rsidRDefault="00A60F5C" w:rsidP="00A60F5C">
      <w:pPr>
        <w:numPr>
          <w:ilvl w:val="0"/>
          <w:numId w:val="214"/>
        </w:numPr>
        <w:jc w:val="both"/>
        <w:rPr>
          <w:rFonts w:ascii="David" w:hAnsi="David" w:cs="David"/>
          <w:sz w:val="24"/>
          <w:szCs w:val="24"/>
          <w:rtl/>
        </w:rPr>
      </w:pPr>
      <w:r w:rsidRPr="00A60F5C">
        <w:rPr>
          <w:rFonts w:ascii="David" w:hAnsi="David" w:cs="David"/>
          <w:sz w:val="24"/>
          <w:szCs w:val="24"/>
          <w:rtl/>
        </w:rPr>
        <w:t>הוא לומד לימודים סדירים (במקרה שהאסיר שובץ ללימודים);</w:t>
      </w:r>
    </w:p>
    <w:p w14:paraId="077F5834" w14:textId="77777777" w:rsidR="00A60F5C" w:rsidRPr="00A60F5C" w:rsidRDefault="00A60F5C" w:rsidP="00A60F5C">
      <w:pPr>
        <w:numPr>
          <w:ilvl w:val="0"/>
          <w:numId w:val="214"/>
        </w:numPr>
        <w:jc w:val="both"/>
        <w:rPr>
          <w:rFonts w:ascii="David" w:hAnsi="David" w:cs="David"/>
          <w:sz w:val="24"/>
          <w:szCs w:val="24"/>
          <w:rtl/>
        </w:rPr>
      </w:pPr>
      <w:r w:rsidRPr="00A60F5C">
        <w:rPr>
          <w:rFonts w:ascii="David" w:hAnsi="David" w:cs="David"/>
          <w:sz w:val="24"/>
          <w:szCs w:val="24"/>
          <w:rtl/>
        </w:rPr>
        <w:t>הוא נתן הסכמה בכתב למתן בדיקת שתן לגילוי סמים.</w:t>
      </w:r>
    </w:p>
    <w:p w14:paraId="3B6772B2" w14:textId="77777777" w:rsidR="00A60F5C" w:rsidRDefault="00A60F5C" w:rsidP="00A60F5C">
      <w:pPr>
        <w:numPr>
          <w:ilvl w:val="0"/>
          <w:numId w:val="214"/>
        </w:numPr>
        <w:jc w:val="both"/>
        <w:rPr>
          <w:rFonts w:ascii="David" w:hAnsi="David" w:cs="David"/>
          <w:sz w:val="24"/>
          <w:szCs w:val="24"/>
        </w:rPr>
      </w:pPr>
      <w:r w:rsidRPr="00A60F5C">
        <w:rPr>
          <w:rFonts w:ascii="David" w:hAnsi="David" w:cs="David"/>
          <w:sz w:val="24"/>
          <w:szCs w:val="24"/>
          <w:rtl/>
        </w:rPr>
        <w:t>הוא משתתף במסגרת טיפולית (אם הוא הוא הוגדר כמתאים לטיפול, ולשב"ס יש יכולת לטפל בו).</w:t>
      </w:r>
    </w:p>
    <w:p w14:paraId="7985AB47" w14:textId="77777777" w:rsidR="00A60F5C" w:rsidRPr="00A60F5C" w:rsidRDefault="00A60F5C" w:rsidP="00A60F5C">
      <w:pPr>
        <w:jc w:val="both"/>
        <w:rPr>
          <w:rFonts w:ascii="David" w:hAnsi="David" w:cs="David"/>
          <w:sz w:val="24"/>
          <w:szCs w:val="24"/>
        </w:rPr>
      </w:pPr>
      <w:r w:rsidRPr="00A60F5C">
        <w:rPr>
          <w:rFonts w:ascii="David" w:hAnsi="David" w:cs="David"/>
          <w:b/>
          <w:bCs/>
          <w:sz w:val="24"/>
          <w:szCs w:val="24"/>
          <w:rtl/>
        </w:rPr>
        <w:t>תנאים לאישור חופשה – דוגמאות</w:t>
      </w:r>
    </w:p>
    <w:p w14:paraId="1808C924" w14:textId="03CB4DDD" w:rsidR="00A60F5C" w:rsidRPr="00A60F5C" w:rsidRDefault="00A60F5C" w:rsidP="00A60F5C">
      <w:pPr>
        <w:pStyle w:val="a3"/>
        <w:numPr>
          <w:ilvl w:val="0"/>
          <w:numId w:val="215"/>
        </w:numPr>
        <w:jc w:val="both"/>
        <w:rPr>
          <w:rFonts w:ascii="David" w:hAnsi="David" w:cs="David"/>
          <w:sz w:val="24"/>
          <w:szCs w:val="24"/>
          <w:rtl/>
        </w:rPr>
      </w:pPr>
      <w:r w:rsidRPr="00A60F5C">
        <w:rPr>
          <w:rFonts w:ascii="David" w:hAnsi="David" w:cs="David"/>
          <w:sz w:val="24"/>
          <w:szCs w:val="24"/>
          <w:rtl/>
        </w:rPr>
        <w:t>התייצבות יומית בתחנת המשטרה</w:t>
      </w:r>
    </w:p>
    <w:p w14:paraId="241937C8" w14:textId="77777777" w:rsidR="00A60F5C" w:rsidRPr="00A60F5C" w:rsidRDefault="00A60F5C" w:rsidP="00A60F5C">
      <w:pPr>
        <w:numPr>
          <w:ilvl w:val="0"/>
          <w:numId w:val="215"/>
        </w:numPr>
        <w:jc w:val="both"/>
        <w:rPr>
          <w:rFonts w:ascii="David" w:hAnsi="David" w:cs="David"/>
          <w:sz w:val="24"/>
          <w:szCs w:val="24"/>
          <w:rtl/>
        </w:rPr>
      </w:pPr>
      <w:r w:rsidRPr="00A60F5C">
        <w:rPr>
          <w:rFonts w:ascii="David" w:hAnsi="David" w:cs="David"/>
          <w:sz w:val="24"/>
          <w:szCs w:val="24"/>
          <w:rtl/>
        </w:rPr>
        <w:t>הגבלה לאזור</w:t>
      </w:r>
    </w:p>
    <w:p w14:paraId="767DB4FE" w14:textId="77777777" w:rsidR="00A60F5C" w:rsidRPr="00A60F5C" w:rsidRDefault="00A60F5C" w:rsidP="00A60F5C">
      <w:pPr>
        <w:numPr>
          <w:ilvl w:val="0"/>
          <w:numId w:val="215"/>
        </w:numPr>
        <w:jc w:val="both"/>
        <w:rPr>
          <w:rFonts w:ascii="David" w:hAnsi="David" w:cs="David"/>
          <w:sz w:val="24"/>
          <w:szCs w:val="24"/>
          <w:rtl/>
        </w:rPr>
      </w:pPr>
      <w:r w:rsidRPr="00A60F5C">
        <w:rPr>
          <w:rFonts w:ascii="David" w:hAnsi="David" w:cs="David"/>
          <w:sz w:val="24"/>
          <w:szCs w:val="24"/>
          <w:rtl/>
        </w:rPr>
        <w:t>פיקוח ערבים</w:t>
      </w:r>
    </w:p>
    <w:p w14:paraId="4F955D19" w14:textId="77777777" w:rsidR="00A60F5C" w:rsidRPr="00A60F5C" w:rsidRDefault="00A60F5C" w:rsidP="00A60F5C">
      <w:pPr>
        <w:numPr>
          <w:ilvl w:val="0"/>
          <w:numId w:val="215"/>
        </w:numPr>
        <w:jc w:val="both"/>
        <w:rPr>
          <w:rFonts w:ascii="David" w:hAnsi="David" w:cs="David"/>
          <w:sz w:val="24"/>
          <w:szCs w:val="24"/>
          <w:rtl/>
        </w:rPr>
      </w:pPr>
      <w:proofErr w:type="spellStart"/>
      <w:r w:rsidRPr="00A60F5C">
        <w:rPr>
          <w:rFonts w:ascii="David" w:hAnsi="David" w:cs="David"/>
          <w:sz w:val="24"/>
          <w:szCs w:val="24"/>
          <w:rtl/>
        </w:rPr>
        <w:t>איזוק</w:t>
      </w:r>
      <w:proofErr w:type="spellEnd"/>
      <w:r w:rsidRPr="00A60F5C">
        <w:rPr>
          <w:rFonts w:ascii="David" w:hAnsi="David" w:cs="David"/>
          <w:sz w:val="24"/>
          <w:szCs w:val="24"/>
          <w:rtl/>
        </w:rPr>
        <w:t xml:space="preserve"> אלקטרוני וכו'</w:t>
      </w:r>
    </w:p>
    <w:p w14:paraId="3021666B" w14:textId="77777777" w:rsidR="00A60F5C" w:rsidRPr="00A60F5C" w:rsidRDefault="00A60F5C" w:rsidP="00A60F5C">
      <w:pPr>
        <w:numPr>
          <w:ilvl w:val="0"/>
          <w:numId w:val="215"/>
        </w:numPr>
        <w:jc w:val="both"/>
        <w:rPr>
          <w:rFonts w:ascii="David" w:hAnsi="David" w:cs="David"/>
          <w:sz w:val="24"/>
          <w:szCs w:val="24"/>
          <w:rtl/>
        </w:rPr>
      </w:pPr>
      <w:r w:rsidRPr="00A60F5C">
        <w:rPr>
          <w:rFonts w:ascii="David" w:hAnsi="David" w:cs="David"/>
          <w:sz w:val="24"/>
          <w:szCs w:val="24"/>
          <w:rtl/>
        </w:rPr>
        <w:t>מתן דגימת שתן בחופשה</w:t>
      </w:r>
    </w:p>
    <w:p w14:paraId="6912AF03" w14:textId="7F896EEA" w:rsidR="00A60F5C" w:rsidRPr="00A60F5C" w:rsidRDefault="00A60F5C" w:rsidP="00A60F5C">
      <w:pPr>
        <w:jc w:val="both"/>
        <w:rPr>
          <w:rFonts w:ascii="David" w:hAnsi="David" w:cs="David"/>
          <w:sz w:val="24"/>
          <w:szCs w:val="24"/>
        </w:rPr>
      </w:pPr>
      <w:r>
        <w:rPr>
          <w:rFonts w:ascii="David" w:hAnsi="David" w:cs="David" w:hint="cs"/>
          <w:b/>
          <w:bCs/>
          <w:sz w:val="24"/>
          <w:szCs w:val="24"/>
          <w:u w:val="single"/>
          <w:rtl/>
        </w:rPr>
        <w:t>"</w:t>
      </w:r>
      <w:r w:rsidRPr="00A60F5C">
        <w:rPr>
          <w:rFonts w:ascii="David" w:hAnsi="David" w:cs="David"/>
          <w:b/>
          <w:bCs/>
          <w:sz w:val="24"/>
          <w:szCs w:val="24"/>
          <w:u w:val="single"/>
          <w:rtl/>
        </w:rPr>
        <w:t xml:space="preserve">חופשת תמריץ" </w:t>
      </w:r>
    </w:p>
    <w:p w14:paraId="0CD0FC8E" w14:textId="77777777" w:rsidR="00A60F5C" w:rsidRPr="00A60F5C" w:rsidRDefault="00A60F5C" w:rsidP="00A60F5C">
      <w:pPr>
        <w:jc w:val="both"/>
        <w:rPr>
          <w:rFonts w:ascii="David" w:hAnsi="David" w:cs="David"/>
          <w:sz w:val="24"/>
          <w:szCs w:val="24"/>
          <w:rtl/>
        </w:rPr>
      </w:pPr>
      <w:r w:rsidRPr="00A60F5C">
        <w:rPr>
          <w:rFonts w:ascii="David" w:hAnsi="David" w:cs="David"/>
          <w:sz w:val="24"/>
          <w:szCs w:val="24"/>
          <w:rtl/>
        </w:rPr>
        <w:t>מפקד בית הסוהר רשאי לאשר לאסירים חופשות תמריץ כדי לעודד אותם לקחת חלק בפעילות חינוכית וטיפולית ובעבודה במקומות תעסוקה יצרניים מטעם שירות בתי הסוהר</w:t>
      </w:r>
    </w:p>
    <w:p w14:paraId="597499F4" w14:textId="67CDD014" w:rsidR="00A60F5C" w:rsidRDefault="00A60F5C" w:rsidP="00EC5EC9">
      <w:pPr>
        <w:pStyle w:val="1"/>
        <w:rPr>
          <w:rtl/>
        </w:rPr>
      </w:pPr>
      <w:bookmarkStart w:id="89" w:name="_Toc141665146"/>
      <w:r>
        <w:rPr>
          <w:rFonts w:hint="cs"/>
          <w:rtl/>
        </w:rPr>
        <w:t>עתירות אסירים</w:t>
      </w:r>
      <w:bookmarkEnd w:id="89"/>
    </w:p>
    <w:p w14:paraId="51D552AF" w14:textId="77777777" w:rsidR="00A60F5C" w:rsidRPr="00A60F5C" w:rsidRDefault="00A60F5C" w:rsidP="00A60F5C">
      <w:pPr>
        <w:jc w:val="both"/>
        <w:rPr>
          <w:rFonts w:ascii="David" w:hAnsi="David" w:cs="David"/>
          <w:sz w:val="24"/>
          <w:szCs w:val="24"/>
        </w:rPr>
      </w:pPr>
      <w:r w:rsidRPr="00A60F5C">
        <w:rPr>
          <w:rFonts w:ascii="David" w:hAnsi="David" w:cs="David"/>
          <w:b/>
          <w:bCs/>
          <w:sz w:val="24"/>
          <w:szCs w:val="24"/>
          <w:rtl/>
        </w:rPr>
        <w:t xml:space="preserve">עתירה </w:t>
      </w:r>
      <w:proofErr w:type="spellStart"/>
      <w:r w:rsidRPr="00A60F5C">
        <w:rPr>
          <w:rFonts w:ascii="David" w:hAnsi="David" w:cs="David"/>
          <w:b/>
          <w:bCs/>
          <w:sz w:val="24"/>
          <w:szCs w:val="24"/>
          <w:rtl/>
        </w:rPr>
        <w:t>מינהלית</w:t>
      </w:r>
      <w:proofErr w:type="spellEnd"/>
      <w:r w:rsidRPr="00A60F5C">
        <w:rPr>
          <w:rFonts w:ascii="David" w:hAnsi="David" w:cs="David"/>
          <w:b/>
          <w:bCs/>
          <w:sz w:val="24"/>
          <w:szCs w:val="24"/>
          <w:rtl/>
        </w:rPr>
        <w:t xml:space="preserve"> נגד שב"ס -  אסיר או עציר רשאי להגיש עתירה בנושא הנוגע לתנאי מאסרו או מעצרו. (בימ"ש מחוזי)</w:t>
      </w:r>
    </w:p>
    <w:p w14:paraId="6C490693" w14:textId="77777777" w:rsidR="00A60F5C" w:rsidRDefault="00A60F5C" w:rsidP="00A60F5C">
      <w:pPr>
        <w:pStyle w:val="a3"/>
        <w:numPr>
          <w:ilvl w:val="0"/>
          <w:numId w:val="110"/>
        </w:numPr>
        <w:jc w:val="both"/>
        <w:rPr>
          <w:rFonts w:ascii="David" w:hAnsi="David" w:cs="David"/>
          <w:sz w:val="24"/>
          <w:szCs w:val="24"/>
        </w:rPr>
      </w:pPr>
      <w:r w:rsidRPr="00A60F5C">
        <w:rPr>
          <w:rFonts w:ascii="David" w:hAnsi="David" w:cs="David"/>
          <w:sz w:val="24"/>
          <w:szCs w:val="24"/>
          <w:rtl/>
        </w:rPr>
        <w:t>החלטת שב"ס בנוגע ליציאתו לחופשה</w:t>
      </w:r>
    </w:p>
    <w:p w14:paraId="650B4F87" w14:textId="77777777" w:rsidR="00A60F5C" w:rsidRDefault="00A60F5C" w:rsidP="00A60F5C">
      <w:pPr>
        <w:pStyle w:val="a3"/>
        <w:numPr>
          <w:ilvl w:val="0"/>
          <w:numId w:val="110"/>
        </w:numPr>
        <w:jc w:val="both"/>
        <w:rPr>
          <w:rFonts w:ascii="David" w:hAnsi="David" w:cs="David"/>
          <w:sz w:val="24"/>
          <w:szCs w:val="24"/>
        </w:rPr>
      </w:pPr>
      <w:r w:rsidRPr="00A60F5C">
        <w:rPr>
          <w:rFonts w:ascii="David" w:hAnsi="David" w:cs="David"/>
          <w:sz w:val="24"/>
          <w:szCs w:val="24"/>
          <w:rtl/>
        </w:rPr>
        <w:t>החלטת שב"ס בנוגע למתן טיפול רפואי או נפשי</w:t>
      </w:r>
    </w:p>
    <w:p w14:paraId="3BB05DF8" w14:textId="77777777" w:rsidR="00A60F5C" w:rsidRDefault="00A60F5C" w:rsidP="00A60F5C">
      <w:pPr>
        <w:pStyle w:val="a3"/>
        <w:numPr>
          <w:ilvl w:val="0"/>
          <w:numId w:val="110"/>
        </w:numPr>
        <w:jc w:val="both"/>
        <w:rPr>
          <w:rFonts w:ascii="David" w:hAnsi="David" w:cs="David"/>
          <w:sz w:val="24"/>
          <w:szCs w:val="24"/>
        </w:rPr>
      </w:pPr>
      <w:r w:rsidRPr="00A60F5C">
        <w:rPr>
          <w:rFonts w:ascii="David" w:hAnsi="David" w:cs="David"/>
          <w:sz w:val="24"/>
          <w:szCs w:val="24"/>
          <w:rtl/>
        </w:rPr>
        <w:t>החלטת שב"ס בנושא שילובו של אסיר בטיפול המתאים לצרכיו בין כתלי הכלא (כגון החלטה שלא לשלבו בטיפול לעברייני מין)</w:t>
      </w:r>
    </w:p>
    <w:p w14:paraId="68D20E03" w14:textId="77777777" w:rsidR="00A60F5C" w:rsidRDefault="00A60F5C" w:rsidP="00A60F5C">
      <w:pPr>
        <w:pStyle w:val="a3"/>
        <w:numPr>
          <w:ilvl w:val="0"/>
          <w:numId w:val="110"/>
        </w:numPr>
        <w:jc w:val="both"/>
        <w:rPr>
          <w:rFonts w:ascii="David" w:hAnsi="David" w:cs="David"/>
          <w:sz w:val="24"/>
          <w:szCs w:val="24"/>
        </w:rPr>
      </w:pPr>
      <w:r w:rsidRPr="00A60F5C">
        <w:rPr>
          <w:rFonts w:ascii="David" w:hAnsi="David" w:cs="David"/>
          <w:sz w:val="24"/>
          <w:szCs w:val="24"/>
          <w:rtl/>
        </w:rPr>
        <w:t>החלטת שב"ס לגבי קיום התייחדו</w:t>
      </w:r>
      <w:r>
        <w:rPr>
          <w:rFonts w:ascii="David" w:hAnsi="David" w:cs="David" w:hint="cs"/>
          <w:sz w:val="24"/>
          <w:szCs w:val="24"/>
          <w:rtl/>
        </w:rPr>
        <w:t>ת</w:t>
      </w:r>
    </w:p>
    <w:p w14:paraId="3C8EECD6" w14:textId="56E9F7BE" w:rsidR="00A60F5C" w:rsidRDefault="00A60F5C" w:rsidP="00A60F5C">
      <w:pPr>
        <w:pStyle w:val="a3"/>
        <w:numPr>
          <w:ilvl w:val="0"/>
          <w:numId w:val="110"/>
        </w:numPr>
        <w:jc w:val="both"/>
        <w:rPr>
          <w:rFonts w:ascii="David" w:hAnsi="David" w:cs="David"/>
          <w:sz w:val="24"/>
          <w:szCs w:val="24"/>
        </w:rPr>
      </w:pPr>
      <w:r w:rsidRPr="00A60F5C">
        <w:rPr>
          <w:rFonts w:ascii="David" w:hAnsi="David" w:cs="David"/>
          <w:sz w:val="24"/>
          <w:szCs w:val="24"/>
          <w:rtl/>
        </w:rPr>
        <w:t xml:space="preserve">החלטת שב"ס בנוגע לתנאי מאסרו הנוספים (כגון החלטה על החזקתו בכלא או אגף </w:t>
      </w:r>
      <w:proofErr w:type="spellStart"/>
      <w:r w:rsidRPr="00A60F5C">
        <w:rPr>
          <w:rFonts w:ascii="David" w:hAnsi="David" w:cs="David"/>
          <w:sz w:val="24"/>
          <w:szCs w:val="24"/>
          <w:rtl/>
        </w:rPr>
        <w:t>מסויימים</w:t>
      </w:r>
      <w:proofErr w:type="spellEnd"/>
      <w:r w:rsidRPr="00A60F5C">
        <w:rPr>
          <w:rFonts w:ascii="David" w:hAnsi="David" w:cs="David"/>
          <w:sz w:val="24"/>
          <w:szCs w:val="24"/>
          <w:rtl/>
        </w:rPr>
        <w:t>; החלטה בנוגע לשילובו בעבודה)</w:t>
      </w:r>
    </w:p>
    <w:p w14:paraId="1C5D5888" w14:textId="4A69DE2F" w:rsidR="00EC5EC9" w:rsidRDefault="00A60F5C" w:rsidP="003A417A">
      <w:pPr>
        <w:jc w:val="both"/>
        <w:rPr>
          <w:rFonts w:ascii="David" w:hAnsi="David" w:cs="David"/>
          <w:sz w:val="24"/>
          <w:szCs w:val="24"/>
          <w:rtl/>
        </w:rPr>
      </w:pPr>
      <w:r>
        <w:rPr>
          <w:rFonts w:ascii="David" w:hAnsi="David" w:cs="David" w:hint="cs"/>
          <w:sz w:val="24"/>
          <w:szCs w:val="24"/>
          <w:rtl/>
        </w:rPr>
        <w:t xml:space="preserve">הייתה שאלה בבחינת לשכה שהייתה כזו </w:t>
      </w:r>
      <w:r>
        <w:rPr>
          <w:rFonts w:ascii="David" w:hAnsi="David" w:cs="David"/>
          <w:sz w:val="24"/>
          <w:szCs w:val="24"/>
          <w:rtl/>
        </w:rPr>
        <w:t>–</w:t>
      </w:r>
      <w:r>
        <w:rPr>
          <w:rFonts w:ascii="David" w:hAnsi="David" w:cs="David" w:hint="cs"/>
          <w:sz w:val="24"/>
          <w:szCs w:val="24"/>
          <w:rtl/>
        </w:rPr>
        <w:t xml:space="preserve"> לאסיר היה כך וכך, והוא רוצה לפנות, אז מה הוא יכול לעשות? א. ערעור מנהלי על החלטת מפקד הכלא; ב. מיצוי זכויות; ג. עתירה מנהלית לביהמ"ש מחוזי; ד. אחר. אם לאסיר קרה משהו בכלא והוא רוצה להשיג על זה, התשובה היא עתירה מנהלית</w:t>
      </w:r>
      <w:r w:rsidR="002D050C">
        <w:rPr>
          <w:rFonts w:ascii="David" w:hAnsi="David" w:cs="David" w:hint="cs"/>
          <w:sz w:val="24"/>
          <w:szCs w:val="24"/>
          <w:rtl/>
        </w:rPr>
        <w:t xml:space="preserve"> (ג.). </w:t>
      </w:r>
    </w:p>
    <w:p w14:paraId="118CDC24" w14:textId="3FDA7BFF" w:rsidR="002D050C" w:rsidRDefault="002D050C" w:rsidP="00EC5EC9">
      <w:pPr>
        <w:pStyle w:val="1"/>
        <w:rPr>
          <w:rtl/>
        </w:rPr>
      </w:pPr>
      <w:bookmarkStart w:id="90" w:name="_Toc141665147"/>
      <w:r>
        <w:rPr>
          <w:rFonts w:hint="cs"/>
          <w:rtl/>
        </w:rPr>
        <w:t xml:space="preserve">חנינות </w:t>
      </w:r>
      <w:r>
        <w:rPr>
          <w:rtl/>
        </w:rPr>
        <w:t>–</w:t>
      </w:r>
      <w:r>
        <w:rPr>
          <w:rFonts w:hint="cs"/>
          <w:rtl/>
        </w:rPr>
        <w:t xml:space="preserve"> רחמים לאחר המשפט</w:t>
      </w:r>
      <w:bookmarkEnd w:id="90"/>
    </w:p>
    <w:p w14:paraId="41040958" w14:textId="2D42C779" w:rsidR="00C3662B" w:rsidRPr="00C3662B" w:rsidRDefault="00C3662B" w:rsidP="00C3662B">
      <w:pPr>
        <w:jc w:val="both"/>
        <w:rPr>
          <w:rFonts w:ascii="David" w:hAnsi="David" w:cs="David"/>
          <w:sz w:val="24"/>
          <w:szCs w:val="24"/>
        </w:rPr>
      </w:pPr>
      <w:r w:rsidRPr="00C3662B">
        <w:rPr>
          <w:rFonts w:ascii="David" w:hAnsi="David" w:cs="David"/>
          <w:sz w:val="24"/>
          <w:szCs w:val="24"/>
          <w:rtl/>
        </w:rPr>
        <w:t xml:space="preserve">על פי סעיף 11(ב) לחוק יסוד: נשיא המדינה, לנשיא המדינה נתונה הסמכות </w:t>
      </w:r>
      <w:proofErr w:type="spellStart"/>
      <w:r w:rsidRPr="00C3662B">
        <w:rPr>
          <w:rFonts w:ascii="David" w:hAnsi="David" w:cs="David"/>
          <w:sz w:val="24"/>
          <w:szCs w:val="24"/>
          <w:rtl/>
        </w:rPr>
        <w:t>לחון</w:t>
      </w:r>
      <w:proofErr w:type="spellEnd"/>
      <w:r w:rsidRPr="00C3662B">
        <w:rPr>
          <w:rFonts w:ascii="David" w:hAnsi="David" w:cs="David"/>
          <w:sz w:val="24"/>
          <w:szCs w:val="24"/>
          <w:rtl/>
        </w:rPr>
        <w:t xml:space="preserve"> עבריינים ולהקל בעונשם על ידי הפחתת העונש או המרתו לעונש אחר</w:t>
      </w:r>
      <w:r>
        <w:rPr>
          <w:rFonts w:ascii="David" w:hAnsi="David" w:cs="David" w:hint="cs"/>
          <w:sz w:val="24"/>
          <w:szCs w:val="24"/>
          <w:rtl/>
        </w:rPr>
        <w:t xml:space="preserve"> (זו סמכותו היחידה). חנינה זה מה שמבוסס על רחמים, וזה שאוב מהשיטה האנגלית שלמלך או למלכה מתחננים. זו מעין ג'סטה, מתנה. זה המושג חנינה על רגל אחת. </w:t>
      </w:r>
    </w:p>
    <w:p w14:paraId="4B6EAE55" w14:textId="485AC15C" w:rsidR="00C3662B" w:rsidRPr="00C3662B" w:rsidRDefault="00C3662B" w:rsidP="00C3662B">
      <w:pPr>
        <w:jc w:val="both"/>
        <w:rPr>
          <w:rFonts w:ascii="David" w:hAnsi="David" w:cs="David"/>
          <w:sz w:val="24"/>
          <w:szCs w:val="24"/>
        </w:rPr>
      </w:pPr>
      <w:r w:rsidRPr="00C3662B">
        <w:rPr>
          <w:rFonts w:ascii="David" w:hAnsi="David" w:cs="David"/>
          <w:sz w:val="24"/>
          <w:szCs w:val="24"/>
          <w:rtl/>
        </w:rPr>
        <w:t>סמכות של חסד ורחמים, המופעלת בנסיבות חריגות ומיוחדות ובמשורה, השמורה לנשיא המדינה.</w:t>
      </w:r>
      <w:r>
        <w:rPr>
          <w:rFonts w:ascii="David" w:hAnsi="David" w:cs="David" w:hint="cs"/>
          <w:sz w:val="24"/>
          <w:szCs w:val="24"/>
          <w:rtl/>
        </w:rPr>
        <w:t xml:space="preserve"> לנשיא המדינה יש תפקיד כמו מלך חנון ורחום. </w:t>
      </w:r>
    </w:p>
    <w:p w14:paraId="7022C00D" w14:textId="3D3764AA" w:rsidR="00C3662B" w:rsidRDefault="00C3662B" w:rsidP="00C3662B">
      <w:pPr>
        <w:pStyle w:val="a3"/>
        <w:jc w:val="both"/>
        <w:rPr>
          <w:rFonts w:ascii="David" w:hAnsi="David" w:cs="David"/>
          <w:sz w:val="24"/>
          <w:szCs w:val="24"/>
          <w:rtl/>
        </w:rPr>
      </w:pPr>
      <w:r w:rsidRPr="00C3662B">
        <w:rPr>
          <w:rFonts w:ascii="David" w:hAnsi="David" w:cs="David"/>
          <w:sz w:val="24"/>
          <w:szCs w:val="24"/>
          <w:rtl/>
        </w:rPr>
        <w:t>השופט חיים כהן: "..משום שרואים אותו כשומר החסד, הדוחה בנדיבות-לבו את מידת הדין מפני מידת הרחמים, והדואג דאגות אנוש בשעות צרה ומצוקה, שבתי-המשפט אינם מוסמכים או אינם מסוגלים לדאוג".</w:t>
      </w:r>
    </w:p>
    <w:p w14:paraId="5C2551BA" w14:textId="77777777" w:rsidR="00C3662B" w:rsidRPr="00C3662B" w:rsidRDefault="00C3662B" w:rsidP="00C3662B">
      <w:pPr>
        <w:jc w:val="both"/>
        <w:rPr>
          <w:rFonts w:ascii="David" w:hAnsi="David" w:cs="David"/>
          <w:sz w:val="24"/>
          <w:szCs w:val="24"/>
        </w:rPr>
      </w:pPr>
      <w:r w:rsidRPr="00C3662B">
        <w:rPr>
          <w:rFonts w:ascii="David" w:hAnsi="David" w:cs="David"/>
          <w:sz w:val="24"/>
          <w:szCs w:val="24"/>
          <w:rtl/>
        </w:rPr>
        <w:t>השופט אגרנט:</w:t>
      </w:r>
    </w:p>
    <w:p w14:paraId="59076B85" w14:textId="1CE051C8" w:rsidR="00C3662B" w:rsidRDefault="00C3662B" w:rsidP="00C3662B">
      <w:pPr>
        <w:pStyle w:val="a3"/>
        <w:jc w:val="both"/>
        <w:rPr>
          <w:rFonts w:ascii="David" w:hAnsi="David" w:cs="David"/>
          <w:sz w:val="24"/>
          <w:szCs w:val="24"/>
          <w:rtl/>
        </w:rPr>
      </w:pPr>
      <w:r>
        <w:rPr>
          <w:rFonts w:ascii="David" w:hAnsi="David" w:cs="David" w:hint="cs"/>
          <w:sz w:val="24"/>
          <w:szCs w:val="24"/>
          <w:rtl/>
        </w:rPr>
        <w:lastRenderedPageBreak/>
        <w:t>"</w:t>
      </w:r>
      <w:r w:rsidRPr="00C3662B">
        <w:rPr>
          <w:rFonts w:ascii="David" w:hAnsi="David" w:cs="David"/>
          <w:sz w:val="24"/>
          <w:szCs w:val="24"/>
          <w:rtl/>
        </w:rPr>
        <w:t xml:space="preserve">טמונה בחובה של החנינה נימה של סליחה או כפרה. מדת הרחמים, ולא מדת הדין, היא העולה במחשבתנו כשאנו משווים לנגדנו את העבריין העומד, כשהוא 'מלא עוון', ומפיל תחינתו לחנינה לפני הריבון, </w:t>
      </w:r>
      <w:proofErr w:type="spellStart"/>
      <w:r w:rsidRPr="00C3662B">
        <w:rPr>
          <w:rFonts w:ascii="David" w:hAnsi="David" w:cs="David"/>
          <w:sz w:val="24"/>
          <w:szCs w:val="24"/>
          <w:rtl/>
        </w:rPr>
        <w:t>שהנהו</w:t>
      </w:r>
      <w:proofErr w:type="spellEnd"/>
      <w:r w:rsidRPr="00C3662B">
        <w:rPr>
          <w:rFonts w:ascii="David" w:hAnsi="David" w:cs="David"/>
          <w:sz w:val="24"/>
          <w:szCs w:val="24"/>
          <w:rtl/>
        </w:rPr>
        <w:t xml:space="preserve"> בבחינת 'מלא רחמים'...</w:t>
      </w:r>
      <w:r>
        <w:rPr>
          <w:rFonts w:ascii="David" w:hAnsi="David" w:cs="David" w:hint="cs"/>
          <w:sz w:val="24"/>
          <w:szCs w:val="24"/>
          <w:rtl/>
        </w:rPr>
        <w:t>"</w:t>
      </w:r>
    </w:p>
    <w:p w14:paraId="095CB89E" w14:textId="104E1F4B" w:rsidR="00C3662B" w:rsidRDefault="00C3662B" w:rsidP="00C3662B">
      <w:pPr>
        <w:jc w:val="both"/>
        <w:rPr>
          <w:rFonts w:ascii="David" w:hAnsi="David" w:cs="David"/>
          <w:sz w:val="24"/>
          <w:szCs w:val="24"/>
          <w:rtl/>
        </w:rPr>
      </w:pPr>
      <w:r>
        <w:rPr>
          <w:rFonts w:ascii="David" w:hAnsi="David" w:cs="David" w:hint="cs"/>
          <w:sz w:val="24"/>
          <w:szCs w:val="24"/>
          <w:rtl/>
        </w:rPr>
        <w:t>למשל:</w:t>
      </w:r>
    </w:p>
    <w:p w14:paraId="189EE2E7" w14:textId="77777777" w:rsidR="004E4708" w:rsidRDefault="00C3662B" w:rsidP="004E4708">
      <w:pPr>
        <w:numPr>
          <w:ilvl w:val="0"/>
          <w:numId w:val="218"/>
        </w:numPr>
        <w:jc w:val="both"/>
        <w:rPr>
          <w:rFonts w:ascii="David" w:hAnsi="David" w:cs="David"/>
          <w:sz w:val="24"/>
          <w:szCs w:val="24"/>
        </w:rPr>
      </w:pPr>
      <w:r w:rsidRPr="00C3662B">
        <w:rPr>
          <w:rFonts w:ascii="David" w:hAnsi="David" w:cs="David"/>
          <w:sz w:val="24"/>
          <w:szCs w:val="24"/>
          <w:rtl/>
        </w:rPr>
        <w:t>אדם שהוטל עליו עונש של מאסר בפועל (בכלא או בעבודות שירות), רשאי בתנאים מסוימים, לפנות לנשיא המדינה בבקשה להקל בעונש או להמיר אותו (חנינה)</w:t>
      </w:r>
      <w:r w:rsidR="004E4708">
        <w:rPr>
          <w:rFonts w:ascii="David" w:hAnsi="David" w:cs="David" w:hint="cs"/>
          <w:sz w:val="24"/>
          <w:szCs w:val="24"/>
          <w:rtl/>
        </w:rPr>
        <w:t xml:space="preserve">. </w:t>
      </w:r>
    </w:p>
    <w:p w14:paraId="367806F5" w14:textId="4DB1D1EC" w:rsidR="00C3662B" w:rsidRPr="00C3662B" w:rsidRDefault="00C3662B" w:rsidP="004E4708">
      <w:pPr>
        <w:jc w:val="both"/>
        <w:rPr>
          <w:rFonts w:ascii="David" w:hAnsi="David" w:cs="David"/>
          <w:sz w:val="24"/>
          <w:szCs w:val="24"/>
          <w:rtl/>
        </w:rPr>
      </w:pPr>
      <w:r w:rsidRPr="00C3662B">
        <w:rPr>
          <w:rFonts w:ascii="David" w:hAnsi="David" w:cs="David"/>
          <w:sz w:val="24"/>
          <w:szCs w:val="24"/>
          <w:rtl/>
        </w:rPr>
        <w:t>ככלל, בקשת חנינה תתקבל במקרים חריגים במיוחד בהם מתקיימות נסיבות ייחודיות</w:t>
      </w:r>
      <w:r w:rsidR="004E4708">
        <w:rPr>
          <w:rFonts w:ascii="David" w:hAnsi="David" w:cs="David" w:hint="cs"/>
          <w:sz w:val="24"/>
          <w:szCs w:val="24"/>
          <w:rtl/>
        </w:rPr>
        <w:t xml:space="preserve"> </w:t>
      </w:r>
      <w:r w:rsidRPr="00C3662B">
        <w:rPr>
          <w:rFonts w:ascii="David" w:hAnsi="David" w:cs="David"/>
          <w:sz w:val="24"/>
          <w:szCs w:val="24"/>
          <w:rtl/>
        </w:rPr>
        <w:t>הבקשה תוגש רק לאחר מיצוי כל ההליכים המשפטיים האפשריים בתיק שבמסגרתו הוטל העונש</w:t>
      </w:r>
      <w:r w:rsidR="004E4708">
        <w:rPr>
          <w:rFonts w:ascii="David" w:hAnsi="David" w:cs="David" w:hint="cs"/>
          <w:sz w:val="24"/>
          <w:szCs w:val="24"/>
          <w:rtl/>
        </w:rPr>
        <w:t xml:space="preserve">. </w:t>
      </w:r>
      <w:r w:rsidRPr="00C3662B">
        <w:rPr>
          <w:rFonts w:ascii="David" w:hAnsi="David" w:cs="David"/>
          <w:sz w:val="24"/>
          <w:szCs w:val="24"/>
          <w:rtl/>
        </w:rPr>
        <w:t>חוק יסוד הנשיא קובע: אדם שמתקיימים בעניינו </w:t>
      </w:r>
      <w:r w:rsidRPr="00C3662B">
        <w:rPr>
          <w:rFonts w:ascii="David" w:hAnsi="David" w:cs="David"/>
          <w:b/>
          <w:bCs/>
          <w:sz w:val="24"/>
          <w:szCs w:val="24"/>
          <w:rtl/>
        </w:rPr>
        <w:t>כל התנאים הבאים</w:t>
      </w:r>
      <w:r w:rsidRPr="00C3662B">
        <w:rPr>
          <w:rFonts w:ascii="David" w:hAnsi="David" w:cs="David"/>
          <w:sz w:val="24"/>
          <w:szCs w:val="24"/>
          <w:rtl/>
        </w:rPr>
        <w:t>:</w:t>
      </w:r>
    </w:p>
    <w:p w14:paraId="35AFB52E" w14:textId="77777777" w:rsidR="00C3662B" w:rsidRPr="00C3662B" w:rsidRDefault="00C3662B" w:rsidP="00C3662B">
      <w:pPr>
        <w:numPr>
          <w:ilvl w:val="1"/>
          <w:numId w:val="220"/>
        </w:numPr>
        <w:tabs>
          <w:tab w:val="clear" w:pos="1440"/>
          <w:tab w:val="num" w:pos="1076"/>
        </w:tabs>
        <w:ind w:left="651"/>
        <w:jc w:val="both"/>
        <w:rPr>
          <w:rFonts w:ascii="David" w:hAnsi="David" w:cs="David"/>
          <w:sz w:val="24"/>
          <w:szCs w:val="24"/>
          <w:rtl/>
        </w:rPr>
      </w:pPr>
      <w:r w:rsidRPr="00C3662B">
        <w:rPr>
          <w:rFonts w:ascii="David" w:hAnsi="David" w:cs="David"/>
          <w:sz w:val="24"/>
          <w:szCs w:val="24"/>
          <w:rtl/>
        </w:rPr>
        <w:t>נגזר דינו לעונש מאסר בפועל (בבית כלא או בדרך של עבודות שירות).</w:t>
      </w:r>
    </w:p>
    <w:p w14:paraId="30C666D3" w14:textId="77777777" w:rsidR="00C3662B" w:rsidRPr="00C3662B" w:rsidRDefault="00C3662B" w:rsidP="00C3662B">
      <w:pPr>
        <w:numPr>
          <w:ilvl w:val="1"/>
          <w:numId w:val="220"/>
        </w:numPr>
        <w:tabs>
          <w:tab w:val="clear" w:pos="1440"/>
          <w:tab w:val="num" w:pos="1076"/>
        </w:tabs>
        <w:ind w:left="651"/>
        <w:jc w:val="both"/>
        <w:rPr>
          <w:rFonts w:ascii="David" w:hAnsi="David" w:cs="David"/>
          <w:sz w:val="24"/>
          <w:szCs w:val="24"/>
          <w:rtl/>
        </w:rPr>
      </w:pPr>
      <w:r w:rsidRPr="00C3662B">
        <w:rPr>
          <w:rFonts w:ascii="David" w:hAnsi="David" w:cs="David"/>
          <w:sz w:val="24"/>
          <w:szCs w:val="24"/>
          <w:rtl/>
        </w:rPr>
        <w:t>מוצו עד תום כל ההליכים המשפטיים בתיק (ערעורים, בקשות למשפט חוזר, בקשות לדיונים נוספים).</w:t>
      </w:r>
    </w:p>
    <w:p w14:paraId="557EC896" w14:textId="77777777" w:rsidR="00C3662B" w:rsidRDefault="00C3662B" w:rsidP="00C3662B">
      <w:pPr>
        <w:numPr>
          <w:ilvl w:val="1"/>
          <w:numId w:val="220"/>
        </w:numPr>
        <w:tabs>
          <w:tab w:val="clear" w:pos="1440"/>
          <w:tab w:val="num" w:pos="1076"/>
        </w:tabs>
        <w:ind w:left="651"/>
        <w:jc w:val="both"/>
        <w:rPr>
          <w:rFonts w:ascii="David" w:hAnsi="David" w:cs="David"/>
          <w:sz w:val="24"/>
          <w:szCs w:val="24"/>
        </w:rPr>
      </w:pPr>
      <w:r w:rsidRPr="00C3662B">
        <w:rPr>
          <w:rFonts w:ascii="David" w:hAnsi="David" w:cs="David"/>
          <w:sz w:val="24"/>
          <w:szCs w:val="24"/>
          <w:rtl/>
        </w:rPr>
        <w:t>ישנן נסיבות מיוחדות ויוצאות דופן המצדיקות את קבלת הבקשה להקלה בעונש או המרתו.</w:t>
      </w:r>
    </w:p>
    <w:p w14:paraId="1089526E" w14:textId="142A5D95" w:rsidR="00C3662B" w:rsidRPr="00C3662B" w:rsidRDefault="00E31EFC" w:rsidP="00E31EFC">
      <w:pPr>
        <w:jc w:val="both"/>
        <w:rPr>
          <w:rFonts w:ascii="David" w:hAnsi="David" w:cs="David"/>
          <w:sz w:val="24"/>
          <w:szCs w:val="24"/>
        </w:rPr>
      </w:pPr>
      <w:r>
        <w:rPr>
          <w:rFonts w:ascii="David" w:hAnsi="David" w:cs="David" w:hint="cs"/>
          <w:sz w:val="24"/>
          <w:szCs w:val="24"/>
          <w:rtl/>
        </w:rPr>
        <w:t xml:space="preserve">יש מושג כזה של חנינה גורפת, שהיו ב-2 מקרים: 67' וב-63', שחררו את אנשי המילואים בכלא כדי להילחם. </w:t>
      </w:r>
      <w:r w:rsidR="00C3662B" w:rsidRPr="00C3662B">
        <w:rPr>
          <w:rFonts w:ascii="David" w:hAnsi="David" w:cs="David"/>
          <w:sz w:val="24"/>
          <w:szCs w:val="24"/>
          <w:rtl/>
        </w:rPr>
        <w:t xml:space="preserve">לאור אופיו ההומניטרי של מוסד החנינה ניתן משקל מיוחד לנסיבותיו האישיות של המבקש: מצב רפואי, מצב כלכלי, שיקום, פעילות תורמת לחברה, ונסיבות מיוחדות אחרות. </w:t>
      </w:r>
    </w:p>
    <w:p w14:paraId="7F2BF6BC" w14:textId="77777777" w:rsidR="00C3662B" w:rsidRPr="00C3662B" w:rsidRDefault="00C3662B" w:rsidP="00C3662B">
      <w:pPr>
        <w:jc w:val="both"/>
        <w:rPr>
          <w:rFonts w:ascii="David" w:hAnsi="David" w:cs="David"/>
          <w:sz w:val="24"/>
          <w:szCs w:val="24"/>
          <w:rtl/>
        </w:rPr>
      </w:pPr>
      <w:r w:rsidRPr="00C3662B">
        <w:rPr>
          <w:rFonts w:ascii="David" w:hAnsi="David" w:cs="David"/>
          <w:b/>
          <w:bCs/>
          <w:sz w:val="24"/>
          <w:szCs w:val="24"/>
          <w:rtl/>
        </w:rPr>
        <w:t xml:space="preserve">במישור המשפטי נבחנים; </w:t>
      </w:r>
    </w:p>
    <w:p w14:paraId="54A59404" w14:textId="77777777" w:rsidR="00C3662B" w:rsidRPr="00C3662B" w:rsidRDefault="00C3662B" w:rsidP="00C3662B">
      <w:pPr>
        <w:numPr>
          <w:ilvl w:val="0"/>
          <w:numId w:val="220"/>
        </w:numPr>
        <w:jc w:val="both"/>
        <w:rPr>
          <w:rFonts w:ascii="David" w:hAnsi="David" w:cs="David"/>
          <w:sz w:val="24"/>
          <w:szCs w:val="24"/>
          <w:rtl/>
        </w:rPr>
      </w:pPr>
      <w:r w:rsidRPr="00C3662B">
        <w:rPr>
          <w:rFonts w:ascii="David" w:hAnsi="David" w:cs="David"/>
          <w:sz w:val="24"/>
          <w:szCs w:val="24"/>
          <w:rtl/>
        </w:rPr>
        <w:t>הרשעות קודמות,  תיקים תלויים ועומדים; מסוכנות פוטנציאלית, נימוקי בית המשפט בהכרעת הדין ובגזר הדין</w:t>
      </w:r>
    </w:p>
    <w:p w14:paraId="1DDB4997" w14:textId="0271E34C" w:rsidR="00C3662B" w:rsidRDefault="00E31EFC" w:rsidP="00EC5EC9">
      <w:pPr>
        <w:pStyle w:val="1"/>
        <w:rPr>
          <w:rtl/>
        </w:rPr>
      </w:pPr>
      <w:bookmarkStart w:id="91" w:name="_Toc141665148"/>
      <w:r>
        <w:rPr>
          <w:rFonts w:hint="cs"/>
          <w:rtl/>
        </w:rPr>
        <w:t>זכויות נפגעי עבירה</w:t>
      </w:r>
      <w:bookmarkEnd w:id="91"/>
    </w:p>
    <w:p w14:paraId="51BBFE16" w14:textId="77777777" w:rsidR="004E4119" w:rsidRDefault="00E31EFC" w:rsidP="00F91560">
      <w:pPr>
        <w:jc w:val="both"/>
        <w:rPr>
          <w:rFonts w:ascii="David" w:hAnsi="David" w:cs="David"/>
          <w:sz w:val="24"/>
          <w:szCs w:val="24"/>
          <w:rtl/>
        </w:rPr>
      </w:pPr>
      <w:r w:rsidRPr="00E31EFC">
        <w:rPr>
          <w:rFonts w:ascii="David" w:hAnsi="David" w:cs="David"/>
          <w:sz w:val="24"/>
          <w:szCs w:val="24"/>
          <w:rtl/>
        </w:rPr>
        <w:t xml:space="preserve">בחברות קדומות המשפחה הייתה התא החברתי המרכזי ובני המשפחה היו אלה שטיפלו בענייניהם של נפגעי העבירה. בימי קדם, בעיקר בשבטים פרימיטיביים, </w:t>
      </w:r>
      <w:r w:rsidRPr="00E31EFC">
        <w:rPr>
          <w:rFonts w:ascii="David" w:hAnsi="David" w:cs="David"/>
          <w:b/>
          <w:bCs/>
          <w:sz w:val="24"/>
          <w:szCs w:val="24"/>
          <w:rtl/>
        </w:rPr>
        <w:t>המשפט הפלילי היה חלק מהמשפט הפרטי</w:t>
      </w:r>
      <w:r w:rsidR="00F91560">
        <w:rPr>
          <w:rFonts w:ascii="David" w:hAnsi="David" w:cs="David" w:hint="cs"/>
          <w:sz w:val="24"/>
          <w:szCs w:val="24"/>
          <w:rtl/>
        </w:rPr>
        <w:t xml:space="preserve"> (חלק מדיני </w:t>
      </w:r>
      <w:proofErr w:type="spellStart"/>
      <w:r w:rsidR="00F91560">
        <w:rPr>
          <w:rFonts w:ascii="David" w:hAnsi="David" w:cs="David" w:hint="cs"/>
          <w:sz w:val="24"/>
          <w:szCs w:val="24"/>
          <w:rtl/>
        </w:rPr>
        <w:t>הנזיקין</w:t>
      </w:r>
      <w:proofErr w:type="spellEnd"/>
      <w:r w:rsidR="00F91560">
        <w:rPr>
          <w:rFonts w:ascii="David" w:hAnsi="David" w:cs="David" w:hint="cs"/>
          <w:sz w:val="24"/>
          <w:szCs w:val="24"/>
          <w:rtl/>
        </w:rPr>
        <w:t xml:space="preserve"> </w:t>
      </w:r>
      <w:r w:rsidR="00F91560">
        <w:rPr>
          <w:rFonts w:ascii="David" w:hAnsi="David" w:cs="David"/>
          <w:sz w:val="24"/>
          <w:szCs w:val="24"/>
          <w:rtl/>
        </w:rPr>
        <w:t>–</w:t>
      </w:r>
      <w:r w:rsidR="00F91560">
        <w:rPr>
          <w:rFonts w:ascii="David" w:hAnsi="David" w:cs="David" w:hint="cs"/>
          <w:sz w:val="24"/>
          <w:szCs w:val="24"/>
          <w:rtl/>
        </w:rPr>
        <w:t xml:space="preserve"> אם פגעת בבן משפחה </w:t>
      </w:r>
      <w:r w:rsidR="00F91560">
        <w:rPr>
          <w:rFonts w:ascii="David" w:hAnsi="David" w:cs="David"/>
          <w:sz w:val="24"/>
          <w:szCs w:val="24"/>
          <w:rtl/>
        </w:rPr>
        <w:t>–</w:t>
      </w:r>
      <w:r w:rsidR="00F91560">
        <w:rPr>
          <w:rFonts w:ascii="David" w:hAnsi="David" w:cs="David" w:hint="cs"/>
          <w:sz w:val="24"/>
          <w:szCs w:val="24"/>
          <w:rtl/>
        </w:rPr>
        <w:t xml:space="preserve"> אתה פגעת לי בנכסים)</w:t>
      </w:r>
      <w:r w:rsidRPr="00E31EFC">
        <w:rPr>
          <w:rFonts w:ascii="David" w:hAnsi="David" w:cs="David"/>
          <w:sz w:val="24"/>
          <w:szCs w:val="24"/>
          <w:rtl/>
        </w:rPr>
        <w:t xml:space="preserve">. </w:t>
      </w:r>
      <w:r w:rsidR="00F91560">
        <w:rPr>
          <w:rFonts w:ascii="David" w:hAnsi="David" w:cs="David" w:hint="cs"/>
          <w:sz w:val="24"/>
          <w:szCs w:val="24"/>
          <w:rtl/>
        </w:rPr>
        <w:t xml:space="preserve">המושג נקמת דם בדיוק מבוסס על זה </w:t>
      </w:r>
      <w:r w:rsidR="00F91560">
        <w:rPr>
          <w:rFonts w:ascii="David" w:hAnsi="David" w:cs="David"/>
          <w:sz w:val="24"/>
          <w:szCs w:val="24"/>
          <w:rtl/>
        </w:rPr>
        <w:t>–</w:t>
      </w:r>
      <w:r w:rsidR="00F91560">
        <w:rPr>
          <w:rFonts w:ascii="David" w:hAnsi="David" w:cs="David" w:hint="cs"/>
          <w:sz w:val="24"/>
          <w:szCs w:val="24"/>
          <w:rtl/>
        </w:rPr>
        <w:t xml:space="preserve"> פגעת לי בנכס נזיקי כלשהו, ואני אנקום בך, לא המדינה, אלא אני.</w:t>
      </w:r>
      <w:r w:rsidRPr="00E31EFC">
        <w:rPr>
          <w:rFonts w:ascii="David" w:hAnsi="David" w:cs="David"/>
          <w:sz w:val="24"/>
          <w:szCs w:val="24"/>
          <w:rtl/>
        </w:rPr>
        <w:t xml:space="preserve"> לפני תקומתו של המלך, זקן השבט או כוח שלטוני אחר, הסכסוכים הפליליים נדונו </w:t>
      </w:r>
      <w:r w:rsidRPr="00E31EFC">
        <w:rPr>
          <w:rFonts w:ascii="David" w:hAnsi="David" w:cs="David"/>
          <w:sz w:val="24"/>
          <w:szCs w:val="24"/>
          <w:u w:val="single"/>
          <w:rtl/>
        </w:rPr>
        <w:t>בין משפחת הנפגע למשפחת הפוגע.</w:t>
      </w:r>
      <w:r w:rsidR="00F91560">
        <w:rPr>
          <w:rFonts w:ascii="David" w:hAnsi="David" w:cs="David" w:hint="cs"/>
          <w:sz w:val="24"/>
          <w:szCs w:val="24"/>
          <w:rtl/>
        </w:rPr>
        <w:t xml:space="preserve"> </w:t>
      </w:r>
      <w:r w:rsidRPr="00E31EFC">
        <w:rPr>
          <w:rFonts w:ascii="David" w:hAnsi="David" w:cs="David"/>
          <w:sz w:val="24"/>
          <w:szCs w:val="24"/>
          <w:rtl/>
        </w:rPr>
        <w:t xml:space="preserve">התפתחות המשפט הפלילי קשורה למגמות שניסו לשכנע את הנתינים שלא לקחת את החוק לידיים: </w:t>
      </w:r>
    </w:p>
    <w:p w14:paraId="11186DA9" w14:textId="06ACCD48" w:rsidR="00E31EFC" w:rsidRDefault="00E31EFC" w:rsidP="004E4119">
      <w:pPr>
        <w:jc w:val="both"/>
        <w:rPr>
          <w:rFonts w:ascii="David" w:hAnsi="David" w:cs="David"/>
          <w:sz w:val="24"/>
          <w:szCs w:val="24"/>
          <w:rtl/>
        </w:rPr>
      </w:pPr>
      <w:r w:rsidRPr="00E31EFC">
        <w:rPr>
          <w:rFonts w:ascii="David" w:hAnsi="David" w:cs="David"/>
          <w:sz w:val="24"/>
          <w:szCs w:val="24"/>
          <w:rtl/>
        </w:rPr>
        <w:t>תחילה, באמצעות החלפת מוסד נקמת הדם בתביעה פרטית ולאחר מכן בהחלפתה בציבורית. עם עליית קרנה של המדינה הריבונית, עברה בהדרגה האחריות לידי רשויות אכיפת החוק מטעם הריבון</w:t>
      </w:r>
      <w:r>
        <w:rPr>
          <w:rFonts w:ascii="David" w:hAnsi="David" w:cs="David" w:hint="cs"/>
          <w:sz w:val="24"/>
          <w:szCs w:val="24"/>
          <w:rtl/>
        </w:rPr>
        <w:t>.</w:t>
      </w:r>
      <w:r w:rsidR="004E4119">
        <w:rPr>
          <w:rFonts w:ascii="David" w:hAnsi="David" w:cs="David" w:hint="cs"/>
          <w:sz w:val="24"/>
          <w:szCs w:val="24"/>
          <w:rtl/>
        </w:rPr>
        <w:t xml:space="preserve"> כלומר זה לא סכסוך אישי, אלא סכסוך ציבורי. </w:t>
      </w:r>
      <w:r w:rsidRPr="00E31EFC">
        <w:rPr>
          <w:rFonts w:ascii="David" w:hAnsi="David" w:cs="David"/>
          <w:sz w:val="24"/>
          <w:szCs w:val="24"/>
          <w:rtl/>
        </w:rPr>
        <w:t>כתוצאה מתהליך זה, הורחקו נפגעי העבירה ממרכז הבמה של ההליך הפלילי והם נותרו ללא מעמד פורמלי בהליכים. לא רק שמעמדם בהליך נלקח מהם אלא במקרים רבים אפילו חובת הפיצויים הומרה בגביית תשלום לריבון, ולא לנפגעים.</w:t>
      </w:r>
      <w:r w:rsidR="004E4119">
        <w:rPr>
          <w:rFonts w:ascii="David" w:hAnsi="David" w:cs="David" w:hint="cs"/>
          <w:sz w:val="24"/>
          <w:szCs w:val="24"/>
          <w:rtl/>
        </w:rPr>
        <w:t xml:space="preserve"> </w:t>
      </w:r>
      <w:r w:rsidRPr="00E31EFC">
        <w:rPr>
          <w:rFonts w:ascii="David" w:hAnsi="David" w:cs="David"/>
          <w:sz w:val="24"/>
          <w:szCs w:val="24"/>
          <w:rtl/>
        </w:rPr>
        <w:t>המדינה הריבונית הלאימה את הפגיעה בקורבן, השתלטה על ההליך הפלילי באופן טוטלי, והדירה את הנפגעים מנטילת חלק פעיל בהליך הפלילי.</w:t>
      </w:r>
      <w:r w:rsidR="004E4119">
        <w:rPr>
          <w:rFonts w:ascii="David" w:hAnsi="David" w:cs="David" w:hint="cs"/>
          <w:sz w:val="24"/>
          <w:szCs w:val="24"/>
          <w:rtl/>
        </w:rPr>
        <w:t xml:space="preserve"> </w:t>
      </w:r>
      <w:r w:rsidRPr="00E31EFC">
        <w:rPr>
          <w:rFonts w:ascii="David" w:hAnsi="David" w:cs="David"/>
          <w:sz w:val="24"/>
          <w:szCs w:val="24"/>
          <w:rtl/>
        </w:rPr>
        <w:t>נחלש משמעותית מעמדם של נפגעי העבירה בהליך הפלילי ותפקידם הצטמצם - למסירת תלונה ולעדות בבית המשפט</w:t>
      </w:r>
      <w:r w:rsidR="004E4119">
        <w:rPr>
          <w:rFonts w:ascii="David" w:hAnsi="David" w:cs="David" w:hint="cs"/>
          <w:sz w:val="24"/>
          <w:szCs w:val="24"/>
          <w:rtl/>
        </w:rPr>
        <w:t xml:space="preserve">. המשמעות היא שאם פעם הקורבן היה במרכז, עכשיו נפגע העבירה הוא בסך </w:t>
      </w:r>
      <w:proofErr w:type="spellStart"/>
      <w:r w:rsidR="004E4119">
        <w:rPr>
          <w:rFonts w:ascii="David" w:hAnsi="David" w:cs="David" w:hint="cs"/>
          <w:sz w:val="24"/>
          <w:szCs w:val="24"/>
          <w:rtl/>
        </w:rPr>
        <w:t>הכל</w:t>
      </w:r>
      <w:proofErr w:type="spellEnd"/>
      <w:r w:rsidR="004E4119">
        <w:rPr>
          <w:rFonts w:ascii="David" w:hAnsi="David" w:cs="David" w:hint="cs"/>
          <w:sz w:val="24"/>
          <w:szCs w:val="24"/>
          <w:rtl/>
        </w:rPr>
        <w:t xml:space="preserve"> עד. אם המדינה אחראית על זה, אז התפקיד שלו הוא להגיש תלונה במשטרה. ברגע שהנפגע עובר הצידה, אין יותר וטו, נפגע העבירה יכול להגיד מה שירצה, אבל הוא לא יכול להטיל וטו. למשל, רוצים לשחרר שחרור מוקדם אסיר, אבל משפחת הנרצח מתנגדת, האם חובה לקבל את עמדת המשפחה? לא. </w:t>
      </w:r>
    </w:p>
    <w:p w14:paraId="6CA367D9" w14:textId="4C199B46" w:rsidR="004E4119" w:rsidRPr="004E4119" w:rsidRDefault="004E4119" w:rsidP="004E4119">
      <w:pPr>
        <w:tabs>
          <w:tab w:val="num" w:pos="720"/>
        </w:tabs>
        <w:jc w:val="both"/>
        <w:rPr>
          <w:rFonts w:ascii="David" w:hAnsi="David" w:cs="David"/>
          <w:sz w:val="24"/>
          <w:szCs w:val="24"/>
          <w:rtl/>
        </w:rPr>
      </w:pPr>
      <w:r w:rsidRPr="004E4119">
        <w:rPr>
          <w:rFonts w:ascii="David" w:hAnsi="David" w:cs="David"/>
          <w:sz w:val="24"/>
          <w:szCs w:val="24"/>
          <w:rtl/>
        </w:rPr>
        <w:t xml:space="preserve">השתלטות המדינה על ההליך הפלילי והדרת נפגע העבירה מההליך קשורים, בין השאר, למניעים כלכליים. כלומר, רצונו של המלך או האצילים להשיג כוח פוליטי ולהעשיר את קופתם באמצעות העברת כספי הפיצויים אליהם, ולא לנפגעים. </w:t>
      </w:r>
    </w:p>
    <w:p w14:paraId="6E1BD7F0" w14:textId="0D66A2E6" w:rsidR="004E4119" w:rsidRDefault="004E4119" w:rsidP="004E4119">
      <w:pPr>
        <w:jc w:val="both"/>
        <w:rPr>
          <w:rFonts w:ascii="David" w:hAnsi="David" w:cs="David"/>
          <w:sz w:val="24"/>
          <w:szCs w:val="24"/>
          <w:rtl/>
        </w:rPr>
      </w:pPr>
      <w:r w:rsidRPr="004E4119">
        <w:rPr>
          <w:rFonts w:ascii="David" w:hAnsi="David" w:cs="David"/>
          <w:sz w:val="24"/>
          <w:szCs w:val="24"/>
          <w:rtl/>
        </w:rPr>
        <w:t xml:space="preserve">הוגי דעות, קרימינולוגים ומשפטנים הביעו לאורך השנים מורת רוח מהדרת נפגעי העבירה מההליך הפלילי - מורת רוח זו, לצד התפתחות מדינת הרווחה המודרנית, תרמו לכך שהחל מהמאה התשע </w:t>
      </w:r>
      <w:r w:rsidRPr="004E4119">
        <w:rPr>
          <w:rFonts w:ascii="David" w:hAnsi="David" w:cs="David"/>
          <w:sz w:val="24"/>
          <w:szCs w:val="24"/>
          <w:rtl/>
        </w:rPr>
        <w:lastRenderedPageBreak/>
        <w:t>עשרה נחקקו במדינות שונות, בהדרגה, חוקים רבים שהסדירו זכויות שונות הקשורות לאספקטים שונים של צרכי נפגעי העבירה</w:t>
      </w:r>
      <w:r>
        <w:rPr>
          <w:rFonts w:ascii="David" w:hAnsi="David" w:cs="David" w:hint="cs"/>
          <w:sz w:val="24"/>
          <w:szCs w:val="24"/>
          <w:rtl/>
        </w:rPr>
        <w:t>.</w:t>
      </w:r>
    </w:p>
    <w:p w14:paraId="351DDF6B" w14:textId="77777777" w:rsidR="004E4119" w:rsidRPr="004E4119" w:rsidRDefault="004E4119" w:rsidP="004E4119">
      <w:pPr>
        <w:jc w:val="both"/>
        <w:rPr>
          <w:rFonts w:ascii="David" w:hAnsi="David" w:cs="David"/>
          <w:sz w:val="24"/>
          <w:szCs w:val="24"/>
        </w:rPr>
      </w:pPr>
      <w:r w:rsidRPr="004E4119">
        <w:rPr>
          <w:rFonts w:ascii="David" w:hAnsi="David" w:cs="David"/>
          <w:sz w:val="24"/>
          <w:szCs w:val="24"/>
          <w:u w:val="single"/>
          <w:rtl/>
        </w:rPr>
        <w:t>הגורמים המרכזיים לשינוי</w:t>
      </w:r>
    </w:p>
    <w:p w14:paraId="5610DFA4" w14:textId="77777777" w:rsidR="004E4119" w:rsidRPr="004E4119" w:rsidRDefault="004E4119" w:rsidP="004E4119">
      <w:pPr>
        <w:numPr>
          <w:ilvl w:val="0"/>
          <w:numId w:val="223"/>
        </w:numPr>
        <w:jc w:val="both"/>
        <w:rPr>
          <w:rFonts w:ascii="David" w:hAnsi="David" w:cs="David"/>
          <w:sz w:val="24"/>
          <w:szCs w:val="24"/>
          <w:rtl/>
        </w:rPr>
      </w:pPr>
      <w:r w:rsidRPr="004E4119">
        <w:rPr>
          <w:rFonts w:ascii="David" w:hAnsi="David" w:cs="David"/>
          <w:sz w:val="24"/>
          <w:szCs w:val="24"/>
          <w:rtl/>
        </w:rPr>
        <w:t>התפכחות מהצלחתן של דרכי הענישה המסורתיות</w:t>
      </w:r>
    </w:p>
    <w:p w14:paraId="60607343" w14:textId="77777777" w:rsidR="004E4119" w:rsidRPr="004E4119" w:rsidRDefault="004E4119" w:rsidP="004E4119">
      <w:pPr>
        <w:numPr>
          <w:ilvl w:val="0"/>
          <w:numId w:val="223"/>
        </w:numPr>
        <w:jc w:val="both"/>
        <w:rPr>
          <w:rFonts w:ascii="David" w:hAnsi="David" w:cs="David"/>
          <w:sz w:val="24"/>
          <w:szCs w:val="24"/>
          <w:rtl/>
        </w:rPr>
      </w:pPr>
      <w:r w:rsidRPr="004E4119">
        <w:rPr>
          <w:rFonts w:ascii="David" w:hAnsi="David" w:cs="David"/>
          <w:sz w:val="24"/>
          <w:szCs w:val="24"/>
          <w:rtl/>
        </w:rPr>
        <w:t xml:space="preserve">עליה במגוון הדרכים החלופיות להליך הפלילי ולענישה בפרט, </w:t>
      </w:r>
    </w:p>
    <w:p w14:paraId="6F32C5A0" w14:textId="77777777" w:rsidR="004E4119" w:rsidRPr="004E4119" w:rsidRDefault="004E4119" w:rsidP="004E4119">
      <w:pPr>
        <w:numPr>
          <w:ilvl w:val="0"/>
          <w:numId w:val="223"/>
        </w:numPr>
        <w:jc w:val="both"/>
        <w:rPr>
          <w:rFonts w:ascii="David" w:hAnsi="David" w:cs="David"/>
          <w:sz w:val="24"/>
          <w:szCs w:val="24"/>
          <w:rtl/>
        </w:rPr>
      </w:pPr>
      <w:r w:rsidRPr="004E4119">
        <w:rPr>
          <w:rFonts w:ascii="David" w:hAnsi="David" w:cs="David"/>
          <w:sz w:val="24"/>
          <w:szCs w:val="24"/>
          <w:rtl/>
        </w:rPr>
        <w:t>התחזקות כוחם של ארגוני נפגעי עבירה (בעיקר בארה"ב)</w:t>
      </w:r>
    </w:p>
    <w:p w14:paraId="3E7EDEFB" w14:textId="77777777" w:rsidR="004E4119" w:rsidRDefault="004E4119" w:rsidP="006F13F3">
      <w:pPr>
        <w:jc w:val="both"/>
        <w:rPr>
          <w:rFonts w:ascii="David" w:hAnsi="David" w:cs="David"/>
          <w:sz w:val="24"/>
          <w:szCs w:val="24"/>
          <w:rtl/>
        </w:rPr>
      </w:pPr>
      <w:r w:rsidRPr="004E4119">
        <w:rPr>
          <w:rFonts w:ascii="David" w:hAnsi="David" w:cs="David"/>
          <w:sz w:val="24"/>
          <w:szCs w:val="24"/>
          <w:rtl/>
        </w:rPr>
        <w:t>הצהרת האומות המאוחדות מיום 11.12.1985 בדבר</w:t>
      </w:r>
      <w:r>
        <w:rPr>
          <w:rFonts w:ascii="David" w:hAnsi="David" w:cs="David" w:hint="cs"/>
          <w:sz w:val="24"/>
          <w:szCs w:val="24"/>
          <w:rtl/>
        </w:rPr>
        <w:t>:</w:t>
      </w:r>
    </w:p>
    <w:p w14:paraId="427AD637" w14:textId="3AE574BA" w:rsidR="004E4119" w:rsidRPr="004E4119" w:rsidRDefault="004E4119" w:rsidP="006F13F3">
      <w:pPr>
        <w:pStyle w:val="a3"/>
        <w:jc w:val="both"/>
        <w:rPr>
          <w:rFonts w:ascii="David" w:hAnsi="David" w:cs="David"/>
          <w:sz w:val="24"/>
          <w:szCs w:val="24"/>
        </w:rPr>
      </w:pPr>
      <w:r w:rsidRPr="004E4119">
        <w:rPr>
          <w:rFonts w:ascii="David" w:hAnsi="David" w:cs="David"/>
          <w:sz w:val="24"/>
          <w:szCs w:val="24"/>
          <w:rtl/>
        </w:rPr>
        <w:t>"עקרונות הצדק היסודיים ביחס לקורבנות עבירה ושימוש לרעה בכוח"</w:t>
      </w:r>
    </w:p>
    <w:p w14:paraId="20C95E4A" w14:textId="45DE9F7F" w:rsidR="004E4119" w:rsidRDefault="004E4119" w:rsidP="006F13F3">
      <w:pPr>
        <w:jc w:val="both"/>
        <w:rPr>
          <w:rFonts w:ascii="David" w:hAnsi="David" w:cs="David"/>
          <w:sz w:val="24"/>
          <w:szCs w:val="24"/>
          <w:rtl/>
        </w:rPr>
      </w:pPr>
      <w:r w:rsidRPr="004E4119">
        <w:rPr>
          <w:rFonts w:ascii="David" w:hAnsi="David" w:cs="David"/>
          <w:sz w:val="24"/>
          <w:szCs w:val="24"/>
          <w:rtl/>
        </w:rPr>
        <w:t>סעיף 4 להצהרה קורא למדינות העולם "לקדם את הטיפול בנפגעי עבירות, ולהבטיח שקורבנות יטופלו בחמלה ובהקפדה על שמירת כבודם, באמצעות מתן מידע לנפגעים אודות השירותים המשפטיים והטיפוליים להם זכאים, הנגשת הליכי המשפט וזכות עמידה, הגנה על פרטיות, הבטחת ביטחונם, ופיצוי כספי". מוסדות האיחוד האירופי הנחו את המדינות החברות להעביר חוקים שונים בנושאי נפגעי עבירה</w:t>
      </w:r>
      <w:r>
        <w:rPr>
          <w:rFonts w:ascii="David" w:hAnsi="David" w:cs="David" w:hint="cs"/>
          <w:sz w:val="24"/>
          <w:szCs w:val="24"/>
          <w:rtl/>
        </w:rPr>
        <w:t xml:space="preserve">. </w:t>
      </w:r>
    </w:p>
    <w:p w14:paraId="42153E0E" w14:textId="77777777" w:rsidR="004E4119" w:rsidRPr="004E4119" w:rsidRDefault="004E4119" w:rsidP="006F13F3">
      <w:pPr>
        <w:jc w:val="both"/>
        <w:rPr>
          <w:rFonts w:ascii="David" w:hAnsi="David" w:cs="David"/>
          <w:sz w:val="24"/>
          <w:szCs w:val="24"/>
        </w:rPr>
      </w:pPr>
      <w:r w:rsidRPr="004E4119">
        <w:rPr>
          <w:rFonts w:ascii="David" w:hAnsi="David" w:cs="David"/>
          <w:b/>
          <w:bCs/>
          <w:sz w:val="24"/>
          <w:szCs w:val="24"/>
          <w:rtl/>
        </w:rPr>
        <w:t>דוגמאות לתופעה הבין-לאומית:</w:t>
      </w:r>
    </w:p>
    <w:p w14:paraId="7BFDC242" w14:textId="0A906737" w:rsidR="004E4119" w:rsidRDefault="004E4119" w:rsidP="006F13F3">
      <w:pPr>
        <w:jc w:val="both"/>
        <w:rPr>
          <w:rFonts w:ascii="David" w:hAnsi="David" w:cs="David"/>
          <w:sz w:val="24"/>
          <w:szCs w:val="24"/>
          <w:rtl/>
        </w:rPr>
      </w:pPr>
      <w:r w:rsidRPr="004E4119">
        <w:rPr>
          <w:rFonts w:ascii="David" w:hAnsi="David" w:cs="David"/>
          <w:sz w:val="24"/>
          <w:szCs w:val="24"/>
          <w:rtl/>
        </w:rPr>
        <w:t>בצרפת – חוקים ששיפרו את הטיפול בנפגעי העבירה ביחידות המשטרה, משרד הפנים ומשרד המשפטים.</w:t>
      </w:r>
      <w:r w:rsidR="006F13F3">
        <w:rPr>
          <w:rFonts w:ascii="David" w:hAnsi="David" w:cs="David" w:hint="cs"/>
          <w:sz w:val="24"/>
          <w:szCs w:val="24"/>
          <w:rtl/>
        </w:rPr>
        <w:t xml:space="preserve"> </w:t>
      </w:r>
      <w:r w:rsidRPr="004E4119">
        <w:rPr>
          <w:rFonts w:ascii="David" w:hAnsi="David" w:cs="David"/>
          <w:sz w:val="24"/>
          <w:szCs w:val="24"/>
          <w:rtl/>
        </w:rPr>
        <w:t>בכל אחת מהיחידות הללו קיימות מחלקות העוסקות בסיוע לקורבנות, והנפגעים מופנים לעובדים סוציאליים ופסיכולוגים בשירות הציבורי</w:t>
      </w:r>
      <w:r w:rsidR="006F13F3">
        <w:rPr>
          <w:rFonts w:ascii="David" w:hAnsi="David" w:cs="David" w:hint="cs"/>
          <w:sz w:val="24"/>
          <w:szCs w:val="24"/>
          <w:rtl/>
        </w:rPr>
        <w:t>.</w:t>
      </w:r>
    </w:p>
    <w:p w14:paraId="3915A640" w14:textId="1177CB4C" w:rsidR="006F13F3" w:rsidRPr="006F13F3" w:rsidRDefault="006F13F3" w:rsidP="006F13F3">
      <w:pPr>
        <w:jc w:val="both"/>
        <w:rPr>
          <w:rFonts w:ascii="David" w:hAnsi="David" w:cs="David"/>
          <w:sz w:val="24"/>
          <w:szCs w:val="24"/>
          <w:rtl/>
        </w:rPr>
      </w:pPr>
      <w:r w:rsidRPr="006F13F3">
        <w:rPr>
          <w:rFonts w:ascii="David" w:hAnsi="David" w:cs="David"/>
          <w:sz w:val="24"/>
          <w:szCs w:val="24"/>
          <w:rtl/>
        </w:rPr>
        <w:t xml:space="preserve">באנגליה, </w:t>
      </w:r>
      <w:proofErr w:type="spellStart"/>
      <w:r w:rsidRPr="006F13F3">
        <w:rPr>
          <w:rFonts w:ascii="David" w:hAnsi="David" w:cs="David"/>
          <w:sz w:val="24"/>
          <w:szCs w:val="24"/>
          <w:rtl/>
        </w:rPr>
        <w:t>ווילס</w:t>
      </w:r>
      <w:proofErr w:type="spellEnd"/>
      <w:r w:rsidRPr="006F13F3">
        <w:rPr>
          <w:rFonts w:ascii="David" w:hAnsi="David" w:cs="David"/>
          <w:sz w:val="24"/>
          <w:szCs w:val="24"/>
          <w:rtl/>
        </w:rPr>
        <w:t xml:space="preserve"> וסקוטלנד - קיימות רשויות ממשלתיות המפעילות תוכניות לטיפול ופיצוי נפגעי עבירות חמורות או אלימות</w:t>
      </w:r>
      <w:r>
        <w:rPr>
          <w:rFonts w:ascii="David" w:hAnsi="David" w:cs="David" w:hint="cs"/>
          <w:sz w:val="24"/>
          <w:szCs w:val="24"/>
          <w:rtl/>
        </w:rPr>
        <w:t xml:space="preserve"> </w:t>
      </w:r>
      <w:r w:rsidRPr="006F13F3">
        <w:rPr>
          <w:rFonts w:ascii="David" w:hAnsi="David" w:cs="David"/>
          <w:sz w:val="24"/>
          <w:szCs w:val="24"/>
          <w:rtl/>
        </w:rPr>
        <w:t>(נכנסת בנעלי הקורבן וגובה את הפיצויים</w:t>
      </w:r>
      <w:r w:rsidR="0032439B">
        <w:rPr>
          <w:rFonts w:ascii="David" w:hAnsi="David" w:cs="David" w:hint="cs"/>
          <w:sz w:val="24"/>
          <w:szCs w:val="24"/>
          <w:rtl/>
        </w:rPr>
        <w:t xml:space="preserve"> </w:t>
      </w:r>
      <w:r w:rsidR="0032439B">
        <w:rPr>
          <w:rFonts w:ascii="David" w:hAnsi="David" w:cs="David"/>
          <w:sz w:val="24"/>
          <w:szCs w:val="24"/>
          <w:rtl/>
        </w:rPr>
        <w:t>–</w:t>
      </w:r>
      <w:r w:rsidR="0032439B">
        <w:rPr>
          <w:rFonts w:ascii="David" w:hAnsi="David" w:cs="David" w:hint="cs"/>
          <w:sz w:val="24"/>
          <w:szCs w:val="24"/>
          <w:rtl/>
        </w:rPr>
        <w:t xml:space="preserve"> בעייתי, כי הוא לא מורתע, והכספים נלקחים ממשלמי המיסים</w:t>
      </w:r>
      <w:r w:rsidRPr="006F13F3">
        <w:rPr>
          <w:rFonts w:ascii="David" w:hAnsi="David" w:cs="David"/>
          <w:sz w:val="24"/>
          <w:szCs w:val="24"/>
          <w:rtl/>
        </w:rPr>
        <w:t>)</w:t>
      </w:r>
      <w:r>
        <w:rPr>
          <w:rFonts w:ascii="David" w:hAnsi="David" w:cs="David" w:hint="cs"/>
          <w:sz w:val="24"/>
          <w:szCs w:val="24"/>
          <w:rtl/>
        </w:rPr>
        <w:t>.</w:t>
      </w:r>
      <w:r w:rsidRPr="006F13F3">
        <w:rPr>
          <w:rFonts w:eastAsiaTheme="minorEastAsia" w:hAnsi="Times New Roman"/>
          <w:color w:val="262626" w:themeColor="text1" w:themeTint="D9"/>
          <w:kern w:val="24"/>
          <w:sz w:val="48"/>
          <w:szCs w:val="48"/>
          <w:rtl/>
        </w:rPr>
        <w:t xml:space="preserve"> </w:t>
      </w:r>
      <w:r w:rsidRPr="006F13F3">
        <w:rPr>
          <w:rFonts w:ascii="David" w:hAnsi="David" w:cs="David"/>
          <w:rtl/>
        </w:rPr>
        <w:t xml:space="preserve">בקנדה - נקבע במגילת זכויות הקורבן משנת 2015 שורה של זכויות לנפגעי העבירה. </w:t>
      </w:r>
      <w:r w:rsidRPr="006F13F3">
        <w:rPr>
          <w:rFonts w:ascii="David" w:hAnsi="David" w:cs="David"/>
          <w:sz w:val="24"/>
          <w:szCs w:val="24"/>
          <w:rtl/>
        </w:rPr>
        <w:t xml:space="preserve">בין שאר התכליות הקלאסיות של המשפט הפלילי, הודגש בחקיקה הקנדית תכליות הקשורות לנפגעי העבירה - חיזוק תחושת האחריות של הנאשם לנזק שגרם לנפגעי העבירה, ותיקון מהיר וצודק של הנזק שנגרם לנפגע העבירה. </w:t>
      </w:r>
    </w:p>
    <w:p w14:paraId="1919B6B5" w14:textId="0E97AC66" w:rsidR="006F13F3" w:rsidRDefault="006F13F3" w:rsidP="006F13F3">
      <w:pPr>
        <w:jc w:val="both"/>
        <w:rPr>
          <w:rFonts w:ascii="David" w:hAnsi="David" w:cs="David"/>
          <w:sz w:val="24"/>
          <w:szCs w:val="24"/>
          <w:rtl/>
        </w:rPr>
      </w:pPr>
    </w:p>
    <w:p w14:paraId="4B36870A" w14:textId="77777777" w:rsidR="0032439B" w:rsidRDefault="0032439B" w:rsidP="006F13F3">
      <w:pPr>
        <w:jc w:val="both"/>
        <w:rPr>
          <w:rFonts w:ascii="David" w:hAnsi="David" w:cs="David"/>
          <w:sz w:val="24"/>
          <w:szCs w:val="24"/>
          <w:rtl/>
        </w:rPr>
      </w:pPr>
    </w:p>
    <w:p w14:paraId="1776B99C" w14:textId="77777777" w:rsidR="0032439B" w:rsidRDefault="0032439B" w:rsidP="006F13F3">
      <w:pPr>
        <w:jc w:val="both"/>
        <w:rPr>
          <w:rFonts w:ascii="David" w:hAnsi="David" w:cs="David"/>
          <w:sz w:val="24"/>
          <w:szCs w:val="24"/>
          <w:rtl/>
        </w:rPr>
      </w:pPr>
    </w:p>
    <w:p w14:paraId="6B7C2DC7" w14:textId="77777777" w:rsidR="0032439B" w:rsidRDefault="0032439B" w:rsidP="006F13F3">
      <w:pPr>
        <w:jc w:val="both"/>
        <w:rPr>
          <w:rFonts w:ascii="David" w:hAnsi="David" w:cs="David"/>
          <w:sz w:val="24"/>
          <w:szCs w:val="24"/>
          <w:rtl/>
        </w:rPr>
      </w:pPr>
    </w:p>
    <w:p w14:paraId="1B00B3AC" w14:textId="77777777" w:rsidR="00E71EE2" w:rsidRDefault="00E71EE2" w:rsidP="006F13F3">
      <w:pPr>
        <w:jc w:val="both"/>
        <w:rPr>
          <w:rFonts w:ascii="David" w:hAnsi="David" w:cs="David"/>
          <w:sz w:val="24"/>
          <w:szCs w:val="24"/>
          <w:rtl/>
        </w:rPr>
      </w:pPr>
    </w:p>
    <w:p w14:paraId="7572F0E7" w14:textId="77777777" w:rsidR="00E71EE2" w:rsidRDefault="00E71EE2" w:rsidP="006F13F3">
      <w:pPr>
        <w:jc w:val="both"/>
        <w:rPr>
          <w:rFonts w:ascii="David" w:hAnsi="David" w:cs="David"/>
          <w:sz w:val="24"/>
          <w:szCs w:val="24"/>
          <w:rtl/>
        </w:rPr>
      </w:pPr>
    </w:p>
    <w:p w14:paraId="2F03EFCD" w14:textId="77777777" w:rsidR="00E71EE2" w:rsidRDefault="00E71EE2" w:rsidP="006F13F3">
      <w:pPr>
        <w:jc w:val="both"/>
        <w:rPr>
          <w:rFonts w:ascii="David" w:hAnsi="David" w:cs="David"/>
          <w:sz w:val="24"/>
          <w:szCs w:val="24"/>
          <w:rtl/>
        </w:rPr>
      </w:pPr>
    </w:p>
    <w:p w14:paraId="11E0B9BB" w14:textId="77777777" w:rsidR="00E71EE2" w:rsidRDefault="00E71EE2" w:rsidP="006F13F3">
      <w:pPr>
        <w:jc w:val="both"/>
        <w:rPr>
          <w:rFonts w:ascii="David" w:hAnsi="David" w:cs="David"/>
          <w:sz w:val="24"/>
          <w:szCs w:val="24"/>
          <w:rtl/>
        </w:rPr>
      </w:pPr>
    </w:p>
    <w:p w14:paraId="00B9BD69" w14:textId="77777777" w:rsidR="00E71EE2" w:rsidRDefault="00E71EE2" w:rsidP="006F13F3">
      <w:pPr>
        <w:jc w:val="both"/>
        <w:rPr>
          <w:rFonts w:ascii="David" w:hAnsi="David" w:cs="David"/>
          <w:sz w:val="24"/>
          <w:szCs w:val="24"/>
          <w:rtl/>
        </w:rPr>
      </w:pPr>
    </w:p>
    <w:p w14:paraId="62CFD7BE" w14:textId="77777777" w:rsidR="00E71EE2" w:rsidRDefault="00E71EE2" w:rsidP="006F13F3">
      <w:pPr>
        <w:jc w:val="both"/>
        <w:rPr>
          <w:rFonts w:ascii="David" w:hAnsi="David" w:cs="David"/>
          <w:sz w:val="24"/>
          <w:szCs w:val="24"/>
          <w:rtl/>
        </w:rPr>
      </w:pPr>
    </w:p>
    <w:p w14:paraId="0E8363B7" w14:textId="77777777" w:rsidR="00E71EE2" w:rsidRDefault="00E71EE2" w:rsidP="006F13F3">
      <w:pPr>
        <w:jc w:val="both"/>
        <w:rPr>
          <w:rFonts w:ascii="David" w:hAnsi="David" w:cs="David"/>
          <w:sz w:val="24"/>
          <w:szCs w:val="24"/>
          <w:rtl/>
        </w:rPr>
      </w:pPr>
    </w:p>
    <w:p w14:paraId="2FE94351" w14:textId="77777777" w:rsidR="00E71EE2" w:rsidRDefault="00E71EE2" w:rsidP="006F13F3">
      <w:pPr>
        <w:jc w:val="both"/>
        <w:rPr>
          <w:rFonts w:ascii="David" w:hAnsi="David" w:cs="David"/>
          <w:sz w:val="24"/>
          <w:szCs w:val="24"/>
          <w:rtl/>
        </w:rPr>
      </w:pPr>
    </w:p>
    <w:p w14:paraId="75B53BA7" w14:textId="77777777" w:rsidR="00E71EE2" w:rsidRDefault="00E71EE2" w:rsidP="006F13F3">
      <w:pPr>
        <w:jc w:val="both"/>
        <w:rPr>
          <w:rFonts w:ascii="David" w:hAnsi="David" w:cs="David"/>
          <w:sz w:val="24"/>
          <w:szCs w:val="24"/>
          <w:rtl/>
        </w:rPr>
      </w:pPr>
    </w:p>
    <w:p w14:paraId="5B26ED76" w14:textId="77777777" w:rsidR="00E71EE2" w:rsidRDefault="00E71EE2" w:rsidP="006F13F3">
      <w:pPr>
        <w:jc w:val="both"/>
        <w:rPr>
          <w:rFonts w:ascii="David" w:hAnsi="David" w:cs="David"/>
          <w:sz w:val="24"/>
          <w:szCs w:val="24"/>
          <w:rtl/>
        </w:rPr>
      </w:pPr>
    </w:p>
    <w:p w14:paraId="229EA466" w14:textId="77777777" w:rsidR="00E71EE2" w:rsidRDefault="00E71EE2" w:rsidP="006F13F3">
      <w:pPr>
        <w:jc w:val="both"/>
        <w:rPr>
          <w:rFonts w:ascii="David" w:hAnsi="David" w:cs="David"/>
          <w:sz w:val="24"/>
          <w:szCs w:val="24"/>
          <w:rtl/>
        </w:rPr>
      </w:pPr>
    </w:p>
    <w:p w14:paraId="724992E5" w14:textId="7F02DF65" w:rsidR="0032439B" w:rsidRPr="006E0B46" w:rsidRDefault="006E0B46" w:rsidP="00875B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06F7D"/>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68480" behindDoc="0" locked="0" layoutInCell="1" allowOverlap="1" wp14:anchorId="2C412958" wp14:editId="1C07D1F6">
                <wp:simplePos x="0" y="0"/>
                <wp:positionH relativeFrom="column">
                  <wp:posOffset>-986424</wp:posOffset>
                </wp:positionH>
                <wp:positionV relativeFrom="paragraph">
                  <wp:posOffset>-501041</wp:posOffset>
                </wp:positionV>
                <wp:extent cx="964504" cy="337620"/>
                <wp:effectExtent l="0" t="0" r="0" b="5715"/>
                <wp:wrapNone/>
                <wp:docPr id="1902105366" name="תיבת טקסט 1"/>
                <wp:cNvGraphicFramePr/>
                <a:graphic xmlns:a="http://schemas.openxmlformats.org/drawingml/2006/main">
                  <a:graphicData uri="http://schemas.microsoft.com/office/word/2010/wordprocessingShape">
                    <wps:wsp>
                      <wps:cNvSpPr txBox="1"/>
                      <wps:spPr>
                        <a:xfrm>
                          <a:off x="0" y="0"/>
                          <a:ext cx="964504" cy="337620"/>
                        </a:xfrm>
                        <a:prstGeom prst="rect">
                          <a:avLst/>
                        </a:prstGeom>
                        <a:noFill/>
                        <a:ln w="6350">
                          <a:noFill/>
                        </a:ln>
                      </wps:spPr>
                      <wps:txbx>
                        <w:txbxContent>
                          <w:p w14:paraId="16C9B44B" w14:textId="4E5AC924" w:rsidR="006E0B46" w:rsidRPr="006E0B46" w:rsidRDefault="006E0B46">
                            <w:pPr>
                              <w:rPr>
                                <w:rFonts w:ascii="David" w:hAnsi="David" w:cs="David"/>
                                <w:b/>
                                <w:bCs/>
                                <w:sz w:val="24"/>
                                <w:szCs w:val="24"/>
                              </w:rPr>
                            </w:pPr>
                            <w:r w:rsidRPr="006E0B46">
                              <w:rPr>
                                <w:rFonts w:ascii="David" w:hAnsi="David" w:cs="David"/>
                                <w:b/>
                                <w:bCs/>
                                <w:sz w:val="24"/>
                                <w:szCs w:val="24"/>
                                <w:rtl/>
                              </w:rPr>
                              <w:t>‏28/06/2023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2958" id="_x0000_s1038" type="#_x0000_t202" style="position:absolute;left:0;text-align:left;margin-left:-77.65pt;margin-top:-39.45pt;width:75.9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" filled="f" stroked="f" strokeweight=".5pt">
                <v:textbox>
                  <w:txbxContent>
                    <w:p w14:paraId="16C9B44B" w14:textId="4E5AC924" w:rsidR="006E0B46" w:rsidRPr="006E0B46" w:rsidRDefault="006E0B46">
                      <w:pPr>
                        <w:rPr>
                          <w:rFonts w:ascii="David" w:hAnsi="David" w:cs="David"/>
                          <w:b/>
                          <w:bCs/>
                          <w:sz w:val="24"/>
                          <w:szCs w:val="24"/>
                        </w:rPr>
                      </w:pPr>
                      <w:r w:rsidRPr="006E0B46">
                        <w:rPr>
                          <w:rFonts w:ascii="David" w:hAnsi="David" w:cs="David"/>
                          <w:b/>
                          <w:bCs/>
                          <w:sz w:val="24"/>
                          <w:szCs w:val="24"/>
                          <w:rtl/>
                        </w:rPr>
                        <w:t>‏28/06/2023</w:t>
                      </w:r>
                    </w:p>
                  </w:txbxContent>
                </v:textbox>
              </v:shape>
            </w:pict>
          </mc:Fallback>
        </mc:AlternateContent>
      </w:r>
      <w:r w:rsidR="0032439B" w:rsidRPr="006E0B46">
        <w:rPr>
          <w:rFonts w:ascii="David" w:hAnsi="David" w:cs="David" w:hint="cs"/>
          <w:b/>
          <w:bCs/>
          <w:color w:val="FFFFFF" w:themeColor="background1"/>
          <w:sz w:val="32"/>
          <w:szCs w:val="32"/>
          <w:rtl/>
        </w:rPr>
        <w:t>המשך זכויות נפגעי עבירה</w:t>
      </w:r>
    </w:p>
    <w:p w14:paraId="7DB3B603" w14:textId="3BBEEFA3" w:rsidR="0032439B" w:rsidRPr="0032439B" w:rsidRDefault="0032439B" w:rsidP="00875B07">
      <w:pPr>
        <w:jc w:val="both"/>
        <w:rPr>
          <w:rFonts w:ascii="David" w:hAnsi="David" w:cs="David"/>
          <w:sz w:val="24"/>
          <w:szCs w:val="24"/>
          <w:rtl/>
        </w:rPr>
      </w:pPr>
      <w:r w:rsidRPr="0032439B">
        <w:rPr>
          <w:rFonts w:ascii="David" w:hAnsi="David" w:cs="David"/>
          <w:sz w:val="24"/>
          <w:szCs w:val="24"/>
          <w:rtl/>
        </w:rPr>
        <w:t xml:space="preserve">בקנדה - נקבע במגילת זכויות הקורבן משנת 2015 שורה של זכויות לנפגעי העבירה.  בין שאר התכליות הקלאסיות של המשפט הפלילי, הודגש בחקיקה הקנדית תכליות הקשורות לנפגעי העבירה - חיזוק תחושת האחריות של הנאשם לנזק שגרם לנפגעי העבירה, ותיקון מהיר וצודק של הנזק שנגרם לנפגע העבירה. </w:t>
      </w:r>
    </w:p>
    <w:p w14:paraId="55D5C6D8" w14:textId="174B0947" w:rsidR="0032439B" w:rsidRPr="0032439B" w:rsidRDefault="0032439B" w:rsidP="00875B07">
      <w:pPr>
        <w:jc w:val="both"/>
        <w:rPr>
          <w:rFonts w:ascii="David" w:hAnsi="David" w:cs="David"/>
          <w:sz w:val="24"/>
          <w:szCs w:val="24"/>
          <w:rtl/>
        </w:rPr>
      </w:pPr>
      <w:r w:rsidRPr="0032439B">
        <w:rPr>
          <w:rFonts w:ascii="David" w:hAnsi="David" w:cs="David"/>
          <w:sz w:val="24"/>
          <w:szCs w:val="24"/>
          <w:rtl/>
        </w:rPr>
        <w:t xml:space="preserve">בארה"ב  - משנות השמונים ואילך כזכויות </w:t>
      </w:r>
      <w:r w:rsidRPr="0032439B">
        <w:rPr>
          <w:rFonts w:ascii="David" w:hAnsi="David" w:cs="David"/>
          <w:b/>
          <w:bCs/>
          <w:sz w:val="24"/>
          <w:szCs w:val="24"/>
          <w:rtl/>
        </w:rPr>
        <w:t>חוקתיות</w:t>
      </w:r>
      <w:r w:rsidRPr="0032439B">
        <w:rPr>
          <w:rFonts w:ascii="David" w:hAnsi="David" w:cs="David"/>
          <w:sz w:val="24"/>
          <w:szCs w:val="24"/>
          <w:rtl/>
        </w:rPr>
        <w:t xml:space="preserve"> במרבית מדינות ארה"ב. </w:t>
      </w:r>
      <w:r>
        <w:rPr>
          <w:rFonts w:ascii="David" w:hAnsi="David" w:cs="David" w:hint="cs"/>
          <w:sz w:val="24"/>
          <w:szCs w:val="24"/>
          <w:rtl/>
        </w:rPr>
        <w:t xml:space="preserve">כלומר, לכל מדינה בארה"ב יש חוקה משל עצמה, והיא קובעת שיש זכות לנפגעי עבירה ודברים דומים. </w:t>
      </w:r>
      <w:r w:rsidRPr="0032439B">
        <w:rPr>
          <w:rFonts w:ascii="David" w:hAnsi="David" w:cs="David"/>
          <w:sz w:val="24"/>
          <w:szCs w:val="24"/>
          <w:rtl/>
        </w:rPr>
        <w:t>ארגוני זכויות נפגעי עבירה שונים ובעלי שליטה בקונגרס</w:t>
      </w:r>
      <w:r>
        <w:rPr>
          <w:rFonts w:ascii="David" w:hAnsi="David" w:cs="David" w:hint="cs"/>
          <w:sz w:val="24"/>
          <w:szCs w:val="24"/>
          <w:rtl/>
        </w:rPr>
        <w:t>.</w:t>
      </w:r>
    </w:p>
    <w:p w14:paraId="053A40E9" w14:textId="77777777" w:rsidR="0032439B" w:rsidRPr="0032439B" w:rsidRDefault="0032439B" w:rsidP="00875B07">
      <w:pPr>
        <w:jc w:val="both"/>
        <w:rPr>
          <w:rFonts w:ascii="David" w:hAnsi="David" w:cs="David"/>
          <w:sz w:val="24"/>
          <w:szCs w:val="24"/>
          <w:rtl/>
        </w:rPr>
      </w:pPr>
      <w:r w:rsidRPr="0032439B">
        <w:rPr>
          <w:rFonts w:ascii="David" w:hAnsi="David" w:cs="David"/>
          <w:sz w:val="24"/>
          <w:szCs w:val="24"/>
          <w:rtl/>
        </w:rPr>
        <w:t xml:space="preserve">חקיקת 'חוק זכויות </w:t>
      </w:r>
      <w:proofErr w:type="spellStart"/>
      <w:r w:rsidRPr="0032439B">
        <w:rPr>
          <w:rFonts w:ascii="David" w:hAnsi="David" w:cs="David"/>
          <w:sz w:val="24"/>
          <w:szCs w:val="24"/>
          <w:rtl/>
        </w:rPr>
        <w:t>הקרבנות</w:t>
      </w:r>
      <w:proofErr w:type="spellEnd"/>
      <w:r w:rsidRPr="0032439B">
        <w:rPr>
          <w:rFonts w:ascii="David" w:hAnsi="David" w:cs="David"/>
          <w:sz w:val="24"/>
          <w:szCs w:val="24"/>
          <w:rtl/>
        </w:rPr>
        <w:t>' ((</w:t>
      </w:r>
      <w:r w:rsidRPr="0032439B">
        <w:rPr>
          <w:rFonts w:ascii="David" w:hAnsi="David" w:cs="David"/>
          <w:sz w:val="24"/>
          <w:szCs w:val="24"/>
        </w:rPr>
        <w:t xml:space="preserve">Crime Victims' Rights Act. </w:t>
      </w:r>
      <w:r w:rsidRPr="0032439B">
        <w:rPr>
          <w:rFonts w:ascii="David" w:hAnsi="David" w:cs="David"/>
          <w:sz w:val="24"/>
          <w:szCs w:val="24"/>
          <w:rtl/>
        </w:rPr>
        <w:t>:</w:t>
      </w:r>
    </w:p>
    <w:p w14:paraId="26D8E876" w14:textId="77777777" w:rsidR="0032439B" w:rsidRDefault="0032439B" w:rsidP="00875B07">
      <w:pPr>
        <w:jc w:val="both"/>
        <w:rPr>
          <w:rFonts w:ascii="David" w:hAnsi="David" w:cs="David"/>
          <w:sz w:val="24"/>
          <w:szCs w:val="24"/>
          <w:rtl/>
        </w:rPr>
      </w:pPr>
      <w:r w:rsidRPr="0032439B">
        <w:rPr>
          <w:rFonts w:ascii="David" w:hAnsi="David" w:cs="David"/>
          <w:sz w:val="24"/>
          <w:szCs w:val="24"/>
          <w:rtl/>
        </w:rPr>
        <w:t xml:space="preserve">הזכות להגנה מפני הנאשם, הזכות ליידוע, הזכות שלא להיכלל בהליכים, הזכות לדבר בהליכים פליליים, הזכות להתייעץ עם התובע, הזכות להליכים בתוך פרק זמן סביר, הזכות להתייחסות הוגנת, והזכות לפרטיותם של הקורבנות. </w:t>
      </w:r>
    </w:p>
    <w:p w14:paraId="124CA171" w14:textId="77777777" w:rsidR="0032439B" w:rsidRPr="0032439B" w:rsidRDefault="0032439B" w:rsidP="00875B07">
      <w:pPr>
        <w:jc w:val="both"/>
        <w:rPr>
          <w:rFonts w:ascii="David" w:hAnsi="David" w:cs="David"/>
          <w:sz w:val="24"/>
          <w:szCs w:val="24"/>
        </w:rPr>
      </w:pPr>
      <w:r w:rsidRPr="0032439B">
        <w:rPr>
          <w:rFonts w:ascii="David" w:hAnsi="David" w:cs="David"/>
          <w:b/>
          <w:bCs/>
          <w:sz w:val="24"/>
          <w:szCs w:val="24"/>
          <w:u w:val="single"/>
          <w:rtl/>
        </w:rPr>
        <w:t>ישראל – חוק זכויות נפגעי עבירה 2001</w:t>
      </w:r>
    </w:p>
    <w:p w14:paraId="20DA2992" w14:textId="77777777" w:rsidR="0032439B" w:rsidRPr="0032439B" w:rsidRDefault="0032439B" w:rsidP="00875B07">
      <w:pPr>
        <w:jc w:val="both"/>
        <w:rPr>
          <w:rFonts w:ascii="David" w:hAnsi="David" w:cs="David"/>
          <w:sz w:val="24"/>
          <w:szCs w:val="24"/>
          <w:rtl/>
        </w:rPr>
      </w:pPr>
      <w:r w:rsidRPr="0032439B">
        <w:rPr>
          <w:rFonts w:ascii="David" w:hAnsi="David" w:cs="David"/>
          <w:sz w:val="24"/>
          <w:szCs w:val="24"/>
          <w:rtl/>
        </w:rPr>
        <w:t xml:space="preserve">החוק מתייחס לשורה של זכויות להם זכאים נפגעי העבירה במהלך ההליך הפלילי: </w:t>
      </w:r>
    </w:p>
    <w:p w14:paraId="4F92B96D" w14:textId="1A937599" w:rsidR="0032439B"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זכות להגנה פיזית</w:t>
      </w:r>
      <w:r w:rsidR="00385ABA">
        <w:rPr>
          <w:rFonts w:ascii="David" w:hAnsi="David" w:cs="David" w:hint="cs"/>
          <w:sz w:val="24"/>
          <w:szCs w:val="24"/>
          <w:rtl/>
        </w:rPr>
        <w:t xml:space="preserve"> </w:t>
      </w:r>
      <w:r w:rsidR="00385ABA">
        <w:rPr>
          <w:rFonts w:ascii="David" w:hAnsi="David" w:cs="David"/>
          <w:sz w:val="24"/>
          <w:szCs w:val="24"/>
          <w:rtl/>
        </w:rPr>
        <w:t>–</w:t>
      </w:r>
      <w:r w:rsidR="00385ABA">
        <w:rPr>
          <w:rFonts w:ascii="David" w:hAnsi="David" w:cs="David" w:hint="cs"/>
          <w:sz w:val="24"/>
          <w:szCs w:val="24"/>
          <w:rtl/>
        </w:rPr>
        <w:t xml:space="preserve"> מה זה אומר באמת? האם המדינה יכולה לתת זכויות מעבר?</w:t>
      </w:r>
      <w:r w:rsidRPr="0032439B">
        <w:rPr>
          <w:rFonts w:ascii="David" w:hAnsi="David" w:cs="David"/>
          <w:sz w:val="24"/>
          <w:szCs w:val="24"/>
          <w:rtl/>
        </w:rPr>
        <w:t xml:space="preserve">, </w:t>
      </w:r>
    </w:p>
    <w:p w14:paraId="24718824" w14:textId="77777777" w:rsidR="0032439B"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 xml:space="preserve">זכות לחסיון בדבר פרטיו האישיים, </w:t>
      </w:r>
    </w:p>
    <w:p w14:paraId="3AE809D4" w14:textId="77777777" w:rsidR="0032439B"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 xml:space="preserve">זכות עיון בכתבי אישום נגד הנאשם, </w:t>
      </w:r>
    </w:p>
    <w:p w14:paraId="1ED086E8" w14:textId="52B010E6" w:rsidR="0032439B"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זכות לקבל מידע על מאסר</w:t>
      </w:r>
      <w:r w:rsidR="00385ABA">
        <w:rPr>
          <w:rFonts w:ascii="David" w:hAnsi="David" w:cs="David" w:hint="cs"/>
          <w:sz w:val="24"/>
          <w:szCs w:val="24"/>
          <w:rtl/>
        </w:rPr>
        <w:t xml:space="preserve"> </w:t>
      </w:r>
      <w:r w:rsidR="00385ABA">
        <w:rPr>
          <w:rFonts w:ascii="David" w:hAnsi="David" w:cs="David"/>
          <w:sz w:val="24"/>
          <w:szCs w:val="24"/>
          <w:rtl/>
        </w:rPr>
        <w:t>–</w:t>
      </w:r>
      <w:r w:rsidR="00385ABA">
        <w:rPr>
          <w:rFonts w:ascii="David" w:hAnsi="David" w:cs="David" w:hint="cs"/>
          <w:sz w:val="24"/>
          <w:szCs w:val="24"/>
          <w:rtl/>
        </w:rPr>
        <w:t xml:space="preserve"> כמה זמן נתנו למורשע במאסר</w:t>
      </w:r>
      <w:r w:rsidRPr="0032439B">
        <w:rPr>
          <w:rFonts w:ascii="David" w:hAnsi="David" w:cs="David"/>
          <w:sz w:val="24"/>
          <w:szCs w:val="24"/>
          <w:rtl/>
        </w:rPr>
        <w:t xml:space="preserve">, </w:t>
      </w:r>
    </w:p>
    <w:p w14:paraId="1C536B17" w14:textId="68A6A8C9" w:rsidR="00385ABA"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זכות לניהול הליכים בעבירות מין ואלימות בזמן סביר</w:t>
      </w:r>
      <w:r w:rsidR="00385ABA">
        <w:rPr>
          <w:rFonts w:ascii="David" w:hAnsi="David" w:cs="David" w:hint="cs"/>
          <w:sz w:val="24"/>
          <w:szCs w:val="24"/>
          <w:rtl/>
        </w:rPr>
        <w:t xml:space="preserve"> </w:t>
      </w:r>
      <w:r w:rsidR="00385ABA">
        <w:rPr>
          <w:rFonts w:ascii="David" w:hAnsi="David" w:cs="David"/>
          <w:sz w:val="24"/>
          <w:szCs w:val="24"/>
          <w:rtl/>
        </w:rPr>
        <w:t>–</w:t>
      </w:r>
      <w:r w:rsidR="00385ABA">
        <w:rPr>
          <w:rFonts w:ascii="David" w:hAnsi="David" w:cs="David" w:hint="cs"/>
          <w:sz w:val="24"/>
          <w:szCs w:val="24"/>
          <w:rtl/>
        </w:rPr>
        <w:t xml:space="preserve"> כאן השופטים בישראל מפשלים בענק, ותיקים נמרחים במשך הרבה מאוד זמן, הבעיה ששופטים שמים על זה קצוץ. </w:t>
      </w:r>
    </w:p>
    <w:p w14:paraId="31FEBCEF" w14:textId="4740068E" w:rsidR="0032439B"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 xml:space="preserve">זכות לקבל מידע על ההליך הפלילי, </w:t>
      </w:r>
    </w:p>
    <w:p w14:paraId="6CA8EDF9" w14:textId="77777777" w:rsidR="00385ABA"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זכות לנוכחות מלווה בחקירה ובדיונים בדלתיים סגורות,</w:t>
      </w:r>
    </w:p>
    <w:p w14:paraId="000F7113" w14:textId="75592F90" w:rsidR="0032439B" w:rsidRDefault="0032439B" w:rsidP="00875B07">
      <w:pPr>
        <w:pStyle w:val="a3"/>
        <w:numPr>
          <w:ilvl w:val="0"/>
          <w:numId w:val="110"/>
        </w:numPr>
        <w:jc w:val="both"/>
        <w:rPr>
          <w:rFonts w:ascii="David" w:hAnsi="David" w:cs="David"/>
          <w:sz w:val="24"/>
          <w:szCs w:val="24"/>
        </w:rPr>
      </w:pPr>
      <w:r w:rsidRPr="0032439B">
        <w:rPr>
          <w:rFonts w:ascii="David" w:hAnsi="David" w:cs="David"/>
          <w:sz w:val="24"/>
          <w:szCs w:val="24"/>
          <w:rtl/>
        </w:rPr>
        <w:t>זכות להבעת עמדה באשר להליך הפלילי המתקיים כנגד הנאשם</w:t>
      </w:r>
      <w:r w:rsidR="00385ABA">
        <w:rPr>
          <w:rFonts w:ascii="David" w:hAnsi="David" w:cs="David" w:hint="cs"/>
          <w:sz w:val="24"/>
          <w:szCs w:val="24"/>
          <w:rtl/>
        </w:rPr>
        <w:t xml:space="preserve"> </w:t>
      </w:r>
      <w:r w:rsidR="00385ABA">
        <w:rPr>
          <w:rFonts w:ascii="David" w:hAnsi="David" w:cs="David"/>
          <w:sz w:val="24"/>
          <w:szCs w:val="24"/>
          <w:rtl/>
        </w:rPr>
        <w:t>–</w:t>
      </w:r>
      <w:r w:rsidR="00385ABA">
        <w:rPr>
          <w:rFonts w:ascii="David" w:hAnsi="David" w:cs="David" w:hint="cs"/>
          <w:sz w:val="24"/>
          <w:szCs w:val="24"/>
          <w:rtl/>
        </w:rPr>
        <w:t xml:space="preserve"> האם היא חייבת להיות מכובדת? לא. </w:t>
      </w:r>
    </w:p>
    <w:p w14:paraId="585EF6A3" w14:textId="77777777" w:rsidR="00385ABA" w:rsidRPr="00385ABA" w:rsidRDefault="00385ABA" w:rsidP="00875B07">
      <w:pPr>
        <w:jc w:val="both"/>
        <w:rPr>
          <w:rFonts w:ascii="David" w:hAnsi="David" w:cs="David"/>
          <w:sz w:val="24"/>
          <w:szCs w:val="24"/>
        </w:rPr>
      </w:pPr>
      <w:r w:rsidRPr="00385ABA">
        <w:rPr>
          <w:rFonts w:ascii="David" w:hAnsi="David" w:cs="David"/>
          <w:b/>
          <w:bCs/>
          <w:sz w:val="24"/>
          <w:szCs w:val="24"/>
          <w:u w:val="single"/>
          <w:rtl/>
        </w:rPr>
        <w:t>מושגים מעולם נפגעי העבירה:</w:t>
      </w:r>
    </w:p>
    <w:p w14:paraId="12407045" w14:textId="5DD5B131" w:rsidR="00385ABA" w:rsidRDefault="00385ABA" w:rsidP="00875B07">
      <w:pPr>
        <w:jc w:val="both"/>
        <w:rPr>
          <w:rFonts w:ascii="David" w:hAnsi="David" w:cs="David"/>
          <w:sz w:val="24"/>
          <w:szCs w:val="24"/>
          <w:rtl/>
        </w:rPr>
      </w:pPr>
      <w:r w:rsidRPr="00385ABA">
        <w:rPr>
          <w:rFonts w:ascii="David" w:hAnsi="David" w:cs="David"/>
          <w:sz w:val="24"/>
          <w:szCs w:val="24"/>
          <w:u w:val="single"/>
          <w:rtl/>
        </w:rPr>
        <w:t>הצהרת נפגע עבירה -</w:t>
      </w:r>
      <w:r w:rsidRPr="00385ABA">
        <w:rPr>
          <w:rFonts w:ascii="David" w:hAnsi="David" w:cs="David"/>
          <w:sz w:val="24"/>
          <w:szCs w:val="24"/>
          <w:rtl/>
        </w:rPr>
        <w:t xml:space="preserve"> נפגע העבירה עורך בכתב את הדברים שהתרחשו בעבר, ומגיש אותם לתובע בתיק המתנהל בעניינו. </w:t>
      </w:r>
      <w:r>
        <w:rPr>
          <w:rFonts w:ascii="David" w:hAnsi="David" w:cs="David" w:hint="cs"/>
          <w:sz w:val="24"/>
          <w:szCs w:val="24"/>
          <w:rtl/>
        </w:rPr>
        <w:t xml:space="preserve">לעומת תסקיר נפגעי עבירה. </w:t>
      </w:r>
      <w:r w:rsidRPr="00385ABA">
        <w:rPr>
          <w:rFonts w:ascii="David" w:hAnsi="David" w:cs="David"/>
          <w:sz w:val="24"/>
          <w:szCs w:val="24"/>
          <w:rtl/>
        </w:rPr>
        <w:t>מדובר בעניינים קונקרטיים הקשורים לאירוע הספציפי בגינו מתנהל ההליך</w:t>
      </w:r>
      <w:r>
        <w:rPr>
          <w:rFonts w:ascii="David" w:hAnsi="David" w:cs="David" w:hint="cs"/>
          <w:sz w:val="24"/>
          <w:szCs w:val="24"/>
          <w:rtl/>
        </w:rPr>
        <w:t xml:space="preserve">. </w:t>
      </w:r>
      <w:r w:rsidRPr="00385ABA">
        <w:rPr>
          <w:rFonts w:ascii="David" w:hAnsi="David" w:cs="David"/>
          <w:sz w:val="24"/>
          <w:szCs w:val="24"/>
          <w:rtl/>
        </w:rPr>
        <w:t>ייתכן שהנפגע ייקרא להעיד על ההצהרה שנתן, ואף ייחקר עליה בחקירה נגדית</w:t>
      </w:r>
      <w:r>
        <w:rPr>
          <w:rFonts w:ascii="David" w:hAnsi="David" w:cs="David" w:hint="cs"/>
          <w:sz w:val="24"/>
          <w:szCs w:val="24"/>
          <w:rtl/>
        </w:rPr>
        <w:t xml:space="preserve">. </w:t>
      </w:r>
      <w:r w:rsidRPr="00385ABA">
        <w:rPr>
          <w:rFonts w:ascii="David" w:hAnsi="David" w:cs="David"/>
          <w:sz w:val="24"/>
          <w:szCs w:val="24"/>
          <w:rtl/>
        </w:rPr>
        <w:t xml:space="preserve">התובע </w:t>
      </w:r>
      <w:r w:rsidRPr="00385ABA">
        <w:rPr>
          <w:rFonts w:ascii="David" w:hAnsi="David" w:cs="David"/>
          <w:b/>
          <w:bCs/>
          <w:sz w:val="24"/>
          <w:szCs w:val="24"/>
          <w:u w:val="single"/>
          <w:rtl/>
        </w:rPr>
        <w:t>מחויב</w:t>
      </w:r>
      <w:r w:rsidRPr="00385ABA">
        <w:rPr>
          <w:rFonts w:ascii="David" w:hAnsi="David" w:cs="David"/>
          <w:sz w:val="24"/>
          <w:szCs w:val="24"/>
          <w:rtl/>
        </w:rPr>
        <w:t xml:space="preserve"> להגיש לבית המשפט את ההצהרה כחלק מהראיות בשלב הטיעונים לעונש.</w:t>
      </w:r>
    </w:p>
    <w:p w14:paraId="72D414DA" w14:textId="02715886" w:rsidR="00385ABA" w:rsidRDefault="00385ABA" w:rsidP="00875B07">
      <w:pPr>
        <w:jc w:val="both"/>
        <w:rPr>
          <w:rFonts w:ascii="David" w:hAnsi="David" w:cs="David"/>
          <w:sz w:val="24"/>
          <w:szCs w:val="24"/>
          <w:rtl/>
        </w:rPr>
      </w:pPr>
      <w:r w:rsidRPr="00385ABA">
        <w:rPr>
          <w:rFonts w:ascii="David" w:hAnsi="David" w:cs="David" w:hint="cs"/>
          <w:sz w:val="24"/>
          <w:szCs w:val="24"/>
          <w:u w:val="single"/>
          <w:rtl/>
        </w:rPr>
        <w:t>תסקירי נפגעי עבירה -</w:t>
      </w:r>
      <w:r>
        <w:rPr>
          <w:rFonts w:ascii="David" w:hAnsi="David" w:cs="David" w:hint="cs"/>
          <w:sz w:val="24"/>
          <w:szCs w:val="24"/>
          <w:rtl/>
        </w:rPr>
        <w:t xml:space="preserve"> </w:t>
      </w:r>
      <w:r w:rsidRPr="00385ABA">
        <w:rPr>
          <w:rFonts w:ascii="David" w:hAnsi="David" w:cs="David"/>
          <w:rtl/>
        </w:rPr>
        <w:t xml:space="preserve">במסגרת טיעוני התביעה לעונש, יכול בית המשפט להורות על עריכת תסקיר לנפגע העבירה </w:t>
      </w:r>
      <w:r w:rsidRPr="00385ABA">
        <w:rPr>
          <w:rFonts w:ascii="David" w:hAnsi="David" w:cs="David"/>
          <w:b/>
          <w:bCs/>
          <w:u w:val="single"/>
          <w:rtl/>
        </w:rPr>
        <w:t>במקרים של עבירות מין, אלימות חמורה והמתה.</w:t>
      </w:r>
      <w:r>
        <w:rPr>
          <w:rFonts w:ascii="David" w:hAnsi="David" w:cs="David" w:hint="cs"/>
          <w:sz w:val="24"/>
          <w:szCs w:val="24"/>
          <w:rtl/>
        </w:rPr>
        <w:t xml:space="preserve"> </w:t>
      </w:r>
      <w:r w:rsidRPr="00385ABA">
        <w:rPr>
          <w:rFonts w:ascii="David" w:hAnsi="David" w:cs="David"/>
          <w:sz w:val="24"/>
          <w:szCs w:val="24"/>
          <w:rtl/>
        </w:rPr>
        <w:t>התסקיר ייערך רק בהסכמתו של הנפגע</w:t>
      </w:r>
      <w:r>
        <w:rPr>
          <w:rFonts w:ascii="David" w:hAnsi="David" w:cs="David" w:hint="cs"/>
          <w:sz w:val="24"/>
          <w:szCs w:val="24"/>
          <w:rtl/>
        </w:rPr>
        <w:t xml:space="preserve">. </w:t>
      </w:r>
      <w:r w:rsidRPr="00385ABA">
        <w:rPr>
          <w:rFonts w:ascii="David" w:hAnsi="David" w:cs="David"/>
          <w:sz w:val="24"/>
          <w:szCs w:val="24"/>
          <w:rtl/>
        </w:rPr>
        <w:t xml:space="preserve">במסגרת התסקיר תיערך סקירה על מצבו של נפגע העבירה. התסקיר יבחן, בין היתר, את הנזק שנגרם בין אם נפשי, פיזי, משפחתי </w:t>
      </w:r>
      <w:proofErr w:type="spellStart"/>
      <w:r w:rsidRPr="00385ABA">
        <w:rPr>
          <w:rFonts w:ascii="David" w:hAnsi="David" w:cs="David"/>
          <w:sz w:val="24"/>
          <w:szCs w:val="24"/>
          <w:rtl/>
        </w:rPr>
        <w:t>וכו</w:t>
      </w:r>
      <w:proofErr w:type="spellEnd"/>
      <w:r w:rsidRPr="00385ABA">
        <w:rPr>
          <w:rFonts w:ascii="David" w:hAnsi="David" w:cs="David"/>
          <w:sz w:val="24"/>
          <w:szCs w:val="24"/>
          <w:rtl/>
        </w:rPr>
        <w:t>'.</w:t>
      </w:r>
      <w:r>
        <w:rPr>
          <w:rFonts w:ascii="David" w:hAnsi="David" w:cs="David" w:hint="cs"/>
          <w:sz w:val="24"/>
          <w:szCs w:val="24"/>
          <w:rtl/>
        </w:rPr>
        <w:t xml:space="preserve"> </w:t>
      </w:r>
      <w:r w:rsidRPr="00385ABA">
        <w:rPr>
          <w:rFonts w:ascii="David" w:hAnsi="David" w:cs="David"/>
          <w:sz w:val="24"/>
          <w:szCs w:val="24"/>
          <w:rtl/>
        </w:rPr>
        <w:t>במקרה שהעבירה גרמה למותו של אדם, יתייחס התסקיר לאחד או יותר מבני משפחתו של מי שהעבירה גרמה למותו.</w:t>
      </w:r>
      <w:r>
        <w:rPr>
          <w:rFonts w:ascii="David" w:hAnsi="David" w:cs="David" w:hint="cs"/>
          <w:sz w:val="24"/>
          <w:szCs w:val="24"/>
          <w:rtl/>
        </w:rPr>
        <w:t xml:space="preserve"> </w:t>
      </w:r>
      <w:r w:rsidRPr="00385ABA">
        <w:rPr>
          <w:rFonts w:ascii="David" w:hAnsi="David" w:cs="David"/>
          <w:rtl/>
        </w:rPr>
        <w:t>התסקיר נערך על-ידי עובד סוציאלי שמונה במיוחד על-ידי שר הרווחה והשירותים החברתיים, אשר מתמחה באבחון והערכת טראומה ופוסט טראומה והוסמך לערוך תסקירי נפגע.</w:t>
      </w:r>
      <w:r>
        <w:rPr>
          <w:rFonts w:ascii="David" w:hAnsi="David" w:cs="David" w:hint="cs"/>
          <w:sz w:val="24"/>
          <w:szCs w:val="24"/>
          <w:rtl/>
        </w:rPr>
        <w:t xml:space="preserve"> </w:t>
      </w:r>
      <w:r w:rsidRPr="00385ABA">
        <w:rPr>
          <w:rFonts w:ascii="David" w:hAnsi="David" w:cs="David"/>
          <w:sz w:val="24"/>
          <w:szCs w:val="24"/>
          <w:rtl/>
        </w:rPr>
        <w:t>תסקיר לנפגע קטין (עד גיל 18), ייערך על-ידי מפקח בשרות לילד ולנוער, במשרד העבודה, הרווחה והשירותים החברתיים.</w:t>
      </w:r>
      <w:r>
        <w:rPr>
          <w:rFonts w:ascii="David" w:hAnsi="David" w:cs="David" w:hint="cs"/>
          <w:sz w:val="24"/>
          <w:szCs w:val="24"/>
          <w:rtl/>
        </w:rPr>
        <w:t xml:space="preserve"> </w:t>
      </w:r>
      <w:r w:rsidRPr="00385ABA">
        <w:rPr>
          <w:rFonts w:ascii="David" w:hAnsi="David" w:cs="David"/>
          <w:sz w:val="24"/>
          <w:szCs w:val="24"/>
          <w:rtl/>
        </w:rPr>
        <w:t>תסקיר לנפגע עבירה בגיר (מגיל 18 ומעלה), ייערך על-ידי עובד שירות המבחן למבוגרים</w:t>
      </w:r>
      <w:r w:rsidR="006E57B8">
        <w:rPr>
          <w:rFonts w:ascii="David" w:hAnsi="David" w:cs="David" w:hint="cs"/>
          <w:sz w:val="24"/>
          <w:szCs w:val="24"/>
          <w:rtl/>
        </w:rPr>
        <w:t>.</w:t>
      </w:r>
    </w:p>
    <w:p w14:paraId="409D963D" w14:textId="77777777" w:rsidR="00EB2946" w:rsidRPr="00EB2946" w:rsidRDefault="00EB2946" w:rsidP="00875B07">
      <w:pPr>
        <w:jc w:val="both"/>
        <w:rPr>
          <w:rFonts w:ascii="David" w:hAnsi="David" w:cs="David"/>
          <w:sz w:val="24"/>
          <w:szCs w:val="24"/>
        </w:rPr>
      </w:pPr>
      <w:r w:rsidRPr="00EB2946">
        <w:rPr>
          <w:rFonts w:ascii="David" w:hAnsi="David" w:cs="David"/>
          <w:sz w:val="24"/>
          <w:szCs w:val="24"/>
          <w:rtl/>
        </w:rPr>
        <w:t xml:space="preserve">לפני גזר הדין הקובע את עונשו של הנאשם, יביאו הצדדים טיעונים לעניין העונש </w:t>
      </w:r>
    </w:p>
    <w:p w14:paraId="78997028" w14:textId="77777777" w:rsidR="00EB2946" w:rsidRPr="00EB2946" w:rsidRDefault="00EB2946" w:rsidP="00875B07">
      <w:pPr>
        <w:jc w:val="both"/>
        <w:rPr>
          <w:rFonts w:ascii="David" w:hAnsi="David" w:cs="David"/>
          <w:sz w:val="24"/>
          <w:szCs w:val="24"/>
          <w:rtl/>
        </w:rPr>
      </w:pPr>
      <w:r w:rsidRPr="00EB2946">
        <w:rPr>
          <w:rFonts w:ascii="David" w:hAnsi="David" w:cs="David"/>
          <w:sz w:val="24"/>
          <w:szCs w:val="24"/>
          <w:rtl/>
        </w:rPr>
        <w:t>את קולו של נפגע העבירה בשלב הטיעונים לעונש ניתן להשמיע באמצעות שלוש דרכים:</w:t>
      </w:r>
    </w:p>
    <w:p w14:paraId="3170B21B" w14:textId="77777777" w:rsidR="00EB2946" w:rsidRPr="00EB2946" w:rsidRDefault="00EB2946" w:rsidP="00875B07">
      <w:pPr>
        <w:numPr>
          <w:ilvl w:val="0"/>
          <w:numId w:val="225"/>
        </w:numPr>
        <w:jc w:val="both"/>
        <w:rPr>
          <w:rFonts w:ascii="David" w:hAnsi="David" w:cs="David"/>
          <w:sz w:val="24"/>
          <w:szCs w:val="24"/>
          <w:rtl/>
        </w:rPr>
      </w:pPr>
      <w:r w:rsidRPr="00EB2946">
        <w:rPr>
          <w:rFonts w:ascii="David" w:hAnsi="David" w:cs="David"/>
          <w:sz w:val="24"/>
          <w:szCs w:val="24"/>
          <w:rtl/>
        </w:rPr>
        <w:t>הצהרת נפגע</w:t>
      </w:r>
    </w:p>
    <w:p w14:paraId="4B6D8E26" w14:textId="77777777" w:rsidR="00EB2946" w:rsidRPr="00EB2946" w:rsidRDefault="00EB2946" w:rsidP="00875B07">
      <w:pPr>
        <w:numPr>
          <w:ilvl w:val="0"/>
          <w:numId w:val="225"/>
        </w:numPr>
        <w:jc w:val="both"/>
        <w:rPr>
          <w:rFonts w:ascii="David" w:hAnsi="David" w:cs="David"/>
          <w:sz w:val="24"/>
          <w:szCs w:val="24"/>
          <w:rtl/>
        </w:rPr>
      </w:pPr>
      <w:r w:rsidRPr="00EB2946">
        <w:rPr>
          <w:rFonts w:ascii="David" w:hAnsi="David" w:cs="David"/>
          <w:sz w:val="24"/>
          <w:szCs w:val="24"/>
          <w:rtl/>
        </w:rPr>
        <w:t>תסקיר נפגע</w:t>
      </w:r>
    </w:p>
    <w:p w14:paraId="44F32790" w14:textId="77777777" w:rsidR="00EB2946" w:rsidRPr="00EB2946" w:rsidRDefault="00EB2946" w:rsidP="00875B07">
      <w:pPr>
        <w:numPr>
          <w:ilvl w:val="0"/>
          <w:numId w:val="225"/>
        </w:numPr>
        <w:jc w:val="both"/>
        <w:rPr>
          <w:rFonts w:ascii="David" w:hAnsi="David" w:cs="David"/>
          <w:sz w:val="24"/>
          <w:szCs w:val="24"/>
          <w:rtl/>
        </w:rPr>
      </w:pPr>
      <w:r w:rsidRPr="00EB2946">
        <w:rPr>
          <w:rFonts w:ascii="David" w:hAnsi="David" w:cs="David"/>
          <w:sz w:val="24"/>
          <w:szCs w:val="24"/>
          <w:rtl/>
        </w:rPr>
        <w:t>עדות לעונש</w:t>
      </w:r>
    </w:p>
    <w:p w14:paraId="760A018E" w14:textId="77777777" w:rsidR="00EB2946" w:rsidRPr="00EB2946" w:rsidRDefault="00EB2946" w:rsidP="00875B07">
      <w:pPr>
        <w:jc w:val="both"/>
        <w:rPr>
          <w:rFonts w:ascii="David" w:hAnsi="David" w:cs="David"/>
          <w:sz w:val="24"/>
          <w:szCs w:val="24"/>
        </w:rPr>
      </w:pPr>
      <w:r w:rsidRPr="00EB2946">
        <w:rPr>
          <w:rFonts w:ascii="David" w:hAnsi="David" w:cs="David"/>
          <w:b/>
          <w:bCs/>
          <w:sz w:val="24"/>
          <w:szCs w:val="24"/>
          <w:u w:val="single"/>
          <w:rtl/>
        </w:rPr>
        <w:lastRenderedPageBreak/>
        <w:t>הגורמים לחקיקה</w:t>
      </w:r>
    </w:p>
    <w:p w14:paraId="78EA93DA" w14:textId="77777777" w:rsidR="00EB2946" w:rsidRPr="00EB2946" w:rsidRDefault="00EB2946" w:rsidP="00875B07">
      <w:pPr>
        <w:numPr>
          <w:ilvl w:val="0"/>
          <w:numId w:val="226"/>
        </w:numPr>
        <w:jc w:val="both"/>
        <w:rPr>
          <w:rFonts w:ascii="David" w:hAnsi="David" w:cs="David"/>
          <w:sz w:val="24"/>
          <w:szCs w:val="24"/>
          <w:rtl/>
        </w:rPr>
      </w:pPr>
      <w:r w:rsidRPr="00EB2946">
        <w:rPr>
          <w:rFonts w:ascii="David" w:hAnsi="David" w:cs="David"/>
          <w:sz w:val="24"/>
          <w:szCs w:val="24"/>
          <w:rtl/>
        </w:rPr>
        <w:t xml:space="preserve">מחויבות מוסרית של החברה כלפי נפגעי העבירה </w:t>
      </w:r>
    </w:p>
    <w:p w14:paraId="5A37085B" w14:textId="77777777" w:rsidR="00EB2946" w:rsidRPr="00EB2946" w:rsidRDefault="00EB2946" w:rsidP="00875B07">
      <w:pPr>
        <w:numPr>
          <w:ilvl w:val="0"/>
          <w:numId w:val="226"/>
        </w:numPr>
        <w:jc w:val="both"/>
        <w:rPr>
          <w:rFonts w:ascii="David" w:hAnsi="David" w:cs="David"/>
          <w:sz w:val="24"/>
          <w:szCs w:val="24"/>
          <w:rtl/>
        </w:rPr>
      </w:pPr>
      <w:r w:rsidRPr="00EB2946">
        <w:rPr>
          <w:rFonts w:ascii="David" w:hAnsi="David" w:cs="David"/>
          <w:sz w:val="24"/>
          <w:szCs w:val="24"/>
          <w:rtl/>
        </w:rPr>
        <w:t xml:space="preserve">נימוק תועלתני -  חשיבות ההכרה בקורבן ובשיתוף הפעולה בינו לבין המדינה על-מנת למגר את העבריינות. </w:t>
      </w:r>
    </w:p>
    <w:p w14:paraId="0C487622" w14:textId="77777777" w:rsidR="00EB2946" w:rsidRPr="00EB2946" w:rsidRDefault="00EB2946" w:rsidP="00875B07">
      <w:pPr>
        <w:numPr>
          <w:ilvl w:val="0"/>
          <w:numId w:val="226"/>
        </w:numPr>
        <w:jc w:val="both"/>
        <w:rPr>
          <w:rFonts w:ascii="David" w:hAnsi="David" w:cs="David"/>
          <w:sz w:val="24"/>
          <w:szCs w:val="24"/>
          <w:rtl/>
        </w:rPr>
      </w:pPr>
      <w:r w:rsidRPr="00EB2946">
        <w:rPr>
          <w:rFonts w:ascii="David" w:hAnsi="David" w:cs="David"/>
          <w:sz w:val="24"/>
          <w:szCs w:val="24"/>
          <w:rtl/>
        </w:rPr>
        <w:t xml:space="preserve">זכותו של האדם לכבוד. </w:t>
      </w:r>
    </w:p>
    <w:p w14:paraId="52E8BF7B" w14:textId="77777777" w:rsidR="00EB2946" w:rsidRPr="00EB2946" w:rsidRDefault="00EB2946" w:rsidP="00875B07">
      <w:pPr>
        <w:numPr>
          <w:ilvl w:val="0"/>
          <w:numId w:val="226"/>
        </w:numPr>
        <w:jc w:val="both"/>
        <w:rPr>
          <w:rFonts w:ascii="David" w:hAnsi="David" w:cs="David"/>
          <w:sz w:val="24"/>
          <w:szCs w:val="24"/>
          <w:rtl/>
        </w:rPr>
      </w:pPr>
      <w:r w:rsidRPr="00EB2946">
        <w:rPr>
          <w:rFonts w:ascii="David" w:hAnsi="David" w:cs="David"/>
          <w:sz w:val="24"/>
          <w:szCs w:val="24"/>
          <w:rtl/>
        </w:rPr>
        <w:t xml:space="preserve">הבטחת הזכות להליך הוגן - פרוצדורלית ומהותית - תבטיח את זכותו של הנפגע לכבוד כאדם. </w:t>
      </w:r>
    </w:p>
    <w:p w14:paraId="4606B650" w14:textId="77777777" w:rsidR="00EB2946" w:rsidRPr="00EB2946" w:rsidRDefault="00EB2946" w:rsidP="00875B07">
      <w:pPr>
        <w:numPr>
          <w:ilvl w:val="0"/>
          <w:numId w:val="226"/>
        </w:numPr>
        <w:jc w:val="both"/>
        <w:rPr>
          <w:rFonts w:ascii="David" w:hAnsi="David" w:cs="David"/>
          <w:sz w:val="24"/>
          <w:szCs w:val="24"/>
          <w:rtl/>
        </w:rPr>
      </w:pPr>
      <w:r w:rsidRPr="00EB2946">
        <w:rPr>
          <w:rFonts w:ascii="David" w:hAnsi="David" w:cs="David"/>
          <w:sz w:val="24"/>
          <w:szCs w:val="24"/>
          <w:rtl/>
        </w:rPr>
        <w:t>מניעת חווית "הקורבנות המשנית"</w:t>
      </w:r>
    </w:p>
    <w:p w14:paraId="0A8CF2BB" w14:textId="77777777" w:rsidR="00EB2946" w:rsidRPr="00EB2946" w:rsidRDefault="00EB2946" w:rsidP="00875B07">
      <w:pPr>
        <w:numPr>
          <w:ilvl w:val="0"/>
          <w:numId w:val="226"/>
        </w:numPr>
        <w:jc w:val="both"/>
        <w:rPr>
          <w:rFonts w:ascii="David" w:hAnsi="David" w:cs="David"/>
          <w:sz w:val="24"/>
          <w:szCs w:val="24"/>
          <w:rtl/>
        </w:rPr>
      </w:pPr>
      <w:r w:rsidRPr="00EB2946">
        <w:rPr>
          <w:rFonts w:ascii="David" w:hAnsi="David" w:cs="David"/>
          <w:sz w:val="24"/>
          <w:szCs w:val="24"/>
          <w:rtl/>
        </w:rPr>
        <w:t>השפעות גלובליות</w:t>
      </w:r>
    </w:p>
    <w:p w14:paraId="1F88CAB0" w14:textId="77777777" w:rsidR="003A417A" w:rsidRDefault="003A417A" w:rsidP="00875B07">
      <w:pPr>
        <w:jc w:val="both"/>
        <w:rPr>
          <w:rFonts w:ascii="David" w:hAnsi="David" w:cs="David"/>
          <w:b/>
          <w:bCs/>
          <w:sz w:val="24"/>
          <w:szCs w:val="24"/>
          <w:u w:val="single"/>
          <w:rtl/>
        </w:rPr>
      </w:pPr>
    </w:p>
    <w:p w14:paraId="44F78C70" w14:textId="1F9B68A6" w:rsidR="00EB2946" w:rsidRPr="00EB2946" w:rsidRDefault="00EB2946" w:rsidP="003A417A">
      <w:pPr>
        <w:pStyle w:val="2"/>
      </w:pPr>
      <w:bookmarkStart w:id="92" w:name="_Toc141665149"/>
      <w:r w:rsidRPr="00EB2946">
        <w:rPr>
          <w:rtl/>
        </w:rPr>
        <w:t>הבעת עמדה לעניין הסדר טיעון</w:t>
      </w:r>
      <w:bookmarkEnd w:id="92"/>
    </w:p>
    <w:p w14:paraId="67D3911B" w14:textId="77777777" w:rsidR="00EB2946" w:rsidRPr="00EB2946" w:rsidRDefault="00EB2946" w:rsidP="00875B07">
      <w:pPr>
        <w:jc w:val="both"/>
        <w:rPr>
          <w:rFonts w:ascii="David" w:hAnsi="David" w:cs="David"/>
          <w:sz w:val="24"/>
          <w:szCs w:val="24"/>
          <w:rtl/>
        </w:rPr>
      </w:pPr>
      <w:r w:rsidRPr="00EB2946">
        <w:rPr>
          <w:rFonts w:ascii="David" w:hAnsi="David" w:cs="David"/>
          <w:sz w:val="24"/>
          <w:szCs w:val="24"/>
          <w:rtl/>
        </w:rPr>
        <w:t xml:space="preserve">לנפגעי </w:t>
      </w:r>
      <w:r w:rsidRPr="00EB2946">
        <w:rPr>
          <w:rFonts w:ascii="David" w:hAnsi="David" w:cs="David"/>
          <w:b/>
          <w:bCs/>
          <w:sz w:val="24"/>
          <w:szCs w:val="24"/>
          <w:u w:val="single"/>
          <w:rtl/>
        </w:rPr>
        <w:t xml:space="preserve">עבירות מין או עבירות אלימות חמורות </w:t>
      </w:r>
      <w:r w:rsidRPr="00EB2946">
        <w:rPr>
          <w:rFonts w:ascii="David" w:hAnsi="David" w:cs="David"/>
          <w:sz w:val="24"/>
          <w:szCs w:val="24"/>
          <w:rtl/>
        </w:rPr>
        <w:t>קיימת הזכות להביע את עמדתם בעניין הסדר הטיעון.</w:t>
      </w:r>
    </w:p>
    <w:p w14:paraId="3A72B2A5" w14:textId="77777777" w:rsidR="00EB2946" w:rsidRPr="00EB2946" w:rsidRDefault="00EB2946" w:rsidP="00875B07">
      <w:pPr>
        <w:numPr>
          <w:ilvl w:val="0"/>
          <w:numId w:val="227"/>
        </w:numPr>
        <w:jc w:val="both"/>
        <w:rPr>
          <w:rFonts w:ascii="David" w:hAnsi="David" w:cs="David"/>
          <w:sz w:val="24"/>
          <w:szCs w:val="24"/>
          <w:rtl/>
        </w:rPr>
      </w:pPr>
      <w:r w:rsidRPr="00EB2946">
        <w:rPr>
          <w:rFonts w:ascii="David" w:hAnsi="David" w:cs="David"/>
          <w:sz w:val="24"/>
          <w:szCs w:val="24"/>
          <w:rtl/>
        </w:rPr>
        <w:t>במקרה שמתגבש הסדר טיעון, על התביעה להודיע לנפגע על ההסדר, טרם קבלת החלטה בעניין.</w:t>
      </w:r>
    </w:p>
    <w:p w14:paraId="5D3C24C1" w14:textId="77777777" w:rsidR="00EB2946" w:rsidRPr="00EB2946" w:rsidRDefault="00EB2946" w:rsidP="00875B07">
      <w:pPr>
        <w:numPr>
          <w:ilvl w:val="0"/>
          <w:numId w:val="227"/>
        </w:numPr>
        <w:jc w:val="both"/>
        <w:rPr>
          <w:rFonts w:ascii="David" w:hAnsi="David" w:cs="David"/>
          <w:sz w:val="24"/>
          <w:szCs w:val="24"/>
          <w:rtl/>
        </w:rPr>
      </w:pPr>
      <w:r w:rsidRPr="00EB2946">
        <w:rPr>
          <w:rFonts w:ascii="David" w:hAnsi="David" w:cs="David"/>
          <w:sz w:val="24"/>
          <w:szCs w:val="24"/>
          <w:rtl/>
        </w:rPr>
        <w:t xml:space="preserve">הנפגע יכול לפנות ישירות אל פרקליט מחוז או ממונה בכיר בפרקליטות בכתב או בעל פה, להשמיע את עמדתו </w:t>
      </w:r>
    </w:p>
    <w:p w14:paraId="675ADE85" w14:textId="3CF12EAF" w:rsidR="00EB2946" w:rsidRPr="00EB2946" w:rsidRDefault="00EB2946" w:rsidP="00875B07">
      <w:pPr>
        <w:numPr>
          <w:ilvl w:val="0"/>
          <w:numId w:val="227"/>
        </w:numPr>
        <w:jc w:val="both"/>
        <w:rPr>
          <w:rFonts w:ascii="David" w:hAnsi="David" w:cs="David"/>
          <w:sz w:val="24"/>
          <w:szCs w:val="24"/>
          <w:rtl/>
        </w:rPr>
      </w:pPr>
      <w:r w:rsidRPr="00EB2946">
        <w:rPr>
          <w:rFonts w:ascii="David" w:hAnsi="David" w:cs="David"/>
          <w:sz w:val="24"/>
          <w:szCs w:val="24"/>
          <w:rtl/>
        </w:rPr>
        <w:t>התביעה חייבת להביא את עמדת הנפגע להסדר בין כלל שיקוליה,</w:t>
      </w:r>
      <w:r w:rsidRPr="00EB2946">
        <w:rPr>
          <w:rFonts w:ascii="David" w:hAnsi="David" w:cs="David"/>
          <w:b/>
          <w:bCs/>
          <w:sz w:val="24"/>
          <w:szCs w:val="24"/>
          <w:rtl/>
        </w:rPr>
        <w:t xml:space="preserve"> אולם אין מדובר בזכות וטו.</w:t>
      </w:r>
      <w:r w:rsidR="00FA7EDA">
        <w:rPr>
          <w:rFonts w:ascii="David" w:hAnsi="David" w:cs="David" w:hint="cs"/>
          <w:sz w:val="24"/>
          <w:szCs w:val="24"/>
          <w:rtl/>
        </w:rPr>
        <w:t xml:space="preserve"> למה זה לא זכות וטו? כי יש עוד אינטרסים. </w:t>
      </w:r>
    </w:p>
    <w:p w14:paraId="24178F6D" w14:textId="77777777" w:rsidR="00EB2946" w:rsidRPr="00EB2946" w:rsidRDefault="00EB2946" w:rsidP="00875B07">
      <w:pPr>
        <w:numPr>
          <w:ilvl w:val="0"/>
          <w:numId w:val="227"/>
        </w:numPr>
        <w:jc w:val="both"/>
        <w:rPr>
          <w:rFonts w:ascii="David" w:hAnsi="David" w:cs="David"/>
          <w:sz w:val="24"/>
          <w:szCs w:val="24"/>
          <w:rtl/>
        </w:rPr>
      </w:pPr>
      <w:r w:rsidRPr="00EB2946">
        <w:rPr>
          <w:rFonts w:ascii="David" w:hAnsi="David" w:cs="David"/>
          <w:sz w:val="24"/>
          <w:szCs w:val="24"/>
          <w:rtl/>
        </w:rPr>
        <w:t>כשהתובע מציג את הסדר הטיעון לפני בית המשפט, בית המשפט צריך לברר האם נמסרו לנפגע פרטי הסדר הטיעון והאם קוימו זכויותיו לפי החוק.</w:t>
      </w:r>
    </w:p>
    <w:p w14:paraId="36E60CC9" w14:textId="0686F858" w:rsidR="00EB2946" w:rsidRDefault="00EB2946" w:rsidP="00875B07">
      <w:pPr>
        <w:jc w:val="both"/>
        <w:rPr>
          <w:rFonts w:ascii="David" w:hAnsi="David" w:cs="David"/>
          <w:sz w:val="24"/>
          <w:szCs w:val="24"/>
          <w:rtl/>
        </w:rPr>
      </w:pPr>
      <w:r w:rsidRPr="00EB2946">
        <w:rPr>
          <w:rFonts w:ascii="David" w:hAnsi="David" w:cs="David"/>
          <w:sz w:val="24"/>
          <w:szCs w:val="24"/>
          <w:rtl/>
        </w:rPr>
        <w:t>חריג - במקרים שבהם תהיה פגיעה ממשית בניהול ההליך, בסמכות פרקליט המחוז הרלוונטי שלא לאפשר לנפגע להביע את עמדתו.</w:t>
      </w:r>
      <w:r w:rsidR="00FA7EDA">
        <w:rPr>
          <w:rFonts w:ascii="David" w:hAnsi="David" w:cs="David" w:hint="cs"/>
          <w:sz w:val="24"/>
          <w:szCs w:val="24"/>
          <w:rtl/>
        </w:rPr>
        <w:t xml:space="preserve"> *דבר נוסף הוא שהשופט צריך לשאול </w:t>
      </w:r>
      <w:r w:rsidR="00FA7EDA">
        <w:rPr>
          <w:rFonts w:ascii="David" w:hAnsi="David" w:cs="David"/>
          <w:sz w:val="24"/>
          <w:szCs w:val="24"/>
          <w:rtl/>
        </w:rPr>
        <w:t>–</w:t>
      </w:r>
      <w:r w:rsidR="00FA7EDA">
        <w:rPr>
          <w:rFonts w:ascii="David" w:hAnsi="David" w:cs="David" w:hint="cs"/>
          <w:sz w:val="24"/>
          <w:szCs w:val="24"/>
          <w:rtl/>
        </w:rPr>
        <w:t xml:space="preserve"> האם עדכנתם את נפגע העבירה בפרטים </w:t>
      </w:r>
      <w:r w:rsidR="00FA7EDA">
        <w:rPr>
          <w:rFonts w:ascii="David" w:hAnsi="David" w:cs="David"/>
          <w:sz w:val="24"/>
          <w:szCs w:val="24"/>
          <w:rtl/>
        </w:rPr>
        <w:t>–</w:t>
      </w:r>
      <w:r w:rsidR="00FA7EDA">
        <w:rPr>
          <w:rFonts w:ascii="David" w:hAnsi="David" w:cs="David" w:hint="cs"/>
          <w:sz w:val="24"/>
          <w:szCs w:val="24"/>
          <w:rtl/>
        </w:rPr>
        <w:t xml:space="preserve"> כן או לא? </w:t>
      </w:r>
    </w:p>
    <w:p w14:paraId="7AABE3E2" w14:textId="77777777" w:rsidR="00592A82" w:rsidRPr="00592A82" w:rsidRDefault="00592A82" w:rsidP="00875B07">
      <w:pPr>
        <w:jc w:val="both"/>
        <w:rPr>
          <w:rFonts w:ascii="David" w:hAnsi="David" w:cs="David"/>
          <w:sz w:val="24"/>
          <w:szCs w:val="24"/>
        </w:rPr>
      </w:pPr>
      <w:r w:rsidRPr="00592A82">
        <w:rPr>
          <w:rFonts w:ascii="David" w:hAnsi="David" w:cs="David"/>
          <w:b/>
          <w:bCs/>
          <w:sz w:val="24"/>
          <w:szCs w:val="24"/>
          <w:u w:val="single"/>
          <w:rtl/>
        </w:rPr>
        <w:t>חוקים נוספים לטובת נפגעי עבירה בישראל – התפתחויות אחרונות</w:t>
      </w:r>
    </w:p>
    <w:p w14:paraId="2F524BF0"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מתן פיצוי כספי מהמרכז לגביית קנסות לקטין נפגע עבירה;  </w:t>
      </w:r>
    </w:p>
    <w:p w14:paraId="03381354"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הגשת חוות דעת מומחה מטעם בית המשפט בתביעה אזרחית בגין עבירות מין</w:t>
      </w:r>
    </w:p>
    <w:p w14:paraId="194A2887"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הקמת מרכזי סיוע לקטינים נפגעי עבירות מין או אלימות;  </w:t>
      </w:r>
    </w:p>
    <w:p w14:paraId="4D018090"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זכאות נפגעות עבירות מין לסיוע משפטי להוצאת צווי הרחקה נגד עברייני מין לאחר שחרורם מהכלא;  </w:t>
      </w:r>
    </w:p>
    <w:p w14:paraId="4DADE3A9" w14:textId="27DF6853" w:rsidR="00592A82" w:rsidRDefault="00592A82" w:rsidP="00875B07">
      <w:pPr>
        <w:jc w:val="both"/>
        <w:rPr>
          <w:rFonts w:ascii="David" w:hAnsi="David" w:cs="David"/>
          <w:sz w:val="24"/>
          <w:szCs w:val="24"/>
          <w:rtl/>
        </w:rPr>
      </w:pPr>
      <w:r w:rsidRPr="00592A82">
        <w:rPr>
          <w:rFonts w:ascii="David" w:hAnsi="David" w:cs="David"/>
          <w:sz w:val="24"/>
          <w:szCs w:val="24"/>
          <w:rtl/>
        </w:rPr>
        <w:t xml:space="preserve">ביטול הסמכת הורה לטיפול רפואי לקטין כאשר מתקיים נגד ההורה הליכים פליליים בעבירות נגד הקטין. </w:t>
      </w:r>
      <w:r w:rsidR="005A1EE4">
        <w:rPr>
          <w:rFonts w:ascii="David" w:hAnsi="David" w:cs="David" w:hint="cs"/>
          <w:sz w:val="24"/>
          <w:szCs w:val="24"/>
          <w:rtl/>
        </w:rPr>
        <w:t xml:space="preserve">*שכן, לניתוח של קטין צריכים להסכים שני ההורים. </w:t>
      </w:r>
    </w:p>
    <w:p w14:paraId="2EB0C5C4" w14:textId="43F7C6C2" w:rsidR="00592A82" w:rsidRDefault="00592A82" w:rsidP="00875B07">
      <w:pPr>
        <w:jc w:val="both"/>
        <w:rPr>
          <w:rFonts w:ascii="David" w:hAnsi="David" w:cs="David"/>
          <w:sz w:val="24"/>
          <w:szCs w:val="24"/>
          <w:rtl/>
        </w:rPr>
      </w:pPr>
      <w:r>
        <w:rPr>
          <w:rFonts w:ascii="David" w:hAnsi="David" w:cs="David" w:hint="cs"/>
          <w:sz w:val="24"/>
          <w:szCs w:val="24"/>
          <w:rtl/>
        </w:rPr>
        <w:t xml:space="preserve">אם קטין נפגע, וביהמ"ש פסק פיצויים שאחד מההורים צריך לשלם, ואותו הורה לא צריך לשלם את הכסף, אז במצב הרגיל המדינה לא נכנסת בנעליים של התוקף כדי לשלם, אבל במצב של קטין </w:t>
      </w:r>
      <w:r>
        <w:rPr>
          <w:rFonts w:ascii="David" w:hAnsi="David" w:cs="David"/>
          <w:sz w:val="24"/>
          <w:szCs w:val="24"/>
          <w:rtl/>
        </w:rPr>
        <w:t>–</w:t>
      </w:r>
      <w:r>
        <w:rPr>
          <w:rFonts w:ascii="David" w:hAnsi="David" w:cs="David" w:hint="cs"/>
          <w:sz w:val="24"/>
          <w:szCs w:val="24"/>
          <w:rtl/>
        </w:rPr>
        <w:t xml:space="preserve"> המדינה כן נכנסת בנעליים של התוקף ומשלמת קצבה חודשית לקטין. </w:t>
      </w:r>
    </w:p>
    <w:p w14:paraId="306459D9" w14:textId="77777777" w:rsidR="003A417A" w:rsidRDefault="003A417A" w:rsidP="00875B07">
      <w:pPr>
        <w:jc w:val="both"/>
        <w:rPr>
          <w:rFonts w:ascii="David" w:hAnsi="David" w:cs="David"/>
          <w:b/>
          <w:bCs/>
          <w:sz w:val="24"/>
          <w:szCs w:val="24"/>
          <w:u w:val="single"/>
          <w:rtl/>
        </w:rPr>
      </w:pPr>
    </w:p>
    <w:p w14:paraId="1A3C5C75" w14:textId="280A5B7C" w:rsidR="00592A82" w:rsidRPr="00592A82" w:rsidRDefault="00592A82" w:rsidP="00875B07">
      <w:pPr>
        <w:jc w:val="both"/>
        <w:rPr>
          <w:rFonts w:ascii="David" w:hAnsi="David" w:cs="David"/>
          <w:sz w:val="24"/>
          <w:szCs w:val="24"/>
        </w:rPr>
      </w:pPr>
      <w:r w:rsidRPr="00592A82">
        <w:rPr>
          <w:rFonts w:ascii="David" w:hAnsi="David" w:cs="David"/>
          <w:b/>
          <w:bCs/>
          <w:sz w:val="24"/>
          <w:szCs w:val="24"/>
          <w:u w:val="single"/>
          <w:rtl/>
        </w:rPr>
        <w:t xml:space="preserve">פס"ד מרכזיים בתחום נפגעי העבירה </w:t>
      </w:r>
    </w:p>
    <w:p w14:paraId="18B3C488"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מעמדו של נפגע העבירה בהליכים לחשיפת חומרי חקירה  </w:t>
      </w:r>
    </w:p>
    <w:p w14:paraId="43874895" w14:textId="654D4502" w:rsidR="00592A82" w:rsidRPr="00592A82" w:rsidRDefault="00592A82" w:rsidP="00875B07">
      <w:pPr>
        <w:jc w:val="both"/>
        <w:rPr>
          <w:rFonts w:ascii="David" w:hAnsi="David" w:cs="David"/>
          <w:sz w:val="24"/>
          <w:szCs w:val="24"/>
          <w:rtl/>
        </w:rPr>
      </w:pPr>
      <w:r w:rsidRPr="00592A82">
        <w:rPr>
          <w:rFonts w:ascii="David" w:hAnsi="David" w:cs="David"/>
          <w:sz w:val="24"/>
          <w:szCs w:val="24"/>
          <w:rtl/>
        </w:rPr>
        <w:lastRenderedPageBreak/>
        <w:t xml:space="preserve">זכותם של נפגעי העבירה לפרטיות </w:t>
      </w:r>
      <w:r w:rsidR="005A1EE4">
        <w:rPr>
          <w:rFonts w:ascii="David" w:hAnsi="David" w:cs="David"/>
          <w:sz w:val="24"/>
          <w:szCs w:val="24"/>
          <w:rtl/>
        </w:rPr>
        <w:t>–</w:t>
      </w:r>
      <w:r w:rsidR="005A1EE4">
        <w:rPr>
          <w:rFonts w:ascii="David" w:hAnsi="David" w:cs="David" w:hint="cs"/>
          <w:sz w:val="24"/>
          <w:szCs w:val="24"/>
          <w:rtl/>
        </w:rPr>
        <w:t xml:space="preserve"> למשל, שלא יצטרכו להגיד לאחר שהם נפגעי עבירה. </w:t>
      </w:r>
    </w:p>
    <w:p w14:paraId="37F8584B" w14:textId="7C521161" w:rsidR="00592A82" w:rsidRPr="00592A82" w:rsidRDefault="00592A82" w:rsidP="00875B07">
      <w:pPr>
        <w:jc w:val="both"/>
        <w:rPr>
          <w:rFonts w:ascii="David" w:hAnsi="David" w:cs="David"/>
          <w:sz w:val="24"/>
          <w:szCs w:val="24"/>
          <w:rtl/>
        </w:rPr>
      </w:pPr>
      <w:r w:rsidRPr="00592A82">
        <w:rPr>
          <w:rFonts w:ascii="David" w:hAnsi="David" w:cs="David"/>
          <w:sz w:val="24"/>
          <w:szCs w:val="24"/>
          <w:rtl/>
        </w:rPr>
        <w:t>פיצויים לנפגעי עבירה כאשר הוטל על הנאשם שירות לתועלת הציבור ללא הרשעה (</w:t>
      </w:r>
      <w:r w:rsidRPr="00592A82">
        <w:rPr>
          <w:rFonts w:ascii="David" w:hAnsi="David" w:cs="David"/>
          <w:b/>
          <w:bCs/>
          <w:sz w:val="24"/>
          <w:szCs w:val="24"/>
          <w:rtl/>
        </w:rPr>
        <w:t>בתיה אסף נ' מדינת ישראל)</w:t>
      </w:r>
      <w:r w:rsidR="005A1EE4">
        <w:rPr>
          <w:rFonts w:ascii="David" w:hAnsi="David" w:cs="David" w:hint="cs"/>
          <w:sz w:val="24"/>
          <w:szCs w:val="24"/>
          <w:rtl/>
        </w:rPr>
        <w:t xml:space="preserve">, למה? אנחנו הולכים דרך ארוכה כלפי נפגעים וביהמ"ש מוסמך לפסוק פיצויים גם מבלי הרשעה פלילית, אבל אם העובדות אומרות שהוא אשם. </w:t>
      </w:r>
    </w:p>
    <w:p w14:paraId="4D5FF8C2"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זכות עיון בתיקי בית משפט שיש להם השלכה עליהם; (תפ"ח 10514-03-10 </w:t>
      </w:r>
      <w:r w:rsidRPr="00592A82">
        <w:rPr>
          <w:rFonts w:ascii="David" w:hAnsi="David" w:cs="David"/>
          <w:b/>
          <w:bCs/>
          <w:sz w:val="24"/>
          <w:szCs w:val="24"/>
          <w:rtl/>
        </w:rPr>
        <w:t>מדינת ישראל נ' פלוני</w:t>
      </w:r>
      <w:r w:rsidRPr="00592A82">
        <w:rPr>
          <w:rFonts w:ascii="David" w:hAnsi="David" w:cs="David"/>
          <w:sz w:val="24"/>
          <w:szCs w:val="24"/>
          <w:rtl/>
        </w:rPr>
        <w:t>)</w:t>
      </w:r>
    </w:p>
    <w:p w14:paraId="75D6F733"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פיצוי לנפגעי עבירה גם במקרה שהצדדים בחרו לוותר עליו (ע"פ 5289/17 </w:t>
      </w:r>
      <w:r w:rsidRPr="00592A82">
        <w:rPr>
          <w:rFonts w:ascii="David" w:hAnsi="David" w:cs="David"/>
          <w:b/>
          <w:bCs/>
          <w:sz w:val="24"/>
          <w:szCs w:val="24"/>
          <w:rtl/>
        </w:rPr>
        <w:t xml:space="preserve">אחמד </w:t>
      </w:r>
      <w:proofErr w:type="spellStart"/>
      <w:r w:rsidRPr="00592A82">
        <w:rPr>
          <w:rFonts w:ascii="David" w:hAnsi="David" w:cs="David"/>
          <w:b/>
          <w:bCs/>
          <w:sz w:val="24"/>
          <w:szCs w:val="24"/>
          <w:rtl/>
        </w:rPr>
        <w:t>חסארמה</w:t>
      </w:r>
      <w:proofErr w:type="spellEnd"/>
      <w:r w:rsidRPr="00592A82">
        <w:rPr>
          <w:rFonts w:ascii="David" w:hAnsi="David" w:cs="David"/>
          <w:sz w:val="24"/>
          <w:szCs w:val="24"/>
          <w:rtl/>
        </w:rPr>
        <w:t>)</w:t>
      </w:r>
    </w:p>
    <w:p w14:paraId="2EBC05B2" w14:textId="77777777" w:rsidR="003A417A" w:rsidRDefault="003A417A" w:rsidP="00875B07">
      <w:pPr>
        <w:jc w:val="both"/>
        <w:rPr>
          <w:rFonts w:ascii="David" w:hAnsi="David" w:cs="David"/>
          <w:b/>
          <w:bCs/>
          <w:sz w:val="24"/>
          <w:szCs w:val="24"/>
          <w:u w:val="single"/>
          <w:rtl/>
        </w:rPr>
      </w:pPr>
    </w:p>
    <w:p w14:paraId="4EE1DEE3" w14:textId="14D79D58" w:rsidR="00592A82" w:rsidRPr="00592A82" w:rsidRDefault="00592A82" w:rsidP="00875B07">
      <w:pPr>
        <w:jc w:val="both"/>
        <w:rPr>
          <w:rFonts w:ascii="David" w:hAnsi="David" w:cs="David"/>
          <w:sz w:val="24"/>
          <w:szCs w:val="24"/>
        </w:rPr>
      </w:pPr>
      <w:r w:rsidRPr="00592A82">
        <w:rPr>
          <w:rFonts w:ascii="David" w:hAnsi="David" w:cs="David"/>
          <w:b/>
          <w:bCs/>
          <w:sz w:val="24"/>
          <w:szCs w:val="24"/>
          <w:u w:val="single"/>
          <w:rtl/>
        </w:rPr>
        <w:t>תהליכים נוספים בישראל בקשר לנפגעי העבירה:</w:t>
      </w:r>
    </w:p>
    <w:p w14:paraId="16B8D839" w14:textId="225EB406"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 xml:space="preserve">הקמת יחידות סיוע לנפגעי עבירה, שתפקידן לפעול למימוש זכויות נפגעי העבירה. היחידות אינן מייצגות נפגעים אלא נותנות מענה לפניות וכן מנחות את הפרקליטים במישור המקצועי בהקשר של זכויות נפגעי העבירה. </w:t>
      </w:r>
    </w:p>
    <w:p w14:paraId="457831AB"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 xml:space="preserve">בפרקליטות המדינה הוקמה יחידת סיוע ארצית, שתפקידה לרכז את הנושא ברמה הארצית. </w:t>
      </w:r>
    </w:p>
    <w:p w14:paraId="2F163F65"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 xml:space="preserve">אוגדו הנחיות פרקליט המדינה והנחיות משטרת ישראל המטילות חובות שונות על רשויות המדינה.  </w:t>
      </w:r>
    </w:p>
    <w:p w14:paraId="038ACA1B" w14:textId="77777777" w:rsidR="00592A82" w:rsidRDefault="00592A82" w:rsidP="00875B07">
      <w:pPr>
        <w:numPr>
          <w:ilvl w:val="0"/>
          <w:numId w:val="228"/>
        </w:numPr>
        <w:jc w:val="both"/>
        <w:rPr>
          <w:rFonts w:ascii="David" w:hAnsi="David" w:cs="David"/>
          <w:sz w:val="24"/>
          <w:szCs w:val="24"/>
        </w:rPr>
      </w:pPr>
      <w:r w:rsidRPr="00592A82">
        <w:rPr>
          <w:rFonts w:ascii="David" w:hAnsi="David" w:cs="David"/>
          <w:sz w:val="24"/>
          <w:szCs w:val="24"/>
          <w:rtl/>
        </w:rPr>
        <w:t>הקמת מרכזי הסיוע לנפגעי עבירות המתה (</w:t>
      </w:r>
      <w:proofErr w:type="spellStart"/>
      <w:r w:rsidRPr="00592A82">
        <w:rPr>
          <w:rFonts w:ascii="David" w:hAnsi="David" w:cs="David"/>
          <w:sz w:val="24"/>
          <w:szCs w:val="24"/>
          <w:rtl/>
        </w:rPr>
        <w:t>סנ"ה</w:t>
      </w:r>
      <w:proofErr w:type="spellEnd"/>
      <w:r w:rsidRPr="00592A82">
        <w:rPr>
          <w:rFonts w:ascii="David" w:hAnsi="David" w:cs="David"/>
          <w:sz w:val="24"/>
          <w:szCs w:val="24"/>
          <w:rtl/>
        </w:rPr>
        <w:t>). בשנת 2011 הוקמו על ידי משרד הרווחה, מרכזי סיוע ברחבי הארץ למיצוי זכויותיהם של נפגעי עבירות המתה על ידי מתן שירותים טיפוליים ומשפטיים.  האגף לסיוע משפטי מלווה ומייצג את המשפחות בהליכים משפטיים הקשורים לעבירה שגרמה למות המנוח, הן בהליך הפלילי והן בהליך האזרחי.</w:t>
      </w:r>
    </w:p>
    <w:p w14:paraId="12B0C18A" w14:textId="77777777" w:rsidR="003A417A" w:rsidRDefault="003A417A" w:rsidP="00875B07">
      <w:pPr>
        <w:jc w:val="both"/>
        <w:rPr>
          <w:rFonts w:ascii="David" w:hAnsi="David" w:cs="David"/>
          <w:b/>
          <w:bCs/>
          <w:sz w:val="24"/>
          <w:szCs w:val="24"/>
          <w:u w:val="single"/>
          <w:rtl/>
        </w:rPr>
      </w:pPr>
    </w:p>
    <w:p w14:paraId="7F9601F5" w14:textId="7E335780" w:rsidR="00592A82" w:rsidRPr="00592A82" w:rsidRDefault="00592A82" w:rsidP="003A417A">
      <w:pPr>
        <w:pStyle w:val="2"/>
      </w:pPr>
      <w:bookmarkStart w:id="93" w:name="_Toc141665150"/>
      <w:r w:rsidRPr="00592A82">
        <w:rPr>
          <w:rtl/>
        </w:rPr>
        <w:t>צו למניעת הטרדה מאיימת</w:t>
      </w:r>
      <w:bookmarkEnd w:id="93"/>
    </w:p>
    <w:p w14:paraId="38D60E10"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על-פי חוק מניעת הטרדה מאיימת, התשס"ב-2001</w:t>
      </w:r>
    </w:p>
    <w:p w14:paraId="06E6519C"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 xml:space="preserve"> הטרדה היא: בילוש, מארב או בהתחקות אחר תנועותיו או מעשיו של אדם, או פגיעה בפרטיותו בכל דרך אחרת, באיומים על פגיעה בו, ביצירת קשר עמו בעל-פה, בכתב או בכל אמצעי אחר, פגיעה ברכושו, בשמו הטוב וכו'</w:t>
      </w:r>
    </w:p>
    <w:p w14:paraId="4CD58053" w14:textId="77777777" w:rsidR="00592A82" w:rsidRPr="00592A82" w:rsidRDefault="00592A82" w:rsidP="00875B07">
      <w:pPr>
        <w:jc w:val="both"/>
        <w:rPr>
          <w:rFonts w:ascii="David" w:hAnsi="David" w:cs="David"/>
          <w:sz w:val="24"/>
          <w:szCs w:val="24"/>
          <w:rtl/>
        </w:rPr>
      </w:pPr>
      <w:r w:rsidRPr="00592A82">
        <w:rPr>
          <w:rFonts w:ascii="David" w:hAnsi="David" w:cs="David"/>
          <w:b/>
          <w:bCs/>
          <w:sz w:val="24"/>
          <w:szCs w:val="24"/>
          <w:u w:val="single"/>
          <w:rtl/>
        </w:rPr>
        <w:t>בית המשפט מוסמך:</w:t>
      </w:r>
    </w:p>
    <w:p w14:paraId="35A8C1E6"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לאסור קשר עם הנפגע בעל-פה, בכתב, או בכל אמצעי אחר.</w:t>
      </w:r>
    </w:p>
    <w:p w14:paraId="262374EA"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 xml:space="preserve">להימצא במרחק מסוים מדירת מגוריו, מרכבו, ממקום עבודתו או ממקום לימודיו של הנפגע, </w:t>
      </w:r>
    </w:p>
    <w:p w14:paraId="3948FF1D"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להטריד את הנפגע בכל דרך אחרת.</w:t>
      </w:r>
    </w:p>
    <w:p w14:paraId="406FC7AA"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לשאת או להחזיק נשק, לרבות נשק שניתן לו מטעם רשות ביטחון או רשות אחרת מרשויות המדינה.</w:t>
      </w:r>
    </w:p>
    <w:p w14:paraId="61381D68" w14:textId="77777777" w:rsidR="00592A82" w:rsidRPr="00592A82" w:rsidRDefault="00592A82" w:rsidP="00875B07">
      <w:pPr>
        <w:jc w:val="both"/>
        <w:rPr>
          <w:rFonts w:ascii="David" w:hAnsi="David" w:cs="David"/>
          <w:sz w:val="24"/>
          <w:szCs w:val="24"/>
        </w:rPr>
      </w:pPr>
      <w:r w:rsidRPr="00592A82">
        <w:rPr>
          <w:rFonts w:ascii="David" w:hAnsi="David" w:cs="David"/>
          <w:sz w:val="24"/>
          <w:szCs w:val="24"/>
          <w:rtl/>
        </w:rPr>
        <w:t xml:space="preserve">בפרקטיקה – </w:t>
      </w:r>
    </w:p>
    <w:p w14:paraId="40CD15EB"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על הנפגע לגשת לבית משפט השלום על מנת לבקש את הצו.</w:t>
      </w:r>
    </w:p>
    <w:p w14:paraId="16CEAADF"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במקרה שהפוגע הוא בן משפחתו של הנפגע, ניתן לפנות גם לבית משפט לענייני משפחה.</w:t>
      </w:r>
    </w:p>
    <w:p w14:paraId="117DDFF7"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sz w:val="24"/>
          <w:szCs w:val="24"/>
          <w:rtl/>
        </w:rPr>
        <w:t>אם הפוגע או הנפגע קטינים - ניתן לפנות גם לבית משפט לנוער.</w:t>
      </w:r>
    </w:p>
    <w:p w14:paraId="2505CDFD" w14:textId="77777777" w:rsidR="00592A82" w:rsidRPr="00592A82" w:rsidRDefault="00592A82" w:rsidP="00875B07">
      <w:pPr>
        <w:numPr>
          <w:ilvl w:val="0"/>
          <w:numId w:val="228"/>
        </w:numPr>
        <w:jc w:val="both"/>
        <w:rPr>
          <w:rFonts w:ascii="David" w:hAnsi="David" w:cs="David"/>
          <w:sz w:val="24"/>
          <w:szCs w:val="24"/>
          <w:rtl/>
        </w:rPr>
      </w:pPr>
      <w:r w:rsidRPr="00592A82">
        <w:rPr>
          <w:rFonts w:ascii="David" w:hAnsi="David" w:cs="David"/>
          <w:b/>
          <w:bCs/>
          <w:sz w:val="24"/>
          <w:szCs w:val="24"/>
          <w:u w:val="single"/>
          <w:rtl/>
        </w:rPr>
        <w:t xml:space="preserve">ניתן לבקש צו זמני עד ל-7 ימים במעמד צד אחד </w:t>
      </w:r>
    </w:p>
    <w:p w14:paraId="5E706B3E" w14:textId="77777777" w:rsidR="00592A82" w:rsidRPr="00592A82" w:rsidRDefault="00592A82" w:rsidP="003A417A">
      <w:pPr>
        <w:pStyle w:val="2"/>
      </w:pPr>
      <w:bookmarkStart w:id="94" w:name="_Toc141665151"/>
      <w:r w:rsidRPr="00592A82">
        <w:rPr>
          <w:rtl/>
        </w:rPr>
        <w:lastRenderedPageBreak/>
        <w:t>צו הגנה למניעת אלימות במשפחה</w:t>
      </w:r>
      <w:bookmarkEnd w:id="94"/>
    </w:p>
    <w:p w14:paraId="19CF01F1"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החוק למניעת אלימות במשפחה -  בית משפט יכול להוציא צו הגנה במקרים </w:t>
      </w:r>
      <w:r w:rsidRPr="00592A82">
        <w:rPr>
          <w:rFonts w:ascii="David" w:hAnsi="David" w:cs="David"/>
          <w:b/>
          <w:bCs/>
          <w:sz w:val="24"/>
          <w:szCs w:val="24"/>
          <w:rtl/>
        </w:rPr>
        <w:t>של אלימות או חשש לאלימות במשפחה.</w:t>
      </w:r>
    </w:p>
    <w:p w14:paraId="358A488D"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u w:val="single"/>
          <w:rtl/>
        </w:rPr>
        <w:t>צו זה אוסר על אדם, לעשות את אחד מהבאים</w:t>
      </w:r>
      <w:r w:rsidRPr="00592A82">
        <w:rPr>
          <w:rFonts w:ascii="David" w:hAnsi="David" w:cs="David"/>
          <w:sz w:val="24"/>
          <w:szCs w:val="24"/>
          <w:rtl/>
        </w:rPr>
        <w:t>:</w:t>
      </w:r>
    </w:p>
    <w:p w14:paraId="150E2670" w14:textId="77777777" w:rsidR="00592A82" w:rsidRPr="00592A82" w:rsidRDefault="00592A82" w:rsidP="00875B07">
      <w:pPr>
        <w:numPr>
          <w:ilvl w:val="0"/>
          <w:numId w:val="229"/>
        </w:numPr>
        <w:jc w:val="both"/>
        <w:rPr>
          <w:rFonts w:ascii="David" w:hAnsi="David" w:cs="David"/>
          <w:sz w:val="24"/>
          <w:szCs w:val="24"/>
          <w:rtl/>
        </w:rPr>
      </w:pPr>
      <w:r w:rsidRPr="00592A82">
        <w:rPr>
          <w:rFonts w:ascii="David" w:hAnsi="David" w:cs="David"/>
          <w:sz w:val="24"/>
          <w:szCs w:val="24"/>
          <w:rtl/>
        </w:rPr>
        <w:t xml:space="preserve">להיכנס לדירה בה מתגורר בן משפחתו או להתקרב אליה </w:t>
      </w:r>
    </w:p>
    <w:p w14:paraId="5AE548AA" w14:textId="77777777" w:rsidR="00592A82" w:rsidRPr="00592A82" w:rsidRDefault="00592A82" w:rsidP="00875B07">
      <w:pPr>
        <w:numPr>
          <w:ilvl w:val="0"/>
          <w:numId w:val="229"/>
        </w:numPr>
        <w:jc w:val="both"/>
        <w:rPr>
          <w:rFonts w:ascii="David" w:hAnsi="David" w:cs="David"/>
          <w:sz w:val="24"/>
          <w:szCs w:val="24"/>
          <w:rtl/>
        </w:rPr>
      </w:pPr>
      <w:r w:rsidRPr="00592A82">
        <w:rPr>
          <w:rFonts w:ascii="David" w:hAnsi="David" w:cs="David"/>
          <w:sz w:val="24"/>
          <w:szCs w:val="24"/>
          <w:rtl/>
        </w:rPr>
        <w:t>להטריד את בן משפחתו בכל דרך ובכל מקום.</w:t>
      </w:r>
    </w:p>
    <w:p w14:paraId="29218185" w14:textId="77777777" w:rsidR="00592A82" w:rsidRPr="00592A82" w:rsidRDefault="00592A82" w:rsidP="00875B07">
      <w:pPr>
        <w:numPr>
          <w:ilvl w:val="0"/>
          <w:numId w:val="229"/>
        </w:numPr>
        <w:jc w:val="both"/>
        <w:rPr>
          <w:rFonts w:ascii="David" w:hAnsi="David" w:cs="David"/>
          <w:sz w:val="24"/>
          <w:szCs w:val="24"/>
          <w:rtl/>
        </w:rPr>
      </w:pPr>
      <w:r w:rsidRPr="00592A82">
        <w:rPr>
          <w:rFonts w:ascii="David" w:hAnsi="David" w:cs="David"/>
          <w:sz w:val="24"/>
          <w:szCs w:val="24"/>
          <w:rtl/>
        </w:rPr>
        <w:t>לעשות דברים שמונעים מבן משפחתו מלהשתמש בנכס ששייך לאותו בן משפחה</w:t>
      </w:r>
    </w:p>
    <w:p w14:paraId="0572840B" w14:textId="262D0F6A" w:rsidR="00592A82" w:rsidRPr="00592A82" w:rsidRDefault="00592A82" w:rsidP="00875B07">
      <w:pPr>
        <w:jc w:val="both"/>
        <w:rPr>
          <w:rFonts w:ascii="David" w:hAnsi="David" w:cs="David"/>
          <w:sz w:val="24"/>
          <w:szCs w:val="24"/>
          <w:rtl/>
        </w:rPr>
      </w:pPr>
      <w:r w:rsidRPr="00592A82">
        <w:rPr>
          <w:rFonts w:ascii="David" w:hAnsi="David" w:cs="David"/>
          <w:sz w:val="24"/>
          <w:szCs w:val="24"/>
          <w:rtl/>
        </w:rPr>
        <w:t>אם החליט בית המשפט לתת צו הגנה, יאסור על מי שנתן נגדו הצו לשאת נשק ויורה להחרים להחזיק את נשקו לאלתר.</w:t>
      </w:r>
    </w:p>
    <w:p w14:paraId="672C52A5" w14:textId="77777777" w:rsidR="00592A82" w:rsidRPr="00592A82" w:rsidRDefault="00592A82" w:rsidP="00875B07">
      <w:pPr>
        <w:jc w:val="both"/>
        <w:rPr>
          <w:rFonts w:ascii="David" w:hAnsi="David" w:cs="David"/>
          <w:sz w:val="24"/>
          <w:szCs w:val="24"/>
        </w:rPr>
      </w:pPr>
      <w:r w:rsidRPr="00592A82">
        <w:rPr>
          <w:rFonts w:ascii="David" w:hAnsi="David" w:cs="David"/>
          <w:b/>
          <w:bCs/>
          <w:sz w:val="24"/>
          <w:szCs w:val="24"/>
          <w:u w:val="single"/>
          <w:rtl/>
        </w:rPr>
        <w:t>תנאים לקבלת הצו</w:t>
      </w:r>
    </w:p>
    <w:p w14:paraId="78889ED2" w14:textId="25F4C5DF" w:rsidR="00592A82" w:rsidRPr="00592A82" w:rsidRDefault="00592A82" w:rsidP="00875B07">
      <w:pPr>
        <w:jc w:val="both"/>
        <w:rPr>
          <w:rFonts w:ascii="David" w:hAnsi="David" w:cs="David"/>
          <w:sz w:val="24"/>
          <w:szCs w:val="24"/>
          <w:rtl/>
        </w:rPr>
      </w:pPr>
      <w:r w:rsidRPr="00592A82">
        <w:rPr>
          <w:rFonts w:ascii="David" w:hAnsi="David" w:cs="David"/>
          <w:sz w:val="24"/>
          <w:szCs w:val="24"/>
          <w:rtl/>
        </w:rPr>
        <w:t>צו הגנה רשאי לבקש כל בן משפחה החושש מאלימות או שקיימת אלימות במשפחתו או אדם מטעמו.</w:t>
      </w:r>
      <w:r w:rsidR="001641A8">
        <w:rPr>
          <w:rFonts w:ascii="David" w:hAnsi="David" w:cs="David" w:hint="cs"/>
          <w:sz w:val="24"/>
          <w:szCs w:val="24"/>
          <w:rtl/>
        </w:rPr>
        <w:t xml:space="preserve"> </w:t>
      </w:r>
      <w:r w:rsidRPr="00592A82">
        <w:rPr>
          <w:rFonts w:ascii="David" w:hAnsi="David" w:cs="David"/>
          <w:sz w:val="24"/>
          <w:szCs w:val="24"/>
          <w:rtl/>
        </w:rPr>
        <w:t>בנוסף: היועץ המשפטי לממשלה או נציגו, תובע משטרתי או עובד סוציאלי.</w:t>
      </w:r>
    </w:p>
    <w:p w14:paraId="2C41C684"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בית המשפט רשאי להוציא את הצו כאשר:</w:t>
      </w:r>
    </w:p>
    <w:p w14:paraId="726982E7" w14:textId="77777777" w:rsidR="00592A82" w:rsidRPr="00592A82" w:rsidRDefault="00592A82" w:rsidP="00875B07">
      <w:pPr>
        <w:numPr>
          <w:ilvl w:val="0"/>
          <w:numId w:val="230"/>
        </w:numPr>
        <w:jc w:val="both"/>
        <w:rPr>
          <w:rFonts w:ascii="David" w:hAnsi="David" w:cs="David"/>
          <w:sz w:val="24"/>
          <w:szCs w:val="24"/>
          <w:rtl/>
        </w:rPr>
      </w:pPr>
      <w:r w:rsidRPr="00592A82">
        <w:rPr>
          <w:rFonts w:ascii="David" w:hAnsi="David" w:cs="David"/>
          <w:sz w:val="24"/>
          <w:szCs w:val="24"/>
          <w:rtl/>
        </w:rPr>
        <w:t xml:space="preserve">אדם נהג באלימות בבן משפחתו או ביצע בו עבירות מין בסמוך (שעות עד ימים) לפני הגשת הבקשה. הליך הוצאת הצו אמור להיות זריז, מתוך הנחה שמדובר במצוקה קשה. </w:t>
      </w:r>
    </w:p>
    <w:p w14:paraId="54CFC6A9" w14:textId="77777777" w:rsidR="00592A82" w:rsidRPr="00592A82" w:rsidRDefault="00592A82" w:rsidP="00875B07">
      <w:pPr>
        <w:numPr>
          <w:ilvl w:val="0"/>
          <w:numId w:val="230"/>
        </w:numPr>
        <w:jc w:val="both"/>
        <w:rPr>
          <w:rFonts w:ascii="David" w:hAnsi="David" w:cs="David"/>
          <w:sz w:val="24"/>
          <w:szCs w:val="24"/>
          <w:rtl/>
        </w:rPr>
      </w:pPr>
      <w:r w:rsidRPr="00592A82">
        <w:rPr>
          <w:rFonts w:ascii="David" w:hAnsi="David" w:cs="David"/>
          <w:sz w:val="24"/>
          <w:szCs w:val="24"/>
          <w:rtl/>
        </w:rPr>
        <w:t>קיים בסיס סביר להניח שאותו אדם מהווה סכנה גופנית ממשית לבן משפחתו.</w:t>
      </w:r>
    </w:p>
    <w:p w14:paraId="42052D37" w14:textId="77777777" w:rsidR="00592A82" w:rsidRPr="00592A82" w:rsidRDefault="00592A82" w:rsidP="00875B07">
      <w:pPr>
        <w:jc w:val="both"/>
        <w:rPr>
          <w:rFonts w:ascii="David" w:hAnsi="David" w:cs="David"/>
          <w:sz w:val="24"/>
          <w:szCs w:val="24"/>
          <w:rtl/>
        </w:rPr>
      </w:pPr>
      <w:r w:rsidRPr="00592A82">
        <w:rPr>
          <w:rFonts w:ascii="David" w:hAnsi="David" w:cs="David"/>
          <w:sz w:val="24"/>
          <w:szCs w:val="24"/>
          <w:rtl/>
        </w:rPr>
        <w:t xml:space="preserve">בית המשפט רשאי לתת צו </w:t>
      </w:r>
      <w:proofErr w:type="spellStart"/>
      <w:r w:rsidRPr="00592A82">
        <w:rPr>
          <w:rFonts w:ascii="David" w:hAnsi="David" w:cs="David"/>
          <w:sz w:val="24"/>
          <w:szCs w:val="24"/>
          <w:rtl/>
        </w:rPr>
        <w:t>כשרק</w:t>
      </w:r>
      <w:proofErr w:type="spellEnd"/>
      <w:r w:rsidRPr="00592A82">
        <w:rPr>
          <w:rFonts w:ascii="David" w:hAnsi="David" w:cs="David"/>
          <w:sz w:val="24"/>
          <w:szCs w:val="24"/>
          <w:rtl/>
        </w:rPr>
        <w:t xml:space="preserve"> אחד מהצדדים נמצא לפניו. אם עשה כן, עליו לקבוע דיון בו ייקחו חלק שני הצדדים, תוך 7 הימים הבאים. </w:t>
      </w:r>
    </w:p>
    <w:p w14:paraId="052946CE" w14:textId="77777777" w:rsidR="00592A82" w:rsidRPr="00592A82" w:rsidRDefault="00592A82" w:rsidP="00875B07">
      <w:pPr>
        <w:jc w:val="both"/>
        <w:rPr>
          <w:rFonts w:ascii="David" w:hAnsi="David" w:cs="David"/>
          <w:sz w:val="24"/>
          <w:szCs w:val="24"/>
        </w:rPr>
      </w:pPr>
      <w:r w:rsidRPr="00592A82">
        <w:rPr>
          <w:rFonts w:ascii="David" w:hAnsi="David" w:cs="David"/>
          <w:sz w:val="24"/>
          <w:szCs w:val="24"/>
          <w:u w:val="single"/>
          <w:rtl/>
        </w:rPr>
        <w:t>למי מגישים?</w:t>
      </w:r>
    </w:p>
    <w:p w14:paraId="1B8E0050" w14:textId="01268C2F" w:rsidR="00592A82" w:rsidRPr="00592A82" w:rsidRDefault="00592A82" w:rsidP="00875B07">
      <w:pPr>
        <w:pStyle w:val="a3"/>
        <w:numPr>
          <w:ilvl w:val="0"/>
          <w:numId w:val="110"/>
        </w:numPr>
        <w:jc w:val="both"/>
        <w:rPr>
          <w:rFonts w:ascii="David" w:hAnsi="David" w:cs="David"/>
          <w:sz w:val="24"/>
          <w:szCs w:val="24"/>
          <w:rtl/>
        </w:rPr>
      </w:pPr>
      <w:r w:rsidRPr="00592A82">
        <w:rPr>
          <w:rFonts w:ascii="David" w:hAnsi="David" w:cs="David"/>
          <w:sz w:val="24"/>
          <w:szCs w:val="24"/>
          <w:rtl/>
        </w:rPr>
        <w:t>בתי משפט שלום</w:t>
      </w:r>
    </w:p>
    <w:p w14:paraId="31AECEBC" w14:textId="55EFEAA8" w:rsidR="00592A82" w:rsidRPr="00592A82" w:rsidRDefault="00592A82" w:rsidP="00875B07">
      <w:pPr>
        <w:pStyle w:val="a3"/>
        <w:numPr>
          <w:ilvl w:val="0"/>
          <w:numId w:val="110"/>
        </w:numPr>
        <w:jc w:val="both"/>
        <w:rPr>
          <w:rFonts w:ascii="David" w:hAnsi="David" w:cs="David"/>
          <w:sz w:val="24"/>
          <w:szCs w:val="24"/>
          <w:rtl/>
        </w:rPr>
      </w:pPr>
      <w:r w:rsidRPr="00592A82">
        <w:rPr>
          <w:rFonts w:ascii="David" w:hAnsi="David" w:cs="David"/>
          <w:sz w:val="24"/>
          <w:szCs w:val="24"/>
          <w:rtl/>
        </w:rPr>
        <w:t>בתי דין רבניים</w:t>
      </w:r>
    </w:p>
    <w:p w14:paraId="1A3DDBB0" w14:textId="343CBD76" w:rsidR="00592A82" w:rsidRPr="00592A82" w:rsidRDefault="00592A82" w:rsidP="00875B07">
      <w:pPr>
        <w:pStyle w:val="a3"/>
        <w:numPr>
          <w:ilvl w:val="0"/>
          <w:numId w:val="110"/>
        </w:numPr>
        <w:jc w:val="both"/>
        <w:rPr>
          <w:rFonts w:ascii="David" w:hAnsi="David" w:cs="David"/>
          <w:sz w:val="24"/>
          <w:szCs w:val="24"/>
          <w:rtl/>
        </w:rPr>
      </w:pPr>
      <w:r w:rsidRPr="00592A82">
        <w:rPr>
          <w:rFonts w:ascii="David" w:hAnsi="David" w:cs="David"/>
          <w:sz w:val="24"/>
          <w:szCs w:val="24"/>
          <w:rtl/>
        </w:rPr>
        <w:t>בתי משפט לענייני משפחה</w:t>
      </w:r>
    </w:p>
    <w:p w14:paraId="2E6CFF12" w14:textId="7BC4C92A" w:rsidR="00592A82" w:rsidRPr="00592A82" w:rsidRDefault="00592A82" w:rsidP="00875B07">
      <w:pPr>
        <w:jc w:val="both"/>
        <w:rPr>
          <w:rFonts w:ascii="David" w:hAnsi="David" w:cs="David"/>
          <w:sz w:val="24"/>
          <w:szCs w:val="24"/>
          <w:rtl/>
        </w:rPr>
      </w:pPr>
      <w:r w:rsidRPr="00592A82">
        <w:rPr>
          <w:rFonts w:ascii="David" w:hAnsi="David" w:cs="David"/>
          <w:sz w:val="24"/>
          <w:szCs w:val="24"/>
          <w:rtl/>
        </w:rPr>
        <w:t>תוקף הצו – עד 3 חודשים. אפשר להאריך עד חצי שנה.</w:t>
      </w:r>
      <w:r w:rsidR="001641A8">
        <w:rPr>
          <w:rFonts w:ascii="David" w:hAnsi="David" w:cs="David" w:hint="cs"/>
          <w:sz w:val="24"/>
          <w:szCs w:val="24"/>
          <w:rtl/>
        </w:rPr>
        <w:t xml:space="preserve"> </w:t>
      </w:r>
      <w:r w:rsidRPr="00592A82">
        <w:rPr>
          <w:rFonts w:ascii="David" w:hAnsi="David" w:cs="David"/>
          <w:sz w:val="24"/>
          <w:szCs w:val="24"/>
          <w:rtl/>
        </w:rPr>
        <w:t>פס"ד – אפשר לפסוק פיצויים אם הבקשה היא "נקמנית"</w:t>
      </w:r>
      <w:r w:rsidR="001641A8">
        <w:rPr>
          <w:rFonts w:ascii="David" w:hAnsi="David" w:cs="David" w:hint="cs"/>
          <w:sz w:val="24"/>
          <w:szCs w:val="24"/>
          <w:rtl/>
        </w:rPr>
        <w:t xml:space="preserve">. </w:t>
      </w:r>
      <w:r w:rsidRPr="00592A82">
        <w:rPr>
          <w:rFonts w:ascii="David" w:hAnsi="David" w:cs="David"/>
          <w:sz w:val="24"/>
          <w:szCs w:val="24"/>
          <w:rtl/>
        </w:rPr>
        <w:t>הפרת הצו – עבירה פלילית + מעצר</w:t>
      </w:r>
      <w:r w:rsidR="001641A8">
        <w:rPr>
          <w:rFonts w:ascii="David" w:hAnsi="David" w:cs="David" w:hint="cs"/>
          <w:sz w:val="24"/>
          <w:szCs w:val="24"/>
          <w:rtl/>
        </w:rPr>
        <w:t>.</w:t>
      </w:r>
    </w:p>
    <w:p w14:paraId="3782F715" w14:textId="77777777" w:rsidR="005C1A5C" w:rsidRDefault="005C1A5C" w:rsidP="00592A82">
      <w:pPr>
        <w:jc w:val="both"/>
        <w:rPr>
          <w:rFonts w:ascii="David" w:hAnsi="David" w:cs="David"/>
          <w:sz w:val="24"/>
          <w:szCs w:val="24"/>
          <w:rtl/>
        </w:rPr>
      </w:pPr>
      <w:r w:rsidRPr="005C1A5C">
        <w:rPr>
          <w:rFonts w:ascii="David" w:hAnsi="David" w:cs="David" w:hint="cs"/>
          <w:b/>
          <w:bCs/>
          <w:sz w:val="24"/>
          <w:szCs w:val="24"/>
          <w:rtl/>
        </w:rPr>
        <w:t>המבחן</w:t>
      </w:r>
      <w:r>
        <w:rPr>
          <w:rFonts w:ascii="David" w:hAnsi="David" w:cs="David" w:hint="cs"/>
          <w:sz w:val="24"/>
          <w:szCs w:val="24"/>
          <w:rtl/>
        </w:rPr>
        <w:t xml:space="preserve"> </w:t>
      </w:r>
      <w:r>
        <w:rPr>
          <w:rFonts w:ascii="David" w:hAnsi="David" w:cs="David"/>
          <w:sz w:val="24"/>
          <w:szCs w:val="24"/>
          <w:rtl/>
        </w:rPr>
        <w:t>–</w:t>
      </w:r>
    </w:p>
    <w:p w14:paraId="69A7B07D" w14:textId="4DE22C79" w:rsidR="00592A82" w:rsidRPr="00EB2946" w:rsidRDefault="005C1A5C" w:rsidP="006059E3">
      <w:pPr>
        <w:jc w:val="both"/>
        <w:rPr>
          <w:rFonts w:ascii="David" w:hAnsi="David" w:cs="David"/>
          <w:sz w:val="24"/>
          <w:szCs w:val="24"/>
          <w:rtl/>
        </w:rPr>
      </w:pPr>
      <w:r>
        <w:rPr>
          <w:rFonts w:ascii="David" w:hAnsi="David" w:cs="David" w:hint="cs"/>
          <w:sz w:val="24"/>
          <w:szCs w:val="24"/>
          <w:rtl/>
        </w:rPr>
        <w:t xml:space="preserve">בצורה של קייס אחד עם 3 שאלות. </w:t>
      </w:r>
      <w:r w:rsidR="006059E3">
        <w:rPr>
          <w:rFonts w:ascii="David" w:hAnsi="David" w:cs="David" w:hint="cs"/>
          <w:sz w:val="24"/>
          <w:szCs w:val="24"/>
          <w:rtl/>
        </w:rPr>
        <w:t>החלק הראשון הוא בד"כ שאלת קייס שקשורה להבניית שיקול הדעת בענישה וכל פעם זה ורציה שונה קצת. אפשרי להתכונן לזה, ולהכין תבניות מוכנות מראש.</w:t>
      </w:r>
    </w:p>
    <w:p w14:paraId="52B10250" w14:textId="77777777" w:rsidR="00EB2946" w:rsidRPr="00385ABA" w:rsidRDefault="00EB2946" w:rsidP="00EB2946">
      <w:pPr>
        <w:jc w:val="both"/>
        <w:rPr>
          <w:rFonts w:ascii="David" w:hAnsi="David" w:cs="David"/>
          <w:sz w:val="24"/>
          <w:szCs w:val="24"/>
          <w:rtl/>
        </w:rPr>
      </w:pPr>
    </w:p>
    <w:p w14:paraId="4D688F6D" w14:textId="4D30EDD3" w:rsidR="00385ABA" w:rsidRPr="00385ABA" w:rsidRDefault="00385ABA" w:rsidP="00385ABA">
      <w:pPr>
        <w:jc w:val="both"/>
        <w:rPr>
          <w:rFonts w:ascii="David" w:hAnsi="David" w:cs="David"/>
          <w:sz w:val="24"/>
          <w:szCs w:val="24"/>
          <w:rtl/>
        </w:rPr>
      </w:pPr>
    </w:p>
    <w:p w14:paraId="70C8C4A7" w14:textId="3F5318D9" w:rsidR="00385ABA" w:rsidRPr="00385ABA" w:rsidRDefault="00385ABA" w:rsidP="00385ABA">
      <w:pPr>
        <w:rPr>
          <w:rFonts w:ascii="David" w:hAnsi="David" w:cs="David"/>
          <w:sz w:val="24"/>
          <w:szCs w:val="24"/>
          <w:rtl/>
        </w:rPr>
      </w:pPr>
    </w:p>
    <w:p w14:paraId="201A160D" w14:textId="77777777" w:rsidR="00385ABA" w:rsidRPr="00385ABA" w:rsidRDefault="00385ABA" w:rsidP="00385ABA">
      <w:pPr>
        <w:jc w:val="both"/>
        <w:rPr>
          <w:rFonts w:ascii="David" w:hAnsi="David" w:cs="David"/>
          <w:sz w:val="24"/>
          <w:szCs w:val="24"/>
        </w:rPr>
      </w:pPr>
    </w:p>
    <w:p w14:paraId="477C705B" w14:textId="77777777" w:rsidR="0032439B" w:rsidRPr="0032439B" w:rsidRDefault="0032439B" w:rsidP="0032439B">
      <w:pPr>
        <w:jc w:val="both"/>
        <w:rPr>
          <w:rFonts w:ascii="David" w:hAnsi="David" w:cs="David"/>
          <w:sz w:val="24"/>
          <w:szCs w:val="24"/>
          <w:rtl/>
        </w:rPr>
      </w:pPr>
    </w:p>
    <w:p w14:paraId="046AA8F8" w14:textId="77777777" w:rsidR="0032439B" w:rsidRPr="0032439B" w:rsidRDefault="0032439B" w:rsidP="0032439B">
      <w:pPr>
        <w:jc w:val="both"/>
        <w:rPr>
          <w:rFonts w:ascii="David" w:hAnsi="David" w:cs="David"/>
          <w:sz w:val="24"/>
          <w:szCs w:val="24"/>
          <w:rtl/>
        </w:rPr>
      </w:pPr>
    </w:p>
    <w:p w14:paraId="7FFFEEB1" w14:textId="77777777" w:rsidR="0032439B" w:rsidRPr="006F13F3" w:rsidRDefault="0032439B" w:rsidP="006F13F3">
      <w:pPr>
        <w:jc w:val="both"/>
        <w:rPr>
          <w:rFonts w:ascii="David" w:hAnsi="David" w:cs="David"/>
          <w:sz w:val="24"/>
          <w:szCs w:val="24"/>
          <w:rtl/>
        </w:rPr>
      </w:pPr>
    </w:p>
    <w:p w14:paraId="442BEFF2" w14:textId="77777777" w:rsidR="006F13F3" w:rsidRPr="004E4119" w:rsidRDefault="006F13F3" w:rsidP="006F13F3">
      <w:pPr>
        <w:jc w:val="both"/>
        <w:rPr>
          <w:rFonts w:ascii="David" w:hAnsi="David" w:cs="David"/>
          <w:sz w:val="24"/>
          <w:szCs w:val="24"/>
          <w:rtl/>
        </w:rPr>
      </w:pPr>
    </w:p>
    <w:p w14:paraId="13AA1A63" w14:textId="78EC906C" w:rsidR="004E4119" w:rsidRPr="004E4119" w:rsidRDefault="004E4119" w:rsidP="004E4119">
      <w:pPr>
        <w:rPr>
          <w:rFonts w:ascii="David" w:hAnsi="David" w:cs="David"/>
          <w:sz w:val="24"/>
          <w:szCs w:val="24"/>
          <w:rtl/>
        </w:rPr>
      </w:pPr>
    </w:p>
    <w:p w14:paraId="28486CF9" w14:textId="77777777" w:rsidR="004E4119" w:rsidRPr="004E4119" w:rsidRDefault="004E4119" w:rsidP="004E4119">
      <w:pPr>
        <w:jc w:val="both"/>
        <w:rPr>
          <w:rFonts w:ascii="David" w:hAnsi="David" w:cs="David"/>
          <w:sz w:val="24"/>
          <w:szCs w:val="24"/>
          <w:rtl/>
        </w:rPr>
      </w:pPr>
    </w:p>
    <w:p w14:paraId="3AAF0242" w14:textId="77777777" w:rsidR="00E31EFC" w:rsidRPr="00E31EFC" w:rsidRDefault="00E31EFC" w:rsidP="00E31EFC">
      <w:pPr>
        <w:jc w:val="both"/>
        <w:rPr>
          <w:rFonts w:ascii="David" w:hAnsi="David" w:cs="David"/>
          <w:sz w:val="24"/>
          <w:szCs w:val="24"/>
          <w:rtl/>
        </w:rPr>
      </w:pPr>
    </w:p>
    <w:p w14:paraId="254BC54D" w14:textId="77777777" w:rsidR="00EF0774" w:rsidRPr="005C5D3B" w:rsidRDefault="00EF0774" w:rsidP="00866DBF">
      <w:pPr>
        <w:jc w:val="both"/>
        <w:rPr>
          <w:rFonts w:ascii="David" w:hAnsi="David" w:cs="David"/>
          <w:sz w:val="24"/>
          <w:szCs w:val="24"/>
        </w:rPr>
      </w:pPr>
    </w:p>
    <w:sectPr w:rsidR="00EF0774" w:rsidRPr="005C5D3B" w:rsidSect="00733CFF">
      <w:footerReference w:type="defaul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A7E3" w14:textId="77777777" w:rsidR="0086711C" w:rsidRDefault="0086711C" w:rsidP="00733CFF">
      <w:pPr>
        <w:spacing w:after="0" w:line="240" w:lineRule="auto"/>
      </w:pPr>
      <w:r>
        <w:separator/>
      </w:r>
    </w:p>
  </w:endnote>
  <w:endnote w:type="continuationSeparator" w:id="0">
    <w:p w14:paraId="1B12BBFA" w14:textId="77777777" w:rsidR="0086711C" w:rsidRDefault="0086711C" w:rsidP="0073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b/>
        <w:bCs/>
        <w:sz w:val="24"/>
        <w:szCs w:val="24"/>
        <w:rtl/>
        <w:lang w:val="he-IL"/>
      </w:rPr>
      <w:id w:val="814147310"/>
      <w:docPartObj>
        <w:docPartGallery w:val="Page Numbers (Bottom of Page)"/>
        <w:docPartUnique/>
      </w:docPartObj>
    </w:sdtPr>
    <w:sdtEndPr>
      <w:rPr>
        <w:lang w:val="en-US"/>
      </w:rPr>
    </w:sdtEndPr>
    <w:sdtContent>
      <w:p w14:paraId="2FD9EC76" w14:textId="0C64F625" w:rsidR="00733CFF" w:rsidRPr="00733CFF" w:rsidRDefault="00733CFF">
        <w:pPr>
          <w:pStyle w:val="a9"/>
          <w:jc w:val="right"/>
          <w:rPr>
            <w:rFonts w:ascii="David" w:hAnsi="David" w:cs="David"/>
            <w:b/>
            <w:bCs/>
            <w:sz w:val="24"/>
            <w:szCs w:val="24"/>
          </w:rPr>
        </w:pPr>
        <w:r w:rsidRPr="00733CFF">
          <w:rPr>
            <w:rFonts w:ascii="David" w:hAnsi="David" w:cs="David"/>
            <w:b/>
            <w:bCs/>
            <w:sz w:val="24"/>
            <w:szCs w:val="24"/>
            <w:rtl/>
            <w:lang w:val="he-IL"/>
          </w:rPr>
          <w:t xml:space="preserve">עמוד | </w:t>
        </w:r>
        <w:r w:rsidRPr="00733CFF">
          <w:rPr>
            <w:rFonts w:ascii="David" w:hAnsi="David" w:cs="David"/>
            <w:b/>
            <w:bCs/>
            <w:sz w:val="24"/>
            <w:szCs w:val="24"/>
          </w:rPr>
          <w:fldChar w:fldCharType="begin"/>
        </w:r>
        <w:r w:rsidRPr="00733CFF">
          <w:rPr>
            <w:rFonts w:ascii="David" w:hAnsi="David" w:cs="David"/>
            <w:b/>
            <w:bCs/>
            <w:sz w:val="24"/>
            <w:szCs w:val="24"/>
          </w:rPr>
          <w:instrText>PAGE   \* MERGEFORMAT</w:instrText>
        </w:r>
        <w:r w:rsidRPr="00733CFF">
          <w:rPr>
            <w:rFonts w:ascii="David" w:hAnsi="David" w:cs="David"/>
            <w:b/>
            <w:bCs/>
            <w:sz w:val="24"/>
            <w:szCs w:val="24"/>
          </w:rPr>
          <w:fldChar w:fldCharType="separate"/>
        </w:r>
        <w:r w:rsidRPr="00733CFF">
          <w:rPr>
            <w:rFonts w:ascii="David" w:hAnsi="David" w:cs="David"/>
            <w:b/>
            <w:bCs/>
            <w:sz w:val="24"/>
            <w:szCs w:val="24"/>
            <w:rtl/>
            <w:lang w:val="he-IL"/>
          </w:rPr>
          <w:t>2</w:t>
        </w:r>
        <w:r w:rsidRPr="00733CFF">
          <w:rPr>
            <w:rFonts w:ascii="David" w:hAnsi="David" w:cs="David"/>
            <w:b/>
            <w:bCs/>
            <w:sz w:val="24"/>
            <w:szCs w:val="24"/>
          </w:rPr>
          <w:fldChar w:fldCharType="end"/>
        </w:r>
        <w:r w:rsidRPr="00733CFF">
          <w:rPr>
            <w:rFonts w:ascii="David" w:hAnsi="David" w:cs="David"/>
            <w:b/>
            <w:bCs/>
            <w:sz w:val="24"/>
            <w:szCs w:val="24"/>
            <w:rtl/>
            <w:lang w:val="he-IL"/>
          </w:rPr>
          <w:t xml:space="preserve"> </w:t>
        </w:r>
      </w:p>
    </w:sdtContent>
  </w:sdt>
  <w:p w14:paraId="0CCE23E4" w14:textId="77777777" w:rsidR="00733CFF" w:rsidRPr="00733CFF" w:rsidRDefault="00733CFF">
    <w:pPr>
      <w:pStyle w:val="a9"/>
      <w:rPr>
        <w:rFonts w:ascii="David" w:hAnsi="David" w:cs="David"/>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00A2" w14:textId="77777777" w:rsidR="0086711C" w:rsidRDefault="0086711C" w:rsidP="00733CFF">
      <w:pPr>
        <w:spacing w:after="0" w:line="240" w:lineRule="auto"/>
      </w:pPr>
      <w:r>
        <w:separator/>
      </w:r>
    </w:p>
  </w:footnote>
  <w:footnote w:type="continuationSeparator" w:id="0">
    <w:p w14:paraId="6C7440B2" w14:textId="77777777" w:rsidR="0086711C" w:rsidRDefault="0086711C" w:rsidP="0073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AB9"/>
    <w:multiLevelType w:val="hybridMultilevel"/>
    <w:tmpl w:val="AD984EAE"/>
    <w:lvl w:ilvl="0" w:tplc="D286D9F8">
      <w:start w:val="1"/>
      <w:numFmt w:val="bullet"/>
      <w:lvlText w:val="•"/>
      <w:lvlJc w:val="left"/>
      <w:pPr>
        <w:tabs>
          <w:tab w:val="num" w:pos="720"/>
        </w:tabs>
        <w:ind w:left="720" w:hanging="360"/>
      </w:pPr>
      <w:rPr>
        <w:rFonts w:ascii="Arial" w:hAnsi="Arial" w:hint="default"/>
      </w:rPr>
    </w:lvl>
    <w:lvl w:ilvl="1" w:tplc="A12449AA" w:tentative="1">
      <w:start w:val="1"/>
      <w:numFmt w:val="bullet"/>
      <w:lvlText w:val="•"/>
      <w:lvlJc w:val="left"/>
      <w:pPr>
        <w:tabs>
          <w:tab w:val="num" w:pos="1440"/>
        </w:tabs>
        <w:ind w:left="1440" w:hanging="360"/>
      </w:pPr>
      <w:rPr>
        <w:rFonts w:ascii="Arial" w:hAnsi="Arial" w:hint="default"/>
      </w:rPr>
    </w:lvl>
    <w:lvl w:ilvl="2" w:tplc="5548288A" w:tentative="1">
      <w:start w:val="1"/>
      <w:numFmt w:val="bullet"/>
      <w:lvlText w:val="•"/>
      <w:lvlJc w:val="left"/>
      <w:pPr>
        <w:tabs>
          <w:tab w:val="num" w:pos="2160"/>
        </w:tabs>
        <w:ind w:left="2160" w:hanging="360"/>
      </w:pPr>
      <w:rPr>
        <w:rFonts w:ascii="Arial" w:hAnsi="Arial" w:hint="default"/>
      </w:rPr>
    </w:lvl>
    <w:lvl w:ilvl="3" w:tplc="7FB27486" w:tentative="1">
      <w:start w:val="1"/>
      <w:numFmt w:val="bullet"/>
      <w:lvlText w:val="•"/>
      <w:lvlJc w:val="left"/>
      <w:pPr>
        <w:tabs>
          <w:tab w:val="num" w:pos="2880"/>
        </w:tabs>
        <w:ind w:left="2880" w:hanging="360"/>
      </w:pPr>
      <w:rPr>
        <w:rFonts w:ascii="Arial" w:hAnsi="Arial" w:hint="default"/>
      </w:rPr>
    </w:lvl>
    <w:lvl w:ilvl="4" w:tplc="985A4A14" w:tentative="1">
      <w:start w:val="1"/>
      <w:numFmt w:val="bullet"/>
      <w:lvlText w:val="•"/>
      <w:lvlJc w:val="left"/>
      <w:pPr>
        <w:tabs>
          <w:tab w:val="num" w:pos="3600"/>
        </w:tabs>
        <w:ind w:left="3600" w:hanging="360"/>
      </w:pPr>
      <w:rPr>
        <w:rFonts w:ascii="Arial" w:hAnsi="Arial" w:hint="default"/>
      </w:rPr>
    </w:lvl>
    <w:lvl w:ilvl="5" w:tplc="69B4B60C" w:tentative="1">
      <w:start w:val="1"/>
      <w:numFmt w:val="bullet"/>
      <w:lvlText w:val="•"/>
      <w:lvlJc w:val="left"/>
      <w:pPr>
        <w:tabs>
          <w:tab w:val="num" w:pos="4320"/>
        </w:tabs>
        <w:ind w:left="4320" w:hanging="360"/>
      </w:pPr>
      <w:rPr>
        <w:rFonts w:ascii="Arial" w:hAnsi="Arial" w:hint="default"/>
      </w:rPr>
    </w:lvl>
    <w:lvl w:ilvl="6" w:tplc="95BA8130" w:tentative="1">
      <w:start w:val="1"/>
      <w:numFmt w:val="bullet"/>
      <w:lvlText w:val="•"/>
      <w:lvlJc w:val="left"/>
      <w:pPr>
        <w:tabs>
          <w:tab w:val="num" w:pos="5040"/>
        </w:tabs>
        <w:ind w:left="5040" w:hanging="360"/>
      </w:pPr>
      <w:rPr>
        <w:rFonts w:ascii="Arial" w:hAnsi="Arial" w:hint="default"/>
      </w:rPr>
    </w:lvl>
    <w:lvl w:ilvl="7" w:tplc="876CAEDA" w:tentative="1">
      <w:start w:val="1"/>
      <w:numFmt w:val="bullet"/>
      <w:lvlText w:val="•"/>
      <w:lvlJc w:val="left"/>
      <w:pPr>
        <w:tabs>
          <w:tab w:val="num" w:pos="5760"/>
        </w:tabs>
        <w:ind w:left="5760" w:hanging="360"/>
      </w:pPr>
      <w:rPr>
        <w:rFonts w:ascii="Arial" w:hAnsi="Arial" w:hint="default"/>
      </w:rPr>
    </w:lvl>
    <w:lvl w:ilvl="8" w:tplc="576654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67793"/>
    <w:multiLevelType w:val="hybridMultilevel"/>
    <w:tmpl w:val="1852790A"/>
    <w:lvl w:ilvl="0" w:tplc="EBF25186">
      <w:start w:val="1"/>
      <w:numFmt w:val="bullet"/>
      <w:lvlText w:val="•"/>
      <w:lvlJc w:val="left"/>
      <w:pPr>
        <w:tabs>
          <w:tab w:val="num" w:pos="720"/>
        </w:tabs>
        <w:ind w:left="720" w:hanging="360"/>
      </w:pPr>
      <w:rPr>
        <w:rFonts w:ascii="Arial" w:hAnsi="Arial" w:hint="default"/>
      </w:rPr>
    </w:lvl>
    <w:lvl w:ilvl="1" w:tplc="0F8CC37E" w:tentative="1">
      <w:start w:val="1"/>
      <w:numFmt w:val="bullet"/>
      <w:lvlText w:val="•"/>
      <w:lvlJc w:val="left"/>
      <w:pPr>
        <w:tabs>
          <w:tab w:val="num" w:pos="1440"/>
        </w:tabs>
        <w:ind w:left="1440" w:hanging="360"/>
      </w:pPr>
      <w:rPr>
        <w:rFonts w:ascii="Arial" w:hAnsi="Arial" w:hint="default"/>
      </w:rPr>
    </w:lvl>
    <w:lvl w:ilvl="2" w:tplc="2DF2F5AE" w:tentative="1">
      <w:start w:val="1"/>
      <w:numFmt w:val="bullet"/>
      <w:lvlText w:val="•"/>
      <w:lvlJc w:val="left"/>
      <w:pPr>
        <w:tabs>
          <w:tab w:val="num" w:pos="2160"/>
        </w:tabs>
        <w:ind w:left="2160" w:hanging="360"/>
      </w:pPr>
      <w:rPr>
        <w:rFonts w:ascii="Arial" w:hAnsi="Arial" w:hint="default"/>
      </w:rPr>
    </w:lvl>
    <w:lvl w:ilvl="3" w:tplc="B3A08DB8" w:tentative="1">
      <w:start w:val="1"/>
      <w:numFmt w:val="bullet"/>
      <w:lvlText w:val="•"/>
      <w:lvlJc w:val="left"/>
      <w:pPr>
        <w:tabs>
          <w:tab w:val="num" w:pos="2880"/>
        </w:tabs>
        <w:ind w:left="2880" w:hanging="360"/>
      </w:pPr>
      <w:rPr>
        <w:rFonts w:ascii="Arial" w:hAnsi="Arial" w:hint="default"/>
      </w:rPr>
    </w:lvl>
    <w:lvl w:ilvl="4" w:tplc="750E3252" w:tentative="1">
      <w:start w:val="1"/>
      <w:numFmt w:val="bullet"/>
      <w:lvlText w:val="•"/>
      <w:lvlJc w:val="left"/>
      <w:pPr>
        <w:tabs>
          <w:tab w:val="num" w:pos="3600"/>
        </w:tabs>
        <w:ind w:left="3600" w:hanging="360"/>
      </w:pPr>
      <w:rPr>
        <w:rFonts w:ascii="Arial" w:hAnsi="Arial" w:hint="default"/>
      </w:rPr>
    </w:lvl>
    <w:lvl w:ilvl="5" w:tplc="F3F0D1DE" w:tentative="1">
      <w:start w:val="1"/>
      <w:numFmt w:val="bullet"/>
      <w:lvlText w:val="•"/>
      <w:lvlJc w:val="left"/>
      <w:pPr>
        <w:tabs>
          <w:tab w:val="num" w:pos="4320"/>
        </w:tabs>
        <w:ind w:left="4320" w:hanging="360"/>
      </w:pPr>
      <w:rPr>
        <w:rFonts w:ascii="Arial" w:hAnsi="Arial" w:hint="default"/>
      </w:rPr>
    </w:lvl>
    <w:lvl w:ilvl="6" w:tplc="E642F844" w:tentative="1">
      <w:start w:val="1"/>
      <w:numFmt w:val="bullet"/>
      <w:lvlText w:val="•"/>
      <w:lvlJc w:val="left"/>
      <w:pPr>
        <w:tabs>
          <w:tab w:val="num" w:pos="5040"/>
        </w:tabs>
        <w:ind w:left="5040" w:hanging="360"/>
      </w:pPr>
      <w:rPr>
        <w:rFonts w:ascii="Arial" w:hAnsi="Arial" w:hint="default"/>
      </w:rPr>
    </w:lvl>
    <w:lvl w:ilvl="7" w:tplc="F328023A" w:tentative="1">
      <w:start w:val="1"/>
      <w:numFmt w:val="bullet"/>
      <w:lvlText w:val="•"/>
      <w:lvlJc w:val="left"/>
      <w:pPr>
        <w:tabs>
          <w:tab w:val="num" w:pos="5760"/>
        </w:tabs>
        <w:ind w:left="5760" w:hanging="360"/>
      </w:pPr>
      <w:rPr>
        <w:rFonts w:ascii="Arial" w:hAnsi="Arial" w:hint="default"/>
      </w:rPr>
    </w:lvl>
    <w:lvl w:ilvl="8" w:tplc="E16226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B54B54"/>
    <w:multiLevelType w:val="hybridMultilevel"/>
    <w:tmpl w:val="7A627FCE"/>
    <w:lvl w:ilvl="0" w:tplc="FD4CE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77193"/>
    <w:multiLevelType w:val="hybridMultilevel"/>
    <w:tmpl w:val="BF4EBA46"/>
    <w:lvl w:ilvl="0" w:tplc="ADB8FF6E">
      <w:start w:val="1"/>
      <w:numFmt w:val="bullet"/>
      <w:lvlText w:val="•"/>
      <w:lvlJc w:val="left"/>
      <w:pPr>
        <w:tabs>
          <w:tab w:val="num" w:pos="720"/>
        </w:tabs>
        <w:ind w:left="720" w:hanging="360"/>
      </w:pPr>
      <w:rPr>
        <w:rFonts w:ascii="Arial" w:hAnsi="Arial" w:hint="default"/>
      </w:rPr>
    </w:lvl>
    <w:lvl w:ilvl="1" w:tplc="DC2C3208" w:tentative="1">
      <w:start w:val="1"/>
      <w:numFmt w:val="bullet"/>
      <w:lvlText w:val="•"/>
      <w:lvlJc w:val="left"/>
      <w:pPr>
        <w:tabs>
          <w:tab w:val="num" w:pos="1440"/>
        </w:tabs>
        <w:ind w:left="1440" w:hanging="360"/>
      </w:pPr>
      <w:rPr>
        <w:rFonts w:ascii="Arial" w:hAnsi="Arial" w:hint="default"/>
      </w:rPr>
    </w:lvl>
    <w:lvl w:ilvl="2" w:tplc="B3BA9CDC" w:tentative="1">
      <w:start w:val="1"/>
      <w:numFmt w:val="bullet"/>
      <w:lvlText w:val="•"/>
      <w:lvlJc w:val="left"/>
      <w:pPr>
        <w:tabs>
          <w:tab w:val="num" w:pos="2160"/>
        </w:tabs>
        <w:ind w:left="2160" w:hanging="360"/>
      </w:pPr>
      <w:rPr>
        <w:rFonts w:ascii="Arial" w:hAnsi="Arial" w:hint="default"/>
      </w:rPr>
    </w:lvl>
    <w:lvl w:ilvl="3" w:tplc="14648CF4" w:tentative="1">
      <w:start w:val="1"/>
      <w:numFmt w:val="bullet"/>
      <w:lvlText w:val="•"/>
      <w:lvlJc w:val="left"/>
      <w:pPr>
        <w:tabs>
          <w:tab w:val="num" w:pos="2880"/>
        </w:tabs>
        <w:ind w:left="2880" w:hanging="360"/>
      </w:pPr>
      <w:rPr>
        <w:rFonts w:ascii="Arial" w:hAnsi="Arial" w:hint="default"/>
      </w:rPr>
    </w:lvl>
    <w:lvl w:ilvl="4" w:tplc="119ABFE2" w:tentative="1">
      <w:start w:val="1"/>
      <w:numFmt w:val="bullet"/>
      <w:lvlText w:val="•"/>
      <w:lvlJc w:val="left"/>
      <w:pPr>
        <w:tabs>
          <w:tab w:val="num" w:pos="3600"/>
        </w:tabs>
        <w:ind w:left="3600" w:hanging="360"/>
      </w:pPr>
      <w:rPr>
        <w:rFonts w:ascii="Arial" w:hAnsi="Arial" w:hint="default"/>
      </w:rPr>
    </w:lvl>
    <w:lvl w:ilvl="5" w:tplc="CBA61936" w:tentative="1">
      <w:start w:val="1"/>
      <w:numFmt w:val="bullet"/>
      <w:lvlText w:val="•"/>
      <w:lvlJc w:val="left"/>
      <w:pPr>
        <w:tabs>
          <w:tab w:val="num" w:pos="4320"/>
        </w:tabs>
        <w:ind w:left="4320" w:hanging="360"/>
      </w:pPr>
      <w:rPr>
        <w:rFonts w:ascii="Arial" w:hAnsi="Arial" w:hint="default"/>
      </w:rPr>
    </w:lvl>
    <w:lvl w:ilvl="6" w:tplc="8D3A75F4" w:tentative="1">
      <w:start w:val="1"/>
      <w:numFmt w:val="bullet"/>
      <w:lvlText w:val="•"/>
      <w:lvlJc w:val="left"/>
      <w:pPr>
        <w:tabs>
          <w:tab w:val="num" w:pos="5040"/>
        </w:tabs>
        <w:ind w:left="5040" w:hanging="360"/>
      </w:pPr>
      <w:rPr>
        <w:rFonts w:ascii="Arial" w:hAnsi="Arial" w:hint="default"/>
      </w:rPr>
    </w:lvl>
    <w:lvl w:ilvl="7" w:tplc="97B817CC" w:tentative="1">
      <w:start w:val="1"/>
      <w:numFmt w:val="bullet"/>
      <w:lvlText w:val="•"/>
      <w:lvlJc w:val="left"/>
      <w:pPr>
        <w:tabs>
          <w:tab w:val="num" w:pos="5760"/>
        </w:tabs>
        <w:ind w:left="5760" w:hanging="360"/>
      </w:pPr>
      <w:rPr>
        <w:rFonts w:ascii="Arial" w:hAnsi="Arial" w:hint="default"/>
      </w:rPr>
    </w:lvl>
    <w:lvl w:ilvl="8" w:tplc="35D451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E56659"/>
    <w:multiLevelType w:val="hybridMultilevel"/>
    <w:tmpl w:val="5B121F8E"/>
    <w:lvl w:ilvl="0" w:tplc="F418C6EC">
      <w:start w:val="1"/>
      <w:numFmt w:val="bullet"/>
      <w:lvlText w:val="•"/>
      <w:lvlJc w:val="left"/>
      <w:pPr>
        <w:tabs>
          <w:tab w:val="num" w:pos="720"/>
        </w:tabs>
        <w:ind w:left="720" w:hanging="360"/>
      </w:pPr>
      <w:rPr>
        <w:rFonts w:ascii="Arial" w:hAnsi="Arial" w:hint="default"/>
      </w:rPr>
    </w:lvl>
    <w:lvl w:ilvl="1" w:tplc="D222E2A6" w:tentative="1">
      <w:start w:val="1"/>
      <w:numFmt w:val="bullet"/>
      <w:lvlText w:val="•"/>
      <w:lvlJc w:val="left"/>
      <w:pPr>
        <w:tabs>
          <w:tab w:val="num" w:pos="1440"/>
        </w:tabs>
        <w:ind w:left="1440" w:hanging="360"/>
      </w:pPr>
      <w:rPr>
        <w:rFonts w:ascii="Arial" w:hAnsi="Arial" w:hint="default"/>
      </w:rPr>
    </w:lvl>
    <w:lvl w:ilvl="2" w:tplc="89B0CA6A" w:tentative="1">
      <w:start w:val="1"/>
      <w:numFmt w:val="bullet"/>
      <w:lvlText w:val="•"/>
      <w:lvlJc w:val="left"/>
      <w:pPr>
        <w:tabs>
          <w:tab w:val="num" w:pos="2160"/>
        </w:tabs>
        <w:ind w:left="2160" w:hanging="360"/>
      </w:pPr>
      <w:rPr>
        <w:rFonts w:ascii="Arial" w:hAnsi="Arial" w:hint="default"/>
      </w:rPr>
    </w:lvl>
    <w:lvl w:ilvl="3" w:tplc="D5604920" w:tentative="1">
      <w:start w:val="1"/>
      <w:numFmt w:val="bullet"/>
      <w:lvlText w:val="•"/>
      <w:lvlJc w:val="left"/>
      <w:pPr>
        <w:tabs>
          <w:tab w:val="num" w:pos="2880"/>
        </w:tabs>
        <w:ind w:left="2880" w:hanging="360"/>
      </w:pPr>
      <w:rPr>
        <w:rFonts w:ascii="Arial" w:hAnsi="Arial" w:hint="default"/>
      </w:rPr>
    </w:lvl>
    <w:lvl w:ilvl="4" w:tplc="DAA0E21A" w:tentative="1">
      <w:start w:val="1"/>
      <w:numFmt w:val="bullet"/>
      <w:lvlText w:val="•"/>
      <w:lvlJc w:val="left"/>
      <w:pPr>
        <w:tabs>
          <w:tab w:val="num" w:pos="3600"/>
        </w:tabs>
        <w:ind w:left="3600" w:hanging="360"/>
      </w:pPr>
      <w:rPr>
        <w:rFonts w:ascii="Arial" w:hAnsi="Arial" w:hint="default"/>
      </w:rPr>
    </w:lvl>
    <w:lvl w:ilvl="5" w:tplc="7A66089E" w:tentative="1">
      <w:start w:val="1"/>
      <w:numFmt w:val="bullet"/>
      <w:lvlText w:val="•"/>
      <w:lvlJc w:val="left"/>
      <w:pPr>
        <w:tabs>
          <w:tab w:val="num" w:pos="4320"/>
        </w:tabs>
        <w:ind w:left="4320" w:hanging="360"/>
      </w:pPr>
      <w:rPr>
        <w:rFonts w:ascii="Arial" w:hAnsi="Arial" w:hint="default"/>
      </w:rPr>
    </w:lvl>
    <w:lvl w:ilvl="6" w:tplc="EB9ECC8C" w:tentative="1">
      <w:start w:val="1"/>
      <w:numFmt w:val="bullet"/>
      <w:lvlText w:val="•"/>
      <w:lvlJc w:val="left"/>
      <w:pPr>
        <w:tabs>
          <w:tab w:val="num" w:pos="5040"/>
        </w:tabs>
        <w:ind w:left="5040" w:hanging="360"/>
      </w:pPr>
      <w:rPr>
        <w:rFonts w:ascii="Arial" w:hAnsi="Arial" w:hint="default"/>
      </w:rPr>
    </w:lvl>
    <w:lvl w:ilvl="7" w:tplc="B1E2D4B2" w:tentative="1">
      <w:start w:val="1"/>
      <w:numFmt w:val="bullet"/>
      <w:lvlText w:val="•"/>
      <w:lvlJc w:val="left"/>
      <w:pPr>
        <w:tabs>
          <w:tab w:val="num" w:pos="5760"/>
        </w:tabs>
        <w:ind w:left="5760" w:hanging="360"/>
      </w:pPr>
      <w:rPr>
        <w:rFonts w:ascii="Arial" w:hAnsi="Arial" w:hint="default"/>
      </w:rPr>
    </w:lvl>
    <w:lvl w:ilvl="8" w:tplc="621088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1F96C12"/>
    <w:multiLevelType w:val="hybridMultilevel"/>
    <w:tmpl w:val="5A7A6D9C"/>
    <w:lvl w:ilvl="0" w:tplc="6AB63AF4">
      <w:start w:val="1"/>
      <w:numFmt w:val="bullet"/>
      <w:lvlText w:val="•"/>
      <w:lvlJc w:val="left"/>
      <w:pPr>
        <w:tabs>
          <w:tab w:val="num" w:pos="720"/>
        </w:tabs>
        <w:ind w:left="720" w:hanging="360"/>
      </w:pPr>
      <w:rPr>
        <w:rFonts w:ascii="Arial" w:hAnsi="Arial" w:hint="default"/>
      </w:rPr>
    </w:lvl>
    <w:lvl w:ilvl="1" w:tplc="FC40B39A" w:tentative="1">
      <w:start w:val="1"/>
      <w:numFmt w:val="bullet"/>
      <w:lvlText w:val="•"/>
      <w:lvlJc w:val="left"/>
      <w:pPr>
        <w:tabs>
          <w:tab w:val="num" w:pos="1440"/>
        </w:tabs>
        <w:ind w:left="1440" w:hanging="360"/>
      </w:pPr>
      <w:rPr>
        <w:rFonts w:ascii="Arial" w:hAnsi="Arial" w:hint="default"/>
      </w:rPr>
    </w:lvl>
    <w:lvl w:ilvl="2" w:tplc="8F183662" w:tentative="1">
      <w:start w:val="1"/>
      <w:numFmt w:val="bullet"/>
      <w:lvlText w:val="•"/>
      <w:lvlJc w:val="left"/>
      <w:pPr>
        <w:tabs>
          <w:tab w:val="num" w:pos="2160"/>
        </w:tabs>
        <w:ind w:left="2160" w:hanging="360"/>
      </w:pPr>
      <w:rPr>
        <w:rFonts w:ascii="Arial" w:hAnsi="Arial" w:hint="default"/>
      </w:rPr>
    </w:lvl>
    <w:lvl w:ilvl="3" w:tplc="B47C6BC6" w:tentative="1">
      <w:start w:val="1"/>
      <w:numFmt w:val="bullet"/>
      <w:lvlText w:val="•"/>
      <w:lvlJc w:val="left"/>
      <w:pPr>
        <w:tabs>
          <w:tab w:val="num" w:pos="2880"/>
        </w:tabs>
        <w:ind w:left="2880" w:hanging="360"/>
      </w:pPr>
      <w:rPr>
        <w:rFonts w:ascii="Arial" w:hAnsi="Arial" w:hint="default"/>
      </w:rPr>
    </w:lvl>
    <w:lvl w:ilvl="4" w:tplc="2B3AA2F4" w:tentative="1">
      <w:start w:val="1"/>
      <w:numFmt w:val="bullet"/>
      <w:lvlText w:val="•"/>
      <w:lvlJc w:val="left"/>
      <w:pPr>
        <w:tabs>
          <w:tab w:val="num" w:pos="3600"/>
        </w:tabs>
        <w:ind w:left="3600" w:hanging="360"/>
      </w:pPr>
      <w:rPr>
        <w:rFonts w:ascii="Arial" w:hAnsi="Arial" w:hint="default"/>
      </w:rPr>
    </w:lvl>
    <w:lvl w:ilvl="5" w:tplc="14A8F8B6" w:tentative="1">
      <w:start w:val="1"/>
      <w:numFmt w:val="bullet"/>
      <w:lvlText w:val="•"/>
      <w:lvlJc w:val="left"/>
      <w:pPr>
        <w:tabs>
          <w:tab w:val="num" w:pos="4320"/>
        </w:tabs>
        <w:ind w:left="4320" w:hanging="360"/>
      </w:pPr>
      <w:rPr>
        <w:rFonts w:ascii="Arial" w:hAnsi="Arial" w:hint="default"/>
      </w:rPr>
    </w:lvl>
    <w:lvl w:ilvl="6" w:tplc="28ACC25A" w:tentative="1">
      <w:start w:val="1"/>
      <w:numFmt w:val="bullet"/>
      <w:lvlText w:val="•"/>
      <w:lvlJc w:val="left"/>
      <w:pPr>
        <w:tabs>
          <w:tab w:val="num" w:pos="5040"/>
        </w:tabs>
        <w:ind w:left="5040" w:hanging="360"/>
      </w:pPr>
      <w:rPr>
        <w:rFonts w:ascii="Arial" w:hAnsi="Arial" w:hint="default"/>
      </w:rPr>
    </w:lvl>
    <w:lvl w:ilvl="7" w:tplc="952C65AC" w:tentative="1">
      <w:start w:val="1"/>
      <w:numFmt w:val="bullet"/>
      <w:lvlText w:val="•"/>
      <w:lvlJc w:val="left"/>
      <w:pPr>
        <w:tabs>
          <w:tab w:val="num" w:pos="5760"/>
        </w:tabs>
        <w:ind w:left="5760" w:hanging="360"/>
      </w:pPr>
      <w:rPr>
        <w:rFonts w:ascii="Arial" w:hAnsi="Arial" w:hint="default"/>
      </w:rPr>
    </w:lvl>
    <w:lvl w:ilvl="8" w:tplc="0F3A6F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2D0B8F"/>
    <w:multiLevelType w:val="hybridMultilevel"/>
    <w:tmpl w:val="B6A8D0C4"/>
    <w:lvl w:ilvl="0" w:tplc="0EE4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A21CB2"/>
    <w:multiLevelType w:val="hybridMultilevel"/>
    <w:tmpl w:val="C2A01B7A"/>
    <w:lvl w:ilvl="0" w:tplc="6A580960">
      <w:start w:val="1"/>
      <w:numFmt w:val="bullet"/>
      <w:lvlText w:val="•"/>
      <w:lvlJc w:val="left"/>
      <w:pPr>
        <w:tabs>
          <w:tab w:val="num" w:pos="720"/>
        </w:tabs>
        <w:ind w:left="720" w:hanging="360"/>
      </w:pPr>
      <w:rPr>
        <w:rFonts w:ascii="Arial" w:hAnsi="Arial" w:hint="default"/>
        <w:lang w:bidi="he-IL"/>
      </w:rPr>
    </w:lvl>
    <w:lvl w:ilvl="1" w:tplc="C1B8539A" w:tentative="1">
      <w:start w:val="1"/>
      <w:numFmt w:val="bullet"/>
      <w:lvlText w:val="•"/>
      <w:lvlJc w:val="left"/>
      <w:pPr>
        <w:tabs>
          <w:tab w:val="num" w:pos="1440"/>
        </w:tabs>
        <w:ind w:left="1440" w:hanging="360"/>
      </w:pPr>
      <w:rPr>
        <w:rFonts w:ascii="Arial" w:hAnsi="Arial" w:hint="default"/>
      </w:rPr>
    </w:lvl>
    <w:lvl w:ilvl="2" w:tplc="D67000D0" w:tentative="1">
      <w:start w:val="1"/>
      <w:numFmt w:val="bullet"/>
      <w:lvlText w:val="•"/>
      <w:lvlJc w:val="left"/>
      <w:pPr>
        <w:tabs>
          <w:tab w:val="num" w:pos="2160"/>
        </w:tabs>
        <w:ind w:left="2160" w:hanging="360"/>
      </w:pPr>
      <w:rPr>
        <w:rFonts w:ascii="Arial" w:hAnsi="Arial" w:hint="default"/>
      </w:rPr>
    </w:lvl>
    <w:lvl w:ilvl="3" w:tplc="A40CF69A" w:tentative="1">
      <w:start w:val="1"/>
      <w:numFmt w:val="bullet"/>
      <w:lvlText w:val="•"/>
      <w:lvlJc w:val="left"/>
      <w:pPr>
        <w:tabs>
          <w:tab w:val="num" w:pos="2880"/>
        </w:tabs>
        <w:ind w:left="2880" w:hanging="360"/>
      </w:pPr>
      <w:rPr>
        <w:rFonts w:ascii="Arial" w:hAnsi="Arial" w:hint="default"/>
      </w:rPr>
    </w:lvl>
    <w:lvl w:ilvl="4" w:tplc="01A45ADC" w:tentative="1">
      <w:start w:val="1"/>
      <w:numFmt w:val="bullet"/>
      <w:lvlText w:val="•"/>
      <w:lvlJc w:val="left"/>
      <w:pPr>
        <w:tabs>
          <w:tab w:val="num" w:pos="3600"/>
        </w:tabs>
        <w:ind w:left="3600" w:hanging="360"/>
      </w:pPr>
      <w:rPr>
        <w:rFonts w:ascii="Arial" w:hAnsi="Arial" w:hint="default"/>
      </w:rPr>
    </w:lvl>
    <w:lvl w:ilvl="5" w:tplc="2AD22A80" w:tentative="1">
      <w:start w:val="1"/>
      <w:numFmt w:val="bullet"/>
      <w:lvlText w:val="•"/>
      <w:lvlJc w:val="left"/>
      <w:pPr>
        <w:tabs>
          <w:tab w:val="num" w:pos="4320"/>
        </w:tabs>
        <w:ind w:left="4320" w:hanging="360"/>
      </w:pPr>
      <w:rPr>
        <w:rFonts w:ascii="Arial" w:hAnsi="Arial" w:hint="default"/>
      </w:rPr>
    </w:lvl>
    <w:lvl w:ilvl="6" w:tplc="F6DE5898" w:tentative="1">
      <w:start w:val="1"/>
      <w:numFmt w:val="bullet"/>
      <w:lvlText w:val="•"/>
      <w:lvlJc w:val="left"/>
      <w:pPr>
        <w:tabs>
          <w:tab w:val="num" w:pos="5040"/>
        </w:tabs>
        <w:ind w:left="5040" w:hanging="360"/>
      </w:pPr>
      <w:rPr>
        <w:rFonts w:ascii="Arial" w:hAnsi="Arial" w:hint="default"/>
      </w:rPr>
    </w:lvl>
    <w:lvl w:ilvl="7" w:tplc="45C28DA8" w:tentative="1">
      <w:start w:val="1"/>
      <w:numFmt w:val="bullet"/>
      <w:lvlText w:val="•"/>
      <w:lvlJc w:val="left"/>
      <w:pPr>
        <w:tabs>
          <w:tab w:val="num" w:pos="5760"/>
        </w:tabs>
        <w:ind w:left="5760" w:hanging="360"/>
      </w:pPr>
      <w:rPr>
        <w:rFonts w:ascii="Arial" w:hAnsi="Arial" w:hint="default"/>
      </w:rPr>
    </w:lvl>
    <w:lvl w:ilvl="8" w:tplc="033426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46660A8"/>
    <w:multiLevelType w:val="hybridMultilevel"/>
    <w:tmpl w:val="CFD0E442"/>
    <w:lvl w:ilvl="0" w:tplc="33E08FDE">
      <w:start w:val="1"/>
      <w:numFmt w:val="bullet"/>
      <w:lvlText w:val="•"/>
      <w:lvlJc w:val="left"/>
      <w:pPr>
        <w:tabs>
          <w:tab w:val="num" w:pos="720"/>
        </w:tabs>
        <w:ind w:left="720" w:hanging="360"/>
      </w:pPr>
      <w:rPr>
        <w:rFonts w:ascii="Arial" w:hAnsi="Arial" w:hint="default"/>
      </w:rPr>
    </w:lvl>
    <w:lvl w:ilvl="1" w:tplc="B8843DA0" w:tentative="1">
      <w:start w:val="1"/>
      <w:numFmt w:val="bullet"/>
      <w:lvlText w:val="•"/>
      <w:lvlJc w:val="left"/>
      <w:pPr>
        <w:tabs>
          <w:tab w:val="num" w:pos="1440"/>
        </w:tabs>
        <w:ind w:left="1440" w:hanging="360"/>
      </w:pPr>
      <w:rPr>
        <w:rFonts w:ascii="Arial" w:hAnsi="Arial" w:hint="default"/>
      </w:rPr>
    </w:lvl>
    <w:lvl w:ilvl="2" w:tplc="B02035DA" w:tentative="1">
      <w:start w:val="1"/>
      <w:numFmt w:val="bullet"/>
      <w:lvlText w:val="•"/>
      <w:lvlJc w:val="left"/>
      <w:pPr>
        <w:tabs>
          <w:tab w:val="num" w:pos="2160"/>
        </w:tabs>
        <w:ind w:left="2160" w:hanging="360"/>
      </w:pPr>
      <w:rPr>
        <w:rFonts w:ascii="Arial" w:hAnsi="Arial" w:hint="default"/>
      </w:rPr>
    </w:lvl>
    <w:lvl w:ilvl="3" w:tplc="7F1272F2" w:tentative="1">
      <w:start w:val="1"/>
      <w:numFmt w:val="bullet"/>
      <w:lvlText w:val="•"/>
      <w:lvlJc w:val="left"/>
      <w:pPr>
        <w:tabs>
          <w:tab w:val="num" w:pos="2880"/>
        </w:tabs>
        <w:ind w:left="2880" w:hanging="360"/>
      </w:pPr>
      <w:rPr>
        <w:rFonts w:ascii="Arial" w:hAnsi="Arial" w:hint="default"/>
      </w:rPr>
    </w:lvl>
    <w:lvl w:ilvl="4" w:tplc="4192FAE2" w:tentative="1">
      <w:start w:val="1"/>
      <w:numFmt w:val="bullet"/>
      <w:lvlText w:val="•"/>
      <w:lvlJc w:val="left"/>
      <w:pPr>
        <w:tabs>
          <w:tab w:val="num" w:pos="3600"/>
        </w:tabs>
        <w:ind w:left="3600" w:hanging="360"/>
      </w:pPr>
      <w:rPr>
        <w:rFonts w:ascii="Arial" w:hAnsi="Arial" w:hint="default"/>
      </w:rPr>
    </w:lvl>
    <w:lvl w:ilvl="5" w:tplc="3AC87FDC" w:tentative="1">
      <w:start w:val="1"/>
      <w:numFmt w:val="bullet"/>
      <w:lvlText w:val="•"/>
      <w:lvlJc w:val="left"/>
      <w:pPr>
        <w:tabs>
          <w:tab w:val="num" w:pos="4320"/>
        </w:tabs>
        <w:ind w:left="4320" w:hanging="360"/>
      </w:pPr>
      <w:rPr>
        <w:rFonts w:ascii="Arial" w:hAnsi="Arial" w:hint="default"/>
      </w:rPr>
    </w:lvl>
    <w:lvl w:ilvl="6" w:tplc="AC9687CC" w:tentative="1">
      <w:start w:val="1"/>
      <w:numFmt w:val="bullet"/>
      <w:lvlText w:val="•"/>
      <w:lvlJc w:val="left"/>
      <w:pPr>
        <w:tabs>
          <w:tab w:val="num" w:pos="5040"/>
        </w:tabs>
        <w:ind w:left="5040" w:hanging="360"/>
      </w:pPr>
      <w:rPr>
        <w:rFonts w:ascii="Arial" w:hAnsi="Arial" w:hint="default"/>
      </w:rPr>
    </w:lvl>
    <w:lvl w:ilvl="7" w:tplc="218A2106" w:tentative="1">
      <w:start w:val="1"/>
      <w:numFmt w:val="bullet"/>
      <w:lvlText w:val="•"/>
      <w:lvlJc w:val="left"/>
      <w:pPr>
        <w:tabs>
          <w:tab w:val="num" w:pos="5760"/>
        </w:tabs>
        <w:ind w:left="5760" w:hanging="360"/>
      </w:pPr>
      <w:rPr>
        <w:rFonts w:ascii="Arial" w:hAnsi="Arial" w:hint="default"/>
      </w:rPr>
    </w:lvl>
    <w:lvl w:ilvl="8" w:tplc="2A74FE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62448CE"/>
    <w:multiLevelType w:val="hybridMultilevel"/>
    <w:tmpl w:val="8020E614"/>
    <w:lvl w:ilvl="0" w:tplc="13449CDE">
      <w:start w:val="1"/>
      <w:numFmt w:val="bullet"/>
      <w:lvlText w:val="•"/>
      <w:lvlJc w:val="left"/>
      <w:pPr>
        <w:tabs>
          <w:tab w:val="num" w:pos="720"/>
        </w:tabs>
        <w:ind w:left="720" w:hanging="360"/>
      </w:pPr>
      <w:rPr>
        <w:rFonts w:ascii="Arial" w:hAnsi="Arial" w:hint="default"/>
      </w:rPr>
    </w:lvl>
    <w:lvl w:ilvl="1" w:tplc="66740E5C" w:tentative="1">
      <w:start w:val="1"/>
      <w:numFmt w:val="bullet"/>
      <w:lvlText w:val="•"/>
      <w:lvlJc w:val="left"/>
      <w:pPr>
        <w:tabs>
          <w:tab w:val="num" w:pos="1440"/>
        </w:tabs>
        <w:ind w:left="1440" w:hanging="360"/>
      </w:pPr>
      <w:rPr>
        <w:rFonts w:ascii="Arial" w:hAnsi="Arial" w:hint="default"/>
      </w:rPr>
    </w:lvl>
    <w:lvl w:ilvl="2" w:tplc="32AA0940" w:tentative="1">
      <w:start w:val="1"/>
      <w:numFmt w:val="bullet"/>
      <w:lvlText w:val="•"/>
      <w:lvlJc w:val="left"/>
      <w:pPr>
        <w:tabs>
          <w:tab w:val="num" w:pos="2160"/>
        </w:tabs>
        <w:ind w:left="2160" w:hanging="360"/>
      </w:pPr>
      <w:rPr>
        <w:rFonts w:ascii="Arial" w:hAnsi="Arial" w:hint="default"/>
      </w:rPr>
    </w:lvl>
    <w:lvl w:ilvl="3" w:tplc="22662EA2" w:tentative="1">
      <w:start w:val="1"/>
      <w:numFmt w:val="bullet"/>
      <w:lvlText w:val="•"/>
      <w:lvlJc w:val="left"/>
      <w:pPr>
        <w:tabs>
          <w:tab w:val="num" w:pos="2880"/>
        </w:tabs>
        <w:ind w:left="2880" w:hanging="360"/>
      </w:pPr>
      <w:rPr>
        <w:rFonts w:ascii="Arial" w:hAnsi="Arial" w:hint="default"/>
      </w:rPr>
    </w:lvl>
    <w:lvl w:ilvl="4" w:tplc="75BE5626" w:tentative="1">
      <w:start w:val="1"/>
      <w:numFmt w:val="bullet"/>
      <w:lvlText w:val="•"/>
      <w:lvlJc w:val="left"/>
      <w:pPr>
        <w:tabs>
          <w:tab w:val="num" w:pos="3600"/>
        </w:tabs>
        <w:ind w:left="3600" w:hanging="360"/>
      </w:pPr>
      <w:rPr>
        <w:rFonts w:ascii="Arial" w:hAnsi="Arial" w:hint="default"/>
      </w:rPr>
    </w:lvl>
    <w:lvl w:ilvl="5" w:tplc="40A44A4A" w:tentative="1">
      <w:start w:val="1"/>
      <w:numFmt w:val="bullet"/>
      <w:lvlText w:val="•"/>
      <w:lvlJc w:val="left"/>
      <w:pPr>
        <w:tabs>
          <w:tab w:val="num" w:pos="4320"/>
        </w:tabs>
        <w:ind w:left="4320" w:hanging="360"/>
      </w:pPr>
      <w:rPr>
        <w:rFonts w:ascii="Arial" w:hAnsi="Arial" w:hint="default"/>
      </w:rPr>
    </w:lvl>
    <w:lvl w:ilvl="6" w:tplc="6308835A" w:tentative="1">
      <w:start w:val="1"/>
      <w:numFmt w:val="bullet"/>
      <w:lvlText w:val="•"/>
      <w:lvlJc w:val="left"/>
      <w:pPr>
        <w:tabs>
          <w:tab w:val="num" w:pos="5040"/>
        </w:tabs>
        <w:ind w:left="5040" w:hanging="360"/>
      </w:pPr>
      <w:rPr>
        <w:rFonts w:ascii="Arial" w:hAnsi="Arial" w:hint="default"/>
      </w:rPr>
    </w:lvl>
    <w:lvl w:ilvl="7" w:tplc="8BEA3716" w:tentative="1">
      <w:start w:val="1"/>
      <w:numFmt w:val="bullet"/>
      <w:lvlText w:val="•"/>
      <w:lvlJc w:val="left"/>
      <w:pPr>
        <w:tabs>
          <w:tab w:val="num" w:pos="5760"/>
        </w:tabs>
        <w:ind w:left="5760" w:hanging="360"/>
      </w:pPr>
      <w:rPr>
        <w:rFonts w:ascii="Arial" w:hAnsi="Arial" w:hint="default"/>
      </w:rPr>
    </w:lvl>
    <w:lvl w:ilvl="8" w:tplc="97CA9B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640049B"/>
    <w:multiLevelType w:val="hybridMultilevel"/>
    <w:tmpl w:val="9484130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06493DDC"/>
    <w:multiLevelType w:val="hybridMultilevel"/>
    <w:tmpl w:val="AC8ACC8A"/>
    <w:lvl w:ilvl="0" w:tplc="4EF0E2BC">
      <w:start w:val="1"/>
      <w:numFmt w:val="bullet"/>
      <w:lvlText w:val="•"/>
      <w:lvlJc w:val="left"/>
      <w:pPr>
        <w:tabs>
          <w:tab w:val="num" w:pos="720"/>
        </w:tabs>
        <w:ind w:left="720" w:hanging="360"/>
      </w:pPr>
      <w:rPr>
        <w:rFonts w:ascii="Arial" w:hAnsi="Arial" w:hint="default"/>
      </w:rPr>
    </w:lvl>
    <w:lvl w:ilvl="1" w:tplc="05A28108" w:tentative="1">
      <w:start w:val="1"/>
      <w:numFmt w:val="bullet"/>
      <w:lvlText w:val="•"/>
      <w:lvlJc w:val="left"/>
      <w:pPr>
        <w:tabs>
          <w:tab w:val="num" w:pos="1440"/>
        </w:tabs>
        <w:ind w:left="1440" w:hanging="360"/>
      </w:pPr>
      <w:rPr>
        <w:rFonts w:ascii="Arial" w:hAnsi="Arial" w:hint="default"/>
      </w:rPr>
    </w:lvl>
    <w:lvl w:ilvl="2" w:tplc="AFE6877E" w:tentative="1">
      <w:start w:val="1"/>
      <w:numFmt w:val="bullet"/>
      <w:lvlText w:val="•"/>
      <w:lvlJc w:val="left"/>
      <w:pPr>
        <w:tabs>
          <w:tab w:val="num" w:pos="2160"/>
        </w:tabs>
        <w:ind w:left="2160" w:hanging="360"/>
      </w:pPr>
      <w:rPr>
        <w:rFonts w:ascii="Arial" w:hAnsi="Arial" w:hint="default"/>
      </w:rPr>
    </w:lvl>
    <w:lvl w:ilvl="3" w:tplc="63984F06" w:tentative="1">
      <w:start w:val="1"/>
      <w:numFmt w:val="bullet"/>
      <w:lvlText w:val="•"/>
      <w:lvlJc w:val="left"/>
      <w:pPr>
        <w:tabs>
          <w:tab w:val="num" w:pos="2880"/>
        </w:tabs>
        <w:ind w:left="2880" w:hanging="360"/>
      </w:pPr>
      <w:rPr>
        <w:rFonts w:ascii="Arial" w:hAnsi="Arial" w:hint="default"/>
      </w:rPr>
    </w:lvl>
    <w:lvl w:ilvl="4" w:tplc="2996EDDE" w:tentative="1">
      <w:start w:val="1"/>
      <w:numFmt w:val="bullet"/>
      <w:lvlText w:val="•"/>
      <w:lvlJc w:val="left"/>
      <w:pPr>
        <w:tabs>
          <w:tab w:val="num" w:pos="3600"/>
        </w:tabs>
        <w:ind w:left="3600" w:hanging="360"/>
      </w:pPr>
      <w:rPr>
        <w:rFonts w:ascii="Arial" w:hAnsi="Arial" w:hint="default"/>
      </w:rPr>
    </w:lvl>
    <w:lvl w:ilvl="5" w:tplc="FB18689A" w:tentative="1">
      <w:start w:val="1"/>
      <w:numFmt w:val="bullet"/>
      <w:lvlText w:val="•"/>
      <w:lvlJc w:val="left"/>
      <w:pPr>
        <w:tabs>
          <w:tab w:val="num" w:pos="4320"/>
        </w:tabs>
        <w:ind w:left="4320" w:hanging="360"/>
      </w:pPr>
      <w:rPr>
        <w:rFonts w:ascii="Arial" w:hAnsi="Arial" w:hint="default"/>
      </w:rPr>
    </w:lvl>
    <w:lvl w:ilvl="6" w:tplc="5E60F7E6" w:tentative="1">
      <w:start w:val="1"/>
      <w:numFmt w:val="bullet"/>
      <w:lvlText w:val="•"/>
      <w:lvlJc w:val="left"/>
      <w:pPr>
        <w:tabs>
          <w:tab w:val="num" w:pos="5040"/>
        </w:tabs>
        <w:ind w:left="5040" w:hanging="360"/>
      </w:pPr>
      <w:rPr>
        <w:rFonts w:ascii="Arial" w:hAnsi="Arial" w:hint="default"/>
      </w:rPr>
    </w:lvl>
    <w:lvl w:ilvl="7" w:tplc="E404F8C6" w:tentative="1">
      <w:start w:val="1"/>
      <w:numFmt w:val="bullet"/>
      <w:lvlText w:val="•"/>
      <w:lvlJc w:val="left"/>
      <w:pPr>
        <w:tabs>
          <w:tab w:val="num" w:pos="5760"/>
        </w:tabs>
        <w:ind w:left="5760" w:hanging="360"/>
      </w:pPr>
      <w:rPr>
        <w:rFonts w:ascii="Arial" w:hAnsi="Arial" w:hint="default"/>
      </w:rPr>
    </w:lvl>
    <w:lvl w:ilvl="8" w:tplc="58646A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71A1D8D"/>
    <w:multiLevelType w:val="hybridMultilevel"/>
    <w:tmpl w:val="A7365BE2"/>
    <w:lvl w:ilvl="0" w:tplc="F154A35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2C471D"/>
    <w:multiLevelType w:val="hybridMultilevel"/>
    <w:tmpl w:val="43D6BDDA"/>
    <w:lvl w:ilvl="0" w:tplc="56544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15F96"/>
    <w:multiLevelType w:val="hybridMultilevel"/>
    <w:tmpl w:val="A8A2DCA4"/>
    <w:lvl w:ilvl="0" w:tplc="1C16E6AE">
      <w:start w:val="1"/>
      <w:numFmt w:val="bullet"/>
      <w:lvlText w:val="•"/>
      <w:lvlJc w:val="left"/>
      <w:pPr>
        <w:tabs>
          <w:tab w:val="num" w:pos="720"/>
        </w:tabs>
        <w:ind w:left="720" w:hanging="360"/>
      </w:pPr>
      <w:rPr>
        <w:rFonts w:ascii="Arial" w:hAnsi="Arial" w:hint="default"/>
      </w:rPr>
    </w:lvl>
    <w:lvl w:ilvl="1" w:tplc="5380D354" w:tentative="1">
      <w:start w:val="1"/>
      <w:numFmt w:val="bullet"/>
      <w:lvlText w:val="•"/>
      <w:lvlJc w:val="left"/>
      <w:pPr>
        <w:tabs>
          <w:tab w:val="num" w:pos="1440"/>
        </w:tabs>
        <w:ind w:left="1440" w:hanging="360"/>
      </w:pPr>
      <w:rPr>
        <w:rFonts w:ascii="Arial" w:hAnsi="Arial" w:hint="default"/>
      </w:rPr>
    </w:lvl>
    <w:lvl w:ilvl="2" w:tplc="F648C2C8" w:tentative="1">
      <w:start w:val="1"/>
      <w:numFmt w:val="bullet"/>
      <w:lvlText w:val="•"/>
      <w:lvlJc w:val="left"/>
      <w:pPr>
        <w:tabs>
          <w:tab w:val="num" w:pos="2160"/>
        </w:tabs>
        <w:ind w:left="2160" w:hanging="360"/>
      </w:pPr>
      <w:rPr>
        <w:rFonts w:ascii="Arial" w:hAnsi="Arial" w:hint="default"/>
      </w:rPr>
    </w:lvl>
    <w:lvl w:ilvl="3" w:tplc="2B8AD2F8" w:tentative="1">
      <w:start w:val="1"/>
      <w:numFmt w:val="bullet"/>
      <w:lvlText w:val="•"/>
      <w:lvlJc w:val="left"/>
      <w:pPr>
        <w:tabs>
          <w:tab w:val="num" w:pos="2880"/>
        </w:tabs>
        <w:ind w:left="2880" w:hanging="360"/>
      </w:pPr>
      <w:rPr>
        <w:rFonts w:ascii="Arial" w:hAnsi="Arial" w:hint="default"/>
      </w:rPr>
    </w:lvl>
    <w:lvl w:ilvl="4" w:tplc="EFD0A11A" w:tentative="1">
      <w:start w:val="1"/>
      <w:numFmt w:val="bullet"/>
      <w:lvlText w:val="•"/>
      <w:lvlJc w:val="left"/>
      <w:pPr>
        <w:tabs>
          <w:tab w:val="num" w:pos="3600"/>
        </w:tabs>
        <w:ind w:left="3600" w:hanging="360"/>
      </w:pPr>
      <w:rPr>
        <w:rFonts w:ascii="Arial" w:hAnsi="Arial" w:hint="default"/>
      </w:rPr>
    </w:lvl>
    <w:lvl w:ilvl="5" w:tplc="D828F8C4" w:tentative="1">
      <w:start w:val="1"/>
      <w:numFmt w:val="bullet"/>
      <w:lvlText w:val="•"/>
      <w:lvlJc w:val="left"/>
      <w:pPr>
        <w:tabs>
          <w:tab w:val="num" w:pos="4320"/>
        </w:tabs>
        <w:ind w:left="4320" w:hanging="360"/>
      </w:pPr>
      <w:rPr>
        <w:rFonts w:ascii="Arial" w:hAnsi="Arial" w:hint="default"/>
      </w:rPr>
    </w:lvl>
    <w:lvl w:ilvl="6" w:tplc="149621E8" w:tentative="1">
      <w:start w:val="1"/>
      <w:numFmt w:val="bullet"/>
      <w:lvlText w:val="•"/>
      <w:lvlJc w:val="left"/>
      <w:pPr>
        <w:tabs>
          <w:tab w:val="num" w:pos="5040"/>
        </w:tabs>
        <w:ind w:left="5040" w:hanging="360"/>
      </w:pPr>
      <w:rPr>
        <w:rFonts w:ascii="Arial" w:hAnsi="Arial" w:hint="default"/>
      </w:rPr>
    </w:lvl>
    <w:lvl w:ilvl="7" w:tplc="3F2A9BFE" w:tentative="1">
      <w:start w:val="1"/>
      <w:numFmt w:val="bullet"/>
      <w:lvlText w:val="•"/>
      <w:lvlJc w:val="left"/>
      <w:pPr>
        <w:tabs>
          <w:tab w:val="num" w:pos="5760"/>
        </w:tabs>
        <w:ind w:left="5760" w:hanging="360"/>
      </w:pPr>
      <w:rPr>
        <w:rFonts w:ascii="Arial" w:hAnsi="Arial" w:hint="default"/>
      </w:rPr>
    </w:lvl>
    <w:lvl w:ilvl="8" w:tplc="E542AB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012535"/>
    <w:multiLevelType w:val="hybridMultilevel"/>
    <w:tmpl w:val="44444F56"/>
    <w:lvl w:ilvl="0" w:tplc="2270858E">
      <w:start w:val="1"/>
      <w:numFmt w:val="bullet"/>
      <w:lvlText w:val="•"/>
      <w:lvlJc w:val="left"/>
      <w:pPr>
        <w:tabs>
          <w:tab w:val="num" w:pos="720"/>
        </w:tabs>
        <w:ind w:left="720" w:hanging="360"/>
      </w:pPr>
      <w:rPr>
        <w:rFonts w:ascii="Arial" w:hAnsi="Arial" w:hint="default"/>
      </w:rPr>
    </w:lvl>
    <w:lvl w:ilvl="1" w:tplc="2F88E296" w:tentative="1">
      <w:start w:val="1"/>
      <w:numFmt w:val="bullet"/>
      <w:lvlText w:val="•"/>
      <w:lvlJc w:val="left"/>
      <w:pPr>
        <w:tabs>
          <w:tab w:val="num" w:pos="1440"/>
        </w:tabs>
        <w:ind w:left="1440" w:hanging="360"/>
      </w:pPr>
      <w:rPr>
        <w:rFonts w:ascii="Arial" w:hAnsi="Arial" w:hint="default"/>
      </w:rPr>
    </w:lvl>
    <w:lvl w:ilvl="2" w:tplc="53CABBF6" w:tentative="1">
      <w:start w:val="1"/>
      <w:numFmt w:val="bullet"/>
      <w:lvlText w:val="•"/>
      <w:lvlJc w:val="left"/>
      <w:pPr>
        <w:tabs>
          <w:tab w:val="num" w:pos="2160"/>
        </w:tabs>
        <w:ind w:left="2160" w:hanging="360"/>
      </w:pPr>
      <w:rPr>
        <w:rFonts w:ascii="Arial" w:hAnsi="Arial" w:hint="default"/>
      </w:rPr>
    </w:lvl>
    <w:lvl w:ilvl="3" w:tplc="72967082" w:tentative="1">
      <w:start w:val="1"/>
      <w:numFmt w:val="bullet"/>
      <w:lvlText w:val="•"/>
      <w:lvlJc w:val="left"/>
      <w:pPr>
        <w:tabs>
          <w:tab w:val="num" w:pos="2880"/>
        </w:tabs>
        <w:ind w:left="2880" w:hanging="360"/>
      </w:pPr>
      <w:rPr>
        <w:rFonts w:ascii="Arial" w:hAnsi="Arial" w:hint="default"/>
      </w:rPr>
    </w:lvl>
    <w:lvl w:ilvl="4" w:tplc="B198AD06" w:tentative="1">
      <w:start w:val="1"/>
      <w:numFmt w:val="bullet"/>
      <w:lvlText w:val="•"/>
      <w:lvlJc w:val="left"/>
      <w:pPr>
        <w:tabs>
          <w:tab w:val="num" w:pos="3600"/>
        </w:tabs>
        <w:ind w:left="3600" w:hanging="360"/>
      </w:pPr>
      <w:rPr>
        <w:rFonts w:ascii="Arial" w:hAnsi="Arial" w:hint="default"/>
      </w:rPr>
    </w:lvl>
    <w:lvl w:ilvl="5" w:tplc="600894B0" w:tentative="1">
      <w:start w:val="1"/>
      <w:numFmt w:val="bullet"/>
      <w:lvlText w:val="•"/>
      <w:lvlJc w:val="left"/>
      <w:pPr>
        <w:tabs>
          <w:tab w:val="num" w:pos="4320"/>
        </w:tabs>
        <w:ind w:left="4320" w:hanging="360"/>
      </w:pPr>
      <w:rPr>
        <w:rFonts w:ascii="Arial" w:hAnsi="Arial" w:hint="default"/>
      </w:rPr>
    </w:lvl>
    <w:lvl w:ilvl="6" w:tplc="CFD22DD8" w:tentative="1">
      <w:start w:val="1"/>
      <w:numFmt w:val="bullet"/>
      <w:lvlText w:val="•"/>
      <w:lvlJc w:val="left"/>
      <w:pPr>
        <w:tabs>
          <w:tab w:val="num" w:pos="5040"/>
        </w:tabs>
        <w:ind w:left="5040" w:hanging="360"/>
      </w:pPr>
      <w:rPr>
        <w:rFonts w:ascii="Arial" w:hAnsi="Arial" w:hint="default"/>
      </w:rPr>
    </w:lvl>
    <w:lvl w:ilvl="7" w:tplc="46C2DE30" w:tentative="1">
      <w:start w:val="1"/>
      <w:numFmt w:val="bullet"/>
      <w:lvlText w:val="•"/>
      <w:lvlJc w:val="left"/>
      <w:pPr>
        <w:tabs>
          <w:tab w:val="num" w:pos="5760"/>
        </w:tabs>
        <w:ind w:left="5760" w:hanging="360"/>
      </w:pPr>
      <w:rPr>
        <w:rFonts w:ascii="Arial" w:hAnsi="Arial" w:hint="default"/>
      </w:rPr>
    </w:lvl>
    <w:lvl w:ilvl="8" w:tplc="51602F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9AA736D"/>
    <w:multiLevelType w:val="hybridMultilevel"/>
    <w:tmpl w:val="EE3AC14C"/>
    <w:lvl w:ilvl="0" w:tplc="F90E1208">
      <w:start w:val="1"/>
      <w:numFmt w:val="bullet"/>
      <w:lvlText w:val="•"/>
      <w:lvlJc w:val="left"/>
      <w:pPr>
        <w:tabs>
          <w:tab w:val="num" w:pos="720"/>
        </w:tabs>
        <w:ind w:left="720" w:hanging="360"/>
      </w:pPr>
      <w:rPr>
        <w:rFonts w:ascii="Arial" w:hAnsi="Arial" w:hint="default"/>
      </w:rPr>
    </w:lvl>
    <w:lvl w:ilvl="1" w:tplc="1642350A" w:tentative="1">
      <w:start w:val="1"/>
      <w:numFmt w:val="bullet"/>
      <w:lvlText w:val="•"/>
      <w:lvlJc w:val="left"/>
      <w:pPr>
        <w:tabs>
          <w:tab w:val="num" w:pos="1440"/>
        </w:tabs>
        <w:ind w:left="1440" w:hanging="360"/>
      </w:pPr>
      <w:rPr>
        <w:rFonts w:ascii="Arial" w:hAnsi="Arial" w:hint="default"/>
      </w:rPr>
    </w:lvl>
    <w:lvl w:ilvl="2" w:tplc="31D66C94" w:tentative="1">
      <w:start w:val="1"/>
      <w:numFmt w:val="bullet"/>
      <w:lvlText w:val="•"/>
      <w:lvlJc w:val="left"/>
      <w:pPr>
        <w:tabs>
          <w:tab w:val="num" w:pos="2160"/>
        </w:tabs>
        <w:ind w:left="2160" w:hanging="360"/>
      </w:pPr>
      <w:rPr>
        <w:rFonts w:ascii="Arial" w:hAnsi="Arial" w:hint="default"/>
      </w:rPr>
    </w:lvl>
    <w:lvl w:ilvl="3" w:tplc="D838759E" w:tentative="1">
      <w:start w:val="1"/>
      <w:numFmt w:val="bullet"/>
      <w:lvlText w:val="•"/>
      <w:lvlJc w:val="left"/>
      <w:pPr>
        <w:tabs>
          <w:tab w:val="num" w:pos="2880"/>
        </w:tabs>
        <w:ind w:left="2880" w:hanging="360"/>
      </w:pPr>
      <w:rPr>
        <w:rFonts w:ascii="Arial" w:hAnsi="Arial" w:hint="default"/>
      </w:rPr>
    </w:lvl>
    <w:lvl w:ilvl="4" w:tplc="A028A9EC" w:tentative="1">
      <w:start w:val="1"/>
      <w:numFmt w:val="bullet"/>
      <w:lvlText w:val="•"/>
      <w:lvlJc w:val="left"/>
      <w:pPr>
        <w:tabs>
          <w:tab w:val="num" w:pos="3600"/>
        </w:tabs>
        <w:ind w:left="3600" w:hanging="360"/>
      </w:pPr>
      <w:rPr>
        <w:rFonts w:ascii="Arial" w:hAnsi="Arial" w:hint="default"/>
      </w:rPr>
    </w:lvl>
    <w:lvl w:ilvl="5" w:tplc="6B724E7A" w:tentative="1">
      <w:start w:val="1"/>
      <w:numFmt w:val="bullet"/>
      <w:lvlText w:val="•"/>
      <w:lvlJc w:val="left"/>
      <w:pPr>
        <w:tabs>
          <w:tab w:val="num" w:pos="4320"/>
        </w:tabs>
        <w:ind w:left="4320" w:hanging="360"/>
      </w:pPr>
      <w:rPr>
        <w:rFonts w:ascii="Arial" w:hAnsi="Arial" w:hint="default"/>
      </w:rPr>
    </w:lvl>
    <w:lvl w:ilvl="6" w:tplc="0A5249B2" w:tentative="1">
      <w:start w:val="1"/>
      <w:numFmt w:val="bullet"/>
      <w:lvlText w:val="•"/>
      <w:lvlJc w:val="left"/>
      <w:pPr>
        <w:tabs>
          <w:tab w:val="num" w:pos="5040"/>
        </w:tabs>
        <w:ind w:left="5040" w:hanging="360"/>
      </w:pPr>
      <w:rPr>
        <w:rFonts w:ascii="Arial" w:hAnsi="Arial" w:hint="default"/>
      </w:rPr>
    </w:lvl>
    <w:lvl w:ilvl="7" w:tplc="BA480060" w:tentative="1">
      <w:start w:val="1"/>
      <w:numFmt w:val="bullet"/>
      <w:lvlText w:val="•"/>
      <w:lvlJc w:val="left"/>
      <w:pPr>
        <w:tabs>
          <w:tab w:val="num" w:pos="5760"/>
        </w:tabs>
        <w:ind w:left="5760" w:hanging="360"/>
      </w:pPr>
      <w:rPr>
        <w:rFonts w:ascii="Arial" w:hAnsi="Arial" w:hint="default"/>
      </w:rPr>
    </w:lvl>
    <w:lvl w:ilvl="8" w:tplc="DFCAF0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A6D3A07"/>
    <w:multiLevelType w:val="hybridMultilevel"/>
    <w:tmpl w:val="2DDCCB88"/>
    <w:lvl w:ilvl="0" w:tplc="382074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A4906"/>
    <w:multiLevelType w:val="hybridMultilevel"/>
    <w:tmpl w:val="4A04E7C8"/>
    <w:lvl w:ilvl="0" w:tplc="63A655AE">
      <w:start w:val="1"/>
      <w:numFmt w:val="bullet"/>
      <w:lvlText w:val="•"/>
      <w:lvlJc w:val="left"/>
      <w:pPr>
        <w:tabs>
          <w:tab w:val="num" w:pos="720"/>
        </w:tabs>
        <w:ind w:left="720" w:hanging="360"/>
      </w:pPr>
      <w:rPr>
        <w:rFonts w:ascii="Arial" w:hAnsi="Arial" w:hint="default"/>
      </w:rPr>
    </w:lvl>
    <w:lvl w:ilvl="1" w:tplc="65A854F8" w:tentative="1">
      <w:start w:val="1"/>
      <w:numFmt w:val="bullet"/>
      <w:lvlText w:val="•"/>
      <w:lvlJc w:val="left"/>
      <w:pPr>
        <w:tabs>
          <w:tab w:val="num" w:pos="1440"/>
        </w:tabs>
        <w:ind w:left="1440" w:hanging="360"/>
      </w:pPr>
      <w:rPr>
        <w:rFonts w:ascii="Arial" w:hAnsi="Arial" w:hint="default"/>
      </w:rPr>
    </w:lvl>
    <w:lvl w:ilvl="2" w:tplc="26DADBA6" w:tentative="1">
      <w:start w:val="1"/>
      <w:numFmt w:val="bullet"/>
      <w:lvlText w:val="•"/>
      <w:lvlJc w:val="left"/>
      <w:pPr>
        <w:tabs>
          <w:tab w:val="num" w:pos="2160"/>
        </w:tabs>
        <w:ind w:left="2160" w:hanging="360"/>
      </w:pPr>
      <w:rPr>
        <w:rFonts w:ascii="Arial" w:hAnsi="Arial" w:hint="default"/>
      </w:rPr>
    </w:lvl>
    <w:lvl w:ilvl="3" w:tplc="1C2AE446" w:tentative="1">
      <w:start w:val="1"/>
      <w:numFmt w:val="bullet"/>
      <w:lvlText w:val="•"/>
      <w:lvlJc w:val="left"/>
      <w:pPr>
        <w:tabs>
          <w:tab w:val="num" w:pos="2880"/>
        </w:tabs>
        <w:ind w:left="2880" w:hanging="360"/>
      </w:pPr>
      <w:rPr>
        <w:rFonts w:ascii="Arial" w:hAnsi="Arial" w:hint="default"/>
      </w:rPr>
    </w:lvl>
    <w:lvl w:ilvl="4" w:tplc="F2C0405C" w:tentative="1">
      <w:start w:val="1"/>
      <w:numFmt w:val="bullet"/>
      <w:lvlText w:val="•"/>
      <w:lvlJc w:val="left"/>
      <w:pPr>
        <w:tabs>
          <w:tab w:val="num" w:pos="3600"/>
        </w:tabs>
        <w:ind w:left="3600" w:hanging="360"/>
      </w:pPr>
      <w:rPr>
        <w:rFonts w:ascii="Arial" w:hAnsi="Arial" w:hint="default"/>
      </w:rPr>
    </w:lvl>
    <w:lvl w:ilvl="5" w:tplc="70D2C5D4" w:tentative="1">
      <w:start w:val="1"/>
      <w:numFmt w:val="bullet"/>
      <w:lvlText w:val="•"/>
      <w:lvlJc w:val="left"/>
      <w:pPr>
        <w:tabs>
          <w:tab w:val="num" w:pos="4320"/>
        </w:tabs>
        <w:ind w:left="4320" w:hanging="360"/>
      </w:pPr>
      <w:rPr>
        <w:rFonts w:ascii="Arial" w:hAnsi="Arial" w:hint="default"/>
      </w:rPr>
    </w:lvl>
    <w:lvl w:ilvl="6" w:tplc="EC6CB296" w:tentative="1">
      <w:start w:val="1"/>
      <w:numFmt w:val="bullet"/>
      <w:lvlText w:val="•"/>
      <w:lvlJc w:val="left"/>
      <w:pPr>
        <w:tabs>
          <w:tab w:val="num" w:pos="5040"/>
        </w:tabs>
        <w:ind w:left="5040" w:hanging="360"/>
      </w:pPr>
      <w:rPr>
        <w:rFonts w:ascii="Arial" w:hAnsi="Arial" w:hint="default"/>
      </w:rPr>
    </w:lvl>
    <w:lvl w:ilvl="7" w:tplc="94365D6A" w:tentative="1">
      <w:start w:val="1"/>
      <w:numFmt w:val="bullet"/>
      <w:lvlText w:val="•"/>
      <w:lvlJc w:val="left"/>
      <w:pPr>
        <w:tabs>
          <w:tab w:val="num" w:pos="5760"/>
        </w:tabs>
        <w:ind w:left="5760" w:hanging="360"/>
      </w:pPr>
      <w:rPr>
        <w:rFonts w:ascii="Arial" w:hAnsi="Arial" w:hint="default"/>
      </w:rPr>
    </w:lvl>
    <w:lvl w:ilvl="8" w:tplc="3D401D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B68566B"/>
    <w:multiLevelType w:val="hybridMultilevel"/>
    <w:tmpl w:val="138679CA"/>
    <w:lvl w:ilvl="0" w:tplc="A58C7BBE">
      <w:start w:val="1"/>
      <w:numFmt w:val="bullet"/>
      <w:lvlText w:val="•"/>
      <w:lvlJc w:val="left"/>
      <w:pPr>
        <w:tabs>
          <w:tab w:val="num" w:pos="720"/>
        </w:tabs>
        <w:ind w:left="720" w:hanging="360"/>
      </w:pPr>
      <w:rPr>
        <w:rFonts w:ascii="Arial" w:hAnsi="Arial" w:hint="default"/>
      </w:rPr>
    </w:lvl>
    <w:lvl w:ilvl="1" w:tplc="85184DB2" w:tentative="1">
      <w:start w:val="1"/>
      <w:numFmt w:val="bullet"/>
      <w:lvlText w:val="•"/>
      <w:lvlJc w:val="left"/>
      <w:pPr>
        <w:tabs>
          <w:tab w:val="num" w:pos="1440"/>
        </w:tabs>
        <w:ind w:left="1440" w:hanging="360"/>
      </w:pPr>
      <w:rPr>
        <w:rFonts w:ascii="Arial" w:hAnsi="Arial" w:hint="default"/>
      </w:rPr>
    </w:lvl>
    <w:lvl w:ilvl="2" w:tplc="23F84C70" w:tentative="1">
      <w:start w:val="1"/>
      <w:numFmt w:val="bullet"/>
      <w:lvlText w:val="•"/>
      <w:lvlJc w:val="left"/>
      <w:pPr>
        <w:tabs>
          <w:tab w:val="num" w:pos="2160"/>
        </w:tabs>
        <w:ind w:left="2160" w:hanging="360"/>
      </w:pPr>
      <w:rPr>
        <w:rFonts w:ascii="Arial" w:hAnsi="Arial" w:hint="default"/>
      </w:rPr>
    </w:lvl>
    <w:lvl w:ilvl="3" w:tplc="F258C200" w:tentative="1">
      <w:start w:val="1"/>
      <w:numFmt w:val="bullet"/>
      <w:lvlText w:val="•"/>
      <w:lvlJc w:val="left"/>
      <w:pPr>
        <w:tabs>
          <w:tab w:val="num" w:pos="2880"/>
        </w:tabs>
        <w:ind w:left="2880" w:hanging="360"/>
      </w:pPr>
      <w:rPr>
        <w:rFonts w:ascii="Arial" w:hAnsi="Arial" w:hint="default"/>
      </w:rPr>
    </w:lvl>
    <w:lvl w:ilvl="4" w:tplc="F8A09828" w:tentative="1">
      <w:start w:val="1"/>
      <w:numFmt w:val="bullet"/>
      <w:lvlText w:val="•"/>
      <w:lvlJc w:val="left"/>
      <w:pPr>
        <w:tabs>
          <w:tab w:val="num" w:pos="3600"/>
        </w:tabs>
        <w:ind w:left="3600" w:hanging="360"/>
      </w:pPr>
      <w:rPr>
        <w:rFonts w:ascii="Arial" w:hAnsi="Arial" w:hint="default"/>
      </w:rPr>
    </w:lvl>
    <w:lvl w:ilvl="5" w:tplc="C4DE15EC" w:tentative="1">
      <w:start w:val="1"/>
      <w:numFmt w:val="bullet"/>
      <w:lvlText w:val="•"/>
      <w:lvlJc w:val="left"/>
      <w:pPr>
        <w:tabs>
          <w:tab w:val="num" w:pos="4320"/>
        </w:tabs>
        <w:ind w:left="4320" w:hanging="360"/>
      </w:pPr>
      <w:rPr>
        <w:rFonts w:ascii="Arial" w:hAnsi="Arial" w:hint="default"/>
      </w:rPr>
    </w:lvl>
    <w:lvl w:ilvl="6" w:tplc="539601F0" w:tentative="1">
      <w:start w:val="1"/>
      <w:numFmt w:val="bullet"/>
      <w:lvlText w:val="•"/>
      <w:lvlJc w:val="left"/>
      <w:pPr>
        <w:tabs>
          <w:tab w:val="num" w:pos="5040"/>
        </w:tabs>
        <w:ind w:left="5040" w:hanging="360"/>
      </w:pPr>
      <w:rPr>
        <w:rFonts w:ascii="Arial" w:hAnsi="Arial" w:hint="default"/>
      </w:rPr>
    </w:lvl>
    <w:lvl w:ilvl="7" w:tplc="A86A66D8" w:tentative="1">
      <w:start w:val="1"/>
      <w:numFmt w:val="bullet"/>
      <w:lvlText w:val="•"/>
      <w:lvlJc w:val="left"/>
      <w:pPr>
        <w:tabs>
          <w:tab w:val="num" w:pos="5760"/>
        </w:tabs>
        <w:ind w:left="5760" w:hanging="360"/>
      </w:pPr>
      <w:rPr>
        <w:rFonts w:ascii="Arial" w:hAnsi="Arial" w:hint="default"/>
      </w:rPr>
    </w:lvl>
    <w:lvl w:ilvl="8" w:tplc="D03408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C677E3F"/>
    <w:multiLevelType w:val="hybridMultilevel"/>
    <w:tmpl w:val="7E66A518"/>
    <w:lvl w:ilvl="0" w:tplc="364C60F8">
      <w:start w:val="1"/>
      <w:numFmt w:val="upperRoman"/>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436F26"/>
    <w:multiLevelType w:val="hybridMultilevel"/>
    <w:tmpl w:val="91CA61C0"/>
    <w:lvl w:ilvl="0" w:tplc="90906E58">
      <w:start w:val="1"/>
      <w:numFmt w:val="bullet"/>
      <w:lvlText w:val="•"/>
      <w:lvlJc w:val="left"/>
      <w:pPr>
        <w:tabs>
          <w:tab w:val="num" w:pos="720"/>
        </w:tabs>
        <w:ind w:left="720" w:hanging="360"/>
      </w:pPr>
      <w:rPr>
        <w:rFonts w:ascii="Arial" w:hAnsi="Arial" w:hint="default"/>
      </w:rPr>
    </w:lvl>
    <w:lvl w:ilvl="1" w:tplc="8A206D4E" w:tentative="1">
      <w:start w:val="1"/>
      <w:numFmt w:val="bullet"/>
      <w:lvlText w:val="•"/>
      <w:lvlJc w:val="left"/>
      <w:pPr>
        <w:tabs>
          <w:tab w:val="num" w:pos="1440"/>
        </w:tabs>
        <w:ind w:left="1440" w:hanging="360"/>
      </w:pPr>
      <w:rPr>
        <w:rFonts w:ascii="Arial" w:hAnsi="Arial" w:hint="default"/>
      </w:rPr>
    </w:lvl>
    <w:lvl w:ilvl="2" w:tplc="ACB6785E" w:tentative="1">
      <w:start w:val="1"/>
      <w:numFmt w:val="bullet"/>
      <w:lvlText w:val="•"/>
      <w:lvlJc w:val="left"/>
      <w:pPr>
        <w:tabs>
          <w:tab w:val="num" w:pos="2160"/>
        </w:tabs>
        <w:ind w:left="2160" w:hanging="360"/>
      </w:pPr>
      <w:rPr>
        <w:rFonts w:ascii="Arial" w:hAnsi="Arial" w:hint="default"/>
      </w:rPr>
    </w:lvl>
    <w:lvl w:ilvl="3" w:tplc="1AE4DD16" w:tentative="1">
      <w:start w:val="1"/>
      <w:numFmt w:val="bullet"/>
      <w:lvlText w:val="•"/>
      <w:lvlJc w:val="left"/>
      <w:pPr>
        <w:tabs>
          <w:tab w:val="num" w:pos="2880"/>
        </w:tabs>
        <w:ind w:left="2880" w:hanging="360"/>
      </w:pPr>
      <w:rPr>
        <w:rFonts w:ascii="Arial" w:hAnsi="Arial" w:hint="default"/>
      </w:rPr>
    </w:lvl>
    <w:lvl w:ilvl="4" w:tplc="49861A90" w:tentative="1">
      <w:start w:val="1"/>
      <w:numFmt w:val="bullet"/>
      <w:lvlText w:val="•"/>
      <w:lvlJc w:val="left"/>
      <w:pPr>
        <w:tabs>
          <w:tab w:val="num" w:pos="3600"/>
        </w:tabs>
        <w:ind w:left="3600" w:hanging="360"/>
      </w:pPr>
      <w:rPr>
        <w:rFonts w:ascii="Arial" w:hAnsi="Arial" w:hint="default"/>
      </w:rPr>
    </w:lvl>
    <w:lvl w:ilvl="5" w:tplc="77CAE0AC" w:tentative="1">
      <w:start w:val="1"/>
      <w:numFmt w:val="bullet"/>
      <w:lvlText w:val="•"/>
      <w:lvlJc w:val="left"/>
      <w:pPr>
        <w:tabs>
          <w:tab w:val="num" w:pos="4320"/>
        </w:tabs>
        <w:ind w:left="4320" w:hanging="360"/>
      </w:pPr>
      <w:rPr>
        <w:rFonts w:ascii="Arial" w:hAnsi="Arial" w:hint="default"/>
      </w:rPr>
    </w:lvl>
    <w:lvl w:ilvl="6" w:tplc="BA82ACD4" w:tentative="1">
      <w:start w:val="1"/>
      <w:numFmt w:val="bullet"/>
      <w:lvlText w:val="•"/>
      <w:lvlJc w:val="left"/>
      <w:pPr>
        <w:tabs>
          <w:tab w:val="num" w:pos="5040"/>
        </w:tabs>
        <w:ind w:left="5040" w:hanging="360"/>
      </w:pPr>
      <w:rPr>
        <w:rFonts w:ascii="Arial" w:hAnsi="Arial" w:hint="default"/>
      </w:rPr>
    </w:lvl>
    <w:lvl w:ilvl="7" w:tplc="D3145F0A" w:tentative="1">
      <w:start w:val="1"/>
      <w:numFmt w:val="bullet"/>
      <w:lvlText w:val="•"/>
      <w:lvlJc w:val="left"/>
      <w:pPr>
        <w:tabs>
          <w:tab w:val="num" w:pos="5760"/>
        </w:tabs>
        <w:ind w:left="5760" w:hanging="360"/>
      </w:pPr>
      <w:rPr>
        <w:rFonts w:ascii="Arial" w:hAnsi="Arial" w:hint="default"/>
      </w:rPr>
    </w:lvl>
    <w:lvl w:ilvl="8" w:tplc="67549C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D791DE7"/>
    <w:multiLevelType w:val="hybridMultilevel"/>
    <w:tmpl w:val="F18A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A33D7D"/>
    <w:multiLevelType w:val="hybridMultilevel"/>
    <w:tmpl w:val="33C8F29A"/>
    <w:lvl w:ilvl="0" w:tplc="836E848E">
      <w:start w:val="1"/>
      <w:numFmt w:val="bullet"/>
      <w:lvlText w:val="•"/>
      <w:lvlJc w:val="left"/>
      <w:pPr>
        <w:tabs>
          <w:tab w:val="num" w:pos="720"/>
        </w:tabs>
        <w:ind w:left="720" w:hanging="360"/>
      </w:pPr>
      <w:rPr>
        <w:rFonts w:ascii="Arial" w:hAnsi="Arial" w:hint="default"/>
      </w:rPr>
    </w:lvl>
    <w:lvl w:ilvl="1" w:tplc="C32264D8" w:tentative="1">
      <w:start w:val="1"/>
      <w:numFmt w:val="bullet"/>
      <w:lvlText w:val="•"/>
      <w:lvlJc w:val="left"/>
      <w:pPr>
        <w:tabs>
          <w:tab w:val="num" w:pos="1440"/>
        </w:tabs>
        <w:ind w:left="1440" w:hanging="360"/>
      </w:pPr>
      <w:rPr>
        <w:rFonts w:ascii="Arial" w:hAnsi="Arial" w:hint="default"/>
      </w:rPr>
    </w:lvl>
    <w:lvl w:ilvl="2" w:tplc="26C24F2E" w:tentative="1">
      <w:start w:val="1"/>
      <w:numFmt w:val="bullet"/>
      <w:lvlText w:val="•"/>
      <w:lvlJc w:val="left"/>
      <w:pPr>
        <w:tabs>
          <w:tab w:val="num" w:pos="2160"/>
        </w:tabs>
        <w:ind w:left="2160" w:hanging="360"/>
      </w:pPr>
      <w:rPr>
        <w:rFonts w:ascii="Arial" w:hAnsi="Arial" w:hint="default"/>
      </w:rPr>
    </w:lvl>
    <w:lvl w:ilvl="3" w:tplc="30EAE11A" w:tentative="1">
      <w:start w:val="1"/>
      <w:numFmt w:val="bullet"/>
      <w:lvlText w:val="•"/>
      <w:lvlJc w:val="left"/>
      <w:pPr>
        <w:tabs>
          <w:tab w:val="num" w:pos="2880"/>
        </w:tabs>
        <w:ind w:left="2880" w:hanging="360"/>
      </w:pPr>
      <w:rPr>
        <w:rFonts w:ascii="Arial" w:hAnsi="Arial" w:hint="default"/>
      </w:rPr>
    </w:lvl>
    <w:lvl w:ilvl="4" w:tplc="2888397E" w:tentative="1">
      <w:start w:val="1"/>
      <w:numFmt w:val="bullet"/>
      <w:lvlText w:val="•"/>
      <w:lvlJc w:val="left"/>
      <w:pPr>
        <w:tabs>
          <w:tab w:val="num" w:pos="3600"/>
        </w:tabs>
        <w:ind w:left="3600" w:hanging="360"/>
      </w:pPr>
      <w:rPr>
        <w:rFonts w:ascii="Arial" w:hAnsi="Arial" w:hint="default"/>
      </w:rPr>
    </w:lvl>
    <w:lvl w:ilvl="5" w:tplc="FFC00330" w:tentative="1">
      <w:start w:val="1"/>
      <w:numFmt w:val="bullet"/>
      <w:lvlText w:val="•"/>
      <w:lvlJc w:val="left"/>
      <w:pPr>
        <w:tabs>
          <w:tab w:val="num" w:pos="4320"/>
        </w:tabs>
        <w:ind w:left="4320" w:hanging="360"/>
      </w:pPr>
      <w:rPr>
        <w:rFonts w:ascii="Arial" w:hAnsi="Arial" w:hint="default"/>
      </w:rPr>
    </w:lvl>
    <w:lvl w:ilvl="6" w:tplc="BBD8F8A4" w:tentative="1">
      <w:start w:val="1"/>
      <w:numFmt w:val="bullet"/>
      <w:lvlText w:val="•"/>
      <w:lvlJc w:val="left"/>
      <w:pPr>
        <w:tabs>
          <w:tab w:val="num" w:pos="5040"/>
        </w:tabs>
        <w:ind w:left="5040" w:hanging="360"/>
      </w:pPr>
      <w:rPr>
        <w:rFonts w:ascii="Arial" w:hAnsi="Arial" w:hint="default"/>
      </w:rPr>
    </w:lvl>
    <w:lvl w:ilvl="7" w:tplc="6F242C5C" w:tentative="1">
      <w:start w:val="1"/>
      <w:numFmt w:val="bullet"/>
      <w:lvlText w:val="•"/>
      <w:lvlJc w:val="left"/>
      <w:pPr>
        <w:tabs>
          <w:tab w:val="num" w:pos="5760"/>
        </w:tabs>
        <w:ind w:left="5760" w:hanging="360"/>
      </w:pPr>
      <w:rPr>
        <w:rFonts w:ascii="Arial" w:hAnsi="Arial" w:hint="default"/>
      </w:rPr>
    </w:lvl>
    <w:lvl w:ilvl="8" w:tplc="479CBE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ECC4BF5"/>
    <w:multiLevelType w:val="hybridMultilevel"/>
    <w:tmpl w:val="875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596C9A"/>
    <w:multiLevelType w:val="hybridMultilevel"/>
    <w:tmpl w:val="5EE6F368"/>
    <w:lvl w:ilvl="0" w:tplc="63F67192">
      <w:start w:val="1"/>
      <w:numFmt w:val="decimal"/>
      <w:lvlText w:val="%1."/>
      <w:lvlJc w:val="left"/>
      <w:pPr>
        <w:tabs>
          <w:tab w:val="num" w:pos="720"/>
        </w:tabs>
        <w:ind w:left="720" w:hanging="360"/>
      </w:pPr>
    </w:lvl>
    <w:lvl w:ilvl="1" w:tplc="4D8A3AEE" w:tentative="1">
      <w:start w:val="1"/>
      <w:numFmt w:val="decimal"/>
      <w:lvlText w:val="%2."/>
      <w:lvlJc w:val="left"/>
      <w:pPr>
        <w:tabs>
          <w:tab w:val="num" w:pos="1440"/>
        </w:tabs>
        <w:ind w:left="1440" w:hanging="360"/>
      </w:pPr>
    </w:lvl>
    <w:lvl w:ilvl="2" w:tplc="1F209154" w:tentative="1">
      <w:start w:val="1"/>
      <w:numFmt w:val="decimal"/>
      <w:lvlText w:val="%3."/>
      <w:lvlJc w:val="left"/>
      <w:pPr>
        <w:tabs>
          <w:tab w:val="num" w:pos="2160"/>
        </w:tabs>
        <w:ind w:left="2160" w:hanging="360"/>
      </w:pPr>
    </w:lvl>
    <w:lvl w:ilvl="3" w:tplc="AE58EC0C" w:tentative="1">
      <w:start w:val="1"/>
      <w:numFmt w:val="decimal"/>
      <w:lvlText w:val="%4."/>
      <w:lvlJc w:val="left"/>
      <w:pPr>
        <w:tabs>
          <w:tab w:val="num" w:pos="2880"/>
        </w:tabs>
        <w:ind w:left="2880" w:hanging="360"/>
      </w:pPr>
    </w:lvl>
    <w:lvl w:ilvl="4" w:tplc="40985DA4" w:tentative="1">
      <w:start w:val="1"/>
      <w:numFmt w:val="decimal"/>
      <w:lvlText w:val="%5."/>
      <w:lvlJc w:val="left"/>
      <w:pPr>
        <w:tabs>
          <w:tab w:val="num" w:pos="3600"/>
        </w:tabs>
        <w:ind w:left="3600" w:hanging="360"/>
      </w:pPr>
    </w:lvl>
    <w:lvl w:ilvl="5" w:tplc="FAC28086" w:tentative="1">
      <w:start w:val="1"/>
      <w:numFmt w:val="decimal"/>
      <w:lvlText w:val="%6."/>
      <w:lvlJc w:val="left"/>
      <w:pPr>
        <w:tabs>
          <w:tab w:val="num" w:pos="4320"/>
        </w:tabs>
        <w:ind w:left="4320" w:hanging="360"/>
      </w:pPr>
    </w:lvl>
    <w:lvl w:ilvl="6" w:tplc="032A9EA4" w:tentative="1">
      <w:start w:val="1"/>
      <w:numFmt w:val="decimal"/>
      <w:lvlText w:val="%7."/>
      <w:lvlJc w:val="left"/>
      <w:pPr>
        <w:tabs>
          <w:tab w:val="num" w:pos="5040"/>
        </w:tabs>
        <w:ind w:left="5040" w:hanging="360"/>
      </w:pPr>
    </w:lvl>
    <w:lvl w:ilvl="7" w:tplc="6666DE36" w:tentative="1">
      <w:start w:val="1"/>
      <w:numFmt w:val="decimal"/>
      <w:lvlText w:val="%8."/>
      <w:lvlJc w:val="left"/>
      <w:pPr>
        <w:tabs>
          <w:tab w:val="num" w:pos="5760"/>
        </w:tabs>
        <w:ind w:left="5760" w:hanging="360"/>
      </w:pPr>
    </w:lvl>
    <w:lvl w:ilvl="8" w:tplc="63F401C4" w:tentative="1">
      <w:start w:val="1"/>
      <w:numFmt w:val="decimal"/>
      <w:lvlText w:val="%9."/>
      <w:lvlJc w:val="left"/>
      <w:pPr>
        <w:tabs>
          <w:tab w:val="num" w:pos="6480"/>
        </w:tabs>
        <w:ind w:left="6480" w:hanging="360"/>
      </w:pPr>
    </w:lvl>
  </w:abstractNum>
  <w:abstractNum w:abstractNumId="26" w15:restartNumberingAfterBreak="0">
    <w:nsid w:val="0F7D5D83"/>
    <w:multiLevelType w:val="hybridMultilevel"/>
    <w:tmpl w:val="61BCF3B2"/>
    <w:lvl w:ilvl="0" w:tplc="9B188362">
      <w:start w:val="1"/>
      <w:numFmt w:val="bullet"/>
      <w:lvlText w:val="•"/>
      <w:lvlJc w:val="left"/>
      <w:pPr>
        <w:tabs>
          <w:tab w:val="num" w:pos="720"/>
        </w:tabs>
        <w:ind w:left="720" w:hanging="360"/>
      </w:pPr>
      <w:rPr>
        <w:rFonts w:ascii="Arial" w:hAnsi="Arial" w:hint="default"/>
      </w:rPr>
    </w:lvl>
    <w:lvl w:ilvl="1" w:tplc="E940F734" w:tentative="1">
      <w:start w:val="1"/>
      <w:numFmt w:val="bullet"/>
      <w:lvlText w:val="•"/>
      <w:lvlJc w:val="left"/>
      <w:pPr>
        <w:tabs>
          <w:tab w:val="num" w:pos="1440"/>
        </w:tabs>
        <w:ind w:left="1440" w:hanging="360"/>
      </w:pPr>
      <w:rPr>
        <w:rFonts w:ascii="Arial" w:hAnsi="Arial" w:hint="default"/>
      </w:rPr>
    </w:lvl>
    <w:lvl w:ilvl="2" w:tplc="43CC7FB2" w:tentative="1">
      <w:start w:val="1"/>
      <w:numFmt w:val="bullet"/>
      <w:lvlText w:val="•"/>
      <w:lvlJc w:val="left"/>
      <w:pPr>
        <w:tabs>
          <w:tab w:val="num" w:pos="2160"/>
        </w:tabs>
        <w:ind w:left="2160" w:hanging="360"/>
      </w:pPr>
      <w:rPr>
        <w:rFonts w:ascii="Arial" w:hAnsi="Arial" w:hint="default"/>
      </w:rPr>
    </w:lvl>
    <w:lvl w:ilvl="3" w:tplc="630E7D94" w:tentative="1">
      <w:start w:val="1"/>
      <w:numFmt w:val="bullet"/>
      <w:lvlText w:val="•"/>
      <w:lvlJc w:val="left"/>
      <w:pPr>
        <w:tabs>
          <w:tab w:val="num" w:pos="2880"/>
        </w:tabs>
        <w:ind w:left="2880" w:hanging="360"/>
      </w:pPr>
      <w:rPr>
        <w:rFonts w:ascii="Arial" w:hAnsi="Arial" w:hint="default"/>
      </w:rPr>
    </w:lvl>
    <w:lvl w:ilvl="4" w:tplc="23B0681E" w:tentative="1">
      <w:start w:val="1"/>
      <w:numFmt w:val="bullet"/>
      <w:lvlText w:val="•"/>
      <w:lvlJc w:val="left"/>
      <w:pPr>
        <w:tabs>
          <w:tab w:val="num" w:pos="3600"/>
        </w:tabs>
        <w:ind w:left="3600" w:hanging="360"/>
      </w:pPr>
      <w:rPr>
        <w:rFonts w:ascii="Arial" w:hAnsi="Arial" w:hint="default"/>
      </w:rPr>
    </w:lvl>
    <w:lvl w:ilvl="5" w:tplc="AE4E659E" w:tentative="1">
      <w:start w:val="1"/>
      <w:numFmt w:val="bullet"/>
      <w:lvlText w:val="•"/>
      <w:lvlJc w:val="left"/>
      <w:pPr>
        <w:tabs>
          <w:tab w:val="num" w:pos="4320"/>
        </w:tabs>
        <w:ind w:left="4320" w:hanging="360"/>
      </w:pPr>
      <w:rPr>
        <w:rFonts w:ascii="Arial" w:hAnsi="Arial" w:hint="default"/>
      </w:rPr>
    </w:lvl>
    <w:lvl w:ilvl="6" w:tplc="C1628580" w:tentative="1">
      <w:start w:val="1"/>
      <w:numFmt w:val="bullet"/>
      <w:lvlText w:val="•"/>
      <w:lvlJc w:val="left"/>
      <w:pPr>
        <w:tabs>
          <w:tab w:val="num" w:pos="5040"/>
        </w:tabs>
        <w:ind w:left="5040" w:hanging="360"/>
      </w:pPr>
      <w:rPr>
        <w:rFonts w:ascii="Arial" w:hAnsi="Arial" w:hint="default"/>
      </w:rPr>
    </w:lvl>
    <w:lvl w:ilvl="7" w:tplc="FEA82452" w:tentative="1">
      <w:start w:val="1"/>
      <w:numFmt w:val="bullet"/>
      <w:lvlText w:val="•"/>
      <w:lvlJc w:val="left"/>
      <w:pPr>
        <w:tabs>
          <w:tab w:val="num" w:pos="5760"/>
        </w:tabs>
        <w:ind w:left="5760" w:hanging="360"/>
      </w:pPr>
      <w:rPr>
        <w:rFonts w:ascii="Arial" w:hAnsi="Arial" w:hint="default"/>
      </w:rPr>
    </w:lvl>
    <w:lvl w:ilvl="8" w:tplc="DB9219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0525421"/>
    <w:multiLevelType w:val="hybridMultilevel"/>
    <w:tmpl w:val="878CADB4"/>
    <w:lvl w:ilvl="0" w:tplc="6E4A774E">
      <w:start w:val="1"/>
      <w:numFmt w:val="bullet"/>
      <w:lvlText w:val="•"/>
      <w:lvlJc w:val="left"/>
      <w:pPr>
        <w:tabs>
          <w:tab w:val="num" w:pos="720"/>
        </w:tabs>
        <w:ind w:left="720" w:hanging="360"/>
      </w:pPr>
      <w:rPr>
        <w:rFonts w:ascii="Arial" w:hAnsi="Arial" w:hint="default"/>
      </w:rPr>
    </w:lvl>
    <w:lvl w:ilvl="1" w:tplc="6B9CB556" w:tentative="1">
      <w:start w:val="1"/>
      <w:numFmt w:val="bullet"/>
      <w:lvlText w:val="•"/>
      <w:lvlJc w:val="left"/>
      <w:pPr>
        <w:tabs>
          <w:tab w:val="num" w:pos="1440"/>
        </w:tabs>
        <w:ind w:left="1440" w:hanging="360"/>
      </w:pPr>
      <w:rPr>
        <w:rFonts w:ascii="Arial" w:hAnsi="Arial" w:hint="default"/>
      </w:rPr>
    </w:lvl>
    <w:lvl w:ilvl="2" w:tplc="53D0C69A" w:tentative="1">
      <w:start w:val="1"/>
      <w:numFmt w:val="bullet"/>
      <w:lvlText w:val="•"/>
      <w:lvlJc w:val="left"/>
      <w:pPr>
        <w:tabs>
          <w:tab w:val="num" w:pos="2160"/>
        </w:tabs>
        <w:ind w:left="2160" w:hanging="360"/>
      </w:pPr>
      <w:rPr>
        <w:rFonts w:ascii="Arial" w:hAnsi="Arial" w:hint="default"/>
      </w:rPr>
    </w:lvl>
    <w:lvl w:ilvl="3" w:tplc="93AA75AC" w:tentative="1">
      <w:start w:val="1"/>
      <w:numFmt w:val="bullet"/>
      <w:lvlText w:val="•"/>
      <w:lvlJc w:val="left"/>
      <w:pPr>
        <w:tabs>
          <w:tab w:val="num" w:pos="2880"/>
        </w:tabs>
        <w:ind w:left="2880" w:hanging="360"/>
      </w:pPr>
      <w:rPr>
        <w:rFonts w:ascii="Arial" w:hAnsi="Arial" w:hint="default"/>
      </w:rPr>
    </w:lvl>
    <w:lvl w:ilvl="4" w:tplc="DC2AB4C8" w:tentative="1">
      <w:start w:val="1"/>
      <w:numFmt w:val="bullet"/>
      <w:lvlText w:val="•"/>
      <w:lvlJc w:val="left"/>
      <w:pPr>
        <w:tabs>
          <w:tab w:val="num" w:pos="3600"/>
        </w:tabs>
        <w:ind w:left="3600" w:hanging="360"/>
      </w:pPr>
      <w:rPr>
        <w:rFonts w:ascii="Arial" w:hAnsi="Arial" w:hint="default"/>
      </w:rPr>
    </w:lvl>
    <w:lvl w:ilvl="5" w:tplc="FAD8BABC" w:tentative="1">
      <w:start w:val="1"/>
      <w:numFmt w:val="bullet"/>
      <w:lvlText w:val="•"/>
      <w:lvlJc w:val="left"/>
      <w:pPr>
        <w:tabs>
          <w:tab w:val="num" w:pos="4320"/>
        </w:tabs>
        <w:ind w:left="4320" w:hanging="360"/>
      </w:pPr>
      <w:rPr>
        <w:rFonts w:ascii="Arial" w:hAnsi="Arial" w:hint="default"/>
      </w:rPr>
    </w:lvl>
    <w:lvl w:ilvl="6" w:tplc="56E4E212" w:tentative="1">
      <w:start w:val="1"/>
      <w:numFmt w:val="bullet"/>
      <w:lvlText w:val="•"/>
      <w:lvlJc w:val="left"/>
      <w:pPr>
        <w:tabs>
          <w:tab w:val="num" w:pos="5040"/>
        </w:tabs>
        <w:ind w:left="5040" w:hanging="360"/>
      </w:pPr>
      <w:rPr>
        <w:rFonts w:ascii="Arial" w:hAnsi="Arial" w:hint="default"/>
      </w:rPr>
    </w:lvl>
    <w:lvl w:ilvl="7" w:tplc="4DC8687C" w:tentative="1">
      <w:start w:val="1"/>
      <w:numFmt w:val="bullet"/>
      <w:lvlText w:val="•"/>
      <w:lvlJc w:val="left"/>
      <w:pPr>
        <w:tabs>
          <w:tab w:val="num" w:pos="5760"/>
        </w:tabs>
        <w:ind w:left="5760" w:hanging="360"/>
      </w:pPr>
      <w:rPr>
        <w:rFonts w:ascii="Arial" w:hAnsi="Arial" w:hint="default"/>
      </w:rPr>
    </w:lvl>
    <w:lvl w:ilvl="8" w:tplc="CF4C24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0C454E8"/>
    <w:multiLevelType w:val="hybridMultilevel"/>
    <w:tmpl w:val="0AEA38C2"/>
    <w:lvl w:ilvl="0" w:tplc="E5B26338">
      <w:start w:val="1"/>
      <w:numFmt w:val="bullet"/>
      <w:lvlText w:val="•"/>
      <w:lvlJc w:val="left"/>
      <w:pPr>
        <w:tabs>
          <w:tab w:val="num" w:pos="720"/>
        </w:tabs>
        <w:ind w:left="720" w:hanging="360"/>
      </w:pPr>
      <w:rPr>
        <w:rFonts w:ascii="Arial" w:hAnsi="Arial" w:hint="default"/>
      </w:rPr>
    </w:lvl>
    <w:lvl w:ilvl="1" w:tplc="E384F334" w:tentative="1">
      <w:start w:val="1"/>
      <w:numFmt w:val="bullet"/>
      <w:lvlText w:val="•"/>
      <w:lvlJc w:val="left"/>
      <w:pPr>
        <w:tabs>
          <w:tab w:val="num" w:pos="1440"/>
        </w:tabs>
        <w:ind w:left="1440" w:hanging="360"/>
      </w:pPr>
      <w:rPr>
        <w:rFonts w:ascii="Arial" w:hAnsi="Arial" w:hint="default"/>
      </w:rPr>
    </w:lvl>
    <w:lvl w:ilvl="2" w:tplc="DD242FD8" w:tentative="1">
      <w:start w:val="1"/>
      <w:numFmt w:val="bullet"/>
      <w:lvlText w:val="•"/>
      <w:lvlJc w:val="left"/>
      <w:pPr>
        <w:tabs>
          <w:tab w:val="num" w:pos="2160"/>
        </w:tabs>
        <w:ind w:left="2160" w:hanging="360"/>
      </w:pPr>
      <w:rPr>
        <w:rFonts w:ascii="Arial" w:hAnsi="Arial" w:hint="default"/>
      </w:rPr>
    </w:lvl>
    <w:lvl w:ilvl="3" w:tplc="C8E48396" w:tentative="1">
      <w:start w:val="1"/>
      <w:numFmt w:val="bullet"/>
      <w:lvlText w:val="•"/>
      <w:lvlJc w:val="left"/>
      <w:pPr>
        <w:tabs>
          <w:tab w:val="num" w:pos="2880"/>
        </w:tabs>
        <w:ind w:left="2880" w:hanging="360"/>
      </w:pPr>
      <w:rPr>
        <w:rFonts w:ascii="Arial" w:hAnsi="Arial" w:hint="default"/>
      </w:rPr>
    </w:lvl>
    <w:lvl w:ilvl="4" w:tplc="930CAF92" w:tentative="1">
      <w:start w:val="1"/>
      <w:numFmt w:val="bullet"/>
      <w:lvlText w:val="•"/>
      <w:lvlJc w:val="left"/>
      <w:pPr>
        <w:tabs>
          <w:tab w:val="num" w:pos="3600"/>
        </w:tabs>
        <w:ind w:left="3600" w:hanging="360"/>
      </w:pPr>
      <w:rPr>
        <w:rFonts w:ascii="Arial" w:hAnsi="Arial" w:hint="default"/>
      </w:rPr>
    </w:lvl>
    <w:lvl w:ilvl="5" w:tplc="26A4C61A" w:tentative="1">
      <w:start w:val="1"/>
      <w:numFmt w:val="bullet"/>
      <w:lvlText w:val="•"/>
      <w:lvlJc w:val="left"/>
      <w:pPr>
        <w:tabs>
          <w:tab w:val="num" w:pos="4320"/>
        </w:tabs>
        <w:ind w:left="4320" w:hanging="360"/>
      </w:pPr>
      <w:rPr>
        <w:rFonts w:ascii="Arial" w:hAnsi="Arial" w:hint="default"/>
      </w:rPr>
    </w:lvl>
    <w:lvl w:ilvl="6" w:tplc="5E7C14AA" w:tentative="1">
      <w:start w:val="1"/>
      <w:numFmt w:val="bullet"/>
      <w:lvlText w:val="•"/>
      <w:lvlJc w:val="left"/>
      <w:pPr>
        <w:tabs>
          <w:tab w:val="num" w:pos="5040"/>
        </w:tabs>
        <w:ind w:left="5040" w:hanging="360"/>
      </w:pPr>
      <w:rPr>
        <w:rFonts w:ascii="Arial" w:hAnsi="Arial" w:hint="default"/>
      </w:rPr>
    </w:lvl>
    <w:lvl w:ilvl="7" w:tplc="1D80217E" w:tentative="1">
      <w:start w:val="1"/>
      <w:numFmt w:val="bullet"/>
      <w:lvlText w:val="•"/>
      <w:lvlJc w:val="left"/>
      <w:pPr>
        <w:tabs>
          <w:tab w:val="num" w:pos="5760"/>
        </w:tabs>
        <w:ind w:left="5760" w:hanging="360"/>
      </w:pPr>
      <w:rPr>
        <w:rFonts w:ascii="Arial" w:hAnsi="Arial" w:hint="default"/>
      </w:rPr>
    </w:lvl>
    <w:lvl w:ilvl="8" w:tplc="32D472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1F04993"/>
    <w:multiLevelType w:val="hybridMultilevel"/>
    <w:tmpl w:val="9DF2FDD8"/>
    <w:lvl w:ilvl="0" w:tplc="E39A44F0">
      <w:start w:val="1"/>
      <w:numFmt w:val="bullet"/>
      <w:lvlText w:val="•"/>
      <w:lvlJc w:val="left"/>
      <w:pPr>
        <w:tabs>
          <w:tab w:val="num" w:pos="720"/>
        </w:tabs>
        <w:ind w:left="720" w:hanging="360"/>
      </w:pPr>
      <w:rPr>
        <w:rFonts w:ascii="Arial" w:hAnsi="Arial" w:hint="default"/>
      </w:rPr>
    </w:lvl>
    <w:lvl w:ilvl="1" w:tplc="F632A33E" w:tentative="1">
      <w:start w:val="1"/>
      <w:numFmt w:val="bullet"/>
      <w:lvlText w:val="•"/>
      <w:lvlJc w:val="left"/>
      <w:pPr>
        <w:tabs>
          <w:tab w:val="num" w:pos="1440"/>
        </w:tabs>
        <w:ind w:left="1440" w:hanging="360"/>
      </w:pPr>
      <w:rPr>
        <w:rFonts w:ascii="Arial" w:hAnsi="Arial" w:hint="default"/>
      </w:rPr>
    </w:lvl>
    <w:lvl w:ilvl="2" w:tplc="0B18F936" w:tentative="1">
      <w:start w:val="1"/>
      <w:numFmt w:val="bullet"/>
      <w:lvlText w:val="•"/>
      <w:lvlJc w:val="left"/>
      <w:pPr>
        <w:tabs>
          <w:tab w:val="num" w:pos="2160"/>
        </w:tabs>
        <w:ind w:left="2160" w:hanging="360"/>
      </w:pPr>
      <w:rPr>
        <w:rFonts w:ascii="Arial" w:hAnsi="Arial" w:hint="default"/>
      </w:rPr>
    </w:lvl>
    <w:lvl w:ilvl="3" w:tplc="1752E6E8" w:tentative="1">
      <w:start w:val="1"/>
      <w:numFmt w:val="bullet"/>
      <w:lvlText w:val="•"/>
      <w:lvlJc w:val="left"/>
      <w:pPr>
        <w:tabs>
          <w:tab w:val="num" w:pos="2880"/>
        </w:tabs>
        <w:ind w:left="2880" w:hanging="360"/>
      </w:pPr>
      <w:rPr>
        <w:rFonts w:ascii="Arial" w:hAnsi="Arial" w:hint="default"/>
      </w:rPr>
    </w:lvl>
    <w:lvl w:ilvl="4" w:tplc="EB4E9680" w:tentative="1">
      <w:start w:val="1"/>
      <w:numFmt w:val="bullet"/>
      <w:lvlText w:val="•"/>
      <w:lvlJc w:val="left"/>
      <w:pPr>
        <w:tabs>
          <w:tab w:val="num" w:pos="3600"/>
        </w:tabs>
        <w:ind w:left="3600" w:hanging="360"/>
      </w:pPr>
      <w:rPr>
        <w:rFonts w:ascii="Arial" w:hAnsi="Arial" w:hint="default"/>
      </w:rPr>
    </w:lvl>
    <w:lvl w:ilvl="5" w:tplc="37E0FD58" w:tentative="1">
      <w:start w:val="1"/>
      <w:numFmt w:val="bullet"/>
      <w:lvlText w:val="•"/>
      <w:lvlJc w:val="left"/>
      <w:pPr>
        <w:tabs>
          <w:tab w:val="num" w:pos="4320"/>
        </w:tabs>
        <w:ind w:left="4320" w:hanging="360"/>
      </w:pPr>
      <w:rPr>
        <w:rFonts w:ascii="Arial" w:hAnsi="Arial" w:hint="default"/>
      </w:rPr>
    </w:lvl>
    <w:lvl w:ilvl="6" w:tplc="C5F28C94" w:tentative="1">
      <w:start w:val="1"/>
      <w:numFmt w:val="bullet"/>
      <w:lvlText w:val="•"/>
      <w:lvlJc w:val="left"/>
      <w:pPr>
        <w:tabs>
          <w:tab w:val="num" w:pos="5040"/>
        </w:tabs>
        <w:ind w:left="5040" w:hanging="360"/>
      </w:pPr>
      <w:rPr>
        <w:rFonts w:ascii="Arial" w:hAnsi="Arial" w:hint="default"/>
      </w:rPr>
    </w:lvl>
    <w:lvl w:ilvl="7" w:tplc="9C366384" w:tentative="1">
      <w:start w:val="1"/>
      <w:numFmt w:val="bullet"/>
      <w:lvlText w:val="•"/>
      <w:lvlJc w:val="left"/>
      <w:pPr>
        <w:tabs>
          <w:tab w:val="num" w:pos="5760"/>
        </w:tabs>
        <w:ind w:left="5760" w:hanging="360"/>
      </w:pPr>
      <w:rPr>
        <w:rFonts w:ascii="Arial" w:hAnsi="Arial" w:hint="default"/>
      </w:rPr>
    </w:lvl>
    <w:lvl w:ilvl="8" w:tplc="5C1AA3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27700E7"/>
    <w:multiLevelType w:val="hybridMultilevel"/>
    <w:tmpl w:val="AD7C0AA8"/>
    <w:lvl w:ilvl="0" w:tplc="2D125C76">
      <w:start w:val="1"/>
      <w:numFmt w:val="bullet"/>
      <w:lvlText w:val="•"/>
      <w:lvlJc w:val="left"/>
      <w:pPr>
        <w:tabs>
          <w:tab w:val="num" w:pos="720"/>
        </w:tabs>
        <w:ind w:left="720" w:hanging="360"/>
      </w:pPr>
      <w:rPr>
        <w:rFonts w:ascii="Arial" w:hAnsi="Arial" w:hint="default"/>
      </w:rPr>
    </w:lvl>
    <w:lvl w:ilvl="1" w:tplc="A51469C8" w:tentative="1">
      <w:start w:val="1"/>
      <w:numFmt w:val="bullet"/>
      <w:lvlText w:val="•"/>
      <w:lvlJc w:val="left"/>
      <w:pPr>
        <w:tabs>
          <w:tab w:val="num" w:pos="1440"/>
        </w:tabs>
        <w:ind w:left="1440" w:hanging="360"/>
      </w:pPr>
      <w:rPr>
        <w:rFonts w:ascii="Arial" w:hAnsi="Arial" w:hint="default"/>
      </w:rPr>
    </w:lvl>
    <w:lvl w:ilvl="2" w:tplc="AC6AF4DE" w:tentative="1">
      <w:start w:val="1"/>
      <w:numFmt w:val="bullet"/>
      <w:lvlText w:val="•"/>
      <w:lvlJc w:val="left"/>
      <w:pPr>
        <w:tabs>
          <w:tab w:val="num" w:pos="2160"/>
        </w:tabs>
        <w:ind w:left="2160" w:hanging="360"/>
      </w:pPr>
      <w:rPr>
        <w:rFonts w:ascii="Arial" w:hAnsi="Arial" w:hint="default"/>
      </w:rPr>
    </w:lvl>
    <w:lvl w:ilvl="3" w:tplc="A3486898" w:tentative="1">
      <w:start w:val="1"/>
      <w:numFmt w:val="bullet"/>
      <w:lvlText w:val="•"/>
      <w:lvlJc w:val="left"/>
      <w:pPr>
        <w:tabs>
          <w:tab w:val="num" w:pos="2880"/>
        </w:tabs>
        <w:ind w:left="2880" w:hanging="360"/>
      </w:pPr>
      <w:rPr>
        <w:rFonts w:ascii="Arial" w:hAnsi="Arial" w:hint="default"/>
      </w:rPr>
    </w:lvl>
    <w:lvl w:ilvl="4" w:tplc="2C6CB842" w:tentative="1">
      <w:start w:val="1"/>
      <w:numFmt w:val="bullet"/>
      <w:lvlText w:val="•"/>
      <w:lvlJc w:val="left"/>
      <w:pPr>
        <w:tabs>
          <w:tab w:val="num" w:pos="3600"/>
        </w:tabs>
        <w:ind w:left="3600" w:hanging="360"/>
      </w:pPr>
      <w:rPr>
        <w:rFonts w:ascii="Arial" w:hAnsi="Arial" w:hint="default"/>
      </w:rPr>
    </w:lvl>
    <w:lvl w:ilvl="5" w:tplc="31284FE0" w:tentative="1">
      <w:start w:val="1"/>
      <w:numFmt w:val="bullet"/>
      <w:lvlText w:val="•"/>
      <w:lvlJc w:val="left"/>
      <w:pPr>
        <w:tabs>
          <w:tab w:val="num" w:pos="4320"/>
        </w:tabs>
        <w:ind w:left="4320" w:hanging="360"/>
      </w:pPr>
      <w:rPr>
        <w:rFonts w:ascii="Arial" w:hAnsi="Arial" w:hint="default"/>
      </w:rPr>
    </w:lvl>
    <w:lvl w:ilvl="6" w:tplc="CA604592" w:tentative="1">
      <w:start w:val="1"/>
      <w:numFmt w:val="bullet"/>
      <w:lvlText w:val="•"/>
      <w:lvlJc w:val="left"/>
      <w:pPr>
        <w:tabs>
          <w:tab w:val="num" w:pos="5040"/>
        </w:tabs>
        <w:ind w:left="5040" w:hanging="360"/>
      </w:pPr>
      <w:rPr>
        <w:rFonts w:ascii="Arial" w:hAnsi="Arial" w:hint="default"/>
      </w:rPr>
    </w:lvl>
    <w:lvl w:ilvl="7" w:tplc="65F284B6" w:tentative="1">
      <w:start w:val="1"/>
      <w:numFmt w:val="bullet"/>
      <w:lvlText w:val="•"/>
      <w:lvlJc w:val="left"/>
      <w:pPr>
        <w:tabs>
          <w:tab w:val="num" w:pos="5760"/>
        </w:tabs>
        <w:ind w:left="5760" w:hanging="360"/>
      </w:pPr>
      <w:rPr>
        <w:rFonts w:ascii="Arial" w:hAnsi="Arial" w:hint="default"/>
      </w:rPr>
    </w:lvl>
    <w:lvl w:ilvl="8" w:tplc="9FDE81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4B64A52"/>
    <w:multiLevelType w:val="hybridMultilevel"/>
    <w:tmpl w:val="53C0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37125C"/>
    <w:multiLevelType w:val="hybridMultilevel"/>
    <w:tmpl w:val="AF2EEFBA"/>
    <w:lvl w:ilvl="0" w:tplc="76E80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743FE3"/>
    <w:multiLevelType w:val="hybridMultilevel"/>
    <w:tmpl w:val="92CE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8231AD"/>
    <w:multiLevelType w:val="hybridMultilevel"/>
    <w:tmpl w:val="21762C16"/>
    <w:lvl w:ilvl="0" w:tplc="BE0E9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E05E2"/>
    <w:multiLevelType w:val="hybridMultilevel"/>
    <w:tmpl w:val="C804E1CA"/>
    <w:lvl w:ilvl="0" w:tplc="8DA2281C">
      <w:start w:val="1"/>
      <w:numFmt w:val="bullet"/>
      <w:lvlText w:val="•"/>
      <w:lvlJc w:val="left"/>
      <w:pPr>
        <w:tabs>
          <w:tab w:val="num" w:pos="720"/>
        </w:tabs>
        <w:ind w:left="720" w:hanging="360"/>
      </w:pPr>
      <w:rPr>
        <w:rFonts w:ascii="Arial" w:hAnsi="Arial" w:hint="default"/>
      </w:rPr>
    </w:lvl>
    <w:lvl w:ilvl="1" w:tplc="10AA8AA4" w:tentative="1">
      <w:start w:val="1"/>
      <w:numFmt w:val="bullet"/>
      <w:lvlText w:val="•"/>
      <w:lvlJc w:val="left"/>
      <w:pPr>
        <w:tabs>
          <w:tab w:val="num" w:pos="1440"/>
        </w:tabs>
        <w:ind w:left="1440" w:hanging="360"/>
      </w:pPr>
      <w:rPr>
        <w:rFonts w:ascii="Arial" w:hAnsi="Arial" w:hint="default"/>
      </w:rPr>
    </w:lvl>
    <w:lvl w:ilvl="2" w:tplc="602E63CC" w:tentative="1">
      <w:start w:val="1"/>
      <w:numFmt w:val="bullet"/>
      <w:lvlText w:val="•"/>
      <w:lvlJc w:val="left"/>
      <w:pPr>
        <w:tabs>
          <w:tab w:val="num" w:pos="2160"/>
        </w:tabs>
        <w:ind w:left="2160" w:hanging="360"/>
      </w:pPr>
      <w:rPr>
        <w:rFonts w:ascii="Arial" w:hAnsi="Arial" w:hint="default"/>
      </w:rPr>
    </w:lvl>
    <w:lvl w:ilvl="3" w:tplc="125E14F0" w:tentative="1">
      <w:start w:val="1"/>
      <w:numFmt w:val="bullet"/>
      <w:lvlText w:val="•"/>
      <w:lvlJc w:val="left"/>
      <w:pPr>
        <w:tabs>
          <w:tab w:val="num" w:pos="2880"/>
        </w:tabs>
        <w:ind w:left="2880" w:hanging="360"/>
      </w:pPr>
      <w:rPr>
        <w:rFonts w:ascii="Arial" w:hAnsi="Arial" w:hint="default"/>
      </w:rPr>
    </w:lvl>
    <w:lvl w:ilvl="4" w:tplc="8ADE083A" w:tentative="1">
      <w:start w:val="1"/>
      <w:numFmt w:val="bullet"/>
      <w:lvlText w:val="•"/>
      <w:lvlJc w:val="left"/>
      <w:pPr>
        <w:tabs>
          <w:tab w:val="num" w:pos="3600"/>
        </w:tabs>
        <w:ind w:left="3600" w:hanging="360"/>
      </w:pPr>
      <w:rPr>
        <w:rFonts w:ascii="Arial" w:hAnsi="Arial" w:hint="default"/>
      </w:rPr>
    </w:lvl>
    <w:lvl w:ilvl="5" w:tplc="01EAC6EA" w:tentative="1">
      <w:start w:val="1"/>
      <w:numFmt w:val="bullet"/>
      <w:lvlText w:val="•"/>
      <w:lvlJc w:val="left"/>
      <w:pPr>
        <w:tabs>
          <w:tab w:val="num" w:pos="4320"/>
        </w:tabs>
        <w:ind w:left="4320" w:hanging="360"/>
      </w:pPr>
      <w:rPr>
        <w:rFonts w:ascii="Arial" w:hAnsi="Arial" w:hint="default"/>
      </w:rPr>
    </w:lvl>
    <w:lvl w:ilvl="6" w:tplc="B106A40E" w:tentative="1">
      <w:start w:val="1"/>
      <w:numFmt w:val="bullet"/>
      <w:lvlText w:val="•"/>
      <w:lvlJc w:val="left"/>
      <w:pPr>
        <w:tabs>
          <w:tab w:val="num" w:pos="5040"/>
        </w:tabs>
        <w:ind w:left="5040" w:hanging="360"/>
      </w:pPr>
      <w:rPr>
        <w:rFonts w:ascii="Arial" w:hAnsi="Arial" w:hint="default"/>
      </w:rPr>
    </w:lvl>
    <w:lvl w:ilvl="7" w:tplc="3F2604EE" w:tentative="1">
      <w:start w:val="1"/>
      <w:numFmt w:val="bullet"/>
      <w:lvlText w:val="•"/>
      <w:lvlJc w:val="left"/>
      <w:pPr>
        <w:tabs>
          <w:tab w:val="num" w:pos="5760"/>
        </w:tabs>
        <w:ind w:left="5760" w:hanging="360"/>
      </w:pPr>
      <w:rPr>
        <w:rFonts w:ascii="Arial" w:hAnsi="Arial" w:hint="default"/>
      </w:rPr>
    </w:lvl>
    <w:lvl w:ilvl="8" w:tplc="83DE6E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7CE708C"/>
    <w:multiLevelType w:val="hybridMultilevel"/>
    <w:tmpl w:val="ED44D7DC"/>
    <w:lvl w:ilvl="0" w:tplc="B5CCFA34">
      <w:start w:val="1"/>
      <w:numFmt w:val="bullet"/>
      <w:lvlText w:val="•"/>
      <w:lvlJc w:val="left"/>
      <w:pPr>
        <w:tabs>
          <w:tab w:val="num" w:pos="720"/>
        </w:tabs>
        <w:ind w:left="720" w:hanging="360"/>
      </w:pPr>
      <w:rPr>
        <w:rFonts w:ascii="Arial" w:hAnsi="Arial" w:hint="default"/>
      </w:rPr>
    </w:lvl>
    <w:lvl w:ilvl="1" w:tplc="490498A4" w:tentative="1">
      <w:start w:val="1"/>
      <w:numFmt w:val="bullet"/>
      <w:lvlText w:val="•"/>
      <w:lvlJc w:val="left"/>
      <w:pPr>
        <w:tabs>
          <w:tab w:val="num" w:pos="1440"/>
        </w:tabs>
        <w:ind w:left="1440" w:hanging="360"/>
      </w:pPr>
      <w:rPr>
        <w:rFonts w:ascii="Arial" w:hAnsi="Arial" w:hint="default"/>
      </w:rPr>
    </w:lvl>
    <w:lvl w:ilvl="2" w:tplc="55B803F2" w:tentative="1">
      <w:start w:val="1"/>
      <w:numFmt w:val="bullet"/>
      <w:lvlText w:val="•"/>
      <w:lvlJc w:val="left"/>
      <w:pPr>
        <w:tabs>
          <w:tab w:val="num" w:pos="2160"/>
        </w:tabs>
        <w:ind w:left="2160" w:hanging="360"/>
      </w:pPr>
      <w:rPr>
        <w:rFonts w:ascii="Arial" w:hAnsi="Arial" w:hint="default"/>
      </w:rPr>
    </w:lvl>
    <w:lvl w:ilvl="3" w:tplc="9EF23320" w:tentative="1">
      <w:start w:val="1"/>
      <w:numFmt w:val="bullet"/>
      <w:lvlText w:val="•"/>
      <w:lvlJc w:val="left"/>
      <w:pPr>
        <w:tabs>
          <w:tab w:val="num" w:pos="2880"/>
        </w:tabs>
        <w:ind w:left="2880" w:hanging="360"/>
      </w:pPr>
      <w:rPr>
        <w:rFonts w:ascii="Arial" w:hAnsi="Arial" w:hint="default"/>
      </w:rPr>
    </w:lvl>
    <w:lvl w:ilvl="4" w:tplc="E25EDD00" w:tentative="1">
      <w:start w:val="1"/>
      <w:numFmt w:val="bullet"/>
      <w:lvlText w:val="•"/>
      <w:lvlJc w:val="left"/>
      <w:pPr>
        <w:tabs>
          <w:tab w:val="num" w:pos="3600"/>
        </w:tabs>
        <w:ind w:left="3600" w:hanging="360"/>
      </w:pPr>
      <w:rPr>
        <w:rFonts w:ascii="Arial" w:hAnsi="Arial" w:hint="default"/>
      </w:rPr>
    </w:lvl>
    <w:lvl w:ilvl="5" w:tplc="D51C3688" w:tentative="1">
      <w:start w:val="1"/>
      <w:numFmt w:val="bullet"/>
      <w:lvlText w:val="•"/>
      <w:lvlJc w:val="left"/>
      <w:pPr>
        <w:tabs>
          <w:tab w:val="num" w:pos="4320"/>
        </w:tabs>
        <w:ind w:left="4320" w:hanging="360"/>
      </w:pPr>
      <w:rPr>
        <w:rFonts w:ascii="Arial" w:hAnsi="Arial" w:hint="default"/>
      </w:rPr>
    </w:lvl>
    <w:lvl w:ilvl="6" w:tplc="69206C52" w:tentative="1">
      <w:start w:val="1"/>
      <w:numFmt w:val="bullet"/>
      <w:lvlText w:val="•"/>
      <w:lvlJc w:val="left"/>
      <w:pPr>
        <w:tabs>
          <w:tab w:val="num" w:pos="5040"/>
        </w:tabs>
        <w:ind w:left="5040" w:hanging="360"/>
      </w:pPr>
      <w:rPr>
        <w:rFonts w:ascii="Arial" w:hAnsi="Arial" w:hint="default"/>
      </w:rPr>
    </w:lvl>
    <w:lvl w:ilvl="7" w:tplc="E3DE7B9E" w:tentative="1">
      <w:start w:val="1"/>
      <w:numFmt w:val="bullet"/>
      <w:lvlText w:val="•"/>
      <w:lvlJc w:val="left"/>
      <w:pPr>
        <w:tabs>
          <w:tab w:val="num" w:pos="5760"/>
        </w:tabs>
        <w:ind w:left="5760" w:hanging="360"/>
      </w:pPr>
      <w:rPr>
        <w:rFonts w:ascii="Arial" w:hAnsi="Arial" w:hint="default"/>
      </w:rPr>
    </w:lvl>
    <w:lvl w:ilvl="8" w:tplc="032620A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8D26A6A"/>
    <w:multiLevelType w:val="hybridMultilevel"/>
    <w:tmpl w:val="4D008146"/>
    <w:lvl w:ilvl="0" w:tplc="EB363D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8F77542"/>
    <w:multiLevelType w:val="hybridMultilevel"/>
    <w:tmpl w:val="74CC2760"/>
    <w:lvl w:ilvl="0" w:tplc="DF8CA956">
      <w:start w:val="1"/>
      <w:numFmt w:val="bullet"/>
      <w:lvlText w:val="•"/>
      <w:lvlJc w:val="left"/>
      <w:pPr>
        <w:tabs>
          <w:tab w:val="num" w:pos="720"/>
        </w:tabs>
        <w:ind w:left="720" w:hanging="360"/>
      </w:pPr>
      <w:rPr>
        <w:rFonts w:ascii="Arial" w:hAnsi="Arial" w:hint="default"/>
      </w:rPr>
    </w:lvl>
    <w:lvl w:ilvl="1" w:tplc="CFA6CA52" w:tentative="1">
      <w:start w:val="1"/>
      <w:numFmt w:val="bullet"/>
      <w:lvlText w:val="•"/>
      <w:lvlJc w:val="left"/>
      <w:pPr>
        <w:tabs>
          <w:tab w:val="num" w:pos="1440"/>
        </w:tabs>
        <w:ind w:left="1440" w:hanging="360"/>
      </w:pPr>
      <w:rPr>
        <w:rFonts w:ascii="Arial" w:hAnsi="Arial" w:hint="default"/>
      </w:rPr>
    </w:lvl>
    <w:lvl w:ilvl="2" w:tplc="30E0629C" w:tentative="1">
      <w:start w:val="1"/>
      <w:numFmt w:val="bullet"/>
      <w:lvlText w:val="•"/>
      <w:lvlJc w:val="left"/>
      <w:pPr>
        <w:tabs>
          <w:tab w:val="num" w:pos="2160"/>
        </w:tabs>
        <w:ind w:left="2160" w:hanging="360"/>
      </w:pPr>
      <w:rPr>
        <w:rFonts w:ascii="Arial" w:hAnsi="Arial" w:hint="default"/>
      </w:rPr>
    </w:lvl>
    <w:lvl w:ilvl="3" w:tplc="96CA574A" w:tentative="1">
      <w:start w:val="1"/>
      <w:numFmt w:val="bullet"/>
      <w:lvlText w:val="•"/>
      <w:lvlJc w:val="left"/>
      <w:pPr>
        <w:tabs>
          <w:tab w:val="num" w:pos="2880"/>
        </w:tabs>
        <w:ind w:left="2880" w:hanging="360"/>
      </w:pPr>
      <w:rPr>
        <w:rFonts w:ascii="Arial" w:hAnsi="Arial" w:hint="default"/>
      </w:rPr>
    </w:lvl>
    <w:lvl w:ilvl="4" w:tplc="1E22472C" w:tentative="1">
      <w:start w:val="1"/>
      <w:numFmt w:val="bullet"/>
      <w:lvlText w:val="•"/>
      <w:lvlJc w:val="left"/>
      <w:pPr>
        <w:tabs>
          <w:tab w:val="num" w:pos="3600"/>
        </w:tabs>
        <w:ind w:left="3600" w:hanging="360"/>
      </w:pPr>
      <w:rPr>
        <w:rFonts w:ascii="Arial" w:hAnsi="Arial" w:hint="default"/>
      </w:rPr>
    </w:lvl>
    <w:lvl w:ilvl="5" w:tplc="B17EC13C" w:tentative="1">
      <w:start w:val="1"/>
      <w:numFmt w:val="bullet"/>
      <w:lvlText w:val="•"/>
      <w:lvlJc w:val="left"/>
      <w:pPr>
        <w:tabs>
          <w:tab w:val="num" w:pos="4320"/>
        </w:tabs>
        <w:ind w:left="4320" w:hanging="360"/>
      </w:pPr>
      <w:rPr>
        <w:rFonts w:ascii="Arial" w:hAnsi="Arial" w:hint="default"/>
      </w:rPr>
    </w:lvl>
    <w:lvl w:ilvl="6" w:tplc="B2C4915C" w:tentative="1">
      <w:start w:val="1"/>
      <w:numFmt w:val="bullet"/>
      <w:lvlText w:val="•"/>
      <w:lvlJc w:val="left"/>
      <w:pPr>
        <w:tabs>
          <w:tab w:val="num" w:pos="5040"/>
        </w:tabs>
        <w:ind w:left="5040" w:hanging="360"/>
      </w:pPr>
      <w:rPr>
        <w:rFonts w:ascii="Arial" w:hAnsi="Arial" w:hint="default"/>
      </w:rPr>
    </w:lvl>
    <w:lvl w:ilvl="7" w:tplc="E408A55C" w:tentative="1">
      <w:start w:val="1"/>
      <w:numFmt w:val="bullet"/>
      <w:lvlText w:val="•"/>
      <w:lvlJc w:val="left"/>
      <w:pPr>
        <w:tabs>
          <w:tab w:val="num" w:pos="5760"/>
        </w:tabs>
        <w:ind w:left="5760" w:hanging="360"/>
      </w:pPr>
      <w:rPr>
        <w:rFonts w:ascii="Arial" w:hAnsi="Arial" w:hint="default"/>
      </w:rPr>
    </w:lvl>
    <w:lvl w:ilvl="8" w:tplc="55AE7E2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19353F70"/>
    <w:multiLevelType w:val="hybridMultilevel"/>
    <w:tmpl w:val="C286221E"/>
    <w:lvl w:ilvl="0" w:tplc="2290510A">
      <w:start w:val="1"/>
      <w:numFmt w:val="bullet"/>
      <w:lvlText w:val="•"/>
      <w:lvlJc w:val="left"/>
      <w:pPr>
        <w:tabs>
          <w:tab w:val="num" w:pos="720"/>
        </w:tabs>
        <w:ind w:left="720" w:hanging="360"/>
      </w:pPr>
      <w:rPr>
        <w:rFonts w:ascii="Arial" w:hAnsi="Arial" w:hint="default"/>
      </w:rPr>
    </w:lvl>
    <w:lvl w:ilvl="1" w:tplc="59B626D2" w:tentative="1">
      <w:start w:val="1"/>
      <w:numFmt w:val="bullet"/>
      <w:lvlText w:val="•"/>
      <w:lvlJc w:val="left"/>
      <w:pPr>
        <w:tabs>
          <w:tab w:val="num" w:pos="1440"/>
        </w:tabs>
        <w:ind w:left="1440" w:hanging="360"/>
      </w:pPr>
      <w:rPr>
        <w:rFonts w:ascii="Arial" w:hAnsi="Arial" w:hint="default"/>
      </w:rPr>
    </w:lvl>
    <w:lvl w:ilvl="2" w:tplc="AB0A3162" w:tentative="1">
      <w:start w:val="1"/>
      <w:numFmt w:val="bullet"/>
      <w:lvlText w:val="•"/>
      <w:lvlJc w:val="left"/>
      <w:pPr>
        <w:tabs>
          <w:tab w:val="num" w:pos="2160"/>
        </w:tabs>
        <w:ind w:left="2160" w:hanging="360"/>
      </w:pPr>
      <w:rPr>
        <w:rFonts w:ascii="Arial" w:hAnsi="Arial" w:hint="default"/>
      </w:rPr>
    </w:lvl>
    <w:lvl w:ilvl="3" w:tplc="07E89800" w:tentative="1">
      <w:start w:val="1"/>
      <w:numFmt w:val="bullet"/>
      <w:lvlText w:val="•"/>
      <w:lvlJc w:val="left"/>
      <w:pPr>
        <w:tabs>
          <w:tab w:val="num" w:pos="2880"/>
        </w:tabs>
        <w:ind w:left="2880" w:hanging="360"/>
      </w:pPr>
      <w:rPr>
        <w:rFonts w:ascii="Arial" w:hAnsi="Arial" w:hint="default"/>
      </w:rPr>
    </w:lvl>
    <w:lvl w:ilvl="4" w:tplc="A6CC6FA0" w:tentative="1">
      <w:start w:val="1"/>
      <w:numFmt w:val="bullet"/>
      <w:lvlText w:val="•"/>
      <w:lvlJc w:val="left"/>
      <w:pPr>
        <w:tabs>
          <w:tab w:val="num" w:pos="3600"/>
        </w:tabs>
        <w:ind w:left="3600" w:hanging="360"/>
      </w:pPr>
      <w:rPr>
        <w:rFonts w:ascii="Arial" w:hAnsi="Arial" w:hint="default"/>
      </w:rPr>
    </w:lvl>
    <w:lvl w:ilvl="5" w:tplc="D408D8B0" w:tentative="1">
      <w:start w:val="1"/>
      <w:numFmt w:val="bullet"/>
      <w:lvlText w:val="•"/>
      <w:lvlJc w:val="left"/>
      <w:pPr>
        <w:tabs>
          <w:tab w:val="num" w:pos="4320"/>
        </w:tabs>
        <w:ind w:left="4320" w:hanging="360"/>
      </w:pPr>
      <w:rPr>
        <w:rFonts w:ascii="Arial" w:hAnsi="Arial" w:hint="default"/>
      </w:rPr>
    </w:lvl>
    <w:lvl w:ilvl="6" w:tplc="58868944" w:tentative="1">
      <w:start w:val="1"/>
      <w:numFmt w:val="bullet"/>
      <w:lvlText w:val="•"/>
      <w:lvlJc w:val="left"/>
      <w:pPr>
        <w:tabs>
          <w:tab w:val="num" w:pos="5040"/>
        </w:tabs>
        <w:ind w:left="5040" w:hanging="360"/>
      </w:pPr>
      <w:rPr>
        <w:rFonts w:ascii="Arial" w:hAnsi="Arial" w:hint="default"/>
      </w:rPr>
    </w:lvl>
    <w:lvl w:ilvl="7" w:tplc="6FF0D88A" w:tentative="1">
      <w:start w:val="1"/>
      <w:numFmt w:val="bullet"/>
      <w:lvlText w:val="•"/>
      <w:lvlJc w:val="left"/>
      <w:pPr>
        <w:tabs>
          <w:tab w:val="num" w:pos="5760"/>
        </w:tabs>
        <w:ind w:left="5760" w:hanging="360"/>
      </w:pPr>
      <w:rPr>
        <w:rFonts w:ascii="Arial" w:hAnsi="Arial" w:hint="default"/>
      </w:rPr>
    </w:lvl>
    <w:lvl w:ilvl="8" w:tplc="9D3EDA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93B31DC"/>
    <w:multiLevelType w:val="hybridMultilevel"/>
    <w:tmpl w:val="15BAF6CC"/>
    <w:lvl w:ilvl="0" w:tplc="7BE0D3C6">
      <w:start w:val="1"/>
      <w:numFmt w:val="bullet"/>
      <w:lvlText w:val="•"/>
      <w:lvlJc w:val="left"/>
      <w:pPr>
        <w:tabs>
          <w:tab w:val="num" w:pos="720"/>
        </w:tabs>
        <w:ind w:left="720" w:hanging="360"/>
      </w:pPr>
      <w:rPr>
        <w:rFonts w:ascii="Arial" w:hAnsi="Arial" w:hint="default"/>
      </w:rPr>
    </w:lvl>
    <w:lvl w:ilvl="1" w:tplc="DD7EA422" w:tentative="1">
      <w:start w:val="1"/>
      <w:numFmt w:val="bullet"/>
      <w:lvlText w:val="•"/>
      <w:lvlJc w:val="left"/>
      <w:pPr>
        <w:tabs>
          <w:tab w:val="num" w:pos="1440"/>
        </w:tabs>
        <w:ind w:left="1440" w:hanging="360"/>
      </w:pPr>
      <w:rPr>
        <w:rFonts w:ascii="Arial" w:hAnsi="Arial" w:hint="default"/>
      </w:rPr>
    </w:lvl>
    <w:lvl w:ilvl="2" w:tplc="2E5CE0A0" w:tentative="1">
      <w:start w:val="1"/>
      <w:numFmt w:val="bullet"/>
      <w:lvlText w:val="•"/>
      <w:lvlJc w:val="left"/>
      <w:pPr>
        <w:tabs>
          <w:tab w:val="num" w:pos="2160"/>
        </w:tabs>
        <w:ind w:left="2160" w:hanging="360"/>
      </w:pPr>
      <w:rPr>
        <w:rFonts w:ascii="Arial" w:hAnsi="Arial" w:hint="default"/>
      </w:rPr>
    </w:lvl>
    <w:lvl w:ilvl="3" w:tplc="E65A9F7A" w:tentative="1">
      <w:start w:val="1"/>
      <w:numFmt w:val="bullet"/>
      <w:lvlText w:val="•"/>
      <w:lvlJc w:val="left"/>
      <w:pPr>
        <w:tabs>
          <w:tab w:val="num" w:pos="2880"/>
        </w:tabs>
        <w:ind w:left="2880" w:hanging="360"/>
      </w:pPr>
      <w:rPr>
        <w:rFonts w:ascii="Arial" w:hAnsi="Arial" w:hint="default"/>
      </w:rPr>
    </w:lvl>
    <w:lvl w:ilvl="4" w:tplc="96A48990" w:tentative="1">
      <w:start w:val="1"/>
      <w:numFmt w:val="bullet"/>
      <w:lvlText w:val="•"/>
      <w:lvlJc w:val="left"/>
      <w:pPr>
        <w:tabs>
          <w:tab w:val="num" w:pos="3600"/>
        </w:tabs>
        <w:ind w:left="3600" w:hanging="360"/>
      </w:pPr>
      <w:rPr>
        <w:rFonts w:ascii="Arial" w:hAnsi="Arial" w:hint="default"/>
      </w:rPr>
    </w:lvl>
    <w:lvl w:ilvl="5" w:tplc="DA1E4608" w:tentative="1">
      <w:start w:val="1"/>
      <w:numFmt w:val="bullet"/>
      <w:lvlText w:val="•"/>
      <w:lvlJc w:val="left"/>
      <w:pPr>
        <w:tabs>
          <w:tab w:val="num" w:pos="4320"/>
        </w:tabs>
        <w:ind w:left="4320" w:hanging="360"/>
      </w:pPr>
      <w:rPr>
        <w:rFonts w:ascii="Arial" w:hAnsi="Arial" w:hint="default"/>
      </w:rPr>
    </w:lvl>
    <w:lvl w:ilvl="6" w:tplc="37809DC0" w:tentative="1">
      <w:start w:val="1"/>
      <w:numFmt w:val="bullet"/>
      <w:lvlText w:val="•"/>
      <w:lvlJc w:val="left"/>
      <w:pPr>
        <w:tabs>
          <w:tab w:val="num" w:pos="5040"/>
        </w:tabs>
        <w:ind w:left="5040" w:hanging="360"/>
      </w:pPr>
      <w:rPr>
        <w:rFonts w:ascii="Arial" w:hAnsi="Arial" w:hint="default"/>
      </w:rPr>
    </w:lvl>
    <w:lvl w:ilvl="7" w:tplc="4D7868F2" w:tentative="1">
      <w:start w:val="1"/>
      <w:numFmt w:val="bullet"/>
      <w:lvlText w:val="•"/>
      <w:lvlJc w:val="left"/>
      <w:pPr>
        <w:tabs>
          <w:tab w:val="num" w:pos="5760"/>
        </w:tabs>
        <w:ind w:left="5760" w:hanging="360"/>
      </w:pPr>
      <w:rPr>
        <w:rFonts w:ascii="Arial" w:hAnsi="Arial" w:hint="default"/>
      </w:rPr>
    </w:lvl>
    <w:lvl w:ilvl="8" w:tplc="A880DB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A1C6C71"/>
    <w:multiLevelType w:val="hybridMultilevel"/>
    <w:tmpl w:val="E2A2E740"/>
    <w:lvl w:ilvl="0" w:tplc="17EE6FF8">
      <w:start w:val="1"/>
      <w:numFmt w:val="bullet"/>
      <w:lvlText w:val="•"/>
      <w:lvlJc w:val="left"/>
      <w:pPr>
        <w:tabs>
          <w:tab w:val="num" w:pos="720"/>
        </w:tabs>
        <w:ind w:left="720" w:hanging="360"/>
      </w:pPr>
      <w:rPr>
        <w:rFonts w:ascii="Arial" w:hAnsi="Arial" w:hint="default"/>
      </w:rPr>
    </w:lvl>
    <w:lvl w:ilvl="1" w:tplc="08285440" w:tentative="1">
      <w:start w:val="1"/>
      <w:numFmt w:val="bullet"/>
      <w:lvlText w:val="•"/>
      <w:lvlJc w:val="left"/>
      <w:pPr>
        <w:tabs>
          <w:tab w:val="num" w:pos="1440"/>
        </w:tabs>
        <w:ind w:left="1440" w:hanging="360"/>
      </w:pPr>
      <w:rPr>
        <w:rFonts w:ascii="Arial" w:hAnsi="Arial" w:hint="default"/>
      </w:rPr>
    </w:lvl>
    <w:lvl w:ilvl="2" w:tplc="8DC64C5A" w:tentative="1">
      <w:start w:val="1"/>
      <w:numFmt w:val="bullet"/>
      <w:lvlText w:val="•"/>
      <w:lvlJc w:val="left"/>
      <w:pPr>
        <w:tabs>
          <w:tab w:val="num" w:pos="2160"/>
        </w:tabs>
        <w:ind w:left="2160" w:hanging="360"/>
      </w:pPr>
      <w:rPr>
        <w:rFonts w:ascii="Arial" w:hAnsi="Arial" w:hint="default"/>
      </w:rPr>
    </w:lvl>
    <w:lvl w:ilvl="3" w:tplc="9DDA40AE" w:tentative="1">
      <w:start w:val="1"/>
      <w:numFmt w:val="bullet"/>
      <w:lvlText w:val="•"/>
      <w:lvlJc w:val="left"/>
      <w:pPr>
        <w:tabs>
          <w:tab w:val="num" w:pos="2880"/>
        </w:tabs>
        <w:ind w:left="2880" w:hanging="360"/>
      </w:pPr>
      <w:rPr>
        <w:rFonts w:ascii="Arial" w:hAnsi="Arial" w:hint="default"/>
      </w:rPr>
    </w:lvl>
    <w:lvl w:ilvl="4" w:tplc="ABAEA292" w:tentative="1">
      <w:start w:val="1"/>
      <w:numFmt w:val="bullet"/>
      <w:lvlText w:val="•"/>
      <w:lvlJc w:val="left"/>
      <w:pPr>
        <w:tabs>
          <w:tab w:val="num" w:pos="3600"/>
        </w:tabs>
        <w:ind w:left="3600" w:hanging="360"/>
      </w:pPr>
      <w:rPr>
        <w:rFonts w:ascii="Arial" w:hAnsi="Arial" w:hint="default"/>
      </w:rPr>
    </w:lvl>
    <w:lvl w:ilvl="5" w:tplc="660A228E" w:tentative="1">
      <w:start w:val="1"/>
      <w:numFmt w:val="bullet"/>
      <w:lvlText w:val="•"/>
      <w:lvlJc w:val="left"/>
      <w:pPr>
        <w:tabs>
          <w:tab w:val="num" w:pos="4320"/>
        </w:tabs>
        <w:ind w:left="4320" w:hanging="360"/>
      </w:pPr>
      <w:rPr>
        <w:rFonts w:ascii="Arial" w:hAnsi="Arial" w:hint="default"/>
      </w:rPr>
    </w:lvl>
    <w:lvl w:ilvl="6" w:tplc="273C6BCE" w:tentative="1">
      <w:start w:val="1"/>
      <w:numFmt w:val="bullet"/>
      <w:lvlText w:val="•"/>
      <w:lvlJc w:val="left"/>
      <w:pPr>
        <w:tabs>
          <w:tab w:val="num" w:pos="5040"/>
        </w:tabs>
        <w:ind w:left="5040" w:hanging="360"/>
      </w:pPr>
      <w:rPr>
        <w:rFonts w:ascii="Arial" w:hAnsi="Arial" w:hint="default"/>
      </w:rPr>
    </w:lvl>
    <w:lvl w:ilvl="7" w:tplc="22FA3D6C" w:tentative="1">
      <w:start w:val="1"/>
      <w:numFmt w:val="bullet"/>
      <w:lvlText w:val="•"/>
      <w:lvlJc w:val="left"/>
      <w:pPr>
        <w:tabs>
          <w:tab w:val="num" w:pos="5760"/>
        </w:tabs>
        <w:ind w:left="5760" w:hanging="360"/>
      </w:pPr>
      <w:rPr>
        <w:rFonts w:ascii="Arial" w:hAnsi="Arial" w:hint="default"/>
      </w:rPr>
    </w:lvl>
    <w:lvl w:ilvl="8" w:tplc="A4E4333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A2D6218"/>
    <w:multiLevelType w:val="hybridMultilevel"/>
    <w:tmpl w:val="FBB4CB2C"/>
    <w:lvl w:ilvl="0" w:tplc="01707C62">
      <w:start w:val="1"/>
      <w:numFmt w:val="bullet"/>
      <w:lvlText w:val="•"/>
      <w:lvlJc w:val="left"/>
      <w:pPr>
        <w:tabs>
          <w:tab w:val="num" w:pos="720"/>
        </w:tabs>
        <w:ind w:left="720" w:hanging="360"/>
      </w:pPr>
      <w:rPr>
        <w:rFonts w:ascii="Arial" w:hAnsi="Arial" w:hint="default"/>
      </w:rPr>
    </w:lvl>
    <w:lvl w:ilvl="1" w:tplc="3550C9A8" w:tentative="1">
      <w:start w:val="1"/>
      <w:numFmt w:val="bullet"/>
      <w:lvlText w:val="•"/>
      <w:lvlJc w:val="left"/>
      <w:pPr>
        <w:tabs>
          <w:tab w:val="num" w:pos="1440"/>
        </w:tabs>
        <w:ind w:left="1440" w:hanging="360"/>
      </w:pPr>
      <w:rPr>
        <w:rFonts w:ascii="Arial" w:hAnsi="Arial" w:hint="default"/>
      </w:rPr>
    </w:lvl>
    <w:lvl w:ilvl="2" w:tplc="B29ED046" w:tentative="1">
      <w:start w:val="1"/>
      <w:numFmt w:val="bullet"/>
      <w:lvlText w:val="•"/>
      <w:lvlJc w:val="left"/>
      <w:pPr>
        <w:tabs>
          <w:tab w:val="num" w:pos="2160"/>
        </w:tabs>
        <w:ind w:left="2160" w:hanging="360"/>
      </w:pPr>
      <w:rPr>
        <w:rFonts w:ascii="Arial" w:hAnsi="Arial" w:hint="default"/>
      </w:rPr>
    </w:lvl>
    <w:lvl w:ilvl="3" w:tplc="BDFE3E16" w:tentative="1">
      <w:start w:val="1"/>
      <w:numFmt w:val="bullet"/>
      <w:lvlText w:val="•"/>
      <w:lvlJc w:val="left"/>
      <w:pPr>
        <w:tabs>
          <w:tab w:val="num" w:pos="2880"/>
        </w:tabs>
        <w:ind w:left="2880" w:hanging="360"/>
      </w:pPr>
      <w:rPr>
        <w:rFonts w:ascii="Arial" w:hAnsi="Arial" w:hint="default"/>
      </w:rPr>
    </w:lvl>
    <w:lvl w:ilvl="4" w:tplc="40E881E0" w:tentative="1">
      <w:start w:val="1"/>
      <w:numFmt w:val="bullet"/>
      <w:lvlText w:val="•"/>
      <w:lvlJc w:val="left"/>
      <w:pPr>
        <w:tabs>
          <w:tab w:val="num" w:pos="3600"/>
        </w:tabs>
        <w:ind w:left="3600" w:hanging="360"/>
      </w:pPr>
      <w:rPr>
        <w:rFonts w:ascii="Arial" w:hAnsi="Arial" w:hint="default"/>
      </w:rPr>
    </w:lvl>
    <w:lvl w:ilvl="5" w:tplc="FFE23B6A" w:tentative="1">
      <w:start w:val="1"/>
      <w:numFmt w:val="bullet"/>
      <w:lvlText w:val="•"/>
      <w:lvlJc w:val="left"/>
      <w:pPr>
        <w:tabs>
          <w:tab w:val="num" w:pos="4320"/>
        </w:tabs>
        <w:ind w:left="4320" w:hanging="360"/>
      </w:pPr>
      <w:rPr>
        <w:rFonts w:ascii="Arial" w:hAnsi="Arial" w:hint="default"/>
      </w:rPr>
    </w:lvl>
    <w:lvl w:ilvl="6" w:tplc="CA3AC396" w:tentative="1">
      <w:start w:val="1"/>
      <w:numFmt w:val="bullet"/>
      <w:lvlText w:val="•"/>
      <w:lvlJc w:val="left"/>
      <w:pPr>
        <w:tabs>
          <w:tab w:val="num" w:pos="5040"/>
        </w:tabs>
        <w:ind w:left="5040" w:hanging="360"/>
      </w:pPr>
      <w:rPr>
        <w:rFonts w:ascii="Arial" w:hAnsi="Arial" w:hint="default"/>
      </w:rPr>
    </w:lvl>
    <w:lvl w:ilvl="7" w:tplc="EB164AE4" w:tentative="1">
      <w:start w:val="1"/>
      <w:numFmt w:val="bullet"/>
      <w:lvlText w:val="•"/>
      <w:lvlJc w:val="left"/>
      <w:pPr>
        <w:tabs>
          <w:tab w:val="num" w:pos="5760"/>
        </w:tabs>
        <w:ind w:left="5760" w:hanging="360"/>
      </w:pPr>
      <w:rPr>
        <w:rFonts w:ascii="Arial" w:hAnsi="Arial" w:hint="default"/>
      </w:rPr>
    </w:lvl>
    <w:lvl w:ilvl="8" w:tplc="641CFA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A2D67DC"/>
    <w:multiLevelType w:val="hybridMultilevel"/>
    <w:tmpl w:val="825A5550"/>
    <w:lvl w:ilvl="0" w:tplc="4CCCB87A">
      <w:start w:val="1"/>
      <w:numFmt w:val="bullet"/>
      <w:lvlText w:val="•"/>
      <w:lvlJc w:val="left"/>
      <w:pPr>
        <w:tabs>
          <w:tab w:val="num" w:pos="720"/>
        </w:tabs>
        <w:ind w:left="720" w:hanging="360"/>
      </w:pPr>
      <w:rPr>
        <w:rFonts w:ascii="Arial" w:hAnsi="Arial" w:hint="default"/>
      </w:rPr>
    </w:lvl>
    <w:lvl w:ilvl="1" w:tplc="B4906A9A" w:tentative="1">
      <w:start w:val="1"/>
      <w:numFmt w:val="bullet"/>
      <w:lvlText w:val="•"/>
      <w:lvlJc w:val="left"/>
      <w:pPr>
        <w:tabs>
          <w:tab w:val="num" w:pos="1440"/>
        </w:tabs>
        <w:ind w:left="1440" w:hanging="360"/>
      </w:pPr>
      <w:rPr>
        <w:rFonts w:ascii="Arial" w:hAnsi="Arial" w:hint="default"/>
      </w:rPr>
    </w:lvl>
    <w:lvl w:ilvl="2" w:tplc="19F06256" w:tentative="1">
      <w:start w:val="1"/>
      <w:numFmt w:val="bullet"/>
      <w:lvlText w:val="•"/>
      <w:lvlJc w:val="left"/>
      <w:pPr>
        <w:tabs>
          <w:tab w:val="num" w:pos="2160"/>
        </w:tabs>
        <w:ind w:left="2160" w:hanging="360"/>
      </w:pPr>
      <w:rPr>
        <w:rFonts w:ascii="Arial" w:hAnsi="Arial" w:hint="default"/>
      </w:rPr>
    </w:lvl>
    <w:lvl w:ilvl="3" w:tplc="D74ABFEE" w:tentative="1">
      <w:start w:val="1"/>
      <w:numFmt w:val="bullet"/>
      <w:lvlText w:val="•"/>
      <w:lvlJc w:val="left"/>
      <w:pPr>
        <w:tabs>
          <w:tab w:val="num" w:pos="2880"/>
        </w:tabs>
        <w:ind w:left="2880" w:hanging="360"/>
      </w:pPr>
      <w:rPr>
        <w:rFonts w:ascii="Arial" w:hAnsi="Arial" w:hint="default"/>
      </w:rPr>
    </w:lvl>
    <w:lvl w:ilvl="4" w:tplc="833C067E" w:tentative="1">
      <w:start w:val="1"/>
      <w:numFmt w:val="bullet"/>
      <w:lvlText w:val="•"/>
      <w:lvlJc w:val="left"/>
      <w:pPr>
        <w:tabs>
          <w:tab w:val="num" w:pos="3600"/>
        </w:tabs>
        <w:ind w:left="3600" w:hanging="360"/>
      </w:pPr>
      <w:rPr>
        <w:rFonts w:ascii="Arial" w:hAnsi="Arial" w:hint="default"/>
      </w:rPr>
    </w:lvl>
    <w:lvl w:ilvl="5" w:tplc="655CE168" w:tentative="1">
      <w:start w:val="1"/>
      <w:numFmt w:val="bullet"/>
      <w:lvlText w:val="•"/>
      <w:lvlJc w:val="left"/>
      <w:pPr>
        <w:tabs>
          <w:tab w:val="num" w:pos="4320"/>
        </w:tabs>
        <w:ind w:left="4320" w:hanging="360"/>
      </w:pPr>
      <w:rPr>
        <w:rFonts w:ascii="Arial" w:hAnsi="Arial" w:hint="default"/>
      </w:rPr>
    </w:lvl>
    <w:lvl w:ilvl="6" w:tplc="FC1A3BD8" w:tentative="1">
      <w:start w:val="1"/>
      <w:numFmt w:val="bullet"/>
      <w:lvlText w:val="•"/>
      <w:lvlJc w:val="left"/>
      <w:pPr>
        <w:tabs>
          <w:tab w:val="num" w:pos="5040"/>
        </w:tabs>
        <w:ind w:left="5040" w:hanging="360"/>
      </w:pPr>
      <w:rPr>
        <w:rFonts w:ascii="Arial" w:hAnsi="Arial" w:hint="default"/>
      </w:rPr>
    </w:lvl>
    <w:lvl w:ilvl="7" w:tplc="240EB2E8" w:tentative="1">
      <w:start w:val="1"/>
      <w:numFmt w:val="bullet"/>
      <w:lvlText w:val="•"/>
      <w:lvlJc w:val="left"/>
      <w:pPr>
        <w:tabs>
          <w:tab w:val="num" w:pos="5760"/>
        </w:tabs>
        <w:ind w:left="5760" w:hanging="360"/>
      </w:pPr>
      <w:rPr>
        <w:rFonts w:ascii="Arial" w:hAnsi="Arial" w:hint="default"/>
      </w:rPr>
    </w:lvl>
    <w:lvl w:ilvl="8" w:tplc="2180A41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B4F4BFB"/>
    <w:multiLevelType w:val="hybridMultilevel"/>
    <w:tmpl w:val="CE94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B87D35"/>
    <w:multiLevelType w:val="hybridMultilevel"/>
    <w:tmpl w:val="728CD8E0"/>
    <w:lvl w:ilvl="0" w:tplc="C7C2E2EA">
      <w:start w:val="1"/>
      <w:numFmt w:val="bullet"/>
      <w:lvlText w:val="•"/>
      <w:lvlJc w:val="left"/>
      <w:pPr>
        <w:tabs>
          <w:tab w:val="num" w:pos="720"/>
        </w:tabs>
        <w:ind w:left="720" w:hanging="360"/>
      </w:pPr>
      <w:rPr>
        <w:rFonts w:ascii="Arial" w:hAnsi="Arial" w:hint="default"/>
      </w:rPr>
    </w:lvl>
    <w:lvl w:ilvl="1" w:tplc="BC802964" w:tentative="1">
      <w:start w:val="1"/>
      <w:numFmt w:val="bullet"/>
      <w:lvlText w:val="•"/>
      <w:lvlJc w:val="left"/>
      <w:pPr>
        <w:tabs>
          <w:tab w:val="num" w:pos="1440"/>
        </w:tabs>
        <w:ind w:left="1440" w:hanging="360"/>
      </w:pPr>
      <w:rPr>
        <w:rFonts w:ascii="Arial" w:hAnsi="Arial" w:hint="default"/>
      </w:rPr>
    </w:lvl>
    <w:lvl w:ilvl="2" w:tplc="30988E8C" w:tentative="1">
      <w:start w:val="1"/>
      <w:numFmt w:val="bullet"/>
      <w:lvlText w:val="•"/>
      <w:lvlJc w:val="left"/>
      <w:pPr>
        <w:tabs>
          <w:tab w:val="num" w:pos="2160"/>
        </w:tabs>
        <w:ind w:left="2160" w:hanging="360"/>
      </w:pPr>
      <w:rPr>
        <w:rFonts w:ascii="Arial" w:hAnsi="Arial" w:hint="default"/>
      </w:rPr>
    </w:lvl>
    <w:lvl w:ilvl="3" w:tplc="183C2F22" w:tentative="1">
      <w:start w:val="1"/>
      <w:numFmt w:val="bullet"/>
      <w:lvlText w:val="•"/>
      <w:lvlJc w:val="left"/>
      <w:pPr>
        <w:tabs>
          <w:tab w:val="num" w:pos="2880"/>
        </w:tabs>
        <w:ind w:left="2880" w:hanging="360"/>
      </w:pPr>
      <w:rPr>
        <w:rFonts w:ascii="Arial" w:hAnsi="Arial" w:hint="default"/>
      </w:rPr>
    </w:lvl>
    <w:lvl w:ilvl="4" w:tplc="AA06564E" w:tentative="1">
      <w:start w:val="1"/>
      <w:numFmt w:val="bullet"/>
      <w:lvlText w:val="•"/>
      <w:lvlJc w:val="left"/>
      <w:pPr>
        <w:tabs>
          <w:tab w:val="num" w:pos="3600"/>
        </w:tabs>
        <w:ind w:left="3600" w:hanging="360"/>
      </w:pPr>
      <w:rPr>
        <w:rFonts w:ascii="Arial" w:hAnsi="Arial" w:hint="default"/>
      </w:rPr>
    </w:lvl>
    <w:lvl w:ilvl="5" w:tplc="85A810F2" w:tentative="1">
      <w:start w:val="1"/>
      <w:numFmt w:val="bullet"/>
      <w:lvlText w:val="•"/>
      <w:lvlJc w:val="left"/>
      <w:pPr>
        <w:tabs>
          <w:tab w:val="num" w:pos="4320"/>
        </w:tabs>
        <w:ind w:left="4320" w:hanging="360"/>
      </w:pPr>
      <w:rPr>
        <w:rFonts w:ascii="Arial" w:hAnsi="Arial" w:hint="default"/>
      </w:rPr>
    </w:lvl>
    <w:lvl w:ilvl="6" w:tplc="52C8261E" w:tentative="1">
      <w:start w:val="1"/>
      <w:numFmt w:val="bullet"/>
      <w:lvlText w:val="•"/>
      <w:lvlJc w:val="left"/>
      <w:pPr>
        <w:tabs>
          <w:tab w:val="num" w:pos="5040"/>
        </w:tabs>
        <w:ind w:left="5040" w:hanging="360"/>
      </w:pPr>
      <w:rPr>
        <w:rFonts w:ascii="Arial" w:hAnsi="Arial" w:hint="default"/>
      </w:rPr>
    </w:lvl>
    <w:lvl w:ilvl="7" w:tplc="B4EA005A" w:tentative="1">
      <w:start w:val="1"/>
      <w:numFmt w:val="bullet"/>
      <w:lvlText w:val="•"/>
      <w:lvlJc w:val="left"/>
      <w:pPr>
        <w:tabs>
          <w:tab w:val="num" w:pos="5760"/>
        </w:tabs>
        <w:ind w:left="5760" w:hanging="360"/>
      </w:pPr>
      <w:rPr>
        <w:rFonts w:ascii="Arial" w:hAnsi="Arial" w:hint="default"/>
      </w:rPr>
    </w:lvl>
    <w:lvl w:ilvl="8" w:tplc="E76E175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1D145040"/>
    <w:multiLevelType w:val="hybridMultilevel"/>
    <w:tmpl w:val="B990761C"/>
    <w:lvl w:ilvl="0" w:tplc="CD7E16A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473081"/>
    <w:multiLevelType w:val="hybridMultilevel"/>
    <w:tmpl w:val="12524632"/>
    <w:lvl w:ilvl="0" w:tplc="59A0E7C6">
      <w:start w:val="1"/>
      <w:numFmt w:val="bullet"/>
      <w:lvlText w:val="•"/>
      <w:lvlJc w:val="left"/>
      <w:pPr>
        <w:tabs>
          <w:tab w:val="num" w:pos="720"/>
        </w:tabs>
        <w:ind w:left="720" w:hanging="360"/>
      </w:pPr>
      <w:rPr>
        <w:rFonts w:ascii="Arial" w:hAnsi="Arial" w:hint="default"/>
      </w:rPr>
    </w:lvl>
    <w:lvl w:ilvl="1" w:tplc="1938EE46" w:tentative="1">
      <w:start w:val="1"/>
      <w:numFmt w:val="bullet"/>
      <w:lvlText w:val="•"/>
      <w:lvlJc w:val="left"/>
      <w:pPr>
        <w:tabs>
          <w:tab w:val="num" w:pos="1440"/>
        </w:tabs>
        <w:ind w:left="1440" w:hanging="360"/>
      </w:pPr>
      <w:rPr>
        <w:rFonts w:ascii="Arial" w:hAnsi="Arial" w:hint="default"/>
      </w:rPr>
    </w:lvl>
    <w:lvl w:ilvl="2" w:tplc="7994877E" w:tentative="1">
      <w:start w:val="1"/>
      <w:numFmt w:val="bullet"/>
      <w:lvlText w:val="•"/>
      <w:lvlJc w:val="left"/>
      <w:pPr>
        <w:tabs>
          <w:tab w:val="num" w:pos="2160"/>
        </w:tabs>
        <w:ind w:left="2160" w:hanging="360"/>
      </w:pPr>
      <w:rPr>
        <w:rFonts w:ascii="Arial" w:hAnsi="Arial" w:hint="default"/>
      </w:rPr>
    </w:lvl>
    <w:lvl w:ilvl="3" w:tplc="67386BE2" w:tentative="1">
      <w:start w:val="1"/>
      <w:numFmt w:val="bullet"/>
      <w:lvlText w:val="•"/>
      <w:lvlJc w:val="left"/>
      <w:pPr>
        <w:tabs>
          <w:tab w:val="num" w:pos="2880"/>
        </w:tabs>
        <w:ind w:left="2880" w:hanging="360"/>
      </w:pPr>
      <w:rPr>
        <w:rFonts w:ascii="Arial" w:hAnsi="Arial" w:hint="default"/>
      </w:rPr>
    </w:lvl>
    <w:lvl w:ilvl="4" w:tplc="3A46ECEA" w:tentative="1">
      <w:start w:val="1"/>
      <w:numFmt w:val="bullet"/>
      <w:lvlText w:val="•"/>
      <w:lvlJc w:val="left"/>
      <w:pPr>
        <w:tabs>
          <w:tab w:val="num" w:pos="3600"/>
        </w:tabs>
        <w:ind w:left="3600" w:hanging="360"/>
      </w:pPr>
      <w:rPr>
        <w:rFonts w:ascii="Arial" w:hAnsi="Arial" w:hint="default"/>
      </w:rPr>
    </w:lvl>
    <w:lvl w:ilvl="5" w:tplc="873EF6DE" w:tentative="1">
      <w:start w:val="1"/>
      <w:numFmt w:val="bullet"/>
      <w:lvlText w:val="•"/>
      <w:lvlJc w:val="left"/>
      <w:pPr>
        <w:tabs>
          <w:tab w:val="num" w:pos="4320"/>
        </w:tabs>
        <w:ind w:left="4320" w:hanging="360"/>
      </w:pPr>
      <w:rPr>
        <w:rFonts w:ascii="Arial" w:hAnsi="Arial" w:hint="default"/>
      </w:rPr>
    </w:lvl>
    <w:lvl w:ilvl="6" w:tplc="50F8CA00" w:tentative="1">
      <w:start w:val="1"/>
      <w:numFmt w:val="bullet"/>
      <w:lvlText w:val="•"/>
      <w:lvlJc w:val="left"/>
      <w:pPr>
        <w:tabs>
          <w:tab w:val="num" w:pos="5040"/>
        </w:tabs>
        <w:ind w:left="5040" w:hanging="360"/>
      </w:pPr>
      <w:rPr>
        <w:rFonts w:ascii="Arial" w:hAnsi="Arial" w:hint="default"/>
      </w:rPr>
    </w:lvl>
    <w:lvl w:ilvl="7" w:tplc="130405B2" w:tentative="1">
      <w:start w:val="1"/>
      <w:numFmt w:val="bullet"/>
      <w:lvlText w:val="•"/>
      <w:lvlJc w:val="left"/>
      <w:pPr>
        <w:tabs>
          <w:tab w:val="num" w:pos="5760"/>
        </w:tabs>
        <w:ind w:left="5760" w:hanging="360"/>
      </w:pPr>
      <w:rPr>
        <w:rFonts w:ascii="Arial" w:hAnsi="Arial" w:hint="default"/>
      </w:rPr>
    </w:lvl>
    <w:lvl w:ilvl="8" w:tplc="F6C0A85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1EAF5D34"/>
    <w:multiLevelType w:val="hybridMultilevel"/>
    <w:tmpl w:val="C2D4BE7C"/>
    <w:lvl w:ilvl="0" w:tplc="4DF40196">
      <w:start w:val="1"/>
      <w:numFmt w:val="bullet"/>
      <w:lvlText w:val="•"/>
      <w:lvlJc w:val="left"/>
      <w:pPr>
        <w:tabs>
          <w:tab w:val="num" w:pos="720"/>
        </w:tabs>
        <w:ind w:left="720" w:hanging="360"/>
      </w:pPr>
      <w:rPr>
        <w:rFonts w:ascii="Arial" w:hAnsi="Arial" w:hint="default"/>
      </w:rPr>
    </w:lvl>
    <w:lvl w:ilvl="1" w:tplc="28F0FCF2" w:tentative="1">
      <w:start w:val="1"/>
      <w:numFmt w:val="bullet"/>
      <w:lvlText w:val="•"/>
      <w:lvlJc w:val="left"/>
      <w:pPr>
        <w:tabs>
          <w:tab w:val="num" w:pos="1440"/>
        </w:tabs>
        <w:ind w:left="1440" w:hanging="360"/>
      </w:pPr>
      <w:rPr>
        <w:rFonts w:ascii="Arial" w:hAnsi="Arial" w:hint="default"/>
      </w:rPr>
    </w:lvl>
    <w:lvl w:ilvl="2" w:tplc="8D96421E" w:tentative="1">
      <w:start w:val="1"/>
      <w:numFmt w:val="bullet"/>
      <w:lvlText w:val="•"/>
      <w:lvlJc w:val="left"/>
      <w:pPr>
        <w:tabs>
          <w:tab w:val="num" w:pos="2160"/>
        </w:tabs>
        <w:ind w:left="2160" w:hanging="360"/>
      </w:pPr>
      <w:rPr>
        <w:rFonts w:ascii="Arial" w:hAnsi="Arial" w:hint="default"/>
      </w:rPr>
    </w:lvl>
    <w:lvl w:ilvl="3" w:tplc="0DF26A90" w:tentative="1">
      <w:start w:val="1"/>
      <w:numFmt w:val="bullet"/>
      <w:lvlText w:val="•"/>
      <w:lvlJc w:val="left"/>
      <w:pPr>
        <w:tabs>
          <w:tab w:val="num" w:pos="2880"/>
        </w:tabs>
        <w:ind w:left="2880" w:hanging="360"/>
      </w:pPr>
      <w:rPr>
        <w:rFonts w:ascii="Arial" w:hAnsi="Arial" w:hint="default"/>
      </w:rPr>
    </w:lvl>
    <w:lvl w:ilvl="4" w:tplc="7040DBB4" w:tentative="1">
      <w:start w:val="1"/>
      <w:numFmt w:val="bullet"/>
      <w:lvlText w:val="•"/>
      <w:lvlJc w:val="left"/>
      <w:pPr>
        <w:tabs>
          <w:tab w:val="num" w:pos="3600"/>
        </w:tabs>
        <w:ind w:left="3600" w:hanging="360"/>
      </w:pPr>
      <w:rPr>
        <w:rFonts w:ascii="Arial" w:hAnsi="Arial" w:hint="default"/>
      </w:rPr>
    </w:lvl>
    <w:lvl w:ilvl="5" w:tplc="1C74F662" w:tentative="1">
      <w:start w:val="1"/>
      <w:numFmt w:val="bullet"/>
      <w:lvlText w:val="•"/>
      <w:lvlJc w:val="left"/>
      <w:pPr>
        <w:tabs>
          <w:tab w:val="num" w:pos="4320"/>
        </w:tabs>
        <w:ind w:left="4320" w:hanging="360"/>
      </w:pPr>
      <w:rPr>
        <w:rFonts w:ascii="Arial" w:hAnsi="Arial" w:hint="default"/>
      </w:rPr>
    </w:lvl>
    <w:lvl w:ilvl="6" w:tplc="BBBEE8E2" w:tentative="1">
      <w:start w:val="1"/>
      <w:numFmt w:val="bullet"/>
      <w:lvlText w:val="•"/>
      <w:lvlJc w:val="left"/>
      <w:pPr>
        <w:tabs>
          <w:tab w:val="num" w:pos="5040"/>
        </w:tabs>
        <w:ind w:left="5040" w:hanging="360"/>
      </w:pPr>
      <w:rPr>
        <w:rFonts w:ascii="Arial" w:hAnsi="Arial" w:hint="default"/>
      </w:rPr>
    </w:lvl>
    <w:lvl w:ilvl="7" w:tplc="B38CB29C" w:tentative="1">
      <w:start w:val="1"/>
      <w:numFmt w:val="bullet"/>
      <w:lvlText w:val="•"/>
      <w:lvlJc w:val="left"/>
      <w:pPr>
        <w:tabs>
          <w:tab w:val="num" w:pos="5760"/>
        </w:tabs>
        <w:ind w:left="5760" w:hanging="360"/>
      </w:pPr>
      <w:rPr>
        <w:rFonts w:ascii="Arial" w:hAnsi="Arial" w:hint="default"/>
      </w:rPr>
    </w:lvl>
    <w:lvl w:ilvl="8" w:tplc="821C019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1FF82630"/>
    <w:multiLevelType w:val="hybridMultilevel"/>
    <w:tmpl w:val="ADF04278"/>
    <w:lvl w:ilvl="0" w:tplc="F1C4B292">
      <w:start w:val="1"/>
      <w:numFmt w:val="upperRoman"/>
      <w:lvlText w:val="%1."/>
      <w:lvlJc w:val="left"/>
      <w:pPr>
        <w:ind w:left="1080" w:hanging="720"/>
      </w:pPr>
      <w:rPr>
        <w:rFonts w:hint="default"/>
      </w:rPr>
    </w:lvl>
    <w:lvl w:ilvl="1" w:tplc="4BB832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5D4AD6"/>
    <w:multiLevelType w:val="hybridMultilevel"/>
    <w:tmpl w:val="598828C8"/>
    <w:lvl w:ilvl="0" w:tplc="EC10A376">
      <w:start w:val="1"/>
      <w:numFmt w:val="bullet"/>
      <w:lvlText w:val="•"/>
      <w:lvlJc w:val="left"/>
      <w:pPr>
        <w:tabs>
          <w:tab w:val="num" w:pos="720"/>
        </w:tabs>
        <w:ind w:left="720" w:hanging="360"/>
      </w:pPr>
      <w:rPr>
        <w:rFonts w:ascii="Arial" w:hAnsi="Arial" w:hint="default"/>
      </w:rPr>
    </w:lvl>
    <w:lvl w:ilvl="1" w:tplc="77D21358" w:tentative="1">
      <w:start w:val="1"/>
      <w:numFmt w:val="bullet"/>
      <w:lvlText w:val="•"/>
      <w:lvlJc w:val="left"/>
      <w:pPr>
        <w:tabs>
          <w:tab w:val="num" w:pos="1440"/>
        </w:tabs>
        <w:ind w:left="1440" w:hanging="360"/>
      </w:pPr>
      <w:rPr>
        <w:rFonts w:ascii="Arial" w:hAnsi="Arial" w:hint="default"/>
      </w:rPr>
    </w:lvl>
    <w:lvl w:ilvl="2" w:tplc="7E54E200" w:tentative="1">
      <w:start w:val="1"/>
      <w:numFmt w:val="bullet"/>
      <w:lvlText w:val="•"/>
      <w:lvlJc w:val="left"/>
      <w:pPr>
        <w:tabs>
          <w:tab w:val="num" w:pos="2160"/>
        </w:tabs>
        <w:ind w:left="2160" w:hanging="360"/>
      </w:pPr>
      <w:rPr>
        <w:rFonts w:ascii="Arial" w:hAnsi="Arial" w:hint="default"/>
      </w:rPr>
    </w:lvl>
    <w:lvl w:ilvl="3" w:tplc="D0B692F2" w:tentative="1">
      <w:start w:val="1"/>
      <w:numFmt w:val="bullet"/>
      <w:lvlText w:val="•"/>
      <w:lvlJc w:val="left"/>
      <w:pPr>
        <w:tabs>
          <w:tab w:val="num" w:pos="2880"/>
        </w:tabs>
        <w:ind w:left="2880" w:hanging="360"/>
      </w:pPr>
      <w:rPr>
        <w:rFonts w:ascii="Arial" w:hAnsi="Arial" w:hint="default"/>
      </w:rPr>
    </w:lvl>
    <w:lvl w:ilvl="4" w:tplc="E3B64D0A" w:tentative="1">
      <w:start w:val="1"/>
      <w:numFmt w:val="bullet"/>
      <w:lvlText w:val="•"/>
      <w:lvlJc w:val="left"/>
      <w:pPr>
        <w:tabs>
          <w:tab w:val="num" w:pos="3600"/>
        </w:tabs>
        <w:ind w:left="3600" w:hanging="360"/>
      </w:pPr>
      <w:rPr>
        <w:rFonts w:ascii="Arial" w:hAnsi="Arial" w:hint="default"/>
      </w:rPr>
    </w:lvl>
    <w:lvl w:ilvl="5" w:tplc="FB7EAFD6" w:tentative="1">
      <w:start w:val="1"/>
      <w:numFmt w:val="bullet"/>
      <w:lvlText w:val="•"/>
      <w:lvlJc w:val="left"/>
      <w:pPr>
        <w:tabs>
          <w:tab w:val="num" w:pos="4320"/>
        </w:tabs>
        <w:ind w:left="4320" w:hanging="360"/>
      </w:pPr>
      <w:rPr>
        <w:rFonts w:ascii="Arial" w:hAnsi="Arial" w:hint="default"/>
      </w:rPr>
    </w:lvl>
    <w:lvl w:ilvl="6" w:tplc="2F0E7CC2" w:tentative="1">
      <w:start w:val="1"/>
      <w:numFmt w:val="bullet"/>
      <w:lvlText w:val="•"/>
      <w:lvlJc w:val="left"/>
      <w:pPr>
        <w:tabs>
          <w:tab w:val="num" w:pos="5040"/>
        </w:tabs>
        <w:ind w:left="5040" w:hanging="360"/>
      </w:pPr>
      <w:rPr>
        <w:rFonts w:ascii="Arial" w:hAnsi="Arial" w:hint="default"/>
      </w:rPr>
    </w:lvl>
    <w:lvl w:ilvl="7" w:tplc="A22E387A" w:tentative="1">
      <w:start w:val="1"/>
      <w:numFmt w:val="bullet"/>
      <w:lvlText w:val="•"/>
      <w:lvlJc w:val="left"/>
      <w:pPr>
        <w:tabs>
          <w:tab w:val="num" w:pos="5760"/>
        </w:tabs>
        <w:ind w:left="5760" w:hanging="360"/>
      </w:pPr>
      <w:rPr>
        <w:rFonts w:ascii="Arial" w:hAnsi="Arial" w:hint="default"/>
      </w:rPr>
    </w:lvl>
    <w:lvl w:ilvl="8" w:tplc="25604C6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1236C15"/>
    <w:multiLevelType w:val="hybridMultilevel"/>
    <w:tmpl w:val="AAD6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3E0709"/>
    <w:multiLevelType w:val="hybridMultilevel"/>
    <w:tmpl w:val="3E247706"/>
    <w:lvl w:ilvl="0" w:tplc="BA608C90">
      <w:start w:val="1"/>
      <w:numFmt w:val="bullet"/>
      <w:lvlText w:val="•"/>
      <w:lvlJc w:val="left"/>
      <w:pPr>
        <w:tabs>
          <w:tab w:val="num" w:pos="720"/>
        </w:tabs>
        <w:ind w:left="720" w:hanging="360"/>
      </w:pPr>
      <w:rPr>
        <w:rFonts w:ascii="Arial" w:hAnsi="Arial" w:hint="default"/>
      </w:rPr>
    </w:lvl>
    <w:lvl w:ilvl="1" w:tplc="FE1869D0" w:tentative="1">
      <w:start w:val="1"/>
      <w:numFmt w:val="bullet"/>
      <w:lvlText w:val="•"/>
      <w:lvlJc w:val="left"/>
      <w:pPr>
        <w:tabs>
          <w:tab w:val="num" w:pos="1440"/>
        </w:tabs>
        <w:ind w:left="1440" w:hanging="360"/>
      </w:pPr>
      <w:rPr>
        <w:rFonts w:ascii="Arial" w:hAnsi="Arial" w:hint="default"/>
      </w:rPr>
    </w:lvl>
    <w:lvl w:ilvl="2" w:tplc="C848278C" w:tentative="1">
      <w:start w:val="1"/>
      <w:numFmt w:val="bullet"/>
      <w:lvlText w:val="•"/>
      <w:lvlJc w:val="left"/>
      <w:pPr>
        <w:tabs>
          <w:tab w:val="num" w:pos="2160"/>
        </w:tabs>
        <w:ind w:left="2160" w:hanging="360"/>
      </w:pPr>
      <w:rPr>
        <w:rFonts w:ascii="Arial" w:hAnsi="Arial" w:hint="default"/>
      </w:rPr>
    </w:lvl>
    <w:lvl w:ilvl="3" w:tplc="8B1E836C" w:tentative="1">
      <w:start w:val="1"/>
      <w:numFmt w:val="bullet"/>
      <w:lvlText w:val="•"/>
      <w:lvlJc w:val="left"/>
      <w:pPr>
        <w:tabs>
          <w:tab w:val="num" w:pos="2880"/>
        </w:tabs>
        <w:ind w:left="2880" w:hanging="360"/>
      </w:pPr>
      <w:rPr>
        <w:rFonts w:ascii="Arial" w:hAnsi="Arial" w:hint="default"/>
      </w:rPr>
    </w:lvl>
    <w:lvl w:ilvl="4" w:tplc="46A205A8" w:tentative="1">
      <w:start w:val="1"/>
      <w:numFmt w:val="bullet"/>
      <w:lvlText w:val="•"/>
      <w:lvlJc w:val="left"/>
      <w:pPr>
        <w:tabs>
          <w:tab w:val="num" w:pos="3600"/>
        </w:tabs>
        <w:ind w:left="3600" w:hanging="360"/>
      </w:pPr>
      <w:rPr>
        <w:rFonts w:ascii="Arial" w:hAnsi="Arial" w:hint="default"/>
      </w:rPr>
    </w:lvl>
    <w:lvl w:ilvl="5" w:tplc="713EF9E0" w:tentative="1">
      <w:start w:val="1"/>
      <w:numFmt w:val="bullet"/>
      <w:lvlText w:val="•"/>
      <w:lvlJc w:val="left"/>
      <w:pPr>
        <w:tabs>
          <w:tab w:val="num" w:pos="4320"/>
        </w:tabs>
        <w:ind w:left="4320" w:hanging="360"/>
      </w:pPr>
      <w:rPr>
        <w:rFonts w:ascii="Arial" w:hAnsi="Arial" w:hint="default"/>
      </w:rPr>
    </w:lvl>
    <w:lvl w:ilvl="6" w:tplc="97F28544" w:tentative="1">
      <w:start w:val="1"/>
      <w:numFmt w:val="bullet"/>
      <w:lvlText w:val="•"/>
      <w:lvlJc w:val="left"/>
      <w:pPr>
        <w:tabs>
          <w:tab w:val="num" w:pos="5040"/>
        </w:tabs>
        <w:ind w:left="5040" w:hanging="360"/>
      </w:pPr>
      <w:rPr>
        <w:rFonts w:ascii="Arial" w:hAnsi="Arial" w:hint="default"/>
      </w:rPr>
    </w:lvl>
    <w:lvl w:ilvl="7" w:tplc="ED7C635A" w:tentative="1">
      <w:start w:val="1"/>
      <w:numFmt w:val="bullet"/>
      <w:lvlText w:val="•"/>
      <w:lvlJc w:val="left"/>
      <w:pPr>
        <w:tabs>
          <w:tab w:val="num" w:pos="5760"/>
        </w:tabs>
        <w:ind w:left="5760" w:hanging="360"/>
      </w:pPr>
      <w:rPr>
        <w:rFonts w:ascii="Arial" w:hAnsi="Arial" w:hint="default"/>
      </w:rPr>
    </w:lvl>
    <w:lvl w:ilvl="8" w:tplc="FB4C587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216B3380"/>
    <w:multiLevelType w:val="hybridMultilevel"/>
    <w:tmpl w:val="6D28FA7E"/>
    <w:lvl w:ilvl="0" w:tplc="63D8C192">
      <w:start w:val="1"/>
      <w:numFmt w:val="decimal"/>
      <w:lvlText w:val="%1."/>
      <w:lvlJc w:val="left"/>
      <w:pPr>
        <w:tabs>
          <w:tab w:val="num" w:pos="720"/>
        </w:tabs>
        <w:ind w:left="720" w:hanging="360"/>
      </w:pPr>
      <w:rPr>
        <w:rFonts w:ascii="David" w:eastAsiaTheme="minorHAnsi" w:hAnsi="David" w:cs="David"/>
      </w:rPr>
    </w:lvl>
    <w:lvl w:ilvl="1" w:tplc="A3DA6F54" w:tentative="1">
      <w:start w:val="1"/>
      <w:numFmt w:val="bullet"/>
      <w:lvlText w:val="•"/>
      <w:lvlJc w:val="left"/>
      <w:pPr>
        <w:tabs>
          <w:tab w:val="num" w:pos="1440"/>
        </w:tabs>
        <w:ind w:left="1440" w:hanging="360"/>
      </w:pPr>
      <w:rPr>
        <w:rFonts w:ascii="Arial" w:hAnsi="Arial" w:hint="default"/>
      </w:rPr>
    </w:lvl>
    <w:lvl w:ilvl="2" w:tplc="8D54604A" w:tentative="1">
      <w:start w:val="1"/>
      <w:numFmt w:val="bullet"/>
      <w:lvlText w:val="•"/>
      <w:lvlJc w:val="left"/>
      <w:pPr>
        <w:tabs>
          <w:tab w:val="num" w:pos="2160"/>
        </w:tabs>
        <w:ind w:left="2160" w:hanging="360"/>
      </w:pPr>
      <w:rPr>
        <w:rFonts w:ascii="Arial" w:hAnsi="Arial" w:hint="default"/>
      </w:rPr>
    </w:lvl>
    <w:lvl w:ilvl="3" w:tplc="86CE14B0" w:tentative="1">
      <w:start w:val="1"/>
      <w:numFmt w:val="bullet"/>
      <w:lvlText w:val="•"/>
      <w:lvlJc w:val="left"/>
      <w:pPr>
        <w:tabs>
          <w:tab w:val="num" w:pos="2880"/>
        </w:tabs>
        <w:ind w:left="2880" w:hanging="360"/>
      </w:pPr>
      <w:rPr>
        <w:rFonts w:ascii="Arial" w:hAnsi="Arial" w:hint="default"/>
      </w:rPr>
    </w:lvl>
    <w:lvl w:ilvl="4" w:tplc="00D64BB0" w:tentative="1">
      <w:start w:val="1"/>
      <w:numFmt w:val="bullet"/>
      <w:lvlText w:val="•"/>
      <w:lvlJc w:val="left"/>
      <w:pPr>
        <w:tabs>
          <w:tab w:val="num" w:pos="3600"/>
        </w:tabs>
        <w:ind w:left="3600" w:hanging="360"/>
      </w:pPr>
      <w:rPr>
        <w:rFonts w:ascii="Arial" w:hAnsi="Arial" w:hint="default"/>
      </w:rPr>
    </w:lvl>
    <w:lvl w:ilvl="5" w:tplc="FA2290BC" w:tentative="1">
      <w:start w:val="1"/>
      <w:numFmt w:val="bullet"/>
      <w:lvlText w:val="•"/>
      <w:lvlJc w:val="left"/>
      <w:pPr>
        <w:tabs>
          <w:tab w:val="num" w:pos="4320"/>
        </w:tabs>
        <w:ind w:left="4320" w:hanging="360"/>
      </w:pPr>
      <w:rPr>
        <w:rFonts w:ascii="Arial" w:hAnsi="Arial" w:hint="default"/>
      </w:rPr>
    </w:lvl>
    <w:lvl w:ilvl="6" w:tplc="0742D5EE" w:tentative="1">
      <w:start w:val="1"/>
      <w:numFmt w:val="bullet"/>
      <w:lvlText w:val="•"/>
      <w:lvlJc w:val="left"/>
      <w:pPr>
        <w:tabs>
          <w:tab w:val="num" w:pos="5040"/>
        </w:tabs>
        <w:ind w:left="5040" w:hanging="360"/>
      </w:pPr>
      <w:rPr>
        <w:rFonts w:ascii="Arial" w:hAnsi="Arial" w:hint="default"/>
      </w:rPr>
    </w:lvl>
    <w:lvl w:ilvl="7" w:tplc="8E7CB632" w:tentative="1">
      <w:start w:val="1"/>
      <w:numFmt w:val="bullet"/>
      <w:lvlText w:val="•"/>
      <w:lvlJc w:val="left"/>
      <w:pPr>
        <w:tabs>
          <w:tab w:val="num" w:pos="5760"/>
        </w:tabs>
        <w:ind w:left="5760" w:hanging="360"/>
      </w:pPr>
      <w:rPr>
        <w:rFonts w:ascii="Arial" w:hAnsi="Arial" w:hint="default"/>
      </w:rPr>
    </w:lvl>
    <w:lvl w:ilvl="8" w:tplc="492CB33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18F2DA6"/>
    <w:multiLevelType w:val="hybridMultilevel"/>
    <w:tmpl w:val="FAB8EAC4"/>
    <w:lvl w:ilvl="0" w:tplc="FA985658">
      <w:start w:val="1"/>
      <w:numFmt w:val="bullet"/>
      <w:lvlText w:val="•"/>
      <w:lvlJc w:val="left"/>
      <w:pPr>
        <w:tabs>
          <w:tab w:val="num" w:pos="720"/>
        </w:tabs>
        <w:ind w:left="720" w:hanging="360"/>
      </w:pPr>
      <w:rPr>
        <w:rFonts w:ascii="Arial" w:hAnsi="Arial" w:hint="default"/>
      </w:rPr>
    </w:lvl>
    <w:lvl w:ilvl="1" w:tplc="E9340096" w:tentative="1">
      <w:start w:val="1"/>
      <w:numFmt w:val="bullet"/>
      <w:lvlText w:val="•"/>
      <w:lvlJc w:val="left"/>
      <w:pPr>
        <w:tabs>
          <w:tab w:val="num" w:pos="1440"/>
        </w:tabs>
        <w:ind w:left="1440" w:hanging="360"/>
      </w:pPr>
      <w:rPr>
        <w:rFonts w:ascii="Arial" w:hAnsi="Arial" w:hint="default"/>
      </w:rPr>
    </w:lvl>
    <w:lvl w:ilvl="2" w:tplc="C32E4C3A" w:tentative="1">
      <w:start w:val="1"/>
      <w:numFmt w:val="bullet"/>
      <w:lvlText w:val="•"/>
      <w:lvlJc w:val="left"/>
      <w:pPr>
        <w:tabs>
          <w:tab w:val="num" w:pos="2160"/>
        </w:tabs>
        <w:ind w:left="2160" w:hanging="360"/>
      </w:pPr>
      <w:rPr>
        <w:rFonts w:ascii="Arial" w:hAnsi="Arial" w:hint="default"/>
      </w:rPr>
    </w:lvl>
    <w:lvl w:ilvl="3" w:tplc="CAFA6DA8" w:tentative="1">
      <w:start w:val="1"/>
      <w:numFmt w:val="bullet"/>
      <w:lvlText w:val="•"/>
      <w:lvlJc w:val="left"/>
      <w:pPr>
        <w:tabs>
          <w:tab w:val="num" w:pos="2880"/>
        </w:tabs>
        <w:ind w:left="2880" w:hanging="360"/>
      </w:pPr>
      <w:rPr>
        <w:rFonts w:ascii="Arial" w:hAnsi="Arial" w:hint="default"/>
      </w:rPr>
    </w:lvl>
    <w:lvl w:ilvl="4" w:tplc="51302D2A" w:tentative="1">
      <w:start w:val="1"/>
      <w:numFmt w:val="bullet"/>
      <w:lvlText w:val="•"/>
      <w:lvlJc w:val="left"/>
      <w:pPr>
        <w:tabs>
          <w:tab w:val="num" w:pos="3600"/>
        </w:tabs>
        <w:ind w:left="3600" w:hanging="360"/>
      </w:pPr>
      <w:rPr>
        <w:rFonts w:ascii="Arial" w:hAnsi="Arial" w:hint="default"/>
      </w:rPr>
    </w:lvl>
    <w:lvl w:ilvl="5" w:tplc="10B07EF4" w:tentative="1">
      <w:start w:val="1"/>
      <w:numFmt w:val="bullet"/>
      <w:lvlText w:val="•"/>
      <w:lvlJc w:val="left"/>
      <w:pPr>
        <w:tabs>
          <w:tab w:val="num" w:pos="4320"/>
        </w:tabs>
        <w:ind w:left="4320" w:hanging="360"/>
      </w:pPr>
      <w:rPr>
        <w:rFonts w:ascii="Arial" w:hAnsi="Arial" w:hint="default"/>
      </w:rPr>
    </w:lvl>
    <w:lvl w:ilvl="6" w:tplc="EB2A6010" w:tentative="1">
      <w:start w:val="1"/>
      <w:numFmt w:val="bullet"/>
      <w:lvlText w:val="•"/>
      <w:lvlJc w:val="left"/>
      <w:pPr>
        <w:tabs>
          <w:tab w:val="num" w:pos="5040"/>
        </w:tabs>
        <w:ind w:left="5040" w:hanging="360"/>
      </w:pPr>
      <w:rPr>
        <w:rFonts w:ascii="Arial" w:hAnsi="Arial" w:hint="default"/>
      </w:rPr>
    </w:lvl>
    <w:lvl w:ilvl="7" w:tplc="BDF02D44" w:tentative="1">
      <w:start w:val="1"/>
      <w:numFmt w:val="bullet"/>
      <w:lvlText w:val="•"/>
      <w:lvlJc w:val="left"/>
      <w:pPr>
        <w:tabs>
          <w:tab w:val="num" w:pos="5760"/>
        </w:tabs>
        <w:ind w:left="5760" w:hanging="360"/>
      </w:pPr>
      <w:rPr>
        <w:rFonts w:ascii="Arial" w:hAnsi="Arial" w:hint="default"/>
      </w:rPr>
    </w:lvl>
    <w:lvl w:ilvl="8" w:tplc="D480C9C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1F604DF"/>
    <w:multiLevelType w:val="hybridMultilevel"/>
    <w:tmpl w:val="1116BC6E"/>
    <w:lvl w:ilvl="0" w:tplc="44E20168">
      <w:start w:val="1"/>
      <w:numFmt w:val="decimal"/>
      <w:lvlText w:val="%1."/>
      <w:lvlJc w:val="left"/>
      <w:pPr>
        <w:tabs>
          <w:tab w:val="num" w:pos="720"/>
        </w:tabs>
        <w:ind w:left="720" w:hanging="360"/>
      </w:pPr>
    </w:lvl>
    <w:lvl w:ilvl="1" w:tplc="66846B14" w:tentative="1">
      <w:start w:val="1"/>
      <w:numFmt w:val="decimal"/>
      <w:lvlText w:val="%2."/>
      <w:lvlJc w:val="left"/>
      <w:pPr>
        <w:tabs>
          <w:tab w:val="num" w:pos="1440"/>
        </w:tabs>
        <w:ind w:left="1440" w:hanging="360"/>
      </w:pPr>
    </w:lvl>
    <w:lvl w:ilvl="2" w:tplc="38AA5930" w:tentative="1">
      <w:start w:val="1"/>
      <w:numFmt w:val="decimal"/>
      <w:lvlText w:val="%3."/>
      <w:lvlJc w:val="left"/>
      <w:pPr>
        <w:tabs>
          <w:tab w:val="num" w:pos="2160"/>
        </w:tabs>
        <w:ind w:left="2160" w:hanging="360"/>
      </w:pPr>
    </w:lvl>
    <w:lvl w:ilvl="3" w:tplc="1C28984C" w:tentative="1">
      <w:start w:val="1"/>
      <w:numFmt w:val="decimal"/>
      <w:lvlText w:val="%4."/>
      <w:lvlJc w:val="left"/>
      <w:pPr>
        <w:tabs>
          <w:tab w:val="num" w:pos="2880"/>
        </w:tabs>
        <w:ind w:left="2880" w:hanging="360"/>
      </w:pPr>
    </w:lvl>
    <w:lvl w:ilvl="4" w:tplc="170EF3EC" w:tentative="1">
      <w:start w:val="1"/>
      <w:numFmt w:val="decimal"/>
      <w:lvlText w:val="%5."/>
      <w:lvlJc w:val="left"/>
      <w:pPr>
        <w:tabs>
          <w:tab w:val="num" w:pos="3600"/>
        </w:tabs>
        <w:ind w:left="3600" w:hanging="360"/>
      </w:pPr>
    </w:lvl>
    <w:lvl w:ilvl="5" w:tplc="6298E344" w:tentative="1">
      <w:start w:val="1"/>
      <w:numFmt w:val="decimal"/>
      <w:lvlText w:val="%6."/>
      <w:lvlJc w:val="left"/>
      <w:pPr>
        <w:tabs>
          <w:tab w:val="num" w:pos="4320"/>
        </w:tabs>
        <w:ind w:left="4320" w:hanging="360"/>
      </w:pPr>
    </w:lvl>
    <w:lvl w:ilvl="6" w:tplc="66AA14D4" w:tentative="1">
      <w:start w:val="1"/>
      <w:numFmt w:val="decimal"/>
      <w:lvlText w:val="%7."/>
      <w:lvlJc w:val="left"/>
      <w:pPr>
        <w:tabs>
          <w:tab w:val="num" w:pos="5040"/>
        </w:tabs>
        <w:ind w:left="5040" w:hanging="360"/>
      </w:pPr>
    </w:lvl>
    <w:lvl w:ilvl="7" w:tplc="55D41B2E" w:tentative="1">
      <w:start w:val="1"/>
      <w:numFmt w:val="decimal"/>
      <w:lvlText w:val="%8."/>
      <w:lvlJc w:val="left"/>
      <w:pPr>
        <w:tabs>
          <w:tab w:val="num" w:pos="5760"/>
        </w:tabs>
        <w:ind w:left="5760" w:hanging="360"/>
      </w:pPr>
    </w:lvl>
    <w:lvl w:ilvl="8" w:tplc="2B142D64" w:tentative="1">
      <w:start w:val="1"/>
      <w:numFmt w:val="decimal"/>
      <w:lvlText w:val="%9."/>
      <w:lvlJc w:val="left"/>
      <w:pPr>
        <w:tabs>
          <w:tab w:val="num" w:pos="6480"/>
        </w:tabs>
        <w:ind w:left="6480" w:hanging="360"/>
      </w:pPr>
    </w:lvl>
  </w:abstractNum>
  <w:abstractNum w:abstractNumId="56" w15:restartNumberingAfterBreak="0">
    <w:nsid w:val="23066672"/>
    <w:multiLevelType w:val="hybridMultilevel"/>
    <w:tmpl w:val="C346097A"/>
    <w:lvl w:ilvl="0" w:tplc="081A4FE0">
      <w:start w:val="1"/>
      <w:numFmt w:val="bullet"/>
      <w:lvlText w:val="•"/>
      <w:lvlJc w:val="left"/>
      <w:pPr>
        <w:tabs>
          <w:tab w:val="num" w:pos="720"/>
        </w:tabs>
        <w:ind w:left="720" w:hanging="360"/>
      </w:pPr>
      <w:rPr>
        <w:rFonts w:ascii="Arial" w:hAnsi="Arial" w:hint="default"/>
      </w:rPr>
    </w:lvl>
    <w:lvl w:ilvl="1" w:tplc="9AC4EA0C" w:tentative="1">
      <w:start w:val="1"/>
      <w:numFmt w:val="bullet"/>
      <w:lvlText w:val="•"/>
      <w:lvlJc w:val="left"/>
      <w:pPr>
        <w:tabs>
          <w:tab w:val="num" w:pos="1440"/>
        </w:tabs>
        <w:ind w:left="1440" w:hanging="360"/>
      </w:pPr>
      <w:rPr>
        <w:rFonts w:ascii="Arial" w:hAnsi="Arial" w:hint="default"/>
      </w:rPr>
    </w:lvl>
    <w:lvl w:ilvl="2" w:tplc="6C403368" w:tentative="1">
      <w:start w:val="1"/>
      <w:numFmt w:val="bullet"/>
      <w:lvlText w:val="•"/>
      <w:lvlJc w:val="left"/>
      <w:pPr>
        <w:tabs>
          <w:tab w:val="num" w:pos="2160"/>
        </w:tabs>
        <w:ind w:left="2160" w:hanging="360"/>
      </w:pPr>
      <w:rPr>
        <w:rFonts w:ascii="Arial" w:hAnsi="Arial" w:hint="default"/>
      </w:rPr>
    </w:lvl>
    <w:lvl w:ilvl="3" w:tplc="A4E8004C" w:tentative="1">
      <w:start w:val="1"/>
      <w:numFmt w:val="bullet"/>
      <w:lvlText w:val="•"/>
      <w:lvlJc w:val="left"/>
      <w:pPr>
        <w:tabs>
          <w:tab w:val="num" w:pos="2880"/>
        </w:tabs>
        <w:ind w:left="2880" w:hanging="360"/>
      </w:pPr>
      <w:rPr>
        <w:rFonts w:ascii="Arial" w:hAnsi="Arial" w:hint="default"/>
      </w:rPr>
    </w:lvl>
    <w:lvl w:ilvl="4" w:tplc="A916360C" w:tentative="1">
      <w:start w:val="1"/>
      <w:numFmt w:val="bullet"/>
      <w:lvlText w:val="•"/>
      <w:lvlJc w:val="left"/>
      <w:pPr>
        <w:tabs>
          <w:tab w:val="num" w:pos="3600"/>
        </w:tabs>
        <w:ind w:left="3600" w:hanging="360"/>
      </w:pPr>
      <w:rPr>
        <w:rFonts w:ascii="Arial" w:hAnsi="Arial" w:hint="default"/>
      </w:rPr>
    </w:lvl>
    <w:lvl w:ilvl="5" w:tplc="FCBC82CE" w:tentative="1">
      <w:start w:val="1"/>
      <w:numFmt w:val="bullet"/>
      <w:lvlText w:val="•"/>
      <w:lvlJc w:val="left"/>
      <w:pPr>
        <w:tabs>
          <w:tab w:val="num" w:pos="4320"/>
        </w:tabs>
        <w:ind w:left="4320" w:hanging="360"/>
      </w:pPr>
      <w:rPr>
        <w:rFonts w:ascii="Arial" w:hAnsi="Arial" w:hint="default"/>
      </w:rPr>
    </w:lvl>
    <w:lvl w:ilvl="6" w:tplc="BBC4DD22" w:tentative="1">
      <w:start w:val="1"/>
      <w:numFmt w:val="bullet"/>
      <w:lvlText w:val="•"/>
      <w:lvlJc w:val="left"/>
      <w:pPr>
        <w:tabs>
          <w:tab w:val="num" w:pos="5040"/>
        </w:tabs>
        <w:ind w:left="5040" w:hanging="360"/>
      </w:pPr>
      <w:rPr>
        <w:rFonts w:ascii="Arial" w:hAnsi="Arial" w:hint="default"/>
      </w:rPr>
    </w:lvl>
    <w:lvl w:ilvl="7" w:tplc="E4262AD2" w:tentative="1">
      <w:start w:val="1"/>
      <w:numFmt w:val="bullet"/>
      <w:lvlText w:val="•"/>
      <w:lvlJc w:val="left"/>
      <w:pPr>
        <w:tabs>
          <w:tab w:val="num" w:pos="5760"/>
        </w:tabs>
        <w:ind w:left="5760" w:hanging="360"/>
      </w:pPr>
      <w:rPr>
        <w:rFonts w:ascii="Arial" w:hAnsi="Arial" w:hint="default"/>
      </w:rPr>
    </w:lvl>
    <w:lvl w:ilvl="8" w:tplc="0542330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40D47CF"/>
    <w:multiLevelType w:val="hybridMultilevel"/>
    <w:tmpl w:val="5A3C0D4A"/>
    <w:lvl w:ilvl="0" w:tplc="1C8A5DE0">
      <w:start w:val="1"/>
      <w:numFmt w:val="decimal"/>
      <w:lvlText w:val="%1."/>
      <w:lvlJc w:val="left"/>
      <w:pPr>
        <w:tabs>
          <w:tab w:val="num" w:pos="720"/>
        </w:tabs>
        <w:ind w:left="720" w:hanging="360"/>
      </w:pPr>
      <w:rPr>
        <w:rFonts w:ascii="David" w:eastAsiaTheme="minorHAnsi" w:hAnsi="David" w:cs="David"/>
      </w:rPr>
    </w:lvl>
    <w:lvl w:ilvl="1" w:tplc="5BD4593C" w:tentative="1">
      <w:start w:val="1"/>
      <w:numFmt w:val="bullet"/>
      <w:lvlText w:val="•"/>
      <w:lvlJc w:val="left"/>
      <w:pPr>
        <w:tabs>
          <w:tab w:val="num" w:pos="1440"/>
        </w:tabs>
        <w:ind w:left="1440" w:hanging="360"/>
      </w:pPr>
      <w:rPr>
        <w:rFonts w:ascii="Arial" w:hAnsi="Arial" w:hint="default"/>
      </w:rPr>
    </w:lvl>
    <w:lvl w:ilvl="2" w:tplc="D1A082A8" w:tentative="1">
      <w:start w:val="1"/>
      <w:numFmt w:val="bullet"/>
      <w:lvlText w:val="•"/>
      <w:lvlJc w:val="left"/>
      <w:pPr>
        <w:tabs>
          <w:tab w:val="num" w:pos="2160"/>
        </w:tabs>
        <w:ind w:left="2160" w:hanging="360"/>
      </w:pPr>
      <w:rPr>
        <w:rFonts w:ascii="Arial" w:hAnsi="Arial" w:hint="default"/>
      </w:rPr>
    </w:lvl>
    <w:lvl w:ilvl="3" w:tplc="F68E3BE4" w:tentative="1">
      <w:start w:val="1"/>
      <w:numFmt w:val="bullet"/>
      <w:lvlText w:val="•"/>
      <w:lvlJc w:val="left"/>
      <w:pPr>
        <w:tabs>
          <w:tab w:val="num" w:pos="2880"/>
        </w:tabs>
        <w:ind w:left="2880" w:hanging="360"/>
      </w:pPr>
      <w:rPr>
        <w:rFonts w:ascii="Arial" w:hAnsi="Arial" w:hint="default"/>
      </w:rPr>
    </w:lvl>
    <w:lvl w:ilvl="4" w:tplc="FC840CC2" w:tentative="1">
      <w:start w:val="1"/>
      <w:numFmt w:val="bullet"/>
      <w:lvlText w:val="•"/>
      <w:lvlJc w:val="left"/>
      <w:pPr>
        <w:tabs>
          <w:tab w:val="num" w:pos="3600"/>
        </w:tabs>
        <w:ind w:left="3600" w:hanging="360"/>
      </w:pPr>
      <w:rPr>
        <w:rFonts w:ascii="Arial" w:hAnsi="Arial" w:hint="default"/>
      </w:rPr>
    </w:lvl>
    <w:lvl w:ilvl="5" w:tplc="EAF2DC32" w:tentative="1">
      <w:start w:val="1"/>
      <w:numFmt w:val="bullet"/>
      <w:lvlText w:val="•"/>
      <w:lvlJc w:val="left"/>
      <w:pPr>
        <w:tabs>
          <w:tab w:val="num" w:pos="4320"/>
        </w:tabs>
        <w:ind w:left="4320" w:hanging="360"/>
      </w:pPr>
      <w:rPr>
        <w:rFonts w:ascii="Arial" w:hAnsi="Arial" w:hint="default"/>
      </w:rPr>
    </w:lvl>
    <w:lvl w:ilvl="6" w:tplc="0C649464" w:tentative="1">
      <w:start w:val="1"/>
      <w:numFmt w:val="bullet"/>
      <w:lvlText w:val="•"/>
      <w:lvlJc w:val="left"/>
      <w:pPr>
        <w:tabs>
          <w:tab w:val="num" w:pos="5040"/>
        </w:tabs>
        <w:ind w:left="5040" w:hanging="360"/>
      </w:pPr>
      <w:rPr>
        <w:rFonts w:ascii="Arial" w:hAnsi="Arial" w:hint="default"/>
      </w:rPr>
    </w:lvl>
    <w:lvl w:ilvl="7" w:tplc="52C826DC" w:tentative="1">
      <w:start w:val="1"/>
      <w:numFmt w:val="bullet"/>
      <w:lvlText w:val="•"/>
      <w:lvlJc w:val="left"/>
      <w:pPr>
        <w:tabs>
          <w:tab w:val="num" w:pos="5760"/>
        </w:tabs>
        <w:ind w:left="5760" w:hanging="360"/>
      </w:pPr>
      <w:rPr>
        <w:rFonts w:ascii="Arial" w:hAnsi="Arial" w:hint="default"/>
      </w:rPr>
    </w:lvl>
    <w:lvl w:ilvl="8" w:tplc="0C243C5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43F50F9"/>
    <w:multiLevelType w:val="hybridMultilevel"/>
    <w:tmpl w:val="2F646610"/>
    <w:lvl w:ilvl="0" w:tplc="07A0D01C">
      <w:start w:val="1"/>
      <w:numFmt w:val="bullet"/>
      <w:lvlText w:val="•"/>
      <w:lvlJc w:val="left"/>
      <w:pPr>
        <w:tabs>
          <w:tab w:val="num" w:pos="720"/>
        </w:tabs>
        <w:ind w:left="720" w:hanging="360"/>
      </w:pPr>
      <w:rPr>
        <w:rFonts w:ascii="Arial" w:hAnsi="Arial" w:hint="default"/>
      </w:rPr>
    </w:lvl>
    <w:lvl w:ilvl="1" w:tplc="7B02852C" w:tentative="1">
      <w:start w:val="1"/>
      <w:numFmt w:val="bullet"/>
      <w:lvlText w:val="•"/>
      <w:lvlJc w:val="left"/>
      <w:pPr>
        <w:tabs>
          <w:tab w:val="num" w:pos="1440"/>
        </w:tabs>
        <w:ind w:left="1440" w:hanging="360"/>
      </w:pPr>
      <w:rPr>
        <w:rFonts w:ascii="Arial" w:hAnsi="Arial" w:hint="default"/>
      </w:rPr>
    </w:lvl>
    <w:lvl w:ilvl="2" w:tplc="49D83E9E" w:tentative="1">
      <w:start w:val="1"/>
      <w:numFmt w:val="bullet"/>
      <w:lvlText w:val="•"/>
      <w:lvlJc w:val="left"/>
      <w:pPr>
        <w:tabs>
          <w:tab w:val="num" w:pos="2160"/>
        </w:tabs>
        <w:ind w:left="2160" w:hanging="360"/>
      </w:pPr>
      <w:rPr>
        <w:rFonts w:ascii="Arial" w:hAnsi="Arial" w:hint="default"/>
      </w:rPr>
    </w:lvl>
    <w:lvl w:ilvl="3" w:tplc="A57E5CC2" w:tentative="1">
      <w:start w:val="1"/>
      <w:numFmt w:val="bullet"/>
      <w:lvlText w:val="•"/>
      <w:lvlJc w:val="left"/>
      <w:pPr>
        <w:tabs>
          <w:tab w:val="num" w:pos="2880"/>
        </w:tabs>
        <w:ind w:left="2880" w:hanging="360"/>
      </w:pPr>
      <w:rPr>
        <w:rFonts w:ascii="Arial" w:hAnsi="Arial" w:hint="default"/>
      </w:rPr>
    </w:lvl>
    <w:lvl w:ilvl="4" w:tplc="FC2239B0" w:tentative="1">
      <w:start w:val="1"/>
      <w:numFmt w:val="bullet"/>
      <w:lvlText w:val="•"/>
      <w:lvlJc w:val="left"/>
      <w:pPr>
        <w:tabs>
          <w:tab w:val="num" w:pos="3600"/>
        </w:tabs>
        <w:ind w:left="3600" w:hanging="360"/>
      </w:pPr>
      <w:rPr>
        <w:rFonts w:ascii="Arial" w:hAnsi="Arial" w:hint="default"/>
      </w:rPr>
    </w:lvl>
    <w:lvl w:ilvl="5" w:tplc="9440E474" w:tentative="1">
      <w:start w:val="1"/>
      <w:numFmt w:val="bullet"/>
      <w:lvlText w:val="•"/>
      <w:lvlJc w:val="left"/>
      <w:pPr>
        <w:tabs>
          <w:tab w:val="num" w:pos="4320"/>
        </w:tabs>
        <w:ind w:left="4320" w:hanging="360"/>
      </w:pPr>
      <w:rPr>
        <w:rFonts w:ascii="Arial" w:hAnsi="Arial" w:hint="default"/>
      </w:rPr>
    </w:lvl>
    <w:lvl w:ilvl="6" w:tplc="B472320A" w:tentative="1">
      <w:start w:val="1"/>
      <w:numFmt w:val="bullet"/>
      <w:lvlText w:val="•"/>
      <w:lvlJc w:val="left"/>
      <w:pPr>
        <w:tabs>
          <w:tab w:val="num" w:pos="5040"/>
        </w:tabs>
        <w:ind w:left="5040" w:hanging="360"/>
      </w:pPr>
      <w:rPr>
        <w:rFonts w:ascii="Arial" w:hAnsi="Arial" w:hint="default"/>
      </w:rPr>
    </w:lvl>
    <w:lvl w:ilvl="7" w:tplc="F5126A72" w:tentative="1">
      <w:start w:val="1"/>
      <w:numFmt w:val="bullet"/>
      <w:lvlText w:val="•"/>
      <w:lvlJc w:val="left"/>
      <w:pPr>
        <w:tabs>
          <w:tab w:val="num" w:pos="5760"/>
        </w:tabs>
        <w:ind w:left="5760" w:hanging="360"/>
      </w:pPr>
      <w:rPr>
        <w:rFonts w:ascii="Arial" w:hAnsi="Arial" w:hint="default"/>
      </w:rPr>
    </w:lvl>
    <w:lvl w:ilvl="8" w:tplc="38B04B7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50903D1"/>
    <w:multiLevelType w:val="hybridMultilevel"/>
    <w:tmpl w:val="9F3EAB1A"/>
    <w:lvl w:ilvl="0" w:tplc="2F9C04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8E7AE6"/>
    <w:multiLevelType w:val="hybridMultilevel"/>
    <w:tmpl w:val="414A47C8"/>
    <w:lvl w:ilvl="0" w:tplc="BB1CA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AA1B26"/>
    <w:multiLevelType w:val="hybridMultilevel"/>
    <w:tmpl w:val="67CECFFC"/>
    <w:lvl w:ilvl="0" w:tplc="930E0D58">
      <w:start w:val="1"/>
      <w:numFmt w:val="bullet"/>
      <w:lvlText w:val="•"/>
      <w:lvlJc w:val="left"/>
      <w:pPr>
        <w:tabs>
          <w:tab w:val="num" w:pos="720"/>
        </w:tabs>
        <w:ind w:left="720" w:hanging="360"/>
      </w:pPr>
      <w:rPr>
        <w:rFonts w:ascii="Arial" w:hAnsi="Arial" w:hint="default"/>
      </w:rPr>
    </w:lvl>
    <w:lvl w:ilvl="1" w:tplc="5CDE3E82" w:tentative="1">
      <w:start w:val="1"/>
      <w:numFmt w:val="bullet"/>
      <w:lvlText w:val="•"/>
      <w:lvlJc w:val="left"/>
      <w:pPr>
        <w:tabs>
          <w:tab w:val="num" w:pos="1440"/>
        </w:tabs>
        <w:ind w:left="1440" w:hanging="360"/>
      </w:pPr>
      <w:rPr>
        <w:rFonts w:ascii="Arial" w:hAnsi="Arial" w:hint="default"/>
      </w:rPr>
    </w:lvl>
    <w:lvl w:ilvl="2" w:tplc="4BB60218" w:tentative="1">
      <w:start w:val="1"/>
      <w:numFmt w:val="bullet"/>
      <w:lvlText w:val="•"/>
      <w:lvlJc w:val="left"/>
      <w:pPr>
        <w:tabs>
          <w:tab w:val="num" w:pos="2160"/>
        </w:tabs>
        <w:ind w:left="2160" w:hanging="360"/>
      </w:pPr>
      <w:rPr>
        <w:rFonts w:ascii="Arial" w:hAnsi="Arial" w:hint="default"/>
      </w:rPr>
    </w:lvl>
    <w:lvl w:ilvl="3" w:tplc="CD9A3320" w:tentative="1">
      <w:start w:val="1"/>
      <w:numFmt w:val="bullet"/>
      <w:lvlText w:val="•"/>
      <w:lvlJc w:val="left"/>
      <w:pPr>
        <w:tabs>
          <w:tab w:val="num" w:pos="2880"/>
        </w:tabs>
        <w:ind w:left="2880" w:hanging="360"/>
      </w:pPr>
      <w:rPr>
        <w:rFonts w:ascii="Arial" w:hAnsi="Arial" w:hint="default"/>
      </w:rPr>
    </w:lvl>
    <w:lvl w:ilvl="4" w:tplc="E326EE56" w:tentative="1">
      <w:start w:val="1"/>
      <w:numFmt w:val="bullet"/>
      <w:lvlText w:val="•"/>
      <w:lvlJc w:val="left"/>
      <w:pPr>
        <w:tabs>
          <w:tab w:val="num" w:pos="3600"/>
        </w:tabs>
        <w:ind w:left="3600" w:hanging="360"/>
      </w:pPr>
      <w:rPr>
        <w:rFonts w:ascii="Arial" w:hAnsi="Arial" w:hint="default"/>
      </w:rPr>
    </w:lvl>
    <w:lvl w:ilvl="5" w:tplc="E312E0A4" w:tentative="1">
      <w:start w:val="1"/>
      <w:numFmt w:val="bullet"/>
      <w:lvlText w:val="•"/>
      <w:lvlJc w:val="left"/>
      <w:pPr>
        <w:tabs>
          <w:tab w:val="num" w:pos="4320"/>
        </w:tabs>
        <w:ind w:left="4320" w:hanging="360"/>
      </w:pPr>
      <w:rPr>
        <w:rFonts w:ascii="Arial" w:hAnsi="Arial" w:hint="default"/>
      </w:rPr>
    </w:lvl>
    <w:lvl w:ilvl="6" w:tplc="87380EDE" w:tentative="1">
      <w:start w:val="1"/>
      <w:numFmt w:val="bullet"/>
      <w:lvlText w:val="•"/>
      <w:lvlJc w:val="left"/>
      <w:pPr>
        <w:tabs>
          <w:tab w:val="num" w:pos="5040"/>
        </w:tabs>
        <w:ind w:left="5040" w:hanging="360"/>
      </w:pPr>
      <w:rPr>
        <w:rFonts w:ascii="Arial" w:hAnsi="Arial" w:hint="default"/>
      </w:rPr>
    </w:lvl>
    <w:lvl w:ilvl="7" w:tplc="D5C44172" w:tentative="1">
      <w:start w:val="1"/>
      <w:numFmt w:val="bullet"/>
      <w:lvlText w:val="•"/>
      <w:lvlJc w:val="left"/>
      <w:pPr>
        <w:tabs>
          <w:tab w:val="num" w:pos="5760"/>
        </w:tabs>
        <w:ind w:left="5760" w:hanging="360"/>
      </w:pPr>
      <w:rPr>
        <w:rFonts w:ascii="Arial" w:hAnsi="Arial" w:hint="default"/>
      </w:rPr>
    </w:lvl>
    <w:lvl w:ilvl="8" w:tplc="16ECA0E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5AA28C0"/>
    <w:multiLevelType w:val="hybridMultilevel"/>
    <w:tmpl w:val="ECB68C98"/>
    <w:lvl w:ilvl="0" w:tplc="13B4371A">
      <w:start w:val="1"/>
      <w:numFmt w:val="bullet"/>
      <w:lvlText w:val="•"/>
      <w:lvlJc w:val="left"/>
      <w:pPr>
        <w:tabs>
          <w:tab w:val="num" w:pos="720"/>
        </w:tabs>
        <w:ind w:left="720" w:hanging="360"/>
      </w:pPr>
      <w:rPr>
        <w:rFonts w:ascii="Arial" w:hAnsi="Arial" w:hint="default"/>
      </w:rPr>
    </w:lvl>
    <w:lvl w:ilvl="1" w:tplc="3E26BDE0" w:tentative="1">
      <w:start w:val="1"/>
      <w:numFmt w:val="bullet"/>
      <w:lvlText w:val="•"/>
      <w:lvlJc w:val="left"/>
      <w:pPr>
        <w:tabs>
          <w:tab w:val="num" w:pos="1440"/>
        </w:tabs>
        <w:ind w:left="1440" w:hanging="360"/>
      </w:pPr>
      <w:rPr>
        <w:rFonts w:ascii="Arial" w:hAnsi="Arial" w:hint="default"/>
      </w:rPr>
    </w:lvl>
    <w:lvl w:ilvl="2" w:tplc="E30E1C48" w:tentative="1">
      <w:start w:val="1"/>
      <w:numFmt w:val="bullet"/>
      <w:lvlText w:val="•"/>
      <w:lvlJc w:val="left"/>
      <w:pPr>
        <w:tabs>
          <w:tab w:val="num" w:pos="2160"/>
        </w:tabs>
        <w:ind w:left="2160" w:hanging="360"/>
      </w:pPr>
      <w:rPr>
        <w:rFonts w:ascii="Arial" w:hAnsi="Arial" w:hint="default"/>
      </w:rPr>
    </w:lvl>
    <w:lvl w:ilvl="3" w:tplc="642A2306" w:tentative="1">
      <w:start w:val="1"/>
      <w:numFmt w:val="bullet"/>
      <w:lvlText w:val="•"/>
      <w:lvlJc w:val="left"/>
      <w:pPr>
        <w:tabs>
          <w:tab w:val="num" w:pos="2880"/>
        </w:tabs>
        <w:ind w:left="2880" w:hanging="360"/>
      </w:pPr>
      <w:rPr>
        <w:rFonts w:ascii="Arial" w:hAnsi="Arial" w:hint="default"/>
      </w:rPr>
    </w:lvl>
    <w:lvl w:ilvl="4" w:tplc="04A0F194" w:tentative="1">
      <w:start w:val="1"/>
      <w:numFmt w:val="bullet"/>
      <w:lvlText w:val="•"/>
      <w:lvlJc w:val="left"/>
      <w:pPr>
        <w:tabs>
          <w:tab w:val="num" w:pos="3600"/>
        </w:tabs>
        <w:ind w:left="3600" w:hanging="360"/>
      </w:pPr>
      <w:rPr>
        <w:rFonts w:ascii="Arial" w:hAnsi="Arial" w:hint="default"/>
      </w:rPr>
    </w:lvl>
    <w:lvl w:ilvl="5" w:tplc="4FB66AA4" w:tentative="1">
      <w:start w:val="1"/>
      <w:numFmt w:val="bullet"/>
      <w:lvlText w:val="•"/>
      <w:lvlJc w:val="left"/>
      <w:pPr>
        <w:tabs>
          <w:tab w:val="num" w:pos="4320"/>
        </w:tabs>
        <w:ind w:left="4320" w:hanging="360"/>
      </w:pPr>
      <w:rPr>
        <w:rFonts w:ascii="Arial" w:hAnsi="Arial" w:hint="default"/>
      </w:rPr>
    </w:lvl>
    <w:lvl w:ilvl="6" w:tplc="AE16165C" w:tentative="1">
      <w:start w:val="1"/>
      <w:numFmt w:val="bullet"/>
      <w:lvlText w:val="•"/>
      <w:lvlJc w:val="left"/>
      <w:pPr>
        <w:tabs>
          <w:tab w:val="num" w:pos="5040"/>
        </w:tabs>
        <w:ind w:left="5040" w:hanging="360"/>
      </w:pPr>
      <w:rPr>
        <w:rFonts w:ascii="Arial" w:hAnsi="Arial" w:hint="default"/>
      </w:rPr>
    </w:lvl>
    <w:lvl w:ilvl="7" w:tplc="0F301C34" w:tentative="1">
      <w:start w:val="1"/>
      <w:numFmt w:val="bullet"/>
      <w:lvlText w:val="•"/>
      <w:lvlJc w:val="left"/>
      <w:pPr>
        <w:tabs>
          <w:tab w:val="num" w:pos="5760"/>
        </w:tabs>
        <w:ind w:left="5760" w:hanging="360"/>
      </w:pPr>
      <w:rPr>
        <w:rFonts w:ascii="Arial" w:hAnsi="Arial" w:hint="default"/>
      </w:rPr>
    </w:lvl>
    <w:lvl w:ilvl="8" w:tplc="693C808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6170C99"/>
    <w:multiLevelType w:val="hybridMultilevel"/>
    <w:tmpl w:val="E0F0E79E"/>
    <w:lvl w:ilvl="0" w:tplc="23945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6566D74"/>
    <w:multiLevelType w:val="hybridMultilevel"/>
    <w:tmpl w:val="B1B0274E"/>
    <w:lvl w:ilvl="0" w:tplc="2800D994">
      <w:start w:val="1"/>
      <w:numFmt w:val="bullet"/>
      <w:lvlText w:val="•"/>
      <w:lvlJc w:val="left"/>
      <w:pPr>
        <w:tabs>
          <w:tab w:val="num" w:pos="720"/>
        </w:tabs>
        <w:ind w:left="720" w:hanging="360"/>
      </w:pPr>
      <w:rPr>
        <w:rFonts w:ascii="Arial" w:hAnsi="Arial" w:hint="default"/>
      </w:rPr>
    </w:lvl>
    <w:lvl w:ilvl="1" w:tplc="8160E1D8" w:tentative="1">
      <w:start w:val="1"/>
      <w:numFmt w:val="bullet"/>
      <w:lvlText w:val="•"/>
      <w:lvlJc w:val="left"/>
      <w:pPr>
        <w:tabs>
          <w:tab w:val="num" w:pos="1440"/>
        </w:tabs>
        <w:ind w:left="1440" w:hanging="360"/>
      </w:pPr>
      <w:rPr>
        <w:rFonts w:ascii="Arial" w:hAnsi="Arial" w:hint="default"/>
      </w:rPr>
    </w:lvl>
    <w:lvl w:ilvl="2" w:tplc="CC36DF98" w:tentative="1">
      <w:start w:val="1"/>
      <w:numFmt w:val="bullet"/>
      <w:lvlText w:val="•"/>
      <w:lvlJc w:val="left"/>
      <w:pPr>
        <w:tabs>
          <w:tab w:val="num" w:pos="2160"/>
        </w:tabs>
        <w:ind w:left="2160" w:hanging="360"/>
      </w:pPr>
      <w:rPr>
        <w:rFonts w:ascii="Arial" w:hAnsi="Arial" w:hint="default"/>
      </w:rPr>
    </w:lvl>
    <w:lvl w:ilvl="3" w:tplc="6CA80758" w:tentative="1">
      <w:start w:val="1"/>
      <w:numFmt w:val="bullet"/>
      <w:lvlText w:val="•"/>
      <w:lvlJc w:val="left"/>
      <w:pPr>
        <w:tabs>
          <w:tab w:val="num" w:pos="2880"/>
        </w:tabs>
        <w:ind w:left="2880" w:hanging="360"/>
      </w:pPr>
      <w:rPr>
        <w:rFonts w:ascii="Arial" w:hAnsi="Arial" w:hint="default"/>
      </w:rPr>
    </w:lvl>
    <w:lvl w:ilvl="4" w:tplc="18BE7414" w:tentative="1">
      <w:start w:val="1"/>
      <w:numFmt w:val="bullet"/>
      <w:lvlText w:val="•"/>
      <w:lvlJc w:val="left"/>
      <w:pPr>
        <w:tabs>
          <w:tab w:val="num" w:pos="3600"/>
        </w:tabs>
        <w:ind w:left="3600" w:hanging="360"/>
      </w:pPr>
      <w:rPr>
        <w:rFonts w:ascii="Arial" w:hAnsi="Arial" w:hint="default"/>
      </w:rPr>
    </w:lvl>
    <w:lvl w:ilvl="5" w:tplc="99FA7852" w:tentative="1">
      <w:start w:val="1"/>
      <w:numFmt w:val="bullet"/>
      <w:lvlText w:val="•"/>
      <w:lvlJc w:val="left"/>
      <w:pPr>
        <w:tabs>
          <w:tab w:val="num" w:pos="4320"/>
        </w:tabs>
        <w:ind w:left="4320" w:hanging="360"/>
      </w:pPr>
      <w:rPr>
        <w:rFonts w:ascii="Arial" w:hAnsi="Arial" w:hint="default"/>
      </w:rPr>
    </w:lvl>
    <w:lvl w:ilvl="6" w:tplc="7A4C4EF6" w:tentative="1">
      <w:start w:val="1"/>
      <w:numFmt w:val="bullet"/>
      <w:lvlText w:val="•"/>
      <w:lvlJc w:val="left"/>
      <w:pPr>
        <w:tabs>
          <w:tab w:val="num" w:pos="5040"/>
        </w:tabs>
        <w:ind w:left="5040" w:hanging="360"/>
      </w:pPr>
      <w:rPr>
        <w:rFonts w:ascii="Arial" w:hAnsi="Arial" w:hint="default"/>
      </w:rPr>
    </w:lvl>
    <w:lvl w:ilvl="7" w:tplc="85B6019E" w:tentative="1">
      <w:start w:val="1"/>
      <w:numFmt w:val="bullet"/>
      <w:lvlText w:val="•"/>
      <w:lvlJc w:val="left"/>
      <w:pPr>
        <w:tabs>
          <w:tab w:val="num" w:pos="5760"/>
        </w:tabs>
        <w:ind w:left="5760" w:hanging="360"/>
      </w:pPr>
      <w:rPr>
        <w:rFonts w:ascii="Arial" w:hAnsi="Arial" w:hint="default"/>
      </w:rPr>
    </w:lvl>
    <w:lvl w:ilvl="8" w:tplc="5A46C7E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277206DD"/>
    <w:multiLevelType w:val="hybridMultilevel"/>
    <w:tmpl w:val="F95E44D0"/>
    <w:lvl w:ilvl="0" w:tplc="0D5E12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90798D"/>
    <w:multiLevelType w:val="hybridMultilevel"/>
    <w:tmpl w:val="F2CAC704"/>
    <w:lvl w:ilvl="0" w:tplc="79DA2E0C">
      <w:start w:val="1"/>
      <w:numFmt w:val="bullet"/>
      <w:lvlText w:val="•"/>
      <w:lvlJc w:val="left"/>
      <w:pPr>
        <w:tabs>
          <w:tab w:val="num" w:pos="720"/>
        </w:tabs>
        <w:ind w:left="720" w:hanging="360"/>
      </w:pPr>
      <w:rPr>
        <w:rFonts w:ascii="Arial" w:hAnsi="Arial" w:hint="default"/>
      </w:rPr>
    </w:lvl>
    <w:lvl w:ilvl="1" w:tplc="DAD25A04" w:tentative="1">
      <w:start w:val="1"/>
      <w:numFmt w:val="bullet"/>
      <w:lvlText w:val="•"/>
      <w:lvlJc w:val="left"/>
      <w:pPr>
        <w:tabs>
          <w:tab w:val="num" w:pos="1440"/>
        </w:tabs>
        <w:ind w:left="1440" w:hanging="360"/>
      </w:pPr>
      <w:rPr>
        <w:rFonts w:ascii="Arial" w:hAnsi="Arial" w:hint="default"/>
      </w:rPr>
    </w:lvl>
    <w:lvl w:ilvl="2" w:tplc="DD906990" w:tentative="1">
      <w:start w:val="1"/>
      <w:numFmt w:val="bullet"/>
      <w:lvlText w:val="•"/>
      <w:lvlJc w:val="left"/>
      <w:pPr>
        <w:tabs>
          <w:tab w:val="num" w:pos="2160"/>
        </w:tabs>
        <w:ind w:left="2160" w:hanging="360"/>
      </w:pPr>
      <w:rPr>
        <w:rFonts w:ascii="Arial" w:hAnsi="Arial" w:hint="default"/>
      </w:rPr>
    </w:lvl>
    <w:lvl w:ilvl="3" w:tplc="1F986EAC" w:tentative="1">
      <w:start w:val="1"/>
      <w:numFmt w:val="bullet"/>
      <w:lvlText w:val="•"/>
      <w:lvlJc w:val="left"/>
      <w:pPr>
        <w:tabs>
          <w:tab w:val="num" w:pos="2880"/>
        </w:tabs>
        <w:ind w:left="2880" w:hanging="360"/>
      </w:pPr>
      <w:rPr>
        <w:rFonts w:ascii="Arial" w:hAnsi="Arial" w:hint="default"/>
      </w:rPr>
    </w:lvl>
    <w:lvl w:ilvl="4" w:tplc="3454F7DC" w:tentative="1">
      <w:start w:val="1"/>
      <w:numFmt w:val="bullet"/>
      <w:lvlText w:val="•"/>
      <w:lvlJc w:val="left"/>
      <w:pPr>
        <w:tabs>
          <w:tab w:val="num" w:pos="3600"/>
        </w:tabs>
        <w:ind w:left="3600" w:hanging="360"/>
      </w:pPr>
      <w:rPr>
        <w:rFonts w:ascii="Arial" w:hAnsi="Arial" w:hint="default"/>
      </w:rPr>
    </w:lvl>
    <w:lvl w:ilvl="5" w:tplc="367A3AAA" w:tentative="1">
      <w:start w:val="1"/>
      <w:numFmt w:val="bullet"/>
      <w:lvlText w:val="•"/>
      <w:lvlJc w:val="left"/>
      <w:pPr>
        <w:tabs>
          <w:tab w:val="num" w:pos="4320"/>
        </w:tabs>
        <w:ind w:left="4320" w:hanging="360"/>
      </w:pPr>
      <w:rPr>
        <w:rFonts w:ascii="Arial" w:hAnsi="Arial" w:hint="default"/>
      </w:rPr>
    </w:lvl>
    <w:lvl w:ilvl="6" w:tplc="E1B68B2E" w:tentative="1">
      <w:start w:val="1"/>
      <w:numFmt w:val="bullet"/>
      <w:lvlText w:val="•"/>
      <w:lvlJc w:val="left"/>
      <w:pPr>
        <w:tabs>
          <w:tab w:val="num" w:pos="5040"/>
        </w:tabs>
        <w:ind w:left="5040" w:hanging="360"/>
      </w:pPr>
      <w:rPr>
        <w:rFonts w:ascii="Arial" w:hAnsi="Arial" w:hint="default"/>
      </w:rPr>
    </w:lvl>
    <w:lvl w:ilvl="7" w:tplc="E7600680" w:tentative="1">
      <w:start w:val="1"/>
      <w:numFmt w:val="bullet"/>
      <w:lvlText w:val="•"/>
      <w:lvlJc w:val="left"/>
      <w:pPr>
        <w:tabs>
          <w:tab w:val="num" w:pos="5760"/>
        </w:tabs>
        <w:ind w:left="5760" w:hanging="360"/>
      </w:pPr>
      <w:rPr>
        <w:rFonts w:ascii="Arial" w:hAnsi="Arial" w:hint="default"/>
      </w:rPr>
    </w:lvl>
    <w:lvl w:ilvl="8" w:tplc="CBC27A8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27DB2B8F"/>
    <w:multiLevelType w:val="hybridMultilevel"/>
    <w:tmpl w:val="B506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EE226B"/>
    <w:multiLevelType w:val="hybridMultilevel"/>
    <w:tmpl w:val="B3DA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83A7E10"/>
    <w:multiLevelType w:val="hybridMultilevel"/>
    <w:tmpl w:val="F4B8E2A4"/>
    <w:lvl w:ilvl="0" w:tplc="33C45166">
      <w:start w:val="1"/>
      <w:numFmt w:val="bullet"/>
      <w:lvlText w:val="•"/>
      <w:lvlJc w:val="left"/>
      <w:pPr>
        <w:tabs>
          <w:tab w:val="num" w:pos="720"/>
        </w:tabs>
        <w:ind w:left="720" w:hanging="360"/>
      </w:pPr>
      <w:rPr>
        <w:rFonts w:ascii="Arial" w:hAnsi="Arial" w:hint="default"/>
      </w:rPr>
    </w:lvl>
    <w:lvl w:ilvl="1" w:tplc="24FC31BA" w:tentative="1">
      <w:start w:val="1"/>
      <w:numFmt w:val="bullet"/>
      <w:lvlText w:val="•"/>
      <w:lvlJc w:val="left"/>
      <w:pPr>
        <w:tabs>
          <w:tab w:val="num" w:pos="1440"/>
        </w:tabs>
        <w:ind w:left="1440" w:hanging="360"/>
      </w:pPr>
      <w:rPr>
        <w:rFonts w:ascii="Arial" w:hAnsi="Arial" w:hint="default"/>
      </w:rPr>
    </w:lvl>
    <w:lvl w:ilvl="2" w:tplc="0BD09D56" w:tentative="1">
      <w:start w:val="1"/>
      <w:numFmt w:val="bullet"/>
      <w:lvlText w:val="•"/>
      <w:lvlJc w:val="left"/>
      <w:pPr>
        <w:tabs>
          <w:tab w:val="num" w:pos="2160"/>
        </w:tabs>
        <w:ind w:left="2160" w:hanging="360"/>
      </w:pPr>
      <w:rPr>
        <w:rFonts w:ascii="Arial" w:hAnsi="Arial" w:hint="default"/>
      </w:rPr>
    </w:lvl>
    <w:lvl w:ilvl="3" w:tplc="97D68D7C" w:tentative="1">
      <w:start w:val="1"/>
      <w:numFmt w:val="bullet"/>
      <w:lvlText w:val="•"/>
      <w:lvlJc w:val="left"/>
      <w:pPr>
        <w:tabs>
          <w:tab w:val="num" w:pos="2880"/>
        </w:tabs>
        <w:ind w:left="2880" w:hanging="360"/>
      </w:pPr>
      <w:rPr>
        <w:rFonts w:ascii="Arial" w:hAnsi="Arial" w:hint="default"/>
      </w:rPr>
    </w:lvl>
    <w:lvl w:ilvl="4" w:tplc="582C1D48" w:tentative="1">
      <w:start w:val="1"/>
      <w:numFmt w:val="bullet"/>
      <w:lvlText w:val="•"/>
      <w:lvlJc w:val="left"/>
      <w:pPr>
        <w:tabs>
          <w:tab w:val="num" w:pos="3600"/>
        </w:tabs>
        <w:ind w:left="3600" w:hanging="360"/>
      </w:pPr>
      <w:rPr>
        <w:rFonts w:ascii="Arial" w:hAnsi="Arial" w:hint="default"/>
      </w:rPr>
    </w:lvl>
    <w:lvl w:ilvl="5" w:tplc="AB86B720" w:tentative="1">
      <w:start w:val="1"/>
      <w:numFmt w:val="bullet"/>
      <w:lvlText w:val="•"/>
      <w:lvlJc w:val="left"/>
      <w:pPr>
        <w:tabs>
          <w:tab w:val="num" w:pos="4320"/>
        </w:tabs>
        <w:ind w:left="4320" w:hanging="360"/>
      </w:pPr>
      <w:rPr>
        <w:rFonts w:ascii="Arial" w:hAnsi="Arial" w:hint="default"/>
      </w:rPr>
    </w:lvl>
    <w:lvl w:ilvl="6" w:tplc="DF1AA856" w:tentative="1">
      <w:start w:val="1"/>
      <w:numFmt w:val="bullet"/>
      <w:lvlText w:val="•"/>
      <w:lvlJc w:val="left"/>
      <w:pPr>
        <w:tabs>
          <w:tab w:val="num" w:pos="5040"/>
        </w:tabs>
        <w:ind w:left="5040" w:hanging="360"/>
      </w:pPr>
      <w:rPr>
        <w:rFonts w:ascii="Arial" w:hAnsi="Arial" w:hint="default"/>
      </w:rPr>
    </w:lvl>
    <w:lvl w:ilvl="7" w:tplc="79F64142" w:tentative="1">
      <w:start w:val="1"/>
      <w:numFmt w:val="bullet"/>
      <w:lvlText w:val="•"/>
      <w:lvlJc w:val="left"/>
      <w:pPr>
        <w:tabs>
          <w:tab w:val="num" w:pos="5760"/>
        </w:tabs>
        <w:ind w:left="5760" w:hanging="360"/>
      </w:pPr>
      <w:rPr>
        <w:rFonts w:ascii="Arial" w:hAnsi="Arial" w:hint="default"/>
      </w:rPr>
    </w:lvl>
    <w:lvl w:ilvl="8" w:tplc="D37E259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89169EF"/>
    <w:multiLevelType w:val="hybridMultilevel"/>
    <w:tmpl w:val="89E4588A"/>
    <w:lvl w:ilvl="0" w:tplc="38D0D8EE">
      <w:start w:val="1"/>
      <w:numFmt w:val="bullet"/>
      <w:lvlText w:val="•"/>
      <w:lvlJc w:val="left"/>
      <w:pPr>
        <w:tabs>
          <w:tab w:val="num" w:pos="720"/>
        </w:tabs>
        <w:ind w:left="720" w:hanging="360"/>
      </w:pPr>
      <w:rPr>
        <w:rFonts w:ascii="Arial" w:hAnsi="Arial" w:hint="default"/>
      </w:rPr>
    </w:lvl>
    <w:lvl w:ilvl="1" w:tplc="9AEA9DC0" w:tentative="1">
      <w:start w:val="1"/>
      <w:numFmt w:val="bullet"/>
      <w:lvlText w:val="•"/>
      <w:lvlJc w:val="left"/>
      <w:pPr>
        <w:tabs>
          <w:tab w:val="num" w:pos="1440"/>
        </w:tabs>
        <w:ind w:left="1440" w:hanging="360"/>
      </w:pPr>
      <w:rPr>
        <w:rFonts w:ascii="Arial" w:hAnsi="Arial" w:hint="default"/>
      </w:rPr>
    </w:lvl>
    <w:lvl w:ilvl="2" w:tplc="6284BD30" w:tentative="1">
      <w:start w:val="1"/>
      <w:numFmt w:val="bullet"/>
      <w:lvlText w:val="•"/>
      <w:lvlJc w:val="left"/>
      <w:pPr>
        <w:tabs>
          <w:tab w:val="num" w:pos="2160"/>
        </w:tabs>
        <w:ind w:left="2160" w:hanging="360"/>
      </w:pPr>
      <w:rPr>
        <w:rFonts w:ascii="Arial" w:hAnsi="Arial" w:hint="default"/>
      </w:rPr>
    </w:lvl>
    <w:lvl w:ilvl="3" w:tplc="928A3D74" w:tentative="1">
      <w:start w:val="1"/>
      <w:numFmt w:val="bullet"/>
      <w:lvlText w:val="•"/>
      <w:lvlJc w:val="left"/>
      <w:pPr>
        <w:tabs>
          <w:tab w:val="num" w:pos="2880"/>
        </w:tabs>
        <w:ind w:left="2880" w:hanging="360"/>
      </w:pPr>
      <w:rPr>
        <w:rFonts w:ascii="Arial" w:hAnsi="Arial" w:hint="default"/>
      </w:rPr>
    </w:lvl>
    <w:lvl w:ilvl="4" w:tplc="05CEF76C" w:tentative="1">
      <w:start w:val="1"/>
      <w:numFmt w:val="bullet"/>
      <w:lvlText w:val="•"/>
      <w:lvlJc w:val="left"/>
      <w:pPr>
        <w:tabs>
          <w:tab w:val="num" w:pos="3600"/>
        </w:tabs>
        <w:ind w:left="3600" w:hanging="360"/>
      </w:pPr>
      <w:rPr>
        <w:rFonts w:ascii="Arial" w:hAnsi="Arial" w:hint="default"/>
      </w:rPr>
    </w:lvl>
    <w:lvl w:ilvl="5" w:tplc="80F6EC94" w:tentative="1">
      <w:start w:val="1"/>
      <w:numFmt w:val="bullet"/>
      <w:lvlText w:val="•"/>
      <w:lvlJc w:val="left"/>
      <w:pPr>
        <w:tabs>
          <w:tab w:val="num" w:pos="4320"/>
        </w:tabs>
        <w:ind w:left="4320" w:hanging="360"/>
      </w:pPr>
      <w:rPr>
        <w:rFonts w:ascii="Arial" w:hAnsi="Arial" w:hint="default"/>
      </w:rPr>
    </w:lvl>
    <w:lvl w:ilvl="6" w:tplc="A34E5368" w:tentative="1">
      <w:start w:val="1"/>
      <w:numFmt w:val="bullet"/>
      <w:lvlText w:val="•"/>
      <w:lvlJc w:val="left"/>
      <w:pPr>
        <w:tabs>
          <w:tab w:val="num" w:pos="5040"/>
        </w:tabs>
        <w:ind w:left="5040" w:hanging="360"/>
      </w:pPr>
      <w:rPr>
        <w:rFonts w:ascii="Arial" w:hAnsi="Arial" w:hint="default"/>
      </w:rPr>
    </w:lvl>
    <w:lvl w:ilvl="7" w:tplc="231A13F2" w:tentative="1">
      <w:start w:val="1"/>
      <w:numFmt w:val="bullet"/>
      <w:lvlText w:val="•"/>
      <w:lvlJc w:val="left"/>
      <w:pPr>
        <w:tabs>
          <w:tab w:val="num" w:pos="5760"/>
        </w:tabs>
        <w:ind w:left="5760" w:hanging="360"/>
      </w:pPr>
      <w:rPr>
        <w:rFonts w:ascii="Arial" w:hAnsi="Arial" w:hint="default"/>
      </w:rPr>
    </w:lvl>
    <w:lvl w:ilvl="8" w:tplc="8182CD9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29376D86"/>
    <w:multiLevelType w:val="hybridMultilevel"/>
    <w:tmpl w:val="11AE8F6E"/>
    <w:lvl w:ilvl="0" w:tplc="E92826D0">
      <w:start w:val="1"/>
      <w:numFmt w:val="bullet"/>
      <w:lvlText w:val="•"/>
      <w:lvlJc w:val="left"/>
      <w:pPr>
        <w:tabs>
          <w:tab w:val="num" w:pos="720"/>
        </w:tabs>
        <w:ind w:left="720" w:hanging="360"/>
      </w:pPr>
      <w:rPr>
        <w:rFonts w:ascii="Arial" w:hAnsi="Arial" w:hint="default"/>
      </w:rPr>
    </w:lvl>
    <w:lvl w:ilvl="1" w:tplc="6764EA46" w:tentative="1">
      <w:start w:val="1"/>
      <w:numFmt w:val="bullet"/>
      <w:lvlText w:val="•"/>
      <w:lvlJc w:val="left"/>
      <w:pPr>
        <w:tabs>
          <w:tab w:val="num" w:pos="1440"/>
        </w:tabs>
        <w:ind w:left="1440" w:hanging="360"/>
      </w:pPr>
      <w:rPr>
        <w:rFonts w:ascii="Arial" w:hAnsi="Arial" w:hint="default"/>
      </w:rPr>
    </w:lvl>
    <w:lvl w:ilvl="2" w:tplc="31028EC0" w:tentative="1">
      <w:start w:val="1"/>
      <w:numFmt w:val="bullet"/>
      <w:lvlText w:val="•"/>
      <w:lvlJc w:val="left"/>
      <w:pPr>
        <w:tabs>
          <w:tab w:val="num" w:pos="2160"/>
        </w:tabs>
        <w:ind w:left="2160" w:hanging="360"/>
      </w:pPr>
      <w:rPr>
        <w:rFonts w:ascii="Arial" w:hAnsi="Arial" w:hint="default"/>
      </w:rPr>
    </w:lvl>
    <w:lvl w:ilvl="3" w:tplc="D26AD53A" w:tentative="1">
      <w:start w:val="1"/>
      <w:numFmt w:val="bullet"/>
      <w:lvlText w:val="•"/>
      <w:lvlJc w:val="left"/>
      <w:pPr>
        <w:tabs>
          <w:tab w:val="num" w:pos="2880"/>
        </w:tabs>
        <w:ind w:left="2880" w:hanging="360"/>
      </w:pPr>
      <w:rPr>
        <w:rFonts w:ascii="Arial" w:hAnsi="Arial" w:hint="default"/>
      </w:rPr>
    </w:lvl>
    <w:lvl w:ilvl="4" w:tplc="BDDC2E54" w:tentative="1">
      <w:start w:val="1"/>
      <w:numFmt w:val="bullet"/>
      <w:lvlText w:val="•"/>
      <w:lvlJc w:val="left"/>
      <w:pPr>
        <w:tabs>
          <w:tab w:val="num" w:pos="3600"/>
        </w:tabs>
        <w:ind w:left="3600" w:hanging="360"/>
      </w:pPr>
      <w:rPr>
        <w:rFonts w:ascii="Arial" w:hAnsi="Arial" w:hint="default"/>
      </w:rPr>
    </w:lvl>
    <w:lvl w:ilvl="5" w:tplc="D9542150" w:tentative="1">
      <w:start w:val="1"/>
      <w:numFmt w:val="bullet"/>
      <w:lvlText w:val="•"/>
      <w:lvlJc w:val="left"/>
      <w:pPr>
        <w:tabs>
          <w:tab w:val="num" w:pos="4320"/>
        </w:tabs>
        <w:ind w:left="4320" w:hanging="360"/>
      </w:pPr>
      <w:rPr>
        <w:rFonts w:ascii="Arial" w:hAnsi="Arial" w:hint="default"/>
      </w:rPr>
    </w:lvl>
    <w:lvl w:ilvl="6" w:tplc="59D6EC06" w:tentative="1">
      <w:start w:val="1"/>
      <w:numFmt w:val="bullet"/>
      <w:lvlText w:val="•"/>
      <w:lvlJc w:val="left"/>
      <w:pPr>
        <w:tabs>
          <w:tab w:val="num" w:pos="5040"/>
        </w:tabs>
        <w:ind w:left="5040" w:hanging="360"/>
      </w:pPr>
      <w:rPr>
        <w:rFonts w:ascii="Arial" w:hAnsi="Arial" w:hint="default"/>
      </w:rPr>
    </w:lvl>
    <w:lvl w:ilvl="7" w:tplc="54C20436" w:tentative="1">
      <w:start w:val="1"/>
      <w:numFmt w:val="bullet"/>
      <w:lvlText w:val="•"/>
      <w:lvlJc w:val="left"/>
      <w:pPr>
        <w:tabs>
          <w:tab w:val="num" w:pos="5760"/>
        </w:tabs>
        <w:ind w:left="5760" w:hanging="360"/>
      </w:pPr>
      <w:rPr>
        <w:rFonts w:ascii="Arial" w:hAnsi="Arial" w:hint="default"/>
      </w:rPr>
    </w:lvl>
    <w:lvl w:ilvl="8" w:tplc="C7B86D5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9416B55"/>
    <w:multiLevelType w:val="hybridMultilevel"/>
    <w:tmpl w:val="B030B828"/>
    <w:lvl w:ilvl="0" w:tplc="621AF362">
      <w:start w:val="1"/>
      <w:numFmt w:val="bullet"/>
      <w:lvlText w:val="•"/>
      <w:lvlJc w:val="left"/>
      <w:pPr>
        <w:tabs>
          <w:tab w:val="num" w:pos="720"/>
        </w:tabs>
        <w:ind w:left="720" w:hanging="360"/>
      </w:pPr>
      <w:rPr>
        <w:rFonts w:ascii="Arial" w:hAnsi="Arial" w:hint="default"/>
      </w:rPr>
    </w:lvl>
    <w:lvl w:ilvl="1" w:tplc="7632DBA6" w:tentative="1">
      <w:start w:val="1"/>
      <w:numFmt w:val="bullet"/>
      <w:lvlText w:val="•"/>
      <w:lvlJc w:val="left"/>
      <w:pPr>
        <w:tabs>
          <w:tab w:val="num" w:pos="1440"/>
        </w:tabs>
        <w:ind w:left="1440" w:hanging="360"/>
      </w:pPr>
      <w:rPr>
        <w:rFonts w:ascii="Arial" w:hAnsi="Arial" w:hint="default"/>
      </w:rPr>
    </w:lvl>
    <w:lvl w:ilvl="2" w:tplc="10BC7950" w:tentative="1">
      <w:start w:val="1"/>
      <w:numFmt w:val="bullet"/>
      <w:lvlText w:val="•"/>
      <w:lvlJc w:val="left"/>
      <w:pPr>
        <w:tabs>
          <w:tab w:val="num" w:pos="2160"/>
        </w:tabs>
        <w:ind w:left="2160" w:hanging="360"/>
      </w:pPr>
      <w:rPr>
        <w:rFonts w:ascii="Arial" w:hAnsi="Arial" w:hint="default"/>
      </w:rPr>
    </w:lvl>
    <w:lvl w:ilvl="3" w:tplc="6EB458A0" w:tentative="1">
      <w:start w:val="1"/>
      <w:numFmt w:val="bullet"/>
      <w:lvlText w:val="•"/>
      <w:lvlJc w:val="left"/>
      <w:pPr>
        <w:tabs>
          <w:tab w:val="num" w:pos="2880"/>
        </w:tabs>
        <w:ind w:left="2880" w:hanging="360"/>
      </w:pPr>
      <w:rPr>
        <w:rFonts w:ascii="Arial" w:hAnsi="Arial" w:hint="default"/>
      </w:rPr>
    </w:lvl>
    <w:lvl w:ilvl="4" w:tplc="54666180" w:tentative="1">
      <w:start w:val="1"/>
      <w:numFmt w:val="bullet"/>
      <w:lvlText w:val="•"/>
      <w:lvlJc w:val="left"/>
      <w:pPr>
        <w:tabs>
          <w:tab w:val="num" w:pos="3600"/>
        </w:tabs>
        <w:ind w:left="3600" w:hanging="360"/>
      </w:pPr>
      <w:rPr>
        <w:rFonts w:ascii="Arial" w:hAnsi="Arial" w:hint="default"/>
      </w:rPr>
    </w:lvl>
    <w:lvl w:ilvl="5" w:tplc="CEB476F0" w:tentative="1">
      <w:start w:val="1"/>
      <w:numFmt w:val="bullet"/>
      <w:lvlText w:val="•"/>
      <w:lvlJc w:val="left"/>
      <w:pPr>
        <w:tabs>
          <w:tab w:val="num" w:pos="4320"/>
        </w:tabs>
        <w:ind w:left="4320" w:hanging="360"/>
      </w:pPr>
      <w:rPr>
        <w:rFonts w:ascii="Arial" w:hAnsi="Arial" w:hint="default"/>
      </w:rPr>
    </w:lvl>
    <w:lvl w:ilvl="6" w:tplc="32CABC36" w:tentative="1">
      <w:start w:val="1"/>
      <w:numFmt w:val="bullet"/>
      <w:lvlText w:val="•"/>
      <w:lvlJc w:val="left"/>
      <w:pPr>
        <w:tabs>
          <w:tab w:val="num" w:pos="5040"/>
        </w:tabs>
        <w:ind w:left="5040" w:hanging="360"/>
      </w:pPr>
      <w:rPr>
        <w:rFonts w:ascii="Arial" w:hAnsi="Arial" w:hint="default"/>
      </w:rPr>
    </w:lvl>
    <w:lvl w:ilvl="7" w:tplc="DA7A3592" w:tentative="1">
      <w:start w:val="1"/>
      <w:numFmt w:val="bullet"/>
      <w:lvlText w:val="•"/>
      <w:lvlJc w:val="left"/>
      <w:pPr>
        <w:tabs>
          <w:tab w:val="num" w:pos="5760"/>
        </w:tabs>
        <w:ind w:left="5760" w:hanging="360"/>
      </w:pPr>
      <w:rPr>
        <w:rFonts w:ascii="Arial" w:hAnsi="Arial" w:hint="default"/>
      </w:rPr>
    </w:lvl>
    <w:lvl w:ilvl="8" w:tplc="A25ADDC4"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2ADE4DD5"/>
    <w:multiLevelType w:val="hybridMultilevel"/>
    <w:tmpl w:val="4E3CE2AA"/>
    <w:lvl w:ilvl="0" w:tplc="56544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B871FEA"/>
    <w:multiLevelType w:val="hybridMultilevel"/>
    <w:tmpl w:val="FD2E67CC"/>
    <w:lvl w:ilvl="0" w:tplc="8DD47074">
      <w:start w:val="1"/>
      <w:numFmt w:val="bullet"/>
      <w:lvlText w:val="•"/>
      <w:lvlJc w:val="left"/>
      <w:pPr>
        <w:tabs>
          <w:tab w:val="num" w:pos="720"/>
        </w:tabs>
        <w:ind w:left="720" w:hanging="360"/>
      </w:pPr>
      <w:rPr>
        <w:rFonts w:ascii="Arial" w:hAnsi="Arial" w:hint="default"/>
      </w:rPr>
    </w:lvl>
    <w:lvl w:ilvl="1" w:tplc="B6649554" w:tentative="1">
      <w:start w:val="1"/>
      <w:numFmt w:val="bullet"/>
      <w:lvlText w:val="•"/>
      <w:lvlJc w:val="left"/>
      <w:pPr>
        <w:tabs>
          <w:tab w:val="num" w:pos="1440"/>
        </w:tabs>
        <w:ind w:left="1440" w:hanging="360"/>
      </w:pPr>
      <w:rPr>
        <w:rFonts w:ascii="Arial" w:hAnsi="Arial" w:hint="default"/>
      </w:rPr>
    </w:lvl>
    <w:lvl w:ilvl="2" w:tplc="3AB6C3FC" w:tentative="1">
      <w:start w:val="1"/>
      <w:numFmt w:val="bullet"/>
      <w:lvlText w:val="•"/>
      <w:lvlJc w:val="left"/>
      <w:pPr>
        <w:tabs>
          <w:tab w:val="num" w:pos="2160"/>
        </w:tabs>
        <w:ind w:left="2160" w:hanging="360"/>
      </w:pPr>
      <w:rPr>
        <w:rFonts w:ascii="Arial" w:hAnsi="Arial" w:hint="default"/>
      </w:rPr>
    </w:lvl>
    <w:lvl w:ilvl="3" w:tplc="0C9CF99C" w:tentative="1">
      <w:start w:val="1"/>
      <w:numFmt w:val="bullet"/>
      <w:lvlText w:val="•"/>
      <w:lvlJc w:val="left"/>
      <w:pPr>
        <w:tabs>
          <w:tab w:val="num" w:pos="2880"/>
        </w:tabs>
        <w:ind w:left="2880" w:hanging="360"/>
      </w:pPr>
      <w:rPr>
        <w:rFonts w:ascii="Arial" w:hAnsi="Arial" w:hint="default"/>
      </w:rPr>
    </w:lvl>
    <w:lvl w:ilvl="4" w:tplc="8DCC663E" w:tentative="1">
      <w:start w:val="1"/>
      <w:numFmt w:val="bullet"/>
      <w:lvlText w:val="•"/>
      <w:lvlJc w:val="left"/>
      <w:pPr>
        <w:tabs>
          <w:tab w:val="num" w:pos="3600"/>
        </w:tabs>
        <w:ind w:left="3600" w:hanging="360"/>
      </w:pPr>
      <w:rPr>
        <w:rFonts w:ascii="Arial" w:hAnsi="Arial" w:hint="default"/>
      </w:rPr>
    </w:lvl>
    <w:lvl w:ilvl="5" w:tplc="BCACBC14" w:tentative="1">
      <w:start w:val="1"/>
      <w:numFmt w:val="bullet"/>
      <w:lvlText w:val="•"/>
      <w:lvlJc w:val="left"/>
      <w:pPr>
        <w:tabs>
          <w:tab w:val="num" w:pos="4320"/>
        </w:tabs>
        <w:ind w:left="4320" w:hanging="360"/>
      </w:pPr>
      <w:rPr>
        <w:rFonts w:ascii="Arial" w:hAnsi="Arial" w:hint="default"/>
      </w:rPr>
    </w:lvl>
    <w:lvl w:ilvl="6" w:tplc="D78A7508" w:tentative="1">
      <w:start w:val="1"/>
      <w:numFmt w:val="bullet"/>
      <w:lvlText w:val="•"/>
      <w:lvlJc w:val="left"/>
      <w:pPr>
        <w:tabs>
          <w:tab w:val="num" w:pos="5040"/>
        </w:tabs>
        <w:ind w:left="5040" w:hanging="360"/>
      </w:pPr>
      <w:rPr>
        <w:rFonts w:ascii="Arial" w:hAnsi="Arial" w:hint="default"/>
      </w:rPr>
    </w:lvl>
    <w:lvl w:ilvl="7" w:tplc="3F203C42" w:tentative="1">
      <w:start w:val="1"/>
      <w:numFmt w:val="bullet"/>
      <w:lvlText w:val="•"/>
      <w:lvlJc w:val="left"/>
      <w:pPr>
        <w:tabs>
          <w:tab w:val="num" w:pos="5760"/>
        </w:tabs>
        <w:ind w:left="5760" w:hanging="360"/>
      </w:pPr>
      <w:rPr>
        <w:rFonts w:ascii="Arial" w:hAnsi="Arial" w:hint="default"/>
      </w:rPr>
    </w:lvl>
    <w:lvl w:ilvl="8" w:tplc="06AA26FC"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2BAD503F"/>
    <w:multiLevelType w:val="hybridMultilevel"/>
    <w:tmpl w:val="5218B81E"/>
    <w:lvl w:ilvl="0" w:tplc="88B05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2CA85FBF"/>
    <w:multiLevelType w:val="hybridMultilevel"/>
    <w:tmpl w:val="C2E8DD5E"/>
    <w:lvl w:ilvl="0" w:tplc="0E065FFE">
      <w:start w:val="1"/>
      <w:numFmt w:val="bullet"/>
      <w:lvlText w:val="•"/>
      <w:lvlJc w:val="left"/>
      <w:pPr>
        <w:tabs>
          <w:tab w:val="num" w:pos="720"/>
        </w:tabs>
        <w:ind w:left="720" w:hanging="360"/>
      </w:pPr>
      <w:rPr>
        <w:rFonts w:ascii="Arial" w:hAnsi="Arial" w:hint="default"/>
      </w:rPr>
    </w:lvl>
    <w:lvl w:ilvl="1" w:tplc="23609FBA" w:tentative="1">
      <w:start w:val="1"/>
      <w:numFmt w:val="bullet"/>
      <w:lvlText w:val="•"/>
      <w:lvlJc w:val="left"/>
      <w:pPr>
        <w:tabs>
          <w:tab w:val="num" w:pos="1440"/>
        </w:tabs>
        <w:ind w:left="1440" w:hanging="360"/>
      </w:pPr>
      <w:rPr>
        <w:rFonts w:ascii="Arial" w:hAnsi="Arial" w:hint="default"/>
      </w:rPr>
    </w:lvl>
    <w:lvl w:ilvl="2" w:tplc="36DCF4F8" w:tentative="1">
      <w:start w:val="1"/>
      <w:numFmt w:val="bullet"/>
      <w:lvlText w:val="•"/>
      <w:lvlJc w:val="left"/>
      <w:pPr>
        <w:tabs>
          <w:tab w:val="num" w:pos="2160"/>
        </w:tabs>
        <w:ind w:left="2160" w:hanging="360"/>
      </w:pPr>
      <w:rPr>
        <w:rFonts w:ascii="Arial" w:hAnsi="Arial" w:hint="default"/>
      </w:rPr>
    </w:lvl>
    <w:lvl w:ilvl="3" w:tplc="87EC0EB2" w:tentative="1">
      <w:start w:val="1"/>
      <w:numFmt w:val="bullet"/>
      <w:lvlText w:val="•"/>
      <w:lvlJc w:val="left"/>
      <w:pPr>
        <w:tabs>
          <w:tab w:val="num" w:pos="2880"/>
        </w:tabs>
        <w:ind w:left="2880" w:hanging="360"/>
      </w:pPr>
      <w:rPr>
        <w:rFonts w:ascii="Arial" w:hAnsi="Arial" w:hint="default"/>
      </w:rPr>
    </w:lvl>
    <w:lvl w:ilvl="4" w:tplc="1C66D24C" w:tentative="1">
      <w:start w:val="1"/>
      <w:numFmt w:val="bullet"/>
      <w:lvlText w:val="•"/>
      <w:lvlJc w:val="left"/>
      <w:pPr>
        <w:tabs>
          <w:tab w:val="num" w:pos="3600"/>
        </w:tabs>
        <w:ind w:left="3600" w:hanging="360"/>
      </w:pPr>
      <w:rPr>
        <w:rFonts w:ascii="Arial" w:hAnsi="Arial" w:hint="default"/>
      </w:rPr>
    </w:lvl>
    <w:lvl w:ilvl="5" w:tplc="5DE46D44" w:tentative="1">
      <w:start w:val="1"/>
      <w:numFmt w:val="bullet"/>
      <w:lvlText w:val="•"/>
      <w:lvlJc w:val="left"/>
      <w:pPr>
        <w:tabs>
          <w:tab w:val="num" w:pos="4320"/>
        </w:tabs>
        <w:ind w:left="4320" w:hanging="360"/>
      </w:pPr>
      <w:rPr>
        <w:rFonts w:ascii="Arial" w:hAnsi="Arial" w:hint="default"/>
      </w:rPr>
    </w:lvl>
    <w:lvl w:ilvl="6" w:tplc="56AA51FE" w:tentative="1">
      <w:start w:val="1"/>
      <w:numFmt w:val="bullet"/>
      <w:lvlText w:val="•"/>
      <w:lvlJc w:val="left"/>
      <w:pPr>
        <w:tabs>
          <w:tab w:val="num" w:pos="5040"/>
        </w:tabs>
        <w:ind w:left="5040" w:hanging="360"/>
      </w:pPr>
      <w:rPr>
        <w:rFonts w:ascii="Arial" w:hAnsi="Arial" w:hint="default"/>
      </w:rPr>
    </w:lvl>
    <w:lvl w:ilvl="7" w:tplc="CFB4E092" w:tentative="1">
      <w:start w:val="1"/>
      <w:numFmt w:val="bullet"/>
      <w:lvlText w:val="•"/>
      <w:lvlJc w:val="left"/>
      <w:pPr>
        <w:tabs>
          <w:tab w:val="num" w:pos="5760"/>
        </w:tabs>
        <w:ind w:left="5760" w:hanging="360"/>
      </w:pPr>
      <w:rPr>
        <w:rFonts w:ascii="Arial" w:hAnsi="Arial" w:hint="default"/>
      </w:rPr>
    </w:lvl>
    <w:lvl w:ilvl="8" w:tplc="F8FC647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2DC77A44"/>
    <w:multiLevelType w:val="hybridMultilevel"/>
    <w:tmpl w:val="9484130C"/>
    <w:lvl w:ilvl="0" w:tplc="3836C812">
      <w:start w:val="1"/>
      <w:numFmt w:val="decimal"/>
      <w:lvlText w:val="%1."/>
      <w:lvlJc w:val="left"/>
      <w:pPr>
        <w:tabs>
          <w:tab w:val="num" w:pos="720"/>
        </w:tabs>
        <w:ind w:left="720" w:hanging="360"/>
      </w:pPr>
    </w:lvl>
    <w:lvl w:ilvl="1" w:tplc="FE8278F6" w:tentative="1">
      <w:start w:val="1"/>
      <w:numFmt w:val="decimal"/>
      <w:lvlText w:val="%2."/>
      <w:lvlJc w:val="left"/>
      <w:pPr>
        <w:tabs>
          <w:tab w:val="num" w:pos="1440"/>
        </w:tabs>
        <w:ind w:left="1440" w:hanging="360"/>
      </w:pPr>
    </w:lvl>
    <w:lvl w:ilvl="2" w:tplc="16D6599A" w:tentative="1">
      <w:start w:val="1"/>
      <w:numFmt w:val="decimal"/>
      <w:lvlText w:val="%3."/>
      <w:lvlJc w:val="left"/>
      <w:pPr>
        <w:tabs>
          <w:tab w:val="num" w:pos="2160"/>
        </w:tabs>
        <w:ind w:left="2160" w:hanging="360"/>
      </w:pPr>
    </w:lvl>
    <w:lvl w:ilvl="3" w:tplc="DD8AB68A" w:tentative="1">
      <w:start w:val="1"/>
      <w:numFmt w:val="decimal"/>
      <w:lvlText w:val="%4."/>
      <w:lvlJc w:val="left"/>
      <w:pPr>
        <w:tabs>
          <w:tab w:val="num" w:pos="2880"/>
        </w:tabs>
        <w:ind w:left="2880" w:hanging="360"/>
      </w:pPr>
    </w:lvl>
    <w:lvl w:ilvl="4" w:tplc="51D4A7C2" w:tentative="1">
      <w:start w:val="1"/>
      <w:numFmt w:val="decimal"/>
      <w:lvlText w:val="%5."/>
      <w:lvlJc w:val="left"/>
      <w:pPr>
        <w:tabs>
          <w:tab w:val="num" w:pos="3600"/>
        </w:tabs>
        <w:ind w:left="3600" w:hanging="360"/>
      </w:pPr>
    </w:lvl>
    <w:lvl w:ilvl="5" w:tplc="52C6DD02" w:tentative="1">
      <w:start w:val="1"/>
      <w:numFmt w:val="decimal"/>
      <w:lvlText w:val="%6."/>
      <w:lvlJc w:val="left"/>
      <w:pPr>
        <w:tabs>
          <w:tab w:val="num" w:pos="4320"/>
        </w:tabs>
        <w:ind w:left="4320" w:hanging="360"/>
      </w:pPr>
    </w:lvl>
    <w:lvl w:ilvl="6" w:tplc="3F865D62" w:tentative="1">
      <w:start w:val="1"/>
      <w:numFmt w:val="decimal"/>
      <w:lvlText w:val="%7."/>
      <w:lvlJc w:val="left"/>
      <w:pPr>
        <w:tabs>
          <w:tab w:val="num" w:pos="5040"/>
        </w:tabs>
        <w:ind w:left="5040" w:hanging="360"/>
      </w:pPr>
    </w:lvl>
    <w:lvl w:ilvl="7" w:tplc="10B8B90A" w:tentative="1">
      <w:start w:val="1"/>
      <w:numFmt w:val="decimal"/>
      <w:lvlText w:val="%8."/>
      <w:lvlJc w:val="left"/>
      <w:pPr>
        <w:tabs>
          <w:tab w:val="num" w:pos="5760"/>
        </w:tabs>
        <w:ind w:left="5760" w:hanging="360"/>
      </w:pPr>
    </w:lvl>
    <w:lvl w:ilvl="8" w:tplc="6B82BC9C" w:tentative="1">
      <w:start w:val="1"/>
      <w:numFmt w:val="decimal"/>
      <w:lvlText w:val="%9."/>
      <w:lvlJc w:val="left"/>
      <w:pPr>
        <w:tabs>
          <w:tab w:val="num" w:pos="6480"/>
        </w:tabs>
        <w:ind w:left="6480" w:hanging="360"/>
      </w:pPr>
    </w:lvl>
  </w:abstractNum>
  <w:abstractNum w:abstractNumId="78" w15:restartNumberingAfterBreak="0">
    <w:nsid w:val="2E593A2C"/>
    <w:multiLevelType w:val="hybridMultilevel"/>
    <w:tmpl w:val="C6B2241E"/>
    <w:lvl w:ilvl="0" w:tplc="16CC06F0">
      <w:start w:val="1"/>
      <w:numFmt w:val="bullet"/>
      <w:lvlText w:val="•"/>
      <w:lvlJc w:val="left"/>
      <w:pPr>
        <w:tabs>
          <w:tab w:val="num" w:pos="720"/>
        </w:tabs>
        <w:ind w:left="720" w:hanging="360"/>
      </w:pPr>
      <w:rPr>
        <w:rFonts w:ascii="Arial" w:hAnsi="Arial" w:hint="default"/>
      </w:rPr>
    </w:lvl>
    <w:lvl w:ilvl="1" w:tplc="7D7468A8" w:tentative="1">
      <w:start w:val="1"/>
      <w:numFmt w:val="bullet"/>
      <w:lvlText w:val="•"/>
      <w:lvlJc w:val="left"/>
      <w:pPr>
        <w:tabs>
          <w:tab w:val="num" w:pos="1440"/>
        </w:tabs>
        <w:ind w:left="1440" w:hanging="360"/>
      </w:pPr>
      <w:rPr>
        <w:rFonts w:ascii="Arial" w:hAnsi="Arial" w:hint="default"/>
      </w:rPr>
    </w:lvl>
    <w:lvl w:ilvl="2" w:tplc="78887BF8" w:tentative="1">
      <w:start w:val="1"/>
      <w:numFmt w:val="bullet"/>
      <w:lvlText w:val="•"/>
      <w:lvlJc w:val="left"/>
      <w:pPr>
        <w:tabs>
          <w:tab w:val="num" w:pos="2160"/>
        </w:tabs>
        <w:ind w:left="2160" w:hanging="360"/>
      </w:pPr>
      <w:rPr>
        <w:rFonts w:ascii="Arial" w:hAnsi="Arial" w:hint="default"/>
      </w:rPr>
    </w:lvl>
    <w:lvl w:ilvl="3" w:tplc="4572A57E" w:tentative="1">
      <w:start w:val="1"/>
      <w:numFmt w:val="bullet"/>
      <w:lvlText w:val="•"/>
      <w:lvlJc w:val="left"/>
      <w:pPr>
        <w:tabs>
          <w:tab w:val="num" w:pos="2880"/>
        </w:tabs>
        <w:ind w:left="2880" w:hanging="360"/>
      </w:pPr>
      <w:rPr>
        <w:rFonts w:ascii="Arial" w:hAnsi="Arial" w:hint="default"/>
      </w:rPr>
    </w:lvl>
    <w:lvl w:ilvl="4" w:tplc="3B7C666A" w:tentative="1">
      <w:start w:val="1"/>
      <w:numFmt w:val="bullet"/>
      <w:lvlText w:val="•"/>
      <w:lvlJc w:val="left"/>
      <w:pPr>
        <w:tabs>
          <w:tab w:val="num" w:pos="3600"/>
        </w:tabs>
        <w:ind w:left="3600" w:hanging="360"/>
      </w:pPr>
      <w:rPr>
        <w:rFonts w:ascii="Arial" w:hAnsi="Arial" w:hint="default"/>
      </w:rPr>
    </w:lvl>
    <w:lvl w:ilvl="5" w:tplc="8FA8AD38" w:tentative="1">
      <w:start w:val="1"/>
      <w:numFmt w:val="bullet"/>
      <w:lvlText w:val="•"/>
      <w:lvlJc w:val="left"/>
      <w:pPr>
        <w:tabs>
          <w:tab w:val="num" w:pos="4320"/>
        </w:tabs>
        <w:ind w:left="4320" w:hanging="360"/>
      </w:pPr>
      <w:rPr>
        <w:rFonts w:ascii="Arial" w:hAnsi="Arial" w:hint="default"/>
      </w:rPr>
    </w:lvl>
    <w:lvl w:ilvl="6" w:tplc="E06E8E0E" w:tentative="1">
      <w:start w:val="1"/>
      <w:numFmt w:val="bullet"/>
      <w:lvlText w:val="•"/>
      <w:lvlJc w:val="left"/>
      <w:pPr>
        <w:tabs>
          <w:tab w:val="num" w:pos="5040"/>
        </w:tabs>
        <w:ind w:left="5040" w:hanging="360"/>
      </w:pPr>
      <w:rPr>
        <w:rFonts w:ascii="Arial" w:hAnsi="Arial" w:hint="default"/>
      </w:rPr>
    </w:lvl>
    <w:lvl w:ilvl="7" w:tplc="53927660" w:tentative="1">
      <w:start w:val="1"/>
      <w:numFmt w:val="bullet"/>
      <w:lvlText w:val="•"/>
      <w:lvlJc w:val="left"/>
      <w:pPr>
        <w:tabs>
          <w:tab w:val="num" w:pos="5760"/>
        </w:tabs>
        <w:ind w:left="5760" w:hanging="360"/>
      </w:pPr>
      <w:rPr>
        <w:rFonts w:ascii="Arial" w:hAnsi="Arial" w:hint="default"/>
      </w:rPr>
    </w:lvl>
    <w:lvl w:ilvl="8" w:tplc="B1465D84"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F6A3304"/>
    <w:multiLevelType w:val="hybridMultilevel"/>
    <w:tmpl w:val="C8562D06"/>
    <w:lvl w:ilvl="0" w:tplc="8E8AC8F4">
      <w:start w:val="1"/>
      <w:numFmt w:val="bullet"/>
      <w:lvlText w:val="•"/>
      <w:lvlJc w:val="left"/>
      <w:pPr>
        <w:tabs>
          <w:tab w:val="num" w:pos="720"/>
        </w:tabs>
        <w:ind w:left="720" w:hanging="360"/>
      </w:pPr>
      <w:rPr>
        <w:rFonts w:ascii="Arial" w:hAnsi="Arial" w:hint="default"/>
      </w:rPr>
    </w:lvl>
    <w:lvl w:ilvl="1" w:tplc="CABAEDCA" w:tentative="1">
      <w:start w:val="1"/>
      <w:numFmt w:val="bullet"/>
      <w:lvlText w:val="•"/>
      <w:lvlJc w:val="left"/>
      <w:pPr>
        <w:tabs>
          <w:tab w:val="num" w:pos="1440"/>
        </w:tabs>
        <w:ind w:left="1440" w:hanging="360"/>
      </w:pPr>
      <w:rPr>
        <w:rFonts w:ascii="Arial" w:hAnsi="Arial" w:hint="default"/>
      </w:rPr>
    </w:lvl>
    <w:lvl w:ilvl="2" w:tplc="FB082686" w:tentative="1">
      <w:start w:val="1"/>
      <w:numFmt w:val="bullet"/>
      <w:lvlText w:val="•"/>
      <w:lvlJc w:val="left"/>
      <w:pPr>
        <w:tabs>
          <w:tab w:val="num" w:pos="2160"/>
        </w:tabs>
        <w:ind w:left="2160" w:hanging="360"/>
      </w:pPr>
      <w:rPr>
        <w:rFonts w:ascii="Arial" w:hAnsi="Arial" w:hint="default"/>
      </w:rPr>
    </w:lvl>
    <w:lvl w:ilvl="3" w:tplc="64EE7170" w:tentative="1">
      <w:start w:val="1"/>
      <w:numFmt w:val="bullet"/>
      <w:lvlText w:val="•"/>
      <w:lvlJc w:val="left"/>
      <w:pPr>
        <w:tabs>
          <w:tab w:val="num" w:pos="2880"/>
        </w:tabs>
        <w:ind w:left="2880" w:hanging="360"/>
      </w:pPr>
      <w:rPr>
        <w:rFonts w:ascii="Arial" w:hAnsi="Arial" w:hint="default"/>
      </w:rPr>
    </w:lvl>
    <w:lvl w:ilvl="4" w:tplc="55FABCFA" w:tentative="1">
      <w:start w:val="1"/>
      <w:numFmt w:val="bullet"/>
      <w:lvlText w:val="•"/>
      <w:lvlJc w:val="left"/>
      <w:pPr>
        <w:tabs>
          <w:tab w:val="num" w:pos="3600"/>
        </w:tabs>
        <w:ind w:left="3600" w:hanging="360"/>
      </w:pPr>
      <w:rPr>
        <w:rFonts w:ascii="Arial" w:hAnsi="Arial" w:hint="default"/>
      </w:rPr>
    </w:lvl>
    <w:lvl w:ilvl="5" w:tplc="5906C9F8" w:tentative="1">
      <w:start w:val="1"/>
      <w:numFmt w:val="bullet"/>
      <w:lvlText w:val="•"/>
      <w:lvlJc w:val="left"/>
      <w:pPr>
        <w:tabs>
          <w:tab w:val="num" w:pos="4320"/>
        </w:tabs>
        <w:ind w:left="4320" w:hanging="360"/>
      </w:pPr>
      <w:rPr>
        <w:rFonts w:ascii="Arial" w:hAnsi="Arial" w:hint="default"/>
      </w:rPr>
    </w:lvl>
    <w:lvl w:ilvl="6" w:tplc="E3B8AACA" w:tentative="1">
      <w:start w:val="1"/>
      <w:numFmt w:val="bullet"/>
      <w:lvlText w:val="•"/>
      <w:lvlJc w:val="left"/>
      <w:pPr>
        <w:tabs>
          <w:tab w:val="num" w:pos="5040"/>
        </w:tabs>
        <w:ind w:left="5040" w:hanging="360"/>
      </w:pPr>
      <w:rPr>
        <w:rFonts w:ascii="Arial" w:hAnsi="Arial" w:hint="default"/>
      </w:rPr>
    </w:lvl>
    <w:lvl w:ilvl="7" w:tplc="8786AAF4" w:tentative="1">
      <w:start w:val="1"/>
      <w:numFmt w:val="bullet"/>
      <w:lvlText w:val="•"/>
      <w:lvlJc w:val="left"/>
      <w:pPr>
        <w:tabs>
          <w:tab w:val="num" w:pos="5760"/>
        </w:tabs>
        <w:ind w:left="5760" w:hanging="360"/>
      </w:pPr>
      <w:rPr>
        <w:rFonts w:ascii="Arial" w:hAnsi="Arial" w:hint="default"/>
      </w:rPr>
    </w:lvl>
    <w:lvl w:ilvl="8" w:tplc="F724EC0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2F773607"/>
    <w:multiLevelType w:val="hybridMultilevel"/>
    <w:tmpl w:val="AD08B0F6"/>
    <w:lvl w:ilvl="0" w:tplc="3B7C61D4">
      <w:start w:val="1"/>
      <w:numFmt w:val="bullet"/>
      <w:lvlText w:val="•"/>
      <w:lvlJc w:val="left"/>
      <w:pPr>
        <w:tabs>
          <w:tab w:val="num" w:pos="720"/>
        </w:tabs>
        <w:ind w:left="720" w:hanging="360"/>
      </w:pPr>
      <w:rPr>
        <w:rFonts w:ascii="Arial" w:hAnsi="Arial" w:hint="default"/>
      </w:rPr>
    </w:lvl>
    <w:lvl w:ilvl="1" w:tplc="6E7E38CA" w:tentative="1">
      <w:start w:val="1"/>
      <w:numFmt w:val="bullet"/>
      <w:lvlText w:val="•"/>
      <w:lvlJc w:val="left"/>
      <w:pPr>
        <w:tabs>
          <w:tab w:val="num" w:pos="1440"/>
        </w:tabs>
        <w:ind w:left="1440" w:hanging="360"/>
      </w:pPr>
      <w:rPr>
        <w:rFonts w:ascii="Arial" w:hAnsi="Arial" w:hint="default"/>
      </w:rPr>
    </w:lvl>
    <w:lvl w:ilvl="2" w:tplc="14509E74" w:tentative="1">
      <w:start w:val="1"/>
      <w:numFmt w:val="bullet"/>
      <w:lvlText w:val="•"/>
      <w:lvlJc w:val="left"/>
      <w:pPr>
        <w:tabs>
          <w:tab w:val="num" w:pos="2160"/>
        </w:tabs>
        <w:ind w:left="2160" w:hanging="360"/>
      </w:pPr>
      <w:rPr>
        <w:rFonts w:ascii="Arial" w:hAnsi="Arial" w:hint="default"/>
      </w:rPr>
    </w:lvl>
    <w:lvl w:ilvl="3" w:tplc="6192BB8A" w:tentative="1">
      <w:start w:val="1"/>
      <w:numFmt w:val="bullet"/>
      <w:lvlText w:val="•"/>
      <w:lvlJc w:val="left"/>
      <w:pPr>
        <w:tabs>
          <w:tab w:val="num" w:pos="2880"/>
        </w:tabs>
        <w:ind w:left="2880" w:hanging="360"/>
      </w:pPr>
      <w:rPr>
        <w:rFonts w:ascii="Arial" w:hAnsi="Arial" w:hint="default"/>
      </w:rPr>
    </w:lvl>
    <w:lvl w:ilvl="4" w:tplc="4E8A8A18" w:tentative="1">
      <w:start w:val="1"/>
      <w:numFmt w:val="bullet"/>
      <w:lvlText w:val="•"/>
      <w:lvlJc w:val="left"/>
      <w:pPr>
        <w:tabs>
          <w:tab w:val="num" w:pos="3600"/>
        </w:tabs>
        <w:ind w:left="3600" w:hanging="360"/>
      </w:pPr>
      <w:rPr>
        <w:rFonts w:ascii="Arial" w:hAnsi="Arial" w:hint="default"/>
      </w:rPr>
    </w:lvl>
    <w:lvl w:ilvl="5" w:tplc="2EC0DF88" w:tentative="1">
      <w:start w:val="1"/>
      <w:numFmt w:val="bullet"/>
      <w:lvlText w:val="•"/>
      <w:lvlJc w:val="left"/>
      <w:pPr>
        <w:tabs>
          <w:tab w:val="num" w:pos="4320"/>
        </w:tabs>
        <w:ind w:left="4320" w:hanging="360"/>
      </w:pPr>
      <w:rPr>
        <w:rFonts w:ascii="Arial" w:hAnsi="Arial" w:hint="default"/>
      </w:rPr>
    </w:lvl>
    <w:lvl w:ilvl="6" w:tplc="20666884" w:tentative="1">
      <w:start w:val="1"/>
      <w:numFmt w:val="bullet"/>
      <w:lvlText w:val="•"/>
      <w:lvlJc w:val="left"/>
      <w:pPr>
        <w:tabs>
          <w:tab w:val="num" w:pos="5040"/>
        </w:tabs>
        <w:ind w:left="5040" w:hanging="360"/>
      </w:pPr>
      <w:rPr>
        <w:rFonts w:ascii="Arial" w:hAnsi="Arial" w:hint="default"/>
      </w:rPr>
    </w:lvl>
    <w:lvl w:ilvl="7" w:tplc="FE0A5C32" w:tentative="1">
      <w:start w:val="1"/>
      <w:numFmt w:val="bullet"/>
      <w:lvlText w:val="•"/>
      <w:lvlJc w:val="left"/>
      <w:pPr>
        <w:tabs>
          <w:tab w:val="num" w:pos="5760"/>
        </w:tabs>
        <w:ind w:left="5760" w:hanging="360"/>
      </w:pPr>
      <w:rPr>
        <w:rFonts w:ascii="Arial" w:hAnsi="Arial" w:hint="default"/>
      </w:rPr>
    </w:lvl>
    <w:lvl w:ilvl="8" w:tplc="4D2E394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0090C7C"/>
    <w:multiLevelType w:val="hybridMultilevel"/>
    <w:tmpl w:val="12EC634C"/>
    <w:lvl w:ilvl="0" w:tplc="9C529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31986240"/>
    <w:multiLevelType w:val="hybridMultilevel"/>
    <w:tmpl w:val="3A2C1102"/>
    <w:lvl w:ilvl="0" w:tplc="B23AE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6218AE"/>
    <w:multiLevelType w:val="hybridMultilevel"/>
    <w:tmpl w:val="1E30776C"/>
    <w:lvl w:ilvl="0" w:tplc="CDB88772">
      <w:start w:val="1"/>
      <w:numFmt w:val="bullet"/>
      <w:lvlText w:val="•"/>
      <w:lvlJc w:val="left"/>
      <w:pPr>
        <w:tabs>
          <w:tab w:val="num" w:pos="720"/>
        </w:tabs>
        <w:ind w:left="720" w:hanging="360"/>
      </w:pPr>
      <w:rPr>
        <w:rFonts w:ascii="Arial" w:hAnsi="Arial" w:hint="default"/>
      </w:rPr>
    </w:lvl>
    <w:lvl w:ilvl="1" w:tplc="B5D6603C" w:tentative="1">
      <w:start w:val="1"/>
      <w:numFmt w:val="bullet"/>
      <w:lvlText w:val="•"/>
      <w:lvlJc w:val="left"/>
      <w:pPr>
        <w:tabs>
          <w:tab w:val="num" w:pos="1440"/>
        </w:tabs>
        <w:ind w:left="1440" w:hanging="360"/>
      </w:pPr>
      <w:rPr>
        <w:rFonts w:ascii="Arial" w:hAnsi="Arial" w:hint="default"/>
      </w:rPr>
    </w:lvl>
    <w:lvl w:ilvl="2" w:tplc="62C46750" w:tentative="1">
      <w:start w:val="1"/>
      <w:numFmt w:val="bullet"/>
      <w:lvlText w:val="•"/>
      <w:lvlJc w:val="left"/>
      <w:pPr>
        <w:tabs>
          <w:tab w:val="num" w:pos="2160"/>
        </w:tabs>
        <w:ind w:left="2160" w:hanging="360"/>
      </w:pPr>
      <w:rPr>
        <w:rFonts w:ascii="Arial" w:hAnsi="Arial" w:hint="default"/>
      </w:rPr>
    </w:lvl>
    <w:lvl w:ilvl="3" w:tplc="BF2A246C" w:tentative="1">
      <w:start w:val="1"/>
      <w:numFmt w:val="bullet"/>
      <w:lvlText w:val="•"/>
      <w:lvlJc w:val="left"/>
      <w:pPr>
        <w:tabs>
          <w:tab w:val="num" w:pos="2880"/>
        </w:tabs>
        <w:ind w:left="2880" w:hanging="360"/>
      </w:pPr>
      <w:rPr>
        <w:rFonts w:ascii="Arial" w:hAnsi="Arial" w:hint="default"/>
      </w:rPr>
    </w:lvl>
    <w:lvl w:ilvl="4" w:tplc="91B0A51C" w:tentative="1">
      <w:start w:val="1"/>
      <w:numFmt w:val="bullet"/>
      <w:lvlText w:val="•"/>
      <w:lvlJc w:val="left"/>
      <w:pPr>
        <w:tabs>
          <w:tab w:val="num" w:pos="3600"/>
        </w:tabs>
        <w:ind w:left="3600" w:hanging="360"/>
      </w:pPr>
      <w:rPr>
        <w:rFonts w:ascii="Arial" w:hAnsi="Arial" w:hint="default"/>
      </w:rPr>
    </w:lvl>
    <w:lvl w:ilvl="5" w:tplc="A4644362" w:tentative="1">
      <w:start w:val="1"/>
      <w:numFmt w:val="bullet"/>
      <w:lvlText w:val="•"/>
      <w:lvlJc w:val="left"/>
      <w:pPr>
        <w:tabs>
          <w:tab w:val="num" w:pos="4320"/>
        </w:tabs>
        <w:ind w:left="4320" w:hanging="360"/>
      </w:pPr>
      <w:rPr>
        <w:rFonts w:ascii="Arial" w:hAnsi="Arial" w:hint="default"/>
      </w:rPr>
    </w:lvl>
    <w:lvl w:ilvl="6" w:tplc="6B4488A4" w:tentative="1">
      <w:start w:val="1"/>
      <w:numFmt w:val="bullet"/>
      <w:lvlText w:val="•"/>
      <w:lvlJc w:val="left"/>
      <w:pPr>
        <w:tabs>
          <w:tab w:val="num" w:pos="5040"/>
        </w:tabs>
        <w:ind w:left="5040" w:hanging="360"/>
      </w:pPr>
      <w:rPr>
        <w:rFonts w:ascii="Arial" w:hAnsi="Arial" w:hint="default"/>
      </w:rPr>
    </w:lvl>
    <w:lvl w:ilvl="7" w:tplc="8BFCDDA2" w:tentative="1">
      <w:start w:val="1"/>
      <w:numFmt w:val="bullet"/>
      <w:lvlText w:val="•"/>
      <w:lvlJc w:val="left"/>
      <w:pPr>
        <w:tabs>
          <w:tab w:val="num" w:pos="5760"/>
        </w:tabs>
        <w:ind w:left="5760" w:hanging="360"/>
      </w:pPr>
      <w:rPr>
        <w:rFonts w:ascii="Arial" w:hAnsi="Arial" w:hint="default"/>
      </w:rPr>
    </w:lvl>
    <w:lvl w:ilvl="8" w:tplc="2A8C9A0A"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32632D8F"/>
    <w:multiLevelType w:val="hybridMultilevel"/>
    <w:tmpl w:val="FBDCB7A8"/>
    <w:lvl w:ilvl="0" w:tplc="279606D8">
      <w:start w:val="1"/>
      <w:numFmt w:val="bullet"/>
      <w:lvlText w:val="•"/>
      <w:lvlJc w:val="left"/>
      <w:pPr>
        <w:tabs>
          <w:tab w:val="num" w:pos="720"/>
        </w:tabs>
        <w:ind w:left="720" w:hanging="360"/>
      </w:pPr>
      <w:rPr>
        <w:rFonts w:ascii="Arial" w:hAnsi="Arial" w:hint="default"/>
      </w:rPr>
    </w:lvl>
    <w:lvl w:ilvl="1" w:tplc="02642186" w:tentative="1">
      <w:start w:val="1"/>
      <w:numFmt w:val="bullet"/>
      <w:lvlText w:val="•"/>
      <w:lvlJc w:val="left"/>
      <w:pPr>
        <w:tabs>
          <w:tab w:val="num" w:pos="1440"/>
        </w:tabs>
        <w:ind w:left="1440" w:hanging="360"/>
      </w:pPr>
      <w:rPr>
        <w:rFonts w:ascii="Arial" w:hAnsi="Arial" w:hint="default"/>
      </w:rPr>
    </w:lvl>
    <w:lvl w:ilvl="2" w:tplc="6F1C1A52" w:tentative="1">
      <w:start w:val="1"/>
      <w:numFmt w:val="bullet"/>
      <w:lvlText w:val="•"/>
      <w:lvlJc w:val="left"/>
      <w:pPr>
        <w:tabs>
          <w:tab w:val="num" w:pos="2160"/>
        </w:tabs>
        <w:ind w:left="2160" w:hanging="360"/>
      </w:pPr>
      <w:rPr>
        <w:rFonts w:ascii="Arial" w:hAnsi="Arial" w:hint="default"/>
      </w:rPr>
    </w:lvl>
    <w:lvl w:ilvl="3" w:tplc="0D724F06" w:tentative="1">
      <w:start w:val="1"/>
      <w:numFmt w:val="bullet"/>
      <w:lvlText w:val="•"/>
      <w:lvlJc w:val="left"/>
      <w:pPr>
        <w:tabs>
          <w:tab w:val="num" w:pos="2880"/>
        </w:tabs>
        <w:ind w:left="2880" w:hanging="360"/>
      </w:pPr>
      <w:rPr>
        <w:rFonts w:ascii="Arial" w:hAnsi="Arial" w:hint="default"/>
      </w:rPr>
    </w:lvl>
    <w:lvl w:ilvl="4" w:tplc="2D5A3FEA" w:tentative="1">
      <w:start w:val="1"/>
      <w:numFmt w:val="bullet"/>
      <w:lvlText w:val="•"/>
      <w:lvlJc w:val="left"/>
      <w:pPr>
        <w:tabs>
          <w:tab w:val="num" w:pos="3600"/>
        </w:tabs>
        <w:ind w:left="3600" w:hanging="360"/>
      </w:pPr>
      <w:rPr>
        <w:rFonts w:ascii="Arial" w:hAnsi="Arial" w:hint="default"/>
      </w:rPr>
    </w:lvl>
    <w:lvl w:ilvl="5" w:tplc="45680D86" w:tentative="1">
      <w:start w:val="1"/>
      <w:numFmt w:val="bullet"/>
      <w:lvlText w:val="•"/>
      <w:lvlJc w:val="left"/>
      <w:pPr>
        <w:tabs>
          <w:tab w:val="num" w:pos="4320"/>
        </w:tabs>
        <w:ind w:left="4320" w:hanging="360"/>
      </w:pPr>
      <w:rPr>
        <w:rFonts w:ascii="Arial" w:hAnsi="Arial" w:hint="default"/>
      </w:rPr>
    </w:lvl>
    <w:lvl w:ilvl="6" w:tplc="18304E1A" w:tentative="1">
      <w:start w:val="1"/>
      <w:numFmt w:val="bullet"/>
      <w:lvlText w:val="•"/>
      <w:lvlJc w:val="left"/>
      <w:pPr>
        <w:tabs>
          <w:tab w:val="num" w:pos="5040"/>
        </w:tabs>
        <w:ind w:left="5040" w:hanging="360"/>
      </w:pPr>
      <w:rPr>
        <w:rFonts w:ascii="Arial" w:hAnsi="Arial" w:hint="default"/>
      </w:rPr>
    </w:lvl>
    <w:lvl w:ilvl="7" w:tplc="8F8204BE" w:tentative="1">
      <w:start w:val="1"/>
      <w:numFmt w:val="bullet"/>
      <w:lvlText w:val="•"/>
      <w:lvlJc w:val="left"/>
      <w:pPr>
        <w:tabs>
          <w:tab w:val="num" w:pos="5760"/>
        </w:tabs>
        <w:ind w:left="5760" w:hanging="360"/>
      </w:pPr>
      <w:rPr>
        <w:rFonts w:ascii="Arial" w:hAnsi="Arial" w:hint="default"/>
      </w:rPr>
    </w:lvl>
    <w:lvl w:ilvl="8" w:tplc="2CDC6DF6"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32A51A70"/>
    <w:multiLevelType w:val="hybridMultilevel"/>
    <w:tmpl w:val="E9888920"/>
    <w:lvl w:ilvl="0" w:tplc="17EE5480">
      <w:start w:val="1"/>
      <w:numFmt w:val="decimal"/>
      <w:lvlText w:val="%1."/>
      <w:lvlJc w:val="left"/>
      <w:pPr>
        <w:tabs>
          <w:tab w:val="num" w:pos="720"/>
        </w:tabs>
        <w:ind w:left="720" w:hanging="360"/>
      </w:pPr>
    </w:lvl>
    <w:lvl w:ilvl="1" w:tplc="134C9F6A" w:tentative="1">
      <w:start w:val="1"/>
      <w:numFmt w:val="decimal"/>
      <w:lvlText w:val="%2."/>
      <w:lvlJc w:val="left"/>
      <w:pPr>
        <w:tabs>
          <w:tab w:val="num" w:pos="1440"/>
        </w:tabs>
        <w:ind w:left="1440" w:hanging="360"/>
      </w:pPr>
    </w:lvl>
    <w:lvl w:ilvl="2" w:tplc="56F2E256" w:tentative="1">
      <w:start w:val="1"/>
      <w:numFmt w:val="decimal"/>
      <w:lvlText w:val="%3."/>
      <w:lvlJc w:val="left"/>
      <w:pPr>
        <w:tabs>
          <w:tab w:val="num" w:pos="2160"/>
        </w:tabs>
        <w:ind w:left="2160" w:hanging="360"/>
      </w:pPr>
    </w:lvl>
    <w:lvl w:ilvl="3" w:tplc="9CA61ACE" w:tentative="1">
      <w:start w:val="1"/>
      <w:numFmt w:val="decimal"/>
      <w:lvlText w:val="%4."/>
      <w:lvlJc w:val="left"/>
      <w:pPr>
        <w:tabs>
          <w:tab w:val="num" w:pos="2880"/>
        </w:tabs>
        <w:ind w:left="2880" w:hanging="360"/>
      </w:pPr>
    </w:lvl>
    <w:lvl w:ilvl="4" w:tplc="BB6224F2" w:tentative="1">
      <w:start w:val="1"/>
      <w:numFmt w:val="decimal"/>
      <w:lvlText w:val="%5."/>
      <w:lvlJc w:val="left"/>
      <w:pPr>
        <w:tabs>
          <w:tab w:val="num" w:pos="3600"/>
        </w:tabs>
        <w:ind w:left="3600" w:hanging="360"/>
      </w:pPr>
    </w:lvl>
    <w:lvl w:ilvl="5" w:tplc="E092C84A" w:tentative="1">
      <w:start w:val="1"/>
      <w:numFmt w:val="decimal"/>
      <w:lvlText w:val="%6."/>
      <w:lvlJc w:val="left"/>
      <w:pPr>
        <w:tabs>
          <w:tab w:val="num" w:pos="4320"/>
        </w:tabs>
        <w:ind w:left="4320" w:hanging="360"/>
      </w:pPr>
    </w:lvl>
    <w:lvl w:ilvl="6" w:tplc="33E09DE0" w:tentative="1">
      <w:start w:val="1"/>
      <w:numFmt w:val="decimal"/>
      <w:lvlText w:val="%7."/>
      <w:lvlJc w:val="left"/>
      <w:pPr>
        <w:tabs>
          <w:tab w:val="num" w:pos="5040"/>
        </w:tabs>
        <w:ind w:left="5040" w:hanging="360"/>
      </w:pPr>
    </w:lvl>
    <w:lvl w:ilvl="7" w:tplc="0EF41980" w:tentative="1">
      <w:start w:val="1"/>
      <w:numFmt w:val="decimal"/>
      <w:lvlText w:val="%8."/>
      <w:lvlJc w:val="left"/>
      <w:pPr>
        <w:tabs>
          <w:tab w:val="num" w:pos="5760"/>
        </w:tabs>
        <w:ind w:left="5760" w:hanging="360"/>
      </w:pPr>
    </w:lvl>
    <w:lvl w:ilvl="8" w:tplc="9D00A8A6" w:tentative="1">
      <w:start w:val="1"/>
      <w:numFmt w:val="decimal"/>
      <w:lvlText w:val="%9."/>
      <w:lvlJc w:val="left"/>
      <w:pPr>
        <w:tabs>
          <w:tab w:val="num" w:pos="6480"/>
        </w:tabs>
        <w:ind w:left="6480" w:hanging="360"/>
      </w:pPr>
    </w:lvl>
  </w:abstractNum>
  <w:abstractNum w:abstractNumId="86" w15:restartNumberingAfterBreak="0">
    <w:nsid w:val="3456068D"/>
    <w:multiLevelType w:val="hybridMultilevel"/>
    <w:tmpl w:val="9676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4C6AC0"/>
    <w:multiLevelType w:val="hybridMultilevel"/>
    <w:tmpl w:val="0706AC04"/>
    <w:lvl w:ilvl="0" w:tplc="C046CC70">
      <w:start w:val="1"/>
      <w:numFmt w:val="bullet"/>
      <w:lvlText w:val="•"/>
      <w:lvlJc w:val="left"/>
      <w:pPr>
        <w:tabs>
          <w:tab w:val="num" w:pos="720"/>
        </w:tabs>
        <w:ind w:left="720" w:hanging="360"/>
      </w:pPr>
      <w:rPr>
        <w:rFonts w:ascii="Arial" w:hAnsi="Arial" w:hint="default"/>
      </w:rPr>
    </w:lvl>
    <w:lvl w:ilvl="1" w:tplc="8D4E72AC" w:tentative="1">
      <w:start w:val="1"/>
      <w:numFmt w:val="bullet"/>
      <w:lvlText w:val="•"/>
      <w:lvlJc w:val="left"/>
      <w:pPr>
        <w:tabs>
          <w:tab w:val="num" w:pos="1440"/>
        </w:tabs>
        <w:ind w:left="1440" w:hanging="360"/>
      </w:pPr>
      <w:rPr>
        <w:rFonts w:ascii="Arial" w:hAnsi="Arial" w:hint="default"/>
      </w:rPr>
    </w:lvl>
    <w:lvl w:ilvl="2" w:tplc="BB0C6AF4" w:tentative="1">
      <w:start w:val="1"/>
      <w:numFmt w:val="bullet"/>
      <w:lvlText w:val="•"/>
      <w:lvlJc w:val="left"/>
      <w:pPr>
        <w:tabs>
          <w:tab w:val="num" w:pos="2160"/>
        </w:tabs>
        <w:ind w:left="2160" w:hanging="360"/>
      </w:pPr>
      <w:rPr>
        <w:rFonts w:ascii="Arial" w:hAnsi="Arial" w:hint="default"/>
      </w:rPr>
    </w:lvl>
    <w:lvl w:ilvl="3" w:tplc="8D5A5E32" w:tentative="1">
      <w:start w:val="1"/>
      <w:numFmt w:val="bullet"/>
      <w:lvlText w:val="•"/>
      <w:lvlJc w:val="left"/>
      <w:pPr>
        <w:tabs>
          <w:tab w:val="num" w:pos="2880"/>
        </w:tabs>
        <w:ind w:left="2880" w:hanging="360"/>
      </w:pPr>
      <w:rPr>
        <w:rFonts w:ascii="Arial" w:hAnsi="Arial" w:hint="default"/>
      </w:rPr>
    </w:lvl>
    <w:lvl w:ilvl="4" w:tplc="1B5CF6BA" w:tentative="1">
      <w:start w:val="1"/>
      <w:numFmt w:val="bullet"/>
      <w:lvlText w:val="•"/>
      <w:lvlJc w:val="left"/>
      <w:pPr>
        <w:tabs>
          <w:tab w:val="num" w:pos="3600"/>
        </w:tabs>
        <w:ind w:left="3600" w:hanging="360"/>
      </w:pPr>
      <w:rPr>
        <w:rFonts w:ascii="Arial" w:hAnsi="Arial" w:hint="default"/>
      </w:rPr>
    </w:lvl>
    <w:lvl w:ilvl="5" w:tplc="BDBC4C98" w:tentative="1">
      <w:start w:val="1"/>
      <w:numFmt w:val="bullet"/>
      <w:lvlText w:val="•"/>
      <w:lvlJc w:val="left"/>
      <w:pPr>
        <w:tabs>
          <w:tab w:val="num" w:pos="4320"/>
        </w:tabs>
        <w:ind w:left="4320" w:hanging="360"/>
      </w:pPr>
      <w:rPr>
        <w:rFonts w:ascii="Arial" w:hAnsi="Arial" w:hint="default"/>
      </w:rPr>
    </w:lvl>
    <w:lvl w:ilvl="6" w:tplc="CFDA83EE" w:tentative="1">
      <w:start w:val="1"/>
      <w:numFmt w:val="bullet"/>
      <w:lvlText w:val="•"/>
      <w:lvlJc w:val="left"/>
      <w:pPr>
        <w:tabs>
          <w:tab w:val="num" w:pos="5040"/>
        </w:tabs>
        <w:ind w:left="5040" w:hanging="360"/>
      </w:pPr>
      <w:rPr>
        <w:rFonts w:ascii="Arial" w:hAnsi="Arial" w:hint="default"/>
      </w:rPr>
    </w:lvl>
    <w:lvl w:ilvl="7" w:tplc="B358A836" w:tentative="1">
      <w:start w:val="1"/>
      <w:numFmt w:val="bullet"/>
      <w:lvlText w:val="•"/>
      <w:lvlJc w:val="left"/>
      <w:pPr>
        <w:tabs>
          <w:tab w:val="num" w:pos="5760"/>
        </w:tabs>
        <w:ind w:left="5760" w:hanging="360"/>
      </w:pPr>
      <w:rPr>
        <w:rFonts w:ascii="Arial" w:hAnsi="Arial" w:hint="default"/>
      </w:rPr>
    </w:lvl>
    <w:lvl w:ilvl="8" w:tplc="9640B4F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361B5928"/>
    <w:multiLevelType w:val="hybridMultilevel"/>
    <w:tmpl w:val="546E8EEA"/>
    <w:lvl w:ilvl="0" w:tplc="126402F8">
      <w:start w:val="1"/>
      <w:numFmt w:val="bullet"/>
      <w:lvlText w:val="•"/>
      <w:lvlJc w:val="left"/>
      <w:pPr>
        <w:tabs>
          <w:tab w:val="num" w:pos="720"/>
        </w:tabs>
        <w:ind w:left="720" w:hanging="360"/>
      </w:pPr>
      <w:rPr>
        <w:rFonts w:ascii="Arial" w:hAnsi="Arial" w:hint="default"/>
      </w:rPr>
    </w:lvl>
    <w:lvl w:ilvl="1" w:tplc="49384920">
      <w:start w:val="1"/>
      <w:numFmt w:val="bullet"/>
      <w:lvlText w:val="•"/>
      <w:lvlJc w:val="left"/>
      <w:pPr>
        <w:tabs>
          <w:tab w:val="num" w:pos="1440"/>
        </w:tabs>
        <w:ind w:left="1440" w:hanging="360"/>
      </w:pPr>
      <w:rPr>
        <w:rFonts w:ascii="Arial" w:hAnsi="Arial" w:hint="default"/>
      </w:rPr>
    </w:lvl>
    <w:lvl w:ilvl="2" w:tplc="AFB8BFB8" w:tentative="1">
      <w:start w:val="1"/>
      <w:numFmt w:val="bullet"/>
      <w:lvlText w:val="•"/>
      <w:lvlJc w:val="left"/>
      <w:pPr>
        <w:tabs>
          <w:tab w:val="num" w:pos="2160"/>
        </w:tabs>
        <w:ind w:left="2160" w:hanging="360"/>
      </w:pPr>
      <w:rPr>
        <w:rFonts w:ascii="Arial" w:hAnsi="Arial" w:hint="default"/>
      </w:rPr>
    </w:lvl>
    <w:lvl w:ilvl="3" w:tplc="66206A4A" w:tentative="1">
      <w:start w:val="1"/>
      <w:numFmt w:val="bullet"/>
      <w:lvlText w:val="•"/>
      <w:lvlJc w:val="left"/>
      <w:pPr>
        <w:tabs>
          <w:tab w:val="num" w:pos="2880"/>
        </w:tabs>
        <w:ind w:left="2880" w:hanging="360"/>
      </w:pPr>
      <w:rPr>
        <w:rFonts w:ascii="Arial" w:hAnsi="Arial" w:hint="default"/>
      </w:rPr>
    </w:lvl>
    <w:lvl w:ilvl="4" w:tplc="F288FA5C" w:tentative="1">
      <w:start w:val="1"/>
      <w:numFmt w:val="bullet"/>
      <w:lvlText w:val="•"/>
      <w:lvlJc w:val="left"/>
      <w:pPr>
        <w:tabs>
          <w:tab w:val="num" w:pos="3600"/>
        </w:tabs>
        <w:ind w:left="3600" w:hanging="360"/>
      </w:pPr>
      <w:rPr>
        <w:rFonts w:ascii="Arial" w:hAnsi="Arial" w:hint="default"/>
      </w:rPr>
    </w:lvl>
    <w:lvl w:ilvl="5" w:tplc="570CBF0C" w:tentative="1">
      <w:start w:val="1"/>
      <w:numFmt w:val="bullet"/>
      <w:lvlText w:val="•"/>
      <w:lvlJc w:val="left"/>
      <w:pPr>
        <w:tabs>
          <w:tab w:val="num" w:pos="4320"/>
        </w:tabs>
        <w:ind w:left="4320" w:hanging="360"/>
      </w:pPr>
      <w:rPr>
        <w:rFonts w:ascii="Arial" w:hAnsi="Arial" w:hint="default"/>
      </w:rPr>
    </w:lvl>
    <w:lvl w:ilvl="6" w:tplc="E1DC388C" w:tentative="1">
      <w:start w:val="1"/>
      <w:numFmt w:val="bullet"/>
      <w:lvlText w:val="•"/>
      <w:lvlJc w:val="left"/>
      <w:pPr>
        <w:tabs>
          <w:tab w:val="num" w:pos="5040"/>
        </w:tabs>
        <w:ind w:left="5040" w:hanging="360"/>
      </w:pPr>
      <w:rPr>
        <w:rFonts w:ascii="Arial" w:hAnsi="Arial" w:hint="default"/>
      </w:rPr>
    </w:lvl>
    <w:lvl w:ilvl="7" w:tplc="C03A0C50" w:tentative="1">
      <w:start w:val="1"/>
      <w:numFmt w:val="bullet"/>
      <w:lvlText w:val="•"/>
      <w:lvlJc w:val="left"/>
      <w:pPr>
        <w:tabs>
          <w:tab w:val="num" w:pos="5760"/>
        </w:tabs>
        <w:ind w:left="5760" w:hanging="360"/>
      </w:pPr>
      <w:rPr>
        <w:rFonts w:ascii="Arial" w:hAnsi="Arial" w:hint="default"/>
      </w:rPr>
    </w:lvl>
    <w:lvl w:ilvl="8" w:tplc="9A6C90C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36604904"/>
    <w:multiLevelType w:val="hybridMultilevel"/>
    <w:tmpl w:val="D8CA72C6"/>
    <w:lvl w:ilvl="0" w:tplc="7AA0DC3A">
      <w:start w:val="1"/>
      <w:numFmt w:val="decimal"/>
      <w:lvlText w:val="%1."/>
      <w:lvlJc w:val="left"/>
      <w:pPr>
        <w:tabs>
          <w:tab w:val="num" w:pos="720"/>
        </w:tabs>
        <w:ind w:left="720" w:hanging="360"/>
      </w:pPr>
    </w:lvl>
    <w:lvl w:ilvl="1" w:tplc="46688130" w:tentative="1">
      <w:start w:val="1"/>
      <w:numFmt w:val="decimal"/>
      <w:lvlText w:val="%2."/>
      <w:lvlJc w:val="left"/>
      <w:pPr>
        <w:tabs>
          <w:tab w:val="num" w:pos="1440"/>
        </w:tabs>
        <w:ind w:left="1440" w:hanging="360"/>
      </w:pPr>
    </w:lvl>
    <w:lvl w:ilvl="2" w:tplc="9740D5D6" w:tentative="1">
      <w:start w:val="1"/>
      <w:numFmt w:val="decimal"/>
      <w:lvlText w:val="%3."/>
      <w:lvlJc w:val="left"/>
      <w:pPr>
        <w:tabs>
          <w:tab w:val="num" w:pos="2160"/>
        </w:tabs>
        <w:ind w:left="2160" w:hanging="360"/>
      </w:pPr>
    </w:lvl>
    <w:lvl w:ilvl="3" w:tplc="FD649F14" w:tentative="1">
      <w:start w:val="1"/>
      <w:numFmt w:val="decimal"/>
      <w:lvlText w:val="%4."/>
      <w:lvlJc w:val="left"/>
      <w:pPr>
        <w:tabs>
          <w:tab w:val="num" w:pos="2880"/>
        </w:tabs>
        <w:ind w:left="2880" w:hanging="360"/>
      </w:pPr>
    </w:lvl>
    <w:lvl w:ilvl="4" w:tplc="5C7A3FE2" w:tentative="1">
      <w:start w:val="1"/>
      <w:numFmt w:val="decimal"/>
      <w:lvlText w:val="%5."/>
      <w:lvlJc w:val="left"/>
      <w:pPr>
        <w:tabs>
          <w:tab w:val="num" w:pos="3600"/>
        </w:tabs>
        <w:ind w:left="3600" w:hanging="360"/>
      </w:pPr>
    </w:lvl>
    <w:lvl w:ilvl="5" w:tplc="33882F3A" w:tentative="1">
      <w:start w:val="1"/>
      <w:numFmt w:val="decimal"/>
      <w:lvlText w:val="%6."/>
      <w:lvlJc w:val="left"/>
      <w:pPr>
        <w:tabs>
          <w:tab w:val="num" w:pos="4320"/>
        </w:tabs>
        <w:ind w:left="4320" w:hanging="360"/>
      </w:pPr>
    </w:lvl>
    <w:lvl w:ilvl="6" w:tplc="3B72FEBE" w:tentative="1">
      <w:start w:val="1"/>
      <w:numFmt w:val="decimal"/>
      <w:lvlText w:val="%7."/>
      <w:lvlJc w:val="left"/>
      <w:pPr>
        <w:tabs>
          <w:tab w:val="num" w:pos="5040"/>
        </w:tabs>
        <w:ind w:left="5040" w:hanging="360"/>
      </w:pPr>
    </w:lvl>
    <w:lvl w:ilvl="7" w:tplc="85E41A94" w:tentative="1">
      <w:start w:val="1"/>
      <w:numFmt w:val="decimal"/>
      <w:lvlText w:val="%8."/>
      <w:lvlJc w:val="left"/>
      <w:pPr>
        <w:tabs>
          <w:tab w:val="num" w:pos="5760"/>
        </w:tabs>
        <w:ind w:left="5760" w:hanging="360"/>
      </w:pPr>
    </w:lvl>
    <w:lvl w:ilvl="8" w:tplc="1474EF3C" w:tentative="1">
      <w:start w:val="1"/>
      <w:numFmt w:val="decimal"/>
      <w:lvlText w:val="%9."/>
      <w:lvlJc w:val="left"/>
      <w:pPr>
        <w:tabs>
          <w:tab w:val="num" w:pos="6480"/>
        </w:tabs>
        <w:ind w:left="6480" w:hanging="360"/>
      </w:pPr>
    </w:lvl>
  </w:abstractNum>
  <w:abstractNum w:abstractNumId="90" w15:restartNumberingAfterBreak="0">
    <w:nsid w:val="36D258AA"/>
    <w:multiLevelType w:val="hybridMultilevel"/>
    <w:tmpl w:val="4F6A2658"/>
    <w:lvl w:ilvl="0" w:tplc="76A869D0">
      <w:start w:val="1"/>
      <w:numFmt w:val="decimal"/>
      <w:lvlText w:val="%1."/>
      <w:lvlJc w:val="left"/>
      <w:pPr>
        <w:tabs>
          <w:tab w:val="num" w:pos="720"/>
        </w:tabs>
        <w:ind w:left="720" w:hanging="360"/>
      </w:pPr>
    </w:lvl>
    <w:lvl w:ilvl="1" w:tplc="E998EF64" w:tentative="1">
      <w:start w:val="1"/>
      <w:numFmt w:val="decimal"/>
      <w:lvlText w:val="%2."/>
      <w:lvlJc w:val="left"/>
      <w:pPr>
        <w:tabs>
          <w:tab w:val="num" w:pos="1440"/>
        </w:tabs>
        <w:ind w:left="1440" w:hanging="360"/>
      </w:pPr>
    </w:lvl>
    <w:lvl w:ilvl="2" w:tplc="8034A9DC" w:tentative="1">
      <w:start w:val="1"/>
      <w:numFmt w:val="decimal"/>
      <w:lvlText w:val="%3."/>
      <w:lvlJc w:val="left"/>
      <w:pPr>
        <w:tabs>
          <w:tab w:val="num" w:pos="2160"/>
        </w:tabs>
        <w:ind w:left="2160" w:hanging="360"/>
      </w:pPr>
    </w:lvl>
    <w:lvl w:ilvl="3" w:tplc="ED56C412" w:tentative="1">
      <w:start w:val="1"/>
      <w:numFmt w:val="decimal"/>
      <w:lvlText w:val="%4."/>
      <w:lvlJc w:val="left"/>
      <w:pPr>
        <w:tabs>
          <w:tab w:val="num" w:pos="2880"/>
        </w:tabs>
        <w:ind w:left="2880" w:hanging="360"/>
      </w:pPr>
    </w:lvl>
    <w:lvl w:ilvl="4" w:tplc="8C2A9F9E" w:tentative="1">
      <w:start w:val="1"/>
      <w:numFmt w:val="decimal"/>
      <w:lvlText w:val="%5."/>
      <w:lvlJc w:val="left"/>
      <w:pPr>
        <w:tabs>
          <w:tab w:val="num" w:pos="3600"/>
        </w:tabs>
        <w:ind w:left="3600" w:hanging="360"/>
      </w:pPr>
    </w:lvl>
    <w:lvl w:ilvl="5" w:tplc="E30A765A" w:tentative="1">
      <w:start w:val="1"/>
      <w:numFmt w:val="decimal"/>
      <w:lvlText w:val="%6."/>
      <w:lvlJc w:val="left"/>
      <w:pPr>
        <w:tabs>
          <w:tab w:val="num" w:pos="4320"/>
        </w:tabs>
        <w:ind w:left="4320" w:hanging="360"/>
      </w:pPr>
    </w:lvl>
    <w:lvl w:ilvl="6" w:tplc="EE50FC14" w:tentative="1">
      <w:start w:val="1"/>
      <w:numFmt w:val="decimal"/>
      <w:lvlText w:val="%7."/>
      <w:lvlJc w:val="left"/>
      <w:pPr>
        <w:tabs>
          <w:tab w:val="num" w:pos="5040"/>
        </w:tabs>
        <w:ind w:left="5040" w:hanging="360"/>
      </w:pPr>
    </w:lvl>
    <w:lvl w:ilvl="7" w:tplc="1480EC1A" w:tentative="1">
      <w:start w:val="1"/>
      <w:numFmt w:val="decimal"/>
      <w:lvlText w:val="%8."/>
      <w:lvlJc w:val="left"/>
      <w:pPr>
        <w:tabs>
          <w:tab w:val="num" w:pos="5760"/>
        </w:tabs>
        <w:ind w:left="5760" w:hanging="360"/>
      </w:pPr>
    </w:lvl>
    <w:lvl w:ilvl="8" w:tplc="5FFC9EB6" w:tentative="1">
      <w:start w:val="1"/>
      <w:numFmt w:val="decimal"/>
      <w:lvlText w:val="%9."/>
      <w:lvlJc w:val="left"/>
      <w:pPr>
        <w:tabs>
          <w:tab w:val="num" w:pos="6480"/>
        </w:tabs>
        <w:ind w:left="6480" w:hanging="360"/>
      </w:pPr>
    </w:lvl>
  </w:abstractNum>
  <w:abstractNum w:abstractNumId="91" w15:restartNumberingAfterBreak="0">
    <w:nsid w:val="376722D7"/>
    <w:multiLevelType w:val="hybridMultilevel"/>
    <w:tmpl w:val="847887F0"/>
    <w:lvl w:ilvl="0" w:tplc="A626790E">
      <w:start w:val="1"/>
      <w:numFmt w:val="bullet"/>
      <w:lvlText w:val="•"/>
      <w:lvlJc w:val="left"/>
      <w:pPr>
        <w:tabs>
          <w:tab w:val="num" w:pos="720"/>
        </w:tabs>
        <w:ind w:left="720" w:hanging="360"/>
      </w:pPr>
      <w:rPr>
        <w:rFonts w:ascii="Arial" w:hAnsi="Arial" w:hint="default"/>
      </w:rPr>
    </w:lvl>
    <w:lvl w:ilvl="1" w:tplc="B00E95FE" w:tentative="1">
      <w:start w:val="1"/>
      <w:numFmt w:val="bullet"/>
      <w:lvlText w:val="•"/>
      <w:lvlJc w:val="left"/>
      <w:pPr>
        <w:tabs>
          <w:tab w:val="num" w:pos="1440"/>
        </w:tabs>
        <w:ind w:left="1440" w:hanging="360"/>
      </w:pPr>
      <w:rPr>
        <w:rFonts w:ascii="Arial" w:hAnsi="Arial" w:hint="default"/>
      </w:rPr>
    </w:lvl>
    <w:lvl w:ilvl="2" w:tplc="A8068424" w:tentative="1">
      <w:start w:val="1"/>
      <w:numFmt w:val="bullet"/>
      <w:lvlText w:val="•"/>
      <w:lvlJc w:val="left"/>
      <w:pPr>
        <w:tabs>
          <w:tab w:val="num" w:pos="2160"/>
        </w:tabs>
        <w:ind w:left="2160" w:hanging="360"/>
      </w:pPr>
      <w:rPr>
        <w:rFonts w:ascii="Arial" w:hAnsi="Arial" w:hint="default"/>
      </w:rPr>
    </w:lvl>
    <w:lvl w:ilvl="3" w:tplc="BCD6E06A" w:tentative="1">
      <w:start w:val="1"/>
      <w:numFmt w:val="bullet"/>
      <w:lvlText w:val="•"/>
      <w:lvlJc w:val="left"/>
      <w:pPr>
        <w:tabs>
          <w:tab w:val="num" w:pos="2880"/>
        </w:tabs>
        <w:ind w:left="2880" w:hanging="360"/>
      </w:pPr>
      <w:rPr>
        <w:rFonts w:ascii="Arial" w:hAnsi="Arial" w:hint="default"/>
      </w:rPr>
    </w:lvl>
    <w:lvl w:ilvl="4" w:tplc="F900142A" w:tentative="1">
      <w:start w:val="1"/>
      <w:numFmt w:val="bullet"/>
      <w:lvlText w:val="•"/>
      <w:lvlJc w:val="left"/>
      <w:pPr>
        <w:tabs>
          <w:tab w:val="num" w:pos="3600"/>
        </w:tabs>
        <w:ind w:left="3600" w:hanging="360"/>
      </w:pPr>
      <w:rPr>
        <w:rFonts w:ascii="Arial" w:hAnsi="Arial" w:hint="default"/>
      </w:rPr>
    </w:lvl>
    <w:lvl w:ilvl="5" w:tplc="EB26ACC8" w:tentative="1">
      <w:start w:val="1"/>
      <w:numFmt w:val="bullet"/>
      <w:lvlText w:val="•"/>
      <w:lvlJc w:val="left"/>
      <w:pPr>
        <w:tabs>
          <w:tab w:val="num" w:pos="4320"/>
        </w:tabs>
        <w:ind w:left="4320" w:hanging="360"/>
      </w:pPr>
      <w:rPr>
        <w:rFonts w:ascii="Arial" w:hAnsi="Arial" w:hint="default"/>
      </w:rPr>
    </w:lvl>
    <w:lvl w:ilvl="6" w:tplc="F23A6304" w:tentative="1">
      <w:start w:val="1"/>
      <w:numFmt w:val="bullet"/>
      <w:lvlText w:val="•"/>
      <w:lvlJc w:val="left"/>
      <w:pPr>
        <w:tabs>
          <w:tab w:val="num" w:pos="5040"/>
        </w:tabs>
        <w:ind w:left="5040" w:hanging="360"/>
      </w:pPr>
      <w:rPr>
        <w:rFonts w:ascii="Arial" w:hAnsi="Arial" w:hint="default"/>
      </w:rPr>
    </w:lvl>
    <w:lvl w:ilvl="7" w:tplc="0DA85650" w:tentative="1">
      <w:start w:val="1"/>
      <w:numFmt w:val="bullet"/>
      <w:lvlText w:val="•"/>
      <w:lvlJc w:val="left"/>
      <w:pPr>
        <w:tabs>
          <w:tab w:val="num" w:pos="5760"/>
        </w:tabs>
        <w:ind w:left="5760" w:hanging="360"/>
      </w:pPr>
      <w:rPr>
        <w:rFonts w:ascii="Arial" w:hAnsi="Arial" w:hint="default"/>
      </w:rPr>
    </w:lvl>
    <w:lvl w:ilvl="8" w:tplc="991A184A"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377F4D17"/>
    <w:multiLevelType w:val="hybridMultilevel"/>
    <w:tmpl w:val="47B2E840"/>
    <w:lvl w:ilvl="0" w:tplc="8FBE0684">
      <w:start w:val="1"/>
      <w:numFmt w:val="bullet"/>
      <w:lvlText w:val="•"/>
      <w:lvlJc w:val="left"/>
      <w:pPr>
        <w:tabs>
          <w:tab w:val="num" w:pos="720"/>
        </w:tabs>
        <w:ind w:left="720" w:hanging="360"/>
      </w:pPr>
      <w:rPr>
        <w:rFonts w:ascii="Arial" w:hAnsi="Arial" w:hint="default"/>
      </w:rPr>
    </w:lvl>
    <w:lvl w:ilvl="1" w:tplc="686A3DD4" w:tentative="1">
      <w:start w:val="1"/>
      <w:numFmt w:val="bullet"/>
      <w:lvlText w:val="•"/>
      <w:lvlJc w:val="left"/>
      <w:pPr>
        <w:tabs>
          <w:tab w:val="num" w:pos="1440"/>
        </w:tabs>
        <w:ind w:left="1440" w:hanging="360"/>
      </w:pPr>
      <w:rPr>
        <w:rFonts w:ascii="Arial" w:hAnsi="Arial" w:hint="default"/>
      </w:rPr>
    </w:lvl>
    <w:lvl w:ilvl="2" w:tplc="789446C8" w:tentative="1">
      <w:start w:val="1"/>
      <w:numFmt w:val="bullet"/>
      <w:lvlText w:val="•"/>
      <w:lvlJc w:val="left"/>
      <w:pPr>
        <w:tabs>
          <w:tab w:val="num" w:pos="2160"/>
        </w:tabs>
        <w:ind w:left="2160" w:hanging="360"/>
      </w:pPr>
      <w:rPr>
        <w:rFonts w:ascii="Arial" w:hAnsi="Arial" w:hint="default"/>
      </w:rPr>
    </w:lvl>
    <w:lvl w:ilvl="3" w:tplc="F836E156" w:tentative="1">
      <w:start w:val="1"/>
      <w:numFmt w:val="bullet"/>
      <w:lvlText w:val="•"/>
      <w:lvlJc w:val="left"/>
      <w:pPr>
        <w:tabs>
          <w:tab w:val="num" w:pos="2880"/>
        </w:tabs>
        <w:ind w:left="2880" w:hanging="360"/>
      </w:pPr>
      <w:rPr>
        <w:rFonts w:ascii="Arial" w:hAnsi="Arial" w:hint="default"/>
      </w:rPr>
    </w:lvl>
    <w:lvl w:ilvl="4" w:tplc="294234AE" w:tentative="1">
      <w:start w:val="1"/>
      <w:numFmt w:val="bullet"/>
      <w:lvlText w:val="•"/>
      <w:lvlJc w:val="left"/>
      <w:pPr>
        <w:tabs>
          <w:tab w:val="num" w:pos="3600"/>
        </w:tabs>
        <w:ind w:left="3600" w:hanging="360"/>
      </w:pPr>
      <w:rPr>
        <w:rFonts w:ascii="Arial" w:hAnsi="Arial" w:hint="default"/>
      </w:rPr>
    </w:lvl>
    <w:lvl w:ilvl="5" w:tplc="73D0734E" w:tentative="1">
      <w:start w:val="1"/>
      <w:numFmt w:val="bullet"/>
      <w:lvlText w:val="•"/>
      <w:lvlJc w:val="left"/>
      <w:pPr>
        <w:tabs>
          <w:tab w:val="num" w:pos="4320"/>
        </w:tabs>
        <w:ind w:left="4320" w:hanging="360"/>
      </w:pPr>
      <w:rPr>
        <w:rFonts w:ascii="Arial" w:hAnsi="Arial" w:hint="default"/>
      </w:rPr>
    </w:lvl>
    <w:lvl w:ilvl="6" w:tplc="07BCFA9C" w:tentative="1">
      <w:start w:val="1"/>
      <w:numFmt w:val="bullet"/>
      <w:lvlText w:val="•"/>
      <w:lvlJc w:val="left"/>
      <w:pPr>
        <w:tabs>
          <w:tab w:val="num" w:pos="5040"/>
        </w:tabs>
        <w:ind w:left="5040" w:hanging="360"/>
      </w:pPr>
      <w:rPr>
        <w:rFonts w:ascii="Arial" w:hAnsi="Arial" w:hint="default"/>
      </w:rPr>
    </w:lvl>
    <w:lvl w:ilvl="7" w:tplc="E654D7AE" w:tentative="1">
      <w:start w:val="1"/>
      <w:numFmt w:val="bullet"/>
      <w:lvlText w:val="•"/>
      <w:lvlJc w:val="left"/>
      <w:pPr>
        <w:tabs>
          <w:tab w:val="num" w:pos="5760"/>
        </w:tabs>
        <w:ind w:left="5760" w:hanging="360"/>
      </w:pPr>
      <w:rPr>
        <w:rFonts w:ascii="Arial" w:hAnsi="Arial" w:hint="default"/>
      </w:rPr>
    </w:lvl>
    <w:lvl w:ilvl="8" w:tplc="D3E0D79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38D16603"/>
    <w:multiLevelType w:val="hybridMultilevel"/>
    <w:tmpl w:val="B7A85B2E"/>
    <w:lvl w:ilvl="0" w:tplc="708E8340">
      <w:start w:val="1"/>
      <w:numFmt w:val="bullet"/>
      <w:lvlText w:val="•"/>
      <w:lvlJc w:val="left"/>
      <w:pPr>
        <w:tabs>
          <w:tab w:val="num" w:pos="720"/>
        </w:tabs>
        <w:ind w:left="720" w:hanging="360"/>
      </w:pPr>
      <w:rPr>
        <w:rFonts w:ascii="Arial" w:hAnsi="Arial" w:hint="default"/>
      </w:rPr>
    </w:lvl>
    <w:lvl w:ilvl="1" w:tplc="C81C7B22" w:tentative="1">
      <w:start w:val="1"/>
      <w:numFmt w:val="bullet"/>
      <w:lvlText w:val="•"/>
      <w:lvlJc w:val="left"/>
      <w:pPr>
        <w:tabs>
          <w:tab w:val="num" w:pos="1440"/>
        </w:tabs>
        <w:ind w:left="1440" w:hanging="360"/>
      </w:pPr>
      <w:rPr>
        <w:rFonts w:ascii="Arial" w:hAnsi="Arial" w:hint="default"/>
      </w:rPr>
    </w:lvl>
    <w:lvl w:ilvl="2" w:tplc="5B6837BC" w:tentative="1">
      <w:start w:val="1"/>
      <w:numFmt w:val="bullet"/>
      <w:lvlText w:val="•"/>
      <w:lvlJc w:val="left"/>
      <w:pPr>
        <w:tabs>
          <w:tab w:val="num" w:pos="2160"/>
        </w:tabs>
        <w:ind w:left="2160" w:hanging="360"/>
      </w:pPr>
      <w:rPr>
        <w:rFonts w:ascii="Arial" w:hAnsi="Arial" w:hint="default"/>
      </w:rPr>
    </w:lvl>
    <w:lvl w:ilvl="3" w:tplc="936E915A" w:tentative="1">
      <w:start w:val="1"/>
      <w:numFmt w:val="bullet"/>
      <w:lvlText w:val="•"/>
      <w:lvlJc w:val="left"/>
      <w:pPr>
        <w:tabs>
          <w:tab w:val="num" w:pos="2880"/>
        </w:tabs>
        <w:ind w:left="2880" w:hanging="360"/>
      </w:pPr>
      <w:rPr>
        <w:rFonts w:ascii="Arial" w:hAnsi="Arial" w:hint="default"/>
      </w:rPr>
    </w:lvl>
    <w:lvl w:ilvl="4" w:tplc="9372E660" w:tentative="1">
      <w:start w:val="1"/>
      <w:numFmt w:val="bullet"/>
      <w:lvlText w:val="•"/>
      <w:lvlJc w:val="left"/>
      <w:pPr>
        <w:tabs>
          <w:tab w:val="num" w:pos="3600"/>
        </w:tabs>
        <w:ind w:left="3600" w:hanging="360"/>
      </w:pPr>
      <w:rPr>
        <w:rFonts w:ascii="Arial" w:hAnsi="Arial" w:hint="default"/>
      </w:rPr>
    </w:lvl>
    <w:lvl w:ilvl="5" w:tplc="91B2EA4C" w:tentative="1">
      <w:start w:val="1"/>
      <w:numFmt w:val="bullet"/>
      <w:lvlText w:val="•"/>
      <w:lvlJc w:val="left"/>
      <w:pPr>
        <w:tabs>
          <w:tab w:val="num" w:pos="4320"/>
        </w:tabs>
        <w:ind w:left="4320" w:hanging="360"/>
      </w:pPr>
      <w:rPr>
        <w:rFonts w:ascii="Arial" w:hAnsi="Arial" w:hint="default"/>
      </w:rPr>
    </w:lvl>
    <w:lvl w:ilvl="6" w:tplc="2078FB52" w:tentative="1">
      <w:start w:val="1"/>
      <w:numFmt w:val="bullet"/>
      <w:lvlText w:val="•"/>
      <w:lvlJc w:val="left"/>
      <w:pPr>
        <w:tabs>
          <w:tab w:val="num" w:pos="5040"/>
        </w:tabs>
        <w:ind w:left="5040" w:hanging="360"/>
      </w:pPr>
      <w:rPr>
        <w:rFonts w:ascii="Arial" w:hAnsi="Arial" w:hint="default"/>
      </w:rPr>
    </w:lvl>
    <w:lvl w:ilvl="7" w:tplc="0BF2BF52" w:tentative="1">
      <w:start w:val="1"/>
      <w:numFmt w:val="bullet"/>
      <w:lvlText w:val="•"/>
      <w:lvlJc w:val="left"/>
      <w:pPr>
        <w:tabs>
          <w:tab w:val="num" w:pos="5760"/>
        </w:tabs>
        <w:ind w:left="5760" w:hanging="360"/>
      </w:pPr>
      <w:rPr>
        <w:rFonts w:ascii="Arial" w:hAnsi="Arial" w:hint="default"/>
      </w:rPr>
    </w:lvl>
    <w:lvl w:ilvl="8" w:tplc="224E89A8"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39430D32"/>
    <w:multiLevelType w:val="hybridMultilevel"/>
    <w:tmpl w:val="B65A3D50"/>
    <w:lvl w:ilvl="0" w:tplc="9E6648B8">
      <w:start w:val="1"/>
      <w:numFmt w:val="bullet"/>
      <w:lvlText w:val="•"/>
      <w:lvlJc w:val="left"/>
      <w:pPr>
        <w:tabs>
          <w:tab w:val="num" w:pos="720"/>
        </w:tabs>
        <w:ind w:left="720" w:hanging="360"/>
      </w:pPr>
      <w:rPr>
        <w:rFonts w:ascii="Arial" w:hAnsi="Arial" w:hint="default"/>
      </w:rPr>
    </w:lvl>
    <w:lvl w:ilvl="1" w:tplc="51988580" w:tentative="1">
      <w:start w:val="1"/>
      <w:numFmt w:val="bullet"/>
      <w:lvlText w:val="•"/>
      <w:lvlJc w:val="left"/>
      <w:pPr>
        <w:tabs>
          <w:tab w:val="num" w:pos="1440"/>
        </w:tabs>
        <w:ind w:left="1440" w:hanging="360"/>
      </w:pPr>
      <w:rPr>
        <w:rFonts w:ascii="Arial" w:hAnsi="Arial" w:hint="default"/>
      </w:rPr>
    </w:lvl>
    <w:lvl w:ilvl="2" w:tplc="1C46F7BA" w:tentative="1">
      <w:start w:val="1"/>
      <w:numFmt w:val="bullet"/>
      <w:lvlText w:val="•"/>
      <w:lvlJc w:val="left"/>
      <w:pPr>
        <w:tabs>
          <w:tab w:val="num" w:pos="2160"/>
        </w:tabs>
        <w:ind w:left="2160" w:hanging="360"/>
      </w:pPr>
      <w:rPr>
        <w:rFonts w:ascii="Arial" w:hAnsi="Arial" w:hint="default"/>
      </w:rPr>
    </w:lvl>
    <w:lvl w:ilvl="3" w:tplc="3D1472D2" w:tentative="1">
      <w:start w:val="1"/>
      <w:numFmt w:val="bullet"/>
      <w:lvlText w:val="•"/>
      <w:lvlJc w:val="left"/>
      <w:pPr>
        <w:tabs>
          <w:tab w:val="num" w:pos="2880"/>
        </w:tabs>
        <w:ind w:left="2880" w:hanging="360"/>
      </w:pPr>
      <w:rPr>
        <w:rFonts w:ascii="Arial" w:hAnsi="Arial" w:hint="default"/>
      </w:rPr>
    </w:lvl>
    <w:lvl w:ilvl="4" w:tplc="81480B18" w:tentative="1">
      <w:start w:val="1"/>
      <w:numFmt w:val="bullet"/>
      <w:lvlText w:val="•"/>
      <w:lvlJc w:val="left"/>
      <w:pPr>
        <w:tabs>
          <w:tab w:val="num" w:pos="3600"/>
        </w:tabs>
        <w:ind w:left="3600" w:hanging="360"/>
      </w:pPr>
      <w:rPr>
        <w:rFonts w:ascii="Arial" w:hAnsi="Arial" w:hint="default"/>
      </w:rPr>
    </w:lvl>
    <w:lvl w:ilvl="5" w:tplc="1A0C8660" w:tentative="1">
      <w:start w:val="1"/>
      <w:numFmt w:val="bullet"/>
      <w:lvlText w:val="•"/>
      <w:lvlJc w:val="left"/>
      <w:pPr>
        <w:tabs>
          <w:tab w:val="num" w:pos="4320"/>
        </w:tabs>
        <w:ind w:left="4320" w:hanging="360"/>
      </w:pPr>
      <w:rPr>
        <w:rFonts w:ascii="Arial" w:hAnsi="Arial" w:hint="default"/>
      </w:rPr>
    </w:lvl>
    <w:lvl w:ilvl="6" w:tplc="976A2156" w:tentative="1">
      <w:start w:val="1"/>
      <w:numFmt w:val="bullet"/>
      <w:lvlText w:val="•"/>
      <w:lvlJc w:val="left"/>
      <w:pPr>
        <w:tabs>
          <w:tab w:val="num" w:pos="5040"/>
        </w:tabs>
        <w:ind w:left="5040" w:hanging="360"/>
      </w:pPr>
      <w:rPr>
        <w:rFonts w:ascii="Arial" w:hAnsi="Arial" w:hint="default"/>
      </w:rPr>
    </w:lvl>
    <w:lvl w:ilvl="7" w:tplc="586CB3B2" w:tentative="1">
      <w:start w:val="1"/>
      <w:numFmt w:val="bullet"/>
      <w:lvlText w:val="•"/>
      <w:lvlJc w:val="left"/>
      <w:pPr>
        <w:tabs>
          <w:tab w:val="num" w:pos="5760"/>
        </w:tabs>
        <w:ind w:left="5760" w:hanging="360"/>
      </w:pPr>
      <w:rPr>
        <w:rFonts w:ascii="Arial" w:hAnsi="Arial" w:hint="default"/>
      </w:rPr>
    </w:lvl>
    <w:lvl w:ilvl="8" w:tplc="3C5E4676"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39553F16"/>
    <w:multiLevelType w:val="hybridMultilevel"/>
    <w:tmpl w:val="D4A4545E"/>
    <w:lvl w:ilvl="0" w:tplc="2B0E174C">
      <w:start w:val="1"/>
      <w:numFmt w:val="bullet"/>
      <w:lvlText w:val="•"/>
      <w:lvlJc w:val="left"/>
      <w:pPr>
        <w:tabs>
          <w:tab w:val="num" w:pos="720"/>
        </w:tabs>
        <w:ind w:left="720" w:hanging="360"/>
      </w:pPr>
      <w:rPr>
        <w:rFonts w:ascii="Arial" w:hAnsi="Arial" w:hint="default"/>
      </w:rPr>
    </w:lvl>
    <w:lvl w:ilvl="1" w:tplc="29FC3330" w:tentative="1">
      <w:start w:val="1"/>
      <w:numFmt w:val="bullet"/>
      <w:lvlText w:val="•"/>
      <w:lvlJc w:val="left"/>
      <w:pPr>
        <w:tabs>
          <w:tab w:val="num" w:pos="1440"/>
        </w:tabs>
        <w:ind w:left="1440" w:hanging="360"/>
      </w:pPr>
      <w:rPr>
        <w:rFonts w:ascii="Arial" w:hAnsi="Arial" w:hint="default"/>
      </w:rPr>
    </w:lvl>
    <w:lvl w:ilvl="2" w:tplc="46AE17F4" w:tentative="1">
      <w:start w:val="1"/>
      <w:numFmt w:val="bullet"/>
      <w:lvlText w:val="•"/>
      <w:lvlJc w:val="left"/>
      <w:pPr>
        <w:tabs>
          <w:tab w:val="num" w:pos="2160"/>
        </w:tabs>
        <w:ind w:left="2160" w:hanging="360"/>
      </w:pPr>
      <w:rPr>
        <w:rFonts w:ascii="Arial" w:hAnsi="Arial" w:hint="default"/>
      </w:rPr>
    </w:lvl>
    <w:lvl w:ilvl="3" w:tplc="48D8E676" w:tentative="1">
      <w:start w:val="1"/>
      <w:numFmt w:val="bullet"/>
      <w:lvlText w:val="•"/>
      <w:lvlJc w:val="left"/>
      <w:pPr>
        <w:tabs>
          <w:tab w:val="num" w:pos="2880"/>
        </w:tabs>
        <w:ind w:left="2880" w:hanging="360"/>
      </w:pPr>
      <w:rPr>
        <w:rFonts w:ascii="Arial" w:hAnsi="Arial" w:hint="default"/>
      </w:rPr>
    </w:lvl>
    <w:lvl w:ilvl="4" w:tplc="EAF08F58" w:tentative="1">
      <w:start w:val="1"/>
      <w:numFmt w:val="bullet"/>
      <w:lvlText w:val="•"/>
      <w:lvlJc w:val="left"/>
      <w:pPr>
        <w:tabs>
          <w:tab w:val="num" w:pos="3600"/>
        </w:tabs>
        <w:ind w:left="3600" w:hanging="360"/>
      </w:pPr>
      <w:rPr>
        <w:rFonts w:ascii="Arial" w:hAnsi="Arial" w:hint="default"/>
      </w:rPr>
    </w:lvl>
    <w:lvl w:ilvl="5" w:tplc="BE320520" w:tentative="1">
      <w:start w:val="1"/>
      <w:numFmt w:val="bullet"/>
      <w:lvlText w:val="•"/>
      <w:lvlJc w:val="left"/>
      <w:pPr>
        <w:tabs>
          <w:tab w:val="num" w:pos="4320"/>
        </w:tabs>
        <w:ind w:left="4320" w:hanging="360"/>
      </w:pPr>
      <w:rPr>
        <w:rFonts w:ascii="Arial" w:hAnsi="Arial" w:hint="default"/>
      </w:rPr>
    </w:lvl>
    <w:lvl w:ilvl="6" w:tplc="176CE344" w:tentative="1">
      <w:start w:val="1"/>
      <w:numFmt w:val="bullet"/>
      <w:lvlText w:val="•"/>
      <w:lvlJc w:val="left"/>
      <w:pPr>
        <w:tabs>
          <w:tab w:val="num" w:pos="5040"/>
        </w:tabs>
        <w:ind w:left="5040" w:hanging="360"/>
      </w:pPr>
      <w:rPr>
        <w:rFonts w:ascii="Arial" w:hAnsi="Arial" w:hint="default"/>
      </w:rPr>
    </w:lvl>
    <w:lvl w:ilvl="7" w:tplc="360CC07E" w:tentative="1">
      <w:start w:val="1"/>
      <w:numFmt w:val="bullet"/>
      <w:lvlText w:val="•"/>
      <w:lvlJc w:val="left"/>
      <w:pPr>
        <w:tabs>
          <w:tab w:val="num" w:pos="5760"/>
        </w:tabs>
        <w:ind w:left="5760" w:hanging="360"/>
      </w:pPr>
      <w:rPr>
        <w:rFonts w:ascii="Arial" w:hAnsi="Arial" w:hint="default"/>
      </w:rPr>
    </w:lvl>
    <w:lvl w:ilvl="8" w:tplc="1494C7D0"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397C0F13"/>
    <w:multiLevelType w:val="hybridMultilevel"/>
    <w:tmpl w:val="263AE8FA"/>
    <w:lvl w:ilvl="0" w:tplc="D81C4D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CF764F"/>
    <w:multiLevelType w:val="hybridMultilevel"/>
    <w:tmpl w:val="14181DB0"/>
    <w:lvl w:ilvl="0" w:tplc="449210E0">
      <w:start w:val="1"/>
      <w:numFmt w:val="bullet"/>
      <w:lvlText w:val="•"/>
      <w:lvlJc w:val="left"/>
      <w:pPr>
        <w:tabs>
          <w:tab w:val="num" w:pos="720"/>
        </w:tabs>
        <w:ind w:left="720" w:hanging="360"/>
      </w:pPr>
      <w:rPr>
        <w:rFonts w:ascii="Arial" w:hAnsi="Arial" w:hint="default"/>
      </w:rPr>
    </w:lvl>
    <w:lvl w:ilvl="1" w:tplc="E33C182C" w:tentative="1">
      <w:start w:val="1"/>
      <w:numFmt w:val="bullet"/>
      <w:lvlText w:val="•"/>
      <w:lvlJc w:val="left"/>
      <w:pPr>
        <w:tabs>
          <w:tab w:val="num" w:pos="1440"/>
        </w:tabs>
        <w:ind w:left="1440" w:hanging="360"/>
      </w:pPr>
      <w:rPr>
        <w:rFonts w:ascii="Arial" w:hAnsi="Arial" w:hint="default"/>
      </w:rPr>
    </w:lvl>
    <w:lvl w:ilvl="2" w:tplc="B08220DA" w:tentative="1">
      <w:start w:val="1"/>
      <w:numFmt w:val="bullet"/>
      <w:lvlText w:val="•"/>
      <w:lvlJc w:val="left"/>
      <w:pPr>
        <w:tabs>
          <w:tab w:val="num" w:pos="2160"/>
        </w:tabs>
        <w:ind w:left="2160" w:hanging="360"/>
      </w:pPr>
      <w:rPr>
        <w:rFonts w:ascii="Arial" w:hAnsi="Arial" w:hint="default"/>
      </w:rPr>
    </w:lvl>
    <w:lvl w:ilvl="3" w:tplc="AE86BE10" w:tentative="1">
      <w:start w:val="1"/>
      <w:numFmt w:val="bullet"/>
      <w:lvlText w:val="•"/>
      <w:lvlJc w:val="left"/>
      <w:pPr>
        <w:tabs>
          <w:tab w:val="num" w:pos="2880"/>
        </w:tabs>
        <w:ind w:left="2880" w:hanging="360"/>
      </w:pPr>
      <w:rPr>
        <w:rFonts w:ascii="Arial" w:hAnsi="Arial" w:hint="default"/>
      </w:rPr>
    </w:lvl>
    <w:lvl w:ilvl="4" w:tplc="FDC4DB74" w:tentative="1">
      <w:start w:val="1"/>
      <w:numFmt w:val="bullet"/>
      <w:lvlText w:val="•"/>
      <w:lvlJc w:val="left"/>
      <w:pPr>
        <w:tabs>
          <w:tab w:val="num" w:pos="3600"/>
        </w:tabs>
        <w:ind w:left="3600" w:hanging="360"/>
      </w:pPr>
      <w:rPr>
        <w:rFonts w:ascii="Arial" w:hAnsi="Arial" w:hint="default"/>
      </w:rPr>
    </w:lvl>
    <w:lvl w:ilvl="5" w:tplc="99944F1C" w:tentative="1">
      <w:start w:val="1"/>
      <w:numFmt w:val="bullet"/>
      <w:lvlText w:val="•"/>
      <w:lvlJc w:val="left"/>
      <w:pPr>
        <w:tabs>
          <w:tab w:val="num" w:pos="4320"/>
        </w:tabs>
        <w:ind w:left="4320" w:hanging="360"/>
      </w:pPr>
      <w:rPr>
        <w:rFonts w:ascii="Arial" w:hAnsi="Arial" w:hint="default"/>
      </w:rPr>
    </w:lvl>
    <w:lvl w:ilvl="6" w:tplc="5366D342" w:tentative="1">
      <w:start w:val="1"/>
      <w:numFmt w:val="bullet"/>
      <w:lvlText w:val="•"/>
      <w:lvlJc w:val="left"/>
      <w:pPr>
        <w:tabs>
          <w:tab w:val="num" w:pos="5040"/>
        </w:tabs>
        <w:ind w:left="5040" w:hanging="360"/>
      </w:pPr>
      <w:rPr>
        <w:rFonts w:ascii="Arial" w:hAnsi="Arial" w:hint="default"/>
      </w:rPr>
    </w:lvl>
    <w:lvl w:ilvl="7" w:tplc="1B0E516A" w:tentative="1">
      <w:start w:val="1"/>
      <w:numFmt w:val="bullet"/>
      <w:lvlText w:val="•"/>
      <w:lvlJc w:val="left"/>
      <w:pPr>
        <w:tabs>
          <w:tab w:val="num" w:pos="5760"/>
        </w:tabs>
        <w:ind w:left="5760" w:hanging="360"/>
      </w:pPr>
      <w:rPr>
        <w:rFonts w:ascii="Arial" w:hAnsi="Arial" w:hint="default"/>
      </w:rPr>
    </w:lvl>
    <w:lvl w:ilvl="8" w:tplc="D5F4974C"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3A087715"/>
    <w:multiLevelType w:val="hybridMultilevel"/>
    <w:tmpl w:val="69F699B4"/>
    <w:lvl w:ilvl="0" w:tplc="151414AE">
      <w:start w:val="1"/>
      <w:numFmt w:val="bullet"/>
      <w:lvlText w:val="•"/>
      <w:lvlJc w:val="left"/>
      <w:pPr>
        <w:tabs>
          <w:tab w:val="num" w:pos="720"/>
        </w:tabs>
        <w:ind w:left="720" w:hanging="360"/>
      </w:pPr>
      <w:rPr>
        <w:rFonts w:ascii="Arial" w:hAnsi="Arial" w:hint="default"/>
      </w:rPr>
    </w:lvl>
    <w:lvl w:ilvl="1" w:tplc="D5C2F208" w:tentative="1">
      <w:start w:val="1"/>
      <w:numFmt w:val="bullet"/>
      <w:lvlText w:val="•"/>
      <w:lvlJc w:val="left"/>
      <w:pPr>
        <w:tabs>
          <w:tab w:val="num" w:pos="1440"/>
        </w:tabs>
        <w:ind w:left="1440" w:hanging="360"/>
      </w:pPr>
      <w:rPr>
        <w:rFonts w:ascii="Arial" w:hAnsi="Arial" w:hint="default"/>
      </w:rPr>
    </w:lvl>
    <w:lvl w:ilvl="2" w:tplc="9C24ADC6" w:tentative="1">
      <w:start w:val="1"/>
      <w:numFmt w:val="bullet"/>
      <w:lvlText w:val="•"/>
      <w:lvlJc w:val="left"/>
      <w:pPr>
        <w:tabs>
          <w:tab w:val="num" w:pos="2160"/>
        </w:tabs>
        <w:ind w:left="2160" w:hanging="360"/>
      </w:pPr>
      <w:rPr>
        <w:rFonts w:ascii="Arial" w:hAnsi="Arial" w:hint="default"/>
      </w:rPr>
    </w:lvl>
    <w:lvl w:ilvl="3" w:tplc="08C0FE3C" w:tentative="1">
      <w:start w:val="1"/>
      <w:numFmt w:val="bullet"/>
      <w:lvlText w:val="•"/>
      <w:lvlJc w:val="left"/>
      <w:pPr>
        <w:tabs>
          <w:tab w:val="num" w:pos="2880"/>
        </w:tabs>
        <w:ind w:left="2880" w:hanging="360"/>
      </w:pPr>
      <w:rPr>
        <w:rFonts w:ascii="Arial" w:hAnsi="Arial" w:hint="default"/>
      </w:rPr>
    </w:lvl>
    <w:lvl w:ilvl="4" w:tplc="FBC4116C" w:tentative="1">
      <w:start w:val="1"/>
      <w:numFmt w:val="bullet"/>
      <w:lvlText w:val="•"/>
      <w:lvlJc w:val="left"/>
      <w:pPr>
        <w:tabs>
          <w:tab w:val="num" w:pos="3600"/>
        </w:tabs>
        <w:ind w:left="3600" w:hanging="360"/>
      </w:pPr>
      <w:rPr>
        <w:rFonts w:ascii="Arial" w:hAnsi="Arial" w:hint="default"/>
      </w:rPr>
    </w:lvl>
    <w:lvl w:ilvl="5" w:tplc="A814A2F4" w:tentative="1">
      <w:start w:val="1"/>
      <w:numFmt w:val="bullet"/>
      <w:lvlText w:val="•"/>
      <w:lvlJc w:val="left"/>
      <w:pPr>
        <w:tabs>
          <w:tab w:val="num" w:pos="4320"/>
        </w:tabs>
        <w:ind w:left="4320" w:hanging="360"/>
      </w:pPr>
      <w:rPr>
        <w:rFonts w:ascii="Arial" w:hAnsi="Arial" w:hint="default"/>
      </w:rPr>
    </w:lvl>
    <w:lvl w:ilvl="6" w:tplc="E4729A14" w:tentative="1">
      <w:start w:val="1"/>
      <w:numFmt w:val="bullet"/>
      <w:lvlText w:val="•"/>
      <w:lvlJc w:val="left"/>
      <w:pPr>
        <w:tabs>
          <w:tab w:val="num" w:pos="5040"/>
        </w:tabs>
        <w:ind w:left="5040" w:hanging="360"/>
      </w:pPr>
      <w:rPr>
        <w:rFonts w:ascii="Arial" w:hAnsi="Arial" w:hint="default"/>
      </w:rPr>
    </w:lvl>
    <w:lvl w:ilvl="7" w:tplc="7E142B24" w:tentative="1">
      <w:start w:val="1"/>
      <w:numFmt w:val="bullet"/>
      <w:lvlText w:val="•"/>
      <w:lvlJc w:val="left"/>
      <w:pPr>
        <w:tabs>
          <w:tab w:val="num" w:pos="5760"/>
        </w:tabs>
        <w:ind w:left="5760" w:hanging="360"/>
      </w:pPr>
      <w:rPr>
        <w:rFonts w:ascii="Arial" w:hAnsi="Arial" w:hint="default"/>
      </w:rPr>
    </w:lvl>
    <w:lvl w:ilvl="8" w:tplc="4AC26FE4"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3C6B1C85"/>
    <w:multiLevelType w:val="hybridMultilevel"/>
    <w:tmpl w:val="9C52904C"/>
    <w:lvl w:ilvl="0" w:tplc="16BC7BE0">
      <w:start w:val="1"/>
      <w:numFmt w:val="bullet"/>
      <w:lvlText w:val="•"/>
      <w:lvlJc w:val="left"/>
      <w:pPr>
        <w:tabs>
          <w:tab w:val="num" w:pos="720"/>
        </w:tabs>
        <w:ind w:left="720" w:hanging="360"/>
      </w:pPr>
      <w:rPr>
        <w:rFonts w:ascii="Arial" w:hAnsi="Arial" w:hint="default"/>
      </w:rPr>
    </w:lvl>
    <w:lvl w:ilvl="1" w:tplc="C0040CD4" w:tentative="1">
      <w:start w:val="1"/>
      <w:numFmt w:val="bullet"/>
      <w:lvlText w:val="•"/>
      <w:lvlJc w:val="left"/>
      <w:pPr>
        <w:tabs>
          <w:tab w:val="num" w:pos="1440"/>
        </w:tabs>
        <w:ind w:left="1440" w:hanging="360"/>
      </w:pPr>
      <w:rPr>
        <w:rFonts w:ascii="Arial" w:hAnsi="Arial" w:hint="default"/>
      </w:rPr>
    </w:lvl>
    <w:lvl w:ilvl="2" w:tplc="87205572" w:tentative="1">
      <w:start w:val="1"/>
      <w:numFmt w:val="bullet"/>
      <w:lvlText w:val="•"/>
      <w:lvlJc w:val="left"/>
      <w:pPr>
        <w:tabs>
          <w:tab w:val="num" w:pos="2160"/>
        </w:tabs>
        <w:ind w:left="2160" w:hanging="360"/>
      </w:pPr>
      <w:rPr>
        <w:rFonts w:ascii="Arial" w:hAnsi="Arial" w:hint="default"/>
      </w:rPr>
    </w:lvl>
    <w:lvl w:ilvl="3" w:tplc="81BA2320" w:tentative="1">
      <w:start w:val="1"/>
      <w:numFmt w:val="bullet"/>
      <w:lvlText w:val="•"/>
      <w:lvlJc w:val="left"/>
      <w:pPr>
        <w:tabs>
          <w:tab w:val="num" w:pos="2880"/>
        </w:tabs>
        <w:ind w:left="2880" w:hanging="360"/>
      </w:pPr>
      <w:rPr>
        <w:rFonts w:ascii="Arial" w:hAnsi="Arial" w:hint="default"/>
      </w:rPr>
    </w:lvl>
    <w:lvl w:ilvl="4" w:tplc="C95E93A6" w:tentative="1">
      <w:start w:val="1"/>
      <w:numFmt w:val="bullet"/>
      <w:lvlText w:val="•"/>
      <w:lvlJc w:val="left"/>
      <w:pPr>
        <w:tabs>
          <w:tab w:val="num" w:pos="3600"/>
        </w:tabs>
        <w:ind w:left="3600" w:hanging="360"/>
      </w:pPr>
      <w:rPr>
        <w:rFonts w:ascii="Arial" w:hAnsi="Arial" w:hint="default"/>
      </w:rPr>
    </w:lvl>
    <w:lvl w:ilvl="5" w:tplc="AD483D1C" w:tentative="1">
      <w:start w:val="1"/>
      <w:numFmt w:val="bullet"/>
      <w:lvlText w:val="•"/>
      <w:lvlJc w:val="left"/>
      <w:pPr>
        <w:tabs>
          <w:tab w:val="num" w:pos="4320"/>
        </w:tabs>
        <w:ind w:left="4320" w:hanging="360"/>
      </w:pPr>
      <w:rPr>
        <w:rFonts w:ascii="Arial" w:hAnsi="Arial" w:hint="default"/>
      </w:rPr>
    </w:lvl>
    <w:lvl w:ilvl="6" w:tplc="E510426C" w:tentative="1">
      <w:start w:val="1"/>
      <w:numFmt w:val="bullet"/>
      <w:lvlText w:val="•"/>
      <w:lvlJc w:val="left"/>
      <w:pPr>
        <w:tabs>
          <w:tab w:val="num" w:pos="5040"/>
        </w:tabs>
        <w:ind w:left="5040" w:hanging="360"/>
      </w:pPr>
      <w:rPr>
        <w:rFonts w:ascii="Arial" w:hAnsi="Arial" w:hint="default"/>
      </w:rPr>
    </w:lvl>
    <w:lvl w:ilvl="7" w:tplc="AF784096" w:tentative="1">
      <w:start w:val="1"/>
      <w:numFmt w:val="bullet"/>
      <w:lvlText w:val="•"/>
      <w:lvlJc w:val="left"/>
      <w:pPr>
        <w:tabs>
          <w:tab w:val="num" w:pos="5760"/>
        </w:tabs>
        <w:ind w:left="5760" w:hanging="360"/>
      </w:pPr>
      <w:rPr>
        <w:rFonts w:ascii="Arial" w:hAnsi="Arial" w:hint="default"/>
      </w:rPr>
    </w:lvl>
    <w:lvl w:ilvl="8" w:tplc="06FC6CB8"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3D8F4B65"/>
    <w:multiLevelType w:val="hybridMultilevel"/>
    <w:tmpl w:val="F69A031A"/>
    <w:lvl w:ilvl="0" w:tplc="08B2DB9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D9714C6"/>
    <w:multiLevelType w:val="hybridMultilevel"/>
    <w:tmpl w:val="5C0A8698"/>
    <w:lvl w:ilvl="0" w:tplc="F1947B8C">
      <w:start w:val="1"/>
      <w:numFmt w:val="bullet"/>
      <w:lvlText w:val=""/>
      <w:lvlJc w:val="left"/>
      <w:pPr>
        <w:tabs>
          <w:tab w:val="num" w:pos="720"/>
        </w:tabs>
        <w:ind w:left="720" w:hanging="360"/>
      </w:pPr>
      <w:rPr>
        <w:rFonts w:ascii="Symbol" w:hAnsi="Symbol" w:hint="default"/>
      </w:rPr>
    </w:lvl>
    <w:lvl w:ilvl="1" w:tplc="35AC70CA" w:tentative="1">
      <w:start w:val="1"/>
      <w:numFmt w:val="bullet"/>
      <w:lvlText w:val=""/>
      <w:lvlJc w:val="left"/>
      <w:pPr>
        <w:tabs>
          <w:tab w:val="num" w:pos="1440"/>
        </w:tabs>
        <w:ind w:left="1440" w:hanging="360"/>
      </w:pPr>
      <w:rPr>
        <w:rFonts w:ascii="Symbol" w:hAnsi="Symbol" w:hint="default"/>
      </w:rPr>
    </w:lvl>
    <w:lvl w:ilvl="2" w:tplc="56EE71F6" w:tentative="1">
      <w:start w:val="1"/>
      <w:numFmt w:val="bullet"/>
      <w:lvlText w:val=""/>
      <w:lvlJc w:val="left"/>
      <w:pPr>
        <w:tabs>
          <w:tab w:val="num" w:pos="2160"/>
        </w:tabs>
        <w:ind w:left="2160" w:hanging="360"/>
      </w:pPr>
      <w:rPr>
        <w:rFonts w:ascii="Symbol" w:hAnsi="Symbol" w:hint="default"/>
      </w:rPr>
    </w:lvl>
    <w:lvl w:ilvl="3" w:tplc="7E946CAA" w:tentative="1">
      <w:start w:val="1"/>
      <w:numFmt w:val="bullet"/>
      <w:lvlText w:val=""/>
      <w:lvlJc w:val="left"/>
      <w:pPr>
        <w:tabs>
          <w:tab w:val="num" w:pos="2880"/>
        </w:tabs>
        <w:ind w:left="2880" w:hanging="360"/>
      </w:pPr>
      <w:rPr>
        <w:rFonts w:ascii="Symbol" w:hAnsi="Symbol" w:hint="default"/>
      </w:rPr>
    </w:lvl>
    <w:lvl w:ilvl="4" w:tplc="4D542836" w:tentative="1">
      <w:start w:val="1"/>
      <w:numFmt w:val="bullet"/>
      <w:lvlText w:val=""/>
      <w:lvlJc w:val="left"/>
      <w:pPr>
        <w:tabs>
          <w:tab w:val="num" w:pos="3600"/>
        </w:tabs>
        <w:ind w:left="3600" w:hanging="360"/>
      </w:pPr>
      <w:rPr>
        <w:rFonts w:ascii="Symbol" w:hAnsi="Symbol" w:hint="default"/>
      </w:rPr>
    </w:lvl>
    <w:lvl w:ilvl="5" w:tplc="2C3421EC" w:tentative="1">
      <w:start w:val="1"/>
      <w:numFmt w:val="bullet"/>
      <w:lvlText w:val=""/>
      <w:lvlJc w:val="left"/>
      <w:pPr>
        <w:tabs>
          <w:tab w:val="num" w:pos="4320"/>
        </w:tabs>
        <w:ind w:left="4320" w:hanging="360"/>
      </w:pPr>
      <w:rPr>
        <w:rFonts w:ascii="Symbol" w:hAnsi="Symbol" w:hint="default"/>
      </w:rPr>
    </w:lvl>
    <w:lvl w:ilvl="6" w:tplc="DE9CBFD4" w:tentative="1">
      <w:start w:val="1"/>
      <w:numFmt w:val="bullet"/>
      <w:lvlText w:val=""/>
      <w:lvlJc w:val="left"/>
      <w:pPr>
        <w:tabs>
          <w:tab w:val="num" w:pos="5040"/>
        </w:tabs>
        <w:ind w:left="5040" w:hanging="360"/>
      </w:pPr>
      <w:rPr>
        <w:rFonts w:ascii="Symbol" w:hAnsi="Symbol" w:hint="default"/>
      </w:rPr>
    </w:lvl>
    <w:lvl w:ilvl="7" w:tplc="B4E681FA" w:tentative="1">
      <w:start w:val="1"/>
      <w:numFmt w:val="bullet"/>
      <w:lvlText w:val=""/>
      <w:lvlJc w:val="left"/>
      <w:pPr>
        <w:tabs>
          <w:tab w:val="num" w:pos="5760"/>
        </w:tabs>
        <w:ind w:left="5760" w:hanging="360"/>
      </w:pPr>
      <w:rPr>
        <w:rFonts w:ascii="Symbol" w:hAnsi="Symbol" w:hint="default"/>
      </w:rPr>
    </w:lvl>
    <w:lvl w:ilvl="8" w:tplc="E84AE02E" w:tentative="1">
      <w:start w:val="1"/>
      <w:numFmt w:val="bullet"/>
      <w:lvlText w:val=""/>
      <w:lvlJc w:val="left"/>
      <w:pPr>
        <w:tabs>
          <w:tab w:val="num" w:pos="6480"/>
        </w:tabs>
        <w:ind w:left="6480" w:hanging="360"/>
      </w:pPr>
      <w:rPr>
        <w:rFonts w:ascii="Symbol" w:hAnsi="Symbol" w:hint="default"/>
      </w:rPr>
    </w:lvl>
  </w:abstractNum>
  <w:abstractNum w:abstractNumId="102" w15:restartNumberingAfterBreak="0">
    <w:nsid w:val="3DF81C72"/>
    <w:multiLevelType w:val="hybridMultilevel"/>
    <w:tmpl w:val="60D4198C"/>
    <w:lvl w:ilvl="0" w:tplc="AA52A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E243442"/>
    <w:multiLevelType w:val="hybridMultilevel"/>
    <w:tmpl w:val="00CE1F7E"/>
    <w:lvl w:ilvl="0" w:tplc="65AA817E">
      <w:start w:val="1"/>
      <w:numFmt w:val="bullet"/>
      <w:lvlText w:val="•"/>
      <w:lvlJc w:val="left"/>
      <w:pPr>
        <w:tabs>
          <w:tab w:val="num" w:pos="720"/>
        </w:tabs>
        <w:ind w:left="720" w:hanging="360"/>
      </w:pPr>
      <w:rPr>
        <w:rFonts w:ascii="Arial" w:hAnsi="Arial" w:hint="default"/>
      </w:rPr>
    </w:lvl>
    <w:lvl w:ilvl="1" w:tplc="5B507A58" w:tentative="1">
      <w:start w:val="1"/>
      <w:numFmt w:val="bullet"/>
      <w:lvlText w:val="•"/>
      <w:lvlJc w:val="left"/>
      <w:pPr>
        <w:tabs>
          <w:tab w:val="num" w:pos="1440"/>
        </w:tabs>
        <w:ind w:left="1440" w:hanging="360"/>
      </w:pPr>
      <w:rPr>
        <w:rFonts w:ascii="Arial" w:hAnsi="Arial" w:hint="default"/>
      </w:rPr>
    </w:lvl>
    <w:lvl w:ilvl="2" w:tplc="EF900F1E" w:tentative="1">
      <w:start w:val="1"/>
      <w:numFmt w:val="bullet"/>
      <w:lvlText w:val="•"/>
      <w:lvlJc w:val="left"/>
      <w:pPr>
        <w:tabs>
          <w:tab w:val="num" w:pos="2160"/>
        </w:tabs>
        <w:ind w:left="2160" w:hanging="360"/>
      </w:pPr>
      <w:rPr>
        <w:rFonts w:ascii="Arial" w:hAnsi="Arial" w:hint="default"/>
      </w:rPr>
    </w:lvl>
    <w:lvl w:ilvl="3" w:tplc="5C92C01A" w:tentative="1">
      <w:start w:val="1"/>
      <w:numFmt w:val="bullet"/>
      <w:lvlText w:val="•"/>
      <w:lvlJc w:val="left"/>
      <w:pPr>
        <w:tabs>
          <w:tab w:val="num" w:pos="2880"/>
        </w:tabs>
        <w:ind w:left="2880" w:hanging="360"/>
      </w:pPr>
      <w:rPr>
        <w:rFonts w:ascii="Arial" w:hAnsi="Arial" w:hint="default"/>
      </w:rPr>
    </w:lvl>
    <w:lvl w:ilvl="4" w:tplc="29B8D734" w:tentative="1">
      <w:start w:val="1"/>
      <w:numFmt w:val="bullet"/>
      <w:lvlText w:val="•"/>
      <w:lvlJc w:val="left"/>
      <w:pPr>
        <w:tabs>
          <w:tab w:val="num" w:pos="3600"/>
        </w:tabs>
        <w:ind w:left="3600" w:hanging="360"/>
      </w:pPr>
      <w:rPr>
        <w:rFonts w:ascii="Arial" w:hAnsi="Arial" w:hint="default"/>
      </w:rPr>
    </w:lvl>
    <w:lvl w:ilvl="5" w:tplc="7256D4FA" w:tentative="1">
      <w:start w:val="1"/>
      <w:numFmt w:val="bullet"/>
      <w:lvlText w:val="•"/>
      <w:lvlJc w:val="left"/>
      <w:pPr>
        <w:tabs>
          <w:tab w:val="num" w:pos="4320"/>
        </w:tabs>
        <w:ind w:left="4320" w:hanging="360"/>
      </w:pPr>
      <w:rPr>
        <w:rFonts w:ascii="Arial" w:hAnsi="Arial" w:hint="default"/>
      </w:rPr>
    </w:lvl>
    <w:lvl w:ilvl="6" w:tplc="29DC5D38" w:tentative="1">
      <w:start w:val="1"/>
      <w:numFmt w:val="bullet"/>
      <w:lvlText w:val="•"/>
      <w:lvlJc w:val="left"/>
      <w:pPr>
        <w:tabs>
          <w:tab w:val="num" w:pos="5040"/>
        </w:tabs>
        <w:ind w:left="5040" w:hanging="360"/>
      </w:pPr>
      <w:rPr>
        <w:rFonts w:ascii="Arial" w:hAnsi="Arial" w:hint="default"/>
      </w:rPr>
    </w:lvl>
    <w:lvl w:ilvl="7" w:tplc="BC86101A" w:tentative="1">
      <w:start w:val="1"/>
      <w:numFmt w:val="bullet"/>
      <w:lvlText w:val="•"/>
      <w:lvlJc w:val="left"/>
      <w:pPr>
        <w:tabs>
          <w:tab w:val="num" w:pos="5760"/>
        </w:tabs>
        <w:ind w:left="5760" w:hanging="360"/>
      </w:pPr>
      <w:rPr>
        <w:rFonts w:ascii="Arial" w:hAnsi="Arial" w:hint="default"/>
      </w:rPr>
    </w:lvl>
    <w:lvl w:ilvl="8" w:tplc="0ED8C476"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3EDD6D96"/>
    <w:multiLevelType w:val="hybridMultilevel"/>
    <w:tmpl w:val="B19E8AC4"/>
    <w:lvl w:ilvl="0" w:tplc="1270A876">
      <w:start w:val="1"/>
      <w:numFmt w:val="bullet"/>
      <w:lvlText w:val="•"/>
      <w:lvlJc w:val="left"/>
      <w:pPr>
        <w:tabs>
          <w:tab w:val="num" w:pos="720"/>
        </w:tabs>
        <w:ind w:left="720" w:hanging="360"/>
      </w:pPr>
      <w:rPr>
        <w:rFonts w:ascii="Arial" w:hAnsi="Arial" w:hint="default"/>
      </w:rPr>
    </w:lvl>
    <w:lvl w:ilvl="1" w:tplc="29923AA0" w:tentative="1">
      <w:start w:val="1"/>
      <w:numFmt w:val="bullet"/>
      <w:lvlText w:val="•"/>
      <w:lvlJc w:val="left"/>
      <w:pPr>
        <w:tabs>
          <w:tab w:val="num" w:pos="1440"/>
        </w:tabs>
        <w:ind w:left="1440" w:hanging="360"/>
      </w:pPr>
      <w:rPr>
        <w:rFonts w:ascii="Arial" w:hAnsi="Arial" w:hint="default"/>
      </w:rPr>
    </w:lvl>
    <w:lvl w:ilvl="2" w:tplc="91BE9A88" w:tentative="1">
      <w:start w:val="1"/>
      <w:numFmt w:val="bullet"/>
      <w:lvlText w:val="•"/>
      <w:lvlJc w:val="left"/>
      <w:pPr>
        <w:tabs>
          <w:tab w:val="num" w:pos="2160"/>
        </w:tabs>
        <w:ind w:left="2160" w:hanging="360"/>
      </w:pPr>
      <w:rPr>
        <w:rFonts w:ascii="Arial" w:hAnsi="Arial" w:hint="default"/>
      </w:rPr>
    </w:lvl>
    <w:lvl w:ilvl="3" w:tplc="E200CC7E" w:tentative="1">
      <w:start w:val="1"/>
      <w:numFmt w:val="bullet"/>
      <w:lvlText w:val="•"/>
      <w:lvlJc w:val="left"/>
      <w:pPr>
        <w:tabs>
          <w:tab w:val="num" w:pos="2880"/>
        </w:tabs>
        <w:ind w:left="2880" w:hanging="360"/>
      </w:pPr>
      <w:rPr>
        <w:rFonts w:ascii="Arial" w:hAnsi="Arial" w:hint="default"/>
      </w:rPr>
    </w:lvl>
    <w:lvl w:ilvl="4" w:tplc="9AB807D4" w:tentative="1">
      <w:start w:val="1"/>
      <w:numFmt w:val="bullet"/>
      <w:lvlText w:val="•"/>
      <w:lvlJc w:val="left"/>
      <w:pPr>
        <w:tabs>
          <w:tab w:val="num" w:pos="3600"/>
        </w:tabs>
        <w:ind w:left="3600" w:hanging="360"/>
      </w:pPr>
      <w:rPr>
        <w:rFonts w:ascii="Arial" w:hAnsi="Arial" w:hint="default"/>
      </w:rPr>
    </w:lvl>
    <w:lvl w:ilvl="5" w:tplc="A356C810" w:tentative="1">
      <w:start w:val="1"/>
      <w:numFmt w:val="bullet"/>
      <w:lvlText w:val="•"/>
      <w:lvlJc w:val="left"/>
      <w:pPr>
        <w:tabs>
          <w:tab w:val="num" w:pos="4320"/>
        </w:tabs>
        <w:ind w:left="4320" w:hanging="360"/>
      </w:pPr>
      <w:rPr>
        <w:rFonts w:ascii="Arial" w:hAnsi="Arial" w:hint="default"/>
      </w:rPr>
    </w:lvl>
    <w:lvl w:ilvl="6" w:tplc="8C9475A4" w:tentative="1">
      <w:start w:val="1"/>
      <w:numFmt w:val="bullet"/>
      <w:lvlText w:val="•"/>
      <w:lvlJc w:val="left"/>
      <w:pPr>
        <w:tabs>
          <w:tab w:val="num" w:pos="5040"/>
        </w:tabs>
        <w:ind w:left="5040" w:hanging="360"/>
      </w:pPr>
      <w:rPr>
        <w:rFonts w:ascii="Arial" w:hAnsi="Arial" w:hint="default"/>
      </w:rPr>
    </w:lvl>
    <w:lvl w:ilvl="7" w:tplc="91500FF8" w:tentative="1">
      <w:start w:val="1"/>
      <w:numFmt w:val="bullet"/>
      <w:lvlText w:val="•"/>
      <w:lvlJc w:val="left"/>
      <w:pPr>
        <w:tabs>
          <w:tab w:val="num" w:pos="5760"/>
        </w:tabs>
        <w:ind w:left="5760" w:hanging="360"/>
      </w:pPr>
      <w:rPr>
        <w:rFonts w:ascii="Arial" w:hAnsi="Arial" w:hint="default"/>
      </w:rPr>
    </w:lvl>
    <w:lvl w:ilvl="8" w:tplc="FE70C35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3F112EC9"/>
    <w:multiLevelType w:val="hybridMultilevel"/>
    <w:tmpl w:val="14D8FC04"/>
    <w:lvl w:ilvl="0" w:tplc="A858DAF8">
      <w:start w:val="1"/>
      <w:numFmt w:val="bullet"/>
      <w:lvlText w:val=""/>
      <w:lvlJc w:val="left"/>
      <w:pPr>
        <w:tabs>
          <w:tab w:val="num" w:pos="720"/>
        </w:tabs>
        <w:ind w:left="720" w:hanging="360"/>
      </w:pPr>
      <w:rPr>
        <w:rFonts w:ascii="Symbol" w:hAnsi="Symbol" w:hint="default"/>
      </w:rPr>
    </w:lvl>
    <w:lvl w:ilvl="1" w:tplc="208871FA" w:tentative="1">
      <w:start w:val="1"/>
      <w:numFmt w:val="bullet"/>
      <w:lvlText w:val=""/>
      <w:lvlJc w:val="left"/>
      <w:pPr>
        <w:tabs>
          <w:tab w:val="num" w:pos="1440"/>
        </w:tabs>
        <w:ind w:left="1440" w:hanging="360"/>
      </w:pPr>
      <w:rPr>
        <w:rFonts w:ascii="Symbol" w:hAnsi="Symbol" w:hint="default"/>
      </w:rPr>
    </w:lvl>
    <w:lvl w:ilvl="2" w:tplc="07BE87DA" w:tentative="1">
      <w:start w:val="1"/>
      <w:numFmt w:val="bullet"/>
      <w:lvlText w:val=""/>
      <w:lvlJc w:val="left"/>
      <w:pPr>
        <w:tabs>
          <w:tab w:val="num" w:pos="2160"/>
        </w:tabs>
        <w:ind w:left="2160" w:hanging="360"/>
      </w:pPr>
      <w:rPr>
        <w:rFonts w:ascii="Symbol" w:hAnsi="Symbol" w:hint="default"/>
      </w:rPr>
    </w:lvl>
    <w:lvl w:ilvl="3" w:tplc="53DC837E" w:tentative="1">
      <w:start w:val="1"/>
      <w:numFmt w:val="bullet"/>
      <w:lvlText w:val=""/>
      <w:lvlJc w:val="left"/>
      <w:pPr>
        <w:tabs>
          <w:tab w:val="num" w:pos="2880"/>
        </w:tabs>
        <w:ind w:left="2880" w:hanging="360"/>
      </w:pPr>
      <w:rPr>
        <w:rFonts w:ascii="Symbol" w:hAnsi="Symbol" w:hint="default"/>
      </w:rPr>
    </w:lvl>
    <w:lvl w:ilvl="4" w:tplc="E0A0F1EA" w:tentative="1">
      <w:start w:val="1"/>
      <w:numFmt w:val="bullet"/>
      <w:lvlText w:val=""/>
      <w:lvlJc w:val="left"/>
      <w:pPr>
        <w:tabs>
          <w:tab w:val="num" w:pos="3600"/>
        </w:tabs>
        <w:ind w:left="3600" w:hanging="360"/>
      </w:pPr>
      <w:rPr>
        <w:rFonts w:ascii="Symbol" w:hAnsi="Symbol" w:hint="default"/>
      </w:rPr>
    </w:lvl>
    <w:lvl w:ilvl="5" w:tplc="6606890A" w:tentative="1">
      <w:start w:val="1"/>
      <w:numFmt w:val="bullet"/>
      <w:lvlText w:val=""/>
      <w:lvlJc w:val="left"/>
      <w:pPr>
        <w:tabs>
          <w:tab w:val="num" w:pos="4320"/>
        </w:tabs>
        <w:ind w:left="4320" w:hanging="360"/>
      </w:pPr>
      <w:rPr>
        <w:rFonts w:ascii="Symbol" w:hAnsi="Symbol" w:hint="default"/>
      </w:rPr>
    </w:lvl>
    <w:lvl w:ilvl="6" w:tplc="DFC2BE1C" w:tentative="1">
      <w:start w:val="1"/>
      <w:numFmt w:val="bullet"/>
      <w:lvlText w:val=""/>
      <w:lvlJc w:val="left"/>
      <w:pPr>
        <w:tabs>
          <w:tab w:val="num" w:pos="5040"/>
        </w:tabs>
        <w:ind w:left="5040" w:hanging="360"/>
      </w:pPr>
      <w:rPr>
        <w:rFonts w:ascii="Symbol" w:hAnsi="Symbol" w:hint="default"/>
      </w:rPr>
    </w:lvl>
    <w:lvl w:ilvl="7" w:tplc="E6667260" w:tentative="1">
      <w:start w:val="1"/>
      <w:numFmt w:val="bullet"/>
      <w:lvlText w:val=""/>
      <w:lvlJc w:val="left"/>
      <w:pPr>
        <w:tabs>
          <w:tab w:val="num" w:pos="5760"/>
        </w:tabs>
        <w:ind w:left="5760" w:hanging="360"/>
      </w:pPr>
      <w:rPr>
        <w:rFonts w:ascii="Symbol" w:hAnsi="Symbol" w:hint="default"/>
      </w:rPr>
    </w:lvl>
    <w:lvl w:ilvl="8" w:tplc="70D2999E" w:tentative="1">
      <w:start w:val="1"/>
      <w:numFmt w:val="bullet"/>
      <w:lvlText w:val=""/>
      <w:lvlJc w:val="left"/>
      <w:pPr>
        <w:tabs>
          <w:tab w:val="num" w:pos="6480"/>
        </w:tabs>
        <w:ind w:left="6480" w:hanging="360"/>
      </w:pPr>
      <w:rPr>
        <w:rFonts w:ascii="Symbol" w:hAnsi="Symbol" w:hint="default"/>
      </w:rPr>
    </w:lvl>
  </w:abstractNum>
  <w:abstractNum w:abstractNumId="106" w15:restartNumberingAfterBreak="0">
    <w:nsid w:val="3F7E0949"/>
    <w:multiLevelType w:val="hybridMultilevel"/>
    <w:tmpl w:val="1FB2438E"/>
    <w:lvl w:ilvl="0" w:tplc="3746C2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3FD62C71"/>
    <w:multiLevelType w:val="hybridMultilevel"/>
    <w:tmpl w:val="6536316C"/>
    <w:lvl w:ilvl="0" w:tplc="4BDA4CBC">
      <w:start w:val="1"/>
      <w:numFmt w:val="bullet"/>
      <w:lvlText w:val="•"/>
      <w:lvlJc w:val="left"/>
      <w:pPr>
        <w:tabs>
          <w:tab w:val="num" w:pos="720"/>
        </w:tabs>
        <w:ind w:left="720" w:hanging="360"/>
      </w:pPr>
      <w:rPr>
        <w:rFonts w:ascii="Arial" w:hAnsi="Arial" w:hint="default"/>
      </w:rPr>
    </w:lvl>
    <w:lvl w:ilvl="1" w:tplc="1C2052C2" w:tentative="1">
      <w:start w:val="1"/>
      <w:numFmt w:val="bullet"/>
      <w:lvlText w:val="•"/>
      <w:lvlJc w:val="left"/>
      <w:pPr>
        <w:tabs>
          <w:tab w:val="num" w:pos="1440"/>
        </w:tabs>
        <w:ind w:left="1440" w:hanging="360"/>
      </w:pPr>
      <w:rPr>
        <w:rFonts w:ascii="Arial" w:hAnsi="Arial" w:hint="default"/>
      </w:rPr>
    </w:lvl>
    <w:lvl w:ilvl="2" w:tplc="5EBA5CD0" w:tentative="1">
      <w:start w:val="1"/>
      <w:numFmt w:val="bullet"/>
      <w:lvlText w:val="•"/>
      <w:lvlJc w:val="left"/>
      <w:pPr>
        <w:tabs>
          <w:tab w:val="num" w:pos="2160"/>
        </w:tabs>
        <w:ind w:left="2160" w:hanging="360"/>
      </w:pPr>
      <w:rPr>
        <w:rFonts w:ascii="Arial" w:hAnsi="Arial" w:hint="default"/>
      </w:rPr>
    </w:lvl>
    <w:lvl w:ilvl="3" w:tplc="17C42BAA" w:tentative="1">
      <w:start w:val="1"/>
      <w:numFmt w:val="bullet"/>
      <w:lvlText w:val="•"/>
      <w:lvlJc w:val="left"/>
      <w:pPr>
        <w:tabs>
          <w:tab w:val="num" w:pos="2880"/>
        </w:tabs>
        <w:ind w:left="2880" w:hanging="360"/>
      </w:pPr>
      <w:rPr>
        <w:rFonts w:ascii="Arial" w:hAnsi="Arial" w:hint="default"/>
      </w:rPr>
    </w:lvl>
    <w:lvl w:ilvl="4" w:tplc="68B4512C" w:tentative="1">
      <w:start w:val="1"/>
      <w:numFmt w:val="bullet"/>
      <w:lvlText w:val="•"/>
      <w:lvlJc w:val="left"/>
      <w:pPr>
        <w:tabs>
          <w:tab w:val="num" w:pos="3600"/>
        </w:tabs>
        <w:ind w:left="3600" w:hanging="360"/>
      </w:pPr>
      <w:rPr>
        <w:rFonts w:ascii="Arial" w:hAnsi="Arial" w:hint="default"/>
      </w:rPr>
    </w:lvl>
    <w:lvl w:ilvl="5" w:tplc="7E6EE346" w:tentative="1">
      <w:start w:val="1"/>
      <w:numFmt w:val="bullet"/>
      <w:lvlText w:val="•"/>
      <w:lvlJc w:val="left"/>
      <w:pPr>
        <w:tabs>
          <w:tab w:val="num" w:pos="4320"/>
        </w:tabs>
        <w:ind w:left="4320" w:hanging="360"/>
      </w:pPr>
      <w:rPr>
        <w:rFonts w:ascii="Arial" w:hAnsi="Arial" w:hint="default"/>
      </w:rPr>
    </w:lvl>
    <w:lvl w:ilvl="6" w:tplc="B080C8DA" w:tentative="1">
      <w:start w:val="1"/>
      <w:numFmt w:val="bullet"/>
      <w:lvlText w:val="•"/>
      <w:lvlJc w:val="left"/>
      <w:pPr>
        <w:tabs>
          <w:tab w:val="num" w:pos="5040"/>
        </w:tabs>
        <w:ind w:left="5040" w:hanging="360"/>
      </w:pPr>
      <w:rPr>
        <w:rFonts w:ascii="Arial" w:hAnsi="Arial" w:hint="default"/>
      </w:rPr>
    </w:lvl>
    <w:lvl w:ilvl="7" w:tplc="D66468BC" w:tentative="1">
      <w:start w:val="1"/>
      <w:numFmt w:val="bullet"/>
      <w:lvlText w:val="•"/>
      <w:lvlJc w:val="left"/>
      <w:pPr>
        <w:tabs>
          <w:tab w:val="num" w:pos="5760"/>
        </w:tabs>
        <w:ind w:left="5760" w:hanging="360"/>
      </w:pPr>
      <w:rPr>
        <w:rFonts w:ascii="Arial" w:hAnsi="Arial" w:hint="default"/>
      </w:rPr>
    </w:lvl>
    <w:lvl w:ilvl="8" w:tplc="70304C92"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40553AE5"/>
    <w:multiLevelType w:val="hybridMultilevel"/>
    <w:tmpl w:val="510A5398"/>
    <w:lvl w:ilvl="0" w:tplc="EE747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16C00C7"/>
    <w:multiLevelType w:val="hybridMultilevel"/>
    <w:tmpl w:val="F45275A6"/>
    <w:lvl w:ilvl="0" w:tplc="D3784362">
      <w:start w:val="1"/>
      <w:numFmt w:val="decimal"/>
      <w:lvlText w:val="%1."/>
      <w:lvlJc w:val="left"/>
      <w:pPr>
        <w:tabs>
          <w:tab w:val="num" w:pos="720"/>
        </w:tabs>
        <w:ind w:left="720" w:hanging="360"/>
      </w:pPr>
    </w:lvl>
    <w:lvl w:ilvl="1" w:tplc="9D6CD76E" w:tentative="1">
      <w:start w:val="1"/>
      <w:numFmt w:val="decimal"/>
      <w:lvlText w:val="%2."/>
      <w:lvlJc w:val="left"/>
      <w:pPr>
        <w:tabs>
          <w:tab w:val="num" w:pos="1440"/>
        </w:tabs>
        <w:ind w:left="1440" w:hanging="360"/>
      </w:pPr>
    </w:lvl>
    <w:lvl w:ilvl="2" w:tplc="4DB0B5CE" w:tentative="1">
      <w:start w:val="1"/>
      <w:numFmt w:val="decimal"/>
      <w:lvlText w:val="%3."/>
      <w:lvlJc w:val="left"/>
      <w:pPr>
        <w:tabs>
          <w:tab w:val="num" w:pos="2160"/>
        </w:tabs>
        <w:ind w:left="2160" w:hanging="360"/>
      </w:pPr>
    </w:lvl>
    <w:lvl w:ilvl="3" w:tplc="1F22E41C" w:tentative="1">
      <w:start w:val="1"/>
      <w:numFmt w:val="decimal"/>
      <w:lvlText w:val="%4."/>
      <w:lvlJc w:val="left"/>
      <w:pPr>
        <w:tabs>
          <w:tab w:val="num" w:pos="2880"/>
        </w:tabs>
        <w:ind w:left="2880" w:hanging="360"/>
      </w:pPr>
    </w:lvl>
    <w:lvl w:ilvl="4" w:tplc="8B2804CA" w:tentative="1">
      <w:start w:val="1"/>
      <w:numFmt w:val="decimal"/>
      <w:lvlText w:val="%5."/>
      <w:lvlJc w:val="left"/>
      <w:pPr>
        <w:tabs>
          <w:tab w:val="num" w:pos="3600"/>
        </w:tabs>
        <w:ind w:left="3600" w:hanging="360"/>
      </w:pPr>
    </w:lvl>
    <w:lvl w:ilvl="5" w:tplc="058AD9DA" w:tentative="1">
      <w:start w:val="1"/>
      <w:numFmt w:val="decimal"/>
      <w:lvlText w:val="%6."/>
      <w:lvlJc w:val="left"/>
      <w:pPr>
        <w:tabs>
          <w:tab w:val="num" w:pos="4320"/>
        </w:tabs>
        <w:ind w:left="4320" w:hanging="360"/>
      </w:pPr>
    </w:lvl>
    <w:lvl w:ilvl="6" w:tplc="FD96EEA8" w:tentative="1">
      <w:start w:val="1"/>
      <w:numFmt w:val="decimal"/>
      <w:lvlText w:val="%7."/>
      <w:lvlJc w:val="left"/>
      <w:pPr>
        <w:tabs>
          <w:tab w:val="num" w:pos="5040"/>
        </w:tabs>
        <w:ind w:left="5040" w:hanging="360"/>
      </w:pPr>
    </w:lvl>
    <w:lvl w:ilvl="7" w:tplc="642EC30E" w:tentative="1">
      <w:start w:val="1"/>
      <w:numFmt w:val="decimal"/>
      <w:lvlText w:val="%8."/>
      <w:lvlJc w:val="left"/>
      <w:pPr>
        <w:tabs>
          <w:tab w:val="num" w:pos="5760"/>
        </w:tabs>
        <w:ind w:left="5760" w:hanging="360"/>
      </w:pPr>
    </w:lvl>
    <w:lvl w:ilvl="8" w:tplc="8280085E" w:tentative="1">
      <w:start w:val="1"/>
      <w:numFmt w:val="decimal"/>
      <w:lvlText w:val="%9."/>
      <w:lvlJc w:val="left"/>
      <w:pPr>
        <w:tabs>
          <w:tab w:val="num" w:pos="6480"/>
        </w:tabs>
        <w:ind w:left="6480" w:hanging="360"/>
      </w:pPr>
    </w:lvl>
  </w:abstractNum>
  <w:abstractNum w:abstractNumId="110" w15:restartNumberingAfterBreak="0">
    <w:nsid w:val="41F46FC0"/>
    <w:multiLevelType w:val="hybridMultilevel"/>
    <w:tmpl w:val="E74625D4"/>
    <w:lvl w:ilvl="0" w:tplc="7DAA86AC">
      <w:start w:val="1"/>
      <w:numFmt w:val="bullet"/>
      <w:lvlText w:val="•"/>
      <w:lvlJc w:val="left"/>
      <w:pPr>
        <w:tabs>
          <w:tab w:val="num" w:pos="720"/>
        </w:tabs>
        <w:ind w:left="720" w:hanging="360"/>
      </w:pPr>
      <w:rPr>
        <w:rFonts w:ascii="Arial" w:hAnsi="Arial" w:hint="default"/>
      </w:rPr>
    </w:lvl>
    <w:lvl w:ilvl="1" w:tplc="FBAC911E" w:tentative="1">
      <w:start w:val="1"/>
      <w:numFmt w:val="bullet"/>
      <w:lvlText w:val="•"/>
      <w:lvlJc w:val="left"/>
      <w:pPr>
        <w:tabs>
          <w:tab w:val="num" w:pos="1440"/>
        </w:tabs>
        <w:ind w:left="1440" w:hanging="360"/>
      </w:pPr>
      <w:rPr>
        <w:rFonts w:ascii="Arial" w:hAnsi="Arial" w:hint="default"/>
      </w:rPr>
    </w:lvl>
    <w:lvl w:ilvl="2" w:tplc="D30855D2" w:tentative="1">
      <w:start w:val="1"/>
      <w:numFmt w:val="bullet"/>
      <w:lvlText w:val="•"/>
      <w:lvlJc w:val="left"/>
      <w:pPr>
        <w:tabs>
          <w:tab w:val="num" w:pos="2160"/>
        </w:tabs>
        <w:ind w:left="2160" w:hanging="360"/>
      </w:pPr>
      <w:rPr>
        <w:rFonts w:ascii="Arial" w:hAnsi="Arial" w:hint="default"/>
      </w:rPr>
    </w:lvl>
    <w:lvl w:ilvl="3" w:tplc="A9A23A6E" w:tentative="1">
      <w:start w:val="1"/>
      <w:numFmt w:val="bullet"/>
      <w:lvlText w:val="•"/>
      <w:lvlJc w:val="left"/>
      <w:pPr>
        <w:tabs>
          <w:tab w:val="num" w:pos="2880"/>
        </w:tabs>
        <w:ind w:left="2880" w:hanging="360"/>
      </w:pPr>
      <w:rPr>
        <w:rFonts w:ascii="Arial" w:hAnsi="Arial" w:hint="default"/>
      </w:rPr>
    </w:lvl>
    <w:lvl w:ilvl="4" w:tplc="FDEAB962" w:tentative="1">
      <w:start w:val="1"/>
      <w:numFmt w:val="bullet"/>
      <w:lvlText w:val="•"/>
      <w:lvlJc w:val="left"/>
      <w:pPr>
        <w:tabs>
          <w:tab w:val="num" w:pos="3600"/>
        </w:tabs>
        <w:ind w:left="3600" w:hanging="360"/>
      </w:pPr>
      <w:rPr>
        <w:rFonts w:ascii="Arial" w:hAnsi="Arial" w:hint="default"/>
      </w:rPr>
    </w:lvl>
    <w:lvl w:ilvl="5" w:tplc="69AE9486" w:tentative="1">
      <w:start w:val="1"/>
      <w:numFmt w:val="bullet"/>
      <w:lvlText w:val="•"/>
      <w:lvlJc w:val="left"/>
      <w:pPr>
        <w:tabs>
          <w:tab w:val="num" w:pos="4320"/>
        </w:tabs>
        <w:ind w:left="4320" w:hanging="360"/>
      </w:pPr>
      <w:rPr>
        <w:rFonts w:ascii="Arial" w:hAnsi="Arial" w:hint="default"/>
      </w:rPr>
    </w:lvl>
    <w:lvl w:ilvl="6" w:tplc="41EA4394" w:tentative="1">
      <w:start w:val="1"/>
      <w:numFmt w:val="bullet"/>
      <w:lvlText w:val="•"/>
      <w:lvlJc w:val="left"/>
      <w:pPr>
        <w:tabs>
          <w:tab w:val="num" w:pos="5040"/>
        </w:tabs>
        <w:ind w:left="5040" w:hanging="360"/>
      </w:pPr>
      <w:rPr>
        <w:rFonts w:ascii="Arial" w:hAnsi="Arial" w:hint="default"/>
      </w:rPr>
    </w:lvl>
    <w:lvl w:ilvl="7" w:tplc="E70A06E0" w:tentative="1">
      <w:start w:val="1"/>
      <w:numFmt w:val="bullet"/>
      <w:lvlText w:val="•"/>
      <w:lvlJc w:val="left"/>
      <w:pPr>
        <w:tabs>
          <w:tab w:val="num" w:pos="5760"/>
        </w:tabs>
        <w:ind w:left="5760" w:hanging="360"/>
      </w:pPr>
      <w:rPr>
        <w:rFonts w:ascii="Arial" w:hAnsi="Arial" w:hint="default"/>
      </w:rPr>
    </w:lvl>
    <w:lvl w:ilvl="8" w:tplc="F85C6510"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425C7749"/>
    <w:multiLevelType w:val="hybridMultilevel"/>
    <w:tmpl w:val="AA1ED0CE"/>
    <w:lvl w:ilvl="0" w:tplc="6F9638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2CD73C1"/>
    <w:multiLevelType w:val="hybridMultilevel"/>
    <w:tmpl w:val="1354BCCC"/>
    <w:lvl w:ilvl="0" w:tplc="6E10BBE0">
      <w:start w:val="1"/>
      <w:numFmt w:val="bullet"/>
      <w:lvlText w:val="•"/>
      <w:lvlJc w:val="left"/>
      <w:pPr>
        <w:tabs>
          <w:tab w:val="num" w:pos="720"/>
        </w:tabs>
        <w:ind w:left="720" w:hanging="360"/>
      </w:pPr>
      <w:rPr>
        <w:rFonts w:ascii="Arial" w:hAnsi="Arial" w:hint="default"/>
      </w:rPr>
    </w:lvl>
    <w:lvl w:ilvl="1" w:tplc="32E49D96" w:tentative="1">
      <w:start w:val="1"/>
      <w:numFmt w:val="bullet"/>
      <w:lvlText w:val="•"/>
      <w:lvlJc w:val="left"/>
      <w:pPr>
        <w:tabs>
          <w:tab w:val="num" w:pos="1440"/>
        </w:tabs>
        <w:ind w:left="1440" w:hanging="360"/>
      </w:pPr>
      <w:rPr>
        <w:rFonts w:ascii="Arial" w:hAnsi="Arial" w:hint="default"/>
      </w:rPr>
    </w:lvl>
    <w:lvl w:ilvl="2" w:tplc="0D6C488C" w:tentative="1">
      <w:start w:val="1"/>
      <w:numFmt w:val="bullet"/>
      <w:lvlText w:val="•"/>
      <w:lvlJc w:val="left"/>
      <w:pPr>
        <w:tabs>
          <w:tab w:val="num" w:pos="2160"/>
        </w:tabs>
        <w:ind w:left="2160" w:hanging="360"/>
      </w:pPr>
      <w:rPr>
        <w:rFonts w:ascii="Arial" w:hAnsi="Arial" w:hint="default"/>
      </w:rPr>
    </w:lvl>
    <w:lvl w:ilvl="3" w:tplc="9AD2DFF4" w:tentative="1">
      <w:start w:val="1"/>
      <w:numFmt w:val="bullet"/>
      <w:lvlText w:val="•"/>
      <w:lvlJc w:val="left"/>
      <w:pPr>
        <w:tabs>
          <w:tab w:val="num" w:pos="2880"/>
        </w:tabs>
        <w:ind w:left="2880" w:hanging="360"/>
      </w:pPr>
      <w:rPr>
        <w:rFonts w:ascii="Arial" w:hAnsi="Arial" w:hint="default"/>
      </w:rPr>
    </w:lvl>
    <w:lvl w:ilvl="4" w:tplc="1020EB2A" w:tentative="1">
      <w:start w:val="1"/>
      <w:numFmt w:val="bullet"/>
      <w:lvlText w:val="•"/>
      <w:lvlJc w:val="left"/>
      <w:pPr>
        <w:tabs>
          <w:tab w:val="num" w:pos="3600"/>
        </w:tabs>
        <w:ind w:left="3600" w:hanging="360"/>
      </w:pPr>
      <w:rPr>
        <w:rFonts w:ascii="Arial" w:hAnsi="Arial" w:hint="default"/>
      </w:rPr>
    </w:lvl>
    <w:lvl w:ilvl="5" w:tplc="3A74BD10" w:tentative="1">
      <w:start w:val="1"/>
      <w:numFmt w:val="bullet"/>
      <w:lvlText w:val="•"/>
      <w:lvlJc w:val="left"/>
      <w:pPr>
        <w:tabs>
          <w:tab w:val="num" w:pos="4320"/>
        </w:tabs>
        <w:ind w:left="4320" w:hanging="360"/>
      </w:pPr>
      <w:rPr>
        <w:rFonts w:ascii="Arial" w:hAnsi="Arial" w:hint="default"/>
      </w:rPr>
    </w:lvl>
    <w:lvl w:ilvl="6" w:tplc="9C247F04" w:tentative="1">
      <w:start w:val="1"/>
      <w:numFmt w:val="bullet"/>
      <w:lvlText w:val="•"/>
      <w:lvlJc w:val="left"/>
      <w:pPr>
        <w:tabs>
          <w:tab w:val="num" w:pos="5040"/>
        </w:tabs>
        <w:ind w:left="5040" w:hanging="360"/>
      </w:pPr>
      <w:rPr>
        <w:rFonts w:ascii="Arial" w:hAnsi="Arial" w:hint="default"/>
      </w:rPr>
    </w:lvl>
    <w:lvl w:ilvl="7" w:tplc="51FEDBD4" w:tentative="1">
      <w:start w:val="1"/>
      <w:numFmt w:val="bullet"/>
      <w:lvlText w:val="•"/>
      <w:lvlJc w:val="left"/>
      <w:pPr>
        <w:tabs>
          <w:tab w:val="num" w:pos="5760"/>
        </w:tabs>
        <w:ind w:left="5760" w:hanging="360"/>
      </w:pPr>
      <w:rPr>
        <w:rFonts w:ascii="Arial" w:hAnsi="Arial" w:hint="default"/>
      </w:rPr>
    </w:lvl>
    <w:lvl w:ilvl="8" w:tplc="EF4CE9FA"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432F19CA"/>
    <w:multiLevelType w:val="hybridMultilevel"/>
    <w:tmpl w:val="028ACC64"/>
    <w:lvl w:ilvl="0" w:tplc="8C784078">
      <w:start w:val="1"/>
      <w:numFmt w:val="bullet"/>
      <w:lvlText w:val="•"/>
      <w:lvlJc w:val="left"/>
      <w:pPr>
        <w:tabs>
          <w:tab w:val="num" w:pos="720"/>
        </w:tabs>
        <w:ind w:left="720" w:hanging="360"/>
      </w:pPr>
      <w:rPr>
        <w:rFonts w:ascii="Arial" w:hAnsi="Arial" w:hint="default"/>
      </w:rPr>
    </w:lvl>
    <w:lvl w:ilvl="1" w:tplc="C8E23B64" w:tentative="1">
      <w:start w:val="1"/>
      <w:numFmt w:val="bullet"/>
      <w:lvlText w:val="•"/>
      <w:lvlJc w:val="left"/>
      <w:pPr>
        <w:tabs>
          <w:tab w:val="num" w:pos="1440"/>
        </w:tabs>
        <w:ind w:left="1440" w:hanging="360"/>
      </w:pPr>
      <w:rPr>
        <w:rFonts w:ascii="Arial" w:hAnsi="Arial" w:hint="default"/>
      </w:rPr>
    </w:lvl>
    <w:lvl w:ilvl="2" w:tplc="C93CAD04" w:tentative="1">
      <w:start w:val="1"/>
      <w:numFmt w:val="bullet"/>
      <w:lvlText w:val="•"/>
      <w:lvlJc w:val="left"/>
      <w:pPr>
        <w:tabs>
          <w:tab w:val="num" w:pos="2160"/>
        </w:tabs>
        <w:ind w:left="2160" w:hanging="360"/>
      </w:pPr>
      <w:rPr>
        <w:rFonts w:ascii="Arial" w:hAnsi="Arial" w:hint="default"/>
      </w:rPr>
    </w:lvl>
    <w:lvl w:ilvl="3" w:tplc="DCAEB966" w:tentative="1">
      <w:start w:val="1"/>
      <w:numFmt w:val="bullet"/>
      <w:lvlText w:val="•"/>
      <w:lvlJc w:val="left"/>
      <w:pPr>
        <w:tabs>
          <w:tab w:val="num" w:pos="2880"/>
        </w:tabs>
        <w:ind w:left="2880" w:hanging="360"/>
      </w:pPr>
      <w:rPr>
        <w:rFonts w:ascii="Arial" w:hAnsi="Arial" w:hint="default"/>
      </w:rPr>
    </w:lvl>
    <w:lvl w:ilvl="4" w:tplc="0E5AFD0E" w:tentative="1">
      <w:start w:val="1"/>
      <w:numFmt w:val="bullet"/>
      <w:lvlText w:val="•"/>
      <w:lvlJc w:val="left"/>
      <w:pPr>
        <w:tabs>
          <w:tab w:val="num" w:pos="3600"/>
        </w:tabs>
        <w:ind w:left="3600" w:hanging="360"/>
      </w:pPr>
      <w:rPr>
        <w:rFonts w:ascii="Arial" w:hAnsi="Arial" w:hint="default"/>
      </w:rPr>
    </w:lvl>
    <w:lvl w:ilvl="5" w:tplc="C3E8175A" w:tentative="1">
      <w:start w:val="1"/>
      <w:numFmt w:val="bullet"/>
      <w:lvlText w:val="•"/>
      <w:lvlJc w:val="left"/>
      <w:pPr>
        <w:tabs>
          <w:tab w:val="num" w:pos="4320"/>
        </w:tabs>
        <w:ind w:left="4320" w:hanging="360"/>
      </w:pPr>
      <w:rPr>
        <w:rFonts w:ascii="Arial" w:hAnsi="Arial" w:hint="default"/>
      </w:rPr>
    </w:lvl>
    <w:lvl w:ilvl="6" w:tplc="61545402" w:tentative="1">
      <w:start w:val="1"/>
      <w:numFmt w:val="bullet"/>
      <w:lvlText w:val="•"/>
      <w:lvlJc w:val="left"/>
      <w:pPr>
        <w:tabs>
          <w:tab w:val="num" w:pos="5040"/>
        </w:tabs>
        <w:ind w:left="5040" w:hanging="360"/>
      </w:pPr>
      <w:rPr>
        <w:rFonts w:ascii="Arial" w:hAnsi="Arial" w:hint="default"/>
      </w:rPr>
    </w:lvl>
    <w:lvl w:ilvl="7" w:tplc="2B12CA64" w:tentative="1">
      <w:start w:val="1"/>
      <w:numFmt w:val="bullet"/>
      <w:lvlText w:val="•"/>
      <w:lvlJc w:val="left"/>
      <w:pPr>
        <w:tabs>
          <w:tab w:val="num" w:pos="5760"/>
        </w:tabs>
        <w:ind w:left="5760" w:hanging="360"/>
      </w:pPr>
      <w:rPr>
        <w:rFonts w:ascii="Arial" w:hAnsi="Arial" w:hint="default"/>
      </w:rPr>
    </w:lvl>
    <w:lvl w:ilvl="8" w:tplc="D52C7BFC"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433C2386"/>
    <w:multiLevelType w:val="hybridMultilevel"/>
    <w:tmpl w:val="E7A09E30"/>
    <w:lvl w:ilvl="0" w:tplc="31EA6A1A">
      <w:start w:val="1"/>
      <w:numFmt w:val="bullet"/>
      <w:lvlText w:val="•"/>
      <w:lvlJc w:val="left"/>
      <w:pPr>
        <w:tabs>
          <w:tab w:val="num" w:pos="720"/>
        </w:tabs>
        <w:ind w:left="720" w:hanging="360"/>
      </w:pPr>
      <w:rPr>
        <w:rFonts w:ascii="Arial" w:hAnsi="Arial" w:hint="default"/>
      </w:rPr>
    </w:lvl>
    <w:lvl w:ilvl="1" w:tplc="CAD87818" w:tentative="1">
      <w:start w:val="1"/>
      <w:numFmt w:val="bullet"/>
      <w:lvlText w:val="•"/>
      <w:lvlJc w:val="left"/>
      <w:pPr>
        <w:tabs>
          <w:tab w:val="num" w:pos="1440"/>
        </w:tabs>
        <w:ind w:left="1440" w:hanging="360"/>
      </w:pPr>
      <w:rPr>
        <w:rFonts w:ascii="Arial" w:hAnsi="Arial" w:hint="default"/>
      </w:rPr>
    </w:lvl>
    <w:lvl w:ilvl="2" w:tplc="97040108" w:tentative="1">
      <w:start w:val="1"/>
      <w:numFmt w:val="bullet"/>
      <w:lvlText w:val="•"/>
      <w:lvlJc w:val="left"/>
      <w:pPr>
        <w:tabs>
          <w:tab w:val="num" w:pos="2160"/>
        </w:tabs>
        <w:ind w:left="2160" w:hanging="360"/>
      </w:pPr>
      <w:rPr>
        <w:rFonts w:ascii="Arial" w:hAnsi="Arial" w:hint="default"/>
      </w:rPr>
    </w:lvl>
    <w:lvl w:ilvl="3" w:tplc="12E8A81C" w:tentative="1">
      <w:start w:val="1"/>
      <w:numFmt w:val="bullet"/>
      <w:lvlText w:val="•"/>
      <w:lvlJc w:val="left"/>
      <w:pPr>
        <w:tabs>
          <w:tab w:val="num" w:pos="2880"/>
        </w:tabs>
        <w:ind w:left="2880" w:hanging="360"/>
      </w:pPr>
      <w:rPr>
        <w:rFonts w:ascii="Arial" w:hAnsi="Arial" w:hint="default"/>
      </w:rPr>
    </w:lvl>
    <w:lvl w:ilvl="4" w:tplc="EA08D00C" w:tentative="1">
      <w:start w:val="1"/>
      <w:numFmt w:val="bullet"/>
      <w:lvlText w:val="•"/>
      <w:lvlJc w:val="left"/>
      <w:pPr>
        <w:tabs>
          <w:tab w:val="num" w:pos="3600"/>
        </w:tabs>
        <w:ind w:left="3600" w:hanging="360"/>
      </w:pPr>
      <w:rPr>
        <w:rFonts w:ascii="Arial" w:hAnsi="Arial" w:hint="default"/>
      </w:rPr>
    </w:lvl>
    <w:lvl w:ilvl="5" w:tplc="06BA5CA4" w:tentative="1">
      <w:start w:val="1"/>
      <w:numFmt w:val="bullet"/>
      <w:lvlText w:val="•"/>
      <w:lvlJc w:val="left"/>
      <w:pPr>
        <w:tabs>
          <w:tab w:val="num" w:pos="4320"/>
        </w:tabs>
        <w:ind w:left="4320" w:hanging="360"/>
      </w:pPr>
      <w:rPr>
        <w:rFonts w:ascii="Arial" w:hAnsi="Arial" w:hint="default"/>
      </w:rPr>
    </w:lvl>
    <w:lvl w:ilvl="6" w:tplc="988CC786" w:tentative="1">
      <w:start w:val="1"/>
      <w:numFmt w:val="bullet"/>
      <w:lvlText w:val="•"/>
      <w:lvlJc w:val="left"/>
      <w:pPr>
        <w:tabs>
          <w:tab w:val="num" w:pos="5040"/>
        </w:tabs>
        <w:ind w:left="5040" w:hanging="360"/>
      </w:pPr>
      <w:rPr>
        <w:rFonts w:ascii="Arial" w:hAnsi="Arial" w:hint="default"/>
      </w:rPr>
    </w:lvl>
    <w:lvl w:ilvl="7" w:tplc="F6CE0178" w:tentative="1">
      <w:start w:val="1"/>
      <w:numFmt w:val="bullet"/>
      <w:lvlText w:val="•"/>
      <w:lvlJc w:val="left"/>
      <w:pPr>
        <w:tabs>
          <w:tab w:val="num" w:pos="5760"/>
        </w:tabs>
        <w:ind w:left="5760" w:hanging="360"/>
      </w:pPr>
      <w:rPr>
        <w:rFonts w:ascii="Arial" w:hAnsi="Arial" w:hint="default"/>
      </w:rPr>
    </w:lvl>
    <w:lvl w:ilvl="8" w:tplc="A37652A4"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43E15EE3"/>
    <w:multiLevelType w:val="hybridMultilevel"/>
    <w:tmpl w:val="E9E21AFE"/>
    <w:lvl w:ilvl="0" w:tplc="037879D4">
      <w:start w:val="1"/>
      <w:numFmt w:val="decimal"/>
      <w:lvlText w:val="%1."/>
      <w:lvlJc w:val="left"/>
      <w:pPr>
        <w:tabs>
          <w:tab w:val="num" w:pos="720"/>
        </w:tabs>
        <w:ind w:left="720" w:hanging="360"/>
      </w:pPr>
    </w:lvl>
    <w:lvl w:ilvl="1" w:tplc="28EE9C5C" w:tentative="1">
      <w:start w:val="1"/>
      <w:numFmt w:val="decimal"/>
      <w:lvlText w:val="%2."/>
      <w:lvlJc w:val="left"/>
      <w:pPr>
        <w:tabs>
          <w:tab w:val="num" w:pos="1440"/>
        </w:tabs>
        <w:ind w:left="1440" w:hanging="360"/>
      </w:pPr>
    </w:lvl>
    <w:lvl w:ilvl="2" w:tplc="130E578C" w:tentative="1">
      <w:start w:val="1"/>
      <w:numFmt w:val="decimal"/>
      <w:lvlText w:val="%3."/>
      <w:lvlJc w:val="left"/>
      <w:pPr>
        <w:tabs>
          <w:tab w:val="num" w:pos="2160"/>
        </w:tabs>
        <w:ind w:left="2160" w:hanging="360"/>
      </w:pPr>
    </w:lvl>
    <w:lvl w:ilvl="3" w:tplc="2026D23C" w:tentative="1">
      <w:start w:val="1"/>
      <w:numFmt w:val="decimal"/>
      <w:lvlText w:val="%4."/>
      <w:lvlJc w:val="left"/>
      <w:pPr>
        <w:tabs>
          <w:tab w:val="num" w:pos="2880"/>
        </w:tabs>
        <w:ind w:left="2880" w:hanging="360"/>
      </w:pPr>
    </w:lvl>
    <w:lvl w:ilvl="4" w:tplc="F0361128" w:tentative="1">
      <w:start w:val="1"/>
      <w:numFmt w:val="decimal"/>
      <w:lvlText w:val="%5."/>
      <w:lvlJc w:val="left"/>
      <w:pPr>
        <w:tabs>
          <w:tab w:val="num" w:pos="3600"/>
        </w:tabs>
        <w:ind w:left="3600" w:hanging="360"/>
      </w:pPr>
    </w:lvl>
    <w:lvl w:ilvl="5" w:tplc="6DBA03A2" w:tentative="1">
      <w:start w:val="1"/>
      <w:numFmt w:val="decimal"/>
      <w:lvlText w:val="%6."/>
      <w:lvlJc w:val="left"/>
      <w:pPr>
        <w:tabs>
          <w:tab w:val="num" w:pos="4320"/>
        </w:tabs>
        <w:ind w:left="4320" w:hanging="360"/>
      </w:pPr>
    </w:lvl>
    <w:lvl w:ilvl="6" w:tplc="9C749870" w:tentative="1">
      <w:start w:val="1"/>
      <w:numFmt w:val="decimal"/>
      <w:lvlText w:val="%7."/>
      <w:lvlJc w:val="left"/>
      <w:pPr>
        <w:tabs>
          <w:tab w:val="num" w:pos="5040"/>
        </w:tabs>
        <w:ind w:left="5040" w:hanging="360"/>
      </w:pPr>
    </w:lvl>
    <w:lvl w:ilvl="7" w:tplc="76EA6510" w:tentative="1">
      <w:start w:val="1"/>
      <w:numFmt w:val="decimal"/>
      <w:lvlText w:val="%8."/>
      <w:lvlJc w:val="left"/>
      <w:pPr>
        <w:tabs>
          <w:tab w:val="num" w:pos="5760"/>
        </w:tabs>
        <w:ind w:left="5760" w:hanging="360"/>
      </w:pPr>
    </w:lvl>
    <w:lvl w:ilvl="8" w:tplc="7960E382" w:tentative="1">
      <w:start w:val="1"/>
      <w:numFmt w:val="decimal"/>
      <w:lvlText w:val="%9."/>
      <w:lvlJc w:val="left"/>
      <w:pPr>
        <w:tabs>
          <w:tab w:val="num" w:pos="6480"/>
        </w:tabs>
        <w:ind w:left="6480" w:hanging="360"/>
      </w:pPr>
    </w:lvl>
  </w:abstractNum>
  <w:abstractNum w:abstractNumId="116" w15:restartNumberingAfterBreak="0">
    <w:nsid w:val="441D5989"/>
    <w:multiLevelType w:val="hybridMultilevel"/>
    <w:tmpl w:val="64EE5E8A"/>
    <w:lvl w:ilvl="0" w:tplc="6E066FE2">
      <w:start w:val="1"/>
      <w:numFmt w:val="decimal"/>
      <w:lvlText w:val="%1."/>
      <w:lvlJc w:val="left"/>
      <w:pPr>
        <w:tabs>
          <w:tab w:val="num" w:pos="720"/>
        </w:tabs>
        <w:ind w:left="720" w:hanging="360"/>
      </w:pPr>
    </w:lvl>
    <w:lvl w:ilvl="1" w:tplc="BD0CF106" w:tentative="1">
      <w:start w:val="1"/>
      <w:numFmt w:val="decimal"/>
      <w:lvlText w:val="%2."/>
      <w:lvlJc w:val="left"/>
      <w:pPr>
        <w:tabs>
          <w:tab w:val="num" w:pos="1440"/>
        </w:tabs>
        <w:ind w:left="1440" w:hanging="360"/>
      </w:pPr>
    </w:lvl>
    <w:lvl w:ilvl="2" w:tplc="0DE42A36" w:tentative="1">
      <w:start w:val="1"/>
      <w:numFmt w:val="decimal"/>
      <w:lvlText w:val="%3."/>
      <w:lvlJc w:val="left"/>
      <w:pPr>
        <w:tabs>
          <w:tab w:val="num" w:pos="2160"/>
        </w:tabs>
        <w:ind w:left="2160" w:hanging="360"/>
      </w:pPr>
    </w:lvl>
    <w:lvl w:ilvl="3" w:tplc="E65615D2" w:tentative="1">
      <w:start w:val="1"/>
      <w:numFmt w:val="decimal"/>
      <w:lvlText w:val="%4."/>
      <w:lvlJc w:val="left"/>
      <w:pPr>
        <w:tabs>
          <w:tab w:val="num" w:pos="2880"/>
        </w:tabs>
        <w:ind w:left="2880" w:hanging="360"/>
      </w:pPr>
    </w:lvl>
    <w:lvl w:ilvl="4" w:tplc="6D8054C0" w:tentative="1">
      <w:start w:val="1"/>
      <w:numFmt w:val="decimal"/>
      <w:lvlText w:val="%5."/>
      <w:lvlJc w:val="left"/>
      <w:pPr>
        <w:tabs>
          <w:tab w:val="num" w:pos="3600"/>
        </w:tabs>
        <w:ind w:left="3600" w:hanging="360"/>
      </w:pPr>
    </w:lvl>
    <w:lvl w:ilvl="5" w:tplc="B2F885B6" w:tentative="1">
      <w:start w:val="1"/>
      <w:numFmt w:val="decimal"/>
      <w:lvlText w:val="%6."/>
      <w:lvlJc w:val="left"/>
      <w:pPr>
        <w:tabs>
          <w:tab w:val="num" w:pos="4320"/>
        </w:tabs>
        <w:ind w:left="4320" w:hanging="360"/>
      </w:pPr>
    </w:lvl>
    <w:lvl w:ilvl="6" w:tplc="38626B0E" w:tentative="1">
      <w:start w:val="1"/>
      <w:numFmt w:val="decimal"/>
      <w:lvlText w:val="%7."/>
      <w:lvlJc w:val="left"/>
      <w:pPr>
        <w:tabs>
          <w:tab w:val="num" w:pos="5040"/>
        </w:tabs>
        <w:ind w:left="5040" w:hanging="360"/>
      </w:pPr>
    </w:lvl>
    <w:lvl w:ilvl="7" w:tplc="5D5ADD86" w:tentative="1">
      <w:start w:val="1"/>
      <w:numFmt w:val="decimal"/>
      <w:lvlText w:val="%8."/>
      <w:lvlJc w:val="left"/>
      <w:pPr>
        <w:tabs>
          <w:tab w:val="num" w:pos="5760"/>
        </w:tabs>
        <w:ind w:left="5760" w:hanging="360"/>
      </w:pPr>
    </w:lvl>
    <w:lvl w:ilvl="8" w:tplc="20387BE6" w:tentative="1">
      <w:start w:val="1"/>
      <w:numFmt w:val="decimal"/>
      <w:lvlText w:val="%9."/>
      <w:lvlJc w:val="left"/>
      <w:pPr>
        <w:tabs>
          <w:tab w:val="num" w:pos="6480"/>
        </w:tabs>
        <w:ind w:left="6480" w:hanging="360"/>
      </w:pPr>
    </w:lvl>
  </w:abstractNum>
  <w:abstractNum w:abstractNumId="117" w15:restartNumberingAfterBreak="0">
    <w:nsid w:val="44273E22"/>
    <w:multiLevelType w:val="hybridMultilevel"/>
    <w:tmpl w:val="C3E47926"/>
    <w:lvl w:ilvl="0" w:tplc="497A54DC">
      <w:start w:val="1"/>
      <w:numFmt w:val="bullet"/>
      <w:lvlText w:val="•"/>
      <w:lvlJc w:val="left"/>
      <w:pPr>
        <w:tabs>
          <w:tab w:val="num" w:pos="720"/>
        </w:tabs>
        <w:ind w:left="720" w:hanging="360"/>
      </w:pPr>
      <w:rPr>
        <w:rFonts w:ascii="Arial" w:hAnsi="Arial" w:hint="default"/>
      </w:rPr>
    </w:lvl>
    <w:lvl w:ilvl="1" w:tplc="EB781A6E" w:tentative="1">
      <w:start w:val="1"/>
      <w:numFmt w:val="bullet"/>
      <w:lvlText w:val="•"/>
      <w:lvlJc w:val="left"/>
      <w:pPr>
        <w:tabs>
          <w:tab w:val="num" w:pos="1440"/>
        </w:tabs>
        <w:ind w:left="1440" w:hanging="360"/>
      </w:pPr>
      <w:rPr>
        <w:rFonts w:ascii="Arial" w:hAnsi="Arial" w:hint="default"/>
      </w:rPr>
    </w:lvl>
    <w:lvl w:ilvl="2" w:tplc="2F4031FA" w:tentative="1">
      <w:start w:val="1"/>
      <w:numFmt w:val="bullet"/>
      <w:lvlText w:val="•"/>
      <w:lvlJc w:val="left"/>
      <w:pPr>
        <w:tabs>
          <w:tab w:val="num" w:pos="2160"/>
        </w:tabs>
        <w:ind w:left="2160" w:hanging="360"/>
      </w:pPr>
      <w:rPr>
        <w:rFonts w:ascii="Arial" w:hAnsi="Arial" w:hint="default"/>
      </w:rPr>
    </w:lvl>
    <w:lvl w:ilvl="3" w:tplc="ABE29FBE" w:tentative="1">
      <w:start w:val="1"/>
      <w:numFmt w:val="bullet"/>
      <w:lvlText w:val="•"/>
      <w:lvlJc w:val="left"/>
      <w:pPr>
        <w:tabs>
          <w:tab w:val="num" w:pos="2880"/>
        </w:tabs>
        <w:ind w:left="2880" w:hanging="360"/>
      </w:pPr>
      <w:rPr>
        <w:rFonts w:ascii="Arial" w:hAnsi="Arial" w:hint="default"/>
      </w:rPr>
    </w:lvl>
    <w:lvl w:ilvl="4" w:tplc="A6603842" w:tentative="1">
      <w:start w:val="1"/>
      <w:numFmt w:val="bullet"/>
      <w:lvlText w:val="•"/>
      <w:lvlJc w:val="left"/>
      <w:pPr>
        <w:tabs>
          <w:tab w:val="num" w:pos="3600"/>
        </w:tabs>
        <w:ind w:left="3600" w:hanging="360"/>
      </w:pPr>
      <w:rPr>
        <w:rFonts w:ascii="Arial" w:hAnsi="Arial" w:hint="default"/>
      </w:rPr>
    </w:lvl>
    <w:lvl w:ilvl="5" w:tplc="8B363970" w:tentative="1">
      <w:start w:val="1"/>
      <w:numFmt w:val="bullet"/>
      <w:lvlText w:val="•"/>
      <w:lvlJc w:val="left"/>
      <w:pPr>
        <w:tabs>
          <w:tab w:val="num" w:pos="4320"/>
        </w:tabs>
        <w:ind w:left="4320" w:hanging="360"/>
      </w:pPr>
      <w:rPr>
        <w:rFonts w:ascii="Arial" w:hAnsi="Arial" w:hint="default"/>
      </w:rPr>
    </w:lvl>
    <w:lvl w:ilvl="6" w:tplc="D1B81E90" w:tentative="1">
      <w:start w:val="1"/>
      <w:numFmt w:val="bullet"/>
      <w:lvlText w:val="•"/>
      <w:lvlJc w:val="left"/>
      <w:pPr>
        <w:tabs>
          <w:tab w:val="num" w:pos="5040"/>
        </w:tabs>
        <w:ind w:left="5040" w:hanging="360"/>
      </w:pPr>
      <w:rPr>
        <w:rFonts w:ascii="Arial" w:hAnsi="Arial" w:hint="default"/>
      </w:rPr>
    </w:lvl>
    <w:lvl w:ilvl="7" w:tplc="D4927126" w:tentative="1">
      <w:start w:val="1"/>
      <w:numFmt w:val="bullet"/>
      <w:lvlText w:val="•"/>
      <w:lvlJc w:val="left"/>
      <w:pPr>
        <w:tabs>
          <w:tab w:val="num" w:pos="5760"/>
        </w:tabs>
        <w:ind w:left="5760" w:hanging="360"/>
      </w:pPr>
      <w:rPr>
        <w:rFonts w:ascii="Arial" w:hAnsi="Arial" w:hint="default"/>
      </w:rPr>
    </w:lvl>
    <w:lvl w:ilvl="8" w:tplc="4348B68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44693305"/>
    <w:multiLevelType w:val="hybridMultilevel"/>
    <w:tmpl w:val="20C0C210"/>
    <w:lvl w:ilvl="0" w:tplc="7048FBF6">
      <w:start w:val="1"/>
      <w:numFmt w:val="bullet"/>
      <w:lvlText w:val="•"/>
      <w:lvlJc w:val="left"/>
      <w:pPr>
        <w:tabs>
          <w:tab w:val="num" w:pos="720"/>
        </w:tabs>
        <w:ind w:left="720" w:hanging="360"/>
      </w:pPr>
      <w:rPr>
        <w:rFonts w:ascii="Arial" w:hAnsi="Arial" w:hint="default"/>
      </w:rPr>
    </w:lvl>
    <w:lvl w:ilvl="1" w:tplc="9E4C31C4" w:tentative="1">
      <w:start w:val="1"/>
      <w:numFmt w:val="bullet"/>
      <w:lvlText w:val="•"/>
      <w:lvlJc w:val="left"/>
      <w:pPr>
        <w:tabs>
          <w:tab w:val="num" w:pos="1440"/>
        </w:tabs>
        <w:ind w:left="1440" w:hanging="360"/>
      </w:pPr>
      <w:rPr>
        <w:rFonts w:ascii="Arial" w:hAnsi="Arial" w:hint="default"/>
      </w:rPr>
    </w:lvl>
    <w:lvl w:ilvl="2" w:tplc="9CDE8DCE" w:tentative="1">
      <w:start w:val="1"/>
      <w:numFmt w:val="bullet"/>
      <w:lvlText w:val="•"/>
      <w:lvlJc w:val="left"/>
      <w:pPr>
        <w:tabs>
          <w:tab w:val="num" w:pos="2160"/>
        </w:tabs>
        <w:ind w:left="2160" w:hanging="360"/>
      </w:pPr>
      <w:rPr>
        <w:rFonts w:ascii="Arial" w:hAnsi="Arial" w:hint="default"/>
      </w:rPr>
    </w:lvl>
    <w:lvl w:ilvl="3" w:tplc="B62AE578" w:tentative="1">
      <w:start w:val="1"/>
      <w:numFmt w:val="bullet"/>
      <w:lvlText w:val="•"/>
      <w:lvlJc w:val="left"/>
      <w:pPr>
        <w:tabs>
          <w:tab w:val="num" w:pos="2880"/>
        </w:tabs>
        <w:ind w:left="2880" w:hanging="360"/>
      </w:pPr>
      <w:rPr>
        <w:rFonts w:ascii="Arial" w:hAnsi="Arial" w:hint="default"/>
      </w:rPr>
    </w:lvl>
    <w:lvl w:ilvl="4" w:tplc="CEA4F442" w:tentative="1">
      <w:start w:val="1"/>
      <w:numFmt w:val="bullet"/>
      <w:lvlText w:val="•"/>
      <w:lvlJc w:val="left"/>
      <w:pPr>
        <w:tabs>
          <w:tab w:val="num" w:pos="3600"/>
        </w:tabs>
        <w:ind w:left="3600" w:hanging="360"/>
      </w:pPr>
      <w:rPr>
        <w:rFonts w:ascii="Arial" w:hAnsi="Arial" w:hint="default"/>
      </w:rPr>
    </w:lvl>
    <w:lvl w:ilvl="5" w:tplc="1EA02E72" w:tentative="1">
      <w:start w:val="1"/>
      <w:numFmt w:val="bullet"/>
      <w:lvlText w:val="•"/>
      <w:lvlJc w:val="left"/>
      <w:pPr>
        <w:tabs>
          <w:tab w:val="num" w:pos="4320"/>
        </w:tabs>
        <w:ind w:left="4320" w:hanging="360"/>
      </w:pPr>
      <w:rPr>
        <w:rFonts w:ascii="Arial" w:hAnsi="Arial" w:hint="default"/>
      </w:rPr>
    </w:lvl>
    <w:lvl w:ilvl="6" w:tplc="1BDE6B16" w:tentative="1">
      <w:start w:val="1"/>
      <w:numFmt w:val="bullet"/>
      <w:lvlText w:val="•"/>
      <w:lvlJc w:val="left"/>
      <w:pPr>
        <w:tabs>
          <w:tab w:val="num" w:pos="5040"/>
        </w:tabs>
        <w:ind w:left="5040" w:hanging="360"/>
      </w:pPr>
      <w:rPr>
        <w:rFonts w:ascii="Arial" w:hAnsi="Arial" w:hint="default"/>
      </w:rPr>
    </w:lvl>
    <w:lvl w:ilvl="7" w:tplc="973A27AC" w:tentative="1">
      <w:start w:val="1"/>
      <w:numFmt w:val="bullet"/>
      <w:lvlText w:val="•"/>
      <w:lvlJc w:val="left"/>
      <w:pPr>
        <w:tabs>
          <w:tab w:val="num" w:pos="5760"/>
        </w:tabs>
        <w:ind w:left="5760" w:hanging="360"/>
      </w:pPr>
      <w:rPr>
        <w:rFonts w:ascii="Arial" w:hAnsi="Arial" w:hint="default"/>
      </w:rPr>
    </w:lvl>
    <w:lvl w:ilvl="8" w:tplc="3D4CE88C"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44C04ABF"/>
    <w:multiLevelType w:val="hybridMultilevel"/>
    <w:tmpl w:val="3D4C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4E11D5B"/>
    <w:multiLevelType w:val="hybridMultilevel"/>
    <w:tmpl w:val="7DACD2E6"/>
    <w:lvl w:ilvl="0" w:tplc="F56CB4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58F43C6"/>
    <w:multiLevelType w:val="hybridMultilevel"/>
    <w:tmpl w:val="7422A6A4"/>
    <w:lvl w:ilvl="0" w:tplc="53B6C8B4">
      <w:start w:val="1"/>
      <w:numFmt w:val="decimal"/>
      <w:lvlText w:val="%1."/>
      <w:lvlJc w:val="left"/>
      <w:pPr>
        <w:tabs>
          <w:tab w:val="num" w:pos="720"/>
        </w:tabs>
        <w:ind w:left="720" w:hanging="360"/>
      </w:pPr>
    </w:lvl>
    <w:lvl w:ilvl="1" w:tplc="35347FB0" w:tentative="1">
      <w:start w:val="1"/>
      <w:numFmt w:val="decimal"/>
      <w:lvlText w:val="%2."/>
      <w:lvlJc w:val="left"/>
      <w:pPr>
        <w:tabs>
          <w:tab w:val="num" w:pos="1440"/>
        </w:tabs>
        <w:ind w:left="1440" w:hanging="360"/>
      </w:pPr>
    </w:lvl>
    <w:lvl w:ilvl="2" w:tplc="EBC0DA58" w:tentative="1">
      <w:start w:val="1"/>
      <w:numFmt w:val="decimal"/>
      <w:lvlText w:val="%3."/>
      <w:lvlJc w:val="left"/>
      <w:pPr>
        <w:tabs>
          <w:tab w:val="num" w:pos="2160"/>
        </w:tabs>
        <w:ind w:left="2160" w:hanging="360"/>
      </w:pPr>
    </w:lvl>
    <w:lvl w:ilvl="3" w:tplc="22DCDC4E" w:tentative="1">
      <w:start w:val="1"/>
      <w:numFmt w:val="decimal"/>
      <w:lvlText w:val="%4."/>
      <w:lvlJc w:val="left"/>
      <w:pPr>
        <w:tabs>
          <w:tab w:val="num" w:pos="2880"/>
        </w:tabs>
        <w:ind w:left="2880" w:hanging="360"/>
      </w:pPr>
    </w:lvl>
    <w:lvl w:ilvl="4" w:tplc="3EA2342A" w:tentative="1">
      <w:start w:val="1"/>
      <w:numFmt w:val="decimal"/>
      <w:lvlText w:val="%5."/>
      <w:lvlJc w:val="left"/>
      <w:pPr>
        <w:tabs>
          <w:tab w:val="num" w:pos="3600"/>
        </w:tabs>
        <w:ind w:left="3600" w:hanging="360"/>
      </w:pPr>
    </w:lvl>
    <w:lvl w:ilvl="5" w:tplc="7E144906" w:tentative="1">
      <w:start w:val="1"/>
      <w:numFmt w:val="decimal"/>
      <w:lvlText w:val="%6."/>
      <w:lvlJc w:val="left"/>
      <w:pPr>
        <w:tabs>
          <w:tab w:val="num" w:pos="4320"/>
        </w:tabs>
        <w:ind w:left="4320" w:hanging="360"/>
      </w:pPr>
    </w:lvl>
    <w:lvl w:ilvl="6" w:tplc="C32AB4F6" w:tentative="1">
      <w:start w:val="1"/>
      <w:numFmt w:val="decimal"/>
      <w:lvlText w:val="%7."/>
      <w:lvlJc w:val="left"/>
      <w:pPr>
        <w:tabs>
          <w:tab w:val="num" w:pos="5040"/>
        </w:tabs>
        <w:ind w:left="5040" w:hanging="360"/>
      </w:pPr>
    </w:lvl>
    <w:lvl w:ilvl="7" w:tplc="D85AAE0C" w:tentative="1">
      <w:start w:val="1"/>
      <w:numFmt w:val="decimal"/>
      <w:lvlText w:val="%8."/>
      <w:lvlJc w:val="left"/>
      <w:pPr>
        <w:tabs>
          <w:tab w:val="num" w:pos="5760"/>
        </w:tabs>
        <w:ind w:left="5760" w:hanging="360"/>
      </w:pPr>
    </w:lvl>
    <w:lvl w:ilvl="8" w:tplc="6F7EB036" w:tentative="1">
      <w:start w:val="1"/>
      <w:numFmt w:val="decimal"/>
      <w:lvlText w:val="%9."/>
      <w:lvlJc w:val="left"/>
      <w:pPr>
        <w:tabs>
          <w:tab w:val="num" w:pos="6480"/>
        </w:tabs>
        <w:ind w:left="6480" w:hanging="360"/>
      </w:pPr>
    </w:lvl>
  </w:abstractNum>
  <w:abstractNum w:abstractNumId="122" w15:restartNumberingAfterBreak="0">
    <w:nsid w:val="45BD2116"/>
    <w:multiLevelType w:val="hybridMultilevel"/>
    <w:tmpl w:val="115AF92C"/>
    <w:lvl w:ilvl="0" w:tplc="D57205B4">
      <w:start w:val="1"/>
      <w:numFmt w:val="bullet"/>
      <w:lvlText w:val="•"/>
      <w:lvlJc w:val="left"/>
      <w:pPr>
        <w:tabs>
          <w:tab w:val="num" w:pos="720"/>
        </w:tabs>
        <w:ind w:left="720" w:hanging="360"/>
      </w:pPr>
      <w:rPr>
        <w:rFonts w:ascii="Arial" w:hAnsi="Arial" w:hint="default"/>
      </w:rPr>
    </w:lvl>
    <w:lvl w:ilvl="1" w:tplc="3EACBC3C" w:tentative="1">
      <w:start w:val="1"/>
      <w:numFmt w:val="bullet"/>
      <w:lvlText w:val="•"/>
      <w:lvlJc w:val="left"/>
      <w:pPr>
        <w:tabs>
          <w:tab w:val="num" w:pos="1440"/>
        </w:tabs>
        <w:ind w:left="1440" w:hanging="360"/>
      </w:pPr>
      <w:rPr>
        <w:rFonts w:ascii="Arial" w:hAnsi="Arial" w:hint="default"/>
      </w:rPr>
    </w:lvl>
    <w:lvl w:ilvl="2" w:tplc="DF58EA6A" w:tentative="1">
      <w:start w:val="1"/>
      <w:numFmt w:val="bullet"/>
      <w:lvlText w:val="•"/>
      <w:lvlJc w:val="left"/>
      <w:pPr>
        <w:tabs>
          <w:tab w:val="num" w:pos="2160"/>
        </w:tabs>
        <w:ind w:left="2160" w:hanging="360"/>
      </w:pPr>
      <w:rPr>
        <w:rFonts w:ascii="Arial" w:hAnsi="Arial" w:hint="default"/>
      </w:rPr>
    </w:lvl>
    <w:lvl w:ilvl="3" w:tplc="9E6E73B4" w:tentative="1">
      <w:start w:val="1"/>
      <w:numFmt w:val="bullet"/>
      <w:lvlText w:val="•"/>
      <w:lvlJc w:val="left"/>
      <w:pPr>
        <w:tabs>
          <w:tab w:val="num" w:pos="2880"/>
        </w:tabs>
        <w:ind w:left="2880" w:hanging="360"/>
      </w:pPr>
      <w:rPr>
        <w:rFonts w:ascii="Arial" w:hAnsi="Arial" w:hint="default"/>
      </w:rPr>
    </w:lvl>
    <w:lvl w:ilvl="4" w:tplc="365E23DA" w:tentative="1">
      <w:start w:val="1"/>
      <w:numFmt w:val="bullet"/>
      <w:lvlText w:val="•"/>
      <w:lvlJc w:val="left"/>
      <w:pPr>
        <w:tabs>
          <w:tab w:val="num" w:pos="3600"/>
        </w:tabs>
        <w:ind w:left="3600" w:hanging="360"/>
      </w:pPr>
      <w:rPr>
        <w:rFonts w:ascii="Arial" w:hAnsi="Arial" w:hint="default"/>
      </w:rPr>
    </w:lvl>
    <w:lvl w:ilvl="5" w:tplc="CE54E66C" w:tentative="1">
      <w:start w:val="1"/>
      <w:numFmt w:val="bullet"/>
      <w:lvlText w:val="•"/>
      <w:lvlJc w:val="left"/>
      <w:pPr>
        <w:tabs>
          <w:tab w:val="num" w:pos="4320"/>
        </w:tabs>
        <w:ind w:left="4320" w:hanging="360"/>
      </w:pPr>
      <w:rPr>
        <w:rFonts w:ascii="Arial" w:hAnsi="Arial" w:hint="default"/>
      </w:rPr>
    </w:lvl>
    <w:lvl w:ilvl="6" w:tplc="3E6E858E" w:tentative="1">
      <w:start w:val="1"/>
      <w:numFmt w:val="bullet"/>
      <w:lvlText w:val="•"/>
      <w:lvlJc w:val="left"/>
      <w:pPr>
        <w:tabs>
          <w:tab w:val="num" w:pos="5040"/>
        </w:tabs>
        <w:ind w:left="5040" w:hanging="360"/>
      </w:pPr>
      <w:rPr>
        <w:rFonts w:ascii="Arial" w:hAnsi="Arial" w:hint="default"/>
      </w:rPr>
    </w:lvl>
    <w:lvl w:ilvl="7" w:tplc="2CE83744" w:tentative="1">
      <w:start w:val="1"/>
      <w:numFmt w:val="bullet"/>
      <w:lvlText w:val="•"/>
      <w:lvlJc w:val="left"/>
      <w:pPr>
        <w:tabs>
          <w:tab w:val="num" w:pos="5760"/>
        </w:tabs>
        <w:ind w:left="5760" w:hanging="360"/>
      </w:pPr>
      <w:rPr>
        <w:rFonts w:ascii="Arial" w:hAnsi="Arial" w:hint="default"/>
      </w:rPr>
    </w:lvl>
    <w:lvl w:ilvl="8" w:tplc="9D3C93F4"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466669DB"/>
    <w:multiLevelType w:val="hybridMultilevel"/>
    <w:tmpl w:val="69289240"/>
    <w:lvl w:ilvl="0" w:tplc="05B2EFC4">
      <w:start w:val="1"/>
      <w:numFmt w:val="bullet"/>
      <w:lvlText w:val="-"/>
      <w:lvlJc w:val="left"/>
      <w:pPr>
        <w:tabs>
          <w:tab w:val="num" w:pos="720"/>
        </w:tabs>
        <w:ind w:left="720" w:hanging="360"/>
      </w:pPr>
      <w:rPr>
        <w:rFonts w:ascii="David" w:hAnsi="David" w:hint="default"/>
      </w:rPr>
    </w:lvl>
    <w:lvl w:ilvl="1" w:tplc="F126CC64" w:tentative="1">
      <w:start w:val="1"/>
      <w:numFmt w:val="bullet"/>
      <w:lvlText w:val="-"/>
      <w:lvlJc w:val="left"/>
      <w:pPr>
        <w:tabs>
          <w:tab w:val="num" w:pos="1440"/>
        </w:tabs>
        <w:ind w:left="1440" w:hanging="360"/>
      </w:pPr>
      <w:rPr>
        <w:rFonts w:ascii="David" w:hAnsi="David" w:hint="default"/>
      </w:rPr>
    </w:lvl>
    <w:lvl w:ilvl="2" w:tplc="A0F8F7EC" w:tentative="1">
      <w:start w:val="1"/>
      <w:numFmt w:val="bullet"/>
      <w:lvlText w:val="-"/>
      <w:lvlJc w:val="left"/>
      <w:pPr>
        <w:tabs>
          <w:tab w:val="num" w:pos="2160"/>
        </w:tabs>
        <w:ind w:left="2160" w:hanging="360"/>
      </w:pPr>
      <w:rPr>
        <w:rFonts w:ascii="David" w:hAnsi="David" w:hint="default"/>
      </w:rPr>
    </w:lvl>
    <w:lvl w:ilvl="3" w:tplc="D74E6460" w:tentative="1">
      <w:start w:val="1"/>
      <w:numFmt w:val="bullet"/>
      <w:lvlText w:val="-"/>
      <w:lvlJc w:val="left"/>
      <w:pPr>
        <w:tabs>
          <w:tab w:val="num" w:pos="2880"/>
        </w:tabs>
        <w:ind w:left="2880" w:hanging="360"/>
      </w:pPr>
      <w:rPr>
        <w:rFonts w:ascii="David" w:hAnsi="David" w:hint="default"/>
      </w:rPr>
    </w:lvl>
    <w:lvl w:ilvl="4" w:tplc="0F9AC324" w:tentative="1">
      <w:start w:val="1"/>
      <w:numFmt w:val="bullet"/>
      <w:lvlText w:val="-"/>
      <w:lvlJc w:val="left"/>
      <w:pPr>
        <w:tabs>
          <w:tab w:val="num" w:pos="3600"/>
        </w:tabs>
        <w:ind w:left="3600" w:hanging="360"/>
      </w:pPr>
      <w:rPr>
        <w:rFonts w:ascii="David" w:hAnsi="David" w:hint="default"/>
      </w:rPr>
    </w:lvl>
    <w:lvl w:ilvl="5" w:tplc="EE062600" w:tentative="1">
      <w:start w:val="1"/>
      <w:numFmt w:val="bullet"/>
      <w:lvlText w:val="-"/>
      <w:lvlJc w:val="left"/>
      <w:pPr>
        <w:tabs>
          <w:tab w:val="num" w:pos="4320"/>
        </w:tabs>
        <w:ind w:left="4320" w:hanging="360"/>
      </w:pPr>
      <w:rPr>
        <w:rFonts w:ascii="David" w:hAnsi="David" w:hint="default"/>
      </w:rPr>
    </w:lvl>
    <w:lvl w:ilvl="6" w:tplc="1C0A34A0" w:tentative="1">
      <w:start w:val="1"/>
      <w:numFmt w:val="bullet"/>
      <w:lvlText w:val="-"/>
      <w:lvlJc w:val="left"/>
      <w:pPr>
        <w:tabs>
          <w:tab w:val="num" w:pos="5040"/>
        </w:tabs>
        <w:ind w:left="5040" w:hanging="360"/>
      </w:pPr>
      <w:rPr>
        <w:rFonts w:ascii="David" w:hAnsi="David" w:hint="default"/>
      </w:rPr>
    </w:lvl>
    <w:lvl w:ilvl="7" w:tplc="2B20E6B6" w:tentative="1">
      <w:start w:val="1"/>
      <w:numFmt w:val="bullet"/>
      <w:lvlText w:val="-"/>
      <w:lvlJc w:val="left"/>
      <w:pPr>
        <w:tabs>
          <w:tab w:val="num" w:pos="5760"/>
        </w:tabs>
        <w:ind w:left="5760" w:hanging="360"/>
      </w:pPr>
      <w:rPr>
        <w:rFonts w:ascii="David" w:hAnsi="David" w:hint="default"/>
      </w:rPr>
    </w:lvl>
    <w:lvl w:ilvl="8" w:tplc="9BAEF82A" w:tentative="1">
      <w:start w:val="1"/>
      <w:numFmt w:val="bullet"/>
      <w:lvlText w:val="-"/>
      <w:lvlJc w:val="left"/>
      <w:pPr>
        <w:tabs>
          <w:tab w:val="num" w:pos="6480"/>
        </w:tabs>
        <w:ind w:left="6480" w:hanging="360"/>
      </w:pPr>
      <w:rPr>
        <w:rFonts w:ascii="David" w:hAnsi="David" w:hint="default"/>
      </w:rPr>
    </w:lvl>
  </w:abstractNum>
  <w:abstractNum w:abstractNumId="124" w15:restartNumberingAfterBreak="0">
    <w:nsid w:val="46D80B74"/>
    <w:multiLevelType w:val="hybridMultilevel"/>
    <w:tmpl w:val="377CED74"/>
    <w:lvl w:ilvl="0" w:tplc="1054C250">
      <w:start w:val="1"/>
      <w:numFmt w:val="bullet"/>
      <w:lvlText w:val="•"/>
      <w:lvlJc w:val="left"/>
      <w:pPr>
        <w:tabs>
          <w:tab w:val="num" w:pos="720"/>
        </w:tabs>
        <w:ind w:left="720" w:hanging="360"/>
      </w:pPr>
      <w:rPr>
        <w:rFonts w:ascii="Arial" w:hAnsi="Arial" w:hint="default"/>
      </w:rPr>
    </w:lvl>
    <w:lvl w:ilvl="1" w:tplc="EAA42F98" w:tentative="1">
      <w:start w:val="1"/>
      <w:numFmt w:val="bullet"/>
      <w:lvlText w:val="•"/>
      <w:lvlJc w:val="left"/>
      <w:pPr>
        <w:tabs>
          <w:tab w:val="num" w:pos="1440"/>
        </w:tabs>
        <w:ind w:left="1440" w:hanging="360"/>
      </w:pPr>
      <w:rPr>
        <w:rFonts w:ascii="Arial" w:hAnsi="Arial" w:hint="default"/>
      </w:rPr>
    </w:lvl>
    <w:lvl w:ilvl="2" w:tplc="673E1DC6" w:tentative="1">
      <w:start w:val="1"/>
      <w:numFmt w:val="bullet"/>
      <w:lvlText w:val="•"/>
      <w:lvlJc w:val="left"/>
      <w:pPr>
        <w:tabs>
          <w:tab w:val="num" w:pos="2160"/>
        </w:tabs>
        <w:ind w:left="2160" w:hanging="360"/>
      </w:pPr>
      <w:rPr>
        <w:rFonts w:ascii="Arial" w:hAnsi="Arial" w:hint="default"/>
      </w:rPr>
    </w:lvl>
    <w:lvl w:ilvl="3" w:tplc="82E03DE4" w:tentative="1">
      <w:start w:val="1"/>
      <w:numFmt w:val="bullet"/>
      <w:lvlText w:val="•"/>
      <w:lvlJc w:val="left"/>
      <w:pPr>
        <w:tabs>
          <w:tab w:val="num" w:pos="2880"/>
        </w:tabs>
        <w:ind w:left="2880" w:hanging="360"/>
      </w:pPr>
      <w:rPr>
        <w:rFonts w:ascii="Arial" w:hAnsi="Arial" w:hint="default"/>
      </w:rPr>
    </w:lvl>
    <w:lvl w:ilvl="4" w:tplc="B184A910" w:tentative="1">
      <w:start w:val="1"/>
      <w:numFmt w:val="bullet"/>
      <w:lvlText w:val="•"/>
      <w:lvlJc w:val="left"/>
      <w:pPr>
        <w:tabs>
          <w:tab w:val="num" w:pos="3600"/>
        </w:tabs>
        <w:ind w:left="3600" w:hanging="360"/>
      </w:pPr>
      <w:rPr>
        <w:rFonts w:ascii="Arial" w:hAnsi="Arial" w:hint="default"/>
      </w:rPr>
    </w:lvl>
    <w:lvl w:ilvl="5" w:tplc="7DF0F7FE" w:tentative="1">
      <w:start w:val="1"/>
      <w:numFmt w:val="bullet"/>
      <w:lvlText w:val="•"/>
      <w:lvlJc w:val="left"/>
      <w:pPr>
        <w:tabs>
          <w:tab w:val="num" w:pos="4320"/>
        </w:tabs>
        <w:ind w:left="4320" w:hanging="360"/>
      </w:pPr>
      <w:rPr>
        <w:rFonts w:ascii="Arial" w:hAnsi="Arial" w:hint="default"/>
      </w:rPr>
    </w:lvl>
    <w:lvl w:ilvl="6" w:tplc="8C5E8D06" w:tentative="1">
      <w:start w:val="1"/>
      <w:numFmt w:val="bullet"/>
      <w:lvlText w:val="•"/>
      <w:lvlJc w:val="left"/>
      <w:pPr>
        <w:tabs>
          <w:tab w:val="num" w:pos="5040"/>
        </w:tabs>
        <w:ind w:left="5040" w:hanging="360"/>
      </w:pPr>
      <w:rPr>
        <w:rFonts w:ascii="Arial" w:hAnsi="Arial" w:hint="default"/>
      </w:rPr>
    </w:lvl>
    <w:lvl w:ilvl="7" w:tplc="C1B6FDB6" w:tentative="1">
      <w:start w:val="1"/>
      <w:numFmt w:val="bullet"/>
      <w:lvlText w:val="•"/>
      <w:lvlJc w:val="left"/>
      <w:pPr>
        <w:tabs>
          <w:tab w:val="num" w:pos="5760"/>
        </w:tabs>
        <w:ind w:left="5760" w:hanging="360"/>
      </w:pPr>
      <w:rPr>
        <w:rFonts w:ascii="Arial" w:hAnsi="Arial" w:hint="default"/>
      </w:rPr>
    </w:lvl>
    <w:lvl w:ilvl="8" w:tplc="E2E2B8EA"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46DB742B"/>
    <w:multiLevelType w:val="hybridMultilevel"/>
    <w:tmpl w:val="CA8E60DA"/>
    <w:lvl w:ilvl="0" w:tplc="E602698A">
      <w:start w:val="1"/>
      <w:numFmt w:val="bullet"/>
      <w:lvlText w:val="•"/>
      <w:lvlJc w:val="left"/>
      <w:pPr>
        <w:tabs>
          <w:tab w:val="num" w:pos="720"/>
        </w:tabs>
        <w:ind w:left="720" w:hanging="360"/>
      </w:pPr>
      <w:rPr>
        <w:rFonts w:ascii="Arial" w:hAnsi="Arial" w:hint="default"/>
      </w:rPr>
    </w:lvl>
    <w:lvl w:ilvl="1" w:tplc="5908158E" w:tentative="1">
      <w:start w:val="1"/>
      <w:numFmt w:val="bullet"/>
      <w:lvlText w:val="•"/>
      <w:lvlJc w:val="left"/>
      <w:pPr>
        <w:tabs>
          <w:tab w:val="num" w:pos="1440"/>
        </w:tabs>
        <w:ind w:left="1440" w:hanging="360"/>
      </w:pPr>
      <w:rPr>
        <w:rFonts w:ascii="Arial" w:hAnsi="Arial" w:hint="default"/>
      </w:rPr>
    </w:lvl>
    <w:lvl w:ilvl="2" w:tplc="5E264BCA" w:tentative="1">
      <w:start w:val="1"/>
      <w:numFmt w:val="bullet"/>
      <w:lvlText w:val="•"/>
      <w:lvlJc w:val="left"/>
      <w:pPr>
        <w:tabs>
          <w:tab w:val="num" w:pos="2160"/>
        </w:tabs>
        <w:ind w:left="2160" w:hanging="360"/>
      </w:pPr>
      <w:rPr>
        <w:rFonts w:ascii="Arial" w:hAnsi="Arial" w:hint="default"/>
      </w:rPr>
    </w:lvl>
    <w:lvl w:ilvl="3" w:tplc="175EE3D0" w:tentative="1">
      <w:start w:val="1"/>
      <w:numFmt w:val="bullet"/>
      <w:lvlText w:val="•"/>
      <w:lvlJc w:val="left"/>
      <w:pPr>
        <w:tabs>
          <w:tab w:val="num" w:pos="2880"/>
        </w:tabs>
        <w:ind w:left="2880" w:hanging="360"/>
      </w:pPr>
      <w:rPr>
        <w:rFonts w:ascii="Arial" w:hAnsi="Arial" w:hint="default"/>
      </w:rPr>
    </w:lvl>
    <w:lvl w:ilvl="4" w:tplc="1D1AE094" w:tentative="1">
      <w:start w:val="1"/>
      <w:numFmt w:val="bullet"/>
      <w:lvlText w:val="•"/>
      <w:lvlJc w:val="left"/>
      <w:pPr>
        <w:tabs>
          <w:tab w:val="num" w:pos="3600"/>
        </w:tabs>
        <w:ind w:left="3600" w:hanging="360"/>
      </w:pPr>
      <w:rPr>
        <w:rFonts w:ascii="Arial" w:hAnsi="Arial" w:hint="default"/>
      </w:rPr>
    </w:lvl>
    <w:lvl w:ilvl="5" w:tplc="271CE64C" w:tentative="1">
      <w:start w:val="1"/>
      <w:numFmt w:val="bullet"/>
      <w:lvlText w:val="•"/>
      <w:lvlJc w:val="left"/>
      <w:pPr>
        <w:tabs>
          <w:tab w:val="num" w:pos="4320"/>
        </w:tabs>
        <w:ind w:left="4320" w:hanging="360"/>
      </w:pPr>
      <w:rPr>
        <w:rFonts w:ascii="Arial" w:hAnsi="Arial" w:hint="default"/>
      </w:rPr>
    </w:lvl>
    <w:lvl w:ilvl="6" w:tplc="8B90A692" w:tentative="1">
      <w:start w:val="1"/>
      <w:numFmt w:val="bullet"/>
      <w:lvlText w:val="•"/>
      <w:lvlJc w:val="left"/>
      <w:pPr>
        <w:tabs>
          <w:tab w:val="num" w:pos="5040"/>
        </w:tabs>
        <w:ind w:left="5040" w:hanging="360"/>
      </w:pPr>
      <w:rPr>
        <w:rFonts w:ascii="Arial" w:hAnsi="Arial" w:hint="default"/>
      </w:rPr>
    </w:lvl>
    <w:lvl w:ilvl="7" w:tplc="C0F04F74" w:tentative="1">
      <w:start w:val="1"/>
      <w:numFmt w:val="bullet"/>
      <w:lvlText w:val="•"/>
      <w:lvlJc w:val="left"/>
      <w:pPr>
        <w:tabs>
          <w:tab w:val="num" w:pos="5760"/>
        </w:tabs>
        <w:ind w:left="5760" w:hanging="360"/>
      </w:pPr>
      <w:rPr>
        <w:rFonts w:ascii="Arial" w:hAnsi="Arial" w:hint="default"/>
      </w:rPr>
    </w:lvl>
    <w:lvl w:ilvl="8" w:tplc="9E72F37C"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47264F32"/>
    <w:multiLevelType w:val="hybridMultilevel"/>
    <w:tmpl w:val="CC3E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9E34CE"/>
    <w:multiLevelType w:val="hybridMultilevel"/>
    <w:tmpl w:val="03E84852"/>
    <w:lvl w:ilvl="0" w:tplc="EBF25646">
      <w:start w:val="1"/>
      <w:numFmt w:val="bullet"/>
      <w:lvlText w:val="•"/>
      <w:lvlJc w:val="left"/>
      <w:pPr>
        <w:tabs>
          <w:tab w:val="num" w:pos="720"/>
        </w:tabs>
        <w:ind w:left="720" w:hanging="360"/>
      </w:pPr>
      <w:rPr>
        <w:rFonts w:ascii="Arial" w:hAnsi="Arial" w:hint="default"/>
      </w:rPr>
    </w:lvl>
    <w:lvl w:ilvl="1" w:tplc="470C14F2" w:tentative="1">
      <w:start w:val="1"/>
      <w:numFmt w:val="bullet"/>
      <w:lvlText w:val="•"/>
      <w:lvlJc w:val="left"/>
      <w:pPr>
        <w:tabs>
          <w:tab w:val="num" w:pos="1440"/>
        </w:tabs>
        <w:ind w:left="1440" w:hanging="360"/>
      </w:pPr>
      <w:rPr>
        <w:rFonts w:ascii="Arial" w:hAnsi="Arial" w:hint="default"/>
      </w:rPr>
    </w:lvl>
    <w:lvl w:ilvl="2" w:tplc="D1F647F8" w:tentative="1">
      <w:start w:val="1"/>
      <w:numFmt w:val="bullet"/>
      <w:lvlText w:val="•"/>
      <w:lvlJc w:val="left"/>
      <w:pPr>
        <w:tabs>
          <w:tab w:val="num" w:pos="2160"/>
        </w:tabs>
        <w:ind w:left="2160" w:hanging="360"/>
      </w:pPr>
      <w:rPr>
        <w:rFonts w:ascii="Arial" w:hAnsi="Arial" w:hint="default"/>
      </w:rPr>
    </w:lvl>
    <w:lvl w:ilvl="3" w:tplc="41502AC6" w:tentative="1">
      <w:start w:val="1"/>
      <w:numFmt w:val="bullet"/>
      <w:lvlText w:val="•"/>
      <w:lvlJc w:val="left"/>
      <w:pPr>
        <w:tabs>
          <w:tab w:val="num" w:pos="2880"/>
        </w:tabs>
        <w:ind w:left="2880" w:hanging="360"/>
      </w:pPr>
      <w:rPr>
        <w:rFonts w:ascii="Arial" w:hAnsi="Arial" w:hint="default"/>
      </w:rPr>
    </w:lvl>
    <w:lvl w:ilvl="4" w:tplc="60007974" w:tentative="1">
      <w:start w:val="1"/>
      <w:numFmt w:val="bullet"/>
      <w:lvlText w:val="•"/>
      <w:lvlJc w:val="left"/>
      <w:pPr>
        <w:tabs>
          <w:tab w:val="num" w:pos="3600"/>
        </w:tabs>
        <w:ind w:left="3600" w:hanging="360"/>
      </w:pPr>
      <w:rPr>
        <w:rFonts w:ascii="Arial" w:hAnsi="Arial" w:hint="default"/>
      </w:rPr>
    </w:lvl>
    <w:lvl w:ilvl="5" w:tplc="D158C418" w:tentative="1">
      <w:start w:val="1"/>
      <w:numFmt w:val="bullet"/>
      <w:lvlText w:val="•"/>
      <w:lvlJc w:val="left"/>
      <w:pPr>
        <w:tabs>
          <w:tab w:val="num" w:pos="4320"/>
        </w:tabs>
        <w:ind w:left="4320" w:hanging="360"/>
      </w:pPr>
      <w:rPr>
        <w:rFonts w:ascii="Arial" w:hAnsi="Arial" w:hint="default"/>
      </w:rPr>
    </w:lvl>
    <w:lvl w:ilvl="6" w:tplc="7B328DE4" w:tentative="1">
      <w:start w:val="1"/>
      <w:numFmt w:val="bullet"/>
      <w:lvlText w:val="•"/>
      <w:lvlJc w:val="left"/>
      <w:pPr>
        <w:tabs>
          <w:tab w:val="num" w:pos="5040"/>
        </w:tabs>
        <w:ind w:left="5040" w:hanging="360"/>
      </w:pPr>
      <w:rPr>
        <w:rFonts w:ascii="Arial" w:hAnsi="Arial" w:hint="default"/>
      </w:rPr>
    </w:lvl>
    <w:lvl w:ilvl="7" w:tplc="FB34B7B4" w:tentative="1">
      <w:start w:val="1"/>
      <w:numFmt w:val="bullet"/>
      <w:lvlText w:val="•"/>
      <w:lvlJc w:val="left"/>
      <w:pPr>
        <w:tabs>
          <w:tab w:val="num" w:pos="5760"/>
        </w:tabs>
        <w:ind w:left="5760" w:hanging="360"/>
      </w:pPr>
      <w:rPr>
        <w:rFonts w:ascii="Arial" w:hAnsi="Arial" w:hint="default"/>
      </w:rPr>
    </w:lvl>
    <w:lvl w:ilvl="8" w:tplc="2C50599E"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47A12577"/>
    <w:multiLevelType w:val="hybridMultilevel"/>
    <w:tmpl w:val="F502DBE6"/>
    <w:lvl w:ilvl="0" w:tplc="A6825C4E">
      <w:start w:val="1"/>
      <w:numFmt w:val="bullet"/>
      <w:lvlText w:val="•"/>
      <w:lvlJc w:val="left"/>
      <w:pPr>
        <w:tabs>
          <w:tab w:val="num" w:pos="720"/>
        </w:tabs>
        <w:ind w:left="720" w:hanging="360"/>
      </w:pPr>
      <w:rPr>
        <w:rFonts w:ascii="Arial" w:hAnsi="Arial" w:hint="default"/>
      </w:rPr>
    </w:lvl>
    <w:lvl w:ilvl="1" w:tplc="9FFE6CF2" w:tentative="1">
      <w:start w:val="1"/>
      <w:numFmt w:val="bullet"/>
      <w:lvlText w:val="•"/>
      <w:lvlJc w:val="left"/>
      <w:pPr>
        <w:tabs>
          <w:tab w:val="num" w:pos="1440"/>
        </w:tabs>
        <w:ind w:left="1440" w:hanging="360"/>
      </w:pPr>
      <w:rPr>
        <w:rFonts w:ascii="Arial" w:hAnsi="Arial" w:hint="default"/>
      </w:rPr>
    </w:lvl>
    <w:lvl w:ilvl="2" w:tplc="DFA088E0" w:tentative="1">
      <w:start w:val="1"/>
      <w:numFmt w:val="bullet"/>
      <w:lvlText w:val="•"/>
      <w:lvlJc w:val="left"/>
      <w:pPr>
        <w:tabs>
          <w:tab w:val="num" w:pos="2160"/>
        </w:tabs>
        <w:ind w:left="2160" w:hanging="360"/>
      </w:pPr>
      <w:rPr>
        <w:rFonts w:ascii="Arial" w:hAnsi="Arial" w:hint="default"/>
      </w:rPr>
    </w:lvl>
    <w:lvl w:ilvl="3" w:tplc="754A1752" w:tentative="1">
      <w:start w:val="1"/>
      <w:numFmt w:val="bullet"/>
      <w:lvlText w:val="•"/>
      <w:lvlJc w:val="left"/>
      <w:pPr>
        <w:tabs>
          <w:tab w:val="num" w:pos="2880"/>
        </w:tabs>
        <w:ind w:left="2880" w:hanging="360"/>
      </w:pPr>
      <w:rPr>
        <w:rFonts w:ascii="Arial" w:hAnsi="Arial" w:hint="default"/>
      </w:rPr>
    </w:lvl>
    <w:lvl w:ilvl="4" w:tplc="253A637E" w:tentative="1">
      <w:start w:val="1"/>
      <w:numFmt w:val="bullet"/>
      <w:lvlText w:val="•"/>
      <w:lvlJc w:val="left"/>
      <w:pPr>
        <w:tabs>
          <w:tab w:val="num" w:pos="3600"/>
        </w:tabs>
        <w:ind w:left="3600" w:hanging="360"/>
      </w:pPr>
      <w:rPr>
        <w:rFonts w:ascii="Arial" w:hAnsi="Arial" w:hint="default"/>
      </w:rPr>
    </w:lvl>
    <w:lvl w:ilvl="5" w:tplc="4962C718" w:tentative="1">
      <w:start w:val="1"/>
      <w:numFmt w:val="bullet"/>
      <w:lvlText w:val="•"/>
      <w:lvlJc w:val="left"/>
      <w:pPr>
        <w:tabs>
          <w:tab w:val="num" w:pos="4320"/>
        </w:tabs>
        <w:ind w:left="4320" w:hanging="360"/>
      </w:pPr>
      <w:rPr>
        <w:rFonts w:ascii="Arial" w:hAnsi="Arial" w:hint="default"/>
      </w:rPr>
    </w:lvl>
    <w:lvl w:ilvl="6" w:tplc="9126DC78" w:tentative="1">
      <w:start w:val="1"/>
      <w:numFmt w:val="bullet"/>
      <w:lvlText w:val="•"/>
      <w:lvlJc w:val="left"/>
      <w:pPr>
        <w:tabs>
          <w:tab w:val="num" w:pos="5040"/>
        </w:tabs>
        <w:ind w:left="5040" w:hanging="360"/>
      </w:pPr>
      <w:rPr>
        <w:rFonts w:ascii="Arial" w:hAnsi="Arial" w:hint="default"/>
      </w:rPr>
    </w:lvl>
    <w:lvl w:ilvl="7" w:tplc="62C6E10A" w:tentative="1">
      <w:start w:val="1"/>
      <w:numFmt w:val="bullet"/>
      <w:lvlText w:val="•"/>
      <w:lvlJc w:val="left"/>
      <w:pPr>
        <w:tabs>
          <w:tab w:val="num" w:pos="5760"/>
        </w:tabs>
        <w:ind w:left="5760" w:hanging="360"/>
      </w:pPr>
      <w:rPr>
        <w:rFonts w:ascii="Arial" w:hAnsi="Arial" w:hint="default"/>
      </w:rPr>
    </w:lvl>
    <w:lvl w:ilvl="8" w:tplc="ECBA42D6"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48313250"/>
    <w:multiLevelType w:val="hybridMultilevel"/>
    <w:tmpl w:val="D76CCD4C"/>
    <w:lvl w:ilvl="0" w:tplc="865A8F54">
      <w:start w:val="1"/>
      <w:numFmt w:val="bullet"/>
      <w:lvlText w:val="•"/>
      <w:lvlJc w:val="left"/>
      <w:pPr>
        <w:tabs>
          <w:tab w:val="num" w:pos="720"/>
        </w:tabs>
        <w:ind w:left="720" w:hanging="360"/>
      </w:pPr>
      <w:rPr>
        <w:rFonts w:ascii="Arial" w:hAnsi="Arial" w:hint="default"/>
      </w:rPr>
    </w:lvl>
    <w:lvl w:ilvl="1" w:tplc="036457A2" w:tentative="1">
      <w:start w:val="1"/>
      <w:numFmt w:val="bullet"/>
      <w:lvlText w:val="•"/>
      <w:lvlJc w:val="left"/>
      <w:pPr>
        <w:tabs>
          <w:tab w:val="num" w:pos="1440"/>
        </w:tabs>
        <w:ind w:left="1440" w:hanging="360"/>
      </w:pPr>
      <w:rPr>
        <w:rFonts w:ascii="Arial" w:hAnsi="Arial" w:hint="default"/>
      </w:rPr>
    </w:lvl>
    <w:lvl w:ilvl="2" w:tplc="40EABD56" w:tentative="1">
      <w:start w:val="1"/>
      <w:numFmt w:val="bullet"/>
      <w:lvlText w:val="•"/>
      <w:lvlJc w:val="left"/>
      <w:pPr>
        <w:tabs>
          <w:tab w:val="num" w:pos="2160"/>
        </w:tabs>
        <w:ind w:left="2160" w:hanging="360"/>
      </w:pPr>
      <w:rPr>
        <w:rFonts w:ascii="Arial" w:hAnsi="Arial" w:hint="default"/>
      </w:rPr>
    </w:lvl>
    <w:lvl w:ilvl="3" w:tplc="15EA2944" w:tentative="1">
      <w:start w:val="1"/>
      <w:numFmt w:val="bullet"/>
      <w:lvlText w:val="•"/>
      <w:lvlJc w:val="left"/>
      <w:pPr>
        <w:tabs>
          <w:tab w:val="num" w:pos="2880"/>
        </w:tabs>
        <w:ind w:left="2880" w:hanging="360"/>
      </w:pPr>
      <w:rPr>
        <w:rFonts w:ascii="Arial" w:hAnsi="Arial" w:hint="default"/>
      </w:rPr>
    </w:lvl>
    <w:lvl w:ilvl="4" w:tplc="9C5E44EE" w:tentative="1">
      <w:start w:val="1"/>
      <w:numFmt w:val="bullet"/>
      <w:lvlText w:val="•"/>
      <w:lvlJc w:val="left"/>
      <w:pPr>
        <w:tabs>
          <w:tab w:val="num" w:pos="3600"/>
        </w:tabs>
        <w:ind w:left="3600" w:hanging="360"/>
      </w:pPr>
      <w:rPr>
        <w:rFonts w:ascii="Arial" w:hAnsi="Arial" w:hint="default"/>
      </w:rPr>
    </w:lvl>
    <w:lvl w:ilvl="5" w:tplc="E50C7922" w:tentative="1">
      <w:start w:val="1"/>
      <w:numFmt w:val="bullet"/>
      <w:lvlText w:val="•"/>
      <w:lvlJc w:val="left"/>
      <w:pPr>
        <w:tabs>
          <w:tab w:val="num" w:pos="4320"/>
        </w:tabs>
        <w:ind w:left="4320" w:hanging="360"/>
      </w:pPr>
      <w:rPr>
        <w:rFonts w:ascii="Arial" w:hAnsi="Arial" w:hint="default"/>
      </w:rPr>
    </w:lvl>
    <w:lvl w:ilvl="6" w:tplc="A0CA1540" w:tentative="1">
      <w:start w:val="1"/>
      <w:numFmt w:val="bullet"/>
      <w:lvlText w:val="•"/>
      <w:lvlJc w:val="left"/>
      <w:pPr>
        <w:tabs>
          <w:tab w:val="num" w:pos="5040"/>
        </w:tabs>
        <w:ind w:left="5040" w:hanging="360"/>
      </w:pPr>
      <w:rPr>
        <w:rFonts w:ascii="Arial" w:hAnsi="Arial" w:hint="default"/>
      </w:rPr>
    </w:lvl>
    <w:lvl w:ilvl="7" w:tplc="8D9E765E" w:tentative="1">
      <w:start w:val="1"/>
      <w:numFmt w:val="bullet"/>
      <w:lvlText w:val="•"/>
      <w:lvlJc w:val="left"/>
      <w:pPr>
        <w:tabs>
          <w:tab w:val="num" w:pos="5760"/>
        </w:tabs>
        <w:ind w:left="5760" w:hanging="360"/>
      </w:pPr>
      <w:rPr>
        <w:rFonts w:ascii="Arial" w:hAnsi="Arial" w:hint="default"/>
      </w:rPr>
    </w:lvl>
    <w:lvl w:ilvl="8" w:tplc="6FE66426"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49A73F6A"/>
    <w:multiLevelType w:val="hybridMultilevel"/>
    <w:tmpl w:val="ECBEFC0A"/>
    <w:lvl w:ilvl="0" w:tplc="8FFC423E">
      <w:start w:val="1"/>
      <w:numFmt w:val="hebrew2"/>
      <w:lvlText w:val="%1-"/>
      <w:lvlJc w:val="left"/>
      <w:pPr>
        <w:tabs>
          <w:tab w:val="num" w:pos="720"/>
        </w:tabs>
        <w:ind w:left="720" w:hanging="360"/>
      </w:pPr>
    </w:lvl>
    <w:lvl w:ilvl="1" w:tplc="96E6630C" w:tentative="1">
      <w:start w:val="1"/>
      <w:numFmt w:val="hebrew2"/>
      <w:lvlText w:val="%2-"/>
      <w:lvlJc w:val="left"/>
      <w:pPr>
        <w:tabs>
          <w:tab w:val="num" w:pos="1440"/>
        </w:tabs>
        <w:ind w:left="1440" w:hanging="360"/>
      </w:pPr>
    </w:lvl>
    <w:lvl w:ilvl="2" w:tplc="6228F136" w:tentative="1">
      <w:start w:val="1"/>
      <w:numFmt w:val="hebrew2"/>
      <w:lvlText w:val="%3-"/>
      <w:lvlJc w:val="left"/>
      <w:pPr>
        <w:tabs>
          <w:tab w:val="num" w:pos="2160"/>
        </w:tabs>
        <w:ind w:left="2160" w:hanging="360"/>
      </w:pPr>
    </w:lvl>
    <w:lvl w:ilvl="3" w:tplc="6C383CD2" w:tentative="1">
      <w:start w:val="1"/>
      <w:numFmt w:val="hebrew2"/>
      <w:lvlText w:val="%4-"/>
      <w:lvlJc w:val="left"/>
      <w:pPr>
        <w:tabs>
          <w:tab w:val="num" w:pos="2880"/>
        </w:tabs>
        <w:ind w:left="2880" w:hanging="360"/>
      </w:pPr>
    </w:lvl>
    <w:lvl w:ilvl="4" w:tplc="8D6CD742" w:tentative="1">
      <w:start w:val="1"/>
      <w:numFmt w:val="hebrew2"/>
      <w:lvlText w:val="%5-"/>
      <w:lvlJc w:val="left"/>
      <w:pPr>
        <w:tabs>
          <w:tab w:val="num" w:pos="3600"/>
        </w:tabs>
        <w:ind w:left="3600" w:hanging="360"/>
      </w:pPr>
    </w:lvl>
    <w:lvl w:ilvl="5" w:tplc="A2FC3680" w:tentative="1">
      <w:start w:val="1"/>
      <w:numFmt w:val="hebrew2"/>
      <w:lvlText w:val="%6-"/>
      <w:lvlJc w:val="left"/>
      <w:pPr>
        <w:tabs>
          <w:tab w:val="num" w:pos="4320"/>
        </w:tabs>
        <w:ind w:left="4320" w:hanging="360"/>
      </w:pPr>
    </w:lvl>
    <w:lvl w:ilvl="6" w:tplc="260CE738" w:tentative="1">
      <w:start w:val="1"/>
      <w:numFmt w:val="hebrew2"/>
      <w:lvlText w:val="%7-"/>
      <w:lvlJc w:val="left"/>
      <w:pPr>
        <w:tabs>
          <w:tab w:val="num" w:pos="5040"/>
        </w:tabs>
        <w:ind w:left="5040" w:hanging="360"/>
      </w:pPr>
    </w:lvl>
    <w:lvl w:ilvl="7" w:tplc="EFB23436" w:tentative="1">
      <w:start w:val="1"/>
      <w:numFmt w:val="hebrew2"/>
      <w:lvlText w:val="%8-"/>
      <w:lvlJc w:val="left"/>
      <w:pPr>
        <w:tabs>
          <w:tab w:val="num" w:pos="5760"/>
        </w:tabs>
        <w:ind w:left="5760" w:hanging="360"/>
      </w:pPr>
    </w:lvl>
    <w:lvl w:ilvl="8" w:tplc="86A4E856" w:tentative="1">
      <w:start w:val="1"/>
      <w:numFmt w:val="hebrew2"/>
      <w:lvlText w:val="%9-"/>
      <w:lvlJc w:val="left"/>
      <w:pPr>
        <w:tabs>
          <w:tab w:val="num" w:pos="6480"/>
        </w:tabs>
        <w:ind w:left="6480" w:hanging="360"/>
      </w:pPr>
    </w:lvl>
  </w:abstractNum>
  <w:abstractNum w:abstractNumId="131" w15:restartNumberingAfterBreak="0">
    <w:nsid w:val="4A090412"/>
    <w:multiLevelType w:val="hybridMultilevel"/>
    <w:tmpl w:val="BFEC7496"/>
    <w:lvl w:ilvl="0" w:tplc="24CCEAA0">
      <w:start w:val="1"/>
      <w:numFmt w:val="bullet"/>
      <w:lvlText w:val="•"/>
      <w:lvlJc w:val="left"/>
      <w:pPr>
        <w:tabs>
          <w:tab w:val="num" w:pos="720"/>
        </w:tabs>
        <w:ind w:left="720" w:hanging="360"/>
      </w:pPr>
      <w:rPr>
        <w:rFonts w:ascii="Arial" w:hAnsi="Arial" w:hint="default"/>
      </w:rPr>
    </w:lvl>
    <w:lvl w:ilvl="1" w:tplc="BFCEFB9E" w:tentative="1">
      <w:start w:val="1"/>
      <w:numFmt w:val="bullet"/>
      <w:lvlText w:val="•"/>
      <w:lvlJc w:val="left"/>
      <w:pPr>
        <w:tabs>
          <w:tab w:val="num" w:pos="1440"/>
        </w:tabs>
        <w:ind w:left="1440" w:hanging="360"/>
      </w:pPr>
      <w:rPr>
        <w:rFonts w:ascii="Arial" w:hAnsi="Arial" w:hint="default"/>
      </w:rPr>
    </w:lvl>
    <w:lvl w:ilvl="2" w:tplc="8886F0AA" w:tentative="1">
      <w:start w:val="1"/>
      <w:numFmt w:val="bullet"/>
      <w:lvlText w:val="•"/>
      <w:lvlJc w:val="left"/>
      <w:pPr>
        <w:tabs>
          <w:tab w:val="num" w:pos="2160"/>
        </w:tabs>
        <w:ind w:left="2160" w:hanging="360"/>
      </w:pPr>
      <w:rPr>
        <w:rFonts w:ascii="Arial" w:hAnsi="Arial" w:hint="default"/>
      </w:rPr>
    </w:lvl>
    <w:lvl w:ilvl="3" w:tplc="64F6B4EE" w:tentative="1">
      <w:start w:val="1"/>
      <w:numFmt w:val="bullet"/>
      <w:lvlText w:val="•"/>
      <w:lvlJc w:val="left"/>
      <w:pPr>
        <w:tabs>
          <w:tab w:val="num" w:pos="2880"/>
        </w:tabs>
        <w:ind w:left="2880" w:hanging="360"/>
      </w:pPr>
      <w:rPr>
        <w:rFonts w:ascii="Arial" w:hAnsi="Arial" w:hint="default"/>
      </w:rPr>
    </w:lvl>
    <w:lvl w:ilvl="4" w:tplc="7B501314" w:tentative="1">
      <w:start w:val="1"/>
      <w:numFmt w:val="bullet"/>
      <w:lvlText w:val="•"/>
      <w:lvlJc w:val="left"/>
      <w:pPr>
        <w:tabs>
          <w:tab w:val="num" w:pos="3600"/>
        </w:tabs>
        <w:ind w:left="3600" w:hanging="360"/>
      </w:pPr>
      <w:rPr>
        <w:rFonts w:ascii="Arial" w:hAnsi="Arial" w:hint="default"/>
      </w:rPr>
    </w:lvl>
    <w:lvl w:ilvl="5" w:tplc="5E846A7C" w:tentative="1">
      <w:start w:val="1"/>
      <w:numFmt w:val="bullet"/>
      <w:lvlText w:val="•"/>
      <w:lvlJc w:val="left"/>
      <w:pPr>
        <w:tabs>
          <w:tab w:val="num" w:pos="4320"/>
        </w:tabs>
        <w:ind w:left="4320" w:hanging="360"/>
      </w:pPr>
      <w:rPr>
        <w:rFonts w:ascii="Arial" w:hAnsi="Arial" w:hint="default"/>
      </w:rPr>
    </w:lvl>
    <w:lvl w:ilvl="6" w:tplc="92461A5C" w:tentative="1">
      <w:start w:val="1"/>
      <w:numFmt w:val="bullet"/>
      <w:lvlText w:val="•"/>
      <w:lvlJc w:val="left"/>
      <w:pPr>
        <w:tabs>
          <w:tab w:val="num" w:pos="5040"/>
        </w:tabs>
        <w:ind w:left="5040" w:hanging="360"/>
      </w:pPr>
      <w:rPr>
        <w:rFonts w:ascii="Arial" w:hAnsi="Arial" w:hint="default"/>
      </w:rPr>
    </w:lvl>
    <w:lvl w:ilvl="7" w:tplc="9B2EC1FC" w:tentative="1">
      <w:start w:val="1"/>
      <w:numFmt w:val="bullet"/>
      <w:lvlText w:val="•"/>
      <w:lvlJc w:val="left"/>
      <w:pPr>
        <w:tabs>
          <w:tab w:val="num" w:pos="5760"/>
        </w:tabs>
        <w:ind w:left="5760" w:hanging="360"/>
      </w:pPr>
      <w:rPr>
        <w:rFonts w:ascii="Arial" w:hAnsi="Arial" w:hint="default"/>
      </w:rPr>
    </w:lvl>
    <w:lvl w:ilvl="8" w:tplc="632869AA"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4A4A2C8F"/>
    <w:multiLevelType w:val="hybridMultilevel"/>
    <w:tmpl w:val="DB4813F0"/>
    <w:lvl w:ilvl="0" w:tplc="D3C85000">
      <w:numFmt w:val="bullet"/>
      <w:pStyle w:val="3"/>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AFD1392"/>
    <w:multiLevelType w:val="hybridMultilevel"/>
    <w:tmpl w:val="E1E0E43C"/>
    <w:lvl w:ilvl="0" w:tplc="58DA30EA">
      <w:start w:val="1"/>
      <w:numFmt w:val="bullet"/>
      <w:lvlText w:val="•"/>
      <w:lvlJc w:val="left"/>
      <w:pPr>
        <w:tabs>
          <w:tab w:val="num" w:pos="720"/>
        </w:tabs>
        <w:ind w:left="720" w:hanging="360"/>
      </w:pPr>
      <w:rPr>
        <w:rFonts w:ascii="Arial" w:hAnsi="Arial" w:hint="default"/>
      </w:rPr>
    </w:lvl>
    <w:lvl w:ilvl="1" w:tplc="FA82FAEE" w:tentative="1">
      <w:start w:val="1"/>
      <w:numFmt w:val="bullet"/>
      <w:lvlText w:val="•"/>
      <w:lvlJc w:val="left"/>
      <w:pPr>
        <w:tabs>
          <w:tab w:val="num" w:pos="1440"/>
        </w:tabs>
        <w:ind w:left="1440" w:hanging="360"/>
      </w:pPr>
      <w:rPr>
        <w:rFonts w:ascii="Arial" w:hAnsi="Arial" w:hint="default"/>
      </w:rPr>
    </w:lvl>
    <w:lvl w:ilvl="2" w:tplc="433A58C2" w:tentative="1">
      <w:start w:val="1"/>
      <w:numFmt w:val="bullet"/>
      <w:lvlText w:val="•"/>
      <w:lvlJc w:val="left"/>
      <w:pPr>
        <w:tabs>
          <w:tab w:val="num" w:pos="2160"/>
        </w:tabs>
        <w:ind w:left="2160" w:hanging="360"/>
      </w:pPr>
      <w:rPr>
        <w:rFonts w:ascii="Arial" w:hAnsi="Arial" w:hint="default"/>
      </w:rPr>
    </w:lvl>
    <w:lvl w:ilvl="3" w:tplc="67B02156" w:tentative="1">
      <w:start w:val="1"/>
      <w:numFmt w:val="bullet"/>
      <w:lvlText w:val="•"/>
      <w:lvlJc w:val="left"/>
      <w:pPr>
        <w:tabs>
          <w:tab w:val="num" w:pos="2880"/>
        </w:tabs>
        <w:ind w:left="2880" w:hanging="360"/>
      </w:pPr>
      <w:rPr>
        <w:rFonts w:ascii="Arial" w:hAnsi="Arial" w:hint="default"/>
      </w:rPr>
    </w:lvl>
    <w:lvl w:ilvl="4" w:tplc="373C5D90" w:tentative="1">
      <w:start w:val="1"/>
      <w:numFmt w:val="bullet"/>
      <w:lvlText w:val="•"/>
      <w:lvlJc w:val="left"/>
      <w:pPr>
        <w:tabs>
          <w:tab w:val="num" w:pos="3600"/>
        </w:tabs>
        <w:ind w:left="3600" w:hanging="360"/>
      </w:pPr>
      <w:rPr>
        <w:rFonts w:ascii="Arial" w:hAnsi="Arial" w:hint="default"/>
      </w:rPr>
    </w:lvl>
    <w:lvl w:ilvl="5" w:tplc="CCC680A2" w:tentative="1">
      <w:start w:val="1"/>
      <w:numFmt w:val="bullet"/>
      <w:lvlText w:val="•"/>
      <w:lvlJc w:val="left"/>
      <w:pPr>
        <w:tabs>
          <w:tab w:val="num" w:pos="4320"/>
        </w:tabs>
        <w:ind w:left="4320" w:hanging="360"/>
      </w:pPr>
      <w:rPr>
        <w:rFonts w:ascii="Arial" w:hAnsi="Arial" w:hint="default"/>
      </w:rPr>
    </w:lvl>
    <w:lvl w:ilvl="6" w:tplc="39BC2D04" w:tentative="1">
      <w:start w:val="1"/>
      <w:numFmt w:val="bullet"/>
      <w:lvlText w:val="•"/>
      <w:lvlJc w:val="left"/>
      <w:pPr>
        <w:tabs>
          <w:tab w:val="num" w:pos="5040"/>
        </w:tabs>
        <w:ind w:left="5040" w:hanging="360"/>
      </w:pPr>
      <w:rPr>
        <w:rFonts w:ascii="Arial" w:hAnsi="Arial" w:hint="default"/>
      </w:rPr>
    </w:lvl>
    <w:lvl w:ilvl="7" w:tplc="75E0ABC6" w:tentative="1">
      <w:start w:val="1"/>
      <w:numFmt w:val="bullet"/>
      <w:lvlText w:val="•"/>
      <w:lvlJc w:val="left"/>
      <w:pPr>
        <w:tabs>
          <w:tab w:val="num" w:pos="5760"/>
        </w:tabs>
        <w:ind w:left="5760" w:hanging="360"/>
      </w:pPr>
      <w:rPr>
        <w:rFonts w:ascii="Arial" w:hAnsi="Arial" w:hint="default"/>
      </w:rPr>
    </w:lvl>
    <w:lvl w:ilvl="8" w:tplc="53C4D73E"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4BF11510"/>
    <w:multiLevelType w:val="hybridMultilevel"/>
    <w:tmpl w:val="3D74F896"/>
    <w:lvl w:ilvl="0" w:tplc="4EAC8C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C504E9A"/>
    <w:multiLevelType w:val="hybridMultilevel"/>
    <w:tmpl w:val="89C4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E12854"/>
    <w:multiLevelType w:val="hybridMultilevel"/>
    <w:tmpl w:val="BB1CBD80"/>
    <w:lvl w:ilvl="0" w:tplc="87D4634A">
      <w:start w:val="1"/>
      <w:numFmt w:val="bullet"/>
      <w:lvlText w:val="•"/>
      <w:lvlJc w:val="left"/>
      <w:pPr>
        <w:tabs>
          <w:tab w:val="num" w:pos="720"/>
        </w:tabs>
        <w:ind w:left="720" w:hanging="360"/>
      </w:pPr>
      <w:rPr>
        <w:rFonts w:ascii="Arial" w:hAnsi="Arial" w:hint="default"/>
      </w:rPr>
    </w:lvl>
    <w:lvl w:ilvl="1" w:tplc="8C7C1B20" w:tentative="1">
      <w:start w:val="1"/>
      <w:numFmt w:val="bullet"/>
      <w:lvlText w:val="•"/>
      <w:lvlJc w:val="left"/>
      <w:pPr>
        <w:tabs>
          <w:tab w:val="num" w:pos="1440"/>
        </w:tabs>
        <w:ind w:left="1440" w:hanging="360"/>
      </w:pPr>
      <w:rPr>
        <w:rFonts w:ascii="Arial" w:hAnsi="Arial" w:hint="default"/>
      </w:rPr>
    </w:lvl>
    <w:lvl w:ilvl="2" w:tplc="DBA4C934" w:tentative="1">
      <w:start w:val="1"/>
      <w:numFmt w:val="bullet"/>
      <w:lvlText w:val="•"/>
      <w:lvlJc w:val="left"/>
      <w:pPr>
        <w:tabs>
          <w:tab w:val="num" w:pos="2160"/>
        </w:tabs>
        <w:ind w:left="2160" w:hanging="360"/>
      </w:pPr>
      <w:rPr>
        <w:rFonts w:ascii="Arial" w:hAnsi="Arial" w:hint="default"/>
      </w:rPr>
    </w:lvl>
    <w:lvl w:ilvl="3" w:tplc="5206178C" w:tentative="1">
      <w:start w:val="1"/>
      <w:numFmt w:val="bullet"/>
      <w:lvlText w:val="•"/>
      <w:lvlJc w:val="left"/>
      <w:pPr>
        <w:tabs>
          <w:tab w:val="num" w:pos="2880"/>
        </w:tabs>
        <w:ind w:left="2880" w:hanging="360"/>
      </w:pPr>
      <w:rPr>
        <w:rFonts w:ascii="Arial" w:hAnsi="Arial" w:hint="default"/>
      </w:rPr>
    </w:lvl>
    <w:lvl w:ilvl="4" w:tplc="CE8EBC44" w:tentative="1">
      <w:start w:val="1"/>
      <w:numFmt w:val="bullet"/>
      <w:lvlText w:val="•"/>
      <w:lvlJc w:val="left"/>
      <w:pPr>
        <w:tabs>
          <w:tab w:val="num" w:pos="3600"/>
        </w:tabs>
        <w:ind w:left="3600" w:hanging="360"/>
      </w:pPr>
      <w:rPr>
        <w:rFonts w:ascii="Arial" w:hAnsi="Arial" w:hint="default"/>
      </w:rPr>
    </w:lvl>
    <w:lvl w:ilvl="5" w:tplc="1C62203E" w:tentative="1">
      <w:start w:val="1"/>
      <w:numFmt w:val="bullet"/>
      <w:lvlText w:val="•"/>
      <w:lvlJc w:val="left"/>
      <w:pPr>
        <w:tabs>
          <w:tab w:val="num" w:pos="4320"/>
        </w:tabs>
        <w:ind w:left="4320" w:hanging="360"/>
      </w:pPr>
      <w:rPr>
        <w:rFonts w:ascii="Arial" w:hAnsi="Arial" w:hint="default"/>
      </w:rPr>
    </w:lvl>
    <w:lvl w:ilvl="6" w:tplc="420062B6" w:tentative="1">
      <w:start w:val="1"/>
      <w:numFmt w:val="bullet"/>
      <w:lvlText w:val="•"/>
      <w:lvlJc w:val="left"/>
      <w:pPr>
        <w:tabs>
          <w:tab w:val="num" w:pos="5040"/>
        </w:tabs>
        <w:ind w:left="5040" w:hanging="360"/>
      </w:pPr>
      <w:rPr>
        <w:rFonts w:ascii="Arial" w:hAnsi="Arial" w:hint="default"/>
      </w:rPr>
    </w:lvl>
    <w:lvl w:ilvl="7" w:tplc="64A68EE8" w:tentative="1">
      <w:start w:val="1"/>
      <w:numFmt w:val="bullet"/>
      <w:lvlText w:val="•"/>
      <w:lvlJc w:val="left"/>
      <w:pPr>
        <w:tabs>
          <w:tab w:val="num" w:pos="5760"/>
        </w:tabs>
        <w:ind w:left="5760" w:hanging="360"/>
      </w:pPr>
      <w:rPr>
        <w:rFonts w:ascii="Arial" w:hAnsi="Arial" w:hint="default"/>
      </w:rPr>
    </w:lvl>
    <w:lvl w:ilvl="8" w:tplc="F22A000A"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4D963D4F"/>
    <w:multiLevelType w:val="hybridMultilevel"/>
    <w:tmpl w:val="8070D030"/>
    <w:lvl w:ilvl="0" w:tplc="63AE695A">
      <w:start w:val="1"/>
      <w:numFmt w:val="bullet"/>
      <w:lvlText w:val="•"/>
      <w:lvlJc w:val="left"/>
      <w:pPr>
        <w:tabs>
          <w:tab w:val="num" w:pos="720"/>
        </w:tabs>
        <w:ind w:left="720" w:hanging="360"/>
      </w:pPr>
      <w:rPr>
        <w:rFonts w:ascii="Arial" w:hAnsi="Arial" w:hint="default"/>
      </w:rPr>
    </w:lvl>
    <w:lvl w:ilvl="1" w:tplc="04DEFDBE" w:tentative="1">
      <w:start w:val="1"/>
      <w:numFmt w:val="bullet"/>
      <w:lvlText w:val="•"/>
      <w:lvlJc w:val="left"/>
      <w:pPr>
        <w:tabs>
          <w:tab w:val="num" w:pos="1440"/>
        </w:tabs>
        <w:ind w:left="1440" w:hanging="360"/>
      </w:pPr>
      <w:rPr>
        <w:rFonts w:ascii="Arial" w:hAnsi="Arial" w:hint="default"/>
      </w:rPr>
    </w:lvl>
    <w:lvl w:ilvl="2" w:tplc="28A0C5D2" w:tentative="1">
      <w:start w:val="1"/>
      <w:numFmt w:val="bullet"/>
      <w:lvlText w:val="•"/>
      <w:lvlJc w:val="left"/>
      <w:pPr>
        <w:tabs>
          <w:tab w:val="num" w:pos="2160"/>
        </w:tabs>
        <w:ind w:left="2160" w:hanging="360"/>
      </w:pPr>
      <w:rPr>
        <w:rFonts w:ascii="Arial" w:hAnsi="Arial" w:hint="default"/>
      </w:rPr>
    </w:lvl>
    <w:lvl w:ilvl="3" w:tplc="8D16FED6" w:tentative="1">
      <w:start w:val="1"/>
      <w:numFmt w:val="bullet"/>
      <w:lvlText w:val="•"/>
      <w:lvlJc w:val="left"/>
      <w:pPr>
        <w:tabs>
          <w:tab w:val="num" w:pos="2880"/>
        </w:tabs>
        <w:ind w:left="2880" w:hanging="360"/>
      </w:pPr>
      <w:rPr>
        <w:rFonts w:ascii="Arial" w:hAnsi="Arial" w:hint="default"/>
      </w:rPr>
    </w:lvl>
    <w:lvl w:ilvl="4" w:tplc="22B6E262" w:tentative="1">
      <w:start w:val="1"/>
      <w:numFmt w:val="bullet"/>
      <w:lvlText w:val="•"/>
      <w:lvlJc w:val="left"/>
      <w:pPr>
        <w:tabs>
          <w:tab w:val="num" w:pos="3600"/>
        </w:tabs>
        <w:ind w:left="3600" w:hanging="360"/>
      </w:pPr>
      <w:rPr>
        <w:rFonts w:ascii="Arial" w:hAnsi="Arial" w:hint="default"/>
      </w:rPr>
    </w:lvl>
    <w:lvl w:ilvl="5" w:tplc="55EEFECE" w:tentative="1">
      <w:start w:val="1"/>
      <w:numFmt w:val="bullet"/>
      <w:lvlText w:val="•"/>
      <w:lvlJc w:val="left"/>
      <w:pPr>
        <w:tabs>
          <w:tab w:val="num" w:pos="4320"/>
        </w:tabs>
        <w:ind w:left="4320" w:hanging="360"/>
      </w:pPr>
      <w:rPr>
        <w:rFonts w:ascii="Arial" w:hAnsi="Arial" w:hint="default"/>
      </w:rPr>
    </w:lvl>
    <w:lvl w:ilvl="6" w:tplc="D1E0F672" w:tentative="1">
      <w:start w:val="1"/>
      <w:numFmt w:val="bullet"/>
      <w:lvlText w:val="•"/>
      <w:lvlJc w:val="left"/>
      <w:pPr>
        <w:tabs>
          <w:tab w:val="num" w:pos="5040"/>
        </w:tabs>
        <w:ind w:left="5040" w:hanging="360"/>
      </w:pPr>
      <w:rPr>
        <w:rFonts w:ascii="Arial" w:hAnsi="Arial" w:hint="default"/>
      </w:rPr>
    </w:lvl>
    <w:lvl w:ilvl="7" w:tplc="05B438D8" w:tentative="1">
      <w:start w:val="1"/>
      <w:numFmt w:val="bullet"/>
      <w:lvlText w:val="•"/>
      <w:lvlJc w:val="left"/>
      <w:pPr>
        <w:tabs>
          <w:tab w:val="num" w:pos="5760"/>
        </w:tabs>
        <w:ind w:left="5760" w:hanging="360"/>
      </w:pPr>
      <w:rPr>
        <w:rFonts w:ascii="Arial" w:hAnsi="Arial" w:hint="default"/>
      </w:rPr>
    </w:lvl>
    <w:lvl w:ilvl="8" w:tplc="2444B4C6"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4DCF55E2"/>
    <w:multiLevelType w:val="hybridMultilevel"/>
    <w:tmpl w:val="046E4598"/>
    <w:lvl w:ilvl="0" w:tplc="6BF4D6CA">
      <w:start w:val="1"/>
      <w:numFmt w:val="bullet"/>
      <w:lvlText w:val="•"/>
      <w:lvlJc w:val="left"/>
      <w:pPr>
        <w:tabs>
          <w:tab w:val="num" w:pos="720"/>
        </w:tabs>
        <w:ind w:left="720" w:hanging="360"/>
      </w:pPr>
      <w:rPr>
        <w:rFonts w:ascii="Arial" w:hAnsi="Arial" w:hint="default"/>
      </w:rPr>
    </w:lvl>
    <w:lvl w:ilvl="1" w:tplc="A6743208" w:tentative="1">
      <w:start w:val="1"/>
      <w:numFmt w:val="bullet"/>
      <w:lvlText w:val="•"/>
      <w:lvlJc w:val="left"/>
      <w:pPr>
        <w:tabs>
          <w:tab w:val="num" w:pos="1440"/>
        </w:tabs>
        <w:ind w:left="1440" w:hanging="360"/>
      </w:pPr>
      <w:rPr>
        <w:rFonts w:ascii="Arial" w:hAnsi="Arial" w:hint="default"/>
      </w:rPr>
    </w:lvl>
    <w:lvl w:ilvl="2" w:tplc="B77C9F44" w:tentative="1">
      <w:start w:val="1"/>
      <w:numFmt w:val="bullet"/>
      <w:lvlText w:val="•"/>
      <w:lvlJc w:val="left"/>
      <w:pPr>
        <w:tabs>
          <w:tab w:val="num" w:pos="2160"/>
        </w:tabs>
        <w:ind w:left="2160" w:hanging="360"/>
      </w:pPr>
      <w:rPr>
        <w:rFonts w:ascii="Arial" w:hAnsi="Arial" w:hint="default"/>
      </w:rPr>
    </w:lvl>
    <w:lvl w:ilvl="3" w:tplc="6804D3C0" w:tentative="1">
      <w:start w:val="1"/>
      <w:numFmt w:val="bullet"/>
      <w:lvlText w:val="•"/>
      <w:lvlJc w:val="left"/>
      <w:pPr>
        <w:tabs>
          <w:tab w:val="num" w:pos="2880"/>
        </w:tabs>
        <w:ind w:left="2880" w:hanging="360"/>
      </w:pPr>
      <w:rPr>
        <w:rFonts w:ascii="Arial" w:hAnsi="Arial" w:hint="default"/>
      </w:rPr>
    </w:lvl>
    <w:lvl w:ilvl="4" w:tplc="2BA241B2" w:tentative="1">
      <w:start w:val="1"/>
      <w:numFmt w:val="bullet"/>
      <w:lvlText w:val="•"/>
      <w:lvlJc w:val="left"/>
      <w:pPr>
        <w:tabs>
          <w:tab w:val="num" w:pos="3600"/>
        </w:tabs>
        <w:ind w:left="3600" w:hanging="360"/>
      </w:pPr>
      <w:rPr>
        <w:rFonts w:ascii="Arial" w:hAnsi="Arial" w:hint="default"/>
      </w:rPr>
    </w:lvl>
    <w:lvl w:ilvl="5" w:tplc="9F6ECAC2" w:tentative="1">
      <w:start w:val="1"/>
      <w:numFmt w:val="bullet"/>
      <w:lvlText w:val="•"/>
      <w:lvlJc w:val="left"/>
      <w:pPr>
        <w:tabs>
          <w:tab w:val="num" w:pos="4320"/>
        </w:tabs>
        <w:ind w:left="4320" w:hanging="360"/>
      </w:pPr>
      <w:rPr>
        <w:rFonts w:ascii="Arial" w:hAnsi="Arial" w:hint="default"/>
      </w:rPr>
    </w:lvl>
    <w:lvl w:ilvl="6" w:tplc="123A77F8" w:tentative="1">
      <w:start w:val="1"/>
      <w:numFmt w:val="bullet"/>
      <w:lvlText w:val="•"/>
      <w:lvlJc w:val="left"/>
      <w:pPr>
        <w:tabs>
          <w:tab w:val="num" w:pos="5040"/>
        </w:tabs>
        <w:ind w:left="5040" w:hanging="360"/>
      </w:pPr>
      <w:rPr>
        <w:rFonts w:ascii="Arial" w:hAnsi="Arial" w:hint="default"/>
      </w:rPr>
    </w:lvl>
    <w:lvl w:ilvl="7" w:tplc="C5C6C2BE" w:tentative="1">
      <w:start w:val="1"/>
      <w:numFmt w:val="bullet"/>
      <w:lvlText w:val="•"/>
      <w:lvlJc w:val="left"/>
      <w:pPr>
        <w:tabs>
          <w:tab w:val="num" w:pos="5760"/>
        </w:tabs>
        <w:ind w:left="5760" w:hanging="360"/>
      </w:pPr>
      <w:rPr>
        <w:rFonts w:ascii="Arial" w:hAnsi="Arial" w:hint="default"/>
      </w:rPr>
    </w:lvl>
    <w:lvl w:ilvl="8" w:tplc="6436D7AE" w:tentative="1">
      <w:start w:val="1"/>
      <w:numFmt w:val="bullet"/>
      <w:lvlText w:val="•"/>
      <w:lvlJc w:val="left"/>
      <w:pPr>
        <w:tabs>
          <w:tab w:val="num" w:pos="6480"/>
        </w:tabs>
        <w:ind w:left="6480" w:hanging="360"/>
      </w:pPr>
      <w:rPr>
        <w:rFonts w:ascii="Arial" w:hAnsi="Arial" w:hint="default"/>
      </w:rPr>
    </w:lvl>
  </w:abstractNum>
  <w:abstractNum w:abstractNumId="139" w15:restartNumberingAfterBreak="0">
    <w:nsid w:val="4E3E5582"/>
    <w:multiLevelType w:val="hybridMultilevel"/>
    <w:tmpl w:val="9484130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0" w15:restartNumberingAfterBreak="0">
    <w:nsid w:val="4E5971CC"/>
    <w:multiLevelType w:val="hybridMultilevel"/>
    <w:tmpl w:val="E284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E6F3F38"/>
    <w:multiLevelType w:val="hybridMultilevel"/>
    <w:tmpl w:val="2288FF82"/>
    <w:lvl w:ilvl="0" w:tplc="EA4E48BE">
      <w:start w:val="1"/>
      <w:numFmt w:val="bullet"/>
      <w:lvlText w:val="•"/>
      <w:lvlJc w:val="left"/>
      <w:pPr>
        <w:tabs>
          <w:tab w:val="num" w:pos="720"/>
        </w:tabs>
        <w:ind w:left="720" w:hanging="360"/>
      </w:pPr>
      <w:rPr>
        <w:rFonts w:ascii="Arial" w:hAnsi="Arial" w:hint="default"/>
      </w:rPr>
    </w:lvl>
    <w:lvl w:ilvl="1" w:tplc="2E920AA6" w:tentative="1">
      <w:start w:val="1"/>
      <w:numFmt w:val="bullet"/>
      <w:lvlText w:val="•"/>
      <w:lvlJc w:val="left"/>
      <w:pPr>
        <w:tabs>
          <w:tab w:val="num" w:pos="1440"/>
        </w:tabs>
        <w:ind w:left="1440" w:hanging="360"/>
      </w:pPr>
      <w:rPr>
        <w:rFonts w:ascii="Arial" w:hAnsi="Arial" w:hint="default"/>
      </w:rPr>
    </w:lvl>
    <w:lvl w:ilvl="2" w:tplc="C4F45660" w:tentative="1">
      <w:start w:val="1"/>
      <w:numFmt w:val="bullet"/>
      <w:lvlText w:val="•"/>
      <w:lvlJc w:val="left"/>
      <w:pPr>
        <w:tabs>
          <w:tab w:val="num" w:pos="2160"/>
        </w:tabs>
        <w:ind w:left="2160" w:hanging="360"/>
      </w:pPr>
      <w:rPr>
        <w:rFonts w:ascii="Arial" w:hAnsi="Arial" w:hint="default"/>
      </w:rPr>
    </w:lvl>
    <w:lvl w:ilvl="3" w:tplc="F20E93AE" w:tentative="1">
      <w:start w:val="1"/>
      <w:numFmt w:val="bullet"/>
      <w:lvlText w:val="•"/>
      <w:lvlJc w:val="left"/>
      <w:pPr>
        <w:tabs>
          <w:tab w:val="num" w:pos="2880"/>
        </w:tabs>
        <w:ind w:left="2880" w:hanging="360"/>
      </w:pPr>
      <w:rPr>
        <w:rFonts w:ascii="Arial" w:hAnsi="Arial" w:hint="default"/>
      </w:rPr>
    </w:lvl>
    <w:lvl w:ilvl="4" w:tplc="EBF2348C" w:tentative="1">
      <w:start w:val="1"/>
      <w:numFmt w:val="bullet"/>
      <w:lvlText w:val="•"/>
      <w:lvlJc w:val="left"/>
      <w:pPr>
        <w:tabs>
          <w:tab w:val="num" w:pos="3600"/>
        </w:tabs>
        <w:ind w:left="3600" w:hanging="360"/>
      </w:pPr>
      <w:rPr>
        <w:rFonts w:ascii="Arial" w:hAnsi="Arial" w:hint="default"/>
      </w:rPr>
    </w:lvl>
    <w:lvl w:ilvl="5" w:tplc="6418584C" w:tentative="1">
      <w:start w:val="1"/>
      <w:numFmt w:val="bullet"/>
      <w:lvlText w:val="•"/>
      <w:lvlJc w:val="left"/>
      <w:pPr>
        <w:tabs>
          <w:tab w:val="num" w:pos="4320"/>
        </w:tabs>
        <w:ind w:left="4320" w:hanging="360"/>
      </w:pPr>
      <w:rPr>
        <w:rFonts w:ascii="Arial" w:hAnsi="Arial" w:hint="default"/>
      </w:rPr>
    </w:lvl>
    <w:lvl w:ilvl="6" w:tplc="F5B0E7A6" w:tentative="1">
      <w:start w:val="1"/>
      <w:numFmt w:val="bullet"/>
      <w:lvlText w:val="•"/>
      <w:lvlJc w:val="left"/>
      <w:pPr>
        <w:tabs>
          <w:tab w:val="num" w:pos="5040"/>
        </w:tabs>
        <w:ind w:left="5040" w:hanging="360"/>
      </w:pPr>
      <w:rPr>
        <w:rFonts w:ascii="Arial" w:hAnsi="Arial" w:hint="default"/>
      </w:rPr>
    </w:lvl>
    <w:lvl w:ilvl="7" w:tplc="7382CCD0" w:tentative="1">
      <w:start w:val="1"/>
      <w:numFmt w:val="bullet"/>
      <w:lvlText w:val="•"/>
      <w:lvlJc w:val="left"/>
      <w:pPr>
        <w:tabs>
          <w:tab w:val="num" w:pos="5760"/>
        </w:tabs>
        <w:ind w:left="5760" w:hanging="360"/>
      </w:pPr>
      <w:rPr>
        <w:rFonts w:ascii="Arial" w:hAnsi="Arial" w:hint="default"/>
      </w:rPr>
    </w:lvl>
    <w:lvl w:ilvl="8" w:tplc="F4A4E284"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4FDF6611"/>
    <w:multiLevelType w:val="hybridMultilevel"/>
    <w:tmpl w:val="CE563638"/>
    <w:lvl w:ilvl="0" w:tplc="6220E446">
      <w:start w:val="1"/>
      <w:numFmt w:val="bullet"/>
      <w:lvlText w:val="•"/>
      <w:lvlJc w:val="left"/>
      <w:pPr>
        <w:tabs>
          <w:tab w:val="num" w:pos="720"/>
        </w:tabs>
        <w:ind w:left="720" w:hanging="360"/>
      </w:pPr>
      <w:rPr>
        <w:rFonts w:ascii="Arial" w:hAnsi="Arial" w:hint="default"/>
      </w:rPr>
    </w:lvl>
    <w:lvl w:ilvl="1" w:tplc="CE2AD858" w:tentative="1">
      <w:start w:val="1"/>
      <w:numFmt w:val="bullet"/>
      <w:lvlText w:val="•"/>
      <w:lvlJc w:val="left"/>
      <w:pPr>
        <w:tabs>
          <w:tab w:val="num" w:pos="1440"/>
        </w:tabs>
        <w:ind w:left="1440" w:hanging="360"/>
      </w:pPr>
      <w:rPr>
        <w:rFonts w:ascii="Arial" w:hAnsi="Arial" w:hint="default"/>
      </w:rPr>
    </w:lvl>
    <w:lvl w:ilvl="2" w:tplc="203E68DC" w:tentative="1">
      <w:start w:val="1"/>
      <w:numFmt w:val="bullet"/>
      <w:lvlText w:val="•"/>
      <w:lvlJc w:val="left"/>
      <w:pPr>
        <w:tabs>
          <w:tab w:val="num" w:pos="2160"/>
        </w:tabs>
        <w:ind w:left="2160" w:hanging="360"/>
      </w:pPr>
      <w:rPr>
        <w:rFonts w:ascii="Arial" w:hAnsi="Arial" w:hint="default"/>
      </w:rPr>
    </w:lvl>
    <w:lvl w:ilvl="3" w:tplc="174066B2" w:tentative="1">
      <w:start w:val="1"/>
      <w:numFmt w:val="bullet"/>
      <w:lvlText w:val="•"/>
      <w:lvlJc w:val="left"/>
      <w:pPr>
        <w:tabs>
          <w:tab w:val="num" w:pos="2880"/>
        </w:tabs>
        <w:ind w:left="2880" w:hanging="360"/>
      </w:pPr>
      <w:rPr>
        <w:rFonts w:ascii="Arial" w:hAnsi="Arial" w:hint="default"/>
      </w:rPr>
    </w:lvl>
    <w:lvl w:ilvl="4" w:tplc="24BA3CF4" w:tentative="1">
      <w:start w:val="1"/>
      <w:numFmt w:val="bullet"/>
      <w:lvlText w:val="•"/>
      <w:lvlJc w:val="left"/>
      <w:pPr>
        <w:tabs>
          <w:tab w:val="num" w:pos="3600"/>
        </w:tabs>
        <w:ind w:left="3600" w:hanging="360"/>
      </w:pPr>
      <w:rPr>
        <w:rFonts w:ascii="Arial" w:hAnsi="Arial" w:hint="default"/>
      </w:rPr>
    </w:lvl>
    <w:lvl w:ilvl="5" w:tplc="B5F872D0" w:tentative="1">
      <w:start w:val="1"/>
      <w:numFmt w:val="bullet"/>
      <w:lvlText w:val="•"/>
      <w:lvlJc w:val="left"/>
      <w:pPr>
        <w:tabs>
          <w:tab w:val="num" w:pos="4320"/>
        </w:tabs>
        <w:ind w:left="4320" w:hanging="360"/>
      </w:pPr>
      <w:rPr>
        <w:rFonts w:ascii="Arial" w:hAnsi="Arial" w:hint="default"/>
      </w:rPr>
    </w:lvl>
    <w:lvl w:ilvl="6" w:tplc="0FDCBC4E" w:tentative="1">
      <w:start w:val="1"/>
      <w:numFmt w:val="bullet"/>
      <w:lvlText w:val="•"/>
      <w:lvlJc w:val="left"/>
      <w:pPr>
        <w:tabs>
          <w:tab w:val="num" w:pos="5040"/>
        </w:tabs>
        <w:ind w:left="5040" w:hanging="360"/>
      </w:pPr>
      <w:rPr>
        <w:rFonts w:ascii="Arial" w:hAnsi="Arial" w:hint="default"/>
      </w:rPr>
    </w:lvl>
    <w:lvl w:ilvl="7" w:tplc="8B802B3A" w:tentative="1">
      <w:start w:val="1"/>
      <w:numFmt w:val="bullet"/>
      <w:lvlText w:val="•"/>
      <w:lvlJc w:val="left"/>
      <w:pPr>
        <w:tabs>
          <w:tab w:val="num" w:pos="5760"/>
        </w:tabs>
        <w:ind w:left="5760" w:hanging="360"/>
      </w:pPr>
      <w:rPr>
        <w:rFonts w:ascii="Arial" w:hAnsi="Arial" w:hint="default"/>
      </w:rPr>
    </w:lvl>
    <w:lvl w:ilvl="8" w:tplc="C2002A38"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4FF94880"/>
    <w:multiLevelType w:val="hybridMultilevel"/>
    <w:tmpl w:val="3926DE4C"/>
    <w:lvl w:ilvl="0" w:tplc="C8365C3C">
      <w:start w:val="1"/>
      <w:numFmt w:val="bullet"/>
      <w:lvlText w:val="•"/>
      <w:lvlJc w:val="left"/>
      <w:pPr>
        <w:tabs>
          <w:tab w:val="num" w:pos="720"/>
        </w:tabs>
        <w:ind w:left="720" w:hanging="360"/>
      </w:pPr>
      <w:rPr>
        <w:rFonts w:ascii="Arial" w:hAnsi="Arial" w:hint="default"/>
      </w:rPr>
    </w:lvl>
    <w:lvl w:ilvl="1" w:tplc="FD3EB686" w:tentative="1">
      <w:start w:val="1"/>
      <w:numFmt w:val="bullet"/>
      <w:lvlText w:val="•"/>
      <w:lvlJc w:val="left"/>
      <w:pPr>
        <w:tabs>
          <w:tab w:val="num" w:pos="1440"/>
        </w:tabs>
        <w:ind w:left="1440" w:hanging="360"/>
      </w:pPr>
      <w:rPr>
        <w:rFonts w:ascii="Arial" w:hAnsi="Arial" w:hint="default"/>
      </w:rPr>
    </w:lvl>
    <w:lvl w:ilvl="2" w:tplc="CDBAE49E" w:tentative="1">
      <w:start w:val="1"/>
      <w:numFmt w:val="bullet"/>
      <w:lvlText w:val="•"/>
      <w:lvlJc w:val="left"/>
      <w:pPr>
        <w:tabs>
          <w:tab w:val="num" w:pos="2160"/>
        </w:tabs>
        <w:ind w:left="2160" w:hanging="360"/>
      </w:pPr>
      <w:rPr>
        <w:rFonts w:ascii="Arial" w:hAnsi="Arial" w:hint="default"/>
      </w:rPr>
    </w:lvl>
    <w:lvl w:ilvl="3" w:tplc="1E9A55F2" w:tentative="1">
      <w:start w:val="1"/>
      <w:numFmt w:val="bullet"/>
      <w:lvlText w:val="•"/>
      <w:lvlJc w:val="left"/>
      <w:pPr>
        <w:tabs>
          <w:tab w:val="num" w:pos="2880"/>
        </w:tabs>
        <w:ind w:left="2880" w:hanging="360"/>
      </w:pPr>
      <w:rPr>
        <w:rFonts w:ascii="Arial" w:hAnsi="Arial" w:hint="default"/>
      </w:rPr>
    </w:lvl>
    <w:lvl w:ilvl="4" w:tplc="986A97D2" w:tentative="1">
      <w:start w:val="1"/>
      <w:numFmt w:val="bullet"/>
      <w:lvlText w:val="•"/>
      <w:lvlJc w:val="left"/>
      <w:pPr>
        <w:tabs>
          <w:tab w:val="num" w:pos="3600"/>
        </w:tabs>
        <w:ind w:left="3600" w:hanging="360"/>
      </w:pPr>
      <w:rPr>
        <w:rFonts w:ascii="Arial" w:hAnsi="Arial" w:hint="default"/>
      </w:rPr>
    </w:lvl>
    <w:lvl w:ilvl="5" w:tplc="FF6C8F60" w:tentative="1">
      <w:start w:val="1"/>
      <w:numFmt w:val="bullet"/>
      <w:lvlText w:val="•"/>
      <w:lvlJc w:val="left"/>
      <w:pPr>
        <w:tabs>
          <w:tab w:val="num" w:pos="4320"/>
        </w:tabs>
        <w:ind w:left="4320" w:hanging="360"/>
      </w:pPr>
      <w:rPr>
        <w:rFonts w:ascii="Arial" w:hAnsi="Arial" w:hint="default"/>
      </w:rPr>
    </w:lvl>
    <w:lvl w:ilvl="6" w:tplc="E1566554" w:tentative="1">
      <w:start w:val="1"/>
      <w:numFmt w:val="bullet"/>
      <w:lvlText w:val="•"/>
      <w:lvlJc w:val="left"/>
      <w:pPr>
        <w:tabs>
          <w:tab w:val="num" w:pos="5040"/>
        </w:tabs>
        <w:ind w:left="5040" w:hanging="360"/>
      </w:pPr>
      <w:rPr>
        <w:rFonts w:ascii="Arial" w:hAnsi="Arial" w:hint="default"/>
      </w:rPr>
    </w:lvl>
    <w:lvl w:ilvl="7" w:tplc="B120BB26" w:tentative="1">
      <w:start w:val="1"/>
      <w:numFmt w:val="bullet"/>
      <w:lvlText w:val="•"/>
      <w:lvlJc w:val="left"/>
      <w:pPr>
        <w:tabs>
          <w:tab w:val="num" w:pos="5760"/>
        </w:tabs>
        <w:ind w:left="5760" w:hanging="360"/>
      </w:pPr>
      <w:rPr>
        <w:rFonts w:ascii="Arial" w:hAnsi="Arial" w:hint="default"/>
      </w:rPr>
    </w:lvl>
    <w:lvl w:ilvl="8" w:tplc="584CDBAA"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50406E49"/>
    <w:multiLevelType w:val="hybridMultilevel"/>
    <w:tmpl w:val="665E8DE8"/>
    <w:lvl w:ilvl="0" w:tplc="90323D56">
      <w:start w:val="1"/>
      <w:numFmt w:val="bullet"/>
      <w:lvlText w:val="•"/>
      <w:lvlJc w:val="left"/>
      <w:pPr>
        <w:tabs>
          <w:tab w:val="num" w:pos="720"/>
        </w:tabs>
        <w:ind w:left="720" w:hanging="360"/>
      </w:pPr>
      <w:rPr>
        <w:rFonts w:ascii="Arial" w:hAnsi="Arial" w:hint="default"/>
      </w:rPr>
    </w:lvl>
    <w:lvl w:ilvl="1" w:tplc="72A49D96" w:tentative="1">
      <w:start w:val="1"/>
      <w:numFmt w:val="bullet"/>
      <w:lvlText w:val="•"/>
      <w:lvlJc w:val="left"/>
      <w:pPr>
        <w:tabs>
          <w:tab w:val="num" w:pos="1440"/>
        </w:tabs>
        <w:ind w:left="1440" w:hanging="360"/>
      </w:pPr>
      <w:rPr>
        <w:rFonts w:ascii="Arial" w:hAnsi="Arial" w:hint="default"/>
      </w:rPr>
    </w:lvl>
    <w:lvl w:ilvl="2" w:tplc="067E5C28" w:tentative="1">
      <w:start w:val="1"/>
      <w:numFmt w:val="bullet"/>
      <w:lvlText w:val="•"/>
      <w:lvlJc w:val="left"/>
      <w:pPr>
        <w:tabs>
          <w:tab w:val="num" w:pos="2160"/>
        </w:tabs>
        <w:ind w:left="2160" w:hanging="360"/>
      </w:pPr>
      <w:rPr>
        <w:rFonts w:ascii="Arial" w:hAnsi="Arial" w:hint="default"/>
      </w:rPr>
    </w:lvl>
    <w:lvl w:ilvl="3" w:tplc="DB4A4F6A" w:tentative="1">
      <w:start w:val="1"/>
      <w:numFmt w:val="bullet"/>
      <w:lvlText w:val="•"/>
      <w:lvlJc w:val="left"/>
      <w:pPr>
        <w:tabs>
          <w:tab w:val="num" w:pos="2880"/>
        </w:tabs>
        <w:ind w:left="2880" w:hanging="360"/>
      </w:pPr>
      <w:rPr>
        <w:rFonts w:ascii="Arial" w:hAnsi="Arial" w:hint="default"/>
      </w:rPr>
    </w:lvl>
    <w:lvl w:ilvl="4" w:tplc="01F0D20C" w:tentative="1">
      <w:start w:val="1"/>
      <w:numFmt w:val="bullet"/>
      <w:lvlText w:val="•"/>
      <w:lvlJc w:val="left"/>
      <w:pPr>
        <w:tabs>
          <w:tab w:val="num" w:pos="3600"/>
        </w:tabs>
        <w:ind w:left="3600" w:hanging="360"/>
      </w:pPr>
      <w:rPr>
        <w:rFonts w:ascii="Arial" w:hAnsi="Arial" w:hint="default"/>
      </w:rPr>
    </w:lvl>
    <w:lvl w:ilvl="5" w:tplc="B9F0D5FA" w:tentative="1">
      <w:start w:val="1"/>
      <w:numFmt w:val="bullet"/>
      <w:lvlText w:val="•"/>
      <w:lvlJc w:val="left"/>
      <w:pPr>
        <w:tabs>
          <w:tab w:val="num" w:pos="4320"/>
        </w:tabs>
        <w:ind w:left="4320" w:hanging="360"/>
      </w:pPr>
      <w:rPr>
        <w:rFonts w:ascii="Arial" w:hAnsi="Arial" w:hint="default"/>
      </w:rPr>
    </w:lvl>
    <w:lvl w:ilvl="6" w:tplc="7BD6382C" w:tentative="1">
      <w:start w:val="1"/>
      <w:numFmt w:val="bullet"/>
      <w:lvlText w:val="•"/>
      <w:lvlJc w:val="left"/>
      <w:pPr>
        <w:tabs>
          <w:tab w:val="num" w:pos="5040"/>
        </w:tabs>
        <w:ind w:left="5040" w:hanging="360"/>
      </w:pPr>
      <w:rPr>
        <w:rFonts w:ascii="Arial" w:hAnsi="Arial" w:hint="default"/>
      </w:rPr>
    </w:lvl>
    <w:lvl w:ilvl="7" w:tplc="720A7686" w:tentative="1">
      <w:start w:val="1"/>
      <w:numFmt w:val="bullet"/>
      <w:lvlText w:val="•"/>
      <w:lvlJc w:val="left"/>
      <w:pPr>
        <w:tabs>
          <w:tab w:val="num" w:pos="5760"/>
        </w:tabs>
        <w:ind w:left="5760" w:hanging="360"/>
      </w:pPr>
      <w:rPr>
        <w:rFonts w:ascii="Arial" w:hAnsi="Arial" w:hint="default"/>
      </w:rPr>
    </w:lvl>
    <w:lvl w:ilvl="8" w:tplc="81B0D54C"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516E33F3"/>
    <w:multiLevelType w:val="hybridMultilevel"/>
    <w:tmpl w:val="43F44BB8"/>
    <w:lvl w:ilvl="0" w:tplc="36EEDA7E">
      <w:start w:val="1"/>
      <w:numFmt w:val="bullet"/>
      <w:lvlText w:val="•"/>
      <w:lvlJc w:val="left"/>
      <w:pPr>
        <w:tabs>
          <w:tab w:val="num" w:pos="720"/>
        </w:tabs>
        <w:ind w:left="720" w:hanging="360"/>
      </w:pPr>
      <w:rPr>
        <w:rFonts w:ascii="Arial" w:hAnsi="Arial" w:hint="default"/>
      </w:rPr>
    </w:lvl>
    <w:lvl w:ilvl="1" w:tplc="C924E076" w:tentative="1">
      <w:start w:val="1"/>
      <w:numFmt w:val="bullet"/>
      <w:lvlText w:val="•"/>
      <w:lvlJc w:val="left"/>
      <w:pPr>
        <w:tabs>
          <w:tab w:val="num" w:pos="1440"/>
        </w:tabs>
        <w:ind w:left="1440" w:hanging="360"/>
      </w:pPr>
      <w:rPr>
        <w:rFonts w:ascii="Arial" w:hAnsi="Arial" w:hint="default"/>
      </w:rPr>
    </w:lvl>
    <w:lvl w:ilvl="2" w:tplc="C7A24924" w:tentative="1">
      <w:start w:val="1"/>
      <w:numFmt w:val="bullet"/>
      <w:lvlText w:val="•"/>
      <w:lvlJc w:val="left"/>
      <w:pPr>
        <w:tabs>
          <w:tab w:val="num" w:pos="2160"/>
        </w:tabs>
        <w:ind w:left="2160" w:hanging="360"/>
      </w:pPr>
      <w:rPr>
        <w:rFonts w:ascii="Arial" w:hAnsi="Arial" w:hint="default"/>
      </w:rPr>
    </w:lvl>
    <w:lvl w:ilvl="3" w:tplc="4B30D38C" w:tentative="1">
      <w:start w:val="1"/>
      <w:numFmt w:val="bullet"/>
      <w:lvlText w:val="•"/>
      <w:lvlJc w:val="left"/>
      <w:pPr>
        <w:tabs>
          <w:tab w:val="num" w:pos="2880"/>
        </w:tabs>
        <w:ind w:left="2880" w:hanging="360"/>
      </w:pPr>
      <w:rPr>
        <w:rFonts w:ascii="Arial" w:hAnsi="Arial" w:hint="default"/>
      </w:rPr>
    </w:lvl>
    <w:lvl w:ilvl="4" w:tplc="545258C2" w:tentative="1">
      <w:start w:val="1"/>
      <w:numFmt w:val="bullet"/>
      <w:lvlText w:val="•"/>
      <w:lvlJc w:val="left"/>
      <w:pPr>
        <w:tabs>
          <w:tab w:val="num" w:pos="3600"/>
        </w:tabs>
        <w:ind w:left="3600" w:hanging="360"/>
      </w:pPr>
      <w:rPr>
        <w:rFonts w:ascii="Arial" w:hAnsi="Arial" w:hint="default"/>
      </w:rPr>
    </w:lvl>
    <w:lvl w:ilvl="5" w:tplc="75248AE6" w:tentative="1">
      <w:start w:val="1"/>
      <w:numFmt w:val="bullet"/>
      <w:lvlText w:val="•"/>
      <w:lvlJc w:val="left"/>
      <w:pPr>
        <w:tabs>
          <w:tab w:val="num" w:pos="4320"/>
        </w:tabs>
        <w:ind w:left="4320" w:hanging="360"/>
      </w:pPr>
      <w:rPr>
        <w:rFonts w:ascii="Arial" w:hAnsi="Arial" w:hint="default"/>
      </w:rPr>
    </w:lvl>
    <w:lvl w:ilvl="6" w:tplc="093E0010" w:tentative="1">
      <w:start w:val="1"/>
      <w:numFmt w:val="bullet"/>
      <w:lvlText w:val="•"/>
      <w:lvlJc w:val="left"/>
      <w:pPr>
        <w:tabs>
          <w:tab w:val="num" w:pos="5040"/>
        </w:tabs>
        <w:ind w:left="5040" w:hanging="360"/>
      </w:pPr>
      <w:rPr>
        <w:rFonts w:ascii="Arial" w:hAnsi="Arial" w:hint="default"/>
      </w:rPr>
    </w:lvl>
    <w:lvl w:ilvl="7" w:tplc="DE04F67E" w:tentative="1">
      <w:start w:val="1"/>
      <w:numFmt w:val="bullet"/>
      <w:lvlText w:val="•"/>
      <w:lvlJc w:val="left"/>
      <w:pPr>
        <w:tabs>
          <w:tab w:val="num" w:pos="5760"/>
        </w:tabs>
        <w:ind w:left="5760" w:hanging="360"/>
      </w:pPr>
      <w:rPr>
        <w:rFonts w:ascii="Arial" w:hAnsi="Arial" w:hint="default"/>
      </w:rPr>
    </w:lvl>
    <w:lvl w:ilvl="8" w:tplc="F796EBD6"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518E02FE"/>
    <w:multiLevelType w:val="hybridMultilevel"/>
    <w:tmpl w:val="CC9C31FC"/>
    <w:lvl w:ilvl="0" w:tplc="0BCCDB92">
      <w:start w:val="1"/>
      <w:numFmt w:val="bullet"/>
      <w:lvlText w:val="•"/>
      <w:lvlJc w:val="left"/>
      <w:pPr>
        <w:tabs>
          <w:tab w:val="num" w:pos="720"/>
        </w:tabs>
        <w:ind w:left="720" w:hanging="360"/>
      </w:pPr>
      <w:rPr>
        <w:rFonts w:ascii="Arial" w:hAnsi="Arial" w:hint="default"/>
      </w:rPr>
    </w:lvl>
    <w:lvl w:ilvl="1" w:tplc="FC141696" w:tentative="1">
      <w:start w:val="1"/>
      <w:numFmt w:val="bullet"/>
      <w:lvlText w:val="•"/>
      <w:lvlJc w:val="left"/>
      <w:pPr>
        <w:tabs>
          <w:tab w:val="num" w:pos="1440"/>
        </w:tabs>
        <w:ind w:left="1440" w:hanging="360"/>
      </w:pPr>
      <w:rPr>
        <w:rFonts w:ascii="Arial" w:hAnsi="Arial" w:hint="default"/>
      </w:rPr>
    </w:lvl>
    <w:lvl w:ilvl="2" w:tplc="C1961C88" w:tentative="1">
      <w:start w:val="1"/>
      <w:numFmt w:val="bullet"/>
      <w:lvlText w:val="•"/>
      <w:lvlJc w:val="left"/>
      <w:pPr>
        <w:tabs>
          <w:tab w:val="num" w:pos="2160"/>
        </w:tabs>
        <w:ind w:left="2160" w:hanging="360"/>
      </w:pPr>
      <w:rPr>
        <w:rFonts w:ascii="Arial" w:hAnsi="Arial" w:hint="default"/>
      </w:rPr>
    </w:lvl>
    <w:lvl w:ilvl="3" w:tplc="E572F0F0" w:tentative="1">
      <w:start w:val="1"/>
      <w:numFmt w:val="bullet"/>
      <w:lvlText w:val="•"/>
      <w:lvlJc w:val="left"/>
      <w:pPr>
        <w:tabs>
          <w:tab w:val="num" w:pos="2880"/>
        </w:tabs>
        <w:ind w:left="2880" w:hanging="360"/>
      </w:pPr>
      <w:rPr>
        <w:rFonts w:ascii="Arial" w:hAnsi="Arial" w:hint="default"/>
      </w:rPr>
    </w:lvl>
    <w:lvl w:ilvl="4" w:tplc="D1E83A68" w:tentative="1">
      <w:start w:val="1"/>
      <w:numFmt w:val="bullet"/>
      <w:lvlText w:val="•"/>
      <w:lvlJc w:val="left"/>
      <w:pPr>
        <w:tabs>
          <w:tab w:val="num" w:pos="3600"/>
        </w:tabs>
        <w:ind w:left="3600" w:hanging="360"/>
      </w:pPr>
      <w:rPr>
        <w:rFonts w:ascii="Arial" w:hAnsi="Arial" w:hint="default"/>
      </w:rPr>
    </w:lvl>
    <w:lvl w:ilvl="5" w:tplc="1C4856FA" w:tentative="1">
      <w:start w:val="1"/>
      <w:numFmt w:val="bullet"/>
      <w:lvlText w:val="•"/>
      <w:lvlJc w:val="left"/>
      <w:pPr>
        <w:tabs>
          <w:tab w:val="num" w:pos="4320"/>
        </w:tabs>
        <w:ind w:left="4320" w:hanging="360"/>
      </w:pPr>
      <w:rPr>
        <w:rFonts w:ascii="Arial" w:hAnsi="Arial" w:hint="default"/>
      </w:rPr>
    </w:lvl>
    <w:lvl w:ilvl="6" w:tplc="4AFC2540" w:tentative="1">
      <w:start w:val="1"/>
      <w:numFmt w:val="bullet"/>
      <w:lvlText w:val="•"/>
      <w:lvlJc w:val="left"/>
      <w:pPr>
        <w:tabs>
          <w:tab w:val="num" w:pos="5040"/>
        </w:tabs>
        <w:ind w:left="5040" w:hanging="360"/>
      </w:pPr>
      <w:rPr>
        <w:rFonts w:ascii="Arial" w:hAnsi="Arial" w:hint="default"/>
      </w:rPr>
    </w:lvl>
    <w:lvl w:ilvl="7" w:tplc="8A94E94C" w:tentative="1">
      <w:start w:val="1"/>
      <w:numFmt w:val="bullet"/>
      <w:lvlText w:val="•"/>
      <w:lvlJc w:val="left"/>
      <w:pPr>
        <w:tabs>
          <w:tab w:val="num" w:pos="5760"/>
        </w:tabs>
        <w:ind w:left="5760" w:hanging="360"/>
      </w:pPr>
      <w:rPr>
        <w:rFonts w:ascii="Arial" w:hAnsi="Arial" w:hint="default"/>
      </w:rPr>
    </w:lvl>
    <w:lvl w:ilvl="8" w:tplc="AF141C32"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519A38D4"/>
    <w:multiLevelType w:val="hybridMultilevel"/>
    <w:tmpl w:val="BBC407DE"/>
    <w:lvl w:ilvl="0" w:tplc="428EA664">
      <w:start w:val="1"/>
      <w:numFmt w:val="bullet"/>
      <w:lvlText w:val="•"/>
      <w:lvlJc w:val="left"/>
      <w:pPr>
        <w:tabs>
          <w:tab w:val="num" w:pos="720"/>
        </w:tabs>
        <w:ind w:left="720" w:hanging="360"/>
      </w:pPr>
      <w:rPr>
        <w:rFonts w:ascii="Arial" w:hAnsi="Arial" w:hint="default"/>
      </w:rPr>
    </w:lvl>
    <w:lvl w:ilvl="1" w:tplc="EB1C1ABE" w:tentative="1">
      <w:start w:val="1"/>
      <w:numFmt w:val="bullet"/>
      <w:lvlText w:val="•"/>
      <w:lvlJc w:val="left"/>
      <w:pPr>
        <w:tabs>
          <w:tab w:val="num" w:pos="1440"/>
        </w:tabs>
        <w:ind w:left="1440" w:hanging="360"/>
      </w:pPr>
      <w:rPr>
        <w:rFonts w:ascii="Arial" w:hAnsi="Arial" w:hint="default"/>
      </w:rPr>
    </w:lvl>
    <w:lvl w:ilvl="2" w:tplc="35C63570" w:tentative="1">
      <w:start w:val="1"/>
      <w:numFmt w:val="bullet"/>
      <w:lvlText w:val="•"/>
      <w:lvlJc w:val="left"/>
      <w:pPr>
        <w:tabs>
          <w:tab w:val="num" w:pos="2160"/>
        </w:tabs>
        <w:ind w:left="2160" w:hanging="360"/>
      </w:pPr>
      <w:rPr>
        <w:rFonts w:ascii="Arial" w:hAnsi="Arial" w:hint="default"/>
      </w:rPr>
    </w:lvl>
    <w:lvl w:ilvl="3" w:tplc="844E1418" w:tentative="1">
      <w:start w:val="1"/>
      <w:numFmt w:val="bullet"/>
      <w:lvlText w:val="•"/>
      <w:lvlJc w:val="left"/>
      <w:pPr>
        <w:tabs>
          <w:tab w:val="num" w:pos="2880"/>
        </w:tabs>
        <w:ind w:left="2880" w:hanging="360"/>
      </w:pPr>
      <w:rPr>
        <w:rFonts w:ascii="Arial" w:hAnsi="Arial" w:hint="default"/>
      </w:rPr>
    </w:lvl>
    <w:lvl w:ilvl="4" w:tplc="3FD8A7DC" w:tentative="1">
      <w:start w:val="1"/>
      <w:numFmt w:val="bullet"/>
      <w:lvlText w:val="•"/>
      <w:lvlJc w:val="left"/>
      <w:pPr>
        <w:tabs>
          <w:tab w:val="num" w:pos="3600"/>
        </w:tabs>
        <w:ind w:left="3600" w:hanging="360"/>
      </w:pPr>
      <w:rPr>
        <w:rFonts w:ascii="Arial" w:hAnsi="Arial" w:hint="default"/>
      </w:rPr>
    </w:lvl>
    <w:lvl w:ilvl="5" w:tplc="54F49D0C" w:tentative="1">
      <w:start w:val="1"/>
      <w:numFmt w:val="bullet"/>
      <w:lvlText w:val="•"/>
      <w:lvlJc w:val="left"/>
      <w:pPr>
        <w:tabs>
          <w:tab w:val="num" w:pos="4320"/>
        </w:tabs>
        <w:ind w:left="4320" w:hanging="360"/>
      </w:pPr>
      <w:rPr>
        <w:rFonts w:ascii="Arial" w:hAnsi="Arial" w:hint="default"/>
      </w:rPr>
    </w:lvl>
    <w:lvl w:ilvl="6" w:tplc="5BD448F8" w:tentative="1">
      <w:start w:val="1"/>
      <w:numFmt w:val="bullet"/>
      <w:lvlText w:val="•"/>
      <w:lvlJc w:val="left"/>
      <w:pPr>
        <w:tabs>
          <w:tab w:val="num" w:pos="5040"/>
        </w:tabs>
        <w:ind w:left="5040" w:hanging="360"/>
      </w:pPr>
      <w:rPr>
        <w:rFonts w:ascii="Arial" w:hAnsi="Arial" w:hint="default"/>
      </w:rPr>
    </w:lvl>
    <w:lvl w:ilvl="7" w:tplc="A5BCC1F0" w:tentative="1">
      <w:start w:val="1"/>
      <w:numFmt w:val="bullet"/>
      <w:lvlText w:val="•"/>
      <w:lvlJc w:val="left"/>
      <w:pPr>
        <w:tabs>
          <w:tab w:val="num" w:pos="5760"/>
        </w:tabs>
        <w:ind w:left="5760" w:hanging="360"/>
      </w:pPr>
      <w:rPr>
        <w:rFonts w:ascii="Arial" w:hAnsi="Arial" w:hint="default"/>
      </w:rPr>
    </w:lvl>
    <w:lvl w:ilvl="8" w:tplc="B4C2F824"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521B108A"/>
    <w:multiLevelType w:val="hybridMultilevel"/>
    <w:tmpl w:val="73E2403C"/>
    <w:lvl w:ilvl="0" w:tplc="AED6EE44">
      <w:start w:val="1"/>
      <w:numFmt w:val="bullet"/>
      <w:lvlText w:val="•"/>
      <w:lvlJc w:val="left"/>
      <w:pPr>
        <w:tabs>
          <w:tab w:val="num" w:pos="720"/>
        </w:tabs>
        <w:ind w:left="720" w:hanging="360"/>
      </w:pPr>
      <w:rPr>
        <w:rFonts w:ascii="Arial" w:hAnsi="Arial" w:hint="default"/>
      </w:rPr>
    </w:lvl>
    <w:lvl w:ilvl="1" w:tplc="53BA58AC" w:tentative="1">
      <w:start w:val="1"/>
      <w:numFmt w:val="bullet"/>
      <w:lvlText w:val="•"/>
      <w:lvlJc w:val="left"/>
      <w:pPr>
        <w:tabs>
          <w:tab w:val="num" w:pos="1440"/>
        </w:tabs>
        <w:ind w:left="1440" w:hanging="360"/>
      </w:pPr>
      <w:rPr>
        <w:rFonts w:ascii="Arial" w:hAnsi="Arial" w:hint="default"/>
      </w:rPr>
    </w:lvl>
    <w:lvl w:ilvl="2" w:tplc="41E69030" w:tentative="1">
      <w:start w:val="1"/>
      <w:numFmt w:val="bullet"/>
      <w:lvlText w:val="•"/>
      <w:lvlJc w:val="left"/>
      <w:pPr>
        <w:tabs>
          <w:tab w:val="num" w:pos="2160"/>
        </w:tabs>
        <w:ind w:left="2160" w:hanging="360"/>
      </w:pPr>
      <w:rPr>
        <w:rFonts w:ascii="Arial" w:hAnsi="Arial" w:hint="default"/>
      </w:rPr>
    </w:lvl>
    <w:lvl w:ilvl="3" w:tplc="1570E43A" w:tentative="1">
      <w:start w:val="1"/>
      <w:numFmt w:val="bullet"/>
      <w:lvlText w:val="•"/>
      <w:lvlJc w:val="left"/>
      <w:pPr>
        <w:tabs>
          <w:tab w:val="num" w:pos="2880"/>
        </w:tabs>
        <w:ind w:left="2880" w:hanging="360"/>
      </w:pPr>
      <w:rPr>
        <w:rFonts w:ascii="Arial" w:hAnsi="Arial" w:hint="default"/>
      </w:rPr>
    </w:lvl>
    <w:lvl w:ilvl="4" w:tplc="3E66270E" w:tentative="1">
      <w:start w:val="1"/>
      <w:numFmt w:val="bullet"/>
      <w:lvlText w:val="•"/>
      <w:lvlJc w:val="left"/>
      <w:pPr>
        <w:tabs>
          <w:tab w:val="num" w:pos="3600"/>
        </w:tabs>
        <w:ind w:left="3600" w:hanging="360"/>
      </w:pPr>
      <w:rPr>
        <w:rFonts w:ascii="Arial" w:hAnsi="Arial" w:hint="default"/>
      </w:rPr>
    </w:lvl>
    <w:lvl w:ilvl="5" w:tplc="9B5ED686" w:tentative="1">
      <w:start w:val="1"/>
      <w:numFmt w:val="bullet"/>
      <w:lvlText w:val="•"/>
      <w:lvlJc w:val="left"/>
      <w:pPr>
        <w:tabs>
          <w:tab w:val="num" w:pos="4320"/>
        </w:tabs>
        <w:ind w:left="4320" w:hanging="360"/>
      </w:pPr>
      <w:rPr>
        <w:rFonts w:ascii="Arial" w:hAnsi="Arial" w:hint="default"/>
      </w:rPr>
    </w:lvl>
    <w:lvl w:ilvl="6" w:tplc="83B2EAA2" w:tentative="1">
      <w:start w:val="1"/>
      <w:numFmt w:val="bullet"/>
      <w:lvlText w:val="•"/>
      <w:lvlJc w:val="left"/>
      <w:pPr>
        <w:tabs>
          <w:tab w:val="num" w:pos="5040"/>
        </w:tabs>
        <w:ind w:left="5040" w:hanging="360"/>
      </w:pPr>
      <w:rPr>
        <w:rFonts w:ascii="Arial" w:hAnsi="Arial" w:hint="default"/>
      </w:rPr>
    </w:lvl>
    <w:lvl w:ilvl="7" w:tplc="E7A07F40" w:tentative="1">
      <w:start w:val="1"/>
      <w:numFmt w:val="bullet"/>
      <w:lvlText w:val="•"/>
      <w:lvlJc w:val="left"/>
      <w:pPr>
        <w:tabs>
          <w:tab w:val="num" w:pos="5760"/>
        </w:tabs>
        <w:ind w:left="5760" w:hanging="360"/>
      </w:pPr>
      <w:rPr>
        <w:rFonts w:ascii="Arial" w:hAnsi="Arial" w:hint="default"/>
      </w:rPr>
    </w:lvl>
    <w:lvl w:ilvl="8" w:tplc="1E9EFBB0"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52C236A1"/>
    <w:multiLevelType w:val="hybridMultilevel"/>
    <w:tmpl w:val="631E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3400B2E"/>
    <w:multiLevelType w:val="hybridMultilevel"/>
    <w:tmpl w:val="4E50D0FC"/>
    <w:lvl w:ilvl="0" w:tplc="D4CC16CE">
      <w:start w:val="1"/>
      <w:numFmt w:val="bullet"/>
      <w:lvlText w:val="•"/>
      <w:lvlJc w:val="left"/>
      <w:pPr>
        <w:tabs>
          <w:tab w:val="num" w:pos="720"/>
        </w:tabs>
        <w:ind w:left="720" w:hanging="360"/>
      </w:pPr>
      <w:rPr>
        <w:rFonts w:ascii="Arial" w:hAnsi="Arial" w:hint="default"/>
      </w:rPr>
    </w:lvl>
    <w:lvl w:ilvl="1" w:tplc="530ED57A" w:tentative="1">
      <w:start w:val="1"/>
      <w:numFmt w:val="bullet"/>
      <w:lvlText w:val="•"/>
      <w:lvlJc w:val="left"/>
      <w:pPr>
        <w:tabs>
          <w:tab w:val="num" w:pos="1440"/>
        </w:tabs>
        <w:ind w:left="1440" w:hanging="360"/>
      </w:pPr>
      <w:rPr>
        <w:rFonts w:ascii="Arial" w:hAnsi="Arial" w:hint="default"/>
      </w:rPr>
    </w:lvl>
    <w:lvl w:ilvl="2" w:tplc="3D72CD56" w:tentative="1">
      <w:start w:val="1"/>
      <w:numFmt w:val="bullet"/>
      <w:lvlText w:val="•"/>
      <w:lvlJc w:val="left"/>
      <w:pPr>
        <w:tabs>
          <w:tab w:val="num" w:pos="2160"/>
        </w:tabs>
        <w:ind w:left="2160" w:hanging="360"/>
      </w:pPr>
      <w:rPr>
        <w:rFonts w:ascii="Arial" w:hAnsi="Arial" w:hint="default"/>
      </w:rPr>
    </w:lvl>
    <w:lvl w:ilvl="3" w:tplc="DFE868F4" w:tentative="1">
      <w:start w:val="1"/>
      <w:numFmt w:val="bullet"/>
      <w:lvlText w:val="•"/>
      <w:lvlJc w:val="left"/>
      <w:pPr>
        <w:tabs>
          <w:tab w:val="num" w:pos="2880"/>
        </w:tabs>
        <w:ind w:left="2880" w:hanging="360"/>
      </w:pPr>
      <w:rPr>
        <w:rFonts w:ascii="Arial" w:hAnsi="Arial" w:hint="default"/>
      </w:rPr>
    </w:lvl>
    <w:lvl w:ilvl="4" w:tplc="DC543FE8" w:tentative="1">
      <w:start w:val="1"/>
      <w:numFmt w:val="bullet"/>
      <w:lvlText w:val="•"/>
      <w:lvlJc w:val="left"/>
      <w:pPr>
        <w:tabs>
          <w:tab w:val="num" w:pos="3600"/>
        </w:tabs>
        <w:ind w:left="3600" w:hanging="360"/>
      </w:pPr>
      <w:rPr>
        <w:rFonts w:ascii="Arial" w:hAnsi="Arial" w:hint="default"/>
      </w:rPr>
    </w:lvl>
    <w:lvl w:ilvl="5" w:tplc="13D8C4A0" w:tentative="1">
      <w:start w:val="1"/>
      <w:numFmt w:val="bullet"/>
      <w:lvlText w:val="•"/>
      <w:lvlJc w:val="left"/>
      <w:pPr>
        <w:tabs>
          <w:tab w:val="num" w:pos="4320"/>
        </w:tabs>
        <w:ind w:left="4320" w:hanging="360"/>
      </w:pPr>
      <w:rPr>
        <w:rFonts w:ascii="Arial" w:hAnsi="Arial" w:hint="default"/>
      </w:rPr>
    </w:lvl>
    <w:lvl w:ilvl="6" w:tplc="DB98EDC6" w:tentative="1">
      <w:start w:val="1"/>
      <w:numFmt w:val="bullet"/>
      <w:lvlText w:val="•"/>
      <w:lvlJc w:val="left"/>
      <w:pPr>
        <w:tabs>
          <w:tab w:val="num" w:pos="5040"/>
        </w:tabs>
        <w:ind w:left="5040" w:hanging="360"/>
      </w:pPr>
      <w:rPr>
        <w:rFonts w:ascii="Arial" w:hAnsi="Arial" w:hint="default"/>
      </w:rPr>
    </w:lvl>
    <w:lvl w:ilvl="7" w:tplc="562E7556" w:tentative="1">
      <w:start w:val="1"/>
      <w:numFmt w:val="bullet"/>
      <w:lvlText w:val="•"/>
      <w:lvlJc w:val="left"/>
      <w:pPr>
        <w:tabs>
          <w:tab w:val="num" w:pos="5760"/>
        </w:tabs>
        <w:ind w:left="5760" w:hanging="360"/>
      </w:pPr>
      <w:rPr>
        <w:rFonts w:ascii="Arial" w:hAnsi="Arial" w:hint="default"/>
      </w:rPr>
    </w:lvl>
    <w:lvl w:ilvl="8" w:tplc="D67E2E2A"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535D5627"/>
    <w:multiLevelType w:val="hybridMultilevel"/>
    <w:tmpl w:val="C7104866"/>
    <w:lvl w:ilvl="0" w:tplc="DEC852B8">
      <w:start w:val="1"/>
      <w:numFmt w:val="bullet"/>
      <w:lvlText w:val="•"/>
      <w:lvlJc w:val="left"/>
      <w:pPr>
        <w:tabs>
          <w:tab w:val="num" w:pos="720"/>
        </w:tabs>
        <w:ind w:left="720" w:hanging="360"/>
      </w:pPr>
      <w:rPr>
        <w:rFonts w:ascii="Arial" w:hAnsi="Arial" w:hint="default"/>
      </w:rPr>
    </w:lvl>
    <w:lvl w:ilvl="1" w:tplc="BE7C3D68" w:tentative="1">
      <w:start w:val="1"/>
      <w:numFmt w:val="bullet"/>
      <w:lvlText w:val="•"/>
      <w:lvlJc w:val="left"/>
      <w:pPr>
        <w:tabs>
          <w:tab w:val="num" w:pos="1440"/>
        </w:tabs>
        <w:ind w:left="1440" w:hanging="360"/>
      </w:pPr>
      <w:rPr>
        <w:rFonts w:ascii="Arial" w:hAnsi="Arial" w:hint="default"/>
      </w:rPr>
    </w:lvl>
    <w:lvl w:ilvl="2" w:tplc="2B048D78" w:tentative="1">
      <w:start w:val="1"/>
      <w:numFmt w:val="bullet"/>
      <w:lvlText w:val="•"/>
      <w:lvlJc w:val="left"/>
      <w:pPr>
        <w:tabs>
          <w:tab w:val="num" w:pos="2160"/>
        </w:tabs>
        <w:ind w:left="2160" w:hanging="360"/>
      </w:pPr>
      <w:rPr>
        <w:rFonts w:ascii="Arial" w:hAnsi="Arial" w:hint="default"/>
      </w:rPr>
    </w:lvl>
    <w:lvl w:ilvl="3" w:tplc="A3E89FA6" w:tentative="1">
      <w:start w:val="1"/>
      <w:numFmt w:val="bullet"/>
      <w:lvlText w:val="•"/>
      <w:lvlJc w:val="left"/>
      <w:pPr>
        <w:tabs>
          <w:tab w:val="num" w:pos="2880"/>
        </w:tabs>
        <w:ind w:left="2880" w:hanging="360"/>
      </w:pPr>
      <w:rPr>
        <w:rFonts w:ascii="Arial" w:hAnsi="Arial" w:hint="default"/>
      </w:rPr>
    </w:lvl>
    <w:lvl w:ilvl="4" w:tplc="0CB4A91A" w:tentative="1">
      <w:start w:val="1"/>
      <w:numFmt w:val="bullet"/>
      <w:lvlText w:val="•"/>
      <w:lvlJc w:val="left"/>
      <w:pPr>
        <w:tabs>
          <w:tab w:val="num" w:pos="3600"/>
        </w:tabs>
        <w:ind w:left="3600" w:hanging="360"/>
      </w:pPr>
      <w:rPr>
        <w:rFonts w:ascii="Arial" w:hAnsi="Arial" w:hint="default"/>
      </w:rPr>
    </w:lvl>
    <w:lvl w:ilvl="5" w:tplc="BECC1FEE" w:tentative="1">
      <w:start w:val="1"/>
      <w:numFmt w:val="bullet"/>
      <w:lvlText w:val="•"/>
      <w:lvlJc w:val="left"/>
      <w:pPr>
        <w:tabs>
          <w:tab w:val="num" w:pos="4320"/>
        </w:tabs>
        <w:ind w:left="4320" w:hanging="360"/>
      </w:pPr>
      <w:rPr>
        <w:rFonts w:ascii="Arial" w:hAnsi="Arial" w:hint="default"/>
      </w:rPr>
    </w:lvl>
    <w:lvl w:ilvl="6" w:tplc="4D483D68" w:tentative="1">
      <w:start w:val="1"/>
      <w:numFmt w:val="bullet"/>
      <w:lvlText w:val="•"/>
      <w:lvlJc w:val="left"/>
      <w:pPr>
        <w:tabs>
          <w:tab w:val="num" w:pos="5040"/>
        </w:tabs>
        <w:ind w:left="5040" w:hanging="360"/>
      </w:pPr>
      <w:rPr>
        <w:rFonts w:ascii="Arial" w:hAnsi="Arial" w:hint="default"/>
      </w:rPr>
    </w:lvl>
    <w:lvl w:ilvl="7" w:tplc="1C60FDEA" w:tentative="1">
      <w:start w:val="1"/>
      <w:numFmt w:val="bullet"/>
      <w:lvlText w:val="•"/>
      <w:lvlJc w:val="left"/>
      <w:pPr>
        <w:tabs>
          <w:tab w:val="num" w:pos="5760"/>
        </w:tabs>
        <w:ind w:left="5760" w:hanging="360"/>
      </w:pPr>
      <w:rPr>
        <w:rFonts w:ascii="Arial" w:hAnsi="Arial" w:hint="default"/>
      </w:rPr>
    </w:lvl>
    <w:lvl w:ilvl="8" w:tplc="9D7ABEF0"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54631BB4"/>
    <w:multiLevelType w:val="hybridMultilevel"/>
    <w:tmpl w:val="E990E83C"/>
    <w:lvl w:ilvl="0" w:tplc="0808862E">
      <w:start w:val="1"/>
      <w:numFmt w:val="bullet"/>
      <w:lvlText w:val="•"/>
      <w:lvlJc w:val="left"/>
      <w:pPr>
        <w:tabs>
          <w:tab w:val="num" w:pos="720"/>
        </w:tabs>
        <w:ind w:left="720" w:hanging="360"/>
      </w:pPr>
      <w:rPr>
        <w:rFonts w:ascii="Arial" w:hAnsi="Arial" w:hint="default"/>
      </w:rPr>
    </w:lvl>
    <w:lvl w:ilvl="1" w:tplc="3B0A5810" w:tentative="1">
      <w:start w:val="1"/>
      <w:numFmt w:val="bullet"/>
      <w:lvlText w:val="•"/>
      <w:lvlJc w:val="left"/>
      <w:pPr>
        <w:tabs>
          <w:tab w:val="num" w:pos="1440"/>
        </w:tabs>
        <w:ind w:left="1440" w:hanging="360"/>
      </w:pPr>
      <w:rPr>
        <w:rFonts w:ascii="Arial" w:hAnsi="Arial" w:hint="default"/>
      </w:rPr>
    </w:lvl>
    <w:lvl w:ilvl="2" w:tplc="E4E4A826" w:tentative="1">
      <w:start w:val="1"/>
      <w:numFmt w:val="bullet"/>
      <w:lvlText w:val="•"/>
      <w:lvlJc w:val="left"/>
      <w:pPr>
        <w:tabs>
          <w:tab w:val="num" w:pos="2160"/>
        </w:tabs>
        <w:ind w:left="2160" w:hanging="360"/>
      </w:pPr>
      <w:rPr>
        <w:rFonts w:ascii="Arial" w:hAnsi="Arial" w:hint="default"/>
      </w:rPr>
    </w:lvl>
    <w:lvl w:ilvl="3" w:tplc="4C4EC03C" w:tentative="1">
      <w:start w:val="1"/>
      <w:numFmt w:val="bullet"/>
      <w:lvlText w:val="•"/>
      <w:lvlJc w:val="left"/>
      <w:pPr>
        <w:tabs>
          <w:tab w:val="num" w:pos="2880"/>
        </w:tabs>
        <w:ind w:left="2880" w:hanging="360"/>
      </w:pPr>
      <w:rPr>
        <w:rFonts w:ascii="Arial" w:hAnsi="Arial" w:hint="default"/>
      </w:rPr>
    </w:lvl>
    <w:lvl w:ilvl="4" w:tplc="70A4A48A" w:tentative="1">
      <w:start w:val="1"/>
      <w:numFmt w:val="bullet"/>
      <w:lvlText w:val="•"/>
      <w:lvlJc w:val="left"/>
      <w:pPr>
        <w:tabs>
          <w:tab w:val="num" w:pos="3600"/>
        </w:tabs>
        <w:ind w:left="3600" w:hanging="360"/>
      </w:pPr>
      <w:rPr>
        <w:rFonts w:ascii="Arial" w:hAnsi="Arial" w:hint="default"/>
      </w:rPr>
    </w:lvl>
    <w:lvl w:ilvl="5" w:tplc="D2DE08EE" w:tentative="1">
      <w:start w:val="1"/>
      <w:numFmt w:val="bullet"/>
      <w:lvlText w:val="•"/>
      <w:lvlJc w:val="left"/>
      <w:pPr>
        <w:tabs>
          <w:tab w:val="num" w:pos="4320"/>
        </w:tabs>
        <w:ind w:left="4320" w:hanging="360"/>
      </w:pPr>
      <w:rPr>
        <w:rFonts w:ascii="Arial" w:hAnsi="Arial" w:hint="default"/>
      </w:rPr>
    </w:lvl>
    <w:lvl w:ilvl="6" w:tplc="CCF6AC56" w:tentative="1">
      <w:start w:val="1"/>
      <w:numFmt w:val="bullet"/>
      <w:lvlText w:val="•"/>
      <w:lvlJc w:val="left"/>
      <w:pPr>
        <w:tabs>
          <w:tab w:val="num" w:pos="5040"/>
        </w:tabs>
        <w:ind w:left="5040" w:hanging="360"/>
      </w:pPr>
      <w:rPr>
        <w:rFonts w:ascii="Arial" w:hAnsi="Arial" w:hint="default"/>
      </w:rPr>
    </w:lvl>
    <w:lvl w:ilvl="7" w:tplc="E74E5C5C" w:tentative="1">
      <w:start w:val="1"/>
      <w:numFmt w:val="bullet"/>
      <w:lvlText w:val="•"/>
      <w:lvlJc w:val="left"/>
      <w:pPr>
        <w:tabs>
          <w:tab w:val="num" w:pos="5760"/>
        </w:tabs>
        <w:ind w:left="5760" w:hanging="360"/>
      </w:pPr>
      <w:rPr>
        <w:rFonts w:ascii="Arial" w:hAnsi="Arial" w:hint="default"/>
      </w:rPr>
    </w:lvl>
    <w:lvl w:ilvl="8" w:tplc="AA7E20A6"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54DD58B9"/>
    <w:multiLevelType w:val="hybridMultilevel"/>
    <w:tmpl w:val="14B01C80"/>
    <w:lvl w:ilvl="0" w:tplc="CBEA51C8">
      <w:start w:val="1"/>
      <w:numFmt w:val="bullet"/>
      <w:lvlText w:val="•"/>
      <w:lvlJc w:val="left"/>
      <w:pPr>
        <w:tabs>
          <w:tab w:val="num" w:pos="720"/>
        </w:tabs>
        <w:ind w:left="720" w:hanging="360"/>
      </w:pPr>
      <w:rPr>
        <w:rFonts w:ascii="Arial" w:hAnsi="Arial" w:hint="default"/>
      </w:rPr>
    </w:lvl>
    <w:lvl w:ilvl="1" w:tplc="C458F6D4" w:tentative="1">
      <w:start w:val="1"/>
      <w:numFmt w:val="bullet"/>
      <w:lvlText w:val="•"/>
      <w:lvlJc w:val="left"/>
      <w:pPr>
        <w:tabs>
          <w:tab w:val="num" w:pos="1440"/>
        </w:tabs>
        <w:ind w:left="1440" w:hanging="360"/>
      </w:pPr>
      <w:rPr>
        <w:rFonts w:ascii="Arial" w:hAnsi="Arial" w:hint="default"/>
      </w:rPr>
    </w:lvl>
    <w:lvl w:ilvl="2" w:tplc="ADECC9DC" w:tentative="1">
      <w:start w:val="1"/>
      <w:numFmt w:val="bullet"/>
      <w:lvlText w:val="•"/>
      <w:lvlJc w:val="left"/>
      <w:pPr>
        <w:tabs>
          <w:tab w:val="num" w:pos="2160"/>
        </w:tabs>
        <w:ind w:left="2160" w:hanging="360"/>
      </w:pPr>
      <w:rPr>
        <w:rFonts w:ascii="Arial" w:hAnsi="Arial" w:hint="default"/>
      </w:rPr>
    </w:lvl>
    <w:lvl w:ilvl="3" w:tplc="B6AA2BDA" w:tentative="1">
      <w:start w:val="1"/>
      <w:numFmt w:val="bullet"/>
      <w:lvlText w:val="•"/>
      <w:lvlJc w:val="left"/>
      <w:pPr>
        <w:tabs>
          <w:tab w:val="num" w:pos="2880"/>
        </w:tabs>
        <w:ind w:left="2880" w:hanging="360"/>
      </w:pPr>
      <w:rPr>
        <w:rFonts w:ascii="Arial" w:hAnsi="Arial" w:hint="default"/>
      </w:rPr>
    </w:lvl>
    <w:lvl w:ilvl="4" w:tplc="D4DC7F92" w:tentative="1">
      <w:start w:val="1"/>
      <w:numFmt w:val="bullet"/>
      <w:lvlText w:val="•"/>
      <w:lvlJc w:val="left"/>
      <w:pPr>
        <w:tabs>
          <w:tab w:val="num" w:pos="3600"/>
        </w:tabs>
        <w:ind w:left="3600" w:hanging="360"/>
      </w:pPr>
      <w:rPr>
        <w:rFonts w:ascii="Arial" w:hAnsi="Arial" w:hint="default"/>
      </w:rPr>
    </w:lvl>
    <w:lvl w:ilvl="5" w:tplc="8C3A12B4" w:tentative="1">
      <w:start w:val="1"/>
      <w:numFmt w:val="bullet"/>
      <w:lvlText w:val="•"/>
      <w:lvlJc w:val="left"/>
      <w:pPr>
        <w:tabs>
          <w:tab w:val="num" w:pos="4320"/>
        </w:tabs>
        <w:ind w:left="4320" w:hanging="360"/>
      </w:pPr>
      <w:rPr>
        <w:rFonts w:ascii="Arial" w:hAnsi="Arial" w:hint="default"/>
      </w:rPr>
    </w:lvl>
    <w:lvl w:ilvl="6" w:tplc="FFC01D6E" w:tentative="1">
      <w:start w:val="1"/>
      <w:numFmt w:val="bullet"/>
      <w:lvlText w:val="•"/>
      <w:lvlJc w:val="left"/>
      <w:pPr>
        <w:tabs>
          <w:tab w:val="num" w:pos="5040"/>
        </w:tabs>
        <w:ind w:left="5040" w:hanging="360"/>
      </w:pPr>
      <w:rPr>
        <w:rFonts w:ascii="Arial" w:hAnsi="Arial" w:hint="default"/>
      </w:rPr>
    </w:lvl>
    <w:lvl w:ilvl="7" w:tplc="75B63446" w:tentative="1">
      <w:start w:val="1"/>
      <w:numFmt w:val="bullet"/>
      <w:lvlText w:val="•"/>
      <w:lvlJc w:val="left"/>
      <w:pPr>
        <w:tabs>
          <w:tab w:val="num" w:pos="5760"/>
        </w:tabs>
        <w:ind w:left="5760" w:hanging="360"/>
      </w:pPr>
      <w:rPr>
        <w:rFonts w:ascii="Arial" w:hAnsi="Arial" w:hint="default"/>
      </w:rPr>
    </w:lvl>
    <w:lvl w:ilvl="8" w:tplc="D702FB7C"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550732EC"/>
    <w:multiLevelType w:val="hybridMultilevel"/>
    <w:tmpl w:val="9BFC8E5A"/>
    <w:lvl w:ilvl="0" w:tplc="9A288C76">
      <w:start w:val="1"/>
      <w:numFmt w:val="bullet"/>
      <w:lvlText w:val="•"/>
      <w:lvlJc w:val="left"/>
      <w:pPr>
        <w:tabs>
          <w:tab w:val="num" w:pos="720"/>
        </w:tabs>
        <w:ind w:left="720" w:hanging="360"/>
      </w:pPr>
      <w:rPr>
        <w:rFonts w:ascii="Arial" w:hAnsi="Arial" w:hint="default"/>
      </w:rPr>
    </w:lvl>
    <w:lvl w:ilvl="1" w:tplc="FEDE1E88" w:tentative="1">
      <w:start w:val="1"/>
      <w:numFmt w:val="bullet"/>
      <w:lvlText w:val="•"/>
      <w:lvlJc w:val="left"/>
      <w:pPr>
        <w:tabs>
          <w:tab w:val="num" w:pos="1440"/>
        </w:tabs>
        <w:ind w:left="1440" w:hanging="360"/>
      </w:pPr>
      <w:rPr>
        <w:rFonts w:ascii="Arial" w:hAnsi="Arial" w:hint="default"/>
      </w:rPr>
    </w:lvl>
    <w:lvl w:ilvl="2" w:tplc="8C423414" w:tentative="1">
      <w:start w:val="1"/>
      <w:numFmt w:val="bullet"/>
      <w:lvlText w:val="•"/>
      <w:lvlJc w:val="left"/>
      <w:pPr>
        <w:tabs>
          <w:tab w:val="num" w:pos="2160"/>
        </w:tabs>
        <w:ind w:left="2160" w:hanging="360"/>
      </w:pPr>
      <w:rPr>
        <w:rFonts w:ascii="Arial" w:hAnsi="Arial" w:hint="default"/>
      </w:rPr>
    </w:lvl>
    <w:lvl w:ilvl="3" w:tplc="69122FDC" w:tentative="1">
      <w:start w:val="1"/>
      <w:numFmt w:val="bullet"/>
      <w:lvlText w:val="•"/>
      <w:lvlJc w:val="left"/>
      <w:pPr>
        <w:tabs>
          <w:tab w:val="num" w:pos="2880"/>
        </w:tabs>
        <w:ind w:left="2880" w:hanging="360"/>
      </w:pPr>
      <w:rPr>
        <w:rFonts w:ascii="Arial" w:hAnsi="Arial" w:hint="default"/>
      </w:rPr>
    </w:lvl>
    <w:lvl w:ilvl="4" w:tplc="668694FA" w:tentative="1">
      <w:start w:val="1"/>
      <w:numFmt w:val="bullet"/>
      <w:lvlText w:val="•"/>
      <w:lvlJc w:val="left"/>
      <w:pPr>
        <w:tabs>
          <w:tab w:val="num" w:pos="3600"/>
        </w:tabs>
        <w:ind w:left="3600" w:hanging="360"/>
      </w:pPr>
      <w:rPr>
        <w:rFonts w:ascii="Arial" w:hAnsi="Arial" w:hint="default"/>
      </w:rPr>
    </w:lvl>
    <w:lvl w:ilvl="5" w:tplc="E28C8F12" w:tentative="1">
      <w:start w:val="1"/>
      <w:numFmt w:val="bullet"/>
      <w:lvlText w:val="•"/>
      <w:lvlJc w:val="left"/>
      <w:pPr>
        <w:tabs>
          <w:tab w:val="num" w:pos="4320"/>
        </w:tabs>
        <w:ind w:left="4320" w:hanging="360"/>
      </w:pPr>
      <w:rPr>
        <w:rFonts w:ascii="Arial" w:hAnsi="Arial" w:hint="default"/>
      </w:rPr>
    </w:lvl>
    <w:lvl w:ilvl="6" w:tplc="24E27D96" w:tentative="1">
      <w:start w:val="1"/>
      <w:numFmt w:val="bullet"/>
      <w:lvlText w:val="•"/>
      <w:lvlJc w:val="left"/>
      <w:pPr>
        <w:tabs>
          <w:tab w:val="num" w:pos="5040"/>
        </w:tabs>
        <w:ind w:left="5040" w:hanging="360"/>
      </w:pPr>
      <w:rPr>
        <w:rFonts w:ascii="Arial" w:hAnsi="Arial" w:hint="default"/>
      </w:rPr>
    </w:lvl>
    <w:lvl w:ilvl="7" w:tplc="653C157E" w:tentative="1">
      <w:start w:val="1"/>
      <w:numFmt w:val="bullet"/>
      <w:lvlText w:val="•"/>
      <w:lvlJc w:val="left"/>
      <w:pPr>
        <w:tabs>
          <w:tab w:val="num" w:pos="5760"/>
        </w:tabs>
        <w:ind w:left="5760" w:hanging="360"/>
      </w:pPr>
      <w:rPr>
        <w:rFonts w:ascii="Arial" w:hAnsi="Arial" w:hint="default"/>
      </w:rPr>
    </w:lvl>
    <w:lvl w:ilvl="8" w:tplc="ED44FBF4"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55CB0AE3"/>
    <w:multiLevelType w:val="hybridMultilevel"/>
    <w:tmpl w:val="97E4908A"/>
    <w:lvl w:ilvl="0" w:tplc="7B141D20">
      <w:start w:val="1"/>
      <w:numFmt w:val="decimal"/>
      <w:lvlText w:val="%1."/>
      <w:lvlJc w:val="left"/>
      <w:pPr>
        <w:tabs>
          <w:tab w:val="num" w:pos="720"/>
        </w:tabs>
        <w:ind w:left="720" w:hanging="360"/>
      </w:pPr>
      <w:rPr>
        <w:rFonts w:ascii="David" w:eastAsiaTheme="minorHAnsi" w:hAnsi="David" w:cs="David"/>
      </w:rPr>
    </w:lvl>
    <w:lvl w:ilvl="1" w:tplc="3D540FF2" w:tentative="1">
      <w:start w:val="1"/>
      <w:numFmt w:val="bullet"/>
      <w:lvlText w:val="•"/>
      <w:lvlJc w:val="left"/>
      <w:pPr>
        <w:tabs>
          <w:tab w:val="num" w:pos="1440"/>
        </w:tabs>
        <w:ind w:left="1440" w:hanging="360"/>
      </w:pPr>
      <w:rPr>
        <w:rFonts w:ascii="Arial" w:hAnsi="Arial" w:hint="default"/>
      </w:rPr>
    </w:lvl>
    <w:lvl w:ilvl="2" w:tplc="F490CB86" w:tentative="1">
      <w:start w:val="1"/>
      <w:numFmt w:val="bullet"/>
      <w:lvlText w:val="•"/>
      <w:lvlJc w:val="left"/>
      <w:pPr>
        <w:tabs>
          <w:tab w:val="num" w:pos="2160"/>
        </w:tabs>
        <w:ind w:left="2160" w:hanging="360"/>
      </w:pPr>
      <w:rPr>
        <w:rFonts w:ascii="Arial" w:hAnsi="Arial" w:hint="default"/>
      </w:rPr>
    </w:lvl>
    <w:lvl w:ilvl="3" w:tplc="8CB6C226" w:tentative="1">
      <w:start w:val="1"/>
      <w:numFmt w:val="bullet"/>
      <w:lvlText w:val="•"/>
      <w:lvlJc w:val="left"/>
      <w:pPr>
        <w:tabs>
          <w:tab w:val="num" w:pos="2880"/>
        </w:tabs>
        <w:ind w:left="2880" w:hanging="360"/>
      </w:pPr>
      <w:rPr>
        <w:rFonts w:ascii="Arial" w:hAnsi="Arial" w:hint="default"/>
      </w:rPr>
    </w:lvl>
    <w:lvl w:ilvl="4" w:tplc="C3AAE824" w:tentative="1">
      <w:start w:val="1"/>
      <w:numFmt w:val="bullet"/>
      <w:lvlText w:val="•"/>
      <w:lvlJc w:val="left"/>
      <w:pPr>
        <w:tabs>
          <w:tab w:val="num" w:pos="3600"/>
        </w:tabs>
        <w:ind w:left="3600" w:hanging="360"/>
      </w:pPr>
      <w:rPr>
        <w:rFonts w:ascii="Arial" w:hAnsi="Arial" w:hint="default"/>
      </w:rPr>
    </w:lvl>
    <w:lvl w:ilvl="5" w:tplc="6CE28D4C" w:tentative="1">
      <w:start w:val="1"/>
      <w:numFmt w:val="bullet"/>
      <w:lvlText w:val="•"/>
      <w:lvlJc w:val="left"/>
      <w:pPr>
        <w:tabs>
          <w:tab w:val="num" w:pos="4320"/>
        </w:tabs>
        <w:ind w:left="4320" w:hanging="360"/>
      </w:pPr>
      <w:rPr>
        <w:rFonts w:ascii="Arial" w:hAnsi="Arial" w:hint="default"/>
      </w:rPr>
    </w:lvl>
    <w:lvl w:ilvl="6" w:tplc="39EA496C" w:tentative="1">
      <w:start w:val="1"/>
      <w:numFmt w:val="bullet"/>
      <w:lvlText w:val="•"/>
      <w:lvlJc w:val="left"/>
      <w:pPr>
        <w:tabs>
          <w:tab w:val="num" w:pos="5040"/>
        </w:tabs>
        <w:ind w:left="5040" w:hanging="360"/>
      </w:pPr>
      <w:rPr>
        <w:rFonts w:ascii="Arial" w:hAnsi="Arial" w:hint="default"/>
      </w:rPr>
    </w:lvl>
    <w:lvl w:ilvl="7" w:tplc="3EC21C60" w:tentative="1">
      <w:start w:val="1"/>
      <w:numFmt w:val="bullet"/>
      <w:lvlText w:val="•"/>
      <w:lvlJc w:val="left"/>
      <w:pPr>
        <w:tabs>
          <w:tab w:val="num" w:pos="5760"/>
        </w:tabs>
        <w:ind w:left="5760" w:hanging="360"/>
      </w:pPr>
      <w:rPr>
        <w:rFonts w:ascii="Arial" w:hAnsi="Arial" w:hint="default"/>
      </w:rPr>
    </w:lvl>
    <w:lvl w:ilvl="8" w:tplc="CF20A1E6"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55D04F7F"/>
    <w:multiLevelType w:val="hybridMultilevel"/>
    <w:tmpl w:val="E3A263C4"/>
    <w:lvl w:ilvl="0" w:tplc="ECC84A7C">
      <w:start w:val="1"/>
      <w:numFmt w:val="bullet"/>
      <w:lvlText w:val="•"/>
      <w:lvlJc w:val="left"/>
      <w:pPr>
        <w:tabs>
          <w:tab w:val="num" w:pos="720"/>
        </w:tabs>
        <w:ind w:left="720" w:hanging="360"/>
      </w:pPr>
      <w:rPr>
        <w:rFonts w:ascii="Arial" w:hAnsi="Arial" w:hint="default"/>
      </w:rPr>
    </w:lvl>
    <w:lvl w:ilvl="1" w:tplc="F1AAC8EE" w:tentative="1">
      <w:start w:val="1"/>
      <w:numFmt w:val="bullet"/>
      <w:lvlText w:val="•"/>
      <w:lvlJc w:val="left"/>
      <w:pPr>
        <w:tabs>
          <w:tab w:val="num" w:pos="1440"/>
        </w:tabs>
        <w:ind w:left="1440" w:hanging="360"/>
      </w:pPr>
      <w:rPr>
        <w:rFonts w:ascii="Arial" w:hAnsi="Arial" w:hint="default"/>
      </w:rPr>
    </w:lvl>
    <w:lvl w:ilvl="2" w:tplc="D3F63AC0" w:tentative="1">
      <w:start w:val="1"/>
      <w:numFmt w:val="bullet"/>
      <w:lvlText w:val="•"/>
      <w:lvlJc w:val="left"/>
      <w:pPr>
        <w:tabs>
          <w:tab w:val="num" w:pos="2160"/>
        </w:tabs>
        <w:ind w:left="2160" w:hanging="360"/>
      </w:pPr>
      <w:rPr>
        <w:rFonts w:ascii="Arial" w:hAnsi="Arial" w:hint="default"/>
      </w:rPr>
    </w:lvl>
    <w:lvl w:ilvl="3" w:tplc="65CA4C70" w:tentative="1">
      <w:start w:val="1"/>
      <w:numFmt w:val="bullet"/>
      <w:lvlText w:val="•"/>
      <w:lvlJc w:val="left"/>
      <w:pPr>
        <w:tabs>
          <w:tab w:val="num" w:pos="2880"/>
        </w:tabs>
        <w:ind w:left="2880" w:hanging="360"/>
      </w:pPr>
      <w:rPr>
        <w:rFonts w:ascii="Arial" w:hAnsi="Arial" w:hint="default"/>
      </w:rPr>
    </w:lvl>
    <w:lvl w:ilvl="4" w:tplc="DB48EC8C" w:tentative="1">
      <w:start w:val="1"/>
      <w:numFmt w:val="bullet"/>
      <w:lvlText w:val="•"/>
      <w:lvlJc w:val="left"/>
      <w:pPr>
        <w:tabs>
          <w:tab w:val="num" w:pos="3600"/>
        </w:tabs>
        <w:ind w:left="3600" w:hanging="360"/>
      </w:pPr>
      <w:rPr>
        <w:rFonts w:ascii="Arial" w:hAnsi="Arial" w:hint="default"/>
      </w:rPr>
    </w:lvl>
    <w:lvl w:ilvl="5" w:tplc="80781632" w:tentative="1">
      <w:start w:val="1"/>
      <w:numFmt w:val="bullet"/>
      <w:lvlText w:val="•"/>
      <w:lvlJc w:val="left"/>
      <w:pPr>
        <w:tabs>
          <w:tab w:val="num" w:pos="4320"/>
        </w:tabs>
        <w:ind w:left="4320" w:hanging="360"/>
      </w:pPr>
      <w:rPr>
        <w:rFonts w:ascii="Arial" w:hAnsi="Arial" w:hint="default"/>
      </w:rPr>
    </w:lvl>
    <w:lvl w:ilvl="6" w:tplc="F24CF45E" w:tentative="1">
      <w:start w:val="1"/>
      <w:numFmt w:val="bullet"/>
      <w:lvlText w:val="•"/>
      <w:lvlJc w:val="left"/>
      <w:pPr>
        <w:tabs>
          <w:tab w:val="num" w:pos="5040"/>
        </w:tabs>
        <w:ind w:left="5040" w:hanging="360"/>
      </w:pPr>
      <w:rPr>
        <w:rFonts w:ascii="Arial" w:hAnsi="Arial" w:hint="default"/>
      </w:rPr>
    </w:lvl>
    <w:lvl w:ilvl="7" w:tplc="85881A90" w:tentative="1">
      <w:start w:val="1"/>
      <w:numFmt w:val="bullet"/>
      <w:lvlText w:val="•"/>
      <w:lvlJc w:val="left"/>
      <w:pPr>
        <w:tabs>
          <w:tab w:val="num" w:pos="5760"/>
        </w:tabs>
        <w:ind w:left="5760" w:hanging="360"/>
      </w:pPr>
      <w:rPr>
        <w:rFonts w:ascii="Arial" w:hAnsi="Arial" w:hint="default"/>
      </w:rPr>
    </w:lvl>
    <w:lvl w:ilvl="8" w:tplc="82E28D8A"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57301290"/>
    <w:multiLevelType w:val="hybridMultilevel"/>
    <w:tmpl w:val="7F1004B8"/>
    <w:lvl w:ilvl="0" w:tplc="858255BE">
      <w:start w:val="1"/>
      <w:numFmt w:val="bullet"/>
      <w:lvlText w:val="•"/>
      <w:lvlJc w:val="left"/>
      <w:pPr>
        <w:tabs>
          <w:tab w:val="num" w:pos="720"/>
        </w:tabs>
        <w:ind w:left="720" w:hanging="360"/>
      </w:pPr>
      <w:rPr>
        <w:rFonts w:ascii="Arial" w:hAnsi="Arial" w:hint="default"/>
      </w:rPr>
    </w:lvl>
    <w:lvl w:ilvl="1" w:tplc="C532C648" w:tentative="1">
      <w:start w:val="1"/>
      <w:numFmt w:val="bullet"/>
      <w:lvlText w:val="•"/>
      <w:lvlJc w:val="left"/>
      <w:pPr>
        <w:tabs>
          <w:tab w:val="num" w:pos="1440"/>
        </w:tabs>
        <w:ind w:left="1440" w:hanging="360"/>
      </w:pPr>
      <w:rPr>
        <w:rFonts w:ascii="Arial" w:hAnsi="Arial" w:hint="default"/>
      </w:rPr>
    </w:lvl>
    <w:lvl w:ilvl="2" w:tplc="599C1AAA" w:tentative="1">
      <w:start w:val="1"/>
      <w:numFmt w:val="bullet"/>
      <w:lvlText w:val="•"/>
      <w:lvlJc w:val="left"/>
      <w:pPr>
        <w:tabs>
          <w:tab w:val="num" w:pos="2160"/>
        </w:tabs>
        <w:ind w:left="2160" w:hanging="360"/>
      </w:pPr>
      <w:rPr>
        <w:rFonts w:ascii="Arial" w:hAnsi="Arial" w:hint="default"/>
      </w:rPr>
    </w:lvl>
    <w:lvl w:ilvl="3" w:tplc="5DCCE4DE" w:tentative="1">
      <w:start w:val="1"/>
      <w:numFmt w:val="bullet"/>
      <w:lvlText w:val="•"/>
      <w:lvlJc w:val="left"/>
      <w:pPr>
        <w:tabs>
          <w:tab w:val="num" w:pos="2880"/>
        </w:tabs>
        <w:ind w:left="2880" w:hanging="360"/>
      </w:pPr>
      <w:rPr>
        <w:rFonts w:ascii="Arial" w:hAnsi="Arial" w:hint="default"/>
      </w:rPr>
    </w:lvl>
    <w:lvl w:ilvl="4" w:tplc="D68436DC" w:tentative="1">
      <w:start w:val="1"/>
      <w:numFmt w:val="bullet"/>
      <w:lvlText w:val="•"/>
      <w:lvlJc w:val="left"/>
      <w:pPr>
        <w:tabs>
          <w:tab w:val="num" w:pos="3600"/>
        </w:tabs>
        <w:ind w:left="3600" w:hanging="360"/>
      </w:pPr>
      <w:rPr>
        <w:rFonts w:ascii="Arial" w:hAnsi="Arial" w:hint="default"/>
      </w:rPr>
    </w:lvl>
    <w:lvl w:ilvl="5" w:tplc="22A8CFD6" w:tentative="1">
      <w:start w:val="1"/>
      <w:numFmt w:val="bullet"/>
      <w:lvlText w:val="•"/>
      <w:lvlJc w:val="left"/>
      <w:pPr>
        <w:tabs>
          <w:tab w:val="num" w:pos="4320"/>
        </w:tabs>
        <w:ind w:left="4320" w:hanging="360"/>
      </w:pPr>
      <w:rPr>
        <w:rFonts w:ascii="Arial" w:hAnsi="Arial" w:hint="default"/>
      </w:rPr>
    </w:lvl>
    <w:lvl w:ilvl="6" w:tplc="F7E23A02" w:tentative="1">
      <w:start w:val="1"/>
      <w:numFmt w:val="bullet"/>
      <w:lvlText w:val="•"/>
      <w:lvlJc w:val="left"/>
      <w:pPr>
        <w:tabs>
          <w:tab w:val="num" w:pos="5040"/>
        </w:tabs>
        <w:ind w:left="5040" w:hanging="360"/>
      </w:pPr>
      <w:rPr>
        <w:rFonts w:ascii="Arial" w:hAnsi="Arial" w:hint="default"/>
      </w:rPr>
    </w:lvl>
    <w:lvl w:ilvl="7" w:tplc="B3E85DF4" w:tentative="1">
      <w:start w:val="1"/>
      <w:numFmt w:val="bullet"/>
      <w:lvlText w:val="•"/>
      <w:lvlJc w:val="left"/>
      <w:pPr>
        <w:tabs>
          <w:tab w:val="num" w:pos="5760"/>
        </w:tabs>
        <w:ind w:left="5760" w:hanging="360"/>
      </w:pPr>
      <w:rPr>
        <w:rFonts w:ascii="Arial" w:hAnsi="Arial" w:hint="default"/>
      </w:rPr>
    </w:lvl>
    <w:lvl w:ilvl="8" w:tplc="DE10C110"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57D96C30"/>
    <w:multiLevelType w:val="hybridMultilevel"/>
    <w:tmpl w:val="9E84BD7E"/>
    <w:lvl w:ilvl="0" w:tplc="3D0EA820">
      <w:start w:val="1"/>
      <w:numFmt w:val="bullet"/>
      <w:lvlText w:val="•"/>
      <w:lvlJc w:val="left"/>
      <w:pPr>
        <w:tabs>
          <w:tab w:val="num" w:pos="720"/>
        </w:tabs>
        <w:ind w:left="720" w:hanging="360"/>
      </w:pPr>
      <w:rPr>
        <w:rFonts w:ascii="Arial" w:hAnsi="Arial" w:hint="default"/>
      </w:rPr>
    </w:lvl>
    <w:lvl w:ilvl="1" w:tplc="7A06C4EA" w:tentative="1">
      <w:start w:val="1"/>
      <w:numFmt w:val="bullet"/>
      <w:lvlText w:val="•"/>
      <w:lvlJc w:val="left"/>
      <w:pPr>
        <w:tabs>
          <w:tab w:val="num" w:pos="1440"/>
        </w:tabs>
        <w:ind w:left="1440" w:hanging="360"/>
      </w:pPr>
      <w:rPr>
        <w:rFonts w:ascii="Arial" w:hAnsi="Arial" w:hint="default"/>
      </w:rPr>
    </w:lvl>
    <w:lvl w:ilvl="2" w:tplc="F47CFACA" w:tentative="1">
      <w:start w:val="1"/>
      <w:numFmt w:val="bullet"/>
      <w:lvlText w:val="•"/>
      <w:lvlJc w:val="left"/>
      <w:pPr>
        <w:tabs>
          <w:tab w:val="num" w:pos="2160"/>
        </w:tabs>
        <w:ind w:left="2160" w:hanging="360"/>
      </w:pPr>
      <w:rPr>
        <w:rFonts w:ascii="Arial" w:hAnsi="Arial" w:hint="default"/>
      </w:rPr>
    </w:lvl>
    <w:lvl w:ilvl="3" w:tplc="C31C7ADC" w:tentative="1">
      <w:start w:val="1"/>
      <w:numFmt w:val="bullet"/>
      <w:lvlText w:val="•"/>
      <w:lvlJc w:val="left"/>
      <w:pPr>
        <w:tabs>
          <w:tab w:val="num" w:pos="2880"/>
        </w:tabs>
        <w:ind w:left="2880" w:hanging="360"/>
      </w:pPr>
      <w:rPr>
        <w:rFonts w:ascii="Arial" w:hAnsi="Arial" w:hint="default"/>
      </w:rPr>
    </w:lvl>
    <w:lvl w:ilvl="4" w:tplc="EE4686D8" w:tentative="1">
      <w:start w:val="1"/>
      <w:numFmt w:val="bullet"/>
      <w:lvlText w:val="•"/>
      <w:lvlJc w:val="left"/>
      <w:pPr>
        <w:tabs>
          <w:tab w:val="num" w:pos="3600"/>
        </w:tabs>
        <w:ind w:left="3600" w:hanging="360"/>
      </w:pPr>
      <w:rPr>
        <w:rFonts w:ascii="Arial" w:hAnsi="Arial" w:hint="default"/>
      </w:rPr>
    </w:lvl>
    <w:lvl w:ilvl="5" w:tplc="9A3C8DB0" w:tentative="1">
      <w:start w:val="1"/>
      <w:numFmt w:val="bullet"/>
      <w:lvlText w:val="•"/>
      <w:lvlJc w:val="left"/>
      <w:pPr>
        <w:tabs>
          <w:tab w:val="num" w:pos="4320"/>
        </w:tabs>
        <w:ind w:left="4320" w:hanging="360"/>
      </w:pPr>
      <w:rPr>
        <w:rFonts w:ascii="Arial" w:hAnsi="Arial" w:hint="default"/>
      </w:rPr>
    </w:lvl>
    <w:lvl w:ilvl="6" w:tplc="3942F57A" w:tentative="1">
      <w:start w:val="1"/>
      <w:numFmt w:val="bullet"/>
      <w:lvlText w:val="•"/>
      <w:lvlJc w:val="left"/>
      <w:pPr>
        <w:tabs>
          <w:tab w:val="num" w:pos="5040"/>
        </w:tabs>
        <w:ind w:left="5040" w:hanging="360"/>
      </w:pPr>
      <w:rPr>
        <w:rFonts w:ascii="Arial" w:hAnsi="Arial" w:hint="default"/>
      </w:rPr>
    </w:lvl>
    <w:lvl w:ilvl="7" w:tplc="E842F0F4" w:tentative="1">
      <w:start w:val="1"/>
      <w:numFmt w:val="bullet"/>
      <w:lvlText w:val="•"/>
      <w:lvlJc w:val="left"/>
      <w:pPr>
        <w:tabs>
          <w:tab w:val="num" w:pos="5760"/>
        </w:tabs>
        <w:ind w:left="5760" w:hanging="360"/>
      </w:pPr>
      <w:rPr>
        <w:rFonts w:ascii="Arial" w:hAnsi="Arial" w:hint="default"/>
      </w:rPr>
    </w:lvl>
    <w:lvl w:ilvl="8" w:tplc="5802C19C"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5A4F4BD1"/>
    <w:multiLevelType w:val="hybridMultilevel"/>
    <w:tmpl w:val="9F10BD36"/>
    <w:lvl w:ilvl="0" w:tplc="387A192C">
      <w:start w:val="1"/>
      <w:numFmt w:val="bullet"/>
      <w:lvlText w:val="•"/>
      <w:lvlJc w:val="left"/>
      <w:pPr>
        <w:tabs>
          <w:tab w:val="num" w:pos="720"/>
        </w:tabs>
        <w:ind w:left="720" w:hanging="360"/>
      </w:pPr>
      <w:rPr>
        <w:rFonts w:ascii="Arial" w:hAnsi="Arial" w:hint="default"/>
      </w:rPr>
    </w:lvl>
    <w:lvl w:ilvl="1" w:tplc="0C06C7E6" w:tentative="1">
      <w:start w:val="1"/>
      <w:numFmt w:val="bullet"/>
      <w:lvlText w:val="•"/>
      <w:lvlJc w:val="left"/>
      <w:pPr>
        <w:tabs>
          <w:tab w:val="num" w:pos="1440"/>
        </w:tabs>
        <w:ind w:left="1440" w:hanging="360"/>
      </w:pPr>
      <w:rPr>
        <w:rFonts w:ascii="Arial" w:hAnsi="Arial" w:hint="default"/>
      </w:rPr>
    </w:lvl>
    <w:lvl w:ilvl="2" w:tplc="6A4C3D52" w:tentative="1">
      <w:start w:val="1"/>
      <w:numFmt w:val="bullet"/>
      <w:lvlText w:val="•"/>
      <w:lvlJc w:val="left"/>
      <w:pPr>
        <w:tabs>
          <w:tab w:val="num" w:pos="2160"/>
        </w:tabs>
        <w:ind w:left="2160" w:hanging="360"/>
      </w:pPr>
      <w:rPr>
        <w:rFonts w:ascii="Arial" w:hAnsi="Arial" w:hint="default"/>
      </w:rPr>
    </w:lvl>
    <w:lvl w:ilvl="3" w:tplc="016A8050" w:tentative="1">
      <w:start w:val="1"/>
      <w:numFmt w:val="bullet"/>
      <w:lvlText w:val="•"/>
      <w:lvlJc w:val="left"/>
      <w:pPr>
        <w:tabs>
          <w:tab w:val="num" w:pos="2880"/>
        </w:tabs>
        <w:ind w:left="2880" w:hanging="360"/>
      </w:pPr>
      <w:rPr>
        <w:rFonts w:ascii="Arial" w:hAnsi="Arial" w:hint="default"/>
      </w:rPr>
    </w:lvl>
    <w:lvl w:ilvl="4" w:tplc="25C8E666" w:tentative="1">
      <w:start w:val="1"/>
      <w:numFmt w:val="bullet"/>
      <w:lvlText w:val="•"/>
      <w:lvlJc w:val="left"/>
      <w:pPr>
        <w:tabs>
          <w:tab w:val="num" w:pos="3600"/>
        </w:tabs>
        <w:ind w:left="3600" w:hanging="360"/>
      </w:pPr>
      <w:rPr>
        <w:rFonts w:ascii="Arial" w:hAnsi="Arial" w:hint="default"/>
      </w:rPr>
    </w:lvl>
    <w:lvl w:ilvl="5" w:tplc="62C8313E" w:tentative="1">
      <w:start w:val="1"/>
      <w:numFmt w:val="bullet"/>
      <w:lvlText w:val="•"/>
      <w:lvlJc w:val="left"/>
      <w:pPr>
        <w:tabs>
          <w:tab w:val="num" w:pos="4320"/>
        </w:tabs>
        <w:ind w:left="4320" w:hanging="360"/>
      </w:pPr>
      <w:rPr>
        <w:rFonts w:ascii="Arial" w:hAnsi="Arial" w:hint="default"/>
      </w:rPr>
    </w:lvl>
    <w:lvl w:ilvl="6" w:tplc="7BF60460" w:tentative="1">
      <w:start w:val="1"/>
      <w:numFmt w:val="bullet"/>
      <w:lvlText w:val="•"/>
      <w:lvlJc w:val="left"/>
      <w:pPr>
        <w:tabs>
          <w:tab w:val="num" w:pos="5040"/>
        </w:tabs>
        <w:ind w:left="5040" w:hanging="360"/>
      </w:pPr>
      <w:rPr>
        <w:rFonts w:ascii="Arial" w:hAnsi="Arial" w:hint="default"/>
      </w:rPr>
    </w:lvl>
    <w:lvl w:ilvl="7" w:tplc="3D14875A" w:tentative="1">
      <w:start w:val="1"/>
      <w:numFmt w:val="bullet"/>
      <w:lvlText w:val="•"/>
      <w:lvlJc w:val="left"/>
      <w:pPr>
        <w:tabs>
          <w:tab w:val="num" w:pos="5760"/>
        </w:tabs>
        <w:ind w:left="5760" w:hanging="360"/>
      </w:pPr>
      <w:rPr>
        <w:rFonts w:ascii="Arial" w:hAnsi="Arial" w:hint="default"/>
      </w:rPr>
    </w:lvl>
    <w:lvl w:ilvl="8" w:tplc="FFF89464"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5A84421D"/>
    <w:multiLevelType w:val="hybridMultilevel"/>
    <w:tmpl w:val="2E640AB6"/>
    <w:lvl w:ilvl="0" w:tplc="513271B6">
      <w:start w:val="1"/>
      <w:numFmt w:val="bullet"/>
      <w:lvlText w:val="•"/>
      <w:lvlJc w:val="left"/>
      <w:pPr>
        <w:tabs>
          <w:tab w:val="num" w:pos="720"/>
        </w:tabs>
        <w:ind w:left="720" w:hanging="360"/>
      </w:pPr>
      <w:rPr>
        <w:rFonts w:ascii="Arial" w:hAnsi="Arial" w:hint="default"/>
      </w:rPr>
    </w:lvl>
    <w:lvl w:ilvl="1" w:tplc="B414EBD2" w:tentative="1">
      <w:start w:val="1"/>
      <w:numFmt w:val="bullet"/>
      <w:lvlText w:val="•"/>
      <w:lvlJc w:val="left"/>
      <w:pPr>
        <w:tabs>
          <w:tab w:val="num" w:pos="1440"/>
        </w:tabs>
        <w:ind w:left="1440" w:hanging="360"/>
      </w:pPr>
      <w:rPr>
        <w:rFonts w:ascii="Arial" w:hAnsi="Arial" w:hint="default"/>
      </w:rPr>
    </w:lvl>
    <w:lvl w:ilvl="2" w:tplc="860889A6" w:tentative="1">
      <w:start w:val="1"/>
      <w:numFmt w:val="bullet"/>
      <w:lvlText w:val="•"/>
      <w:lvlJc w:val="left"/>
      <w:pPr>
        <w:tabs>
          <w:tab w:val="num" w:pos="2160"/>
        </w:tabs>
        <w:ind w:left="2160" w:hanging="360"/>
      </w:pPr>
      <w:rPr>
        <w:rFonts w:ascii="Arial" w:hAnsi="Arial" w:hint="default"/>
      </w:rPr>
    </w:lvl>
    <w:lvl w:ilvl="3" w:tplc="089CBF42" w:tentative="1">
      <w:start w:val="1"/>
      <w:numFmt w:val="bullet"/>
      <w:lvlText w:val="•"/>
      <w:lvlJc w:val="left"/>
      <w:pPr>
        <w:tabs>
          <w:tab w:val="num" w:pos="2880"/>
        </w:tabs>
        <w:ind w:left="2880" w:hanging="360"/>
      </w:pPr>
      <w:rPr>
        <w:rFonts w:ascii="Arial" w:hAnsi="Arial" w:hint="default"/>
      </w:rPr>
    </w:lvl>
    <w:lvl w:ilvl="4" w:tplc="FDD2123C" w:tentative="1">
      <w:start w:val="1"/>
      <w:numFmt w:val="bullet"/>
      <w:lvlText w:val="•"/>
      <w:lvlJc w:val="left"/>
      <w:pPr>
        <w:tabs>
          <w:tab w:val="num" w:pos="3600"/>
        </w:tabs>
        <w:ind w:left="3600" w:hanging="360"/>
      </w:pPr>
      <w:rPr>
        <w:rFonts w:ascii="Arial" w:hAnsi="Arial" w:hint="default"/>
      </w:rPr>
    </w:lvl>
    <w:lvl w:ilvl="5" w:tplc="0E44905A" w:tentative="1">
      <w:start w:val="1"/>
      <w:numFmt w:val="bullet"/>
      <w:lvlText w:val="•"/>
      <w:lvlJc w:val="left"/>
      <w:pPr>
        <w:tabs>
          <w:tab w:val="num" w:pos="4320"/>
        </w:tabs>
        <w:ind w:left="4320" w:hanging="360"/>
      </w:pPr>
      <w:rPr>
        <w:rFonts w:ascii="Arial" w:hAnsi="Arial" w:hint="default"/>
      </w:rPr>
    </w:lvl>
    <w:lvl w:ilvl="6" w:tplc="6B1210AA" w:tentative="1">
      <w:start w:val="1"/>
      <w:numFmt w:val="bullet"/>
      <w:lvlText w:val="•"/>
      <w:lvlJc w:val="left"/>
      <w:pPr>
        <w:tabs>
          <w:tab w:val="num" w:pos="5040"/>
        </w:tabs>
        <w:ind w:left="5040" w:hanging="360"/>
      </w:pPr>
      <w:rPr>
        <w:rFonts w:ascii="Arial" w:hAnsi="Arial" w:hint="default"/>
      </w:rPr>
    </w:lvl>
    <w:lvl w:ilvl="7" w:tplc="9B86E584" w:tentative="1">
      <w:start w:val="1"/>
      <w:numFmt w:val="bullet"/>
      <w:lvlText w:val="•"/>
      <w:lvlJc w:val="left"/>
      <w:pPr>
        <w:tabs>
          <w:tab w:val="num" w:pos="5760"/>
        </w:tabs>
        <w:ind w:left="5760" w:hanging="360"/>
      </w:pPr>
      <w:rPr>
        <w:rFonts w:ascii="Arial" w:hAnsi="Arial" w:hint="default"/>
      </w:rPr>
    </w:lvl>
    <w:lvl w:ilvl="8" w:tplc="8804A5DE"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5B400287"/>
    <w:multiLevelType w:val="hybridMultilevel"/>
    <w:tmpl w:val="31E2F7D4"/>
    <w:lvl w:ilvl="0" w:tplc="0A76C618">
      <w:start w:val="1"/>
      <w:numFmt w:val="bullet"/>
      <w:lvlText w:val="•"/>
      <w:lvlJc w:val="left"/>
      <w:pPr>
        <w:tabs>
          <w:tab w:val="num" w:pos="720"/>
        </w:tabs>
        <w:ind w:left="720" w:hanging="360"/>
      </w:pPr>
      <w:rPr>
        <w:rFonts w:ascii="Arial" w:hAnsi="Arial" w:hint="default"/>
      </w:rPr>
    </w:lvl>
    <w:lvl w:ilvl="1" w:tplc="1106905A" w:tentative="1">
      <w:start w:val="1"/>
      <w:numFmt w:val="bullet"/>
      <w:lvlText w:val="•"/>
      <w:lvlJc w:val="left"/>
      <w:pPr>
        <w:tabs>
          <w:tab w:val="num" w:pos="1440"/>
        </w:tabs>
        <w:ind w:left="1440" w:hanging="360"/>
      </w:pPr>
      <w:rPr>
        <w:rFonts w:ascii="Arial" w:hAnsi="Arial" w:hint="default"/>
      </w:rPr>
    </w:lvl>
    <w:lvl w:ilvl="2" w:tplc="5810F8D0" w:tentative="1">
      <w:start w:val="1"/>
      <w:numFmt w:val="bullet"/>
      <w:lvlText w:val="•"/>
      <w:lvlJc w:val="left"/>
      <w:pPr>
        <w:tabs>
          <w:tab w:val="num" w:pos="2160"/>
        </w:tabs>
        <w:ind w:left="2160" w:hanging="360"/>
      </w:pPr>
      <w:rPr>
        <w:rFonts w:ascii="Arial" w:hAnsi="Arial" w:hint="default"/>
      </w:rPr>
    </w:lvl>
    <w:lvl w:ilvl="3" w:tplc="E94A6E6E" w:tentative="1">
      <w:start w:val="1"/>
      <w:numFmt w:val="bullet"/>
      <w:lvlText w:val="•"/>
      <w:lvlJc w:val="left"/>
      <w:pPr>
        <w:tabs>
          <w:tab w:val="num" w:pos="2880"/>
        </w:tabs>
        <w:ind w:left="2880" w:hanging="360"/>
      </w:pPr>
      <w:rPr>
        <w:rFonts w:ascii="Arial" w:hAnsi="Arial" w:hint="default"/>
      </w:rPr>
    </w:lvl>
    <w:lvl w:ilvl="4" w:tplc="019C2AF4" w:tentative="1">
      <w:start w:val="1"/>
      <w:numFmt w:val="bullet"/>
      <w:lvlText w:val="•"/>
      <w:lvlJc w:val="left"/>
      <w:pPr>
        <w:tabs>
          <w:tab w:val="num" w:pos="3600"/>
        </w:tabs>
        <w:ind w:left="3600" w:hanging="360"/>
      </w:pPr>
      <w:rPr>
        <w:rFonts w:ascii="Arial" w:hAnsi="Arial" w:hint="default"/>
      </w:rPr>
    </w:lvl>
    <w:lvl w:ilvl="5" w:tplc="5678ABDE" w:tentative="1">
      <w:start w:val="1"/>
      <w:numFmt w:val="bullet"/>
      <w:lvlText w:val="•"/>
      <w:lvlJc w:val="left"/>
      <w:pPr>
        <w:tabs>
          <w:tab w:val="num" w:pos="4320"/>
        </w:tabs>
        <w:ind w:left="4320" w:hanging="360"/>
      </w:pPr>
      <w:rPr>
        <w:rFonts w:ascii="Arial" w:hAnsi="Arial" w:hint="default"/>
      </w:rPr>
    </w:lvl>
    <w:lvl w:ilvl="6" w:tplc="F02ED04C" w:tentative="1">
      <w:start w:val="1"/>
      <w:numFmt w:val="bullet"/>
      <w:lvlText w:val="•"/>
      <w:lvlJc w:val="left"/>
      <w:pPr>
        <w:tabs>
          <w:tab w:val="num" w:pos="5040"/>
        </w:tabs>
        <w:ind w:left="5040" w:hanging="360"/>
      </w:pPr>
      <w:rPr>
        <w:rFonts w:ascii="Arial" w:hAnsi="Arial" w:hint="default"/>
      </w:rPr>
    </w:lvl>
    <w:lvl w:ilvl="7" w:tplc="9BBE4FF4" w:tentative="1">
      <w:start w:val="1"/>
      <w:numFmt w:val="bullet"/>
      <w:lvlText w:val="•"/>
      <w:lvlJc w:val="left"/>
      <w:pPr>
        <w:tabs>
          <w:tab w:val="num" w:pos="5760"/>
        </w:tabs>
        <w:ind w:left="5760" w:hanging="360"/>
      </w:pPr>
      <w:rPr>
        <w:rFonts w:ascii="Arial" w:hAnsi="Arial" w:hint="default"/>
      </w:rPr>
    </w:lvl>
    <w:lvl w:ilvl="8" w:tplc="AB2C6410"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5B54780D"/>
    <w:multiLevelType w:val="hybridMultilevel"/>
    <w:tmpl w:val="C32C0F48"/>
    <w:lvl w:ilvl="0" w:tplc="B900E50A">
      <w:start w:val="1"/>
      <w:numFmt w:val="bullet"/>
      <w:lvlText w:val="•"/>
      <w:lvlJc w:val="left"/>
      <w:pPr>
        <w:tabs>
          <w:tab w:val="num" w:pos="720"/>
        </w:tabs>
        <w:ind w:left="720" w:hanging="360"/>
      </w:pPr>
      <w:rPr>
        <w:rFonts w:ascii="Arial" w:hAnsi="Arial" w:hint="default"/>
      </w:rPr>
    </w:lvl>
    <w:lvl w:ilvl="1" w:tplc="5C766E16" w:tentative="1">
      <w:start w:val="1"/>
      <w:numFmt w:val="bullet"/>
      <w:lvlText w:val="•"/>
      <w:lvlJc w:val="left"/>
      <w:pPr>
        <w:tabs>
          <w:tab w:val="num" w:pos="1440"/>
        </w:tabs>
        <w:ind w:left="1440" w:hanging="360"/>
      </w:pPr>
      <w:rPr>
        <w:rFonts w:ascii="Arial" w:hAnsi="Arial" w:hint="default"/>
      </w:rPr>
    </w:lvl>
    <w:lvl w:ilvl="2" w:tplc="DC8A2238" w:tentative="1">
      <w:start w:val="1"/>
      <w:numFmt w:val="bullet"/>
      <w:lvlText w:val="•"/>
      <w:lvlJc w:val="left"/>
      <w:pPr>
        <w:tabs>
          <w:tab w:val="num" w:pos="2160"/>
        </w:tabs>
        <w:ind w:left="2160" w:hanging="360"/>
      </w:pPr>
      <w:rPr>
        <w:rFonts w:ascii="Arial" w:hAnsi="Arial" w:hint="default"/>
      </w:rPr>
    </w:lvl>
    <w:lvl w:ilvl="3" w:tplc="2FA6713E" w:tentative="1">
      <w:start w:val="1"/>
      <w:numFmt w:val="bullet"/>
      <w:lvlText w:val="•"/>
      <w:lvlJc w:val="left"/>
      <w:pPr>
        <w:tabs>
          <w:tab w:val="num" w:pos="2880"/>
        </w:tabs>
        <w:ind w:left="2880" w:hanging="360"/>
      </w:pPr>
      <w:rPr>
        <w:rFonts w:ascii="Arial" w:hAnsi="Arial" w:hint="default"/>
      </w:rPr>
    </w:lvl>
    <w:lvl w:ilvl="4" w:tplc="E62CCCC6" w:tentative="1">
      <w:start w:val="1"/>
      <w:numFmt w:val="bullet"/>
      <w:lvlText w:val="•"/>
      <w:lvlJc w:val="left"/>
      <w:pPr>
        <w:tabs>
          <w:tab w:val="num" w:pos="3600"/>
        </w:tabs>
        <w:ind w:left="3600" w:hanging="360"/>
      </w:pPr>
      <w:rPr>
        <w:rFonts w:ascii="Arial" w:hAnsi="Arial" w:hint="default"/>
      </w:rPr>
    </w:lvl>
    <w:lvl w:ilvl="5" w:tplc="56045A7A" w:tentative="1">
      <w:start w:val="1"/>
      <w:numFmt w:val="bullet"/>
      <w:lvlText w:val="•"/>
      <w:lvlJc w:val="left"/>
      <w:pPr>
        <w:tabs>
          <w:tab w:val="num" w:pos="4320"/>
        </w:tabs>
        <w:ind w:left="4320" w:hanging="360"/>
      </w:pPr>
      <w:rPr>
        <w:rFonts w:ascii="Arial" w:hAnsi="Arial" w:hint="default"/>
      </w:rPr>
    </w:lvl>
    <w:lvl w:ilvl="6" w:tplc="67E65918" w:tentative="1">
      <w:start w:val="1"/>
      <w:numFmt w:val="bullet"/>
      <w:lvlText w:val="•"/>
      <w:lvlJc w:val="left"/>
      <w:pPr>
        <w:tabs>
          <w:tab w:val="num" w:pos="5040"/>
        </w:tabs>
        <w:ind w:left="5040" w:hanging="360"/>
      </w:pPr>
      <w:rPr>
        <w:rFonts w:ascii="Arial" w:hAnsi="Arial" w:hint="default"/>
      </w:rPr>
    </w:lvl>
    <w:lvl w:ilvl="7" w:tplc="536CD1F6" w:tentative="1">
      <w:start w:val="1"/>
      <w:numFmt w:val="bullet"/>
      <w:lvlText w:val="•"/>
      <w:lvlJc w:val="left"/>
      <w:pPr>
        <w:tabs>
          <w:tab w:val="num" w:pos="5760"/>
        </w:tabs>
        <w:ind w:left="5760" w:hanging="360"/>
      </w:pPr>
      <w:rPr>
        <w:rFonts w:ascii="Arial" w:hAnsi="Arial" w:hint="default"/>
      </w:rPr>
    </w:lvl>
    <w:lvl w:ilvl="8" w:tplc="5190781C" w:tentative="1">
      <w:start w:val="1"/>
      <w:numFmt w:val="bullet"/>
      <w:lvlText w:val="•"/>
      <w:lvlJc w:val="left"/>
      <w:pPr>
        <w:tabs>
          <w:tab w:val="num" w:pos="6480"/>
        </w:tabs>
        <w:ind w:left="6480" w:hanging="360"/>
      </w:pPr>
      <w:rPr>
        <w:rFonts w:ascii="Arial" w:hAnsi="Arial" w:hint="default"/>
      </w:rPr>
    </w:lvl>
  </w:abstractNum>
  <w:abstractNum w:abstractNumId="163" w15:restartNumberingAfterBreak="0">
    <w:nsid w:val="5C155235"/>
    <w:multiLevelType w:val="hybridMultilevel"/>
    <w:tmpl w:val="1D689CDE"/>
    <w:lvl w:ilvl="0" w:tplc="82A80E40">
      <w:start w:val="1"/>
      <w:numFmt w:val="bullet"/>
      <w:lvlText w:val="•"/>
      <w:lvlJc w:val="left"/>
      <w:pPr>
        <w:tabs>
          <w:tab w:val="num" w:pos="720"/>
        </w:tabs>
        <w:ind w:left="720" w:hanging="360"/>
      </w:pPr>
      <w:rPr>
        <w:rFonts w:ascii="Arial" w:hAnsi="Arial" w:hint="default"/>
      </w:rPr>
    </w:lvl>
    <w:lvl w:ilvl="1" w:tplc="FCFE39EC" w:tentative="1">
      <w:start w:val="1"/>
      <w:numFmt w:val="bullet"/>
      <w:lvlText w:val="•"/>
      <w:lvlJc w:val="left"/>
      <w:pPr>
        <w:tabs>
          <w:tab w:val="num" w:pos="1440"/>
        </w:tabs>
        <w:ind w:left="1440" w:hanging="360"/>
      </w:pPr>
      <w:rPr>
        <w:rFonts w:ascii="Arial" w:hAnsi="Arial" w:hint="default"/>
      </w:rPr>
    </w:lvl>
    <w:lvl w:ilvl="2" w:tplc="A44444CA" w:tentative="1">
      <w:start w:val="1"/>
      <w:numFmt w:val="bullet"/>
      <w:lvlText w:val="•"/>
      <w:lvlJc w:val="left"/>
      <w:pPr>
        <w:tabs>
          <w:tab w:val="num" w:pos="2160"/>
        </w:tabs>
        <w:ind w:left="2160" w:hanging="360"/>
      </w:pPr>
      <w:rPr>
        <w:rFonts w:ascii="Arial" w:hAnsi="Arial" w:hint="default"/>
      </w:rPr>
    </w:lvl>
    <w:lvl w:ilvl="3" w:tplc="72A22474" w:tentative="1">
      <w:start w:val="1"/>
      <w:numFmt w:val="bullet"/>
      <w:lvlText w:val="•"/>
      <w:lvlJc w:val="left"/>
      <w:pPr>
        <w:tabs>
          <w:tab w:val="num" w:pos="2880"/>
        </w:tabs>
        <w:ind w:left="2880" w:hanging="360"/>
      </w:pPr>
      <w:rPr>
        <w:rFonts w:ascii="Arial" w:hAnsi="Arial" w:hint="default"/>
      </w:rPr>
    </w:lvl>
    <w:lvl w:ilvl="4" w:tplc="C338F2C4" w:tentative="1">
      <w:start w:val="1"/>
      <w:numFmt w:val="bullet"/>
      <w:lvlText w:val="•"/>
      <w:lvlJc w:val="left"/>
      <w:pPr>
        <w:tabs>
          <w:tab w:val="num" w:pos="3600"/>
        </w:tabs>
        <w:ind w:left="3600" w:hanging="360"/>
      </w:pPr>
      <w:rPr>
        <w:rFonts w:ascii="Arial" w:hAnsi="Arial" w:hint="default"/>
      </w:rPr>
    </w:lvl>
    <w:lvl w:ilvl="5" w:tplc="E3247916" w:tentative="1">
      <w:start w:val="1"/>
      <w:numFmt w:val="bullet"/>
      <w:lvlText w:val="•"/>
      <w:lvlJc w:val="left"/>
      <w:pPr>
        <w:tabs>
          <w:tab w:val="num" w:pos="4320"/>
        </w:tabs>
        <w:ind w:left="4320" w:hanging="360"/>
      </w:pPr>
      <w:rPr>
        <w:rFonts w:ascii="Arial" w:hAnsi="Arial" w:hint="default"/>
      </w:rPr>
    </w:lvl>
    <w:lvl w:ilvl="6" w:tplc="DB2007D4" w:tentative="1">
      <w:start w:val="1"/>
      <w:numFmt w:val="bullet"/>
      <w:lvlText w:val="•"/>
      <w:lvlJc w:val="left"/>
      <w:pPr>
        <w:tabs>
          <w:tab w:val="num" w:pos="5040"/>
        </w:tabs>
        <w:ind w:left="5040" w:hanging="360"/>
      </w:pPr>
      <w:rPr>
        <w:rFonts w:ascii="Arial" w:hAnsi="Arial" w:hint="default"/>
      </w:rPr>
    </w:lvl>
    <w:lvl w:ilvl="7" w:tplc="C2AE3C52" w:tentative="1">
      <w:start w:val="1"/>
      <w:numFmt w:val="bullet"/>
      <w:lvlText w:val="•"/>
      <w:lvlJc w:val="left"/>
      <w:pPr>
        <w:tabs>
          <w:tab w:val="num" w:pos="5760"/>
        </w:tabs>
        <w:ind w:left="5760" w:hanging="360"/>
      </w:pPr>
      <w:rPr>
        <w:rFonts w:ascii="Arial" w:hAnsi="Arial" w:hint="default"/>
      </w:rPr>
    </w:lvl>
    <w:lvl w:ilvl="8" w:tplc="96B04320" w:tentative="1">
      <w:start w:val="1"/>
      <w:numFmt w:val="bullet"/>
      <w:lvlText w:val="•"/>
      <w:lvlJc w:val="left"/>
      <w:pPr>
        <w:tabs>
          <w:tab w:val="num" w:pos="6480"/>
        </w:tabs>
        <w:ind w:left="6480" w:hanging="360"/>
      </w:pPr>
      <w:rPr>
        <w:rFonts w:ascii="Arial" w:hAnsi="Arial" w:hint="default"/>
      </w:rPr>
    </w:lvl>
  </w:abstractNum>
  <w:abstractNum w:abstractNumId="164" w15:restartNumberingAfterBreak="0">
    <w:nsid w:val="5C1E432C"/>
    <w:multiLevelType w:val="hybridMultilevel"/>
    <w:tmpl w:val="86E0A5DA"/>
    <w:lvl w:ilvl="0" w:tplc="33FCC7C8">
      <w:start w:val="1"/>
      <w:numFmt w:val="bullet"/>
      <w:lvlText w:val="•"/>
      <w:lvlJc w:val="left"/>
      <w:pPr>
        <w:tabs>
          <w:tab w:val="num" w:pos="720"/>
        </w:tabs>
        <w:ind w:left="720" w:hanging="360"/>
      </w:pPr>
      <w:rPr>
        <w:rFonts w:ascii="Arial" w:hAnsi="Arial" w:hint="default"/>
      </w:rPr>
    </w:lvl>
    <w:lvl w:ilvl="1" w:tplc="D34C9034" w:tentative="1">
      <w:start w:val="1"/>
      <w:numFmt w:val="bullet"/>
      <w:lvlText w:val="•"/>
      <w:lvlJc w:val="left"/>
      <w:pPr>
        <w:tabs>
          <w:tab w:val="num" w:pos="1440"/>
        </w:tabs>
        <w:ind w:left="1440" w:hanging="360"/>
      </w:pPr>
      <w:rPr>
        <w:rFonts w:ascii="Arial" w:hAnsi="Arial" w:hint="default"/>
      </w:rPr>
    </w:lvl>
    <w:lvl w:ilvl="2" w:tplc="9946B0D2" w:tentative="1">
      <w:start w:val="1"/>
      <w:numFmt w:val="bullet"/>
      <w:lvlText w:val="•"/>
      <w:lvlJc w:val="left"/>
      <w:pPr>
        <w:tabs>
          <w:tab w:val="num" w:pos="2160"/>
        </w:tabs>
        <w:ind w:left="2160" w:hanging="360"/>
      </w:pPr>
      <w:rPr>
        <w:rFonts w:ascii="Arial" w:hAnsi="Arial" w:hint="default"/>
      </w:rPr>
    </w:lvl>
    <w:lvl w:ilvl="3" w:tplc="E03842FA" w:tentative="1">
      <w:start w:val="1"/>
      <w:numFmt w:val="bullet"/>
      <w:lvlText w:val="•"/>
      <w:lvlJc w:val="left"/>
      <w:pPr>
        <w:tabs>
          <w:tab w:val="num" w:pos="2880"/>
        </w:tabs>
        <w:ind w:left="2880" w:hanging="360"/>
      </w:pPr>
      <w:rPr>
        <w:rFonts w:ascii="Arial" w:hAnsi="Arial" w:hint="default"/>
      </w:rPr>
    </w:lvl>
    <w:lvl w:ilvl="4" w:tplc="F3385E90" w:tentative="1">
      <w:start w:val="1"/>
      <w:numFmt w:val="bullet"/>
      <w:lvlText w:val="•"/>
      <w:lvlJc w:val="left"/>
      <w:pPr>
        <w:tabs>
          <w:tab w:val="num" w:pos="3600"/>
        </w:tabs>
        <w:ind w:left="3600" w:hanging="360"/>
      </w:pPr>
      <w:rPr>
        <w:rFonts w:ascii="Arial" w:hAnsi="Arial" w:hint="default"/>
      </w:rPr>
    </w:lvl>
    <w:lvl w:ilvl="5" w:tplc="2844FB9C" w:tentative="1">
      <w:start w:val="1"/>
      <w:numFmt w:val="bullet"/>
      <w:lvlText w:val="•"/>
      <w:lvlJc w:val="left"/>
      <w:pPr>
        <w:tabs>
          <w:tab w:val="num" w:pos="4320"/>
        </w:tabs>
        <w:ind w:left="4320" w:hanging="360"/>
      </w:pPr>
      <w:rPr>
        <w:rFonts w:ascii="Arial" w:hAnsi="Arial" w:hint="default"/>
      </w:rPr>
    </w:lvl>
    <w:lvl w:ilvl="6" w:tplc="46FA61E2" w:tentative="1">
      <w:start w:val="1"/>
      <w:numFmt w:val="bullet"/>
      <w:lvlText w:val="•"/>
      <w:lvlJc w:val="left"/>
      <w:pPr>
        <w:tabs>
          <w:tab w:val="num" w:pos="5040"/>
        </w:tabs>
        <w:ind w:left="5040" w:hanging="360"/>
      </w:pPr>
      <w:rPr>
        <w:rFonts w:ascii="Arial" w:hAnsi="Arial" w:hint="default"/>
      </w:rPr>
    </w:lvl>
    <w:lvl w:ilvl="7" w:tplc="8B385A0E" w:tentative="1">
      <w:start w:val="1"/>
      <w:numFmt w:val="bullet"/>
      <w:lvlText w:val="•"/>
      <w:lvlJc w:val="left"/>
      <w:pPr>
        <w:tabs>
          <w:tab w:val="num" w:pos="5760"/>
        </w:tabs>
        <w:ind w:left="5760" w:hanging="360"/>
      </w:pPr>
      <w:rPr>
        <w:rFonts w:ascii="Arial" w:hAnsi="Arial" w:hint="default"/>
      </w:rPr>
    </w:lvl>
    <w:lvl w:ilvl="8" w:tplc="6464CB76" w:tentative="1">
      <w:start w:val="1"/>
      <w:numFmt w:val="bullet"/>
      <w:lvlText w:val="•"/>
      <w:lvlJc w:val="left"/>
      <w:pPr>
        <w:tabs>
          <w:tab w:val="num" w:pos="6480"/>
        </w:tabs>
        <w:ind w:left="6480" w:hanging="360"/>
      </w:pPr>
      <w:rPr>
        <w:rFonts w:ascii="Arial" w:hAnsi="Arial" w:hint="default"/>
      </w:rPr>
    </w:lvl>
  </w:abstractNum>
  <w:abstractNum w:abstractNumId="165" w15:restartNumberingAfterBreak="0">
    <w:nsid w:val="5C6434D0"/>
    <w:multiLevelType w:val="hybridMultilevel"/>
    <w:tmpl w:val="809C79D2"/>
    <w:lvl w:ilvl="0" w:tplc="FE1E5D10">
      <w:start w:val="1"/>
      <w:numFmt w:val="bullet"/>
      <w:lvlText w:val="•"/>
      <w:lvlJc w:val="left"/>
      <w:pPr>
        <w:tabs>
          <w:tab w:val="num" w:pos="720"/>
        </w:tabs>
        <w:ind w:left="720" w:hanging="360"/>
      </w:pPr>
      <w:rPr>
        <w:rFonts w:ascii="Arial" w:hAnsi="Arial" w:hint="default"/>
      </w:rPr>
    </w:lvl>
    <w:lvl w:ilvl="1" w:tplc="85627536" w:tentative="1">
      <w:start w:val="1"/>
      <w:numFmt w:val="bullet"/>
      <w:lvlText w:val="•"/>
      <w:lvlJc w:val="left"/>
      <w:pPr>
        <w:tabs>
          <w:tab w:val="num" w:pos="1440"/>
        </w:tabs>
        <w:ind w:left="1440" w:hanging="360"/>
      </w:pPr>
      <w:rPr>
        <w:rFonts w:ascii="Arial" w:hAnsi="Arial" w:hint="default"/>
      </w:rPr>
    </w:lvl>
    <w:lvl w:ilvl="2" w:tplc="F2C877BC" w:tentative="1">
      <w:start w:val="1"/>
      <w:numFmt w:val="bullet"/>
      <w:lvlText w:val="•"/>
      <w:lvlJc w:val="left"/>
      <w:pPr>
        <w:tabs>
          <w:tab w:val="num" w:pos="2160"/>
        </w:tabs>
        <w:ind w:left="2160" w:hanging="360"/>
      </w:pPr>
      <w:rPr>
        <w:rFonts w:ascii="Arial" w:hAnsi="Arial" w:hint="default"/>
      </w:rPr>
    </w:lvl>
    <w:lvl w:ilvl="3" w:tplc="C6322076" w:tentative="1">
      <w:start w:val="1"/>
      <w:numFmt w:val="bullet"/>
      <w:lvlText w:val="•"/>
      <w:lvlJc w:val="left"/>
      <w:pPr>
        <w:tabs>
          <w:tab w:val="num" w:pos="2880"/>
        </w:tabs>
        <w:ind w:left="2880" w:hanging="360"/>
      </w:pPr>
      <w:rPr>
        <w:rFonts w:ascii="Arial" w:hAnsi="Arial" w:hint="default"/>
      </w:rPr>
    </w:lvl>
    <w:lvl w:ilvl="4" w:tplc="B50635D8" w:tentative="1">
      <w:start w:val="1"/>
      <w:numFmt w:val="bullet"/>
      <w:lvlText w:val="•"/>
      <w:lvlJc w:val="left"/>
      <w:pPr>
        <w:tabs>
          <w:tab w:val="num" w:pos="3600"/>
        </w:tabs>
        <w:ind w:left="3600" w:hanging="360"/>
      </w:pPr>
      <w:rPr>
        <w:rFonts w:ascii="Arial" w:hAnsi="Arial" w:hint="default"/>
      </w:rPr>
    </w:lvl>
    <w:lvl w:ilvl="5" w:tplc="10E6B8BE" w:tentative="1">
      <w:start w:val="1"/>
      <w:numFmt w:val="bullet"/>
      <w:lvlText w:val="•"/>
      <w:lvlJc w:val="left"/>
      <w:pPr>
        <w:tabs>
          <w:tab w:val="num" w:pos="4320"/>
        </w:tabs>
        <w:ind w:left="4320" w:hanging="360"/>
      </w:pPr>
      <w:rPr>
        <w:rFonts w:ascii="Arial" w:hAnsi="Arial" w:hint="default"/>
      </w:rPr>
    </w:lvl>
    <w:lvl w:ilvl="6" w:tplc="FFF61B80" w:tentative="1">
      <w:start w:val="1"/>
      <w:numFmt w:val="bullet"/>
      <w:lvlText w:val="•"/>
      <w:lvlJc w:val="left"/>
      <w:pPr>
        <w:tabs>
          <w:tab w:val="num" w:pos="5040"/>
        </w:tabs>
        <w:ind w:left="5040" w:hanging="360"/>
      </w:pPr>
      <w:rPr>
        <w:rFonts w:ascii="Arial" w:hAnsi="Arial" w:hint="default"/>
      </w:rPr>
    </w:lvl>
    <w:lvl w:ilvl="7" w:tplc="633438DC" w:tentative="1">
      <w:start w:val="1"/>
      <w:numFmt w:val="bullet"/>
      <w:lvlText w:val="•"/>
      <w:lvlJc w:val="left"/>
      <w:pPr>
        <w:tabs>
          <w:tab w:val="num" w:pos="5760"/>
        </w:tabs>
        <w:ind w:left="5760" w:hanging="360"/>
      </w:pPr>
      <w:rPr>
        <w:rFonts w:ascii="Arial" w:hAnsi="Arial" w:hint="default"/>
      </w:rPr>
    </w:lvl>
    <w:lvl w:ilvl="8" w:tplc="B8F8909E"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5C7955C9"/>
    <w:multiLevelType w:val="hybridMultilevel"/>
    <w:tmpl w:val="9D52D256"/>
    <w:lvl w:ilvl="0" w:tplc="B8EA73F2">
      <w:start w:val="1"/>
      <w:numFmt w:val="bullet"/>
      <w:lvlText w:val="•"/>
      <w:lvlJc w:val="left"/>
      <w:pPr>
        <w:tabs>
          <w:tab w:val="num" w:pos="720"/>
        </w:tabs>
        <w:ind w:left="720" w:hanging="360"/>
      </w:pPr>
      <w:rPr>
        <w:rFonts w:ascii="Arial" w:hAnsi="Arial" w:hint="default"/>
      </w:rPr>
    </w:lvl>
    <w:lvl w:ilvl="1" w:tplc="8DEE906C" w:tentative="1">
      <w:start w:val="1"/>
      <w:numFmt w:val="bullet"/>
      <w:lvlText w:val="•"/>
      <w:lvlJc w:val="left"/>
      <w:pPr>
        <w:tabs>
          <w:tab w:val="num" w:pos="1440"/>
        </w:tabs>
        <w:ind w:left="1440" w:hanging="360"/>
      </w:pPr>
      <w:rPr>
        <w:rFonts w:ascii="Arial" w:hAnsi="Arial" w:hint="default"/>
      </w:rPr>
    </w:lvl>
    <w:lvl w:ilvl="2" w:tplc="1FFA3696" w:tentative="1">
      <w:start w:val="1"/>
      <w:numFmt w:val="bullet"/>
      <w:lvlText w:val="•"/>
      <w:lvlJc w:val="left"/>
      <w:pPr>
        <w:tabs>
          <w:tab w:val="num" w:pos="2160"/>
        </w:tabs>
        <w:ind w:left="2160" w:hanging="360"/>
      </w:pPr>
      <w:rPr>
        <w:rFonts w:ascii="Arial" w:hAnsi="Arial" w:hint="default"/>
      </w:rPr>
    </w:lvl>
    <w:lvl w:ilvl="3" w:tplc="8CE4A33E" w:tentative="1">
      <w:start w:val="1"/>
      <w:numFmt w:val="bullet"/>
      <w:lvlText w:val="•"/>
      <w:lvlJc w:val="left"/>
      <w:pPr>
        <w:tabs>
          <w:tab w:val="num" w:pos="2880"/>
        </w:tabs>
        <w:ind w:left="2880" w:hanging="360"/>
      </w:pPr>
      <w:rPr>
        <w:rFonts w:ascii="Arial" w:hAnsi="Arial" w:hint="default"/>
      </w:rPr>
    </w:lvl>
    <w:lvl w:ilvl="4" w:tplc="32567A66" w:tentative="1">
      <w:start w:val="1"/>
      <w:numFmt w:val="bullet"/>
      <w:lvlText w:val="•"/>
      <w:lvlJc w:val="left"/>
      <w:pPr>
        <w:tabs>
          <w:tab w:val="num" w:pos="3600"/>
        </w:tabs>
        <w:ind w:left="3600" w:hanging="360"/>
      </w:pPr>
      <w:rPr>
        <w:rFonts w:ascii="Arial" w:hAnsi="Arial" w:hint="default"/>
      </w:rPr>
    </w:lvl>
    <w:lvl w:ilvl="5" w:tplc="3430756E" w:tentative="1">
      <w:start w:val="1"/>
      <w:numFmt w:val="bullet"/>
      <w:lvlText w:val="•"/>
      <w:lvlJc w:val="left"/>
      <w:pPr>
        <w:tabs>
          <w:tab w:val="num" w:pos="4320"/>
        </w:tabs>
        <w:ind w:left="4320" w:hanging="360"/>
      </w:pPr>
      <w:rPr>
        <w:rFonts w:ascii="Arial" w:hAnsi="Arial" w:hint="default"/>
      </w:rPr>
    </w:lvl>
    <w:lvl w:ilvl="6" w:tplc="72A49EC0" w:tentative="1">
      <w:start w:val="1"/>
      <w:numFmt w:val="bullet"/>
      <w:lvlText w:val="•"/>
      <w:lvlJc w:val="left"/>
      <w:pPr>
        <w:tabs>
          <w:tab w:val="num" w:pos="5040"/>
        </w:tabs>
        <w:ind w:left="5040" w:hanging="360"/>
      </w:pPr>
      <w:rPr>
        <w:rFonts w:ascii="Arial" w:hAnsi="Arial" w:hint="default"/>
      </w:rPr>
    </w:lvl>
    <w:lvl w:ilvl="7" w:tplc="95F6A1C4" w:tentative="1">
      <w:start w:val="1"/>
      <w:numFmt w:val="bullet"/>
      <w:lvlText w:val="•"/>
      <w:lvlJc w:val="left"/>
      <w:pPr>
        <w:tabs>
          <w:tab w:val="num" w:pos="5760"/>
        </w:tabs>
        <w:ind w:left="5760" w:hanging="360"/>
      </w:pPr>
      <w:rPr>
        <w:rFonts w:ascii="Arial" w:hAnsi="Arial" w:hint="default"/>
      </w:rPr>
    </w:lvl>
    <w:lvl w:ilvl="8" w:tplc="69CAC490"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5E8F6A92"/>
    <w:multiLevelType w:val="hybridMultilevel"/>
    <w:tmpl w:val="9484130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8" w15:restartNumberingAfterBreak="0">
    <w:nsid w:val="5EAF366F"/>
    <w:multiLevelType w:val="hybridMultilevel"/>
    <w:tmpl w:val="9672FF6C"/>
    <w:lvl w:ilvl="0" w:tplc="E8FCCE8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9E6DC8"/>
    <w:multiLevelType w:val="hybridMultilevel"/>
    <w:tmpl w:val="A8203EFE"/>
    <w:lvl w:ilvl="0" w:tplc="06D6AC6E">
      <w:start w:val="1"/>
      <w:numFmt w:val="bullet"/>
      <w:lvlText w:val="•"/>
      <w:lvlJc w:val="left"/>
      <w:pPr>
        <w:tabs>
          <w:tab w:val="num" w:pos="720"/>
        </w:tabs>
        <w:ind w:left="720" w:hanging="360"/>
      </w:pPr>
      <w:rPr>
        <w:rFonts w:ascii="Arial" w:hAnsi="Arial" w:hint="default"/>
      </w:rPr>
    </w:lvl>
    <w:lvl w:ilvl="1" w:tplc="ABA2FC84" w:tentative="1">
      <w:start w:val="1"/>
      <w:numFmt w:val="bullet"/>
      <w:lvlText w:val="•"/>
      <w:lvlJc w:val="left"/>
      <w:pPr>
        <w:tabs>
          <w:tab w:val="num" w:pos="1440"/>
        </w:tabs>
        <w:ind w:left="1440" w:hanging="360"/>
      </w:pPr>
      <w:rPr>
        <w:rFonts w:ascii="Arial" w:hAnsi="Arial" w:hint="default"/>
      </w:rPr>
    </w:lvl>
    <w:lvl w:ilvl="2" w:tplc="E1BA262C" w:tentative="1">
      <w:start w:val="1"/>
      <w:numFmt w:val="bullet"/>
      <w:lvlText w:val="•"/>
      <w:lvlJc w:val="left"/>
      <w:pPr>
        <w:tabs>
          <w:tab w:val="num" w:pos="2160"/>
        </w:tabs>
        <w:ind w:left="2160" w:hanging="360"/>
      </w:pPr>
      <w:rPr>
        <w:rFonts w:ascii="Arial" w:hAnsi="Arial" w:hint="default"/>
      </w:rPr>
    </w:lvl>
    <w:lvl w:ilvl="3" w:tplc="E808FB2A" w:tentative="1">
      <w:start w:val="1"/>
      <w:numFmt w:val="bullet"/>
      <w:lvlText w:val="•"/>
      <w:lvlJc w:val="left"/>
      <w:pPr>
        <w:tabs>
          <w:tab w:val="num" w:pos="2880"/>
        </w:tabs>
        <w:ind w:left="2880" w:hanging="360"/>
      </w:pPr>
      <w:rPr>
        <w:rFonts w:ascii="Arial" w:hAnsi="Arial" w:hint="default"/>
      </w:rPr>
    </w:lvl>
    <w:lvl w:ilvl="4" w:tplc="26D29D12" w:tentative="1">
      <w:start w:val="1"/>
      <w:numFmt w:val="bullet"/>
      <w:lvlText w:val="•"/>
      <w:lvlJc w:val="left"/>
      <w:pPr>
        <w:tabs>
          <w:tab w:val="num" w:pos="3600"/>
        </w:tabs>
        <w:ind w:left="3600" w:hanging="360"/>
      </w:pPr>
      <w:rPr>
        <w:rFonts w:ascii="Arial" w:hAnsi="Arial" w:hint="default"/>
      </w:rPr>
    </w:lvl>
    <w:lvl w:ilvl="5" w:tplc="46DE2A82" w:tentative="1">
      <w:start w:val="1"/>
      <w:numFmt w:val="bullet"/>
      <w:lvlText w:val="•"/>
      <w:lvlJc w:val="left"/>
      <w:pPr>
        <w:tabs>
          <w:tab w:val="num" w:pos="4320"/>
        </w:tabs>
        <w:ind w:left="4320" w:hanging="360"/>
      </w:pPr>
      <w:rPr>
        <w:rFonts w:ascii="Arial" w:hAnsi="Arial" w:hint="default"/>
      </w:rPr>
    </w:lvl>
    <w:lvl w:ilvl="6" w:tplc="36805AC2" w:tentative="1">
      <w:start w:val="1"/>
      <w:numFmt w:val="bullet"/>
      <w:lvlText w:val="•"/>
      <w:lvlJc w:val="left"/>
      <w:pPr>
        <w:tabs>
          <w:tab w:val="num" w:pos="5040"/>
        </w:tabs>
        <w:ind w:left="5040" w:hanging="360"/>
      </w:pPr>
      <w:rPr>
        <w:rFonts w:ascii="Arial" w:hAnsi="Arial" w:hint="default"/>
      </w:rPr>
    </w:lvl>
    <w:lvl w:ilvl="7" w:tplc="3F6436B4" w:tentative="1">
      <w:start w:val="1"/>
      <w:numFmt w:val="bullet"/>
      <w:lvlText w:val="•"/>
      <w:lvlJc w:val="left"/>
      <w:pPr>
        <w:tabs>
          <w:tab w:val="num" w:pos="5760"/>
        </w:tabs>
        <w:ind w:left="5760" w:hanging="360"/>
      </w:pPr>
      <w:rPr>
        <w:rFonts w:ascii="Arial" w:hAnsi="Arial" w:hint="default"/>
      </w:rPr>
    </w:lvl>
    <w:lvl w:ilvl="8" w:tplc="EDE86944"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60794F58"/>
    <w:multiLevelType w:val="hybridMultilevel"/>
    <w:tmpl w:val="8A962C7A"/>
    <w:lvl w:ilvl="0" w:tplc="11C61CA8">
      <w:start w:val="1"/>
      <w:numFmt w:val="decimal"/>
      <w:lvlText w:val="%1."/>
      <w:lvlJc w:val="left"/>
      <w:pPr>
        <w:tabs>
          <w:tab w:val="num" w:pos="720"/>
        </w:tabs>
        <w:ind w:left="720" w:hanging="360"/>
      </w:pPr>
    </w:lvl>
    <w:lvl w:ilvl="1" w:tplc="E9D8ABC4">
      <w:start w:val="1"/>
      <w:numFmt w:val="hebrew1"/>
      <w:lvlText w:val="%2."/>
      <w:lvlJc w:val="left"/>
      <w:pPr>
        <w:ind w:left="1440" w:hanging="360"/>
      </w:pPr>
      <w:rPr>
        <w:rFonts w:hint="default"/>
      </w:rPr>
    </w:lvl>
    <w:lvl w:ilvl="2" w:tplc="D10076A6">
      <w:start w:val="1"/>
      <w:numFmt w:val="upperRoman"/>
      <w:lvlText w:val="%3."/>
      <w:lvlJc w:val="left"/>
      <w:pPr>
        <w:ind w:left="2520" w:hanging="720"/>
      </w:pPr>
      <w:rPr>
        <w:rFonts w:hint="default"/>
      </w:rPr>
    </w:lvl>
    <w:lvl w:ilvl="3" w:tplc="B1383D46" w:tentative="1">
      <w:start w:val="1"/>
      <w:numFmt w:val="decimal"/>
      <w:lvlText w:val="%4."/>
      <w:lvlJc w:val="left"/>
      <w:pPr>
        <w:tabs>
          <w:tab w:val="num" w:pos="2880"/>
        </w:tabs>
        <w:ind w:left="2880" w:hanging="360"/>
      </w:pPr>
    </w:lvl>
    <w:lvl w:ilvl="4" w:tplc="28AA4A52" w:tentative="1">
      <w:start w:val="1"/>
      <w:numFmt w:val="decimal"/>
      <w:lvlText w:val="%5."/>
      <w:lvlJc w:val="left"/>
      <w:pPr>
        <w:tabs>
          <w:tab w:val="num" w:pos="3600"/>
        </w:tabs>
        <w:ind w:left="3600" w:hanging="360"/>
      </w:pPr>
    </w:lvl>
    <w:lvl w:ilvl="5" w:tplc="91B2D3B0" w:tentative="1">
      <w:start w:val="1"/>
      <w:numFmt w:val="decimal"/>
      <w:lvlText w:val="%6."/>
      <w:lvlJc w:val="left"/>
      <w:pPr>
        <w:tabs>
          <w:tab w:val="num" w:pos="4320"/>
        </w:tabs>
        <w:ind w:left="4320" w:hanging="360"/>
      </w:pPr>
    </w:lvl>
    <w:lvl w:ilvl="6" w:tplc="C0F2AA92" w:tentative="1">
      <w:start w:val="1"/>
      <w:numFmt w:val="decimal"/>
      <w:lvlText w:val="%7."/>
      <w:lvlJc w:val="left"/>
      <w:pPr>
        <w:tabs>
          <w:tab w:val="num" w:pos="5040"/>
        </w:tabs>
        <w:ind w:left="5040" w:hanging="360"/>
      </w:pPr>
    </w:lvl>
    <w:lvl w:ilvl="7" w:tplc="2F844168" w:tentative="1">
      <w:start w:val="1"/>
      <w:numFmt w:val="decimal"/>
      <w:lvlText w:val="%8."/>
      <w:lvlJc w:val="left"/>
      <w:pPr>
        <w:tabs>
          <w:tab w:val="num" w:pos="5760"/>
        </w:tabs>
        <w:ind w:left="5760" w:hanging="360"/>
      </w:pPr>
    </w:lvl>
    <w:lvl w:ilvl="8" w:tplc="892CD27C" w:tentative="1">
      <w:start w:val="1"/>
      <w:numFmt w:val="decimal"/>
      <w:lvlText w:val="%9."/>
      <w:lvlJc w:val="left"/>
      <w:pPr>
        <w:tabs>
          <w:tab w:val="num" w:pos="6480"/>
        </w:tabs>
        <w:ind w:left="6480" w:hanging="360"/>
      </w:pPr>
    </w:lvl>
  </w:abstractNum>
  <w:abstractNum w:abstractNumId="171" w15:restartNumberingAfterBreak="0">
    <w:nsid w:val="629F429A"/>
    <w:multiLevelType w:val="hybridMultilevel"/>
    <w:tmpl w:val="E5AE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C95855"/>
    <w:multiLevelType w:val="hybridMultilevel"/>
    <w:tmpl w:val="E6F2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8B079E"/>
    <w:multiLevelType w:val="hybridMultilevel"/>
    <w:tmpl w:val="D80602A0"/>
    <w:lvl w:ilvl="0" w:tplc="02EEE54C">
      <w:start w:val="1"/>
      <w:numFmt w:val="bullet"/>
      <w:lvlText w:val="•"/>
      <w:lvlJc w:val="left"/>
      <w:pPr>
        <w:tabs>
          <w:tab w:val="num" w:pos="720"/>
        </w:tabs>
        <w:ind w:left="720" w:hanging="360"/>
      </w:pPr>
      <w:rPr>
        <w:rFonts w:ascii="Arial" w:hAnsi="Arial" w:hint="default"/>
      </w:rPr>
    </w:lvl>
    <w:lvl w:ilvl="1" w:tplc="3114576C" w:tentative="1">
      <w:start w:val="1"/>
      <w:numFmt w:val="bullet"/>
      <w:lvlText w:val="•"/>
      <w:lvlJc w:val="left"/>
      <w:pPr>
        <w:tabs>
          <w:tab w:val="num" w:pos="1440"/>
        </w:tabs>
        <w:ind w:left="1440" w:hanging="360"/>
      </w:pPr>
      <w:rPr>
        <w:rFonts w:ascii="Arial" w:hAnsi="Arial" w:hint="default"/>
      </w:rPr>
    </w:lvl>
    <w:lvl w:ilvl="2" w:tplc="49A6B29E" w:tentative="1">
      <w:start w:val="1"/>
      <w:numFmt w:val="bullet"/>
      <w:lvlText w:val="•"/>
      <w:lvlJc w:val="left"/>
      <w:pPr>
        <w:tabs>
          <w:tab w:val="num" w:pos="2160"/>
        </w:tabs>
        <w:ind w:left="2160" w:hanging="360"/>
      </w:pPr>
      <w:rPr>
        <w:rFonts w:ascii="Arial" w:hAnsi="Arial" w:hint="default"/>
      </w:rPr>
    </w:lvl>
    <w:lvl w:ilvl="3" w:tplc="EB84D52C" w:tentative="1">
      <w:start w:val="1"/>
      <w:numFmt w:val="bullet"/>
      <w:lvlText w:val="•"/>
      <w:lvlJc w:val="left"/>
      <w:pPr>
        <w:tabs>
          <w:tab w:val="num" w:pos="2880"/>
        </w:tabs>
        <w:ind w:left="2880" w:hanging="360"/>
      </w:pPr>
      <w:rPr>
        <w:rFonts w:ascii="Arial" w:hAnsi="Arial" w:hint="default"/>
      </w:rPr>
    </w:lvl>
    <w:lvl w:ilvl="4" w:tplc="74C04F42" w:tentative="1">
      <w:start w:val="1"/>
      <w:numFmt w:val="bullet"/>
      <w:lvlText w:val="•"/>
      <w:lvlJc w:val="left"/>
      <w:pPr>
        <w:tabs>
          <w:tab w:val="num" w:pos="3600"/>
        </w:tabs>
        <w:ind w:left="3600" w:hanging="360"/>
      </w:pPr>
      <w:rPr>
        <w:rFonts w:ascii="Arial" w:hAnsi="Arial" w:hint="default"/>
      </w:rPr>
    </w:lvl>
    <w:lvl w:ilvl="5" w:tplc="212CDEC2" w:tentative="1">
      <w:start w:val="1"/>
      <w:numFmt w:val="bullet"/>
      <w:lvlText w:val="•"/>
      <w:lvlJc w:val="left"/>
      <w:pPr>
        <w:tabs>
          <w:tab w:val="num" w:pos="4320"/>
        </w:tabs>
        <w:ind w:left="4320" w:hanging="360"/>
      </w:pPr>
      <w:rPr>
        <w:rFonts w:ascii="Arial" w:hAnsi="Arial" w:hint="default"/>
      </w:rPr>
    </w:lvl>
    <w:lvl w:ilvl="6" w:tplc="66006A16" w:tentative="1">
      <w:start w:val="1"/>
      <w:numFmt w:val="bullet"/>
      <w:lvlText w:val="•"/>
      <w:lvlJc w:val="left"/>
      <w:pPr>
        <w:tabs>
          <w:tab w:val="num" w:pos="5040"/>
        </w:tabs>
        <w:ind w:left="5040" w:hanging="360"/>
      </w:pPr>
      <w:rPr>
        <w:rFonts w:ascii="Arial" w:hAnsi="Arial" w:hint="default"/>
      </w:rPr>
    </w:lvl>
    <w:lvl w:ilvl="7" w:tplc="4C885592" w:tentative="1">
      <w:start w:val="1"/>
      <w:numFmt w:val="bullet"/>
      <w:lvlText w:val="•"/>
      <w:lvlJc w:val="left"/>
      <w:pPr>
        <w:tabs>
          <w:tab w:val="num" w:pos="5760"/>
        </w:tabs>
        <w:ind w:left="5760" w:hanging="360"/>
      </w:pPr>
      <w:rPr>
        <w:rFonts w:ascii="Arial" w:hAnsi="Arial" w:hint="default"/>
      </w:rPr>
    </w:lvl>
    <w:lvl w:ilvl="8" w:tplc="5B542B8E" w:tentative="1">
      <w:start w:val="1"/>
      <w:numFmt w:val="bullet"/>
      <w:lvlText w:val="•"/>
      <w:lvlJc w:val="left"/>
      <w:pPr>
        <w:tabs>
          <w:tab w:val="num" w:pos="6480"/>
        </w:tabs>
        <w:ind w:left="6480" w:hanging="360"/>
      </w:pPr>
      <w:rPr>
        <w:rFonts w:ascii="Arial" w:hAnsi="Arial" w:hint="default"/>
      </w:rPr>
    </w:lvl>
  </w:abstractNum>
  <w:abstractNum w:abstractNumId="174" w15:restartNumberingAfterBreak="0">
    <w:nsid w:val="64DB68B3"/>
    <w:multiLevelType w:val="hybridMultilevel"/>
    <w:tmpl w:val="C292D67C"/>
    <w:lvl w:ilvl="0" w:tplc="DB2013DA">
      <w:start w:val="1"/>
      <w:numFmt w:val="decimal"/>
      <w:lvlText w:val="%1."/>
      <w:lvlJc w:val="left"/>
      <w:pPr>
        <w:tabs>
          <w:tab w:val="num" w:pos="720"/>
        </w:tabs>
        <w:ind w:left="720" w:hanging="360"/>
      </w:pPr>
    </w:lvl>
    <w:lvl w:ilvl="1" w:tplc="0540CF2E" w:tentative="1">
      <w:start w:val="1"/>
      <w:numFmt w:val="decimal"/>
      <w:lvlText w:val="%2."/>
      <w:lvlJc w:val="left"/>
      <w:pPr>
        <w:tabs>
          <w:tab w:val="num" w:pos="1440"/>
        </w:tabs>
        <w:ind w:left="1440" w:hanging="360"/>
      </w:pPr>
    </w:lvl>
    <w:lvl w:ilvl="2" w:tplc="B1745A48" w:tentative="1">
      <w:start w:val="1"/>
      <w:numFmt w:val="decimal"/>
      <w:lvlText w:val="%3."/>
      <w:lvlJc w:val="left"/>
      <w:pPr>
        <w:tabs>
          <w:tab w:val="num" w:pos="2160"/>
        </w:tabs>
        <w:ind w:left="2160" w:hanging="360"/>
      </w:pPr>
    </w:lvl>
    <w:lvl w:ilvl="3" w:tplc="D6BC9F78" w:tentative="1">
      <w:start w:val="1"/>
      <w:numFmt w:val="decimal"/>
      <w:lvlText w:val="%4."/>
      <w:lvlJc w:val="left"/>
      <w:pPr>
        <w:tabs>
          <w:tab w:val="num" w:pos="2880"/>
        </w:tabs>
        <w:ind w:left="2880" w:hanging="360"/>
      </w:pPr>
    </w:lvl>
    <w:lvl w:ilvl="4" w:tplc="2AF2FB9A" w:tentative="1">
      <w:start w:val="1"/>
      <w:numFmt w:val="decimal"/>
      <w:lvlText w:val="%5."/>
      <w:lvlJc w:val="left"/>
      <w:pPr>
        <w:tabs>
          <w:tab w:val="num" w:pos="3600"/>
        </w:tabs>
        <w:ind w:left="3600" w:hanging="360"/>
      </w:pPr>
    </w:lvl>
    <w:lvl w:ilvl="5" w:tplc="CF081CB6" w:tentative="1">
      <w:start w:val="1"/>
      <w:numFmt w:val="decimal"/>
      <w:lvlText w:val="%6."/>
      <w:lvlJc w:val="left"/>
      <w:pPr>
        <w:tabs>
          <w:tab w:val="num" w:pos="4320"/>
        </w:tabs>
        <w:ind w:left="4320" w:hanging="360"/>
      </w:pPr>
    </w:lvl>
    <w:lvl w:ilvl="6" w:tplc="C7EE9354" w:tentative="1">
      <w:start w:val="1"/>
      <w:numFmt w:val="decimal"/>
      <w:lvlText w:val="%7."/>
      <w:lvlJc w:val="left"/>
      <w:pPr>
        <w:tabs>
          <w:tab w:val="num" w:pos="5040"/>
        </w:tabs>
        <w:ind w:left="5040" w:hanging="360"/>
      </w:pPr>
    </w:lvl>
    <w:lvl w:ilvl="7" w:tplc="60C4CFA0" w:tentative="1">
      <w:start w:val="1"/>
      <w:numFmt w:val="decimal"/>
      <w:lvlText w:val="%8."/>
      <w:lvlJc w:val="left"/>
      <w:pPr>
        <w:tabs>
          <w:tab w:val="num" w:pos="5760"/>
        </w:tabs>
        <w:ind w:left="5760" w:hanging="360"/>
      </w:pPr>
    </w:lvl>
    <w:lvl w:ilvl="8" w:tplc="AA806242" w:tentative="1">
      <w:start w:val="1"/>
      <w:numFmt w:val="decimal"/>
      <w:lvlText w:val="%9."/>
      <w:lvlJc w:val="left"/>
      <w:pPr>
        <w:tabs>
          <w:tab w:val="num" w:pos="6480"/>
        </w:tabs>
        <w:ind w:left="6480" w:hanging="360"/>
      </w:pPr>
    </w:lvl>
  </w:abstractNum>
  <w:abstractNum w:abstractNumId="175" w15:restartNumberingAfterBreak="0">
    <w:nsid w:val="65274B71"/>
    <w:multiLevelType w:val="hybridMultilevel"/>
    <w:tmpl w:val="0A34A850"/>
    <w:lvl w:ilvl="0" w:tplc="979CABB8">
      <w:start w:val="1"/>
      <w:numFmt w:val="bullet"/>
      <w:lvlText w:val="•"/>
      <w:lvlJc w:val="left"/>
      <w:pPr>
        <w:tabs>
          <w:tab w:val="num" w:pos="720"/>
        </w:tabs>
        <w:ind w:left="720" w:hanging="360"/>
      </w:pPr>
      <w:rPr>
        <w:rFonts w:ascii="Arial" w:hAnsi="Arial" w:hint="default"/>
      </w:rPr>
    </w:lvl>
    <w:lvl w:ilvl="1" w:tplc="50067456" w:tentative="1">
      <w:start w:val="1"/>
      <w:numFmt w:val="bullet"/>
      <w:lvlText w:val="•"/>
      <w:lvlJc w:val="left"/>
      <w:pPr>
        <w:tabs>
          <w:tab w:val="num" w:pos="1440"/>
        </w:tabs>
        <w:ind w:left="1440" w:hanging="360"/>
      </w:pPr>
      <w:rPr>
        <w:rFonts w:ascii="Arial" w:hAnsi="Arial" w:hint="default"/>
      </w:rPr>
    </w:lvl>
    <w:lvl w:ilvl="2" w:tplc="795C1D68" w:tentative="1">
      <w:start w:val="1"/>
      <w:numFmt w:val="bullet"/>
      <w:lvlText w:val="•"/>
      <w:lvlJc w:val="left"/>
      <w:pPr>
        <w:tabs>
          <w:tab w:val="num" w:pos="2160"/>
        </w:tabs>
        <w:ind w:left="2160" w:hanging="360"/>
      </w:pPr>
      <w:rPr>
        <w:rFonts w:ascii="Arial" w:hAnsi="Arial" w:hint="default"/>
      </w:rPr>
    </w:lvl>
    <w:lvl w:ilvl="3" w:tplc="95DEE036" w:tentative="1">
      <w:start w:val="1"/>
      <w:numFmt w:val="bullet"/>
      <w:lvlText w:val="•"/>
      <w:lvlJc w:val="left"/>
      <w:pPr>
        <w:tabs>
          <w:tab w:val="num" w:pos="2880"/>
        </w:tabs>
        <w:ind w:left="2880" w:hanging="360"/>
      </w:pPr>
      <w:rPr>
        <w:rFonts w:ascii="Arial" w:hAnsi="Arial" w:hint="default"/>
      </w:rPr>
    </w:lvl>
    <w:lvl w:ilvl="4" w:tplc="0D221660" w:tentative="1">
      <w:start w:val="1"/>
      <w:numFmt w:val="bullet"/>
      <w:lvlText w:val="•"/>
      <w:lvlJc w:val="left"/>
      <w:pPr>
        <w:tabs>
          <w:tab w:val="num" w:pos="3600"/>
        </w:tabs>
        <w:ind w:left="3600" w:hanging="360"/>
      </w:pPr>
      <w:rPr>
        <w:rFonts w:ascii="Arial" w:hAnsi="Arial" w:hint="default"/>
      </w:rPr>
    </w:lvl>
    <w:lvl w:ilvl="5" w:tplc="B93CD772" w:tentative="1">
      <w:start w:val="1"/>
      <w:numFmt w:val="bullet"/>
      <w:lvlText w:val="•"/>
      <w:lvlJc w:val="left"/>
      <w:pPr>
        <w:tabs>
          <w:tab w:val="num" w:pos="4320"/>
        </w:tabs>
        <w:ind w:left="4320" w:hanging="360"/>
      </w:pPr>
      <w:rPr>
        <w:rFonts w:ascii="Arial" w:hAnsi="Arial" w:hint="default"/>
      </w:rPr>
    </w:lvl>
    <w:lvl w:ilvl="6" w:tplc="DA78BD80" w:tentative="1">
      <w:start w:val="1"/>
      <w:numFmt w:val="bullet"/>
      <w:lvlText w:val="•"/>
      <w:lvlJc w:val="left"/>
      <w:pPr>
        <w:tabs>
          <w:tab w:val="num" w:pos="5040"/>
        </w:tabs>
        <w:ind w:left="5040" w:hanging="360"/>
      </w:pPr>
      <w:rPr>
        <w:rFonts w:ascii="Arial" w:hAnsi="Arial" w:hint="default"/>
      </w:rPr>
    </w:lvl>
    <w:lvl w:ilvl="7" w:tplc="59FCA166" w:tentative="1">
      <w:start w:val="1"/>
      <w:numFmt w:val="bullet"/>
      <w:lvlText w:val="•"/>
      <w:lvlJc w:val="left"/>
      <w:pPr>
        <w:tabs>
          <w:tab w:val="num" w:pos="5760"/>
        </w:tabs>
        <w:ind w:left="5760" w:hanging="360"/>
      </w:pPr>
      <w:rPr>
        <w:rFonts w:ascii="Arial" w:hAnsi="Arial" w:hint="default"/>
      </w:rPr>
    </w:lvl>
    <w:lvl w:ilvl="8" w:tplc="317CAED6" w:tentative="1">
      <w:start w:val="1"/>
      <w:numFmt w:val="bullet"/>
      <w:lvlText w:val="•"/>
      <w:lvlJc w:val="left"/>
      <w:pPr>
        <w:tabs>
          <w:tab w:val="num" w:pos="6480"/>
        </w:tabs>
        <w:ind w:left="6480" w:hanging="360"/>
      </w:pPr>
      <w:rPr>
        <w:rFonts w:ascii="Arial" w:hAnsi="Arial" w:hint="default"/>
      </w:rPr>
    </w:lvl>
  </w:abstractNum>
  <w:abstractNum w:abstractNumId="176" w15:restartNumberingAfterBreak="0">
    <w:nsid w:val="659F5988"/>
    <w:multiLevelType w:val="hybridMultilevel"/>
    <w:tmpl w:val="206C20C6"/>
    <w:lvl w:ilvl="0" w:tplc="C59A2978">
      <w:start w:val="1"/>
      <w:numFmt w:val="bullet"/>
      <w:lvlText w:val="•"/>
      <w:lvlJc w:val="left"/>
      <w:pPr>
        <w:tabs>
          <w:tab w:val="num" w:pos="720"/>
        </w:tabs>
        <w:ind w:left="720" w:hanging="360"/>
      </w:pPr>
      <w:rPr>
        <w:rFonts w:ascii="Arial" w:hAnsi="Arial" w:hint="default"/>
      </w:rPr>
    </w:lvl>
    <w:lvl w:ilvl="1" w:tplc="3A62291C" w:tentative="1">
      <w:start w:val="1"/>
      <w:numFmt w:val="bullet"/>
      <w:lvlText w:val="•"/>
      <w:lvlJc w:val="left"/>
      <w:pPr>
        <w:tabs>
          <w:tab w:val="num" w:pos="1440"/>
        </w:tabs>
        <w:ind w:left="1440" w:hanging="360"/>
      </w:pPr>
      <w:rPr>
        <w:rFonts w:ascii="Arial" w:hAnsi="Arial" w:hint="default"/>
      </w:rPr>
    </w:lvl>
    <w:lvl w:ilvl="2" w:tplc="7F80F40A" w:tentative="1">
      <w:start w:val="1"/>
      <w:numFmt w:val="bullet"/>
      <w:lvlText w:val="•"/>
      <w:lvlJc w:val="left"/>
      <w:pPr>
        <w:tabs>
          <w:tab w:val="num" w:pos="2160"/>
        </w:tabs>
        <w:ind w:left="2160" w:hanging="360"/>
      </w:pPr>
      <w:rPr>
        <w:rFonts w:ascii="Arial" w:hAnsi="Arial" w:hint="default"/>
      </w:rPr>
    </w:lvl>
    <w:lvl w:ilvl="3" w:tplc="A66AAF52" w:tentative="1">
      <w:start w:val="1"/>
      <w:numFmt w:val="bullet"/>
      <w:lvlText w:val="•"/>
      <w:lvlJc w:val="left"/>
      <w:pPr>
        <w:tabs>
          <w:tab w:val="num" w:pos="2880"/>
        </w:tabs>
        <w:ind w:left="2880" w:hanging="360"/>
      </w:pPr>
      <w:rPr>
        <w:rFonts w:ascii="Arial" w:hAnsi="Arial" w:hint="default"/>
      </w:rPr>
    </w:lvl>
    <w:lvl w:ilvl="4" w:tplc="792E5A7C" w:tentative="1">
      <w:start w:val="1"/>
      <w:numFmt w:val="bullet"/>
      <w:lvlText w:val="•"/>
      <w:lvlJc w:val="left"/>
      <w:pPr>
        <w:tabs>
          <w:tab w:val="num" w:pos="3600"/>
        </w:tabs>
        <w:ind w:left="3600" w:hanging="360"/>
      </w:pPr>
      <w:rPr>
        <w:rFonts w:ascii="Arial" w:hAnsi="Arial" w:hint="default"/>
      </w:rPr>
    </w:lvl>
    <w:lvl w:ilvl="5" w:tplc="AB4859B2" w:tentative="1">
      <w:start w:val="1"/>
      <w:numFmt w:val="bullet"/>
      <w:lvlText w:val="•"/>
      <w:lvlJc w:val="left"/>
      <w:pPr>
        <w:tabs>
          <w:tab w:val="num" w:pos="4320"/>
        </w:tabs>
        <w:ind w:left="4320" w:hanging="360"/>
      </w:pPr>
      <w:rPr>
        <w:rFonts w:ascii="Arial" w:hAnsi="Arial" w:hint="default"/>
      </w:rPr>
    </w:lvl>
    <w:lvl w:ilvl="6" w:tplc="9196B59A" w:tentative="1">
      <w:start w:val="1"/>
      <w:numFmt w:val="bullet"/>
      <w:lvlText w:val="•"/>
      <w:lvlJc w:val="left"/>
      <w:pPr>
        <w:tabs>
          <w:tab w:val="num" w:pos="5040"/>
        </w:tabs>
        <w:ind w:left="5040" w:hanging="360"/>
      </w:pPr>
      <w:rPr>
        <w:rFonts w:ascii="Arial" w:hAnsi="Arial" w:hint="default"/>
      </w:rPr>
    </w:lvl>
    <w:lvl w:ilvl="7" w:tplc="7D56F1EC" w:tentative="1">
      <w:start w:val="1"/>
      <w:numFmt w:val="bullet"/>
      <w:lvlText w:val="•"/>
      <w:lvlJc w:val="left"/>
      <w:pPr>
        <w:tabs>
          <w:tab w:val="num" w:pos="5760"/>
        </w:tabs>
        <w:ind w:left="5760" w:hanging="360"/>
      </w:pPr>
      <w:rPr>
        <w:rFonts w:ascii="Arial" w:hAnsi="Arial" w:hint="default"/>
      </w:rPr>
    </w:lvl>
    <w:lvl w:ilvl="8" w:tplc="B2003ACA" w:tentative="1">
      <w:start w:val="1"/>
      <w:numFmt w:val="bullet"/>
      <w:lvlText w:val="•"/>
      <w:lvlJc w:val="left"/>
      <w:pPr>
        <w:tabs>
          <w:tab w:val="num" w:pos="6480"/>
        </w:tabs>
        <w:ind w:left="6480" w:hanging="360"/>
      </w:pPr>
      <w:rPr>
        <w:rFonts w:ascii="Arial" w:hAnsi="Arial" w:hint="default"/>
      </w:rPr>
    </w:lvl>
  </w:abstractNum>
  <w:abstractNum w:abstractNumId="177" w15:restartNumberingAfterBreak="0">
    <w:nsid w:val="65E85512"/>
    <w:multiLevelType w:val="hybridMultilevel"/>
    <w:tmpl w:val="A93E2D86"/>
    <w:lvl w:ilvl="0" w:tplc="B38208D0">
      <w:start w:val="1"/>
      <w:numFmt w:val="bullet"/>
      <w:lvlText w:val="•"/>
      <w:lvlJc w:val="left"/>
      <w:pPr>
        <w:tabs>
          <w:tab w:val="num" w:pos="720"/>
        </w:tabs>
        <w:ind w:left="720" w:hanging="360"/>
      </w:pPr>
      <w:rPr>
        <w:rFonts w:ascii="Arial" w:hAnsi="Arial" w:hint="default"/>
      </w:rPr>
    </w:lvl>
    <w:lvl w:ilvl="1" w:tplc="798202FC" w:tentative="1">
      <w:start w:val="1"/>
      <w:numFmt w:val="bullet"/>
      <w:lvlText w:val="•"/>
      <w:lvlJc w:val="left"/>
      <w:pPr>
        <w:tabs>
          <w:tab w:val="num" w:pos="1440"/>
        </w:tabs>
        <w:ind w:left="1440" w:hanging="360"/>
      </w:pPr>
      <w:rPr>
        <w:rFonts w:ascii="Arial" w:hAnsi="Arial" w:hint="default"/>
      </w:rPr>
    </w:lvl>
    <w:lvl w:ilvl="2" w:tplc="DC8C6AB2" w:tentative="1">
      <w:start w:val="1"/>
      <w:numFmt w:val="bullet"/>
      <w:lvlText w:val="•"/>
      <w:lvlJc w:val="left"/>
      <w:pPr>
        <w:tabs>
          <w:tab w:val="num" w:pos="2160"/>
        </w:tabs>
        <w:ind w:left="2160" w:hanging="360"/>
      </w:pPr>
      <w:rPr>
        <w:rFonts w:ascii="Arial" w:hAnsi="Arial" w:hint="default"/>
      </w:rPr>
    </w:lvl>
    <w:lvl w:ilvl="3" w:tplc="B3AC7EAC" w:tentative="1">
      <w:start w:val="1"/>
      <w:numFmt w:val="bullet"/>
      <w:lvlText w:val="•"/>
      <w:lvlJc w:val="left"/>
      <w:pPr>
        <w:tabs>
          <w:tab w:val="num" w:pos="2880"/>
        </w:tabs>
        <w:ind w:left="2880" w:hanging="360"/>
      </w:pPr>
      <w:rPr>
        <w:rFonts w:ascii="Arial" w:hAnsi="Arial" w:hint="default"/>
      </w:rPr>
    </w:lvl>
    <w:lvl w:ilvl="4" w:tplc="EC1A4A70" w:tentative="1">
      <w:start w:val="1"/>
      <w:numFmt w:val="bullet"/>
      <w:lvlText w:val="•"/>
      <w:lvlJc w:val="left"/>
      <w:pPr>
        <w:tabs>
          <w:tab w:val="num" w:pos="3600"/>
        </w:tabs>
        <w:ind w:left="3600" w:hanging="360"/>
      </w:pPr>
      <w:rPr>
        <w:rFonts w:ascii="Arial" w:hAnsi="Arial" w:hint="default"/>
      </w:rPr>
    </w:lvl>
    <w:lvl w:ilvl="5" w:tplc="34588CF0" w:tentative="1">
      <w:start w:val="1"/>
      <w:numFmt w:val="bullet"/>
      <w:lvlText w:val="•"/>
      <w:lvlJc w:val="left"/>
      <w:pPr>
        <w:tabs>
          <w:tab w:val="num" w:pos="4320"/>
        </w:tabs>
        <w:ind w:left="4320" w:hanging="360"/>
      </w:pPr>
      <w:rPr>
        <w:rFonts w:ascii="Arial" w:hAnsi="Arial" w:hint="default"/>
      </w:rPr>
    </w:lvl>
    <w:lvl w:ilvl="6" w:tplc="5CCED2A6" w:tentative="1">
      <w:start w:val="1"/>
      <w:numFmt w:val="bullet"/>
      <w:lvlText w:val="•"/>
      <w:lvlJc w:val="left"/>
      <w:pPr>
        <w:tabs>
          <w:tab w:val="num" w:pos="5040"/>
        </w:tabs>
        <w:ind w:left="5040" w:hanging="360"/>
      </w:pPr>
      <w:rPr>
        <w:rFonts w:ascii="Arial" w:hAnsi="Arial" w:hint="default"/>
      </w:rPr>
    </w:lvl>
    <w:lvl w:ilvl="7" w:tplc="B7747A64" w:tentative="1">
      <w:start w:val="1"/>
      <w:numFmt w:val="bullet"/>
      <w:lvlText w:val="•"/>
      <w:lvlJc w:val="left"/>
      <w:pPr>
        <w:tabs>
          <w:tab w:val="num" w:pos="5760"/>
        </w:tabs>
        <w:ind w:left="5760" w:hanging="360"/>
      </w:pPr>
      <w:rPr>
        <w:rFonts w:ascii="Arial" w:hAnsi="Arial" w:hint="default"/>
      </w:rPr>
    </w:lvl>
    <w:lvl w:ilvl="8" w:tplc="E4845914" w:tentative="1">
      <w:start w:val="1"/>
      <w:numFmt w:val="bullet"/>
      <w:lvlText w:val="•"/>
      <w:lvlJc w:val="left"/>
      <w:pPr>
        <w:tabs>
          <w:tab w:val="num" w:pos="6480"/>
        </w:tabs>
        <w:ind w:left="6480" w:hanging="360"/>
      </w:pPr>
      <w:rPr>
        <w:rFonts w:ascii="Arial" w:hAnsi="Arial" w:hint="default"/>
      </w:rPr>
    </w:lvl>
  </w:abstractNum>
  <w:abstractNum w:abstractNumId="178" w15:restartNumberingAfterBreak="0">
    <w:nsid w:val="66813AF9"/>
    <w:multiLevelType w:val="hybridMultilevel"/>
    <w:tmpl w:val="50DA4972"/>
    <w:lvl w:ilvl="0" w:tplc="2FFAD7B8">
      <w:start w:val="1"/>
      <w:numFmt w:val="bullet"/>
      <w:lvlText w:val="•"/>
      <w:lvlJc w:val="left"/>
      <w:pPr>
        <w:tabs>
          <w:tab w:val="num" w:pos="720"/>
        </w:tabs>
        <w:ind w:left="720" w:hanging="360"/>
      </w:pPr>
      <w:rPr>
        <w:rFonts w:ascii="Arial" w:hAnsi="Arial" w:hint="default"/>
      </w:rPr>
    </w:lvl>
    <w:lvl w:ilvl="1" w:tplc="31DE6C6E" w:tentative="1">
      <w:start w:val="1"/>
      <w:numFmt w:val="bullet"/>
      <w:lvlText w:val="•"/>
      <w:lvlJc w:val="left"/>
      <w:pPr>
        <w:tabs>
          <w:tab w:val="num" w:pos="1440"/>
        </w:tabs>
        <w:ind w:left="1440" w:hanging="360"/>
      </w:pPr>
      <w:rPr>
        <w:rFonts w:ascii="Arial" w:hAnsi="Arial" w:hint="default"/>
      </w:rPr>
    </w:lvl>
    <w:lvl w:ilvl="2" w:tplc="548C1592" w:tentative="1">
      <w:start w:val="1"/>
      <w:numFmt w:val="bullet"/>
      <w:lvlText w:val="•"/>
      <w:lvlJc w:val="left"/>
      <w:pPr>
        <w:tabs>
          <w:tab w:val="num" w:pos="2160"/>
        </w:tabs>
        <w:ind w:left="2160" w:hanging="360"/>
      </w:pPr>
      <w:rPr>
        <w:rFonts w:ascii="Arial" w:hAnsi="Arial" w:hint="default"/>
      </w:rPr>
    </w:lvl>
    <w:lvl w:ilvl="3" w:tplc="01A20444" w:tentative="1">
      <w:start w:val="1"/>
      <w:numFmt w:val="bullet"/>
      <w:lvlText w:val="•"/>
      <w:lvlJc w:val="left"/>
      <w:pPr>
        <w:tabs>
          <w:tab w:val="num" w:pos="2880"/>
        </w:tabs>
        <w:ind w:left="2880" w:hanging="360"/>
      </w:pPr>
      <w:rPr>
        <w:rFonts w:ascii="Arial" w:hAnsi="Arial" w:hint="default"/>
      </w:rPr>
    </w:lvl>
    <w:lvl w:ilvl="4" w:tplc="E252095E" w:tentative="1">
      <w:start w:val="1"/>
      <w:numFmt w:val="bullet"/>
      <w:lvlText w:val="•"/>
      <w:lvlJc w:val="left"/>
      <w:pPr>
        <w:tabs>
          <w:tab w:val="num" w:pos="3600"/>
        </w:tabs>
        <w:ind w:left="3600" w:hanging="360"/>
      </w:pPr>
      <w:rPr>
        <w:rFonts w:ascii="Arial" w:hAnsi="Arial" w:hint="default"/>
      </w:rPr>
    </w:lvl>
    <w:lvl w:ilvl="5" w:tplc="AD725C12" w:tentative="1">
      <w:start w:val="1"/>
      <w:numFmt w:val="bullet"/>
      <w:lvlText w:val="•"/>
      <w:lvlJc w:val="left"/>
      <w:pPr>
        <w:tabs>
          <w:tab w:val="num" w:pos="4320"/>
        </w:tabs>
        <w:ind w:left="4320" w:hanging="360"/>
      </w:pPr>
      <w:rPr>
        <w:rFonts w:ascii="Arial" w:hAnsi="Arial" w:hint="default"/>
      </w:rPr>
    </w:lvl>
    <w:lvl w:ilvl="6" w:tplc="7AB03AD4" w:tentative="1">
      <w:start w:val="1"/>
      <w:numFmt w:val="bullet"/>
      <w:lvlText w:val="•"/>
      <w:lvlJc w:val="left"/>
      <w:pPr>
        <w:tabs>
          <w:tab w:val="num" w:pos="5040"/>
        </w:tabs>
        <w:ind w:left="5040" w:hanging="360"/>
      </w:pPr>
      <w:rPr>
        <w:rFonts w:ascii="Arial" w:hAnsi="Arial" w:hint="default"/>
      </w:rPr>
    </w:lvl>
    <w:lvl w:ilvl="7" w:tplc="6596A4BE" w:tentative="1">
      <w:start w:val="1"/>
      <w:numFmt w:val="bullet"/>
      <w:lvlText w:val="•"/>
      <w:lvlJc w:val="left"/>
      <w:pPr>
        <w:tabs>
          <w:tab w:val="num" w:pos="5760"/>
        </w:tabs>
        <w:ind w:left="5760" w:hanging="360"/>
      </w:pPr>
      <w:rPr>
        <w:rFonts w:ascii="Arial" w:hAnsi="Arial" w:hint="default"/>
      </w:rPr>
    </w:lvl>
    <w:lvl w:ilvl="8" w:tplc="7764B11C" w:tentative="1">
      <w:start w:val="1"/>
      <w:numFmt w:val="bullet"/>
      <w:lvlText w:val="•"/>
      <w:lvlJc w:val="left"/>
      <w:pPr>
        <w:tabs>
          <w:tab w:val="num" w:pos="6480"/>
        </w:tabs>
        <w:ind w:left="6480" w:hanging="360"/>
      </w:pPr>
      <w:rPr>
        <w:rFonts w:ascii="Arial" w:hAnsi="Arial" w:hint="default"/>
      </w:rPr>
    </w:lvl>
  </w:abstractNum>
  <w:abstractNum w:abstractNumId="179" w15:restartNumberingAfterBreak="0">
    <w:nsid w:val="67950872"/>
    <w:multiLevelType w:val="hybridMultilevel"/>
    <w:tmpl w:val="6DA0240C"/>
    <w:lvl w:ilvl="0" w:tplc="67F20840">
      <w:start w:val="1"/>
      <w:numFmt w:val="bullet"/>
      <w:lvlText w:val="•"/>
      <w:lvlJc w:val="left"/>
      <w:pPr>
        <w:tabs>
          <w:tab w:val="num" w:pos="720"/>
        </w:tabs>
        <w:ind w:left="720" w:hanging="360"/>
      </w:pPr>
      <w:rPr>
        <w:rFonts w:ascii="Arial" w:hAnsi="Arial" w:hint="default"/>
      </w:rPr>
    </w:lvl>
    <w:lvl w:ilvl="1" w:tplc="C3DA1244" w:tentative="1">
      <w:start w:val="1"/>
      <w:numFmt w:val="bullet"/>
      <w:lvlText w:val="•"/>
      <w:lvlJc w:val="left"/>
      <w:pPr>
        <w:tabs>
          <w:tab w:val="num" w:pos="1440"/>
        </w:tabs>
        <w:ind w:left="1440" w:hanging="360"/>
      </w:pPr>
      <w:rPr>
        <w:rFonts w:ascii="Arial" w:hAnsi="Arial" w:hint="default"/>
      </w:rPr>
    </w:lvl>
    <w:lvl w:ilvl="2" w:tplc="0EDA0A76" w:tentative="1">
      <w:start w:val="1"/>
      <w:numFmt w:val="bullet"/>
      <w:lvlText w:val="•"/>
      <w:lvlJc w:val="left"/>
      <w:pPr>
        <w:tabs>
          <w:tab w:val="num" w:pos="2160"/>
        </w:tabs>
        <w:ind w:left="2160" w:hanging="360"/>
      </w:pPr>
      <w:rPr>
        <w:rFonts w:ascii="Arial" w:hAnsi="Arial" w:hint="default"/>
      </w:rPr>
    </w:lvl>
    <w:lvl w:ilvl="3" w:tplc="D3F6383A" w:tentative="1">
      <w:start w:val="1"/>
      <w:numFmt w:val="bullet"/>
      <w:lvlText w:val="•"/>
      <w:lvlJc w:val="left"/>
      <w:pPr>
        <w:tabs>
          <w:tab w:val="num" w:pos="2880"/>
        </w:tabs>
        <w:ind w:left="2880" w:hanging="360"/>
      </w:pPr>
      <w:rPr>
        <w:rFonts w:ascii="Arial" w:hAnsi="Arial" w:hint="default"/>
      </w:rPr>
    </w:lvl>
    <w:lvl w:ilvl="4" w:tplc="80607312" w:tentative="1">
      <w:start w:val="1"/>
      <w:numFmt w:val="bullet"/>
      <w:lvlText w:val="•"/>
      <w:lvlJc w:val="left"/>
      <w:pPr>
        <w:tabs>
          <w:tab w:val="num" w:pos="3600"/>
        </w:tabs>
        <w:ind w:left="3600" w:hanging="360"/>
      </w:pPr>
      <w:rPr>
        <w:rFonts w:ascii="Arial" w:hAnsi="Arial" w:hint="default"/>
      </w:rPr>
    </w:lvl>
    <w:lvl w:ilvl="5" w:tplc="F6EA3B32" w:tentative="1">
      <w:start w:val="1"/>
      <w:numFmt w:val="bullet"/>
      <w:lvlText w:val="•"/>
      <w:lvlJc w:val="left"/>
      <w:pPr>
        <w:tabs>
          <w:tab w:val="num" w:pos="4320"/>
        </w:tabs>
        <w:ind w:left="4320" w:hanging="360"/>
      </w:pPr>
      <w:rPr>
        <w:rFonts w:ascii="Arial" w:hAnsi="Arial" w:hint="default"/>
      </w:rPr>
    </w:lvl>
    <w:lvl w:ilvl="6" w:tplc="81B80726" w:tentative="1">
      <w:start w:val="1"/>
      <w:numFmt w:val="bullet"/>
      <w:lvlText w:val="•"/>
      <w:lvlJc w:val="left"/>
      <w:pPr>
        <w:tabs>
          <w:tab w:val="num" w:pos="5040"/>
        </w:tabs>
        <w:ind w:left="5040" w:hanging="360"/>
      </w:pPr>
      <w:rPr>
        <w:rFonts w:ascii="Arial" w:hAnsi="Arial" w:hint="default"/>
      </w:rPr>
    </w:lvl>
    <w:lvl w:ilvl="7" w:tplc="7DDCEFD4" w:tentative="1">
      <w:start w:val="1"/>
      <w:numFmt w:val="bullet"/>
      <w:lvlText w:val="•"/>
      <w:lvlJc w:val="left"/>
      <w:pPr>
        <w:tabs>
          <w:tab w:val="num" w:pos="5760"/>
        </w:tabs>
        <w:ind w:left="5760" w:hanging="360"/>
      </w:pPr>
      <w:rPr>
        <w:rFonts w:ascii="Arial" w:hAnsi="Arial" w:hint="default"/>
      </w:rPr>
    </w:lvl>
    <w:lvl w:ilvl="8" w:tplc="42B227AE"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67FB5D90"/>
    <w:multiLevelType w:val="hybridMultilevel"/>
    <w:tmpl w:val="9CCCC5A6"/>
    <w:lvl w:ilvl="0" w:tplc="00F4E920">
      <w:start w:val="1"/>
      <w:numFmt w:val="decimal"/>
      <w:lvlText w:val="%1."/>
      <w:lvlJc w:val="left"/>
      <w:pPr>
        <w:tabs>
          <w:tab w:val="num" w:pos="720"/>
        </w:tabs>
        <w:ind w:left="720" w:hanging="360"/>
      </w:pPr>
      <w:rPr>
        <w:rFonts w:ascii="David" w:eastAsiaTheme="minorHAnsi" w:hAnsi="David" w:cs="David"/>
      </w:rPr>
    </w:lvl>
    <w:lvl w:ilvl="1" w:tplc="01BA9DBA" w:tentative="1">
      <w:start w:val="1"/>
      <w:numFmt w:val="bullet"/>
      <w:lvlText w:val="•"/>
      <w:lvlJc w:val="left"/>
      <w:pPr>
        <w:tabs>
          <w:tab w:val="num" w:pos="1440"/>
        </w:tabs>
        <w:ind w:left="1440" w:hanging="360"/>
      </w:pPr>
      <w:rPr>
        <w:rFonts w:ascii="Arial" w:hAnsi="Arial" w:hint="default"/>
      </w:rPr>
    </w:lvl>
    <w:lvl w:ilvl="2" w:tplc="56BE3B16" w:tentative="1">
      <w:start w:val="1"/>
      <w:numFmt w:val="bullet"/>
      <w:lvlText w:val="•"/>
      <w:lvlJc w:val="left"/>
      <w:pPr>
        <w:tabs>
          <w:tab w:val="num" w:pos="2160"/>
        </w:tabs>
        <w:ind w:left="2160" w:hanging="360"/>
      </w:pPr>
      <w:rPr>
        <w:rFonts w:ascii="Arial" w:hAnsi="Arial" w:hint="default"/>
      </w:rPr>
    </w:lvl>
    <w:lvl w:ilvl="3" w:tplc="4C085A26" w:tentative="1">
      <w:start w:val="1"/>
      <w:numFmt w:val="bullet"/>
      <w:lvlText w:val="•"/>
      <w:lvlJc w:val="left"/>
      <w:pPr>
        <w:tabs>
          <w:tab w:val="num" w:pos="2880"/>
        </w:tabs>
        <w:ind w:left="2880" w:hanging="360"/>
      </w:pPr>
      <w:rPr>
        <w:rFonts w:ascii="Arial" w:hAnsi="Arial" w:hint="default"/>
      </w:rPr>
    </w:lvl>
    <w:lvl w:ilvl="4" w:tplc="E5A0AEE6" w:tentative="1">
      <w:start w:val="1"/>
      <w:numFmt w:val="bullet"/>
      <w:lvlText w:val="•"/>
      <w:lvlJc w:val="left"/>
      <w:pPr>
        <w:tabs>
          <w:tab w:val="num" w:pos="3600"/>
        </w:tabs>
        <w:ind w:left="3600" w:hanging="360"/>
      </w:pPr>
      <w:rPr>
        <w:rFonts w:ascii="Arial" w:hAnsi="Arial" w:hint="default"/>
      </w:rPr>
    </w:lvl>
    <w:lvl w:ilvl="5" w:tplc="3B6AB14E" w:tentative="1">
      <w:start w:val="1"/>
      <w:numFmt w:val="bullet"/>
      <w:lvlText w:val="•"/>
      <w:lvlJc w:val="left"/>
      <w:pPr>
        <w:tabs>
          <w:tab w:val="num" w:pos="4320"/>
        </w:tabs>
        <w:ind w:left="4320" w:hanging="360"/>
      </w:pPr>
      <w:rPr>
        <w:rFonts w:ascii="Arial" w:hAnsi="Arial" w:hint="default"/>
      </w:rPr>
    </w:lvl>
    <w:lvl w:ilvl="6" w:tplc="724C71EE" w:tentative="1">
      <w:start w:val="1"/>
      <w:numFmt w:val="bullet"/>
      <w:lvlText w:val="•"/>
      <w:lvlJc w:val="left"/>
      <w:pPr>
        <w:tabs>
          <w:tab w:val="num" w:pos="5040"/>
        </w:tabs>
        <w:ind w:left="5040" w:hanging="360"/>
      </w:pPr>
      <w:rPr>
        <w:rFonts w:ascii="Arial" w:hAnsi="Arial" w:hint="default"/>
      </w:rPr>
    </w:lvl>
    <w:lvl w:ilvl="7" w:tplc="29062C1C" w:tentative="1">
      <w:start w:val="1"/>
      <w:numFmt w:val="bullet"/>
      <w:lvlText w:val="•"/>
      <w:lvlJc w:val="left"/>
      <w:pPr>
        <w:tabs>
          <w:tab w:val="num" w:pos="5760"/>
        </w:tabs>
        <w:ind w:left="5760" w:hanging="360"/>
      </w:pPr>
      <w:rPr>
        <w:rFonts w:ascii="Arial" w:hAnsi="Arial" w:hint="default"/>
      </w:rPr>
    </w:lvl>
    <w:lvl w:ilvl="8" w:tplc="A566EC28"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68332C97"/>
    <w:multiLevelType w:val="hybridMultilevel"/>
    <w:tmpl w:val="B6C0938C"/>
    <w:lvl w:ilvl="0" w:tplc="FE9424A4">
      <w:start w:val="1"/>
      <w:numFmt w:val="bullet"/>
      <w:lvlText w:val="•"/>
      <w:lvlJc w:val="left"/>
      <w:pPr>
        <w:tabs>
          <w:tab w:val="num" w:pos="720"/>
        </w:tabs>
        <w:ind w:left="720" w:hanging="360"/>
      </w:pPr>
      <w:rPr>
        <w:rFonts w:ascii="Arial" w:hAnsi="Arial" w:hint="default"/>
      </w:rPr>
    </w:lvl>
    <w:lvl w:ilvl="1" w:tplc="E9609AAC" w:tentative="1">
      <w:start w:val="1"/>
      <w:numFmt w:val="bullet"/>
      <w:lvlText w:val="•"/>
      <w:lvlJc w:val="left"/>
      <w:pPr>
        <w:tabs>
          <w:tab w:val="num" w:pos="1440"/>
        </w:tabs>
        <w:ind w:left="1440" w:hanging="360"/>
      </w:pPr>
      <w:rPr>
        <w:rFonts w:ascii="Arial" w:hAnsi="Arial" w:hint="default"/>
      </w:rPr>
    </w:lvl>
    <w:lvl w:ilvl="2" w:tplc="254090C2" w:tentative="1">
      <w:start w:val="1"/>
      <w:numFmt w:val="bullet"/>
      <w:lvlText w:val="•"/>
      <w:lvlJc w:val="left"/>
      <w:pPr>
        <w:tabs>
          <w:tab w:val="num" w:pos="2160"/>
        </w:tabs>
        <w:ind w:left="2160" w:hanging="360"/>
      </w:pPr>
      <w:rPr>
        <w:rFonts w:ascii="Arial" w:hAnsi="Arial" w:hint="default"/>
      </w:rPr>
    </w:lvl>
    <w:lvl w:ilvl="3" w:tplc="09567D3C" w:tentative="1">
      <w:start w:val="1"/>
      <w:numFmt w:val="bullet"/>
      <w:lvlText w:val="•"/>
      <w:lvlJc w:val="left"/>
      <w:pPr>
        <w:tabs>
          <w:tab w:val="num" w:pos="2880"/>
        </w:tabs>
        <w:ind w:left="2880" w:hanging="360"/>
      </w:pPr>
      <w:rPr>
        <w:rFonts w:ascii="Arial" w:hAnsi="Arial" w:hint="default"/>
      </w:rPr>
    </w:lvl>
    <w:lvl w:ilvl="4" w:tplc="E0361834" w:tentative="1">
      <w:start w:val="1"/>
      <w:numFmt w:val="bullet"/>
      <w:lvlText w:val="•"/>
      <w:lvlJc w:val="left"/>
      <w:pPr>
        <w:tabs>
          <w:tab w:val="num" w:pos="3600"/>
        </w:tabs>
        <w:ind w:left="3600" w:hanging="360"/>
      </w:pPr>
      <w:rPr>
        <w:rFonts w:ascii="Arial" w:hAnsi="Arial" w:hint="default"/>
      </w:rPr>
    </w:lvl>
    <w:lvl w:ilvl="5" w:tplc="08EA38A6" w:tentative="1">
      <w:start w:val="1"/>
      <w:numFmt w:val="bullet"/>
      <w:lvlText w:val="•"/>
      <w:lvlJc w:val="left"/>
      <w:pPr>
        <w:tabs>
          <w:tab w:val="num" w:pos="4320"/>
        </w:tabs>
        <w:ind w:left="4320" w:hanging="360"/>
      </w:pPr>
      <w:rPr>
        <w:rFonts w:ascii="Arial" w:hAnsi="Arial" w:hint="default"/>
      </w:rPr>
    </w:lvl>
    <w:lvl w:ilvl="6" w:tplc="B8845320" w:tentative="1">
      <w:start w:val="1"/>
      <w:numFmt w:val="bullet"/>
      <w:lvlText w:val="•"/>
      <w:lvlJc w:val="left"/>
      <w:pPr>
        <w:tabs>
          <w:tab w:val="num" w:pos="5040"/>
        </w:tabs>
        <w:ind w:left="5040" w:hanging="360"/>
      </w:pPr>
      <w:rPr>
        <w:rFonts w:ascii="Arial" w:hAnsi="Arial" w:hint="default"/>
      </w:rPr>
    </w:lvl>
    <w:lvl w:ilvl="7" w:tplc="89365490" w:tentative="1">
      <w:start w:val="1"/>
      <w:numFmt w:val="bullet"/>
      <w:lvlText w:val="•"/>
      <w:lvlJc w:val="left"/>
      <w:pPr>
        <w:tabs>
          <w:tab w:val="num" w:pos="5760"/>
        </w:tabs>
        <w:ind w:left="5760" w:hanging="360"/>
      </w:pPr>
      <w:rPr>
        <w:rFonts w:ascii="Arial" w:hAnsi="Arial" w:hint="default"/>
      </w:rPr>
    </w:lvl>
    <w:lvl w:ilvl="8" w:tplc="A1FEF6B4" w:tentative="1">
      <w:start w:val="1"/>
      <w:numFmt w:val="bullet"/>
      <w:lvlText w:val="•"/>
      <w:lvlJc w:val="left"/>
      <w:pPr>
        <w:tabs>
          <w:tab w:val="num" w:pos="6480"/>
        </w:tabs>
        <w:ind w:left="6480" w:hanging="360"/>
      </w:pPr>
      <w:rPr>
        <w:rFonts w:ascii="Arial" w:hAnsi="Arial" w:hint="default"/>
      </w:rPr>
    </w:lvl>
  </w:abstractNum>
  <w:abstractNum w:abstractNumId="182" w15:restartNumberingAfterBreak="0">
    <w:nsid w:val="6A28592A"/>
    <w:multiLevelType w:val="hybridMultilevel"/>
    <w:tmpl w:val="08D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A394BFB"/>
    <w:multiLevelType w:val="hybridMultilevel"/>
    <w:tmpl w:val="4CD27754"/>
    <w:lvl w:ilvl="0" w:tplc="381021CA">
      <w:start w:val="1"/>
      <w:numFmt w:val="bullet"/>
      <w:lvlText w:val="•"/>
      <w:lvlJc w:val="left"/>
      <w:pPr>
        <w:tabs>
          <w:tab w:val="num" w:pos="720"/>
        </w:tabs>
        <w:ind w:left="720" w:hanging="360"/>
      </w:pPr>
      <w:rPr>
        <w:rFonts w:ascii="Arial" w:hAnsi="Arial" w:hint="default"/>
      </w:rPr>
    </w:lvl>
    <w:lvl w:ilvl="1" w:tplc="902EA70E" w:tentative="1">
      <w:start w:val="1"/>
      <w:numFmt w:val="bullet"/>
      <w:lvlText w:val="•"/>
      <w:lvlJc w:val="left"/>
      <w:pPr>
        <w:tabs>
          <w:tab w:val="num" w:pos="1440"/>
        </w:tabs>
        <w:ind w:left="1440" w:hanging="360"/>
      </w:pPr>
      <w:rPr>
        <w:rFonts w:ascii="Arial" w:hAnsi="Arial" w:hint="default"/>
      </w:rPr>
    </w:lvl>
    <w:lvl w:ilvl="2" w:tplc="2F08B766" w:tentative="1">
      <w:start w:val="1"/>
      <w:numFmt w:val="bullet"/>
      <w:lvlText w:val="•"/>
      <w:lvlJc w:val="left"/>
      <w:pPr>
        <w:tabs>
          <w:tab w:val="num" w:pos="2160"/>
        </w:tabs>
        <w:ind w:left="2160" w:hanging="360"/>
      </w:pPr>
      <w:rPr>
        <w:rFonts w:ascii="Arial" w:hAnsi="Arial" w:hint="default"/>
      </w:rPr>
    </w:lvl>
    <w:lvl w:ilvl="3" w:tplc="3530D050" w:tentative="1">
      <w:start w:val="1"/>
      <w:numFmt w:val="bullet"/>
      <w:lvlText w:val="•"/>
      <w:lvlJc w:val="left"/>
      <w:pPr>
        <w:tabs>
          <w:tab w:val="num" w:pos="2880"/>
        </w:tabs>
        <w:ind w:left="2880" w:hanging="360"/>
      </w:pPr>
      <w:rPr>
        <w:rFonts w:ascii="Arial" w:hAnsi="Arial" w:hint="default"/>
      </w:rPr>
    </w:lvl>
    <w:lvl w:ilvl="4" w:tplc="0DC492C4" w:tentative="1">
      <w:start w:val="1"/>
      <w:numFmt w:val="bullet"/>
      <w:lvlText w:val="•"/>
      <w:lvlJc w:val="left"/>
      <w:pPr>
        <w:tabs>
          <w:tab w:val="num" w:pos="3600"/>
        </w:tabs>
        <w:ind w:left="3600" w:hanging="360"/>
      </w:pPr>
      <w:rPr>
        <w:rFonts w:ascii="Arial" w:hAnsi="Arial" w:hint="default"/>
      </w:rPr>
    </w:lvl>
    <w:lvl w:ilvl="5" w:tplc="F8F0B47C" w:tentative="1">
      <w:start w:val="1"/>
      <w:numFmt w:val="bullet"/>
      <w:lvlText w:val="•"/>
      <w:lvlJc w:val="left"/>
      <w:pPr>
        <w:tabs>
          <w:tab w:val="num" w:pos="4320"/>
        </w:tabs>
        <w:ind w:left="4320" w:hanging="360"/>
      </w:pPr>
      <w:rPr>
        <w:rFonts w:ascii="Arial" w:hAnsi="Arial" w:hint="default"/>
      </w:rPr>
    </w:lvl>
    <w:lvl w:ilvl="6" w:tplc="86C493EA" w:tentative="1">
      <w:start w:val="1"/>
      <w:numFmt w:val="bullet"/>
      <w:lvlText w:val="•"/>
      <w:lvlJc w:val="left"/>
      <w:pPr>
        <w:tabs>
          <w:tab w:val="num" w:pos="5040"/>
        </w:tabs>
        <w:ind w:left="5040" w:hanging="360"/>
      </w:pPr>
      <w:rPr>
        <w:rFonts w:ascii="Arial" w:hAnsi="Arial" w:hint="default"/>
      </w:rPr>
    </w:lvl>
    <w:lvl w:ilvl="7" w:tplc="E890670C" w:tentative="1">
      <w:start w:val="1"/>
      <w:numFmt w:val="bullet"/>
      <w:lvlText w:val="•"/>
      <w:lvlJc w:val="left"/>
      <w:pPr>
        <w:tabs>
          <w:tab w:val="num" w:pos="5760"/>
        </w:tabs>
        <w:ind w:left="5760" w:hanging="360"/>
      </w:pPr>
      <w:rPr>
        <w:rFonts w:ascii="Arial" w:hAnsi="Arial" w:hint="default"/>
      </w:rPr>
    </w:lvl>
    <w:lvl w:ilvl="8" w:tplc="9892B3B2" w:tentative="1">
      <w:start w:val="1"/>
      <w:numFmt w:val="bullet"/>
      <w:lvlText w:val="•"/>
      <w:lvlJc w:val="left"/>
      <w:pPr>
        <w:tabs>
          <w:tab w:val="num" w:pos="6480"/>
        </w:tabs>
        <w:ind w:left="6480" w:hanging="360"/>
      </w:pPr>
      <w:rPr>
        <w:rFonts w:ascii="Arial" w:hAnsi="Arial" w:hint="default"/>
      </w:rPr>
    </w:lvl>
  </w:abstractNum>
  <w:abstractNum w:abstractNumId="184" w15:restartNumberingAfterBreak="0">
    <w:nsid w:val="6A3F39A2"/>
    <w:multiLevelType w:val="hybridMultilevel"/>
    <w:tmpl w:val="73C616C0"/>
    <w:lvl w:ilvl="0" w:tplc="2A3A6458">
      <w:start w:val="1"/>
      <w:numFmt w:val="bullet"/>
      <w:lvlText w:val="•"/>
      <w:lvlJc w:val="left"/>
      <w:pPr>
        <w:tabs>
          <w:tab w:val="num" w:pos="720"/>
        </w:tabs>
        <w:ind w:left="720" w:hanging="360"/>
      </w:pPr>
      <w:rPr>
        <w:rFonts w:ascii="Arial" w:hAnsi="Arial" w:hint="default"/>
      </w:rPr>
    </w:lvl>
    <w:lvl w:ilvl="1" w:tplc="13BA38B2" w:tentative="1">
      <w:start w:val="1"/>
      <w:numFmt w:val="bullet"/>
      <w:lvlText w:val="•"/>
      <w:lvlJc w:val="left"/>
      <w:pPr>
        <w:tabs>
          <w:tab w:val="num" w:pos="1440"/>
        </w:tabs>
        <w:ind w:left="1440" w:hanging="360"/>
      </w:pPr>
      <w:rPr>
        <w:rFonts w:ascii="Arial" w:hAnsi="Arial" w:hint="default"/>
      </w:rPr>
    </w:lvl>
    <w:lvl w:ilvl="2" w:tplc="738E9C02" w:tentative="1">
      <w:start w:val="1"/>
      <w:numFmt w:val="bullet"/>
      <w:lvlText w:val="•"/>
      <w:lvlJc w:val="left"/>
      <w:pPr>
        <w:tabs>
          <w:tab w:val="num" w:pos="2160"/>
        </w:tabs>
        <w:ind w:left="2160" w:hanging="360"/>
      </w:pPr>
      <w:rPr>
        <w:rFonts w:ascii="Arial" w:hAnsi="Arial" w:hint="default"/>
      </w:rPr>
    </w:lvl>
    <w:lvl w:ilvl="3" w:tplc="862CA810" w:tentative="1">
      <w:start w:val="1"/>
      <w:numFmt w:val="bullet"/>
      <w:lvlText w:val="•"/>
      <w:lvlJc w:val="left"/>
      <w:pPr>
        <w:tabs>
          <w:tab w:val="num" w:pos="2880"/>
        </w:tabs>
        <w:ind w:left="2880" w:hanging="360"/>
      </w:pPr>
      <w:rPr>
        <w:rFonts w:ascii="Arial" w:hAnsi="Arial" w:hint="default"/>
      </w:rPr>
    </w:lvl>
    <w:lvl w:ilvl="4" w:tplc="16AC2324" w:tentative="1">
      <w:start w:val="1"/>
      <w:numFmt w:val="bullet"/>
      <w:lvlText w:val="•"/>
      <w:lvlJc w:val="left"/>
      <w:pPr>
        <w:tabs>
          <w:tab w:val="num" w:pos="3600"/>
        </w:tabs>
        <w:ind w:left="3600" w:hanging="360"/>
      </w:pPr>
      <w:rPr>
        <w:rFonts w:ascii="Arial" w:hAnsi="Arial" w:hint="default"/>
      </w:rPr>
    </w:lvl>
    <w:lvl w:ilvl="5" w:tplc="8FF4297A" w:tentative="1">
      <w:start w:val="1"/>
      <w:numFmt w:val="bullet"/>
      <w:lvlText w:val="•"/>
      <w:lvlJc w:val="left"/>
      <w:pPr>
        <w:tabs>
          <w:tab w:val="num" w:pos="4320"/>
        </w:tabs>
        <w:ind w:left="4320" w:hanging="360"/>
      </w:pPr>
      <w:rPr>
        <w:rFonts w:ascii="Arial" w:hAnsi="Arial" w:hint="default"/>
      </w:rPr>
    </w:lvl>
    <w:lvl w:ilvl="6" w:tplc="959E4B5A" w:tentative="1">
      <w:start w:val="1"/>
      <w:numFmt w:val="bullet"/>
      <w:lvlText w:val="•"/>
      <w:lvlJc w:val="left"/>
      <w:pPr>
        <w:tabs>
          <w:tab w:val="num" w:pos="5040"/>
        </w:tabs>
        <w:ind w:left="5040" w:hanging="360"/>
      </w:pPr>
      <w:rPr>
        <w:rFonts w:ascii="Arial" w:hAnsi="Arial" w:hint="default"/>
      </w:rPr>
    </w:lvl>
    <w:lvl w:ilvl="7" w:tplc="519E8C64" w:tentative="1">
      <w:start w:val="1"/>
      <w:numFmt w:val="bullet"/>
      <w:lvlText w:val="•"/>
      <w:lvlJc w:val="left"/>
      <w:pPr>
        <w:tabs>
          <w:tab w:val="num" w:pos="5760"/>
        </w:tabs>
        <w:ind w:left="5760" w:hanging="360"/>
      </w:pPr>
      <w:rPr>
        <w:rFonts w:ascii="Arial" w:hAnsi="Arial" w:hint="default"/>
      </w:rPr>
    </w:lvl>
    <w:lvl w:ilvl="8" w:tplc="7C5C47BA"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6A8D0057"/>
    <w:multiLevelType w:val="hybridMultilevel"/>
    <w:tmpl w:val="903E4458"/>
    <w:lvl w:ilvl="0" w:tplc="460A82A6">
      <w:start w:val="1"/>
      <w:numFmt w:val="bullet"/>
      <w:lvlText w:val="•"/>
      <w:lvlJc w:val="left"/>
      <w:pPr>
        <w:tabs>
          <w:tab w:val="num" w:pos="720"/>
        </w:tabs>
        <w:ind w:left="720" w:hanging="360"/>
      </w:pPr>
      <w:rPr>
        <w:rFonts w:ascii="Arial" w:hAnsi="Arial" w:hint="default"/>
      </w:rPr>
    </w:lvl>
    <w:lvl w:ilvl="1" w:tplc="AC8ABA3A" w:tentative="1">
      <w:start w:val="1"/>
      <w:numFmt w:val="bullet"/>
      <w:lvlText w:val="•"/>
      <w:lvlJc w:val="left"/>
      <w:pPr>
        <w:tabs>
          <w:tab w:val="num" w:pos="1440"/>
        </w:tabs>
        <w:ind w:left="1440" w:hanging="360"/>
      </w:pPr>
      <w:rPr>
        <w:rFonts w:ascii="Arial" w:hAnsi="Arial" w:hint="default"/>
      </w:rPr>
    </w:lvl>
    <w:lvl w:ilvl="2" w:tplc="DCF2BC92" w:tentative="1">
      <w:start w:val="1"/>
      <w:numFmt w:val="bullet"/>
      <w:lvlText w:val="•"/>
      <w:lvlJc w:val="left"/>
      <w:pPr>
        <w:tabs>
          <w:tab w:val="num" w:pos="2160"/>
        </w:tabs>
        <w:ind w:left="2160" w:hanging="360"/>
      </w:pPr>
      <w:rPr>
        <w:rFonts w:ascii="Arial" w:hAnsi="Arial" w:hint="default"/>
      </w:rPr>
    </w:lvl>
    <w:lvl w:ilvl="3" w:tplc="B7DE74B6" w:tentative="1">
      <w:start w:val="1"/>
      <w:numFmt w:val="bullet"/>
      <w:lvlText w:val="•"/>
      <w:lvlJc w:val="left"/>
      <w:pPr>
        <w:tabs>
          <w:tab w:val="num" w:pos="2880"/>
        </w:tabs>
        <w:ind w:left="2880" w:hanging="360"/>
      </w:pPr>
      <w:rPr>
        <w:rFonts w:ascii="Arial" w:hAnsi="Arial" w:hint="default"/>
      </w:rPr>
    </w:lvl>
    <w:lvl w:ilvl="4" w:tplc="F3A6A722" w:tentative="1">
      <w:start w:val="1"/>
      <w:numFmt w:val="bullet"/>
      <w:lvlText w:val="•"/>
      <w:lvlJc w:val="left"/>
      <w:pPr>
        <w:tabs>
          <w:tab w:val="num" w:pos="3600"/>
        </w:tabs>
        <w:ind w:left="3600" w:hanging="360"/>
      </w:pPr>
      <w:rPr>
        <w:rFonts w:ascii="Arial" w:hAnsi="Arial" w:hint="default"/>
      </w:rPr>
    </w:lvl>
    <w:lvl w:ilvl="5" w:tplc="7062D68A" w:tentative="1">
      <w:start w:val="1"/>
      <w:numFmt w:val="bullet"/>
      <w:lvlText w:val="•"/>
      <w:lvlJc w:val="left"/>
      <w:pPr>
        <w:tabs>
          <w:tab w:val="num" w:pos="4320"/>
        </w:tabs>
        <w:ind w:left="4320" w:hanging="360"/>
      </w:pPr>
      <w:rPr>
        <w:rFonts w:ascii="Arial" w:hAnsi="Arial" w:hint="default"/>
      </w:rPr>
    </w:lvl>
    <w:lvl w:ilvl="6" w:tplc="0814634E" w:tentative="1">
      <w:start w:val="1"/>
      <w:numFmt w:val="bullet"/>
      <w:lvlText w:val="•"/>
      <w:lvlJc w:val="left"/>
      <w:pPr>
        <w:tabs>
          <w:tab w:val="num" w:pos="5040"/>
        </w:tabs>
        <w:ind w:left="5040" w:hanging="360"/>
      </w:pPr>
      <w:rPr>
        <w:rFonts w:ascii="Arial" w:hAnsi="Arial" w:hint="default"/>
      </w:rPr>
    </w:lvl>
    <w:lvl w:ilvl="7" w:tplc="14486C12" w:tentative="1">
      <w:start w:val="1"/>
      <w:numFmt w:val="bullet"/>
      <w:lvlText w:val="•"/>
      <w:lvlJc w:val="left"/>
      <w:pPr>
        <w:tabs>
          <w:tab w:val="num" w:pos="5760"/>
        </w:tabs>
        <w:ind w:left="5760" w:hanging="360"/>
      </w:pPr>
      <w:rPr>
        <w:rFonts w:ascii="Arial" w:hAnsi="Arial" w:hint="default"/>
      </w:rPr>
    </w:lvl>
    <w:lvl w:ilvl="8" w:tplc="796A5CE8" w:tentative="1">
      <w:start w:val="1"/>
      <w:numFmt w:val="bullet"/>
      <w:lvlText w:val="•"/>
      <w:lvlJc w:val="left"/>
      <w:pPr>
        <w:tabs>
          <w:tab w:val="num" w:pos="6480"/>
        </w:tabs>
        <w:ind w:left="6480" w:hanging="360"/>
      </w:pPr>
      <w:rPr>
        <w:rFonts w:ascii="Arial" w:hAnsi="Arial" w:hint="default"/>
      </w:rPr>
    </w:lvl>
  </w:abstractNum>
  <w:abstractNum w:abstractNumId="186" w15:restartNumberingAfterBreak="0">
    <w:nsid w:val="6B06052E"/>
    <w:multiLevelType w:val="hybridMultilevel"/>
    <w:tmpl w:val="CBEA5082"/>
    <w:lvl w:ilvl="0" w:tplc="F626B102">
      <w:start w:val="1"/>
      <w:numFmt w:val="bullet"/>
      <w:lvlText w:val="•"/>
      <w:lvlJc w:val="left"/>
      <w:pPr>
        <w:tabs>
          <w:tab w:val="num" w:pos="720"/>
        </w:tabs>
        <w:ind w:left="720" w:hanging="360"/>
      </w:pPr>
      <w:rPr>
        <w:rFonts w:ascii="Arial" w:hAnsi="Arial" w:hint="default"/>
      </w:rPr>
    </w:lvl>
    <w:lvl w:ilvl="1" w:tplc="42D679E8" w:tentative="1">
      <w:start w:val="1"/>
      <w:numFmt w:val="bullet"/>
      <w:lvlText w:val="•"/>
      <w:lvlJc w:val="left"/>
      <w:pPr>
        <w:tabs>
          <w:tab w:val="num" w:pos="1440"/>
        </w:tabs>
        <w:ind w:left="1440" w:hanging="360"/>
      </w:pPr>
      <w:rPr>
        <w:rFonts w:ascii="Arial" w:hAnsi="Arial" w:hint="default"/>
      </w:rPr>
    </w:lvl>
    <w:lvl w:ilvl="2" w:tplc="6082B3E4" w:tentative="1">
      <w:start w:val="1"/>
      <w:numFmt w:val="bullet"/>
      <w:lvlText w:val="•"/>
      <w:lvlJc w:val="left"/>
      <w:pPr>
        <w:tabs>
          <w:tab w:val="num" w:pos="2160"/>
        </w:tabs>
        <w:ind w:left="2160" w:hanging="360"/>
      </w:pPr>
      <w:rPr>
        <w:rFonts w:ascii="Arial" w:hAnsi="Arial" w:hint="default"/>
      </w:rPr>
    </w:lvl>
    <w:lvl w:ilvl="3" w:tplc="E846856A" w:tentative="1">
      <w:start w:val="1"/>
      <w:numFmt w:val="bullet"/>
      <w:lvlText w:val="•"/>
      <w:lvlJc w:val="left"/>
      <w:pPr>
        <w:tabs>
          <w:tab w:val="num" w:pos="2880"/>
        </w:tabs>
        <w:ind w:left="2880" w:hanging="360"/>
      </w:pPr>
      <w:rPr>
        <w:rFonts w:ascii="Arial" w:hAnsi="Arial" w:hint="default"/>
      </w:rPr>
    </w:lvl>
    <w:lvl w:ilvl="4" w:tplc="AB940272" w:tentative="1">
      <w:start w:val="1"/>
      <w:numFmt w:val="bullet"/>
      <w:lvlText w:val="•"/>
      <w:lvlJc w:val="left"/>
      <w:pPr>
        <w:tabs>
          <w:tab w:val="num" w:pos="3600"/>
        </w:tabs>
        <w:ind w:left="3600" w:hanging="360"/>
      </w:pPr>
      <w:rPr>
        <w:rFonts w:ascii="Arial" w:hAnsi="Arial" w:hint="default"/>
      </w:rPr>
    </w:lvl>
    <w:lvl w:ilvl="5" w:tplc="4D82D97C" w:tentative="1">
      <w:start w:val="1"/>
      <w:numFmt w:val="bullet"/>
      <w:lvlText w:val="•"/>
      <w:lvlJc w:val="left"/>
      <w:pPr>
        <w:tabs>
          <w:tab w:val="num" w:pos="4320"/>
        </w:tabs>
        <w:ind w:left="4320" w:hanging="360"/>
      </w:pPr>
      <w:rPr>
        <w:rFonts w:ascii="Arial" w:hAnsi="Arial" w:hint="default"/>
      </w:rPr>
    </w:lvl>
    <w:lvl w:ilvl="6" w:tplc="26CCB498" w:tentative="1">
      <w:start w:val="1"/>
      <w:numFmt w:val="bullet"/>
      <w:lvlText w:val="•"/>
      <w:lvlJc w:val="left"/>
      <w:pPr>
        <w:tabs>
          <w:tab w:val="num" w:pos="5040"/>
        </w:tabs>
        <w:ind w:left="5040" w:hanging="360"/>
      </w:pPr>
      <w:rPr>
        <w:rFonts w:ascii="Arial" w:hAnsi="Arial" w:hint="default"/>
      </w:rPr>
    </w:lvl>
    <w:lvl w:ilvl="7" w:tplc="9804533E" w:tentative="1">
      <w:start w:val="1"/>
      <w:numFmt w:val="bullet"/>
      <w:lvlText w:val="•"/>
      <w:lvlJc w:val="left"/>
      <w:pPr>
        <w:tabs>
          <w:tab w:val="num" w:pos="5760"/>
        </w:tabs>
        <w:ind w:left="5760" w:hanging="360"/>
      </w:pPr>
      <w:rPr>
        <w:rFonts w:ascii="Arial" w:hAnsi="Arial" w:hint="default"/>
      </w:rPr>
    </w:lvl>
    <w:lvl w:ilvl="8" w:tplc="E8360648" w:tentative="1">
      <w:start w:val="1"/>
      <w:numFmt w:val="bullet"/>
      <w:lvlText w:val="•"/>
      <w:lvlJc w:val="left"/>
      <w:pPr>
        <w:tabs>
          <w:tab w:val="num" w:pos="6480"/>
        </w:tabs>
        <w:ind w:left="6480" w:hanging="360"/>
      </w:pPr>
      <w:rPr>
        <w:rFonts w:ascii="Arial" w:hAnsi="Arial" w:hint="default"/>
      </w:rPr>
    </w:lvl>
  </w:abstractNum>
  <w:abstractNum w:abstractNumId="187" w15:restartNumberingAfterBreak="0">
    <w:nsid w:val="6B94488F"/>
    <w:multiLevelType w:val="hybridMultilevel"/>
    <w:tmpl w:val="C932FC48"/>
    <w:lvl w:ilvl="0" w:tplc="FA32E08C">
      <w:start w:val="1"/>
      <w:numFmt w:val="bullet"/>
      <w:lvlText w:val="•"/>
      <w:lvlJc w:val="left"/>
      <w:pPr>
        <w:tabs>
          <w:tab w:val="num" w:pos="720"/>
        </w:tabs>
        <w:ind w:left="720" w:hanging="360"/>
      </w:pPr>
      <w:rPr>
        <w:rFonts w:ascii="Arial" w:hAnsi="Arial" w:hint="default"/>
      </w:rPr>
    </w:lvl>
    <w:lvl w:ilvl="1" w:tplc="E758B62E" w:tentative="1">
      <w:start w:val="1"/>
      <w:numFmt w:val="bullet"/>
      <w:lvlText w:val="•"/>
      <w:lvlJc w:val="left"/>
      <w:pPr>
        <w:tabs>
          <w:tab w:val="num" w:pos="1440"/>
        </w:tabs>
        <w:ind w:left="1440" w:hanging="360"/>
      </w:pPr>
      <w:rPr>
        <w:rFonts w:ascii="Arial" w:hAnsi="Arial" w:hint="default"/>
      </w:rPr>
    </w:lvl>
    <w:lvl w:ilvl="2" w:tplc="72FEE7D4" w:tentative="1">
      <w:start w:val="1"/>
      <w:numFmt w:val="bullet"/>
      <w:lvlText w:val="•"/>
      <w:lvlJc w:val="left"/>
      <w:pPr>
        <w:tabs>
          <w:tab w:val="num" w:pos="2160"/>
        </w:tabs>
        <w:ind w:left="2160" w:hanging="360"/>
      </w:pPr>
      <w:rPr>
        <w:rFonts w:ascii="Arial" w:hAnsi="Arial" w:hint="default"/>
      </w:rPr>
    </w:lvl>
    <w:lvl w:ilvl="3" w:tplc="630664D8" w:tentative="1">
      <w:start w:val="1"/>
      <w:numFmt w:val="bullet"/>
      <w:lvlText w:val="•"/>
      <w:lvlJc w:val="left"/>
      <w:pPr>
        <w:tabs>
          <w:tab w:val="num" w:pos="2880"/>
        </w:tabs>
        <w:ind w:left="2880" w:hanging="360"/>
      </w:pPr>
      <w:rPr>
        <w:rFonts w:ascii="Arial" w:hAnsi="Arial" w:hint="default"/>
      </w:rPr>
    </w:lvl>
    <w:lvl w:ilvl="4" w:tplc="3A4A7C66" w:tentative="1">
      <w:start w:val="1"/>
      <w:numFmt w:val="bullet"/>
      <w:lvlText w:val="•"/>
      <w:lvlJc w:val="left"/>
      <w:pPr>
        <w:tabs>
          <w:tab w:val="num" w:pos="3600"/>
        </w:tabs>
        <w:ind w:left="3600" w:hanging="360"/>
      </w:pPr>
      <w:rPr>
        <w:rFonts w:ascii="Arial" w:hAnsi="Arial" w:hint="default"/>
      </w:rPr>
    </w:lvl>
    <w:lvl w:ilvl="5" w:tplc="BE2E6174" w:tentative="1">
      <w:start w:val="1"/>
      <w:numFmt w:val="bullet"/>
      <w:lvlText w:val="•"/>
      <w:lvlJc w:val="left"/>
      <w:pPr>
        <w:tabs>
          <w:tab w:val="num" w:pos="4320"/>
        </w:tabs>
        <w:ind w:left="4320" w:hanging="360"/>
      </w:pPr>
      <w:rPr>
        <w:rFonts w:ascii="Arial" w:hAnsi="Arial" w:hint="default"/>
      </w:rPr>
    </w:lvl>
    <w:lvl w:ilvl="6" w:tplc="266E9ED6" w:tentative="1">
      <w:start w:val="1"/>
      <w:numFmt w:val="bullet"/>
      <w:lvlText w:val="•"/>
      <w:lvlJc w:val="left"/>
      <w:pPr>
        <w:tabs>
          <w:tab w:val="num" w:pos="5040"/>
        </w:tabs>
        <w:ind w:left="5040" w:hanging="360"/>
      </w:pPr>
      <w:rPr>
        <w:rFonts w:ascii="Arial" w:hAnsi="Arial" w:hint="default"/>
      </w:rPr>
    </w:lvl>
    <w:lvl w:ilvl="7" w:tplc="2116AB30" w:tentative="1">
      <w:start w:val="1"/>
      <w:numFmt w:val="bullet"/>
      <w:lvlText w:val="•"/>
      <w:lvlJc w:val="left"/>
      <w:pPr>
        <w:tabs>
          <w:tab w:val="num" w:pos="5760"/>
        </w:tabs>
        <w:ind w:left="5760" w:hanging="360"/>
      </w:pPr>
      <w:rPr>
        <w:rFonts w:ascii="Arial" w:hAnsi="Arial" w:hint="default"/>
      </w:rPr>
    </w:lvl>
    <w:lvl w:ilvl="8" w:tplc="ED406F44" w:tentative="1">
      <w:start w:val="1"/>
      <w:numFmt w:val="bullet"/>
      <w:lvlText w:val="•"/>
      <w:lvlJc w:val="left"/>
      <w:pPr>
        <w:tabs>
          <w:tab w:val="num" w:pos="6480"/>
        </w:tabs>
        <w:ind w:left="6480" w:hanging="360"/>
      </w:pPr>
      <w:rPr>
        <w:rFonts w:ascii="Arial" w:hAnsi="Arial" w:hint="default"/>
      </w:rPr>
    </w:lvl>
  </w:abstractNum>
  <w:abstractNum w:abstractNumId="188" w15:restartNumberingAfterBreak="0">
    <w:nsid w:val="6BC711EF"/>
    <w:multiLevelType w:val="hybridMultilevel"/>
    <w:tmpl w:val="8528E5F2"/>
    <w:lvl w:ilvl="0" w:tplc="2EFCBEE6">
      <w:start w:val="1"/>
      <w:numFmt w:val="bullet"/>
      <w:lvlText w:val="•"/>
      <w:lvlJc w:val="left"/>
      <w:pPr>
        <w:tabs>
          <w:tab w:val="num" w:pos="720"/>
        </w:tabs>
        <w:ind w:left="720" w:hanging="360"/>
      </w:pPr>
      <w:rPr>
        <w:rFonts w:ascii="Arial" w:hAnsi="Arial" w:hint="default"/>
      </w:rPr>
    </w:lvl>
    <w:lvl w:ilvl="1" w:tplc="27463462" w:tentative="1">
      <w:start w:val="1"/>
      <w:numFmt w:val="bullet"/>
      <w:lvlText w:val="•"/>
      <w:lvlJc w:val="left"/>
      <w:pPr>
        <w:tabs>
          <w:tab w:val="num" w:pos="1440"/>
        </w:tabs>
        <w:ind w:left="1440" w:hanging="360"/>
      </w:pPr>
      <w:rPr>
        <w:rFonts w:ascii="Arial" w:hAnsi="Arial" w:hint="default"/>
      </w:rPr>
    </w:lvl>
    <w:lvl w:ilvl="2" w:tplc="F4088F46" w:tentative="1">
      <w:start w:val="1"/>
      <w:numFmt w:val="bullet"/>
      <w:lvlText w:val="•"/>
      <w:lvlJc w:val="left"/>
      <w:pPr>
        <w:tabs>
          <w:tab w:val="num" w:pos="2160"/>
        </w:tabs>
        <w:ind w:left="2160" w:hanging="360"/>
      </w:pPr>
      <w:rPr>
        <w:rFonts w:ascii="Arial" w:hAnsi="Arial" w:hint="default"/>
      </w:rPr>
    </w:lvl>
    <w:lvl w:ilvl="3" w:tplc="E8DE3F68" w:tentative="1">
      <w:start w:val="1"/>
      <w:numFmt w:val="bullet"/>
      <w:lvlText w:val="•"/>
      <w:lvlJc w:val="left"/>
      <w:pPr>
        <w:tabs>
          <w:tab w:val="num" w:pos="2880"/>
        </w:tabs>
        <w:ind w:left="2880" w:hanging="360"/>
      </w:pPr>
      <w:rPr>
        <w:rFonts w:ascii="Arial" w:hAnsi="Arial" w:hint="default"/>
      </w:rPr>
    </w:lvl>
    <w:lvl w:ilvl="4" w:tplc="DF64A200" w:tentative="1">
      <w:start w:val="1"/>
      <w:numFmt w:val="bullet"/>
      <w:lvlText w:val="•"/>
      <w:lvlJc w:val="left"/>
      <w:pPr>
        <w:tabs>
          <w:tab w:val="num" w:pos="3600"/>
        </w:tabs>
        <w:ind w:left="3600" w:hanging="360"/>
      </w:pPr>
      <w:rPr>
        <w:rFonts w:ascii="Arial" w:hAnsi="Arial" w:hint="default"/>
      </w:rPr>
    </w:lvl>
    <w:lvl w:ilvl="5" w:tplc="808841E2" w:tentative="1">
      <w:start w:val="1"/>
      <w:numFmt w:val="bullet"/>
      <w:lvlText w:val="•"/>
      <w:lvlJc w:val="left"/>
      <w:pPr>
        <w:tabs>
          <w:tab w:val="num" w:pos="4320"/>
        </w:tabs>
        <w:ind w:left="4320" w:hanging="360"/>
      </w:pPr>
      <w:rPr>
        <w:rFonts w:ascii="Arial" w:hAnsi="Arial" w:hint="default"/>
      </w:rPr>
    </w:lvl>
    <w:lvl w:ilvl="6" w:tplc="CCE4E1E8" w:tentative="1">
      <w:start w:val="1"/>
      <w:numFmt w:val="bullet"/>
      <w:lvlText w:val="•"/>
      <w:lvlJc w:val="left"/>
      <w:pPr>
        <w:tabs>
          <w:tab w:val="num" w:pos="5040"/>
        </w:tabs>
        <w:ind w:left="5040" w:hanging="360"/>
      </w:pPr>
      <w:rPr>
        <w:rFonts w:ascii="Arial" w:hAnsi="Arial" w:hint="default"/>
      </w:rPr>
    </w:lvl>
    <w:lvl w:ilvl="7" w:tplc="37066DBC" w:tentative="1">
      <w:start w:val="1"/>
      <w:numFmt w:val="bullet"/>
      <w:lvlText w:val="•"/>
      <w:lvlJc w:val="left"/>
      <w:pPr>
        <w:tabs>
          <w:tab w:val="num" w:pos="5760"/>
        </w:tabs>
        <w:ind w:left="5760" w:hanging="360"/>
      </w:pPr>
      <w:rPr>
        <w:rFonts w:ascii="Arial" w:hAnsi="Arial" w:hint="default"/>
      </w:rPr>
    </w:lvl>
    <w:lvl w:ilvl="8" w:tplc="637C07BE" w:tentative="1">
      <w:start w:val="1"/>
      <w:numFmt w:val="bullet"/>
      <w:lvlText w:val="•"/>
      <w:lvlJc w:val="left"/>
      <w:pPr>
        <w:tabs>
          <w:tab w:val="num" w:pos="6480"/>
        </w:tabs>
        <w:ind w:left="6480" w:hanging="360"/>
      </w:pPr>
      <w:rPr>
        <w:rFonts w:ascii="Arial" w:hAnsi="Arial" w:hint="default"/>
      </w:rPr>
    </w:lvl>
  </w:abstractNum>
  <w:abstractNum w:abstractNumId="189" w15:restartNumberingAfterBreak="0">
    <w:nsid w:val="6C5E1C8B"/>
    <w:multiLevelType w:val="hybridMultilevel"/>
    <w:tmpl w:val="FCA873D2"/>
    <w:lvl w:ilvl="0" w:tplc="6F7457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C6244FA"/>
    <w:multiLevelType w:val="hybridMultilevel"/>
    <w:tmpl w:val="0114C350"/>
    <w:lvl w:ilvl="0" w:tplc="8028FF42">
      <w:start w:val="1"/>
      <w:numFmt w:val="bullet"/>
      <w:lvlText w:val="•"/>
      <w:lvlJc w:val="left"/>
      <w:pPr>
        <w:tabs>
          <w:tab w:val="num" w:pos="720"/>
        </w:tabs>
        <w:ind w:left="720" w:hanging="360"/>
      </w:pPr>
      <w:rPr>
        <w:rFonts w:ascii="Arial" w:hAnsi="Arial" w:hint="default"/>
      </w:rPr>
    </w:lvl>
    <w:lvl w:ilvl="1" w:tplc="44FCEEB8" w:tentative="1">
      <w:start w:val="1"/>
      <w:numFmt w:val="bullet"/>
      <w:lvlText w:val="•"/>
      <w:lvlJc w:val="left"/>
      <w:pPr>
        <w:tabs>
          <w:tab w:val="num" w:pos="1440"/>
        </w:tabs>
        <w:ind w:left="1440" w:hanging="360"/>
      </w:pPr>
      <w:rPr>
        <w:rFonts w:ascii="Arial" w:hAnsi="Arial" w:hint="default"/>
      </w:rPr>
    </w:lvl>
    <w:lvl w:ilvl="2" w:tplc="A748F430" w:tentative="1">
      <w:start w:val="1"/>
      <w:numFmt w:val="bullet"/>
      <w:lvlText w:val="•"/>
      <w:lvlJc w:val="left"/>
      <w:pPr>
        <w:tabs>
          <w:tab w:val="num" w:pos="2160"/>
        </w:tabs>
        <w:ind w:left="2160" w:hanging="360"/>
      </w:pPr>
      <w:rPr>
        <w:rFonts w:ascii="Arial" w:hAnsi="Arial" w:hint="default"/>
      </w:rPr>
    </w:lvl>
    <w:lvl w:ilvl="3" w:tplc="7944A6D8" w:tentative="1">
      <w:start w:val="1"/>
      <w:numFmt w:val="bullet"/>
      <w:lvlText w:val="•"/>
      <w:lvlJc w:val="left"/>
      <w:pPr>
        <w:tabs>
          <w:tab w:val="num" w:pos="2880"/>
        </w:tabs>
        <w:ind w:left="2880" w:hanging="360"/>
      </w:pPr>
      <w:rPr>
        <w:rFonts w:ascii="Arial" w:hAnsi="Arial" w:hint="default"/>
      </w:rPr>
    </w:lvl>
    <w:lvl w:ilvl="4" w:tplc="2B28EA42" w:tentative="1">
      <w:start w:val="1"/>
      <w:numFmt w:val="bullet"/>
      <w:lvlText w:val="•"/>
      <w:lvlJc w:val="left"/>
      <w:pPr>
        <w:tabs>
          <w:tab w:val="num" w:pos="3600"/>
        </w:tabs>
        <w:ind w:left="3600" w:hanging="360"/>
      </w:pPr>
      <w:rPr>
        <w:rFonts w:ascii="Arial" w:hAnsi="Arial" w:hint="default"/>
      </w:rPr>
    </w:lvl>
    <w:lvl w:ilvl="5" w:tplc="694856A2" w:tentative="1">
      <w:start w:val="1"/>
      <w:numFmt w:val="bullet"/>
      <w:lvlText w:val="•"/>
      <w:lvlJc w:val="left"/>
      <w:pPr>
        <w:tabs>
          <w:tab w:val="num" w:pos="4320"/>
        </w:tabs>
        <w:ind w:left="4320" w:hanging="360"/>
      </w:pPr>
      <w:rPr>
        <w:rFonts w:ascii="Arial" w:hAnsi="Arial" w:hint="default"/>
      </w:rPr>
    </w:lvl>
    <w:lvl w:ilvl="6" w:tplc="0EAE80FC" w:tentative="1">
      <w:start w:val="1"/>
      <w:numFmt w:val="bullet"/>
      <w:lvlText w:val="•"/>
      <w:lvlJc w:val="left"/>
      <w:pPr>
        <w:tabs>
          <w:tab w:val="num" w:pos="5040"/>
        </w:tabs>
        <w:ind w:left="5040" w:hanging="360"/>
      </w:pPr>
      <w:rPr>
        <w:rFonts w:ascii="Arial" w:hAnsi="Arial" w:hint="default"/>
      </w:rPr>
    </w:lvl>
    <w:lvl w:ilvl="7" w:tplc="C57A8B7C" w:tentative="1">
      <w:start w:val="1"/>
      <w:numFmt w:val="bullet"/>
      <w:lvlText w:val="•"/>
      <w:lvlJc w:val="left"/>
      <w:pPr>
        <w:tabs>
          <w:tab w:val="num" w:pos="5760"/>
        </w:tabs>
        <w:ind w:left="5760" w:hanging="360"/>
      </w:pPr>
      <w:rPr>
        <w:rFonts w:ascii="Arial" w:hAnsi="Arial" w:hint="default"/>
      </w:rPr>
    </w:lvl>
    <w:lvl w:ilvl="8" w:tplc="7ECE3110"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6CAD7A37"/>
    <w:multiLevelType w:val="hybridMultilevel"/>
    <w:tmpl w:val="B00EB224"/>
    <w:lvl w:ilvl="0" w:tplc="A7EA6C98">
      <w:start w:val="1"/>
      <w:numFmt w:val="bullet"/>
      <w:lvlText w:val="•"/>
      <w:lvlJc w:val="left"/>
      <w:pPr>
        <w:tabs>
          <w:tab w:val="num" w:pos="720"/>
        </w:tabs>
        <w:ind w:left="720" w:hanging="360"/>
      </w:pPr>
      <w:rPr>
        <w:rFonts w:ascii="Arial" w:hAnsi="Arial" w:hint="default"/>
      </w:rPr>
    </w:lvl>
    <w:lvl w:ilvl="1" w:tplc="7ACEC5B0" w:tentative="1">
      <w:start w:val="1"/>
      <w:numFmt w:val="bullet"/>
      <w:lvlText w:val="•"/>
      <w:lvlJc w:val="left"/>
      <w:pPr>
        <w:tabs>
          <w:tab w:val="num" w:pos="1440"/>
        </w:tabs>
        <w:ind w:left="1440" w:hanging="360"/>
      </w:pPr>
      <w:rPr>
        <w:rFonts w:ascii="Arial" w:hAnsi="Arial" w:hint="default"/>
      </w:rPr>
    </w:lvl>
    <w:lvl w:ilvl="2" w:tplc="78A25A78" w:tentative="1">
      <w:start w:val="1"/>
      <w:numFmt w:val="bullet"/>
      <w:lvlText w:val="•"/>
      <w:lvlJc w:val="left"/>
      <w:pPr>
        <w:tabs>
          <w:tab w:val="num" w:pos="2160"/>
        </w:tabs>
        <w:ind w:left="2160" w:hanging="360"/>
      </w:pPr>
      <w:rPr>
        <w:rFonts w:ascii="Arial" w:hAnsi="Arial" w:hint="default"/>
      </w:rPr>
    </w:lvl>
    <w:lvl w:ilvl="3" w:tplc="00C4D2DE" w:tentative="1">
      <w:start w:val="1"/>
      <w:numFmt w:val="bullet"/>
      <w:lvlText w:val="•"/>
      <w:lvlJc w:val="left"/>
      <w:pPr>
        <w:tabs>
          <w:tab w:val="num" w:pos="2880"/>
        </w:tabs>
        <w:ind w:left="2880" w:hanging="360"/>
      </w:pPr>
      <w:rPr>
        <w:rFonts w:ascii="Arial" w:hAnsi="Arial" w:hint="default"/>
      </w:rPr>
    </w:lvl>
    <w:lvl w:ilvl="4" w:tplc="1ED88D36" w:tentative="1">
      <w:start w:val="1"/>
      <w:numFmt w:val="bullet"/>
      <w:lvlText w:val="•"/>
      <w:lvlJc w:val="left"/>
      <w:pPr>
        <w:tabs>
          <w:tab w:val="num" w:pos="3600"/>
        </w:tabs>
        <w:ind w:left="3600" w:hanging="360"/>
      </w:pPr>
      <w:rPr>
        <w:rFonts w:ascii="Arial" w:hAnsi="Arial" w:hint="default"/>
      </w:rPr>
    </w:lvl>
    <w:lvl w:ilvl="5" w:tplc="E28490B8" w:tentative="1">
      <w:start w:val="1"/>
      <w:numFmt w:val="bullet"/>
      <w:lvlText w:val="•"/>
      <w:lvlJc w:val="left"/>
      <w:pPr>
        <w:tabs>
          <w:tab w:val="num" w:pos="4320"/>
        </w:tabs>
        <w:ind w:left="4320" w:hanging="360"/>
      </w:pPr>
      <w:rPr>
        <w:rFonts w:ascii="Arial" w:hAnsi="Arial" w:hint="default"/>
      </w:rPr>
    </w:lvl>
    <w:lvl w:ilvl="6" w:tplc="7EDA0CCA" w:tentative="1">
      <w:start w:val="1"/>
      <w:numFmt w:val="bullet"/>
      <w:lvlText w:val="•"/>
      <w:lvlJc w:val="left"/>
      <w:pPr>
        <w:tabs>
          <w:tab w:val="num" w:pos="5040"/>
        </w:tabs>
        <w:ind w:left="5040" w:hanging="360"/>
      </w:pPr>
      <w:rPr>
        <w:rFonts w:ascii="Arial" w:hAnsi="Arial" w:hint="default"/>
      </w:rPr>
    </w:lvl>
    <w:lvl w:ilvl="7" w:tplc="201E8A9A" w:tentative="1">
      <w:start w:val="1"/>
      <w:numFmt w:val="bullet"/>
      <w:lvlText w:val="•"/>
      <w:lvlJc w:val="left"/>
      <w:pPr>
        <w:tabs>
          <w:tab w:val="num" w:pos="5760"/>
        </w:tabs>
        <w:ind w:left="5760" w:hanging="360"/>
      </w:pPr>
      <w:rPr>
        <w:rFonts w:ascii="Arial" w:hAnsi="Arial" w:hint="default"/>
      </w:rPr>
    </w:lvl>
    <w:lvl w:ilvl="8" w:tplc="BEC8AD68"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6CBA6C0D"/>
    <w:multiLevelType w:val="hybridMultilevel"/>
    <w:tmpl w:val="FA0E8C10"/>
    <w:lvl w:ilvl="0" w:tplc="D200DDBC">
      <w:start w:val="1"/>
      <w:numFmt w:val="bullet"/>
      <w:lvlText w:val="•"/>
      <w:lvlJc w:val="left"/>
      <w:pPr>
        <w:tabs>
          <w:tab w:val="num" w:pos="720"/>
        </w:tabs>
        <w:ind w:left="720" w:hanging="360"/>
      </w:pPr>
      <w:rPr>
        <w:rFonts w:ascii="Arial" w:hAnsi="Arial" w:hint="default"/>
      </w:rPr>
    </w:lvl>
    <w:lvl w:ilvl="1" w:tplc="35D47B04" w:tentative="1">
      <w:start w:val="1"/>
      <w:numFmt w:val="bullet"/>
      <w:lvlText w:val="•"/>
      <w:lvlJc w:val="left"/>
      <w:pPr>
        <w:tabs>
          <w:tab w:val="num" w:pos="1440"/>
        </w:tabs>
        <w:ind w:left="1440" w:hanging="360"/>
      </w:pPr>
      <w:rPr>
        <w:rFonts w:ascii="Arial" w:hAnsi="Arial" w:hint="default"/>
      </w:rPr>
    </w:lvl>
    <w:lvl w:ilvl="2" w:tplc="BAF0206C" w:tentative="1">
      <w:start w:val="1"/>
      <w:numFmt w:val="bullet"/>
      <w:lvlText w:val="•"/>
      <w:lvlJc w:val="left"/>
      <w:pPr>
        <w:tabs>
          <w:tab w:val="num" w:pos="2160"/>
        </w:tabs>
        <w:ind w:left="2160" w:hanging="360"/>
      </w:pPr>
      <w:rPr>
        <w:rFonts w:ascii="Arial" w:hAnsi="Arial" w:hint="default"/>
      </w:rPr>
    </w:lvl>
    <w:lvl w:ilvl="3" w:tplc="45647328" w:tentative="1">
      <w:start w:val="1"/>
      <w:numFmt w:val="bullet"/>
      <w:lvlText w:val="•"/>
      <w:lvlJc w:val="left"/>
      <w:pPr>
        <w:tabs>
          <w:tab w:val="num" w:pos="2880"/>
        </w:tabs>
        <w:ind w:left="2880" w:hanging="360"/>
      </w:pPr>
      <w:rPr>
        <w:rFonts w:ascii="Arial" w:hAnsi="Arial" w:hint="default"/>
      </w:rPr>
    </w:lvl>
    <w:lvl w:ilvl="4" w:tplc="205A60B6" w:tentative="1">
      <w:start w:val="1"/>
      <w:numFmt w:val="bullet"/>
      <w:lvlText w:val="•"/>
      <w:lvlJc w:val="left"/>
      <w:pPr>
        <w:tabs>
          <w:tab w:val="num" w:pos="3600"/>
        </w:tabs>
        <w:ind w:left="3600" w:hanging="360"/>
      </w:pPr>
      <w:rPr>
        <w:rFonts w:ascii="Arial" w:hAnsi="Arial" w:hint="default"/>
      </w:rPr>
    </w:lvl>
    <w:lvl w:ilvl="5" w:tplc="BBDCA07C" w:tentative="1">
      <w:start w:val="1"/>
      <w:numFmt w:val="bullet"/>
      <w:lvlText w:val="•"/>
      <w:lvlJc w:val="left"/>
      <w:pPr>
        <w:tabs>
          <w:tab w:val="num" w:pos="4320"/>
        </w:tabs>
        <w:ind w:left="4320" w:hanging="360"/>
      </w:pPr>
      <w:rPr>
        <w:rFonts w:ascii="Arial" w:hAnsi="Arial" w:hint="default"/>
      </w:rPr>
    </w:lvl>
    <w:lvl w:ilvl="6" w:tplc="2FE01386" w:tentative="1">
      <w:start w:val="1"/>
      <w:numFmt w:val="bullet"/>
      <w:lvlText w:val="•"/>
      <w:lvlJc w:val="left"/>
      <w:pPr>
        <w:tabs>
          <w:tab w:val="num" w:pos="5040"/>
        </w:tabs>
        <w:ind w:left="5040" w:hanging="360"/>
      </w:pPr>
      <w:rPr>
        <w:rFonts w:ascii="Arial" w:hAnsi="Arial" w:hint="default"/>
      </w:rPr>
    </w:lvl>
    <w:lvl w:ilvl="7" w:tplc="4E74149A" w:tentative="1">
      <w:start w:val="1"/>
      <w:numFmt w:val="bullet"/>
      <w:lvlText w:val="•"/>
      <w:lvlJc w:val="left"/>
      <w:pPr>
        <w:tabs>
          <w:tab w:val="num" w:pos="5760"/>
        </w:tabs>
        <w:ind w:left="5760" w:hanging="360"/>
      </w:pPr>
      <w:rPr>
        <w:rFonts w:ascii="Arial" w:hAnsi="Arial" w:hint="default"/>
      </w:rPr>
    </w:lvl>
    <w:lvl w:ilvl="8" w:tplc="C570EE20" w:tentative="1">
      <w:start w:val="1"/>
      <w:numFmt w:val="bullet"/>
      <w:lvlText w:val="•"/>
      <w:lvlJc w:val="left"/>
      <w:pPr>
        <w:tabs>
          <w:tab w:val="num" w:pos="6480"/>
        </w:tabs>
        <w:ind w:left="6480" w:hanging="360"/>
      </w:pPr>
      <w:rPr>
        <w:rFonts w:ascii="Arial" w:hAnsi="Arial" w:hint="default"/>
      </w:rPr>
    </w:lvl>
  </w:abstractNum>
  <w:abstractNum w:abstractNumId="193" w15:restartNumberingAfterBreak="0">
    <w:nsid w:val="6D7976F0"/>
    <w:multiLevelType w:val="hybridMultilevel"/>
    <w:tmpl w:val="66CE4586"/>
    <w:lvl w:ilvl="0" w:tplc="87A2B970">
      <w:start w:val="1"/>
      <w:numFmt w:val="bullet"/>
      <w:lvlText w:val="•"/>
      <w:lvlJc w:val="left"/>
      <w:pPr>
        <w:tabs>
          <w:tab w:val="num" w:pos="720"/>
        </w:tabs>
        <w:ind w:left="720" w:hanging="360"/>
      </w:pPr>
      <w:rPr>
        <w:rFonts w:ascii="Arial" w:hAnsi="Arial" w:hint="default"/>
      </w:rPr>
    </w:lvl>
    <w:lvl w:ilvl="1" w:tplc="892A9226" w:tentative="1">
      <w:start w:val="1"/>
      <w:numFmt w:val="bullet"/>
      <w:lvlText w:val="•"/>
      <w:lvlJc w:val="left"/>
      <w:pPr>
        <w:tabs>
          <w:tab w:val="num" w:pos="1440"/>
        </w:tabs>
        <w:ind w:left="1440" w:hanging="360"/>
      </w:pPr>
      <w:rPr>
        <w:rFonts w:ascii="Arial" w:hAnsi="Arial" w:hint="default"/>
      </w:rPr>
    </w:lvl>
    <w:lvl w:ilvl="2" w:tplc="20687A2A" w:tentative="1">
      <w:start w:val="1"/>
      <w:numFmt w:val="bullet"/>
      <w:lvlText w:val="•"/>
      <w:lvlJc w:val="left"/>
      <w:pPr>
        <w:tabs>
          <w:tab w:val="num" w:pos="2160"/>
        </w:tabs>
        <w:ind w:left="2160" w:hanging="360"/>
      </w:pPr>
      <w:rPr>
        <w:rFonts w:ascii="Arial" w:hAnsi="Arial" w:hint="default"/>
      </w:rPr>
    </w:lvl>
    <w:lvl w:ilvl="3" w:tplc="368276AE" w:tentative="1">
      <w:start w:val="1"/>
      <w:numFmt w:val="bullet"/>
      <w:lvlText w:val="•"/>
      <w:lvlJc w:val="left"/>
      <w:pPr>
        <w:tabs>
          <w:tab w:val="num" w:pos="2880"/>
        </w:tabs>
        <w:ind w:left="2880" w:hanging="360"/>
      </w:pPr>
      <w:rPr>
        <w:rFonts w:ascii="Arial" w:hAnsi="Arial" w:hint="default"/>
      </w:rPr>
    </w:lvl>
    <w:lvl w:ilvl="4" w:tplc="73B8E0EC" w:tentative="1">
      <w:start w:val="1"/>
      <w:numFmt w:val="bullet"/>
      <w:lvlText w:val="•"/>
      <w:lvlJc w:val="left"/>
      <w:pPr>
        <w:tabs>
          <w:tab w:val="num" w:pos="3600"/>
        </w:tabs>
        <w:ind w:left="3600" w:hanging="360"/>
      </w:pPr>
      <w:rPr>
        <w:rFonts w:ascii="Arial" w:hAnsi="Arial" w:hint="default"/>
      </w:rPr>
    </w:lvl>
    <w:lvl w:ilvl="5" w:tplc="4E847152" w:tentative="1">
      <w:start w:val="1"/>
      <w:numFmt w:val="bullet"/>
      <w:lvlText w:val="•"/>
      <w:lvlJc w:val="left"/>
      <w:pPr>
        <w:tabs>
          <w:tab w:val="num" w:pos="4320"/>
        </w:tabs>
        <w:ind w:left="4320" w:hanging="360"/>
      </w:pPr>
      <w:rPr>
        <w:rFonts w:ascii="Arial" w:hAnsi="Arial" w:hint="default"/>
      </w:rPr>
    </w:lvl>
    <w:lvl w:ilvl="6" w:tplc="C2BAF52E" w:tentative="1">
      <w:start w:val="1"/>
      <w:numFmt w:val="bullet"/>
      <w:lvlText w:val="•"/>
      <w:lvlJc w:val="left"/>
      <w:pPr>
        <w:tabs>
          <w:tab w:val="num" w:pos="5040"/>
        </w:tabs>
        <w:ind w:left="5040" w:hanging="360"/>
      </w:pPr>
      <w:rPr>
        <w:rFonts w:ascii="Arial" w:hAnsi="Arial" w:hint="default"/>
      </w:rPr>
    </w:lvl>
    <w:lvl w:ilvl="7" w:tplc="9822E332" w:tentative="1">
      <w:start w:val="1"/>
      <w:numFmt w:val="bullet"/>
      <w:lvlText w:val="•"/>
      <w:lvlJc w:val="left"/>
      <w:pPr>
        <w:tabs>
          <w:tab w:val="num" w:pos="5760"/>
        </w:tabs>
        <w:ind w:left="5760" w:hanging="360"/>
      </w:pPr>
      <w:rPr>
        <w:rFonts w:ascii="Arial" w:hAnsi="Arial" w:hint="default"/>
      </w:rPr>
    </w:lvl>
    <w:lvl w:ilvl="8" w:tplc="A8EC0E94" w:tentative="1">
      <w:start w:val="1"/>
      <w:numFmt w:val="bullet"/>
      <w:lvlText w:val="•"/>
      <w:lvlJc w:val="left"/>
      <w:pPr>
        <w:tabs>
          <w:tab w:val="num" w:pos="6480"/>
        </w:tabs>
        <w:ind w:left="6480" w:hanging="360"/>
      </w:pPr>
      <w:rPr>
        <w:rFonts w:ascii="Arial" w:hAnsi="Arial" w:hint="default"/>
      </w:rPr>
    </w:lvl>
  </w:abstractNum>
  <w:abstractNum w:abstractNumId="194" w15:restartNumberingAfterBreak="0">
    <w:nsid w:val="6D884B49"/>
    <w:multiLevelType w:val="hybridMultilevel"/>
    <w:tmpl w:val="CCBCC336"/>
    <w:lvl w:ilvl="0" w:tplc="7B921058">
      <w:start w:val="1"/>
      <w:numFmt w:val="bullet"/>
      <w:lvlText w:val="•"/>
      <w:lvlJc w:val="left"/>
      <w:pPr>
        <w:tabs>
          <w:tab w:val="num" w:pos="720"/>
        </w:tabs>
        <w:ind w:left="720" w:hanging="360"/>
      </w:pPr>
      <w:rPr>
        <w:rFonts w:ascii="Arial" w:hAnsi="Arial" w:hint="default"/>
      </w:rPr>
    </w:lvl>
    <w:lvl w:ilvl="1" w:tplc="86E6A1EE" w:tentative="1">
      <w:start w:val="1"/>
      <w:numFmt w:val="bullet"/>
      <w:lvlText w:val="•"/>
      <w:lvlJc w:val="left"/>
      <w:pPr>
        <w:tabs>
          <w:tab w:val="num" w:pos="1440"/>
        </w:tabs>
        <w:ind w:left="1440" w:hanging="360"/>
      </w:pPr>
      <w:rPr>
        <w:rFonts w:ascii="Arial" w:hAnsi="Arial" w:hint="default"/>
      </w:rPr>
    </w:lvl>
    <w:lvl w:ilvl="2" w:tplc="8E3CF53E" w:tentative="1">
      <w:start w:val="1"/>
      <w:numFmt w:val="bullet"/>
      <w:lvlText w:val="•"/>
      <w:lvlJc w:val="left"/>
      <w:pPr>
        <w:tabs>
          <w:tab w:val="num" w:pos="2160"/>
        </w:tabs>
        <w:ind w:left="2160" w:hanging="360"/>
      </w:pPr>
      <w:rPr>
        <w:rFonts w:ascii="Arial" w:hAnsi="Arial" w:hint="default"/>
      </w:rPr>
    </w:lvl>
    <w:lvl w:ilvl="3" w:tplc="DCAE77DC" w:tentative="1">
      <w:start w:val="1"/>
      <w:numFmt w:val="bullet"/>
      <w:lvlText w:val="•"/>
      <w:lvlJc w:val="left"/>
      <w:pPr>
        <w:tabs>
          <w:tab w:val="num" w:pos="2880"/>
        </w:tabs>
        <w:ind w:left="2880" w:hanging="360"/>
      </w:pPr>
      <w:rPr>
        <w:rFonts w:ascii="Arial" w:hAnsi="Arial" w:hint="default"/>
      </w:rPr>
    </w:lvl>
    <w:lvl w:ilvl="4" w:tplc="AD5AC902" w:tentative="1">
      <w:start w:val="1"/>
      <w:numFmt w:val="bullet"/>
      <w:lvlText w:val="•"/>
      <w:lvlJc w:val="left"/>
      <w:pPr>
        <w:tabs>
          <w:tab w:val="num" w:pos="3600"/>
        </w:tabs>
        <w:ind w:left="3600" w:hanging="360"/>
      </w:pPr>
      <w:rPr>
        <w:rFonts w:ascii="Arial" w:hAnsi="Arial" w:hint="default"/>
      </w:rPr>
    </w:lvl>
    <w:lvl w:ilvl="5" w:tplc="CF3A9D3A" w:tentative="1">
      <w:start w:val="1"/>
      <w:numFmt w:val="bullet"/>
      <w:lvlText w:val="•"/>
      <w:lvlJc w:val="left"/>
      <w:pPr>
        <w:tabs>
          <w:tab w:val="num" w:pos="4320"/>
        </w:tabs>
        <w:ind w:left="4320" w:hanging="360"/>
      </w:pPr>
      <w:rPr>
        <w:rFonts w:ascii="Arial" w:hAnsi="Arial" w:hint="default"/>
      </w:rPr>
    </w:lvl>
    <w:lvl w:ilvl="6" w:tplc="2D0C723E" w:tentative="1">
      <w:start w:val="1"/>
      <w:numFmt w:val="bullet"/>
      <w:lvlText w:val="•"/>
      <w:lvlJc w:val="left"/>
      <w:pPr>
        <w:tabs>
          <w:tab w:val="num" w:pos="5040"/>
        </w:tabs>
        <w:ind w:left="5040" w:hanging="360"/>
      </w:pPr>
      <w:rPr>
        <w:rFonts w:ascii="Arial" w:hAnsi="Arial" w:hint="default"/>
      </w:rPr>
    </w:lvl>
    <w:lvl w:ilvl="7" w:tplc="2F46E860" w:tentative="1">
      <w:start w:val="1"/>
      <w:numFmt w:val="bullet"/>
      <w:lvlText w:val="•"/>
      <w:lvlJc w:val="left"/>
      <w:pPr>
        <w:tabs>
          <w:tab w:val="num" w:pos="5760"/>
        </w:tabs>
        <w:ind w:left="5760" w:hanging="360"/>
      </w:pPr>
      <w:rPr>
        <w:rFonts w:ascii="Arial" w:hAnsi="Arial" w:hint="default"/>
      </w:rPr>
    </w:lvl>
    <w:lvl w:ilvl="8" w:tplc="300A6E6C" w:tentative="1">
      <w:start w:val="1"/>
      <w:numFmt w:val="bullet"/>
      <w:lvlText w:val="•"/>
      <w:lvlJc w:val="left"/>
      <w:pPr>
        <w:tabs>
          <w:tab w:val="num" w:pos="6480"/>
        </w:tabs>
        <w:ind w:left="6480" w:hanging="360"/>
      </w:pPr>
      <w:rPr>
        <w:rFonts w:ascii="Arial" w:hAnsi="Arial" w:hint="default"/>
      </w:rPr>
    </w:lvl>
  </w:abstractNum>
  <w:abstractNum w:abstractNumId="195" w15:restartNumberingAfterBreak="0">
    <w:nsid w:val="6D8B40B9"/>
    <w:multiLevelType w:val="hybridMultilevel"/>
    <w:tmpl w:val="79B6DA90"/>
    <w:lvl w:ilvl="0" w:tplc="471C9224">
      <w:start w:val="1"/>
      <w:numFmt w:val="hebrew2"/>
      <w:lvlText w:val="%1-"/>
      <w:lvlJc w:val="left"/>
      <w:pPr>
        <w:tabs>
          <w:tab w:val="num" w:pos="720"/>
        </w:tabs>
        <w:ind w:left="720" w:hanging="360"/>
      </w:pPr>
    </w:lvl>
    <w:lvl w:ilvl="1" w:tplc="F0F461EC" w:tentative="1">
      <w:start w:val="1"/>
      <w:numFmt w:val="hebrew2"/>
      <w:lvlText w:val="%2-"/>
      <w:lvlJc w:val="left"/>
      <w:pPr>
        <w:tabs>
          <w:tab w:val="num" w:pos="1440"/>
        </w:tabs>
        <w:ind w:left="1440" w:hanging="360"/>
      </w:pPr>
    </w:lvl>
    <w:lvl w:ilvl="2" w:tplc="0290AFBC" w:tentative="1">
      <w:start w:val="1"/>
      <w:numFmt w:val="hebrew2"/>
      <w:lvlText w:val="%3-"/>
      <w:lvlJc w:val="left"/>
      <w:pPr>
        <w:tabs>
          <w:tab w:val="num" w:pos="2160"/>
        </w:tabs>
        <w:ind w:left="2160" w:hanging="360"/>
      </w:pPr>
    </w:lvl>
    <w:lvl w:ilvl="3" w:tplc="4FC6E666" w:tentative="1">
      <w:start w:val="1"/>
      <w:numFmt w:val="hebrew2"/>
      <w:lvlText w:val="%4-"/>
      <w:lvlJc w:val="left"/>
      <w:pPr>
        <w:tabs>
          <w:tab w:val="num" w:pos="2880"/>
        </w:tabs>
        <w:ind w:left="2880" w:hanging="360"/>
      </w:pPr>
    </w:lvl>
    <w:lvl w:ilvl="4" w:tplc="946EC8CC" w:tentative="1">
      <w:start w:val="1"/>
      <w:numFmt w:val="hebrew2"/>
      <w:lvlText w:val="%5-"/>
      <w:lvlJc w:val="left"/>
      <w:pPr>
        <w:tabs>
          <w:tab w:val="num" w:pos="3600"/>
        </w:tabs>
        <w:ind w:left="3600" w:hanging="360"/>
      </w:pPr>
    </w:lvl>
    <w:lvl w:ilvl="5" w:tplc="E4A4F9FC" w:tentative="1">
      <w:start w:val="1"/>
      <w:numFmt w:val="hebrew2"/>
      <w:lvlText w:val="%6-"/>
      <w:lvlJc w:val="left"/>
      <w:pPr>
        <w:tabs>
          <w:tab w:val="num" w:pos="4320"/>
        </w:tabs>
        <w:ind w:left="4320" w:hanging="360"/>
      </w:pPr>
    </w:lvl>
    <w:lvl w:ilvl="6" w:tplc="C71C1248" w:tentative="1">
      <w:start w:val="1"/>
      <w:numFmt w:val="hebrew2"/>
      <w:lvlText w:val="%7-"/>
      <w:lvlJc w:val="left"/>
      <w:pPr>
        <w:tabs>
          <w:tab w:val="num" w:pos="5040"/>
        </w:tabs>
        <w:ind w:left="5040" w:hanging="360"/>
      </w:pPr>
    </w:lvl>
    <w:lvl w:ilvl="7" w:tplc="C628A3FE" w:tentative="1">
      <w:start w:val="1"/>
      <w:numFmt w:val="hebrew2"/>
      <w:lvlText w:val="%8-"/>
      <w:lvlJc w:val="left"/>
      <w:pPr>
        <w:tabs>
          <w:tab w:val="num" w:pos="5760"/>
        </w:tabs>
        <w:ind w:left="5760" w:hanging="360"/>
      </w:pPr>
    </w:lvl>
    <w:lvl w:ilvl="8" w:tplc="E69A3546" w:tentative="1">
      <w:start w:val="1"/>
      <w:numFmt w:val="hebrew2"/>
      <w:lvlText w:val="%9-"/>
      <w:lvlJc w:val="left"/>
      <w:pPr>
        <w:tabs>
          <w:tab w:val="num" w:pos="6480"/>
        </w:tabs>
        <w:ind w:left="6480" w:hanging="360"/>
      </w:pPr>
    </w:lvl>
  </w:abstractNum>
  <w:abstractNum w:abstractNumId="196" w15:restartNumberingAfterBreak="0">
    <w:nsid w:val="6DE52EAC"/>
    <w:multiLevelType w:val="hybridMultilevel"/>
    <w:tmpl w:val="5B78910E"/>
    <w:lvl w:ilvl="0" w:tplc="6D3E482C">
      <w:start w:val="1"/>
      <w:numFmt w:val="bullet"/>
      <w:lvlText w:val="•"/>
      <w:lvlJc w:val="left"/>
      <w:pPr>
        <w:tabs>
          <w:tab w:val="num" w:pos="720"/>
        </w:tabs>
        <w:ind w:left="720" w:hanging="360"/>
      </w:pPr>
      <w:rPr>
        <w:rFonts w:ascii="Arial" w:hAnsi="Arial" w:hint="default"/>
      </w:rPr>
    </w:lvl>
    <w:lvl w:ilvl="1" w:tplc="3E0226BC" w:tentative="1">
      <w:start w:val="1"/>
      <w:numFmt w:val="bullet"/>
      <w:lvlText w:val="•"/>
      <w:lvlJc w:val="left"/>
      <w:pPr>
        <w:tabs>
          <w:tab w:val="num" w:pos="1440"/>
        </w:tabs>
        <w:ind w:left="1440" w:hanging="360"/>
      </w:pPr>
      <w:rPr>
        <w:rFonts w:ascii="Arial" w:hAnsi="Arial" w:hint="default"/>
      </w:rPr>
    </w:lvl>
    <w:lvl w:ilvl="2" w:tplc="512C590A" w:tentative="1">
      <w:start w:val="1"/>
      <w:numFmt w:val="bullet"/>
      <w:lvlText w:val="•"/>
      <w:lvlJc w:val="left"/>
      <w:pPr>
        <w:tabs>
          <w:tab w:val="num" w:pos="2160"/>
        </w:tabs>
        <w:ind w:left="2160" w:hanging="360"/>
      </w:pPr>
      <w:rPr>
        <w:rFonts w:ascii="Arial" w:hAnsi="Arial" w:hint="default"/>
      </w:rPr>
    </w:lvl>
    <w:lvl w:ilvl="3" w:tplc="621646CE" w:tentative="1">
      <w:start w:val="1"/>
      <w:numFmt w:val="bullet"/>
      <w:lvlText w:val="•"/>
      <w:lvlJc w:val="left"/>
      <w:pPr>
        <w:tabs>
          <w:tab w:val="num" w:pos="2880"/>
        </w:tabs>
        <w:ind w:left="2880" w:hanging="360"/>
      </w:pPr>
      <w:rPr>
        <w:rFonts w:ascii="Arial" w:hAnsi="Arial" w:hint="default"/>
      </w:rPr>
    </w:lvl>
    <w:lvl w:ilvl="4" w:tplc="C02E41E6" w:tentative="1">
      <w:start w:val="1"/>
      <w:numFmt w:val="bullet"/>
      <w:lvlText w:val="•"/>
      <w:lvlJc w:val="left"/>
      <w:pPr>
        <w:tabs>
          <w:tab w:val="num" w:pos="3600"/>
        </w:tabs>
        <w:ind w:left="3600" w:hanging="360"/>
      </w:pPr>
      <w:rPr>
        <w:rFonts w:ascii="Arial" w:hAnsi="Arial" w:hint="default"/>
      </w:rPr>
    </w:lvl>
    <w:lvl w:ilvl="5" w:tplc="6E729B9E" w:tentative="1">
      <w:start w:val="1"/>
      <w:numFmt w:val="bullet"/>
      <w:lvlText w:val="•"/>
      <w:lvlJc w:val="left"/>
      <w:pPr>
        <w:tabs>
          <w:tab w:val="num" w:pos="4320"/>
        </w:tabs>
        <w:ind w:left="4320" w:hanging="360"/>
      </w:pPr>
      <w:rPr>
        <w:rFonts w:ascii="Arial" w:hAnsi="Arial" w:hint="default"/>
      </w:rPr>
    </w:lvl>
    <w:lvl w:ilvl="6" w:tplc="6FFA48DE" w:tentative="1">
      <w:start w:val="1"/>
      <w:numFmt w:val="bullet"/>
      <w:lvlText w:val="•"/>
      <w:lvlJc w:val="left"/>
      <w:pPr>
        <w:tabs>
          <w:tab w:val="num" w:pos="5040"/>
        </w:tabs>
        <w:ind w:left="5040" w:hanging="360"/>
      </w:pPr>
      <w:rPr>
        <w:rFonts w:ascii="Arial" w:hAnsi="Arial" w:hint="default"/>
      </w:rPr>
    </w:lvl>
    <w:lvl w:ilvl="7" w:tplc="E514F664" w:tentative="1">
      <w:start w:val="1"/>
      <w:numFmt w:val="bullet"/>
      <w:lvlText w:val="•"/>
      <w:lvlJc w:val="left"/>
      <w:pPr>
        <w:tabs>
          <w:tab w:val="num" w:pos="5760"/>
        </w:tabs>
        <w:ind w:left="5760" w:hanging="360"/>
      </w:pPr>
      <w:rPr>
        <w:rFonts w:ascii="Arial" w:hAnsi="Arial" w:hint="default"/>
      </w:rPr>
    </w:lvl>
    <w:lvl w:ilvl="8" w:tplc="EA648074" w:tentative="1">
      <w:start w:val="1"/>
      <w:numFmt w:val="bullet"/>
      <w:lvlText w:val="•"/>
      <w:lvlJc w:val="left"/>
      <w:pPr>
        <w:tabs>
          <w:tab w:val="num" w:pos="6480"/>
        </w:tabs>
        <w:ind w:left="6480" w:hanging="360"/>
      </w:pPr>
      <w:rPr>
        <w:rFonts w:ascii="Arial" w:hAnsi="Arial" w:hint="default"/>
      </w:rPr>
    </w:lvl>
  </w:abstractNum>
  <w:abstractNum w:abstractNumId="197" w15:restartNumberingAfterBreak="0">
    <w:nsid w:val="6E046CFB"/>
    <w:multiLevelType w:val="hybridMultilevel"/>
    <w:tmpl w:val="333E4FF2"/>
    <w:lvl w:ilvl="0" w:tplc="7894654C">
      <w:start w:val="1"/>
      <w:numFmt w:val="bullet"/>
      <w:lvlText w:val="•"/>
      <w:lvlJc w:val="left"/>
      <w:pPr>
        <w:tabs>
          <w:tab w:val="num" w:pos="720"/>
        </w:tabs>
        <w:ind w:left="720" w:hanging="360"/>
      </w:pPr>
      <w:rPr>
        <w:rFonts w:ascii="Arial" w:hAnsi="Arial" w:hint="default"/>
      </w:rPr>
    </w:lvl>
    <w:lvl w:ilvl="1" w:tplc="9A729E5A" w:tentative="1">
      <w:start w:val="1"/>
      <w:numFmt w:val="bullet"/>
      <w:lvlText w:val="•"/>
      <w:lvlJc w:val="left"/>
      <w:pPr>
        <w:tabs>
          <w:tab w:val="num" w:pos="1440"/>
        </w:tabs>
        <w:ind w:left="1440" w:hanging="360"/>
      </w:pPr>
      <w:rPr>
        <w:rFonts w:ascii="Arial" w:hAnsi="Arial" w:hint="default"/>
      </w:rPr>
    </w:lvl>
    <w:lvl w:ilvl="2" w:tplc="7C9E4822" w:tentative="1">
      <w:start w:val="1"/>
      <w:numFmt w:val="bullet"/>
      <w:lvlText w:val="•"/>
      <w:lvlJc w:val="left"/>
      <w:pPr>
        <w:tabs>
          <w:tab w:val="num" w:pos="2160"/>
        </w:tabs>
        <w:ind w:left="2160" w:hanging="360"/>
      </w:pPr>
      <w:rPr>
        <w:rFonts w:ascii="Arial" w:hAnsi="Arial" w:hint="default"/>
      </w:rPr>
    </w:lvl>
    <w:lvl w:ilvl="3" w:tplc="AC4A27B8" w:tentative="1">
      <w:start w:val="1"/>
      <w:numFmt w:val="bullet"/>
      <w:lvlText w:val="•"/>
      <w:lvlJc w:val="left"/>
      <w:pPr>
        <w:tabs>
          <w:tab w:val="num" w:pos="2880"/>
        </w:tabs>
        <w:ind w:left="2880" w:hanging="360"/>
      </w:pPr>
      <w:rPr>
        <w:rFonts w:ascii="Arial" w:hAnsi="Arial" w:hint="default"/>
      </w:rPr>
    </w:lvl>
    <w:lvl w:ilvl="4" w:tplc="1C122AF6" w:tentative="1">
      <w:start w:val="1"/>
      <w:numFmt w:val="bullet"/>
      <w:lvlText w:val="•"/>
      <w:lvlJc w:val="left"/>
      <w:pPr>
        <w:tabs>
          <w:tab w:val="num" w:pos="3600"/>
        </w:tabs>
        <w:ind w:left="3600" w:hanging="360"/>
      </w:pPr>
      <w:rPr>
        <w:rFonts w:ascii="Arial" w:hAnsi="Arial" w:hint="default"/>
      </w:rPr>
    </w:lvl>
    <w:lvl w:ilvl="5" w:tplc="A400379E" w:tentative="1">
      <w:start w:val="1"/>
      <w:numFmt w:val="bullet"/>
      <w:lvlText w:val="•"/>
      <w:lvlJc w:val="left"/>
      <w:pPr>
        <w:tabs>
          <w:tab w:val="num" w:pos="4320"/>
        </w:tabs>
        <w:ind w:left="4320" w:hanging="360"/>
      </w:pPr>
      <w:rPr>
        <w:rFonts w:ascii="Arial" w:hAnsi="Arial" w:hint="default"/>
      </w:rPr>
    </w:lvl>
    <w:lvl w:ilvl="6" w:tplc="1D5A713C" w:tentative="1">
      <w:start w:val="1"/>
      <w:numFmt w:val="bullet"/>
      <w:lvlText w:val="•"/>
      <w:lvlJc w:val="left"/>
      <w:pPr>
        <w:tabs>
          <w:tab w:val="num" w:pos="5040"/>
        </w:tabs>
        <w:ind w:left="5040" w:hanging="360"/>
      </w:pPr>
      <w:rPr>
        <w:rFonts w:ascii="Arial" w:hAnsi="Arial" w:hint="default"/>
      </w:rPr>
    </w:lvl>
    <w:lvl w:ilvl="7" w:tplc="8632D506" w:tentative="1">
      <w:start w:val="1"/>
      <w:numFmt w:val="bullet"/>
      <w:lvlText w:val="•"/>
      <w:lvlJc w:val="left"/>
      <w:pPr>
        <w:tabs>
          <w:tab w:val="num" w:pos="5760"/>
        </w:tabs>
        <w:ind w:left="5760" w:hanging="360"/>
      </w:pPr>
      <w:rPr>
        <w:rFonts w:ascii="Arial" w:hAnsi="Arial" w:hint="default"/>
      </w:rPr>
    </w:lvl>
    <w:lvl w:ilvl="8" w:tplc="E3246C6A"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6F2D5215"/>
    <w:multiLevelType w:val="hybridMultilevel"/>
    <w:tmpl w:val="534ACD9E"/>
    <w:lvl w:ilvl="0" w:tplc="B34E5BF8">
      <w:start w:val="1"/>
      <w:numFmt w:val="bullet"/>
      <w:lvlText w:val="•"/>
      <w:lvlJc w:val="left"/>
      <w:pPr>
        <w:tabs>
          <w:tab w:val="num" w:pos="720"/>
        </w:tabs>
        <w:ind w:left="720" w:hanging="360"/>
      </w:pPr>
      <w:rPr>
        <w:rFonts w:ascii="Arial" w:hAnsi="Arial" w:hint="default"/>
      </w:rPr>
    </w:lvl>
    <w:lvl w:ilvl="1" w:tplc="AFD0736E" w:tentative="1">
      <w:start w:val="1"/>
      <w:numFmt w:val="bullet"/>
      <w:lvlText w:val="•"/>
      <w:lvlJc w:val="left"/>
      <w:pPr>
        <w:tabs>
          <w:tab w:val="num" w:pos="1440"/>
        </w:tabs>
        <w:ind w:left="1440" w:hanging="360"/>
      </w:pPr>
      <w:rPr>
        <w:rFonts w:ascii="Arial" w:hAnsi="Arial" w:hint="default"/>
      </w:rPr>
    </w:lvl>
    <w:lvl w:ilvl="2" w:tplc="C9E86C40" w:tentative="1">
      <w:start w:val="1"/>
      <w:numFmt w:val="bullet"/>
      <w:lvlText w:val="•"/>
      <w:lvlJc w:val="left"/>
      <w:pPr>
        <w:tabs>
          <w:tab w:val="num" w:pos="2160"/>
        </w:tabs>
        <w:ind w:left="2160" w:hanging="360"/>
      </w:pPr>
      <w:rPr>
        <w:rFonts w:ascii="Arial" w:hAnsi="Arial" w:hint="default"/>
      </w:rPr>
    </w:lvl>
    <w:lvl w:ilvl="3" w:tplc="6E2C0EE4" w:tentative="1">
      <w:start w:val="1"/>
      <w:numFmt w:val="bullet"/>
      <w:lvlText w:val="•"/>
      <w:lvlJc w:val="left"/>
      <w:pPr>
        <w:tabs>
          <w:tab w:val="num" w:pos="2880"/>
        </w:tabs>
        <w:ind w:left="2880" w:hanging="360"/>
      </w:pPr>
      <w:rPr>
        <w:rFonts w:ascii="Arial" w:hAnsi="Arial" w:hint="default"/>
      </w:rPr>
    </w:lvl>
    <w:lvl w:ilvl="4" w:tplc="9A403558" w:tentative="1">
      <w:start w:val="1"/>
      <w:numFmt w:val="bullet"/>
      <w:lvlText w:val="•"/>
      <w:lvlJc w:val="left"/>
      <w:pPr>
        <w:tabs>
          <w:tab w:val="num" w:pos="3600"/>
        </w:tabs>
        <w:ind w:left="3600" w:hanging="360"/>
      </w:pPr>
      <w:rPr>
        <w:rFonts w:ascii="Arial" w:hAnsi="Arial" w:hint="default"/>
      </w:rPr>
    </w:lvl>
    <w:lvl w:ilvl="5" w:tplc="F288D496" w:tentative="1">
      <w:start w:val="1"/>
      <w:numFmt w:val="bullet"/>
      <w:lvlText w:val="•"/>
      <w:lvlJc w:val="left"/>
      <w:pPr>
        <w:tabs>
          <w:tab w:val="num" w:pos="4320"/>
        </w:tabs>
        <w:ind w:left="4320" w:hanging="360"/>
      </w:pPr>
      <w:rPr>
        <w:rFonts w:ascii="Arial" w:hAnsi="Arial" w:hint="default"/>
      </w:rPr>
    </w:lvl>
    <w:lvl w:ilvl="6" w:tplc="1C8EDCBE" w:tentative="1">
      <w:start w:val="1"/>
      <w:numFmt w:val="bullet"/>
      <w:lvlText w:val="•"/>
      <w:lvlJc w:val="left"/>
      <w:pPr>
        <w:tabs>
          <w:tab w:val="num" w:pos="5040"/>
        </w:tabs>
        <w:ind w:left="5040" w:hanging="360"/>
      </w:pPr>
      <w:rPr>
        <w:rFonts w:ascii="Arial" w:hAnsi="Arial" w:hint="default"/>
      </w:rPr>
    </w:lvl>
    <w:lvl w:ilvl="7" w:tplc="F2EE34AC" w:tentative="1">
      <w:start w:val="1"/>
      <w:numFmt w:val="bullet"/>
      <w:lvlText w:val="•"/>
      <w:lvlJc w:val="left"/>
      <w:pPr>
        <w:tabs>
          <w:tab w:val="num" w:pos="5760"/>
        </w:tabs>
        <w:ind w:left="5760" w:hanging="360"/>
      </w:pPr>
      <w:rPr>
        <w:rFonts w:ascii="Arial" w:hAnsi="Arial" w:hint="default"/>
      </w:rPr>
    </w:lvl>
    <w:lvl w:ilvl="8" w:tplc="2E6EBFCA" w:tentative="1">
      <w:start w:val="1"/>
      <w:numFmt w:val="bullet"/>
      <w:lvlText w:val="•"/>
      <w:lvlJc w:val="left"/>
      <w:pPr>
        <w:tabs>
          <w:tab w:val="num" w:pos="6480"/>
        </w:tabs>
        <w:ind w:left="6480" w:hanging="360"/>
      </w:pPr>
      <w:rPr>
        <w:rFonts w:ascii="Arial" w:hAnsi="Arial" w:hint="default"/>
      </w:rPr>
    </w:lvl>
  </w:abstractNum>
  <w:abstractNum w:abstractNumId="199" w15:restartNumberingAfterBreak="0">
    <w:nsid w:val="6F333FA4"/>
    <w:multiLevelType w:val="hybridMultilevel"/>
    <w:tmpl w:val="4A6A5C76"/>
    <w:lvl w:ilvl="0" w:tplc="AECA2750">
      <w:start w:val="1"/>
      <w:numFmt w:val="bullet"/>
      <w:lvlText w:val="•"/>
      <w:lvlJc w:val="left"/>
      <w:pPr>
        <w:tabs>
          <w:tab w:val="num" w:pos="720"/>
        </w:tabs>
        <w:ind w:left="720" w:hanging="360"/>
      </w:pPr>
      <w:rPr>
        <w:rFonts w:ascii="Arial" w:hAnsi="Arial" w:hint="default"/>
      </w:rPr>
    </w:lvl>
    <w:lvl w:ilvl="1" w:tplc="9682698E" w:tentative="1">
      <w:start w:val="1"/>
      <w:numFmt w:val="bullet"/>
      <w:lvlText w:val="•"/>
      <w:lvlJc w:val="left"/>
      <w:pPr>
        <w:tabs>
          <w:tab w:val="num" w:pos="1440"/>
        </w:tabs>
        <w:ind w:left="1440" w:hanging="360"/>
      </w:pPr>
      <w:rPr>
        <w:rFonts w:ascii="Arial" w:hAnsi="Arial" w:hint="default"/>
      </w:rPr>
    </w:lvl>
    <w:lvl w:ilvl="2" w:tplc="C344BD4A" w:tentative="1">
      <w:start w:val="1"/>
      <w:numFmt w:val="bullet"/>
      <w:lvlText w:val="•"/>
      <w:lvlJc w:val="left"/>
      <w:pPr>
        <w:tabs>
          <w:tab w:val="num" w:pos="2160"/>
        </w:tabs>
        <w:ind w:left="2160" w:hanging="360"/>
      </w:pPr>
      <w:rPr>
        <w:rFonts w:ascii="Arial" w:hAnsi="Arial" w:hint="default"/>
      </w:rPr>
    </w:lvl>
    <w:lvl w:ilvl="3" w:tplc="49F46352" w:tentative="1">
      <w:start w:val="1"/>
      <w:numFmt w:val="bullet"/>
      <w:lvlText w:val="•"/>
      <w:lvlJc w:val="left"/>
      <w:pPr>
        <w:tabs>
          <w:tab w:val="num" w:pos="2880"/>
        </w:tabs>
        <w:ind w:left="2880" w:hanging="360"/>
      </w:pPr>
      <w:rPr>
        <w:rFonts w:ascii="Arial" w:hAnsi="Arial" w:hint="default"/>
      </w:rPr>
    </w:lvl>
    <w:lvl w:ilvl="4" w:tplc="A3C0669E" w:tentative="1">
      <w:start w:val="1"/>
      <w:numFmt w:val="bullet"/>
      <w:lvlText w:val="•"/>
      <w:lvlJc w:val="left"/>
      <w:pPr>
        <w:tabs>
          <w:tab w:val="num" w:pos="3600"/>
        </w:tabs>
        <w:ind w:left="3600" w:hanging="360"/>
      </w:pPr>
      <w:rPr>
        <w:rFonts w:ascii="Arial" w:hAnsi="Arial" w:hint="default"/>
      </w:rPr>
    </w:lvl>
    <w:lvl w:ilvl="5" w:tplc="40C4E93A" w:tentative="1">
      <w:start w:val="1"/>
      <w:numFmt w:val="bullet"/>
      <w:lvlText w:val="•"/>
      <w:lvlJc w:val="left"/>
      <w:pPr>
        <w:tabs>
          <w:tab w:val="num" w:pos="4320"/>
        </w:tabs>
        <w:ind w:left="4320" w:hanging="360"/>
      </w:pPr>
      <w:rPr>
        <w:rFonts w:ascii="Arial" w:hAnsi="Arial" w:hint="default"/>
      </w:rPr>
    </w:lvl>
    <w:lvl w:ilvl="6" w:tplc="E97617FA" w:tentative="1">
      <w:start w:val="1"/>
      <w:numFmt w:val="bullet"/>
      <w:lvlText w:val="•"/>
      <w:lvlJc w:val="left"/>
      <w:pPr>
        <w:tabs>
          <w:tab w:val="num" w:pos="5040"/>
        </w:tabs>
        <w:ind w:left="5040" w:hanging="360"/>
      </w:pPr>
      <w:rPr>
        <w:rFonts w:ascii="Arial" w:hAnsi="Arial" w:hint="default"/>
      </w:rPr>
    </w:lvl>
    <w:lvl w:ilvl="7" w:tplc="59208640" w:tentative="1">
      <w:start w:val="1"/>
      <w:numFmt w:val="bullet"/>
      <w:lvlText w:val="•"/>
      <w:lvlJc w:val="left"/>
      <w:pPr>
        <w:tabs>
          <w:tab w:val="num" w:pos="5760"/>
        </w:tabs>
        <w:ind w:left="5760" w:hanging="360"/>
      </w:pPr>
      <w:rPr>
        <w:rFonts w:ascii="Arial" w:hAnsi="Arial" w:hint="default"/>
      </w:rPr>
    </w:lvl>
    <w:lvl w:ilvl="8" w:tplc="DEF4E12A" w:tentative="1">
      <w:start w:val="1"/>
      <w:numFmt w:val="bullet"/>
      <w:lvlText w:val="•"/>
      <w:lvlJc w:val="left"/>
      <w:pPr>
        <w:tabs>
          <w:tab w:val="num" w:pos="6480"/>
        </w:tabs>
        <w:ind w:left="6480" w:hanging="360"/>
      </w:pPr>
      <w:rPr>
        <w:rFonts w:ascii="Arial" w:hAnsi="Arial" w:hint="default"/>
      </w:rPr>
    </w:lvl>
  </w:abstractNum>
  <w:abstractNum w:abstractNumId="200" w15:restartNumberingAfterBreak="0">
    <w:nsid w:val="6F95679E"/>
    <w:multiLevelType w:val="hybridMultilevel"/>
    <w:tmpl w:val="CEEE1CE2"/>
    <w:lvl w:ilvl="0" w:tplc="634CBDCA">
      <w:start w:val="1"/>
      <w:numFmt w:val="bullet"/>
      <w:lvlText w:val="•"/>
      <w:lvlJc w:val="left"/>
      <w:pPr>
        <w:tabs>
          <w:tab w:val="num" w:pos="720"/>
        </w:tabs>
        <w:ind w:left="720" w:hanging="360"/>
      </w:pPr>
      <w:rPr>
        <w:rFonts w:ascii="Arial" w:hAnsi="Arial" w:hint="default"/>
      </w:rPr>
    </w:lvl>
    <w:lvl w:ilvl="1" w:tplc="A530D33E" w:tentative="1">
      <w:start w:val="1"/>
      <w:numFmt w:val="bullet"/>
      <w:lvlText w:val="•"/>
      <w:lvlJc w:val="left"/>
      <w:pPr>
        <w:tabs>
          <w:tab w:val="num" w:pos="1440"/>
        </w:tabs>
        <w:ind w:left="1440" w:hanging="360"/>
      </w:pPr>
      <w:rPr>
        <w:rFonts w:ascii="Arial" w:hAnsi="Arial" w:hint="default"/>
      </w:rPr>
    </w:lvl>
    <w:lvl w:ilvl="2" w:tplc="B224C2F0" w:tentative="1">
      <w:start w:val="1"/>
      <w:numFmt w:val="bullet"/>
      <w:lvlText w:val="•"/>
      <w:lvlJc w:val="left"/>
      <w:pPr>
        <w:tabs>
          <w:tab w:val="num" w:pos="2160"/>
        </w:tabs>
        <w:ind w:left="2160" w:hanging="360"/>
      </w:pPr>
      <w:rPr>
        <w:rFonts w:ascii="Arial" w:hAnsi="Arial" w:hint="default"/>
      </w:rPr>
    </w:lvl>
    <w:lvl w:ilvl="3" w:tplc="24DC80A8" w:tentative="1">
      <w:start w:val="1"/>
      <w:numFmt w:val="bullet"/>
      <w:lvlText w:val="•"/>
      <w:lvlJc w:val="left"/>
      <w:pPr>
        <w:tabs>
          <w:tab w:val="num" w:pos="2880"/>
        </w:tabs>
        <w:ind w:left="2880" w:hanging="360"/>
      </w:pPr>
      <w:rPr>
        <w:rFonts w:ascii="Arial" w:hAnsi="Arial" w:hint="default"/>
      </w:rPr>
    </w:lvl>
    <w:lvl w:ilvl="4" w:tplc="1F0EE572" w:tentative="1">
      <w:start w:val="1"/>
      <w:numFmt w:val="bullet"/>
      <w:lvlText w:val="•"/>
      <w:lvlJc w:val="left"/>
      <w:pPr>
        <w:tabs>
          <w:tab w:val="num" w:pos="3600"/>
        </w:tabs>
        <w:ind w:left="3600" w:hanging="360"/>
      </w:pPr>
      <w:rPr>
        <w:rFonts w:ascii="Arial" w:hAnsi="Arial" w:hint="default"/>
      </w:rPr>
    </w:lvl>
    <w:lvl w:ilvl="5" w:tplc="F7B226AE" w:tentative="1">
      <w:start w:val="1"/>
      <w:numFmt w:val="bullet"/>
      <w:lvlText w:val="•"/>
      <w:lvlJc w:val="left"/>
      <w:pPr>
        <w:tabs>
          <w:tab w:val="num" w:pos="4320"/>
        </w:tabs>
        <w:ind w:left="4320" w:hanging="360"/>
      </w:pPr>
      <w:rPr>
        <w:rFonts w:ascii="Arial" w:hAnsi="Arial" w:hint="default"/>
      </w:rPr>
    </w:lvl>
    <w:lvl w:ilvl="6" w:tplc="520037B8" w:tentative="1">
      <w:start w:val="1"/>
      <w:numFmt w:val="bullet"/>
      <w:lvlText w:val="•"/>
      <w:lvlJc w:val="left"/>
      <w:pPr>
        <w:tabs>
          <w:tab w:val="num" w:pos="5040"/>
        </w:tabs>
        <w:ind w:left="5040" w:hanging="360"/>
      </w:pPr>
      <w:rPr>
        <w:rFonts w:ascii="Arial" w:hAnsi="Arial" w:hint="default"/>
      </w:rPr>
    </w:lvl>
    <w:lvl w:ilvl="7" w:tplc="F87A187C" w:tentative="1">
      <w:start w:val="1"/>
      <w:numFmt w:val="bullet"/>
      <w:lvlText w:val="•"/>
      <w:lvlJc w:val="left"/>
      <w:pPr>
        <w:tabs>
          <w:tab w:val="num" w:pos="5760"/>
        </w:tabs>
        <w:ind w:left="5760" w:hanging="360"/>
      </w:pPr>
      <w:rPr>
        <w:rFonts w:ascii="Arial" w:hAnsi="Arial" w:hint="default"/>
      </w:rPr>
    </w:lvl>
    <w:lvl w:ilvl="8" w:tplc="C3EE1098" w:tentative="1">
      <w:start w:val="1"/>
      <w:numFmt w:val="bullet"/>
      <w:lvlText w:val="•"/>
      <w:lvlJc w:val="left"/>
      <w:pPr>
        <w:tabs>
          <w:tab w:val="num" w:pos="6480"/>
        </w:tabs>
        <w:ind w:left="6480" w:hanging="360"/>
      </w:pPr>
      <w:rPr>
        <w:rFonts w:ascii="Arial" w:hAnsi="Arial" w:hint="default"/>
      </w:rPr>
    </w:lvl>
  </w:abstractNum>
  <w:abstractNum w:abstractNumId="201" w15:restartNumberingAfterBreak="0">
    <w:nsid w:val="6FE276DD"/>
    <w:multiLevelType w:val="hybridMultilevel"/>
    <w:tmpl w:val="A7A6200A"/>
    <w:lvl w:ilvl="0" w:tplc="9E5EFEC6">
      <w:start w:val="1"/>
      <w:numFmt w:val="bullet"/>
      <w:lvlText w:val="•"/>
      <w:lvlJc w:val="left"/>
      <w:pPr>
        <w:tabs>
          <w:tab w:val="num" w:pos="720"/>
        </w:tabs>
        <w:ind w:left="720" w:hanging="360"/>
      </w:pPr>
      <w:rPr>
        <w:rFonts w:ascii="Arial" w:hAnsi="Arial" w:hint="default"/>
      </w:rPr>
    </w:lvl>
    <w:lvl w:ilvl="1" w:tplc="BCB27362" w:tentative="1">
      <w:start w:val="1"/>
      <w:numFmt w:val="bullet"/>
      <w:lvlText w:val="•"/>
      <w:lvlJc w:val="left"/>
      <w:pPr>
        <w:tabs>
          <w:tab w:val="num" w:pos="1440"/>
        </w:tabs>
        <w:ind w:left="1440" w:hanging="360"/>
      </w:pPr>
      <w:rPr>
        <w:rFonts w:ascii="Arial" w:hAnsi="Arial" w:hint="default"/>
      </w:rPr>
    </w:lvl>
    <w:lvl w:ilvl="2" w:tplc="D17AAE10" w:tentative="1">
      <w:start w:val="1"/>
      <w:numFmt w:val="bullet"/>
      <w:lvlText w:val="•"/>
      <w:lvlJc w:val="left"/>
      <w:pPr>
        <w:tabs>
          <w:tab w:val="num" w:pos="2160"/>
        </w:tabs>
        <w:ind w:left="2160" w:hanging="360"/>
      </w:pPr>
      <w:rPr>
        <w:rFonts w:ascii="Arial" w:hAnsi="Arial" w:hint="default"/>
      </w:rPr>
    </w:lvl>
    <w:lvl w:ilvl="3" w:tplc="1D00E05E" w:tentative="1">
      <w:start w:val="1"/>
      <w:numFmt w:val="bullet"/>
      <w:lvlText w:val="•"/>
      <w:lvlJc w:val="left"/>
      <w:pPr>
        <w:tabs>
          <w:tab w:val="num" w:pos="2880"/>
        </w:tabs>
        <w:ind w:left="2880" w:hanging="360"/>
      </w:pPr>
      <w:rPr>
        <w:rFonts w:ascii="Arial" w:hAnsi="Arial" w:hint="default"/>
      </w:rPr>
    </w:lvl>
    <w:lvl w:ilvl="4" w:tplc="0832AFEE" w:tentative="1">
      <w:start w:val="1"/>
      <w:numFmt w:val="bullet"/>
      <w:lvlText w:val="•"/>
      <w:lvlJc w:val="left"/>
      <w:pPr>
        <w:tabs>
          <w:tab w:val="num" w:pos="3600"/>
        </w:tabs>
        <w:ind w:left="3600" w:hanging="360"/>
      </w:pPr>
      <w:rPr>
        <w:rFonts w:ascii="Arial" w:hAnsi="Arial" w:hint="default"/>
      </w:rPr>
    </w:lvl>
    <w:lvl w:ilvl="5" w:tplc="EB048296" w:tentative="1">
      <w:start w:val="1"/>
      <w:numFmt w:val="bullet"/>
      <w:lvlText w:val="•"/>
      <w:lvlJc w:val="left"/>
      <w:pPr>
        <w:tabs>
          <w:tab w:val="num" w:pos="4320"/>
        </w:tabs>
        <w:ind w:left="4320" w:hanging="360"/>
      </w:pPr>
      <w:rPr>
        <w:rFonts w:ascii="Arial" w:hAnsi="Arial" w:hint="default"/>
      </w:rPr>
    </w:lvl>
    <w:lvl w:ilvl="6" w:tplc="5464EA66" w:tentative="1">
      <w:start w:val="1"/>
      <w:numFmt w:val="bullet"/>
      <w:lvlText w:val="•"/>
      <w:lvlJc w:val="left"/>
      <w:pPr>
        <w:tabs>
          <w:tab w:val="num" w:pos="5040"/>
        </w:tabs>
        <w:ind w:left="5040" w:hanging="360"/>
      </w:pPr>
      <w:rPr>
        <w:rFonts w:ascii="Arial" w:hAnsi="Arial" w:hint="default"/>
      </w:rPr>
    </w:lvl>
    <w:lvl w:ilvl="7" w:tplc="08922EC4" w:tentative="1">
      <w:start w:val="1"/>
      <w:numFmt w:val="bullet"/>
      <w:lvlText w:val="•"/>
      <w:lvlJc w:val="left"/>
      <w:pPr>
        <w:tabs>
          <w:tab w:val="num" w:pos="5760"/>
        </w:tabs>
        <w:ind w:left="5760" w:hanging="360"/>
      </w:pPr>
      <w:rPr>
        <w:rFonts w:ascii="Arial" w:hAnsi="Arial" w:hint="default"/>
      </w:rPr>
    </w:lvl>
    <w:lvl w:ilvl="8" w:tplc="674C69A4" w:tentative="1">
      <w:start w:val="1"/>
      <w:numFmt w:val="bullet"/>
      <w:lvlText w:val="•"/>
      <w:lvlJc w:val="left"/>
      <w:pPr>
        <w:tabs>
          <w:tab w:val="num" w:pos="6480"/>
        </w:tabs>
        <w:ind w:left="6480" w:hanging="360"/>
      </w:pPr>
      <w:rPr>
        <w:rFonts w:ascii="Arial" w:hAnsi="Arial" w:hint="default"/>
      </w:rPr>
    </w:lvl>
  </w:abstractNum>
  <w:abstractNum w:abstractNumId="202" w15:restartNumberingAfterBreak="0">
    <w:nsid w:val="701B07CE"/>
    <w:multiLevelType w:val="hybridMultilevel"/>
    <w:tmpl w:val="1272F7C8"/>
    <w:lvl w:ilvl="0" w:tplc="48AA2F1E">
      <w:start w:val="1"/>
      <w:numFmt w:val="bullet"/>
      <w:lvlText w:val="•"/>
      <w:lvlJc w:val="left"/>
      <w:pPr>
        <w:tabs>
          <w:tab w:val="num" w:pos="720"/>
        </w:tabs>
        <w:ind w:left="720" w:hanging="360"/>
      </w:pPr>
      <w:rPr>
        <w:rFonts w:ascii="Arial" w:hAnsi="Arial" w:hint="default"/>
      </w:rPr>
    </w:lvl>
    <w:lvl w:ilvl="1" w:tplc="DBE0A508" w:tentative="1">
      <w:start w:val="1"/>
      <w:numFmt w:val="bullet"/>
      <w:lvlText w:val="•"/>
      <w:lvlJc w:val="left"/>
      <w:pPr>
        <w:tabs>
          <w:tab w:val="num" w:pos="1440"/>
        </w:tabs>
        <w:ind w:left="1440" w:hanging="360"/>
      </w:pPr>
      <w:rPr>
        <w:rFonts w:ascii="Arial" w:hAnsi="Arial" w:hint="default"/>
      </w:rPr>
    </w:lvl>
    <w:lvl w:ilvl="2" w:tplc="A9AE0972" w:tentative="1">
      <w:start w:val="1"/>
      <w:numFmt w:val="bullet"/>
      <w:lvlText w:val="•"/>
      <w:lvlJc w:val="left"/>
      <w:pPr>
        <w:tabs>
          <w:tab w:val="num" w:pos="2160"/>
        </w:tabs>
        <w:ind w:left="2160" w:hanging="360"/>
      </w:pPr>
      <w:rPr>
        <w:rFonts w:ascii="Arial" w:hAnsi="Arial" w:hint="default"/>
      </w:rPr>
    </w:lvl>
    <w:lvl w:ilvl="3" w:tplc="BF802350" w:tentative="1">
      <w:start w:val="1"/>
      <w:numFmt w:val="bullet"/>
      <w:lvlText w:val="•"/>
      <w:lvlJc w:val="left"/>
      <w:pPr>
        <w:tabs>
          <w:tab w:val="num" w:pos="2880"/>
        </w:tabs>
        <w:ind w:left="2880" w:hanging="360"/>
      </w:pPr>
      <w:rPr>
        <w:rFonts w:ascii="Arial" w:hAnsi="Arial" w:hint="default"/>
      </w:rPr>
    </w:lvl>
    <w:lvl w:ilvl="4" w:tplc="3046595C" w:tentative="1">
      <w:start w:val="1"/>
      <w:numFmt w:val="bullet"/>
      <w:lvlText w:val="•"/>
      <w:lvlJc w:val="left"/>
      <w:pPr>
        <w:tabs>
          <w:tab w:val="num" w:pos="3600"/>
        </w:tabs>
        <w:ind w:left="3600" w:hanging="360"/>
      </w:pPr>
      <w:rPr>
        <w:rFonts w:ascii="Arial" w:hAnsi="Arial" w:hint="default"/>
      </w:rPr>
    </w:lvl>
    <w:lvl w:ilvl="5" w:tplc="803E6BC4" w:tentative="1">
      <w:start w:val="1"/>
      <w:numFmt w:val="bullet"/>
      <w:lvlText w:val="•"/>
      <w:lvlJc w:val="left"/>
      <w:pPr>
        <w:tabs>
          <w:tab w:val="num" w:pos="4320"/>
        </w:tabs>
        <w:ind w:left="4320" w:hanging="360"/>
      </w:pPr>
      <w:rPr>
        <w:rFonts w:ascii="Arial" w:hAnsi="Arial" w:hint="default"/>
      </w:rPr>
    </w:lvl>
    <w:lvl w:ilvl="6" w:tplc="9D2E71F2" w:tentative="1">
      <w:start w:val="1"/>
      <w:numFmt w:val="bullet"/>
      <w:lvlText w:val="•"/>
      <w:lvlJc w:val="left"/>
      <w:pPr>
        <w:tabs>
          <w:tab w:val="num" w:pos="5040"/>
        </w:tabs>
        <w:ind w:left="5040" w:hanging="360"/>
      </w:pPr>
      <w:rPr>
        <w:rFonts w:ascii="Arial" w:hAnsi="Arial" w:hint="default"/>
      </w:rPr>
    </w:lvl>
    <w:lvl w:ilvl="7" w:tplc="E2E4DA32" w:tentative="1">
      <w:start w:val="1"/>
      <w:numFmt w:val="bullet"/>
      <w:lvlText w:val="•"/>
      <w:lvlJc w:val="left"/>
      <w:pPr>
        <w:tabs>
          <w:tab w:val="num" w:pos="5760"/>
        </w:tabs>
        <w:ind w:left="5760" w:hanging="360"/>
      </w:pPr>
      <w:rPr>
        <w:rFonts w:ascii="Arial" w:hAnsi="Arial" w:hint="default"/>
      </w:rPr>
    </w:lvl>
    <w:lvl w:ilvl="8" w:tplc="474C9FAE" w:tentative="1">
      <w:start w:val="1"/>
      <w:numFmt w:val="bullet"/>
      <w:lvlText w:val="•"/>
      <w:lvlJc w:val="left"/>
      <w:pPr>
        <w:tabs>
          <w:tab w:val="num" w:pos="6480"/>
        </w:tabs>
        <w:ind w:left="6480" w:hanging="360"/>
      </w:pPr>
      <w:rPr>
        <w:rFonts w:ascii="Arial" w:hAnsi="Arial" w:hint="default"/>
      </w:rPr>
    </w:lvl>
  </w:abstractNum>
  <w:abstractNum w:abstractNumId="203" w15:restartNumberingAfterBreak="0">
    <w:nsid w:val="706237AB"/>
    <w:multiLevelType w:val="hybridMultilevel"/>
    <w:tmpl w:val="DA0A625E"/>
    <w:lvl w:ilvl="0" w:tplc="3EC67EEE">
      <w:start w:val="1"/>
      <w:numFmt w:val="bullet"/>
      <w:lvlText w:val="•"/>
      <w:lvlJc w:val="left"/>
      <w:pPr>
        <w:tabs>
          <w:tab w:val="num" w:pos="720"/>
        </w:tabs>
        <w:ind w:left="720" w:hanging="360"/>
      </w:pPr>
      <w:rPr>
        <w:rFonts w:ascii="Arial" w:hAnsi="Arial" w:hint="default"/>
      </w:rPr>
    </w:lvl>
    <w:lvl w:ilvl="1" w:tplc="0DBAF6EE" w:tentative="1">
      <w:start w:val="1"/>
      <w:numFmt w:val="bullet"/>
      <w:lvlText w:val="•"/>
      <w:lvlJc w:val="left"/>
      <w:pPr>
        <w:tabs>
          <w:tab w:val="num" w:pos="1440"/>
        </w:tabs>
        <w:ind w:left="1440" w:hanging="360"/>
      </w:pPr>
      <w:rPr>
        <w:rFonts w:ascii="Arial" w:hAnsi="Arial" w:hint="default"/>
      </w:rPr>
    </w:lvl>
    <w:lvl w:ilvl="2" w:tplc="99C6E10E" w:tentative="1">
      <w:start w:val="1"/>
      <w:numFmt w:val="bullet"/>
      <w:lvlText w:val="•"/>
      <w:lvlJc w:val="left"/>
      <w:pPr>
        <w:tabs>
          <w:tab w:val="num" w:pos="2160"/>
        </w:tabs>
        <w:ind w:left="2160" w:hanging="360"/>
      </w:pPr>
      <w:rPr>
        <w:rFonts w:ascii="Arial" w:hAnsi="Arial" w:hint="default"/>
      </w:rPr>
    </w:lvl>
    <w:lvl w:ilvl="3" w:tplc="6AC2F128" w:tentative="1">
      <w:start w:val="1"/>
      <w:numFmt w:val="bullet"/>
      <w:lvlText w:val="•"/>
      <w:lvlJc w:val="left"/>
      <w:pPr>
        <w:tabs>
          <w:tab w:val="num" w:pos="2880"/>
        </w:tabs>
        <w:ind w:left="2880" w:hanging="360"/>
      </w:pPr>
      <w:rPr>
        <w:rFonts w:ascii="Arial" w:hAnsi="Arial" w:hint="default"/>
      </w:rPr>
    </w:lvl>
    <w:lvl w:ilvl="4" w:tplc="43D6D5FE" w:tentative="1">
      <w:start w:val="1"/>
      <w:numFmt w:val="bullet"/>
      <w:lvlText w:val="•"/>
      <w:lvlJc w:val="left"/>
      <w:pPr>
        <w:tabs>
          <w:tab w:val="num" w:pos="3600"/>
        </w:tabs>
        <w:ind w:left="3600" w:hanging="360"/>
      </w:pPr>
      <w:rPr>
        <w:rFonts w:ascii="Arial" w:hAnsi="Arial" w:hint="default"/>
      </w:rPr>
    </w:lvl>
    <w:lvl w:ilvl="5" w:tplc="1F0A284C" w:tentative="1">
      <w:start w:val="1"/>
      <w:numFmt w:val="bullet"/>
      <w:lvlText w:val="•"/>
      <w:lvlJc w:val="left"/>
      <w:pPr>
        <w:tabs>
          <w:tab w:val="num" w:pos="4320"/>
        </w:tabs>
        <w:ind w:left="4320" w:hanging="360"/>
      </w:pPr>
      <w:rPr>
        <w:rFonts w:ascii="Arial" w:hAnsi="Arial" w:hint="default"/>
      </w:rPr>
    </w:lvl>
    <w:lvl w:ilvl="6" w:tplc="4F9A345C" w:tentative="1">
      <w:start w:val="1"/>
      <w:numFmt w:val="bullet"/>
      <w:lvlText w:val="•"/>
      <w:lvlJc w:val="left"/>
      <w:pPr>
        <w:tabs>
          <w:tab w:val="num" w:pos="5040"/>
        </w:tabs>
        <w:ind w:left="5040" w:hanging="360"/>
      </w:pPr>
      <w:rPr>
        <w:rFonts w:ascii="Arial" w:hAnsi="Arial" w:hint="default"/>
      </w:rPr>
    </w:lvl>
    <w:lvl w:ilvl="7" w:tplc="09A8CB46" w:tentative="1">
      <w:start w:val="1"/>
      <w:numFmt w:val="bullet"/>
      <w:lvlText w:val="•"/>
      <w:lvlJc w:val="left"/>
      <w:pPr>
        <w:tabs>
          <w:tab w:val="num" w:pos="5760"/>
        </w:tabs>
        <w:ind w:left="5760" w:hanging="360"/>
      </w:pPr>
      <w:rPr>
        <w:rFonts w:ascii="Arial" w:hAnsi="Arial" w:hint="default"/>
      </w:rPr>
    </w:lvl>
    <w:lvl w:ilvl="8" w:tplc="EE5AB2EA" w:tentative="1">
      <w:start w:val="1"/>
      <w:numFmt w:val="bullet"/>
      <w:lvlText w:val="•"/>
      <w:lvlJc w:val="left"/>
      <w:pPr>
        <w:tabs>
          <w:tab w:val="num" w:pos="6480"/>
        </w:tabs>
        <w:ind w:left="6480" w:hanging="360"/>
      </w:pPr>
      <w:rPr>
        <w:rFonts w:ascii="Arial" w:hAnsi="Arial" w:hint="default"/>
      </w:rPr>
    </w:lvl>
  </w:abstractNum>
  <w:abstractNum w:abstractNumId="204" w15:restartNumberingAfterBreak="0">
    <w:nsid w:val="72847FC1"/>
    <w:multiLevelType w:val="hybridMultilevel"/>
    <w:tmpl w:val="A49A3846"/>
    <w:lvl w:ilvl="0" w:tplc="56D47E16">
      <w:start w:val="1"/>
      <w:numFmt w:val="decimal"/>
      <w:lvlText w:val="%1."/>
      <w:lvlJc w:val="left"/>
      <w:pPr>
        <w:tabs>
          <w:tab w:val="num" w:pos="720"/>
        </w:tabs>
        <w:ind w:left="720" w:hanging="360"/>
      </w:pPr>
    </w:lvl>
    <w:lvl w:ilvl="1" w:tplc="98241E04" w:tentative="1">
      <w:start w:val="1"/>
      <w:numFmt w:val="decimal"/>
      <w:lvlText w:val="%2."/>
      <w:lvlJc w:val="left"/>
      <w:pPr>
        <w:tabs>
          <w:tab w:val="num" w:pos="1440"/>
        </w:tabs>
        <w:ind w:left="1440" w:hanging="360"/>
      </w:pPr>
    </w:lvl>
    <w:lvl w:ilvl="2" w:tplc="C938E184" w:tentative="1">
      <w:start w:val="1"/>
      <w:numFmt w:val="decimal"/>
      <w:lvlText w:val="%3."/>
      <w:lvlJc w:val="left"/>
      <w:pPr>
        <w:tabs>
          <w:tab w:val="num" w:pos="2160"/>
        </w:tabs>
        <w:ind w:left="2160" w:hanging="360"/>
      </w:pPr>
    </w:lvl>
    <w:lvl w:ilvl="3" w:tplc="281863AC" w:tentative="1">
      <w:start w:val="1"/>
      <w:numFmt w:val="decimal"/>
      <w:lvlText w:val="%4."/>
      <w:lvlJc w:val="left"/>
      <w:pPr>
        <w:tabs>
          <w:tab w:val="num" w:pos="2880"/>
        </w:tabs>
        <w:ind w:left="2880" w:hanging="360"/>
      </w:pPr>
    </w:lvl>
    <w:lvl w:ilvl="4" w:tplc="3EEC7280" w:tentative="1">
      <w:start w:val="1"/>
      <w:numFmt w:val="decimal"/>
      <w:lvlText w:val="%5."/>
      <w:lvlJc w:val="left"/>
      <w:pPr>
        <w:tabs>
          <w:tab w:val="num" w:pos="3600"/>
        </w:tabs>
        <w:ind w:left="3600" w:hanging="360"/>
      </w:pPr>
    </w:lvl>
    <w:lvl w:ilvl="5" w:tplc="190C59FE" w:tentative="1">
      <w:start w:val="1"/>
      <w:numFmt w:val="decimal"/>
      <w:lvlText w:val="%6."/>
      <w:lvlJc w:val="left"/>
      <w:pPr>
        <w:tabs>
          <w:tab w:val="num" w:pos="4320"/>
        </w:tabs>
        <w:ind w:left="4320" w:hanging="360"/>
      </w:pPr>
    </w:lvl>
    <w:lvl w:ilvl="6" w:tplc="E6B08B06" w:tentative="1">
      <w:start w:val="1"/>
      <w:numFmt w:val="decimal"/>
      <w:lvlText w:val="%7."/>
      <w:lvlJc w:val="left"/>
      <w:pPr>
        <w:tabs>
          <w:tab w:val="num" w:pos="5040"/>
        </w:tabs>
        <w:ind w:left="5040" w:hanging="360"/>
      </w:pPr>
    </w:lvl>
    <w:lvl w:ilvl="7" w:tplc="0108C64E" w:tentative="1">
      <w:start w:val="1"/>
      <w:numFmt w:val="decimal"/>
      <w:lvlText w:val="%8."/>
      <w:lvlJc w:val="left"/>
      <w:pPr>
        <w:tabs>
          <w:tab w:val="num" w:pos="5760"/>
        </w:tabs>
        <w:ind w:left="5760" w:hanging="360"/>
      </w:pPr>
    </w:lvl>
    <w:lvl w:ilvl="8" w:tplc="46FC8072" w:tentative="1">
      <w:start w:val="1"/>
      <w:numFmt w:val="decimal"/>
      <w:lvlText w:val="%9."/>
      <w:lvlJc w:val="left"/>
      <w:pPr>
        <w:tabs>
          <w:tab w:val="num" w:pos="6480"/>
        </w:tabs>
        <w:ind w:left="6480" w:hanging="360"/>
      </w:pPr>
    </w:lvl>
  </w:abstractNum>
  <w:abstractNum w:abstractNumId="205" w15:restartNumberingAfterBreak="0">
    <w:nsid w:val="72D7764C"/>
    <w:multiLevelType w:val="hybridMultilevel"/>
    <w:tmpl w:val="D3E8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08402A"/>
    <w:multiLevelType w:val="hybridMultilevel"/>
    <w:tmpl w:val="B236386E"/>
    <w:lvl w:ilvl="0" w:tplc="355461A4">
      <w:start w:val="1"/>
      <w:numFmt w:val="bullet"/>
      <w:lvlText w:val="•"/>
      <w:lvlJc w:val="left"/>
      <w:pPr>
        <w:tabs>
          <w:tab w:val="num" w:pos="720"/>
        </w:tabs>
        <w:ind w:left="720" w:hanging="360"/>
      </w:pPr>
      <w:rPr>
        <w:rFonts w:ascii="Arial" w:hAnsi="Arial" w:hint="default"/>
      </w:rPr>
    </w:lvl>
    <w:lvl w:ilvl="1" w:tplc="5FB657DA" w:tentative="1">
      <w:start w:val="1"/>
      <w:numFmt w:val="bullet"/>
      <w:lvlText w:val="•"/>
      <w:lvlJc w:val="left"/>
      <w:pPr>
        <w:tabs>
          <w:tab w:val="num" w:pos="1440"/>
        </w:tabs>
        <w:ind w:left="1440" w:hanging="360"/>
      </w:pPr>
      <w:rPr>
        <w:rFonts w:ascii="Arial" w:hAnsi="Arial" w:hint="default"/>
      </w:rPr>
    </w:lvl>
    <w:lvl w:ilvl="2" w:tplc="C35C211E" w:tentative="1">
      <w:start w:val="1"/>
      <w:numFmt w:val="bullet"/>
      <w:lvlText w:val="•"/>
      <w:lvlJc w:val="left"/>
      <w:pPr>
        <w:tabs>
          <w:tab w:val="num" w:pos="2160"/>
        </w:tabs>
        <w:ind w:left="2160" w:hanging="360"/>
      </w:pPr>
      <w:rPr>
        <w:rFonts w:ascii="Arial" w:hAnsi="Arial" w:hint="default"/>
      </w:rPr>
    </w:lvl>
    <w:lvl w:ilvl="3" w:tplc="EDF0BFF8" w:tentative="1">
      <w:start w:val="1"/>
      <w:numFmt w:val="bullet"/>
      <w:lvlText w:val="•"/>
      <w:lvlJc w:val="left"/>
      <w:pPr>
        <w:tabs>
          <w:tab w:val="num" w:pos="2880"/>
        </w:tabs>
        <w:ind w:left="2880" w:hanging="360"/>
      </w:pPr>
      <w:rPr>
        <w:rFonts w:ascii="Arial" w:hAnsi="Arial" w:hint="default"/>
      </w:rPr>
    </w:lvl>
    <w:lvl w:ilvl="4" w:tplc="261EC6EC" w:tentative="1">
      <w:start w:val="1"/>
      <w:numFmt w:val="bullet"/>
      <w:lvlText w:val="•"/>
      <w:lvlJc w:val="left"/>
      <w:pPr>
        <w:tabs>
          <w:tab w:val="num" w:pos="3600"/>
        </w:tabs>
        <w:ind w:left="3600" w:hanging="360"/>
      </w:pPr>
      <w:rPr>
        <w:rFonts w:ascii="Arial" w:hAnsi="Arial" w:hint="default"/>
      </w:rPr>
    </w:lvl>
    <w:lvl w:ilvl="5" w:tplc="F75E909C" w:tentative="1">
      <w:start w:val="1"/>
      <w:numFmt w:val="bullet"/>
      <w:lvlText w:val="•"/>
      <w:lvlJc w:val="left"/>
      <w:pPr>
        <w:tabs>
          <w:tab w:val="num" w:pos="4320"/>
        </w:tabs>
        <w:ind w:left="4320" w:hanging="360"/>
      </w:pPr>
      <w:rPr>
        <w:rFonts w:ascii="Arial" w:hAnsi="Arial" w:hint="default"/>
      </w:rPr>
    </w:lvl>
    <w:lvl w:ilvl="6" w:tplc="521ED52E" w:tentative="1">
      <w:start w:val="1"/>
      <w:numFmt w:val="bullet"/>
      <w:lvlText w:val="•"/>
      <w:lvlJc w:val="left"/>
      <w:pPr>
        <w:tabs>
          <w:tab w:val="num" w:pos="5040"/>
        </w:tabs>
        <w:ind w:left="5040" w:hanging="360"/>
      </w:pPr>
      <w:rPr>
        <w:rFonts w:ascii="Arial" w:hAnsi="Arial" w:hint="default"/>
      </w:rPr>
    </w:lvl>
    <w:lvl w:ilvl="7" w:tplc="C868EB96" w:tentative="1">
      <w:start w:val="1"/>
      <w:numFmt w:val="bullet"/>
      <w:lvlText w:val="•"/>
      <w:lvlJc w:val="left"/>
      <w:pPr>
        <w:tabs>
          <w:tab w:val="num" w:pos="5760"/>
        </w:tabs>
        <w:ind w:left="5760" w:hanging="360"/>
      </w:pPr>
      <w:rPr>
        <w:rFonts w:ascii="Arial" w:hAnsi="Arial" w:hint="default"/>
      </w:rPr>
    </w:lvl>
    <w:lvl w:ilvl="8" w:tplc="83945546" w:tentative="1">
      <w:start w:val="1"/>
      <w:numFmt w:val="bullet"/>
      <w:lvlText w:val="•"/>
      <w:lvlJc w:val="left"/>
      <w:pPr>
        <w:tabs>
          <w:tab w:val="num" w:pos="6480"/>
        </w:tabs>
        <w:ind w:left="6480" w:hanging="360"/>
      </w:pPr>
      <w:rPr>
        <w:rFonts w:ascii="Arial" w:hAnsi="Arial" w:hint="default"/>
      </w:rPr>
    </w:lvl>
  </w:abstractNum>
  <w:abstractNum w:abstractNumId="207" w15:restartNumberingAfterBreak="0">
    <w:nsid w:val="7329327D"/>
    <w:multiLevelType w:val="hybridMultilevel"/>
    <w:tmpl w:val="2196BD96"/>
    <w:lvl w:ilvl="0" w:tplc="C26E8D42">
      <w:start w:val="1"/>
      <w:numFmt w:val="bullet"/>
      <w:lvlText w:val="•"/>
      <w:lvlJc w:val="left"/>
      <w:pPr>
        <w:tabs>
          <w:tab w:val="num" w:pos="720"/>
        </w:tabs>
        <w:ind w:left="720" w:hanging="360"/>
      </w:pPr>
      <w:rPr>
        <w:rFonts w:ascii="Arial" w:hAnsi="Arial" w:hint="default"/>
      </w:rPr>
    </w:lvl>
    <w:lvl w:ilvl="1" w:tplc="C99C1F3C" w:tentative="1">
      <w:start w:val="1"/>
      <w:numFmt w:val="bullet"/>
      <w:lvlText w:val="•"/>
      <w:lvlJc w:val="left"/>
      <w:pPr>
        <w:tabs>
          <w:tab w:val="num" w:pos="1440"/>
        </w:tabs>
        <w:ind w:left="1440" w:hanging="360"/>
      </w:pPr>
      <w:rPr>
        <w:rFonts w:ascii="Arial" w:hAnsi="Arial" w:hint="default"/>
      </w:rPr>
    </w:lvl>
    <w:lvl w:ilvl="2" w:tplc="B874DEB4" w:tentative="1">
      <w:start w:val="1"/>
      <w:numFmt w:val="bullet"/>
      <w:lvlText w:val="•"/>
      <w:lvlJc w:val="left"/>
      <w:pPr>
        <w:tabs>
          <w:tab w:val="num" w:pos="2160"/>
        </w:tabs>
        <w:ind w:left="2160" w:hanging="360"/>
      </w:pPr>
      <w:rPr>
        <w:rFonts w:ascii="Arial" w:hAnsi="Arial" w:hint="default"/>
      </w:rPr>
    </w:lvl>
    <w:lvl w:ilvl="3" w:tplc="2624822C" w:tentative="1">
      <w:start w:val="1"/>
      <w:numFmt w:val="bullet"/>
      <w:lvlText w:val="•"/>
      <w:lvlJc w:val="left"/>
      <w:pPr>
        <w:tabs>
          <w:tab w:val="num" w:pos="2880"/>
        </w:tabs>
        <w:ind w:left="2880" w:hanging="360"/>
      </w:pPr>
      <w:rPr>
        <w:rFonts w:ascii="Arial" w:hAnsi="Arial" w:hint="default"/>
      </w:rPr>
    </w:lvl>
    <w:lvl w:ilvl="4" w:tplc="5C909692" w:tentative="1">
      <w:start w:val="1"/>
      <w:numFmt w:val="bullet"/>
      <w:lvlText w:val="•"/>
      <w:lvlJc w:val="left"/>
      <w:pPr>
        <w:tabs>
          <w:tab w:val="num" w:pos="3600"/>
        </w:tabs>
        <w:ind w:left="3600" w:hanging="360"/>
      </w:pPr>
      <w:rPr>
        <w:rFonts w:ascii="Arial" w:hAnsi="Arial" w:hint="default"/>
      </w:rPr>
    </w:lvl>
    <w:lvl w:ilvl="5" w:tplc="D9368500" w:tentative="1">
      <w:start w:val="1"/>
      <w:numFmt w:val="bullet"/>
      <w:lvlText w:val="•"/>
      <w:lvlJc w:val="left"/>
      <w:pPr>
        <w:tabs>
          <w:tab w:val="num" w:pos="4320"/>
        </w:tabs>
        <w:ind w:left="4320" w:hanging="360"/>
      </w:pPr>
      <w:rPr>
        <w:rFonts w:ascii="Arial" w:hAnsi="Arial" w:hint="default"/>
      </w:rPr>
    </w:lvl>
    <w:lvl w:ilvl="6" w:tplc="E19A5812" w:tentative="1">
      <w:start w:val="1"/>
      <w:numFmt w:val="bullet"/>
      <w:lvlText w:val="•"/>
      <w:lvlJc w:val="left"/>
      <w:pPr>
        <w:tabs>
          <w:tab w:val="num" w:pos="5040"/>
        </w:tabs>
        <w:ind w:left="5040" w:hanging="360"/>
      </w:pPr>
      <w:rPr>
        <w:rFonts w:ascii="Arial" w:hAnsi="Arial" w:hint="default"/>
      </w:rPr>
    </w:lvl>
    <w:lvl w:ilvl="7" w:tplc="22A69364" w:tentative="1">
      <w:start w:val="1"/>
      <w:numFmt w:val="bullet"/>
      <w:lvlText w:val="•"/>
      <w:lvlJc w:val="left"/>
      <w:pPr>
        <w:tabs>
          <w:tab w:val="num" w:pos="5760"/>
        </w:tabs>
        <w:ind w:left="5760" w:hanging="360"/>
      </w:pPr>
      <w:rPr>
        <w:rFonts w:ascii="Arial" w:hAnsi="Arial" w:hint="default"/>
      </w:rPr>
    </w:lvl>
    <w:lvl w:ilvl="8" w:tplc="042C5B5E" w:tentative="1">
      <w:start w:val="1"/>
      <w:numFmt w:val="bullet"/>
      <w:lvlText w:val="•"/>
      <w:lvlJc w:val="left"/>
      <w:pPr>
        <w:tabs>
          <w:tab w:val="num" w:pos="6480"/>
        </w:tabs>
        <w:ind w:left="6480" w:hanging="360"/>
      </w:pPr>
      <w:rPr>
        <w:rFonts w:ascii="Arial" w:hAnsi="Arial" w:hint="default"/>
      </w:rPr>
    </w:lvl>
  </w:abstractNum>
  <w:abstractNum w:abstractNumId="208" w15:restartNumberingAfterBreak="0">
    <w:nsid w:val="7468103E"/>
    <w:multiLevelType w:val="hybridMultilevel"/>
    <w:tmpl w:val="97F65D1C"/>
    <w:lvl w:ilvl="0" w:tplc="6FC697B2">
      <w:start w:val="1"/>
      <w:numFmt w:val="bullet"/>
      <w:lvlText w:val="•"/>
      <w:lvlJc w:val="left"/>
      <w:pPr>
        <w:tabs>
          <w:tab w:val="num" w:pos="720"/>
        </w:tabs>
        <w:ind w:left="720" w:hanging="360"/>
      </w:pPr>
      <w:rPr>
        <w:rFonts w:ascii="Arial" w:hAnsi="Arial" w:hint="default"/>
      </w:rPr>
    </w:lvl>
    <w:lvl w:ilvl="1" w:tplc="185A860C" w:tentative="1">
      <w:start w:val="1"/>
      <w:numFmt w:val="bullet"/>
      <w:lvlText w:val="•"/>
      <w:lvlJc w:val="left"/>
      <w:pPr>
        <w:tabs>
          <w:tab w:val="num" w:pos="1440"/>
        </w:tabs>
        <w:ind w:left="1440" w:hanging="360"/>
      </w:pPr>
      <w:rPr>
        <w:rFonts w:ascii="Arial" w:hAnsi="Arial" w:hint="default"/>
      </w:rPr>
    </w:lvl>
    <w:lvl w:ilvl="2" w:tplc="DD441FAC" w:tentative="1">
      <w:start w:val="1"/>
      <w:numFmt w:val="bullet"/>
      <w:lvlText w:val="•"/>
      <w:lvlJc w:val="left"/>
      <w:pPr>
        <w:tabs>
          <w:tab w:val="num" w:pos="2160"/>
        </w:tabs>
        <w:ind w:left="2160" w:hanging="360"/>
      </w:pPr>
      <w:rPr>
        <w:rFonts w:ascii="Arial" w:hAnsi="Arial" w:hint="default"/>
      </w:rPr>
    </w:lvl>
    <w:lvl w:ilvl="3" w:tplc="7A22D1D8" w:tentative="1">
      <w:start w:val="1"/>
      <w:numFmt w:val="bullet"/>
      <w:lvlText w:val="•"/>
      <w:lvlJc w:val="left"/>
      <w:pPr>
        <w:tabs>
          <w:tab w:val="num" w:pos="2880"/>
        </w:tabs>
        <w:ind w:left="2880" w:hanging="360"/>
      </w:pPr>
      <w:rPr>
        <w:rFonts w:ascii="Arial" w:hAnsi="Arial" w:hint="default"/>
      </w:rPr>
    </w:lvl>
    <w:lvl w:ilvl="4" w:tplc="C610D326" w:tentative="1">
      <w:start w:val="1"/>
      <w:numFmt w:val="bullet"/>
      <w:lvlText w:val="•"/>
      <w:lvlJc w:val="left"/>
      <w:pPr>
        <w:tabs>
          <w:tab w:val="num" w:pos="3600"/>
        </w:tabs>
        <w:ind w:left="3600" w:hanging="360"/>
      </w:pPr>
      <w:rPr>
        <w:rFonts w:ascii="Arial" w:hAnsi="Arial" w:hint="default"/>
      </w:rPr>
    </w:lvl>
    <w:lvl w:ilvl="5" w:tplc="D50EF780" w:tentative="1">
      <w:start w:val="1"/>
      <w:numFmt w:val="bullet"/>
      <w:lvlText w:val="•"/>
      <w:lvlJc w:val="left"/>
      <w:pPr>
        <w:tabs>
          <w:tab w:val="num" w:pos="4320"/>
        </w:tabs>
        <w:ind w:left="4320" w:hanging="360"/>
      </w:pPr>
      <w:rPr>
        <w:rFonts w:ascii="Arial" w:hAnsi="Arial" w:hint="default"/>
      </w:rPr>
    </w:lvl>
    <w:lvl w:ilvl="6" w:tplc="A96E50C2" w:tentative="1">
      <w:start w:val="1"/>
      <w:numFmt w:val="bullet"/>
      <w:lvlText w:val="•"/>
      <w:lvlJc w:val="left"/>
      <w:pPr>
        <w:tabs>
          <w:tab w:val="num" w:pos="5040"/>
        </w:tabs>
        <w:ind w:left="5040" w:hanging="360"/>
      </w:pPr>
      <w:rPr>
        <w:rFonts w:ascii="Arial" w:hAnsi="Arial" w:hint="default"/>
      </w:rPr>
    </w:lvl>
    <w:lvl w:ilvl="7" w:tplc="833878A6" w:tentative="1">
      <w:start w:val="1"/>
      <w:numFmt w:val="bullet"/>
      <w:lvlText w:val="•"/>
      <w:lvlJc w:val="left"/>
      <w:pPr>
        <w:tabs>
          <w:tab w:val="num" w:pos="5760"/>
        </w:tabs>
        <w:ind w:left="5760" w:hanging="360"/>
      </w:pPr>
      <w:rPr>
        <w:rFonts w:ascii="Arial" w:hAnsi="Arial" w:hint="default"/>
      </w:rPr>
    </w:lvl>
    <w:lvl w:ilvl="8" w:tplc="F3B89C80"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753D68AE"/>
    <w:multiLevelType w:val="hybridMultilevel"/>
    <w:tmpl w:val="3F18E712"/>
    <w:lvl w:ilvl="0" w:tplc="299815BC">
      <w:start w:val="1"/>
      <w:numFmt w:val="bullet"/>
      <w:lvlText w:val="•"/>
      <w:lvlJc w:val="left"/>
      <w:pPr>
        <w:tabs>
          <w:tab w:val="num" w:pos="720"/>
        </w:tabs>
        <w:ind w:left="720" w:hanging="360"/>
      </w:pPr>
      <w:rPr>
        <w:rFonts w:ascii="Arial" w:hAnsi="Arial" w:hint="default"/>
      </w:rPr>
    </w:lvl>
    <w:lvl w:ilvl="1" w:tplc="2E0E488C" w:tentative="1">
      <w:start w:val="1"/>
      <w:numFmt w:val="bullet"/>
      <w:lvlText w:val="•"/>
      <w:lvlJc w:val="left"/>
      <w:pPr>
        <w:tabs>
          <w:tab w:val="num" w:pos="1440"/>
        </w:tabs>
        <w:ind w:left="1440" w:hanging="360"/>
      </w:pPr>
      <w:rPr>
        <w:rFonts w:ascii="Arial" w:hAnsi="Arial" w:hint="default"/>
      </w:rPr>
    </w:lvl>
    <w:lvl w:ilvl="2" w:tplc="956AAA7A" w:tentative="1">
      <w:start w:val="1"/>
      <w:numFmt w:val="bullet"/>
      <w:lvlText w:val="•"/>
      <w:lvlJc w:val="left"/>
      <w:pPr>
        <w:tabs>
          <w:tab w:val="num" w:pos="2160"/>
        </w:tabs>
        <w:ind w:left="2160" w:hanging="360"/>
      </w:pPr>
      <w:rPr>
        <w:rFonts w:ascii="Arial" w:hAnsi="Arial" w:hint="default"/>
      </w:rPr>
    </w:lvl>
    <w:lvl w:ilvl="3" w:tplc="75E4519A" w:tentative="1">
      <w:start w:val="1"/>
      <w:numFmt w:val="bullet"/>
      <w:lvlText w:val="•"/>
      <w:lvlJc w:val="left"/>
      <w:pPr>
        <w:tabs>
          <w:tab w:val="num" w:pos="2880"/>
        </w:tabs>
        <w:ind w:left="2880" w:hanging="360"/>
      </w:pPr>
      <w:rPr>
        <w:rFonts w:ascii="Arial" w:hAnsi="Arial" w:hint="default"/>
      </w:rPr>
    </w:lvl>
    <w:lvl w:ilvl="4" w:tplc="DE74B8EE" w:tentative="1">
      <w:start w:val="1"/>
      <w:numFmt w:val="bullet"/>
      <w:lvlText w:val="•"/>
      <w:lvlJc w:val="left"/>
      <w:pPr>
        <w:tabs>
          <w:tab w:val="num" w:pos="3600"/>
        </w:tabs>
        <w:ind w:left="3600" w:hanging="360"/>
      </w:pPr>
      <w:rPr>
        <w:rFonts w:ascii="Arial" w:hAnsi="Arial" w:hint="default"/>
      </w:rPr>
    </w:lvl>
    <w:lvl w:ilvl="5" w:tplc="F6826A8E" w:tentative="1">
      <w:start w:val="1"/>
      <w:numFmt w:val="bullet"/>
      <w:lvlText w:val="•"/>
      <w:lvlJc w:val="left"/>
      <w:pPr>
        <w:tabs>
          <w:tab w:val="num" w:pos="4320"/>
        </w:tabs>
        <w:ind w:left="4320" w:hanging="360"/>
      </w:pPr>
      <w:rPr>
        <w:rFonts w:ascii="Arial" w:hAnsi="Arial" w:hint="default"/>
      </w:rPr>
    </w:lvl>
    <w:lvl w:ilvl="6" w:tplc="3112102E" w:tentative="1">
      <w:start w:val="1"/>
      <w:numFmt w:val="bullet"/>
      <w:lvlText w:val="•"/>
      <w:lvlJc w:val="left"/>
      <w:pPr>
        <w:tabs>
          <w:tab w:val="num" w:pos="5040"/>
        </w:tabs>
        <w:ind w:left="5040" w:hanging="360"/>
      </w:pPr>
      <w:rPr>
        <w:rFonts w:ascii="Arial" w:hAnsi="Arial" w:hint="default"/>
      </w:rPr>
    </w:lvl>
    <w:lvl w:ilvl="7" w:tplc="15C0D37C" w:tentative="1">
      <w:start w:val="1"/>
      <w:numFmt w:val="bullet"/>
      <w:lvlText w:val="•"/>
      <w:lvlJc w:val="left"/>
      <w:pPr>
        <w:tabs>
          <w:tab w:val="num" w:pos="5760"/>
        </w:tabs>
        <w:ind w:left="5760" w:hanging="360"/>
      </w:pPr>
      <w:rPr>
        <w:rFonts w:ascii="Arial" w:hAnsi="Arial" w:hint="default"/>
      </w:rPr>
    </w:lvl>
    <w:lvl w:ilvl="8" w:tplc="C3BC9A9C" w:tentative="1">
      <w:start w:val="1"/>
      <w:numFmt w:val="bullet"/>
      <w:lvlText w:val="•"/>
      <w:lvlJc w:val="left"/>
      <w:pPr>
        <w:tabs>
          <w:tab w:val="num" w:pos="6480"/>
        </w:tabs>
        <w:ind w:left="6480" w:hanging="360"/>
      </w:pPr>
      <w:rPr>
        <w:rFonts w:ascii="Arial" w:hAnsi="Arial" w:hint="default"/>
      </w:rPr>
    </w:lvl>
  </w:abstractNum>
  <w:abstractNum w:abstractNumId="210" w15:restartNumberingAfterBreak="0">
    <w:nsid w:val="76671FEB"/>
    <w:multiLevelType w:val="hybridMultilevel"/>
    <w:tmpl w:val="8020AD22"/>
    <w:lvl w:ilvl="0" w:tplc="8152B038">
      <w:start w:val="1"/>
      <w:numFmt w:val="bullet"/>
      <w:lvlText w:val="•"/>
      <w:lvlJc w:val="left"/>
      <w:pPr>
        <w:tabs>
          <w:tab w:val="num" w:pos="720"/>
        </w:tabs>
        <w:ind w:left="720" w:hanging="360"/>
      </w:pPr>
      <w:rPr>
        <w:rFonts w:ascii="Arial" w:hAnsi="Arial" w:hint="default"/>
      </w:rPr>
    </w:lvl>
    <w:lvl w:ilvl="1" w:tplc="CCBCF3CE" w:tentative="1">
      <w:start w:val="1"/>
      <w:numFmt w:val="bullet"/>
      <w:lvlText w:val="•"/>
      <w:lvlJc w:val="left"/>
      <w:pPr>
        <w:tabs>
          <w:tab w:val="num" w:pos="1440"/>
        </w:tabs>
        <w:ind w:left="1440" w:hanging="360"/>
      </w:pPr>
      <w:rPr>
        <w:rFonts w:ascii="Arial" w:hAnsi="Arial" w:hint="default"/>
      </w:rPr>
    </w:lvl>
    <w:lvl w:ilvl="2" w:tplc="EDCC638C" w:tentative="1">
      <w:start w:val="1"/>
      <w:numFmt w:val="bullet"/>
      <w:lvlText w:val="•"/>
      <w:lvlJc w:val="left"/>
      <w:pPr>
        <w:tabs>
          <w:tab w:val="num" w:pos="2160"/>
        </w:tabs>
        <w:ind w:left="2160" w:hanging="360"/>
      </w:pPr>
      <w:rPr>
        <w:rFonts w:ascii="Arial" w:hAnsi="Arial" w:hint="default"/>
      </w:rPr>
    </w:lvl>
    <w:lvl w:ilvl="3" w:tplc="7C3C9AFE" w:tentative="1">
      <w:start w:val="1"/>
      <w:numFmt w:val="bullet"/>
      <w:lvlText w:val="•"/>
      <w:lvlJc w:val="left"/>
      <w:pPr>
        <w:tabs>
          <w:tab w:val="num" w:pos="2880"/>
        </w:tabs>
        <w:ind w:left="2880" w:hanging="360"/>
      </w:pPr>
      <w:rPr>
        <w:rFonts w:ascii="Arial" w:hAnsi="Arial" w:hint="default"/>
      </w:rPr>
    </w:lvl>
    <w:lvl w:ilvl="4" w:tplc="854076CE" w:tentative="1">
      <w:start w:val="1"/>
      <w:numFmt w:val="bullet"/>
      <w:lvlText w:val="•"/>
      <w:lvlJc w:val="left"/>
      <w:pPr>
        <w:tabs>
          <w:tab w:val="num" w:pos="3600"/>
        </w:tabs>
        <w:ind w:left="3600" w:hanging="360"/>
      </w:pPr>
      <w:rPr>
        <w:rFonts w:ascii="Arial" w:hAnsi="Arial" w:hint="default"/>
      </w:rPr>
    </w:lvl>
    <w:lvl w:ilvl="5" w:tplc="58E6DD48" w:tentative="1">
      <w:start w:val="1"/>
      <w:numFmt w:val="bullet"/>
      <w:lvlText w:val="•"/>
      <w:lvlJc w:val="left"/>
      <w:pPr>
        <w:tabs>
          <w:tab w:val="num" w:pos="4320"/>
        </w:tabs>
        <w:ind w:left="4320" w:hanging="360"/>
      </w:pPr>
      <w:rPr>
        <w:rFonts w:ascii="Arial" w:hAnsi="Arial" w:hint="default"/>
      </w:rPr>
    </w:lvl>
    <w:lvl w:ilvl="6" w:tplc="C792D9CA" w:tentative="1">
      <w:start w:val="1"/>
      <w:numFmt w:val="bullet"/>
      <w:lvlText w:val="•"/>
      <w:lvlJc w:val="left"/>
      <w:pPr>
        <w:tabs>
          <w:tab w:val="num" w:pos="5040"/>
        </w:tabs>
        <w:ind w:left="5040" w:hanging="360"/>
      </w:pPr>
      <w:rPr>
        <w:rFonts w:ascii="Arial" w:hAnsi="Arial" w:hint="default"/>
      </w:rPr>
    </w:lvl>
    <w:lvl w:ilvl="7" w:tplc="9F72459E" w:tentative="1">
      <w:start w:val="1"/>
      <w:numFmt w:val="bullet"/>
      <w:lvlText w:val="•"/>
      <w:lvlJc w:val="left"/>
      <w:pPr>
        <w:tabs>
          <w:tab w:val="num" w:pos="5760"/>
        </w:tabs>
        <w:ind w:left="5760" w:hanging="360"/>
      </w:pPr>
      <w:rPr>
        <w:rFonts w:ascii="Arial" w:hAnsi="Arial" w:hint="default"/>
      </w:rPr>
    </w:lvl>
    <w:lvl w:ilvl="8" w:tplc="36CC9A1A" w:tentative="1">
      <w:start w:val="1"/>
      <w:numFmt w:val="bullet"/>
      <w:lvlText w:val="•"/>
      <w:lvlJc w:val="left"/>
      <w:pPr>
        <w:tabs>
          <w:tab w:val="num" w:pos="6480"/>
        </w:tabs>
        <w:ind w:left="6480" w:hanging="360"/>
      </w:pPr>
      <w:rPr>
        <w:rFonts w:ascii="Arial" w:hAnsi="Arial" w:hint="default"/>
      </w:rPr>
    </w:lvl>
  </w:abstractNum>
  <w:abstractNum w:abstractNumId="211" w15:restartNumberingAfterBreak="0">
    <w:nsid w:val="76CF3526"/>
    <w:multiLevelType w:val="hybridMultilevel"/>
    <w:tmpl w:val="5346088A"/>
    <w:lvl w:ilvl="0" w:tplc="098A73D2">
      <w:start w:val="1"/>
      <w:numFmt w:val="bullet"/>
      <w:lvlText w:val="•"/>
      <w:lvlJc w:val="left"/>
      <w:pPr>
        <w:tabs>
          <w:tab w:val="num" w:pos="720"/>
        </w:tabs>
        <w:ind w:left="720" w:hanging="360"/>
      </w:pPr>
      <w:rPr>
        <w:rFonts w:ascii="Arial" w:hAnsi="Arial" w:hint="default"/>
      </w:rPr>
    </w:lvl>
    <w:lvl w:ilvl="1" w:tplc="D918FD64" w:tentative="1">
      <w:start w:val="1"/>
      <w:numFmt w:val="bullet"/>
      <w:lvlText w:val="•"/>
      <w:lvlJc w:val="left"/>
      <w:pPr>
        <w:tabs>
          <w:tab w:val="num" w:pos="1440"/>
        </w:tabs>
        <w:ind w:left="1440" w:hanging="360"/>
      </w:pPr>
      <w:rPr>
        <w:rFonts w:ascii="Arial" w:hAnsi="Arial" w:hint="default"/>
      </w:rPr>
    </w:lvl>
    <w:lvl w:ilvl="2" w:tplc="8A544B3E" w:tentative="1">
      <w:start w:val="1"/>
      <w:numFmt w:val="bullet"/>
      <w:lvlText w:val="•"/>
      <w:lvlJc w:val="left"/>
      <w:pPr>
        <w:tabs>
          <w:tab w:val="num" w:pos="2160"/>
        </w:tabs>
        <w:ind w:left="2160" w:hanging="360"/>
      </w:pPr>
      <w:rPr>
        <w:rFonts w:ascii="Arial" w:hAnsi="Arial" w:hint="default"/>
      </w:rPr>
    </w:lvl>
    <w:lvl w:ilvl="3" w:tplc="E7F8AF4A" w:tentative="1">
      <w:start w:val="1"/>
      <w:numFmt w:val="bullet"/>
      <w:lvlText w:val="•"/>
      <w:lvlJc w:val="left"/>
      <w:pPr>
        <w:tabs>
          <w:tab w:val="num" w:pos="2880"/>
        </w:tabs>
        <w:ind w:left="2880" w:hanging="360"/>
      </w:pPr>
      <w:rPr>
        <w:rFonts w:ascii="Arial" w:hAnsi="Arial" w:hint="default"/>
      </w:rPr>
    </w:lvl>
    <w:lvl w:ilvl="4" w:tplc="28964DEA" w:tentative="1">
      <w:start w:val="1"/>
      <w:numFmt w:val="bullet"/>
      <w:lvlText w:val="•"/>
      <w:lvlJc w:val="left"/>
      <w:pPr>
        <w:tabs>
          <w:tab w:val="num" w:pos="3600"/>
        </w:tabs>
        <w:ind w:left="3600" w:hanging="360"/>
      </w:pPr>
      <w:rPr>
        <w:rFonts w:ascii="Arial" w:hAnsi="Arial" w:hint="default"/>
      </w:rPr>
    </w:lvl>
    <w:lvl w:ilvl="5" w:tplc="767AAAF0" w:tentative="1">
      <w:start w:val="1"/>
      <w:numFmt w:val="bullet"/>
      <w:lvlText w:val="•"/>
      <w:lvlJc w:val="left"/>
      <w:pPr>
        <w:tabs>
          <w:tab w:val="num" w:pos="4320"/>
        </w:tabs>
        <w:ind w:left="4320" w:hanging="360"/>
      </w:pPr>
      <w:rPr>
        <w:rFonts w:ascii="Arial" w:hAnsi="Arial" w:hint="default"/>
      </w:rPr>
    </w:lvl>
    <w:lvl w:ilvl="6" w:tplc="6D7E08C8" w:tentative="1">
      <w:start w:val="1"/>
      <w:numFmt w:val="bullet"/>
      <w:lvlText w:val="•"/>
      <w:lvlJc w:val="left"/>
      <w:pPr>
        <w:tabs>
          <w:tab w:val="num" w:pos="5040"/>
        </w:tabs>
        <w:ind w:left="5040" w:hanging="360"/>
      </w:pPr>
      <w:rPr>
        <w:rFonts w:ascii="Arial" w:hAnsi="Arial" w:hint="default"/>
      </w:rPr>
    </w:lvl>
    <w:lvl w:ilvl="7" w:tplc="492802E2" w:tentative="1">
      <w:start w:val="1"/>
      <w:numFmt w:val="bullet"/>
      <w:lvlText w:val="•"/>
      <w:lvlJc w:val="left"/>
      <w:pPr>
        <w:tabs>
          <w:tab w:val="num" w:pos="5760"/>
        </w:tabs>
        <w:ind w:left="5760" w:hanging="360"/>
      </w:pPr>
      <w:rPr>
        <w:rFonts w:ascii="Arial" w:hAnsi="Arial" w:hint="default"/>
      </w:rPr>
    </w:lvl>
    <w:lvl w:ilvl="8" w:tplc="D382D9B2" w:tentative="1">
      <w:start w:val="1"/>
      <w:numFmt w:val="bullet"/>
      <w:lvlText w:val="•"/>
      <w:lvlJc w:val="left"/>
      <w:pPr>
        <w:tabs>
          <w:tab w:val="num" w:pos="6480"/>
        </w:tabs>
        <w:ind w:left="6480" w:hanging="360"/>
      </w:pPr>
      <w:rPr>
        <w:rFonts w:ascii="Arial" w:hAnsi="Arial" w:hint="default"/>
      </w:rPr>
    </w:lvl>
  </w:abstractNum>
  <w:abstractNum w:abstractNumId="212" w15:restartNumberingAfterBreak="0">
    <w:nsid w:val="775A0596"/>
    <w:multiLevelType w:val="hybridMultilevel"/>
    <w:tmpl w:val="D3E801BC"/>
    <w:lvl w:ilvl="0" w:tplc="CB02CA1A">
      <w:start w:val="1"/>
      <w:numFmt w:val="bullet"/>
      <w:lvlText w:val="•"/>
      <w:lvlJc w:val="left"/>
      <w:pPr>
        <w:tabs>
          <w:tab w:val="num" w:pos="720"/>
        </w:tabs>
        <w:ind w:left="720" w:hanging="360"/>
      </w:pPr>
      <w:rPr>
        <w:rFonts w:ascii="Arial" w:hAnsi="Arial" w:hint="default"/>
      </w:rPr>
    </w:lvl>
    <w:lvl w:ilvl="1" w:tplc="C7D25F12" w:tentative="1">
      <w:start w:val="1"/>
      <w:numFmt w:val="bullet"/>
      <w:lvlText w:val="•"/>
      <w:lvlJc w:val="left"/>
      <w:pPr>
        <w:tabs>
          <w:tab w:val="num" w:pos="1440"/>
        </w:tabs>
        <w:ind w:left="1440" w:hanging="360"/>
      </w:pPr>
      <w:rPr>
        <w:rFonts w:ascii="Arial" w:hAnsi="Arial" w:hint="default"/>
      </w:rPr>
    </w:lvl>
    <w:lvl w:ilvl="2" w:tplc="C4DC9D9C" w:tentative="1">
      <w:start w:val="1"/>
      <w:numFmt w:val="bullet"/>
      <w:lvlText w:val="•"/>
      <w:lvlJc w:val="left"/>
      <w:pPr>
        <w:tabs>
          <w:tab w:val="num" w:pos="2160"/>
        </w:tabs>
        <w:ind w:left="2160" w:hanging="360"/>
      </w:pPr>
      <w:rPr>
        <w:rFonts w:ascii="Arial" w:hAnsi="Arial" w:hint="default"/>
      </w:rPr>
    </w:lvl>
    <w:lvl w:ilvl="3" w:tplc="EEDAC40C" w:tentative="1">
      <w:start w:val="1"/>
      <w:numFmt w:val="bullet"/>
      <w:lvlText w:val="•"/>
      <w:lvlJc w:val="left"/>
      <w:pPr>
        <w:tabs>
          <w:tab w:val="num" w:pos="2880"/>
        </w:tabs>
        <w:ind w:left="2880" w:hanging="360"/>
      </w:pPr>
      <w:rPr>
        <w:rFonts w:ascii="Arial" w:hAnsi="Arial" w:hint="default"/>
      </w:rPr>
    </w:lvl>
    <w:lvl w:ilvl="4" w:tplc="84764C52" w:tentative="1">
      <w:start w:val="1"/>
      <w:numFmt w:val="bullet"/>
      <w:lvlText w:val="•"/>
      <w:lvlJc w:val="left"/>
      <w:pPr>
        <w:tabs>
          <w:tab w:val="num" w:pos="3600"/>
        </w:tabs>
        <w:ind w:left="3600" w:hanging="360"/>
      </w:pPr>
      <w:rPr>
        <w:rFonts w:ascii="Arial" w:hAnsi="Arial" w:hint="default"/>
      </w:rPr>
    </w:lvl>
    <w:lvl w:ilvl="5" w:tplc="501CB136" w:tentative="1">
      <w:start w:val="1"/>
      <w:numFmt w:val="bullet"/>
      <w:lvlText w:val="•"/>
      <w:lvlJc w:val="left"/>
      <w:pPr>
        <w:tabs>
          <w:tab w:val="num" w:pos="4320"/>
        </w:tabs>
        <w:ind w:left="4320" w:hanging="360"/>
      </w:pPr>
      <w:rPr>
        <w:rFonts w:ascii="Arial" w:hAnsi="Arial" w:hint="default"/>
      </w:rPr>
    </w:lvl>
    <w:lvl w:ilvl="6" w:tplc="100A9C58" w:tentative="1">
      <w:start w:val="1"/>
      <w:numFmt w:val="bullet"/>
      <w:lvlText w:val="•"/>
      <w:lvlJc w:val="left"/>
      <w:pPr>
        <w:tabs>
          <w:tab w:val="num" w:pos="5040"/>
        </w:tabs>
        <w:ind w:left="5040" w:hanging="360"/>
      </w:pPr>
      <w:rPr>
        <w:rFonts w:ascii="Arial" w:hAnsi="Arial" w:hint="default"/>
      </w:rPr>
    </w:lvl>
    <w:lvl w:ilvl="7" w:tplc="784A50FE" w:tentative="1">
      <w:start w:val="1"/>
      <w:numFmt w:val="bullet"/>
      <w:lvlText w:val="•"/>
      <w:lvlJc w:val="left"/>
      <w:pPr>
        <w:tabs>
          <w:tab w:val="num" w:pos="5760"/>
        </w:tabs>
        <w:ind w:left="5760" w:hanging="360"/>
      </w:pPr>
      <w:rPr>
        <w:rFonts w:ascii="Arial" w:hAnsi="Arial" w:hint="default"/>
      </w:rPr>
    </w:lvl>
    <w:lvl w:ilvl="8" w:tplc="7D8837E0" w:tentative="1">
      <w:start w:val="1"/>
      <w:numFmt w:val="bullet"/>
      <w:lvlText w:val="•"/>
      <w:lvlJc w:val="left"/>
      <w:pPr>
        <w:tabs>
          <w:tab w:val="num" w:pos="6480"/>
        </w:tabs>
        <w:ind w:left="6480" w:hanging="360"/>
      </w:pPr>
      <w:rPr>
        <w:rFonts w:ascii="Arial" w:hAnsi="Arial" w:hint="default"/>
      </w:rPr>
    </w:lvl>
  </w:abstractNum>
  <w:abstractNum w:abstractNumId="213" w15:restartNumberingAfterBreak="0">
    <w:nsid w:val="776F2D8E"/>
    <w:multiLevelType w:val="hybridMultilevel"/>
    <w:tmpl w:val="60564928"/>
    <w:lvl w:ilvl="0" w:tplc="08108C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7BB1686"/>
    <w:multiLevelType w:val="hybridMultilevel"/>
    <w:tmpl w:val="EB28F016"/>
    <w:lvl w:ilvl="0" w:tplc="E7D448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7D7387E"/>
    <w:multiLevelType w:val="hybridMultilevel"/>
    <w:tmpl w:val="FA9E3840"/>
    <w:lvl w:ilvl="0" w:tplc="CD7E16A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8011047"/>
    <w:multiLevelType w:val="hybridMultilevel"/>
    <w:tmpl w:val="65F62E92"/>
    <w:lvl w:ilvl="0" w:tplc="F6D25D8A">
      <w:start w:val="1"/>
      <w:numFmt w:val="bullet"/>
      <w:lvlText w:val="•"/>
      <w:lvlJc w:val="left"/>
      <w:pPr>
        <w:tabs>
          <w:tab w:val="num" w:pos="720"/>
        </w:tabs>
        <w:ind w:left="720" w:hanging="360"/>
      </w:pPr>
      <w:rPr>
        <w:rFonts w:ascii="Arial" w:hAnsi="Arial" w:hint="default"/>
      </w:rPr>
    </w:lvl>
    <w:lvl w:ilvl="1" w:tplc="EE9EAE2A" w:tentative="1">
      <w:start w:val="1"/>
      <w:numFmt w:val="bullet"/>
      <w:lvlText w:val="•"/>
      <w:lvlJc w:val="left"/>
      <w:pPr>
        <w:tabs>
          <w:tab w:val="num" w:pos="1440"/>
        </w:tabs>
        <w:ind w:left="1440" w:hanging="360"/>
      </w:pPr>
      <w:rPr>
        <w:rFonts w:ascii="Arial" w:hAnsi="Arial" w:hint="default"/>
      </w:rPr>
    </w:lvl>
    <w:lvl w:ilvl="2" w:tplc="F8D46BAC" w:tentative="1">
      <w:start w:val="1"/>
      <w:numFmt w:val="bullet"/>
      <w:lvlText w:val="•"/>
      <w:lvlJc w:val="left"/>
      <w:pPr>
        <w:tabs>
          <w:tab w:val="num" w:pos="2160"/>
        </w:tabs>
        <w:ind w:left="2160" w:hanging="360"/>
      </w:pPr>
      <w:rPr>
        <w:rFonts w:ascii="Arial" w:hAnsi="Arial" w:hint="default"/>
      </w:rPr>
    </w:lvl>
    <w:lvl w:ilvl="3" w:tplc="3DC87456" w:tentative="1">
      <w:start w:val="1"/>
      <w:numFmt w:val="bullet"/>
      <w:lvlText w:val="•"/>
      <w:lvlJc w:val="left"/>
      <w:pPr>
        <w:tabs>
          <w:tab w:val="num" w:pos="2880"/>
        </w:tabs>
        <w:ind w:left="2880" w:hanging="360"/>
      </w:pPr>
      <w:rPr>
        <w:rFonts w:ascii="Arial" w:hAnsi="Arial" w:hint="default"/>
      </w:rPr>
    </w:lvl>
    <w:lvl w:ilvl="4" w:tplc="850EE7D0" w:tentative="1">
      <w:start w:val="1"/>
      <w:numFmt w:val="bullet"/>
      <w:lvlText w:val="•"/>
      <w:lvlJc w:val="left"/>
      <w:pPr>
        <w:tabs>
          <w:tab w:val="num" w:pos="3600"/>
        </w:tabs>
        <w:ind w:left="3600" w:hanging="360"/>
      </w:pPr>
      <w:rPr>
        <w:rFonts w:ascii="Arial" w:hAnsi="Arial" w:hint="default"/>
      </w:rPr>
    </w:lvl>
    <w:lvl w:ilvl="5" w:tplc="D9DC4708" w:tentative="1">
      <w:start w:val="1"/>
      <w:numFmt w:val="bullet"/>
      <w:lvlText w:val="•"/>
      <w:lvlJc w:val="left"/>
      <w:pPr>
        <w:tabs>
          <w:tab w:val="num" w:pos="4320"/>
        </w:tabs>
        <w:ind w:left="4320" w:hanging="360"/>
      </w:pPr>
      <w:rPr>
        <w:rFonts w:ascii="Arial" w:hAnsi="Arial" w:hint="default"/>
      </w:rPr>
    </w:lvl>
    <w:lvl w:ilvl="6" w:tplc="67661D64" w:tentative="1">
      <w:start w:val="1"/>
      <w:numFmt w:val="bullet"/>
      <w:lvlText w:val="•"/>
      <w:lvlJc w:val="left"/>
      <w:pPr>
        <w:tabs>
          <w:tab w:val="num" w:pos="5040"/>
        </w:tabs>
        <w:ind w:left="5040" w:hanging="360"/>
      </w:pPr>
      <w:rPr>
        <w:rFonts w:ascii="Arial" w:hAnsi="Arial" w:hint="default"/>
      </w:rPr>
    </w:lvl>
    <w:lvl w:ilvl="7" w:tplc="D7486A94" w:tentative="1">
      <w:start w:val="1"/>
      <w:numFmt w:val="bullet"/>
      <w:lvlText w:val="•"/>
      <w:lvlJc w:val="left"/>
      <w:pPr>
        <w:tabs>
          <w:tab w:val="num" w:pos="5760"/>
        </w:tabs>
        <w:ind w:left="5760" w:hanging="360"/>
      </w:pPr>
      <w:rPr>
        <w:rFonts w:ascii="Arial" w:hAnsi="Arial" w:hint="default"/>
      </w:rPr>
    </w:lvl>
    <w:lvl w:ilvl="8" w:tplc="2B4ECA1E" w:tentative="1">
      <w:start w:val="1"/>
      <w:numFmt w:val="bullet"/>
      <w:lvlText w:val="•"/>
      <w:lvlJc w:val="left"/>
      <w:pPr>
        <w:tabs>
          <w:tab w:val="num" w:pos="6480"/>
        </w:tabs>
        <w:ind w:left="6480" w:hanging="360"/>
      </w:pPr>
      <w:rPr>
        <w:rFonts w:ascii="Arial" w:hAnsi="Arial" w:hint="default"/>
      </w:rPr>
    </w:lvl>
  </w:abstractNum>
  <w:abstractNum w:abstractNumId="217" w15:restartNumberingAfterBreak="0">
    <w:nsid w:val="784C5C35"/>
    <w:multiLevelType w:val="hybridMultilevel"/>
    <w:tmpl w:val="DC68FEF6"/>
    <w:lvl w:ilvl="0" w:tplc="F154A35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85235F1"/>
    <w:multiLevelType w:val="hybridMultilevel"/>
    <w:tmpl w:val="D608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87E59C1"/>
    <w:multiLevelType w:val="hybridMultilevel"/>
    <w:tmpl w:val="EE8E4832"/>
    <w:lvl w:ilvl="0" w:tplc="21341A9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A75A4"/>
    <w:multiLevelType w:val="hybridMultilevel"/>
    <w:tmpl w:val="E3C6D248"/>
    <w:lvl w:ilvl="0" w:tplc="9B081F7A">
      <w:start w:val="1"/>
      <w:numFmt w:val="bullet"/>
      <w:lvlText w:val="•"/>
      <w:lvlJc w:val="left"/>
      <w:pPr>
        <w:tabs>
          <w:tab w:val="num" w:pos="720"/>
        </w:tabs>
        <w:ind w:left="720" w:hanging="360"/>
      </w:pPr>
      <w:rPr>
        <w:rFonts w:ascii="Arial" w:hAnsi="Arial" w:hint="default"/>
      </w:rPr>
    </w:lvl>
    <w:lvl w:ilvl="1" w:tplc="F8A0B4B2" w:tentative="1">
      <w:start w:val="1"/>
      <w:numFmt w:val="bullet"/>
      <w:lvlText w:val="•"/>
      <w:lvlJc w:val="left"/>
      <w:pPr>
        <w:tabs>
          <w:tab w:val="num" w:pos="1440"/>
        </w:tabs>
        <w:ind w:left="1440" w:hanging="360"/>
      </w:pPr>
      <w:rPr>
        <w:rFonts w:ascii="Arial" w:hAnsi="Arial" w:hint="default"/>
      </w:rPr>
    </w:lvl>
    <w:lvl w:ilvl="2" w:tplc="BCE40234" w:tentative="1">
      <w:start w:val="1"/>
      <w:numFmt w:val="bullet"/>
      <w:lvlText w:val="•"/>
      <w:lvlJc w:val="left"/>
      <w:pPr>
        <w:tabs>
          <w:tab w:val="num" w:pos="2160"/>
        </w:tabs>
        <w:ind w:left="2160" w:hanging="360"/>
      </w:pPr>
      <w:rPr>
        <w:rFonts w:ascii="Arial" w:hAnsi="Arial" w:hint="default"/>
      </w:rPr>
    </w:lvl>
    <w:lvl w:ilvl="3" w:tplc="EC7E6482" w:tentative="1">
      <w:start w:val="1"/>
      <w:numFmt w:val="bullet"/>
      <w:lvlText w:val="•"/>
      <w:lvlJc w:val="left"/>
      <w:pPr>
        <w:tabs>
          <w:tab w:val="num" w:pos="2880"/>
        </w:tabs>
        <w:ind w:left="2880" w:hanging="360"/>
      </w:pPr>
      <w:rPr>
        <w:rFonts w:ascii="Arial" w:hAnsi="Arial" w:hint="default"/>
      </w:rPr>
    </w:lvl>
    <w:lvl w:ilvl="4" w:tplc="619C023E" w:tentative="1">
      <w:start w:val="1"/>
      <w:numFmt w:val="bullet"/>
      <w:lvlText w:val="•"/>
      <w:lvlJc w:val="left"/>
      <w:pPr>
        <w:tabs>
          <w:tab w:val="num" w:pos="3600"/>
        </w:tabs>
        <w:ind w:left="3600" w:hanging="360"/>
      </w:pPr>
      <w:rPr>
        <w:rFonts w:ascii="Arial" w:hAnsi="Arial" w:hint="default"/>
      </w:rPr>
    </w:lvl>
    <w:lvl w:ilvl="5" w:tplc="564E55EA" w:tentative="1">
      <w:start w:val="1"/>
      <w:numFmt w:val="bullet"/>
      <w:lvlText w:val="•"/>
      <w:lvlJc w:val="left"/>
      <w:pPr>
        <w:tabs>
          <w:tab w:val="num" w:pos="4320"/>
        </w:tabs>
        <w:ind w:left="4320" w:hanging="360"/>
      </w:pPr>
      <w:rPr>
        <w:rFonts w:ascii="Arial" w:hAnsi="Arial" w:hint="default"/>
      </w:rPr>
    </w:lvl>
    <w:lvl w:ilvl="6" w:tplc="8BB66002" w:tentative="1">
      <w:start w:val="1"/>
      <w:numFmt w:val="bullet"/>
      <w:lvlText w:val="•"/>
      <w:lvlJc w:val="left"/>
      <w:pPr>
        <w:tabs>
          <w:tab w:val="num" w:pos="5040"/>
        </w:tabs>
        <w:ind w:left="5040" w:hanging="360"/>
      </w:pPr>
      <w:rPr>
        <w:rFonts w:ascii="Arial" w:hAnsi="Arial" w:hint="default"/>
      </w:rPr>
    </w:lvl>
    <w:lvl w:ilvl="7" w:tplc="980C76DE" w:tentative="1">
      <w:start w:val="1"/>
      <w:numFmt w:val="bullet"/>
      <w:lvlText w:val="•"/>
      <w:lvlJc w:val="left"/>
      <w:pPr>
        <w:tabs>
          <w:tab w:val="num" w:pos="5760"/>
        </w:tabs>
        <w:ind w:left="5760" w:hanging="360"/>
      </w:pPr>
      <w:rPr>
        <w:rFonts w:ascii="Arial" w:hAnsi="Arial" w:hint="default"/>
      </w:rPr>
    </w:lvl>
    <w:lvl w:ilvl="8" w:tplc="8A86C0F6" w:tentative="1">
      <w:start w:val="1"/>
      <w:numFmt w:val="bullet"/>
      <w:lvlText w:val="•"/>
      <w:lvlJc w:val="left"/>
      <w:pPr>
        <w:tabs>
          <w:tab w:val="num" w:pos="6480"/>
        </w:tabs>
        <w:ind w:left="6480" w:hanging="360"/>
      </w:pPr>
      <w:rPr>
        <w:rFonts w:ascii="Arial" w:hAnsi="Arial" w:hint="default"/>
      </w:rPr>
    </w:lvl>
  </w:abstractNum>
  <w:abstractNum w:abstractNumId="221" w15:restartNumberingAfterBreak="0">
    <w:nsid w:val="7B414FE9"/>
    <w:multiLevelType w:val="hybridMultilevel"/>
    <w:tmpl w:val="EC7878A0"/>
    <w:lvl w:ilvl="0" w:tplc="0DD40478">
      <w:start w:val="1"/>
      <w:numFmt w:val="bullet"/>
      <w:lvlText w:val="•"/>
      <w:lvlJc w:val="left"/>
      <w:pPr>
        <w:tabs>
          <w:tab w:val="num" w:pos="720"/>
        </w:tabs>
        <w:ind w:left="720" w:hanging="360"/>
      </w:pPr>
      <w:rPr>
        <w:rFonts w:ascii="Arial" w:hAnsi="Arial" w:hint="default"/>
      </w:rPr>
    </w:lvl>
    <w:lvl w:ilvl="1" w:tplc="C5608338" w:tentative="1">
      <w:start w:val="1"/>
      <w:numFmt w:val="bullet"/>
      <w:lvlText w:val="•"/>
      <w:lvlJc w:val="left"/>
      <w:pPr>
        <w:tabs>
          <w:tab w:val="num" w:pos="1440"/>
        </w:tabs>
        <w:ind w:left="1440" w:hanging="360"/>
      </w:pPr>
      <w:rPr>
        <w:rFonts w:ascii="Arial" w:hAnsi="Arial" w:hint="default"/>
      </w:rPr>
    </w:lvl>
    <w:lvl w:ilvl="2" w:tplc="79E24E86" w:tentative="1">
      <w:start w:val="1"/>
      <w:numFmt w:val="bullet"/>
      <w:lvlText w:val="•"/>
      <w:lvlJc w:val="left"/>
      <w:pPr>
        <w:tabs>
          <w:tab w:val="num" w:pos="2160"/>
        </w:tabs>
        <w:ind w:left="2160" w:hanging="360"/>
      </w:pPr>
      <w:rPr>
        <w:rFonts w:ascii="Arial" w:hAnsi="Arial" w:hint="default"/>
      </w:rPr>
    </w:lvl>
    <w:lvl w:ilvl="3" w:tplc="00AAD256" w:tentative="1">
      <w:start w:val="1"/>
      <w:numFmt w:val="bullet"/>
      <w:lvlText w:val="•"/>
      <w:lvlJc w:val="left"/>
      <w:pPr>
        <w:tabs>
          <w:tab w:val="num" w:pos="2880"/>
        </w:tabs>
        <w:ind w:left="2880" w:hanging="360"/>
      </w:pPr>
      <w:rPr>
        <w:rFonts w:ascii="Arial" w:hAnsi="Arial" w:hint="default"/>
      </w:rPr>
    </w:lvl>
    <w:lvl w:ilvl="4" w:tplc="B58EAD9E" w:tentative="1">
      <w:start w:val="1"/>
      <w:numFmt w:val="bullet"/>
      <w:lvlText w:val="•"/>
      <w:lvlJc w:val="left"/>
      <w:pPr>
        <w:tabs>
          <w:tab w:val="num" w:pos="3600"/>
        </w:tabs>
        <w:ind w:left="3600" w:hanging="360"/>
      </w:pPr>
      <w:rPr>
        <w:rFonts w:ascii="Arial" w:hAnsi="Arial" w:hint="default"/>
      </w:rPr>
    </w:lvl>
    <w:lvl w:ilvl="5" w:tplc="3B12864A" w:tentative="1">
      <w:start w:val="1"/>
      <w:numFmt w:val="bullet"/>
      <w:lvlText w:val="•"/>
      <w:lvlJc w:val="left"/>
      <w:pPr>
        <w:tabs>
          <w:tab w:val="num" w:pos="4320"/>
        </w:tabs>
        <w:ind w:left="4320" w:hanging="360"/>
      </w:pPr>
      <w:rPr>
        <w:rFonts w:ascii="Arial" w:hAnsi="Arial" w:hint="default"/>
      </w:rPr>
    </w:lvl>
    <w:lvl w:ilvl="6" w:tplc="281E7120" w:tentative="1">
      <w:start w:val="1"/>
      <w:numFmt w:val="bullet"/>
      <w:lvlText w:val="•"/>
      <w:lvlJc w:val="left"/>
      <w:pPr>
        <w:tabs>
          <w:tab w:val="num" w:pos="5040"/>
        </w:tabs>
        <w:ind w:left="5040" w:hanging="360"/>
      </w:pPr>
      <w:rPr>
        <w:rFonts w:ascii="Arial" w:hAnsi="Arial" w:hint="default"/>
      </w:rPr>
    </w:lvl>
    <w:lvl w:ilvl="7" w:tplc="5AB2D324" w:tentative="1">
      <w:start w:val="1"/>
      <w:numFmt w:val="bullet"/>
      <w:lvlText w:val="•"/>
      <w:lvlJc w:val="left"/>
      <w:pPr>
        <w:tabs>
          <w:tab w:val="num" w:pos="5760"/>
        </w:tabs>
        <w:ind w:left="5760" w:hanging="360"/>
      </w:pPr>
      <w:rPr>
        <w:rFonts w:ascii="Arial" w:hAnsi="Arial" w:hint="default"/>
      </w:rPr>
    </w:lvl>
    <w:lvl w:ilvl="8" w:tplc="8F5E8E40" w:tentative="1">
      <w:start w:val="1"/>
      <w:numFmt w:val="bullet"/>
      <w:lvlText w:val="•"/>
      <w:lvlJc w:val="left"/>
      <w:pPr>
        <w:tabs>
          <w:tab w:val="num" w:pos="6480"/>
        </w:tabs>
        <w:ind w:left="6480" w:hanging="360"/>
      </w:pPr>
      <w:rPr>
        <w:rFonts w:ascii="Arial" w:hAnsi="Arial" w:hint="default"/>
      </w:rPr>
    </w:lvl>
  </w:abstractNum>
  <w:abstractNum w:abstractNumId="222" w15:restartNumberingAfterBreak="0">
    <w:nsid w:val="7C2326FC"/>
    <w:multiLevelType w:val="hybridMultilevel"/>
    <w:tmpl w:val="8370CB1A"/>
    <w:lvl w:ilvl="0" w:tplc="5D7CD560">
      <w:start w:val="1"/>
      <w:numFmt w:val="bullet"/>
      <w:lvlText w:val="•"/>
      <w:lvlJc w:val="left"/>
      <w:pPr>
        <w:tabs>
          <w:tab w:val="num" w:pos="720"/>
        </w:tabs>
        <w:ind w:left="720" w:hanging="360"/>
      </w:pPr>
      <w:rPr>
        <w:rFonts w:ascii="Arial" w:hAnsi="Arial" w:hint="default"/>
      </w:rPr>
    </w:lvl>
    <w:lvl w:ilvl="1" w:tplc="43EE7046" w:tentative="1">
      <w:start w:val="1"/>
      <w:numFmt w:val="bullet"/>
      <w:lvlText w:val="•"/>
      <w:lvlJc w:val="left"/>
      <w:pPr>
        <w:tabs>
          <w:tab w:val="num" w:pos="1440"/>
        </w:tabs>
        <w:ind w:left="1440" w:hanging="360"/>
      </w:pPr>
      <w:rPr>
        <w:rFonts w:ascii="Arial" w:hAnsi="Arial" w:hint="default"/>
      </w:rPr>
    </w:lvl>
    <w:lvl w:ilvl="2" w:tplc="C8700438" w:tentative="1">
      <w:start w:val="1"/>
      <w:numFmt w:val="bullet"/>
      <w:lvlText w:val="•"/>
      <w:lvlJc w:val="left"/>
      <w:pPr>
        <w:tabs>
          <w:tab w:val="num" w:pos="2160"/>
        </w:tabs>
        <w:ind w:left="2160" w:hanging="360"/>
      </w:pPr>
      <w:rPr>
        <w:rFonts w:ascii="Arial" w:hAnsi="Arial" w:hint="default"/>
      </w:rPr>
    </w:lvl>
    <w:lvl w:ilvl="3" w:tplc="3910A562" w:tentative="1">
      <w:start w:val="1"/>
      <w:numFmt w:val="bullet"/>
      <w:lvlText w:val="•"/>
      <w:lvlJc w:val="left"/>
      <w:pPr>
        <w:tabs>
          <w:tab w:val="num" w:pos="2880"/>
        </w:tabs>
        <w:ind w:left="2880" w:hanging="360"/>
      </w:pPr>
      <w:rPr>
        <w:rFonts w:ascii="Arial" w:hAnsi="Arial" w:hint="default"/>
      </w:rPr>
    </w:lvl>
    <w:lvl w:ilvl="4" w:tplc="2F8EC010" w:tentative="1">
      <w:start w:val="1"/>
      <w:numFmt w:val="bullet"/>
      <w:lvlText w:val="•"/>
      <w:lvlJc w:val="left"/>
      <w:pPr>
        <w:tabs>
          <w:tab w:val="num" w:pos="3600"/>
        </w:tabs>
        <w:ind w:left="3600" w:hanging="360"/>
      </w:pPr>
      <w:rPr>
        <w:rFonts w:ascii="Arial" w:hAnsi="Arial" w:hint="default"/>
      </w:rPr>
    </w:lvl>
    <w:lvl w:ilvl="5" w:tplc="A30EC59E" w:tentative="1">
      <w:start w:val="1"/>
      <w:numFmt w:val="bullet"/>
      <w:lvlText w:val="•"/>
      <w:lvlJc w:val="left"/>
      <w:pPr>
        <w:tabs>
          <w:tab w:val="num" w:pos="4320"/>
        </w:tabs>
        <w:ind w:left="4320" w:hanging="360"/>
      </w:pPr>
      <w:rPr>
        <w:rFonts w:ascii="Arial" w:hAnsi="Arial" w:hint="default"/>
      </w:rPr>
    </w:lvl>
    <w:lvl w:ilvl="6" w:tplc="CC881570" w:tentative="1">
      <w:start w:val="1"/>
      <w:numFmt w:val="bullet"/>
      <w:lvlText w:val="•"/>
      <w:lvlJc w:val="left"/>
      <w:pPr>
        <w:tabs>
          <w:tab w:val="num" w:pos="5040"/>
        </w:tabs>
        <w:ind w:left="5040" w:hanging="360"/>
      </w:pPr>
      <w:rPr>
        <w:rFonts w:ascii="Arial" w:hAnsi="Arial" w:hint="default"/>
      </w:rPr>
    </w:lvl>
    <w:lvl w:ilvl="7" w:tplc="C7A6B6EE" w:tentative="1">
      <w:start w:val="1"/>
      <w:numFmt w:val="bullet"/>
      <w:lvlText w:val="•"/>
      <w:lvlJc w:val="left"/>
      <w:pPr>
        <w:tabs>
          <w:tab w:val="num" w:pos="5760"/>
        </w:tabs>
        <w:ind w:left="5760" w:hanging="360"/>
      </w:pPr>
      <w:rPr>
        <w:rFonts w:ascii="Arial" w:hAnsi="Arial" w:hint="default"/>
      </w:rPr>
    </w:lvl>
    <w:lvl w:ilvl="8" w:tplc="4E06B3D6" w:tentative="1">
      <w:start w:val="1"/>
      <w:numFmt w:val="bullet"/>
      <w:lvlText w:val="•"/>
      <w:lvlJc w:val="left"/>
      <w:pPr>
        <w:tabs>
          <w:tab w:val="num" w:pos="6480"/>
        </w:tabs>
        <w:ind w:left="6480" w:hanging="360"/>
      </w:pPr>
      <w:rPr>
        <w:rFonts w:ascii="Arial" w:hAnsi="Arial" w:hint="default"/>
      </w:rPr>
    </w:lvl>
  </w:abstractNum>
  <w:abstractNum w:abstractNumId="223" w15:restartNumberingAfterBreak="0">
    <w:nsid w:val="7D156C59"/>
    <w:multiLevelType w:val="hybridMultilevel"/>
    <w:tmpl w:val="B7A02502"/>
    <w:lvl w:ilvl="0" w:tplc="02A840C0">
      <w:start w:val="1"/>
      <w:numFmt w:val="bullet"/>
      <w:lvlText w:val="•"/>
      <w:lvlJc w:val="left"/>
      <w:pPr>
        <w:tabs>
          <w:tab w:val="num" w:pos="720"/>
        </w:tabs>
        <w:ind w:left="720" w:hanging="360"/>
      </w:pPr>
      <w:rPr>
        <w:rFonts w:ascii="Arial" w:hAnsi="Arial" w:hint="default"/>
      </w:rPr>
    </w:lvl>
    <w:lvl w:ilvl="1" w:tplc="62049E9C" w:tentative="1">
      <w:start w:val="1"/>
      <w:numFmt w:val="bullet"/>
      <w:lvlText w:val="•"/>
      <w:lvlJc w:val="left"/>
      <w:pPr>
        <w:tabs>
          <w:tab w:val="num" w:pos="1440"/>
        </w:tabs>
        <w:ind w:left="1440" w:hanging="360"/>
      </w:pPr>
      <w:rPr>
        <w:rFonts w:ascii="Arial" w:hAnsi="Arial" w:hint="default"/>
      </w:rPr>
    </w:lvl>
    <w:lvl w:ilvl="2" w:tplc="6480FA66" w:tentative="1">
      <w:start w:val="1"/>
      <w:numFmt w:val="bullet"/>
      <w:lvlText w:val="•"/>
      <w:lvlJc w:val="left"/>
      <w:pPr>
        <w:tabs>
          <w:tab w:val="num" w:pos="2160"/>
        </w:tabs>
        <w:ind w:left="2160" w:hanging="360"/>
      </w:pPr>
      <w:rPr>
        <w:rFonts w:ascii="Arial" w:hAnsi="Arial" w:hint="default"/>
      </w:rPr>
    </w:lvl>
    <w:lvl w:ilvl="3" w:tplc="B35C88A4" w:tentative="1">
      <w:start w:val="1"/>
      <w:numFmt w:val="bullet"/>
      <w:lvlText w:val="•"/>
      <w:lvlJc w:val="left"/>
      <w:pPr>
        <w:tabs>
          <w:tab w:val="num" w:pos="2880"/>
        </w:tabs>
        <w:ind w:left="2880" w:hanging="360"/>
      </w:pPr>
      <w:rPr>
        <w:rFonts w:ascii="Arial" w:hAnsi="Arial" w:hint="default"/>
      </w:rPr>
    </w:lvl>
    <w:lvl w:ilvl="4" w:tplc="6574A8D6" w:tentative="1">
      <w:start w:val="1"/>
      <w:numFmt w:val="bullet"/>
      <w:lvlText w:val="•"/>
      <w:lvlJc w:val="left"/>
      <w:pPr>
        <w:tabs>
          <w:tab w:val="num" w:pos="3600"/>
        </w:tabs>
        <w:ind w:left="3600" w:hanging="360"/>
      </w:pPr>
      <w:rPr>
        <w:rFonts w:ascii="Arial" w:hAnsi="Arial" w:hint="default"/>
      </w:rPr>
    </w:lvl>
    <w:lvl w:ilvl="5" w:tplc="A9524A40" w:tentative="1">
      <w:start w:val="1"/>
      <w:numFmt w:val="bullet"/>
      <w:lvlText w:val="•"/>
      <w:lvlJc w:val="left"/>
      <w:pPr>
        <w:tabs>
          <w:tab w:val="num" w:pos="4320"/>
        </w:tabs>
        <w:ind w:left="4320" w:hanging="360"/>
      </w:pPr>
      <w:rPr>
        <w:rFonts w:ascii="Arial" w:hAnsi="Arial" w:hint="default"/>
      </w:rPr>
    </w:lvl>
    <w:lvl w:ilvl="6" w:tplc="064CE212" w:tentative="1">
      <w:start w:val="1"/>
      <w:numFmt w:val="bullet"/>
      <w:lvlText w:val="•"/>
      <w:lvlJc w:val="left"/>
      <w:pPr>
        <w:tabs>
          <w:tab w:val="num" w:pos="5040"/>
        </w:tabs>
        <w:ind w:left="5040" w:hanging="360"/>
      </w:pPr>
      <w:rPr>
        <w:rFonts w:ascii="Arial" w:hAnsi="Arial" w:hint="default"/>
      </w:rPr>
    </w:lvl>
    <w:lvl w:ilvl="7" w:tplc="8C2E6AB2" w:tentative="1">
      <w:start w:val="1"/>
      <w:numFmt w:val="bullet"/>
      <w:lvlText w:val="•"/>
      <w:lvlJc w:val="left"/>
      <w:pPr>
        <w:tabs>
          <w:tab w:val="num" w:pos="5760"/>
        </w:tabs>
        <w:ind w:left="5760" w:hanging="360"/>
      </w:pPr>
      <w:rPr>
        <w:rFonts w:ascii="Arial" w:hAnsi="Arial" w:hint="default"/>
      </w:rPr>
    </w:lvl>
    <w:lvl w:ilvl="8" w:tplc="B720BBC0" w:tentative="1">
      <w:start w:val="1"/>
      <w:numFmt w:val="bullet"/>
      <w:lvlText w:val="•"/>
      <w:lvlJc w:val="left"/>
      <w:pPr>
        <w:tabs>
          <w:tab w:val="num" w:pos="6480"/>
        </w:tabs>
        <w:ind w:left="6480" w:hanging="360"/>
      </w:pPr>
      <w:rPr>
        <w:rFonts w:ascii="Arial" w:hAnsi="Arial" w:hint="default"/>
      </w:rPr>
    </w:lvl>
  </w:abstractNum>
  <w:abstractNum w:abstractNumId="224" w15:restartNumberingAfterBreak="0">
    <w:nsid w:val="7D5E4031"/>
    <w:multiLevelType w:val="hybridMultilevel"/>
    <w:tmpl w:val="BB46DE98"/>
    <w:lvl w:ilvl="0" w:tplc="1168109E">
      <w:start w:val="1"/>
      <w:numFmt w:val="bullet"/>
      <w:lvlText w:val="•"/>
      <w:lvlJc w:val="left"/>
      <w:pPr>
        <w:tabs>
          <w:tab w:val="num" w:pos="720"/>
        </w:tabs>
        <w:ind w:left="720" w:hanging="360"/>
      </w:pPr>
      <w:rPr>
        <w:rFonts w:ascii="Arial" w:hAnsi="Arial" w:hint="default"/>
      </w:rPr>
    </w:lvl>
    <w:lvl w:ilvl="1" w:tplc="F31AF11A" w:tentative="1">
      <w:start w:val="1"/>
      <w:numFmt w:val="bullet"/>
      <w:lvlText w:val="•"/>
      <w:lvlJc w:val="left"/>
      <w:pPr>
        <w:tabs>
          <w:tab w:val="num" w:pos="1440"/>
        </w:tabs>
        <w:ind w:left="1440" w:hanging="360"/>
      </w:pPr>
      <w:rPr>
        <w:rFonts w:ascii="Arial" w:hAnsi="Arial" w:hint="default"/>
      </w:rPr>
    </w:lvl>
    <w:lvl w:ilvl="2" w:tplc="F1A874FE" w:tentative="1">
      <w:start w:val="1"/>
      <w:numFmt w:val="bullet"/>
      <w:lvlText w:val="•"/>
      <w:lvlJc w:val="left"/>
      <w:pPr>
        <w:tabs>
          <w:tab w:val="num" w:pos="2160"/>
        </w:tabs>
        <w:ind w:left="2160" w:hanging="360"/>
      </w:pPr>
      <w:rPr>
        <w:rFonts w:ascii="Arial" w:hAnsi="Arial" w:hint="default"/>
      </w:rPr>
    </w:lvl>
    <w:lvl w:ilvl="3" w:tplc="CB0C1A9C" w:tentative="1">
      <w:start w:val="1"/>
      <w:numFmt w:val="bullet"/>
      <w:lvlText w:val="•"/>
      <w:lvlJc w:val="left"/>
      <w:pPr>
        <w:tabs>
          <w:tab w:val="num" w:pos="2880"/>
        </w:tabs>
        <w:ind w:left="2880" w:hanging="360"/>
      </w:pPr>
      <w:rPr>
        <w:rFonts w:ascii="Arial" w:hAnsi="Arial" w:hint="default"/>
      </w:rPr>
    </w:lvl>
    <w:lvl w:ilvl="4" w:tplc="39FA78D0" w:tentative="1">
      <w:start w:val="1"/>
      <w:numFmt w:val="bullet"/>
      <w:lvlText w:val="•"/>
      <w:lvlJc w:val="left"/>
      <w:pPr>
        <w:tabs>
          <w:tab w:val="num" w:pos="3600"/>
        </w:tabs>
        <w:ind w:left="3600" w:hanging="360"/>
      </w:pPr>
      <w:rPr>
        <w:rFonts w:ascii="Arial" w:hAnsi="Arial" w:hint="default"/>
      </w:rPr>
    </w:lvl>
    <w:lvl w:ilvl="5" w:tplc="48A2CEC4" w:tentative="1">
      <w:start w:val="1"/>
      <w:numFmt w:val="bullet"/>
      <w:lvlText w:val="•"/>
      <w:lvlJc w:val="left"/>
      <w:pPr>
        <w:tabs>
          <w:tab w:val="num" w:pos="4320"/>
        </w:tabs>
        <w:ind w:left="4320" w:hanging="360"/>
      </w:pPr>
      <w:rPr>
        <w:rFonts w:ascii="Arial" w:hAnsi="Arial" w:hint="default"/>
      </w:rPr>
    </w:lvl>
    <w:lvl w:ilvl="6" w:tplc="CFEAE928" w:tentative="1">
      <w:start w:val="1"/>
      <w:numFmt w:val="bullet"/>
      <w:lvlText w:val="•"/>
      <w:lvlJc w:val="left"/>
      <w:pPr>
        <w:tabs>
          <w:tab w:val="num" w:pos="5040"/>
        </w:tabs>
        <w:ind w:left="5040" w:hanging="360"/>
      </w:pPr>
      <w:rPr>
        <w:rFonts w:ascii="Arial" w:hAnsi="Arial" w:hint="default"/>
      </w:rPr>
    </w:lvl>
    <w:lvl w:ilvl="7" w:tplc="4C7A6F56" w:tentative="1">
      <w:start w:val="1"/>
      <w:numFmt w:val="bullet"/>
      <w:lvlText w:val="•"/>
      <w:lvlJc w:val="left"/>
      <w:pPr>
        <w:tabs>
          <w:tab w:val="num" w:pos="5760"/>
        </w:tabs>
        <w:ind w:left="5760" w:hanging="360"/>
      </w:pPr>
      <w:rPr>
        <w:rFonts w:ascii="Arial" w:hAnsi="Arial" w:hint="default"/>
      </w:rPr>
    </w:lvl>
    <w:lvl w:ilvl="8" w:tplc="BE901702" w:tentative="1">
      <w:start w:val="1"/>
      <w:numFmt w:val="bullet"/>
      <w:lvlText w:val="•"/>
      <w:lvlJc w:val="left"/>
      <w:pPr>
        <w:tabs>
          <w:tab w:val="num" w:pos="6480"/>
        </w:tabs>
        <w:ind w:left="6480" w:hanging="360"/>
      </w:pPr>
      <w:rPr>
        <w:rFonts w:ascii="Arial" w:hAnsi="Arial" w:hint="default"/>
      </w:rPr>
    </w:lvl>
  </w:abstractNum>
  <w:abstractNum w:abstractNumId="225" w15:restartNumberingAfterBreak="0">
    <w:nsid w:val="7D7D074C"/>
    <w:multiLevelType w:val="hybridMultilevel"/>
    <w:tmpl w:val="44AE461A"/>
    <w:lvl w:ilvl="0" w:tplc="E0C44FA2">
      <w:start w:val="1"/>
      <w:numFmt w:val="decimal"/>
      <w:lvlText w:val="%1."/>
      <w:lvlJc w:val="left"/>
      <w:pPr>
        <w:tabs>
          <w:tab w:val="num" w:pos="720"/>
        </w:tabs>
        <w:ind w:left="720" w:hanging="360"/>
      </w:pPr>
    </w:lvl>
    <w:lvl w:ilvl="1" w:tplc="48704B8C" w:tentative="1">
      <w:start w:val="1"/>
      <w:numFmt w:val="decimal"/>
      <w:lvlText w:val="%2."/>
      <w:lvlJc w:val="left"/>
      <w:pPr>
        <w:tabs>
          <w:tab w:val="num" w:pos="1440"/>
        </w:tabs>
        <w:ind w:left="1440" w:hanging="360"/>
      </w:pPr>
    </w:lvl>
    <w:lvl w:ilvl="2" w:tplc="BDF27D32" w:tentative="1">
      <w:start w:val="1"/>
      <w:numFmt w:val="decimal"/>
      <w:lvlText w:val="%3."/>
      <w:lvlJc w:val="left"/>
      <w:pPr>
        <w:tabs>
          <w:tab w:val="num" w:pos="2160"/>
        </w:tabs>
        <w:ind w:left="2160" w:hanging="360"/>
      </w:pPr>
    </w:lvl>
    <w:lvl w:ilvl="3" w:tplc="6610DE8E" w:tentative="1">
      <w:start w:val="1"/>
      <w:numFmt w:val="decimal"/>
      <w:lvlText w:val="%4."/>
      <w:lvlJc w:val="left"/>
      <w:pPr>
        <w:tabs>
          <w:tab w:val="num" w:pos="2880"/>
        </w:tabs>
        <w:ind w:left="2880" w:hanging="360"/>
      </w:pPr>
    </w:lvl>
    <w:lvl w:ilvl="4" w:tplc="9EC2E542" w:tentative="1">
      <w:start w:val="1"/>
      <w:numFmt w:val="decimal"/>
      <w:lvlText w:val="%5."/>
      <w:lvlJc w:val="left"/>
      <w:pPr>
        <w:tabs>
          <w:tab w:val="num" w:pos="3600"/>
        </w:tabs>
        <w:ind w:left="3600" w:hanging="360"/>
      </w:pPr>
    </w:lvl>
    <w:lvl w:ilvl="5" w:tplc="C05C0AF6" w:tentative="1">
      <w:start w:val="1"/>
      <w:numFmt w:val="decimal"/>
      <w:lvlText w:val="%6."/>
      <w:lvlJc w:val="left"/>
      <w:pPr>
        <w:tabs>
          <w:tab w:val="num" w:pos="4320"/>
        </w:tabs>
        <w:ind w:left="4320" w:hanging="360"/>
      </w:pPr>
    </w:lvl>
    <w:lvl w:ilvl="6" w:tplc="C0E81234" w:tentative="1">
      <w:start w:val="1"/>
      <w:numFmt w:val="decimal"/>
      <w:lvlText w:val="%7."/>
      <w:lvlJc w:val="left"/>
      <w:pPr>
        <w:tabs>
          <w:tab w:val="num" w:pos="5040"/>
        </w:tabs>
        <w:ind w:left="5040" w:hanging="360"/>
      </w:pPr>
    </w:lvl>
    <w:lvl w:ilvl="7" w:tplc="AA12E432" w:tentative="1">
      <w:start w:val="1"/>
      <w:numFmt w:val="decimal"/>
      <w:lvlText w:val="%8."/>
      <w:lvlJc w:val="left"/>
      <w:pPr>
        <w:tabs>
          <w:tab w:val="num" w:pos="5760"/>
        </w:tabs>
        <w:ind w:left="5760" w:hanging="360"/>
      </w:pPr>
    </w:lvl>
    <w:lvl w:ilvl="8" w:tplc="096E346A" w:tentative="1">
      <w:start w:val="1"/>
      <w:numFmt w:val="decimal"/>
      <w:lvlText w:val="%9."/>
      <w:lvlJc w:val="left"/>
      <w:pPr>
        <w:tabs>
          <w:tab w:val="num" w:pos="6480"/>
        </w:tabs>
        <w:ind w:left="6480" w:hanging="360"/>
      </w:pPr>
    </w:lvl>
  </w:abstractNum>
  <w:abstractNum w:abstractNumId="226" w15:restartNumberingAfterBreak="0">
    <w:nsid w:val="7E7A6CCC"/>
    <w:multiLevelType w:val="hybridMultilevel"/>
    <w:tmpl w:val="58900A62"/>
    <w:lvl w:ilvl="0" w:tplc="AB80B86E">
      <w:start w:val="1"/>
      <w:numFmt w:val="bullet"/>
      <w:lvlText w:val="•"/>
      <w:lvlJc w:val="left"/>
      <w:pPr>
        <w:tabs>
          <w:tab w:val="num" w:pos="720"/>
        </w:tabs>
        <w:ind w:left="720" w:hanging="360"/>
      </w:pPr>
      <w:rPr>
        <w:rFonts w:ascii="Arial" w:hAnsi="Arial" w:hint="default"/>
      </w:rPr>
    </w:lvl>
    <w:lvl w:ilvl="1" w:tplc="ECEE1FA0" w:tentative="1">
      <w:start w:val="1"/>
      <w:numFmt w:val="bullet"/>
      <w:lvlText w:val="•"/>
      <w:lvlJc w:val="left"/>
      <w:pPr>
        <w:tabs>
          <w:tab w:val="num" w:pos="1440"/>
        </w:tabs>
        <w:ind w:left="1440" w:hanging="360"/>
      </w:pPr>
      <w:rPr>
        <w:rFonts w:ascii="Arial" w:hAnsi="Arial" w:hint="default"/>
      </w:rPr>
    </w:lvl>
    <w:lvl w:ilvl="2" w:tplc="8BAE163A" w:tentative="1">
      <w:start w:val="1"/>
      <w:numFmt w:val="bullet"/>
      <w:lvlText w:val="•"/>
      <w:lvlJc w:val="left"/>
      <w:pPr>
        <w:tabs>
          <w:tab w:val="num" w:pos="2160"/>
        </w:tabs>
        <w:ind w:left="2160" w:hanging="360"/>
      </w:pPr>
      <w:rPr>
        <w:rFonts w:ascii="Arial" w:hAnsi="Arial" w:hint="default"/>
      </w:rPr>
    </w:lvl>
    <w:lvl w:ilvl="3" w:tplc="F7F29228" w:tentative="1">
      <w:start w:val="1"/>
      <w:numFmt w:val="bullet"/>
      <w:lvlText w:val="•"/>
      <w:lvlJc w:val="left"/>
      <w:pPr>
        <w:tabs>
          <w:tab w:val="num" w:pos="2880"/>
        </w:tabs>
        <w:ind w:left="2880" w:hanging="360"/>
      </w:pPr>
      <w:rPr>
        <w:rFonts w:ascii="Arial" w:hAnsi="Arial" w:hint="default"/>
      </w:rPr>
    </w:lvl>
    <w:lvl w:ilvl="4" w:tplc="ADEE0008" w:tentative="1">
      <w:start w:val="1"/>
      <w:numFmt w:val="bullet"/>
      <w:lvlText w:val="•"/>
      <w:lvlJc w:val="left"/>
      <w:pPr>
        <w:tabs>
          <w:tab w:val="num" w:pos="3600"/>
        </w:tabs>
        <w:ind w:left="3600" w:hanging="360"/>
      </w:pPr>
      <w:rPr>
        <w:rFonts w:ascii="Arial" w:hAnsi="Arial" w:hint="default"/>
      </w:rPr>
    </w:lvl>
    <w:lvl w:ilvl="5" w:tplc="8F3C6BF4" w:tentative="1">
      <w:start w:val="1"/>
      <w:numFmt w:val="bullet"/>
      <w:lvlText w:val="•"/>
      <w:lvlJc w:val="left"/>
      <w:pPr>
        <w:tabs>
          <w:tab w:val="num" w:pos="4320"/>
        </w:tabs>
        <w:ind w:left="4320" w:hanging="360"/>
      </w:pPr>
      <w:rPr>
        <w:rFonts w:ascii="Arial" w:hAnsi="Arial" w:hint="default"/>
      </w:rPr>
    </w:lvl>
    <w:lvl w:ilvl="6" w:tplc="CD328042" w:tentative="1">
      <w:start w:val="1"/>
      <w:numFmt w:val="bullet"/>
      <w:lvlText w:val="•"/>
      <w:lvlJc w:val="left"/>
      <w:pPr>
        <w:tabs>
          <w:tab w:val="num" w:pos="5040"/>
        </w:tabs>
        <w:ind w:left="5040" w:hanging="360"/>
      </w:pPr>
      <w:rPr>
        <w:rFonts w:ascii="Arial" w:hAnsi="Arial" w:hint="default"/>
      </w:rPr>
    </w:lvl>
    <w:lvl w:ilvl="7" w:tplc="DADCCBFA" w:tentative="1">
      <w:start w:val="1"/>
      <w:numFmt w:val="bullet"/>
      <w:lvlText w:val="•"/>
      <w:lvlJc w:val="left"/>
      <w:pPr>
        <w:tabs>
          <w:tab w:val="num" w:pos="5760"/>
        </w:tabs>
        <w:ind w:left="5760" w:hanging="360"/>
      </w:pPr>
      <w:rPr>
        <w:rFonts w:ascii="Arial" w:hAnsi="Arial" w:hint="default"/>
      </w:rPr>
    </w:lvl>
    <w:lvl w:ilvl="8" w:tplc="D3F4F1A8" w:tentative="1">
      <w:start w:val="1"/>
      <w:numFmt w:val="bullet"/>
      <w:lvlText w:val="•"/>
      <w:lvlJc w:val="left"/>
      <w:pPr>
        <w:tabs>
          <w:tab w:val="num" w:pos="6480"/>
        </w:tabs>
        <w:ind w:left="6480" w:hanging="360"/>
      </w:pPr>
      <w:rPr>
        <w:rFonts w:ascii="Arial" w:hAnsi="Arial" w:hint="default"/>
      </w:rPr>
    </w:lvl>
  </w:abstractNum>
  <w:abstractNum w:abstractNumId="227" w15:restartNumberingAfterBreak="0">
    <w:nsid w:val="7F4306F4"/>
    <w:multiLevelType w:val="hybridMultilevel"/>
    <w:tmpl w:val="CEBCB1C4"/>
    <w:lvl w:ilvl="0" w:tplc="3C4A5C36">
      <w:start w:val="1"/>
      <w:numFmt w:val="bullet"/>
      <w:lvlText w:val="•"/>
      <w:lvlJc w:val="left"/>
      <w:pPr>
        <w:tabs>
          <w:tab w:val="num" w:pos="720"/>
        </w:tabs>
        <w:ind w:left="720" w:hanging="360"/>
      </w:pPr>
      <w:rPr>
        <w:rFonts w:ascii="Arial" w:hAnsi="Arial" w:hint="default"/>
      </w:rPr>
    </w:lvl>
    <w:lvl w:ilvl="1" w:tplc="F9E2F120" w:tentative="1">
      <w:start w:val="1"/>
      <w:numFmt w:val="bullet"/>
      <w:lvlText w:val="•"/>
      <w:lvlJc w:val="left"/>
      <w:pPr>
        <w:tabs>
          <w:tab w:val="num" w:pos="1440"/>
        </w:tabs>
        <w:ind w:left="1440" w:hanging="360"/>
      </w:pPr>
      <w:rPr>
        <w:rFonts w:ascii="Arial" w:hAnsi="Arial" w:hint="default"/>
      </w:rPr>
    </w:lvl>
    <w:lvl w:ilvl="2" w:tplc="E8E66A48" w:tentative="1">
      <w:start w:val="1"/>
      <w:numFmt w:val="bullet"/>
      <w:lvlText w:val="•"/>
      <w:lvlJc w:val="left"/>
      <w:pPr>
        <w:tabs>
          <w:tab w:val="num" w:pos="2160"/>
        </w:tabs>
        <w:ind w:left="2160" w:hanging="360"/>
      </w:pPr>
      <w:rPr>
        <w:rFonts w:ascii="Arial" w:hAnsi="Arial" w:hint="default"/>
      </w:rPr>
    </w:lvl>
    <w:lvl w:ilvl="3" w:tplc="AC920676" w:tentative="1">
      <w:start w:val="1"/>
      <w:numFmt w:val="bullet"/>
      <w:lvlText w:val="•"/>
      <w:lvlJc w:val="left"/>
      <w:pPr>
        <w:tabs>
          <w:tab w:val="num" w:pos="2880"/>
        </w:tabs>
        <w:ind w:left="2880" w:hanging="360"/>
      </w:pPr>
      <w:rPr>
        <w:rFonts w:ascii="Arial" w:hAnsi="Arial" w:hint="default"/>
      </w:rPr>
    </w:lvl>
    <w:lvl w:ilvl="4" w:tplc="151E9144" w:tentative="1">
      <w:start w:val="1"/>
      <w:numFmt w:val="bullet"/>
      <w:lvlText w:val="•"/>
      <w:lvlJc w:val="left"/>
      <w:pPr>
        <w:tabs>
          <w:tab w:val="num" w:pos="3600"/>
        </w:tabs>
        <w:ind w:left="3600" w:hanging="360"/>
      </w:pPr>
      <w:rPr>
        <w:rFonts w:ascii="Arial" w:hAnsi="Arial" w:hint="default"/>
      </w:rPr>
    </w:lvl>
    <w:lvl w:ilvl="5" w:tplc="7DBC2EB0" w:tentative="1">
      <w:start w:val="1"/>
      <w:numFmt w:val="bullet"/>
      <w:lvlText w:val="•"/>
      <w:lvlJc w:val="left"/>
      <w:pPr>
        <w:tabs>
          <w:tab w:val="num" w:pos="4320"/>
        </w:tabs>
        <w:ind w:left="4320" w:hanging="360"/>
      </w:pPr>
      <w:rPr>
        <w:rFonts w:ascii="Arial" w:hAnsi="Arial" w:hint="default"/>
      </w:rPr>
    </w:lvl>
    <w:lvl w:ilvl="6" w:tplc="68C013D4" w:tentative="1">
      <w:start w:val="1"/>
      <w:numFmt w:val="bullet"/>
      <w:lvlText w:val="•"/>
      <w:lvlJc w:val="left"/>
      <w:pPr>
        <w:tabs>
          <w:tab w:val="num" w:pos="5040"/>
        </w:tabs>
        <w:ind w:left="5040" w:hanging="360"/>
      </w:pPr>
      <w:rPr>
        <w:rFonts w:ascii="Arial" w:hAnsi="Arial" w:hint="default"/>
      </w:rPr>
    </w:lvl>
    <w:lvl w:ilvl="7" w:tplc="EE12EB02" w:tentative="1">
      <w:start w:val="1"/>
      <w:numFmt w:val="bullet"/>
      <w:lvlText w:val="•"/>
      <w:lvlJc w:val="left"/>
      <w:pPr>
        <w:tabs>
          <w:tab w:val="num" w:pos="5760"/>
        </w:tabs>
        <w:ind w:left="5760" w:hanging="360"/>
      </w:pPr>
      <w:rPr>
        <w:rFonts w:ascii="Arial" w:hAnsi="Arial" w:hint="default"/>
      </w:rPr>
    </w:lvl>
    <w:lvl w:ilvl="8" w:tplc="6C7AF6BC" w:tentative="1">
      <w:start w:val="1"/>
      <w:numFmt w:val="bullet"/>
      <w:lvlText w:val="•"/>
      <w:lvlJc w:val="left"/>
      <w:pPr>
        <w:tabs>
          <w:tab w:val="num" w:pos="6480"/>
        </w:tabs>
        <w:ind w:left="6480" w:hanging="360"/>
      </w:pPr>
      <w:rPr>
        <w:rFonts w:ascii="Arial" w:hAnsi="Arial" w:hint="default"/>
      </w:rPr>
    </w:lvl>
  </w:abstractNum>
  <w:abstractNum w:abstractNumId="228" w15:restartNumberingAfterBreak="0">
    <w:nsid w:val="7F4D075F"/>
    <w:multiLevelType w:val="hybridMultilevel"/>
    <w:tmpl w:val="06C8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F997441"/>
    <w:multiLevelType w:val="hybridMultilevel"/>
    <w:tmpl w:val="731ED3CC"/>
    <w:lvl w:ilvl="0" w:tplc="B030D752">
      <w:start w:val="1"/>
      <w:numFmt w:val="bullet"/>
      <w:lvlText w:val="•"/>
      <w:lvlJc w:val="left"/>
      <w:pPr>
        <w:tabs>
          <w:tab w:val="num" w:pos="720"/>
        </w:tabs>
        <w:ind w:left="720" w:hanging="360"/>
      </w:pPr>
      <w:rPr>
        <w:rFonts w:ascii="Arial" w:hAnsi="Arial" w:hint="default"/>
      </w:rPr>
    </w:lvl>
    <w:lvl w:ilvl="1" w:tplc="0EC041F6" w:tentative="1">
      <w:start w:val="1"/>
      <w:numFmt w:val="bullet"/>
      <w:lvlText w:val="•"/>
      <w:lvlJc w:val="left"/>
      <w:pPr>
        <w:tabs>
          <w:tab w:val="num" w:pos="1440"/>
        </w:tabs>
        <w:ind w:left="1440" w:hanging="360"/>
      </w:pPr>
      <w:rPr>
        <w:rFonts w:ascii="Arial" w:hAnsi="Arial" w:hint="default"/>
      </w:rPr>
    </w:lvl>
    <w:lvl w:ilvl="2" w:tplc="E1FE689A" w:tentative="1">
      <w:start w:val="1"/>
      <w:numFmt w:val="bullet"/>
      <w:lvlText w:val="•"/>
      <w:lvlJc w:val="left"/>
      <w:pPr>
        <w:tabs>
          <w:tab w:val="num" w:pos="2160"/>
        </w:tabs>
        <w:ind w:left="2160" w:hanging="360"/>
      </w:pPr>
      <w:rPr>
        <w:rFonts w:ascii="Arial" w:hAnsi="Arial" w:hint="default"/>
      </w:rPr>
    </w:lvl>
    <w:lvl w:ilvl="3" w:tplc="7BA266C2" w:tentative="1">
      <w:start w:val="1"/>
      <w:numFmt w:val="bullet"/>
      <w:lvlText w:val="•"/>
      <w:lvlJc w:val="left"/>
      <w:pPr>
        <w:tabs>
          <w:tab w:val="num" w:pos="2880"/>
        </w:tabs>
        <w:ind w:left="2880" w:hanging="360"/>
      </w:pPr>
      <w:rPr>
        <w:rFonts w:ascii="Arial" w:hAnsi="Arial" w:hint="default"/>
      </w:rPr>
    </w:lvl>
    <w:lvl w:ilvl="4" w:tplc="B3A6833C" w:tentative="1">
      <w:start w:val="1"/>
      <w:numFmt w:val="bullet"/>
      <w:lvlText w:val="•"/>
      <w:lvlJc w:val="left"/>
      <w:pPr>
        <w:tabs>
          <w:tab w:val="num" w:pos="3600"/>
        </w:tabs>
        <w:ind w:left="3600" w:hanging="360"/>
      </w:pPr>
      <w:rPr>
        <w:rFonts w:ascii="Arial" w:hAnsi="Arial" w:hint="default"/>
      </w:rPr>
    </w:lvl>
    <w:lvl w:ilvl="5" w:tplc="1AAED3DE" w:tentative="1">
      <w:start w:val="1"/>
      <w:numFmt w:val="bullet"/>
      <w:lvlText w:val="•"/>
      <w:lvlJc w:val="left"/>
      <w:pPr>
        <w:tabs>
          <w:tab w:val="num" w:pos="4320"/>
        </w:tabs>
        <w:ind w:left="4320" w:hanging="360"/>
      </w:pPr>
      <w:rPr>
        <w:rFonts w:ascii="Arial" w:hAnsi="Arial" w:hint="default"/>
      </w:rPr>
    </w:lvl>
    <w:lvl w:ilvl="6" w:tplc="90B28DF6" w:tentative="1">
      <w:start w:val="1"/>
      <w:numFmt w:val="bullet"/>
      <w:lvlText w:val="•"/>
      <w:lvlJc w:val="left"/>
      <w:pPr>
        <w:tabs>
          <w:tab w:val="num" w:pos="5040"/>
        </w:tabs>
        <w:ind w:left="5040" w:hanging="360"/>
      </w:pPr>
      <w:rPr>
        <w:rFonts w:ascii="Arial" w:hAnsi="Arial" w:hint="default"/>
      </w:rPr>
    </w:lvl>
    <w:lvl w:ilvl="7" w:tplc="824E923C" w:tentative="1">
      <w:start w:val="1"/>
      <w:numFmt w:val="bullet"/>
      <w:lvlText w:val="•"/>
      <w:lvlJc w:val="left"/>
      <w:pPr>
        <w:tabs>
          <w:tab w:val="num" w:pos="5760"/>
        </w:tabs>
        <w:ind w:left="5760" w:hanging="360"/>
      </w:pPr>
      <w:rPr>
        <w:rFonts w:ascii="Arial" w:hAnsi="Arial" w:hint="default"/>
      </w:rPr>
    </w:lvl>
    <w:lvl w:ilvl="8" w:tplc="883E5936" w:tentative="1">
      <w:start w:val="1"/>
      <w:numFmt w:val="bullet"/>
      <w:lvlText w:val="•"/>
      <w:lvlJc w:val="left"/>
      <w:pPr>
        <w:tabs>
          <w:tab w:val="num" w:pos="6480"/>
        </w:tabs>
        <w:ind w:left="6480" w:hanging="360"/>
      </w:pPr>
      <w:rPr>
        <w:rFonts w:ascii="Arial" w:hAnsi="Arial" w:hint="default"/>
      </w:rPr>
    </w:lvl>
  </w:abstractNum>
  <w:abstractNum w:abstractNumId="230" w15:restartNumberingAfterBreak="0">
    <w:nsid w:val="7F9D6B55"/>
    <w:multiLevelType w:val="hybridMultilevel"/>
    <w:tmpl w:val="D18CA62E"/>
    <w:lvl w:ilvl="0" w:tplc="D0443692">
      <w:start w:val="1"/>
      <w:numFmt w:val="bullet"/>
      <w:lvlText w:val="•"/>
      <w:lvlJc w:val="left"/>
      <w:pPr>
        <w:tabs>
          <w:tab w:val="num" w:pos="720"/>
        </w:tabs>
        <w:ind w:left="720" w:hanging="360"/>
      </w:pPr>
      <w:rPr>
        <w:rFonts w:ascii="Arial" w:hAnsi="Arial" w:hint="default"/>
      </w:rPr>
    </w:lvl>
    <w:lvl w:ilvl="1" w:tplc="0F28E23E" w:tentative="1">
      <w:start w:val="1"/>
      <w:numFmt w:val="bullet"/>
      <w:lvlText w:val="•"/>
      <w:lvlJc w:val="left"/>
      <w:pPr>
        <w:tabs>
          <w:tab w:val="num" w:pos="1440"/>
        </w:tabs>
        <w:ind w:left="1440" w:hanging="360"/>
      </w:pPr>
      <w:rPr>
        <w:rFonts w:ascii="Arial" w:hAnsi="Arial" w:hint="default"/>
      </w:rPr>
    </w:lvl>
    <w:lvl w:ilvl="2" w:tplc="20FA809A" w:tentative="1">
      <w:start w:val="1"/>
      <w:numFmt w:val="bullet"/>
      <w:lvlText w:val="•"/>
      <w:lvlJc w:val="left"/>
      <w:pPr>
        <w:tabs>
          <w:tab w:val="num" w:pos="2160"/>
        </w:tabs>
        <w:ind w:left="2160" w:hanging="360"/>
      </w:pPr>
      <w:rPr>
        <w:rFonts w:ascii="Arial" w:hAnsi="Arial" w:hint="default"/>
      </w:rPr>
    </w:lvl>
    <w:lvl w:ilvl="3" w:tplc="FAB69F76" w:tentative="1">
      <w:start w:val="1"/>
      <w:numFmt w:val="bullet"/>
      <w:lvlText w:val="•"/>
      <w:lvlJc w:val="left"/>
      <w:pPr>
        <w:tabs>
          <w:tab w:val="num" w:pos="2880"/>
        </w:tabs>
        <w:ind w:left="2880" w:hanging="360"/>
      </w:pPr>
      <w:rPr>
        <w:rFonts w:ascii="Arial" w:hAnsi="Arial" w:hint="default"/>
      </w:rPr>
    </w:lvl>
    <w:lvl w:ilvl="4" w:tplc="02E8E97A" w:tentative="1">
      <w:start w:val="1"/>
      <w:numFmt w:val="bullet"/>
      <w:lvlText w:val="•"/>
      <w:lvlJc w:val="left"/>
      <w:pPr>
        <w:tabs>
          <w:tab w:val="num" w:pos="3600"/>
        </w:tabs>
        <w:ind w:left="3600" w:hanging="360"/>
      </w:pPr>
      <w:rPr>
        <w:rFonts w:ascii="Arial" w:hAnsi="Arial" w:hint="default"/>
      </w:rPr>
    </w:lvl>
    <w:lvl w:ilvl="5" w:tplc="76807C80" w:tentative="1">
      <w:start w:val="1"/>
      <w:numFmt w:val="bullet"/>
      <w:lvlText w:val="•"/>
      <w:lvlJc w:val="left"/>
      <w:pPr>
        <w:tabs>
          <w:tab w:val="num" w:pos="4320"/>
        </w:tabs>
        <w:ind w:left="4320" w:hanging="360"/>
      </w:pPr>
      <w:rPr>
        <w:rFonts w:ascii="Arial" w:hAnsi="Arial" w:hint="default"/>
      </w:rPr>
    </w:lvl>
    <w:lvl w:ilvl="6" w:tplc="C6A2E3DE" w:tentative="1">
      <w:start w:val="1"/>
      <w:numFmt w:val="bullet"/>
      <w:lvlText w:val="•"/>
      <w:lvlJc w:val="left"/>
      <w:pPr>
        <w:tabs>
          <w:tab w:val="num" w:pos="5040"/>
        </w:tabs>
        <w:ind w:left="5040" w:hanging="360"/>
      </w:pPr>
      <w:rPr>
        <w:rFonts w:ascii="Arial" w:hAnsi="Arial" w:hint="default"/>
      </w:rPr>
    </w:lvl>
    <w:lvl w:ilvl="7" w:tplc="46B4C1B8" w:tentative="1">
      <w:start w:val="1"/>
      <w:numFmt w:val="bullet"/>
      <w:lvlText w:val="•"/>
      <w:lvlJc w:val="left"/>
      <w:pPr>
        <w:tabs>
          <w:tab w:val="num" w:pos="5760"/>
        </w:tabs>
        <w:ind w:left="5760" w:hanging="360"/>
      </w:pPr>
      <w:rPr>
        <w:rFonts w:ascii="Arial" w:hAnsi="Arial" w:hint="default"/>
      </w:rPr>
    </w:lvl>
    <w:lvl w:ilvl="8" w:tplc="2EDAE680" w:tentative="1">
      <w:start w:val="1"/>
      <w:numFmt w:val="bullet"/>
      <w:lvlText w:val="•"/>
      <w:lvlJc w:val="left"/>
      <w:pPr>
        <w:tabs>
          <w:tab w:val="num" w:pos="6480"/>
        </w:tabs>
        <w:ind w:left="6480" w:hanging="360"/>
      </w:pPr>
      <w:rPr>
        <w:rFonts w:ascii="Arial" w:hAnsi="Arial" w:hint="default"/>
      </w:rPr>
    </w:lvl>
  </w:abstractNum>
  <w:abstractNum w:abstractNumId="231" w15:restartNumberingAfterBreak="0">
    <w:nsid w:val="7FC740AD"/>
    <w:multiLevelType w:val="hybridMultilevel"/>
    <w:tmpl w:val="6734B474"/>
    <w:lvl w:ilvl="0" w:tplc="83FA6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FD90A8C"/>
    <w:multiLevelType w:val="hybridMultilevel"/>
    <w:tmpl w:val="C2A6E7D6"/>
    <w:lvl w:ilvl="0" w:tplc="B0F059B8">
      <w:start w:val="1"/>
      <w:numFmt w:val="bullet"/>
      <w:lvlText w:val="•"/>
      <w:lvlJc w:val="left"/>
      <w:pPr>
        <w:tabs>
          <w:tab w:val="num" w:pos="720"/>
        </w:tabs>
        <w:ind w:left="720" w:hanging="360"/>
      </w:pPr>
      <w:rPr>
        <w:rFonts w:ascii="Arial" w:hAnsi="Arial" w:hint="default"/>
      </w:rPr>
    </w:lvl>
    <w:lvl w:ilvl="1" w:tplc="3FA62222" w:tentative="1">
      <w:start w:val="1"/>
      <w:numFmt w:val="bullet"/>
      <w:lvlText w:val="•"/>
      <w:lvlJc w:val="left"/>
      <w:pPr>
        <w:tabs>
          <w:tab w:val="num" w:pos="1440"/>
        </w:tabs>
        <w:ind w:left="1440" w:hanging="360"/>
      </w:pPr>
      <w:rPr>
        <w:rFonts w:ascii="Arial" w:hAnsi="Arial" w:hint="default"/>
      </w:rPr>
    </w:lvl>
    <w:lvl w:ilvl="2" w:tplc="D89EA1C0" w:tentative="1">
      <w:start w:val="1"/>
      <w:numFmt w:val="bullet"/>
      <w:lvlText w:val="•"/>
      <w:lvlJc w:val="left"/>
      <w:pPr>
        <w:tabs>
          <w:tab w:val="num" w:pos="2160"/>
        </w:tabs>
        <w:ind w:left="2160" w:hanging="360"/>
      </w:pPr>
      <w:rPr>
        <w:rFonts w:ascii="Arial" w:hAnsi="Arial" w:hint="default"/>
      </w:rPr>
    </w:lvl>
    <w:lvl w:ilvl="3" w:tplc="BD9CBF9C" w:tentative="1">
      <w:start w:val="1"/>
      <w:numFmt w:val="bullet"/>
      <w:lvlText w:val="•"/>
      <w:lvlJc w:val="left"/>
      <w:pPr>
        <w:tabs>
          <w:tab w:val="num" w:pos="2880"/>
        </w:tabs>
        <w:ind w:left="2880" w:hanging="360"/>
      </w:pPr>
      <w:rPr>
        <w:rFonts w:ascii="Arial" w:hAnsi="Arial" w:hint="default"/>
      </w:rPr>
    </w:lvl>
    <w:lvl w:ilvl="4" w:tplc="6D06D690" w:tentative="1">
      <w:start w:val="1"/>
      <w:numFmt w:val="bullet"/>
      <w:lvlText w:val="•"/>
      <w:lvlJc w:val="left"/>
      <w:pPr>
        <w:tabs>
          <w:tab w:val="num" w:pos="3600"/>
        </w:tabs>
        <w:ind w:left="3600" w:hanging="360"/>
      </w:pPr>
      <w:rPr>
        <w:rFonts w:ascii="Arial" w:hAnsi="Arial" w:hint="default"/>
      </w:rPr>
    </w:lvl>
    <w:lvl w:ilvl="5" w:tplc="D3AE7AC0" w:tentative="1">
      <w:start w:val="1"/>
      <w:numFmt w:val="bullet"/>
      <w:lvlText w:val="•"/>
      <w:lvlJc w:val="left"/>
      <w:pPr>
        <w:tabs>
          <w:tab w:val="num" w:pos="4320"/>
        </w:tabs>
        <w:ind w:left="4320" w:hanging="360"/>
      </w:pPr>
      <w:rPr>
        <w:rFonts w:ascii="Arial" w:hAnsi="Arial" w:hint="default"/>
      </w:rPr>
    </w:lvl>
    <w:lvl w:ilvl="6" w:tplc="9B548D60" w:tentative="1">
      <w:start w:val="1"/>
      <w:numFmt w:val="bullet"/>
      <w:lvlText w:val="•"/>
      <w:lvlJc w:val="left"/>
      <w:pPr>
        <w:tabs>
          <w:tab w:val="num" w:pos="5040"/>
        </w:tabs>
        <w:ind w:left="5040" w:hanging="360"/>
      </w:pPr>
      <w:rPr>
        <w:rFonts w:ascii="Arial" w:hAnsi="Arial" w:hint="default"/>
      </w:rPr>
    </w:lvl>
    <w:lvl w:ilvl="7" w:tplc="3096350E" w:tentative="1">
      <w:start w:val="1"/>
      <w:numFmt w:val="bullet"/>
      <w:lvlText w:val="•"/>
      <w:lvlJc w:val="left"/>
      <w:pPr>
        <w:tabs>
          <w:tab w:val="num" w:pos="5760"/>
        </w:tabs>
        <w:ind w:left="5760" w:hanging="360"/>
      </w:pPr>
      <w:rPr>
        <w:rFonts w:ascii="Arial" w:hAnsi="Arial" w:hint="default"/>
      </w:rPr>
    </w:lvl>
    <w:lvl w:ilvl="8" w:tplc="DAEC298E" w:tentative="1">
      <w:start w:val="1"/>
      <w:numFmt w:val="bullet"/>
      <w:lvlText w:val="•"/>
      <w:lvlJc w:val="left"/>
      <w:pPr>
        <w:tabs>
          <w:tab w:val="num" w:pos="6480"/>
        </w:tabs>
        <w:ind w:left="6480" w:hanging="360"/>
      </w:pPr>
      <w:rPr>
        <w:rFonts w:ascii="Arial" w:hAnsi="Arial" w:hint="default"/>
      </w:rPr>
    </w:lvl>
  </w:abstractNum>
  <w:num w:numId="1" w16cid:durableId="1509373123">
    <w:abstractNumId w:val="86"/>
  </w:num>
  <w:num w:numId="2" w16cid:durableId="544413519">
    <w:abstractNumId w:val="68"/>
  </w:num>
  <w:num w:numId="3" w16cid:durableId="1098065166">
    <w:abstractNumId w:val="64"/>
  </w:num>
  <w:num w:numId="4" w16cid:durableId="792753432">
    <w:abstractNumId w:val="230"/>
  </w:num>
  <w:num w:numId="5" w16cid:durableId="260572197">
    <w:abstractNumId w:val="202"/>
  </w:num>
  <w:num w:numId="6" w16cid:durableId="1834030291">
    <w:abstractNumId w:val="104"/>
  </w:num>
  <w:num w:numId="7" w16cid:durableId="508757495">
    <w:abstractNumId w:val="45"/>
  </w:num>
  <w:num w:numId="8" w16cid:durableId="1795832138">
    <w:abstractNumId w:val="197"/>
  </w:num>
  <w:num w:numId="9" w16cid:durableId="1623996136">
    <w:abstractNumId w:val="107"/>
  </w:num>
  <w:num w:numId="10" w16cid:durableId="511647146">
    <w:abstractNumId w:val="209"/>
  </w:num>
  <w:num w:numId="11" w16cid:durableId="971714987">
    <w:abstractNumId w:val="151"/>
  </w:num>
  <w:num w:numId="12" w16cid:durableId="1021662523">
    <w:abstractNumId w:val="222"/>
  </w:num>
  <w:num w:numId="13" w16cid:durableId="258953263">
    <w:abstractNumId w:val="28"/>
  </w:num>
  <w:num w:numId="14" w16cid:durableId="1370454468">
    <w:abstractNumId w:val="46"/>
  </w:num>
  <w:num w:numId="15" w16cid:durableId="1994598734">
    <w:abstractNumId w:val="231"/>
  </w:num>
  <w:num w:numId="16" w16cid:durableId="980233437">
    <w:abstractNumId w:val="82"/>
  </w:num>
  <w:num w:numId="17" w16cid:durableId="1520847279">
    <w:abstractNumId w:val="65"/>
  </w:num>
  <w:num w:numId="18" w16cid:durableId="82799804">
    <w:abstractNumId w:val="189"/>
  </w:num>
  <w:num w:numId="19" w16cid:durableId="902253673">
    <w:abstractNumId w:val="13"/>
  </w:num>
  <w:num w:numId="20" w16cid:durableId="1624193737">
    <w:abstractNumId w:val="215"/>
  </w:num>
  <w:num w:numId="21" w16cid:durableId="1963803666">
    <w:abstractNumId w:val="73"/>
  </w:num>
  <w:num w:numId="22" w16cid:durableId="1260522493">
    <w:abstractNumId w:val="232"/>
  </w:num>
  <w:num w:numId="23" w16cid:durableId="155190416">
    <w:abstractNumId w:val="157"/>
  </w:num>
  <w:num w:numId="24" w16cid:durableId="1054506856">
    <w:abstractNumId w:val="177"/>
  </w:num>
  <w:num w:numId="25" w16cid:durableId="435171394">
    <w:abstractNumId w:val="58"/>
  </w:num>
  <w:num w:numId="26" w16cid:durableId="32774675">
    <w:abstractNumId w:val="50"/>
  </w:num>
  <w:num w:numId="27" w16cid:durableId="36204765">
    <w:abstractNumId w:val="206"/>
  </w:num>
  <w:num w:numId="28" w16cid:durableId="1855220212">
    <w:abstractNumId w:val="168"/>
  </w:num>
  <w:num w:numId="29" w16cid:durableId="409542309">
    <w:abstractNumId w:val="14"/>
  </w:num>
  <w:num w:numId="30" w16cid:durableId="1469205526">
    <w:abstractNumId w:val="183"/>
  </w:num>
  <w:num w:numId="31" w16cid:durableId="1219127244">
    <w:abstractNumId w:val="51"/>
  </w:num>
  <w:num w:numId="32" w16cid:durableId="1173641934">
    <w:abstractNumId w:val="114"/>
  </w:num>
  <w:num w:numId="33" w16cid:durableId="119417847">
    <w:abstractNumId w:val="200"/>
  </w:num>
  <w:num w:numId="34" w16cid:durableId="1891575336">
    <w:abstractNumId w:val="226"/>
  </w:num>
  <w:num w:numId="35" w16cid:durableId="787165613">
    <w:abstractNumId w:val="1"/>
  </w:num>
  <w:num w:numId="36" w16cid:durableId="694893185">
    <w:abstractNumId w:val="97"/>
  </w:num>
  <w:num w:numId="37" w16cid:durableId="1941060947">
    <w:abstractNumId w:val="173"/>
  </w:num>
  <w:num w:numId="38" w16cid:durableId="680204920">
    <w:abstractNumId w:val="41"/>
  </w:num>
  <w:num w:numId="39" w16cid:durableId="2100517127">
    <w:abstractNumId w:val="66"/>
  </w:num>
  <w:num w:numId="40" w16cid:durableId="975522982">
    <w:abstractNumId w:val="145"/>
  </w:num>
  <w:num w:numId="41" w16cid:durableId="1223130534">
    <w:abstractNumId w:val="101"/>
  </w:num>
  <w:num w:numId="42" w16cid:durableId="1220628405">
    <w:abstractNumId w:val="103"/>
  </w:num>
  <w:num w:numId="43" w16cid:durableId="1004816557">
    <w:abstractNumId w:val="196"/>
  </w:num>
  <w:num w:numId="44" w16cid:durableId="178736950">
    <w:abstractNumId w:val="129"/>
  </w:num>
  <w:num w:numId="45" w16cid:durableId="1679500401">
    <w:abstractNumId w:val="180"/>
  </w:num>
  <w:num w:numId="46" w16cid:durableId="173108782">
    <w:abstractNumId w:val="223"/>
  </w:num>
  <w:num w:numId="47" w16cid:durableId="237399251">
    <w:abstractNumId w:val="54"/>
  </w:num>
  <w:num w:numId="48" w16cid:durableId="1998222099">
    <w:abstractNumId w:val="161"/>
  </w:num>
  <w:num w:numId="49" w16cid:durableId="801727863">
    <w:abstractNumId w:val="124"/>
  </w:num>
  <w:num w:numId="50" w16cid:durableId="1342275146">
    <w:abstractNumId w:val="204"/>
  </w:num>
  <w:num w:numId="51" w16cid:durableId="1783260489">
    <w:abstractNumId w:val="155"/>
  </w:num>
  <w:num w:numId="52" w16cid:durableId="1648896028">
    <w:abstractNumId w:val="122"/>
  </w:num>
  <w:num w:numId="53" w16cid:durableId="2015178925">
    <w:abstractNumId w:val="15"/>
  </w:num>
  <w:num w:numId="54" w16cid:durableId="1401440705">
    <w:abstractNumId w:val="212"/>
  </w:num>
  <w:num w:numId="55" w16cid:durableId="2005354869">
    <w:abstractNumId w:val="175"/>
  </w:num>
  <w:num w:numId="56" w16cid:durableId="81151883">
    <w:abstractNumId w:val="34"/>
  </w:num>
  <w:num w:numId="57" w16cid:durableId="837157673">
    <w:abstractNumId w:val="217"/>
  </w:num>
  <w:num w:numId="58" w16cid:durableId="914432757">
    <w:abstractNumId w:val="32"/>
  </w:num>
  <w:num w:numId="59" w16cid:durableId="2133936881">
    <w:abstractNumId w:val="210"/>
  </w:num>
  <w:num w:numId="60" w16cid:durableId="518397097">
    <w:abstractNumId w:val="19"/>
  </w:num>
  <w:num w:numId="61" w16cid:durableId="1505973322">
    <w:abstractNumId w:val="8"/>
  </w:num>
  <w:num w:numId="62" w16cid:durableId="1630621897">
    <w:abstractNumId w:val="123"/>
  </w:num>
  <w:num w:numId="63" w16cid:durableId="1200119936">
    <w:abstractNumId w:val="150"/>
  </w:num>
  <w:num w:numId="64" w16cid:durableId="794131808">
    <w:abstractNumId w:val="5"/>
  </w:num>
  <w:num w:numId="65" w16cid:durableId="1017535031">
    <w:abstractNumId w:val="23"/>
  </w:num>
  <w:num w:numId="66" w16cid:durableId="2130585678">
    <w:abstractNumId w:val="99"/>
  </w:num>
  <w:num w:numId="67" w16cid:durableId="386339444">
    <w:abstractNumId w:val="21"/>
  </w:num>
  <w:num w:numId="68" w16cid:durableId="1141925177">
    <w:abstractNumId w:val="57"/>
  </w:num>
  <w:num w:numId="69" w16cid:durableId="563486229">
    <w:abstractNumId w:val="187"/>
  </w:num>
  <w:num w:numId="70" w16cid:durableId="934705428">
    <w:abstractNumId w:val="192"/>
  </w:num>
  <w:num w:numId="71" w16cid:durableId="1920479315">
    <w:abstractNumId w:val="61"/>
  </w:num>
  <w:num w:numId="72" w16cid:durableId="710806136">
    <w:abstractNumId w:val="135"/>
  </w:num>
  <w:num w:numId="73" w16cid:durableId="1835336234">
    <w:abstractNumId w:val="78"/>
  </w:num>
  <w:num w:numId="74" w16cid:durableId="1036736868">
    <w:abstractNumId w:val="184"/>
  </w:num>
  <w:num w:numId="75" w16cid:durableId="1795054201">
    <w:abstractNumId w:val="185"/>
  </w:num>
  <w:num w:numId="76" w16cid:durableId="164445333">
    <w:abstractNumId w:val="156"/>
  </w:num>
  <w:num w:numId="77" w16cid:durableId="32121745">
    <w:abstractNumId w:val="111"/>
  </w:num>
  <w:num w:numId="78" w16cid:durableId="1824394962">
    <w:abstractNumId w:val="143"/>
  </w:num>
  <w:num w:numId="79" w16cid:durableId="461071799">
    <w:abstractNumId w:val="179"/>
  </w:num>
  <w:num w:numId="80" w16cid:durableId="1158038278">
    <w:abstractNumId w:val="130"/>
  </w:num>
  <w:num w:numId="81" w16cid:durableId="1057557460">
    <w:abstractNumId w:val="52"/>
  </w:num>
  <w:num w:numId="82" w16cid:durableId="884675859">
    <w:abstractNumId w:val="201"/>
  </w:num>
  <w:num w:numId="83" w16cid:durableId="2131197903">
    <w:abstractNumId w:val="138"/>
  </w:num>
  <w:num w:numId="84" w16cid:durableId="1978216672">
    <w:abstractNumId w:val="195"/>
  </w:num>
  <w:num w:numId="85" w16cid:durableId="597712846">
    <w:abstractNumId w:val="84"/>
  </w:num>
  <w:num w:numId="86" w16cid:durableId="521019308">
    <w:abstractNumId w:val="112"/>
  </w:num>
  <w:num w:numId="87" w16cid:durableId="1222987849">
    <w:abstractNumId w:val="93"/>
  </w:num>
  <w:num w:numId="88" w16cid:durableId="1297838457">
    <w:abstractNumId w:val="40"/>
  </w:num>
  <w:num w:numId="89" w16cid:durableId="676272506">
    <w:abstractNumId w:val="133"/>
  </w:num>
  <w:num w:numId="90" w16cid:durableId="1893927362">
    <w:abstractNumId w:val="27"/>
  </w:num>
  <w:num w:numId="91" w16cid:durableId="450323638">
    <w:abstractNumId w:val="79"/>
  </w:num>
  <w:num w:numId="92" w16cid:durableId="938220390">
    <w:abstractNumId w:val="199"/>
  </w:num>
  <w:num w:numId="93" w16cid:durableId="1171680225">
    <w:abstractNumId w:val="188"/>
  </w:num>
  <w:num w:numId="94" w16cid:durableId="1972250515">
    <w:abstractNumId w:val="176"/>
  </w:num>
  <w:num w:numId="95" w16cid:durableId="1204245216">
    <w:abstractNumId w:val="131"/>
  </w:num>
  <w:num w:numId="96" w16cid:durableId="555553699">
    <w:abstractNumId w:val="26"/>
  </w:num>
  <w:num w:numId="97" w16cid:durableId="134027873">
    <w:abstractNumId w:val="69"/>
  </w:num>
  <w:num w:numId="98" w16cid:durableId="492642586">
    <w:abstractNumId w:val="24"/>
  </w:num>
  <w:num w:numId="99" w16cid:durableId="1043679422">
    <w:abstractNumId w:val="109"/>
  </w:num>
  <w:num w:numId="100" w16cid:durableId="580679497">
    <w:abstractNumId w:val="11"/>
  </w:num>
  <w:num w:numId="101" w16cid:durableId="1030569683">
    <w:abstractNumId w:val="53"/>
  </w:num>
  <w:num w:numId="102" w16cid:durableId="81075956">
    <w:abstractNumId w:val="178"/>
  </w:num>
  <w:num w:numId="103" w16cid:durableId="660088165">
    <w:abstractNumId w:val="77"/>
  </w:num>
  <w:num w:numId="104" w16cid:durableId="68314204">
    <w:abstractNumId w:val="49"/>
  </w:num>
  <w:num w:numId="105" w16cid:durableId="1995716227">
    <w:abstractNumId w:val="214"/>
  </w:num>
  <w:num w:numId="106" w16cid:durableId="448741993">
    <w:abstractNumId w:val="120"/>
  </w:num>
  <w:num w:numId="107" w16cid:durableId="1728797712">
    <w:abstractNumId w:val="10"/>
  </w:num>
  <w:num w:numId="108" w16cid:durableId="742026605">
    <w:abstractNumId w:val="139"/>
  </w:num>
  <w:num w:numId="109" w16cid:durableId="882595179">
    <w:abstractNumId w:val="167"/>
  </w:num>
  <w:num w:numId="110" w16cid:durableId="439375617">
    <w:abstractNumId w:val="12"/>
  </w:num>
  <w:num w:numId="111" w16cid:durableId="1067071031">
    <w:abstractNumId w:val="134"/>
  </w:num>
  <w:num w:numId="112" w16cid:durableId="1398625487">
    <w:abstractNumId w:val="221"/>
  </w:num>
  <w:num w:numId="113" w16cid:durableId="165828035">
    <w:abstractNumId w:val="80"/>
  </w:num>
  <w:num w:numId="114" w16cid:durableId="722482080">
    <w:abstractNumId w:val="56"/>
  </w:num>
  <w:num w:numId="115" w16cid:durableId="2113234412">
    <w:abstractNumId w:val="193"/>
  </w:num>
  <w:num w:numId="116" w16cid:durableId="1066227682">
    <w:abstractNumId w:val="9"/>
  </w:num>
  <w:num w:numId="117" w16cid:durableId="1236209799">
    <w:abstractNumId w:val="146"/>
  </w:num>
  <w:num w:numId="118" w16cid:durableId="306858008">
    <w:abstractNumId w:val="160"/>
  </w:num>
  <w:num w:numId="119" w16cid:durableId="2137604498">
    <w:abstractNumId w:val="70"/>
  </w:num>
  <w:num w:numId="120" w16cid:durableId="583955445">
    <w:abstractNumId w:val="142"/>
  </w:num>
  <w:num w:numId="121" w16cid:durableId="2117864599">
    <w:abstractNumId w:val="94"/>
  </w:num>
  <w:num w:numId="122" w16cid:durableId="1740443536">
    <w:abstractNumId w:val="220"/>
  </w:num>
  <w:num w:numId="123" w16cid:durableId="707528369">
    <w:abstractNumId w:val="181"/>
  </w:num>
  <w:num w:numId="124" w16cid:durableId="140120523">
    <w:abstractNumId w:val="208"/>
  </w:num>
  <w:num w:numId="125" w16cid:durableId="569120752">
    <w:abstractNumId w:val="125"/>
  </w:num>
  <w:num w:numId="126" w16cid:durableId="1136289849">
    <w:abstractNumId w:val="194"/>
  </w:num>
  <w:num w:numId="127" w16cid:durableId="1458915285">
    <w:abstractNumId w:val="154"/>
  </w:num>
  <w:num w:numId="128" w16cid:durableId="951084104">
    <w:abstractNumId w:val="147"/>
  </w:num>
  <w:num w:numId="129" w16cid:durableId="1433211286">
    <w:abstractNumId w:val="44"/>
  </w:num>
  <w:num w:numId="130" w16cid:durableId="70349404">
    <w:abstractNumId w:val="228"/>
  </w:num>
  <w:num w:numId="131" w16cid:durableId="926383177">
    <w:abstractNumId w:val="67"/>
  </w:num>
  <w:num w:numId="132" w16cid:durableId="1832090275">
    <w:abstractNumId w:val="119"/>
  </w:num>
  <w:num w:numId="133" w16cid:durableId="1295062611">
    <w:abstractNumId w:val="31"/>
  </w:num>
  <w:num w:numId="134" w16cid:durableId="548106252">
    <w:abstractNumId w:val="36"/>
  </w:num>
  <w:num w:numId="135" w16cid:durableId="755787695">
    <w:abstractNumId w:val="216"/>
  </w:num>
  <w:num w:numId="136" w16cid:durableId="1379351711">
    <w:abstractNumId w:val="72"/>
  </w:num>
  <w:num w:numId="137" w16cid:durableId="2004164195">
    <w:abstractNumId w:val="20"/>
  </w:num>
  <w:num w:numId="138" w16cid:durableId="697004203">
    <w:abstractNumId w:val="186"/>
  </w:num>
  <w:num w:numId="139" w16cid:durableId="276645876">
    <w:abstractNumId w:val="229"/>
  </w:num>
  <w:num w:numId="140" w16cid:durableId="1022821784">
    <w:abstractNumId w:val="225"/>
  </w:num>
  <w:num w:numId="141" w16cid:durableId="1503426628">
    <w:abstractNumId w:val="90"/>
  </w:num>
  <w:num w:numId="142" w16cid:durableId="364985460">
    <w:abstractNumId w:val="76"/>
  </w:num>
  <w:num w:numId="143" w16cid:durableId="681855629">
    <w:abstractNumId w:val="98"/>
  </w:num>
  <w:num w:numId="144" w16cid:durableId="1205603327">
    <w:abstractNumId w:val="92"/>
  </w:num>
  <w:num w:numId="145" w16cid:durableId="1143539813">
    <w:abstractNumId w:val="153"/>
  </w:num>
  <w:num w:numId="146" w16cid:durableId="477259995">
    <w:abstractNumId w:val="198"/>
  </w:num>
  <w:num w:numId="147" w16cid:durableId="739408287">
    <w:abstractNumId w:val="59"/>
  </w:num>
  <w:num w:numId="148" w16cid:durableId="270361822">
    <w:abstractNumId w:val="0"/>
  </w:num>
  <w:num w:numId="149" w16cid:durableId="715547718">
    <w:abstractNumId w:val="85"/>
  </w:num>
  <w:num w:numId="150" w16cid:durableId="1558205182">
    <w:abstractNumId w:val="127"/>
  </w:num>
  <w:num w:numId="151" w16cid:durableId="1020279553">
    <w:abstractNumId w:val="102"/>
  </w:num>
  <w:num w:numId="152" w16cid:durableId="1086612554">
    <w:abstractNumId w:val="83"/>
  </w:num>
  <w:num w:numId="153" w16cid:durableId="1136264053">
    <w:abstractNumId w:val="203"/>
  </w:num>
  <w:num w:numId="154" w16cid:durableId="442381872">
    <w:abstractNumId w:val="166"/>
  </w:num>
  <w:num w:numId="155" w16cid:durableId="1995714459">
    <w:abstractNumId w:val="113"/>
  </w:num>
  <w:num w:numId="156" w16cid:durableId="64691353">
    <w:abstractNumId w:val="144"/>
  </w:num>
  <w:num w:numId="157" w16cid:durableId="1260527842">
    <w:abstractNumId w:val="29"/>
  </w:num>
  <w:num w:numId="158" w16cid:durableId="980958612">
    <w:abstractNumId w:val="207"/>
  </w:num>
  <w:num w:numId="159" w16cid:durableId="1265311595">
    <w:abstractNumId w:val="219"/>
  </w:num>
  <w:num w:numId="160" w16cid:durableId="681279404">
    <w:abstractNumId w:val="169"/>
  </w:num>
  <w:num w:numId="161" w16cid:durableId="1234967571">
    <w:abstractNumId w:val="18"/>
  </w:num>
  <w:num w:numId="162" w16cid:durableId="1222205412">
    <w:abstractNumId w:val="141"/>
  </w:num>
  <w:num w:numId="163" w16cid:durableId="775641515">
    <w:abstractNumId w:val="227"/>
  </w:num>
  <w:num w:numId="164" w16cid:durableId="1074281931">
    <w:abstractNumId w:val="190"/>
  </w:num>
  <w:num w:numId="165" w16cid:durableId="26881267">
    <w:abstractNumId w:val="170"/>
  </w:num>
  <w:num w:numId="166" w16cid:durableId="1537692006">
    <w:abstractNumId w:val="148"/>
  </w:num>
  <w:num w:numId="167" w16cid:durableId="1610165789">
    <w:abstractNumId w:val="163"/>
  </w:num>
  <w:num w:numId="168" w16cid:durableId="1687094364">
    <w:abstractNumId w:val="47"/>
  </w:num>
  <w:num w:numId="169" w16cid:durableId="486015022">
    <w:abstractNumId w:val="63"/>
  </w:num>
  <w:num w:numId="170" w16cid:durableId="1699162455">
    <w:abstractNumId w:val="137"/>
  </w:num>
  <w:num w:numId="171" w16cid:durableId="1628045785">
    <w:abstractNumId w:val="174"/>
  </w:num>
  <w:num w:numId="172" w16cid:durableId="593712551">
    <w:abstractNumId w:val="136"/>
  </w:num>
  <w:num w:numId="173" w16cid:durableId="868953718">
    <w:abstractNumId w:val="16"/>
  </w:num>
  <w:num w:numId="174" w16cid:durableId="207842604">
    <w:abstractNumId w:val="165"/>
  </w:num>
  <w:num w:numId="175" w16cid:durableId="615021679">
    <w:abstractNumId w:val="4"/>
  </w:num>
  <w:num w:numId="176" w16cid:durableId="2067414805">
    <w:abstractNumId w:val="117"/>
  </w:num>
  <w:num w:numId="177" w16cid:durableId="1323507067">
    <w:abstractNumId w:val="38"/>
  </w:num>
  <w:num w:numId="178" w16cid:durableId="50888337">
    <w:abstractNumId w:val="118"/>
  </w:num>
  <w:num w:numId="179" w16cid:durableId="600525589">
    <w:abstractNumId w:val="71"/>
  </w:num>
  <w:num w:numId="180" w16cid:durableId="1911306064">
    <w:abstractNumId w:val="30"/>
  </w:num>
  <w:num w:numId="181" w16cid:durableId="1791246025">
    <w:abstractNumId w:val="152"/>
  </w:num>
  <w:num w:numId="182" w16cid:durableId="1577980470">
    <w:abstractNumId w:val="74"/>
  </w:num>
  <w:num w:numId="183" w16cid:durableId="1642347094">
    <w:abstractNumId w:val="211"/>
  </w:num>
  <w:num w:numId="184" w16cid:durableId="229312519">
    <w:abstractNumId w:val="116"/>
  </w:num>
  <w:num w:numId="185" w16cid:durableId="2097942802">
    <w:abstractNumId w:val="128"/>
  </w:num>
  <w:num w:numId="186" w16cid:durableId="1539469404">
    <w:abstractNumId w:val="62"/>
  </w:num>
  <w:num w:numId="187" w16cid:durableId="794105808">
    <w:abstractNumId w:val="3"/>
  </w:num>
  <w:num w:numId="188" w16cid:durableId="968391824">
    <w:abstractNumId w:val="43"/>
  </w:num>
  <w:num w:numId="189" w16cid:durableId="1751582503">
    <w:abstractNumId w:val="39"/>
  </w:num>
  <w:num w:numId="190" w16cid:durableId="1758556456">
    <w:abstractNumId w:val="158"/>
  </w:num>
  <w:num w:numId="191" w16cid:durableId="867528646">
    <w:abstractNumId w:val="121"/>
  </w:num>
  <w:num w:numId="192" w16cid:durableId="939096717">
    <w:abstractNumId w:val="48"/>
  </w:num>
  <w:num w:numId="193" w16cid:durableId="578707994">
    <w:abstractNumId w:val="42"/>
  </w:num>
  <w:num w:numId="194" w16cid:durableId="1609777614">
    <w:abstractNumId w:val="7"/>
  </w:num>
  <w:num w:numId="195" w16cid:durableId="213468314">
    <w:abstractNumId w:val="89"/>
  </w:num>
  <w:num w:numId="196" w16cid:durableId="1533224294">
    <w:abstractNumId w:val="96"/>
  </w:num>
  <w:num w:numId="197" w16cid:durableId="216672284">
    <w:abstractNumId w:val="108"/>
  </w:num>
  <w:num w:numId="198" w16cid:durableId="949125066">
    <w:abstractNumId w:val="81"/>
  </w:num>
  <w:num w:numId="199" w16cid:durableId="2015495664">
    <w:abstractNumId w:val="159"/>
  </w:num>
  <w:num w:numId="200" w16cid:durableId="1240675998">
    <w:abstractNumId w:val="106"/>
  </w:num>
  <w:num w:numId="201" w16cid:durableId="698817153">
    <w:abstractNumId w:val="171"/>
  </w:num>
  <w:num w:numId="202" w16cid:durableId="2032561626">
    <w:abstractNumId w:val="6"/>
  </w:num>
  <w:num w:numId="203" w16cid:durableId="153835892">
    <w:abstractNumId w:val="2"/>
  </w:num>
  <w:num w:numId="204" w16cid:durableId="646013499">
    <w:abstractNumId w:val="75"/>
  </w:num>
  <w:num w:numId="205" w16cid:durableId="1457870939">
    <w:abstractNumId w:val="37"/>
  </w:num>
  <w:num w:numId="206" w16cid:durableId="495464184">
    <w:abstractNumId w:val="17"/>
  </w:num>
  <w:num w:numId="207" w16cid:durableId="578491008">
    <w:abstractNumId w:val="60"/>
  </w:num>
  <w:num w:numId="208" w16cid:durableId="1262030528">
    <w:abstractNumId w:val="164"/>
  </w:num>
  <w:num w:numId="209" w16cid:durableId="565531405">
    <w:abstractNumId w:val="105"/>
  </w:num>
  <w:num w:numId="210" w16cid:durableId="1553079850">
    <w:abstractNumId w:val="22"/>
  </w:num>
  <w:num w:numId="211" w16cid:durableId="144443678">
    <w:abstractNumId w:val="213"/>
  </w:num>
  <w:num w:numId="212" w16cid:durableId="1137338928">
    <w:abstractNumId w:val="172"/>
  </w:num>
  <w:num w:numId="213" w16cid:durableId="1407386970">
    <w:abstractNumId w:val="140"/>
  </w:num>
  <w:num w:numId="214" w16cid:durableId="1549761714">
    <w:abstractNumId w:val="182"/>
  </w:num>
  <w:num w:numId="215" w16cid:durableId="1139373088">
    <w:abstractNumId w:val="33"/>
  </w:num>
  <w:num w:numId="216" w16cid:durableId="171990861">
    <w:abstractNumId w:val="205"/>
  </w:num>
  <w:num w:numId="217" w16cid:durableId="1836800251">
    <w:abstractNumId w:val="126"/>
  </w:num>
  <w:num w:numId="218" w16cid:durableId="984045605">
    <w:abstractNumId w:val="110"/>
  </w:num>
  <w:num w:numId="219" w16cid:durableId="1265728187">
    <w:abstractNumId w:val="191"/>
  </w:num>
  <w:num w:numId="220" w16cid:durableId="513884990">
    <w:abstractNumId w:val="88"/>
  </w:num>
  <w:num w:numId="221" w16cid:durableId="287007251">
    <w:abstractNumId w:val="95"/>
  </w:num>
  <w:num w:numId="222" w16cid:durableId="1711031871">
    <w:abstractNumId w:val="224"/>
  </w:num>
  <w:num w:numId="223" w16cid:durableId="467549867">
    <w:abstractNumId w:val="55"/>
  </w:num>
  <w:num w:numId="224" w16cid:durableId="2059281142">
    <w:abstractNumId w:val="218"/>
  </w:num>
  <w:num w:numId="225" w16cid:durableId="1497499527">
    <w:abstractNumId w:val="87"/>
  </w:num>
  <w:num w:numId="226" w16cid:durableId="368796064">
    <w:abstractNumId w:val="25"/>
  </w:num>
  <w:num w:numId="227" w16cid:durableId="1968269885">
    <w:abstractNumId w:val="162"/>
  </w:num>
  <w:num w:numId="228" w16cid:durableId="1579288209">
    <w:abstractNumId w:val="35"/>
  </w:num>
  <w:num w:numId="229" w16cid:durableId="255599731">
    <w:abstractNumId w:val="91"/>
  </w:num>
  <w:num w:numId="230" w16cid:durableId="1819692110">
    <w:abstractNumId w:val="115"/>
  </w:num>
  <w:num w:numId="231" w16cid:durableId="643773800">
    <w:abstractNumId w:val="132"/>
  </w:num>
  <w:num w:numId="232" w16cid:durableId="1354266268">
    <w:abstractNumId w:val="100"/>
  </w:num>
  <w:num w:numId="233" w16cid:durableId="1528370745">
    <w:abstractNumId w:val="14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CC"/>
    <w:rsid w:val="0000211D"/>
    <w:rsid w:val="00021927"/>
    <w:rsid w:val="0004658E"/>
    <w:rsid w:val="00056F76"/>
    <w:rsid w:val="0008036E"/>
    <w:rsid w:val="00090753"/>
    <w:rsid w:val="00097632"/>
    <w:rsid w:val="00097C95"/>
    <w:rsid w:val="000D0BDD"/>
    <w:rsid w:val="000E1D67"/>
    <w:rsid w:val="000E791F"/>
    <w:rsid w:val="00120E90"/>
    <w:rsid w:val="001214BC"/>
    <w:rsid w:val="001268AE"/>
    <w:rsid w:val="001271A1"/>
    <w:rsid w:val="00142D40"/>
    <w:rsid w:val="00150DAF"/>
    <w:rsid w:val="00157869"/>
    <w:rsid w:val="001641A8"/>
    <w:rsid w:val="00182FC5"/>
    <w:rsid w:val="0019373D"/>
    <w:rsid w:val="001A2505"/>
    <w:rsid w:val="001A6D8A"/>
    <w:rsid w:val="001B21CC"/>
    <w:rsid w:val="001C3000"/>
    <w:rsid w:val="001D46A7"/>
    <w:rsid w:val="001F196E"/>
    <w:rsid w:val="002040DC"/>
    <w:rsid w:val="0020422B"/>
    <w:rsid w:val="0020563D"/>
    <w:rsid w:val="00207B9A"/>
    <w:rsid w:val="00225A21"/>
    <w:rsid w:val="0025264B"/>
    <w:rsid w:val="00256773"/>
    <w:rsid w:val="00261C9F"/>
    <w:rsid w:val="00265D65"/>
    <w:rsid w:val="0029591D"/>
    <w:rsid w:val="002A665D"/>
    <w:rsid w:val="002B0DEC"/>
    <w:rsid w:val="002B29E3"/>
    <w:rsid w:val="002D050C"/>
    <w:rsid w:val="002D1DFA"/>
    <w:rsid w:val="002E21D8"/>
    <w:rsid w:val="003040D3"/>
    <w:rsid w:val="003042C2"/>
    <w:rsid w:val="00306367"/>
    <w:rsid w:val="00317AAD"/>
    <w:rsid w:val="0032439B"/>
    <w:rsid w:val="0032647E"/>
    <w:rsid w:val="00333DFE"/>
    <w:rsid w:val="00335DDA"/>
    <w:rsid w:val="0036149D"/>
    <w:rsid w:val="00365ACE"/>
    <w:rsid w:val="00385ABA"/>
    <w:rsid w:val="003936C0"/>
    <w:rsid w:val="003A2DA6"/>
    <w:rsid w:val="003A417A"/>
    <w:rsid w:val="003B648F"/>
    <w:rsid w:val="003D06EA"/>
    <w:rsid w:val="003E1682"/>
    <w:rsid w:val="003E77BC"/>
    <w:rsid w:val="003F0BC2"/>
    <w:rsid w:val="00401D6D"/>
    <w:rsid w:val="00403AF1"/>
    <w:rsid w:val="0044516A"/>
    <w:rsid w:val="004616C6"/>
    <w:rsid w:val="00467FB3"/>
    <w:rsid w:val="00471AA7"/>
    <w:rsid w:val="004754FC"/>
    <w:rsid w:val="004863FC"/>
    <w:rsid w:val="00486E62"/>
    <w:rsid w:val="0049003C"/>
    <w:rsid w:val="004A21DA"/>
    <w:rsid w:val="004B39D6"/>
    <w:rsid w:val="004D68CD"/>
    <w:rsid w:val="004E4119"/>
    <w:rsid w:val="004E4708"/>
    <w:rsid w:val="005251F6"/>
    <w:rsid w:val="005274E3"/>
    <w:rsid w:val="00546E2D"/>
    <w:rsid w:val="00552435"/>
    <w:rsid w:val="00552F7D"/>
    <w:rsid w:val="00576E3D"/>
    <w:rsid w:val="005770AF"/>
    <w:rsid w:val="00582FCB"/>
    <w:rsid w:val="00584D4C"/>
    <w:rsid w:val="00591841"/>
    <w:rsid w:val="00592A82"/>
    <w:rsid w:val="005A1EE4"/>
    <w:rsid w:val="005A56B1"/>
    <w:rsid w:val="005B13BE"/>
    <w:rsid w:val="005B66C1"/>
    <w:rsid w:val="005B77A4"/>
    <w:rsid w:val="005C1A5C"/>
    <w:rsid w:val="005C2D41"/>
    <w:rsid w:val="005C5D3B"/>
    <w:rsid w:val="005D028E"/>
    <w:rsid w:val="005D6185"/>
    <w:rsid w:val="005E1B29"/>
    <w:rsid w:val="005E5210"/>
    <w:rsid w:val="005F569B"/>
    <w:rsid w:val="00601BB8"/>
    <w:rsid w:val="00604D9B"/>
    <w:rsid w:val="006059E3"/>
    <w:rsid w:val="00610EEB"/>
    <w:rsid w:val="006138B3"/>
    <w:rsid w:val="006224BE"/>
    <w:rsid w:val="0063382C"/>
    <w:rsid w:val="00641854"/>
    <w:rsid w:val="00661F06"/>
    <w:rsid w:val="00682DDD"/>
    <w:rsid w:val="00685680"/>
    <w:rsid w:val="00692AF1"/>
    <w:rsid w:val="006950E2"/>
    <w:rsid w:val="006A0B19"/>
    <w:rsid w:val="006C4EDE"/>
    <w:rsid w:val="006D21A9"/>
    <w:rsid w:val="006D38B6"/>
    <w:rsid w:val="006E0B46"/>
    <w:rsid w:val="006E1E4B"/>
    <w:rsid w:val="006E57B8"/>
    <w:rsid w:val="006F0CE1"/>
    <w:rsid w:val="006F13F3"/>
    <w:rsid w:val="006F1BDD"/>
    <w:rsid w:val="006F2A98"/>
    <w:rsid w:val="00705BBD"/>
    <w:rsid w:val="00713280"/>
    <w:rsid w:val="00733CFF"/>
    <w:rsid w:val="00747335"/>
    <w:rsid w:val="00751B93"/>
    <w:rsid w:val="00753CDC"/>
    <w:rsid w:val="007618B4"/>
    <w:rsid w:val="00762222"/>
    <w:rsid w:val="00765B8D"/>
    <w:rsid w:val="0077003A"/>
    <w:rsid w:val="00777FF7"/>
    <w:rsid w:val="00790384"/>
    <w:rsid w:val="00794751"/>
    <w:rsid w:val="007A6D37"/>
    <w:rsid w:val="007D1418"/>
    <w:rsid w:val="008066CA"/>
    <w:rsid w:val="0081493A"/>
    <w:rsid w:val="008655E8"/>
    <w:rsid w:val="00866DBF"/>
    <w:rsid w:val="0086711C"/>
    <w:rsid w:val="00875B07"/>
    <w:rsid w:val="00887853"/>
    <w:rsid w:val="00895B2B"/>
    <w:rsid w:val="008976D9"/>
    <w:rsid w:val="008A6F74"/>
    <w:rsid w:val="008B4547"/>
    <w:rsid w:val="008E578B"/>
    <w:rsid w:val="008F061B"/>
    <w:rsid w:val="008F270C"/>
    <w:rsid w:val="00927CF7"/>
    <w:rsid w:val="0093040F"/>
    <w:rsid w:val="00943711"/>
    <w:rsid w:val="009505B4"/>
    <w:rsid w:val="0095151D"/>
    <w:rsid w:val="0095192E"/>
    <w:rsid w:val="009522F8"/>
    <w:rsid w:val="00960FF4"/>
    <w:rsid w:val="00980EB5"/>
    <w:rsid w:val="009824C3"/>
    <w:rsid w:val="00994E35"/>
    <w:rsid w:val="00996156"/>
    <w:rsid w:val="009B1F82"/>
    <w:rsid w:val="009B2971"/>
    <w:rsid w:val="009C12CF"/>
    <w:rsid w:val="009D1E2C"/>
    <w:rsid w:val="009E0397"/>
    <w:rsid w:val="009F5214"/>
    <w:rsid w:val="00A0684D"/>
    <w:rsid w:val="00A60F5C"/>
    <w:rsid w:val="00A614FB"/>
    <w:rsid w:val="00A716BA"/>
    <w:rsid w:val="00A805F6"/>
    <w:rsid w:val="00AC04B4"/>
    <w:rsid w:val="00AD0D8F"/>
    <w:rsid w:val="00AD3404"/>
    <w:rsid w:val="00AE1163"/>
    <w:rsid w:val="00AE724C"/>
    <w:rsid w:val="00AE780D"/>
    <w:rsid w:val="00AF133A"/>
    <w:rsid w:val="00AF5DAF"/>
    <w:rsid w:val="00B05986"/>
    <w:rsid w:val="00B07262"/>
    <w:rsid w:val="00B15425"/>
    <w:rsid w:val="00B22715"/>
    <w:rsid w:val="00B2540B"/>
    <w:rsid w:val="00B257E3"/>
    <w:rsid w:val="00B3467D"/>
    <w:rsid w:val="00B453EF"/>
    <w:rsid w:val="00B50B49"/>
    <w:rsid w:val="00B5366E"/>
    <w:rsid w:val="00B6247D"/>
    <w:rsid w:val="00B64348"/>
    <w:rsid w:val="00B92196"/>
    <w:rsid w:val="00BB448B"/>
    <w:rsid w:val="00BB5D12"/>
    <w:rsid w:val="00BE08D9"/>
    <w:rsid w:val="00BE6877"/>
    <w:rsid w:val="00C0424A"/>
    <w:rsid w:val="00C077C9"/>
    <w:rsid w:val="00C101C7"/>
    <w:rsid w:val="00C12AC0"/>
    <w:rsid w:val="00C160CC"/>
    <w:rsid w:val="00C3662B"/>
    <w:rsid w:val="00C50A1A"/>
    <w:rsid w:val="00C51D40"/>
    <w:rsid w:val="00C520CA"/>
    <w:rsid w:val="00C62D0A"/>
    <w:rsid w:val="00C63F03"/>
    <w:rsid w:val="00C72D43"/>
    <w:rsid w:val="00C74951"/>
    <w:rsid w:val="00C83DC1"/>
    <w:rsid w:val="00C929E5"/>
    <w:rsid w:val="00CB5D64"/>
    <w:rsid w:val="00CC1972"/>
    <w:rsid w:val="00CE3684"/>
    <w:rsid w:val="00D024BE"/>
    <w:rsid w:val="00D160BA"/>
    <w:rsid w:val="00D32820"/>
    <w:rsid w:val="00D372AA"/>
    <w:rsid w:val="00D51F83"/>
    <w:rsid w:val="00D54117"/>
    <w:rsid w:val="00D70166"/>
    <w:rsid w:val="00D706AD"/>
    <w:rsid w:val="00D739FC"/>
    <w:rsid w:val="00D85DDB"/>
    <w:rsid w:val="00D8629C"/>
    <w:rsid w:val="00D86D1B"/>
    <w:rsid w:val="00D95D32"/>
    <w:rsid w:val="00DE1F30"/>
    <w:rsid w:val="00DE30B6"/>
    <w:rsid w:val="00DE6D93"/>
    <w:rsid w:val="00DE7969"/>
    <w:rsid w:val="00DF219D"/>
    <w:rsid w:val="00DF2527"/>
    <w:rsid w:val="00E003AA"/>
    <w:rsid w:val="00E03CF4"/>
    <w:rsid w:val="00E31EFC"/>
    <w:rsid w:val="00E57D9F"/>
    <w:rsid w:val="00E67082"/>
    <w:rsid w:val="00E71EE2"/>
    <w:rsid w:val="00EB2946"/>
    <w:rsid w:val="00EC23E9"/>
    <w:rsid w:val="00EC5EC9"/>
    <w:rsid w:val="00EC740D"/>
    <w:rsid w:val="00ED2864"/>
    <w:rsid w:val="00EE3D7F"/>
    <w:rsid w:val="00EF0774"/>
    <w:rsid w:val="00F0421A"/>
    <w:rsid w:val="00F0680B"/>
    <w:rsid w:val="00F10F06"/>
    <w:rsid w:val="00F12125"/>
    <w:rsid w:val="00F15A66"/>
    <w:rsid w:val="00F35AFB"/>
    <w:rsid w:val="00F700FD"/>
    <w:rsid w:val="00F82859"/>
    <w:rsid w:val="00F86C9C"/>
    <w:rsid w:val="00F91560"/>
    <w:rsid w:val="00F91594"/>
    <w:rsid w:val="00F91CEF"/>
    <w:rsid w:val="00F931EB"/>
    <w:rsid w:val="00FA0634"/>
    <w:rsid w:val="00FA3ADF"/>
    <w:rsid w:val="00FA54FB"/>
    <w:rsid w:val="00FA5CBF"/>
    <w:rsid w:val="00FA7EDA"/>
    <w:rsid w:val="00FB51F2"/>
    <w:rsid w:val="00FB5A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5D38"/>
  <w15:chartTrackingRefBased/>
  <w15:docId w15:val="{D4E99252-7387-451A-A227-5C0C04B6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274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06F7D"/>
      <w:jc w:val="center"/>
      <w:outlineLvl w:val="0"/>
    </w:pPr>
    <w:rPr>
      <w:rFonts w:ascii="David" w:hAnsi="David" w:cs="David"/>
      <w:b/>
      <w:bCs/>
      <w:noProof/>
      <w:color w:val="FFFFFF" w:themeColor="background1"/>
      <w:sz w:val="32"/>
      <w:szCs w:val="32"/>
      <w:lang w:val="he-IL"/>
    </w:rPr>
  </w:style>
  <w:style w:type="paragraph" w:styleId="2">
    <w:name w:val="heading 2"/>
    <w:basedOn w:val="a"/>
    <w:next w:val="a"/>
    <w:link w:val="20"/>
    <w:uiPriority w:val="9"/>
    <w:unhideWhenUsed/>
    <w:qFormat/>
    <w:rsid w:val="005274E3"/>
    <w:pPr>
      <w:jc w:val="both"/>
      <w:outlineLvl w:val="1"/>
    </w:pPr>
    <w:rPr>
      <w:rFonts w:ascii="David" w:hAnsi="David" w:cs="David"/>
      <w:b/>
      <w:bCs/>
      <w:sz w:val="24"/>
      <w:szCs w:val="24"/>
    </w:rPr>
  </w:style>
  <w:style w:type="paragraph" w:styleId="3">
    <w:name w:val="heading 3"/>
    <w:basedOn w:val="a"/>
    <w:next w:val="a"/>
    <w:link w:val="30"/>
    <w:uiPriority w:val="9"/>
    <w:unhideWhenUsed/>
    <w:qFormat/>
    <w:rsid w:val="005274E3"/>
    <w:pPr>
      <w:numPr>
        <w:numId w:val="231"/>
      </w:numPr>
      <w:tabs>
        <w:tab w:val="left" w:pos="5348"/>
      </w:tabs>
      <w:jc w:val="both"/>
      <w:outlineLvl w:val="2"/>
    </w:pPr>
    <w:rPr>
      <w:rFonts w:ascii="David" w:hAnsi="David" w:cs="David"/>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214"/>
    <w:pPr>
      <w:ind w:left="720"/>
      <w:contextualSpacing/>
    </w:pPr>
  </w:style>
  <w:style w:type="paragraph" w:styleId="NormalWeb">
    <w:name w:val="Normal (Web)"/>
    <w:basedOn w:val="a"/>
    <w:uiPriority w:val="99"/>
    <w:semiHidden/>
    <w:unhideWhenUsed/>
    <w:rsid w:val="00705BBD"/>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2E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5274E3"/>
    <w:rPr>
      <w:rFonts w:ascii="David" w:hAnsi="David" w:cs="David"/>
      <w:b/>
      <w:bCs/>
      <w:noProof/>
      <w:color w:val="FFFFFF" w:themeColor="background1"/>
      <w:sz w:val="32"/>
      <w:szCs w:val="32"/>
      <w:shd w:val="clear" w:color="auto" w:fill="606F7D"/>
      <w:lang w:val="he-IL"/>
    </w:rPr>
  </w:style>
  <w:style w:type="character" w:customStyle="1" w:styleId="20">
    <w:name w:val="כותרת 2 תו"/>
    <w:basedOn w:val="a0"/>
    <w:link w:val="2"/>
    <w:uiPriority w:val="9"/>
    <w:rsid w:val="005274E3"/>
    <w:rPr>
      <w:rFonts w:ascii="David" w:hAnsi="David" w:cs="David"/>
      <w:b/>
      <w:bCs/>
      <w:sz w:val="24"/>
      <w:szCs w:val="24"/>
    </w:rPr>
  </w:style>
  <w:style w:type="character" w:customStyle="1" w:styleId="30">
    <w:name w:val="כותרת 3 תו"/>
    <w:basedOn w:val="a0"/>
    <w:link w:val="3"/>
    <w:uiPriority w:val="9"/>
    <w:rsid w:val="005274E3"/>
    <w:rPr>
      <w:rFonts w:ascii="David" w:hAnsi="David" w:cs="David"/>
      <w:sz w:val="24"/>
      <w:szCs w:val="24"/>
      <w:u w:val="single"/>
    </w:rPr>
  </w:style>
  <w:style w:type="paragraph" w:styleId="a5">
    <w:name w:val="TOC Heading"/>
    <w:basedOn w:val="1"/>
    <w:next w:val="a"/>
    <w:uiPriority w:val="39"/>
    <w:unhideWhenUsed/>
    <w:qFormat/>
    <w:rsid w:val="005E5210"/>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240" w:after="0"/>
      <w:jc w:val="left"/>
      <w:outlineLvl w:val="9"/>
    </w:pPr>
    <w:rPr>
      <w:rFonts w:asciiTheme="majorHAnsi" w:eastAsiaTheme="majorEastAsia" w:hAnsiTheme="majorHAnsi" w:cstheme="majorBidi"/>
      <w:b w:val="0"/>
      <w:bCs w:val="0"/>
      <w:noProof w:val="0"/>
      <w:color w:val="2F5496" w:themeColor="accent1" w:themeShade="BF"/>
      <w:rtl/>
      <w:cs/>
      <w:lang w:val="en-US"/>
    </w:rPr>
  </w:style>
  <w:style w:type="paragraph" w:styleId="TOC1">
    <w:name w:val="toc 1"/>
    <w:basedOn w:val="a"/>
    <w:next w:val="a"/>
    <w:autoRedefine/>
    <w:uiPriority w:val="39"/>
    <w:unhideWhenUsed/>
    <w:rsid w:val="005E5210"/>
    <w:pPr>
      <w:spacing w:after="100"/>
    </w:pPr>
  </w:style>
  <w:style w:type="paragraph" w:styleId="TOC2">
    <w:name w:val="toc 2"/>
    <w:basedOn w:val="a"/>
    <w:next w:val="a"/>
    <w:autoRedefine/>
    <w:uiPriority w:val="39"/>
    <w:unhideWhenUsed/>
    <w:rsid w:val="005E5210"/>
    <w:pPr>
      <w:spacing w:after="100"/>
      <w:ind w:left="220"/>
    </w:pPr>
  </w:style>
  <w:style w:type="paragraph" w:styleId="TOC3">
    <w:name w:val="toc 3"/>
    <w:basedOn w:val="a"/>
    <w:next w:val="a"/>
    <w:autoRedefine/>
    <w:uiPriority w:val="39"/>
    <w:unhideWhenUsed/>
    <w:rsid w:val="005E5210"/>
    <w:pPr>
      <w:tabs>
        <w:tab w:val="left" w:pos="651"/>
        <w:tab w:val="right" w:leader="dot" w:pos="8296"/>
      </w:tabs>
      <w:spacing w:after="100"/>
      <w:ind w:left="440"/>
    </w:pPr>
  </w:style>
  <w:style w:type="paragraph" w:styleId="TOC4">
    <w:name w:val="toc 4"/>
    <w:basedOn w:val="a"/>
    <w:next w:val="a"/>
    <w:autoRedefine/>
    <w:uiPriority w:val="39"/>
    <w:unhideWhenUsed/>
    <w:rsid w:val="005E5210"/>
    <w:pPr>
      <w:spacing w:after="100"/>
      <w:ind w:left="660"/>
    </w:pPr>
    <w:rPr>
      <w:rFonts w:eastAsiaTheme="minorEastAsia"/>
      <w:kern w:val="2"/>
      <w14:ligatures w14:val="standardContextual"/>
    </w:rPr>
  </w:style>
  <w:style w:type="paragraph" w:styleId="TOC5">
    <w:name w:val="toc 5"/>
    <w:basedOn w:val="a"/>
    <w:next w:val="a"/>
    <w:autoRedefine/>
    <w:uiPriority w:val="39"/>
    <w:unhideWhenUsed/>
    <w:rsid w:val="005E5210"/>
    <w:pPr>
      <w:spacing w:after="100"/>
      <w:ind w:left="880"/>
    </w:pPr>
    <w:rPr>
      <w:rFonts w:eastAsiaTheme="minorEastAsia"/>
      <w:kern w:val="2"/>
      <w14:ligatures w14:val="standardContextual"/>
    </w:rPr>
  </w:style>
  <w:style w:type="paragraph" w:styleId="TOC6">
    <w:name w:val="toc 6"/>
    <w:basedOn w:val="a"/>
    <w:next w:val="a"/>
    <w:autoRedefine/>
    <w:uiPriority w:val="39"/>
    <w:unhideWhenUsed/>
    <w:rsid w:val="005E5210"/>
    <w:pPr>
      <w:spacing w:after="100"/>
      <w:ind w:left="1100"/>
    </w:pPr>
    <w:rPr>
      <w:rFonts w:eastAsiaTheme="minorEastAsia"/>
      <w:kern w:val="2"/>
      <w14:ligatures w14:val="standardContextual"/>
    </w:rPr>
  </w:style>
  <w:style w:type="paragraph" w:styleId="TOC7">
    <w:name w:val="toc 7"/>
    <w:basedOn w:val="a"/>
    <w:next w:val="a"/>
    <w:autoRedefine/>
    <w:uiPriority w:val="39"/>
    <w:unhideWhenUsed/>
    <w:rsid w:val="005E5210"/>
    <w:pPr>
      <w:spacing w:after="100"/>
      <w:ind w:left="1320"/>
    </w:pPr>
    <w:rPr>
      <w:rFonts w:eastAsiaTheme="minorEastAsia"/>
      <w:kern w:val="2"/>
      <w14:ligatures w14:val="standardContextual"/>
    </w:rPr>
  </w:style>
  <w:style w:type="paragraph" w:styleId="TOC8">
    <w:name w:val="toc 8"/>
    <w:basedOn w:val="a"/>
    <w:next w:val="a"/>
    <w:autoRedefine/>
    <w:uiPriority w:val="39"/>
    <w:unhideWhenUsed/>
    <w:rsid w:val="005E5210"/>
    <w:pPr>
      <w:spacing w:after="100"/>
      <w:ind w:left="1540"/>
    </w:pPr>
    <w:rPr>
      <w:rFonts w:eastAsiaTheme="minorEastAsia"/>
      <w:kern w:val="2"/>
      <w14:ligatures w14:val="standardContextual"/>
    </w:rPr>
  </w:style>
  <w:style w:type="paragraph" w:styleId="TOC9">
    <w:name w:val="toc 9"/>
    <w:basedOn w:val="a"/>
    <w:next w:val="a"/>
    <w:autoRedefine/>
    <w:uiPriority w:val="39"/>
    <w:unhideWhenUsed/>
    <w:rsid w:val="005E5210"/>
    <w:pPr>
      <w:spacing w:after="100"/>
      <w:ind w:left="1760"/>
    </w:pPr>
    <w:rPr>
      <w:rFonts w:eastAsiaTheme="minorEastAsia"/>
      <w:kern w:val="2"/>
      <w14:ligatures w14:val="standardContextual"/>
    </w:rPr>
  </w:style>
  <w:style w:type="character" w:styleId="Hyperlink">
    <w:name w:val="Hyperlink"/>
    <w:basedOn w:val="a0"/>
    <w:uiPriority w:val="99"/>
    <w:unhideWhenUsed/>
    <w:rsid w:val="005E5210"/>
    <w:rPr>
      <w:color w:val="0563C1" w:themeColor="hyperlink"/>
      <w:u w:val="single"/>
    </w:rPr>
  </w:style>
  <w:style w:type="character" w:styleId="a6">
    <w:name w:val="Unresolved Mention"/>
    <w:basedOn w:val="a0"/>
    <w:uiPriority w:val="99"/>
    <w:semiHidden/>
    <w:unhideWhenUsed/>
    <w:rsid w:val="005E5210"/>
    <w:rPr>
      <w:color w:val="605E5C"/>
      <w:shd w:val="clear" w:color="auto" w:fill="E1DFDD"/>
    </w:rPr>
  </w:style>
  <w:style w:type="paragraph" w:styleId="a7">
    <w:name w:val="header"/>
    <w:basedOn w:val="a"/>
    <w:link w:val="a8"/>
    <w:uiPriority w:val="99"/>
    <w:unhideWhenUsed/>
    <w:rsid w:val="00733CFF"/>
    <w:pPr>
      <w:tabs>
        <w:tab w:val="center" w:pos="4153"/>
        <w:tab w:val="right" w:pos="8306"/>
      </w:tabs>
      <w:spacing w:after="0" w:line="240" w:lineRule="auto"/>
    </w:pPr>
  </w:style>
  <w:style w:type="character" w:customStyle="1" w:styleId="a8">
    <w:name w:val="כותרת עליונה תו"/>
    <w:basedOn w:val="a0"/>
    <w:link w:val="a7"/>
    <w:uiPriority w:val="99"/>
    <w:rsid w:val="00733CFF"/>
  </w:style>
  <w:style w:type="paragraph" w:styleId="a9">
    <w:name w:val="footer"/>
    <w:basedOn w:val="a"/>
    <w:link w:val="aa"/>
    <w:uiPriority w:val="99"/>
    <w:unhideWhenUsed/>
    <w:rsid w:val="00733CFF"/>
    <w:pPr>
      <w:tabs>
        <w:tab w:val="center" w:pos="4153"/>
        <w:tab w:val="right" w:pos="8306"/>
      </w:tabs>
      <w:spacing w:after="0" w:line="240" w:lineRule="auto"/>
    </w:pPr>
  </w:style>
  <w:style w:type="character" w:customStyle="1" w:styleId="aa">
    <w:name w:val="כותרת תחתונה תו"/>
    <w:basedOn w:val="a0"/>
    <w:link w:val="a9"/>
    <w:uiPriority w:val="99"/>
    <w:rsid w:val="0073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677">
      <w:bodyDiv w:val="1"/>
      <w:marLeft w:val="0"/>
      <w:marRight w:val="0"/>
      <w:marTop w:val="0"/>
      <w:marBottom w:val="0"/>
      <w:divBdr>
        <w:top w:val="none" w:sz="0" w:space="0" w:color="auto"/>
        <w:left w:val="none" w:sz="0" w:space="0" w:color="auto"/>
        <w:bottom w:val="none" w:sz="0" w:space="0" w:color="auto"/>
        <w:right w:val="none" w:sz="0" w:space="0" w:color="auto"/>
      </w:divBdr>
    </w:div>
    <w:div w:id="22171504">
      <w:bodyDiv w:val="1"/>
      <w:marLeft w:val="0"/>
      <w:marRight w:val="0"/>
      <w:marTop w:val="0"/>
      <w:marBottom w:val="0"/>
      <w:divBdr>
        <w:top w:val="none" w:sz="0" w:space="0" w:color="auto"/>
        <w:left w:val="none" w:sz="0" w:space="0" w:color="auto"/>
        <w:bottom w:val="none" w:sz="0" w:space="0" w:color="auto"/>
        <w:right w:val="none" w:sz="0" w:space="0" w:color="auto"/>
      </w:divBdr>
      <w:divsChild>
        <w:div w:id="95029715">
          <w:marLeft w:val="0"/>
          <w:marRight w:val="446"/>
          <w:marTop w:val="96"/>
          <w:marBottom w:val="120"/>
          <w:divBdr>
            <w:top w:val="none" w:sz="0" w:space="0" w:color="auto"/>
            <w:left w:val="none" w:sz="0" w:space="0" w:color="auto"/>
            <w:bottom w:val="none" w:sz="0" w:space="0" w:color="auto"/>
            <w:right w:val="none" w:sz="0" w:space="0" w:color="auto"/>
          </w:divBdr>
        </w:div>
        <w:div w:id="2048748679">
          <w:marLeft w:val="0"/>
          <w:marRight w:val="446"/>
          <w:marTop w:val="96"/>
          <w:marBottom w:val="120"/>
          <w:divBdr>
            <w:top w:val="none" w:sz="0" w:space="0" w:color="auto"/>
            <w:left w:val="none" w:sz="0" w:space="0" w:color="auto"/>
            <w:bottom w:val="none" w:sz="0" w:space="0" w:color="auto"/>
            <w:right w:val="none" w:sz="0" w:space="0" w:color="auto"/>
          </w:divBdr>
        </w:div>
        <w:div w:id="1004238227">
          <w:marLeft w:val="0"/>
          <w:marRight w:val="446"/>
          <w:marTop w:val="96"/>
          <w:marBottom w:val="120"/>
          <w:divBdr>
            <w:top w:val="none" w:sz="0" w:space="0" w:color="auto"/>
            <w:left w:val="none" w:sz="0" w:space="0" w:color="auto"/>
            <w:bottom w:val="none" w:sz="0" w:space="0" w:color="auto"/>
            <w:right w:val="none" w:sz="0" w:space="0" w:color="auto"/>
          </w:divBdr>
        </w:div>
        <w:div w:id="1411121245">
          <w:marLeft w:val="0"/>
          <w:marRight w:val="446"/>
          <w:marTop w:val="96"/>
          <w:marBottom w:val="120"/>
          <w:divBdr>
            <w:top w:val="none" w:sz="0" w:space="0" w:color="auto"/>
            <w:left w:val="none" w:sz="0" w:space="0" w:color="auto"/>
            <w:bottom w:val="none" w:sz="0" w:space="0" w:color="auto"/>
            <w:right w:val="none" w:sz="0" w:space="0" w:color="auto"/>
          </w:divBdr>
        </w:div>
      </w:divsChild>
    </w:div>
    <w:div w:id="23098853">
      <w:bodyDiv w:val="1"/>
      <w:marLeft w:val="0"/>
      <w:marRight w:val="0"/>
      <w:marTop w:val="0"/>
      <w:marBottom w:val="0"/>
      <w:divBdr>
        <w:top w:val="none" w:sz="0" w:space="0" w:color="auto"/>
        <w:left w:val="none" w:sz="0" w:space="0" w:color="auto"/>
        <w:bottom w:val="none" w:sz="0" w:space="0" w:color="auto"/>
        <w:right w:val="none" w:sz="0" w:space="0" w:color="auto"/>
      </w:divBdr>
      <w:divsChild>
        <w:div w:id="27028301">
          <w:marLeft w:val="0"/>
          <w:marRight w:val="446"/>
          <w:marTop w:val="115"/>
          <w:marBottom w:val="120"/>
          <w:divBdr>
            <w:top w:val="none" w:sz="0" w:space="0" w:color="auto"/>
            <w:left w:val="none" w:sz="0" w:space="0" w:color="auto"/>
            <w:bottom w:val="none" w:sz="0" w:space="0" w:color="auto"/>
            <w:right w:val="none" w:sz="0" w:space="0" w:color="auto"/>
          </w:divBdr>
        </w:div>
        <w:div w:id="1560552317">
          <w:marLeft w:val="0"/>
          <w:marRight w:val="446"/>
          <w:marTop w:val="115"/>
          <w:marBottom w:val="120"/>
          <w:divBdr>
            <w:top w:val="none" w:sz="0" w:space="0" w:color="auto"/>
            <w:left w:val="none" w:sz="0" w:space="0" w:color="auto"/>
            <w:bottom w:val="none" w:sz="0" w:space="0" w:color="auto"/>
            <w:right w:val="none" w:sz="0" w:space="0" w:color="auto"/>
          </w:divBdr>
        </w:div>
      </w:divsChild>
    </w:div>
    <w:div w:id="24525298">
      <w:bodyDiv w:val="1"/>
      <w:marLeft w:val="0"/>
      <w:marRight w:val="0"/>
      <w:marTop w:val="0"/>
      <w:marBottom w:val="0"/>
      <w:divBdr>
        <w:top w:val="none" w:sz="0" w:space="0" w:color="auto"/>
        <w:left w:val="none" w:sz="0" w:space="0" w:color="auto"/>
        <w:bottom w:val="none" w:sz="0" w:space="0" w:color="auto"/>
        <w:right w:val="none" w:sz="0" w:space="0" w:color="auto"/>
      </w:divBdr>
    </w:div>
    <w:div w:id="29187496">
      <w:bodyDiv w:val="1"/>
      <w:marLeft w:val="0"/>
      <w:marRight w:val="0"/>
      <w:marTop w:val="0"/>
      <w:marBottom w:val="0"/>
      <w:divBdr>
        <w:top w:val="none" w:sz="0" w:space="0" w:color="auto"/>
        <w:left w:val="none" w:sz="0" w:space="0" w:color="auto"/>
        <w:bottom w:val="none" w:sz="0" w:space="0" w:color="auto"/>
        <w:right w:val="none" w:sz="0" w:space="0" w:color="auto"/>
      </w:divBdr>
    </w:div>
    <w:div w:id="33819498">
      <w:bodyDiv w:val="1"/>
      <w:marLeft w:val="0"/>
      <w:marRight w:val="0"/>
      <w:marTop w:val="0"/>
      <w:marBottom w:val="0"/>
      <w:divBdr>
        <w:top w:val="none" w:sz="0" w:space="0" w:color="auto"/>
        <w:left w:val="none" w:sz="0" w:space="0" w:color="auto"/>
        <w:bottom w:val="none" w:sz="0" w:space="0" w:color="auto"/>
        <w:right w:val="none" w:sz="0" w:space="0" w:color="auto"/>
      </w:divBdr>
    </w:div>
    <w:div w:id="39473819">
      <w:bodyDiv w:val="1"/>
      <w:marLeft w:val="0"/>
      <w:marRight w:val="0"/>
      <w:marTop w:val="0"/>
      <w:marBottom w:val="0"/>
      <w:divBdr>
        <w:top w:val="none" w:sz="0" w:space="0" w:color="auto"/>
        <w:left w:val="none" w:sz="0" w:space="0" w:color="auto"/>
        <w:bottom w:val="none" w:sz="0" w:space="0" w:color="auto"/>
        <w:right w:val="none" w:sz="0" w:space="0" w:color="auto"/>
      </w:divBdr>
      <w:divsChild>
        <w:div w:id="192766484">
          <w:marLeft w:val="0"/>
          <w:marRight w:val="446"/>
          <w:marTop w:val="101"/>
          <w:marBottom w:val="120"/>
          <w:divBdr>
            <w:top w:val="none" w:sz="0" w:space="0" w:color="auto"/>
            <w:left w:val="none" w:sz="0" w:space="0" w:color="auto"/>
            <w:bottom w:val="none" w:sz="0" w:space="0" w:color="auto"/>
            <w:right w:val="none" w:sz="0" w:space="0" w:color="auto"/>
          </w:divBdr>
        </w:div>
        <w:div w:id="1530490831">
          <w:marLeft w:val="0"/>
          <w:marRight w:val="446"/>
          <w:marTop w:val="101"/>
          <w:marBottom w:val="120"/>
          <w:divBdr>
            <w:top w:val="none" w:sz="0" w:space="0" w:color="auto"/>
            <w:left w:val="none" w:sz="0" w:space="0" w:color="auto"/>
            <w:bottom w:val="none" w:sz="0" w:space="0" w:color="auto"/>
            <w:right w:val="none" w:sz="0" w:space="0" w:color="auto"/>
          </w:divBdr>
        </w:div>
        <w:div w:id="1036856707">
          <w:marLeft w:val="0"/>
          <w:marRight w:val="446"/>
          <w:marTop w:val="101"/>
          <w:marBottom w:val="120"/>
          <w:divBdr>
            <w:top w:val="none" w:sz="0" w:space="0" w:color="auto"/>
            <w:left w:val="none" w:sz="0" w:space="0" w:color="auto"/>
            <w:bottom w:val="none" w:sz="0" w:space="0" w:color="auto"/>
            <w:right w:val="none" w:sz="0" w:space="0" w:color="auto"/>
          </w:divBdr>
        </w:div>
        <w:div w:id="263852196">
          <w:marLeft w:val="0"/>
          <w:marRight w:val="446"/>
          <w:marTop w:val="101"/>
          <w:marBottom w:val="120"/>
          <w:divBdr>
            <w:top w:val="none" w:sz="0" w:space="0" w:color="auto"/>
            <w:left w:val="none" w:sz="0" w:space="0" w:color="auto"/>
            <w:bottom w:val="none" w:sz="0" w:space="0" w:color="auto"/>
            <w:right w:val="none" w:sz="0" w:space="0" w:color="auto"/>
          </w:divBdr>
        </w:div>
      </w:divsChild>
    </w:div>
    <w:div w:id="42607627">
      <w:bodyDiv w:val="1"/>
      <w:marLeft w:val="0"/>
      <w:marRight w:val="0"/>
      <w:marTop w:val="0"/>
      <w:marBottom w:val="0"/>
      <w:divBdr>
        <w:top w:val="none" w:sz="0" w:space="0" w:color="auto"/>
        <w:left w:val="none" w:sz="0" w:space="0" w:color="auto"/>
        <w:bottom w:val="none" w:sz="0" w:space="0" w:color="auto"/>
        <w:right w:val="none" w:sz="0" w:space="0" w:color="auto"/>
      </w:divBdr>
      <w:divsChild>
        <w:div w:id="607395622">
          <w:marLeft w:val="1138"/>
          <w:marRight w:val="1022"/>
          <w:marTop w:val="72"/>
          <w:marBottom w:val="120"/>
          <w:divBdr>
            <w:top w:val="none" w:sz="0" w:space="0" w:color="auto"/>
            <w:left w:val="none" w:sz="0" w:space="0" w:color="auto"/>
            <w:bottom w:val="none" w:sz="0" w:space="0" w:color="auto"/>
            <w:right w:val="none" w:sz="0" w:space="0" w:color="auto"/>
          </w:divBdr>
        </w:div>
      </w:divsChild>
    </w:div>
    <w:div w:id="49885714">
      <w:bodyDiv w:val="1"/>
      <w:marLeft w:val="0"/>
      <w:marRight w:val="0"/>
      <w:marTop w:val="0"/>
      <w:marBottom w:val="0"/>
      <w:divBdr>
        <w:top w:val="none" w:sz="0" w:space="0" w:color="auto"/>
        <w:left w:val="none" w:sz="0" w:space="0" w:color="auto"/>
        <w:bottom w:val="none" w:sz="0" w:space="0" w:color="auto"/>
        <w:right w:val="none" w:sz="0" w:space="0" w:color="auto"/>
      </w:divBdr>
    </w:div>
    <w:div w:id="50615396">
      <w:bodyDiv w:val="1"/>
      <w:marLeft w:val="0"/>
      <w:marRight w:val="0"/>
      <w:marTop w:val="0"/>
      <w:marBottom w:val="0"/>
      <w:divBdr>
        <w:top w:val="none" w:sz="0" w:space="0" w:color="auto"/>
        <w:left w:val="none" w:sz="0" w:space="0" w:color="auto"/>
        <w:bottom w:val="none" w:sz="0" w:space="0" w:color="auto"/>
        <w:right w:val="none" w:sz="0" w:space="0" w:color="auto"/>
      </w:divBdr>
    </w:div>
    <w:div w:id="56635929">
      <w:bodyDiv w:val="1"/>
      <w:marLeft w:val="0"/>
      <w:marRight w:val="0"/>
      <w:marTop w:val="0"/>
      <w:marBottom w:val="0"/>
      <w:divBdr>
        <w:top w:val="none" w:sz="0" w:space="0" w:color="auto"/>
        <w:left w:val="none" w:sz="0" w:space="0" w:color="auto"/>
        <w:bottom w:val="none" w:sz="0" w:space="0" w:color="auto"/>
        <w:right w:val="none" w:sz="0" w:space="0" w:color="auto"/>
      </w:divBdr>
    </w:div>
    <w:div w:id="64647927">
      <w:bodyDiv w:val="1"/>
      <w:marLeft w:val="0"/>
      <w:marRight w:val="0"/>
      <w:marTop w:val="0"/>
      <w:marBottom w:val="0"/>
      <w:divBdr>
        <w:top w:val="none" w:sz="0" w:space="0" w:color="auto"/>
        <w:left w:val="none" w:sz="0" w:space="0" w:color="auto"/>
        <w:bottom w:val="none" w:sz="0" w:space="0" w:color="auto"/>
        <w:right w:val="none" w:sz="0" w:space="0" w:color="auto"/>
      </w:divBdr>
    </w:div>
    <w:div w:id="72970970">
      <w:bodyDiv w:val="1"/>
      <w:marLeft w:val="0"/>
      <w:marRight w:val="0"/>
      <w:marTop w:val="0"/>
      <w:marBottom w:val="0"/>
      <w:divBdr>
        <w:top w:val="none" w:sz="0" w:space="0" w:color="auto"/>
        <w:left w:val="none" w:sz="0" w:space="0" w:color="auto"/>
        <w:bottom w:val="none" w:sz="0" w:space="0" w:color="auto"/>
        <w:right w:val="none" w:sz="0" w:space="0" w:color="auto"/>
      </w:divBdr>
      <w:divsChild>
        <w:div w:id="2138524307">
          <w:marLeft w:val="0"/>
          <w:marRight w:val="547"/>
          <w:marTop w:val="115"/>
          <w:marBottom w:val="200"/>
          <w:divBdr>
            <w:top w:val="none" w:sz="0" w:space="0" w:color="auto"/>
            <w:left w:val="none" w:sz="0" w:space="0" w:color="auto"/>
            <w:bottom w:val="none" w:sz="0" w:space="0" w:color="auto"/>
            <w:right w:val="none" w:sz="0" w:space="0" w:color="auto"/>
          </w:divBdr>
        </w:div>
        <w:div w:id="557596933">
          <w:marLeft w:val="0"/>
          <w:marRight w:val="547"/>
          <w:marTop w:val="115"/>
          <w:marBottom w:val="200"/>
          <w:divBdr>
            <w:top w:val="none" w:sz="0" w:space="0" w:color="auto"/>
            <w:left w:val="none" w:sz="0" w:space="0" w:color="auto"/>
            <w:bottom w:val="none" w:sz="0" w:space="0" w:color="auto"/>
            <w:right w:val="none" w:sz="0" w:space="0" w:color="auto"/>
          </w:divBdr>
        </w:div>
      </w:divsChild>
    </w:div>
    <w:div w:id="90905632">
      <w:bodyDiv w:val="1"/>
      <w:marLeft w:val="0"/>
      <w:marRight w:val="0"/>
      <w:marTop w:val="0"/>
      <w:marBottom w:val="0"/>
      <w:divBdr>
        <w:top w:val="none" w:sz="0" w:space="0" w:color="auto"/>
        <w:left w:val="none" w:sz="0" w:space="0" w:color="auto"/>
        <w:bottom w:val="none" w:sz="0" w:space="0" w:color="auto"/>
        <w:right w:val="none" w:sz="0" w:space="0" w:color="auto"/>
      </w:divBdr>
      <w:divsChild>
        <w:div w:id="826479765">
          <w:marLeft w:val="0"/>
          <w:marRight w:val="446"/>
          <w:marTop w:val="82"/>
          <w:marBottom w:val="120"/>
          <w:divBdr>
            <w:top w:val="none" w:sz="0" w:space="0" w:color="auto"/>
            <w:left w:val="none" w:sz="0" w:space="0" w:color="auto"/>
            <w:bottom w:val="none" w:sz="0" w:space="0" w:color="auto"/>
            <w:right w:val="none" w:sz="0" w:space="0" w:color="auto"/>
          </w:divBdr>
        </w:div>
        <w:div w:id="931816150">
          <w:marLeft w:val="0"/>
          <w:marRight w:val="446"/>
          <w:marTop w:val="82"/>
          <w:marBottom w:val="120"/>
          <w:divBdr>
            <w:top w:val="none" w:sz="0" w:space="0" w:color="auto"/>
            <w:left w:val="none" w:sz="0" w:space="0" w:color="auto"/>
            <w:bottom w:val="none" w:sz="0" w:space="0" w:color="auto"/>
            <w:right w:val="none" w:sz="0" w:space="0" w:color="auto"/>
          </w:divBdr>
        </w:div>
        <w:div w:id="444662530">
          <w:marLeft w:val="0"/>
          <w:marRight w:val="446"/>
          <w:marTop w:val="82"/>
          <w:marBottom w:val="120"/>
          <w:divBdr>
            <w:top w:val="none" w:sz="0" w:space="0" w:color="auto"/>
            <w:left w:val="none" w:sz="0" w:space="0" w:color="auto"/>
            <w:bottom w:val="none" w:sz="0" w:space="0" w:color="auto"/>
            <w:right w:val="none" w:sz="0" w:space="0" w:color="auto"/>
          </w:divBdr>
        </w:div>
        <w:div w:id="461731793">
          <w:marLeft w:val="0"/>
          <w:marRight w:val="446"/>
          <w:marTop w:val="82"/>
          <w:marBottom w:val="120"/>
          <w:divBdr>
            <w:top w:val="none" w:sz="0" w:space="0" w:color="auto"/>
            <w:left w:val="none" w:sz="0" w:space="0" w:color="auto"/>
            <w:bottom w:val="none" w:sz="0" w:space="0" w:color="auto"/>
            <w:right w:val="none" w:sz="0" w:space="0" w:color="auto"/>
          </w:divBdr>
        </w:div>
        <w:div w:id="145636640">
          <w:marLeft w:val="0"/>
          <w:marRight w:val="446"/>
          <w:marTop w:val="82"/>
          <w:marBottom w:val="120"/>
          <w:divBdr>
            <w:top w:val="none" w:sz="0" w:space="0" w:color="auto"/>
            <w:left w:val="none" w:sz="0" w:space="0" w:color="auto"/>
            <w:bottom w:val="none" w:sz="0" w:space="0" w:color="auto"/>
            <w:right w:val="none" w:sz="0" w:space="0" w:color="auto"/>
          </w:divBdr>
        </w:div>
      </w:divsChild>
    </w:div>
    <w:div w:id="94908902">
      <w:bodyDiv w:val="1"/>
      <w:marLeft w:val="0"/>
      <w:marRight w:val="0"/>
      <w:marTop w:val="0"/>
      <w:marBottom w:val="0"/>
      <w:divBdr>
        <w:top w:val="none" w:sz="0" w:space="0" w:color="auto"/>
        <w:left w:val="none" w:sz="0" w:space="0" w:color="auto"/>
        <w:bottom w:val="none" w:sz="0" w:space="0" w:color="auto"/>
        <w:right w:val="none" w:sz="0" w:space="0" w:color="auto"/>
      </w:divBdr>
    </w:div>
    <w:div w:id="105929147">
      <w:bodyDiv w:val="1"/>
      <w:marLeft w:val="0"/>
      <w:marRight w:val="0"/>
      <w:marTop w:val="0"/>
      <w:marBottom w:val="0"/>
      <w:divBdr>
        <w:top w:val="none" w:sz="0" w:space="0" w:color="auto"/>
        <w:left w:val="none" w:sz="0" w:space="0" w:color="auto"/>
        <w:bottom w:val="none" w:sz="0" w:space="0" w:color="auto"/>
        <w:right w:val="none" w:sz="0" w:space="0" w:color="auto"/>
      </w:divBdr>
      <w:divsChild>
        <w:div w:id="1954703782">
          <w:marLeft w:val="0"/>
          <w:marRight w:val="29"/>
          <w:marTop w:val="72"/>
          <w:marBottom w:val="120"/>
          <w:divBdr>
            <w:top w:val="none" w:sz="0" w:space="0" w:color="auto"/>
            <w:left w:val="none" w:sz="0" w:space="0" w:color="auto"/>
            <w:bottom w:val="none" w:sz="0" w:space="0" w:color="auto"/>
            <w:right w:val="none" w:sz="0" w:space="0" w:color="auto"/>
          </w:divBdr>
        </w:div>
        <w:div w:id="670840">
          <w:marLeft w:val="0"/>
          <w:marRight w:val="29"/>
          <w:marTop w:val="72"/>
          <w:marBottom w:val="120"/>
          <w:divBdr>
            <w:top w:val="none" w:sz="0" w:space="0" w:color="auto"/>
            <w:left w:val="none" w:sz="0" w:space="0" w:color="auto"/>
            <w:bottom w:val="none" w:sz="0" w:space="0" w:color="auto"/>
            <w:right w:val="none" w:sz="0" w:space="0" w:color="auto"/>
          </w:divBdr>
        </w:div>
        <w:div w:id="84769391">
          <w:marLeft w:val="0"/>
          <w:marRight w:val="29"/>
          <w:marTop w:val="72"/>
          <w:marBottom w:val="120"/>
          <w:divBdr>
            <w:top w:val="none" w:sz="0" w:space="0" w:color="auto"/>
            <w:left w:val="none" w:sz="0" w:space="0" w:color="auto"/>
            <w:bottom w:val="none" w:sz="0" w:space="0" w:color="auto"/>
            <w:right w:val="none" w:sz="0" w:space="0" w:color="auto"/>
          </w:divBdr>
        </w:div>
        <w:div w:id="715128939">
          <w:marLeft w:val="0"/>
          <w:marRight w:val="29"/>
          <w:marTop w:val="72"/>
          <w:marBottom w:val="120"/>
          <w:divBdr>
            <w:top w:val="none" w:sz="0" w:space="0" w:color="auto"/>
            <w:left w:val="none" w:sz="0" w:space="0" w:color="auto"/>
            <w:bottom w:val="none" w:sz="0" w:space="0" w:color="auto"/>
            <w:right w:val="none" w:sz="0" w:space="0" w:color="auto"/>
          </w:divBdr>
        </w:div>
      </w:divsChild>
    </w:div>
    <w:div w:id="112096328">
      <w:bodyDiv w:val="1"/>
      <w:marLeft w:val="0"/>
      <w:marRight w:val="0"/>
      <w:marTop w:val="0"/>
      <w:marBottom w:val="0"/>
      <w:divBdr>
        <w:top w:val="none" w:sz="0" w:space="0" w:color="auto"/>
        <w:left w:val="none" w:sz="0" w:space="0" w:color="auto"/>
        <w:bottom w:val="none" w:sz="0" w:space="0" w:color="auto"/>
        <w:right w:val="none" w:sz="0" w:space="0" w:color="auto"/>
      </w:divBdr>
    </w:div>
    <w:div w:id="117450806">
      <w:bodyDiv w:val="1"/>
      <w:marLeft w:val="0"/>
      <w:marRight w:val="0"/>
      <w:marTop w:val="0"/>
      <w:marBottom w:val="0"/>
      <w:divBdr>
        <w:top w:val="none" w:sz="0" w:space="0" w:color="auto"/>
        <w:left w:val="none" w:sz="0" w:space="0" w:color="auto"/>
        <w:bottom w:val="none" w:sz="0" w:space="0" w:color="auto"/>
        <w:right w:val="none" w:sz="0" w:space="0" w:color="auto"/>
      </w:divBdr>
    </w:div>
    <w:div w:id="120807134">
      <w:bodyDiv w:val="1"/>
      <w:marLeft w:val="0"/>
      <w:marRight w:val="0"/>
      <w:marTop w:val="0"/>
      <w:marBottom w:val="0"/>
      <w:divBdr>
        <w:top w:val="none" w:sz="0" w:space="0" w:color="auto"/>
        <w:left w:val="none" w:sz="0" w:space="0" w:color="auto"/>
        <w:bottom w:val="none" w:sz="0" w:space="0" w:color="auto"/>
        <w:right w:val="none" w:sz="0" w:space="0" w:color="auto"/>
      </w:divBdr>
      <w:divsChild>
        <w:div w:id="1864898675">
          <w:marLeft w:val="0"/>
          <w:marRight w:val="446"/>
          <w:marTop w:val="115"/>
          <w:marBottom w:val="120"/>
          <w:divBdr>
            <w:top w:val="none" w:sz="0" w:space="0" w:color="auto"/>
            <w:left w:val="none" w:sz="0" w:space="0" w:color="auto"/>
            <w:bottom w:val="none" w:sz="0" w:space="0" w:color="auto"/>
            <w:right w:val="none" w:sz="0" w:space="0" w:color="auto"/>
          </w:divBdr>
        </w:div>
      </w:divsChild>
    </w:div>
    <w:div w:id="138503418">
      <w:bodyDiv w:val="1"/>
      <w:marLeft w:val="0"/>
      <w:marRight w:val="0"/>
      <w:marTop w:val="0"/>
      <w:marBottom w:val="0"/>
      <w:divBdr>
        <w:top w:val="none" w:sz="0" w:space="0" w:color="auto"/>
        <w:left w:val="none" w:sz="0" w:space="0" w:color="auto"/>
        <w:bottom w:val="none" w:sz="0" w:space="0" w:color="auto"/>
        <w:right w:val="none" w:sz="0" w:space="0" w:color="auto"/>
      </w:divBdr>
    </w:div>
    <w:div w:id="141820387">
      <w:bodyDiv w:val="1"/>
      <w:marLeft w:val="0"/>
      <w:marRight w:val="0"/>
      <w:marTop w:val="0"/>
      <w:marBottom w:val="0"/>
      <w:divBdr>
        <w:top w:val="none" w:sz="0" w:space="0" w:color="auto"/>
        <w:left w:val="none" w:sz="0" w:space="0" w:color="auto"/>
        <w:bottom w:val="none" w:sz="0" w:space="0" w:color="auto"/>
        <w:right w:val="none" w:sz="0" w:space="0" w:color="auto"/>
      </w:divBdr>
    </w:div>
    <w:div w:id="147672720">
      <w:bodyDiv w:val="1"/>
      <w:marLeft w:val="0"/>
      <w:marRight w:val="0"/>
      <w:marTop w:val="0"/>
      <w:marBottom w:val="0"/>
      <w:divBdr>
        <w:top w:val="none" w:sz="0" w:space="0" w:color="auto"/>
        <w:left w:val="none" w:sz="0" w:space="0" w:color="auto"/>
        <w:bottom w:val="none" w:sz="0" w:space="0" w:color="auto"/>
        <w:right w:val="none" w:sz="0" w:space="0" w:color="auto"/>
      </w:divBdr>
      <w:divsChild>
        <w:div w:id="1678075949">
          <w:marLeft w:val="0"/>
          <w:marRight w:val="446"/>
          <w:marTop w:val="115"/>
          <w:marBottom w:val="120"/>
          <w:divBdr>
            <w:top w:val="none" w:sz="0" w:space="0" w:color="auto"/>
            <w:left w:val="none" w:sz="0" w:space="0" w:color="auto"/>
            <w:bottom w:val="none" w:sz="0" w:space="0" w:color="auto"/>
            <w:right w:val="none" w:sz="0" w:space="0" w:color="auto"/>
          </w:divBdr>
        </w:div>
        <w:div w:id="406071728">
          <w:marLeft w:val="0"/>
          <w:marRight w:val="446"/>
          <w:marTop w:val="115"/>
          <w:marBottom w:val="120"/>
          <w:divBdr>
            <w:top w:val="none" w:sz="0" w:space="0" w:color="auto"/>
            <w:left w:val="none" w:sz="0" w:space="0" w:color="auto"/>
            <w:bottom w:val="none" w:sz="0" w:space="0" w:color="auto"/>
            <w:right w:val="none" w:sz="0" w:space="0" w:color="auto"/>
          </w:divBdr>
        </w:div>
        <w:div w:id="999191730">
          <w:marLeft w:val="0"/>
          <w:marRight w:val="446"/>
          <w:marTop w:val="115"/>
          <w:marBottom w:val="120"/>
          <w:divBdr>
            <w:top w:val="none" w:sz="0" w:space="0" w:color="auto"/>
            <w:left w:val="none" w:sz="0" w:space="0" w:color="auto"/>
            <w:bottom w:val="none" w:sz="0" w:space="0" w:color="auto"/>
            <w:right w:val="none" w:sz="0" w:space="0" w:color="auto"/>
          </w:divBdr>
        </w:div>
      </w:divsChild>
    </w:div>
    <w:div w:id="153883230">
      <w:bodyDiv w:val="1"/>
      <w:marLeft w:val="0"/>
      <w:marRight w:val="0"/>
      <w:marTop w:val="0"/>
      <w:marBottom w:val="0"/>
      <w:divBdr>
        <w:top w:val="none" w:sz="0" w:space="0" w:color="auto"/>
        <w:left w:val="none" w:sz="0" w:space="0" w:color="auto"/>
        <w:bottom w:val="none" w:sz="0" w:space="0" w:color="auto"/>
        <w:right w:val="none" w:sz="0" w:space="0" w:color="auto"/>
      </w:divBdr>
    </w:div>
    <w:div w:id="155731330">
      <w:bodyDiv w:val="1"/>
      <w:marLeft w:val="0"/>
      <w:marRight w:val="0"/>
      <w:marTop w:val="0"/>
      <w:marBottom w:val="0"/>
      <w:divBdr>
        <w:top w:val="none" w:sz="0" w:space="0" w:color="auto"/>
        <w:left w:val="none" w:sz="0" w:space="0" w:color="auto"/>
        <w:bottom w:val="none" w:sz="0" w:space="0" w:color="auto"/>
        <w:right w:val="none" w:sz="0" w:space="0" w:color="auto"/>
      </w:divBdr>
    </w:div>
    <w:div w:id="158355181">
      <w:bodyDiv w:val="1"/>
      <w:marLeft w:val="0"/>
      <w:marRight w:val="0"/>
      <w:marTop w:val="0"/>
      <w:marBottom w:val="0"/>
      <w:divBdr>
        <w:top w:val="none" w:sz="0" w:space="0" w:color="auto"/>
        <w:left w:val="none" w:sz="0" w:space="0" w:color="auto"/>
        <w:bottom w:val="none" w:sz="0" w:space="0" w:color="auto"/>
        <w:right w:val="none" w:sz="0" w:space="0" w:color="auto"/>
      </w:divBdr>
      <w:divsChild>
        <w:div w:id="1119760639">
          <w:marLeft w:val="0"/>
          <w:marRight w:val="446"/>
          <w:marTop w:val="115"/>
          <w:marBottom w:val="120"/>
          <w:divBdr>
            <w:top w:val="none" w:sz="0" w:space="0" w:color="auto"/>
            <w:left w:val="none" w:sz="0" w:space="0" w:color="auto"/>
            <w:bottom w:val="none" w:sz="0" w:space="0" w:color="auto"/>
            <w:right w:val="none" w:sz="0" w:space="0" w:color="auto"/>
          </w:divBdr>
        </w:div>
        <w:div w:id="147550887">
          <w:marLeft w:val="0"/>
          <w:marRight w:val="446"/>
          <w:marTop w:val="115"/>
          <w:marBottom w:val="120"/>
          <w:divBdr>
            <w:top w:val="none" w:sz="0" w:space="0" w:color="auto"/>
            <w:left w:val="none" w:sz="0" w:space="0" w:color="auto"/>
            <w:bottom w:val="none" w:sz="0" w:space="0" w:color="auto"/>
            <w:right w:val="none" w:sz="0" w:space="0" w:color="auto"/>
          </w:divBdr>
        </w:div>
        <w:div w:id="1020618826">
          <w:marLeft w:val="0"/>
          <w:marRight w:val="446"/>
          <w:marTop w:val="115"/>
          <w:marBottom w:val="120"/>
          <w:divBdr>
            <w:top w:val="none" w:sz="0" w:space="0" w:color="auto"/>
            <w:left w:val="none" w:sz="0" w:space="0" w:color="auto"/>
            <w:bottom w:val="none" w:sz="0" w:space="0" w:color="auto"/>
            <w:right w:val="none" w:sz="0" w:space="0" w:color="auto"/>
          </w:divBdr>
        </w:div>
      </w:divsChild>
    </w:div>
    <w:div w:id="171648019">
      <w:bodyDiv w:val="1"/>
      <w:marLeft w:val="0"/>
      <w:marRight w:val="0"/>
      <w:marTop w:val="0"/>
      <w:marBottom w:val="0"/>
      <w:divBdr>
        <w:top w:val="none" w:sz="0" w:space="0" w:color="auto"/>
        <w:left w:val="none" w:sz="0" w:space="0" w:color="auto"/>
        <w:bottom w:val="none" w:sz="0" w:space="0" w:color="auto"/>
        <w:right w:val="none" w:sz="0" w:space="0" w:color="auto"/>
      </w:divBdr>
    </w:div>
    <w:div w:id="173695021">
      <w:bodyDiv w:val="1"/>
      <w:marLeft w:val="0"/>
      <w:marRight w:val="0"/>
      <w:marTop w:val="0"/>
      <w:marBottom w:val="0"/>
      <w:divBdr>
        <w:top w:val="none" w:sz="0" w:space="0" w:color="auto"/>
        <w:left w:val="none" w:sz="0" w:space="0" w:color="auto"/>
        <w:bottom w:val="none" w:sz="0" w:space="0" w:color="auto"/>
        <w:right w:val="none" w:sz="0" w:space="0" w:color="auto"/>
      </w:divBdr>
      <w:divsChild>
        <w:div w:id="1199198217">
          <w:marLeft w:val="1138"/>
          <w:marRight w:val="619"/>
          <w:marTop w:val="72"/>
          <w:marBottom w:val="120"/>
          <w:divBdr>
            <w:top w:val="none" w:sz="0" w:space="0" w:color="auto"/>
            <w:left w:val="none" w:sz="0" w:space="0" w:color="auto"/>
            <w:bottom w:val="none" w:sz="0" w:space="0" w:color="auto"/>
            <w:right w:val="none" w:sz="0" w:space="0" w:color="auto"/>
          </w:divBdr>
        </w:div>
        <w:div w:id="1514878265">
          <w:marLeft w:val="1138"/>
          <w:marRight w:val="619"/>
          <w:marTop w:val="72"/>
          <w:marBottom w:val="120"/>
          <w:divBdr>
            <w:top w:val="none" w:sz="0" w:space="0" w:color="auto"/>
            <w:left w:val="none" w:sz="0" w:space="0" w:color="auto"/>
            <w:bottom w:val="none" w:sz="0" w:space="0" w:color="auto"/>
            <w:right w:val="none" w:sz="0" w:space="0" w:color="auto"/>
          </w:divBdr>
        </w:div>
        <w:div w:id="1358430385">
          <w:marLeft w:val="1138"/>
          <w:marRight w:val="619"/>
          <w:marTop w:val="72"/>
          <w:marBottom w:val="120"/>
          <w:divBdr>
            <w:top w:val="none" w:sz="0" w:space="0" w:color="auto"/>
            <w:left w:val="none" w:sz="0" w:space="0" w:color="auto"/>
            <w:bottom w:val="none" w:sz="0" w:space="0" w:color="auto"/>
            <w:right w:val="none" w:sz="0" w:space="0" w:color="auto"/>
          </w:divBdr>
        </w:div>
      </w:divsChild>
    </w:div>
    <w:div w:id="176773192">
      <w:bodyDiv w:val="1"/>
      <w:marLeft w:val="0"/>
      <w:marRight w:val="0"/>
      <w:marTop w:val="0"/>
      <w:marBottom w:val="0"/>
      <w:divBdr>
        <w:top w:val="none" w:sz="0" w:space="0" w:color="auto"/>
        <w:left w:val="none" w:sz="0" w:space="0" w:color="auto"/>
        <w:bottom w:val="none" w:sz="0" w:space="0" w:color="auto"/>
        <w:right w:val="none" w:sz="0" w:space="0" w:color="auto"/>
      </w:divBdr>
    </w:div>
    <w:div w:id="180170955">
      <w:bodyDiv w:val="1"/>
      <w:marLeft w:val="0"/>
      <w:marRight w:val="0"/>
      <w:marTop w:val="0"/>
      <w:marBottom w:val="0"/>
      <w:divBdr>
        <w:top w:val="none" w:sz="0" w:space="0" w:color="auto"/>
        <w:left w:val="none" w:sz="0" w:space="0" w:color="auto"/>
        <w:bottom w:val="none" w:sz="0" w:space="0" w:color="auto"/>
        <w:right w:val="none" w:sz="0" w:space="0" w:color="auto"/>
      </w:divBdr>
    </w:div>
    <w:div w:id="191266241">
      <w:bodyDiv w:val="1"/>
      <w:marLeft w:val="0"/>
      <w:marRight w:val="0"/>
      <w:marTop w:val="0"/>
      <w:marBottom w:val="0"/>
      <w:divBdr>
        <w:top w:val="none" w:sz="0" w:space="0" w:color="auto"/>
        <w:left w:val="none" w:sz="0" w:space="0" w:color="auto"/>
        <w:bottom w:val="none" w:sz="0" w:space="0" w:color="auto"/>
        <w:right w:val="none" w:sz="0" w:space="0" w:color="auto"/>
      </w:divBdr>
    </w:div>
    <w:div w:id="199049265">
      <w:bodyDiv w:val="1"/>
      <w:marLeft w:val="0"/>
      <w:marRight w:val="0"/>
      <w:marTop w:val="0"/>
      <w:marBottom w:val="0"/>
      <w:divBdr>
        <w:top w:val="none" w:sz="0" w:space="0" w:color="auto"/>
        <w:left w:val="none" w:sz="0" w:space="0" w:color="auto"/>
        <w:bottom w:val="none" w:sz="0" w:space="0" w:color="auto"/>
        <w:right w:val="none" w:sz="0" w:space="0" w:color="auto"/>
      </w:divBdr>
      <w:divsChild>
        <w:div w:id="341670504">
          <w:marLeft w:val="0"/>
          <w:marRight w:val="446"/>
          <w:marTop w:val="115"/>
          <w:marBottom w:val="120"/>
          <w:divBdr>
            <w:top w:val="none" w:sz="0" w:space="0" w:color="auto"/>
            <w:left w:val="none" w:sz="0" w:space="0" w:color="auto"/>
            <w:bottom w:val="none" w:sz="0" w:space="0" w:color="auto"/>
            <w:right w:val="none" w:sz="0" w:space="0" w:color="auto"/>
          </w:divBdr>
        </w:div>
      </w:divsChild>
    </w:div>
    <w:div w:id="209877410">
      <w:bodyDiv w:val="1"/>
      <w:marLeft w:val="0"/>
      <w:marRight w:val="0"/>
      <w:marTop w:val="0"/>
      <w:marBottom w:val="0"/>
      <w:divBdr>
        <w:top w:val="none" w:sz="0" w:space="0" w:color="auto"/>
        <w:left w:val="none" w:sz="0" w:space="0" w:color="auto"/>
        <w:bottom w:val="none" w:sz="0" w:space="0" w:color="auto"/>
        <w:right w:val="none" w:sz="0" w:space="0" w:color="auto"/>
      </w:divBdr>
    </w:div>
    <w:div w:id="2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539053232">
          <w:marLeft w:val="0"/>
          <w:marRight w:val="446"/>
          <w:marTop w:val="106"/>
          <w:marBottom w:val="120"/>
          <w:divBdr>
            <w:top w:val="none" w:sz="0" w:space="0" w:color="auto"/>
            <w:left w:val="none" w:sz="0" w:space="0" w:color="auto"/>
            <w:bottom w:val="none" w:sz="0" w:space="0" w:color="auto"/>
            <w:right w:val="none" w:sz="0" w:space="0" w:color="auto"/>
          </w:divBdr>
        </w:div>
        <w:div w:id="1870684530">
          <w:marLeft w:val="0"/>
          <w:marRight w:val="446"/>
          <w:marTop w:val="106"/>
          <w:marBottom w:val="120"/>
          <w:divBdr>
            <w:top w:val="none" w:sz="0" w:space="0" w:color="auto"/>
            <w:left w:val="none" w:sz="0" w:space="0" w:color="auto"/>
            <w:bottom w:val="none" w:sz="0" w:space="0" w:color="auto"/>
            <w:right w:val="none" w:sz="0" w:space="0" w:color="auto"/>
          </w:divBdr>
        </w:div>
        <w:div w:id="1822387128">
          <w:marLeft w:val="0"/>
          <w:marRight w:val="446"/>
          <w:marTop w:val="106"/>
          <w:marBottom w:val="120"/>
          <w:divBdr>
            <w:top w:val="none" w:sz="0" w:space="0" w:color="auto"/>
            <w:left w:val="none" w:sz="0" w:space="0" w:color="auto"/>
            <w:bottom w:val="none" w:sz="0" w:space="0" w:color="auto"/>
            <w:right w:val="none" w:sz="0" w:space="0" w:color="auto"/>
          </w:divBdr>
        </w:div>
        <w:div w:id="921522724">
          <w:marLeft w:val="0"/>
          <w:marRight w:val="446"/>
          <w:marTop w:val="106"/>
          <w:marBottom w:val="120"/>
          <w:divBdr>
            <w:top w:val="none" w:sz="0" w:space="0" w:color="auto"/>
            <w:left w:val="none" w:sz="0" w:space="0" w:color="auto"/>
            <w:bottom w:val="none" w:sz="0" w:space="0" w:color="auto"/>
            <w:right w:val="none" w:sz="0" w:space="0" w:color="auto"/>
          </w:divBdr>
        </w:div>
        <w:div w:id="1226836422">
          <w:marLeft w:val="0"/>
          <w:marRight w:val="446"/>
          <w:marTop w:val="106"/>
          <w:marBottom w:val="120"/>
          <w:divBdr>
            <w:top w:val="none" w:sz="0" w:space="0" w:color="auto"/>
            <w:left w:val="none" w:sz="0" w:space="0" w:color="auto"/>
            <w:bottom w:val="none" w:sz="0" w:space="0" w:color="auto"/>
            <w:right w:val="none" w:sz="0" w:space="0" w:color="auto"/>
          </w:divBdr>
        </w:div>
      </w:divsChild>
    </w:div>
    <w:div w:id="229123581">
      <w:bodyDiv w:val="1"/>
      <w:marLeft w:val="0"/>
      <w:marRight w:val="0"/>
      <w:marTop w:val="0"/>
      <w:marBottom w:val="0"/>
      <w:divBdr>
        <w:top w:val="none" w:sz="0" w:space="0" w:color="auto"/>
        <w:left w:val="none" w:sz="0" w:space="0" w:color="auto"/>
        <w:bottom w:val="none" w:sz="0" w:space="0" w:color="auto"/>
        <w:right w:val="none" w:sz="0" w:space="0" w:color="auto"/>
      </w:divBdr>
    </w:div>
    <w:div w:id="230893692">
      <w:bodyDiv w:val="1"/>
      <w:marLeft w:val="0"/>
      <w:marRight w:val="0"/>
      <w:marTop w:val="0"/>
      <w:marBottom w:val="0"/>
      <w:divBdr>
        <w:top w:val="none" w:sz="0" w:space="0" w:color="auto"/>
        <w:left w:val="none" w:sz="0" w:space="0" w:color="auto"/>
        <w:bottom w:val="none" w:sz="0" w:space="0" w:color="auto"/>
        <w:right w:val="none" w:sz="0" w:space="0" w:color="auto"/>
      </w:divBdr>
      <w:divsChild>
        <w:div w:id="2141143269">
          <w:marLeft w:val="0"/>
          <w:marRight w:val="446"/>
          <w:marTop w:val="115"/>
          <w:marBottom w:val="120"/>
          <w:divBdr>
            <w:top w:val="none" w:sz="0" w:space="0" w:color="auto"/>
            <w:left w:val="none" w:sz="0" w:space="0" w:color="auto"/>
            <w:bottom w:val="none" w:sz="0" w:space="0" w:color="auto"/>
            <w:right w:val="none" w:sz="0" w:space="0" w:color="auto"/>
          </w:divBdr>
        </w:div>
        <w:div w:id="981495115">
          <w:marLeft w:val="0"/>
          <w:marRight w:val="446"/>
          <w:marTop w:val="115"/>
          <w:marBottom w:val="120"/>
          <w:divBdr>
            <w:top w:val="none" w:sz="0" w:space="0" w:color="auto"/>
            <w:left w:val="none" w:sz="0" w:space="0" w:color="auto"/>
            <w:bottom w:val="none" w:sz="0" w:space="0" w:color="auto"/>
            <w:right w:val="none" w:sz="0" w:space="0" w:color="auto"/>
          </w:divBdr>
        </w:div>
        <w:div w:id="2024435353">
          <w:marLeft w:val="0"/>
          <w:marRight w:val="446"/>
          <w:marTop w:val="115"/>
          <w:marBottom w:val="120"/>
          <w:divBdr>
            <w:top w:val="none" w:sz="0" w:space="0" w:color="auto"/>
            <w:left w:val="none" w:sz="0" w:space="0" w:color="auto"/>
            <w:bottom w:val="none" w:sz="0" w:space="0" w:color="auto"/>
            <w:right w:val="none" w:sz="0" w:space="0" w:color="auto"/>
          </w:divBdr>
        </w:div>
      </w:divsChild>
    </w:div>
    <w:div w:id="236091331">
      <w:bodyDiv w:val="1"/>
      <w:marLeft w:val="0"/>
      <w:marRight w:val="0"/>
      <w:marTop w:val="0"/>
      <w:marBottom w:val="0"/>
      <w:divBdr>
        <w:top w:val="none" w:sz="0" w:space="0" w:color="auto"/>
        <w:left w:val="none" w:sz="0" w:space="0" w:color="auto"/>
        <w:bottom w:val="none" w:sz="0" w:space="0" w:color="auto"/>
        <w:right w:val="none" w:sz="0" w:space="0" w:color="auto"/>
      </w:divBdr>
      <w:divsChild>
        <w:div w:id="576481116">
          <w:marLeft w:val="1138"/>
          <w:marRight w:val="0"/>
          <w:marTop w:val="72"/>
          <w:marBottom w:val="120"/>
          <w:divBdr>
            <w:top w:val="none" w:sz="0" w:space="0" w:color="auto"/>
            <w:left w:val="none" w:sz="0" w:space="0" w:color="auto"/>
            <w:bottom w:val="none" w:sz="0" w:space="0" w:color="auto"/>
            <w:right w:val="none" w:sz="0" w:space="0" w:color="auto"/>
          </w:divBdr>
        </w:div>
        <w:div w:id="1583300586">
          <w:marLeft w:val="1138"/>
          <w:marRight w:val="0"/>
          <w:marTop w:val="72"/>
          <w:marBottom w:val="120"/>
          <w:divBdr>
            <w:top w:val="none" w:sz="0" w:space="0" w:color="auto"/>
            <w:left w:val="none" w:sz="0" w:space="0" w:color="auto"/>
            <w:bottom w:val="none" w:sz="0" w:space="0" w:color="auto"/>
            <w:right w:val="none" w:sz="0" w:space="0" w:color="auto"/>
          </w:divBdr>
        </w:div>
      </w:divsChild>
    </w:div>
    <w:div w:id="236982646">
      <w:bodyDiv w:val="1"/>
      <w:marLeft w:val="0"/>
      <w:marRight w:val="0"/>
      <w:marTop w:val="0"/>
      <w:marBottom w:val="0"/>
      <w:divBdr>
        <w:top w:val="none" w:sz="0" w:space="0" w:color="auto"/>
        <w:left w:val="none" w:sz="0" w:space="0" w:color="auto"/>
        <w:bottom w:val="none" w:sz="0" w:space="0" w:color="auto"/>
        <w:right w:val="none" w:sz="0" w:space="0" w:color="auto"/>
      </w:divBdr>
    </w:div>
    <w:div w:id="239408481">
      <w:bodyDiv w:val="1"/>
      <w:marLeft w:val="0"/>
      <w:marRight w:val="0"/>
      <w:marTop w:val="0"/>
      <w:marBottom w:val="0"/>
      <w:divBdr>
        <w:top w:val="none" w:sz="0" w:space="0" w:color="auto"/>
        <w:left w:val="none" w:sz="0" w:space="0" w:color="auto"/>
        <w:bottom w:val="none" w:sz="0" w:space="0" w:color="auto"/>
        <w:right w:val="none" w:sz="0" w:space="0" w:color="auto"/>
      </w:divBdr>
    </w:div>
    <w:div w:id="242109335">
      <w:bodyDiv w:val="1"/>
      <w:marLeft w:val="0"/>
      <w:marRight w:val="0"/>
      <w:marTop w:val="0"/>
      <w:marBottom w:val="0"/>
      <w:divBdr>
        <w:top w:val="none" w:sz="0" w:space="0" w:color="auto"/>
        <w:left w:val="none" w:sz="0" w:space="0" w:color="auto"/>
        <w:bottom w:val="none" w:sz="0" w:space="0" w:color="auto"/>
        <w:right w:val="none" w:sz="0" w:space="0" w:color="auto"/>
      </w:divBdr>
    </w:div>
    <w:div w:id="246768488">
      <w:bodyDiv w:val="1"/>
      <w:marLeft w:val="0"/>
      <w:marRight w:val="0"/>
      <w:marTop w:val="0"/>
      <w:marBottom w:val="0"/>
      <w:divBdr>
        <w:top w:val="none" w:sz="0" w:space="0" w:color="auto"/>
        <w:left w:val="none" w:sz="0" w:space="0" w:color="auto"/>
        <w:bottom w:val="none" w:sz="0" w:space="0" w:color="auto"/>
        <w:right w:val="none" w:sz="0" w:space="0" w:color="auto"/>
      </w:divBdr>
    </w:div>
    <w:div w:id="250165102">
      <w:bodyDiv w:val="1"/>
      <w:marLeft w:val="0"/>
      <w:marRight w:val="0"/>
      <w:marTop w:val="0"/>
      <w:marBottom w:val="0"/>
      <w:divBdr>
        <w:top w:val="none" w:sz="0" w:space="0" w:color="auto"/>
        <w:left w:val="none" w:sz="0" w:space="0" w:color="auto"/>
        <w:bottom w:val="none" w:sz="0" w:space="0" w:color="auto"/>
        <w:right w:val="none" w:sz="0" w:space="0" w:color="auto"/>
      </w:divBdr>
      <w:divsChild>
        <w:div w:id="289360638">
          <w:marLeft w:val="0"/>
          <w:marRight w:val="446"/>
          <w:marTop w:val="106"/>
          <w:marBottom w:val="120"/>
          <w:divBdr>
            <w:top w:val="none" w:sz="0" w:space="0" w:color="auto"/>
            <w:left w:val="none" w:sz="0" w:space="0" w:color="auto"/>
            <w:bottom w:val="none" w:sz="0" w:space="0" w:color="auto"/>
            <w:right w:val="none" w:sz="0" w:space="0" w:color="auto"/>
          </w:divBdr>
        </w:div>
        <w:div w:id="291592931">
          <w:marLeft w:val="0"/>
          <w:marRight w:val="446"/>
          <w:marTop w:val="106"/>
          <w:marBottom w:val="120"/>
          <w:divBdr>
            <w:top w:val="none" w:sz="0" w:space="0" w:color="auto"/>
            <w:left w:val="none" w:sz="0" w:space="0" w:color="auto"/>
            <w:bottom w:val="none" w:sz="0" w:space="0" w:color="auto"/>
            <w:right w:val="none" w:sz="0" w:space="0" w:color="auto"/>
          </w:divBdr>
        </w:div>
        <w:div w:id="1009211267">
          <w:marLeft w:val="0"/>
          <w:marRight w:val="446"/>
          <w:marTop w:val="106"/>
          <w:marBottom w:val="120"/>
          <w:divBdr>
            <w:top w:val="none" w:sz="0" w:space="0" w:color="auto"/>
            <w:left w:val="none" w:sz="0" w:space="0" w:color="auto"/>
            <w:bottom w:val="none" w:sz="0" w:space="0" w:color="auto"/>
            <w:right w:val="none" w:sz="0" w:space="0" w:color="auto"/>
          </w:divBdr>
        </w:div>
        <w:div w:id="228538313">
          <w:marLeft w:val="0"/>
          <w:marRight w:val="446"/>
          <w:marTop w:val="106"/>
          <w:marBottom w:val="120"/>
          <w:divBdr>
            <w:top w:val="none" w:sz="0" w:space="0" w:color="auto"/>
            <w:left w:val="none" w:sz="0" w:space="0" w:color="auto"/>
            <w:bottom w:val="none" w:sz="0" w:space="0" w:color="auto"/>
            <w:right w:val="none" w:sz="0" w:space="0" w:color="auto"/>
          </w:divBdr>
        </w:div>
        <w:div w:id="1944916003">
          <w:marLeft w:val="0"/>
          <w:marRight w:val="446"/>
          <w:marTop w:val="106"/>
          <w:marBottom w:val="120"/>
          <w:divBdr>
            <w:top w:val="none" w:sz="0" w:space="0" w:color="auto"/>
            <w:left w:val="none" w:sz="0" w:space="0" w:color="auto"/>
            <w:bottom w:val="none" w:sz="0" w:space="0" w:color="auto"/>
            <w:right w:val="none" w:sz="0" w:space="0" w:color="auto"/>
          </w:divBdr>
        </w:div>
      </w:divsChild>
    </w:div>
    <w:div w:id="257100618">
      <w:bodyDiv w:val="1"/>
      <w:marLeft w:val="0"/>
      <w:marRight w:val="0"/>
      <w:marTop w:val="0"/>
      <w:marBottom w:val="0"/>
      <w:divBdr>
        <w:top w:val="none" w:sz="0" w:space="0" w:color="auto"/>
        <w:left w:val="none" w:sz="0" w:space="0" w:color="auto"/>
        <w:bottom w:val="none" w:sz="0" w:space="0" w:color="auto"/>
        <w:right w:val="none" w:sz="0" w:space="0" w:color="auto"/>
      </w:divBdr>
    </w:div>
    <w:div w:id="258757893">
      <w:bodyDiv w:val="1"/>
      <w:marLeft w:val="0"/>
      <w:marRight w:val="0"/>
      <w:marTop w:val="0"/>
      <w:marBottom w:val="0"/>
      <w:divBdr>
        <w:top w:val="none" w:sz="0" w:space="0" w:color="auto"/>
        <w:left w:val="none" w:sz="0" w:space="0" w:color="auto"/>
        <w:bottom w:val="none" w:sz="0" w:space="0" w:color="auto"/>
        <w:right w:val="none" w:sz="0" w:space="0" w:color="auto"/>
      </w:divBdr>
    </w:div>
    <w:div w:id="260990867">
      <w:bodyDiv w:val="1"/>
      <w:marLeft w:val="0"/>
      <w:marRight w:val="0"/>
      <w:marTop w:val="0"/>
      <w:marBottom w:val="0"/>
      <w:divBdr>
        <w:top w:val="none" w:sz="0" w:space="0" w:color="auto"/>
        <w:left w:val="none" w:sz="0" w:space="0" w:color="auto"/>
        <w:bottom w:val="none" w:sz="0" w:space="0" w:color="auto"/>
        <w:right w:val="none" w:sz="0" w:space="0" w:color="auto"/>
      </w:divBdr>
    </w:div>
    <w:div w:id="261495011">
      <w:bodyDiv w:val="1"/>
      <w:marLeft w:val="0"/>
      <w:marRight w:val="0"/>
      <w:marTop w:val="0"/>
      <w:marBottom w:val="0"/>
      <w:divBdr>
        <w:top w:val="none" w:sz="0" w:space="0" w:color="auto"/>
        <w:left w:val="none" w:sz="0" w:space="0" w:color="auto"/>
        <w:bottom w:val="none" w:sz="0" w:space="0" w:color="auto"/>
        <w:right w:val="none" w:sz="0" w:space="0" w:color="auto"/>
      </w:divBdr>
      <w:divsChild>
        <w:div w:id="87778385">
          <w:marLeft w:val="0"/>
          <w:marRight w:val="446"/>
          <w:marTop w:val="106"/>
          <w:marBottom w:val="120"/>
          <w:divBdr>
            <w:top w:val="none" w:sz="0" w:space="0" w:color="auto"/>
            <w:left w:val="none" w:sz="0" w:space="0" w:color="auto"/>
            <w:bottom w:val="none" w:sz="0" w:space="0" w:color="auto"/>
            <w:right w:val="none" w:sz="0" w:space="0" w:color="auto"/>
          </w:divBdr>
        </w:div>
        <w:div w:id="1416508916">
          <w:marLeft w:val="0"/>
          <w:marRight w:val="446"/>
          <w:marTop w:val="106"/>
          <w:marBottom w:val="120"/>
          <w:divBdr>
            <w:top w:val="none" w:sz="0" w:space="0" w:color="auto"/>
            <w:left w:val="none" w:sz="0" w:space="0" w:color="auto"/>
            <w:bottom w:val="none" w:sz="0" w:space="0" w:color="auto"/>
            <w:right w:val="none" w:sz="0" w:space="0" w:color="auto"/>
          </w:divBdr>
        </w:div>
        <w:div w:id="312024801">
          <w:marLeft w:val="0"/>
          <w:marRight w:val="446"/>
          <w:marTop w:val="106"/>
          <w:marBottom w:val="120"/>
          <w:divBdr>
            <w:top w:val="none" w:sz="0" w:space="0" w:color="auto"/>
            <w:left w:val="none" w:sz="0" w:space="0" w:color="auto"/>
            <w:bottom w:val="none" w:sz="0" w:space="0" w:color="auto"/>
            <w:right w:val="none" w:sz="0" w:space="0" w:color="auto"/>
          </w:divBdr>
        </w:div>
        <w:div w:id="506483707">
          <w:marLeft w:val="0"/>
          <w:marRight w:val="446"/>
          <w:marTop w:val="106"/>
          <w:marBottom w:val="120"/>
          <w:divBdr>
            <w:top w:val="none" w:sz="0" w:space="0" w:color="auto"/>
            <w:left w:val="none" w:sz="0" w:space="0" w:color="auto"/>
            <w:bottom w:val="none" w:sz="0" w:space="0" w:color="auto"/>
            <w:right w:val="none" w:sz="0" w:space="0" w:color="auto"/>
          </w:divBdr>
        </w:div>
        <w:div w:id="641887130">
          <w:marLeft w:val="0"/>
          <w:marRight w:val="446"/>
          <w:marTop w:val="106"/>
          <w:marBottom w:val="120"/>
          <w:divBdr>
            <w:top w:val="none" w:sz="0" w:space="0" w:color="auto"/>
            <w:left w:val="none" w:sz="0" w:space="0" w:color="auto"/>
            <w:bottom w:val="none" w:sz="0" w:space="0" w:color="auto"/>
            <w:right w:val="none" w:sz="0" w:space="0" w:color="auto"/>
          </w:divBdr>
        </w:div>
      </w:divsChild>
    </w:div>
    <w:div w:id="263925269">
      <w:bodyDiv w:val="1"/>
      <w:marLeft w:val="0"/>
      <w:marRight w:val="0"/>
      <w:marTop w:val="0"/>
      <w:marBottom w:val="0"/>
      <w:divBdr>
        <w:top w:val="none" w:sz="0" w:space="0" w:color="auto"/>
        <w:left w:val="none" w:sz="0" w:space="0" w:color="auto"/>
        <w:bottom w:val="none" w:sz="0" w:space="0" w:color="auto"/>
        <w:right w:val="none" w:sz="0" w:space="0" w:color="auto"/>
      </w:divBdr>
      <w:divsChild>
        <w:div w:id="2140948963">
          <w:marLeft w:val="0"/>
          <w:marRight w:val="446"/>
          <w:marTop w:val="115"/>
          <w:marBottom w:val="120"/>
          <w:divBdr>
            <w:top w:val="none" w:sz="0" w:space="0" w:color="auto"/>
            <w:left w:val="none" w:sz="0" w:space="0" w:color="auto"/>
            <w:bottom w:val="none" w:sz="0" w:space="0" w:color="auto"/>
            <w:right w:val="none" w:sz="0" w:space="0" w:color="auto"/>
          </w:divBdr>
        </w:div>
        <w:div w:id="1246383255">
          <w:marLeft w:val="0"/>
          <w:marRight w:val="446"/>
          <w:marTop w:val="115"/>
          <w:marBottom w:val="120"/>
          <w:divBdr>
            <w:top w:val="none" w:sz="0" w:space="0" w:color="auto"/>
            <w:left w:val="none" w:sz="0" w:space="0" w:color="auto"/>
            <w:bottom w:val="none" w:sz="0" w:space="0" w:color="auto"/>
            <w:right w:val="none" w:sz="0" w:space="0" w:color="auto"/>
          </w:divBdr>
        </w:div>
        <w:div w:id="985281633">
          <w:marLeft w:val="0"/>
          <w:marRight w:val="446"/>
          <w:marTop w:val="115"/>
          <w:marBottom w:val="120"/>
          <w:divBdr>
            <w:top w:val="none" w:sz="0" w:space="0" w:color="auto"/>
            <w:left w:val="none" w:sz="0" w:space="0" w:color="auto"/>
            <w:bottom w:val="none" w:sz="0" w:space="0" w:color="auto"/>
            <w:right w:val="none" w:sz="0" w:space="0" w:color="auto"/>
          </w:divBdr>
        </w:div>
        <w:div w:id="135225925">
          <w:marLeft w:val="0"/>
          <w:marRight w:val="446"/>
          <w:marTop w:val="115"/>
          <w:marBottom w:val="120"/>
          <w:divBdr>
            <w:top w:val="none" w:sz="0" w:space="0" w:color="auto"/>
            <w:left w:val="none" w:sz="0" w:space="0" w:color="auto"/>
            <w:bottom w:val="none" w:sz="0" w:space="0" w:color="auto"/>
            <w:right w:val="none" w:sz="0" w:space="0" w:color="auto"/>
          </w:divBdr>
        </w:div>
      </w:divsChild>
    </w:div>
    <w:div w:id="269169756">
      <w:bodyDiv w:val="1"/>
      <w:marLeft w:val="0"/>
      <w:marRight w:val="0"/>
      <w:marTop w:val="0"/>
      <w:marBottom w:val="0"/>
      <w:divBdr>
        <w:top w:val="none" w:sz="0" w:space="0" w:color="auto"/>
        <w:left w:val="none" w:sz="0" w:space="0" w:color="auto"/>
        <w:bottom w:val="none" w:sz="0" w:space="0" w:color="auto"/>
        <w:right w:val="none" w:sz="0" w:space="0" w:color="auto"/>
      </w:divBdr>
      <w:divsChild>
        <w:div w:id="1954054020">
          <w:marLeft w:val="0"/>
          <w:marRight w:val="446"/>
          <w:marTop w:val="106"/>
          <w:marBottom w:val="120"/>
          <w:divBdr>
            <w:top w:val="none" w:sz="0" w:space="0" w:color="auto"/>
            <w:left w:val="none" w:sz="0" w:space="0" w:color="auto"/>
            <w:bottom w:val="none" w:sz="0" w:space="0" w:color="auto"/>
            <w:right w:val="none" w:sz="0" w:space="0" w:color="auto"/>
          </w:divBdr>
        </w:div>
        <w:div w:id="515272852">
          <w:marLeft w:val="0"/>
          <w:marRight w:val="446"/>
          <w:marTop w:val="106"/>
          <w:marBottom w:val="120"/>
          <w:divBdr>
            <w:top w:val="none" w:sz="0" w:space="0" w:color="auto"/>
            <w:left w:val="none" w:sz="0" w:space="0" w:color="auto"/>
            <w:bottom w:val="none" w:sz="0" w:space="0" w:color="auto"/>
            <w:right w:val="none" w:sz="0" w:space="0" w:color="auto"/>
          </w:divBdr>
        </w:div>
        <w:div w:id="1840387643">
          <w:marLeft w:val="0"/>
          <w:marRight w:val="446"/>
          <w:marTop w:val="106"/>
          <w:marBottom w:val="120"/>
          <w:divBdr>
            <w:top w:val="none" w:sz="0" w:space="0" w:color="auto"/>
            <w:left w:val="none" w:sz="0" w:space="0" w:color="auto"/>
            <w:bottom w:val="none" w:sz="0" w:space="0" w:color="auto"/>
            <w:right w:val="none" w:sz="0" w:space="0" w:color="auto"/>
          </w:divBdr>
        </w:div>
        <w:div w:id="1102408698">
          <w:marLeft w:val="0"/>
          <w:marRight w:val="446"/>
          <w:marTop w:val="106"/>
          <w:marBottom w:val="120"/>
          <w:divBdr>
            <w:top w:val="none" w:sz="0" w:space="0" w:color="auto"/>
            <w:left w:val="none" w:sz="0" w:space="0" w:color="auto"/>
            <w:bottom w:val="none" w:sz="0" w:space="0" w:color="auto"/>
            <w:right w:val="none" w:sz="0" w:space="0" w:color="auto"/>
          </w:divBdr>
        </w:div>
      </w:divsChild>
    </w:div>
    <w:div w:id="271714760">
      <w:bodyDiv w:val="1"/>
      <w:marLeft w:val="0"/>
      <w:marRight w:val="0"/>
      <w:marTop w:val="0"/>
      <w:marBottom w:val="0"/>
      <w:divBdr>
        <w:top w:val="none" w:sz="0" w:space="0" w:color="auto"/>
        <w:left w:val="none" w:sz="0" w:space="0" w:color="auto"/>
        <w:bottom w:val="none" w:sz="0" w:space="0" w:color="auto"/>
        <w:right w:val="none" w:sz="0" w:space="0" w:color="auto"/>
      </w:divBdr>
    </w:div>
    <w:div w:id="274755811">
      <w:bodyDiv w:val="1"/>
      <w:marLeft w:val="0"/>
      <w:marRight w:val="0"/>
      <w:marTop w:val="0"/>
      <w:marBottom w:val="0"/>
      <w:divBdr>
        <w:top w:val="none" w:sz="0" w:space="0" w:color="auto"/>
        <w:left w:val="none" w:sz="0" w:space="0" w:color="auto"/>
        <w:bottom w:val="none" w:sz="0" w:space="0" w:color="auto"/>
        <w:right w:val="none" w:sz="0" w:space="0" w:color="auto"/>
      </w:divBdr>
    </w:div>
    <w:div w:id="278338052">
      <w:bodyDiv w:val="1"/>
      <w:marLeft w:val="0"/>
      <w:marRight w:val="0"/>
      <w:marTop w:val="0"/>
      <w:marBottom w:val="0"/>
      <w:divBdr>
        <w:top w:val="none" w:sz="0" w:space="0" w:color="auto"/>
        <w:left w:val="none" w:sz="0" w:space="0" w:color="auto"/>
        <w:bottom w:val="none" w:sz="0" w:space="0" w:color="auto"/>
        <w:right w:val="none" w:sz="0" w:space="0" w:color="auto"/>
      </w:divBdr>
      <w:divsChild>
        <w:div w:id="13000209">
          <w:marLeft w:val="0"/>
          <w:marRight w:val="29"/>
          <w:marTop w:val="115"/>
          <w:marBottom w:val="120"/>
          <w:divBdr>
            <w:top w:val="none" w:sz="0" w:space="0" w:color="auto"/>
            <w:left w:val="none" w:sz="0" w:space="0" w:color="auto"/>
            <w:bottom w:val="none" w:sz="0" w:space="0" w:color="auto"/>
            <w:right w:val="none" w:sz="0" w:space="0" w:color="auto"/>
          </w:divBdr>
        </w:div>
        <w:div w:id="1354191678">
          <w:marLeft w:val="0"/>
          <w:marRight w:val="29"/>
          <w:marTop w:val="115"/>
          <w:marBottom w:val="120"/>
          <w:divBdr>
            <w:top w:val="none" w:sz="0" w:space="0" w:color="auto"/>
            <w:left w:val="none" w:sz="0" w:space="0" w:color="auto"/>
            <w:bottom w:val="none" w:sz="0" w:space="0" w:color="auto"/>
            <w:right w:val="none" w:sz="0" w:space="0" w:color="auto"/>
          </w:divBdr>
        </w:div>
      </w:divsChild>
    </w:div>
    <w:div w:id="283342601">
      <w:bodyDiv w:val="1"/>
      <w:marLeft w:val="0"/>
      <w:marRight w:val="0"/>
      <w:marTop w:val="0"/>
      <w:marBottom w:val="0"/>
      <w:divBdr>
        <w:top w:val="none" w:sz="0" w:space="0" w:color="auto"/>
        <w:left w:val="none" w:sz="0" w:space="0" w:color="auto"/>
        <w:bottom w:val="none" w:sz="0" w:space="0" w:color="auto"/>
        <w:right w:val="none" w:sz="0" w:space="0" w:color="auto"/>
      </w:divBdr>
      <w:divsChild>
        <w:div w:id="210387196">
          <w:marLeft w:val="0"/>
          <w:marRight w:val="446"/>
          <w:marTop w:val="72"/>
          <w:marBottom w:val="120"/>
          <w:divBdr>
            <w:top w:val="none" w:sz="0" w:space="0" w:color="auto"/>
            <w:left w:val="none" w:sz="0" w:space="0" w:color="auto"/>
            <w:bottom w:val="none" w:sz="0" w:space="0" w:color="auto"/>
            <w:right w:val="none" w:sz="0" w:space="0" w:color="auto"/>
          </w:divBdr>
        </w:div>
      </w:divsChild>
    </w:div>
    <w:div w:id="284696313">
      <w:bodyDiv w:val="1"/>
      <w:marLeft w:val="0"/>
      <w:marRight w:val="0"/>
      <w:marTop w:val="0"/>
      <w:marBottom w:val="0"/>
      <w:divBdr>
        <w:top w:val="none" w:sz="0" w:space="0" w:color="auto"/>
        <w:left w:val="none" w:sz="0" w:space="0" w:color="auto"/>
        <w:bottom w:val="none" w:sz="0" w:space="0" w:color="auto"/>
        <w:right w:val="none" w:sz="0" w:space="0" w:color="auto"/>
      </w:divBdr>
      <w:divsChild>
        <w:div w:id="1307586323">
          <w:marLeft w:val="0"/>
          <w:marRight w:val="446"/>
          <w:marTop w:val="72"/>
          <w:marBottom w:val="120"/>
          <w:divBdr>
            <w:top w:val="none" w:sz="0" w:space="0" w:color="auto"/>
            <w:left w:val="none" w:sz="0" w:space="0" w:color="auto"/>
            <w:bottom w:val="none" w:sz="0" w:space="0" w:color="auto"/>
            <w:right w:val="none" w:sz="0" w:space="0" w:color="auto"/>
          </w:divBdr>
        </w:div>
      </w:divsChild>
    </w:div>
    <w:div w:id="288512630">
      <w:bodyDiv w:val="1"/>
      <w:marLeft w:val="0"/>
      <w:marRight w:val="0"/>
      <w:marTop w:val="0"/>
      <w:marBottom w:val="0"/>
      <w:divBdr>
        <w:top w:val="none" w:sz="0" w:space="0" w:color="auto"/>
        <w:left w:val="none" w:sz="0" w:space="0" w:color="auto"/>
        <w:bottom w:val="none" w:sz="0" w:space="0" w:color="auto"/>
        <w:right w:val="none" w:sz="0" w:space="0" w:color="auto"/>
      </w:divBdr>
      <w:divsChild>
        <w:div w:id="637493633">
          <w:marLeft w:val="0"/>
          <w:marRight w:val="446"/>
          <w:marTop w:val="115"/>
          <w:marBottom w:val="120"/>
          <w:divBdr>
            <w:top w:val="none" w:sz="0" w:space="0" w:color="auto"/>
            <w:left w:val="none" w:sz="0" w:space="0" w:color="auto"/>
            <w:bottom w:val="none" w:sz="0" w:space="0" w:color="auto"/>
            <w:right w:val="none" w:sz="0" w:space="0" w:color="auto"/>
          </w:divBdr>
        </w:div>
        <w:div w:id="1383484008">
          <w:marLeft w:val="0"/>
          <w:marRight w:val="446"/>
          <w:marTop w:val="115"/>
          <w:marBottom w:val="120"/>
          <w:divBdr>
            <w:top w:val="none" w:sz="0" w:space="0" w:color="auto"/>
            <w:left w:val="none" w:sz="0" w:space="0" w:color="auto"/>
            <w:bottom w:val="none" w:sz="0" w:space="0" w:color="auto"/>
            <w:right w:val="none" w:sz="0" w:space="0" w:color="auto"/>
          </w:divBdr>
        </w:div>
      </w:divsChild>
    </w:div>
    <w:div w:id="296110777">
      <w:bodyDiv w:val="1"/>
      <w:marLeft w:val="0"/>
      <w:marRight w:val="0"/>
      <w:marTop w:val="0"/>
      <w:marBottom w:val="0"/>
      <w:divBdr>
        <w:top w:val="none" w:sz="0" w:space="0" w:color="auto"/>
        <w:left w:val="none" w:sz="0" w:space="0" w:color="auto"/>
        <w:bottom w:val="none" w:sz="0" w:space="0" w:color="auto"/>
        <w:right w:val="none" w:sz="0" w:space="0" w:color="auto"/>
      </w:divBdr>
    </w:div>
    <w:div w:id="297958266">
      <w:bodyDiv w:val="1"/>
      <w:marLeft w:val="0"/>
      <w:marRight w:val="0"/>
      <w:marTop w:val="0"/>
      <w:marBottom w:val="0"/>
      <w:divBdr>
        <w:top w:val="none" w:sz="0" w:space="0" w:color="auto"/>
        <w:left w:val="none" w:sz="0" w:space="0" w:color="auto"/>
        <w:bottom w:val="none" w:sz="0" w:space="0" w:color="auto"/>
        <w:right w:val="none" w:sz="0" w:space="0" w:color="auto"/>
      </w:divBdr>
      <w:divsChild>
        <w:div w:id="1214149074">
          <w:marLeft w:val="1138"/>
          <w:marRight w:val="0"/>
          <w:marTop w:val="72"/>
          <w:marBottom w:val="120"/>
          <w:divBdr>
            <w:top w:val="none" w:sz="0" w:space="0" w:color="auto"/>
            <w:left w:val="none" w:sz="0" w:space="0" w:color="auto"/>
            <w:bottom w:val="none" w:sz="0" w:space="0" w:color="auto"/>
            <w:right w:val="none" w:sz="0" w:space="0" w:color="auto"/>
          </w:divBdr>
        </w:div>
        <w:div w:id="831797318">
          <w:marLeft w:val="1138"/>
          <w:marRight w:val="1022"/>
          <w:marTop w:val="72"/>
          <w:marBottom w:val="120"/>
          <w:divBdr>
            <w:top w:val="none" w:sz="0" w:space="0" w:color="auto"/>
            <w:left w:val="none" w:sz="0" w:space="0" w:color="auto"/>
            <w:bottom w:val="none" w:sz="0" w:space="0" w:color="auto"/>
            <w:right w:val="none" w:sz="0" w:space="0" w:color="auto"/>
          </w:divBdr>
        </w:div>
        <w:div w:id="2051999325">
          <w:marLeft w:val="1138"/>
          <w:marRight w:val="1022"/>
          <w:marTop w:val="72"/>
          <w:marBottom w:val="120"/>
          <w:divBdr>
            <w:top w:val="none" w:sz="0" w:space="0" w:color="auto"/>
            <w:left w:val="none" w:sz="0" w:space="0" w:color="auto"/>
            <w:bottom w:val="none" w:sz="0" w:space="0" w:color="auto"/>
            <w:right w:val="none" w:sz="0" w:space="0" w:color="auto"/>
          </w:divBdr>
        </w:div>
        <w:div w:id="2048748558">
          <w:marLeft w:val="1138"/>
          <w:marRight w:val="1022"/>
          <w:marTop w:val="72"/>
          <w:marBottom w:val="120"/>
          <w:divBdr>
            <w:top w:val="none" w:sz="0" w:space="0" w:color="auto"/>
            <w:left w:val="none" w:sz="0" w:space="0" w:color="auto"/>
            <w:bottom w:val="none" w:sz="0" w:space="0" w:color="auto"/>
            <w:right w:val="none" w:sz="0" w:space="0" w:color="auto"/>
          </w:divBdr>
        </w:div>
        <w:div w:id="859591483">
          <w:marLeft w:val="1138"/>
          <w:marRight w:val="1022"/>
          <w:marTop w:val="72"/>
          <w:marBottom w:val="120"/>
          <w:divBdr>
            <w:top w:val="none" w:sz="0" w:space="0" w:color="auto"/>
            <w:left w:val="none" w:sz="0" w:space="0" w:color="auto"/>
            <w:bottom w:val="none" w:sz="0" w:space="0" w:color="auto"/>
            <w:right w:val="none" w:sz="0" w:space="0" w:color="auto"/>
          </w:divBdr>
        </w:div>
        <w:div w:id="665983921">
          <w:marLeft w:val="1138"/>
          <w:marRight w:val="1022"/>
          <w:marTop w:val="72"/>
          <w:marBottom w:val="120"/>
          <w:divBdr>
            <w:top w:val="none" w:sz="0" w:space="0" w:color="auto"/>
            <w:left w:val="none" w:sz="0" w:space="0" w:color="auto"/>
            <w:bottom w:val="none" w:sz="0" w:space="0" w:color="auto"/>
            <w:right w:val="none" w:sz="0" w:space="0" w:color="auto"/>
          </w:divBdr>
        </w:div>
        <w:div w:id="465859189">
          <w:marLeft w:val="1138"/>
          <w:marRight w:val="1022"/>
          <w:marTop w:val="72"/>
          <w:marBottom w:val="120"/>
          <w:divBdr>
            <w:top w:val="none" w:sz="0" w:space="0" w:color="auto"/>
            <w:left w:val="none" w:sz="0" w:space="0" w:color="auto"/>
            <w:bottom w:val="none" w:sz="0" w:space="0" w:color="auto"/>
            <w:right w:val="none" w:sz="0" w:space="0" w:color="auto"/>
          </w:divBdr>
        </w:div>
        <w:div w:id="127403162">
          <w:marLeft w:val="1138"/>
          <w:marRight w:val="1022"/>
          <w:marTop w:val="72"/>
          <w:marBottom w:val="120"/>
          <w:divBdr>
            <w:top w:val="none" w:sz="0" w:space="0" w:color="auto"/>
            <w:left w:val="none" w:sz="0" w:space="0" w:color="auto"/>
            <w:bottom w:val="none" w:sz="0" w:space="0" w:color="auto"/>
            <w:right w:val="none" w:sz="0" w:space="0" w:color="auto"/>
          </w:divBdr>
        </w:div>
        <w:div w:id="138159941">
          <w:marLeft w:val="1138"/>
          <w:marRight w:val="1022"/>
          <w:marTop w:val="72"/>
          <w:marBottom w:val="120"/>
          <w:divBdr>
            <w:top w:val="none" w:sz="0" w:space="0" w:color="auto"/>
            <w:left w:val="none" w:sz="0" w:space="0" w:color="auto"/>
            <w:bottom w:val="none" w:sz="0" w:space="0" w:color="auto"/>
            <w:right w:val="none" w:sz="0" w:space="0" w:color="auto"/>
          </w:divBdr>
        </w:div>
      </w:divsChild>
    </w:div>
    <w:div w:id="301424891">
      <w:bodyDiv w:val="1"/>
      <w:marLeft w:val="0"/>
      <w:marRight w:val="0"/>
      <w:marTop w:val="0"/>
      <w:marBottom w:val="0"/>
      <w:divBdr>
        <w:top w:val="none" w:sz="0" w:space="0" w:color="auto"/>
        <w:left w:val="none" w:sz="0" w:space="0" w:color="auto"/>
        <w:bottom w:val="none" w:sz="0" w:space="0" w:color="auto"/>
        <w:right w:val="none" w:sz="0" w:space="0" w:color="auto"/>
      </w:divBdr>
      <w:divsChild>
        <w:div w:id="1077164806">
          <w:marLeft w:val="0"/>
          <w:marRight w:val="446"/>
          <w:marTop w:val="115"/>
          <w:marBottom w:val="120"/>
          <w:divBdr>
            <w:top w:val="none" w:sz="0" w:space="0" w:color="auto"/>
            <w:left w:val="none" w:sz="0" w:space="0" w:color="auto"/>
            <w:bottom w:val="none" w:sz="0" w:space="0" w:color="auto"/>
            <w:right w:val="none" w:sz="0" w:space="0" w:color="auto"/>
          </w:divBdr>
        </w:div>
        <w:div w:id="411780934">
          <w:marLeft w:val="0"/>
          <w:marRight w:val="446"/>
          <w:marTop w:val="115"/>
          <w:marBottom w:val="120"/>
          <w:divBdr>
            <w:top w:val="none" w:sz="0" w:space="0" w:color="auto"/>
            <w:left w:val="none" w:sz="0" w:space="0" w:color="auto"/>
            <w:bottom w:val="none" w:sz="0" w:space="0" w:color="auto"/>
            <w:right w:val="none" w:sz="0" w:space="0" w:color="auto"/>
          </w:divBdr>
        </w:div>
        <w:div w:id="274869721">
          <w:marLeft w:val="0"/>
          <w:marRight w:val="446"/>
          <w:marTop w:val="115"/>
          <w:marBottom w:val="120"/>
          <w:divBdr>
            <w:top w:val="none" w:sz="0" w:space="0" w:color="auto"/>
            <w:left w:val="none" w:sz="0" w:space="0" w:color="auto"/>
            <w:bottom w:val="none" w:sz="0" w:space="0" w:color="auto"/>
            <w:right w:val="none" w:sz="0" w:space="0" w:color="auto"/>
          </w:divBdr>
        </w:div>
        <w:div w:id="1896118815">
          <w:marLeft w:val="0"/>
          <w:marRight w:val="446"/>
          <w:marTop w:val="115"/>
          <w:marBottom w:val="120"/>
          <w:divBdr>
            <w:top w:val="none" w:sz="0" w:space="0" w:color="auto"/>
            <w:left w:val="none" w:sz="0" w:space="0" w:color="auto"/>
            <w:bottom w:val="none" w:sz="0" w:space="0" w:color="auto"/>
            <w:right w:val="none" w:sz="0" w:space="0" w:color="auto"/>
          </w:divBdr>
        </w:div>
      </w:divsChild>
    </w:div>
    <w:div w:id="312107408">
      <w:bodyDiv w:val="1"/>
      <w:marLeft w:val="0"/>
      <w:marRight w:val="0"/>
      <w:marTop w:val="0"/>
      <w:marBottom w:val="0"/>
      <w:divBdr>
        <w:top w:val="none" w:sz="0" w:space="0" w:color="auto"/>
        <w:left w:val="none" w:sz="0" w:space="0" w:color="auto"/>
        <w:bottom w:val="none" w:sz="0" w:space="0" w:color="auto"/>
        <w:right w:val="none" w:sz="0" w:space="0" w:color="auto"/>
      </w:divBdr>
      <w:divsChild>
        <w:div w:id="1344554635">
          <w:marLeft w:val="0"/>
          <w:marRight w:val="446"/>
          <w:marTop w:val="115"/>
          <w:marBottom w:val="120"/>
          <w:divBdr>
            <w:top w:val="none" w:sz="0" w:space="0" w:color="auto"/>
            <w:left w:val="none" w:sz="0" w:space="0" w:color="auto"/>
            <w:bottom w:val="none" w:sz="0" w:space="0" w:color="auto"/>
            <w:right w:val="none" w:sz="0" w:space="0" w:color="auto"/>
          </w:divBdr>
        </w:div>
        <w:div w:id="588737392">
          <w:marLeft w:val="0"/>
          <w:marRight w:val="446"/>
          <w:marTop w:val="115"/>
          <w:marBottom w:val="120"/>
          <w:divBdr>
            <w:top w:val="none" w:sz="0" w:space="0" w:color="auto"/>
            <w:left w:val="none" w:sz="0" w:space="0" w:color="auto"/>
            <w:bottom w:val="none" w:sz="0" w:space="0" w:color="auto"/>
            <w:right w:val="none" w:sz="0" w:space="0" w:color="auto"/>
          </w:divBdr>
        </w:div>
        <w:div w:id="2134901854">
          <w:marLeft w:val="0"/>
          <w:marRight w:val="446"/>
          <w:marTop w:val="115"/>
          <w:marBottom w:val="120"/>
          <w:divBdr>
            <w:top w:val="none" w:sz="0" w:space="0" w:color="auto"/>
            <w:left w:val="none" w:sz="0" w:space="0" w:color="auto"/>
            <w:bottom w:val="none" w:sz="0" w:space="0" w:color="auto"/>
            <w:right w:val="none" w:sz="0" w:space="0" w:color="auto"/>
          </w:divBdr>
        </w:div>
      </w:divsChild>
    </w:div>
    <w:div w:id="313803311">
      <w:bodyDiv w:val="1"/>
      <w:marLeft w:val="0"/>
      <w:marRight w:val="0"/>
      <w:marTop w:val="0"/>
      <w:marBottom w:val="0"/>
      <w:divBdr>
        <w:top w:val="none" w:sz="0" w:space="0" w:color="auto"/>
        <w:left w:val="none" w:sz="0" w:space="0" w:color="auto"/>
        <w:bottom w:val="none" w:sz="0" w:space="0" w:color="auto"/>
        <w:right w:val="none" w:sz="0" w:space="0" w:color="auto"/>
      </w:divBdr>
    </w:div>
    <w:div w:id="314922317">
      <w:bodyDiv w:val="1"/>
      <w:marLeft w:val="0"/>
      <w:marRight w:val="0"/>
      <w:marTop w:val="0"/>
      <w:marBottom w:val="0"/>
      <w:divBdr>
        <w:top w:val="none" w:sz="0" w:space="0" w:color="auto"/>
        <w:left w:val="none" w:sz="0" w:space="0" w:color="auto"/>
        <w:bottom w:val="none" w:sz="0" w:space="0" w:color="auto"/>
        <w:right w:val="none" w:sz="0" w:space="0" w:color="auto"/>
      </w:divBdr>
      <w:divsChild>
        <w:div w:id="1321883481">
          <w:marLeft w:val="0"/>
          <w:marRight w:val="446"/>
          <w:marTop w:val="115"/>
          <w:marBottom w:val="120"/>
          <w:divBdr>
            <w:top w:val="none" w:sz="0" w:space="0" w:color="auto"/>
            <w:left w:val="none" w:sz="0" w:space="0" w:color="auto"/>
            <w:bottom w:val="none" w:sz="0" w:space="0" w:color="auto"/>
            <w:right w:val="none" w:sz="0" w:space="0" w:color="auto"/>
          </w:divBdr>
        </w:div>
        <w:div w:id="498926875">
          <w:marLeft w:val="0"/>
          <w:marRight w:val="446"/>
          <w:marTop w:val="115"/>
          <w:marBottom w:val="120"/>
          <w:divBdr>
            <w:top w:val="none" w:sz="0" w:space="0" w:color="auto"/>
            <w:left w:val="none" w:sz="0" w:space="0" w:color="auto"/>
            <w:bottom w:val="none" w:sz="0" w:space="0" w:color="auto"/>
            <w:right w:val="none" w:sz="0" w:space="0" w:color="auto"/>
          </w:divBdr>
        </w:div>
        <w:div w:id="1923875085">
          <w:marLeft w:val="0"/>
          <w:marRight w:val="446"/>
          <w:marTop w:val="115"/>
          <w:marBottom w:val="120"/>
          <w:divBdr>
            <w:top w:val="none" w:sz="0" w:space="0" w:color="auto"/>
            <w:left w:val="none" w:sz="0" w:space="0" w:color="auto"/>
            <w:bottom w:val="none" w:sz="0" w:space="0" w:color="auto"/>
            <w:right w:val="none" w:sz="0" w:space="0" w:color="auto"/>
          </w:divBdr>
        </w:div>
        <w:div w:id="499544506">
          <w:marLeft w:val="0"/>
          <w:marRight w:val="446"/>
          <w:marTop w:val="115"/>
          <w:marBottom w:val="120"/>
          <w:divBdr>
            <w:top w:val="none" w:sz="0" w:space="0" w:color="auto"/>
            <w:left w:val="none" w:sz="0" w:space="0" w:color="auto"/>
            <w:bottom w:val="none" w:sz="0" w:space="0" w:color="auto"/>
            <w:right w:val="none" w:sz="0" w:space="0" w:color="auto"/>
          </w:divBdr>
        </w:div>
      </w:divsChild>
    </w:div>
    <w:div w:id="316878989">
      <w:bodyDiv w:val="1"/>
      <w:marLeft w:val="0"/>
      <w:marRight w:val="0"/>
      <w:marTop w:val="0"/>
      <w:marBottom w:val="0"/>
      <w:divBdr>
        <w:top w:val="none" w:sz="0" w:space="0" w:color="auto"/>
        <w:left w:val="none" w:sz="0" w:space="0" w:color="auto"/>
        <w:bottom w:val="none" w:sz="0" w:space="0" w:color="auto"/>
        <w:right w:val="none" w:sz="0" w:space="0" w:color="auto"/>
      </w:divBdr>
    </w:div>
    <w:div w:id="317420930">
      <w:bodyDiv w:val="1"/>
      <w:marLeft w:val="0"/>
      <w:marRight w:val="0"/>
      <w:marTop w:val="0"/>
      <w:marBottom w:val="0"/>
      <w:divBdr>
        <w:top w:val="none" w:sz="0" w:space="0" w:color="auto"/>
        <w:left w:val="none" w:sz="0" w:space="0" w:color="auto"/>
        <w:bottom w:val="none" w:sz="0" w:space="0" w:color="auto"/>
        <w:right w:val="none" w:sz="0" w:space="0" w:color="auto"/>
      </w:divBdr>
    </w:div>
    <w:div w:id="317423355">
      <w:bodyDiv w:val="1"/>
      <w:marLeft w:val="0"/>
      <w:marRight w:val="0"/>
      <w:marTop w:val="0"/>
      <w:marBottom w:val="0"/>
      <w:divBdr>
        <w:top w:val="none" w:sz="0" w:space="0" w:color="auto"/>
        <w:left w:val="none" w:sz="0" w:space="0" w:color="auto"/>
        <w:bottom w:val="none" w:sz="0" w:space="0" w:color="auto"/>
        <w:right w:val="none" w:sz="0" w:space="0" w:color="auto"/>
      </w:divBdr>
    </w:div>
    <w:div w:id="324361852">
      <w:bodyDiv w:val="1"/>
      <w:marLeft w:val="0"/>
      <w:marRight w:val="0"/>
      <w:marTop w:val="0"/>
      <w:marBottom w:val="0"/>
      <w:divBdr>
        <w:top w:val="none" w:sz="0" w:space="0" w:color="auto"/>
        <w:left w:val="none" w:sz="0" w:space="0" w:color="auto"/>
        <w:bottom w:val="none" w:sz="0" w:space="0" w:color="auto"/>
        <w:right w:val="none" w:sz="0" w:space="0" w:color="auto"/>
      </w:divBdr>
      <w:divsChild>
        <w:div w:id="1503933868">
          <w:marLeft w:val="0"/>
          <w:marRight w:val="446"/>
          <w:marTop w:val="72"/>
          <w:marBottom w:val="120"/>
          <w:divBdr>
            <w:top w:val="none" w:sz="0" w:space="0" w:color="auto"/>
            <w:left w:val="none" w:sz="0" w:space="0" w:color="auto"/>
            <w:bottom w:val="none" w:sz="0" w:space="0" w:color="auto"/>
            <w:right w:val="none" w:sz="0" w:space="0" w:color="auto"/>
          </w:divBdr>
        </w:div>
        <w:div w:id="282269666">
          <w:marLeft w:val="0"/>
          <w:marRight w:val="446"/>
          <w:marTop w:val="72"/>
          <w:marBottom w:val="120"/>
          <w:divBdr>
            <w:top w:val="none" w:sz="0" w:space="0" w:color="auto"/>
            <w:left w:val="none" w:sz="0" w:space="0" w:color="auto"/>
            <w:bottom w:val="none" w:sz="0" w:space="0" w:color="auto"/>
            <w:right w:val="none" w:sz="0" w:space="0" w:color="auto"/>
          </w:divBdr>
        </w:div>
        <w:div w:id="2056810628">
          <w:marLeft w:val="0"/>
          <w:marRight w:val="446"/>
          <w:marTop w:val="72"/>
          <w:marBottom w:val="120"/>
          <w:divBdr>
            <w:top w:val="none" w:sz="0" w:space="0" w:color="auto"/>
            <w:left w:val="none" w:sz="0" w:space="0" w:color="auto"/>
            <w:bottom w:val="none" w:sz="0" w:space="0" w:color="auto"/>
            <w:right w:val="none" w:sz="0" w:space="0" w:color="auto"/>
          </w:divBdr>
        </w:div>
      </w:divsChild>
    </w:div>
    <w:div w:id="330645676">
      <w:bodyDiv w:val="1"/>
      <w:marLeft w:val="0"/>
      <w:marRight w:val="0"/>
      <w:marTop w:val="0"/>
      <w:marBottom w:val="0"/>
      <w:divBdr>
        <w:top w:val="none" w:sz="0" w:space="0" w:color="auto"/>
        <w:left w:val="none" w:sz="0" w:space="0" w:color="auto"/>
        <w:bottom w:val="none" w:sz="0" w:space="0" w:color="auto"/>
        <w:right w:val="none" w:sz="0" w:space="0" w:color="auto"/>
      </w:divBdr>
    </w:div>
    <w:div w:id="335377875">
      <w:bodyDiv w:val="1"/>
      <w:marLeft w:val="0"/>
      <w:marRight w:val="0"/>
      <w:marTop w:val="0"/>
      <w:marBottom w:val="0"/>
      <w:divBdr>
        <w:top w:val="none" w:sz="0" w:space="0" w:color="auto"/>
        <w:left w:val="none" w:sz="0" w:space="0" w:color="auto"/>
        <w:bottom w:val="none" w:sz="0" w:space="0" w:color="auto"/>
        <w:right w:val="none" w:sz="0" w:space="0" w:color="auto"/>
      </w:divBdr>
    </w:div>
    <w:div w:id="338894040">
      <w:bodyDiv w:val="1"/>
      <w:marLeft w:val="0"/>
      <w:marRight w:val="0"/>
      <w:marTop w:val="0"/>
      <w:marBottom w:val="0"/>
      <w:divBdr>
        <w:top w:val="none" w:sz="0" w:space="0" w:color="auto"/>
        <w:left w:val="none" w:sz="0" w:space="0" w:color="auto"/>
        <w:bottom w:val="none" w:sz="0" w:space="0" w:color="auto"/>
        <w:right w:val="none" w:sz="0" w:space="0" w:color="auto"/>
      </w:divBdr>
      <w:divsChild>
        <w:div w:id="393115969">
          <w:marLeft w:val="0"/>
          <w:marRight w:val="446"/>
          <w:marTop w:val="82"/>
          <w:marBottom w:val="120"/>
          <w:divBdr>
            <w:top w:val="none" w:sz="0" w:space="0" w:color="auto"/>
            <w:left w:val="none" w:sz="0" w:space="0" w:color="auto"/>
            <w:bottom w:val="none" w:sz="0" w:space="0" w:color="auto"/>
            <w:right w:val="none" w:sz="0" w:space="0" w:color="auto"/>
          </w:divBdr>
        </w:div>
        <w:div w:id="1726905007">
          <w:marLeft w:val="0"/>
          <w:marRight w:val="446"/>
          <w:marTop w:val="82"/>
          <w:marBottom w:val="120"/>
          <w:divBdr>
            <w:top w:val="none" w:sz="0" w:space="0" w:color="auto"/>
            <w:left w:val="none" w:sz="0" w:space="0" w:color="auto"/>
            <w:bottom w:val="none" w:sz="0" w:space="0" w:color="auto"/>
            <w:right w:val="none" w:sz="0" w:space="0" w:color="auto"/>
          </w:divBdr>
        </w:div>
        <w:div w:id="1012336624">
          <w:marLeft w:val="0"/>
          <w:marRight w:val="446"/>
          <w:marTop w:val="82"/>
          <w:marBottom w:val="120"/>
          <w:divBdr>
            <w:top w:val="none" w:sz="0" w:space="0" w:color="auto"/>
            <w:left w:val="none" w:sz="0" w:space="0" w:color="auto"/>
            <w:bottom w:val="none" w:sz="0" w:space="0" w:color="auto"/>
            <w:right w:val="none" w:sz="0" w:space="0" w:color="auto"/>
          </w:divBdr>
        </w:div>
        <w:div w:id="1946498149">
          <w:marLeft w:val="0"/>
          <w:marRight w:val="446"/>
          <w:marTop w:val="82"/>
          <w:marBottom w:val="120"/>
          <w:divBdr>
            <w:top w:val="none" w:sz="0" w:space="0" w:color="auto"/>
            <w:left w:val="none" w:sz="0" w:space="0" w:color="auto"/>
            <w:bottom w:val="none" w:sz="0" w:space="0" w:color="auto"/>
            <w:right w:val="none" w:sz="0" w:space="0" w:color="auto"/>
          </w:divBdr>
        </w:div>
      </w:divsChild>
    </w:div>
    <w:div w:id="344551192">
      <w:bodyDiv w:val="1"/>
      <w:marLeft w:val="0"/>
      <w:marRight w:val="0"/>
      <w:marTop w:val="0"/>
      <w:marBottom w:val="0"/>
      <w:divBdr>
        <w:top w:val="none" w:sz="0" w:space="0" w:color="auto"/>
        <w:left w:val="none" w:sz="0" w:space="0" w:color="auto"/>
        <w:bottom w:val="none" w:sz="0" w:space="0" w:color="auto"/>
        <w:right w:val="none" w:sz="0" w:space="0" w:color="auto"/>
      </w:divBdr>
    </w:div>
    <w:div w:id="365718456">
      <w:bodyDiv w:val="1"/>
      <w:marLeft w:val="0"/>
      <w:marRight w:val="0"/>
      <w:marTop w:val="0"/>
      <w:marBottom w:val="0"/>
      <w:divBdr>
        <w:top w:val="none" w:sz="0" w:space="0" w:color="auto"/>
        <w:left w:val="none" w:sz="0" w:space="0" w:color="auto"/>
        <w:bottom w:val="none" w:sz="0" w:space="0" w:color="auto"/>
        <w:right w:val="none" w:sz="0" w:space="0" w:color="auto"/>
      </w:divBdr>
    </w:div>
    <w:div w:id="378095515">
      <w:bodyDiv w:val="1"/>
      <w:marLeft w:val="0"/>
      <w:marRight w:val="0"/>
      <w:marTop w:val="0"/>
      <w:marBottom w:val="0"/>
      <w:divBdr>
        <w:top w:val="none" w:sz="0" w:space="0" w:color="auto"/>
        <w:left w:val="none" w:sz="0" w:space="0" w:color="auto"/>
        <w:bottom w:val="none" w:sz="0" w:space="0" w:color="auto"/>
        <w:right w:val="none" w:sz="0" w:space="0" w:color="auto"/>
      </w:divBdr>
    </w:div>
    <w:div w:id="380373431">
      <w:bodyDiv w:val="1"/>
      <w:marLeft w:val="0"/>
      <w:marRight w:val="0"/>
      <w:marTop w:val="0"/>
      <w:marBottom w:val="0"/>
      <w:divBdr>
        <w:top w:val="none" w:sz="0" w:space="0" w:color="auto"/>
        <w:left w:val="none" w:sz="0" w:space="0" w:color="auto"/>
        <w:bottom w:val="none" w:sz="0" w:space="0" w:color="auto"/>
        <w:right w:val="none" w:sz="0" w:space="0" w:color="auto"/>
      </w:divBdr>
      <w:divsChild>
        <w:div w:id="1187796131">
          <w:marLeft w:val="0"/>
          <w:marRight w:val="446"/>
          <w:marTop w:val="115"/>
          <w:marBottom w:val="120"/>
          <w:divBdr>
            <w:top w:val="none" w:sz="0" w:space="0" w:color="auto"/>
            <w:left w:val="none" w:sz="0" w:space="0" w:color="auto"/>
            <w:bottom w:val="none" w:sz="0" w:space="0" w:color="auto"/>
            <w:right w:val="none" w:sz="0" w:space="0" w:color="auto"/>
          </w:divBdr>
        </w:div>
      </w:divsChild>
    </w:div>
    <w:div w:id="384254847">
      <w:bodyDiv w:val="1"/>
      <w:marLeft w:val="0"/>
      <w:marRight w:val="0"/>
      <w:marTop w:val="0"/>
      <w:marBottom w:val="0"/>
      <w:divBdr>
        <w:top w:val="none" w:sz="0" w:space="0" w:color="auto"/>
        <w:left w:val="none" w:sz="0" w:space="0" w:color="auto"/>
        <w:bottom w:val="none" w:sz="0" w:space="0" w:color="auto"/>
        <w:right w:val="none" w:sz="0" w:space="0" w:color="auto"/>
      </w:divBdr>
      <w:divsChild>
        <w:div w:id="656567038">
          <w:marLeft w:val="0"/>
          <w:marRight w:val="446"/>
          <w:marTop w:val="106"/>
          <w:marBottom w:val="120"/>
          <w:divBdr>
            <w:top w:val="none" w:sz="0" w:space="0" w:color="auto"/>
            <w:left w:val="none" w:sz="0" w:space="0" w:color="auto"/>
            <w:bottom w:val="none" w:sz="0" w:space="0" w:color="auto"/>
            <w:right w:val="none" w:sz="0" w:space="0" w:color="auto"/>
          </w:divBdr>
        </w:div>
        <w:div w:id="718288226">
          <w:marLeft w:val="0"/>
          <w:marRight w:val="446"/>
          <w:marTop w:val="106"/>
          <w:marBottom w:val="120"/>
          <w:divBdr>
            <w:top w:val="none" w:sz="0" w:space="0" w:color="auto"/>
            <w:left w:val="none" w:sz="0" w:space="0" w:color="auto"/>
            <w:bottom w:val="none" w:sz="0" w:space="0" w:color="auto"/>
            <w:right w:val="none" w:sz="0" w:space="0" w:color="auto"/>
          </w:divBdr>
        </w:div>
        <w:div w:id="831872621">
          <w:marLeft w:val="0"/>
          <w:marRight w:val="446"/>
          <w:marTop w:val="106"/>
          <w:marBottom w:val="120"/>
          <w:divBdr>
            <w:top w:val="none" w:sz="0" w:space="0" w:color="auto"/>
            <w:left w:val="none" w:sz="0" w:space="0" w:color="auto"/>
            <w:bottom w:val="none" w:sz="0" w:space="0" w:color="auto"/>
            <w:right w:val="none" w:sz="0" w:space="0" w:color="auto"/>
          </w:divBdr>
        </w:div>
        <w:div w:id="116994085">
          <w:marLeft w:val="0"/>
          <w:marRight w:val="446"/>
          <w:marTop w:val="106"/>
          <w:marBottom w:val="120"/>
          <w:divBdr>
            <w:top w:val="none" w:sz="0" w:space="0" w:color="auto"/>
            <w:left w:val="none" w:sz="0" w:space="0" w:color="auto"/>
            <w:bottom w:val="none" w:sz="0" w:space="0" w:color="auto"/>
            <w:right w:val="none" w:sz="0" w:space="0" w:color="auto"/>
          </w:divBdr>
        </w:div>
      </w:divsChild>
    </w:div>
    <w:div w:id="385681902">
      <w:bodyDiv w:val="1"/>
      <w:marLeft w:val="0"/>
      <w:marRight w:val="0"/>
      <w:marTop w:val="0"/>
      <w:marBottom w:val="0"/>
      <w:divBdr>
        <w:top w:val="none" w:sz="0" w:space="0" w:color="auto"/>
        <w:left w:val="none" w:sz="0" w:space="0" w:color="auto"/>
        <w:bottom w:val="none" w:sz="0" w:space="0" w:color="auto"/>
        <w:right w:val="none" w:sz="0" w:space="0" w:color="auto"/>
      </w:divBdr>
    </w:div>
    <w:div w:id="392823550">
      <w:bodyDiv w:val="1"/>
      <w:marLeft w:val="0"/>
      <w:marRight w:val="0"/>
      <w:marTop w:val="0"/>
      <w:marBottom w:val="0"/>
      <w:divBdr>
        <w:top w:val="none" w:sz="0" w:space="0" w:color="auto"/>
        <w:left w:val="none" w:sz="0" w:space="0" w:color="auto"/>
        <w:bottom w:val="none" w:sz="0" w:space="0" w:color="auto"/>
        <w:right w:val="none" w:sz="0" w:space="0" w:color="auto"/>
      </w:divBdr>
      <w:divsChild>
        <w:div w:id="94332735">
          <w:marLeft w:val="0"/>
          <w:marRight w:val="446"/>
          <w:marTop w:val="106"/>
          <w:marBottom w:val="120"/>
          <w:divBdr>
            <w:top w:val="none" w:sz="0" w:space="0" w:color="auto"/>
            <w:left w:val="none" w:sz="0" w:space="0" w:color="auto"/>
            <w:bottom w:val="none" w:sz="0" w:space="0" w:color="auto"/>
            <w:right w:val="none" w:sz="0" w:space="0" w:color="auto"/>
          </w:divBdr>
        </w:div>
        <w:div w:id="1479766355">
          <w:marLeft w:val="0"/>
          <w:marRight w:val="446"/>
          <w:marTop w:val="106"/>
          <w:marBottom w:val="120"/>
          <w:divBdr>
            <w:top w:val="none" w:sz="0" w:space="0" w:color="auto"/>
            <w:left w:val="none" w:sz="0" w:space="0" w:color="auto"/>
            <w:bottom w:val="none" w:sz="0" w:space="0" w:color="auto"/>
            <w:right w:val="none" w:sz="0" w:space="0" w:color="auto"/>
          </w:divBdr>
        </w:div>
        <w:div w:id="1765035424">
          <w:marLeft w:val="0"/>
          <w:marRight w:val="446"/>
          <w:marTop w:val="106"/>
          <w:marBottom w:val="120"/>
          <w:divBdr>
            <w:top w:val="none" w:sz="0" w:space="0" w:color="auto"/>
            <w:left w:val="none" w:sz="0" w:space="0" w:color="auto"/>
            <w:bottom w:val="none" w:sz="0" w:space="0" w:color="auto"/>
            <w:right w:val="none" w:sz="0" w:space="0" w:color="auto"/>
          </w:divBdr>
        </w:div>
      </w:divsChild>
    </w:div>
    <w:div w:id="402946509">
      <w:bodyDiv w:val="1"/>
      <w:marLeft w:val="0"/>
      <w:marRight w:val="0"/>
      <w:marTop w:val="0"/>
      <w:marBottom w:val="0"/>
      <w:divBdr>
        <w:top w:val="none" w:sz="0" w:space="0" w:color="auto"/>
        <w:left w:val="none" w:sz="0" w:space="0" w:color="auto"/>
        <w:bottom w:val="none" w:sz="0" w:space="0" w:color="auto"/>
        <w:right w:val="none" w:sz="0" w:space="0" w:color="auto"/>
      </w:divBdr>
    </w:div>
    <w:div w:id="409234742">
      <w:bodyDiv w:val="1"/>
      <w:marLeft w:val="0"/>
      <w:marRight w:val="0"/>
      <w:marTop w:val="0"/>
      <w:marBottom w:val="0"/>
      <w:divBdr>
        <w:top w:val="none" w:sz="0" w:space="0" w:color="auto"/>
        <w:left w:val="none" w:sz="0" w:space="0" w:color="auto"/>
        <w:bottom w:val="none" w:sz="0" w:space="0" w:color="auto"/>
        <w:right w:val="none" w:sz="0" w:space="0" w:color="auto"/>
      </w:divBdr>
    </w:div>
    <w:div w:id="426344015">
      <w:bodyDiv w:val="1"/>
      <w:marLeft w:val="0"/>
      <w:marRight w:val="0"/>
      <w:marTop w:val="0"/>
      <w:marBottom w:val="0"/>
      <w:divBdr>
        <w:top w:val="none" w:sz="0" w:space="0" w:color="auto"/>
        <w:left w:val="none" w:sz="0" w:space="0" w:color="auto"/>
        <w:bottom w:val="none" w:sz="0" w:space="0" w:color="auto"/>
        <w:right w:val="none" w:sz="0" w:space="0" w:color="auto"/>
      </w:divBdr>
      <w:divsChild>
        <w:div w:id="1487936641">
          <w:marLeft w:val="0"/>
          <w:marRight w:val="547"/>
          <w:marTop w:val="115"/>
          <w:marBottom w:val="200"/>
          <w:divBdr>
            <w:top w:val="none" w:sz="0" w:space="0" w:color="auto"/>
            <w:left w:val="none" w:sz="0" w:space="0" w:color="auto"/>
            <w:bottom w:val="none" w:sz="0" w:space="0" w:color="auto"/>
            <w:right w:val="none" w:sz="0" w:space="0" w:color="auto"/>
          </w:divBdr>
        </w:div>
      </w:divsChild>
    </w:div>
    <w:div w:id="427895785">
      <w:bodyDiv w:val="1"/>
      <w:marLeft w:val="0"/>
      <w:marRight w:val="0"/>
      <w:marTop w:val="0"/>
      <w:marBottom w:val="0"/>
      <w:divBdr>
        <w:top w:val="none" w:sz="0" w:space="0" w:color="auto"/>
        <w:left w:val="none" w:sz="0" w:space="0" w:color="auto"/>
        <w:bottom w:val="none" w:sz="0" w:space="0" w:color="auto"/>
        <w:right w:val="none" w:sz="0" w:space="0" w:color="auto"/>
      </w:divBdr>
    </w:div>
    <w:div w:id="442237763">
      <w:bodyDiv w:val="1"/>
      <w:marLeft w:val="0"/>
      <w:marRight w:val="0"/>
      <w:marTop w:val="0"/>
      <w:marBottom w:val="0"/>
      <w:divBdr>
        <w:top w:val="none" w:sz="0" w:space="0" w:color="auto"/>
        <w:left w:val="none" w:sz="0" w:space="0" w:color="auto"/>
        <w:bottom w:val="none" w:sz="0" w:space="0" w:color="auto"/>
        <w:right w:val="none" w:sz="0" w:space="0" w:color="auto"/>
      </w:divBdr>
      <w:divsChild>
        <w:div w:id="1371496096">
          <w:marLeft w:val="1138"/>
          <w:marRight w:val="0"/>
          <w:marTop w:val="72"/>
          <w:marBottom w:val="120"/>
          <w:divBdr>
            <w:top w:val="none" w:sz="0" w:space="0" w:color="auto"/>
            <w:left w:val="none" w:sz="0" w:space="0" w:color="auto"/>
            <w:bottom w:val="none" w:sz="0" w:space="0" w:color="auto"/>
            <w:right w:val="none" w:sz="0" w:space="0" w:color="auto"/>
          </w:divBdr>
        </w:div>
        <w:div w:id="511989106">
          <w:marLeft w:val="1138"/>
          <w:marRight w:val="0"/>
          <w:marTop w:val="72"/>
          <w:marBottom w:val="120"/>
          <w:divBdr>
            <w:top w:val="none" w:sz="0" w:space="0" w:color="auto"/>
            <w:left w:val="none" w:sz="0" w:space="0" w:color="auto"/>
            <w:bottom w:val="none" w:sz="0" w:space="0" w:color="auto"/>
            <w:right w:val="none" w:sz="0" w:space="0" w:color="auto"/>
          </w:divBdr>
        </w:div>
      </w:divsChild>
    </w:div>
    <w:div w:id="444540558">
      <w:bodyDiv w:val="1"/>
      <w:marLeft w:val="0"/>
      <w:marRight w:val="0"/>
      <w:marTop w:val="0"/>
      <w:marBottom w:val="0"/>
      <w:divBdr>
        <w:top w:val="none" w:sz="0" w:space="0" w:color="auto"/>
        <w:left w:val="none" w:sz="0" w:space="0" w:color="auto"/>
        <w:bottom w:val="none" w:sz="0" w:space="0" w:color="auto"/>
        <w:right w:val="none" w:sz="0" w:space="0" w:color="auto"/>
      </w:divBdr>
      <w:divsChild>
        <w:div w:id="1036661874">
          <w:marLeft w:val="0"/>
          <w:marRight w:val="446"/>
          <w:marTop w:val="106"/>
          <w:marBottom w:val="120"/>
          <w:divBdr>
            <w:top w:val="none" w:sz="0" w:space="0" w:color="auto"/>
            <w:left w:val="none" w:sz="0" w:space="0" w:color="auto"/>
            <w:bottom w:val="none" w:sz="0" w:space="0" w:color="auto"/>
            <w:right w:val="none" w:sz="0" w:space="0" w:color="auto"/>
          </w:divBdr>
        </w:div>
        <w:div w:id="259946015">
          <w:marLeft w:val="0"/>
          <w:marRight w:val="446"/>
          <w:marTop w:val="106"/>
          <w:marBottom w:val="120"/>
          <w:divBdr>
            <w:top w:val="none" w:sz="0" w:space="0" w:color="auto"/>
            <w:left w:val="none" w:sz="0" w:space="0" w:color="auto"/>
            <w:bottom w:val="none" w:sz="0" w:space="0" w:color="auto"/>
            <w:right w:val="none" w:sz="0" w:space="0" w:color="auto"/>
          </w:divBdr>
        </w:div>
        <w:div w:id="530340094">
          <w:marLeft w:val="0"/>
          <w:marRight w:val="446"/>
          <w:marTop w:val="106"/>
          <w:marBottom w:val="120"/>
          <w:divBdr>
            <w:top w:val="none" w:sz="0" w:space="0" w:color="auto"/>
            <w:left w:val="none" w:sz="0" w:space="0" w:color="auto"/>
            <w:bottom w:val="none" w:sz="0" w:space="0" w:color="auto"/>
            <w:right w:val="none" w:sz="0" w:space="0" w:color="auto"/>
          </w:divBdr>
        </w:div>
        <w:div w:id="355431166">
          <w:marLeft w:val="0"/>
          <w:marRight w:val="446"/>
          <w:marTop w:val="106"/>
          <w:marBottom w:val="120"/>
          <w:divBdr>
            <w:top w:val="none" w:sz="0" w:space="0" w:color="auto"/>
            <w:left w:val="none" w:sz="0" w:space="0" w:color="auto"/>
            <w:bottom w:val="none" w:sz="0" w:space="0" w:color="auto"/>
            <w:right w:val="none" w:sz="0" w:space="0" w:color="auto"/>
          </w:divBdr>
        </w:div>
      </w:divsChild>
    </w:div>
    <w:div w:id="446631589">
      <w:bodyDiv w:val="1"/>
      <w:marLeft w:val="0"/>
      <w:marRight w:val="0"/>
      <w:marTop w:val="0"/>
      <w:marBottom w:val="0"/>
      <w:divBdr>
        <w:top w:val="none" w:sz="0" w:space="0" w:color="auto"/>
        <w:left w:val="none" w:sz="0" w:space="0" w:color="auto"/>
        <w:bottom w:val="none" w:sz="0" w:space="0" w:color="auto"/>
        <w:right w:val="none" w:sz="0" w:space="0" w:color="auto"/>
      </w:divBdr>
      <w:divsChild>
        <w:div w:id="1869247667">
          <w:marLeft w:val="0"/>
          <w:marRight w:val="446"/>
          <w:marTop w:val="115"/>
          <w:marBottom w:val="120"/>
          <w:divBdr>
            <w:top w:val="none" w:sz="0" w:space="0" w:color="auto"/>
            <w:left w:val="none" w:sz="0" w:space="0" w:color="auto"/>
            <w:bottom w:val="none" w:sz="0" w:space="0" w:color="auto"/>
            <w:right w:val="none" w:sz="0" w:space="0" w:color="auto"/>
          </w:divBdr>
        </w:div>
      </w:divsChild>
    </w:div>
    <w:div w:id="451902681">
      <w:bodyDiv w:val="1"/>
      <w:marLeft w:val="0"/>
      <w:marRight w:val="0"/>
      <w:marTop w:val="0"/>
      <w:marBottom w:val="0"/>
      <w:divBdr>
        <w:top w:val="none" w:sz="0" w:space="0" w:color="auto"/>
        <w:left w:val="none" w:sz="0" w:space="0" w:color="auto"/>
        <w:bottom w:val="none" w:sz="0" w:space="0" w:color="auto"/>
        <w:right w:val="none" w:sz="0" w:space="0" w:color="auto"/>
      </w:divBdr>
    </w:div>
    <w:div w:id="458692408">
      <w:bodyDiv w:val="1"/>
      <w:marLeft w:val="0"/>
      <w:marRight w:val="0"/>
      <w:marTop w:val="0"/>
      <w:marBottom w:val="0"/>
      <w:divBdr>
        <w:top w:val="none" w:sz="0" w:space="0" w:color="auto"/>
        <w:left w:val="none" w:sz="0" w:space="0" w:color="auto"/>
        <w:bottom w:val="none" w:sz="0" w:space="0" w:color="auto"/>
        <w:right w:val="none" w:sz="0" w:space="0" w:color="auto"/>
      </w:divBdr>
    </w:div>
    <w:div w:id="459685212">
      <w:bodyDiv w:val="1"/>
      <w:marLeft w:val="0"/>
      <w:marRight w:val="0"/>
      <w:marTop w:val="0"/>
      <w:marBottom w:val="0"/>
      <w:divBdr>
        <w:top w:val="none" w:sz="0" w:space="0" w:color="auto"/>
        <w:left w:val="none" w:sz="0" w:space="0" w:color="auto"/>
        <w:bottom w:val="none" w:sz="0" w:space="0" w:color="auto"/>
        <w:right w:val="none" w:sz="0" w:space="0" w:color="auto"/>
      </w:divBdr>
    </w:div>
    <w:div w:id="471946264">
      <w:bodyDiv w:val="1"/>
      <w:marLeft w:val="0"/>
      <w:marRight w:val="0"/>
      <w:marTop w:val="0"/>
      <w:marBottom w:val="0"/>
      <w:divBdr>
        <w:top w:val="none" w:sz="0" w:space="0" w:color="auto"/>
        <w:left w:val="none" w:sz="0" w:space="0" w:color="auto"/>
        <w:bottom w:val="none" w:sz="0" w:space="0" w:color="auto"/>
        <w:right w:val="none" w:sz="0" w:space="0" w:color="auto"/>
      </w:divBdr>
    </w:div>
    <w:div w:id="478159965">
      <w:bodyDiv w:val="1"/>
      <w:marLeft w:val="0"/>
      <w:marRight w:val="0"/>
      <w:marTop w:val="0"/>
      <w:marBottom w:val="0"/>
      <w:divBdr>
        <w:top w:val="none" w:sz="0" w:space="0" w:color="auto"/>
        <w:left w:val="none" w:sz="0" w:space="0" w:color="auto"/>
        <w:bottom w:val="none" w:sz="0" w:space="0" w:color="auto"/>
        <w:right w:val="none" w:sz="0" w:space="0" w:color="auto"/>
      </w:divBdr>
      <w:divsChild>
        <w:div w:id="1166629424">
          <w:marLeft w:val="0"/>
          <w:marRight w:val="446"/>
          <w:marTop w:val="115"/>
          <w:marBottom w:val="120"/>
          <w:divBdr>
            <w:top w:val="none" w:sz="0" w:space="0" w:color="auto"/>
            <w:left w:val="none" w:sz="0" w:space="0" w:color="auto"/>
            <w:bottom w:val="none" w:sz="0" w:space="0" w:color="auto"/>
            <w:right w:val="none" w:sz="0" w:space="0" w:color="auto"/>
          </w:divBdr>
        </w:div>
        <w:div w:id="160000819">
          <w:marLeft w:val="0"/>
          <w:marRight w:val="446"/>
          <w:marTop w:val="115"/>
          <w:marBottom w:val="120"/>
          <w:divBdr>
            <w:top w:val="none" w:sz="0" w:space="0" w:color="auto"/>
            <w:left w:val="none" w:sz="0" w:space="0" w:color="auto"/>
            <w:bottom w:val="none" w:sz="0" w:space="0" w:color="auto"/>
            <w:right w:val="none" w:sz="0" w:space="0" w:color="auto"/>
          </w:divBdr>
        </w:div>
      </w:divsChild>
    </w:div>
    <w:div w:id="489096537">
      <w:bodyDiv w:val="1"/>
      <w:marLeft w:val="0"/>
      <w:marRight w:val="0"/>
      <w:marTop w:val="0"/>
      <w:marBottom w:val="0"/>
      <w:divBdr>
        <w:top w:val="none" w:sz="0" w:space="0" w:color="auto"/>
        <w:left w:val="none" w:sz="0" w:space="0" w:color="auto"/>
        <w:bottom w:val="none" w:sz="0" w:space="0" w:color="auto"/>
        <w:right w:val="none" w:sz="0" w:space="0" w:color="auto"/>
      </w:divBdr>
      <w:divsChild>
        <w:div w:id="1809783417">
          <w:marLeft w:val="0"/>
          <w:marRight w:val="446"/>
          <w:marTop w:val="72"/>
          <w:marBottom w:val="120"/>
          <w:divBdr>
            <w:top w:val="none" w:sz="0" w:space="0" w:color="auto"/>
            <w:left w:val="none" w:sz="0" w:space="0" w:color="auto"/>
            <w:bottom w:val="none" w:sz="0" w:space="0" w:color="auto"/>
            <w:right w:val="none" w:sz="0" w:space="0" w:color="auto"/>
          </w:divBdr>
        </w:div>
        <w:div w:id="367149051">
          <w:marLeft w:val="0"/>
          <w:marRight w:val="446"/>
          <w:marTop w:val="72"/>
          <w:marBottom w:val="120"/>
          <w:divBdr>
            <w:top w:val="none" w:sz="0" w:space="0" w:color="auto"/>
            <w:left w:val="none" w:sz="0" w:space="0" w:color="auto"/>
            <w:bottom w:val="none" w:sz="0" w:space="0" w:color="auto"/>
            <w:right w:val="none" w:sz="0" w:space="0" w:color="auto"/>
          </w:divBdr>
        </w:div>
      </w:divsChild>
    </w:div>
    <w:div w:id="496044700">
      <w:bodyDiv w:val="1"/>
      <w:marLeft w:val="0"/>
      <w:marRight w:val="0"/>
      <w:marTop w:val="0"/>
      <w:marBottom w:val="0"/>
      <w:divBdr>
        <w:top w:val="none" w:sz="0" w:space="0" w:color="auto"/>
        <w:left w:val="none" w:sz="0" w:space="0" w:color="auto"/>
        <w:bottom w:val="none" w:sz="0" w:space="0" w:color="auto"/>
        <w:right w:val="none" w:sz="0" w:space="0" w:color="auto"/>
      </w:divBdr>
    </w:div>
    <w:div w:id="527185624">
      <w:bodyDiv w:val="1"/>
      <w:marLeft w:val="0"/>
      <w:marRight w:val="0"/>
      <w:marTop w:val="0"/>
      <w:marBottom w:val="0"/>
      <w:divBdr>
        <w:top w:val="none" w:sz="0" w:space="0" w:color="auto"/>
        <w:left w:val="none" w:sz="0" w:space="0" w:color="auto"/>
        <w:bottom w:val="none" w:sz="0" w:space="0" w:color="auto"/>
        <w:right w:val="none" w:sz="0" w:space="0" w:color="auto"/>
      </w:divBdr>
      <w:divsChild>
        <w:div w:id="1635063879">
          <w:marLeft w:val="0"/>
          <w:marRight w:val="979"/>
          <w:marTop w:val="106"/>
          <w:marBottom w:val="120"/>
          <w:divBdr>
            <w:top w:val="none" w:sz="0" w:space="0" w:color="auto"/>
            <w:left w:val="none" w:sz="0" w:space="0" w:color="auto"/>
            <w:bottom w:val="none" w:sz="0" w:space="0" w:color="auto"/>
            <w:right w:val="none" w:sz="0" w:space="0" w:color="auto"/>
          </w:divBdr>
        </w:div>
        <w:div w:id="515852054">
          <w:marLeft w:val="0"/>
          <w:marRight w:val="979"/>
          <w:marTop w:val="106"/>
          <w:marBottom w:val="120"/>
          <w:divBdr>
            <w:top w:val="none" w:sz="0" w:space="0" w:color="auto"/>
            <w:left w:val="none" w:sz="0" w:space="0" w:color="auto"/>
            <w:bottom w:val="none" w:sz="0" w:space="0" w:color="auto"/>
            <w:right w:val="none" w:sz="0" w:space="0" w:color="auto"/>
          </w:divBdr>
        </w:div>
        <w:div w:id="1857769145">
          <w:marLeft w:val="0"/>
          <w:marRight w:val="979"/>
          <w:marTop w:val="106"/>
          <w:marBottom w:val="120"/>
          <w:divBdr>
            <w:top w:val="none" w:sz="0" w:space="0" w:color="auto"/>
            <w:left w:val="none" w:sz="0" w:space="0" w:color="auto"/>
            <w:bottom w:val="none" w:sz="0" w:space="0" w:color="auto"/>
            <w:right w:val="none" w:sz="0" w:space="0" w:color="auto"/>
          </w:divBdr>
        </w:div>
        <w:div w:id="752042923">
          <w:marLeft w:val="0"/>
          <w:marRight w:val="979"/>
          <w:marTop w:val="106"/>
          <w:marBottom w:val="120"/>
          <w:divBdr>
            <w:top w:val="none" w:sz="0" w:space="0" w:color="auto"/>
            <w:left w:val="none" w:sz="0" w:space="0" w:color="auto"/>
            <w:bottom w:val="none" w:sz="0" w:space="0" w:color="auto"/>
            <w:right w:val="none" w:sz="0" w:space="0" w:color="auto"/>
          </w:divBdr>
        </w:div>
      </w:divsChild>
    </w:div>
    <w:div w:id="536355898">
      <w:bodyDiv w:val="1"/>
      <w:marLeft w:val="0"/>
      <w:marRight w:val="0"/>
      <w:marTop w:val="0"/>
      <w:marBottom w:val="0"/>
      <w:divBdr>
        <w:top w:val="none" w:sz="0" w:space="0" w:color="auto"/>
        <w:left w:val="none" w:sz="0" w:space="0" w:color="auto"/>
        <w:bottom w:val="none" w:sz="0" w:space="0" w:color="auto"/>
        <w:right w:val="none" w:sz="0" w:space="0" w:color="auto"/>
      </w:divBdr>
      <w:divsChild>
        <w:div w:id="1563713518">
          <w:marLeft w:val="0"/>
          <w:marRight w:val="446"/>
          <w:marTop w:val="115"/>
          <w:marBottom w:val="120"/>
          <w:divBdr>
            <w:top w:val="none" w:sz="0" w:space="0" w:color="auto"/>
            <w:left w:val="none" w:sz="0" w:space="0" w:color="auto"/>
            <w:bottom w:val="none" w:sz="0" w:space="0" w:color="auto"/>
            <w:right w:val="none" w:sz="0" w:space="0" w:color="auto"/>
          </w:divBdr>
        </w:div>
        <w:div w:id="1345133341">
          <w:marLeft w:val="0"/>
          <w:marRight w:val="446"/>
          <w:marTop w:val="115"/>
          <w:marBottom w:val="120"/>
          <w:divBdr>
            <w:top w:val="none" w:sz="0" w:space="0" w:color="auto"/>
            <w:left w:val="none" w:sz="0" w:space="0" w:color="auto"/>
            <w:bottom w:val="none" w:sz="0" w:space="0" w:color="auto"/>
            <w:right w:val="none" w:sz="0" w:space="0" w:color="auto"/>
          </w:divBdr>
        </w:div>
        <w:div w:id="668875475">
          <w:marLeft w:val="0"/>
          <w:marRight w:val="446"/>
          <w:marTop w:val="115"/>
          <w:marBottom w:val="120"/>
          <w:divBdr>
            <w:top w:val="none" w:sz="0" w:space="0" w:color="auto"/>
            <w:left w:val="none" w:sz="0" w:space="0" w:color="auto"/>
            <w:bottom w:val="none" w:sz="0" w:space="0" w:color="auto"/>
            <w:right w:val="none" w:sz="0" w:space="0" w:color="auto"/>
          </w:divBdr>
        </w:div>
        <w:div w:id="2129002590">
          <w:marLeft w:val="0"/>
          <w:marRight w:val="446"/>
          <w:marTop w:val="115"/>
          <w:marBottom w:val="120"/>
          <w:divBdr>
            <w:top w:val="none" w:sz="0" w:space="0" w:color="auto"/>
            <w:left w:val="none" w:sz="0" w:space="0" w:color="auto"/>
            <w:bottom w:val="none" w:sz="0" w:space="0" w:color="auto"/>
            <w:right w:val="none" w:sz="0" w:space="0" w:color="auto"/>
          </w:divBdr>
        </w:div>
      </w:divsChild>
    </w:div>
    <w:div w:id="543910466">
      <w:bodyDiv w:val="1"/>
      <w:marLeft w:val="0"/>
      <w:marRight w:val="0"/>
      <w:marTop w:val="0"/>
      <w:marBottom w:val="0"/>
      <w:divBdr>
        <w:top w:val="none" w:sz="0" w:space="0" w:color="auto"/>
        <w:left w:val="none" w:sz="0" w:space="0" w:color="auto"/>
        <w:bottom w:val="none" w:sz="0" w:space="0" w:color="auto"/>
        <w:right w:val="none" w:sz="0" w:space="0" w:color="auto"/>
      </w:divBdr>
    </w:div>
    <w:div w:id="547038416">
      <w:bodyDiv w:val="1"/>
      <w:marLeft w:val="0"/>
      <w:marRight w:val="0"/>
      <w:marTop w:val="0"/>
      <w:marBottom w:val="0"/>
      <w:divBdr>
        <w:top w:val="none" w:sz="0" w:space="0" w:color="auto"/>
        <w:left w:val="none" w:sz="0" w:space="0" w:color="auto"/>
        <w:bottom w:val="none" w:sz="0" w:space="0" w:color="auto"/>
        <w:right w:val="none" w:sz="0" w:space="0" w:color="auto"/>
      </w:divBdr>
    </w:div>
    <w:div w:id="547953488">
      <w:bodyDiv w:val="1"/>
      <w:marLeft w:val="0"/>
      <w:marRight w:val="0"/>
      <w:marTop w:val="0"/>
      <w:marBottom w:val="0"/>
      <w:divBdr>
        <w:top w:val="none" w:sz="0" w:space="0" w:color="auto"/>
        <w:left w:val="none" w:sz="0" w:space="0" w:color="auto"/>
        <w:bottom w:val="none" w:sz="0" w:space="0" w:color="auto"/>
        <w:right w:val="none" w:sz="0" w:space="0" w:color="auto"/>
      </w:divBdr>
    </w:div>
    <w:div w:id="557592424">
      <w:bodyDiv w:val="1"/>
      <w:marLeft w:val="0"/>
      <w:marRight w:val="0"/>
      <w:marTop w:val="0"/>
      <w:marBottom w:val="0"/>
      <w:divBdr>
        <w:top w:val="none" w:sz="0" w:space="0" w:color="auto"/>
        <w:left w:val="none" w:sz="0" w:space="0" w:color="auto"/>
        <w:bottom w:val="none" w:sz="0" w:space="0" w:color="auto"/>
        <w:right w:val="none" w:sz="0" w:space="0" w:color="auto"/>
      </w:divBdr>
    </w:div>
    <w:div w:id="560018609">
      <w:bodyDiv w:val="1"/>
      <w:marLeft w:val="0"/>
      <w:marRight w:val="0"/>
      <w:marTop w:val="0"/>
      <w:marBottom w:val="0"/>
      <w:divBdr>
        <w:top w:val="none" w:sz="0" w:space="0" w:color="auto"/>
        <w:left w:val="none" w:sz="0" w:space="0" w:color="auto"/>
        <w:bottom w:val="none" w:sz="0" w:space="0" w:color="auto"/>
        <w:right w:val="none" w:sz="0" w:space="0" w:color="auto"/>
      </w:divBdr>
      <w:divsChild>
        <w:div w:id="1919511815">
          <w:marLeft w:val="0"/>
          <w:marRight w:val="446"/>
          <w:marTop w:val="106"/>
          <w:marBottom w:val="120"/>
          <w:divBdr>
            <w:top w:val="none" w:sz="0" w:space="0" w:color="auto"/>
            <w:left w:val="none" w:sz="0" w:space="0" w:color="auto"/>
            <w:bottom w:val="none" w:sz="0" w:space="0" w:color="auto"/>
            <w:right w:val="none" w:sz="0" w:space="0" w:color="auto"/>
          </w:divBdr>
        </w:div>
        <w:div w:id="833641469">
          <w:marLeft w:val="0"/>
          <w:marRight w:val="446"/>
          <w:marTop w:val="106"/>
          <w:marBottom w:val="120"/>
          <w:divBdr>
            <w:top w:val="none" w:sz="0" w:space="0" w:color="auto"/>
            <w:left w:val="none" w:sz="0" w:space="0" w:color="auto"/>
            <w:bottom w:val="none" w:sz="0" w:space="0" w:color="auto"/>
            <w:right w:val="none" w:sz="0" w:space="0" w:color="auto"/>
          </w:divBdr>
        </w:div>
        <w:div w:id="1406611465">
          <w:marLeft w:val="0"/>
          <w:marRight w:val="446"/>
          <w:marTop w:val="106"/>
          <w:marBottom w:val="120"/>
          <w:divBdr>
            <w:top w:val="none" w:sz="0" w:space="0" w:color="auto"/>
            <w:left w:val="none" w:sz="0" w:space="0" w:color="auto"/>
            <w:bottom w:val="none" w:sz="0" w:space="0" w:color="auto"/>
            <w:right w:val="none" w:sz="0" w:space="0" w:color="auto"/>
          </w:divBdr>
        </w:div>
        <w:div w:id="2012904133">
          <w:marLeft w:val="0"/>
          <w:marRight w:val="446"/>
          <w:marTop w:val="106"/>
          <w:marBottom w:val="120"/>
          <w:divBdr>
            <w:top w:val="none" w:sz="0" w:space="0" w:color="auto"/>
            <w:left w:val="none" w:sz="0" w:space="0" w:color="auto"/>
            <w:bottom w:val="none" w:sz="0" w:space="0" w:color="auto"/>
            <w:right w:val="none" w:sz="0" w:space="0" w:color="auto"/>
          </w:divBdr>
        </w:div>
        <w:div w:id="1928346082">
          <w:marLeft w:val="0"/>
          <w:marRight w:val="446"/>
          <w:marTop w:val="106"/>
          <w:marBottom w:val="120"/>
          <w:divBdr>
            <w:top w:val="none" w:sz="0" w:space="0" w:color="auto"/>
            <w:left w:val="none" w:sz="0" w:space="0" w:color="auto"/>
            <w:bottom w:val="none" w:sz="0" w:space="0" w:color="auto"/>
            <w:right w:val="none" w:sz="0" w:space="0" w:color="auto"/>
          </w:divBdr>
        </w:div>
      </w:divsChild>
    </w:div>
    <w:div w:id="564606124">
      <w:bodyDiv w:val="1"/>
      <w:marLeft w:val="0"/>
      <w:marRight w:val="0"/>
      <w:marTop w:val="0"/>
      <w:marBottom w:val="0"/>
      <w:divBdr>
        <w:top w:val="none" w:sz="0" w:space="0" w:color="auto"/>
        <w:left w:val="none" w:sz="0" w:space="0" w:color="auto"/>
        <w:bottom w:val="none" w:sz="0" w:space="0" w:color="auto"/>
        <w:right w:val="none" w:sz="0" w:space="0" w:color="auto"/>
      </w:divBdr>
      <w:divsChild>
        <w:div w:id="1322658196">
          <w:marLeft w:val="0"/>
          <w:marRight w:val="446"/>
          <w:marTop w:val="106"/>
          <w:marBottom w:val="120"/>
          <w:divBdr>
            <w:top w:val="none" w:sz="0" w:space="0" w:color="auto"/>
            <w:left w:val="none" w:sz="0" w:space="0" w:color="auto"/>
            <w:bottom w:val="none" w:sz="0" w:space="0" w:color="auto"/>
            <w:right w:val="none" w:sz="0" w:space="0" w:color="auto"/>
          </w:divBdr>
        </w:div>
        <w:div w:id="1777797179">
          <w:marLeft w:val="0"/>
          <w:marRight w:val="446"/>
          <w:marTop w:val="106"/>
          <w:marBottom w:val="120"/>
          <w:divBdr>
            <w:top w:val="none" w:sz="0" w:space="0" w:color="auto"/>
            <w:left w:val="none" w:sz="0" w:space="0" w:color="auto"/>
            <w:bottom w:val="none" w:sz="0" w:space="0" w:color="auto"/>
            <w:right w:val="none" w:sz="0" w:space="0" w:color="auto"/>
          </w:divBdr>
        </w:div>
        <w:div w:id="1717507254">
          <w:marLeft w:val="0"/>
          <w:marRight w:val="446"/>
          <w:marTop w:val="106"/>
          <w:marBottom w:val="120"/>
          <w:divBdr>
            <w:top w:val="none" w:sz="0" w:space="0" w:color="auto"/>
            <w:left w:val="none" w:sz="0" w:space="0" w:color="auto"/>
            <w:bottom w:val="none" w:sz="0" w:space="0" w:color="auto"/>
            <w:right w:val="none" w:sz="0" w:space="0" w:color="auto"/>
          </w:divBdr>
        </w:div>
        <w:div w:id="426274307">
          <w:marLeft w:val="0"/>
          <w:marRight w:val="446"/>
          <w:marTop w:val="106"/>
          <w:marBottom w:val="120"/>
          <w:divBdr>
            <w:top w:val="none" w:sz="0" w:space="0" w:color="auto"/>
            <w:left w:val="none" w:sz="0" w:space="0" w:color="auto"/>
            <w:bottom w:val="none" w:sz="0" w:space="0" w:color="auto"/>
            <w:right w:val="none" w:sz="0" w:space="0" w:color="auto"/>
          </w:divBdr>
        </w:div>
      </w:divsChild>
    </w:div>
    <w:div w:id="564997524">
      <w:bodyDiv w:val="1"/>
      <w:marLeft w:val="0"/>
      <w:marRight w:val="0"/>
      <w:marTop w:val="0"/>
      <w:marBottom w:val="0"/>
      <w:divBdr>
        <w:top w:val="none" w:sz="0" w:space="0" w:color="auto"/>
        <w:left w:val="none" w:sz="0" w:space="0" w:color="auto"/>
        <w:bottom w:val="none" w:sz="0" w:space="0" w:color="auto"/>
        <w:right w:val="none" w:sz="0" w:space="0" w:color="auto"/>
      </w:divBdr>
      <w:divsChild>
        <w:div w:id="493683485">
          <w:marLeft w:val="0"/>
          <w:marRight w:val="446"/>
          <w:marTop w:val="106"/>
          <w:marBottom w:val="120"/>
          <w:divBdr>
            <w:top w:val="none" w:sz="0" w:space="0" w:color="auto"/>
            <w:left w:val="none" w:sz="0" w:space="0" w:color="auto"/>
            <w:bottom w:val="none" w:sz="0" w:space="0" w:color="auto"/>
            <w:right w:val="none" w:sz="0" w:space="0" w:color="auto"/>
          </w:divBdr>
        </w:div>
        <w:div w:id="1573153951">
          <w:marLeft w:val="0"/>
          <w:marRight w:val="446"/>
          <w:marTop w:val="106"/>
          <w:marBottom w:val="120"/>
          <w:divBdr>
            <w:top w:val="none" w:sz="0" w:space="0" w:color="auto"/>
            <w:left w:val="none" w:sz="0" w:space="0" w:color="auto"/>
            <w:bottom w:val="none" w:sz="0" w:space="0" w:color="auto"/>
            <w:right w:val="none" w:sz="0" w:space="0" w:color="auto"/>
          </w:divBdr>
        </w:div>
        <w:div w:id="559099891">
          <w:marLeft w:val="0"/>
          <w:marRight w:val="446"/>
          <w:marTop w:val="106"/>
          <w:marBottom w:val="120"/>
          <w:divBdr>
            <w:top w:val="none" w:sz="0" w:space="0" w:color="auto"/>
            <w:left w:val="none" w:sz="0" w:space="0" w:color="auto"/>
            <w:bottom w:val="none" w:sz="0" w:space="0" w:color="auto"/>
            <w:right w:val="none" w:sz="0" w:space="0" w:color="auto"/>
          </w:divBdr>
        </w:div>
        <w:div w:id="2031829217">
          <w:marLeft w:val="0"/>
          <w:marRight w:val="446"/>
          <w:marTop w:val="106"/>
          <w:marBottom w:val="120"/>
          <w:divBdr>
            <w:top w:val="none" w:sz="0" w:space="0" w:color="auto"/>
            <w:left w:val="none" w:sz="0" w:space="0" w:color="auto"/>
            <w:bottom w:val="none" w:sz="0" w:space="0" w:color="auto"/>
            <w:right w:val="none" w:sz="0" w:space="0" w:color="auto"/>
          </w:divBdr>
        </w:div>
      </w:divsChild>
    </w:div>
    <w:div w:id="565065747">
      <w:bodyDiv w:val="1"/>
      <w:marLeft w:val="0"/>
      <w:marRight w:val="0"/>
      <w:marTop w:val="0"/>
      <w:marBottom w:val="0"/>
      <w:divBdr>
        <w:top w:val="none" w:sz="0" w:space="0" w:color="auto"/>
        <w:left w:val="none" w:sz="0" w:space="0" w:color="auto"/>
        <w:bottom w:val="none" w:sz="0" w:space="0" w:color="auto"/>
        <w:right w:val="none" w:sz="0" w:space="0" w:color="auto"/>
      </w:divBdr>
    </w:div>
    <w:div w:id="577448328">
      <w:bodyDiv w:val="1"/>
      <w:marLeft w:val="0"/>
      <w:marRight w:val="0"/>
      <w:marTop w:val="0"/>
      <w:marBottom w:val="0"/>
      <w:divBdr>
        <w:top w:val="none" w:sz="0" w:space="0" w:color="auto"/>
        <w:left w:val="none" w:sz="0" w:space="0" w:color="auto"/>
        <w:bottom w:val="none" w:sz="0" w:space="0" w:color="auto"/>
        <w:right w:val="none" w:sz="0" w:space="0" w:color="auto"/>
      </w:divBdr>
      <w:divsChild>
        <w:div w:id="1097482169">
          <w:marLeft w:val="0"/>
          <w:marRight w:val="446"/>
          <w:marTop w:val="115"/>
          <w:marBottom w:val="120"/>
          <w:divBdr>
            <w:top w:val="none" w:sz="0" w:space="0" w:color="auto"/>
            <w:left w:val="none" w:sz="0" w:space="0" w:color="auto"/>
            <w:bottom w:val="none" w:sz="0" w:space="0" w:color="auto"/>
            <w:right w:val="none" w:sz="0" w:space="0" w:color="auto"/>
          </w:divBdr>
        </w:div>
        <w:div w:id="383607158">
          <w:marLeft w:val="0"/>
          <w:marRight w:val="446"/>
          <w:marTop w:val="115"/>
          <w:marBottom w:val="120"/>
          <w:divBdr>
            <w:top w:val="none" w:sz="0" w:space="0" w:color="auto"/>
            <w:left w:val="none" w:sz="0" w:space="0" w:color="auto"/>
            <w:bottom w:val="none" w:sz="0" w:space="0" w:color="auto"/>
            <w:right w:val="none" w:sz="0" w:space="0" w:color="auto"/>
          </w:divBdr>
        </w:div>
        <w:div w:id="2065832893">
          <w:marLeft w:val="0"/>
          <w:marRight w:val="446"/>
          <w:marTop w:val="115"/>
          <w:marBottom w:val="120"/>
          <w:divBdr>
            <w:top w:val="none" w:sz="0" w:space="0" w:color="auto"/>
            <w:left w:val="none" w:sz="0" w:space="0" w:color="auto"/>
            <w:bottom w:val="none" w:sz="0" w:space="0" w:color="auto"/>
            <w:right w:val="none" w:sz="0" w:space="0" w:color="auto"/>
          </w:divBdr>
        </w:div>
      </w:divsChild>
    </w:div>
    <w:div w:id="580720521">
      <w:bodyDiv w:val="1"/>
      <w:marLeft w:val="0"/>
      <w:marRight w:val="0"/>
      <w:marTop w:val="0"/>
      <w:marBottom w:val="0"/>
      <w:divBdr>
        <w:top w:val="none" w:sz="0" w:space="0" w:color="auto"/>
        <w:left w:val="none" w:sz="0" w:space="0" w:color="auto"/>
        <w:bottom w:val="none" w:sz="0" w:space="0" w:color="auto"/>
        <w:right w:val="none" w:sz="0" w:space="0" w:color="auto"/>
      </w:divBdr>
    </w:div>
    <w:div w:id="585306075">
      <w:bodyDiv w:val="1"/>
      <w:marLeft w:val="0"/>
      <w:marRight w:val="0"/>
      <w:marTop w:val="0"/>
      <w:marBottom w:val="0"/>
      <w:divBdr>
        <w:top w:val="none" w:sz="0" w:space="0" w:color="auto"/>
        <w:left w:val="none" w:sz="0" w:space="0" w:color="auto"/>
        <w:bottom w:val="none" w:sz="0" w:space="0" w:color="auto"/>
        <w:right w:val="none" w:sz="0" w:space="0" w:color="auto"/>
      </w:divBdr>
    </w:div>
    <w:div w:id="591008796">
      <w:bodyDiv w:val="1"/>
      <w:marLeft w:val="0"/>
      <w:marRight w:val="0"/>
      <w:marTop w:val="0"/>
      <w:marBottom w:val="0"/>
      <w:divBdr>
        <w:top w:val="none" w:sz="0" w:space="0" w:color="auto"/>
        <w:left w:val="none" w:sz="0" w:space="0" w:color="auto"/>
        <w:bottom w:val="none" w:sz="0" w:space="0" w:color="auto"/>
        <w:right w:val="none" w:sz="0" w:space="0" w:color="auto"/>
      </w:divBdr>
    </w:div>
    <w:div w:id="610433638">
      <w:bodyDiv w:val="1"/>
      <w:marLeft w:val="0"/>
      <w:marRight w:val="0"/>
      <w:marTop w:val="0"/>
      <w:marBottom w:val="0"/>
      <w:divBdr>
        <w:top w:val="none" w:sz="0" w:space="0" w:color="auto"/>
        <w:left w:val="none" w:sz="0" w:space="0" w:color="auto"/>
        <w:bottom w:val="none" w:sz="0" w:space="0" w:color="auto"/>
        <w:right w:val="none" w:sz="0" w:space="0" w:color="auto"/>
      </w:divBdr>
      <w:divsChild>
        <w:div w:id="1444769014">
          <w:marLeft w:val="0"/>
          <w:marRight w:val="446"/>
          <w:marTop w:val="82"/>
          <w:marBottom w:val="200"/>
          <w:divBdr>
            <w:top w:val="none" w:sz="0" w:space="0" w:color="auto"/>
            <w:left w:val="none" w:sz="0" w:space="0" w:color="auto"/>
            <w:bottom w:val="none" w:sz="0" w:space="0" w:color="auto"/>
            <w:right w:val="none" w:sz="0" w:space="0" w:color="auto"/>
          </w:divBdr>
        </w:div>
        <w:div w:id="425272839">
          <w:marLeft w:val="0"/>
          <w:marRight w:val="446"/>
          <w:marTop w:val="82"/>
          <w:marBottom w:val="200"/>
          <w:divBdr>
            <w:top w:val="none" w:sz="0" w:space="0" w:color="auto"/>
            <w:left w:val="none" w:sz="0" w:space="0" w:color="auto"/>
            <w:bottom w:val="none" w:sz="0" w:space="0" w:color="auto"/>
            <w:right w:val="none" w:sz="0" w:space="0" w:color="auto"/>
          </w:divBdr>
        </w:div>
        <w:div w:id="1462113489">
          <w:marLeft w:val="0"/>
          <w:marRight w:val="446"/>
          <w:marTop w:val="82"/>
          <w:marBottom w:val="200"/>
          <w:divBdr>
            <w:top w:val="none" w:sz="0" w:space="0" w:color="auto"/>
            <w:left w:val="none" w:sz="0" w:space="0" w:color="auto"/>
            <w:bottom w:val="none" w:sz="0" w:space="0" w:color="auto"/>
            <w:right w:val="none" w:sz="0" w:space="0" w:color="auto"/>
          </w:divBdr>
        </w:div>
      </w:divsChild>
    </w:div>
    <w:div w:id="613101067">
      <w:bodyDiv w:val="1"/>
      <w:marLeft w:val="0"/>
      <w:marRight w:val="0"/>
      <w:marTop w:val="0"/>
      <w:marBottom w:val="0"/>
      <w:divBdr>
        <w:top w:val="none" w:sz="0" w:space="0" w:color="auto"/>
        <w:left w:val="none" w:sz="0" w:space="0" w:color="auto"/>
        <w:bottom w:val="none" w:sz="0" w:space="0" w:color="auto"/>
        <w:right w:val="none" w:sz="0" w:space="0" w:color="auto"/>
      </w:divBdr>
      <w:divsChild>
        <w:div w:id="2026127482">
          <w:marLeft w:val="0"/>
          <w:marRight w:val="446"/>
          <w:marTop w:val="72"/>
          <w:marBottom w:val="120"/>
          <w:divBdr>
            <w:top w:val="none" w:sz="0" w:space="0" w:color="auto"/>
            <w:left w:val="none" w:sz="0" w:space="0" w:color="auto"/>
            <w:bottom w:val="none" w:sz="0" w:space="0" w:color="auto"/>
            <w:right w:val="none" w:sz="0" w:space="0" w:color="auto"/>
          </w:divBdr>
        </w:div>
      </w:divsChild>
    </w:div>
    <w:div w:id="614024796">
      <w:bodyDiv w:val="1"/>
      <w:marLeft w:val="0"/>
      <w:marRight w:val="0"/>
      <w:marTop w:val="0"/>
      <w:marBottom w:val="0"/>
      <w:divBdr>
        <w:top w:val="none" w:sz="0" w:space="0" w:color="auto"/>
        <w:left w:val="none" w:sz="0" w:space="0" w:color="auto"/>
        <w:bottom w:val="none" w:sz="0" w:space="0" w:color="auto"/>
        <w:right w:val="none" w:sz="0" w:space="0" w:color="auto"/>
      </w:divBdr>
      <w:divsChild>
        <w:div w:id="2117407459">
          <w:marLeft w:val="0"/>
          <w:marRight w:val="446"/>
          <w:marTop w:val="72"/>
          <w:marBottom w:val="120"/>
          <w:divBdr>
            <w:top w:val="none" w:sz="0" w:space="0" w:color="auto"/>
            <w:left w:val="none" w:sz="0" w:space="0" w:color="auto"/>
            <w:bottom w:val="none" w:sz="0" w:space="0" w:color="auto"/>
            <w:right w:val="none" w:sz="0" w:space="0" w:color="auto"/>
          </w:divBdr>
        </w:div>
        <w:div w:id="1306659655">
          <w:marLeft w:val="0"/>
          <w:marRight w:val="446"/>
          <w:marTop w:val="72"/>
          <w:marBottom w:val="120"/>
          <w:divBdr>
            <w:top w:val="none" w:sz="0" w:space="0" w:color="auto"/>
            <w:left w:val="none" w:sz="0" w:space="0" w:color="auto"/>
            <w:bottom w:val="none" w:sz="0" w:space="0" w:color="auto"/>
            <w:right w:val="none" w:sz="0" w:space="0" w:color="auto"/>
          </w:divBdr>
        </w:div>
        <w:div w:id="1040008606">
          <w:marLeft w:val="0"/>
          <w:marRight w:val="446"/>
          <w:marTop w:val="72"/>
          <w:marBottom w:val="120"/>
          <w:divBdr>
            <w:top w:val="none" w:sz="0" w:space="0" w:color="auto"/>
            <w:left w:val="none" w:sz="0" w:space="0" w:color="auto"/>
            <w:bottom w:val="none" w:sz="0" w:space="0" w:color="auto"/>
            <w:right w:val="none" w:sz="0" w:space="0" w:color="auto"/>
          </w:divBdr>
        </w:div>
        <w:div w:id="1859850666">
          <w:marLeft w:val="0"/>
          <w:marRight w:val="446"/>
          <w:marTop w:val="72"/>
          <w:marBottom w:val="120"/>
          <w:divBdr>
            <w:top w:val="none" w:sz="0" w:space="0" w:color="auto"/>
            <w:left w:val="none" w:sz="0" w:space="0" w:color="auto"/>
            <w:bottom w:val="none" w:sz="0" w:space="0" w:color="auto"/>
            <w:right w:val="none" w:sz="0" w:space="0" w:color="auto"/>
          </w:divBdr>
        </w:div>
      </w:divsChild>
    </w:div>
    <w:div w:id="615212822">
      <w:bodyDiv w:val="1"/>
      <w:marLeft w:val="0"/>
      <w:marRight w:val="0"/>
      <w:marTop w:val="0"/>
      <w:marBottom w:val="0"/>
      <w:divBdr>
        <w:top w:val="none" w:sz="0" w:space="0" w:color="auto"/>
        <w:left w:val="none" w:sz="0" w:space="0" w:color="auto"/>
        <w:bottom w:val="none" w:sz="0" w:space="0" w:color="auto"/>
        <w:right w:val="none" w:sz="0" w:space="0" w:color="auto"/>
      </w:divBdr>
      <w:divsChild>
        <w:div w:id="375086537">
          <w:marLeft w:val="0"/>
          <w:marRight w:val="446"/>
          <w:marTop w:val="115"/>
          <w:marBottom w:val="120"/>
          <w:divBdr>
            <w:top w:val="none" w:sz="0" w:space="0" w:color="auto"/>
            <w:left w:val="none" w:sz="0" w:space="0" w:color="auto"/>
            <w:bottom w:val="none" w:sz="0" w:space="0" w:color="auto"/>
            <w:right w:val="none" w:sz="0" w:space="0" w:color="auto"/>
          </w:divBdr>
        </w:div>
        <w:div w:id="258560431">
          <w:marLeft w:val="0"/>
          <w:marRight w:val="446"/>
          <w:marTop w:val="115"/>
          <w:marBottom w:val="120"/>
          <w:divBdr>
            <w:top w:val="none" w:sz="0" w:space="0" w:color="auto"/>
            <w:left w:val="none" w:sz="0" w:space="0" w:color="auto"/>
            <w:bottom w:val="none" w:sz="0" w:space="0" w:color="auto"/>
            <w:right w:val="none" w:sz="0" w:space="0" w:color="auto"/>
          </w:divBdr>
        </w:div>
        <w:div w:id="2070223898">
          <w:marLeft w:val="0"/>
          <w:marRight w:val="446"/>
          <w:marTop w:val="115"/>
          <w:marBottom w:val="120"/>
          <w:divBdr>
            <w:top w:val="none" w:sz="0" w:space="0" w:color="auto"/>
            <w:left w:val="none" w:sz="0" w:space="0" w:color="auto"/>
            <w:bottom w:val="none" w:sz="0" w:space="0" w:color="auto"/>
            <w:right w:val="none" w:sz="0" w:space="0" w:color="auto"/>
          </w:divBdr>
        </w:div>
      </w:divsChild>
    </w:div>
    <w:div w:id="615795912">
      <w:bodyDiv w:val="1"/>
      <w:marLeft w:val="0"/>
      <w:marRight w:val="0"/>
      <w:marTop w:val="0"/>
      <w:marBottom w:val="0"/>
      <w:divBdr>
        <w:top w:val="none" w:sz="0" w:space="0" w:color="auto"/>
        <w:left w:val="none" w:sz="0" w:space="0" w:color="auto"/>
        <w:bottom w:val="none" w:sz="0" w:space="0" w:color="auto"/>
        <w:right w:val="none" w:sz="0" w:space="0" w:color="auto"/>
      </w:divBdr>
      <w:divsChild>
        <w:div w:id="1824348484">
          <w:marLeft w:val="0"/>
          <w:marRight w:val="446"/>
          <w:marTop w:val="106"/>
          <w:marBottom w:val="120"/>
          <w:divBdr>
            <w:top w:val="none" w:sz="0" w:space="0" w:color="auto"/>
            <w:left w:val="none" w:sz="0" w:space="0" w:color="auto"/>
            <w:bottom w:val="none" w:sz="0" w:space="0" w:color="auto"/>
            <w:right w:val="none" w:sz="0" w:space="0" w:color="auto"/>
          </w:divBdr>
        </w:div>
        <w:div w:id="718288947">
          <w:marLeft w:val="0"/>
          <w:marRight w:val="446"/>
          <w:marTop w:val="106"/>
          <w:marBottom w:val="120"/>
          <w:divBdr>
            <w:top w:val="none" w:sz="0" w:space="0" w:color="auto"/>
            <w:left w:val="none" w:sz="0" w:space="0" w:color="auto"/>
            <w:bottom w:val="none" w:sz="0" w:space="0" w:color="auto"/>
            <w:right w:val="none" w:sz="0" w:space="0" w:color="auto"/>
          </w:divBdr>
        </w:div>
      </w:divsChild>
    </w:div>
    <w:div w:id="622226259">
      <w:bodyDiv w:val="1"/>
      <w:marLeft w:val="0"/>
      <w:marRight w:val="0"/>
      <w:marTop w:val="0"/>
      <w:marBottom w:val="0"/>
      <w:divBdr>
        <w:top w:val="none" w:sz="0" w:space="0" w:color="auto"/>
        <w:left w:val="none" w:sz="0" w:space="0" w:color="auto"/>
        <w:bottom w:val="none" w:sz="0" w:space="0" w:color="auto"/>
        <w:right w:val="none" w:sz="0" w:space="0" w:color="auto"/>
      </w:divBdr>
    </w:div>
    <w:div w:id="634991891">
      <w:bodyDiv w:val="1"/>
      <w:marLeft w:val="0"/>
      <w:marRight w:val="0"/>
      <w:marTop w:val="0"/>
      <w:marBottom w:val="0"/>
      <w:divBdr>
        <w:top w:val="none" w:sz="0" w:space="0" w:color="auto"/>
        <w:left w:val="none" w:sz="0" w:space="0" w:color="auto"/>
        <w:bottom w:val="none" w:sz="0" w:space="0" w:color="auto"/>
        <w:right w:val="none" w:sz="0" w:space="0" w:color="auto"/>
      </w:divBdr>
    </w:div>
    <w:div w:id="638530965">
      <w:bodyDiv w:val="1"/>
      <w:marLeft w:val="0"/>
      <w:marRight w:val="0"/>
      <w:marTop w:val="0"/>
      <w:marBottom w:val="0"/>
      <w:divBdr>
        <w:top w:val="none" w:sz="0" w:space="0" w:color="auto"/>
        <w:left w:val="none" w:sz="0" w:space="0" w:color="auto"/>
        <w:bottom w:val="none" w:sz="0" w:space="0" w:color="auto"/>
        <w:right w:val="none" w:sz="0" w:space="0" w:color="auto"/>
      </w:divBdr>
      <w:divsChild>
        <w:div w:id="1788890513">
          <w:marLeft w:val="0"/>
          <w:marRight w:val="936"/>
          <w:marTop w:val="82"/>
          <w:marBottom w:val="120"/>
          <w:divBdr>
            <w:top w:val="none" w:sz="0" w:space="0" w:color="auto"/>
            <w:left w:val="none" w:sz="0" w:space="0" w:color="auto"/>
            <w:bottom w:val="none" w:sz="0" w:space="0" w:color="auto"/>
            <w:right w:val="none" w:sz="0" w:space="0" w:color="auto"/>
          </w:divBdr>
        </w:div>
        <w:div w:id="799224082">
          <w:marLeft w:val="0"/>
          <w:marRight w:val="936"/>
          <w:marTop w:val="82"/>
          <w:marBottom w:val="120"/>
          <w:divBdr>
            <w:top w:val="none" w:sz="0" w:space="0" w:color="auto"/>
            <w:left w:val="none" w:sz="0" w:space="0" w:color="auto"/>
            <w:bottom w:val="none" w:sz="0" w:space="0" w:color="auto"/>
            <w:right w:val="none" w:sz="0" w:space="0" w:color="auto"/>
          </w:divBdr>
        </w:div>
      </w:divsChild>
    </w:div>
    <w:div w:id="649754276">
      <w:bodyDiv w:val="1"/>
      <w:marLeft w:val="0"/>
      <w:marRight w:val="0"/>
      <w:marTop w:val="0"/>
      <w:marBottom w:val="0"/>
      <w:divBdr>
        <w:top w:val="none" w:sz="0" w:space="0" w:color="auto"/>
        <w:left w:val="none" w:sz="0" w:space="0" w:color="auto"/>
        <w:bottom w:val="none" w:sz="0" w:space="0" w:color="auto"/>
        <w:right w:val="none" w:sz="0" w:space="0" w:color="auto"/>
      </w:divBdr>
    </w:div>
    <w:div w:id="652099933">
      <w:bodyDiv w:val="1"/>
      <w:marLeft w:val="0"/>
      <w:marRight w:val="0"/>
      <w:marTop w:val="0"/>
      <w:marBottom w:val="0"/>
      <w:divBdr>
        <w:top w:val="none" w:sz="0" w:space="0" w:color="auto"/>
        <w:left w:val="none" w:sz="0" w:space="0" w:color="auto"/>
        <w:bottom w:val="none" w:sz="0" w:space="0" w:color="auto"/>
        <w:right w:val="none" w:sz="0" w:space="0" w:color="auto"/>
      </w:divBdr>
      <w:divsChild>
        <w:div w:id="948319816">
          <w:marLeft w:val="0"/>
          <w:marRight w:val="446"/>
          <w:marTop w:val="106"/>
          <w:marBottom w:val="120"/>
          <w:divBdr>
            <w:top w:val="none" w:sz="0" w:space="0" w:color="auto"/>
            <w:left w:val="none" w:sz="0" w:space="0" w:color="auto"/>
            <w:bottom w:val="none" w:sz="0" w:space="0" w:color="auto"/>
            <w:right w:val="none" w:sz="0" w:space="0" w:color="auto"/>
          </w:divBdr>
        </w:div>
        <w:div w:id="1439594406">
          <w:marLeft w:val="0"/>
          <w:marRight w:val="446"/>
          <w:marTop w:val="106"/>
          <w:marBottom w:val="120"/>
          <w:divBdr>
            <w:top w:val="none" w:sz="0" w:space="0" w:color="auto"/>
            <w:left w:val="none" w:sz="0" w:space="0" w:color="auto"/>
            <w:bottom w:val="none" w:sz="0" w:space="0" w:color="auto"/>
            <w:right w:val="none" w:sz="0" w:space="0" w:color="auto"/>
          </w:divBdr>
        </w:div>
        <w:div w:id="1419212070">
          <w:marLeft w:val="0"/>
          <w:marRight w:val="446"/>
          <w:marTop w:val="106"/>
          <w:marBottom w:val="120"/>
          <w:divBdr>
            <w:top w:val="none" w:sz="0" w:space="0" w:color="auto"/>
            <w:left w:val="none" w:sz="0" w:space="0" w:color="auto"/>
            <w:bottom w:val="none" w:sz="0" w:space="0" w:color="auto"/>
            <w:right w:val="none" w:sz="0" w:space="0" w:color="auto"/>
          </w:divBdr>
        </w:div>
        <w:div w:id="509177101">
          <w:marLeft w:val="0"/>
          <w:marRight w:val="446"/>
          <w:marTop w:val="106"/>
          <w:marBottom w:val="120"/>
          <w:divBdr>
            <w:top w:val="none" w:sz="0" w:space="0" w:color="auto"/>
            <w:left w:val="none" w:sz="0" w:space="0" w:color="auto"/>
            <w:bottom w:val="none" w:sz="0" w:space="0" w:color="auto"/>
            <w:right w:val="none" w:sz="0" w:space="0" w:color="auto"/>
          </w:divBdr>
        </w:div>
      </w:divsChild>
    </w:div>
    <w:div w:id="654842128">
      <w:bodyDiv w:val="1"/>
      <w:marLeft w:val="0"/>
      <w:marRight w:val="0"/>
      <w:marTop w:val="0"/>
      <w:marBottom w:val="0"/>
      <w:divBdr>
        <w:top w:val="none" w:sz="0" w:space="0" w:color="auto"/>
        <w:left w:val="none" w:sz="0" w:space="0" w:color="auto"/>
        <w:bottom w:val="none" w:sz="0" w:space="0" w:color="auto"/>
        <w:right w:val="none" w:sz="0" w:space="0" w:color="auto"/>
      </w:divBdr>
      <w:divsChild>
        <w:div w:id="615330812">
          <w:marLeft w:val="1138"/>
          <w:marRight w:val="0"/>
          <w:marTop w:val="72"/>
          <w:marBottom w:val="120"/>
          <w:divBdr>
            <w:top w:val="none" w:sz="0" w:space="0" w:color="auto"/>
            <w:left w:val="none" w:sz="0" w:space="0" w:color="auto"/>
            <w:bottom w:val="none" w:sz="0" w:space="0" w:color="auto"/>
            <w:right w:val="none" w:sz="0" w:space="0" w:color="auto"/>
          </w:divBdr>
        </w:div>
        <w:div w:id="369763431">
          <w:marLeft w:val="1138"/>
          <w:marRight w:val="1022"/>
          <w:marTop w:val="72"/>
          <w:marBottom w:val="120"/>
          <w:divBdr>
            <w:top w:val="none" w:sz="0" w:space="0" w:color="auto"/>
            <w:left w:val="none" w:sz="0" w:space="0" w:color="auto"/>
            <w:bottom w:val="none" w:sz="0" w:space="0" w:color="auto"/>
            <w:right w:val="none" w:sz="0" w:space="0" w:color="auto"/>
          </w:divBdr>
        </w:div>
        <w:div w:id="1117286647">
          <w:marLeft w:val="1138"/>
          <w:marRight w:val="1022"/>
          <w:marTop w:val="72"/>
          <w:marBottom w:val="120"/>
          <w:divBdr>
            <w:top w:val="none" w:sz="0" w:space="0" w:color="auto"/>
            <w:left w:val="none" w:sz="0" w:space="0" w:color="auto"/>
            <w:bottom w:val="none" w:sz="0" w:space="0" w:color="auto"/>
            <w:right w:val="none" w:sz="0" w:space="0" w:color="auto"/>
          </w:divBdr>
        </w:div>
        <w:div w:id="1358694558">
          <w:marLeft w:val="1138"/>
          <w:marRight w:val="1022"/>
          <w:marTop w:val="72"/>
          <w:marBottom w:val="120"/>
          <w:divBdr>
            <w:top w:val="none" w:sz="0" w:space="0" w:color="auto"/>
            <w:left w:val="none" w:sz="0" w:space="0" w:color="auto"/>
            <w:bottom w:val="none" w:sz="0" w:space="0" w:color="auto"/>
            <w:right w:val="none" w:sz="0" w:space="0" w:color="auto"/>
          </w:divBdr>
        </w:div>
        <w:div w:id="1237126249">
          <w:marLeft w:val="1138"/>
          <w:marRight w:val="1022"/>
          <w:marTop w:val="72"/>
          <w:marBottom w:val="120"/>
          <w:divBdr>
            <w:top w:val="none" w:sz="0" w:space="0" w:color="auto"/>
            <w:left w:val="none" w:sz="0" w:space="0" w:color="auto"/>
            <w:bottom w:val="none" w:sz="0" w:space="0" w:color="auto"/>
            <w:right w:val="none" w:sz="0" w:space="0" w:color="auto"/>
          </w:divBdr>
        </w:div>
      </w:divsChild>
    </w:div>
    <w:div w:id="656110956">
      <w:bodyDiv w:val="1"/>
      <w:marLeft w:val="0"/>
      <w:marRight w:val="0"/>
      <w:marTop w:val="0"/>
      <w:marBottom w:val="0"/>
      <w:divBdr>
        <w:top w:val="none" w:sz="0" w:space="0" w:color="auto"/>
        <w:left w:val="none" w:sz="0" w:space="0" w:color="auto"/>
        <w:bottom w:val="none" w:sz="0" w:space="0" w:color="auto"/>
        <w:right w:val="none" w:sz="0" w:space="0" w:color="auto"/>
      </w:divBdr>
      <w:divsChild>
        <w:div w:id="1288900759">
          <w:marLeft w:val="0"/>
          <w:marRight w:val="446"/>
          <w:marTop w:val="82"/>
          <w:marBottom w:val="120"/>
          <w:divBdr>
            <w:top w:val="none" w:sz="0" w:space="0" w:color="auto"/>
            <w:left w:val="none" w:sz="0" w:space="0" w:color="auto"/>
            <w:bottom w:val="none" w:sz="0" w:space="0" w:color="auto"/>
            <w:right w:val="none" w:sz="0" w:space="0" w:color="auto"/>
          </w:divBdr>
        </w:div>
        <w:div w:id="729228461">
          <w:marLeft w:val="0"/>
          <w:marRight w:val="446"/>
          <w:marTop w:val="82"/>
          <w:marBottom w:val="120"/>
          <w:divBdr>
            <w:top w:val="none" w:sz="0" w:space="0" w:color="auto"/>
            <w:left w:val="none" w:sz="0" w:space="0" w:color="auto"/>
            <w:bottom w:val="none" w:sz="0" w:space="0" w:color="auto"/>
            <w:right w:val="none" w:sz="0" w:space="0" w:color="auto"/>
          </w:divBdr>
        </w:div>
        <w:div w:id="1868908204">
          <w:marLeft w:val="0"/>
          <w:marRight w:val="446"/>
          <w:marTop w:val="82"/>
          <w:marBottom w:val="120"/>
          <w:divBdr>
            <w:top w:val="none" w:sz="0" w:space="0" w:color="auto"/>
            <w:left w:val="none" w:sz="0" w:space="0" w:color="auto"/>
            <w:bottom w:val="none" w:sz="0" w:space="0" w:color="auto"/>
            <w:right w:val="none" w:sz="0" w:space="0" w:color="auto"/>
          </w:divBdr>
        </w:div>
        <w:div w:id="1773696634">
          <w:marLeft w:val="0"/>
          <w:marRight w:val="446"/>
          <w:marTop w:val="82"/>
          <w:marBottom w:val="120"/>
          <w:divBdr>
            <w:top w:val="none" w:sz="0" w:space="0" w:color="auto"/>
            <w:left w:val="none" w:sz="0" w:space="0" w:color="auto"/>
            <w:bottom w:val="none" w:sz="0" w:space="0" w:color="auto"/>
            <w:right w:val="none" w:sz="0" w:space="0" w:color="auto"/>
          </w:divBdr>
        </w:div>
        <w:div w:id="1298682471">
          <w:marLeft w:val="0"/>
          <w:marRight w:val="446"/>
          <w:marTop w:val="82"/>
          <w:marBottom w:val="120"/>
          <w:divBdr>
            <w:top w:val="none" w:sz="0" w:space="0" w:color="auto"/>
            <w:left w:val="none" w:sz="0" w:space="0" w:color="auto"/>
            <w:bottom w:val="none" w:sz="0" w:space="0" w:color="auto"/>
            <w:right w:val="none" w:sz="0" w:space="0" w:color="auto"/>
          </w:divBdr>
        </w:div>
        <w:div w:id="1921019866">
          <w:marLeft w:val="0"/>
          <w:marRight w:val="446"/>
          <w:marTop w:val="82"/>
          <w:marBottom w:val="120"/>
          <w:divBdr>
            <w:top w:val="none" w:sz="0" w:space="0" w:color="auto"/>
            <w:left w:val="none" w:sz="0" w:space="0" w:color="auto"/>
            <w:bottom w:val="none" w:sz="0" w:space="0" w:color="auto"/>
            <w:right w:val="none" w:sz="0" w:space="0" w:color="auto"/>
          </w:divBdr>
        </w:div>
        <w:div w:id="662243722">
          <w:marLeft w:val="0"/>
          <w:marRight w:val="446"/>
          <w:marTop w:val="82"/>
          <w:marBottom w:val="120"/>
          <w:divBdr>
            <w:top w:val="none" w:sz="0" w:space="0" w:color="auto"/>
            <w:left w:val="none" w:sz="0" w:space="0" w:color="auto"/>
            <w:bottom w:val="none" w:sz="0" w:space="0" w:color="auto"/>
            <w:right w:val="none" w:sz="0" w:space="0" w:color="auto"/>
          </w:divBdr>
        </w:div>
        <w:div w:id="1285307577">
          <w:marLeft w:val="0"/>
          <w:marRight w:val="446"/>
          <w:marTop w:val="82"/>
          <w:marBottom w:val="120"/>
          <w:divBdr>
            <w:top w:val="none" w:sz="0" w:space="0" w:color="auto"/>
            <w:left w:val="none" w:sz="0" w:space="0" w:color="auto"/>
            <w:bottom w:val="none" w:sz="0" w:space="0" w:color="auto"/>
            <w:right w:val="none" w:sz="0" w:space="0" w:color="auto"/>
          </w:divBdr>
        </w:div>
      </w:divsChild>
    </w:div>
    <w:div w:id="656962865">
      <w:bodyDiv w:val="1"/>
      <w:marLeft w:val="0"/>
      <w:marRight w:val="0"/>
      <w:marTop w:val="0"/>
      <w:marBottom w:val="0"/>
      <w:divBdr>
        <w:top w:val="none" w:sz="0" w:space="0" w:color="auto"/>
        <w:left w:val="none" w:sz="0" w:space="0" w:color="auto"/>
        <w:bottom w:val="none" w:sz="0" w:space="0" w:color="auto"/>
        <w:right w:val="none" w:sz="0" w:space="0" w:color="auto"/>
      </w:divBdr>
      <w:divsChild>
        <w:div w:id="234826801">
          <w:marLeft w:val="0"/>
          <w:marRight w:val="446"/>
          <w:marTop w:val="115"/>
          <w:marBottom w:val="120"/>
          <w:divBdr>
            <w:top w:val="none" w:sz="0" w:space="0" w:color="auto"/>
            <w:left w:val="none" w:sz="0" w:space="0" w:color="auto"/>
            <w:bottom w:val="none" w:sz="0" w:space="0" w:color="auto"/>
            <w:right w:val="none" w:sz="0" w:space="0" w:color="auto"/>
          </w:divBdr>
        </w:div>
        <w:div w:id="1593010554">
          <w:marLeft w:val="0"/>
          <w:marRight w:val="446"/>
          <w:marTop w:val="115"/>
          <w:marBottom w:val="120"/>
          <w:divBdr>
            <w:top w:val="none" w:sz="0" w:space="0" w:color="auto"/>
            <w:left w:val="none" w:sz="0" w:space="0" w:color="auto"/>
            <w:bottom w:val="none" w:sz="0" w:space="0" w:color="auto"/>
            <w:right w:val="none" w:sz="0" w:space="0" w:color="auto"/>
          </w:divBdr>
        </w:div>
      </w:divsChild>
    </w:div>
    <w:div w:id="660430038">
      <w:bodyDiv w:val="1"/>
      <w:marLeft w:val="0"/>
      <w:marRight w:val="0"/>
      <w:marTop w:val="0"/>
      <w:marBottom w:val="0"/>
      <w:divBdr>
        <w:top w:val="none" w:sz="0" w:space="0" w:color="auto"/>
        <w:left w:val="none" w:sz="0" w:space="0" w:color="auto"/>
        <w:bottom w:val="none" w:sz="0" w:space="0" w:color="auto"/>
        <w:right w:val="none" w:sz="0" w:space="0" w:color="auto"/>
      </w:divBdr>
      <w:divsChild>
        <w:div w:id="261231308">
          <w:marLeft w:val="0"/>
          <w:marRight w:val="446"/>
          <w:marTop w:val="115"/>
          <w:marBottom w:val="120"/>
          <w:divBdr>
            <w:top w:val="none" w:sz="0" w:space="0" w:color="auto"/>
            <w:left w:val="none" w:sz="0" w:space="0" w:color="auto"/>
            <w:bottom w:val="none" w:sz="0" w:space="0" w:color="auto"/>
            <w:right w:val="none" w:sz="0" w:space="0" w:color="auto"/>
          </w:divBdr>
        </w:div>
        <w:div w:id="1566066514">
          <w:marLeft w:val="0"/>
          <w:marRight w:val="446"/>
          <w:marTop w:val="115"/>
          <w:marBottom w:val="120"/>
          <w:divBdr>
            <w:top w:val="none" w:sz="0" w:space="0" w:color="auto"/>
            <w:left w:val="none" w:sz="0" w:space="0" w:color="auto"/>
            <w:bottom w:val="none" w:sz="0" w:space="0" w:color="auto"/>
            <w:right w:val="none" w:sz="0" w:space="0" w:color="auto"/>
          </w:divBdr>
        </w:div>
        <w:div w:id="949243323">
          <w:marLeft w:val="0"/>
          <w:marRight w:val="446"/>
          <w:marTop w:val="115"/>
          <w:marBottom w:val="120"/>
          <w:divBdr>
            <w:top w:val="none" w:sz="0" w:space="0" w:color="auto"/>
            <w:left w:val="none" w:sz="0" w:space="0" w:color="auto"/>
            <w:bottom w:val="none" w:sz="0" w:space="0" w:color="auto"/>
            <w:right w:val="none" w:sz="0" w:space="0" w:color="auto"/>
          </w:divBdr>
        </w:div>
      </w:divsChild>
    </w:div>
    <w:div w:id="663168784">
      <w:bodyDiv w:val="1"/>
      <w:marLeft w:val="0"/>
      <w:marRight w:val="0"/>
      <w:marTop w:val="0"/>
      <w:marBottom w:val="0"/>
      <w:divBdr>
        <w:top w:val="none" w:sz="0" w:space="0" w:color="auto"/>
        <w:left w:val="none" w:sz="0" w:space="0" w:color="auto"/>
        <w:bottom w:val="none" w:sz="0" w:space="0" w:color="auto"/>
        <w:right w:val="none" w:sz="0" w:space="0" w:color="auto"/>
      </w:divBdr>
      <w:divsChild>
        <w:div w:id="1551769436">
          <w:marLeft w:val="0"/>
          <w:marRight w:val="446"/>
          <w:marTop w:val="106"/>
          <w:marBottom w:val="120"/>
          <w:divBdr>
            <w:top w:val="none" w:sz="0" w:space="0" w:color="auto"/>
            <w:left w:val="none" w:sz="0" w:space="0" w:color="auto"/>
            <w:bottom w:val="none" w:sz="0" w:space="0" w:color="auto"/>
            <w:right w:val="none" w:sz="0" w:space="0" w:color="auto"/>
          </w:divBdr>
        </w:div>
      </w:divsChild>
    </w:div>
    <w:div w:id="668212323">
      <w:bodyDiv w:val="1"/>
      <w:marLeft w:val="0"/>
      <w:marRight w:val="0"/>
      <w:marTop w:val="0"/>
      <w:marBottom w:val="0"/>
      <w:divBdr>
        <w:top w:val="none" w:sz="0" w:space="0" w:color="auto"/>
        <w:left w:val="none" w:sz="0" w:space="0" w:color="auto"/>
        <w:bottom w:val="none" w:sz="0" w:space="0" w:color="auto"/>
        <w:right w:val="none" w:sz="0" w:space="0" w:color="auto"/>
      </w:divBdr>
      <w:divsChild>
        <w:div w:id="1771705079">
          <w:marLeft w:val="0"/>
          <w:marRight w:val="29"/>
          <w:marTop w:val="134"/>
          <w:marBottom w:val="120"/>
          <w:divBdr>
            <w:top w:val="none" w:sz="0" w:space="0" w:color="auto"/>
            <w:left w:val="none" w:sz="0" w:space="0" w:color="auto"/>
            <w:bottom w:val="none" w:sz="0" w:space="0" w:color="auto"/>
            <w:right w:val="none" w:sz="0" w:space="0" w:color="auto"/>
          </w:divBdr>
        </w:div>
        <w:div w:id="2077512317">
          <w:marLeft w:val="0"/>
          <w:marRight w:val="29"/>
          <w:marTop w:val="134"/>
          <w:marBottom w:val="120"/>
          <w:divBdr>
            <w:top w:val="none" w:sz="0" w:space="0" w:color="auto"/>
            <w:left w:val="none" w:sz="0" w:space="0" w:color="auto"/>
            <w:bottom w:val="none" w:sz="0" w:space="0" w:color="auto"/>
            <w:right w:val="none" w:sz="0" w:space="0" w:color="auto"/>
          </w:divBdr>
        </w:div>
        <w:div w:id="2085372470">
          <w:marLeft w:val="0"/>
          <w:marRight w:val="29"/>
          <w:marTop w:val="134"/>
          <w:marBottom w:val="120"/>
          <w:divBdr>
            <w:top w:val="none" w:sz="0" w:space="0" w:color="auto"/>
            <w:left w:val="none" w:sz="0" w:space="0" w:color="auto"/>
            <w:bottom w:val="none" w:sz="0" w:space="0" w:color="auto"/>
            <w:right w:val="none" w:sz="0" w:space="0" w:color="auto"/>
          </w:divBdr>
        </w:div>
      </w:divsChild>
    </w:div>
    <w:div w:id="668948460">
      <w:bodyDiv w:val="1"/>
      <w:marLeft w:val="0"/>
      <w:marRight w:val="0"/>
      <w:marTop w:val="0"/>
      <w:marBottom w:val="0"/>
      <w:divBdr>
        <w:top w:val="none" w:sz="0" w:space="0" w:color="auto"/>
        <w:left w:val="none" w:sz="0" w:space="0" w:color="auto"/>
        <w:bottom w:val="none" w:sz="0" w:space="0" w:color="auto"/>
        <w:right w:val="none" w:sz="0" w:space="0" w:color="auto"/>
      </w:divBdr>
      <w:divsChild>
        <w:div w:id="767845714">
          <w:marLeft w:val="0"/>
          <w:marRight w:val="446"/>
          <w:marTop w:val="115"/>
          <w:marBottom w:val="120"/>
          <w:divBdr>
            <w:top w:val="none" w:sz="0" w:space="0" w:color="auto"/>
            <w:left w:val="none" w:sz="0" w:space="0" w:color="auto"/>
            <w:bottom w:val="none" w:sz="0" w:space="0" w:color="auto"/>
            <w:right w:val="none" w:sz="0" w:space="0" w:color="auto"/>
          </w:divBdr>
        </w:div>
        <w:div w:id="1871142169">
          <w:marLeft w:val="0"/>
          <w:marRight w:val="446"/>
          <w:marTop w:val="115"/>
          <w:marBottom w:val="120"/>
          <w:divBdr>
            <w:top w:val="none" w:sz="0" w:space="0" w:color="auto"/>
            <w:left w:val="none" w:sz="0" w:space="0" w:color="auto"/>
            <w:bottom w:val="none" w:sz="0" w:space="0" w:color="auto"/>
            <w:right w:val="none" w:sz="0" w:space="0" w:color="auto"/>
          </w:divBdr>
        </w:div>
        <w:div w:id="1288584627">
          <w:marLeft w:val="0"/>
          <w:marRight w:val="446"/>
          <w:marTop w:val="115"/>
          <w:marBottom w:val="120"/>
          <w:divBdr>
            <w:top w:val="none" w:sz="0" w:space="0" w:color="auto"/>
            <w:left w:val="none" w:sz="0" w:space="0" w:color="auto"/>
            <w:bottom w:val="none" w:sz="0" w:space="0" w:color="auto"/>
            <w:right w:val="none" w:sz="0" w:space="0" w:color="auto"/>
          </w:divBdr>
        </w:div>
      </w:divsChild>
    </w:div>
    <w:div w:id="674069533">
      <w:bodyDiv w:val="1"/>
      <w:marLeft w:val="0"/>
      <w:marRight w:val="0"/>
      <w:marTop w:val="0"/>
      <w:marBottom w:val="0"/>
      <w:divBdr>
        <w:top w:val="none" w:sz="0" w:space="0" w:color="auto"/>
        <w:left w:val="none" w:sz="0" w:space="0" w:color="auto"/>
        <w:bottom w:val="none" w:sz="0" w:space="0" w:color="auto"/>
        <w:right w:val="none" w:sz="0" w:space="0" w:color="auto"/>
      </w:divBdr>
      <w:divsChild>
        <w:div w:id="1685285560">
          <w:marLeft w:val="0"/>
          <w:marRight w:val="446"/>
          <w:marTop w:val="115"/>
          <w:marBottom w:val="120"/>
          <w:divBdr>
            <w:top w:val="none" w:sz="0" w:space="0" w:color="auto"/>
            <w:left w:val="none" w:sz="0" w:space="0" w:color="auto"/>
            <w:bottom w:val="none" w:sz="0" w:space="0" w:color="auto"/>
            <w:right w:val="none" w:sz="0" w:space="0" w:color="auto"/>
          </w:divBdr>
        </w:div>
        <w:div w:id="1711414722">
          <w:marLeft w:val="0"/>
          <w:marRight w:val="446"/>
          <w:marTop w:val="115"/>
          <w:marBottom w:val="120"/>
          <w:divBdr>
            <w:top w:val="none" w:sz="0" w:space="0" w:color="auto"/>
            <w:left w:val="none" w:sz="0" w:space="0" w:color="auto"/>
            <w:bottom w:val="none" w:sz="0" w:space="0" w:color="auto"/>
            <w:right w:val="none" w:sz="0" w:space="0" w:color="auto"/>
          </w:divBdr>
        </w:div>
      </w:divsChild>
    </w:div>
    <w:div w:id="680158746">
      <w:bodyDiv w:val="1"/>
      <w:marLeft w:val="0"/>
      <w:marRight w:val="0"/>
      <w:marTop w:val="0"/>
      <w:marBottom w:val="0"/>
      <w:divBdr>
        <w:top w:val="none" w:sz="0" w:space="0" w:color="auto"/>
        <w:left w:val="none" w:sz="0" w:space="0" w:color="auto"/>
        <w:bottom w:val="none" w:sz="0" w:space="0" w:color="auto"/>
        <w:right w:val="none" w:sz="0" w:space="0" w:color="auto"/>
      </w:divBdr>
      <w:divsChild>
        <w:div w:id="1960183081">
          <w:marLeft w:val="0"/>
          <w:marRight w:val="446"/>
          <w:marTop w:val="106"/>
          <w:marBottom w:val="120"/>
          <w:divBdr>
            <w:top w:val="none" w:sz="0" w:space="0" w:color="auto"/>
            <w:left w:val="none" w:sz="0" w:space="0" w:color="auto"/>
            <w:bottom w:val="none" w:sz="0" w:space="0" w:color="auto"/>
            <w:right w:val="none" w:sz="0" w:space="0" w:color="auto"/>
          </w:divBdr>
        </w:div>
        <w:div w:id="452096255">
          <w:marLeft w:val="0"/>
          <w:marRight w:val="446"/>
          <w:marTop w:val="106"/>
          <w:marBottom w:val="120"/>
          <w:divBdr>
            <w:top w:val="none" w:sz="0" w:space="0" w:color="auto"/>
            <w:left w:val="none" w:sz="0" w:space="0" w:color="auto"/>
            <w:bottom w:val="none" w:sz="0" w:space="0" w:color="auto"/>
            <w:right w:val="none" w:sz="0" w:space="0" w:color="auto"/>
          </w:divBdr>
        </w:div>
        <w:div w:id="1651010789">
          <w:marLeft w:val="0"/>
          <w:marRight w:val="446"/>
          <w:marTop w:val="106"/>
          <w:marBottom w:val="120"/>
          <w:divBdr>
            <w:top w:val="none" w:sz="0" w:space="0" w:color="auto"/>
            <w:left w:val="none" w:sz="0" w:space="0" w:color="auto"/>
            <w:bottom w:val="none" w:sz="0" w:space="0" w:color="auto"/>
            <w:right w:val="none" w:sz="0" w:space="0" w:color="auto"/>
          </w:divBdr>
        </w:div>
      </w:divsChild>
    </w:div>
    <w:div w:id="681779044">
      <w:bodyDiv w:val="1"/>
      <w:marLeft w:val="0"/>
      <w:marRight w:val="0"/>
      <w:marTop w:val="0"/>
      <w:marBottom w:val="0"/>
      <w:divBdr>
        <w:top w:val="none" w:sz="0" w:space="0" w:color="auto"/>
        <w:left w:val="none" w:sz="0" w:space="0" w:color="auto"/>
        <w:bottom w:val="none" w:sz="0" w:space="0" w:color="auto"/>
        <w:right w:val="none" w:sz="0" w:space="0" w:color="auto"/>
      </w:divBdr>
      <w:divsChild>
        <w:div w:id="1275213468">
          <w:marLeft w:val="0"/>
          <w:marRight w:val="446"/>
          <w:marTop w:val="72"/>
          <w:marBottom w:val="120"/>
          <w:divBdr>
            <w:top w:val="none" w:sz="0" w:space="0" w:color="auto"/>
            <w:left w:val="none" w:sz="0" w:space="0" w:color="auto"/>
            <w:bottom w:val="none" w:sz="0" w:space="0" w:color="auto"/>
            <w:right w:val="none" w:sz="0" w:space="0" w:color="auto"/>
          </w:divBdr>
        </w:div>
        <w:div w:id="320892624">
          <w:marLeft w:val="0"/>
          <w:marRight w:val="446"/>
          <w:marTop w:val="72"/>
          <w:marBottom w:val="120"/>
          <w:divBdr>
            <w:top w:val="none" w:sz="0" w:space="0" w:color="auto"/>
            <w:left w:val="none" w:sz="0" w:space="0" w:color="auto"/>
            <w:bottom w:val="none" w:sz="0" w:space="0" w:color="auto"/>
            <w:right w:val="none" w:sz="0" w:space="0" w:color="auto"/>
          </w:divBdr>
        </w:div>
        <w:div w:id="2049604824">
          <w:marLeft w:val="0"/>
          <w:marRight w:val="446"/>
          <w:marTop w:val="72"/>
          <w:marBottom w:val="120"/>
          <w:divBdr>
            <w:top w:val="none" w:sz="0" w:space="0" w:color="auto"/>
            <w:left w:val="none" w:sz="0" w:space="0" w:color="auto"/>
            <w:bottom w:val="none" w:sz="0" w:space="0" w:color="auto"/>
            <w:right w:val="none" w:sz="0" w:space="0" w:color="auto"/>
          </w:divBdr>
        </w:div>
        <w:div w:id="1801266767">
          <w:marLeft w:val="0"/>
          <w:marRight w:val="446"/>
          <w:marTop w:val="72"/>
          <w:marBottom w:val="120"/>
          <w:divBdr>
            <w:top w:val="none" w:sz="0" w:space="0" w:color="auto"/>
            <w:left w:val="none" w:sz="0" w:space="0" w:color="auto"/>
            <w:bottom w:val="none" w:sz="0" w:space="0" w:color="auto"/>
            <w:right w:val="none" w:sz="0" w:space="0" w:color="auto"/>
          </w:divBdr>
        </w:div>
      </w:divsChild>
    </w:div>
    <w:div w:id="683214141">
      <w:bodyDiv w:val="1"/>
      <w:marLeft w:val="0"/>
      <w:marRight w:val="0"/>
      <w:marTop w:val="0"/>
      <w:marBottom w:val="0"/>
      <w:divBdr>
        <w:top w:val="none" w:sz="0" w:space="0" w:color="auto"/>
        <w:left w:val="none" w:sz="0" w:space="0" w:color="auto"/>
        <w:bottom w:val="none" w:sz="0" w:space="0" w:color="auto"/>
        <w:right w:val="none" w:sz="0" w:space="0" w:color="auto"/>
      </w:divBdr>
      <w:divsChild>
        <w:div w:id="1347634691">
          <w:marLeft w:val="1138"/>
          <w:marRight w:val="0"/>
          <w:marTop w:val="72"/>
          <w:marBottom w:val="120"/>
          <w:divBdr>
            <w:top w:val="none" w:sz="0" w:space="0" w:color="auto"/>
            <w:left w:val="none" w:sz="0" w:space="0" w:color="auto"/>
            <w:bottom w:val="none" w:sz="0" w:space="0" w:color="auto"/>
            <w:right w:val="none" w:sz="0" w:space="0" w:color="auto"/>
          </w:divBdr>
        </w:div>
        <w:div w:id="824711429">
          <w:marLeft w:val="1138"/>
          <w:marRight w:val="619"/>
          <w:marTop w:val="72"/>
          <w:marBottom w:val="120"/>
          <w:divBdr>
            <w:top w:val="none" w:sz="0" w:space="0" w:color="auto"/>
            <w:left w:val="none" w:sz="0" w:space="0" w:color="auto"/>
            <w:bottom w:val="none" w:sz="0" w:space="0" w:color="auto"/>
            <w:right w:val="none" w:sz="0" w:space="0" w:color="auto"/>
          </w:divBdr>
        </w:div>
        <w:div w:id="1806661376">
          <w:marLeft w:val="1138"/>
          <w:marRight w:val="1022"/>
          <w:marTop w:val="72"/>
          <w:marBottom w:val="120"/>
          <w:divBdr>
            <w:top w:val="none" w:sz="0" w:space="0" w:color="auto"/>
            <w:left w:val="none" w:sz="0" w:space="0" w:color="auto"/>
            <w:bottom w:val="none" w:sz="0" w:space="0" w:color="auto"/>
            <w:right w:val="none" w:sz="0" w:space="0" w:color="auto"/>
          </w:divBdr>
        </w:div>
        <w:div w:id="1526091199">
          <w:marLeft w:val="1138"/>
          <w:marRight w:val="1022"/>
          <w:marTop w:val="72"/>
          <w:marBottom w:val="120"/>
          <w:divBdr>
            <w:top w:val="none" w:sz="0" w:space="0" w:color="auto"/>
            <w:left w:val="none" w:sz="0" w:space="0" w:color="auto"/>
            <w:bottom w:val="none" w:sz="0" w:space="0" w:color="auto"/>
            <w:right w:val="none" w:sz="0" w:space="0" w:color="auto"/>
          </w:divBdr>
        </w:div>
      </w:divsChild>
    </w:div>
    <w:div w:id="683552223">
      <w:bodyDiv w:val="1"/>
      <w:marLeft w:val="0"/>
      <w:marRight w:val="0"/>
      <w:marTop w:val="0"/>
      <w:marBottom w:val="0"/>
      <w:divBdr>
        <w:top w:val="none" w:sz="0" w:space="0" w:color="auto"/>
        <w:left w:val="none" w:sz="0" w:space="0" w:color="auto"/>
        <w:bottom w:val="none" w:sz="0" w:space="0" w:color="auto"/>
        <w:right w:val="none" w:sz="0" w:space="0" w:color="auto"/>
      </w:divBdr>
    </w:div>
    <w:div w:id="698428825">
      <w:bodyDiv w:val="1"/>
      <w:marLeft w:val="0"/>
      <w:marRight w:val="0"/>
      <w:marTop w:val="0"/>
      <w:marBottom w:val="0"/>
      <w:divBdr>
        <w:top w:val="none" w:sz="0" w:space="0" w:color="auto"/>
        <w:left w:val="none" w:sz="0" w:space="0" w:color="auto"/>
        <w:bottom w:val="none" w:sz="0" w:space="0" w:color="auto"/>
        <w:right w:val="none" w:sz="0" w:space="0" w:color="auto"/>
      </w:divBdr>
      <w:divsChild>
        <w:div w:id="548421526">
          <w:marLeft w:val="1138"/>
          <w:marRight w:val="0"/>
          <w:marTop w:val="72"/>
          <w:marBottom w:val="120"/>
          <w:divBdr>
            <w:top w:val="none" w:sz="0" w:space="0" w:color="auto"/>
            <w:left w:val="none" w:sz="0" w:space="0" w:color="auto"/>
            <w:bottom w:val="none" w:sz="0" w:space="0" w:color="auto"/>
            <w:right w:val="none" w:sz="0" w:space="0" w:color="auto"/>
          </w:divBdr>
        </w:div>
        <w:div w:id="1193956600">
          <w:marLeft w:val="1138"/>
          <w:marRight w:val="1022"/>
          <w:marTop w:val="72"/>
          <w:marBottom w:val="120"/>
          <w:divBdr>
            <w:top w:val="none" w:sz="0" w:space="0" w:color="auto"/>
            <w:left w:val="none" w:sz="0" w:space="0" w:color="auto"/>
            <w:bottom w:val="none" w:sz="0" w:space="0" w:color="auto"/>
            <w:right w:val="none" w:sz="0" w:space="0" w:color="auto"/>
          </w:divBdr>
        </w:div>
        <w:div w:id="40718686">
          <w:marLeft w:val="1138"/>
          <w:marRight w:val="1022"/>
          <w:marTop w:val="72"/>
          <w:marBottom w:val="120"/>
          <w:divBdr>
            <w:top w:val="none" w:sz="0" w:space="0" w:color="auto"/>
            <w:left w:val="none" w:sz="0" w:space="0" w:color="auto"/>
            <w:bottom w:val="none" w:sz="0" w:space="0" w:color="auto"/>
            <w:right w:val="none" w:sz="0" w:space="0" w:color="auto"/>
          </w:divBdr>
        </w:div>
        <w:div w:id="197817874">
          <w:marLeft w:val="1138"/>
          <w:marRight w:val="1469"/>
          <w:marTop w:val="72"/>
          <w:marBottom w:val="120"/>
          <w:divBdr>
            <w:top w:val="none" w:sz="0" w:space="0" w:color="auto"/>
            <w:left w:val="none" w:sz="0" w:space="0" w:color="auto"/>
            <w:bottom w:val="none" w:sz="0" w:space="0" w:color="auto"/>
            <w:right w:val="none" w:sz="0" w:space="0" w:color="auto"/>
          </w:divBdr>
        </w:div>
        <w:div w:id="202375887">
          <w:marLeft w:val="1138"/>
          <w:marRight w:val="1469"/>
          <w:marTop w:val="72"/>
          <w:marBottom w:val="120"/>
          <w:divBdr>
            <w:top w:val="none" w:sz="0" w:space="0" w:color="auto"/>
            <w:left w:val="none" w:sz="0" w:space="0" w:color="auto"/>
            <w:bottom w:val="none" w:sz="0" w:space="0" w:color="auto"/>
            <w:right w:val="none" w:sz="0" w:space="0" w:color="auto"/>
          </w:divBdr>
        </w:div>
        <w:div w:id="912395826">
          <w:marLeft w:val="1138"/>
          <w:marRight w:val="1469"/>
          <w:marTop w:val="72"/>
          <w:marBottom w:val="120"/>
          <w:divBdr>
            <w:top w:val="none" w:sz="0" w:space="0" w:color="auto"/>
            <w:left w:val="none" w:sz="0" w:space="0" w:color="auto"/>
            <w:bottom w:val="none" w:sz="0" w:space="0" w:color="auto"/>
            <w:right w:val="none" w:sz="0" w:space="0" w:color="auto"/>
          </w:divBdr>
        </w:div>
        <w:div w:id="880900786">
          <w:marLeft w:val="1138"/>
          <w:marRight w:val="1469"/>
          <w:marTop w:val="72"/>
          <w:marBottom w:val="120"/>
          <w:divBdr>
            <w:top w:val="none" w:sz="0" w:space="0" w:color="auto"/>
            <w:left w:val="none" w:sz="0" w:space="0" w:color="auto"/>
            <w:bottom w:val="none" w:sz="0" w:space="0" w:color="auto"/>
            <w:right w:val="none" w:sz="0" w:space="0" w:color="auto"/>
          </w:divBdr>
        </w:div>
      </w:divsChild>
    </w:div>
    <w:div w:id="700009579">
      <w:bodyDiv w:val="1"/>
      <w:marLeft w:val="0"/>
      <w:marRight w:val="0"/>
      <w:marTop w:val="0"/>
      <w:marBottom w:val="0"/>
      <w:divBdr>
        <w:top w:val="none" w:sz="0" w:space="0" w:color="auto"/>
        <w:left w:val="none" w:sz="0" w:space="0" w:color="auto"/>
        <w:bottom w:val="none" w:sz="0" w:space="0" w:color="auto"/>
        <w:right w:val="none" w:sz="0" w:space="0" w:color="auto"/>
      </w:divBdr>
      <w:divsChild>
        <w:div w:id="236601124">
          <w:marLeft w:val="0"/>
          <w:marRight w:val="446"/>
          <w:marTop w:val="82"/>
          <w:marBottom w:val="120"/>
          <w:divBdr>
            <w:top w:val="none" w:sz="0" w:space="0" w:color="auto"/>
            <w:left w:val="none" w:sz="0" w:space="0" w:color="auto"/>
            <w:bottom w:val="none" w:sz="0" w:space="0" w:color="auto"/>
            <w:right w:val="none" w:sz="0" w:space="0" w:color="auto"/>
          </w:divBdr>
        </w:div>
        <w:div w:id="578441226">
          <w:marLeft w:val="0"/>
          <w:marRight w:val="446"/>
          <w:marTop w:val="82"/>
          <w:marBottom w:val="120"/>
          <w:divBdr>
            <w:top w:val="none" w:sz="0" w:space="0" w:color="auto"/>
            <w:left w:val="none" w:sz="0" w:space="0" w:color="auto"/>
            <w:bottom w:val="none" w:sz="0" w:space="0" w:color="auto"/>
            <w:right w:val="none" w:sz="0" w:space="0" w:color="auto"/>
          </w:divBdr>
        </w:div>
      </w:divsChild>
    </w:div>
    <w:div w:id="703098173">
      <w:bodyDiv w:val="1"/>
      <w:marLeft w:val="0"/>
      <w:marRight w:val="0"/>
      <w:marTop w:val="0"/>
      <w:marBottom w:val="0"/>
      <w:divBdr>
        <w:top w:val="none" w:sz="0" w:space="0" w:color="auto"/>
        <w:left w:val="none" w:sz="0" w:space="0" w:color="auto"/>
        <w:bottom w:val="none" w:sz="0" w:space="0" w:color="auto"/>
        <w:right w:val="none" w:sz="0" w:space="0" w:color="auto"/>
      </w:divBdr>
    </w:div>
    <w:div w:id="706222324">
      <w:bodyDiv w:val="1"/>
      <w:marLeft w:val="0"/>
      <w:marRight w:val="0"/>
      <w:marTop w:val="0"/>
      <w:marBottom w:val="0"/>
      <w:divBdr>
        <w:top w:val="none" w:sz="0" w:space="0" w:color="auto"/>
        <w:left w:val="none" w:sz="0" w:space="0" w:color="auto"/>
        <w:bottom w:val="none" w:sz="0" w:space="0" w:color="auto"/>
        <w:right w:val="none" w:sz="0" w:space="0" w:color="auto"/>
      </w:divBdr>
      <w:divsChild>
        <w:div w:id="1661687540">
          <w:marLeft w:val="0"/>
          <w:marRight w:val="936"/>
          <w:marTop w:val="106"/>
          <w:marBottom w:val="120"/>
          <w:divBdr>
            <w:top w:val="none" w:sz="0" w:space="0" w:color="auto"/>
            <w:left w:val="none" w:sz="0" w:space="0" w:color="auto"/>
            <w:bottom w:val="none" w:sz="0" w:space="0" w:color="auto"/>
            <w:right w:val="none" w:sz="0" w:space="0" w:color="auto"/>
          </w:divBdr>
        </w:div>
        <w:div w:id="2032876212">
          <w:marLeft w:val="0"/>
          <w:marRight w:val="936"/>
          <w:marTop w:val="106"/>
          <w:marBottom w:val="120"/>
          <w:divBdr>
            <w:top w:val="none" w:sz="0" w:space="0" w:color="auto"/>
            <w:left w:val="none" w:sz="0" w:space="0" w:color="auto"/>
            <w:bottom w:val="none" w:sz="0" w:space="0" w:color="auto"/>
            <w:right w:val="none" w:sz="0" w:space="0" w:color="auto"/>
          </w:divBdr>
        </w:div>
      </w:divsChild>
    </w:div>
    <w:div w:id="707409831">
      <w:bodyDiv w:val="1"/>
      <w:marLeft w:val="0"/>
      <w:marRight w:val="0"/>
      <w:marTop w:val="0"/>
      <w:marBottom w:val="0"/>
      <w:divBdr>
        <w:top w:val="none" w:sz="0" w:space="0" w:color="auto"/>
        <w:left w:val="none" w:sz="0" w:space="0" w:color="auto"/>
        <w:bottom w:val="none" w:sz="0" w:space="0" w:color="auto"/>
        <w:right w:val="none" w:sz="0" w:space="0" w:color="auto"/>
      </w:divBdr>
    </w:div>
    <w:div w:id="721179418">
      <w:bodyDiv w:val="1"/>
      <w:marLeft w:val="0"/>
      <w:marRight w:val="0"/>
      <w:marTop w:val="0"/>
      <w:marBottom w:val="0"/>
      <w:divBdr>
        <w:top w:val="none" w:sz="0" w:space="0" w:color="auto"/>
        <w:left w:val="none" w:sz="0" w:space="0" w:color="auto"/>
        <w:bottom w:val="none" w:sz="0" w:space="0" w:color="auto"/>
        <w:right w:val="none" w:sz="0" w:space="0" w:color="auto"/>
      </w:divBdr>
      <w:divsChild>
        <w:div w:id="1216241888">
          <w:marLeft w:val="0"/>
          <w:marRight w:val="979"/>
          <w:marTop w:val="106"/>
          <w:marBottom w:val="120"/>
          <w:divBdr>
            <w:top w:val="none" w:sz="0" w:space="0" w:color="auto"/>
            <w:left w:val="none" w:sz="0" w:space="0" w:color="auto"/>
            <w:bottom w:val="none" w:sz="0" w:space="0" w:color="auto"/>
            <w:right w:val="none" w:sz="0" w:space="0" w:color="auto"/>
          </w:divBdr>
        </w:div>
        <w:div w:id="1797018361">
          <w:marLeft w:val="0"/>
          <w:marRight w:val="979"/>
          <w:marTop w:val="106"/>
          <w:marBottom w:val="120"/>
          <w:divBdr>
            <w:top w:val="none" w:sz="0" w:space="0" w:color="auto"/>
            <w:left w:val="none" w:sz="0" w:space="0" w:color="auto"/>
            <w:bottom w:val="none" w:sz="0" w:space="0" w:color="auto"/>
            <w:right w:val="none" w:sz="0" w:space="0" w:color="auto"/>
          </w:divBdr>
        </w:div>
        <w:div w:id="33846545">
          <w:marLeft w:val="0"/>
          <w:marRight w:val="979"/>
          <w:marTop w:val="106"/>
          <w:marBottom w:val="120"/>
          <w:divBdr>
            <w:top w:val="none" w:sz="0" w:space="0" w:color="auto"/>
            <w:left w:val="none" w:sz="0" w:space="0" w:color="auto"/>
            <w:bottom w:val="none" w:sz="0" w:space="0" w:color="auto"/>
            <w:right w:val="none" w:sz="0" w:space="0" w:color="auto"/>
          </w:divBdr>
        </w:div>
      </w:divsChild>
    </w:div>
    <w:div w:id="730806396">
      <w:bodyDiv w:val="1"/>
      <w:marLeft w:val="0"/>
      <w:marRight w:val="0"/>
      <w:marTop w:val="0"/>
      <w:marBottom w:val="0"/>
      <w:divBdr>
        <w:top w:val="none" w:sz="0" w:space="0" w:color="auto"/>
        <w:left w:val="none" w:sz="0" w:space="0" w:color="auto"/>
        <w:bottom w:val="none" w:sz="0" w:space="0" w:color="auto"/>
        <w:right w:val="none" w:sz="0" w:space="0" w:color="auto"/>
      </w:divBdr>
    </w:div>
    <w:div w:id="735124905">
      <w:bodyDiv w:val="1"/>
      <w:marLeft w:val="0"/>
      <w:marRight w:val="0"/>
      <w:marTop w:val="0"/>
      <w:marBottom w:val="0"/>
      <w:divBdr>
        <w:top w:val="none" w:sz="0" w:space="0" w:color="auto"/>
        <w:left w:val="none" w:sz="0" w:space="0" w:color="auto"/>
        <w:bottom w:val="none" w:sz="0" w:space="0" w:color="auto"/>
        <w:right w:val="none" w:sz="0" w:space="0" w:color="auto"/>
      </w:divBdr>
      <w:divsChild>
        <w:div w:id="1084110568">
          <w:marLeft w:val="0"/>
          <w:marRight w:val="446"/>
          <w:marTop w:val="115"/>
          <w:marBottom w:val="120"/>
          <w:divBdr>
            <w:top w:val="none" w:sz="0" w:space="0" w:color="auto"/>
            <w:left w:val="none" w:sz="0" w:space="0" w:color="auto"/>
            <w:bottom w:val="none" w:sz="0" w:space="0" w:color="auto"/>
            <w:right w:val="none" w:sz="0" w:space="0" w:color="auto"/>
          </w:divBdr>
        </w:div>
        <w:div w:id="631132319">
          <w:marLeft w:val="0"/>
          <w:marRight w:val="446"/>
          <w:marTop w:val="115"/>
          <w:marBottom w:val="120"/>
          <w:divBdr>
            <w:top w:val="none" w:sz="0" w:space="0" w:color="auto"/>
            <w:left w:val="none" w:sz="0" w:space="0" w:color="auto"/>
            <w:bottom w:val="none" w:sz="0" w:space="0" w:color="auto"/>
            <w:right w:val="none" w:sz="0" w:space="0" w:color="auto"/>
          </w:divBdr>
        </w:div>
        <w:div w:id="87506859">
          <w:marLeft w:val="0"/>
          <w:marRight w:val="446"/>
          <w:marTop w:val="115"/>
          <w:marBottom w:val="120"/>
          <w:divBdr>
            <w:top w:val="none" w:sz="0" w:space="0" w:color="auto"/>
            <w:left w:val="none" w:sz="0" w:space="0" w:color="auto"/>
            <w:bottom w:val="none" w:sz="0" w:space="0" w:color="auto"/>
            <w:right w:val="none" w:sz="0" w:space="0" w:color="auto"/>
          </w:divBdr>
        </w:div>
      </w:divsChild>
    </w:div>
    <w:div w:id="736323941">
      <w:bodyDiv w:val="1"/>
      <w:marLeft w:val="0"/>
      <w:marRight w:val="0"/>
      <w:marTop w:val="0"/>
      <w:marBottom w:val="0"/>
      <w:divBdr>
        <w:top w:val="none" w:sz="0" w:space="0" w:color="auto"/>
        <w:left w:val="none" w:sz="0" w:space="0" w:color="auto"/>
        <w:bottom w:val="none" w:sz="0" w:space="0" w:color="auto"/>
        <w:right w:val="none" w:sz="0" w:space="0" w:color="auto"/>
      </w:divBdr>
      <w:divsChild>
        <w:div w:id="14160125">
          <w:marLeft w:val="0"/>
          <w:marRight w:val="446"/>
          <w:marTop w:val="115"/>
          <w:marBottom w:val="120"/>
          <w:divBdr>
            <w:top w:val="none" w:sz="0" w:space="0" w:color="auto"/>
            <w:left w:val="none" w:sz="0" w:space="0" w:color="auto"/>
            <w:bottom w:val="none" w:sz="0" w:space="0" w:color="auto"/>
            <w:right w:val="none" w:sz="0" w:space="0" w:color="auto"/>
          </w:divBdr>
        </w:div>
        <w:div w:id="635063804">
          <w:marLeft w:val="0"/>
          <w:marRight w:val="446"/>
          <w:marTop w:val="115"/>
          <w:marBottom w:val="120"/>
          <w:divBdr>
            <w:top w:val="none" w:sz="0" w:space="0" w:color="auto"/>
            <w:left w:val="none" w:sz="0" w:space="0" w:color="auto"/>
            <w:bottom w:val="none" w:sz="0" w:space="0" w:color="auto"/>
            <w:right w:val="none" w:sz="0" w:space="0" w:color="auto"/>
          </w:divBdr>
        </w:div>
        <w:div w:id="1334450816">
          <w:marLeft w:val="0"/>
          <w:marRight w:val="446"/>
          <w:marTop w:val="115"/>
          <w:marBottom w:val="120"/>
          <w:divBdr>
            <w:top w:val="none" w:sz="0" w:space="0" w:color="auto"/>
            <w:left w:val="none" w:sz="0" w:space="0" w:color="auto"/>
            <w:bottom w:val="none" w:sz="0" w:space="0" w:color="auto"/>
            <w:right w:val="none" w:sz="0" w:space="0" w:color="auto"/>
          </w:divBdr>
        </w:div>
      </w:divsChild>
    </w:div>
    <w:div w:id="737436088">
      <w:bodyDiv w:val="1"/>
      <w:marLeft w:val="0"/>
      <w:marRight w:val="0"/>
      <w:marTop w:val="0"/>
      <w:marBottom w:val="0"/>
      <w:divBdr>
        <w:top w:val="none" w:sz="0" w:space="0" w:color="auto"/>
        <w:left w:val="none" w:sz="0" w:space="0" w:color="auto"/>
        <w:bottom w:val="none" w:sz="0" w:space="0" w:color="auto"/>
        <w:right w:val="none" w:sz="0" w:space="0" w:color="auto"/>
      </w:divBdr>
      <w:divsChild>
        <w:div w:id="1922908460">
          <w:marLeft w:val="0"/>
          <w:marRight w:val="446"/>
          <w:marTop w:val="106"/>
          <w:marBottom w:val="120"/>
          <w:divBdr>
            <w:top w:val="none" w:sz="0" w:space="0" w:color="auto"/>
            <w:left w:val="none" w:sz="0" w:space="0" w:color="auto"/>
            <w:bottom w:val="none" w:sz="0" w:space="0" w:color="auto"/>
            <w:right w:val="none" w:sz="0" w:space="0" w:color="auto"/>
          </w:divBdr>
        </w:div>
        <w:div w:id="671447554">
          <w:marLeft w:val="0"/>
          <w:marRight w:val="446"/>
          <w:marTop w:val="106"/>
          <w:marBottom w:val="120"/>
          <w:divBdr>
            <w:top w:val="none" w:sz="0" w:space="0" w:color="auto"/>
            <w:left w:val="none" w:sz="0" w:space="0" w:color="auto"/>
            <w:bottom w:val="none" w:sz="0" w:space="0" w:color="auto"/>
            <w:right w:val="none" w:sz="0" w:space="0" w:color="auto"/>
          </w:divBdr>
        </w:div>
        <w:div w:id="157310213">
          <w:marLeft w:val="0"/>
          <w:marRight w:val="446"/>
          <w:marTop w:val="106"/>
          <w:marBottom w:val="120"/>
          <w:divBdr>
            <w:top w:val="none" w:sz="0" w:space="0" w:color="auto"/>
            <w:left w:val="none" w:sz="0" w:space="0" w:color="auto"/>
            <w:bottom w:val="none" w:sz="0" w:space="0" w:color="auto"/>
            <w:right w:val="none" w:sz="0" w:space="0" w:color="auto"/>
          </w:divBdr>
        </w:div>
      </w:divsChild>
    </w:div>
    <w:div w:id="739330451">
      <w:bodyDiv w:val="1"/>
      <w:marLeft w:val="0"/>
      <w:marRight w:val="0"/>
      <w:marTop w:val="0"/>
      <w:marBottom w:val="0"/>
      <w:divBdr>
        <w:top w:val="none" w:sz="0" w:space="0" w:color="auto"/>
        <w:left w:val="none" w:sz="0" w:space="0" w:color="auto"/>
        <w:bottom w:val="none" w:sz="0" w:space="0" w:color="auto"/>
        <w:right w:val="none" w:sz="0" w:space="0" w:color="auto"/>
      </w:divBdr>
    </w:div>
    <w:div w:id="748892302">
      <w:bodyDiv w:val="1"/>
      <w:marLeft w:val="0"/>
      <w:marRight w:val="0"/>
      <w:marTop w:val="0"/>
      <w:marBottom w:val="0"/>
      <w:divBdr>
        <w:top w:val="none" w:sz="0" w:space="0" w:color="auto"/>
        <w:left w:val="none" w:sz="0" w:space="0" w:color="auto"/>
        <w:bottom w:val="none" w:sz="0" w:space="0" w:color="auto"/>
        <w:right w:val="none" w:sz="0" w:space="0" w:color="auto"/>
      </w:divBdr>
    </w:div>
    <w:div w:id="756093643">
      <w:bodyDiv w:val="1"/>
      <w:marLeft w:val="0"/>
      <w:marRight w:val="0"/>
      <w:marTop w:val="0"/>
      <w:marBottom w:val="0"/>
      <w:divBdr>
        <w:top w:val="none" w:sz="0" w:space="0" w:color="auto"/>
        <w:left w:val="none" w:sz="0" w:space="0" w:color="auto"/>
        <w:bottom w:val="none" w:sz="0" w:space="0" w:color="auto"/>
        <w:right w:val="none" w:sz="0" w:space="0" w:color="auto"/>
      </w:divBdr>
      <w:divsChild>
        <w:div w:id="230427755">
          <w:marLeft w:val="0"/>
          <w:marRight w:val="446"/>
          <w:marTop w:val="106"/>
          <w:marBottom w:val="120"/>
          <w:divBdr>
            <w:top w:val="none" w:sz="0" w:space="0" w:color="auto"/>
            <w:left w:val="none" w:sz="0" w:space="0" w:color="auto"/>
            <w:bottom w:val="none" w:sz="0" w:space="0" w:color="auto"/>
            <w:right w:val="none" w:sz="0" w:space="0" w:color="auto"/>
          </w:divBdr>
        </w:div>
        <w:div w:id="1945379637">
          <w:marLeft w:val="0"/>
          <w:marRight w:val="446"/>
          <w:marTop w:val="106"/>
          <w:marBottom w:val="120"/>
          <w:divBdr>
            <w:top w:val="none" w:sz="0" w:space="0" w:color="auto"/>
            <w:left w:val="none" w:sz="0" w:space="0" w:color="auto"/>
            <w:bottom w:val="none" w:sz="0" w:space="0" w:color="auto"/>
            <w:right w:val="none" w:sz="0" w:space="0" w:color="auto"/>
          </w:divBdr>
        </w:div>
        <w:div w:id="1899902116">
          <w:marLeft w:val="0"/>
          <w:marRight w:val="446"/>
          <w:marTop w:val="106"/>
          <w:marBottom w:val="120"/>
          <w:divBdr>
            <w:top w:val="none" w:sz="0" w:space="0" w:color="auto"/>
            <w:left w:val="none" w:sz="0" w:space="0" w:color="auto"/>
            <w:bottom w:val="none" w:sz="0" w:space="0" w:color="auto"/>
            <w:right w:val="none" w:sz="0" w:space="0" w:color="auto"/>
          </w:divBdr>
        </w:div>
        <w:div w:id="1255629902">
          <w:marLeft w:val="0"/>
          <w:marRight w:val="446"/>
          <w:marTop w:val="106"/>
          <w:marBottom w:val="120"/>
          <w:divBdr>
            <w:top w:val="none" w:sz="0" w:space="0" w:color="auto"/>
            <w:left w:val="none" w:sz="0" w:space="0" w:color="auto"/>
            <w:bottom w:val="none" w:sz="0" w:space="0" w:color="auto"/>
            <w:right w:val="none" w:sz="0" w:space="0" w:color="auto"/>
          </w:divBdr>
        </w:div>
      </w:divsChild>
    </w:div>
    <w:div w:id="758598905">
      <w:bodyDiv w:val="1"/>
      <w:marLeft w:val="0"/>
      <w:marRight w:val="0"/>
      <w:marTop w:val="0"/>
      <w:marBottom w:val="0"/>
      <w:divBdr>
        <w:top w:val="none" w:sz="0" w:space="0" w:color="auto"/>
        <w:left w:val="none" w:sz="0" w:space="0" w:color="auto"/>
        <w:bottom w:val="none" w:sz="0" w:space="0" w:color="auto"/>
        <w:right w:val="none" w:sz="0" w:space="0" w:color="auto"/>
      </w:divBdr>
      <w:divsChild>
        <w:div w:id="1789616982">
          <w:marLeft w:val="0"/>
          <w:marRight w:val="29"/>
          <w:marTop w:val="106"/>
          <w:marBottom w:val="120"/>
          <w:divBdr>
            <w:top w:val="none" w:sz="0" w:space="0" w:color="auto"/>
            <w:left w:val="none" w:sz="0" w:space="0" w:color="auto"/>
            <w:bottom w:val="none" w:sz="0" w:space="0" w:color="auto"/>
            <w:right w:val="none" w:sz="0" w:space="0" w:color="auto"/>
          </w:divBdr>
        </w:div>
        <w:div w:id="1697383771">
          <w:marLeft w:val="0"/>
          <w:marRight w:val="29"/>
          <w:marTop w:val="106"/>
          <w:marBottom w:val="120"/>
          <w:divBdr>
            <w:top w:val="none" w:sz="0" w:space="0" w:color="auto"/>
            <w:left w:val="none" w:sz="0" w:space="0" w:color="auto"/>
            <w:bottom w:val="none" w:sz="0" w:space="0" w:color="auto"/>
            <w:right w:val="none" w:sz="0" w:space="0" w:color="auto"/>
          </w:divBdr>
        </w:div>
        <w:div w:id="1009715415">
          <w:marLeft w:val="0"/>
          <w:marRight w:val="29"/>
          <w:marTop w:val="106"/>
          <w:marBottom w:val="120"/>
          <w:divBdr>
            <w:top w:val="none" w:sz="0" w:space="0" w:color="auto"/>
            <w:left w:val="none" w:sz="0" w:space="0" w:color="auto"/>
            <w:bottom w:val="none" w:sz="0" w:space="0" w:color="auto"/>
            <w:right w:val="none" w:sz="0" w:space="0" w:color="auto"/>
          </w:divBdr>
        </w:div>
      </w:divsChild>
    </w:div>
    <w:div w:id="763573159">
      <w:bodyDiv w:val="1"/>
      <w:marLeft w:val="0"/>
      <w:marRight w:val="0"/>
      <w:marTop w:val="0"/>
      <w:marBottom w:val="0"/>
      <w:divBdr>
        <w:top w:val="none" w:sz="0" w:space="0" w:color="auto"/>
        <w:left w:val="none" w:sz="0" w:space="0" w:color="auto"/>
        <w:bottom w:val="none" w:sz="0" w:space="0" w:color="auto"/>
        <w:right w:val="none" w:sz="0" w:space="0" w:color="auto"/>
      </w:divBdr>
      <w:divsChild>
        <w:div w:id="1052147099">
          <w:marLeft w:val="0"/>
          <w:marRight w:val="936"/>
          <w:marTop w:val="106"/>
          <w:marBottom w:val="120"/>
          <w:divBdr>
            <w:top w:val="none" w:sz="0" w:space="0" w:color="auto"/>
            <w:left w:val="none" w:sz="0" w:space="0" w:color="auto"/>
            <w:bottom w:val="none" w:sz="0" w:space="0" w:color="auto"/>
            <w:right w:val="none" w:sz="0" w:space="0" w:color="auto"/>
          </w:divBdr>
        </w:div>
        <w:div w:id="1406754837">
          <w:marLeft w:val="0"/>
          <w:marRight w:val="936"/>
          <w:marTop w:val="106"/>
          <w:marBottom w:val="120"/>
          <w:divBdr>
            <w:top w:val="none" w:sz="0" w:space="0" w:color="auto"/>
            <w:left w:val="none" w:sz="0" w:space="0" w:color="auto"/>
            <w:bottom w:val="none" w:sz="0" w:space="0" w:color="auto"/>
            <w:right w:val="none" w:sz="0" w:space="0" w:color="auto"/>
          </w:divBdr>
        </w:div>
        <w:div w:id="1486359962">
          <w:marLeft w:val="0"/>
          <w:marRight w:val="936"/>
          <w:marTop w:val="106"/>
          <w:marBottom w:val="120"/>
          <w:divBdr>
            <w:top w:val="none" w:sz="0" w:space="0" w:color="auto"/>
            <w:left w:val="none" w:sz="0" w:space="0" w:color="auto"/>
            <w:bottom w:val="none" w:sz="0" w:space="0" w:color="auto"/>
            <w:right w:val="none" w:sz="0" w:space="0" w:color="auto"/>
          </w:divBdr>
        </w:div>
        <w:div w:id="1626889881">
          <w:marLeft w:val="0"/>
          <w:marRight w:val="936"/>
          <w:marTop w:val="106"/>
          <w:marBottom w:val="120"/>
          <w:divBdr>
            <w:top w:val="none" w:sz="0" w:space="0" w:color="auto"/>
            <w:left w:val="none" w:sz="0" w:space="0" w:color="auto"/>
            <w:bottom w:val="none" w:sz="0" w:space="0" w:color="auto"/>
            <w:right w:val="none" w:sz="0" w:space="0" w:color="auto"/>
          </w:divBdr>
        </w:div>
        <w:div w:id="1310091636">
          <w:marLeft w:val="0"/>
          <w:marRight w:val="936"/>
          <w:marTop w:val="106"/>
          <w:marBottom w:val="120"/>
          <w:divBdr>
            <w:top w:val="none" w:sz="0" w:space="0" w:color="auto"/>
            <w:left w:val="none" w:sz="0" w:space="0" w:color="auto"/>
            <w:bottom w:val="none" w:sz="0" w:space="0" w:color="auto"/>
            <w:right w:val="none" w:sz="0" w:space="0" w:color="auto"/>
          </w:divBdr>
        </w:div>
        <w:div w:id="1610236910">
          <w:marLeft w:val="0"/>
          <w:marRight w:val="936"/>
          <w:marTop w:val="106"/>
          <w:marBottom w:val="120"/>
          <w:divBdr>
            <w:top w:val="none" w:sz="0" w:space="0" w:color="auto"/>
            <w:left w:val="none" w:sz="0" w:space="0" w:color="auto"/>
            <w:bottom w:val="none" w:sz="0" w:space="0" w:color="auto"/>
            <w:right w:val="none" w:sz="0" w:space="0" w:color="auto"/>
          </w:divBdr>
        </w:div>
      </w:divsChild>
    </w:div>
    <w:div w:id="769592396">
      <w:bodyDiv w:val="1"/>
      <w:marLeft w:val="0"/>
      <w:marRight w:val="0"/>
      <w:marTop w:val="0"/>
      <w:marBottom w:val="0"/>
      <w:divBdr>
        <w:top w:val="none" w:sz="0" w:space="0" w:color="auto"/>
        <w:left w:val="none" w:sz="0" w:space="0" w:color="auto"/>
        <w:bottom w:val="none" w:sz="0" w:space="0" w:color="auto"/>
        <w:right w:val="none" w:sz="0" w:space="0" w:color="auto"/>
      </w:divBdr>
      <w:divsChild>
        <w:div w:id="258411735">
          <w:marLeft w:val="0"/>
          <w:marRight w:val="446"/>
          <w:marTop w:val="115"/>
          <w:marBottom w:val="120"/>
          <w:divBdr>
            <w:top w:val="none" w:sz="0" w:space="0" w:color="auto"/>
            <w:left w:val="none" w:sz="0" w:space="0" w:color="auto"/>
            <w:bottom w:val="none" w:sz="0" w:space="0" w:color="auto"/>
            <w:right w:val="none" w:sz="0" w:space="0" w:color="auto"/>
          </w:divBdr>
        </w:div>
        <w:div w:id="1845902848">
          <w:marLeft w:val="0"/>
          <w:marRight w:val="446"/>
          <w:marTop w:val="115"/>
          <w:marBottom w:val="120"/>
          <w:divBdr>
            <w:top w:val="none" w:sz="0" w:space="0" w:color="auto"/>
            <w:left w:val="none" w:sz="0" w:space="0" w:color="auto"/>
            <w:bottom w:val="none" w:sz="0" w:space="0" w:color="auto"/>
            <w:right w:val="none" w:sz="0" w:space="0" w:color="auto"/>
          </w:divBdr>
        </w:div>
      </w:divsChild>
    </w:div>
    <w:div w:id="780342554">
      <w:bodyDiv w:val="1"/>
      <w:marLeft w:val="0"/>
      <w:marRight w:val="0"/>
      <w:marTop w:val="0"/>
      <w:marBottom w:val="0"/>
      <w:divBdr>
        <w:top w:val="none" w:sz="0" w:space="0" w:color="auto"/>
        <w:left w:val="none" w:sz="0" w:space="0" w:color="auto"/>
        <w:bottom w:val="none" w:sz="0" w:space="0" w:color="auto"/>
        <w:right w:val="none" w:sz="0" w:space="0" w:color="auto"/>
      </w:divBdr>
    </w:div>
    <w:div w:id="781849786">
      <w:bodyDiv w:val="1"/>
      <w:marLeft w:val="0"/>
      <w:marRight w:val="0"/>
      <w:marTop w:val="0"/>
      <w:marBottom w:val="0"/>
      <w:divBdr>
        <w:top w:val="none" w:sz="0" w:space="0" w:color="auto"/>
        <w:left w:val="none" w:sz="0" w:space="0" w:color="auto"/>
        <w:bottom w:val="none" w:sz="0" w:space="0" w:color="auto"/>
        <w:right w:val="none" w:sz="0" w:space="0" w:color="auto"/>
      </w:divBdr>
    </w:div>
    <w:div w:id="786121146">
      <w:bodyDiv w:val="1"/>
      <w:marLeft w:val="0"/>
      <w:marRight w:val="0"/>
      <w:marTop w:val="0"/>
      <w:marBottom w:val="0"/>
      <w:divBdr>
        <w:top w:val="none" w:sz="0" w:space="0" w:color="auto"/>
        <w:left w:val="none" w:sz="0" w:space="0" w:color="auto"/>
        <w:bottom w:val="none" w:sz="0" w:space="0" w:color="auto"/>
        <w:right w:val="none" w:sz="0" w:space="0" w:color="auto"/>
      </w:divBdr>
      <w:divsChild>
        <w:div w:id="1811316073">
          <w:marLeft w:val="0"/>
          <w:marRight w:val="446"/>
          <w:marTop w:val="106"/>
          <w:marBottom w:val="120"/>
          <w:divBdr>
            <w:top w:val="none" w:sz="0" w:space="0" w:color="auto"/>
            <w:left w:val="none" w:sz="0" w:space="0" w:color="auto"/>
            <w:bottom w:val="none" w:sz="0" w:space="0" w:color="auto"/>
            <w:right w:val="none" w:sz="0" w:space="0" w:color="auto"/>
          </w:divBdr>
        </w:div>
        <w:div w:id="137646233">
          <w:marLeft w:val="0"/>
          <w:marRight w:val="446"/>
          <w:marTop w:val="106"/>
          <w:marBottom w:val="120"/>
          <w:divBdr>
            <w:top w:val="none" w:sz="0" w:space="0" w:color="auto"/>
            <w:left w:val="none" w:sz="0" w:space="0" w:color="auto"/>
            <w:bottom w:val="none" w:sz="0" w:space="0" w:color="auto"/>
            <w:right w:val="none" w:sz="0" w:space="0" w:color="auto"/>
          </w:divBdr>
        </w:div>
      </w:divsChild>
    </w:div>
    <w:div w:id="787892476">
      <w:bodyDiv w:val="1"/>
      <w:marLeft w:val="0"/>
      <w:marRight w:val="0"/>
      <w:marTop w:val="0"/>
      <w:marBottom w:val="0"/>
      <w:divBdr>
        <w:top w:val="none" w:sz="0" w:space="0" w:color="auto"/>
        <w:left w:val="none" w:sz="0" w:space="0" w:color="auto"/>
        <w:bottom w:val="none" w:sz="0" w:space="0" w:color="auto"/>
        <w:right w:val="none" w:sz="0" w:space="0" w:color="auto"/>
      </w:divBdr>
      <w:divsChild>
        <w:div w:id="293601580">
          <w:marLeft w:val="0"/>
          <w:marRight w:val="446"/>
          <w:marTop w:val="62"/>
          <w:marBottom w:val="120"/>
          <w:divBdr>
            <w:top w:val="none" w:sz="0" w:space="0" w:color="auto"/>
            <w:left w:val="none" w:sz="0" w:space="0" w:color="auto"/>
            <w:bottom w:val="none" w:sz="0" w:space="0" w:color="auto"/>
            <w:right w:val="none" w:sz="0" w:space="0" w:color="auto"/>
          </w:divBdr>
        </w:div>
        <w:div w:id="1729450875">
          <w:marLeft w:val="0"/>
          <w:marRight w:val="446"/>
          <w:marTop w:val="62"/>
          <w:marBottom w:val="120"/>
          <w:divBdr>
            <w:top w:val="none" w:sz="0" w:space="0" w:color="auto"/>
            <w:left w:val="none" w:sz="0" w:space="0" w:color="auto"/>
            <w:bottom w:val="none" w:sz="0" w:space="0" w:color="auto"/>
            <w:right w:val="none" w:sz="0" w:space="0" w:color="auto"/>
          </w:divBdr>
        </w:div>
        <w:div w:id="1295939770">
          <w:marLeft w:val="0"/>
          <w:marRight w:val="446"/>
          <w:marTop w:val="62"/>
          <w:marBottom w:val="120"/>
          <w:divBdr>
            <w:top w:val="none" w:sz="0" w:space="0" w:color="auto"/>
            <w:left w:val="none" w:sz="0" w:space="0" w:color="auto"/>
            <w:bottom w:val="none" w:sz="0" w:space="0" w:color="auto"/>
            <w:right w:val="none" w:sz="0" w:space="0" w:color="auto"/>
          </w:divBdr>
        </w:div>
        <w:div w:id="1890610791">
          <w:marLeft w:val="0"/>
          <w:marRight w:val="446"/>
          <w:marTop w:val="62"/>
          <w:marBottom w:val="120"/>
          <w:divBdr>
            <w:top w:val="none" w:sz="0" w:space="0" w:color="auto"/>
            <w:left w:val="none" w:sz="0" w:space="0" w:color="auto"/>
            <w:bottom w:val="none" w:sz="0" w:space="0" w:color="auto"/>
            <w:right w:val="none" w:sz="0" w:space="0" w:color="auto"/>
          </w:divBdr>
        </w:div>
        <w:div w:id="2146194895">
          <w:marLeft w:val="0"/>
          <w:marRight w:val="446"/>
          <w:marTop w:val="62"/>
          <w:marBottom w:val="120"/>
          <w:divBdr>
            <w:top w:val="none" w:sz="0" w:space="0" w:color="auto"/>
            <w:left w:val="none" w:sz="0" w:space="0" w:color="auto"/>
            <w:bottom w:val="none" w:sz="0" w:space="0" w:color="auto"/>
            <w:right w:val="none" w:sz="0" w:space="0" w:color="auto"/>
          </w:divBdr>
        </w:div>
        <w:div w:id="1184903399">
          <w:marLeft w:val="0"/>
          <w:marRight w:val="446"/>
          <w:marTop w:val="62"/>
          <w:marBottom w:val="120"/>
          <w:divBdr>
            <w:top w:val="none" w:sz="0" w:space="0" w:color="auto"/>
            <w:left w:val="none" w:sz="0" w:space="0" w:color="auto"/>
            <w:bottom w:val="none" w:sz="0" w:space="0" w:color="auto"/>
            <w:right w:val="none" w:sz="0" w:space="0" w:color="auto"/>
          </w:divBdr>
        </w:div>
        <w:div w:id="31423518">
          <w:marLeft w:val="0"/>
          <w:marRight w:val="446"/>
          <w:marTop w:val="62"/>
          <w:marBottom w:val="120"/>
          <w:divBdr>
            <w:top w:val="none" w:sz="0" w:space="0" w:color="auto"/>
            <w:left w:val="none" w:sz="0" w:space="0" w:color="auto"/>
            <w:bottom w:val="none" w:sz="0" w:space="0" w:color="auto"/>
            <w:right w:val="none" w:sz="0" w:space="0" w:color="auto"/>
          </w:divBdr>
        </w:div>
        <w:div w:id="1905676652">
          <w:marLeft w:val="0"/>
          <w:marRight w:val="446"/>
          <w:marTop w:val="62"/>
          <w:marBottom w:val="120"/>
          <w:divBdr>
            <w:top w:val="none" w:sz="0" w:space="0" w:color="auto"/>
            <w:left w:val="none" w:sz="0" w:space="0" w:color="auto"/>
            <w:bottom w:val="none" w:sz="0" w:space="0" w:color="auto"/>
            <w:right w:val="none" w:sz="0" w:space="0" w:color="auto"/>
          </w:divBdr>
        </w:div>
      </w:divsChild>
    </w:div>
    <w:div w:id="789124601">
      <w:bodyDiv w:val="1"/>
      <w:marLeft w:val="0"/>
      <w:marRight w:val="0"/>
      <w:marTop w:val="0"/>
      <w:marBottom w:val="0"/>
      <w:divBdr>
        <w:top w:val="none" w:sz="0" w:space="0" w:color="auto"/>
        <w:left w:val="none" w:sz="0" w:space="0" w:color="auto"/>
        <w:bottom w:val="none" w:sz="0" w:space="0" w:color="auto"/>
        <w:right w:val="none" w:sz="0" w:space="0" w:color="auto"/>
      </w:divBdr>
      <w:divsChild>
        <w:div w:id="709258552">
          <w:marLeft w:val="0"/>
          <w:marRight w:val="446"/>
          <w:marTop w:val="82"/>
          <w:marBottom w:val="120"/>
          <w:divBdr>
            <w:top w:val="none" w:sz="0" w:space="0" w:color="auto"/>
            <w:left w:val="none" w:sz="0" w:space="0" w:color="auto"/>
            <w:bottom w:val="none" w:sz="0" w:space="0" w:color="auto"/>
            <w:right w:val="none" w:sz="0" w:space="0" w:color="auto"/>
          </w:divBdr>
        </w:div>
        <w:div w:id="152530448">
          <w:marLeft w:val="0"/>
          <w:marRight w:val="446"/>
          <w:marTop w:val="82"/>
          <w:marBottom w:val="120"/>
          <w:divBdr>
            <w:top w:val="none" w:sz="0" w:space="0" w:color="auto"/>
            <w:left w:val="none" w:sz="0" w:space="0" w:color="auto"/>
            <w:bottom w:val="none" w:sz="0" w:space="0" w:color="auto"/>
            <w:right w:val="none" w:sz="0" w:space="0" w:color="auto"/>
          </w:divBdr>
        </w:div>
        <w:div w:id="1931306779">
          <w:marLeft w:val="0"/>
          <w:marRight w:val="446"/>
          <w:marTop w:val="82"/>
          <w:marBottom w:val="120"/>
          <w:divBdr>
            <w:top w:val="none" w:sz="0" w:space="0" w:color="auto"/>
            <w:left w:val="none" w:sz="0" w:space="0" w:color="auto"/>
            <w:bottom w:val="none" w:sz="0" w:space="0" w:color="auto"/>
            <w:right w:val="none" w:sz="0" w:space="0" w:color="auto"/>
          </w:divBdr>
        </w:div>
      </w:divsChild>
    </w:div>
    <w:div w:id="791829046">
      <w:bodyDiv w:val="1"/>
      <w:marLeft w:val="0"/>
      <w:marRight w:val="0"/>
      <w:marTop w:val="0"/>
      <w:marBottom w:val="0"/>
      <w:divBdr>
        <w:top w:val="none" w:sz="0" w:space="0" w:color="auto"/>
        <w:left w:val="none" w:sz="0" w:space="0" w:color="auto"/>
        <w:bottom w:val="none" w:sz="0" w:space="0" w:color="auto"/>
        <w:right w:val="none" w:sz="0" w:space="0" w:color="auto"/>
      </w:divBdr>
      <w:divsChild>
        <w:div w:id="864102351">
          <w:marLeft w:val="0"/>
          <w:marRight w:val="446"/>
          <w:marTop w:val="53"/>
          <w:marBottom w:val="120"/>
          <w:divBdr>
            <w:top w:val="none" w:sz="0" w:space="0" w:color="auto"/>
            <w:left w:val="none" w:sz="0" w:space="0" w:color="auto"/>
            <w:bottom w:val="none" w:sz="0" w:space="0" w:color="auto"/>
            <w:right w:val="none" w:sz="0" w:space="0" w:color="auto"/>
          </w:divBdr>
        </w:div>
        <w:div w:id="635377853">
          <w:marLeft w:val="0"/>
          <w:marRight w:val="446"/>
          <w:marTop w:val="53"/>
          <w:marBottom w:val="120"/>
          <w:divBdr>
            <w:top w:val="none" w:sz="0" w:space="0" w:color="auto"/>
            <w:left w:val="none" w:sz="0" w:space="0" w:color="auto"/>
            <w:bottom w:val="none" w:sz="0" w:space="0" w:color="auto"/>
            <w:right w:val="none" w:sz="0" w:space="0" w:color="auto"/>
          </w:divBdr>
        </w:div>
        <w:div w:id="1521816958">
          <w:marLeft w:val="0"/>
          <w:marRight w:val="446"/>
          <w:marTop w:val="53"/>
          <w:marBottom w:val="120"/>
          <w:divBdr>
            <w:top w:val="none" w:sz="0" w:space="0" w:color="auto"/>
            <w:left w:val="none" w:sz="0" w:space="0" w:color="auto"/>
            <w:bottom w:val="none" w:sz="0" w:space="0" w:color="auto"/>
            <w:right w:val="none" w:sz="0" w:space="0" w:color="auto"/>
          </w:divBdr>
        </w:div>
        <w:div w:id="1842742482">
          <w:marLeft w:val="0"/>
          <w:marRight w:val="446"/>
          <w:marTop w:val="53"/>
          <w:marBottom w:val="120"/>
          <w:divBdr>
            <w:top w:val="none" w:sz="0" w:space="0" w:color="auto"/>
            <w:left w:val="none" w:sz="0" w:space="0" w:color="auto"/>
            <w:bottom w:val="none" w:sz="0" w:space="0" w:color="auto"/>
            <w:right w:val="none" w:sz="0" w:space="0" w:color="auto"/>
          </w:divBdr>
        </w:div>
        <w:div w:id="766273677">
          <w:marLeft w:val="0"/>
          <w:marRight w:val="547"/>
          <w:marTop w:val="53"/>
          <w:marBottom w:val="120"/>
          <w:divBdr>
            <w:top w:val="none" w:sz="0" w:space="0" w:color="auto"/>
            <w:left w:val="none" w:sz="0" w:space="0" w:color="auto"/>
            <w:bottom w:val="none" w:sz="0" w:space="0" w:color="auto"/>
            <w:right w:val="none" w:sz="0" w:space="0" w:color="auto"/>
          </w:divBdr>
        </w:div>
        <w:div w:id="1631091942">
          <w:marLeft w:val="0"/>
          <w:marRight w:val="547"/>
          <w:marTop w:val="53"/>
          <w:marBottom w:val="120"/>
          <w:divBdr>
            <w:top w:val="none" w:sz="0" w:space="0" w:color="auto"/>
            <w:left w:val="none" w:sz="0" w:space="0" w:color="auto"/>
            <w:bottom w:val="none" w:sz="0" w:space="0" w:color="auto"/>
            <w:right w:val="none" w:sz="0" w:space="0" w:color="auto"/>
          </w:divBdr>
        </w:div>
        <w:div w:id="924647701">
          <w:marLeft w:val="0"/>
          <w:marRight w:val="547"/>
          <w:marTop w:val="53"/>
          <w:marBottom w:val="120"/>
          <w:divBdr>
            <w:top w:val="none" w:sz="0" w:space="0" w:color="auto"/>
            <w:left w:val="none" w:sz="0" w:space="0" w:color="auto"/>
            <w:bottom w:val="none" w:sz="0" w:space="0" w:color="auto"/>
            <w:right w:val="none" w:sz="0" w:space="0" w:color="auto"/>
          </w:divBdr>
        </w:div>
        <w:div w:id="300771667">
          <w:marLeft w:val="0"/>
          <w:marRight w:val="547"/>
          <w:marTop w:val="53"/>
          <w:marBottom w:val="120"/>
          <w:divBdr>
            <w:top w:val="none" w:sz="0" w:space="0" w:color="auto"/>
            <w:left w:val="none" w:sz="0" w:space="0" w:color="auto"/>
            <w:bottom w:val="none" w:sz="0" w:space="0" w:color="auto"/>
            <w:right w:val="none" w:sz="0" w:space="0" w:color="auto"/>
          </w:divBdr>
        </w:div>
      </w:divsChild>
    </w:div>
    <w:div w:id="798571596">
      <w:bodyDiv w:val="1"/>
      <w:marLeft w:val="0"/>
      <w:marRight w:val="0"/>
      <w:marTop w:val="0"/>
      <w:marBottom w:val="0"/>
      <w:divBdr>
        <w:top w:val="none" w:sz="0" w:space="0" w:color="auto"/>
        <w:left w:val="none" w:sz="0" w:space="0" w:color="auto"/>
        <w:bottom w:val="none" w:sz="0" w:space="0" w:color="auto"/>
        <w:right w:val="none" w:sz="0" w:space="0" w:color="auto"/>
      </w:divBdr>
      <w:divsChild>
        <w:div w:id="367609645">
          <w:marLeft w:val="0"/>
          <w:marRight w:val="547"/>
          <w:marTop w:val="86"/>
          <w:marBottom w:val="120"/>
          <w:divBdr>
            <w:top w:val="none" w:sz="0" w:space="0" w:color="auto"/>
            <w:left w:val="none" w:sz="0" w:space="0" w:color="auto"/>
            <w:bottom w:val="none" w:sz="0" w:space="0" w:color="auto"/>
            <w:right w:val="none" w:sz="0" w:space="0" w:color="auto"/>
          </w:divBdr>
        </w:div>
        <w:div w:id="598298939">
          <w:marLeft w:val="0"/>
          <w:marRight w:val="547"/>
          <w:marTop w:val="86"/>
          <w:marBottom w:val="120"/>
          <w:divBdr>
            <w:top w:val="none" w:sz="0" w:space="0" w:color="auto"/>
            <w:left w:val="none" w:sz="0" w:space="0" w:color="auto"/>
            <w:bottom w:val="none" w:sz="0" w:space="0" w:color="auto"/>
            <w:right w:val="none" w:sz="0" w:space="0" w:color="auto"/>
          </w:divBdr>
        </w:div>
        <w:div w:id="2130934180">
          <w:marLeft w:val="0"/>
          <w:marRight w:val="547"/>
          <w:marTop w:val="86"/>
          <w:marBottom w:val="120"/>
          <w:divBdr>
            <w:top w:val="none" w:sz="0" w:space="0" w:color="auto"/>
            <w:left w:val="none" w:sz="0" w:space="0" w:color="auto"/>
            <w:bottom w:val="none" w:sz="0" w:space="0" w:color="auto"/>
            <w:right w:val="none" w:sz="0" w:space="0" w:color="auto"/>
          </w:divBdr>
        </w:div>
      </w:divsChild>
    </w:div>
    <w:div w:id="829833314">
      <w:bodyDiv w:val="1"/>
      <w:marLeft w:val="0"/>
      <w:marRight w:val="0"/>
      <w:marTop w:val="0"/>
      <w:marBottom w:val="0"/>
      <w:divBdr>
        <w:top w:val="none" w:sz="0" w:space="0" w:color="auto"/>
        <w:left w:val="none" w:sz="0" w:space="0" w:color="auto"/>
        <w:bottom w:val="none" w:sz="0" w:space="0" w:color="auto"/>
        <w:right w:val="none" w:sz="0" w:space="0" w:color="auto"/>
      </w:divBdr>
      <w:divsChild>
        <w:div w:id="1655600701">
          <w:marLeft w:val="0"/>
          <w:marRight w:val="446"/>
          <w:marTop w:val="115"/>
          <w:marBottom w:val="120"/>
          <w:divBdr>
            <w:top w:val="none" w:sz="0" w:space="0" w:color="auto"/>
            <w:left w:val="none" w:sz="0" w:space="0" w:color="auto"/>
            <w:bottom w:val="none" w:sz="0" w:space="0" w:color="auto"/>
            <w:right w:val="none" w:sz="0" w:space="0" w:color="auto"/>
          </w:divBdr>
        </w:div>
        <w:div w:id="1523012291">
          <w:marLeft w:val="0"/>
          <w:marRight w:val="446"/>
          <w:marTop w:val="115"/>
          <w:marBottom w:val="120"/>
          <w:divBdr>
            <w:top w:val="none" w:sz="0" w:space="0" w:color="auto"/>
            <w:left w:val="none" w:sz="0" w:space="0" w:color="auto"/>
            <w:bottom w:val="none" w:sz="0" w:space="0" w:color="auto"/>
            <w:right w:val="none" w:sz="0" w:space="0" w:color="auto"/>
          </w:divBdr>
        </w:div>
      </w:divsChild>
    </w:div>
    <w:div w:id="836386452">
      <w:bodyDiv w:val="1"/>
      <w:marLeft w:val="0"/>
      <w:marRight w:val="0"/>
      <w:marTop w:val="0"/>
      <w:marBottom w:val="0"/>
      <w:divBdr>
        <w:top w:val="none" w:sz="0" w:space="0" w:color="auto"/>
        <w:left w:val="none" w:sz="0" w:space="0" w:color="auto"/>
        <w:bottom w:val="none" w:sz="0" w:space="0" w:color="auto"/>
        <w:right w:val="none" w:sz="0" w:space="0" w:color="auto"/>
      </w:divBdr>
    </w:div>
    <w:div w:id="839463415">
      <w:bodyDiv w:val="1"/>
      <w:marLeft w:val="0"/>
      <w:marRight w:val="0"/>
      <w:marTop w:val="0"/>
      <w:marBottom w:val="0"/>
      <w:divBdr>
        <w:top w:val="none" w:sz="0" w:space="0" w:color="auto"/>
        <w:left w:val="none" w:sz="0" w:space="0" w:color="auto"/>
        <w:bottom w:val="none" w:sz="0" w:space="0" w:color="auto"/>
        <w:right w:val="none" w:sz="0" w:space="0" w:color="auto"/>
      </w:divBdr>
    </w:div>
    <w:div w:id="845628863">
      <w:bodyDiv w:val="1"/>
      <w:marLeft w:val="0"/>
      <w:marRight w:val="0"/>
      <w:marTop w:val="0"/>
      <w:marBottom w:val="0"/>
      <w:divBdr>
        <w:top w:val="none" w:sz="0" w:space="0" w:color="auto"/>
        <w:left w:val="none" w:sz="0" w:space="0" w:color="auto"/>
        <w:bottom w:val="none" w:sz="0" w:space="0" w:color="auto"/>
        <w:right w:val="none" w:sz="0" w:space="0" w:color="auto"/>
      </w:divBdr>
    </w:div>
    <w:div w:id="854925313">
      <w:bodyDiv w:val="1"/>
      <w:marLeft w:val="0"/>
      <w:marRight w:val="0"/>
      <w:marTop w:val="0"/>
      <w:marBottom w:val="0"/>
      <w:divBdr>
        <w:top w:val="none" w:sz="0" w:space="0" w:color="auto"/>
        <w:left w:val="none" w:sz="0" w:space="0" w:color="auto"/>
        <w:bottom w:val="none" w:sz="0" w:space="0" w:color="auto"/>
        <w:right w:val="none" w:sz="0" w:space="0" w:color="auto"/>
      </w:divBdr>
    </w:div>
    <w:div w:id="857159769">
      <w:bodyDiv w:val="1"/>
      <w:marLeft w:val="0"/>
      <w:marRight w:val="0"/>
      <w:marTop w:val="0"/>
      <w:marBottom w:val="0"/>
      <w:divBdr>
        <w:top w:val="none" w:sz="0" w:space="0" w:color="auto"/>
        <w:left w:val="none" w:sz="0" w:space="0" w:color="auto"/>
        <w:bottom w:val="none" w:sz="0" w:space="0" w:color="auto"/>
        <w:right w:val="none" w:sz="0" w:space="0" w:color="auto"/>
      </w:divBdr>
      <w:divsChild>
        <w:div w:id="1393194250">
          <w:marLeft w:val="1138"/>
          <w:marRight w:val="0"/>
          <w:marTop w:val="72"/>
          <w:marBottom w:val="120"/>
          <w:divBdr>
            <w:top w:val="none" w:sz="0" w:space="0" w:color="auto"/>
            <w:left w:val="none" w:sz="0" w:space="0" w:color="auto"/>
            <w:bottom w:val="none" w:sz="0" w:space="0" w:color="auto"/>
            <w:right w:val="none" w:sz="0" w:space="0" w:color="auto"/>
          </w:divBdr>
        </w:div>
        <w:div w:id="406197965">
          <w:marLeft w:val="1138"/>
          <w:marRight w:val="0"/>
          <w:marTop w:val="72"/>
          <w:marBottom w:val="120"/>
          <w:divBdr>
            <w:top w:val="none" w:sz="0" w:space="0" w:color="auto"/>
            <w:left w:val="none" w:sz="0" w:space="0" w:color="auto"/>
            <w:bottom w:val="none" w:sz="0" w:space="0" w:color="auto"/>
            <w:right w:val="none" w:sz="0" w:space="0" w:color="auto"/>
          </w:divBdr>
        </w:div>
      </w:divsChild>
    </w:div>
    <w:div w:id="864488653">
      <w:bodyDiv w:val="1"/>
      <w:marLeft w:val="0"/>
      <w:marRight w:val="0"/>
      <w:marTop w:val="0"/>
      <w:marBottom w:val="0"/>
      <w:divBdr>
        <w:top w:val="none" w:sz="0" w:space="0" w:color="auto"/>
        <w:left w:val="none" w:sz="0" w:space="0" w:color="auto"/>
        <w:bottom w:val="none" w:sz="0" w:space="0" w:color="auto"/>
        <w:right w:val="none" w:sz="0" w:space="0" w:color="auto"/>
      </w:divBdr>
      <w:divsChild>
        <w:div w:id="2050521958">
          <w:marLeft w:val="0"/>
          <w:marRight w:val="446"/>
          <w:marTop w:val="96"/>
          <w:marBottom w:val="120"/>
          <w:divBdr>
            <w:top w:val="none" w:sz="0" w:space="0" w:color="auto"/>
            <w:left w:val="none" w:sz="0" w:space="0" w:color="auto"/>
            <w:bottom w:val="none" w:sz="0" w:space="0" w:color="auto"/>
            <w:right w:val="none" w:sz="0" w:space="0" w:color="auto"/>
          </w:divBdr>
        </w:div>
        <w:div w:id="1288242224">
          <w:marLeft w:val="0"/>
          <w:marRight w:val="446"/>
          <w:marTop w:val="96"/>
          <w:marBottom w:val="120"/>
          <w:divBdr>
            <w:top w:val="none" w:sz="0" w:space="0" w:color="auto"/>
            <w:left w:val="none" w:sz="0" w:space="0" w:color="auto"/>
            <w:bottom w:val="none" w:sz="0" w:space="0" w:color="auto"/>
            <w:right w:val="none" w:sz="0" w:space="0" w:color="auto"/>
          </w:divBdr>
        </w:div>
        <w:div w:id="1583293459">
          <w:marLeft w:val="0"/>
          <w:marRight w:val="446"/>
          <w:marTop w:val="96"/>
          <w:marBottom w:val="120"/>
          <w:divBdr>
            <w:top w:val="none" w:sz="0" w:space="0" w:color="auto"/>
            <w:left w:val="none" w:sz="0" w:space="0" w:color="auto"/>
            <w:bottom w:val="none" w:sz="0" w:space="0" w:color="auto"/>
            <w:right w:val="none" w:sz="0" w:space="0" w:color="auto"/>
          </w:divBdr>
        </w:div>
        <w:div w:id="571427998">
          <w:marLeft w:val="0"/>
          <w:marRight w:val="446"/>
          <w:marTop w:val="96"/>
          <w:marBottom w:val="120"/>
          <w:divBdr>
            <w:top w:val="none" w:sz="0" w:space="0" w:color="auto"/>
            <w:left w:val="none" w:sz="0" w:space="0" w:color="auto"/>
            <w:bottom w:val="none" w:sz="0" w:space="0" w:color="auto"/>
            <w:right w:val="none" w:sz="0" w:space="0" w:color="auto"/>
          </w:divBdr>
        </w:div>
        <w:div w:id="1082410537">
          <w:marLeft w:val="0"/>
          <w:marRight w:val="446"/>
          <w:marTop w:val="96"/>
          <w:marBottom w:val="120"/>
          <w:divBdr>
            <w:top w:val="none" w:sz="0" w:space="0" w:color="auto"/>
            <w:left w:val="none" w:sz="0" w:space="0" w:color="auto"/>
            <w:bottom w:val="none" w:sz="0" w:space="0" w:color="auto"/>
            <w:right w:val="none" w:sz="0" w:space="0" w:color="auto"/>
          </w:divBdr>
        </w:div>
      </w:divsChild>
    </w:div>
    <w:div w:id="888565021">
      <w:bodyDiv w:val="1"/>
      <w:marLeft w:val="0"/>
      <w:marRight w:val="0"/>
      <w:marTop w:val="0"/>
      <w:marBottom w:val="0"/>
      <w:divBdr>
        <w:top w:val="none" w:sz="0" w:space="0" w:color="auto"/>
        <w:left w:val="none" w:sz="0" w:space="0" w:color="auto"/>
        <w:bottom w:val="none" w:sz="0" w:space="0" w:color="auto"/>
        <w:right w:val="none" w:sz="0" w:space="0" w:color="auto"/>
      </w:divBdr>
      <w:divsChild>
        <w:div w:id="624238835">
          <w:marLeft w:val="0"/>
          <w:marRight w:val="446"/>
          <w:marTop w:val="72"/>
          <w:marBottom w:val="120"/>
          <w:divBdr>
            <w:top w:val="none" w:sz="0" w:space="0" w:color="auto"/>
            <w:left w:val="none" w:sz="0" w:space="0" w:color="auto"/>
            <w:bottom w:val="none" w:sz="0" w:space="0" w:color="auto"/>
            <w:right w:val="none" w:sz="0" w:space="0" w:color="auto"/>
          </w:divBdr>
        </w:div>
        <w:div w:id="576329314">
          <w:marLeft w:val="0"/>
          <w:marRight w:val="446"/>
          <w:marTop w:val="72"/>
          <w:marBottom w:val="120"/>
          <w:divBdr>
            <w:top w:val="none" w:sz="0" w:space="0" w:color="auto"/>
            <w:left w:val="none" w:sz="0" w:space="0" w:color="auto"/>
            <w:bottom w:val="none" w:sz="0" w:space="0" w:color="auto"/>
            <w:right w:val="none" w:sz="0" w:space="0" w:color="auto"/>
          </w:divBdr>
        </w:div>
        <w:div w:id="1910379856">
          <w:marLeft w:val="0"/>
          <w:marRight w:val="446"/>
          <w:marTop w:val="72"/>
          <w:marBottom w:val="120"/>
          <w:divBdr>
            <w:top w:val="none" w:sz="0" w:space="0" w:color="auto"/>
            <w:left w:val="none" w:sz="0" w:space="0" w:color="auto"/>
            <w:bottom w:val="none" w:sz="0" w:space="0" w:color="auto"/>
            <w:right w:val="none" w:sz="0" w:space="0" w:color="auto"/>
          </w:divBdr>
        </w:div>
        <w:div w:id="1657875412">
          <w:marLeft w:val="0"/>
          <w:marRight w:val="446"/>
          <w:marTop w:val="72"/>
          <w:marBottom w:val="120"/>
          <w:divBdr>
            <w:top w:val="none" w:sz="0" w:space="0" w:color="auto"/>
            <w:left w:val="none" w:sz="0" w:space="0" w:color="auto"/>
            <w:bottom w:val="none" w:sz="0" w:space="0" w:color="auto"/>
            <w:right w:val="none" w:sz="0" w:space="0" w:color="auto"/>
          </w:divBdr>
        </w:div>
        <w:div w:id="225184907">
          <w:marLeft w:val="0"/>
          <w:marRight w:val="446"/>
          <w:marTop w:val="72"/>
          <w:marBottom w:val="120"/>
          <w:divBdr>
            <w:top w:val="none" w:sz="0" w:space="0" w:color="auto"/>
            <w:left w:val="none" w:sz="0" w:space="0" w:color="auto"/>
            <w:bottom w:val="none" w:sz="0" w:space="0" w:color="auto"/>
            <w:right w:val="none" w:sz="0" w:space="0" w:color="auto"/>
          </w:divBdr>
        </w:div>
        <w:div w:id="1256742454">
          <w:marLeft w:val="0"/>
          <w:marRight w:val="446"/>
          <w:marTop w:val="72"/>
          <w:marBottom w:val="120"/>
          <w:divBdr>
            <w:top w:val="none" w:sz="0" w:space="0" w:color="auto"/>
            <w:left w:val="none" w:sz="0" w:space="0" w:color="auto"/>
            <w:bottom w:val="none" w:sz="0" w:space="0" w:color="auto"/>
            <w:right w:val="none" w:sz="0" w:space="0" w:color="auto"/>
          </w:divBdr>
        </w:div>
        <w:div w:id="976497590">
          <w:marLeft w:val="0"/>
          <w:marRight w:val="446"/>
          <w:marTop w:val="72"/>
          <w:marBottom w:val="120"/>
          <w:divBdr>
            <w:top w:val="none" w:sz="0" w:space="0" w:color="auto"/>
            <w:left w:val="none" w:sz="0" w:space="0" w:color="auto"/>
            <w:bottom w:val="none" w:sz="0" w:space="0" w:color="auto"/>
            <w:right w:val="none" w:sz="0" w:space="0" w:color="auto"/>
          </w:divBdr>
        </w:div>
        <w:div w:id="1432313734">
          <w:marLeft w:val="0"/>
          <w:marRight w:val="446"/>
          <w:marTop w:val="72"/>
          <w:marBottom w:val="120"/>
          <w:divBdr>
            <w:top w:val="none" w:sz="0" w:space="0" w:color="auto"/>
            <w:left w:val="none" w:sz="0" w:space="0" w:color="auto"/>
            <w:bottom w:val="none" w:sz="0" w:space="0" w:color="auto"/>
            <w:right w:val="none" w:sz="0" w:space="0" w:color="auto"/>
          </w:divBdr>
        </w:div>
      </w:divsChild>
    </w:div>
    <w:div w:id="890651759">
      <w:bodyDiv w:val="1"/>
      <w:marLeft w:val="0"/>
      <w:marRight w:val="0"/>
      <w:marTop w:val="0"/>
      <w:marBottom w:val="0"/>
      <w:divBdr>
        <w:top w:val="none" w:sz="0" w:space="0" w:color="auto"/>
        <w:left w:val="none" w:sz="0" w:space="0" w:color="auto"/>
        <w:bottom w:val="none" w:sz="0" w:space="0" w:color="auto"/>
        <w:right w:val="none" w:sz="0" w:space="0" w:color="auto"/>
      </w:divBdr>
    </w:div>
    <w:div w:id="899439399">
      <w:bodyDiv w:val="1"/>
      <w:marLeft w:val="0"/>
      <w:marRight w:val="0"/>
      <w:marTop w:val="0"/>
      <w:marBottom w:val="0"/>
      <w:divBdr>
        <w:top w:val="none" w:sz="0" w:space="0" w:color="auto"/>
        <w:left w:val="none" w:sz="0" w:space="0" w:color="auto"/>
        <w:bottom w:val="none" w:sz="0" w:space="0" w:color="auto"/>
        <w:right w:val="none" w:sz="0" w:space="0" w:color="auto"/>
      </w:divBdr>
    </w:div>
    <w:div w:id="901018315">
      <w:bodyDiv w:val="1"/>
      <w:marLeft w:val="0"/>
      <w:marRight w:val="0"/>
      <w:marTop w:val="0"/>
      <w:marBottom w:val="0"/>
      <w:divBdr>
        <w:top w:val="none" w:sz="0" w:space="0" w:color="auto"/>
        <w:left w:val="none" w:sz="0" w:space="0" w:color="auto"/>
        <w:bottom w:val="none" w:sz="0" w:space="0" w:color="auto"/>
        <w:right w:val="none" w:sz="0" w:space="0" w:color="auto"/>
      </w:divBdr>
      <w:divsChild>
        <w:div w:id="219169691">
          <w:marLeft w:val="0"/>
          <w:marRight w:val="446"/>
          <w:marTop w:val="106"/>
          <w:marBottom w:val="120"/>
          <w:divBdr>
            <w:top w:val="none" w:sz="0" w:space="0" w:color="auto"/>
            <w:left w:val="none" w:sz="0" w:space="0" w:color="auto"/>
            <w:bottom w:val="none" w:sz="0" w:space="0" w:color="auto"/>
            <w:right w:val="none" w:sz="0" w:space="0" w:color="auto"/>
          </w:divBdr>
        </w:div>
        <w:div w:id="33237724">
          <w:marLeft w:val="0"/>
          <w:marRight w:val="446"/>
          <w:marTop w:val="106"/>
          <w:marBottom w:val="120"/>
          <w:divBdr>
            <w:top w:val="none" w:sz="0" w:space="0" w:color="auto"/>
            <w:left w:val="none" w:sz="0" w:space="0" w:color="auto"/>
            <w:bottom w:val="none" w:sz="0" w:space="0" w:color="auto"/>
            <w:right w:val="none" w:sz="0" w:space="0" w:color="auto"/>
          </w:divBdr>
        </w:div>
        <w:div w:id="1240292246">
          <w:marLeft w:val="0"/>
          <w:marRight w:val="446"/>
          <w:marTop w:val="106"/>
          <w:marBottom w:val="120"/>
          <w:divBdr>
            <w:top w:val="none" w:sz="0" w:space="0" w:color="auto"/>
            <w:left w:val="none" w:sz="0" w:space="0" w:color="auto"/>
            <w:bottom w:val="none" w:sz="0" w:space="0" w:color="auto"/>
            <w:right w:val="none" w:sz="0" w:space="0" w:color="auto"/>
          </w:divBdr>
        </w:div>
      </w:divsChild>
    </w:div>
    <w:div w:id="913515879">
      <w:bodyDiv w:val="1"/>
      <w:marLeft w:val="0"/>
      <w:marRight w:val="0"/>
      <w:marTop w:val="0"/>
      <w:marBottom w:val="0"/>
      <w:divBdr>
        <w:top w:val="none" w:sz="0" w:space="0" w:color="auto"/>
        <w:left w:val="none" w:sz="0" w:space="0" w:color="auto"/>
        <w:bottom w:val="none" w:sz="0" w:space="0" w:color="auto"/>
        <w:right w:val="none" w:sz="0" w:space="0" w:color="auto"/>
      </w:divBdr>
    </w:div>
    <w:div w:id="939608546">
      <w:bodyDiv w:val="1"/>
      <w:marLeft w:val="0"/>
      <w:marRight w:val="0"/>
      <w:marTop w:val="0"/>
      <w:marBottom w:val="0"/>
      <w:divBdr>
        <w:top w:val="none" w:sz="0" w:space="0" w:color="auto"/>
        <w:left w:val="none" w:sz="0" w:space="0" w:color="auto"/>
        <w:bottom w:val="none" w:sz="0" w:space="0" w:color="auto"/>
        <w:right w:val="none" w:sz="0" w:space="0" w:color="auto"/>
      </w:divBdr>
      <w:divsChild>
        <w:div w:id="131482136">
          <w:marLeft w:val="0"/>
          <w:marRight w:val="446"/>
          <w:marTop w:val="115"/>
          <w:marBottom w:val="120"/>
          <w:divBdr>
            <w:top w:val="none" w:sz="0" w:space="0" w:color="auto"/>
            <w:left w:val="none" w:sz="0" w:space="0" w:color="auto"/>
            <w:bottom w:val="none" w:sz="0" w:space="0" w:color="auto"/>
            <w:right w:val="none" w:sz="0" w:space="0" w:color="auto"/>
          </w:divBdr>
        </w:div>
        <w:div w:id="1205797569">
          <w:marLeft w:val="0"/>
          <w:marRight w:val="446"/>
          <w:marTop w:val="115"/>
          <w:marBottom w:val="120"/>
          <w:divBdr>
            <w:top w:val="none" w:sz="0" w:space="0" w:color="auto"/>
            <w:left w:val="none" w:sz="0" w:space="0" w:color="auto"/>
            <w:bottom w:val="none" w:sz="0" w:space="0" w:color="auto"/>
            <w:right w:val="none" w:sz="0" w:space="0" w:color="auto"/>
          </w:divBdr>
        </w:div>
      </w:divsChild>
    </w:div>
    <w:div w:id="950210319">
      <w:bodyDiv w:val="1"/>
      <w:marLeft w:val="0"/>
      <w:marRight w:val="0"/>
      <w:marTop w:val="0"/>
      <w:marBottom w:val="0"/>
      <w:divBdr>
        <w:top w:val="none" w:sz="0" w:space="0" w:color="auto"/>
        <w:left w:val="none" w:sz="0" w:space="0" w:color="auto"/>
        <w:bottom w:val="none" w:sz="0" w:space="0" w:color="auto"/>
        <w:right w:val="none" w:sz="0" w:space="0" w:color="auto"/>
      </w:divBdr>
      <w:divsChild>
        <w:div w:id="1901867798">
          <w:marLeft w:val="0"/>
          <w:marRight w:val="446"/>
          <w:marTop w:val="72"/>
          <w:marBottom w:val="120"/>
          <w:divBdr>
            <w:top w:val="none" w:sz="0" w:space="0" w:color="auto"/>
            <w:left w:val="none" w:sz="0" w:space="0" w:color="auto"/>
            <w:bottom w:val="none" w:sz="0" w:space="0" w:color="auto"/>
            <w:right w:val="none" w:sz="0" w:space="0" w:color="auto"/>
          </w:divBdr>
        </w:div>
        <w:div w:id="507134659">
          <w:marLeft w:val="0"/>
          <w:marRight w:val="1022"/>
          <w:marTop w:val="72"/>
          <w:marBottom w:val="120"/>
          <w:divBdr>
            <w:top w:val="none" w:sz="0" w:space="0" w:color="auto"/>
            <w:left w:val="none" w:sz="0" w:space="0" w:color="auto"/>
            <w:bottom w:val="none" w:sz="0" w:space="0" w:color="auto"/>
            <w:right w:val="none" w:sz="0" w:space="0" w:color="auto"/>
          </w:divBdr>
        </w:div>
        <w:div w:id="466439894">
          <w:marLeft w:val="0"/>
          <w:marRight w:val="1022"/>
          <w:marTop w:val="72"/>
          <w:marBottom w:val="120"/>
          <w:divBdr>
            <w:top w:val="none" w:sz="0" w:space="0" w:color="auto"/>
            <w:left w:val="none" w:sz="0" w:space="0" w:color="auto"/>
            <w:bottom w:val="none" w:sz="0" w:space="0" w:color="auto"/>
            <w:right w:val="none" w:sz="0" w:space="0" w:color="auto"/>
          </w:divBdr>
        </w:div>
        <w:div w:id="283737116">
          <w:marLeft w:val="0"/>
          <w:marRight w:val="1469"/>
          <w:marTop w:val="72"/>
          <w:marBottom w:val="120"/>
          <w:divBdr>
            <w:top w:val="none" w:sz="0" w:space="0" w:color="auto"/>
            <w:left w:val="none" w:sz="0" w:space="0" w:color="auto"/>
            <w:bottom w:val="none" w:sz="0" w:space="0" w:color="auto"/>
            <w:right w:val="none" w:sz="0" w:space="0" w:color="auto"/>
          </w:divBdr>
        </w:div>
        <w:div w:id="260843748">
          <w:marLeft w:val="0"/>
          <w:marRight w:val="1469"/>
          <w:marTop w:val="72"/>
          <w:marBottom w:val="120"/>
          <w:divBdr>
            <w:top w:val="none" w:sz="0" w:space="0" w:color="auto"/>
            <w:left w:val="none" w:sz="0" w:space="0" w:color="auto"/>
            <w:bottom w:val="none" w:sz="0" w:space="0" w:color="auto"/>
            <w:right w:val="none" w:sz="0" w:space="0" w:color="auto"/>
          </w:divBdr>
        </w:div>
      </w:divsChild>
    </w:div>
    <w:div w:id="950404369">
      <w:bodyDiv w:val="1"/>
      <w:marLeft w:val="0"/>
      <w:marRight w:val="0"/>
      <w:marTop w:val="0"/>
      <w:marBottom w:val="0"/>
      <w:divBdr>
        <w:top w:val="none" w:sz="0" w:space="0" w:color="auto"/>
        <w:left w:val="none" w:sz="0" w:space="0" w:color="auto"/>
        <w:bottom w:val="none" w:sz="0" w:space="0" w:color="auto"/>
        <w:right w:val="none" w:sz="0" w:space="0" w:color="auto"/>
      </w:divBdr>
      <w:divsChild>
        <w:div w:id="2088375836">
          <w:marLeft w:val="1138"/>
          <w:marRight w:val="0"/>
          <w:marTop w:val="72"/>
          <w:marBottom w:val="120"/>
          <w:divBdr>
            <w:top w:val="none" w:sz="0" w:space="0" w:color="auto"/>
            <w:left w:val="none" w:sz="0" w:space="0" w:color="auto"/>
            <w:bottom w:val="none" w:sz="0" w:space="0" w:color="auto"/>
            <w:right w:val="none" w:sz="0" w:space="0" w:color="auto"/>
          </w:divBdr>
        </w:div>
        <w:div w:id="281959179">
          <w:marLeft w:val="1138"/>
          <w:marRight w:val="0"/>
          <w:marTop w:val="72"/>
          <w:marBottom w:val="120"/>
          <w:divBdr>
            <w:top w:val="none" w:sz="0" w:space="0" w:color="auto"/>
            <w:left w:val="none" w:sz="0" w:space="0" w:color="auto"/>
            <w:bottom w:val="none" w:sz="0" w:space="0" w:color="auto"/>
            <w:right w:val="none" w:sz="0" w:space="0" w:color="auto"/>
          </w:divBdr>
        </w:div>
        <w:div w:id="179319385">
          <w:marLeft w:val="1138"/>
          <w:marRight w:val="1022"/>
          <w:marTop w:val="72"/>
          <w:marBottom w:val="120"/>
          <w:divBdr>
            <w:top w:val="none" w:sz="0" w:space="0" w:color="auto"/>
            <w:left w:val="none" w:sz="0" w:space="0" w:color="auto"/>
            <w:bottom w:val="none" w:sz="0" w:space="0" w:color="auto"/>
            <w:right w:val="none" w:sz="0" w:space="0" w:color="auto"/>
          </w:divBdr>
        </w:div>
        <w:div w:id="1600719784">
          <w:marLeft w:val="1138"/>
          <w:marRight w:val="1022"/>
          <w:marTop w:val="72"/>
          <w:marBottom w:val="120"/>
          <w:divBdr>
            <w:top w:val="none" w:sz="0" w:space="0" w:color="auto"/>
            <w:left w:val="none" w:sz="0" w:space="0" w:color="auto"/>
            <w:bottom w:val="none" w:sz="0" w:space="0" w:color="auto"/>
            <w:right w:val="none" w:sz="0" w:space="0" w:color="auto"/>
          </w:divBdr>
        </w:div>
        <w:div w:id="2006855449">
          <w:marLeft w:val="1138"/>
          <w:marRight w:val="1022"/>
          <w:marTop w:val="72"/>
          <w:marBottom w:val="120"/>
          <w:divBdr>
            <w:top w:val="none" w:sz="0" w:space="0" w:color="auto"/>
            <w:left w:val="none" w:sz="0" w:space="0" w:color="auto"/>
            <w:bottom w:val="none" w:sz="0" w:space="0" w:color="auto"/>
            <w:right w:val="none" w:sz="0" w:space="0" w:color="auto"/>
          </w:divBdr>
        </w:div>
        <w:div w:id="1453093927">
          <w:marLeft w:val="1138"/>
          <w:marRight w:val="1022"/>
          <w:marTop w:val="72"/>
          <w:marBottom w:val="120"/>
          <w:divBdr>
            <w:top w:val="none" w:sz="0" w:space="0" w:color="auto"/>
            <w:left w:val="none" w:sz="0" w:space="0" w:color="auto"/>
            <w:bottom w:val="none" w:sz="0" w:space="0" w:color="auto"/>
            <w:right w:val="none" w:sz="0" w:space="0" w:color="auto"/>
          </w:divBdr>
        </w:div>
      </w:divsChild>
    </w:div>
    <w:div w:id="950477557">
      <w:bodyDiv w:val="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446"/>
          <w:marTop w:val="82"/>
          <w:marBottom w:val="120"/>
          <w:divBdr>
            <w:top w:val="none" w:sz="0" w:space="0" w:color="auto"/>
            <w:left w:val="none" w:sz="0" w:space="0" w:color="auto"/>
            <w:bottom w:val="none" w:sz="0" w:space="0" w:color="auto"/>
            <w:right w:val="none" w:sz="0" w:space="0" w:color="auto"/>
          </w:divBdr>
        </w:div>
        <w:div w:id="1962609933">
          <w:marLeft w:val="0"/>
          <w:marRight w:val="446"/>
          <w:marTop w:val="82"/>
          <w:marBottom w:val="120"/>
          <w:divBdr>
            <w:top w:val="none" w:sz="0" w:space="0" w:color="auto"/>
            <w:left w:val="none" w:sz="0" w:space="0" w:color="auto"/>
            <w:bottom w:val="none" w:sz="0" w:space="0" w:color="auto"/>
            <w:right w:val="none" w:sz="0" w:space="0" w:color="auto"/>
          </w:divBdr>
        </w:div>
        <w:div w:id="1974673562">
          <w:marLeft w:val="0"/>
          <w:marRight w:val="446"/>
          <w:marTop w:val="82"/>
          <w:marBottom w:val="120"/>
          <w:divBdr>
            <w:top w:val="none" w:sz="0" w:space="0" w:color="auto"/>
            <w:left w:val="none" w:sz="0" w:space="0" w:color="auto"/>
            <w:bottom w:val="none" w:sz="0" w:space="0" w:color="auto"/>
            <w:right w:val="none" w:sz="0" w:space="0" w:color="auto"/>
          </w:divBdr>
        </w:div>
      </w:divsChild>
    </w:div>
    <w:div w:id="953056165">
      <w:bodyDiv w:val="1"/>
      <w:marLeft w:val="0"/>
      <w:marRight w:val="0"/>
      <w:marTop w:val="0"/>
      <w:marBottom w:val="0"/>
      <w:divBdr>
        <w:top w:val="none" w:sz="0" w:space="0" w:color="auto"/>
        <w:left w:val="none" w:sz="0" w:space="0" w:color="auto"/>
        <w:bottom w:val="none" w:sz="0" w:space="0" w:color="auto"/>
        <w:right w:val="none" w:sz="0" w:space="0" w:color="auto"/>
      </w:divBdr>
      <w:divsChild>
        <w:div w:id="813913602">
          <w:marLeft w:val="0"/>
          <w:marRight w:val="446"/>
          <w:marTop w:val="115"/>
          <w:marBottom w:val="120"/>
          <w:divBdr>
            <w:top w:val="none" w:sz="0" w:space="0" w:color="auto"/>
            <w:left w:val="none" w:sz="0" w:space="0" w:color="auto"/>
            <w:bottom w:val="none" w:sz="0" w:space="0" w:color="auto"/>
            <w:right w:val="none" w:sz="0" w:space="0" w:color="auto"/>
          </w:divBdr>
        </w:div>
        <w:div w:id="1812287047">
          <w:marLeft w:val="0"/>
          <w:marRight w:val="446"/>
          <w:marTop w:val="115"/>
          <w:marBottom w:val="120"/>
          <w:divBdr>
            <w:top w:val="none" w:sz="0" w:space="0" w:color="auto"/>
            <w:left w:val="none" w:sz="0" w:space="0" w:color="auto"/>
            <w:bottom w:val="none" w:sz="0" w:space="0" w:color="auto"/>
            <w:right w:val="none" w:sz="0" w:space="0" w:color="auto"/>
          </w:divBdr>
        </w:div>
        <w:div w:id="1375078494">
          <w:marLeft w:val="0"/>
          <w:marRight w:val="446"/>
          <w:marTop w:val="115"/>
          <w:marBottom w:val="120"/>
          <w:divBdr>
            <w:top w:val="none" w:sz="0" w:space="0" w:color="auto"/>
            <w:left w:val="none" w:sz="0" w:space="0" w:color="auto"/>
            <w:bottom w:val="none" w:sz="0" w:space="0" w:color="auto"/>
            <w:right w:val="none" w:sz="0" w:space="0" w:color="auto"/>
          </w:divBdr>
        </w:div>
        <w:div w:id="948703618">
          <w:marLeft w:val="0"/>
          <w:marRight w:val="446"/>
          <w:marTop w:val="115"/>
          <w:marBottom w:val="120"/>
          <w:divBdr>
            <w:top w:val="none" w:sz="0" w:space="0" w:color="auto"/>
            <w:left w:val="none" w:sz="0" w:space="0" w:color="auto"/>
            <w:bottom w:val="none" w:sz="0" w:space="0" w:color="auto"/>
            <w:right w:val="none" w:sz="0" w:space="0" w:color="auto"/>
          </w:divBdr>
        </w:div>
      </w:divsChild>
    </w:div>
    <w:div w:id="953637528">
      <w:bodyDiv w:val="1"/>
      <w:marLeft w:val="0"/>
      <w:marRight w:val="0"/>
      <w:marTop w:val="0"/>
      <w:marBottom w:val="0"/>
      <w:divBdr>
        <w:top w:val="none" w:sz="0" w:space="0" w:color="auto"/>
        <w:left w:val="none" w:sz="0" w:space="0" w:color="auto"/>
        <w:bottom w:val="none" w:sz="0" w:space="0" w:color="auto"/>
        <w:right w:val="none" w:sz="0" w:space="0" w:color="auto"/>
      </w:divBdr>
      <w:divsChild>
        <w:div w:id="1883209435">
          <w:marLeft w:val="0"/>
          <w:marRight w:val="446"/>
          <w:marTop w:val="106"/>
          <w:marBottom w:val="120"/>
          <w:divBdr>
            <w:top w:val="none" w:sz="0" w:space="0" w:color="auto"/>
            <w:left w:val="none" w:sz="0" w:space="0" w:color="auto"/>
            <w:bottom w:val="none" w:sz="0" w:space="0" w:color="auto"/>
            <w:right w:val="none" w:sz="0" w:space="0" w:color="auto"/>
          </w:divBdr>
        </w:div>
        <w:div w:id="1407455936">
          <w:marLeft w:val="0"/>
          <w:marRight w:val="446"/>
          <w:marTop w:val="106"/>
          <w:marBottom w:val="120"/>
          <w:divBdr>
            <w:top w:val="none" w:sz="0" w:space="0" w:color="auto"/>
            <w:left w:val="none" w:sz="0" w:space="0" w:color="auto"/>
            <w:bottom w:val="none" w:sz="0" w:space="0" w:color="auto"/>
            <w:right w:val="none" w:sz="0" w:space="0" w:color="auto"/>
          </w:divBdr>
        </w:div>
        <w:div w:id="1977176601">
          <w:marLeft w:val="0"/>
          <w:marRight w:val="446"/>
          <w:marTop w:val="106"/>
          <w:marBottom w:val="120"/>
          <w:divBdr>
            <w:top w:val="none" w:sz="0" w:space="0" w:color="auto"/>
            <w:left w:val="none" w:sz="0" w:space="0" w:color="auto"/>
            <w:bottom w:val="none" w:sz="0" w:space="0" w:color="auto"/>
            <w:right w:val="none" w:sz="0" w:space="0" w:color="auto"/>
          </w:divBdr>
        </w:div>
        <w:div w:id="1841263902">
          <w:marLeft w:val="0"/>
          <w:marRight w:val="446"/>
          <w:marTop w:val="106"/>
          <w:marBottom w:val="120"/>
          <w:divBdr>
            <w:top w:val="none" w:sz="0" w:space="0" w:color="auto"/>
            <w:left w:val="none" w:sz="0" w:space="0" w:color="auto"/>
            <w:bottom w:val="none" w:sz="0" w:space="0" w:color="auto"/>
            <w:right w:val="none" w:sz="0" w:space="0" w:color="auto"/>
          </w:divBdr>
        </w:div>
      </w:divsChild>
    </w:div>
    <w:div w:id="961349014">
      <w:bodyDiv w:val="1"/>
      <w:marLeft w:val="0"/>
      <w:marRight w:val="0"/>
      <w:marTop w:val="0"/>
      <w:marBottom w:val="0"/>
      <w:divBdr>
        <w:top w:val="none" w:sz="0" w:space="0" w:color="auto"/>
        <w:left w:val="none" w:sz="0" w:space="0" w:color="auto"/>
        <w:bottom w:val="none" w:sz="0" w:space="0" w:color="auto"/>
        <w:right w:val="none" w:sz="0" w:space="0" w:color="auto"/>
      </w:divBdr>
      <w:divsChild>
        <w:div w:id="557325043">
          <w:marLeft w:val="0"/>
          <w:marRight w:val="446"/>
          <w:marTop w:val="115"/>
          <w:marBottom w:val="120"/>
          <w:divBdr>
            <w:top w:val="none" w:sz="0" w:space="0" w:color="auto"/>
            <w:left w:val="none" w:sz="0" w:space="0" w:color="auto"/>
            <w:bottom w:val="none" w:sz="0" w:space="0" w:color="auto"/>
            <w:right w:val="none" w:sz="0" w:space="0" w:color="auto"/>
          </w:divBdr>
        </w:div>
        <w:div w:id="1910580873">
          <w:marLeft w:val="0"/>
          <w:marRight w:val="446"/>
          <w:marTop w:val="115"/>
          <w:marBottom w:val="120"/>
          <w:divBdr>
            <w:top w:val="none" w:sz="0" w:space="0" w:color="auto"/>
            <w:left w:val="none" w:sz="0" w:space="0" w:color="auto"/>
            <w:bottom w:val="none" w:sz="0" w:space="0" w:color="auto"/>
            <w:right w:val="none" w:sz="0" w:space="0" w:color="auto"/>
          </w:divBdr>
        </w:div>
        <w:div w:id="1059087524">
          <w:marLeft w:val="0"/>
          <w:marRight w:val="446"/>
          <w:marTop w:val="115"/>
          <w:marBottom w:val="120"/>
          <w:divBdr>
            <w:top w:val="none" w:sz="0" w:space="0" w:color="auto"/>
            <w:left w:val="none" w:sz="0" w:space="0" w:color="auto"/>
            <w:bottom w:val="none" w:sz="0" w:space="0" w:color="auto"/>
            <w:right w:val="none" w:sz="0" w:space="0" w:color="auto"/>
          </w:divBdr>
        </w:div>
        <w:div w:id="1554152802">
          <w:marLeft w:val="0"/>
          <w:marRight w:val="446"/>
          <w:marTop w:val="115"/>
          <w:marBottom w:val="120"/>
          <w:divBdr>
            <w:top w:val="none" w:sz="0" w:space="0" w:color="auto"/>
            <w:left w:val="none" w:sz="0" w:space="0" w:color="auto"/>
            <w:bottom w:val="none" w:sz="0" w:space="0" w:color="auto"/>
            <w:right w:val="none" w:sz="0" w:space="0" w:color="auto"/>
          </w:divBdr>
        </w:div>
      </w:divsChild>
    </w:div>
    <w:div w:id="967931300">
      <w:bodyDiv w:val="1"/>
      <w:marLeft w:val="0"/>
      <w:marRight w:val="0"/>
      <w:marTop w:val="0"/>
      <w:marBottom w:val="0"/>
      <w:divBdr>
        <w:top w:val="none" w:sz="0" w:space="0" w:color="auto"/>
        <w:left w:val="none" w:sz="0" w:space="0" w:color="auto"/>
        <w:bottom w:val="none" w:sz="0" w:space="0" w:color="auto"/>
        <w:right w:val="none" w:sz="0" w:space="0" w:color="auto"/>
      </w:divBdr>
    </w:div>
    <w:div w:id="970087467">
      <w:bodyDiv w:val="1"/>
      <w:marLeft w:val="0"/>
      <w:marRight w:val="0"/>
      <w:marTop w:val="0"/>
      <w:marBottom w:val="0"/>
      <w:divBdr>
        <w:top w:val="none" w:sz="0" w:space="0" w:color="auto"/>
        <w:left w:val="none" w:sz="0" w:space="0" w:color="auto"/>
        <w:bottom w:val="none" w:sz="0" w:space="0" w:color="auto"/>
        <w:right w:val="none" w:sz="0" w:space="0" w:color="auto"/>
      </w:divBdr>
    </w:div>
    <w:div w:id="984700011">
      <w:bodyDiv w:val="1"/>
      <w:marLeft w:val="0"/>
      <w:marRight w:val="0"/>
      <w:marTop w:val="0"/>
      <w:marBottom w:val="0"/>
      <w:divBdr>
        <w:top w:val="none" w:sz="0" w:space="0" w:color="auto"/>
        <w:left w:val="none" w:sz="0" w:space="0" w:color="auto"/>
        <w:bottom w:val="none" w:sz="0" w:space="0" w:color="auto"/>
        <w:right w:val="none" w:sz="0" w:space="0" w:color="auto"/>
      </w:divBdr>
    </w:div>
    <w:div w:id="1003556573">
      <w:bodyDiv w:val="1"/>
      <w:marLeft w:val="0"/>
      <w:marRight w:val="0"/>
      <w:marTop w:val="0"/>
      <w:marBottom w:val="0"/>
      <w:divBdr>
        <w:top w:val="none" w:sz="0" w:space="0" w:color="auto"/>
        <w:left w:val="none" w:sz="0" w:space="0" w:color="auto"/>
        <w:bottom w:val="none" w:sz="0" w:space="0" w:color="auto"/>
        <w:right w:val="none" w:sz="0" w:space="0" w:color="auto"/>
      </w:divBdr>
      <w:divsChild>
        <w:div w:id="916864158">
          <w:marLeft w:val="0"/>
          <w:marRight w:val="446"/>
          <w:marTop w:val="106"/>
          <w:marBottom w:val="120"/>
          <w:divBdr>
            <w:top w:val="none" w:sz="0" w:space="0" w:color="auto"/>
            <w:left w:val="none" w:sz="0" w:space="0" w:color="auto"/>
            <w:bottom w:val="none" w:sz="0" w:space="0" w:color="auto"/>
            <w:right w:val="none" w:sz="0" w:space="0" w:color="auto"/>
          </w:divBdr>
        </w:div>
        <w:div w:id="1121344796">
          <w:marLeft w:val="0"/>
          <w:marRight w:val="446"/>
          <w:marTop w:val="106"/>
          <w:marBottom w:val="120"/>
          <w:divBdr>
            <w:top w:val="none" w:sz="0" w:space="0" w:color="auto"/>
            <w:left w:val="none" w:sz="0" w:space="0" w:color="auto"/>
            <w:bottom w:val="none" w:sz="0" w:space="0" w:color="auto"/>
            <w:right w:val="none" w:sz="0" w:space="0" w:color="auto"/>
          </w:divBdr>
        </w:div>
        <w:div w:id="203057646">
          <w:marLeft w:val="0"/>
          <w:marRight w:val="446"/>
          <w:marTop w:val="106"/>
          <w:marBottom w:val="120"/>
          <w:divBdr>
            <w:top w:val="none" w:sz="0" w:space="0" w:color="auto"/>
            <w:left w:val="none" w:sz="0" w:space="0" w:color="auto"/>
            <w:bottom w:val="none" w:sz="0" w:space="0" w:color="auto"/>
            <w:right w:val="none" w:sz="0" w:space="0" w:color="auto"/>
          </w:divBdr>
        </w:div>
        <w:div w:id="577979674">
          <w:marLeft w:val="0"/>
          <w:marRight w:val="446"/>
          <w:marTop w:val="106"/>
          <w:marBottom w:val="120"/>
          <w:divBdr>
            <w:top w:val="none" w:sz="0" w:space="0" w:color="auto"/>
            <w:left w:val="none" w:sz="0" w:space="0" w:color="auto"/>
            <w:bottom w:val="none" w:sz="0" w:space="0" w:color="auto"/>
            <w:right w:val="none" w:sz="0" w:space="0" w:color="auto"/>
          </w:divBdr>
        </w:div>
        <w:div w:id="1903711973">
          <w:marLeft w:val="0"/>
          <w:marRight w:val="446"/>
          <w:marTop w:val="106"/>
          <w:marBottom w:val="120"/>
          <w:divBdr>
            <w:top w:val="none" w:sz="0" w:space="0" w:color="auto"/>
            <w:left w:val="none" w:sz="0" w:space="0" w:color="auto"/>
            <w:bottom w:val="none" w:sz="0" w:space="0" w:color="auto"/>
            <w:right w:val="none" w:sz="0" w:space="0" w:color="auto"/>
          </w:divBdr>
        </w:div>
      </w:divsChild>
    </w:div>
    <w:div w:id="1009404608">
      <w:bodyDiv w:val="1"/>
      <w:marLeft w:val="0"/>
      <w:marRight w:val="0"/>
      <w:marTop w:val="0"/>
      <w:marBottom w:val="0"/>
      <w:divBdr>
        <w:top w:val="none" w:sz="0" w:space="0" w:color="auto"/>
        <w:left w:val="none" w:sz="0" w:space="0" w:color="auto"/>
        <w:bottom w:val="none" w:sz="0" w:space="0" w:color="auto"/>
        <w:right w:val="none" w:sz="0" w:space="0" w:color="auto"/>
      </w:divBdr>
    </w:div>
    <w:div w:id="1010335547">
      <w:bodyDiv w:val="1"/>
      <w:marLeft w:val="0"/>
      <w:marRight w:val="0"/>
      <w:marTop w:val="0"/>
      <w:marBottom w:val="0"/>
      <w:divBdr>
        <w:top w:val="none" w:sz="0" w:space="0" w:color="auto"/>
        <w:left w:val="none" w:sz="0" w:space="0" w:color="auto"/>
        <w:bottom w:val="none" w:sz="0" w:space="0" w:color="auto"/>
        <w:right w:val="none" w:sz="0" w:space="0" w:color="auto"/>
      </w:divBdr>
      <w:divsChild>
        <w:div w:id="221211113">
          <w:marLeft w:val="0"/>
          <w:marRight w:val="446"/>
          <w:marTop w:val="115"/>
          <w:marBottom w:val="120"/>
          <w:divBdr>
            <w:top w:val="none" w:sz="0" w:space="0" w:color="auto"/>
            <w:left w:val="none" w:sz="0" w:space="0" w:color="auto"/>
            <w:bottom w:val="none" w:sz="0" w:space="0" w:color="auto"/>
            <w:right w:val="none" w:sz="0" w:space="0" w:color="auto"/>
          </w:divBdr>
        </w:div>
      </w:divsChild>
    </w:div>
    <w:div w:id="1010572298">
      <w:bodyDiv w:val="1"/>
      <w:marLeft w:val="0"/>
      <w:marRight w:val="0"/>
      <w:marTop w:val="0"/>
      <w:marBottom w:val="0"/>
      <w:divBdr>
        <w:top w:val="none" w:sz="0" w:space="0" w:color="auto"/>
        <w:left w:val="none" w:sz="0" w:space="0" w:color="auto"/>
        <w:bottom w:val="none" w:sz="0" w:space="0" w:color="auto"/>
        <w:right w:val="none" w:sz="0" w:space="0" w:color="auto"/>
      </w:divBdr>
      <w:divsChild>
        <w:div w:id="710805431">
          <w:marLeft w:val="0"/>
          <w:marRight w:val="446"/>
          <w:marTop w:val="115"/>
          <w:marBottom w:val="120"/>
          <w:divBdr>
            <w:top w:val="none" w:sz="0" w:space="0" w:color="auto"/>
            <w:left w:val="none" w:sz="0" w:space="0" w:color="auto"/>
            <w:bottom w:val="none" w:sz="0" w:space="0" w:color="auto"/>
            <w:right w:val="none" w:sz="0" w:space="0" w:color="auto"/>
          </w:divBdr>
        </w:div>
        <w:div w:id="487330851">
          <w:marLeft w:val="0"/>
          <w:marRight w:val="446"/>
          <w:marTop w:val="115"/>
          <w:marBottom w:val="120"/>
          <w:divBdr>
            <w:top w:val="none" w:sz="0" w:space="0" w:color="auto"/>
            <w:left w:val="none" w:sz="0" w:space="0" w:color="auto"/>
            <w:bottom w:val="none" w:sz="0" w:space="0" w:color="auto"/>
            <w:right w:val="none" w:sz="0" w:space="0" w:color="auto"/>
          </w:divBdr>
        </w:div>
        <w:div w:id="476260747">
          <w:marLeft w:val="0"/>
          <w:marRight w:val="446"/>
          <w:marTop w:val="115"/>
          <w:marBottom w:val="120"/>
          <w:divBdr>
            <w:top w:val="none" w:sz="0" w:space="0" w:color="auto"/>
            <w:left w:val="none" w:sz="0" w:space="0" w:color="auto"/>
            <w:bottom w:val="none" w:sz="0" w:space="0" w:color="auto"/>
            <w:right w:val="none" w:sz="0" w:space="0" w:color="auto"/>
          </w:divBdr>
        </w:div>
        <w:div w:id="831027745">
          <w:marLeft w:val="0"/>
          <w:marRight w:val="446"/>
          <w:marTop w:val="115"/>
          <w:marBottom w:val="120"/>
          <w:divBdr>
            <w:top w:val="none" w:sz="0" w:space="0" w:color="auto"/>
            <w:left w:val="none" w:sz="0" w:space="0" w:color="auto"/>
            <w:bottom w:val="none" w:sz="0" w:space="0" w:color="auto"/>
            <w:right w:val="none" w:sz="0" w:space="0" w:color="auto"/>
          </w:divBdr>
        </w:div>
        <w:div w:id="1772159056">
          <w:marLeft w:val="0"/>
          <w:marRight w:val="446"/>
          <w:marTop w:val="115"/>
          <w:marBottom w:val="120"/>
          <w:divBdr>
            <w:top w:val="none" w:sz="0" w:space="0" w:color="auto"/>
            <w:left w:val="none" w:sz="0" w:space="0" w:color="auto"/>
            <w:bottom w:val="none" w:sz="0" w:space="0" w:color="auto"/>
            <w:right w:val="none" w:sz="0" w:space="0" w:color="auto"/>
          </w:divBdr>
        </w:div>
        <w:div w:id="571236568">
          <w:marLeft w:val="0"/>
          <w:marRight w:val="446"/>
          <w:marTop w:val="115"/>
          <w:marBottom w:val="120"/>
          <w:divBdr>
            <w:top w:val="none" w:sz="0" w:space="0" w:color="auto"/>
            <w:left w:val="none" w:sz="0" w:space="0" w:color="auto"/>
            <w:bottom w:val="none" w:sz="0" w:space="0" w:color="auto"/>
            <w:right w:val="none" w:sz="0" w:space="0" w:color="auto"/>
          </w:divBdr>
        </w:div>
        <w:div w:id="362286446">
          <w:marLeft w:val="0"/>
          <w:marRight w:val="446"/>
          <w:marTop w:val="115"/>
          <w:marBottom w:val="120"/>
          <w:divBdr>
            <w:top w:val="none" w:sz="0" w:space="0" w:color="auto"/>
            <w:left w:val="none" w:sz="0" w:space="0" w:color="auto"/>
            <w:bottom w:val="none" w:sz="0" w:space="0" w:color="auto"/>
            <w:right w:val="none" w:sz="0" w:space="0" w:color="auto"/>
          </w:divBdr>
        </w:div>
      </w:divsChild>
    </w:div>
    <w:div w:id="1018504234">
      <w:bodyDiv w:val="1"/>
      <w:marLeft w:val="0"/>
      <w:marRight w:val="0"/>
      <w:marTop w:val="0"/>
      <w:marBottom w:val="0"/>
      <w:divBdr>
        <w:top w:val="none" w:sz="0" w:space="0" w:color="auto"/>
        <w:left w:val="none" w:sz="0" w:space="0" w:color="auto"/>
        <w:bottom w:val="none" w:sz="0" w:space="0" w:color="auto"/>
        <w:right w:val="none" w:sz="0" w:space="0" w:color="auto"/>
      </w:divBdr>
      <w:divsChild>
        <w:div w:id="1151293359">
          <w:marLeft w:val="0"/>
          <w:marRight w:val="446"/>
          <w:marTop w:val="62"/>
          <w:marBottom w:val="120"/>
          <w:divBdr>
            <w:top w:val="none" w:sz="0" w:space="0" w:color="auto"/>
            <w:left w:val="none" w:sz="0" w:space="0" w:color="auto"/>
            <w:bottom w:val="none" w:sz="0" w:space="0" w:color="auto"/>
            <w:right w:val="none" w:sz="0" w:space="0" w:color="auto"/>
          </w:divBdr>
        </w:div>
        <w:div w:id="1626350243">
          <w:marLeft w:val="0"/>
          <w:marRight w:val="446"/>
          <w:marTop w:val="62"/>
          <w:marBottom w:val="120"/>
          <w:divBdr>
            <w:top w:val="none" w:sz="0" w:space="0" w:color="auto"/>
            <w:left w:val="none" w:sz="0" w:space="0" w:color="auto"/>
            <w:bottom w:val="none" w:sz="0" w:space="0" w:color="auto"/>
            <w:right w:val="none" w:sz="0" w:space="0" w:color="auto"/>
          </w:divBdr>
        </w:div>
        <w:div w:id="479419386">
          <w:marLeft w:val="0"/>
          <w:marRight w:val="446"/>
          <w:marTop w:val="62"/>
          <w:marBottom w:val="120"/>
          <w:divBdr>
            <w:top w:val="none" w:sz="0" w:space="0" w:color="auto"/>
            <w:left w:val="none" w:sz="0" w:space="0" w:color="auto"/>
            <w:bottom w:val="none" w:sz="0" w:space="0" w:color="auto"/>
            <w:right w:val="none" w:sz="0" w:space="0" w:color="auto"/>
          </w:divBdr>
        </w:div>
        <w:div w:id="1278177519">
          <w:marLeft w:val="0"/>
          <w:marRight w:val="446"/>
          <w:marTop w:val="62"/>
          <w:marBottom w:val="120"/>
          <w:divBdr>
            <w:top w:val="none" w:sz="0" w:space="0" w:color="auto"/>
            <w:left w:val="none" w:sz="0" w:space="0" w:color="auto"/>
            <w:bottom w:val="none" w:sz="0" w:space="0" w:color="auto"/>
            <w:right w:val="none" w:sz="0" w:space="0" w:color="auto"/>
          </w:divBdr>
        </w:div>
        <w:div w:id="1151410346">
          <w:marLeft w:val="0"/>
          <w:marRight w:val="446"/>
          <w:marTop w:val="62"/>
          <w:marBottom w:val="120"/>
          <w:divBdr>
            <w:top w:val="none" w:sz="0" w:space="0" w:color="auto"/>
            <w:left w:val="none" w:sz="0" w:space="0" w:color="auto"/>
            <w:bottom w:val="none" w:sz="0" w:space="0" w:color="auto"/>
            <w:right w:val="none" w:sz="0" w:space="0" w:color="auto"/>
          </w:divBdr>
        </w:div>
      </w:divsChild>
    </w:div>
    <w:div w:id="1020669067">
      <w:bodyDiv w:val="1"/>
      <w:marLeft w:val="0"/>
      <w:marRight w:val="0"/>
      <w:marTop w:val="0"/>
      <w:marBottom w:val="0"/>
      <w:divBdr>
        <w:top w:val="none" w:sz="0" w:space="0" w:color="auto"/>
        <w:left w:val="none" w:sz="0" w:space="0" w:color="auto"/>
        <w:bottom w:val="none" w:sz="0" w:space="0" w:color="auto"/>
        <w:right w:val="none" w:sz="0" w:space="0" w:color="auto"/>
      </w:divBdr>
    </w:div>
    <w:div w:id="1022165977">
      <w:bodyDiv w:val="1"/>
      <w:marLeft w:val="0"/>
      <w:marRight w:val="0"/>
      <w:marTop w:val="0"/>
      <w:marBottom w:val="0"/>
      <w:divBdr>
        <w:top w:val="none" w:sz="0" w:space="0" w:color="auto"/>
        <w:left w:val="none" w:sz="0" w:space="0" w:color="auto"/>
        <w:bottom w:val="none" w:sz="0" w:space="0" w:color="auto"/>
        <w:right w:val="none" w:sz="0" w:space="0" w:color="auto"/>
      </w:divBdr>
    </w:div>
    <w:div w:id="1022786420">
      <w:bodyDiv w:val="1"/>
      <w:marLeft w:val="0"/>
      <w:marRight w:val="0"/>
      <w:marTop w:val="0"/>
      <w:marBottom w:val="0"/>
      <w:divBdr>
        <w:top w:val="none" w:sz="0" w:space="0" w:color="auto"/>
        <w:left w:val="none" w:sz="0" w:space="0" w:color="auto"/>
        <w:bottom w:val="none" w:sz="0" w:space="0" w:color="auto"/>
        <w:right w:val="none" w:sz="0" w:space="0" w:color="auto"/>
      </w:divBdr>
      <w:divsChild>
        <w:div w:id="2001273371">
          <w:marLeft w:val="0"/>
          <w:marRight w:val="446"/>
          <w:marTop w:val="96"/>
          <w:marBottom w:val="120"/>
          <w:divBdr>
            <w:top w:val="none" w:sz="0" w:space="0" w:color="auto"/>
            <w:left w:val="none" w:sz="0" w:space="0" w:color="auto"/>
            <w:bottom w:val="none" w:sz="0" w:space="0" w:color="auto"/>
            <w:right w:val="none" w:sz="0" w:space="0" w:color="auto"/>
          </w:divBdr>
        </w:div>
        <w:div w:id="1043865099">
          <w:marLeft w:val="0"/>
          <w:marRight w:val="446"/>
          <w:marTop w:val="96"/>
          <w:marBottom w:val="120"/>
          <w:divBdr>
            <w:top w:val="none" w:sz="0" w:space="0" w:color="auto"/>
            <w:left w:val="none" w:sz="0" w:space="0" w:color="auto"/>
            <w:bottom w:val="none" w:sz="0" w:space="0" w:color="auto"/>
            <w:right w:val="none" w:sz="0" w:space="0" w:color="auto"/>
          </w:divBdr>
        </w:div>
        <w:div w:id="1528563461">
          <w:marLeft w:val="0"/>
          <w:marRight w:val="446"/>
          <w:marTop w:val="96"/>
          <w:marBottom w:val="120"/>
          <w:divBdr>
            <w:top w:val="none" w:sz="0" w:space="0" w:color="auto"/>
            <w:left w:val="none" w:sz="0" w:space="0" w:color="auto"/>
            <w:bottom w:val="none" w:sz="0" w:space="0" w:color="auto"/>
            <w:right w:val="none" w:sz="0" w:space="0" w:color="auto"/>
          </w:divBdr>
        </w:div>
        <w:div w:id="1869248219">
          <w:marLeft w:val="0"/>
          <w:marRight w:val="446"/>
          <w:marTop w:val="96"/>
          <w:marBottom w:val="120"/>
          <w:divBdr>
            <w:top w:val="none" w:sz="0" w:space="0" w:color="auto"/>
            <w:left w:val="none" w:sz="0" w:space="0" w:color="auto"/>
            <w:bottom w:val="none" w:sz="0" w:space="0" w:color="auto"/>
            <w:right w:val="none" w:sz="0" w:space="0" w:color="auto"/>
          </w:divBdr>
        </w:div>
        <w:div w:id="1355036459">
          <w:marLeft w:val="0"/>
          <w:marRight w:val="446"/>
          <w:marTop w:val="96"/>
          <w:marBottom w:val="120"/>
          <w:divBdr>
            <w:top w:val="none" w:sz="0" w:space="0" w:color="auto"/>
            <w:left w:val="none" w:sz="0" w:space="0" w:color="auto"/>
            <w:bottom w:val="none" w:sz="0" w:space="0" w:color="auto"/>
            <w:right w:val="none" w:sz="0" w:space="0" w:color="auto"/>
          </w:divBdr>
        </w:div>
        <w:div w:id="418335551">
          <w:marLeft w:val="0"/>
          <w:marRight w:val="446"/>
          <w:marTop w:val="96"/>
          <w:marBottom w:val="120"/>
          <w:divBdr>
            <w:top w:val="none" w:sz="0" w:space="0" w:color="auto"/>
            <w:left w:val="none" w:sz="0" w:space="0" w:color="auto"/>
            <w:bottom w:val="none" w:sz="0" w:space="0" w:color="auto"/>
            <w:right w:val="none" w:sz="0" w:space="0" w:color="auto"/>
          </w:divBdr>
        </w:div>
      </w:divsChild>
    </w:div>
    <w:div w:id="1023095374">
      <w:bodyDiv w:val="1"/>
      <w:marLeft w:val="0"/>
      <w:marRight w:val="0"/>
      <w:marTop w:val="0"/>
      <w:marBottom w:val="0"/>
      <w:divBdr>
        <w:top w:val="none" w:sz="0" w:space="0" w:color="auto"/>
        <w:left w:val="none" w:sz="0" w:space="0" w:color="auto"/>
        <w:bottom w:val="none" w:sz="0" w:space="0" w:color="auto"/>
        <w:right w:val="none" w:sz="0" w:space="0" w:color="auto"/>
      </w:divBdr>
    </w:div>
    <w:div w:id="1024670463">
      <w:bodyDiv w:val="1"/>
      <w:marLeft w:val="0"/>
      <w:marRight w:val="0"/>
      <w:marTop w:val="0"/>
      <w:marBottom w:val="0"/>
      <w:divBdr>
        <w:top w:val="none" w:sz="0" w:space="0" w:color="auto"/>
        <w:left w:val="none" w:sz="0" w:space="0" w:color="auto"/>
        <w:bottom w:val="none" w:sz="0" w:space="0" w:color="auto"/>
        <w:right w:val="none" w:sz="0" w:space="0" w:color="auto"/>
      </w:divBdr>
    </w:div>
    <w:div w:id="1026251355">
      <w:bodyDiv w:val="1"/>
      <w:marLeft w:val="0"/>
      <w:marRight w:val="0"/>
      <w:marTop w:val="0"/>
      <w:marBottom w:val="0"/>
      <w:divBdr>
        <w:top w:val="none" w:sz="0" w:space="0" w:color="auto"/>
        <w:left w:val="none" w:sz="0" w:space="0" w:color="auto"/>
        <w:bottom w:val="none" w:sz="0" w:space="0" w:color="auto"/>
        <w:right w:val="none" w:sz="0" w:space="0" w:color="auto"/>
      </w:divBdr>
    </w:div>
    <w:div w:id="1034307358">
      <w:bodyDiv w:val="1"/>
      <w:marLeft w:val="0"/>
      <w:marRight w:val="0"/>
      <w:marTop w:val="0"/>
      <w:marBottom w:val="0"/>
      <w:divBdr>
        <w:top w:val="none" w:sz="0" w:space="0" w:color="auto"/>
        <w:left w:val="none" w:sz="0" w:space="0" w:color="auto"/>
        <w:bottom w:val="none" w:sz="0" w:space="0" w:color="auto"/>
        <w:right w:val="none" w:sz="0" w:space="0" w:color="auto"/>
      </w:divBdr>
    </w:div>
    <w:div w:id="1036781371">
      <w:bodyDiv w:val="1"/>
      <w:marLeft w:val="0"/>
      <w:marRight w:val="0"/>
      <w:marTop w:val="0"/>
      <w:marBottom w:val="0"/>
      <w:divBdr>
        <w:top w:val="none" w:sz="0" w:space="0" w:color="auto"/>
        <w:left w:val="none" w:sz="0" w:space="0" w:color="auto"/>
        <w:bottom w:val="none" w:sz="0" w:space="0" w:color="auto"/>
        <w:right w:val="none" w:sz="0" w:space="0" w:color="auto"/>
      </w:divBdr>
    </w:div>
    <w:div w:id="1041787878">
      <w:bodyDiv w:val="1"/>
      <w:marLeft w:val="0"/>
      <w:marRight w:val="0"/>
      <w:marTop w:val="0"/>
      <w:marBottom w:val="0"/>
      <w:divBdr>
        <w:top w:val="none" w:sz="0" w:space="0" w:color="auto"/>
        <w:left w:val="none" w:sz="0" w:space="0" w:color="auto"/>
        <w:bottom w:val="none" w:sz="0" w:space="0" w:color="auto"/>
        <w:right w:val="none" w:sz="0" w:space="0" w:color="auto"/>
      </w:divBdr>
    </w:div>
    <w:div w:id="1042437505">
      <w:bodyDiv w:val="1"/>
      <w:marLeft w:val="0"/>
      <w:marRight w:val="0"/>
      <w:marTop w:val="0"/>
      <w:marBottom w:val="0"/>
      <w:divBdr>
        <w:top w:val="none" w:sz="0" w:space="0" w:color="auto"/>
        <w:left w:val="none" w:sz="0" w:space="0" w:color="auto"/>
        <w:bottom w:val="none" w:sz="0" w:space="0" w:color="auto"/>
        <w:right w:val="none" w:sz="0" w:space="0" w:color="auto"/>
      </w:divBdr>
    </w:div>
    <w:div w:id="1043208364">
      <w:bodyDiv w:val="1"/>
      <w:marLeft w:val="0"/>
      <w:marRight w:val="0"/>
      <w:marTop w:val="0"/>
      <w:marBottom w:val="0"/>
      <w:divBdr>
        <w:top w:val="none" w:sz="0" w:space="0" w:color="auto"/>
        <w:left w:val="none" w:sz="0" w:space="0" w:color="auto"/>
        <w:bottom w:val="none" w:sz="0" w:space="0" w:color="auto"/>
        <w:right w:val="none" w:sz="0" w:space="0" w:color="auto"/>
      </w:divBdr>
    </w:div>
    <w:div w:id="1043478399">
      <w:bodyDiv w:val="1"/>
      <w:marLeft w:val="0"/>
      <w:marRight w:val="0"/>
      <w:marTop w:val="0"/>
      <w:marBottom w:val="0"/>
      <w:divBdr>
        <w:top w:val="none" w:sz="0" w:space="0" w:color="auto"/>
        <w:left w:val="none" w:sz="0" w:space="0" w:color="auto"/>
        <w:bottom w:val="none" w:sz="0" w:space="0" w:color="auto"/>
        <w:right w:val="none" w:sz="0" w:space="0" w:color="auto"/>
      </w:divBdr>
      <w:divsChild>
        <w:div w:id="2090300347">
          <w:marLeft w:val="0"/>
          <w:marRight w:val="29"/>
          <w:marTop w:val="115"/>
          <w:marBottom w:val="120"/>
          <w:divBdr>
            <w:top w:val="none" w:sz="0" w:space="0" w:color="auto"/>
            <w:left w:val="none" w:sz="0" w:space="0" w:color="auto"/>
            <w:bottom w:val="none" w:sz="0" w:space="0" w:color="auto"/>
            <w:right w:val="none" w:sz="0" w:space="0" w:color="auto"/>
          </w:divBdr>
        </w:div>
        <w:div w:id="1440225661">
          <w:marLeft w:val="0"/>
          <w:marRight w:val="547"/>
          <w:marTop w:val="115"/>
          <w:marBottom w:val="120"/>
          <w:divBdr>
            <w:top w:val="none" w:sz="0" w:space="0" w:color="auto"/>
            <w:left w:val="none" w:sz="0" w:space="0" w:color="auto"/>
            <w:bottom w:val="none" w:sz="0" w:space="0" w:color="auto"/>
            <w:right w:val="none" w:sz="0" w:space="0" w:color="auto"/>
          </w:divBdr>
        </w:div>
        <w:div w:id="456223122">
          <w:marLeft w:val="0"/>
          <w:marRight w:val="547"/>
          <w:marTop w:val="115"/>
          <w:marBottom w:val="120"/>
          <w:divBdr>
            <w:top w:val="none" w:sz="0" w:space="0" w:color="auto"/>
            <w:left w:val="none" w:sz="0" w:space="0" w:color="auto"/>
            <w:bottom w:val="none" w:sz="0" w:space="0" w:color="auto"/>
            <w:right w:val="none" w:sz="0" w:space="0" w:color="auto"/>
          </w:divBdr>
        </w:div>
      </w:divsChild>
    </w:div>
    <w:div w:id="1046490315">
      <w:bodyDiv w:val="1"/>
      <w:marLeft w:val="0"/>
      <w:marRight w:val="0"/>
      <w:marTop w:val="0"/>
      <w:marBottom w:val="0"/>
      <w:divBdr>
        <w:top w:val="none" w:sz="0" w:space="0" w:color="auto"/>
        <w:left w:val="none" w:sz="0" w:space="0" w:color="auto"/>
        <w:bottom w:val="none" w:sz="0" w:space="0" w:color="auto"/>
        <w:right w:val="none" w:sz="0" w:space="0" w:color="auto"/>
      </w:divBdr>
    </w:div>
    <w:div w:id="1048727908">
      <w:bodyDiv w:val="1"/>
      <w:marLeft w:val="0"/>
      <w:marRight w:val="0"/>
      <w:marTop w:val="0"/>
      <w:marBottom w:val="0"/>
      <w:divBdr>
        <w:top w:val="none" w:sz="0" w:space="0" w:color="auto"/>
        <w:left w:val="none" w:sz="0" w:space="0" w:color="auto"/>
        <w:bottom w:val="none" w:sz="0" w:space="0" w:color="auto"/>
        <w:right w:val="none" w:sz="0" w:space="0" w:color="auto"/>
      </w:divBdr>
      <w:divsChild>
        <w:div w:id="1338995080">
          <w:marLeft w:val="0"/>
          <w:marRight w:val="446"/>
          <w:marTop w:val="115"/>
          <w:marBottom w:val="120"/>
          <w:divBdr>
            <w:top w:val="none" w:sz="0" w:space="0" w:color="auto"/>
            <w:left w:val="none" w:sz="0" w:space="0" w:color="auto"/>
            <w:bottom w:val="none" w:sz="0" w:space="0" w:color="auto"/>
            <w:right w:val="none" w:sz="0" w:space="0" w:color="auto"/>
          </w:divBdr>
        </w:div>
        <w:div w:id="1798835490">
          <w:marLeft w:val="0"/>
          <w:marRight w:val="446"/>
          <w:marTop w:val="115"/>
          <w:marBottom w:val="120"/>
          <w:divBdr>
            <w:top w:val="none" w:sz="0" w:space="0" w:color="auto"/>
            <w:left w:val="none" w:sz="0" w:space="0" w:color="auto"/>
            <w:bottom w:val="none" w:sz="0" w:space="0" w:color="auto"/>
            <w:right w:val="none" w:sz="0" w:space="0" w:color="auto"/>
          </w:divBdr>
        </w:div>
        <w:div w:id="1813213230">
          <w:marLeft w:val="0"/>
          <w:marRight w:val="446"/>
          <w:marTop w:val="115"/>
          <w:marBottom w:val="120"/>
          <w:divBdr>
            <w:top w:val="none" w:sz="0" w:space="0" w:color="auto"/>
            <w:left w:val="none" w:sz="0" w:space="0" w:color="auto"/>
            <w:bottom w:val="none" w:sz="0" w:space="0" w:color="auto"/>
            <w:right w:val="none" w:sz="0" w:space="0" w:color="auto"/>
          </w:divBdr>
        </w:div>
      </w:divsChild>
    </w:div>
    <w:div w:id="1052462200">
      <w:bodyDiv w:val="1"/>
      <w:marLeft w:val="0"/>
      <w:marRight w:val="0"/>
      <w:marTop w:val="0"/>
      <w:marBottom w:val="0"/>
      <w:divBdr>
        <w:top w:val="none" w:sz="0" w:space="0" w:color="auto"/>
        <w:left w:val="none" w:sz="0" w:space="0" w:color="auto"/>
        <w:bottom w:val="none" w:sz="0" w:space="0" w:color="auto"/>
        <w:right w:val="none" w:sz="0" w:space="0" w:color="auto"/>
      </w:divBdr>
      <w:divsChild>
        <w:div w:id="680277470">
          <w:marLeft w:val="0"/>
          <w:marRight w:val="446"/>
          <w:marTop w:val="72"/>
          <w:marBottom w:val="120"/>
          <w:divBdr>
            <w:top w:val="none" w:sz="0" w:space="0" w:color="auto"/>
            <w:left w:val="none" w:sz="0" w:space="0" w:color="auto"/>
            <w:bottom w:val="none" w:sz="0" w:space="0" w:color="auto"/>
            <w:right w:val="none" w:sz="0" w:space="0" w:color="auto"/>
          </w:divBdr>
        </w:div>
        <w:div w:id="666444114">
          <w:marLeft w:val="0"/>
          <w:marRight w:val="446"/>
          <w:marTop w:val="72"/>
          <w:marBottom w:val="120"/>
          <w:divBdr>
            <w:top w:val="none" w:sz="0" w:space="0" w:color="auto"/>
            <w:left w:val="none" w:sz="0" w:space="0" w:color="auto"/>
            <w:bottom w:val="none" w:sz="0" w:space="0" w:color="auto"/>
            <w:right w:val="none" w:sz="0" w:space="0" w:color="auto"/>
          </w:divBdr>
        </w:div>
        <w:div w:id="1501120044">
          <w:marLeft w:val="0"/>
          <w:marRight w:val="446"/>
          <w:marTop w:val="72"/>
          <w:marBottom w:val="120"/>
          <w:divBdr>
            <w:top w:val="none" w:sz="0" w:space="0" w:color="auto"/>
            <w:left w:val="none" w:sz="0" w:space="0" w:color="auto"/>
            <w:bottom w:val="none" w:sz="0" w:space="0" w:color="auto"/>
            <w:right w:val="none" w:sz="0" w:space="0" w:color="auto"/>
          </w:divBdr>
        </w:div>
        <w:div w:id="2045011276">
          <w:marLeft w:val="0"/>
          <w:marRight w:val="446"/>
          <w:marTop w:val="72"/>
          <w:marBottom w:val="120"/>
          <w:divBdr>
            <w:top w:val="none" w:sz="0" w:space="0" w:color="auto"/>
            <w:left w:val="none" w:sz="0" w:space="0" w:color="auto"/>
            <w:bottom w:val="none" w:sz="0" w:space="0" w:color="auto"/>
            <w:right w:val="none" w:sz="0" w:space="0" w:color="auto"/>
          </w:divBdr>
        </w:div>
      </w:divsChild>
    </w:div>
    <w:div w:id="1056666826">
      <w:bodyDiv w:val="1"/>
      <w:marLeft w:val="0"/>
      <w:marRight w:val="0"/>
      <w:marTop w:val="0"/>
      <w:marBottom w:val="0"/>
      <w:divBdr>
        <w:top w:val="none" w:sz="0" w:space="0" w:color="auto"/>
        <w:left w:val="none" w:sz="0" w:space="0" w:color="auto"/>
        <w:bottom w:val="none" w:sz="0" w:space="0" w:color="auto"/>
        <w:right w:val="none" w:sz="0" w:space="0" w:color="auto"/>
      </w:divBdr>
    </w:div>
    <w:div w:id="1057432406">
      <w:bodyDiv w:val="1"/>
      <w:marLeft w:val="0"/>
      <w:marRight w:val="0"/>
      <w:marTop w:val="0"/>
      <w:marBottom w:val="0"/>
      <w:divBdr>
        <w:top w:val="none" w:sz="0" w:space="0" w:color="auto"/>
        <w:left w:val="none" w:sz="0" w:space="0" w:color="auto"/>
        <w:bottom w:val="none" w:sz="0" w:space="0" w:color="auto"/>
        <w:right w:val="none" w:sz="0" w:space="0" w:color="auto"/>
      </w:divBdr>
      <w:divsChild>
        <w:div w:id="66608698">
          <w:marLeft w:val="0"/>
          <w:marRight w:val="446"/>
          <w:marTop w:val="115"/>
          <w:marBottom w:val="120"/>
          <w:divBdr>
            <w:top w:val="none" w:sz="0" w:space="0" w:color="auto"/>
            <w:left w:val="none" w:sz="0" w:space="0" w:color="auto"/>
            <w:bottom w:val="none" w:sz="0" w:space="0" w:color="auto"/>
            <w:right w:val="none" w:sz="0" w:space="0" w:color="auto"/>
          </w:divBdr>
        </w:div>
        <w:div w:id="1593472162">
          <w:marLeft w:val="0"/>
          <w:marRight w:val="446"/>
          <w:marTop w:val="115"/>
          <w:marBottom w:val="120"/>
          <w:divBdr>
            <w:top w:val="none" w:sz="0" w:space="0" w:color="auto"/>
            <w:left w:val="none" w:sz="0" w:space="0" w:color="auto"/>
            <w:bottom w:val="none" w:sz="0" w:space="0" w:color="auto"/>
            <w:right w:val="none" w:sz="0" w:space="0" w:color="auto"/>
          </w:divBdr>
        </w:div>
        <w:div w:id="1110974260">
          <w:marLeft w:val="0"/>
          <w:marRight w:val="446"/>
          <w:marTop w:val="115"/>
          <w:marBottom w:val="120"/>
          <w:divBdr>
            <w:top w:val="none" w:sz="0" w:space="0" w:color="auto"/>
            <w:left w:val="none" w:sz="0" w:space="0" w:color="auto"/>
            <w:bottom w:val="none" w:sz="0" w:space="0" w:color="auto"/>
            <w:right w:val="none" w:sz="0" w:space="0" w:color="auto"/>
          </w:divBdr>
        </w:div>
        <w:div w:id="34887439">
          <w:marLeft w:val="0"/>
          <w:marRight w:val="446"/>
          <w:marTop w:val="115"/>
          <w:marBottom w:val="120"/>
          <w:divBdr>
            <w:top w:val="none" w:sz="0" w:space="0" w:color="auto"/>
            <w:left w:val="none" w:sz="0" w:space="0" w:color="auto"/>
            <w:bottom w:val="none" w:sz="0" w:space="0" w:color="auto"/>
            <w:right w:val="none" w:sz="0" w:space="0" w:color="auto"/>
          </w:divBdr>
        </w:div>
        <w:div w:id="468590502">
          <w:marLeft w:val="0"/>
          <w:marRight w:val="446"/>
          <w:marTop w:val="115"/>
          <w:marBottom w:val="120"/>
          <w:divBdr>
            <w:top w:val="none" w:sz="0" w:space="0" w:color="auto"/>
            <w:left w:val="none" w:sz="0" w:space="0" w:color="auto"/>
            <w:bottom w:val="none" w:sz="0" w:space="0" w:color="auto"/>
            <w:right w:val="none" w:sz="0" w:space="0" w:color="auto"/>
          </w:divBdr>
        </w:div>
      </w:divsChild>
    </w:div>
    <w:div w:id="1061172462">
      <w:bodyDiv w:val="1"/>
      <w:marLeft w:val="0"/>
      <w:marRight w:val="0"/>
      <w:marTop w:val="0"/>
      <w:marBottom w:val="0"/>
      <w:divBdr>
        <w:top w:val="none" w:sz="0" w:space="0" w:color="auto"/>
        <w:left w:val="none" w:sz="0" w:space="0" w:color="auto"/>
        <w:bottom w:val="none" w:sz="0" w:space="0" w:color="auto"/>
        <w:right w:val="none" w:sz="0" w:space="0" w:color="auto"/>
      </w:divBdr>
    </w:div>
    <w:div w:id="1063408885">
      <w:bodyDiv w:val="1"/>
      <w:marLeft w:val="0"/>
      <w:marRight w:val="0"/>
      <w:marTop w:val="0"/>
      <w:marBottom w:val="0"/>
      <w:divBdr>
        <w:top w:val="none" w:sz="0" w:space="0" w:color="auto"/>
        <w:left w:val="none" w:sz="0" w:space="0" w:color="auto"/>
        <w:bottom w:val="none" w:sz="0" w:space="0" w:color="auto"/>
        <w:right w:val="none" w:sz="0" w:space="0" w:color="auto"/>
      </w:divBdr>
      <w:divsChild>
        <w:div w:id="194394342">
          <w:marLeft w:val="0"/>
          <w:marRight w:val="446"/>
          <w:marTop w:val="91"/>
          <w:marBottom w:val="120"/>
          <w:divBdr>
            <w:top w:val="none" w:sz="0" w:space="0" w:color="auto"/>
            <w:left w:val="none" w:sz="0" w:space="0" w:color="auto"/>
            <w:bottom w:val="none" w:sz="0" w:space="0" w:color="auto"/>
            <w:right w:val="none" w:sz="0" w:space="0" w:color="auto"/>
          </w:divBdr>
        </w:div>
        <w:div w:id="1760832340">
          <w:marLeft w:val="0"/>
          <w:marRight w:val="446"/>
          <w:marTop w:val="72"/>
          <w:marBottom w:val="120"/>
          <w:divBdr>
            <w:top w:val="none" w:sz="0" w:space="0" w:color="auto"/>
            <w:left w:val="none" w:sz="0" w:space="0" w:color="auto"/>
            <w:bottom w:val="none" w:sz="0" w:space="0" w:color="auto"/>
            <w:right w:val="none" w:sz="0" w:space="0" w:color="auto"/>
          </w:divBdr>
        </w:div>
        <w:div w:id="968366301">
          <w:marLeft w:val="0"/>
          <w:marRight w:val="446"/>
          <w:marTop w:val="72"/>
          <w:marBottom w:val="120"/>
          <w:divBdr>
            <w:top w:val="none" w:sz="0" w:space="0" w:color="auto"/>
            <w:left w:val="none" w:sz="0" w:space="0" w:color="auto"/>
            <w:bottom w:val="none" w:sz="0" w:space="0" w:color="auto"/>
            <w:right w:val="none" w:sz="0" w:space="0" w:color="auto"/>
          </w:divBdr>
        </w:div>
        <w:div w:id="2093117102">
          <w:marLeft w:val="0"/>
          <w:marRight w:val="446"/>
          <w:marTop w:val="72"/>
          <w:marBottom w:val="120"/>
          <w:divBdr>
            <w:top w:val="none" w:sz="0" w:space="0" w:color="auto"/>
            <w:left w:val="none" w:sz="0" w:space="0" w:color="auto"/>
            <w:bottom w:val="none" w:sz="0" w:space="0" w:color="auto"/>
            <w:right w:val="none" w:sz="0" w:space="0" w:color="auto"/>
          </w:divBdr>
        </w:div>
      </w:divsChild>
    </w:div>
    <w:div w:id="1075476569">
      <w:bodyDiv w:val="1"/>
      <w:marLeft w:val="0"/>
      <w:marRight w:val="0"/>
      <w:marTop w:val="0"/>
      <w:marBottom w:val="0"/>
      <w:divBdr>
        <w:top w:val="none" w:sz="0" w:space="0" w:color="auto"/>
        <w:left w:val="none" w:sz="0" w:space="0" w:color="auto"/>
        <w:bottom w:val="none" w:sz="0" w:space="0" w:color="auto"/>
        <w:right w:val="none" w:sz="0" w:space="0" w:color="auto"/>
      </w:divBdr>
      <w:divsChild>
        <w:div w:id="110782703">
          <w:marLeft w:val="1138"/>
          <w:marRight w:val="0"/>
          <w:marTop w:val="72"/>
          <w:marBottom w:val="120"/>
          <w:divBdr>
            <w:top w:val="none" w:sz="0" w:space="0" w:color="auto"/>
            <w:left w:val="none" w:sz="0" w:space="0" w:color="auto"/>
            <w:bottom w:val="none" w:sz="0" w:space="0" w:color="auto"/>
            <w:right w:val="none" w:sz="0" w:space="0" w:color="auto"/>
          </w:divBdr>
        </w:div>
        <w:div w:id="181601462">
          <w:marLeft w:val="1138"/>
          <w:marRight w:val="0"/>
          <w:marTop w:val="72"/>
          <w:marBottom w:val="120"/>
          <w:divBdr>
            <w:top w:val="none" w:sz="0" w:space="0" w:color="auto"/>
            <w:left w:val="none" w:sz="0" w:space="0" w:color="auto"/>
            <w:bottom w:val="none" w:sz="0" w:space="0" w:color="auto"/>
            <w:right w:val="none" w:sz="0" w:space="0" w:color="auto"/>
          </w:divBdr>
        </w:div>
        <w:div w:id="347871756">
          <w:marLeft w:val="1138"/>
          <w:marRight w:val="0"/>
          <w:marTop w:val="72"/>
          <w:marBottom w:val="120"/>
          <w:divBdr>
            <w:top w:val="none" w:sz="0" w:space="0" w:color="auto"/>
            <w:left w:val="none" w:sz="0" w:space="0" w:color="auto"/>
            <w:bottom w:val="none" w:sz="0" w:space="0" w:color="auto"/>
            <w:right w:val="none" w:sz="0" w:space="0" w:color="auto"/>
          </w:divBdr>
        </w:div>
      </w:divsChild>
    </w:div>
    <w:div w:id="1077752805">
      <w:bodyDiv w:val="1"/>
      <w:marLeft w:val="0"/>
      <w:marRight w:val="0"/>
      <w:marTop w:val="0"/>
      <w:marBottom w:val="0"/>
      <w:divBdr>
        <w:top w:val="none" w:sz="0" w:space="0" w:color="auto"/>
        <w:left w:val="none" w:sz="0" w:space="0" w:color="auto"/>
        <w:bottom w:val="none" w:sz="0" w:space="0" w:color="auto"/>
        <w:right w:val="none" w:sz="0" w:space="0" w:color="auto"/>
      </w:divBdr>
      <w:divsChild>
        <w:div w:id="1166480152">
          <w:marLeft w:val="0"/>
          <w:marRight w:val="446"/>
          <w:marTop w:val="106"/>
          <w:marBottom w:val="120"/>
          <w:divBdr>
            <w:top w:val="none" w:sz="0" w:space="0" w:color="auto"/>
            <w:left w:val="none" w:sz="0" w:space="0" w:color="auto"/>
            <w:bottom w:val="none" w:sz="0" w:space="0" w:color="auto"/>
            <w:right w:val="none" w:sz="0" w:space="0" w:color="auto"/>
          </w:divBdr>
        </w:div>
        <w:div w:id="1159808369">
          <w:marLeft w:val="0"/>
          <w:marRight w:val="446"/>
          <w:marTop w:val="106"/>
          <w:marBottom w:val="120"/>
          <w:divBdr>
            <w:top w:val="none" w:sz="0" w:space="0" w:color="auto"/>
            <w:left w:val="none" w:sz="0" w:space="0" w:color="auto"/>
            <w:bottom w:val="none" w:sz="0" w:space="0" w:color="auto"/>
            <w:right w:val="none" w:sz="0" w:space="0" w:color="auto"/>
          </w:divBdr>
        </w:div>
        <w:div w:id="677578222">
          <w:marLeft w:val="0"/>
          <w:marRight w:val="446"/>
          <w:marTop w:val="106"/>
          <w:marBottom w:val="120"/>
          <w:divBdr>
            <w:top w:val="none" w:sz="0" w:space="0" w:color="auto"/>
            <w:left w:val="none" w:sz="0" w:space="0" w:color="auto"/>
            <w:bottom w:val="none" w:sz="0" w:space="0" w:color="auto"/>
            <w:right w:val="none" w:sz="0" w:space="0" w:color="auto"/>
          </w:divBdr>
        </w:div>
        <w:div w:id="1757484052">
          <w:marLeft w:val="0"/>
          <w:marRight w:val="446"/>
          <w:marTop w:val="106"/>
          <w:marBottom w:val="120"/>
          <w:divBdr>
            <w:top w:val="none" w:sz="0" w:space="0" w:color="auto"/>
            <w:left w:val="none" w:sz="0" w:space="0" w:color="auto"/>
            <w:bottom w:val="none" w:sz="0" w:space="0" w:color="auto"/>
            <w:right w:val="none" w:sz="0" w:space="0" w:color="auto"/>
          </w:divBdr>
        </w:div>
        <w:div w:id="1175732841">
          <w:marLeft w:val="0"/>
          <w:marRight w:val="446"/>
          <w:marTop w:val="106"/>
          <w:marBottom w:val="120"/>
          <w:divBdr>
            <w:top w:val="none" w:sz="0" w:space="0" w:color="auto"/>
            <w:left w:val="none" w:sz="0" w:space="0" w:color="auto"/>
            <w:bottom w:val="none" w:sz="0" w:space="0" w:color="auto"/>
            <w:right w:val="none" w:sz="0" w:space="0" w:color="auto"/>
          </w:divBdr>
        </w:div>
      </w:divsChild>
    </w:div>
    <w:div w:id="1087966743">
      <w:bodyDiv w:val="1"/>
      <w:marLeft w:val="0"/>
      <w:marRight w:val="0"/>
      <w:marTop w:val="0"/>
      <w:marBottom w:val="0"/>
      <w:divBdr>
        <w:top w:val="none" w:sz="0" w:space="0" w:color="auto"/>
        <w:left w:val="none" w:sz="0" w:space="0" w:color="auto"/>
        <w:bottom w:val="none" w:sz="0" w:space="0" w:color="auto"/>
        <w:right w:val="none" w:sz="0" w:space="0" w:color="auto"/>
      </w:divBdr>
      <w:divsChild>
        <w:div w:id="343479114">
          <w:marLeft w:val="0"/>
          <w:marRight w:val="446"/>
          <w:marTop w:val="106"/>
          <w:marBottom w:val="120"/>
          <w:divBdr>
            <w:top w:val="none" w:sz="0" w:space="0" w:color="auto"/>
            <w:left w:val="none" w:sz="0" w:space="0" w:color="auto"/>
            <w:bottom w:val="none" w:sz="0" w:space="0" w:color="auto"/>
            <w:right w:val="none" w:sz="0" w:space="0" w:color="auto"/>
          </w:divBdr>
        </w:div>
        <w:div w:id="682902818">
          <w:marLeft w:val="0"/>
          <w:marRight w:val="446"/>
          <w:marTop w:val="106"/>
          <w:marBottom w:val="120"/>
          <w:divBdr>
            <w:top w:val="none" w:sz="0" w:space="0" w:color="auto"/>
            <w:left w:val="none" w:sz="0" w:space="0" w:color="auto"/>
            <w:bottom w:val="none" w:sz="0" w:space="0" w:color="auto"/>
            <w:right w:val="none" w:sz="0" w:space="0" w:color="auto"/>
          </w:divBdr>
        </w:div>
      </w:divsChild>
    </w:div>
    <w:div w:id="1106969019">
      <w:bodyDiv w:val="1"/>
      <w:marLeft w:val="0"/>
      <w:marRight w:val="0"/>
      <w:marTop w:val="0"/>
      <w:marBottom w:val="0"/>
      <w:divBdr>
        <w:top w:val="none" w:sz="0" w:space="0" w:color="auto"/>
        <w:left w:val="none" w:sz="0" w:space="0" w:color="auto"/>
        <w:bottom w:val="none" w:sz="0" w:space="0" w:color="auto"/>
        <w:right w:val="none" w:sz="0" w:space="0" w:color="auto"/>
      </w:divBdr>
    </w:div>
    <w:div w:id="1108087710">
      <w:bodyDiv w:val="1"/>
      <w:marLeft w:val="0"/>
      <w:marRight w:val="0"/>
      <w:marTop w:val="0"/>
      <w:marBottom w:val="0"/>
      <w:divBdr>
        <w:top w:val="none" w:sz="0" w:space="0" w:color="auto"/>
        <w:left w:val="none" w:sz="0" w:space="0" w:color="auto"/>
        <w:bottom w:val="none" w:sz="0" w:space="0" w:color="auto"/>
        <w:right w:val="none" w:sz="0" w:space="0" w:color="auto"/>
      </w:divBdr>
    </w:div>
    <w:div w:id="1111969220">
      <w:bodyDiv w:val="1"/>
      <w:marLeft w:val="0"/>
      <w:marRight w:val="0"/>
      <w:marTop w:val="0"/>
      <w:marBottom w:val="0"/>
      <w:divBdr>
        <w:top w:val="none" w:sz="0" w:space="0" w:color="auto"/>
        <w:left w:val="none" w:sz="0" w:space="0" w:color="auto"/>
        <w:bottom w:val="none" w:sz="0" w:space="0" w:color="auto"/>
        <w:right w:val="none" w:sz="0" w:space="0" w:color="auto"/>
      </w:divBdr>
      <w:divsChild>
        <w:div w:id="2125614013">
          <w:marLeft w:val="0"/>
          <w:marRight w:val="446"/>
          <w:marTop w:val="62"/>
          <w:marBottom w:val="120"/>
          <w:divBdr>
            <w:top w:val="none" w:sz="0" w:space="0" w:color="auto"/>
            <w:left w:val="none" w:sz="0" w:space="0" w:color="auto"/>
            <w:bottom w:val="none" w:sz="0" w:space="0" w:color="auto"/>
            <w:right w:val="none" w:sz="0" w:space="0" w:color="auto"/>
          </w:divBdr>
        </w:div>
        <w:div w:id="273246451">
          <w:marLeft w:val="0"/>
          <w:marRight w:val="446"/>
          <w:marTop w:val="62"/>
          <w:marBottom w:val="120"/>
          <w:divBdr>
            <w:top w:val="none" w:sz="0" w:space="0" w:color="auto"/>
            <w:left w:val="none" w:sz="0" w:space="0" w:color="auto"/>
            <w:bottom w:val="none" w:sz="0" w:space="0" w:color="auto"/>
            <w:right w:val="none" w:sz="0" w:space="0" w:color="auto"/>
          </w:divBdr>
        </w:div>
        <w:div w:id="1471168618">
          <w:marLeft w:val="0"/>
          <w:marRight w:val="446"/>
          <w:marTop w:val="62"/>
          <w:marBottom w:val="120"/>
          <w:divBdr>
            <w:top w:val="none" w:sz="0" w:space="0" w:color="auto"/>
            <w:left w:val="none" w:sz="0" w:space="0" w:color="auto"/>
            <w:bottom w:val="none" w:sz="0" w:space="0" w:color="auto"/>
            <w:right w:val="none" w:sz="0" w:space="0" w:color="auto"/>
          </w:divBdr>
        </w:div>
        <w:div w:id="1956793394">
          <w:marLeft w:val="0"/>
          <w:marRight w:val="446"/>
          <w:marTop w:val="62"/>
          <w:marBottom w:val="120"/>
          <w:divBdr>
            <w:top w:val="none" w:sz="0" w:space="0" w:color="auto"/>
            <w:left w:val="none" w:sz="0" w:space="0" w:color="auto"/>
            <w:bottom w:val="none" w:sz="0" w:space="0" w:color="auto"/>
            <w:right w:val="none" w:sz="0" w:space="0" w:color="auto"/>
          </w:divBdr>
        </w:div>
        <w:div w:id="2076008430">
          <w:marLeft w:val="0"/>
          <w:marRight w:val="446"/>
          <w:marTop w:val="62"/>
          <w:marBottom w:val="120"/>
          <w:divBdr>
            <w:top w:val="none" w:sz="0" w:space="0" w:color="auto"/>
            <w:left w:val="none" w:sz="0" w:space="0" w:color="auto"/>
            <w:bottom w:val="none" w:sz="0" w:space="0" w:color="auto"/>
            <w:right w:val="none" w:sz="0" w:space="0" w:color="auto"/>
          </w:divBdr>
        </w:div>
        <w:div w:id="1253970157">
          <w:marLeft w:val="0"/>
          <w:marRight w:val="446"/>
          <w:marTop w:val="62"/>
          <w:marBottom w:val="120"/>
          <w:divBdr>
            <w:top w:val="none" w:sz="0" w:space="0" w:color="auto"/>
            <w:left w:val="none" w:sz="0" w:space="0" w:color="auto"/>
            <w:bottom w:val="none" w:sz="0" w:space="0" w:color="auto"/>
            <w:right w:val="none" w:sz="0" w:space="0" w:color="auto"/>
          </w:divBdr>
        </w:div>
        <w:div w:id="25377470">
          <w:marLeft w:val="0"/>
          <w:marRight w:val="446"/>
          <w:marTop w:val="62"/>
          <w:marBottom w:val="120"/>
          <w:divBdr>
            <w:top w:val="none" w:sz="0" w:space="0" w:color="auto"/>
            <w:left w:val="none" w:sz="0" w:space="0" w:color="auto"/>
            <w:bottom w:val="none" w:sz="0" w:space="0" w:color="auto"/>
            <w:right w:val="none" w:sz="0" w:space="0" w:color="auto"/>
          </w:divBdr>
        </w:div>
        <w:div w:id="160120815">
          <w:marLeft w:val="0"/>
          <w:marRight w:val="446"/>
          <w:marTop w:val="62"/>
          <w:marBottom w:val="120"/>
          <w:divBdr>
            <w:top w:val="none" w:sz="0" w:space="0" w:color="auto"/>
            <w:left w:val="none" w:sz="0" w:space="0" w:color="auto"/>
            <w:bottom w:val="none" w:sz="0" w:space="0" w:color="auto"/>
            <w:right w:val="none" w:sz="0" w:space="0" w:color="auto"/>
          </w:divBdr>
        </w:div>
        <w:div w:id="384958849">
          <w:marLeft w:val="0"/>
          <w:marRight w:val="446"/>
          <w:marTop w:val="62"/>
          <w:marBottom w:val="120"/>
          <w:divBdr>
            <w:top w:val="none" w:sz="0" w:space="0" w:color="auto"/>
            <w:left w:val="none" w:sz="0" w:space="0" w:color="auto"/>
            <w:bottom w:val="none" w:sz="0" w:space="0" w:color="auto"/>
            <w:right w:val="none" w:sz="0" w:space="0" w:color="auto"/>
          </w:divBdr>
        </w:div>
        <w:div w:id="67576694">
          <w:marLeft w:val="0"/>
          <w:marRight w:val="446"/>
          <w:marTop w:val="62"/>
          <w:marBottom w:val="120"/>
          <w:divBdr>
            <w:top w:val="none" w:sz="0" w:space="0" w:color="auto"/>
            <w:left w:val="none" w:sz="0" w:space="0" w:color="auto"/>
            <w:bottom w:val="none" w:sz="0" w:space="0" w:color="auto"/>
            <w:right w:val="none" w:sz="0" w:space="0" w:color="auto"/>
          </w:divBdr>
        </w:div>
        <w:div w:id="396129810">
          <w:marLeft w:val="0"/>
          <w:marRight w:val="446"/>
          <w:marTop w:val="62"/>
          <w:marBottom w:val="120"/>
          <w:divBdr>
            <w:top w:val="none" w:sz="0" w:space="0" w:color="auto"/>
            <w:left w:val="none" w:sz="0" w:space="0" w:color="auto"/>
            <w:bottom w:val="none" w:sz="0" w:space="0" w:color="auto"/>
            <w:right w:val="none" w:sz="0" w:space="0" w:color="auto"/>
          </w:divBdr>
        </w:div>
        <w:div w:id="77220170">
          <w:marLeft w:val="0"/>
          <w:marRight w:val="446"/>
          <w:marTop w:val="62"/>
          <w:marBottom w:val="120"/>
          <w:divBdr>
            <w:top w:val="none" w:sz="0" w:space="0" w:color="auto"/>
            <w:left w:val="none" w:sz="0" w:space="0" w:color="auto"/>
            <w:bottom w:val="none" w:sz="0" w:space="0" w:color="auto"/>
            <w:right w:val="none" w:sz="0" w:space="0" w:color="auto"/>
          </w:divBdr>
        </w:div>
      </w:divsChild>
    </w:div>
    <w:div w:id="1131677932">
      <w:bodyDiv w:val="1"/>
      <w:marLeft w:val="0"/>
      <w:marRight w:val="0"/>
      <w:marTop w:val="0"/>
      <w:marBottom w:val="0"/>
      <w:divBdr>
        <w:top w:val="none" w:sz="0" w:space="0" w:color="auto"/>
        <w:left w:val="none" w:sz="0" w:space="0" w:color="auto"/>
        <w:bottom w:val="none" w:sz="0" w:space="0" w:color="auto"/>
        <w:right w:val="none" w:sz="0" w:space="0" w:color="auto"/>
      </w:divBdr>
    </w:div>
    <w:div w:id="1148398400">
      <w:bodyDiv w:val="1"/>
      <w:marLeft w:val="0"/>
      <w:marRight w:val="0"/>
      <w:marTop w:val="0"/>
      <w:marBottom w:val="0"/>
      <w:divBdr>
        <w:top w:val="none" w:sz="0" w:space="0" w:color="auto"/>
        <w:left w:val="none" w:sz="0" w:space="0" w:color="auto"/>
        <w:bottom w:val="none" w:sz="0" w:space="0" w:color="auto"/>
        <w:right w:val="none" w:sz="0" w:space="0" w:color="auto"/>
      </w:divBdr>
      <w:divsChild>
        <w:div w:id="180708485">
          <w:marLeft w:val="0"/>
          <w:marRight w:val="446"/>
          <w:marTop w:val="115"/>
          <w:marBottom w:val="120"/>
          <w:divBdr>
            <w:top w:val="none" w:sz="0" w:space="0" w:color="auto"/>
            <w:left w:val="none" w:sz="0" w:space="0" w:color="auto"/>
            <w:bottom w:val="none" w:sz="0" w:space="0" w:color="auto"/>
            <w:right w:val="none" w:sz="0" w:space="0" w:color="auto"/>
          </w:divBdr>
        </w:div>
        <w:div w:id="925651482">
          <w:marLeft w:val="0"/>
          <w:marRight w:val="446"/>
          <w:marTop w:val="115"/>
          <w:marBottom w:val="120"/>
          <w:divBdr>
            <w:top w:val="none" w:sz="0" w:space="0" w:color="auto"/>
            <w:left w:val="none" w:sz="0" w:space="0" w:color="auto"/>
            <w:bottom w:val="none" w:sz="0" w:space="0" w:color="auto"/>
            <w:right w:val="none" w:sz="0" w:space="0" w:color="auto"/>
          </w:divBdr>
        </w:div>
        <w:div w:id="1018119548">
          <w:marLeft w:val="0"/>
          <w:marRight w:val="446"/>
          <w:marTop w:val="115"/>
          <w:marBottom w:val="120"/>
          <w:divBdr>
            <w:top w:val="none" w:sz="0" w:space="0" w:color="auto"/>
            <w:left w:val="none" w:sz="0" w:space="0" w:color="auto"/>
            <w:bottom w:val="none" w:sz="0" w:space="0" w:color="auto"/>
            <w:right w:val="none" w:sz="0" w:space="0" w:color="auto"/>
          </w:divBdr>
        </w:div>
      </w:divsChild>
    </w:div>
    <w:div w:id="1151945830">
      <w:bodyDiv w:val="1"/>
      <w:marLeft w:val="0"/>
      <w:marRight w:val="0"/>
      <w:marTop w:val="0"/>
      <w:marBottom w:val="0"/>
      <w:divBdr>
        <w:top w:val="none" w:sz="0" w:space="0" w:color="auto"/>
        <w:left w:val="none" w:sz="0" w:space="0" w:color="auto"/>
        <w:bottom w:val="none" w:sz="0" w:space="0" w:color="auto"/>
        <w:right w:val="none" w:sz="0" w:space="0" w:color="auto"/>
      </w:divBdr>
    </w:div>
    <w:div w:id="1157301740">
      <w:bodyDiv w:val="1"/>
      <w:marLeft w:val="0"/>
      <w:marRight w:val="0"/>
      <w:marTop w:val="0"/>
      <w:marBottom w:val="0"/>
      <w:divBdr>
        <w:top w:val="none" w:sz="0" w:space="0" w:color="auto"/>
        <w:left w:val="none" w:sz="0" w:space="0" w:color="auto"/>
        <w:bottom w:val="none" w:sz="0" w:space="0" w:color="auto"/>
        <w:right w:val="none" w:sz="0" w:space="0" w:color="auto"/>
      </w:divBdr>
    </w:div>
    <w:div w:id="1168983222">
      <w:bodyDiv w:val="1"/>
      <w:marLeft w:val="0"/>
      <w:marRight w:val="0"/>
      <w:marTop w:val="0"/>
      <w:marBottom w:val="0"/>
      <w:divBdr>
        <w:top w:val="none" w:sz="0" w:space="0" w:color="auto"/>
        <w:left w:val="none" w:sz="0" w:space="0" w:color="auto"/>
        <w:bottom w:val="none" w:sz="0" w:space="0" w:color="auto"/>
        <w:right w:val="none" w:sz="0" w:space="0" w:color="auto"/>
      </w:divBdr>
      <w:divsChild>
        <w:div w:id="102960616">
          <w:marLeft w:val="0"/>
          <w:marRight w:val="446"/>
          <w:marTop w:val="62"/>
          <w:marBottom w:val="120"/>
          <w:divBdr>
            <w:top w:val="none" w:sz="0" w:space="0" w:color="auto"/>
            <w:left w:val="none" w:sz="0" w:space="0" w:color="auto"/>
            <w:bottom w:val="none" w:sz="0" w:space="0" w:color="auto"/>
            <w:right w:val="none" w:sz="0" w:space="0" w:color="auto"/>
          </w:divBdr>
        </w:div>
        <w:div w:id="608050519">
          <w:marLeft w:val="0"/>
          <w:marRight w:val="446"/>
          <w:marTop w:val="62"/>
          <w:marBottom w:val="120"/>
          <w:divBdr>
            <w:top w:val="none" w:sz="0" w:space="0" w:color="auto"/>
            <w:left w:val="none" w:sz="0" w:space="0" w:color="auto"/>
            <w:bottom w:val="none" w:sz="0" w:space="0" w:color="auto"/>
            <w:right w:val="none" w:sz="0" w:space="0" w:color="auto"/>
          </w:divBdr>
        </w:div>
        <w:div w:id="717431945">
          <w:marLeft w:val="1138"/>
          <w:marRight w:val="0"/>
          <w:marTop w:val="72"/>
          <w:marBottom w:val="120"/>
          <w:divBdr>
            <w:top w:val="none" w:sz="0" w:space="0" w:color="auto"/>
            <w:left w:val="none" w:sz="0" w:space="0" w:color="auto"/>
            <w:bottom w:val="none" w:sz="0" w:space="0" w:color="auto"/>
            <w:right w:val="none" w:sz="0" w:space="0" w:color="auto"/>
          </w:divBdr>
        </w:div>
        <w:div w:id="675613594">
          <w:marLeft w:val="1138"/>
          <w:marRight w:val="1022"/>
          <w:marTop w:val="72"/>
          <w:marBottom w:val="120"/>
          <w:divBdr>
            <w:top w:val="none" w:sz="0" w:space="0" w:color="auto"/>
            <w:left w:val="none" w:sz="0" w:space="0" w:color="auto"/>
            <w:bottom w:val="none" w:sz="0" w:space="0" w:color="auto"/>
            <w:right w:val="none" w:sz="0" w:space="0" w:color="auto"/>
          </w:divBdr>
        </w:div>
        <w:div w:id="884954189">
          <w:marLeft w:val="1138"/>
          <w:marRight w:val="1022"/>
          <w:marTop w:val="72"/>
          <w:marBottom w:val="120"/>
          <w:divBdr>
            <w:top w:val="none" w:sz="0" w:space="0" w:color="auto"/>
            <w:left w:val="none" w:sz="0" w:space="0" w:color="auto"/>
            <w:bottom w:val="none" w:sz="0" w:space="0" w:color="auto"/>
            <w:right w:val="none" w:sz="0" w:space="0" w:color="auto"/>
          </w:divBdr>
        </w:div>
        <w:div w:id="1785810711">
          <w:marLeft w:val="1138"/>
          <w:marRight w:val="1022"/>
          <w:marTop w:val="72"/>
          <w:marBottom w:val="120"/>
          <w:divBdr>
            <w:top w:val="none" w:sz="0" w:space="0" w:color="auto"/>
            <w:left w:val="none" w:sz="0" w:space="0" w:color="auto"/>
            <w:bottom w:val="none" w:sz="0" w:space="0" w:color="auto"/>
            <w:right w:val="none" w:sz="0" w:space="0" w:color="auto"/>
          </w:divBdr>
        </w:div>
        <w:div w:id="451099854">
          <w:marLeft w:val="1138"/>
          <w:marRight w:val="1022"/>
          <w:marTop w:val="72"/>
          <w:marBottom w:val="120"/>
          <w:divBdr>
            <w:top w:val="none" w:sz="0" w:space="0" w:color="auto"/>
            <w:left w:val="none" w:sz="0" w:space="0" w:color="auto"/>
            <w:bottom w:val="none" w:sz="0" w:space="0" w:color="auto"/>
            <w:right w:val="none" w:sz="0" w:space="0" w:color="auto"/>
          </w:divBdr>
        </w:div>
      </w:divsChild>
    </w:div>
    <w:div w:id="1181898744">
      <w:bodyDiv w:val="1"/>
      <w:marLeft w:val="0"/>
      <w:marRight w:val="0"/>
      <w:marTop w:val="0"/>
      <w:marBottom w:val="0"/>
      <w:divBdr>
        <w:top w:val="none" w:sz="0" w:space="0" w:color="auto"/>
        <w:left w:val="none" w:sz="0" w:space="0" w:color="auto"/>
        <w:bottom w:val="none" w:sz="0" w:space="0" w:color="auto"/>
        <w:right w:val="none" w:sz="0" w:space="0" w:color="auto"/>
      </w:divBdr>
    </w:div>
    <w:div w:id="1189022472">
      <w:bodyDiv w:val="1"/>
      <w:marLeft w:val="0"/>
      <w:marRight w:val="0"/>
      <w:marTop w:val="0"/>
      <w:marBottom w:val="0"/>
      <w:divBdr>
        <w:top w:val="none" w:sz="0" w:space="0" w:color="auto"/>
        <w:left w:val="none" w:sz="0" w:space="0" w:color="auto"/>
        <w:bottom w:val="none" w:sz="0" w:space="0" w:color="auto"/>
        <w:right w:val="none" w:sz="0" w:space="0" w:color="auto"/>
      </w:divBdr>
      <w:divsChild>
        <w:div w:id="133183029">
          <w:marLeft w:val="0"/>
          <w:marRight w:val="979"/>
          <w:marTop w:val="115"/>
          <w:marBottom w:val="120"/>
          <w:divBdr>
            <w:top w:val="none" w:sz="0" w:space="0" w:color="auto"/>
            <w:left w:val="none" w:sz="0" w:space="0" w:color="auto"/>
            <w:bottom w:val="none" w:sz="0" w:space="0" w:color="auto"/>
            <w:right w:val="none" w:sz="0" w:space="0" w:color="auto"/>
          </w:divBdr>
        </w:div>
        <w:div w:id="2032218630">
          <w:marLeft w:val="0"/>
          <w:marRight w:val="979"/>
          <w:marTop w:val="115"/>
          <w:marBottom w:val="120"/>
          <w:divBdr>
            <w:top w:val="none" w:sz="0" w:space="0" w:color="auto"/>
            <w:left w:val="none" w:sz="0" w:space="0" w:color="auto"/>
            <w:bottom w:val="none" w:sz="0" w:space="0" w:color="auto"/>
            <w:right w:val="none" w:sz="0" w:space="0" w:color="auto"/>
          </w:divBdr>
        </w:div>
        <w:div w:id="741100468">
          <w:marLeft w:val="0"/>
          <w:marRight w:val="979"/>
          <w:marTop w:val="115"/>
          <w:marBottom w:val="120"/>
          <w:divBdr>
            <w:top w:val="none" w:sz="0" w:space="0" w:color="auto"/>
            <w:left w:val="none" w:sz="0" w:space="0" w:color="auto"/>
            <w:bottom w:val="none" w:sz="0" w:space="0" w:color="auto"/>
            <w:right w:val="none" w:sz="0" w:space="0" w:color="auto"/>
          </w:divBdr>
        </w:div>
      </w:divsChild>
    </w:div>
    <w:div w:id="1195851748">
      <w:bodyDiv w:val="1"/>
      <w:marLeft w:val="0"/>
      <w:marRight w:val="0"/>
      <w:marTop w:val="0"/>
      <w:marBottom w:val="0"/>
      <w:divBdr>
        <w:top w:val="none" w:sz="0" w:space="0" w:color="auto"/>
        <w:left w:val="none" w:sz="0" w:space="0" w:color="auto"/>
        <w:bottom w:val="none" w:sz="0" w:space="0" w:color="auto"/>
        <w:right w:val="none" w:sz="0" w:space="0" w:color="auto"/>
      </w:divBdr>
    </w:div>
    <w:div w:id="11959669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351">
          <w:marLeft w:val="1138"/>
          <w:marRight w:val="1022"/>
          <w:marTop w:val="72"/>
          <w:marBottom w:val="120"/>
          <w:divBdr>
            <w:top w:val="none" w:sz="0" w:space="0" w:color="auto"/>
            <w:left w:val="none" w:sz="0" w:space="0" w:color="auto"/>
            <w:bottom w:val="none" w:sz="0" w:space="0" w:color="auto"/>
            <w:right w:val="none" w:sz="0" w:space="0" w:color="auto"/>
          </w:divBdr>
        </w:div>
        <w:div w:id="894854163">
          <w:marLeft w:val="1138"/>
          <w:marRight w:val="1022"/>
          <w:marTop w:val="72"/>
          <w:marBottom w:val="120"/>
          <w:divBdr>
            <w:top w:val="none" w:sz="0" w:space="0" w:color="auto"/>
            <w:left w:val="none" w:sz="0" w:space="0" w:color="auto"/>
            <w:bottom w:val="none" w:sz="0" w:space="0" w:color="auto"/>
            <w:right w:val="none" w:sz="0" w:space="0" w:color="auto"/>
          </w:divBdr>
        </w:div>
        <w:div w:id="1300767615">
          <w:marLeft w:val="1138"/>
          <w:marRight w:val="1022"/>
          <w:marTop w:val="72"/>
          <w:marBottom w:val="120"/>
          <w:divBdr>
            <w:top w:val="none" w:sz="0" w:space="0" w:color="auto"/>
            <w:left w:val="none" w:sz="0" w:space="0" w:color="auto"/>
            <w:bottom w:val="none" w:sz="0" w:space="0" w:color="auto"/>
            <w:right w:val="none" w:sz="0" w:space="0" w:color="auto"/>
          </w:divBdr>
        </w:div>
      </w:divsChild>
    </w:div>
    <w:div w:id="1202546898">
      <w:bodyDiv w:val="1"/>
      <w:marLeft w:val="0"/>
      <w:marRight w:val="0"/>
      <w:marTop w:val="0"/>
      <w:marBottom w:val="0"/>
      <w:divBdr>
        <w:top w:val="none" w:sz="0" w:space="0" w:color="auto"/>
        <w:left w:val="none" w:sz="0" w:space="0" w:color="auto"/>
        <w:bottom w:val="none" w:sz="0" w:space="0" w:color="auto"/>
        <w:right w:val="none" w:sz="0" w:space="0" w:color="auto"/>
      </w:divBdr>
    </w:div>
    <w:div w:id="1214151421">
      <w:bodyDiv w:val="1"/>
      <w:marLeft w:val="0"/>
      <w:marRight w:val="0"/>
      <w:marTop w:val="0"/>
      <w:marBottom w:val="0"/>
      <w:divBdr>
        <w:top w:val="none" w:sz="0" w:space="0" w:color="auto"/>
        <w:left w:val="none" w:sz="0" w:space="0" w:color="auto"/>
        <w:bottom w:val="none" w:sz="0" w:space="0" w:color="auto"/>
        <w:right w:val="none" w:sz="0" w:space="0" w:color="auto"/>
      </w:divBdr>
    </w:div>
    <w:div w:id="1215774717">
      <w:bodyDiv w:val="1"/>
      <w:marLeft w:val="0"/>
      <w:marRight w:val="0"/>
      <w:marTop w:val="0"/>
      <w:marBottom w:val="0"/>
      <w:divBdr>
        <w:top w:val="none" w:sz="0" w:space="0" w:color="auto"/>
        <w:left w:val="none" w:sz="0" w:space="0" w:color="auto"/>
        <w:bottom w:val="none" w:sz="0" w:space="0" w:color="auto"/>
        <w:right w:val="none" w:sz="0" w:space="0" w:color="auto"/>
      </w:divBdr>
      <w:divsChild>
        <w:div w:id="753480189">
          <w:marLeft w:val="0"/>
          <w:marRight w:val="720"/>
          <w:marTop w:val="96"/>
          <w:marBottom w:val="120"/>
          <w:divBdr>
            <w:top w:val="none" w:sz="0" w:space="0" w:color="auto"/>
            <w:left w:val="none" w:sz="0" w:space="0" w:color="auto"/>
            <w:bottom w:val="none" w:sz="0" w:space="0" w:color="auto"/>
            <w:right w:val="none" w:sz="0" w:space="0" w:color="auto"/>
          </w:divBdr>
        </w:div>
        <w:div w:id="2136364037">
          <w:marLeft w:val="0"/>
          <w:marRight w:val="446"/>
          <w:marTop w:val="96"/>
          <w:marBottom w:val="120"/>
          <w:divBdr>
            <w:top w:val="none" w:sz="0" w:space="0" w:color="auto"/>
            <w:left w:val="none" w:sz="0" w:space="0" w:color="auto"/>
            <w:bottom w:val="none" w:sz="0" w:space="0" w:color="auto"/>
            <w:right w:val="none" w:sz="0" w:space="0" w:color="auto"/>
          </w:divBdr>
        </w:div>
        <w:div w:id="1460492343">
          <w:marLeft w:val="0"/>
          <w:marRight w:val="446"/>
          <w:marTop w:val="96"/>
          <w:marBottom w:val="120"/>
          <w:divBdr>
            <w:top w:val="none" w:sz="0" w:space="0" w:color="auto"/>
            <w:left w:val="none" w:sz="0" w:space="0" w:color="auto"/>
            <w:bottom w:val="none" w:sz="0" w:space="0" w:color="auto"/>
            <w:right w:val="none" w:sz="0" w:space="0" w:color="auto"/>
          </w:divBdr>
        </w:div>
      </w:divsChild>
    </w:div>
    <w:div w:id="1226064400">
      <w:bodyDiv w:val="1"/>
      <w:marLeft w:val="0"/>
      <w:marRight w:val="0"/>
      <w:marTop w:val="0"/>
      <w:marBottom w:val="0"/>
      <w:divBdr>
        <w:top w:val="none" w:sz="0" w:space="0" w:color="auto"/>
        <w:left w:val="none" w:sz="0" w:space="0" w:color="auto"/>
        <w:bottom w:val="none" w:sz="0" w:space="0" w:color="auto"/>
        <w:right w:val="none" w:sz="0" w:space="0" w:color="auto"/>
      </w:divBdr>
    </w:div>
    <w:div w:id="1226910121">
      <w:bodyDiv w:val="1"/>
      <w:marLeft w:val="0"/>
      <w:marRight w:val="0"/>
      <w:marTop w:val="0"/>
      <w:marBottom w:val="0"/>
      <w:divBdr>
        <w:top w:val="none" w:sz="0" w:space="0" w:color="auto"/>
        <w:left w:val="none" w:sz="0" w:space="0" w:color="auto"/>
        <w:bottom w:val="none" w:sz="0" w:space="0" w:color="auto"/>
        <w:right w:val="none" w:sz="0" w:space="0" w:color="auto"/>
      </w:divBdr>
      <w:divsChild>
        <w:div w:id="562570244">
          <w:marLeft w:val="0"/>
          <w:marRight w:val="446"/>
          <w:marTop w:val="72"/>
          <w:marBottom w:val="120"/>
          <w:divBdr>
            <w:top w:val="none" w:sz="0" w:space="0" w:color="auto"/>
            <w:left w:val="none" w:sz="0" w:space="0" w:color="auto"/>
            <w:bottom w:val="none" w:sz="0" w:space="0" w:color="auto"/>
            <w:right w:val="none" w:sz="0" w:space="0" w:color="auto"/>
          </w:divBdr>
        </w:div>
      </w:divsChild>
    </w:div>
    <w:div w:id="1226994341">
      <w:bodyDiv w:val="1"/>
      <w:marLeft w:val="0"/>
      <w:marRight w:val="0"/>
      <w:marTop w:val="0"/>
      <w:marBottom w:val="0"/>
      <w:divBdr>
        <w:top w:val="none" w:sz="0" w:space="0" w:color="auto"/>
        <w:left w:val="none" w:sz="0" w:space="0" w:color="auto"/>
        <w:bottom w:val="none" w:sz="0" w:space="0" w:color="auto"/>
        <w:right w:val="none" w:sz="0" w:space="0" w:color="auto"/>
      </w:divBdr>
      <w:divsChild>
        <w:div w:id="657148954">
          <w:marLeft w:val="0"/>
          <w:marRight w:val="979"/>
          <w:marTop w:val="106"/>
          <w:marBottom w:val="120"/>
          <w:divBdr>
            <w:top w:val="none" w:sz="0" w:space="0" w:color="auto"/>
            <w:left w:val="none" w:sz="0" w:space="0" w:color="auto"/>
            <w:bottom w:val="none" w:sz="0" w:space="0" w:color="auto"/>
            <w:right w:val="none" w:sz="0" w:space="0" w:color="auto"/>
          </w:divBdr>
        </w:div>
        <w:div w:id="1767843534">
          <w:marLeft w:val="0"/>
          <w:marRight w:val="979"/>
          <w:marTop w:val="106"/>
          <w:marBottom w:val="120"/>
          <w:divBdr>
            <w:top w:val="none" w:sz="0" w:space="0" w:color="auto"/>
            <w:left w:val="none" w:sz="0" w:space="0" w:color="auto"/>
            <w:bottom w:val="none" w:sz="0" w:space="0" w:color="auto"/>
            <w:right w:val="none" w:sz="0" w:space="0" w:color="auto"/>
          </w:divBdr>
        </w:div>
      </w:divsChild>
    </w:div>
    <w:div w:id="1239437386">
      <w:bodyDiv w:val="1"/>
      <w:marLeft w:val="0"/>
      <w:marRight w:val="0"/>
      <w:marTop w:val="0"/>
      <w:marBottom w:val="0"/>
      <w:divBdr>
        <w:top w:val="none" w:sz="0" w:space="0" w:color="auto"/>
        <w:left w:val="none" w:sz="0" w:space="0" w:color="auto"/>
        <w:bottom w:val="none" w:sz="0" w:space="0" w:color="auto"/>
        <w:right w:val="none" w:sz="0" w:space="0" w:color="auto"/>
      </w:divBdr>
      <w:divsChild>
        <w:div w:id="1402941295">
          <w:marLeft w:val="0"/>
          <w:marRight w:val="446"/>
          <w:marTop w:val="72"/>
          <w:marBottom w:val="120"/>
          <w:divBdr>
            <w:top w:val="none" w:sz="0" w:space="0" w:color="auto"/>
            <w:left w:val="none" w:sz="0" w:space="0" w:color="auto"/>
            <w:bottom w:val="none" w:sz="0" w:space="0" w:color="auto"/>
            <w:right w:val="none" w:sz="0" w:space="0" w:color="auto"/>
          </w:divBdr>
        </w:div>
        <w:div w:id="77993701">
          <w:marLeft w:val="0"/>
          <w:marRight w:val="619"/>
          <w:marTop w:val="72"/>
          <w:marBottom w:val="120"/>
          <w:divBdr>
            <w:top w:val="none" w:sz="0" w:space="0" w:color="auto"/>
            <w:left w:val="none" w:sz="0" w:space="0" w:color="auto"/>
            <w:bottom w:val="none" w:sz="0" w:space="0" w:color="auto"/>
            <w:right w:val="none" w:sz="0" w:space="0" w:color="auto"/>
          </w:divBdr>
        </w:div>
        <w:div w:id="450897788">
          <w:marLeft w:val="0"/>
          <w:marRight w:val="619"/>
          <w:marTop w:val="72"/>
          <w:marBottom w:val="120"/>
          <w:divBdr>
            <w:top w:val="none" w:sz="0" w:space="0" w:color="auto"/>
            <w:left w:val="none" w:sz="0" w:space="0" w:color="auto"/>
            <w:bottom w:val="none" w:sz="0" w:space="0" w:color="auto"/>
            <w:right w:val="none" w:sz="0" w:space="0" w:color="auto"/>
          </w:divBdr>
        </w:div>
      </w:divsChild>
    </w:div>
    <w:div w:id="1244609412">
      <w:bodyDiv w:val="1"/>
      <w:marLeft w:val="0"/>
      <w:marRight w:val="0"/>
      <w:marTop w:val="0"/>
      <w:marBottom w:val="0"/>
      <w:divBdr>
        <w:top w:val="none" w:sz="0" w:space="0" w:color="auto"/>
        <w:left w:val="none" w:sz="0" w:space="0" w:color="auto"/>
        <w:bottom w:val="none" w:sz="0" w:space="0" w:color="auto"/>
        <w:right w:val="none" w:sz="0" w:space="0" w:color="auto"/>
      </w:divBdr>
      <w:divsChild>
        <w:div w:id="231351320">
          <w:marLeft w:val="0"/>
          <w:marRight w:val="446"/>
          <w:marTop w:val="115"/>
          <w:marBottom w:val="120"/>
          <w:divBdr>
            <w:top w:val="none" w:sz="0" w:space="0" w:color="auto"/>
            <w:left w:val="none" w:sz="0" w:space="0" w:color="auto"/>
            <w:bottom w:val="none" w:sz="0" w:space="0" w:color="auto"/>
            <w:right w:val="none" w:sz="0" w:space="0" w:color="auto"/>
          </w:divBdr>
        </w:div>
        <w:div w:id="1962955610">
          <w:marLeft w:val="0"/>
          <w:marRight w:val="446"/>
          <w:marTop w:val="115"/>
          <w:marBottom w:val="120"/>
          <w:divBdr>
            <w:top w:val="none" w:sz="0" w:space="0" w:color="auto"/>
            <w:left w:val="none" w:sz="0" w:space="0" w:color="auto"/>
            <w:bottom w:val="none" w:sz="0" w:space="0" w:color="auto"/>
            <w:right w:val="none" w:sz="0" w:space="0" w:color="auto"/>
          </w:divBdr>
        </w:div>
        <w:div w:id="119346747">
          <w:marLeft w:val="0"/>
          <w:marRight w:val="446"/>
          <w:marTop w:val="115"/>
          <w:marBottom w:val="120"/>
          <w:divBdr>
            <w:top w:val="none" w:sz="0" w:space="0" w:color="auto"/>
            <w:left w:val="none" w:sz="0" w:space="0" w:color="auto"/>
            <w:bottom w:val="none" w:sz="0" w:space="0" w:color="auto"/>
            <w:right w:val="none" w:sz="0" w:space="0" w:color="auto"/>
          </w:divBdr>
        </w:div>
        <w:div w:id="442962827">
          <w:marLeft w:val="0"/>
          <w:marRight w:val="446"/>
          <w:marTop w:val="115"/>
          <w:marBottom w:val="120"/>
          <w:divBdr>
            <w:top w:val="none" w:sz="0" w:space="0" w:color="auto"/>
            <w:left w:val="none" w:sz="0" w:space="0" w:color="auto"/>
            <w:bottom w:val="none" w:sz="0" w:space="0" w:color="auto"/>
            <w:right w:val="none" w:sz="0" w:space="0" w:color="auto"/>
          </w:divBdr>
        </w:div>
      </w:divsChild>
    </w:div>
    <w:div w:id="1248879033">
      <w:bodyDiv w:val="1"/>
      <w:marLeft w:val="0"/>
      <w:marRight w:val="0"/>
      <w:marTop w:val="0"/>
      <w:marBottom w:val="0"/>
      <w:divBdr>
        <w:top w:val="none" w:sz="0" w:space="0" w:color="auto"/>
        <w:left w:val="none" w:sz="0" w:space="0" w:color="auto"/>
        <w:bottom w:val="none" w:sz="0" w:space="0" w:color="auto"/>
        <w:right w:val="none" w:sz="0" w:space="0" w:color="auto"/>
      </w:divBdr>
    </w:div>
    <w:div w:id="1253245141">
      <w:bodyDiv w:val="1"/>
      <w:marLeft w:val="0"/>
      <w:marRight w:val="0"/>
      <w:marTop w:val="0"/>
      <w:marBottom w:val="0"/>
      <w:divBdr>
        <w:top w:val="none" w:sz="0" w:space="0" w:color="auto"/>
        <w:left w:val="none" w:sz="0" w:space="0" w:color="auto"/>
        <w:bottom w:val="none" w:sz="0" w:space="0" w:color="auto"/>
        <w:right w:val="none" w:sz="0" w:space="0" w:color="auto"/>
      </w:divBdr>
    </w:div>
    <w:div w:id="1253513415">
      <w:bodyDiv w:val="1"/>
      <w:marLeft w:val="0"/>
      <w:marRight w:val="0"/>
      <w:marTop w:val="0"/>
      <w:marBottom w:val="0"/>
      <w:divBdr>
        <w:top w:val="none" w:sz="0" w:space="0" w:color="auto"/>
        <w:left w:val="none" w:sz="0" w:space="0" w:color="auto"/>
        <w:bottom w:val="none" w:sz="0" w:space="0" w:color="auto"/>
        <w:right w:val="none" w:sz="0" w:space="0" w:color="auto"/>
      </w:divBdr>
    </w:div>
    <w:div w:id="1257514587">
      <w:bodyDiv w:val="1"/>
      <w:marLeft w:val="0"/>
      <w:marRight w:val="0"/>
      <w:marTop w:val="0"/>
      <w:marBottom w:val="0"/>
      <w:divBdr>
        <w:top w:val="none" w:sz="0" w:space="0" w:color="auto"/>
        <w:left w:val="none" w:sz="0" w:space="0" w:color="auto"/>
        <w:bottom w:val="none" w:sz="0" w:space="0" w:color="auto"/>
        <w:right w:val="none" w:sz="0" w:space="0" w:color="auto"/>
      </w:divBdr>
      <w:divsChild>
        <w:div w:id="1739593576">
          <w:marLeft w:val="0"/>
          <w:marRight w:val="446"/>
          <w:marTop w:val="106"/>
          <w:marBottom w:val="120"/>
          <w:divBdr>
            <w:top w:val="none" w:sz="0" w:space="0" w:color="auto"/>
            <w:left w:val="none" w:sz="0" w:space="0" w:color="auto"/>
            <w:bottom w:val="none" w:sz="0" w:space="0" w:color="auto"/>
            <w:right w:val="none" w:sz="0" w:space="0" w:color="auto"/>
          </w:divBdr>
        </w:div>
        <w:div w:id="163477309">
          <w:marLeft w:val="0"/>
          <w:marRight w:val="446"/>
          <w:marTop w:val="106"/>
          <w:marBottom w:val="120"/>
          <w:divBdr>
            <w:top w:val="none" w:sz="0" w:space="0" w:color="auto"/>
            <w:left w:val="none" w:sz="0" w:space="0" w:color="auto"/>
            <w:bottom w:val="none" w:sz="0" w:space="0" w:color="auto"/>
            <w:right w:val="none" w:sz="0" w:space="0" w:color="auto"/>
          </w:divBdr>
        </w:div>
        <w:div w:id="1897625480">
          <w:marLeft w:val="0"/>
          <w:marRight w:val="446"/>
          <w:marTop w:val="106"/>
          <w:marBottom w:val="120"/>
          <w:divBdr>
            <w:top w:val="none" w:sz="0" w:space="0" w:color="auto"/>
            <w:left w:val="none" w:sz="0" w:space="0" w:color="auto"/>
            <w:bottom w:val="none" w:sz="0" w:space="0" w:color="auto"/>
            <w:right w:val="none" w:sz="0" w:space="0" w:color="auto"/>
          </w:divBdr>
        </w:div>
        <w:div w:id="1043215012">
          <w:marLeft w:val="0"/>
          <w:marRight w:val="446"/>
          <w:marTop w:val="106"/>
          <w:marBottom w:val="120"/>
          <w:divBdr>
            <w:top w:val="none" w:sz="0" w:space="0" w:color="auto"/>
            <w:left w:val="none" w:sz="0" w:space="0" w:color="auto"/>
            <w:bottom w:val="none" w:sz="0" w:space="0" w:color="auto"/>
            <w:right w:val="none" w:sz="0" w:space="0" w:color="auto"/>
          </w:divBdr>
        </w:div>
      </w:divsChild>
    </w:div>
    <w:div w:id="1264612536">
      <w:bodyDiv w:val="1"/>
      <w:marLeft w:val="0"/>
      <w:marRight w:val="0"/>
      <w:marTop w:val="0"/>
      <w:marBottom w:val="0"/>
      <w:divBdr>
        <w:top w:val="none" w:sz="0" w:space="0" w:color="auto"/>
        <w:left w:val="none" w:sz="0" w:space="0" w:color="auto"/>
        <w:bottom w:val="none" w:sz="0" w:space="0" w:color="auto"/>
        <w:right w:val="none" w:sz="0" w:space="0" w:color="auto"/>
      </w:divBdr>
    </w:div>
    <w:div w:id="1266231187">
      <w:bodyDiv w:val="1"/>
      <w:marLeft w:val="0"/>
      <w:marRight w:val="0"/>
      <w:marTop w:val="0"/>
      <w:marBottom w:val="0"/>
      <w:divBdr>
        <w:top w:val="none" w:sz="0" w:space="0" w:color="auto"/>
        <w:left w:val="none" w:sz="0" w:space="0" w:color="auto"/>
        <w:bottom w:val="none" w:sz="0" w:space="0" w:color="auto"/>
        <w:right w:val="none" w:sz="0" w:space="0" w:color="auto"/>
      </w:divBdr>
    </w:div>
    <w:div w:id="1267885217">
      <w:bodyDiv w:val="1"/>
      <w:marLeft w:val="0"/>
      <w:marRight w:val="0"/>
      <w:marTop w:val="0"/>
      <w:marBottom w:val="0"/>
      <w:divBdr>
        <w:top w:val="none" w:sz="0" w:space="0" w:color="auto"/>
        <w:left w:val="none" w:sz="0" w:space="0" w:color="auto"/>
        <w:bottom w:val="none" w:sz="0" w:space="0" w:color="auto"/>
        <w:right w:val="none" w:sz="0" w:space="0" w:color="auto"/>
      </w:divBdr>
    </w:div>
    <w:div w:id="1268663320">
      <w:bodyDiv w:val="1"/>
      <w:marLeft w:val="0"/>
      <w:marRight w:val="0"/>
      <w:marTop w:val="0"/>
      <w:marBottom w:val="0"/>
      <w:divBdr>
        <w:top w:val="none" w:sz="0" w:space="0" w:color="auto"/>
        <w:left w:val="none" w:sz="0" w:space="0" w:color="auto"/>
        <w:bottom w:val="none" w:sz="0" w:space="0" w:color="auto"/>
        <w:right w:val="none" w:sz="0" w:space="0" w:color="auto"/>
      </w:divBdr>
      <w:divsChild>
        <w:div w:id="1933388476">
          <w:marLeft w:val="0"/>
          <w:marRight w:val="446"/>
          <w:marTop w:val="115"/>
          <w:marBottom w:val="120"/>
          <w:divBdr>
            <w:top w:val="none" w:sz="0" w:space="0" w:color="auto"/>
            <w:left w:val="none" w:sz="0" w:space="0" w:color="auto"/>
            <w:bottom w:val="none" w:sz="0" w:space="0" w:color="auto"/>
            <w:right w:val="none" w:sz="0" w:space="0" w:color="auto"/>
          </w:divBdr>
        </w:div>
        <w:div w:id="798914102">
          <w:marLeft w:val="0"/>
          <w:marRight w:val="446"/>
          <w:marTop w:val="115"/>
          <w:marBottom w:val="120"/>
          <w:divBdr>
            <w:top w:val="none" w:sz="0" w:space="0" w:color="auto"/>
            <w:left w:val="none" w:sz="0" w:space="0" w:color="auto"/>
            <w:bottom w:val="none" w:sz="0" w:space="0" w:color="auto"/>
            <w:right w:val="none" w:sz="0" w:space="0" w:color="auto"/>
          </w:divBdr>
        </w:div>
        <w:div w:id="445001329">
          <w:marLeft w:val="0"/>
          <w:marRight w:val="446"/>
          <w:marTop w:val="115"/>
          <w:marBottom w:val="120"/>
          <w:divBdr>
            <w:top w:val="none" w:sz="0" w:space="0" w:color="auto"/>
            <w:left w:val="none" w:sz="0" w:space="0" w:color="auto"/>
            <w:bottom w:val="none" w:sz="0" w:space="0" w:color="auto"/>
            <w:right w:val="none" w:sz="0" w:space="0" w:color="auto"/>
          </w:divBdr>
        </w:div>
      </w:divsChild>
    </w:div>
    <w:div w:id="1271428293">
      <w:bodyDiv w:val="1"/>
      <w:marLeft w:val="0"/>
      <w:marRight w:val="0"/>
      <w:marTop w:val="0"/>
      <w:marBottom w:val="0"/>
      <w:divBdr>
        <w:top w:val="none" w:sz="0" w:space="0" w:color="auto"/>
        <w:left w:val="none" w:sz="0" w:space="0" w:color="auto"/>
        <w:bottom w:val="none" w:sz="0" w:space="0" w:color="auto"/>
        <w:right w:val="none" w:sz="0" w:space="0" w:color="auto"/>
      </w:divBdr>
      <w:divsChild>
        <w:div w:id="836924616">
          <w:marLeft w:val="0"/>
          <w:marRight w:val="446"/>
          <w:marTop w:val="72"/>
          <w:marBottom w:val="120"/>
          <w:divBdr>
            <w:top w:val="none" w:sz="0" w:space="0" w:color="auto"/>
            <w:left w:val="none" w:sz="0" w:space="0" w:color="auto"/>
            <w:bottom w:val="none" w:sz="0" w:space="0" w:color="auto"/>
            <w:right w:val="none" w:sz="0" w:space="0" w:color="auto"/>
          </w:divBdr>
        </w:div>
        <w:div w:id="1538666961">
          <w:marLeft w:val="0"/>
          <w:marRight w:val="446"/>
          <w:marTop w:val="72"/>
          <w:marBottom w:val="120"/>
          <w:divBdr>
            <w:top w:val="none" w:sz="0" w:space="0" w:color="auto"/>
            <w:left w:val="none" w:sz="0" w:space="0" w:color="auto"/>
            <w:bottom w:val="none" w:sz="0" w:space="0" w:color="auto"/>
            <w:right w:val="none" w:sz="0" w:space="0" w:color="auto"/>
          </w:divBdr>
        </w:div>
        <w:div w:id="1686521268">
          <w:marLeft w:val="0"/>
          <w:marRight w:val="547"/>
          <w:marTop w:val="72"/>
          <w:marBottom w:val="120"/>
          <w:divBdr>
            <w:top w:val="none" w:sz="0" w:space="0" w:color="auto"/>
            <w:left w:val="none" w:sz="0" w:space="0" w:color="auto"/>
            <w:bottom w:val="none" w:sz="0" w:space="0" w:color="auto"/>
            <w:right w:val="none" w:sz="0" w:space="0" w:color="auto"/>
          </w:divBdr>
        </w:div>
        <w:div w:id="1037923662">
          <w:marLeft w:val="0"/>
          <w:marRight w:val="547"/>
          <w:marTop w:val="72"/>
          <w:marBottom w:val="120"/>
          <w:divBdr>
            <w:top w:val="none" w:sz="0" w:space="0" w:color="auto"/>
            <w:left w:val="none" w:sz="0" w:space="0" w:color="auto"/>
            <w:bottom w:val="none" w:sz="0" w:space="0" w:color="auto"/>
            <w:right w:val="none" w:sz="0" w:space="0" w:color="auto"/>
          </w:divBdr>
        </w:div>
      </w:divsChild>
    </w:div>
    <w:div w:id="1280726271">
      <w:bodyDiv w:val="1"/>
      <w:marLeft w:val="0"/>
      <w:marRight w:val="0"/>
      <w:marTop w:val="0"/>
      <w:marBottom w:val="0"/>
      <w:divBdr>
        <w:top w:val="none" w:sz="0" w:space="0" w:color="auto"/>
        <w:left w:val="none" w:sz="0" w:space="0" w:color="auto"/>
        <w:bottom w:val="none" w:sz="0" w:space="0" w:color="auto"/>
        <w:right w:val="none" w:sz="0" w:space="0" w:color="auto"/>
      </w:divBdr>
      <w:divsChild>
        <w:div w:id="327749968">
          <w:marLeft w:val="1138"/>
          <w:marRight w:val="0"/>
          <w:marTop w:val="72"/>
          <w:marBottom w:val="120"/>
          <w:divBdr>
            <w:top w:val="none" w:sz="0" w:space="0" w:color="auto"/>
            <w:left w:val="none" w:sz="0" w:space="0" w:color="auto"/>
            <w:bottom w:val="none" w:sz="0" w:space="0" w:color="auto"/>
            <w:right w:val="none" w:sz="0" w:space="0" w:color="auto"/>
          </w:divBdr>
        </w:div>
        <w:div w:id="1970547974">
          <w:marLeft w:val="1138"/>
          <w:marRight w:val="1022"/>
          <w:marTop w:val="72"/>
          <w:marBottom w:val="120"/>
          <w:divBdr>
            <w:top w:val="none" w:sz="0" w:space="0" w:color="auto"/>
            <w:left w:val="none" w:sz="0" w:space="0" w:color="auto"/>
            <w:bottom w:val="none" w:sz="0" w:space="0" w:color="auto"/>
            <w:right w:val="none" w:sz="0" w:space="0" w:color="auto"/>
          </w:divBdr>
        </w:div>
      </w:divsChild>
    </w:div>
    <w:div w:id="1290013360">
      <w:bodyDiv w:val="1"/>
      <w:marLeft w:val="0"/>
      <w:marRight w:val="0"/>
      <w:marTop w:val="0"/>
      <w:marBottom w:val="0"/>
      <w:divBdr>
        <w:top w:val="none" w:sz="0" w:space="0" w:color="auto"/>
        <w:left w:val="none" w:sz="0" w:space="0" w:color="auto"/>
        <w:bottom w:val="none" w:sz="0" w:space="0" w:color="auto"/>
        <w:right w:val="none" w:sz="0" w:space="0" w:color="auto"/>
      </w:divBdr>
      <w:divsChild>
        <w:div w:id="270087226">
          <w:marLeft w:val="0"/>
          <w:marRight w:val="446"/>
          <w:marTop w:val="115"/>
          <w:marBottom w:val="120"/>
          <w:divBdr>
            <w:top w:val="none" w:sz="0" w:space="0" w:color="auto"/>
            <w:left w:val="none" w:sz="0" w:space="0" w:color="auto"/>
            <w:bottom w:val="none" w:sz="0" w:space="0" w:color="auto"/>
            <w:right w:val="none" w:sz="0" w:space="0" w:color="auto"/>
          </w:divBdr>
        </w:div>
        <w:div w:id="2049255067">
          <w:marLeft w:val="0"/>
          <w:marRight w:val="446"/>
          <w:marTop w:val="115"/>
          <w:marBottom w:val="120"/>
          <w:divBdr>
            <w:top w:val="none" w:sz="0" w:space="0" w:color="auto"/>
            <w:left w:val="none" w:sz="0" w:space="0" w:color="auto"/>
            <w:bottom w:val="none" w:sz="0" w:space="0" w:color="auto"/>
            <w:right w:val="none" w:sz="0" w:space="0" w:color="auto"/>
          </w:divBdr>
        </w:div>
        <w:div w:id="886263374">
          <w:marLeft w:val="0"/>
          <w:marRight w:val="446"/>
          <w:marTop w:val="115"/>
          <w:marBottom w:val="120"/>
          <w:divBdr>
            <w:top w:val="none" w:sz="0" w:space="0" w:color="auto"/>
            <w:left w:val="none" w:sz="0" w:space="0" w:color="auto"/>
            <w:bottom w:val="none" w:sz="0" w:space="0" w:color="auto"/>
            <w:right w:val="none" w:sz="0" w:space="0" w:color="auto"/>
          </w:divBdr>
        </w:div>
        <w:div w:id="590360749">
          <w:marLeft w:val="0"/>
          <w:marRight w:val="446"/>
          <w:marTop w:val="115"/>
          <w:marBottom w:val="120"/>
          <w:divBdr>
            <w:top w:val="none" w:sz="0" w:space="0" w:color="auto"/>
            <w:left w:val="none" w:sz="0" w:space="0" w:color="auto"/>
            <w:bottom w:val="none" w:sz="0" w:space="0" w:color="auto"/>
            <w:right w:val="none" w:sz="0" w:space="0" w:color="auto"/>
          </w:divBdr>
        </w:div>
        <w:div w:id="1228105527">
          <w:marLeft w:val="0"/>
          <w:marRight w:val="446"/>
          <w:marTop w:val="115"/>
          <w:marBottom w:val="120"/>
          <w:divBdr>
            <w:top w:val="none" w:sz="0" w:space="0" w:color="auto"/>
            <w:left w:val="none" w:sz="0" w:space="0" w:color="auto"/>
            <w:bottom w:val="none" w:sz="0" w:space="0" w:color="auto"/>
            <w:right w:val="none" w:sz="0" w:space="0" w:color="auto"/>
          </w:divBdr>
        </w:div>
      </w:divsChild>
    </w:div>
    <w:div w:id="1292518049">
      <w:bodyDiv w:val="1"/>
      <w:marLeft w:val="0"/>
      <w:marRight w:val="0"/>
      <w:marTop w:val="0"/>
      <w:marBottom w:val="0"/>
      <w:divBdr>
        <w:top w:val="none" w:sz="0" w:space="0" w:color="auto"/>
        <w:left w:val="none" w:sz="0" w:space="0" w:color="auto"/>
        <w:bottom w:val="none" w:sz="0" w:space="0" w:color="auto"/>
        <w:right w:val="none" w:sz="0" w:space="0" w:color="auto"/>
      </w:divBdr>
    </w:div>
    <w:div w:id="1297295219">
      <w:bodyDiv w:val="1"/>
      <w:marLeft w:val="0"/>
      <w:marRight w:val="0"/>
      <w:marTop w:val="0"/>
      <w:marBottom w:val="0"/>
      <w:divBdr>
        <w:top w:val="none" w:sz="0" w:space="0" w:color="auto"/>
        <w:left w:val="none" w:sz="0" w:space="0" w:color="auto"/>
        <w:bottom w:val="none" w:sz="0" w:space="0" w:color="auto"/>
        <w:right w:val="none" w:sz="0" w:space="0" w:color="auto"/>
      </w:divBdr>
      <w:divsChild>
        <w:div w:id="1181629615">
          <w:marLeft w:val="0"/>
          <w:marRight w:val="446"/>
          <w:marTop w:val="106"/>
          <w:marBottom w:val="120"/>
          <w:divBdr>
            <w:top w:val="none" w:sz="0" w:space="0" w:color="auto"/>
            <w:left w:val="none" w:sz="0" w:space="0" w:color="auto"/>
            <w:bottom w:val="none" w:sz="0" w:space="0" w:color="auto"/>
            <w:right w:val="none" w:sz="0" w:space="0" w:color="auto"/>
          </w:divBdr>
        </w:div>
        <w:div w:id="477772232">
          <w:marLeft w:val="0"/>
          <w:marRight w:val="446"/>
          <w:marTop w:val="106"/>
          <w:marBottom w:val="120"/>
          <w:divBdr>
            <w:top w:val="none" w:sz="0" w:space="0" w:color="auto"/>
            <w:left w:val="none" w:sz="0" w:space="0" w:color="auto"/>
            <w:bottom w:val="none" w:sz="0" w:space="0" w:color="auto"/>
            <w:right w:val="none" w:sz="0" w:space="0" w:color="auto"/>
          </w:divBdr>
        </w:div>
        <w:div w:id="191497852">
          <w:marLeft w:val="0"/>
          <w:marRight w:val="446"/>
          <w:marTop w:val="106"/>
          <w:marBottom w:val="120"/>
          <w:divBdr>
            <w:top w:val="none" w:sz="0" w:space="0" w:color="auto"/>
            <w:left w:val="none" w:sz="0" w:space="0" w:color="auto"/>
            <w:bottom w:val="none" w:sz="0" w:space="0" w:color="auto"/>
            <w:right w:val="none" w:sz="0" w:space="0" w:color="auto"/>
          </w:divBdr>
        </w:div>
        <w:div w:id="62871894">
          <w:marLeft w:val="0"/>
          <w:marRight w:val="446"/>
          <w:marTop w:val="106"/>
          <w:marBottom w:val="120"/>
          <w:divBdr>
            <w:top w:val="none" w:sz="0" w:space="0" w:color="auto"/>
            <w:left w:val="none" w:sz="0" w:space="0" w:color="auto"/>
            <w:bottom w:val="none" w:sz="0" w:space="0" w:color="auto"/>
            <w:right w:val="none" w:sz="0" w:space="0" w:color="auto"/>
          </w:divBdr>
        </w:div>
      </w:divsChild>
    </w:div>
    <w:div w:id="1297448955">
      <w:bodyDiv w:val="1"/>
      <w:marLeft w:val="0"/>
      <w:marRight w:val="0"/>
      <w:marTop w:val="0"/>
      <w:marBottom w:val="0"/>
      <w:divBdr>
        <w:top w:val="none" w:sz="0" w:space="0" w:color="auto"/>
        <w:left w:val="none" w:sz="0" w:space="0" w:color="auto"/>
        <w:bottom w:val="none" w:sz="0" w:space="0" w:color="auto"/>
        <w:right w:val="none" w:sz="0" w:space="0" w:color="auto"/>
      </w:divBdr>
    </w:div>
    <w:div w:id="1305696465">
      <w:bodyDiv w:val="1"/>
      <w:marLeft w:val="0"/>
      <w:marRight w:val="0"/>
      <w:marTop w:val="0"/>
      <w:marBottom w:val="0"/>
      <w:divBdr>
        <w:top w:val="none" w:sz="0" w:space="0" w:color="auto"/>
        <w:left w:val="none" w:sz="0" w:space="0" w:color="auto"/>
        <w:bottom w:val="none" w:sz="0" w:space="0" w:color="auto"/>
        <w:right w:val="none" w:sz="0" w:space="0" w:color="auto"/>
      </w:divBdr>
    </w:div>
    <w:div w:id="1318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2061">
          <w:marLeft w:val="0"/>
          <w:marRight w:val="446"/>
          <w:marTop w:val="106"/>
          <w:marBottom w:val="120"/>
          <w:divBdr>
            <w:top w:val="none" w:sz="0" w:space="0" w:color="auto"/>
            <w:left w:val="none" w:sz="0" w:space="0" w:color="auto"/>
            <w:bottom w:val="none" w:sz="0" w:space="0" w:color="auto"/>
            <w:right w:val="none" w:sz="0" w:space="0" w:color="auto"/>
          </w:divBdr>
        </w:div>
        <w:div w:id="812258645">
          <w:marLeft w:val="0"/>
          <w:marRight w:val="446"/>
          <w:marTop w:val="106"/>
          <w:marBottom w:val="120"/>
          <w:divBdr>
            <w:top w:val="none" w:sz="0" w:space="0" w:color="auto"/>
            <w:left w:val="none" w:sz="0" w:space="0" w:color="auto"/>
            <w:bottom w:val="none" w:sz="0" w:space="0" w:color="auto"/>
            <w:right w:val="none" w:sz="0" w:space="0" w:color="auto"/>
          </w:divBdr>
        </w:div>
        <w:div w:id="1628852782">
          <w:marLeft w:val="0"/>
          <w:marRight w:val="446"/>
          <w:marTop w:val="106"/>
          <w:marBottom w:val="120"/>
          <w:divBdr>
            <w:top w:val="none" w:sz="0" w:space="0" w:color="auto"/>
            <w:left w:val="none" w:sz="0" w:space="0" w:color="auto"/>
            <w:bottom w:val="none" w:sz="0" w:space="0" w:color="auto"/>
            <w:right w:val="none" w:sz="0" w:space="0" w:color="auto"/>
          </w:divBdr>
        </w:div>
        <w:div w:id="1193809644">
          <w:marLeft w:val="0"/>
          <w:marRight w:val="446"/>
          <w:marTop w:val="106"/>
          <w:marBottom w:val="120"/>
          <w:divBdr>
            <w:top w:val="none" w:sz="0" w:space="0" w:color="auto"/>
            <w:left w:val="none" w:sz="0" w:space="0" w:color="auto"/>
            <w:bottom w:val="none" w:sz="0" w:space="0" w:color="auto"/>
            <w:right w:val="none" w:sz="0" w:space="0" w:color="auto"/>
          </w:divBdr>
        </w:div>
        <w:div w:id="1261451717">
          <w:marLeft w:val="0"/>
          <w:marRight w:val="446"/>
          <w:marTop w:val="106"/>
          <w:marBottom w:val="120"/>
          <w:divBdr>
            <w:top w:val="none" w:sz="0" w:space="0" w:color="auto"/>
            <w:left w:val="none" w:sz="0" w:space="0" w:color="auto"/>
            <w:bottom w:val="none" w:sz="0" w:space="0" w:color="auto"/>
            <w:right w:val="none" w:sz="0" w:space="0" w:color="auto"/>
          </w:divBdr>
        </w:div>
      </w:divsChild>
    </w:div>
    <w:div w:id="1321736274">
      <w:bodyDiv w:val="1"/>
      <w:marLeft w:val="0"/>
      <w:marRight w:val="0"/>
      <w:marTop w:val="0"/>
      <w:marBottom w:val="0"/>
      <w:divBdr>
        <w:top w:val="none" w:sz="0" w:space="0" w:color="auto"/>
        <w:left w:val="none" w:sz="0" w:space="0" w:color="auto"/>
        <w:bottom w:val="none" w:sz="0" w:space="0" w:color="auto"/>
        <w:right w:val="none" w:sz="0" w:space="0" w:color="auto"/>
      </w:divBdr>
      <w:divsChild>
        <w:div w:id="1749840348">
          <w:marLeft w:val="0"/>
          <w:marRight w:val="446"/>
          <w:marTop w:val="96"/>
          <w:marBottom w:val="120"/>
          <w:divBdr>
            <w:top w:val="none" w:sz="0" w:space="0" w:color="auto"/>
            <w:left w:val="none" w:sz="0" w:space="0" w:color="auto"/>
            <w:bottom w:val="none" w:sz="0" w:space="0" w:color="auto"/>
            <w:right w:val="none" w:sz="0" w:space="0" w:color="auto"/>
          </w:divBdr>
        </w:div>
        <w:div w:id="1727098376">
          <w:marLeft w:val="0"/>
          <w:marRight w:val="446"/>
          <w:marTop w:val="96"/>
          <w:marBottom w:val="120"/>
          <w:divBdr>
            <w:top w:val="none" w:sz="0" w:space="0" w:color="auto"/>
            <w:left w:val="none" w:sz="0" w:space="0" w:color="auto"/>
            <w:bottom w:val="none" w:sz="0" w:space="0" w:color="auto"/>
            <w:right w:val="none" w:sz="0" w:space="0" w:color="auto"/>
          </w:divBdr>
        </w:div>
        <w:div w:id="1655331088">
          <w:marLeft w:val="0"/>
          <w:marRight w:val="446"/>
          <w:marTop w:val="96"/>
          <w:marBottom w:val="120"/>
          <w:divBdr>
            <w:top w:val="none" w:sz="0" w:space="0" w:color="auto"/>
            <w:left w:val="none" w:sz="0" w:space="0" w:color="auto"/>
            <w:bottom w:val="none" w:sz="0" w:space="0" w:color="auto"/>
            <w:right w:val="none" w:sz="0" w:space="0" w:color="auto"/>
          </w:divBdr>
        </w:div>
      </w:divsChild>
    </w:div>
    <w:div w:id="1329400640">
      <w:bodyDiv w:val="1"/>
      <w:marLeft w:val="0"/>
      <w:marRight w:val="0"/>
      <w:marTop w:val="0"/>
      <w:marBottom w:val="0"/>
      <w:divBdr>
        <w:top w:val="none" w:sz="0" w:space="0" w:color="auto"/>
        <w:left w:val="none" w:sz="0" w:space="0" w:color="auto"/>
        <w:bottom w:val="none" w:sz="0" w:space="0" w:color="auto"/>
        <w:right w:val="none" w:sz="0" w:space="0" w:color="auto"/>
      </w:divBdr>
      <w:divsChild>
        <w:div w:id="614749875">
          <w:marLeft w:val="0"/>
          <w:marRight w:val="446"/>
          <w:marTop w:val="115"/>
          <w:marBottom w:val="120"/>
          <w:divBdr>
            <w:top w:val="none" w:sz="0" w:space="0" w:color="auto"/>
            <w:left w:val="none" w:sz="0" w:space="0" w:color="auto"/>
            <w:bottom w:val="none" w:sz="0" w:space="0" w:color="auto"/>
            <w:right w:val="none" w:sz="0" w:space="0" w:color="auto"/>
          </w:divBdr>
        </w:div>
        <w:div w:id="757097134">
          <w:marLeft w:val="0"/>
          <w:marRight w:val="446"/>
          <w:marTop w:val="115"/>
          <w:marBottom w:val="120"/>
          <w:divBdr>
            <w:top w:val="none" w:sz="0" w:space="0" w:color="auto"/>
            <w:left w:val="none" w:sz="0" w:space="0" w:color="auto"/>
            <w:bottom w:val="none" w:sz="0" w:space="0" w:color="auto"/>
            <w:right w:val="none" w:sz="0" w:space="0" w:color="auto"/>
          </w:divBdr>
        </w:div>
        <w:div w:id="820854857">
          <w:marLeft w:val="0"/>
          <w:marRight w:val="446"/>
          <w:marTop w:val="115"/>
          <w:marBottom w:val="120"/>
          <w:divBdr>
            <w:top w:val="none" w:sz="0" w:space="0" w:color="auto"/>
            <w:left w:val="none" w:sz="0" w:space="0" w:color="auto"/>
            <w:bottom w:val="none" w:sz="0" w:space="0" w:color="auto"/>
            <w:right w:val="none" w:sz="0" w:space="0" w:color="auto"/>
          </w:divBdr>
        </w:div>
      </w:divsChild>
    </w:div>
    <w:div w:id="1337879776">
      <w:bodyDiv w:val="1"/>
      <w:marLeft w:val="0"/>
      <w:marRight w:val="0"/>
      <w:marTop w:val="0"/>
      <w:marBottom w:val="0"/>
      <w:divBdr>
        <w:top w:val="none" w:sz="0" w:space="0" w:color="auto"/>
        <w:left w:val="none" w:sz="0" w:space="0" w:color="auto"/>
        <w:bottom w:val="none" w:sz="0" w:space="0" w:color="auto"/>
        <w:right w:val="none" w:sz="0" w:space="0" w:color="auto"/>
      </w:divBdr>
      <w:divsChild>
        <w:div w:id="1781994956">
          <w:marLeft w:val="-600"/>
          <w:marRight w:val="0"/>
          <w:marTop w:val="0"/>
          <w:marBottom w:val="0"/>
          <w:divBdr>
            <w:top w:val="none" w:sz="0" w:space="0" w:color="auto"/>
            <w:left w:val="none" w:sz="0" w:space="0" w:color="auto"/>
            <w:bottom w:val="none" w:sz="0" w:space="0" w:color="auto"/>
            <w:right w:val="none" w:sz="0" w:space="0" w:color="auto"/>
          </w:divBdr>
        </w:div>
        <w:div w:id="850682835">
          <w:marLeft w:val="0"/>
          <w:marRight w:val="600"/>
          <w:marTop w:val="0"/>
          <w:marBottom w:val="0"/>
          <w:divBdr>
            <w:top w:val="none" w:sz="0" w:space="0" w:color="auto"/>
            <w:left w:val="none" w:sz="0" w:space="0" w:color="auto"/>
            <w:bottom w:val="none" w:sz="0" w:space="0" w:color="auto"/>
            <w:right w:val="none" w:sz="0" w:space="0" w:color="auto"/>
          </w:divBdr>
        </w:div>
        <w:div w:id="1188442496">
          <w:marLeft w:val="-600"/>
          <w:marRight w:val="0"/>
          <w:marTop w:val="0"/>
          <w:marBottom w:val="0"/>
          <w:divBdr>
            <w:top w:val="none" w:sz="0" w:space="0" w:color="auto"/>
            <w:left w:val="none" w:sz="0" w:space="0" w:color="auto"/>
            <w:bottom w:val="none" w:sz="0" w:space="0" w:color="auto"/>
            <w:right w:val="none" w:sz="0" w:space="0" w:color="auto"/>
          </w:divBdr>
        </w:div>
        <w:div w:id="41640605">
          <w:marLeft w:val="0"/>
          <w:marRight w:val="600"/>
          <w:marTop w:val="0"/>
          <w:marBottom w:val="0"/>
          <w:divBdr>
            <w:top w:val="none" w:sz="0" w:space="0" w:color="auto"/>
            <w:left w:val="none" w:sz="0" w:space="0" w:color="auto"/>
            <w:bottom w:val="none" w:sz="0" w:space="0" w:color="auto"/>
            <w:right w:val="none" w:sz="0" w:space="0" w:color="auto"/>
          </w:divBdr>
        </w:div>
      </w:divsChild>
    </w:div>
    <w:div w:id="1348212365">
      <w:bodyDiv w:val="1"/>
      <w:marLeft w:val="0"/>
      <w:marRight w:val="0"/>
      <w:marTop w:val="0"/>
      <w:marBottom w:val="0"/>
      <w:divBdr>
        <w:top w:val="none" w:sz="0" w:space="0" w:color="auto"/>
        <w:left w:val="none" w:sz="0" w:space="0" w:color="auto"/>
        <w:bottom w:val="none" w:sz="0" w:space="0" w:color="auto"/>
        <w:right w:val="none" w:sz="0" w:space="0" w:color="auto"/>
      </w:divBdr>
      <w:divsChild>
        <w:div w:id="1352343213">
          <w:marLeft w:val="1138"/>
          <w:marRight w:val="0"/>
          <w:marTop w:val="72"/>
          <w:marBottom w:val="120"/>
          <w:divBdr>
            <w:top w:val="none" w:sz="0" w:space="0" w:color="auto"/>
            <w:left w:val="none" w:sz="0" w:space="0" w:color="auto"/>
            <w:bottom w:val="none" w:sz="0" w:space="0" w:color="auto"/>
            <w:right w:val="none" w:sz="0" w:space="0" w:color="auto"/>
          </w:divBdr>
        </w:div>
        <w:div w:id="2092385901">
          <w:marLeft w:val="1138"/>
          <w:marRight w:val="0"/>
          <w:marTop w:val="72"/>
          <w:marBottom w:val="120"/>
          <w:divBdr>
            <w:top w:val="none" w:sz="0" w:space="0" w:color="auto"/>
            <w:left w:val="none" w:sz="0" w:space="0" w:color="auto"/>
            <w:bottom w:val="none" w:sz="0" w:space="0" w:color="auto"/>
            <w:right w:val="none" w:sz="0" w:space="0" w:color="auto"/>
          </w:divBdr>
        </w:div>
      </w:divsChild>
    </w:div>
    <w:div w:id="1357776349">
      <w:bodyDiv w:val="1"/>
      <w:marLeft w:val="0"/>
      <w:marRight w:val="0"/>
      <w:marTop w:val="0"/>
      <w:marBottom w:val="0"/>
      <w:divBdr>
        <w:top w:val="none" w:sz="0" w:space="0" w:color="auto"/>
        <w:left w:val="none" w:sz="0" w:space="0" w:color="auto"/>
        <w:bottom w:val="none" w:sz="0" w:space="0" w:color="auto"/>
        <w:right w:val="none" w:sz="0" w:space="0" w:color="auto"/>
      </w:divBdr>
      <w:divsChild>
        <w:div w:id="791944989">
          <w:marLeft w:val="0"/>
          <w:marRight w:val="446"/>
          <w:marTop w:val="91"/>
          <w:marBottom w:val="120"/>
          <w:divBdr>
            <w:top w:val="none" w:sz="0" w:space="0" w:color="auto"/>
            <w:left w:val="none" w:sz="0" w:space="0" w:color="auto"/>
            <w:bottom w:val="none" w:sz="0" w:space="0" w:color="auto"/>
            <w:right w:val="none" w:sz="0" w:space="0" w:color="auto"/>
          </w:divBdr>
        </w:div>
        <w:div w:id="1059204845">
          <w:marLeft w:val="0"/>
          <w:marRight w:val="446"/>
          <w:marTop w:val="91"/>
          <w:marBottom w:val="120"/>
          <w:divBdr>
            <w:top w:val="none" w:sz="0" w:space="0" w:color="auto"/>
            <w:left w:val="none" w:sz="0" w:space="0" w:color="auto"/>
            <w:bottom w:val="none" w:sz="0" w:space="0" w:color="auto"/>
            <w:right w:val="none" w:sz="0" w:space="0" w:color="auto"/>
          </w:divBdr>
        </w:div>
        <w:div w:id="876770841">
          <w:marLeft w:val="0"/>
          <w:marRight w:val="446"/>
          <w:marTop w:val="91"/>
          <w:marBottom w:val="120"/>
          <w:divBdr>
            <w:top w:val="none" w:sz="0" w:space="0" w:color="auto"/>
            <w:left w:val="none" w:sz="0" w:space="0" w:color="auto"/>
            <w:bottom w:val="none" w:sz="0" w:space="0" w:color="auto"/>
            <w:right w:val="none" w:sz="0" w:space="0" w:color="auto"/>
          </w:divBdr>
        </w:div>
        <w:div w:id="1302689993">
          <w:marLeft w:val="0"/>
          <w:marRight w:val="446"/>
          <w:marTop w:val="91"/>
          <w:marBottom w:val="120"/>
          <w:divBdr>
            <w:top w:val="none" w:sz="0" w:space="0" w:color="auto"/>
            <w:left w:val="none" w:sz="0" w:space="0" w:color="auto"/>
            <w:bottom w:val="none" w:sz="0" w:space="0" w:color="auto"/>
            <w:right w:val="none" w:sz="0" w:space="0" w:color="auto"/>
          </w:divBdr>
        </w:div>
      </w:divsChild>
    </w:div>
    <w:div w:id="1360936867">
      <w:bodyDiv w:val="1"/>
      <w:marLeft w:val="0"/>
      <w:marRight w:val="0"/>
      <w:marTop w:val="0"/>
      <w:marBottom w:val="0"/>
      <w:divBdr>
        <w:top w:val="none" w:sz="0" w:space="0" w:color="auto"/>
        <w:left w:val="none" w:sz="0" w:space="0" w:color="auto"/>
        <w:bottom w:val="none" w:sz="0" w:space="0" w:color="auto"/>
        <w:right w:val="none" w:sz="0" w:space="0" w:color="auto"/>
      </w:divBdr>
      <w:divsChild>
        <w:div w:id="246694204">
          <w:marLeft w:val="-600"/>
          <w:marRight w:val="0"/>
          <w:marTop w:val="0"/>
          <w:marBottom w:val="0"/>
          <w:divBdr>
            <w:top w:val="none" w:sz="0" w:space="0" w:color="auto"/>
            <w:left w:val="none" w:sz="0" w:space="0" w:color="auto"/>
            <w:bottom w:val="none" w:sz="0" w:space="0" w:color="auto"/>
            <w:right w:val="none" w:sz="0" w:space="0" w:color="auto"/>
          </w:divBdr>
        </w:div>
        <w:div w:id="792939179">
          <w:marLeft w:val="0"/>
          <w:marRight w:val="600"/>
          <w:marTop w:val="0"/>
          <w:marBottom w:val="0"/>
          <w:divBdr>
            <w:top w:val="none" w:sz="0" w:space="0" w:color="auto"/>
            <w:left w:val="none" w:sz="0" w:space="0" w:color="auto"/>
            <w:bottom w:val="none" w:sz="0" w:space="0" w:color="auto"/>
            <w:right w:val="none" w:sz="0" w:space="0" w:color="auto"/>
          </w:divBdr>
        </w:div>
        <w:div w:id="614022428">
          <w:marLeft w:val="-600"/>
          <w:marRight w:val="0"/>
          <w:marTop w:val="0"/>
          <w:marBottom w:val="0"/>
          <w:divBdr>
            <w:top w:val="none" w:sz="0" w:space="0" w:color="auto"/>
            <w:left w:val="none" w:sz="0" w:space="0" w:color="auto"/>
            <w:bottom w:val="none" w:sz="0" w:space="0" w:color="auto"/>
            <w:right w:val="none" w:sz="0" w:space="0" w:color="auto"/>
          </w:divBdr>
        </w:div>
        <w:div w:id="2086105197">
          <w:marLeft w:val="0"/>
          <w:marRight w:val="600"/>
          <w:marTop w:val="0"/>
          <w:marBottom w:val="0"/>
          <w:divBdr>
            <w:top w:val="none" w:sz="0" w:space="0" w:color="auto"/>
            <w:left w:val="none" w:sz="0" w:space="0" w:color="auto"/>
            <w:bottom w:val="none" w:sz="0" w:space="0" w:color="auto"/>
            <w:right w:val="none" w:sz="0" w:space="0" w:color="auto"/>
          </w:divBdr>
        </w:div>
        <w:div w:id="1004741181">
          <w:marLeft w:val="-600"/>
          <w:marRight w:val="0"/>
          <w:marTop w:val="0"/>
          <w:marBottom w:val="0"/>
          <w:divBdr>
            <w:top w:val="none" w:sz="0" w:space="0" w:color="auto"/>
            <w:left w:val="none" w:sz="0" w:space="0" w:color="auto"/>
            <w:bottom w:val="none" w:sz="0" w:space="0" w:color="auto"/>
            <w:right w:val="none" w:sz="0" w:space="0" w:color="auto"/>
          </w:divBdr>
        </w:div>
        <w:div w:id="333186460">
          <w:marLeft w:val="0"/>
          <w:marRight w:val="600"/>
          <w:marTop w:val="0"/>
          <w:marBottom w:val="0"/>
          <w:divBdr>
            <w:top w:val="none" w:sz="0" w:space="0" w:color="auto"/>
            <w:left w:val="none" w:sz="0" w:space="0" w:color="auto"/>
            <w:bottom w:val="none" w:sz="0" w:space="0" w:color="auto"/>
            <w:right w:val="none" w:sz="0" w:space="0" w:color="auto"/>
          </w:divBdr>
        </w:div>
        <w:div w:id="854655137">
          <w:marLeft w:val="-600"/>
          <w:marRight w:val="0"/>
          <w:marTop w:val="0"/>
          <w:marBottom w:val="0"/>
          <w:divBdr>
            <w:top w:val="none" w:sz="0" w:space="0" w:color="auto"/>
            <w:left w:val="none" w:sz="0" w:space="0" w:color="auto"/>
            <w:bottom w:val="none" w:sz="0" w:space="0" w:color="auto"/>
            <w:right w:val="none" w:sz="0" w:space="0" w:color="auto"/>
          </w:divBdr>
        </w:div>
        <w:div w:id="487941817">
          <w:marLeft w:val="0"/>
          <w:marRight w:val="600"/>
          <w:marTop w:val="0"/>
          <w:marBottom w:val="0"/>
          <w:divBdr>
            <w:top w:val="none" w:sz="0" w:space="0" w:color="auto"/>
            <w:left w:val="none" w:sz="0" w:space="0" w:color="auto"/>
            <w:bottom w:val="none" w:sz="0" w:space="0" w:color="auto"/>
            <w:right w:val="none" w:sz="0" w:space="0" w:color="auto"/>
          </w:divBdr>
        </w:div>
        <w:div w:id="1659187351">
          <w:marLeft w:val="-600"/>
          <w:marRight w:val="0"/>
          <w:marTop w:val="0"/>
          <w:marBottom w:val="0"/>
          <w:divBdr>
            <w:top w:val="none" w:sz="0" w:space="0" w:color="auto"/>
            <w:left w:val="none" w:sz="0" w:space="0" w:color="auto"/>
            <w:bottom w:val="none" w:sz="0" w:space="0" w:color="auto"/>
            <w:right w:val="none" w:sz="0" w:space="0" w:color="auto"/>
          </w:divBdr>
        </w:div>
        <w:div w:id="452017470">
          <w:marLeft w:val="0"/>
          <w:marRight w:val="600"/>
          <w:marTop w:val="0"/>
          <w:marBottom w:val="0"/>
          <w:divBdr>
            <w:top w:val="none" w:sz="0" w:space="0" w:color="auto"/>
            <w:left w:val="none" w:sz="0" w:space="0" w:color="auto"/>
            <w:bottom w:val="none" w:sz="0" w:space="0" w:color="auto"/>
            <w:right w:val="none" w:sz="0" w:space="0" w:color="auto"/>
          </w:divBdr>
        </w:div>
        <w:div w:id="2084254409">
          <w:marLeft w:val="-600"/>
          <w:marRight w:val="0"/>
          <w:marTop w:val="0"/>
          <w:marBottom w:val="0"/>
          <w:divBdr>
            <w:top w:val="none" w:sz="0" w:space="0" w:color="auto"/>
            <w:left w:val="none" w:sz="0" w:space="0" w:color="auto"/>
            <w:bottom w:val="none" w:sz="0" w:space="0" w:color="auto"/>
            <w:right w:val="none" w:sz="0" w:space="0" w:color="auto"/>
          </w:divBdr>
        </w:div>
        <w:div w:id="1700622032">
          <w:marLeft w:val="0"/>
          <w:marRight w:val="600"/>
          <w:marTop w:val="0"/>
          <w:marBottom w:val="0"/>
          <w:divBdr>
            <w:top w:val="none" w:sz="0" w:space="0" w:color="auto"/>
            <w:left w:val="none" w:sz="0" w:space="0" w:color="auto"/>
            <w:bottom w:val="none" w:sz="0" w:space="0" w:color="auto"/>
            <w:right w:val="none" w:sz="0" w:space="0" w:color="auto"/>
          </w:divBdr>
        </w:div>
        <w:div w:id="1026520181">
          <w:marLeft w:val="-600"/>
          <w:marRight w:val="600"/>
          <w:marTop w:val="0"/>
          <w:marBottom w:val="0"/>
          <w:divBdr>
            <w:top w:val="none" w:sz="0" w:space="0" w:color="auto"/>
            <w:left w:val="none" w:sz="0" w:space="0" w:color="auto"/>
            <w:bottom w:val="none" w:sz="0" w:space="0" w:color="auto"/>
            <w:right w:val="none" w:sz="0" w:space="0" w:color="auto"/>
          </w:divBdr>
        </w:div>
        <w:div w:id="1643345319">
          <w:marLeft w:val="0"/>
          <w:marRight w:val="1200"/>
          <w:marTop w:val="0"/>
          <w:marBottom w:val="0"/>
          <w:divBdr>
            <w:top w:val="none" w:sz="0" w:space="0" w:color="auto"/>
            <w:left w:val="none" w:sz="0" w:space="0" w:color="auto"/>
            <w:bottom w:val="none" w:sz="0" w:space="0" w:color="auto"/>
            <w:right w:val="none" w:sz="0" w:space="0" w:color="auto"/>
          </w:divBdr>
        </w:div>
        <w:div w:id="986857286">
          <w:marLeft w:val="-600"/>
          <w:marRight w:val="600"/>
          <w:marTop w:val="0"/>
          <w:marBottom w:val="0"/>
          <w:divBdr>
            <w:top w:val="none" w:sz="0" w:space="0" w:color="auto"/>
            <w:left w:val="none" w:sz="0" w:space="0" w:color="auto"/>
            <w:bottom w:val="none" w:sz="0" w:space="0" w:color="auto"/>
            <w:right w:val="none" w:sz="0" w:space="0" w:color="auto"/>
          </w:divBdr>
        </w:div>
        <w:div w:id="1866022167">
          <w:marLeft w:val="0"/>
          <w:marRight w:val="1200"/>
          <w:marTop w:val="0"/>
          <w:marBottom w:val="0"/>
          <w:divBdr>
            <w:top w:val="none" w:sz="0" w:space="0" w:color="auto"/>
            <w:left w:val="none" w:sz="0" w:space="0" w:color="auto"/>
            <w:bottom w:val="none" w:sz="0" w:space="0" w:color="auto"/>
            <w:right w:val="none" w:sz="0" w:space="0" w:color="auto"/>
          </w:divBdr>
        </w:div>
        <w:div w:id="807749810">
          <w:marLeft w:val="-600"/>
          <w:marRight w:val="600"/>
          <w:marTop w:val="0"/>
          <w:marBottom w:val="0"/>
          <w:divBdr>
            <w:top w:val="none" w:sz="0" w:space="0" w:color="auto"/>
            <w:left w:val="none" w:sz="0" w:space="0" w:color="auto"/>
            <w:bottom w:val="none" w:sz="0" w:space="0" w:color="auto"/>
            <w:right w:val="none" w:sz="0" w:space="0" w:color="auto"/>
          </w:divBdr>
        </w:div>
        <w:div w:id="1793555624">
          <w:marLeft w:val="0"/>
          <w:marRight w:val="1200"/>
          <w:marTop w:val="0"/>
          <w:marBottom w:val="0"/>
          <w:divBdr>
            <w:top w:val="none" w:sz="0" w:space="0" w:color="auto"/>
            <w:left w:val="none" w:sz="0" w:space="0" w:color="auto"/>
            <w:bottom w:val="none" w:sz="0" w:space="0" w:color="auto"/>
            <w:right w:val="none" w:sz="0" w:space="0" w:color="auto"/>
          </w:divBdr>
        </w:div>
        <w:div w:id="1786269213">
          <w:marLeft w:val="-600"/>
          <w:marRight w:val="600"/>
          <w:marTop w:val="0"/>
          <w:marBottom w:val="0"/>
          <w:divBdr>
            <w:top w:val="none" w:sz="0" w:space="0" w:color="auto"/>
            <w:left w:val="none" w:sz="0" w:space="0" w:color="auto"/>
            <w:bottom w:val="none" w:sz="0" w:space="0" w:color="auto"/>
            <w:right w:val="none" w:sz="0" w:space="0" w:color="auto"/>
          </w:divBdr>
        </w:div>
        <w:div w:id="1574579471">
          <w:marLeft w:val="0"/>
          <w:marRight w:val="1200"/>
          <w:marTop w:val="0"/>
          <w:marBottom w:val="0"/>
          <w:divBdr>
            <w:top w:val="none" w:sz="0" w:space="0" w:color="auto"/>
            <w:left w:val="none" w:sz="0" w:space="0" w:color="auto"/>
            <w:bottom w:val="none" w:sz="0" w:space="0" w:color="auto"/>
            <w:right w:val="none" w:sz="0" w:space="0" w:color="auto"/>
          </w:divBdr>
        </w:div>
        <w:div w:id="820778534">
          <w:marLeft w:val="-600"/>
          <w:marRight w:val="600"/>
          <w:marTop w:val="0"/>
          <w:marBottom w:val="0"/>
          <w:divBdr>
            <w:top w:val="none" w:sz="0" w:space="0" w:color="auto"/>
            <w:left w:val="none" w:sz="0" w:space="0" w:color="auto"/>
            <w:bottom w:val="none" w:sz="0" w:space="0" w:color="auto"/>
            <w:right w:val="none" w:sz="0" w:space="0" w:color="auto"/>
          </w:divBdr>
        </w:div>
        <w:div w:id="1000892786">
          <w:marLeft w:val="0"/>
          <w:marRight w:val="1200"/>
          <w:marTop w:val="0"/>
          <w:marBottom w:val="0"/>
          <w:divBdr>
            <w:top w:val="none" w:sz="0" w:space="0" w:color="auto"/>
            <w:left w:val="none" w:sz="0" w:space="0" w:color="auto"/>
            <w:bottom w:val="none" w:sz="0" w:space="0" w:color="auto"/>
            <w:right w:val="none" w:sz="0" w:space="0" w:color="auto"/>
          </w:divBdr>
        </w:div>
        <w:div w:id="1961303508">
          <w:marLeft w:val="-600"/>
          <w:marRight w:val="600"/>
          <w:marTop w:val="0"/>
          <w:marBottom w:val="0"/>
          <w:divBdr>
            <w:top w:val="none" w:sz="0" w:space="0" w:color="auto"/>
            <w:left w:val="none" w:sz="0" w:space="0" w:color="auto"/>
            <w:bottom w:val="none" w:sz="0" w:space="0" w:color="auto"/>
            <w:right w:val="none" w:sz="0" w:space="0" w:color="auto"/>
          </w:divBdr>
        </w:div>
        <w:div w:id="1286156150">
          <w:marLeft w:val="0"/>
          <w:marRight w:val="1200"/>
          <w:marTop w:val="0"/>
          <w:marBottom w:val="0"/>
          <w:divBdr>
            <w:top w:val="none" w:sz="0" w:space="0" w:color="auto"/>
            <w:left w:val="none" w:sz="0" w:space="0" w:color="auto"/>
            <w:bottom w:val="none" w:sz="0" w:space="0" w:color="auto"/>
            <w:right w:val="none" w:sz="0" w:space="0" w:color="auto"/>
          </w:divBdr>
        </w:div>
        <w:div w:id="1163426159">
          <w:marLeft w:val="-600"/>
          <w:marRight w:val="600"/>
          <w:marTop w:val="0"/>
          <w:marBottom w:val="0"/>
          <w:divBdr>
            <w:top w:val="none" w:sz="0" w:space="0" w:color="auto"/>
            <w:left w:val="none" w:sz="0" w:space="0" w:color="auto"/>
            <w:bottom w:val="none" w:sz="0" w:space="0" w:color="auto"/>
            <w:right w:val="none" w:sz="0" w:space="0" w:color="auto"/>
          </w:divBdr>
        </w:div>
        <w:div w:id="1116146243">
          <w:marLeft w:val="0"/>
          <w:marRight w:val="1200"/>
          <w:marTop w:val="0"/>
          <w:marBottom w:val="0"/>
          <w:divBdr>
            <w:top w:val="none" w:sz="0" w:space="0" w:color="auto"/>
            <w:left w:val="none" w:sz="0" w:space="0" w:color="auto"/>
            <w:bottom w:val="none" w:sz="0" w:space="0" w:color="auto"/>
            <w:right w:val="none" w:sz="0" w:space="0" w:color="auto"/>
          </w:divBdr>
        </w:div>
        <w:div w:id="879511548">
          <w:marLeft w:val="-600"/>
          <w:marRight w:val="600"/>
          <w:marTop w:val="0"/>
          <w:marBottom w:val="0"/>
          <w:divBdr>
            <w:top w:val="none" w:sz="0" w:space="0" w:color="auto"/>
            <w:left w:val="none" w:sz="0" w:space="0" w:color="auto"/>
            <w:bottom w:val="none" w:sz="0" w:space="0" w:color="auto"/>
            <w:right w:val="none" w:sz="0" w:space="0" w:color="auto"/>
          </w:divBdr>
        </w:div>
        <w:div w:id="1029185582">
          <w:marLeft w:val="0"/>
          <w:marRight w:val="1200"/>
          <w:marTop w:val="0"/>
          <w:marBottom w:val="0"/>
          <w:divBdr>
            <w:top w:val="none" w:sz="0" w:space="0" w:color="auto"/>
            <w:left w:val="none" w:sz="0" w:space="0" w:color="auto"/>
            <w:bottom w:val="none" w:sz="0" w:space="0" w:color="auto"/>
            <w:right w:val="none" w:sz="0" w:space="0" w:color="auto"/>
          </w:divBdr>
        </w:div>
        <w:div w:id="593824435">
          <w:marLeft w:val="-600"/>
          <w:marRight w:val="0"/>
          <w:marTop w:val="0"/>
          <w:marBottom w:val="0"/>
          <w:divBdr>
            <w:top w:val="none" w:sz="0" w:space="0" w:color="auto"/>
            <w:left w:val="none" w:sz="0" w:space="0" w:color="auto"/>
            <w:bottom w:val="none" w:sz="0" w:space="0" w:color="auto"/>
            <w:right w:val="none" w:sz="0" w:space="0" w:color="auto"/>
          </w:divBdr>
        </w:div>
        <w:div w:id="2143232419">
          <w:marLeft w:val="0"/>
          <w:marRight w:val="600"/>
          <w:marTop w:val="0"/>
          <w:marBottom w:val="0"/>
          <w:divBdr>
            <w:top w:val="none" w:sz="0" w:space="0" w:color="auto"/>
            <w:left w:val="none" w:sz="0" w:space="0" w:color="auto"/>
            <w:bottom w:val="none" w:sz="0" w:space="0" w:color="auto"/>
            <w:right w:val="none" w:sz="0" w:space="0" w:color="auto"/>
          </w:divBdr>
        </w:div>
        <w:div w:id="2110855903">
          <w:marLeft w:val="-600"/>
          <w:marRight w:val="0"/>
          <w:marTop w:val="0"/>
          <w:marBottom w:val="0"/>
          <w:divBdr>
            <w:top w:val="none" w:sz="0" w:space="0" w:color="auto"/>
            <w:left w:val="none" w:sz="0" w:space="0" w:color="auto"/>
            <w:bottom w:val="none" w:sz="0" w:space="0" w:color="auto"/>
            <w:right w:val="none" w:sz="0" w:space="0" w:color="auto"/>
          </w:divBdr>
        </w:div>
        <w:div w:id="1683702244">
          <w:marLeft w:val="0"/>
          <w:marRight w:val="600"/>
          <w:marTop w:val="0"/>
          <w:marBottom w:val="0"/>
          <w:divBdr>
            <w:top w:val="none" w:sz="0" w:space="0" w:color="auto"/>
            <w:left w:val="none" w:sz="0" w:space="0" w:color="auto"/>
            <w:bottom w:val="none" w:sz="0" w:space="0" w:color="auto"/>
            <w:right w:val="none" w:sz="0" w:space="0" w:color="auto"/>
          </w:divBdr>
        </w:div>
        <w:div w:id="1729306414">
          <w:marLeft w:val="-600"/>
          <w:marRight w:val="600"/>
          <w:marTop w:val="0"/>
          <w:marBottom w:val="0"/>
          <w:divBdr>
            <w:top w:val="none" w:sz="0" w:space="0" w:color="auto"/>
            <w:left w:val="none" w:sz="0" w:space="0" w:color="auto"/>
            <w:bottom w:val="none" w:sz="0" w:space="0" w:color="auto"/>
            <w:right w:val="none" w:sz="0" w:space="0" w:color="auto"/>
          </w:divBdr>
        </w:div>
        <w:div w:id="961956401">
          <w:marLeft w:val="0"/>
          <w:marRight w:val="1200"/>
          <w:marTop w:val="0"/>
          <w:marBottom w:val="0"/>
          <w:divBdr>
            <w:top w:val="none" w:sz="0" w:space="0" w:color="auto"/>
            <w:left w:val="none" w:sz="0" w:space="0" w:color="auto"/>
            <w:bottom w:val="none" w:sz="0" w:space="0" w:color="auto"/>
            <w:right w:val="none" w:sz="0" w:space="0" w:color="auto"/>
          </w:divBdr>
        </w:div>
        <w:div w:id="1365208866">
          <w:marLeft w:val="-600"/>
          <w:marRight w:val="600"/>
          <w:marTop w:val="0"/>
          <w:marBottom w:val="0"/>
          <w:divBdr>
            <w:top w:val="none" w:sz="0" w:space="0" w:color="auto"/>
            <w:left w:val="none" w:sz="0" w:space="0" w:color="auto"/>
            <w:bottom w:val="none" w:sz="0" w:space="0" w:color="auto"/>
            <w:right w:val="none" w:sz="0" w:space="0" w:color="auto"/>
          </w:divBdr>
        </w:div>
        <w:div w:id="628248390">
          <w:marLeft w:val="0"/>
          <w:marRight w:val="1200"/>
          <w:marTop w:val="0"/>
          <w:marBottom w:val="0"/>
          <w:divBdr>
            <w:top w:val="none" w:sz="0" w:space="0" w:color="auto"/>
            <w:left w:val="none" w:sz="0" w:space="0" w:color="auto"/>
            <w:bottom w:val="none" w:sz="0" w:space="0" w:color="auto"/>
            <w:right w:val="none" w:sz="0" w:space="0" w:color="auto"/>
          </w:divBdr>
        </w:div>
        <w:div w:id="1309673164">
          <w:marLeft w:val="-600"/>
          <w:marRight w:val="600"/>
          <w:marTop w:val="0"/>
          <w:marBottom w:val="0"/>
          <w:divBdr>
            <w:top w:val="none" w:sz="0" w:space="0" w:color="auto"/>
            <w:left w:val="none" w:sz="0" w:space="0" w:color="auto"/>
            <w:bottom w:val="none" w:sz="0" w:space="0" w:color="auto"/>
            <w:right w:val="none" w:sz="0" w:space="0" w:color="auto"/>
          </w:divBdr>
        </w:div>
        <w:div w:id="1335298448">
          <w:marLeft w:val="0"/>
          <w:marRight w:val="1200"/>
          <w:marTop w:val="0"/>
          <w:marBottom w:val="0"/>
          <w:divBdr>
            <w:top w:val="none" w:sz="0" w:space="0" w:color="auto"/>
            <w:left w:val="none" w:sz="0" w:space="0" w:color="auto"/>
            <w:bottom w:val="none" w:sz="0" w:space="0" w:color="auto"/>
            <w:right w:val="none" w:sz="0" w:space="0" w:color="auto"/>
          </w:divBdr>
        </w:div>
        <w:div w:id="1750611944">
          <w:marLeft w:val="-600"/>
          <w:marRight w:val="0"/>
          <w:marTop w:val="0"/>
          <w:marBottom w:val="0"/>
          <w:divBdr>
            <w:top w:val="none" w:sz="0" w:space="0" w:color="auto"/>
            <w:left w:val="none" w:sz="0" w:space="0" w:color="auto"/>
            <w:bottom w:val="none" w:sz="0" w:space="0" w:color="auto"/>
            <w:right w:val="none" w:sz="0" w:space="0" w:color="auto"/>
          </w:divBdr>
        </w:div>
        <w:div w:id="1171793354">
          <w:marLeft w:val="0"/>
          <w:marRight w:val="600"/>
          <w:marTop w:val="0"/>
          <w:marBottom w:val="0"/>
          <w:divBdr>
            <w:top w:val="none" w:sz="0" w:space="0" w:color="auto"/>
            <w:left w:val="none" w:sz="0" w:space="0" w:color="auto"/>
            <w:bottom w:val="none" w:sz="0" w:space="0" w:color="auto"/>
            <w:right w:val="none" w:sz="0" w:space="0" w:color="auto"/>
          </w:divBdr>
        </w:div>
        <w:div w:id="1112936456">
          <w:marLeft w:val="-600"/>
          <w:marRight w:val="0"/>
          <w:marTop w:val="0"/>
          <w:marBottom w:val="0"/>
          <w:divBdr>
            <w:top w:val="none" w:sz="0" w:space="0" w:color="auto"/>
            <w:left w:val="none" w:sz="0" w:space="0" w:color="auto"/>
            <w:bottom w:val="none" w:sz="0" w:space="0" w:color="auto"/>
            <w:right w:val="none" w:sz="0" w:space="0" w:color="auto"/>
          </w:divBdr>
        </w:div>
        <w:div w:id="272056406">
          <w:marLeft w:val="0"/>
          <w:marRight w:val="600"/>
          <w:marTop w:val="0"/>
          <w:marBottom w:val="0"/>
          <w:divBdr>
            <w:top w:val="none" w:sz="0" w:space="0" w:color="auto"/>
            <w:left w:val="none" w:sz="0" w:space="0" w:color="auto"/>
            <w:bottom w:val="none" w:sz="0" w:space="0" w:color="auto"/>
            <w:right w:val="none" w:sz="0" w:space="0" w:color="auto"/>
          </w:divBdr>
        </w:div>
      </w:divsChild>
    </w:div>
    <w:div w:id="1361206198">
      <w:bodyDiv w:val="1"/>
      <w:marLeft w:val="0"/>
      <w:marRight w:val="0"/>
      <w:marTop w:val="0"/>
      <w:marBottom w:val="0"/>
      <w:divBdr>
        <w:top w:val="none" w:sz="0" w:space="0" w:color="auto"/>
        <w:left w:val="none" w:sz="0" w:space="0" w:color="auto"/>
        <w:bottom w:val="none" w:sz="0" w:space="0" w:color="auto"/>
        <w:right w:val="none" w:sz="0" w:space="0" w:color="auto"/>
      </w:divBdr>
      <w:divsChild>
        <w:div w:id="1959605879">
          <w:marLeft w:val="0"/>
          <w:marRight w:val="446"/>
          <w:marTop w:val="106"/>
          <w:marBottom w:val="120"/>
          <w:divBdr>
            <w:top w:val="none" w:sz="0" w:space="0" w:color="auto"/>
            <w:left w:val="none" w:sz="0" w:space="0" w:color="auto"/>
            <w:bottom w:val="none" w:sz="0" w:space="0" w:color="auto"/>
            <w:right w:val="none" w:sz="0" w:space="0" w:color="auto"/>
          </w:divBdr>
        </w:div>
        <w:div w:id="1422606491">
          <w:marLeft w:val="0"/>
          <w:marRight w:val="446"/>
          <w:marTop w:val="106"/>
          <w:marBottom w:val="120"/>
          <w:divBdr>
            <w:top w:val="none" w:sz="0" w:space="0" w:color="auto"/>
            <w:left w:val="none" w:sz="0" w:space="0" w:color="auto"/>
            <w:bottom w:val="none" w:sz="0" w:space="0" w:color="auto"/>
            <w:right w:val="none" w:sz="0" w:space="0" w:color="auto"/>
          </w:divBdr>
        </w:div>
        <w:div w:id="551382378">
          <w:marLeft w:val="0"/>
          <w:marRight w:val="446"/>
          <w:marTop w:val="106"/>
          <w:marBottom w:val="120"/>
          <w:divBdr>
            <w:top w:val="none" w:sz="0" w:space="0" w:color="auto"/>
            <w:left w:val="none" w:sz="0" w:space="0" w:color="auto"/>
            <w:bottom w:val="none" w:sz="0" w:space="0" w:color="auto"/>
            <w:right w:val="none" w:sz="0" w:space="0" w:color="auto"/>
          </w:divBdr>
        </w:div>
        <w:div w:id="1015350602">
          <w:marLeft w:val="0"/>
          <w:marRight w:val="446"/>
          <w:marTop w:val="106"/>
          <w:marBottom w:val="120"/>
          <w:divBdr>
            <w:top w:val="none" w:sz="0" w:space="0" w:color="auto"/>
            <w:left w:val="none" w:sz="0" w:space="0" w:color="auto"/>
            <w:bottom w:val="none" w:sz="0" w:space="0" w:color="auto"/>
            <w:right w:val="none" w:sz="0" w:space="0" w:color="auto"/>
          </w:divBdr>
        </w:div>
        <w:div w:id="643897304">
          <w:marLeft w:val="0"/>
          <w:marRight w:val="446"/>
          <w:marTop w:val="106"/>
          <w:marBottom w:val="120"/>
          <w:divBdr>
            <w:top w:val="none" w:sz="0" w:space="0" w:color="auto"/>
            <w:left w:val="none" w:sz="0" w:space="0" w:color="auto"/>
            <w:bottom w:val="none" w:sz="0" w:space="0" w:color="auto"/>
            <w:right w:val="none" w:sz="0" w:space="0" w:color="auto"/>
          </w:divBdr>
        </w:div>
      </w:divsChild>
    </w:div>
    <w:div w:id="1361934716">
      <w:bodyDiv w:val="1"/>
      <w:marLeft w:val="0"/>
      <w:marRight w:val="0"/>
      <w:marTop w:val="0"/>
      <w:marBottom w:val="0"/>
      <w:divBdr>
        <w:top w:val="none" w:sz="0" w:space="0" w:color="auto"/>
        <w:left w:val="none" w:sz="0" w:space="0" w:color="auto"/>
        <w:bottom w:val="none" w:sz="0" w:space="0" w:color="auto"/>
        <w:right w:val="none" w:sz="0" w:space="0" w:color="auto"/>
      </w:divBdr>
      <w:divsChild>
        <w:div w:id="933905646">
          <w:marLeft w:val="0"/>
          <w:marRight w:val="446"/>
          <w:marTop w:val="106"/>
          <w:marBottom w:val="120"/>
          <w:divBdr>
            <w:top w:val="none" w:sz="0" w:space="0" w:color="auto"/>
            <w:left w:val="none" w:sz="0" w:space="0" w:color="auto"/>
            <w:bottom w:val="none" w:sz="0" w:space="0" w:color="auto"/>
            <w:right w:val="none" w:sz="0" w:space="0" w:color="auto"/>
          </w:divBdr>
        </w:div>
        <w:div w:id="595795337">
          <w:marLeft w:val="0"/>
          <w:marRight w:val="446"/>
          <w:marTop w:val="106"/>
          <w:marBottom w:val="120"/>
          <w:divBdr>
            <w:top w:val="none" w:sz="0" w:space="0" w:color="auto"/>
            <w:left w:val="none" w:sz="0" w:space="0" w:color="auto"/>
            <w:bottom w:val="none" w:sz="0" w:space="0" w:color="auto"/>
            <w:right w:val="none" w:sz="0" w:space="0" w:color="auto"/>
          </w:divBdr>
        </w:div>
        <w:div w:id="1067653055">
          <w:marLeft w:val="0"/>
          <w:marRight w:val="446"/>
          <w:marTop w:val="106"/>
          <w:marBottom w:val="120"/>
          <w:divBdr>
            <w:top w:val="none" w:sz="0" w:space="0" w:color="auto"/>
            <w:left w:val="none" w:sz="0" w:space="0" w:color="auto"/>
            <w:bottom w:val="none" w:sz="0" w:space="0" w:color="auto"/>
            <w:right w:val="none" w:sz="0" w:space="0" w:color="auto"/>
          </w:divBdr>
        </w:div>
        <w:div w:id="2057005495">
          <w:marLeft w:val="0"/>
          <w:marRight w:val="446"/>
          <w:marTop w:val="106"/>
          <w:marBottom w:val="120"/>
          <w:divBdr>
            <w:top w:val="none" w:sz="0" w:space="0" w:color="auto"/>
            <w:left w:val="none" w:sz="0" w:space="0" w:color="auto"/>
            <w:bottom w:val="none" w:sz="0" w:space="0" w:color="auto"/>
            <w:right w:val="none" w:sz="0" w:space="0" w:color="auto"/>
          </w:divBdr>
        </w:div>
        <w:div w:id="1905795827">
          <w:marLeft w:val="0"/>
          <w:marRight w:val="446"/>
          <w:marTop w:val="106"/>
          <w:marBottom w:val="120"/>
          <w:divBdr>
            <w:top w:val="none" w:sz="0" w:space="0" w:color="auto"/>
            <w:left w:val="none" w:sz="0" w:space="0" w:color="auto"/>
            <w:bottom w:val="none" w:sz="0" w:space="0" w:color="auto"/>
            <w:right w:val="none" w:sz="0" w:space="0" w:color="auto"/>
          </w:divBdr>
        </w:div>
      </w:divsChild>
    </w:div>
    <w:div w:id="1365978679">
      <w:bodyDiv w:val="1"/>
      <w:marLeft w:val="0"/>
      <w:marRight w:val="0"/>
      <w:marTop w:val="0"/>
      <w:marBottom w:val="0"/>
      <w:divBdr>
        <w:top w:val="none" w:sz="0" w:space="0" w:color="auto"/>
        <w:left w:val="none" w:sz="0" w:space="0" w:color="auto"/>
        <w:bottom w:val="none" w:sz="0" w:space="0" w:color="auto"/>
        <w:right w:val="none" w:sz="0" w:space="0" w:color="auto"/>
      </w:divBdr>
    </w:div>
    <w:div w:id="1371032778">
      <w:bodyDiv w:val="1"/>
      <w:marLeft w:val="0"/>
      <w:marRight w:val="0"/>
      <w:marTop w:val="0"/>
      <w:marBottom w:val="0"/>
      <w:divBdr>
        <w:top w:val="none" w:sz="0" w:space="0" w:color="auto"/>
        <w:left w:val="none" w:sz="0" w:space="0" w:color="auto"/>
        <w:bottom w:val="none" w:sz="0" w:space="0" w:color="auto"/>
        <w:right w:val="none" w:sz="0" w:space="0" w:color="auto"/>
      </w:divBdr>
    </w:div>
    <w:div w:id="1377436113">
      <w:bodyDiv w:val="1"/>
      <w:marLeft w:val="0"/>
      <w:marRight w:val="0"/>
      <w:marTop w:val="0"/>
      <w:marBottom w:val="0"/>
      <w:divBdr>
        <w:top w:val="none" w:sz="0" w:space="0" w:color="auto"/>
        <w:left w:val="none" w:sz="0" w:space="0" w:color="auto"/>
        <w:bottom w:val="none" w:sz="0" w:space="0" w:color="auto"/>
        <w:right w:val="none" w:sz="0" w:space="0" w:color="auto"/>
      </w:divBdr>
      <w:divsChild>
        <w:div w:id="204605722">
          <w:marLeft w:val="0"/>
          <w:marRight w:val="446"/>
          <w:marTop w:val="72"/>
          <w:marBottom w:val="120"/>
          <w:divBdr>
            <w:top w:val="none" w:sz="0" w:space="0" w:color="auto"/>
            <w:left w:val="none" w:sz="0" w:space="0" w:color="auto"/>
            <w:bottom w:val="none" w:sz="0" w:space="0" w:color="auto"/>
            <w:right w:val="none" w:sz="0" w:space="0" w:color="auto"/>
          </w:divBdr>
        </w:div>
        <w:div w:id="126895294">
          <w:marLeft w:val="0"/>
          <w:marRight w:val="446"/>
          <w:marTop w:val="72"/>
          <w:marBottom w:val="120"/>
          <w:divBdr>
            <w:top w:val="none" w:sz="0" w:space="0" w:color="auto"/>
            <w:left w:val="none" w:sz="0" w:space="0" w:color="auto"/>
            <w:bottom w:val="none" w:sz="0" w:space="0" w:color="auto"/>
            <w:right w:val="none" w:sz="0" w:space="0" w:color="auto"/>
          </w:divBdr>
        </w:div>
      </w:divsChild>
    </w:div>
    <w:div w:id="1386179036">
      <w:bodyDiv w:val="1"/>
      <w:marLeft w:val="0"/>
      <w:marRight w:val="0"/>
      <w:marTop w:val="0"/>
      <w:marBottom w:val="0"/>
      <w:divBdr>
        <w:top w:val="none" w:sz="0" w:space="0" w:color="auto"/>
        <w:left w:val="none" w:sz="0" w:space="0" w:color="auto"/>
        <w:bottom w:val="none" w:sz="0" w:space="0" w:color="auto"/>
        <w:right w:val="none" w:sz="0" w:space="0" w:color="auto"/>
      </w:divBdr>
    </w:div>
    <w:div w:id="1390417642">
      <w:bodyDiv w:val="1"/>
      <w:marLeft w:val="0"/>
      <w:marRight w:val="0"/>
      <w:marTop w:val="0"/>
      <w:marBottom w:val="0"/>
      <w:divBdr>
        <w:top w:val="none" w:sz="0" w:space="0" w:color="auto"/>
        <w:left w:val="none" w:sz="0" w:space="0" w:color="auto"/>
        <w:bottom w:val="none" w:sz="0" w:space="0" w:color="auto"/>
        <w:right w:val="none" w:sz="0" w:space="0" w:color="auto"/>
      </w:divBdr>
      <w:divsChild>
        <w:div w:id="702175425">
          <w:marLeft w:val="0"/>
          <w:marRight w:val="446"/>
          <w:marTop w:val="115"/>
          <w:marBottom w:val="120"/>
          <w:divBdr>
            <w:top w:val="none" w:sz="0" w:space="0" w:color="auto"/>
            <w:left w:val="none" w:sz="0" w:space="0" w:color="auto"/>
            <w:bottom w:val="none" w:sz="0" w:space="0" w:color="auto"/>
            <w:right w:val="none" w:sz="0" w:space="0" w:color="auto"/>
          </w:divBdr>
        </w:div>
        <w:div w:id="666910005">
          <w:marLeft w:val="0"/>
          <w:marRight w:val="446"/>
          <w:marTop w:val="115"/>
          <w:marBottom w:val="120"/>
          <w:divBdr>
            <w:top w:val="none" w:sz="0" w:space="0" w:color="auto"/>
            <w:left w:val="none" w:sz="0" w:space="0" w:color="auto"/>
            <w:bottom w:val="none" w:sz="0" w:space="0" w:color="auto"/>
            <w:right w:val="none" w:sz="0" w:space="0" w:color="auto"/>
          </w:divBdr>
        </w:div>
        <w:div w:id="1171414735">
          <w:marLeft w:val="0"/>
          <w:marRight w:val="446"/>
          <w:marTop w:val="115"/>
          <w:marBottom w:val="120"/>
          <w:divBdr>
            <w:top w:val="none" w:sz="0" w:space="0" w:color="auto"/>
            <w:left w:val="none" w:sz="0" w:space="0" w:color="auto"/>
            <w:bottom w:val="none" w:sz="0" w:space="0" w:color="auto"/>
            <w:right w:val="none" w:sz="0" w:space="0" w:color="auto"/>
          </w:divBdr>
        </w:div>
      </w:divsChild>
    </w:div>
    <w:div w:id="1390418454">
      <w:bodyDiv w:val="1"/>
      <w:marLeft w:val="0"/>
      <w:marRight w:val="0"/>
      <w:marTop w:val="0"/>
      <w:marBottom w:val="0"/>
      <w:divBdr>
        <w:top w:val="none" w:sz="0" w:space="0" w:color="auto"/>
        <w:left w:val="none" w:sz="0" w:space="0" w:color="auto"/>
        <w:bottom w:val="none" w:sz="0" w:space="0" w:color="auto"/>
        <w:right w:val="none" w:sz="0" w:space="0" w:color="auto"/>
      </w:divBdr>
      <w:divsChild>
        <w:div w:id="403143601">
          <w:marLeft w:val="0"/>
          <w:marRight w:val="446"/>
          <w:marTop w:val="115"/>
          <w:marBottom w:val="120"/>
          <w:divBdr>
            <w:top w:val="none" w:sz="0" w:space="0" w:color="auto"/>
            <w:left w:val="none" w:sz="0" w:space="0" w:color="auto"/>
            <w:bottom w:val="none" w:sz="0" w:space="0" w:color="auto"/>
            <w:right w:val="none" w:sz="0" w:space="0" w:color="auto"/>
          </w:divBdr>
        </w:div>
        <w:div w:id="388502671">
          <w:marLeft w:val="0"/>
          <w:marRight w:val="446"/>
          <w:marTop w:val="115"/>
          <w:marBottom w:val="120"/>
          <w:divBdr>
            <w:top w:val="none" w:sz="0" w:space="0" w:color="auto"/>
            <w:left w:val="none" w:sz="0" w:space="0" w:color="auto"/>
            <w:bottom w:val="none" w:sz="0" w:space="0" w:color="auto"/>
            <w:right w:val="none" w:sz="0" w:space="0" w:color="auto"/>
          </w:divBdr>
        </w:div>
        <w:div w:id="1488017249">
          <w:marLeft w:val="0"/>
          <w:marRight w:val="446"/>
          <w:marTop w:val="115"/>
          <w:marBottom w:val="120"/>
          <w:divBdr>
            <w:top w:val="none" w:sz="0" w:space="0" w:color="auto"/>
            <w:left w:val="none" w:sz="0" w:space="0" w:color="auto"/>
            <w:bottom w:val="none" w:sz="0" w:space="0" w:color="auto"/>
            <w:right w:val="none" w:sz="0" w:space="0" w:color="auto"/>
          </w:divBdr>
        </w:div>
        <w:div w:id="805045994">
          <w:marLeft w:val="0"/>
          <w:marRight w:val="446"/>
          <w:marTop w:val="115"/>
          <w:marBottom w:val="120"/>
          <w:divBdr>
            <w:top w:val="none" w:sz="0" w:space="0" w:color="auto"/>
            <w:left w:val="none" w:sz="0" w:space="0" w:color="auto"/>
            <w:bottom w:val="none" w:sz="0" w:space="0" w:color="auto"/>
            <w:right w:val="none" w:sz="0" w:space="0" w:color="auto"/>
          </w:divBdr>
        </w:div>
      </w:divsChild>
    </w:div>
    <w:div w:id="1408379640">
      <w:bodyDiv w:val="1"/>
      <w:marLeft w:val="0"/>
      <w:marRight w:val="0"/>
      <w:marTop w:val="0"/>
      <w:marBottom w:val="0"/>
      <w:divBdr>
        <w:top w:val="none" w:sz="0" w:space="0" w:color="auto"/>
        <w:left w:val="none" w:sz="0" w:space="0" w:color="auto"/>
        <w:bottom w:val="none" w:sz="0" w:space="0" w:color="auto"/>
        <w:right w:val="none" w:sz="0" w:space="0" w:color="auto"/>
      </w:divBdr>
      <w:divsChild>
        <w:div w:id="1327636964">
          <w:marLeft w:val="0"/>
          <w:marRight w:val="446"/>
          <w:marTop w:val="72"/>
          <w:marBottom w:val="120"/>
          <w:divBdr>
            <w:top w:val="none" w:sz="0" w:space="0" w:color="auto"/>
            <w:left w:val="none" w:sz="0" w:space="0" w:color="auto"/>
            <w:bottom w:val="none" w:sz="0" w:space="0" w:color="auto"/>
            <w:right w:val="none" w:sz="0" w:space="0" w:color="auto"/>
          </w:divBdr>
        </w:div>
        <w:div w:id="715083903">
          <w:marLeft w:val="0"/>
          <w:marRight w:val="446"/>
          <w:marTop w:val="72"/>
          <w:marBottom w:val="120"/>
          <w:divBdr>
            <w:top w:val="none" w:sz="0" w:space="0" w:color="auto"/>
            <w:left w:val="none" w:sz="0" w:space="0" w:color="auto"/>
            <w:bottom w:val="none" w:sz="0" w:space="0" w:color="auto"/>
            <w:right w:val="none" w:sz="0" w:space="0" w:color="auto"/>
          </w:divBdr>
        </w:div>
        <w:div w:id="1938975106">
          <w:marLeft w:val="0"/>
          <w:marRight w:val="446"/>
          <w:marTop w:val="72"/>
          <w:marBottom w:val="120"/>
          <w:divBdr>
            <w:top w:val="none" w:sz="0" w:space="0" w:color="auto"/>
            <w:left w:val="none" w:sz="0" w:space="0" w:color="auto"/>
            <w:bottom w:val="none" w:sz="0" w:space="0" w:color="auto"/>
            <w:right w:val="none" w:sz="0" w:space="0" w:color="auto"/>
          </w:divBdr>
        </w:div>
      </w:divsChild>
    </w:div>
    <w:div w:id="1413166421">
      <w:bodyDiv w:val="1"/>
      <w:marLeft w:val="0"/>
      <w:marRight w:val="0"/>
      <w:marTop w:val="0"/>
      <w:marBottom w:val="0"/>
      <w:divBdr>
        <w:top w:val="none" w:sz="0" w:space="0" w:color="auto"/>
        <w:left w:val="none" w:sz="0" w:space="0" w:color="auto"/>
        <w:bottom w:val="none" w:sz="0" w:space="0" w:color="auto"/>
        <w:right w:val="none" w:sz="0" w:space="0" w:color="auto"/>
      </w:divBdr>
      <w:divsChild>
        <w:div w:id="825973505">
          <w:marLeft w:val="0"/>
          <w:marRight w:val="446"/>
          <w:marTop w:val="96"/>
          <w:marBottom w:val="120"/>
          <w:divBdr>
            <w:top w:val="none" w:sz="0" w:space="0" w:color="auto"/>
            <w:left w:val="none" w:sz="0" w:space="0" w:color="auto"/>
            <w:bottom w:val="none" w:sz="0" w:space="0" w:color="auto"/>
            <w:right w:val="none" w:sz="0" w:space="0" w:color="auto"/>
          </w:divBdr>
        </w:div>
        <w:div w:id="2030060816">
          <w:marLeft w:val="0"/>
          <w:marRight w:val="446"/>
          <w:marTop w:val="96"/>
          <w:marBottom w:val="120"/>
          <w:divBdr>
            <w:top w:val="none" w:sz="0" w:space="0" w:color="auto"/>
            <w:left w:val="none" w:sz="0" w:space="0" w:color="auto"/>
            <w:bottom w:val="none" w:sz="0" w:space="0" w:color="auto"/>
            <w:right w:val="none" w:sz="0" w:space="0" w:color="auto"/>
          </w:divBdr>
        </w:div>
        <w:div w:id="876967019">
          <w:marLeft w:val="0"/>
          <w:marRight w:val="446"/>
          <w:marTop w:val="96"/>
          <w:marBottom w:val="120"/>
          <w:divBdr>
            <w:top w:val="none" w:sz="0" w:space="0" w:color="auto"/>
            <w:left w:val="none" w:sz="0" w:space="0" w:color="auto"/>
            <w:bottom w:val="none" w:sz="0" w:space="0" w:color="auto"/>
            <w:right w:val="none" w:sz="0" w:space="0" w:color="auto"/>
          </w:divBdr>
        </w:div>
      </w:divsChild>
    </w:div>
    <w:div w:id="1413887686">
      <w:bodyDiv w:val="1"/>
      <w:marLeft w:val="0"/>
      <w:marRight w:val="0"/>
      <w:marTop w:val="0"/>
      <w:marBottom w:val="0"/>
      <w:divBdr>
        <w:top w:val="none" w:sz="0" w:space="0" w:color="auto"/>
        <w:left w:val="none" w:sz="0" w:space="0" w:color="auto"/>
        <w:bottom w:val="none" w:sz="0" w:space="0" w:color="auto"/>
        <w:right w:val="none" w:sz="0" w:space="0" w:color="auto"/>
      </w:divBdr>
      <w:divsChild>
        <w:div w:id="1817988618">
          <w:marLeft w:val="0"/>
          <w:marRight w:val="979"/>
          <w:marTop w:val="82"/>
          <w:marBottom w:val="120"/>
          <w:divBdr>
            <w:top w:val="none" w:sz="0" w:space="0" w:color="auto"/>
            <w:left w:val="none" w:sz="0" w:space="0" w:color="auto"/>
            <w:bottom w:val="none" w:sz="0" w:space="0" w:color="auto"/>
            <w:right w:val="none" w:sz="0" w:space="0" w:color="auto"/>
          </w:divBdr>
        </w:div>
        <w:div w:id="988636410">
          <w:marLeft w:val="0"/>
          <w:marRight w:val="979"/>
          <w:marTop w:val="82"/>
          <w:marBottom w:val="120"/>
          <w:divBdr>
            <w:top w:val="none" w:sz="0" w:space="0" w:color="auto"/>
            <w:left w:val="none" w:sz="0" w:space="0" w:color="auto"/>
            <w:bottom w:val="none" w:sz="0" w:space="0" w:color="auto"/>
            <w:right w:val="none" w:sz="0" w:space="0" w:color="auto"/>
          </w:divBdr>
        </w:div>
        <w:div w:id="1256018818">
          <w:marLeft w:val="0"/>
          <w:marRight w:val="979"/>
          <w:marTop w:val="82"/>
          <w:marBottom w:val="120"/>
          <w:divBdr>
            <w:top w:val="none" w:sz="0" w:space="0" w:color="auto"/>
            <w:left w:val="none" w:sz="0" w:space="0" w:color="auto"/>
            <w:bottom w:val="none" w:sz="0" w:space="0" w:color="auto"/>
            <w:right w:val="none" w:sz="0" w:space="0" w:color="auto"/>
          </w:divBdr>
        </w:div>
        <w:div w:id="1202787705">
          <w:marLeft w:val="0"/>
          <w:marRight w:val="979"/>
          <w:marTop w:val="82"/>
          <w:marBottom w:val="120"/>
          <w:divBdr>
            <w:top w:val="none" w:sz="0" w:space="0" w:color="auto"/>
            <w:left w:val="none" w:sz="0" w:space="0" w:color="auto"/>
            <w:bottom w:val="none" w:sz="0" w:space="0" w:color="auto"/>
            <w:right w:val="none" w:sz="0" w:space="0" w:color="auto"/>
          </w:divBdr>
        </w:div>
      </w:divsChild>
    </w:div>
    <w:div w:id="1421870435">
      <w:bodyDiv w:val="1"/>
      <w:marLeft w:val="0"/>
      <w:marRight w:val="0"/>
      <w:marTop w:val="0"/>
      <w:marBottom w:val="0"/>
      <w:divBdr>
        <w:top w:val="none" w:sz="0" w:space="0" w:color="auto"/>
        <w:left w:val="none" w:sz="0" w:space="0" w:color="auto"/>
        <w:bottom w:val="none" w:sz="0" w:space="0" w:color="auto"/>
        <w:right w:val="none" w:sz="0" w:space="0" w:color="auto"/>
      </w:divBdr>
    </w:div>
    <w:div w:id="1442872782">
      <w:bodyDiv w:val="1"/>
      <w:marLeft w:val="0"/>
      <w:marRight w:val="0"/>
      <w:marTop w:val="0"/>
      <w:marBottom w:val="0"/>
      <w:divBdr>
        <w:top w:val="none" w:sz="0" w:space="0" w:color="auto"/>
        <w:left w:val="none" w:sz="0" w:space="0" w:color="auto"/>
        <w:bottom w:val="none" w:sz="0" w:space="0" w:color="auto"/>
        <w:right w:val="none" w:sz="0" w:space="0" w:color="auto"/>
      </w:divBdr>
      <w:divsChild>
        <w:div w:id="812022777">
          <w:marLeft w:val="0"/>
          <w:marRight w:val="936"/>
          <w:marTop w:val="115"/>
          <w:marBottom w:val="120"/>
          <w:divBdr>
            <w:top w:val="none" w:sz="0" w:space="0" w:color="auto"/>
            <w:left w:val="none" w:sz="0" w:space="0" w:color="auto"/>
            <w:bottom w:val="none" w:sz="0" w:space="0" w:color="auto"/>
            <w:right w:val="none" w:sz="0" w:space="0" w:color="auto"/>
          </w:divBdr>
        </w:div>
        <w:div w:id="995642877">
          <w:marLeft w:val="0"/>
          <w:marRight w:val="936"/>
          <w:marTop w:val="115"/>
          <w:marBottom w:val="120"/>
          <w:divBdr>
            <w:top w:val="none" w:sz="0" w:space="0" w:color="auto"/>
            <w:left w:val="none" w:sz="0" w:space="0" w:color="auto"/>
            <w:bottom w:val="none" w:sz="0" w:space="0" w:color="auto"/>
            <w:right w:val="none" w:sz="0" w:space="0" w:color="auto"/>
          </w:divBdr>
        </w:div>
        <w:div w:id="1303198188">
          <w:marLeft w:val="0"/>
          <w:marRight w:val="936"/>
          <w:marTop w:val="115"/>
          <w:marBottom w:val="120"/>
          <w:divBdr>
            <w:top w:val="none" w:sz="0" w:space="0" w:color="auto"/>
            <w:left w:val="none" w:sz="0" w:space="0" w:color="auto"/>
            <w:bottom w:val="none" w:sz="0" w:space="0" w:color="auto"/>
            <w:right w:val="none" w:sz="0" w:space="0" w:color="auto"/>
          </w:divBdr>
        </w:div>
        <w:div w:id="1796214467">
          <w:marLeft w:val="0"/>
          <w:marRight w:val="936"/>
          <w:marTop w:val="115"/>
          <w:marBottom w:val="120"/>
          <w:divBdr>
            <w:top w:val="none" w:sz="0" w:space="0" w:color="auto"/>
            <w:left w:val="none" w:sz="0" w:space="0" w:color="auto"/>
            <w:bottom w:val="none" w:sz="0" w:space="0" w:color="auto"/>
            <w:right w:val="none" w:sz="0" w:space="0" w:color="auto"/>
          </w:divBdr>
        </w:div>
      </w:divsChild>
    </w:div>
    <w:div w:id="1450927625">
      <w:bodyDiv w:val="1"/>
      <w:marLeft w:val="0"/>
      <w:marRight w:val="0"/>
      <w:marTop w:val="0"/>
      <w:marBottom w:val="0"/>
      <w:divBdr>
        <w:top w:val="none" w:sz="0" w:space="0" w:color="auto"/>
        <w:left w:val="none" w:sz="0" w:space="0" w:color="auto"/>
        <w:bottom w:val="none" w:sz="0" w:space="0" w:color="auto"/>
        <w:right w:val="none" w:sz="0" w:space="0" w:color="auto"/>
      </w:divBdr>
      <w:divsChild>
        <w:div w:id="1233585630">
          <w:marLeft w:val="0"/>
          <w:marRight w:val="446"/>
          <w:marTop w:val="106"/>
          <w:marBottom w:val="120"/>
          <w:divBdr>
            <w:top w:val="none" w:sz="0" w:space="0" w:color="auto"/>
            <w:left w:val="none" w:sz="0" w:space="0" w:color="auto"/>
            <w:bottom w:val="none" w:sz="0" w:space="0" w:color="auto"/>
            <w:right w:val="none" w:sz="0" w:space="0" w:color="auto"/>
          </w:divBdr>
        </w:div>
        <w:div w:id="1160390905">
          <w:marLeft w:val="0"/>
          <w:marRight w:val="446"/>
          <w:marTop w:val="106"/>
          <w:marBottom w:val="120"/>
          <w:divBdr>
            <w:top w:val="none" w:sz="0" w:space="0" w:color="auto"/>
            <w:left w:val="none" w:sz="0" w:space="0" w:color="auto"/>
            <w:bottom w:val="none" w:sz="0" w:space="0" w:color="auto"/>
            <w:right w:val="none" w:sz="0" w:space="0" w:color="auto"/>
          </w:divBdr>
        </w:div>
        <w:div w:id="1821923433">
          <w:marLeft w:val="0"/>
          <w:marRight w:val="446"/>
          <w:marTop w:val="106"/>
          <w:marBottom w:val="120"/>
          <w:divBdr>
            <w:top w:val="none" w:sz="0" w:space="0" w:color="auto"/>
            <w:left w:val="none" w:sz="0" w:space="0" w:color="auto"/>
            <w:bottom w:val="none" w:sz="0" w:space="0" w:color="auto"/>
            <w:right w:val="none" w:sz="0" w:space="0" w:color="auto"/>
          </w:divBdr>
        </w:div>
        <w:div w:id="1320501835">
          <w:marLeft w:val="0"/>
          <w:marRight w:val="446"/>
          <w:marTop w:val="106"/>
          <w:marBottom w:val="120"/>
          <w:divBdr>
            <w:top w:val="none" w:sz="0" w:space="0" w:color="auto"/>
            <w:left w:val="none" w:sz="0" w:space="0" w:color="auto"/>
            <w:bottom w:val="none" w:sz="0" w:space="0" w:color="auto"/>
            <w:right w:val="none" w:sz="0" w:space="0" w:color="auto"/>
          </w:divBdr>
        </w:div>
      </w:divsChild>
    </w:div>
    <w:div w:id="1453478430">
      <w:bodyDiv w:val="1"/>
      <w:marLeft w:val="0"/>
      <w:marRight w:val="0"/>
      <w:marTop w:val="0"/>
      <w:marBottom w:val="0"/>
      <w:divBdr>
        <w:top w:val="none" w:sz="0" w:space="0" w:color="auto"/>
        <w:left w:val="none" w:sz="0" w:space="0" w:color="auto"/>
        <w:bottom w:val="none" w:sz="0" w:space="0" w:color="auto"/>
        <w:right w:val="none" w:sz="0" w:space="0" w:color="auto"/>
      </w:divBdr>
    </w:div>
    <w:div w:id="1454982097">
      <w:bodyDiv w:val="1"/>
      <w:marLeft w:val="0"/>
      <w:marRight w:val="0"/>
      <w:marTop w:val="0"/>
      <w:marBottom w:val="0"/>
      <w:divBdr>
        <w:top w:val="none" w:sz="0" w:space="0" w:color="auto"/>
        <w:left w:val="none" w:sz="0" w:space="0" w:color="auto"/>
        <w:bottom w:val="none" w:sz="0" w:space="0" w:color="auto"/>
        <w:right w:val="none" w:sz="0" w:space="0" w:color="auto"/>
      </w:divBdr>
    </w:div>
    <w:div w:id="1461535251">
      <w:bodyDiv w:val="1"/>
      <w:marLeft w:val="0"/>
      <w:marRight w:val="0"/>
      <w:marTop w:val="0"/>
      <w:marBottom w:val="0"/>
      <w:divBdr>
        <w:top w:val="none" w:sz="0" w:space="0" w:color="auto"/>
        <w:left w:val="none" w:sz="0" w:space="0" w:color="auto"/>
        <w:bottom w:val="none" w:sz="0" w:space="0" w:color="auto"/>
        <w:right w:val="none" w:sz="0" w:space="0" w:color="auto"/>
      </w:divBdr>
      <w:divsChild>
        <w:div w:id="1102339039">
          <w:marLeft w:val="0"/>
          <w:marRight w:val="446"/>
          <w:marTop w:val="106"/>
          <w:marBottom w:val="120"/>
          <w:divBdr>
            <w:top w:val="none" w:sz="0" w:space="0" w:color="auto"/>
            <w:left w:val="none" w:sz="0" w:space="0" w:color="auto"/>
            <w:bottom w:val="none" w:sz="0" w:space="0" w:color="auto"/>
            <w:right w:val="none" w:sz="0" w:space="0" w:color="auto"/>
          </w:divBdr>
        </w:div>
        <w:div w:id="1721974371">
          <w:marLeft w:val="0"/>
          <w:marRight w:val="446"/>
          <w:marTop w:val="106"/>
          <w:marBottom w:val="120"/>
          <w:divBdr>
            <w:top w:val="none" w:sz="0" w:space="0" w:color="auto"/>
            <w:left w:val="none" w:sz="0" w:space="0" w:color="auto"/>
            <w:bottom w:val="none" w:sz="0" w:space="0" w:color="auto"/>
            <w:right w:val="none" w:sz="0" w:space="0" w:color="auto"/>
          </w:divBdr>
        </w:div>
        <w:div w:id="1979189709">
          <w:marLeft w:val="0"/>
          <w:marRight w:val="446"/>
          <w:marTop w:val="106"/>
          <w:marBottom w:val="120"/>
          <w:divBdr>
            <w:top w:val="none" w:sz="0" w:space="0" w:color="auto"/>
            <w:left w:val="none" w:sz="0" w:space="0" w:color="auto"/>
            <w:bottom w:val="none" w:sz="0" w:space="0" w:color="auto"/>
            <w:right w:val="none" w:sz="0" w:space="0" w:color="auto"/>
          </w:divBdr>
        </w:div>
        <w:div w:id="578907333">
          <w:marLeft w:val="0"/>
          <w:marRight w:val="446"/>
          <w:marTop w:val="106"/>
          <w:marBottom w:val="120"/>
          <w:divBdr>
            <w:top w:val="none" w:sz="0" w:space="0" w:color="auto"/>
            <w:left w:val="none" w:sz="0" w:space="0" w:color="auto"/>
            <w:bottom w:val="none" w:sz="0" w:space="0" w:color="auto"/>
            <w:right w:val="none" w:sz="0" w:space="0" w:color="auto"/>
          </w:divBdr>
        </w:div>
        <w:div w:id="1051610426">
          <w:marLeft w:val="0"/>
          <w:marRight w:val="446"/>
          <w:marTop w:val="106"/>
          <w:marBottom w:val="120"/>
          <w:divBdr>
            <w:top w:val="none" w:sz="0" w:space="0" w:color="auto"/>
            <w:left w:val="none" w:sz="0" w:space="0" w:color="auto"/>
            <w:bottom w:val="none" w:sz="0" w:space="0" w:color="auto"/>
            <w:right w:val="none" w:sz="0" w:space="0" w:color="auto"/>
          </w:divBdr>
        </w:div>
      </w:divsChild>
    </w:div>
    <w:div w:id="1466268598">
      <w:bodyDiv w:val="1"/>
      <w:marLeft w:val="0"/>
      <w:marRight w:val="0"/>
      <w:marTop w:val="0"/>
      <w:marBottom w:val="0"/>
      <w:divBdr>
        <w:top w:val="none" w:sz="0" w:space="0" w:color="auto"/>
        <w:left w:val="none" w:sz="0" w:space="0" w:color="auto"/>
        <w:bottom w:val="none" w:sz="0" w:space="0" w:color="auto"/>
        <w:right w:val="none" w:sz="0" w:space="0" w:color="auto"/>
      </w:divBdr>
      <w:divsChild>
        <w:div w:id="741029302">
          <w:marLeft w:val="0"/>
          <w:marRight w:val="446"/>
          <w:marTop w:val="115"/>
          <w:marBottom w:val="120"/>
          <w:divBdr>
            <w:top w:val="none" w:sz="0" w:space="0" w:color="auto"/>
            <w:left w:val="none" w:sz="0" w:space="0" w:color="auto"/>
            <w:bottom w:val="none" w:sz="0" w:space="0" w:color="auto"/>
            <w:right w:val="none" w:sz="0" w:space="0" w:color="auto"/>
          </w:divBdr>
        </w:div>
        <w:div w:id="1335377713">
          <w:marLeft w:val="0"/>
          <w:marRight w:val="446"/>
          <w:marTop w:val="115"/>
          <w:marBottom w:val="120"/>
          <w:divBdr>
            <w:top w:val="none" w:sz="0" w:space="0" w:color="auto"/>
            <w:left w:val="none" w:sz="0" w:space="0" w:color="auto"/>
            <w:bottom w:val="none" w:sz="0" w:space="0" w:color="auto"/>
            <w:right w:val="none" w:sz="0" w:space="0" w:color="auto"/>
          </w:divBdr>
        </w:div>
      </w:divsChild>
    </w:div>
    <w:div w:id="1477650714">
      <w:bodyDiv w:val="1"/>
      <w:marLeft w:val="0"/>
      <w:marRight w:val="0"/>
      <w:marTop w:val="0"/>
      <w:marBottom w:val="0"/>
      <w:divBdr>
        <w:top w:val="none" w:sz="0" w:space="0" w:color="auto"/>
        <w:left w:val="none" w:sz="0" w:space="0" w:color="auto"/>
        <w:bottom w:val="none" w:sz="0" w:space="0" w:color="auto"/>
        <w:right w:val="none" w:sz="0" w:space="0" w:color="auto"/>
      </w:divBdr>
      <w:divsChild>
        <w:div w:id="2089575807">
          <w:marLeft w:val="0"/>
          <w:marRight w:val="29"/>
          <w:marTop w:val="86"/>
          <w:marBottom w:val="120"/>
          <w:divBdr>
            <w:top w:val="none" w:sz="0" w:space="0" w:color="auto"/>
            <w:left w:val="none" w:sz="0" w:space="0" w:color="auto"/>
            <w:bottom w:val="none" w:sz="0" w:space="0" w:color="auto"/>
            <w:right w:val="none" w:sz="0" w:space="0" w:color="auto"/>
          </w:divBdr>
        </w:div>
        <w:div w:id="968361012">
          <w:marLeft w:val="0"/>
          <w:marRight w:val="29"/>
          <w:marTop w:val="86"/>
          <w:marBottom w:val="120"/>
          <w:divBdr>
            <w:top w:val="none" w:sz="0" w:space="0" w:color="auto"/>
            <w:left w:val="none" w:sz="0" w:space="0" w:color="auto"/>
            <w:bottom w:val="none" w:sz="0" w:space="0" w:color="auto"/>
            <w:right w:val="none" w:sz="0" w:space="0" w:color="auto"/>
          </w:divBdr>
        </w:div>
        <w:div w:id="822500964">
          <w:marLeft w:val="0"/>
          <w:marRight w:val="29"/>
          <w:marTop w:val="86"/>
          <w:marBottom w:val="120"/>
          <w:divBdr>
            <w:top w:val="none" w:sz="0" w:space="0" w:color="auto"/>
            <w:left w:val="none" w:sz="0" w:space="0" w:color="auto"/>
            <w:bottom w:val="none" w:sz="0" w:space="0" w:color="auto"/>
            <w:right w:val="none" w:sz="0" w:space="0" w:color="auto"/>
          </w:divBdr>
        </w:div>
      </w:divsChild>
    </w:div>
    <w:div w:id="1483160298">
      <w:bodyDiv w:val="1"/>
      <w:marLeft w:val="0"/>
      <w:marRight w:val="0"/>
      <w:marTop w:val="0"/>
      <w:marBottom w:val="0"/>
      <w:divBdr>
        <w:top w:val="none" w:sz="0" w:space="0" w:color="auto"/>
        <w:left w:val="none" w:sz="0" w:space="0" w:color="auto"/>
        <w:bottom w:val="none" w:sz="0" w:space="0" w:color="auto"/>
        <w:right w:val="none" w:sz="0" w:space="0" w:color="auto"/>
      </w:divBdr>
      <w:divsChild>
        <w:div w:id="2063598318">
          <w:marLeft w:val="0"/>
          <w:marRight w:val="446"/>
          <w:marTop w:val="115"/>
          <w:marBottom w:val="120"/>
          <w:divBdr>
            <w:top w:val="none" w:sz="0" w:space="0" w:color="auto"/>
            <w:left w:val="none" w:sz="0" w:space="0" w:color="auto"/>
            <w:bottom w:val="none" w:sz="0" w:space="0" w:color="auto"/>
            <w:right w:val="none" w:sz="0" w:space="0" w:color="auto"/>
          </w:divBdr>
        </w:div>
        <w:div w:id="1085494263">
          <w:marLeft w:val="0"/>
          <w:marRight w:val="446"/>
          <w:marTop w:val="115"/>
          <w:marBottom w:val="120"/>
          <w:divBdr>
            <w:top w:val="none" w:sz="0" w:space="0" w:color="auto"/>
            <w:left w:val="none" w:sz="0" w:space="0" w:color="auto"/>
            <w:bottom w:val="none" w:sz="0" w:space="0" w:color="auto"/>
            <w:right w:val="none" w:sz="0" w:space="0" w:color="auto"/>
          </w:divBdr>
        </w:div>
      </w:divsChild>
    </w:div>
    <w:div w:id="1483355674">
      <w:bodyDiv w:val="1"/>
      <w:marLeft w:val="0"/>
      <w:marRight w:val="0"/>
      <w:marTop w:val="0"/>
      <w:marBottom w:val="0"/>
      <w:divBdr>
        <w:top w:val="none" w:sz="0" w:space="0" w:color="auto"/>
        <w:left w:val="none" w:sz="0" w:space="0" w:color="auto"/>
        <w:bottom w:val="none" w:sz="0" w:space="0" w:color="auto"/>
        <w:right w:val="none" w:sz="0" w:space="0" w:color="auto"/>
      </w:divBdr>
      <w:divsChild>
        <w:div w:id="322316315">
          <w:marLeft w:val="0"/>
          <w:marRight w:val="446"/>
          <w:marTop w:val="86"/>
          <w:marBottom w:val="120"/>
          <w:divBdr>
            <w:top w:val="none" w:sz="0" w:space="0" w:color="auto"/>
            <w:left w:val="none" w:sz="0" w:space="0" w:color="auto"/>
            <w:bottom w:val="none" w:sz="0" w:space="0" w:color="auto"/>
            <w:right w:val="none" w:sz="0" w:space="0" w:color="auto"/>
          </w:divBdr>
        </w:div>
        <w:div w:id="1610772887">
          <w:marLeft w:val="0"/>
          <w:marRight w:val="446"/>
          <w:marTop w:val="86"/>
          <w:marBottom w:val="120"/>
          <w:divBdr>
            <w:top w:val="none" w:sz="0" w:space="0" w:color="auto"/>
            <w:left w:val="none" w:sz="0" w:space="0" w:color="auto"/>
            <w:bottom w:val="none" w:sz="0" w:space="0" w:color="auto"/>
            <w:right w:val="none" w:sz="0" w:space="0" w:color="auto"/>
          </w:divBdr>
        </w:div>
        <w:div w:id="946698994">
          <w:marLeft w:val="0"/>
          <w:marRight w:val="446"/>
          <w:marTop w:val="86"/>
          <w:marBottom w:val="120"/>
          <w:divBdr>
            <w:top w:val="none" w:sz="0" w:space="0" w:color="auto"/>
            <w:left w:val="none" w:sz="0" w:space="0" w:color="auto"/>
            <w:bottom w:val="none" w:sz="0" w:space="0" w:color="auto"/>
            <w:right w:val="none" w:sz="0" w:space="0" w:color="auto"/>
          </w:divBdr>
        </w:div>
        <w:div w:id="515584199">
          <w:marLeft w:val="0"/>
          <w:marRight w:val="446"/>
          <w:marTop w:val="86"/>
          <w:marBottom w:val="120"/>
          <w:divBdr>
            <w:top w:val="none" w:sz="0" w:space="0" w:color="auto"/>
            <w:left w:val="none" w:sz="0" w:space="0" w:color="auto"/>
            <w:bottom w:val="none" w:sz="0" w:space="0" w:color="auto"/>
            <w:right w:val="none" w:sz="0" w:space="0" w:color="auto"/>
          </w:divBdr>
        </w:div>
        <w:div w:id="1681466523">
          <w:marLeft w:val="0"/>
          <w:marRight w:val="446"/>
          <w:marTop w:val="86"/>
          <w:marBottom w:val="120"/>
          <w:divBdr>
            <w:top w:val="none" w:sz="0" w:space="0" w:color="auto"/>
            <w:left w:val="none" w:sz="0" w:space="0" w:color="auto"/>
            <w:bottom w:val="none" w:sz="0" w:space="0" w:color="auto"/>
            <w:right w:val="none" w:sz="0" w:space="0" w:color="auto"/>
          </w:divBdr>
        </w:div>
      </w:divsChild>
    </w:div>
    <w:div w:id="1521167954">
      <w:bodyDiv w:val="1"/>
      <w:marLeft w:val="0"/>
      <w:marRight w:val="0"/>
      <w:marTop w:val="0"/>
      <w:marBottom w:val="0"/>
      <w:divBdr>
        <w:top w:val="none" w:sz="0" w:space="0" w:color="auto"/>
        <w:left w:val="none" w:sz="0" w:space="0" w:color="auto"/>
        <w:bottom w:val="none" w:sz="0" w:space="0" w:color="auto"/>
        <w:right w:val="none" w:sz="0" w:space="0" w:color="auto"/>
      </w:divBdr>
      <w:divsChild>
        <w:div w:id="167063147">
          <w:marLeft w:val="0"/>
          <w:marRight w:val="446"/>
          <w:marTop w:val="96"/>
          <w:marBottom w:val="120"/>
          <w:divBdr>
            <w:top w:val="none" w:sz="0" w:space="0" w:color="auto"/>
            <w:left w:val="none" w:sz="0" w:space="0" w:color="auto"/>
            <w:bottom w:val="none" w:sz="0" w:space="0" w:color="auto"/>
            <w:right w:val="none" w:sz="0" w:space="0" w:color="auto"/>
          </w:divBdr>
        </w:div>
        <w:div w:id="1743524551">
          <w:marLeft w:val="0"/>
          <w:marRight w:val="446"/>
          <w:marTop w:val="96"/>
          <w:marBottom w:val="120"/>
          <w:divBdr>
            <w:top w:val="none" w:sz="0" w:space="0" w:color="auto"/>
            <w:left w:val="none" w:sz="0" w:space="0" w:color="auto"/>
            <w:bottom w:val="none" w:sz="0" w:space="0" w:color="auto"/>
            <w:right w:val="none" w:sz="0" w:space="0" w:color="auto"/>
          </w:divBdr>
        </w:div>
        <w:div w:id="1924876390">
          <w:marLeft w:val="0"/>
          <w:marRight w:val="446"/>
          <w:marTop w:val="96"/>
          <w:marBottom w:val="120"/>
          <w:divBdr>
            <w:top w:val="none" w:sz="0" w:space="0" w:color="auto"/>
            <w:left w:val="none" w:sz="0" w:space="0" w:color="auto"/>
            <w:bottom w:val="none" w:sz="0" w:space="0" w:color="auto"/>
            <w:right w:val="none" w:sz="0" w:space="0" w:color="auto"/>
          </w:divBdr>
        </w:div>
        <w:div w:id="1822504869">
          <w:marLeft w:val="0"/>
          <w:marRight w:val="446"/>
          <w:marTop w:val="96"/>
          <w:marBottom w:val="120"/>
          <w:divBdr>
            <w:top w:val="none" w:sz="0" w:space="0" w:color="auto"/>
            <w:left w:val="none" w:sz="0" w:space="0" w:color="auto"/>
            <w:bottom w:val="none" w:sz="0" w:space="0" w:color="auto"/>
            <w:right w:val="none" w:sz="0" w:space="0" w:color="auto"/>
          </w:divBdr>
        </w:div>
      </w:divsChild>
    </w:div>
    <w:div w:id="1525828029">
      <w:bodyDiv w:val="1"/>
      <w:marLeft w:val="0"/>
      <w:marRight w:val="0"/>
      <w:marTop w:val="0"/>
      <w:marBottom w:val="0"/>
      <w:divBdr>
        <w:top w:val="none" w:sz="0" w:space="0" w:color="auto"/>
        <w:left w:val="none" w:sz="0" w:space="0" w:color="auto"/>
        <w:bottom w:val="none" w:sz="0" w:space="0" w:color="auto"/>
        <w:right w:val="none" w:sz="0" w:space="0" w:color="auto"/>
      </w:divBdr>
    </w:div>
    <w:div w:id="1528904155">
      <w:bodyDiv w:val="1"/>
      <w:marLeft w:val="0"/>
      <w:marRight w:val="0"/>
      <w:marTop w:val="0"/>
      <w:marBottom w:val="0"/>
      <w:divBdr>
        <w:top w:val="none" w:sz="0" w:space="0" w:color="auto"/>
        <w:left w:val="none" w:sz="0" w:space="0" w:color="auto"/>
        <w:bottom w:val="none" w:sz="0" w:space="0" w:color="auto"/>
        <w:right w:val="none" w:sz="0" w:space="0" w:color="auto"/>
      </w:divBdr>
      <w:divsChild>
        <w:div w:id="1772163872">
          <w:marLeft w:val="0"/>
          <w:marRight w:val="446"/>
          <w:marTop w:val="115"/>
          <w:marBottom w:val="120"/>
          <w:divBdr>
            <w:top w:val="none" w:sz="0" w:space="0" w:color="auto"/>
            <w:left w:val="none" w:sz="0" w:space="0" w:color="auto"/>
            <w:bottom w:val="none" w:sz="0" w:space="0" w:color="auto"/>
            <w:right w:val="none" w:sz="0" w:space="0" w:color="auto"/>
          </w:divBdr>
        </w:div>
        <w:div w:id="1316060363">
          <w:marLeft w:val="0"/>
          <w:marRight w:val="446"/>
          <w:marTop w:val="115"/>
          <w:marBottom w:val="120"/>
          <w:divBdr>
            <w:top w:val="none" w:sz="0" w:space="0" w:color="auto"/>
            <w:left w:val="none" w:sz="0" w:space="0" w:color="auto"/>
            <w:bottom w:val="none" w:sz="0" w:space="0" w:color="auto"/>
            <w:right w:val="none" w:sz="0" w:space="0" w:color="auto"/>
          </w:divBdr>
        </w:div>
        <w:div w:id="1579901190">
          <w:marLeft w:val="0"/>
          <w:marRight w:val="446"/>
          <w:marTop w:val="115"/>
          <w:marBottom w:val="120"/>
          <w:divBdr>
            <w:top w:val="none" w:sz="0" w:space="0" w:color="auto"/>
            <w:left w:val="none" w:sz="0" w:space="0" w:color="auto"/>
            <w:bottom w:val="none" w:sz="0" w:space="0" w:color="auto"/>
            <w:right w:val="none" w:sz="0" w:space="0" w:color="auto"/>
          </w:divBdr>
        </w:div>
      </w:divsChild>
    </w:div>
    <w:div w:id="1535116919">
      <w:bodyDiv w:val="1"/>
      <w:marLeft w:val="0"/>
      <w:marRight w:val="0"/>
      <w:marTop w:val="0"/>
      <w:marBottom w:val="0"/>
      <w:divBdr>
        <w:top w:val="none" w:sz="0" w:space="0" w:color="auto"/>
        <w:left w:val="none" w:sz="0" w:space="0" w:color="auto"/>
        <w:bottom w:val="none" w:sz="0" w:space="0" w:color="auto"/>
        <w:right w:val="none" w:sz="0" w:space="0" w:color="auto"/>
      </w:divBdr>
      <w:divsChild>
        <w:div w:id="569802733">
          <w:marLeft w:val="0"/>
          <w:marRight w:val="446"/>
          <w:marTop w:val="72"/>
          <w:marBottom w:val="120"/>
          <w:divBdr>
            <w:top w:val="none" w:sz="0" w:space="0" w:color="auto"/>
            <w:left w:val="none" w:sz="0" w:space="0" w:color="auto"/>
            <w:bottom w:val="none" w:sz="0" w:space="0" w:color="auto"/>
            <w:right w:val="none" w:sz="0" w:space="0" w:color="auto"/>
          </w:divBdr>
        </w:div>
        <w:div w:id="611742136">
          <w:marLeft w:val="0"/>
          <w:marRight w:val="547"/>
          <w:marTop w:val="72"/>
          <w:marBottom w:val="120"/>
          <w:divBdr>
            <w:top w:val="none" w:sz="0" w:space="0" w:color="auto"/>
            <w:left w:val="none" w:sz="0" w:space="0" w:color="auto"/>
            <w:bottom w:val="none" w:sz="0" w:space="0" w:color="auto"/>
            <w:right w:val="none" w:sz="0" w:space="0" w:color="auto"/>
          </w:divBdr>
        </w:div>
        <w:div w:id="979842020">
          <w:marLeft w:val="0"/>
          <w:marRight w:val="547"/>
          <w:marTop w:val="72"/>
          <w:marBottom w:val="120"/>
          <w:divBdr>
            <w:top w:val="none" w:sz="0" w:space="0" w:color="auto"/>
            <w:left w:val="none" w:sz="0" w:space="0" w:color="auto"/>
            <w:bottom w:val="none" w:sz="0" w:space="0" w:color="auto"/>
            <w:right w:val="none" w:sz="0" w:space="0" w:color="auto"/>
          </w:divBdr>
        </w:div>
        <w:div w:id="1366295164">
          <w:marLeft w:val="0"/>
          <w:marRight w:val="547"/>
          <w:marTop w:val="72"/>
          <w:marBottom w:val="120"/>
          <w:divBdr>
            <w:top w:val="none" w:sz="0" w:space="0" w:color="auto"/>
            <w:left w:val="none" w:sz="0" w:space="0" w:color="auto"/>
            <w:bottom w:val="none" w:sz="0" w:space="0" w:color="auto"/>
            <w:right w:val="none" w:sz="0" w:space="0" w:color="auto"/>
          </w:divBdr>
        </w:div>
        <w:div w:id="211234528">
          <w:marLeft w:val="0"/>
          <w:marRight w:val="547"/>
          <w:marTop w:val="72"/>
          <w:marBottom w:val="120"/>
          <w:divBdr>
            <w:top w:val="none" w:sz="0" w:space="0" w:color="auto"/>
            <w:left w:val="none" w:sz="0" w:space="0" w:color="auto"/>
            <w:bottom w:val="none" w:sz="0" w:space="0" w:color="auto"/>
            <w:right w:val="none" w:sz="0" w:space="0" w:color="auto"/>
          </w:divBdr>
        </w:div>
      </w:divsChild>
    </w:div>
    <w:div w:id="1536691774">
      <w:bodyDiv w:val="1"/>
      <w:marLeft w:val="0"/>
      <w:marRight w:val="0"/>
      <w:marTop w:val="0"/>
      <w:marBottom w:val="0"/>
      <w:divBdr>
        <w:top w:val="none" w:sz="0" w:space="0" w:color="auto"/>
        <w:left w:val="none" w:sz="0" w:space="0" w:color="auto"/>
        <w:bottom w:val="none" w:sz="0" w:space="0" w:color="auto"/>
        <w:right w:val="none" w:sz="0" w:space="0" w:color="auto"/>
      </w:divBdr>
      <w:divsChild>
        <w:div w:id="2128700715">
          <w:marLeft w:val="0"/>
          <w:marRight w:val="446"/>
          <w:marTop w:val="96"/>
          <w:marBottom w:val="120"/>
          <w:divBdr>
            <w:top w:val="none" w:sz="0" w:space="0" w:color="auto"/>
            <w:left w:val="none" w:sz="0" w:space="0" w:color="auto"/>
            <w:bottom w:val="none" w:sz="0" w:space="0" w:color="auto"/>
            <w:right w:val="none" w:sz="0" w:space="0" w:color="auto"/>
          </w:divBdr>
        </w:div>
      </w:divsChild>
    </w:div>
    <w:div w:id="1544558449">
      <w:bodyDiv w:val="1"/>
      <w:marLeft w:val="0"/>
      <w:marRight w:val="0"/>
      <w:marTop w:val="0"/>
      <w:marBottom w:val="0"/>
      <w:divBdr>
        <w:top w:val="none" w:sz="0" w:space="0" w:color="auto"/>
        <w:left w:val="none" w:sz="0" w:space="0" w:color="auto"/>
        <w:bottom w:val="none" w:sz="0" w:space="0" w:color="auto"/>
        <w:right w:val="none" w:sz="0" w:space="0" w:color="auto"/>
      </w:divBdr>
    </w:div>
    <w:div w:id="1557012642">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0"/>
          <w:marRight w:val="446"/>
          <w:marTop w:val="106"/>
          <w:marBottom w:val="120"/>
          <w:divBdr>
            <w:top w:val="none" w:sz="0" w:space="0" w:color="auto"/>
            <w:left w:val="none" w:sz="0" w:space="0" w:color="auto"/>
            <w:bottom w:val="none" w:sz="0" w:space="0" w:color="auto"/>
            <w:right w:val="none" w:sz="0" w:space="0" w:color="auto"/>
          </w:divBdr>
        </w:div>
        <w:div w:id="1752695270">
          <w:marLeft w:val="0"/>
          <w:marRight w:val="446"/>
          <w:marTop w:val="106"/>
          <w:marBottom w:val="120"/>
          <w:divBdr>
            <w:top w:val="none" w:sz="0" w:space="0" w:color="auto"/>
            <w:left w:val="none" w:sz="0" w:space="0" w:color="auto"/>
            <w:bottom w:val="none" w:sz="0" w:space="0" w:color="auto"/>
            <w:right w:val="none" w:sz="0" w:space="0" w:color="auto"/>
          </w:divBdr>
        </w:div>
        <w:div w:id="1993488520">
          <w:marLeft w:val="0"/>
          <w:marRight w:val="446"/>
          <w:marTop w:val="106"/>
          <w:marBottom w:val="120"/>
          <w:divBdr>
            <w:top w:val="none" w:sz="0" w:space="0" w:color="auto"/>
            <w:left w:val="none" w:sz="0" w:space="0" w:color="auto"/>
            <w:bottom w:val="none" w:sz="0" w:space="0" w:color="auto"/>
            <w:right w:val="none" w:sz="0" w:space="0" w:color="auto"/>
          </w:divBdr>
        </w:div>
        <w:div w:id="1113134018">
          <w:marLeft w:val="0"/>
          <w:marRight w:val="446"/>
          <w:marTop w:val="106"/>
          <w:marBottom w:val="120"/>
          <w:divBdr>
            <w:top w:val="none" w:sz="0" w:space="0" w:color="auto"/>
            <w:left w:val="none" w:sz="0" w:space="0" w:color="auto"/>
            <w:bottom w:val="none" w:sz="0" w:space="0" w:color="auto"/>
            <w:right w:val="none" w:sz="0" w:space="0" w:color="auto"/>
          </w:divBdr>
        </w:div>
        <w:div w:id="476847906">
          <w:marLeft w:val="0"/>
          <w:marRight w:val="446"/>
          <w:marTop w:val="106"/>
          <w:marBottom w:val="120"/>
          <w:divBdr>
            <w:top w:val="none" w:sz="0" w:space="0" w:color="auto"/>
            <w:left w:val="none" w:sz="0" w:space="0" w:color="auto"/>
            <w:bottom w:val="none" w:sz="0" w:space="0" w:color="auto"/>
            <w:right w:val="none" w:sz="0" w:space="0" w:color="auto"/>
          </w:divBdr>
        </w:div>
      </w:divsChild>
    </w:div>
    <w:div w:id="1577544806">
      <w:bodyDiv w:val="1"/>
      <w:marLeft w:val="0"/>
      <w:marRight w:val="0"/>
      <w:marTop w:val="0"/>
      <w:marBottom w:val="0"/>
      <w:divBdr>
        <w:top w:val="none" w:sz="0" w:space="0" w:color="auto"/>
        <w:left w:val="none" w:sz="0" w:space="0" w:color="auto"/>
        <w:bottom w:val="none" w:sz="0" w:space="0" w:color="auto"/>
        <w:right w:val="none" w:sz="0" w:space="0" w:color="auto"/>
      </w:divBdr>
      <w:divsChild>
        <w:div w:id="444544251">
          <w:marLeft w:val="0"/>
          <w:marRight w:val="446"/>
          <w:marTop w:val="106"/>
          <w:marBottom w:val="120"/>
          <w:divBdr>
            <w:top w:val="none" w:sz="0" w:space="0" w:color="auto"/>
            <w:left w:val="none" w:sz="0" w:space="0" w:color="auto"/>
            <w:bottom w:val="none" w:sz="0" w:space="0" w:color="auto"/>
            <w:right w:val="none" w:sz="0" w:space="0" w:color="auto"/>
          </w:divBdr>
        </w:div>
        <w:div w:id="120735651">
          <w:marLeft w:val="0"/>
          <w:marRight w:val="446"/>
          <w:marTop w:val="106"/>
          <w:marBottom w:val="120"/>
          <w:divBdr>
            <w:top w:val="none" w:sz="0" w:space="0" w:color="auto"/>
            <w:left w:val="none" w:sz="0" w:space="0" w:color="auto"/>
            <w:bottom w:val="none" w:sz="0" w:space="0" w:color="auto"/>
            <w:right w:val="none" w:sz="0" w:space="0" w:color="auto"/>
          </w:divBdr>
        </w:div>
      </w:divsChild>
    </w:div>
    <w:div w:id="1585609673">
      <w:bodyDiv w:val="1"/>
      <w:marLeft w:val="0"/>
      <w:marRight w:val="0"/>
      <w:marTop w:val="0"/>
      <w:marBottom w:val="0"/>
      <w:divBdr>
        <w:top w:val="none" w:sz="0" w:space="0" w:color="auto"/>
        <w:left w:val="none" w:sz="0" w:space="0" w:color="auto"/>
        <w:bottom w:val="none" w:sz="0" w:space="0" w:color="auto"/>
        <w:right w:val="none" w:sz="0" w:space="0" w:color="auto"/>
      </w:divBdr>
      <w:divsChild>
        <w:div w:id="1363507451">
          <w:marLeft w:val="0"/>
          <w:marRight w:val="446"/>
          <w:marTop w:val="91"/>
          <w:marBottom w:val="120"/>
          <w:divBdr>
            <w:top w:val="none" w:sz="0" w:space="0" w:color="auto"/>
            <w:left w:val="none" w:sz="0" w:space="0" w:color="auto"/>
            <w:bottom w:val="none" w:sz="0" w:space="0" w:color="auto"/>
            <w:right w:val="none" w:sz="0" w:space="0" w:color="auto"/>
          </w:divBdr>
        </w:div>
      </w:divsChild>
    </w:div>
    <w:div w:id="1586107622">
      <w:bodyDiv w:val="1"/>
      <w:marLeft w:val="0"/>
      <w:marRight w:val="0"/>
      <w:marTop w:val="0"/>
      <w:marBottom w:val="0"/>
      <w:divBdr>
        <w:top w:val="none" w:sz="0" w:space="0" w:color="auto"/>
        <w:left w:val="none" w:sz="0" w:space="0" w:color="auto"/>
        <w:bottom w:val="none" w:sz="0" w:space="0" w:color="auto"/>
        <w:right w:val="none" w:sz="0" w:space="0" w:color="auto"/>
      </w:divBdr>
      <w:divsChild>
        <w:div w:id="14969283">
          <w:marLeft w:val="0"/>
          <w:marRight w:val="446"/>
          <w:marTop w:val="96"/>
          <w:marBottom w:val="120"/>
          <w:divBdr>
            <w:top w:val="none" w:sz="0" w:space="0" w:color="auto"/>
            <w:left w:val="none" w:sz="0" w:space="0" w:color="auto"/>
            <w:bottom w:val="none" w:sz="0" w:space="0" w:color="auto"/>
            <w:right w:val="none" w:sz="0" w:space="0" w:color="auto"/>
          </w:divBdr>
        </w:div>
        <w:div w:id="521088257">
          <w:marLeft w:val="0"/>
          <w:marRight w:val="446"/>
          <w:marTop w:val="96"/>
          <w:marBottom w:val="120"/>
          <w:divBdr>
            <w:top w:val="none" w:sz="0" w:space="0" w:color="auto"/>
            <w:left w:val="none" w:sz="0" w:space="0" w:color="auto"/>
            <w:bottom w:val="none" w:sz="0" w:space="0" w:color="auto"/>
            <w:right w:val="none" w:sz="0" w:space="0" w:color="auto"/>
          </w:divBdr>
        </w:div>
        <w:div w:id="921446210">
          <w:marLeft w:val="0"/>
          <w:marRight w:val="446"/>
          <w:marTop w:val="96"/>
          <w:marBottom w:val="120"/>
          <w:divBdr>
            <w:top w:val="none" w:sz="0" w:space="0" w:color="auto"/>
            <w:left w:val="none" w:sz="0" w:space="0" w:color="auto"/>
            <w:bottom w:val="none" w:sz="0" w:space="0" w:color="auto"/>
            <w:right w:val="none" w:sz="0" w:space="0" w:color="auto"/>
          </w:divBdr>
        </w:div>
        <w:div w:id="44302655">
          <w:marLeft w:val="0"/>
          <w:marRight w:val="446"/>
          <w:marTop w:val="96"/>
          <w:marBottom w:val="120"/>
          <w:divBdr>
            <w:top w:val="none" w:sz="0" w:space="0" w:color="auto"/>
            <w:left w:val="none" w:sz="0" w:space="0" w:color="auto"/>
            <w:bottom w:val="none" w:sz="0" w:space="0" w:color="auto"/>
            <w:right w:val="none" w:sz="0" w:space="0" w:color="auto"/>
          </w:divBdr>
        </w:div>
      </w:divsChild>
    </w:div>
    <w:div w:id="1587180847">
      <w:bodyDiv w:val="1"/>
      <w:marLeft w:val="0"/>
      <w:marRight w:val="0"/>
      <w:marTop w:val="0"/>
      <w:marBottom w:val="0"/>
      <w:divBdr>
        <w:top w:val="none" w:sz="0" w:space="0" w:color="auto"/>
        <w:left w:val="none" w:sz="0" w:space="0" w:color="auto"/>
        <w:bottom w:val="none" w:sz="0" w:space="0" w:color="auto"/>
        <w:right w:val="none" w:sz="0" w:space="0" w:color="auto"/>
      </w:divBdr>
      <w:divsChild>
        <w:div w:id="1378164924">
          <w:marLeft w:val="1138"/>
          <w:marRight w:val="0"/>
          <w:marTop w:val="72"/>
          <w:marBottom w:val="120"/>
          <w:divBdr>
            <w:top w:val="none" w:sz="0" w:space="0" w:color="auto"/>
            <w:left w:val="none" w:sz="0" w:space="0" w:color="auto"/>
            <w:bottom w:val="none" w:sz="0" w:space="0" w:color="auto"/>
            <w:right w:val="none" w:sz="0" w:space="0" w:color="auto"/>
          </w:divBdr>
        </w:div>
      </w:divsChild>
    </w:div>
    <w:div w:id="1592396470">
      <w:bodyDiv w:val="1"/>
      <w:marLeft w:val="0"/>
      <w:marRight w:val="0"/>
      <w:marTop w:val="0"/>
      <w:marBottom w:val="0"/>
      <w:divBdr>
        <w:top w:val="none" w:sz="0" w:space="0" w:color="auto"/>
        <w:left w:val="none" w:sz="0" w:space="0" w:color="auto"/>
        <w:bottom w:val="none" w:sz="0" w:space="0" w:color="auto"/>
        <w:right w:val="none" w:sz="0" w:space="0" w:color="auto"/>
      </w:divBdr>
      <w:divsChild>
        <w:div w:id="82915135">
          <w:marLeft w:val="0"/>
          <w:marRight w:val="446"/>
          <w:marTop w:val="115"/>
          <w:marBottom w:val="120"/>
          <w:divBdr>
            <w:top w:val="none" w:sz="0" w:space="0" w:color="auto"/>
            <w:left w:val="none" w:sz="0" w:space="0" w:color="auto"/>
            <w:bottom w:val="none" w:sz="0" w:space="0" w:color="auto"/>
            <w:right w:val="none" w:sz="0" w:space="0" w:color="auto"/>
          </w:divBdr>
        </w:div>
        <w:div w:id="1232732483">
          <w:marLeft w:val="0"/>
          <w:marRight w:val="446"/>
          <w:marTop w:val="115"/>
          <w:marBottom w:val="120"/>
          <w:divBdr>
            <w:top w:val="none" w:sz="0" w:space="0" w:color="auto"/>
            <w:left w:val="none" w:sz="0" w:space="0" w:color="auto"/>
            <w:bottom w:val="none" w:sz="0" w:space="0" w:color="auto"/>
            <w:right w:val="none" w:sz="0" w:space="0" w:color="auto"/>
          </w:divBdr>
        </w:div>
        <w:div w:id="1791586458">
          <w:marLeft w:val="0"/>
          <w:marRight w:val="446"/>
          <w:marTop w:val="115"/>
          <w:marBottom w:val="120"/>
          <w:divBdr>
            <w:top w:val="none" w:sz="0" w:space="0" w:color="auto"/>
            <w:left w:val="none" w:sz="0" w:space="0" w:color="auto"/>
            <w:bottom w:val="none" w:sz="0" w:space="0" w:color="auto"/>
            <w:right w:val="none" w:sz="0" w:space="0" w:color="auto"/>
          </w:divBdr>
        </w:div>
      </w:divsChild>
    </w:div>
    <w:div w:id="1596286053">
      <w:bodyDiv w:val="1"/>
      <w:marLeft w:val="0"/>
      <w:marRight w:val="0"/>
      <w:marTop w:val="0"/>
      <w:marBottom w:val="0"/>
      <w:divBdr>
        <w:top w:val="none" w:sz="0" w:space="0" w:color="auto"/>
        <w:left w:val="none" w:sz="0" w:space="0" w:color="auto"/>
        <w:bottom w:val="none" w:sz="0" w:space="0" w:color="auto"/>
        <w:right w:val="none" w:sz="0" w:space="0" w:color="auto"/>
      </w:divBdr>
    </w:div>
    <w:div w:id="1599172724">
      <w:bodyDiv w:val="1"/>
      <w:marLeft w:val="0"/>
      <w:marRight w:val="0"/>
      <w:marTop w:val="0"/>
      <w:marBottom w:val="0"/>
      <w:divBdr>
        <w:top w:val="none" w:sz="0" w:space="0" w:color="auto"/>
        <w:left w:val="none" w:sz="0" w:space="0" w:color="auto"/>
        <w:bottom w:val="none" w:sz="0" w:space="0" w:color="auto"/>
        <w:right w:val="none" w:sz="0" w:space="0" w:color="auto"/>
      </w:divBdr>
    </w:div>
    <w:div w:id="1599829122">
      <w:bodyDiv w:val="1"/>
      <w:marLeft w:val="0"/>
      <w:marRight w:val="0"/>
      <w:marTop w:val="0"/>
      <w:marBottom w:val="0"/>
      <w:divBdr>
        <w:top w:val="none" w:sz="0" w:space="0" w:color="auto"/>
        <w:left w:val="none" w:sz="0" w:space="0" w:color="auto"/>
        <w:bottom w:val="none" w:sz="0" w:space="0" w:color="auto"/>
        <w:right w:val="none" w:sz="0" w:space="0" w:color="auto"/>
      </w:divBdr>
      <w:divsChild>
        <w:div w:id="1886720795">
          <w:marLeft w:val="0"/>
          <w:marRight w:val="446"/>
          <w:marTop w:val="106"/>
          <w:marBottom w:val="120"/>
          <w:divBdr>
            <w:top w:val="none" w:sz="0" w:space="0" w:color="auto"/>
            <w:left w:val="none" w:sz="0" w:space="0" w:color="auto"/>
            <w:bottom w:val="none" w:sz="0" w:space="0" w:color="auto"/>
            <w:right w:val="none" w:sz="0" w:space="0" w:color="auto"/>
          </w:divBdr>
        </w:div>
        <w:div w:id="446658247">
          <w:marLeft w:val="0"/>
          <w:marRight w:val="446"/>
          <w:marTop w:val="106"/>
          <w:marBottom w:val="120"/>
          <w:divBdr>
            <w:top w:val="none" w:sz="0" w:space="0" w:color="auto"/>
            <w:left w:val="none" w:sz="0" w:space="0" w:color="auto"/>
            <w:bottom w:val="none" w:sz="0" w:space="0" w:color="auto"/>
            <w:right w:val="none" w:sz="0" w:space="0" w:color="auto"/>
          </w:divBdr>
        </w:div>
        <w:div w:id="853543629">
          <w:marLeft w:val="0"/>
          <w:marRight w:val="446"/>
          <w:marTop w:val="106"/>
          <w:marBottom w:val="120"/>
          <w:divBdr>
            <w:top w:val="none" w:sz="0" w:space="0" w:color="auto"/>
            <w:left w:val="none" w:sz="0" w:space="0" w:color="auto"/>
            <w:bottom w:val="none" w:sz="0" w:space="0" w:color="auto"/>
            <w:right w:val="none" w:sz="0" w:space="0" w:color="auto"/>
          </w:divBdr>
        </w:div>
      </w:divsChild>
    </w:div>
    <w:div w:id="1603142245">
      <w:bodyDiv w:val="1"/>
      <w:marLeft w:val="0"/>
      <w:marRight w:val="0"/>
      <w:marTop w:val="0"/>
      <w:marBottom w:val="0"/>
      <w:divBdr>
        <w:top w:val="none" w:sz="0" w:space="0" w:color="auto"/>
        <w:left w:val="none" w:sz="0" w:space="0" w:color="auto"/>
        <w:bottom w:val="none" w:sz="0" w:space="0" w:color="auto"/>
        <w:right w:val="none" w:sz="0" w:space="0" w:color="auto"/>
      </w:divBdr>
    </w:div>
    <w:div w:id="1604410630">
      <w:bodyDiv w:val="1"/>
      <w:marLeft w:val="0"/>
      <w:marRight w:val="0"/>
      <w:marTop w:val="0"/>
      <w:marBottom w:val="0"/>
      <w:divBdr>
        <w:top w:val="none" w:sz="0" w:space="0" w:color="auto"/>
        <w:left w:val="none" w:sz="0" w:space="0" w:color="auto"/>
        <w:bottom w:val="none" w:sz="0" w:space="0" w:color="auto"/>
        <w:right w:val="none" w:sz="0" w:space="0" w:color="auto"/>
      </w:divBdr>
    </w:div>
    <w:div w:id="1619800828">
      <w:bodyDiv w:val="1"/>
      <w:marLeft w:val="0"/>
      <w:marRight w:val="0"/>
      <w:marTop w:val="0"/>
      <w:marBottom w:val="0"/>
      <w:divBdr>
        <w:top w:val="none" w:sz="0" w:space="0" w:color="auto"/>
        <w:left w:val="none" w:sz="0" w:space="0" w:color="auto"/>
        <w:bottom w:val="none" w:sz="0" w:space="0" w:color="auto"/>
        <w:right w:val="none" w:sz="0" w:space="0" w:color="auto"/>
      </w:divBdr>
    </w:div>
    <w:div w:id="1633630360">
      <w:bodyDiv w:val="1"/>
      <w:marLeft w:val="0"/>
      <w:marRight w:val="0"/>
      <w:marTop w:val="0"/>
      <w:marBottom w:val="0"/>
      <w:divBdr>
        <w:top w:val="none" w:sz="0" w:space="0" w:color="auto"/>
        <w:left w:val="none" w:sz="0" w:space="0" w:color="auto"/>
        <w:bottom w:val="none" w:sz="0" w:space="0" w:color="auto"/>
        <w:right w:val="none" w:sz="0" w:space="0" w:color="auto"/>
      </w:divBdr>
    </w:div>
    <w:div w:id="1657108403">
      <w:bodyDiv w:val="1"/>
      <w:marLeft w:val="0"/>
      <w:marRight w:val="0"/>
      <w:marTop w:val="0"/>
      <w:marBottom w:val="0"/>
      <w:divBdr>
        <w:top w:val="none" w:sz="0" w:space="0" w:color="auto"/>
        <w:left w:val="none" w:sz="0" w:space="0" w:color="auto"/>
        <w:bottom w:val="none" w:sz="0" w:space="0" w:color="auto"/>
        <w:right w:val="none" w:sz="0" w:space="0" w:color="auto"/>
      </w:divBdr>
      <w:divsChild>
        <w:div w:id="896015323">
          <w:marLeft w:val="0"/>
          <w:marRight w:val="446"/>
          <w:marTop w:val="72"/>
          <w:marBottom w:val="120"/>
          <w:divBdr>
            <w:top w:val="none" w:sz="0" w:space="0" w:color="auto"/>
            <w:left w:val="none" w:sz="0" w:space="0" w:color="auto"/>
            <w:bottom w:val="none" w:sz="0" w:space="0" w:color="auto"/>
            <w:right w:val="none" w:sz="0" w:space="0" w:color="auto"/>
          </w:divBdr>
        </w:div>
        <w:div w:id="598559999">
          <w:marLeft w:val="0"/>
          <w:marRight w:val="446"/>
          <w:marTop w:val="72"/>
          <w:marBottom w:val="120"/>
          <w:divBdr>
            <w:top w:val="none" w:sz="0" w:space="0" w:color="auto"/>
            <w:left w:val="none" w:sz="0" w:space="0" w:color="auto"/>
            <w:bottom w:val="none" w:sz="0" w:space="0" w:color="auto"/>
            <w:right w:val="none" w:sz="0" w:space="0" w:color="auto"/>
          </w:divBdr>
        </w:div>
        <w:div w:id="128669695">
          <w:marLeft w:val="0"/>
          <w:marRight w:val="1022"/>
          <w:marTop w:val="72"/>
          <w:marBottom w:val="120"/>
          <w:divBdr>
            <w:top w:val="none" w:sz="0" w:space="0" w:color="auto"/>
            <w:left w:val="none" w:sz="0" w:space="0" w:color="auto"/>
            <w:bottom w:val="none" w:sz="0" w:space="0" w:color="auto"/>
            <w:right w:val="none" w:sz="0" w:space="0" w:color="auto"/>
          </w:divBdr>
        </w:div>
      </w:divsChild>
    </w:div>
    <w:div w:id="1658923381">
      <w:bodyDiv w:val="1"/>
      <w:marLeft w:val="0"/>
      <w:marRight w:val="0"/>
      <w:marTop w:val="0"/>
      <w:marBottom w:val="0"/>
      <w:divBdr>
        <w:top w:val="none" w:sz="0" w:space="0" w:color="auto"/>
        <w:left w:val="none" w:sz="0" w:space="0" w:color="auto"/>
        <w:bottom w:val="none" w:sz="0" w:space="0" w:color="auto"/>
        <w:right w:val="none" w:sz="0" w:space="0" w:color="auto"/>
      </w:divBdr>
      <w:divsChild>
        <w:div w:id="1705641223">
          <w:marLeft w:val="0"/>
          <w:marRight w:val="446"/>
          <w:marTop w:val="72"/>
          <w:marBottom w:val="120"/>
          <w:divBdr>
            <w:top w:val="none" w:sz="0" w:space="0" w:color="auto"/>
            <w:left w:val="none" w:sz="0" w:space="0" w:color="auto"/>
            <w:bottom w:val="none" w:sz="0" w:space="0" w:color="auto"/>
            <w:right w:val="none" w:sz="0" w:space="0" w:color="auto"/>
          </w:divBdr>
        </w:div>
      </w:divsChild>
    </w:div>
    <w:div w:id="1671985510">
      <w:bodyDiv w:val="1"/>
      <w:marLeft w:val="0"/>
      <w:marRight w:val="0"/>
      <w:marTop w:val="0"/>
      <w:marBottom w:val="0"/>
      <w:divBdr>
        <w:top w:val="none" w:sz="0" w:space="0" w:color="auto"/>
        <w:left w:val="none" w:sz="0" w:space="0" w:color="auto"/>
        <w:bottom w:val="none" w:sz="0" w:space="0" w:color="auto"/>
        <w:right w:val="none" w:sz="0" w:space="0" w:color="auto"/>
      </w:divBdr>
    </w:div>
    <w:div w:id="1683704901">
      <w:bodyDiv w:val="1"/>
      <w:marLeft w:val="0"/>
      <w:marRight w:val="0"/>
      <w:marTop w:val="0"/>
      <w:marBottom w:val="0"/>
      <w:divBdr>
        <w:top w:val="none" w:sz="0" w:space="0" w:color="auto"/>
        <w:left w:val="none" w:sz="0" w:space="0" w:color="auto"/>
        <w:bottom w:val="none" w:sz="0" w:space="0" w:color="auto"/>
        <w:right w:val="none" w:sz="0" w:space="0" w:color="auto"/>
      </w:divBdr>
    </w:div>
    <w:div w:id="1693918850">
      <w:bodyDiv w:val="1"/>
      <w:marLeft w:val="0"/>
      <w:marRight w:val="0"/>
      <w:marTop w:val="0"/>
      <w:marBottom w:val="0"/>
      <w:divBdr>
        <w:top w:val="none" w:sz="0" w:space="0" w:color="auto"/>
        <w:left w:val="none" w:sz="0" w:space="0" w:color="auto"/>
        <w:bottom w:val="none" w:sz="0" w:space="0" w:color="auto"/>
        <w:right w:val="none" w:sz="0" w:space="0" w:color="auto"/>
      </w:divBdr>
      <w:divsChild>
        <w:div w:id="516694021">
          <w:marLeft w:val="0"/>
          <w:marRight w:val="446"/>
          <w:marTop w:val="82"/>
          <w:marBottom w:val="120"/>
          <w:divBdr>
            <w:top w:val="none" w:sz="0" w:space="0" w:color="auto"/>
            <w:left w:val="none" w:sz="0" w:space="0" w:color="auto"/>
            <w:bottom w:val="none" w:sz="0" w:space="0" w:color="auto"/>
            <w:right w:val="none" w:sz="0" w:space="0" w:color="auto"/>
          </w:divBdr>
        </w:div>
        <w:div w:id="1108626131">
          <w:marLeft w:val="0"/>
          <w:marRight w:val="446"/>
          <w:marTop w:val="82"/>
          <w:marBottom w:val="120"/>
          <w:divBdr>
            <w:top w:val="none" w:sz="0" w:space="0" w:color="auto"/>
            <w:left w:val="none" w:sz="0" w:space="0" w:color="auto"/>
            <w:bottom w:val="none" w:sz="0" w:space="0" w:color="auto"/>
            <w:right w:val="none" w:sz="0" w:space="0" w:color="auto"/>
          </w:divBdr>
        </w:div>
        <w:div w:id="1212381322">
          <w:marLeft w:val="0"/>
          <w:marRight w:val="446"/>
          <w:marTop w:val="82"/>
          <w:marBottom w:val="120"/>
          <w:divBdr>
            <w:top w:val="none" w:sz="0" w:space="0" w:color="auto"/>
            <w:left w:val="none" w:sz="0" w:space="0" w:color="auto"/>
            <w:bottom w:val="none" w:sz="0" w:space="0" w:color="auto"/>
            <w:right w:val="none" w:sz="0" w:space="0" w:color="auto"/>
          </w:divBdr>
        </w:div>
      </w:divsChild>
    </w:div>
    <w:div w:id="1695304856">
      <w:bodyDiv w:val="1"/>
      <w:marLeft w:val="0"/>
      <w:marRight w:val="0"/>
      <w:marTop w:val="0"/>
      <w:marBottom w:val="0"/>
      <w:divBdr>
        <w:top w:val="none" w:sz="0" w:space="0" w:color="auto"/>
        <w:left w:val="none" w:sz="0" w:space="0" w:color="auto"/>
        <w:bottom w:val="none" w:sz="0" w:space="0" w:color="auto"/>
        <w:right w:val="none" w:sz="0" w:space="0" w:color="auto"/>
      </w:divBdr>
    </w:div>
    <w:div w:id="1699429157">
      <w:bodyDiv w:val="1"/>
      <w:marLeft w:val="0"/>
      <w:marRight w:val="0"/>
      <w:marTop w:val="0"/>
      <w:marBottom w:val="0"/>
      <w:divBdr>
        <w:top w:val="none" w:sz="0" w:space="0" w:color="auto"/>
        <w:left w:val="none" w:sz="0" w:space="0" w:color="auto"/>
        <w:bottom w:val="none" w:sz="0" w:space="0" w:color="auto"/>
        <w:right w:val="none" w:sz="0" w:space="0" w:color="auto"/>
      </w:divBdr>
    </w:div>
    <w:div w:id="1708334982">
      <w:bodyDiv w:val="1"/>
      <w:marLeft w:val="0"/>
      <w:marRight w:val="0"/>
      <w:marTop w:val="0"/>
      <w:marBottom w:val="0"/>
      <w:divBdr>
        <w:top w:val="none" w:sz="0" w:space="0" w:color="auto"/>
        <w:left w:val="none" w:sz="0" w:space="0" w:color="auto"/>
        <w:bottom w:val="none" w:sz="0" w:space="0" w:color="auto"/>
        <w:right w:val="none" w:sz="0" w:space="0" w:color="auto"/>
      </w:divBdr>
      <w:divsChild>
        <w:div w:id="20790042">
          <w:marLeft w:val="0"/>
          <w:marRight w:val="446"/>
          <w:marTop w:val="115"/>
          <w:marBottom w:val="120"/>
          <w:divBdr>
            <w:top w:val="none" w:sz="0" w:space="0" w:color="auto"/>
            <w:left w:val="none" w:sz="0" w:space="0" w:color="auto"/>
            <w:bottom w:val="none" w:sz="0" w:space="0" w:color="auto"/>
            <w:right w:val="none" w:sz="0" w:space="0" w:color="auto"/>
          </w:divBdr>
        </w:div>
      </w:divsChild>
    </w:div>
    <w:div w:id="1711684368">
      <w:bodyDiv w:val="1"/>
      <w:marLeft w:val="0"/>
      <w:marRight w:val="0"/>
      <w:marTop w:val="0"/>
      <w:marBottom w:val="0"/>
      <w:divBdr>
        <w:top w:val="none" w:sz="0" w:space="0" w:color="auto"/>
        <w:left w:val="none" w:sz="0" w:space="0" w:color="auto"/>
        <w:bottom w:val="none" w:sz="0" w:space="0" w:color="auto"/>
        <w:right w:val="none" w:sz="0" w:space="0" w:color="auto"/>
      </w:divBdr>
      <w:divsChild>
        <w:div w:id="879825467">
          <w:marLeft w:val="1138"/>
          <w:marRight w:val="0"/>
          <w:marTop w:val="72"/>
          <w:marBottom w:val="120"/>
          <w:divBdr>
            <w:top w:val="none" w:sz="0" w:space="0" w:color="auto"/>
            <w:left w:val="none" w:sz="0" w:space="0" w:color="auto"/>
            <w:bottom w:val="none" w:sz="0" w:space="0" w:color="auto"/>
            <w:right w:val="none" w:sz="0" w:space="0" w:color="auto"/>
          </w:divBdr>
        </w:div>
      </w:divsChild>
    </w:div>
    <w:div w:id="1716729956">
      <w:bodyDiv w:val="1"/>
      <w:marLeft w:val="0"/>
      <w:marRight w:val="0"/>
      <w:marTop w:val="0"/>
      <w:marBottom w:val="0"/>
      <w:divBdr>
        <w:top w:val="none" w:sz="0" w:space="0" w:color="auto"/>
        <w:left w:val="none" w:sz="0" w:space="0" w:color="auto"/>
        <w:bottom w:val="none" w:sz="0" w:space="0" w:color="auto"/>
        <w:right w:val="none" w:sz="0" w:space="0" w:color="auto"/>
      </w:divBdr>
    </w:div>
    <w:div w:id="1726954703">
      <w:bodyDiv w:val="1"/>
      <w:marLeft w:val="0"/>
      <w:marRight w:val="0"/>
      <w:marTop w:val="0"/>
      <w:marBottom w:val="0"/>
      <w:divBdr>
        <w:top w:val="none" w:sz="0" w:space="0" w:color="auto"/>
        <w:left w:val="none" w:sz="0" w:space="0" w:color="auto"/>
        <w:bottom w:val="none" w:sz="0" w:space="0" w:color="auto"/>
        <w:right w:val="none" w:sz="0" w:space="0" w:color="auto"/>
      </w:divBdr>
    </w:div>
    <w:div w:id="1731493401">
      <w:bodyDiv w:val="1"/>
      <w:marLeft w:val="0"/>
      <w:marRight w:val="0"/>
      <w:marTop w:val="0"/>
      <w:marBottom w:val="0"/>
      <w:divBdr>
        <w:top w:val="none" w:sz="0" w:space="0" w:color="auto"/>
        <w:left w:val="none" w:sz="0" w:space="0" w:color="auto"/>
        <w:bottom w:val="none" w:sz="0" w:space="0" w:color="auto"/>
        <w:right w:val="none" w:sz="0" w:space="0" w:color="auto"/>
      </w:divBdr>
      <w:divsChild>
        <w:div w:id="807092694">
          <w:marLeft w:val="0"/>
          <w:marRight w:val="446"/>
          <w:marTop w:val="106"/>
          <w:marBottom w:val="120"/>
          <w:divBdr>
            <w:top w:val="none" w:sz="0" w:space="0" w:color="auto"/>
            <w:left w:val="none" w:sz="0" w:space="0" w:color="auto"/>
            <w:bottom w:val="none" w:sz="0" w:space="0" w:color="auto"/>
            <w:right w:val="none" w:sz="0" w:space="0" w:color="auto"/>
          </w:divBdr>
        </w:div>
        <w:div w:id="1288586565">
          <w:marLeft w:val="0"/>
          <w:marRight w:val="446"/>
          <w:marTop w:val="106"/>
          <w:marBottom w:val="120"/>
          <w:divBdr>
            <w:top w:val="none" w:sz="0" w:space="0" w:color="auto"/>
            <w:left w:val="none" w:sz="0" w:space="0" w:color="auto"/>
            <w:bottom w:val="none" w:sz="0" w:space="0" w:color="auto"/>
            <w:right w:val="none" w:sz="0" w:space="0" w:color="auto"/>
          </w:divBdr>
        </w:div>
        <w:div w:id="1523128020">
          <w:marLeft w:val="0"/>
          <w:marRight w:val="446"/>
          <w:marTop w:val="106"/>
          <w:marBottom w:val="120"/>
          <w:divBdr>
            <w:top w:val="none" w:sz="0" w:space="0" w:color="auto"/>
            <w:left w:val="none" w:sz="0" w:space="0" w:color="auto"/>
            <w:bottom w:val="none" w:sz="0" w:space="0" w:color="auto"/>
            <w:right w:val="none" w:sz="0" w:space="0" w:color="auto"/>
          </w:divBdr>
        </w:div>
        <w:div w:id="813831886">
          <w:marLeft w:val="0"/>
          <w:marRight w:val="446"/>
          <w:marTop w:val="106"/>
          <w:marBottom w:val="120"/>
          <w:divBdr>
            <w:top w:val="none" w:sz="0" w:space="0" w:color="auto"/>
            <w:left w:val="none" w:sz="0" w:space="0" w:color="auto"/>
            <w:bottom w:val="none" w:sz="0" w:space="0" w:color="auto"/>
            <w:right w:val="none" w:sz="0" w:space="0" w:color="auto"/>
          </w:divBdr>
        </w:div>
      </w:divsChild>
    </w:div>
    <w:div w:id="1739815545">
      <w:bodyDiv w:val="1"/>
      <w:marLeft w:val="0"/>
      <w:marRight w:val="0"/>
      <w:marTop w:val="0"/>
      <w:marBottom w:val="0"/>
      <w:divBdr>
        <w:top w:val="none" w:sz="0" w:space="0" w:color="auto"/>
        <w:left w:val="none" w:sz="0" w:space="0" w:color="auto"/>
        <w:bottom w:val="none" w:sz="0" w:space="0" w:color="auto"/>
        <w:right w:val="none" w:sz="0" w:space="0" w:color="auto"/>
      </w:divBdr>
    </w:div>
    <w:div w:id="1742751956">
      <w:bodyDiv w:val="1"/>
      <w:marLeft w:val="0"/>
      <w:marRight w:val="0"/>
      <w:marTop w:val="0"/>
      <w:marBottom w:val="0"/>
      <w:divBdr>
        <w:top w:val="none" w:sz="0" w:space="0" w:color="auto"/>
        <w:left w:val="none" w:sz="0" w:space="0" w:color="auto"/>
        <w:bottom w:val="none" w:sz="0" w:space="0" w:color="auto"/>
        <w:right w:val="none" w:sz="0" w:space="0" w:color="auto"/>
      </w:divBdr>
    </w:div>
    <w:div w:id="1745102231">
      <w:bodyDiv w:val="1"/>
      <w:marLeft w:val="0"/>
      <w:marRight w:val="0"/>
      <w:marTop w:val="0"/>
      <w:marBottom w:val="0"/>
      <w:divBdr>
        <w:top w:val="none" w:sz="0" w:space="0" w:color="auto"/>
        <w:left w:val="none" w:sz="0" w:space="0" w:color="auto"/>
        <w:bottom w:val="none" w:sz="0" w:space="0" w:color="auto"/>
        <w:right w:val="none" w:sz="0" w:space="0" w:color="auto"/>
      </w:divBdr>
      <w:divsChild>
        <w:div w:id="1770350529">
          <w:marLeft w:val="0"/>
          <w:marRight w:val="446"/>
          <w:marTop w:val="115"/>
          <w:marBottom w:val="120"/>
          <w:divBdr>
            <w:top w:val="none" w:sz="0" w:space="0" w:color="auto"/>
            <w:left w:val="none" w:sz="0" w:space="0" w:color="auto"/>
            <w:bottom w:val="none" w:sz="0" w:space="0" w:color="auto"/>
            <w:right w:val="none" w:sz="0" w:space="0" w:color="auto"/>
          </w:divBdr>
        </w:div>
        <w:div w:id="1365406928">
          <w:marLeft w:val="0"/>
          <w:marRight w:val="446"/>
          <w:marTop w:val="115"/>
          <w:marBottom w:val="120"/>
          <w:divBdr>
            <w:top w:val="none" w:sz="0" w:space="0" w:color="auto"/>
            <w:left w:val="none" w:sz="0" w:space="0" w:color="auto"/>
            <w:bottom w:val="none" w:sz="0" w:space="0" w:color="auto"/>
            <w:right w:val="none" w:sz="0" w:space="0" w:color="auto"/>
          </w:divBdr>
        </w:div>
      </w:divsChild>
    </w:div>
    <w:div w:id="1745374196">
      <w:bodyDiv w:val="1"/>
      <w:marLeft w:val="0"/>
      <w:marRight w:val="0"/>
      <w:marTop w:val="0"/>
      <w:marBottom w:val="0"/>
      <w:divBdr>
        <w:top w:val="none" w:sz="0" w:space="0" w:color="auto"/>
        <w:left w:val="none" w:sz="0" w:space="0" w:color="auto"/>
        <w:bottom w:val="none" w:sz="0" w:space="0" w:color="auto"/>
        <w:right w:val="none" w:sz="0" w:space="0" w:color="auto"/>
      </w:divBdr>
    </w:div>
    <w:div w:id="1745757480">
      <w:bodyDiv w:val="1"/>
      <w:marLeft w:val="0"/>
      <w:marRight w:val="0"/>
      <w:marTop w:val="0"/>
      <w:marBottom w:val="0"/>
      <w:divBdr>
        <w:top w:val="none" w:sz="0" w:space="0" w:color="auto"/>
        <w:left w:val="none" w:sz="0" w:space="0" w:color="auto"/>
        <w:bottom w:val="none" w:sz="0" w:space="0" w:color="auto"/>
        <w:right w:val="none" w:sz="0" w:space="0" w:color="auto"/>
      </w:divBdr>
    </w:div>
    <w:div w:id="1749837634">
      <w:bodyDiv w:val="1"/>
      <w:marLeft w:val="0"/>
      <w:marRight w:val="0"/>
      <w:marTop w:val="0"/>
      <w:marBottom w:val="0"/>
      <w:divBdr>
        <w:top w:val="none" w:sz="0" w:space="0" w:color="auto"/>
        <w:left w:val="none" w:sz="0" w:space="0" w:color="auto"/>
        <w:bottom w:val="none" w:sz="0" w:space="0" w:color="auto"/>
        <w:right w:val="none" w:sz="0" w:space="0" w:color="auto"/>
      </w:divBdr>
      <w:divsChild>
        <w:div w:id="1421487694">
          <w:marLeft w:val="0"/>
          <w:marRight w:val="446"/>
          <w:marTop w:val="115"/>
          <w:marBottom w:val="120"/>
          <w:divBdr>
            <w:top w:val="none" w:sz="0" w:space="0" w:color="auto"/>
            <w:left w:val="none" w:sz="0" w:space="0" w:color="auto"/>
            <w:bottom w:val="none" w:sz="0" w:space="0" w:color="auto"/>
            <w:right w:val="none" w:sz="0" w:space="0" w:color="auto"/>
          </w:divBdr>
        </w:div>
        <w:div w:id="533352194">
          <w:marLeft w:val="0"/>
          <w:marRight w:val="446"/>
          <w:marTop w:val="115"/>
          <w:marBottom w:val="120"/>
          <w:divBdr>
            <w:top w:val="none" w:sz="0" w:space="0" w:color="auto"/>
            <w:left w:val="none" w:sz="0" w:space="0" w:color="auto"/>
            <w:bottom w:val="none" w:sz="0" w:space="0" w:color="auto"/>
            <w:right w:val="none" w:sz="0" w:space="0" w:color="auto"/>
          </w:divBdr>
        </w:div>
        <w:div w:id="1402824704">
          <w:marLeft w:val="0"/>
          <w:marRight w:val="446"/>
          <w:marTop w:val="115"/>
          <w:marBottom w:val="120"/>
          <w:divBdr>
            <w:top w:val="none" w:sz="0" w:space="0" w:color="auto"/>
            <w:left w:val="none" w:sz="0" w:space="0" w:color="auto"/>
            <w:bottom w:val="none" w:sz="0" w:space="0" w:color="auto"/>
            <w:right w:val="none" w:sz="0" w:space="0" w:color="auto"/>
          </w:divBdr>
        </w:div>
      </w:divsChild>
    </w:div>
    <w:div w:id="1749961161">
      <w:bodyDiv w:val="1"/>
      <w:marLeft w:val="0"/>
      <w:marRight w:val="0"/>
      <w:marTop w:val="0"/>
      <w:marBottom w:val="0"/>
      <w:divBdr>
        <w:top w:val="none" w:sz="0" w:space="0" w:color="auto"/>
        <w:left w:val="none" w:sz="0" w:space="0" w:color="auto"/>
        <w:bottom w:val="none" w:sz="0" w:space="0" w:color="auto"/>
        <w:right w:val="none" w:sz="0" w:space="0" w:color="auto"/>
      </w:divBdr>
    </w:div>
    <w:div w:id="1751853426">
      <w:bodyDiv w:val="1"/>
      <w:marLeft w:val="0"/>
      <w:marRight w:val="0"/>
      <w:marTop w:val="0"/>
      <w:marBottom w:val="0"/>
      <w:divBdr>
        <w:top w:val="none" w:sz="0" w:space="0" w:color="auto"/>
        <w:left w:val="none" w:sz="0" w:space="0" w:color="auto"/>
        <w:bottom w:val="none" w:sz="0" w:space="0" w:color="auto"/>
        <w:right w:val="none" w:sz="0" w:space="0" w:color="auto"/>
      </w:divBdr>
      <w:divsChild>
        <w:div w:id="592133879">
          <w:marLeft w:val="0"/>
          <w:marRight w:val="446"/>
          <w:marTop w:val="106"/>
          <w:marBottom w:val="120"/>
          <w:divBdr>
            <w:top w:val="none" w:sz="0" w:space="0" w:color="auto"/>
            <w:left w:val="none" w:sz="0" w:space="0" w:color="auto"/>
            <w:bottom w:val="none" w:sz="0" w:space="0" w:color="auto"/>
            <w:right w:val="none" w:sz="0" w:space="0" w:color="auto"/>
          </w:divBdr>
        </w:div>
        <w:div w:id="1246185253">
          <w:marLeft w:val="0"/>
          <w:marRight w:val="446"/>
          <w:marTop w:val="106"/>
          <w:marBottom w:val="120"/>
          <w:divBdr>
            <w:top w:val="none" w:sz="0" w:space="0" w:color="auto"/>
            <w:left w:val="none" w:sz="0" w:space="0" w:color="auto"/>
            <w:bottom w:val="none" w:sz="0" w:space="0" w:color="auto"/>
            <w:right w:val="none" w:sz="0" w:space="0" w:color="auto"/>
          </w:divBdr>
        </w:div>
        <w:div w:id="1089541046">
          <w:marLeft w:val="0"/>
          <w:marRight w:val="446"/>
          <w:marTop w:val="106"/>
          <w:marBottom w:val="120"/>
          <w:divBdr>
            <w:top w:val="none" w:sz="0" w:space="0" w:color="auto"/>
            <w:left w:val="none" w:sz="0" w:space="0" w:color="auto"/>
            <w:bottom w:val="none" w:sz="0" w:space="0" w:color="auto"/>
            <w:right w:val="none" w:sz="0" w:space="0" w:color="auto"/>
          </w:divBdr>
        </w:div>
        <w:div w:id="929778150">
          <w:marLeft w:val="0"/>
          <w:marRight w:val="446"/>
          <w:marTop w:val="106"/>
          <w:marBottom w:val="120"/>
          <w:divBdr>
            <w:top w:val="none" w:sz="0" w:space="0" w:color="auto"/>
            <w:left w:val="none" w:sz="0" w:space="0" w:color="auto"/>
            <w:bottom w:val="none" w:sz="0" w:space="0" w:color="auto"/>
            <w:right w:val="none" w:sz="0" w:space="0" w:color="auto"/>
          </w:divBdr>
        </w:div>
        <w:div w:id="1467552438">
          <w:marLeft w:val="0"/>
          <w:marRight w:val="446"/>
          <w:marTop w:val="106"/>
          <w:marBottom w:val="120"/>
          <w:divBdr>
            <w:top w:val="none" w:sz="0" w:space="0" w:color="auto"/>
            <w:left w:val="none" w:sz="0" w:space="0" w:color="auto"/>
            <w:bottom w:val="none" w:sz="0" w:space="0" w:color="auto"/>
            <w:right w:val="none" w:sz="0" w:space="0" w:color="auto"/>
          </w:divBdr>
        </w:div>
      </w:divsChild>
    </w:div>
    <w:div w:id="1752043048">
      <w:bodyDiv w:val="1"/>
      <w:marLeft w:val="0"/>
      <w:marRight w:val="0"/>
      <w:marTop w:val="0"/>
      <w:marBottom w:val="0"/>
      <w:divBdr>
        <w:top w:val="none" w:sz="0" w:space="0" w:color="auto"/>
        <w:left w:val="none" w:sz="0" w:space="0" w:color="auto"/>
        <w:bottom w:val="none" w:sz="0" w:space="0" w:color="auto"/>
        <w:right w:val="none" w:sz="0" w:space="0" w:color="auto"/>
      </w:divBdr>
    </w:div>
    <w:div w:id="1761103170">
      <w:bodyDiv w:val="1"/>
      <w:marLeft w:val="0"/>
      <w:marRight w:val="0"/>
      <w:marTop w:val="0"/>
      <w:marBottom w:val="0"/>
      <w:divBdr>
        <w:top w:val="none" w:sz="0" w:space="0" w:color="auto"/>
        <w:left w:val="none" w:sz="0" w:space="0" w:color="auto"/>
        <w:bottom w:val="none" w:sz="0" w:space="0" w:color="auto"/>
        <w:right w:val="none" w:sz="0" w:space="0" w:color="auto"/>
      </w:divBdr>
    </w:div>
    <w:div w:id="1761559431">
      <w:bodyDiv w:val="1"/>
      <w:marLeft w:val="0"/>
      <w:marRight w:val="0"/>
      <w:marTop w:val="0"/>
      <w:marBottom w:val="0"/>
      <w:divBdr>
        <w:top w:val="none" w:sz="0" w:space="0" w:color="auto"/>
        <w:left w:val="none" w:sz="0" w:space="0" w:color="auto"/>
        <w:bottom w:val="none" w:sz="0" w:space="0" w:color="auto"/>
        <w:right w:val="none" w:sz="0" w:space="0" w:color="auto"/>
      </w:divBdr>
    </w:div>
    <w:div w:id="1769812338">
      <w:bodyDiv w:val="1"/>
      <w:marLeft w:val="0"/>
      <w:marRight w:val="0"/>
      <w:marTop w:val="0"/>
      <w:marBottom w:val="0"/>
      <w:divBdr>
        <w:top w:val="none" w:sz="0" w:space="0" w:color="auto"/>
        <w:left w:val="none" w:sz="0" w:space="0" w:color="auto"/>
        <w:bottom w:val="none" w:sz="0" w:space="0" w:color="auto"/>
        <w:right w:val="none" w:sz="0" w:space="0" w:color="auto"/>
      </w:divBdr>
      <w:divsChild>
        <w:div w:id="963538941">
          <w:marLeft w:val="0"/>
          <w:marRight w:val="446"/>
          <w:marTop w:val="72"/>
          <w:marBottom w:val="120"/>
          <w:divBdr>
            <w:top w:val="none" w:sz="0" w:space="0" w:color="auto"/>
            <w:left w:val="none" w:sz="0" w:space="0" w:color="auto"/>
            <w:bottom w:val="none" w:sz="0" w:space="0" w:color="auto"/>
            <w:right w:val="none" w:sz="0" w:space="0" w:color="auto"/>
          </w:divBdr>
        </w:div>
      </w:divsChild>
    </w:div>
    <w:div w:id="1774978019">
      <w:bodyDiv w:val="1"/>
      <w:marLeft w:val="0"/>
      <w:marRight w:val="0"/>
      <w:marTop w:val="0"/>
      <w:marBottom w:val="0"/>
      <w:divBdr>
        <w:top w:val="none" w:sz="0" w:space="0" w:color="auto"/>
        <w:left w:val="none" w:sz="0" w:space="0" w:color="auto"/>
        <w:bottom w:val="none" w:sz="0" w:space="0" w:color="auto"/>
        <w:right w:val="none" w:sz="0" w:space="0" w:color="auto"/>
      </w:divBdr>
      <w:divsChild>
        <w:div w:id="2125728976">
          <w:marLeft w:val="0"/>
          <w:marRight w:val="446"/>
          <w:marTop w:val="106"/>
          <w:marBottom w:val="120"/>
          <w:divBdr>
            <w:top w:val="none" w:sz="0" w:space="0" w:color="auto"/>
            <w:left w:val="none" w:sz="0" w:space="0" w:color="auto"/>
            <w:bottom w:val="none" w:sz="0" w:space="0" w:color="auto"/>
            <w:right w:val="none" w:sz="0" w:space="0" w:color="auto"/>
          </w:divBdr>
        </w:div>
        <w:div w:id="1856338458">
          <w:marLeft w:val="0"/>
          <w:marRight w:val="446"/>
          <w:marTop w:val="106"/>
          <w:marBottom w:val="120"/>
          <w:divBdr>
            <w:top w:val="none" w:sz="0" w:space="0" w:color="auto"/>
            <w:left w:val="none" w:sz="0" w:space="0" w:color="auto"/>
            <w:bottom w:val="none" w:sz="0" w:space="0" w:color="auto"/>
            <w:right w:val="none" w:sz="0" w:space="0" w:color="auto"/>
          </w:divBdr>
        </w:div>
        <w:div w:id="843546035">
          <w:marLeft w:val="0"/>
          <w:marRight w:val="446"/>
          <w:marTop w:val="106"/>
          <w:marBottom w:val="120"/>
          <w:divBdr>
            <w:top w:val="none" w:sz="0" w:space="0" w:color="auto"/>
            <w:left w:val="none" w:sz="0" w:space="0" w:color="auto"/>
            <w:bottom w:val="none" w:sz="0" w:space="0" w:color="auto"/>
            <w:right w:val="none" w:sz="0" w:space="0" w:color="auto"/>
          </w:divBdr>
        </w:div>
        <w:div w:id="45181837">
          <w:marLeft w:val="0"/>
          <w:marRight w:val="446"/>
          <w:marTop w:val="106"/>
          <w:marBottom w:val="120"/>
          <w:divBdr>
            <w:top w:val="none" w:sz="0" w:space="0" w:color="auto"/>
            <w:left w:val="none" w:sz="0" w:space="0" w:color="auto"/>
            <w:bottom w:val="none" w:sz="0" w:space="0" w:color="auto"/>
            <w:right w:val="none" w:sz="0" w:space="0" w:color="auto"/>
          </w:divBdr>
        </w:div>
        <w:div w:id="2038508757">
          <w:marLeft w:val="0"/>
          <w:marRight w:val="446"/>
          <w:marTop w:val="106"/>
          <w:marBottom w:val="120"/>
          <w:divBdr>
            <w:top w:val="none" w:sz="0" w:space="0" w:color="auto"/>
            <w:left w:val="none" w:sz="0" w:space="0" w:color="auto"/>
            <w:bottom w:val="none" w:sz="0" w:space="0" w:color="auto"/>
            <w:right w:val="none" w:sz="0" w:space="0" w:color="auto"/>
          </w:divBdr>
        </w:div>
      </w:divsChild>
    </w:div>
    <w:div w:id="1783651798">
      <w:bodyDiv w:val="1"/>
      <w:marLeft w:val="0"/>
      <w:marRight w:val="0"/>
      <w:marTop w:val="0"/>
      <w:marBottom w:val="0"/>
      <w:divBdr>
        <w:top w:val="none" w:sz="0" w:space="0" w:color="auto"/>
        <w:left w:val="none" w:sz="0" w:space="0" w:color="auto"/>
        <w:bottom w:val="none" w:sz="0" w:space="0" w:color="auto"/>
        <w:right w:val="none" w:sz="0" w:space="0" w:color="auto"/>
      </w:divBdr>
    </w:div>
    <w:div w:id="1785728699">
      <w:bodyDiv w:val="1"/>
      <w:marLeft w:val="0"/>
      <w:marRight w:val="0"/>
      <w:marTop w:val="0"/>
      <w:marBottom w:val="0"/>
      <w:divBdr>
        <w:top w:val="none" w:sz="0" w:space="0" w:color="auto"/>
        <w:left w:val="none" w:sz="0" w:space="0" w:color="auto"/>
        <w:bottom w:val="none" w:sz="0" w:space="0" w:color="auto"/>
        <w:right w:val="none" w:sz="0" w:space="0" w:color="auto"/>
      </w:divBdr>
      <w:divsChild>
        <w:div w:id="1857814753">
          <w:marLeft w:val="0"/>
          <w:marRight w:val="446"/>
          <w:marTop w:val="62"/>
          <w:marBottom w:val="120"/>
          <w:divBdr>
            <w:top w:val="none" w:sz="0" w:space="0" w:color="auto"/>
            <w:left w:val="none" w:sz="0" w:space="0" w:color="auto"/>
            <w:bottom w:val="none" w:sz="0" w:space="0" w:color="auto"/>
            <w:right w:val="none" w:sz="0" w:space="0" w:color="auto"/>
          </w:divBdr>
        </w:div>
        <w:div w:id="1591236338">
          <w:marLeft w:val="0"/>
          <w:marRight w:val="446"/>
          <w:marTop w:val="62"/>
          <w:marBottom w:val="120"/>
          <w:divBdr>
            <w:top w:val="none" w:sz="0" w:space="0" w:color="auto"/>
            <w:left w:val="none" w:sz="0" w:space="0" w:color="auto"/>
            <w:bottom w:val="none" w:sz="0" w:space="0" w:color="auto"/>
            <w:right w:val="none" w:sz="0" w:space="0" w:color="auto"/>
          </w:divBdr>
        </w:div>
        <w:div w:id="487594366">
          <w:marLeft w:val="0"/>
          <w:marRight w:val="446"/>
          <w:marTop w:val="62"/>
          <w:marBottom w:val="120"/>
          <w:divBdr>
            <w:top w:val="none" w:sz="0" w:space="0" w:color="auto"/>
            <w:left w:val="none" w:sz="0" w:space="0" w:color="auto"/>
            <w:bottom w:val="none" w:sz="0" w:space="0" w:color="auto"/>
            <w:right w:val="none" w:sz="0" w:space="0" w:color="auto"/>
          </w:divBdr>
        </w:div>
        <w:div w:id="651720907">
          <w:marLeft w:val="0"/>
          <w:marRight w:val="446"/>
          <w:marTop w:val="62"/>
          <w:marBottom w:val="120"/>
          <w:divBdr>
            <w:top w:val="none" w:sz="0" w:space="0" w:color="auto"/>
            <w:left w:val="none" w:sz="0" w:space="0" w:color="auto"/>
            <w:bottom w:val="none" w:sz="0" w:space="0" w:color="auto"/>
            <w:right w:val="none" w:sz="0" w:space="0" w:color="auto"/>
          </w:divBdr>
        </w:div>
        <w:div w:id="2068726594">
          <w:marLeft w:val="0"/>
          <w:marRight w:val="446"/>
          <w:marTop w:val="62"/>
          <w:marBottom w:val="120"/>
          <w:divBdr>
            <w:top w:val="none" w:sz="0" w:space="0" w:color="auto"/>
            <w:left w:val="none" w:sz="0" w:space="0" w:color="auto"/>
            <w:bottom w:val="none" w:sz="0" w:space="0" w:color="auto"/>
            <w:right w:val="none" w:sz="0" w:space="0" w:color="auto"/>
          </w:divBdr>
        </w:div>
        <w:div w:id="1669095711">
          <w:marLeft w:val="0"/>
          <w:marRight w:val="446"/>
          <w:marTop w:val="62"/>
          <w:marBottom w:val="120"/>
          <w:divBdr>
            <w:top w:val="none" w:sz="0" w:space="0" w:color="auto"/>
            <w:left w:val="none" w:sz="0" w:space="0" w:color="auto"/>
            <w:bottom w:val="none" w:sz="0" w:space="0" w:color="auto"/>
            <w:right w:val="none" w:sz="0" w:space="0" w:color="auto"/>
          </w:divBdr>
        </w:div>
        <w:div w:id="283461794">
          <w:marLeft w:val="0"/>
          <w:marRight w:val="446"/>
          <w:marTop w:val="62"/>
          <w:marBottom w:val="120"/>
          <w:divBdr>
            <w:top w:val="none" w:sz="0" w:space="0" w:color="auto"/>
            <w:left w:val="none" w:sz="0" w:space="0" w:color="auto"/>
            <w:bottom w:val="none" w:sz="0" w:space="0" w:color="auto"/>
            <w:right w:val="none" w:sz="0" w:space="0" w:color="auto"/>
          </w:divBdr>
        </w:div>
        <w:div w:id="745343405">
          <w:marLeft w:val="0"/>
          <w:marRight w:val="446"/>
          <w:marTop w:val="62"/>
          <w:marBottom w:val="120"/>
          <w:divBdr>
            <w:top w:val="none" w:sz="0" w:space="0" w:color="auto"/>
            <w:left w:val="none" w:sz="0" w:space="0" w:color="auto"/>
            <w:bottom w:val="none" w:sz="0" w:space="0" w:color="auto"/>
            <w:right w:val="none" w:sz="0" w:space="0" w:color="auto"/>
          </w:divBdr>
        </w:div>
        <w:div w:id="228006229">
          <w:marLeft w:val="0"/>
          <w:marRight w:val="446"/>
          <w:marTop w:val="62"/>
          <w:marBottom w:val="120"/>
          <w:divBdr>
            <w:top w:val="none" w:sz="0" w:space="0" w:color="auto"/>
            <w:left w:val="none" w:sz="0" w:space="0" w:color="auto"/>
            <w:bottom w:val="none" w:sz="0" w:space="0" w:color="auto"/>
            <w:right w:val="none" w:sz="0" w:space="0" w:color="auto"/>
          </w:divBdr>
        </w:div>
      </w:divsChild>
    </w:div>
    <w:div w:id="1786539593">
      <w:bodyDiv w:val="1"/>
      <w:marLeft w:val="0"/>
      <w:marRight w:val="0"/>
      <w:marTop w:val="0"/>
      <w:marBottom w:val="0"/>
      <w:divBdr>
        <w:top w:val="none" w:sz="0" w:space="0" w:color="auto"/>
        <w:left w:val="none" w:sz="0" w:space="0" w:color="auto"/>
        <w:bottom w:val="none" w:sz="0" w:space="0" w:color="auto"/>
        <w:right w:val="none" w:sz="0" w:space="0" w:color="auto"/>
      </w:divBdr>
    </w:div>
    <w:div w:id="1786776572">
      <w:bodyDiv w:val="1"/>
      <w:marLeft w:val="0"/>
      <w:marRight w:val="0"/>
      <w:marTop w:val="0"/>
      <w:marBottom w:val="0"/>
      <w:divBdr>
        <w:top w:val="none" w:sz="0" w:space="0" w:color="auto"/>
        <w:left w:val="none" w:sz="0" w:space="0" w:color="auto"/>
        <w:bottom w:val="none" w:sz="0" w:space="0" w:color="auto"/>
        <w:right w:val="none" w:sz="0" w:space="0" w:color="auto"/>
      </w:divBdr>
    </w:div>
    <w:div w:id="1794013437">
      <w:bodyDiv w:val="1"/>
      <w:marLeft w:val="0"/>
      <w:marRight w:val="0"/>
      <w:marTop w:val="0"/>
      <w:marBottom w:val="0"/>
      <w:divBdr>
        <w:top w:val="none" w:sz="0" w:space="0" w:color="auto"/>
        <w:left w:val="none" w:sz="0" w:space="0" w:color="auto"/>
        <w:bottom w:val="none" w:sz="0" w:space="0" w:color="auto"/>
        <w:right w:val="none" w:sz="0" w:space="0" w:color="auto"/>
      </w:divBdr>
      <w:divsChild>
        <w:div w:id="1935548197">
          <w:marLeft w:val="0"/>
          <w:marRight w:val="936"/>
          <w:marTop w:val="115"/>
          <w:marBottom w:val="120"/>
          <w:divBdr>
            <w:top w:val="none" w:sz="0" w:space="0" w:color="auto"/>
            <w:left w:val="none" w:sz="0" w:space="0" w:color="auto"/>
            <w:bottom w:val="none" w:sz="0" w:space="0" w:color="auto"/>
            <w:right w:val="none" w:sz="0" w:space="0" w:color="auto"/>
          </w:divBdr>
        </w:div>
        <w:div w:id="2131701450">
          <w:marLeft w:val="0"/>
          <w:marRight w:val="936"/>
          <w:marTop w:val="115"/>
          <w:marBottom w:val="120"/>
          <w:divBdr>
            <w:top w:val="none" w:sz="0" w:space="0" w:color="auto"/>
            <w:left w:val="none" w:sz="0" w:space="0" w:color="auto"/>
            <w:bottom w:val="none" w:sz="0" w:space="0" w:color="auto"/>
            <w:right w:val="none" w:sz="0" w:space="0" w:color="auto"/>
          </w:divBdr>
        </w:div>
        <w:div w:id="141851529">
          <w:marLeft w:val="0"/>
          <w:marRight w:val="936"/>
          <w:marTop w:val="115"/>
          <w:marBottom w:val="120"/>
          <w:divBdr>
            <w:top w:val="none" w:sz="0" w:space="0" w:color="auto"/>
            <w:left w:val="none" w:sz="0" w:space="0" w:color="auto"/>
            <w:bottom w:val="none" w:sz="0" w:space="0" w:color="auto"/>
            <w:right w:val="none" w:sz="0" w:space="0" w:color="auto"/>
          </w:divBdr>
        </w:div>
      </w:divsChild>
    </w:div>
    <w:div w:id="1796832933">
      <w:bodyDiv w:val="1"/>
      <w:marLeft w:val="0"/>
      <w:marRight w:val="0"/>
      <w:marTop w:val="0"/>
      <w:marBottom w:val="0"/>
      <w:divBdr>
        <w:top w:val="none" w:sz="0" w:space="0" w:color="auto"/>
        <w:left w:val="none" w:sz="0" w:space="0" w:color="auto"/>
        <w:bottom w:val="none" w:sz="0" w:space="0" w:color="auto"/>
        <w:right w:val="none" w:sz="0" w:space="0" w:color="auto"/>
      </w:divBdr>
    </w:div>
    <w:div w:id="1800030211">
      <w:bodyDiv w:val="1"/>
      <w:marLeft w:val="0"/>
      <w:marRight w:val="0"/>
      <w:marTop w:val="0"/>
      <w:marBottom w:val="0"/>
      <w:divBdr>
        <w:top w:val="none" w:sz="0" w:space="0" w:color="auto"/>
        <w:left w:val="none" w:sz="0" w:space="0" w:color="auto"/>
        <w:bottom w:val="none" w:sz="0" w:space="0" w:color="auto"/>
        <w:right w:val="none" w:sz="0" w:space="0" w:color="auto"/>
      </w:divBdr>
      <w:divsChild>
        <w:div w:id="2043507490">
          <w:marLeft w:val="0"/>
          <w:marRight w:val="446"/>
          <w:marTop w:val="82"/>
          <w:marBottom w:val="120"/>
          <w:divBdr>
            <w:top w:val="none" w:sz="0" w:space="0" w:color="auto"/>
            <w:left w:val="none" w:sz="0" w:space="0" w:color="auto"/>
            <w:bottom w:val="none" w:sz="0" w:space="0" w:color="auto"/>
            <w:right w:val="none" w:sz="0" w:space="0" w:color="auto"/>
          </w:divBdr>
        </w:div>
        <w:div w:id="250167137">
          <w:marLeft w:val="0"/>
          <w:marRight w:val="446"/>
          <w:marTop w:val="82"/>
          <w:marBottom w:val="120"/>
          <w:divBdr>
            <w:top w:val="none" w:sz="0" w:space="0" w:color="auto"/>
            <w:left w:val="none" w:sz="0" w:space="0" w:color="auto"/>
            <w:bottom w:val="none" w:sz="0" w:space="0" w:color="auto"/>
            <w:right w:val="none" w:sz="0" w:space="0" w:color="auto"/>
          </w:divBdr>
        </w:div>
        <w:div w:id="838037104">
          <w:marLeft w:val="0"/>
          <w:marRight w:val="446"/>
          <w:marTop w:val="82"/>
          <w:marBottom w:val="120"/>
          <w:divBdr>
            <w:top w:val="none" w:sz="0" w:space="0" w:color="auto"/>
            <w:left w:val="none" w:sz="0" w:space="0" w:color="auto"/>
            <w:bottom w:val="none" w:sz="0" w:space="0" w:color="auto"/>
            <w:right w:val="none" w:sz="0" w:space="0" w:color="auto"/>
          </w:divBdr>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634919652">
          <w:marLeft w:val="0"/>
          <w:marRight w:val="446"/>
          <w:marTop w:val="91"/>
          <w:marBottom w:val="120"/>
          <w:divBdr>
            <w:top w:val="none" w:sz="0" w:space="0" w:color="auto"/>
            <w:left w:val="none" w:sz="0" w:space="0" w:color="auto"/>
            <w:bottom w:val="none" w:sz="0" w:space="0" w:color="auto"/>
            <w:right w:val="none" w:sz="0" w:space="0" w:color="auto"/>
          </w:divBdr>
        </w:div>
        <w:div w:id="1207329213">
          <w:marLeft w:val="0"/>
          <w:marRight w:val="446"/>
          <w:marTop w:val="91"/>
          <w:marBottom w:val="120"/>
          <w:divBdr>
            <w:top w:val="none" w:sz="0" w:space="0" w:color="auto"/>
            <w:left w:val="none" w:sz="0" w:space="0" w:color="auto"/>
            <w:bottom w:val="none" w:sz="0" w:space="0" w:color="auto"/>
            <w:right w:val="none" w:sz="0" w:space="0" w:color="auto"/>
          </w:divBdr>
        </w:div>
        <w:div w:id="40791033">
          <w:marLeft w:val="0"/>
          <w:marRight w:val="446"/>
          <w:marTop w:val="91"/>
          <w:marBottom w:val="120"/>
          <w:divBdr>
            <w:top w:val="none" w:sz="0" w:space="0" w:color="auto"/>
            <w:left w:val="none" w:sz="0" w:space="0" w:color="auto"/>
            <w:bottom w:val="none" w:sz="0" w:space="0" w:color="auto"/>
            <w:right w:val="none" w:sz="0" w:space="0" w:color="auto"/>
          </w:divBdr>
        </w:div>
        <w:div w:id="849682142">
          <w:marLeft w:val="0"/>
          <w:marRight w:val="446"/>
          <w:marTop w:val="91"/>
          <w:marBottom w:val="120"/>
          <w:divBdr>
            <w:top w:val="none" w:sz="0" w:space="0" w:color="auto"/>
            <w:left w:val="none" w:sz="0" w:space="0" w:color="auto"/>
            <w:bottom w:val="none" w:sz="0" w:space="0" w:color="auto"/>
            <w:right w:val="none" w:sz="0" w:space="0" w:color="auto"/>
          </w:divBdr>
        </w:div>
        <w:div w:id="1738359695">
          <w:marLeft w:val="0"/>
          <w:marRight w:val="446"/>
          <w:marTop w:val="91"/>
          <w:marBottom w:val="120"/>
          <w:divBdr>
            <w:top w:val="none" w:sz="0" w:space="0" w:color="auto"/>
            <w:left w:val="none" w:sz="0" w:space="0" w:color="auto"/>
            <w:bottom w:val="none" w:sz="0" w:space="0" w:color="auto"/>
            <w:right w:val="none" w:sz="0" w:space="0" w:color="auto"/>
          </w:divBdr>
        </w:div>
      </w:divsChild>
    </w:div>
    <w:div w:id="1811243021">
      <w:bodyDiv w:val="1"/>
      <w:marLeft w:val="0"/>
      <w:marRight w:val="0"/>
      <w:marTop w:val="0"/>
      <w:marBottom w:val="0"/>
      <w:divBdr>
        <w:top w:val="none" w:sz="0" w:space="0" w:color="auto"/>
        <w:left w:val="none" w:sz="0" w:space="0" w:color="auto"/>
        <w:bottom w:val="none" w:sz="0" w:space="0" w:color="auto"/>
        <w:right w:val="none" w:sz="0" w:space="0" w:color="auto"/>
      </w:divBdr>
    </w:div>
    <w:div w:id="1818104658">
      <w:bodyDiv w:val="1"/>
      <w:marLeft w:val="0"/>
      <w:marRight w:val="0"/>
      <w:marTop w:val="0"/>
      <w:marBottom w:val="0"/>
      <w:divBdr>
        <w:top w:val="none" w:sz="0" w:space="0" w:color="auto"/>
        <w:left w:val="none" w:sz="0" w:space="0" w:color="auto"/>
        <w:bottom w:val="none" w:sz="0" w:space="0" w:color="auto"/>
        <w:right w:val="none" w:sz="0" w:space="0" w:color="auto"/>
      </w:divBdr>
    </w:div>
    <w:div w:id="1824815169">
      <w:bodyDiv w:val="1"/>
      <w:marLeft w:val="0"/>
      <w:marRight w:val="0"/>
      <w:marTop w:val="0"/>
      <w:marBottom w:val="0"/>
      <w:divBdr>
        <w:top w:val="none" w:sz="0" w:space="0" w:color="auto"/>
        <w:left w:val="none" w:sz="0" w:space="0" w:color="auto"/>
        <w:bottom w:val="none" w:sz="0" w:space="0" w:color="auto"/>
        <w:right w:val="none" w:sz="0" w:space="0" w:color="auto"/>
      </w:divBdr>
    </w:div>
    <w:div w:id="1827478830">
      <w:bodyDiv w:val="1"/>
      <w:marLeft w:val="0"/>
      <w:marRight w:val="0"/>
      <w:marTop w:val="0"/>
      <w:marBottom w:val="0"/>
      <w:divBdr>
        <w:top w:val="none" w:sz="0" w:space="0" w:color="auto"/>
        <w:left w:val="none" w:sz="0" w:space="0" w:color="auto"/>
        <w:bottom w:val="none" w:sz="0" w:space="0" w:color="auto"/>
        <w:right w:val="none" w:sz="0" w:space="0" w:color="auto"/>
      </w:divBdr>
    </w:div>
    <w:div w:id="1832913801">
      <w:bodyDiv w:val="1"/>
      <w:marLeft w:val="0"/>
      <w:marRight w:val="0"/>
      <w:marTop w:val="0"/>
      <w:marBottom w:val="0"/>
      <w:divBdr>
        <w:top w:val="none" w:sz="0" w:space="0" w:color="auto"/>
        <w:left w:val="none" w:sz="0" w:space="0" w:color="auto"/>
        <w:bottom w:val="none" w:sz="0" w:space="0" w:color="auto"/>
        <w:right w:val="none" w:sz="0" w:space="0" w:color="auto"/>
      </w:divBdr>
    </w:div>
    <w:div w:id="1838417900">
      <w:bodyDiv w:val="1"/>
      <w:marLeft w:val="0"/>
      <w:marRight w:val="0"/>
      <w:marTop w:val="0"/>
      <w:marBottom w:val="0"/>
      <w:divBdr>
        <w:top w:val="none" w:sz="0" w:space="0" w:color="auto"/>
        <w:left w:val="none" w:sz="0" w:space="0" w:color="auto"/>
        <w:bottom w:val="none" w:sz="0" w:space="0" w:color="auto"/>
        <w:right w:val="none" w:sz="0" w:space="0" w:color="auto"/>
      </w:divBdr>
      <w:divsChild>
        <w:div w:id="85462012">
          <w:marLeft w:val="0"/>
          <w:marRight w:val="446"/>
          <w:marTop w:val="115"/>
          <w:marBottom w:val="120"/>
          <w:divBdr>
            <w:top w:val="none" w:sz="0" w:space="0" w:color="auto"/>
            <w:left w:val="none" w:sz="0" w:space="0" w:color="auto"/>
            <w:bottom w:val="none" w:sz="0" w:space="0" w:color="auto"/>
            <w:right w:val="none" w:sz="0" w:space="0" w:color="auto"/>
          </w:divBdr>
        </w:div>
        <w:div w:id="551356667">
          <w:marLeft w:val="0"/>
          <w:marRight w:val="446"/>
          <w:marTop w:val="115"/>
          <w:marBottom w:val="120"/>
          <w:divBdr>
            <w:top w:val="none" w:sz="0" w:space="0" w:color="auto"/>
            <w:left w:val="none" w:sz="0" w:space="0" w:color="auto"/>
            <w:bottom w:val="none" w:sz="0" w:space="0" w:color="auto"/>
            <w:right w:val="none" w:sz="0" w:space="0" w:color="auto"/>
          </w:divBdr>
        </w:div>
        <w:div w:id="622923353">
          <w:marLeft w:val="0"/>
          <w:marRight w:val="446"/>
          <w:marTop w:val="115"/>
          <w:marBottom w:val="120"/>
          <w:divBdr>
            <w:top w:val="none" w:sz="0" w:space="0" w:color="auto"/>
            <w:left w:val="none" w:sz="0" w:space="0" w:color="auto"/>
            <w:bottom w:val="none" w:sz="0" w:space="0" w:color="auto"/>
            <w:right w:val="none" w:sz="0" w:space="0" w:color="auto"/>
          </w:divBdr>
        </w:div>
      </w:divsChild>
    </w:div>
    <w:div w:id="1842431943">
      <w:bodyDiv w:val="1"/>
      <w:marLeft w:val="0"/>
      <w:marRight w:val="0"/>
      <w:marTop w:val="0"/>
      <w:marBottom w:val="0"/>
      <w:divBdr>
        <w:top w:val="none" w:sz="0" w:space="0" w:color="auto"/>
        <w:left w:val="none" w:sz="0" w:space="0" w:color="auto"/>
        <w:bottom w:val="none" w:sz="0" w:space="0" w:color="auto"/>
        <w:right w:val="none" w:sz="0" w:space="0" w:color="auto"/>
      </w:divBdr>
    </w:div>
    <w:div w:id="1858225481">
      <w:bodyDiv w:val="1"/>
      <w:marLeft w:val="0"/>
      <w:marRight w:val="0"/>
      <w:marTop w:val="0"/>
      <w:marBottom w:val="0"/>
      <w:divBdr>
        <w:top w:val="none" w:sz="0" w:space="0" w:color="auto"/>
        <w:left w:val="none" w:sz="0" w:space="0" w:color="auto"/>
        <w:bottom w:val="none" w:sz="0" w:space="0" w:color="auto"/>
        <w:right w:val="none" w:sz="0" w:space="0" w:color="auto"/>
      </w:divBdr>
    </w:div>
    <w:div w:id="1887334846">
      <w:bodyDiv w:val="1"/>
      <w:marLeft w:val="0"/>
      <w:marRight w:val="0"/>
      <w:marTop w:val="0"/>
      <w:marBottom w:val="0"/>
      <w:divBdr>
        <w:top w:val="none" w:sz="0" w:space="0" w:color="auto"/>
        <w:left w:val="none" w:sz="0" w:space="0" w:color="auto"/>
        <w:bottom w:val="none" w:sz="0" w:space="0" w:color="auto"/>
        <w:right w:val="none" w:sz="0" w:space="0" w:color="auto"/>
      </w:divBdr>
    </w:div>
    <w:div w:id="1890534918">
      <w:bodyDiv w:val="1"/>
      <w:marLeft w:val="0"/>
      <w:marRight w:val="0"/>
      <w:marTop w:val="0"/>
      <w:marBottom w:val="0"/>
      <w:divBdr>
        <w:top w:val="none" w:sz="0" w:space="0" w:color="auto"/>
        <w:left w:val="none" w:sz="0" w:space="0" w:color="auto"/>
        <w:bottom w:val="none" w:sz="0" w:space="0" w:color="auto"/>
        <w:right w:val="none" w:sz="0" w:space="0" w:color="auto"/>
      </w:divBdr>
    </w:div>
    <w:div w:id="1894346695">
      <w:bodyDiv w:val="1"/>
      <w:marLeft w:val="0"/>
      <w:marRight w:val="0"/>
      <w:marTop w:val="0"/>
      <w:marBottom w:val="0"/>
      <w:divBdr>
        <w:top w:val="none" w:sz="0" w:space="0" w:color="auto"/>
        <w:left w:val="none" w:sz="0" w:space="0" w:color="auto"/>
        <w:bottom w:val="none" w:sz="0" w:space="0" w:color="auto"/>
        <w:right w:val="none" w:sz="0" w:space="0" w:color="auto"/>
      </w:divBdr>
      <w:divsChild>
        <w:div w:id="1593274192">
          <w:marLeft w:val="0"/>
          <w:marRight w:val="446"/>
          <w:marTop w:val="96"/>
          <w:marBottom w:val="120"/>
          <w:divBdr>
            <w:top w:val="none" w:sz="0" w:space="0" w:color="auto"/>
            <w:left w:val="none" w:sz="0" w:space="0" w:color="auto"/>
            <w:bottom w:val="none" w:sz="0" w:space="0" w:color="auto"/>
            <w:right w:val="none" w:sz="0" w:space="0" w:color="auto"/>
          </w:divBdr>
        </w:div>
        <w:div w:id="1065882143">
          <w:marLeft w:val="0"/>
          <w:marRight w:val="446"/>
          <w:marTop w:val="96"/>
          <w:marBottom w:val="120"/>
          <w:divBdr>
            <w:top w:val="none" w:sz="0" w:space="0" w:color="auto"/>
            <w:left w:val="none" w:sz="0" w:space="0" w:color="auto"/>
            <w:bottom w:val="none" w:sz="0" w:space="0" w:color="auto"/>
            <w:right w:val="none" w:sz="0" w:space="0" w:color="auto"/>
          </w:divBdr>
        </w:div>
        <w:div w:id="1551647060">
          <w:marLeft w:val="0"/>
          <w:marRight w:val="446"/>
          <w:marTop w:val="96"/>
          <w:marBottom w:val="120"/>
          <w:divBdr>
            <w:top w:val="none" w:sz="0" w:space="0" w:color="auto"/>
            <w:left w:val="none" w:sz="0" w:space="0" w:color="auto"/>
            <w:bottom w:val="none" w:sz="0" w:space="0" w:color="auto"/>
            <w:right w:val="none" w:sz="0" w:space="0" w:color="auto"/>
          </w:divBdr>
        </w:div>
        <w:div w:id="2082367345">
          <w:marLeft w:val="0"/>
          <w:marRight w:val="446"/>
          <w:marTop w:val="96"/>
          <w:marBottom w:val="120"/>
          <w:divBdr>
            <w:top w:val="none" w:sz="0" w:space="0" w:color="auto"/>
            <w:left w:val="none" w:sz="0" w:space="0" w:color="auto"/>
            <w:bottom w:val="none" w:sz="0" w:space="0" w:color="auto"/>
            <w:right w:val="none" w:sz="0" w:space="0" w:color="auto"/>
          </w:divBdr>
        </w:div>
      </w:divsChild>
    </w:div>
    <w:div w:id="1906067938">
      <w:bodyDiv w:val="1"/>
      <w:marLeft w:val="0"/>
      <w:marRight w:val="0"/>
      <w:marTop w:val="0"/>
      <w:marBottom w:val="0"/>
      <w:divBdr>
        <w:top w:val="none" w:sz="0" w:space="0" w:color="auto"/>
        <w:left w:val="none" w:sz="0" w:space="0" w:color="auto"/>
        <w:bottom w:val="none" w:sz="0" w:space="0" w:color="auto"/>
        <w:right w:val="none" w:sz="0" w:space="0" w:color="auto"/>
      </w:divBdr>
    </w:div>
    <w:div w:id="1907253545">
      <w:bodyDiv w:val="1"/>
      <w:marLeft w:val="0"/>
      <w:marRight w:val="0"/>
      <w:marTop w:val="0"/>
      <w:marBottom w:val="0"/>
      <w:divBdr>
        <w:top w:val="none" w:sz="0" w:space="0" w:color="auto"/>
        <w:left w:val="none" w:sz="0" w:space="0" w:color="auto"/>
        <w:bottom w:val="none" w:sz="0" w:space="0" w:color="auto"/>
        <w:right w:val="none" w:sz="0" w:space="0" w:color="auto"/>
      </w:divBdr>
    </w:div>
    <w:div w:id="1924954523">
      <w:bodyDiv w:val="1"/>
      <w:marLeft w:val="0"/>
      <w:marRight w:val="0"/>
      <w:marTop w:val="0"/>
      <w:marBottom w:val="0"/>
      <w:divBdr>
        <w:top w:val="none" w:sz="0" w:space="0" w:color="auto"/>
        <w:left w:val="none" w:sz="0" w:space="0" w:color="auto"/>
        <w:bottom w:val="none" w:sz="0" w:space="0" w:color="auto"/>
        <w:right w:val="none" w:sz="0" w:space="0" w:color="auto"/>
      </w:divBdr>
    </w:div>
    <w:div w:id="1933276356">
      <w:bodyDiv w:val="1"/>
      <w:marLeft w:val="0"/>
      <w:marRight w:val="0"/>
      <w:marTop w:val="0"/>
      <w:marBottom w:val="0"/>
      <w:divBdr>
        <w:top w:val="none" w:sz="0" w:space="0" w:color="auto"/>
        <w:left w:val="none" w:sz="0" w:space="0" w:color="auto"/>
        <w:bottom w:val="none" w:sz="0" w:space="0" w:color="auto"/>
        <w:right w:val="none" w:sz="0" w:space="0" w:color="auto"/>
      </w:divBdr>
    </w:div>
    <w:div w:id="1939210741">
      <w:bodyDiv w:val="1"/>
      <w:marLeft w:val="0"/>
      <w:marRight w:val="0"/>
      <w:marTop w:val="0"/>
      <w:marBottom w:val="0"/>
      <w:divBdr>
        <w:top w:val="none" w:sz="0" w:space="0" w:color="auto"/>
        <w:left w:val="none" w:sz="0" w:space="0" w:color="auto"/>
        <w:bottom w:val="none" w:sz="0" w:space="0" w:color="auto"/>
        <w:right w:val="none" w:sz="0" w:space="0" w:color="auto"/>
      </w:divBdr>
    </w:div>
    <w:div w:id="1942564585">
      <w:bodyDiv w:val="1"/>
      <w:marLeft w:val="0"/>
      <w:marRight w:val="0"/>
      <w:marTop w:val="0"/>
      <w:marBottom w:val="0"/>
      <w:divBdr>
        <w:top w:val="none" w:sz="0" w:space="0" w:color="auto"/>
        <w:left w:val="none" w:sz="0" w:space="0" w:color="auto"/>
        <w:bottom w:val="none" w:sz="0" w:space="0" w:color="auto"/>
        <w:right w:val="none" w:sz="0" w:space="0" w:color="auto"/>
      </w:divBdr>
    </w:div>
    <w:div w:id="1951816625">
      <w:bodyDiv w:val="1"/>
      <w:marLeft w:val="0"/>
      <w:marRight w:val="0"/>
      <w:marTop w:val="0"/>
      <w:marBottom w:val="0"/>
      <w:divBdr>
        <w:top w:val="none" w:sz="0" w:space="0" w:color="auto"/>
        <w:left w:val="none" w:sz="0" w:space="0" w:color="auto"/>
        <w:bottom w:val="none" w:sz="0" w:space="0" w:color="auto"/>
        <w:right w:val="none" w:sz="0" w:space="0" w:color="auto"/>
      </w:divBdr>
    </w:div>
    <w:div w:id="1957176430">
      <w:bodyDiv w:val="1"/>
      <w:marLeft w:val="0"/>
      <w:marRight w:val="0"/>
      <w:marTop w:val="0"/>
      <w:marBottom w:val="0"/>
      <w:divBdr>
        <w:top w:val="none" w:sz="0" w:space="0" w:color="auto"/>
        <w:left w:val="none" w:sz="0" w:space="0" w:color="auto"/>
        <w:bottom w:val="none" w:sz="0" w:space="0" w:color="auto"/>
        <w:right w:val="none" w:sz="0" w:space="0" w:color="auto"/>
      </w:divBdr>
      <w:divsChild>
        <w:div w:id="1517421075">
          <w:marLeft w:val="0"/>
          <w:marRight w:val="446"/>
          <w:marTop w:val="106"/>
          <w:marBottom w:val="120"/>
          <w:divBdr>
            <w:top w:val="none" w:sz="0" w:space="0" w:color="auto"/>
            <w:left w:val="none" w:sz="0" w:space="0" w:color="auto"/>
            <w:bottom w:val="none" w:sz="0" w:space="0" w:color="auto"/>
            <w:right w:val="none" w:sz="0" w:space="0" w:color="auto"/>
          </w:divBdr>
        </w:div>
        <w:div w:id="180706417">
          <w:marLeft w:val="0"/>
          <w:marRight w:val="446"/>
          <w:marTop w:val="106"/>
          <w:marBottom w:val="120"/>
          <w:divBdr>
            <w:top w:val="none" w:sz="0" w:space="0" w:color="auto"/>
            <w:left w:val="none" w:sz="0" w:space="0" w:color="auto"/>
            <w:bottom w:val="none" w:sz="0" w:space="0" w:color="auto"/>
            <w:right w:val="none" w:sz="0" w:space="0" w:color="auto"/>
          </w:divBdr>
        </w:div>
        <w:div w:id="1092705100">
          <w:marLeft w:val="0"/>
          <w:marRight w:val="446"/>
          <w:marTop w:val="106"/>
          <w:marBottom w:val="120"/>
          <w:divBdr>
            <w:top w:val="none" w:sz="0" w:space="0" w:color="auto"/>
            <w:left w:val="none" w:sz="0" w:space="0" w:color="auto"/>
            <w:bottom w:val="none" w:sz="0" w:space="0" w:color="auto"/>
            <w:right w:val="none" w:sz="0" w:space="0" w:color="auto"/>
          </w:divBdr>
        </w:div>
        <w:div w:id="1823345641">
          <w:marLeft w:val="0"/>
          <w:marRight w:val="446"/>
          <w:marTop w:val="106"/>
          <w:marBottom w:val="120"/>
          <w:divBdr>
            <w:top w:val="none" w:sz="0" w:space="0" w:color="auto"/>
            <w:left w:val="none" w:sz="0" w:space="0" w:color="auto"/>
            <w:bottom w:val="none" w:sz="0" w:space="0" w:color="auto"/>
            <w:right w:val="none" w:sz="0" w:space="0" w:color="auto"/>
          </w:divBdr>
        </w:div>
        <w:div w:id="452137982">
          <w:marLeft w:val="0"/>
          <w:marRight w:val="446"/>
          <w:marTop w:val="106"/>
          <w:marBottom w:val="120"/>
          <w:divBdr>
            <w:top w:val="none" w:sz="0" w:space="0" w:color="auto"/>
            <w:left w:val="none" w:sz="0" w:space="0" w:color="auto"/>
            <w:bottom w:val="none" w:sz="0" w:space="0" w:color="auto"/>
            <w:right w:val="none" w:sz="0" w:space="0" w:color="auto"/>
          </w:divBdr>
        </w:div>
      </w:divsChild>
    </w:div>
    <w:div w:id="1958020838">
      <w:bodyDiv w:val="1"/>
      <w:marLeft w:val="0"/>
      <w:marRight w:val="0"/>
      <w:marTop w:val="0"/>
      <w:marBottom w:val="0"/>
      <w:divBdr>
        <w:top w:val="none" w:sz="0" w:space="0" w:color="auto"/>
        <w:left w:val="none" w:sz="0" w:space="0" w:color="auto"/>
        <w:bottom w:val="none" w:sz="0" w:space="0" w:color="auto"/>
        <w:right w:val="none" w:sz="0" w:space="0" w:color="auto"/>
      </w:divBdr>
    </w:div>
    <w:div w:id="1958750534">
      <w:bodyDiv w:val="1"/>
      <w:marLeft w:val="0"/>
      <w:marRight w:val="0"/>
      <w:marTop w:val="0"/>
      <w:marBottom w:val="0"/>
      <w:divBdr>
        <w:top w:val="none" w:sz="0" w:space="0" w:color="auto"/>
        <w:left w:val="none" w:sz="0" w:space="0" w:color="auto"/>
        <w:bottom w:val="none" w:sz="0" w:space="0" w:color="auto"/>
        <w:right w:val="none" w:sz="0" w:space="0" w:color="auto"/>
      </w:divBdr>
      <w:divsChild>
        <w:div w:id="914896036">
          <w:marLeft w:val="0"/>
          <w:marRight w:val="446"/>
          <w:marTop w:val="96"/>
          <w:marBottom w:val="120"/>
          <w:divBdr>
            <w:top w:val="none" w:sz="0" w:space="0" w:color="auto"/>
            <w:left w:val="none" w:sz="0" w:space="0" w:color="auto"/>
            <w:bottom w:val="none" w:sz="0" w:space="0" w:color="auto"/>
            <w:right w:val="none" w:sz="0" w:space="0" w:color="auto"/>
          </w:divBdr>
        </w:div>
        <w:div w:id="609824498">
          <w:marLeft w:val="0"/>
          <w:marRight w:val="446"/>
          <w:marTop w:val="96"/>
          <w:marBottom w:val="120"/>
          <w:divBdr>
            <w:top w:val="none" w:sz="0" w:space="0" w:color="auto"/>
            <w:left w:val="none" w:sz="0" w:space="0" w:color="auto"/>
            <w:bottom w:val="none" w:sz="0" w:space="0" w:color="auto"/>
            <w:right w:val="none" w:sz="0" w:space="0" w:color="auto"/>
          </w:divBdr>
        </w:div>
        <w:div w:id="940383371">
          <w:marLeft w:val="0"/>
          <w:marRight w:val="446"/>
          <w:marTop w:val="96"/>
          <w:marBottom w:val="120"/>
          <w:divBdr>
            <w:top w:val="none" w:sz="0" w:space="0" w:color="auto"/>
            <w:left w:val="none" w:sz="0" w:space="0" w:color="auto"/>
            <w:bottom w:val="none" w:sz="0" w:space="0" w:color="auto"/>
            <w:right w:val="none" w:sz="0" w:space="0" w:color="auto"/>
          </w:divBdr>
        </w:div>
        <w:div w:id="1328098423">
          <w:marLeft w:val="0"/>
          <w:marRight w:val="446"/>
          <w:marTop w:val="96"/>
          <w:marBottom w:val="120"/>
          <w:divBdr>
            <w:top w:val="none" w:sz="0" w:space="0" w:color="auto"/>
            <w:left w:val="none" w:sz="0" w:space="0" w:color="auto"/>
            <w:bottom w:val="none" w:sz="0" w:space="0" w:color="auto"/>
            <w:right w:val="none" w:sz="0" w:space="0" w:color="auto"/>
          </w:divBdr>
        </w:div>
      </w:divsChild>
    </w:div>
    <w:div w:id="1961841392">
      <w:bodyDiv w:val="1"/>
      <w:marLeft w:val="0"/>
      <w:marRight w:val="0"/>
      <w:marTop w:val="0"/>
      <w:marBottom w:val="0"/>
      <w:divBdr>
        <w:top w:val="none" w:sz="0" w:space="0" w:color="auto"/>
        <w:left w:val="none" w:sz="0" w:space="0" w:color="auto"/>
        <w:bottom w:val="none" w:sz="0" w:space="0" w:color="auto"/>
        <w:right w:val="none" w:sz="0" w:space="0" w:color="auto"/>
      </w:divBdr>
      <w:divsChild>
        <w:div w:id="920800244">
          <w:marLeft w:val="0"/>
          <w:marRight w:val="446"/>
          <w:marTop w:val="115"/>
          <w:marBottom w:val="120"/>
          <w:divBdr>
            <w:top w:val="none" w:sz="0" w:space="0" w:color="auto"/>
            <w:left w:val="none" w:sz="0" w:space="0" w:color="auto"/>
            <w:bottom w:val="none" w:sz="0" w:space="0" w:color="auto"/>
            <w:right w:val="none" w:sz="0" w:space="0" w:color="auto"/>
          </w:divBdr>
        </w:div>
      </w:divsChild>
    </w:div>
    <w:div w:id="1962373311">
      <w:bodyDiv w:val="1"/>
      <w:marLeft w:val="0"/>
      <w:marRight w:val="0"/>
      <w:marTop w:val="0"/>
      <w:marBottom w:val="0"/>
      <w:divBdr>
        <w:top w:val="none" w:sz="0" w:space="0" w:color="auto"/>
        <w:left w:val="none" w:sz="0" w:space="0" w:color="auto"/>
        <w:bottom w:val="none" w:sz="0" w:space="0" w:color="auto"/>
        <w:right w:val="none" w:sz="0" w:space="0" w:color="auto"/>
      </w:divBdr>
    </w:div>
    <w:div w:id="1963536685">
      <w:bodyDiv w:val="1"/>
      <w:marLeft w:val="0"/>
      <w:marRight w:val="0"/>
      <w:marTop w:val="0"/>
      <w:marBottom w:val="0"/>
      <w:divBdr>
        <w:top w:val="none" w:sz="0" w:space="0" w:color="auto"/>
        <w:left w:val="none" w:sz="0" w:space="0" w:color="auto"/>
        <w:bottom w:val="none" w:sz="0" w:space="0" w:color="auto"/>
        <w:right w:val="none" w:sz="0" w:space="0" w:color="auto"/>
      </w:divBdr>
      <w:divsChild>
        <w:div w:id="28990725">
          <w:marLeft w:val="0"/>
          <w:marRight w:val="446"/>
          <w:marTop w:val="115"/>
          <w:marBottom w:val="120"/>
          <w:divBdr>
            <w:top w:val="none" w:sz="0" w:space="0" w:color="auto"/>
            <w:left w:val="none" w:sz="0" w:space="0" w:color="auto"/>
            <w:bottom w:val="none" w:sz="0" w:space="0" w:color="auto"/>
            <w:right w:val="none" w:sz="0" w:space="0" w:color="auto"/>
          </w:divBdr>
        </w:div>
        <w:div w:id="726339248">
          <w:marLeft w:val="0"/>
          <w:marRight w:val="1166"/>
          <w:marTop w:val="96"/>
          <w:marBottom w:val="120"/>
          <w:divBdr>
            <w:top w:val="none" w:sz="0" w:space="0" w:color="auto"/>
            <w:left w:val="none" w:sz="0" w:space="0" w:color="auto"/>
            <w:bottom w:val="none" w:sz="0" w:space="0" w:color="auto"/>
            <w:right w:val="none" w:sz="0" w:space="0" w:color="auto"/>
          </w:divBdr>
        </w:div>
        <w:div w:id="1808737968">
          <w:marLeft w:val="0"/>
          <w:marRight w:val="1166"/>
          <w:marTop w:val="96"/>
          <w:marBottom w:val="120"/>
          <w:divBdr>
            <w:top w:val="none" w:sz="0" w:space="0" w:color="auto"/>
            <w:left w:val="none" w:sz="0" w:space="0" w:color="auto"/>
            <w:bottom w:val="none" w:sz="0" w:space="0" w:color="auto"/>
            <w:right w:val="none" w:sz="0" w:space="0" w:color="auto"/>
          </w:divBdr>
        </w:div>
        <w:div w:id="48308840">
          <w:marLeft w:val="0"/>
          <w:marRight w:val="1166"/>
          <w:marTop w:val="96"/>
          <w:marBottom w:val="120"/>
          <w:divBdr>
            <w:top w:val="none" w:sz="0" w:space="0" w:color="auto"/>
            <w:left w:val="none" w:sz="0" w:space="0" w:color="auto"/>
            <w:bottom w:val="none" w:sz="0" w:space="0" w:color="auto"/>
            <w:right w:val="none" w:sz="0" w:space="0" w:color="auto"/>
          </w:divBdr>
        </w:div>
      </w:divsChild>
    </w:div>
    <w:div w:id="1969823019">
      <w:bodyDiv w:val="1"/>
      <w:marLeft w:val="0"/>
      <w:marRight w:val="0"/>
      <w:marTop w:val="0"/>
      <w:marBottom w:val="0"/>
      <w:divBdr>
        <w:top w:val="none" w:sz="0" w:space="0" w:color="auto"/>
        <w:left w:val="none" w:sz="0" w:space="0" w:color="auto"/>
        <w:bottom w:val="none" w:sz="0" w:space="0" w:color="auto"/>
        <w:right w:val="none" w:sz="0" w:space="0" w:color="auto"/>
      </w:divBdr>
    </w:div>
    <w:div w:id="1977836377">
      <w:bodyDiv w:val="1"/>
      <w:marLeft w:val="0"/>
      <w:marRight w:val="0"/>
      <w:marTop w:val="0"/>
      <w:marBottom w:val="0"/>
      <w:divBdr>
        <w:top w:val="none" w:sz="0" w:space="0" w:color="auto"/>
        <w:left w:val="none" w:sz="0" w:space="0" w:color="auto"/>
        <w:bottom w:val="none" w:sz="0" w:space="0" w:color="auto"/>
        <w:right w:val="none" w:sz="0" w:space="0" w:color="auto"/>
      </w:divBdr>
    </w:div>
    <w:div w:id="1984386909">
      <w:bodyDiv w:val="1"/>
      <w:marLeft w:val="0"/>
      <w:marRight w:val="0"/>
      <w:marTop w:val="0"/>
      <w:marBottom w:val="0"/>
      <w:divBdr>
        <w:top w:val="none" w:sz="0" w:space="0" w:color="auto"/>
        <w:left w:val="none" w:sz="0" w:space="0" w:color="auto"/>
        <w:bottom w:val="none" w:sz="0" w:space="0" w:color="auto"/>
        <w:right w:val="none" w:sz="0" w:space="0" w:color="auto"/>
      </w:divBdr>
    </w:div>
    <w:div w:id="1993099113">
      <w:bodyDiv w:val="1"/>
      <w:marLeft w:val="0"/>
      <w:marRight w:val="0"/>
      <w:marTop w:val="0"/>
      <w:marBottom w:val="0"/>
      <w:divBdr>
        <w:top w:val="none" w:sz="0" w:space="0" w:color="auto"/>
        <w:left w:val="none" w:sz="0" w:space="0" w:color="auto"/>
        <w:bottom w:val="none" w:sz="0" w:space="0" w:color="auto"/>
        <w:right w:val="none" w:sz="0" w:space="0" w:color="auto"/>
      </w:divBdr>
      <w:divsChild>
        <w:div w:id="1242719500">
          <w:marLeft w:val="0"/>
          <w:marRight w:val="446"/>
          <w:marTop w:val="82"/>
          <w:marBottom w:val="120"/>
          <w:divBdr>
            <w:top w:val="none" w:sz="0" w:space="0" w:color="auto"/>
            <w:left w:val="none" w:sz="0" w:space="0" w:color="auto"/>
            <w:bottom w:val="none" w:sz="0" w:space="0" w:color="auto"/>
            <w:right w:val="none" w:sz="0" w:space="0" w:color="auto"/>
          </w:divBdr>
        </w:div>
        <w:div w:id="80756917">
          <w:marLeft w:val="0"/>
          <w:marRight w:val="446"/>
          <w:marTop w:val="82"/>
          <w:marBottom w:val="120"/>
          <w:divBdr>
            <w:top w:val="none" w:sz="0" w:space="0" w:color="auto"/>
            <w:left w:val="none" w:sz="0" w:space="0" w:color="auto"/>
            <w:bottom w:val="none" w:sz="0" w:space="0" w:color="auto"/>
            <w:right w:val="none" w:sz="0" w:space="0" w:color="auto"/>
          </w:divBdr>
        </w:div>
        <w:div w:id="1025712911">
          <w:marLeft w:val="0"/>
          <w:marRight w:val="446"/>
          <w:marTop w:val="82"/>
          <w:marBottom w:val="120"/>
          <w:divBdr>
            <w:top w:val="none" w:sz="0" w:space="0" w:color="auto"/>
            <w:left w:val="none" w:sz="0" w:space="0" w:color="auto"/>
            <w:bottom w:val="none" w:sz="0" w:space="0" w:color="auto"/>
            <w:right w:val="none" w:sz="0" w:space="0" w:color="auto"/>
          </w:divBdr>
        </w:div>
        <w:div w:id="2112385959">
          <w:marLeft w:val="0"/>
          <w:marRight w:val="446"/>
          <w:marTop w:val="82"/>
          <w:marBottom w:val="120"/>
          <w:divBdr>
            <w:top w:val="none" w:sz="0" w:space="0" w:color="auto"/>
            <w:left w:val="none" w:sz="0" w:space="0" w:color="auto"/>
            <w:bottom w:val="none" w:sz="0" w:space="0" w:color="auto"/>
            <w:right w:val="none" w:sz="0" w:space="0" w:color="auto"/>
          </w:divBdr>
        </w:div>
        <w:div w:id="1138760701">
          <w:marLeft w:val="0"/>
          <w:marRight w:val="446"/>
          <w:marTop w:val="82"/>
          <w:marBottom w:val="120"/>
          <w:divBdr>
            <w:top w:val="none" w:sz="0" w:space="0" w:color="auto"/>
            <w:left w:val="none" w:sz="0" w:space="0" w:color="auto"/>
            <w:bottom w:val="none" w:sz="0" w:space="0" w:color="auto"/>
            <w:right w:val="none" w:sz="0" w:space="0" w:color="auto"/>
          </w:divBdr>
        </w:div>
        <w:div w:id="1213926188">
          <w:marLeft w:val="0"/>
          <w:marRight w:val="446"/>
          <w:marTop w:val="82"/>
          <w:marBottom w:val="120"/>
          <w:divBdr>
            <w:top w:val="none" w:sz="0" w:space="0" w:color="auto"/>
            <w:left w:val="none" w:sz="0" w:space="0" w:color="auto"/>
            <w:bottom w:val="none" w:sz="0" w:space="0" w:color="auto"/>
            <w:right w:val="none" w:sz="0" w:space="0" w:color="auto"/>
          </w:divBdr>
        </w:div>
        <w:div w:id="994067487">
          <w:marLeft w:val="0"/>
          <w:marRight w:val="446"/>
          <w:marTop w:val="82"/>
          <w:marBottom w:val="120"/>
          <w:divBdr>
            <w:top w:val="none" w:sz="0" w:space="0" w:color="auto"/>
            <w:left w:val="none" w:sz="0" w:space="0" w:color="auto"/>
            <w:bottom w:val="none" w:sz="0" w:space="0" w:color="auto"/>
            <w:right w:val="none" w:sz="0" w:space="0" w:color="auto"/>
          </w:divBdr>
        </w:div>
        <w:div w:id="819082737">
          <w:marLeft w:val="0"/>
          <w:marRight w:val="446"/>
          <w:marTop w:val="82"/>
          <w:marBottom w:val="120"/>
          <w:divBdr>
            <w:top w:val="none" w:sz="0" w:space="0" w:color="auto"/>
            <w:left w:val="none" w:sz="0" w:space="0" w:color="auto"/>
            <w:bottom w:val="none" w:sz="0" w:space="0" w:color="auto"/>
            <w:right w:val="none" w:sz="0" w:space="0" w:color="auto"/>
          </w:divBdr>
        </w:div>
      </w:divsChild>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sChild>
        <w:div w:id="2052343560">
          <w:marLeft w:val="0"/>
          <w:marRight w:val="446"/>
          <w:marTop w:val="106"/>
          <w:marBottom w:val="120"/>
          <w:divBdr>
            <w:top w:val="none" w:sz="0" w:space="0" w:color="auto"/>
            <w:left w:val="none" w:sz="0" w:space="0" w:color="auto"/>
            <w:bottom w:val="none" w:sz="0" w:space="0" w:color="auto"/>
            <w:right w:val="none" w:sz="0" w:space="0" w:color="auto"/>
          </w:divBdr>
        </w:div>
        <w:div w:id="416095607">
          <w:marLeft w:val="0"/>
          <w:marRight w:val="446"/>
          <w:marTop w:val="106"/>
          <w:marBottom w:val="120"/>
          <w:divBdr>
            <w:top w:val="none" w:sz="0" w:space="0" w:color="auto"/>
            <w:left w:val="none" w:sz="0" w:space="0" w:color="auto"/>
            <w:bottom w:val="none" w:sz="0" w:space="0" w:color="auto"/>
            <w:right w:val="none" w:sz="0" w:space="0" w:color="auto"/>
          </w:divBdr>
        </w:div>
        <w:div w:id="225267294">
          <w:marLeft w:val="0"/>
          <w:marRight w:val="446"/>
          <w:marTop w:val="106"/>
          <w:marBottom w:val="120"/>
          <w:divBdr>
            <w:top w:val="none" w:sz="0" w:space="0" w:color="auto"/>
            <w:left w:val="none" w:sz="0" w:space="0" w:color="auto"/>
            <w:bottom w:val="none" w:sz="0" w:space="0" w:color="auto"/>
            <w:right w:val="none" w:sz="0" w:space="0" w:color="auto"/>
          </w:divBdr>
        </w:div>
        <w:div w:id="1285309721">
          <w:marLeft w:val="0"/>
          <w:marRight w:val="446"/>
          <w:marTop w:val="106"/>
          <w:marBottom w:val="120"/>
          <w:divBdr>
            <w:top w:val="none" w:sz="0" w:space="0" w:color="auto"/>
            <w:left w:val="none" w:sz="0" w:space="0" w:color="auto"/>
            <w:bottom w:val="none" w:sz="0" w:space="0" w:color="auto"/>
            <w:right w:val="none" w:sz="0" w:space="0" w:color="auto"/>
          </w:divBdr>
        </w:div>
        <w:div w:id="246429519">
          <w:marLeft w:val="0"/>
          <w:marRight w:val="446"/>
          <w:marTop w:val="125"/>
          <w:marBottom w:val="120"/>
          <w:divBdr>
            <w:top w:val="none" w:sz="0" w:space="0" w:color="auto"/>
            <w:left w:val="none" w:sz="0" w:space="0" w:color="auto"/>
            <w:bottom w:val="none" w:sz="0" w:space="0" w:color="auto"/>
            <w:right w:val="none" w:sz="0" w:space="0" w:color="auto"/>
          </w:divBdr>
        </w:div>
      </w:divsChild>
    </w:div>
    <w:div w:id="1999722303">
      <w:bodyDiv w:val="1"/>
      <w:marLeft w:val="0"/>
      <w:marRight w:val="0"/>
      <w:marTop w:val="0"/>
      <w:marBottom w:val="0"/>
      <w:divBdr>
        <w:top w:val="none" w:sz="0" w:space="0" w:color="auto"/>
        <w:left w:val="none" w:sz="0" w:space="0" w:color="auto"/>
        <w:bottom w:val="none" w:sz="0" w:space="0" w:color="auto"/>
        <w:right w:val="none" w:sz="0" w:space="0" w:color="auto"/>
      </w:divBdr>
    </w:div>
    <w:div w:id="2037121052">
      <w:bodyDiv w:val="1"/>
      <w:marLeft w:val="0"/>
      <w:marRight w:val="0"/>
      <w:marTop w:val="0"/>
      <w:marBottom w:val="0"/>
      <w:divBdr>
        <w:top w:val="none" w:sz="0" w:space="0" w:color="auto"/>
        <w:left w:val="none" w:sz="0" w:space="0" w:color="auto"/>
        <w:bottom w:val="none" w:sz="0" w:space="0" w:color="auto"/>
        <w:right w:val="none" w:sz="0" w:space="0" w:color="auto"/>
      </w:divBdr>
      <w:divsChild>
        <w:div w:id="655379067">
          <w:marLeft w:val="0"/>
          <w:marRight w:val="446"/>
          <w:marTop w:val="115"/>
          <w:marBottom w:val="120"/>
          <w:divBdr>
            <w:top w:val="none" w:sz="0" w:space="0" w:color="auto"/>
            <w:left w:val="none" w:sz="0" w:space="0" w:color="auto"/>
            <w:bottom w:val="none" w:sz="0" w:space="0" w:color="auto"/>
            <w:right w:val="none" w:sz="0" w:space="0" w:color="auto"/>
          </w:divBdr>
        </w:div>
        <w:div w:id="216208835">
          <w:marLeft w:val="0"/>
          <w:marRight w:val="446"/>
          <w:marTop w:val="115"/>
          <w:marBottom w:val="120"/>
          <w:divBdr>
            <w:top w:val="none" w:sz="0" w:space="0" w:color="auto"/>
            <w:left w:val="none" w:sz="0" w:space="0" w:color="auto"/>
            <w:bottom w:val="none" w:sz="0" w:space="0" w:color="auto"/>
            <w:right w:val="none" w:sz="0" w:space="0" w:color="auto"/>
          </w:divBdr>
        </w:div>
        <w:div w:id="1966111005">
          <w:marLeft w:val="0"/>
          <w:marRight w:val="446"/>
          <w:marTop w:val="115"/>
          <w:marBottom w:val="120"/>
          <w:divBdr>
            <w:top w:val="none" w:sz="0" w:space="0" w:color="auto"/>
            <w:left w:val="none" w:sz="0" w:space="0" w:color="auto"/>
            <w:bottom w:val="none" w:sz="0" w:space="0" w:color="auto"/>
            <w:right w:val="none" w:sz="0" w:space="0" w:color="auto"/>
          </w:divBdr>
        </w:div>
      </w:divsChild>
    </w:div>
    <w:div w:id="2040357008">
      <w:bodyDiv w:val="1"/>
      <w:marLeft w:val="0"/>
      <w:marRight w:val="0"/>
      <w:marTop w:val="0"/>
      <w:marBottom w:val="0"/>
      <w:divBdr>
        <w:top w:val="none" w:sz="0" w:space="0" w:color="auto"/>
        <w:left w:val="none" w:sz="0" w:space="0" w:color="auto"/>
        <w:bottom w:val="none" w:sz="0" w:space="0" w:color="auto"/>
        <w:right w:val="none" w:sz="0" w:space="0" w:color="auto"/>
      </w:divBdr>
      <w:divsChild>
        <w:div w:id="1699234436">
          <w:marLeft w:val="0"/>
          <w:marRight w:val="979"/>
          <w:marTop w:val="106"/>
          <w:marBottom w:val="120"/>
          <w:divBdr>
            <w:top w:val="none" w:sz="0" w:space="0" w:color="auto"/>
            <w:left w:val="none" w:sz="0" w:space="0" w:color="auto"/>
            <w:bottom w:val="none" w:sz="0" w:space="0" w:color="auto"/>
            <w:right w:val="none" w:sz="0" w:space="0" w:color="auto"/>
          </w:divBdr>
        </w:div>
        <w:div w:id="450629344">
          <w:marLeft w:val="0"/>
          <w:marRight w:val="979"/>
          <w:marTop w:val="106"/>
          <w:marBottom w:val="120"/>
          <w:divBdr>
            <w:top w:val="none" w:sz="0" w:space="0" w:color="auto"/>
            <w:left w:val="none" w:sz="0" w:space="0" w:color="auto"/>
            <w:bottom w:val="none" w:sz="0" w:space="0" w:color="auto"/>
            <w:right w:val="none" w:sz="0" w:space="0" w:color="auto"/>
          </w:divBdr>
        </w:div>
        <w:div w:id="1337659336">
          <w:marLeft w:val="0"/>
          <w:marRight w:val="979"/>
          <w:marTop w:val="106"/>
          <w:marBottom w:val="120"/>
          <w:divBdr>
            <w:top w:val="none" w:sz="0" w:space="0" w:color="auto"/>
            <w:left w:val="none" w:sz="0" w:space="0" w:color="auto"/>
            <w:bottom w:val="none" w:sz="0" w:space="0" w:color="auto"/>
            <w:right w:val="none" w:sz="0" w:space="0" w:color="auto"/>
          </w:divBdr>
        </w:div>
      </w:divsChild>
    </w:div>
    <w:div w:id="2043089324">
      <w:bodyDiv w:val="1"/>
      <w:marLeft w:val="0"/>
      <w:marRight w:val="0"/>
      <w:marTop w:val="0"/>
      <w:marBottom w:val="0"/>
      <w:divBdr>
        <w:top w:val="none" w:sz="0" w:space="0" w:color="auto"/>
        <w:left w:val="none" w:sz="0" w:space="0" w:color="auto"/>
        <w:bottom w:val="none" w:sz="0" w:space="0" w:color="auto"/>
        <w:right w:val="none" w:sz="0" w:space="0" w:color="auto"/>
      </w:divBdr>
      <w:divsChild>
        <w:div w:id="1612203622">
          <w:marLeft w:val="0"/>
          <w:marRight w:val="446"/>
          <w:marTop w:val="115"/>
          <w:marBottom w:val="120"/>
          <w:divBdr>
            <w:top w:val="none" w:sz="0" w:space="0" w:color="auto"/>
            <w:left w:val="none" w:sz="0" w:space="0" w:color="auto"/>
            <w:bottom w:val="none" w:sz="0" w:space="0" w:color="auto"/>
            <w:right w:val="none" w:sz="0" w:space="0" w:color="auto"/>
          </w:divBdr>
        </w:div>
        <w:div w:id="1307736350">
          <w:marLeft w:val="0"/>
          <w:marRight w:val="446"/>
          <w:marTop w:val="115"/>
          <w:marBottom w:val="120"/>
          <w:divBdr>
            <w:top w:val="none" w:sz="0" w:space="0" w:color="auto"/>
            <w:left w:val="none" w:sz="0" w:space="0" w:color="auto"/>
            <w:bottom w:val="none" w:sz="0" w:space="0" w:color="auto"/>
            <w:right w:val="none" w:sz="0" w:space="0" w:color="auto"/>
          </w:divBdr>
        </w:div>
        <w:div w:id="1081610308">
          <w:marLeft w:val="0"/>
          <w:marRight w:val="446"/>
          <w:marTop w:val="115"/>
          <w:marBottom w:val="120"/>
          <w:divBdr>
            <w:top w:val="none" w:sz="0" w:space="0" w:color="auto"/>
            <w:left w:val="none" w:sz="0" w:space="0" w:color="auto"/>
            <w:bottom w:val="none" w:sz="0" w:space="0" w:color="auto"/>
            <w:right w:val="none" w:sz="0" w:space="0" w:color="auto"/>
          </w:divBdr>
        </w:div>
        <w:div w:id="1002665915">
          <w:marLeft w:val="0"/>
          <w:marRight w:val="446"/>
          <w:marTop w:val="115"/>
          <w:marBottom w:val="120"/>
          <w:divBdr>
            <w:top w:val="none" w:sz="0" w:space="0" w:color="auto"/>
            <w:left w:val="none" w:sz="0" w:space="0" w:color="auto"/>
            <w:bottom w:val="none" w:sz="0" w:space="0" w:color="auto"/>
            <w:right w:val="none" w:sz="0" w:space="0" w:color="auto"/>
          </w:divBdr>
        </w:div>
      </w:divsChild>
    </w:div>
    <w:div w:id="2056082409">
      <w:bodyDiv w:val="1"/>
      <w:marLeft w:val="0"/>
      <w:marRight w:val="0"/>
      <w:marTop w:val="0"/>
      <w:marBottom w:val="0"/>
      <w:divBdr>
        <w:top w:val="none" w:sz="0" w:space="0" w:color="auto"/>
        <w:left w:val="none" w:sz="0" w:space="0" w:color="auto"/>
        <w:bottom w:val="none" w:sz="0" w:space="0" w:color="auto"/>
        <w:right w:val="none" w:sz="0" w:space="0" w:color="auto"/>
      </w:divBdr>
      <w:divsChild>
        <w:div w:id="2144350841">
          <w:marLeft w:val="0"/>
          <w:marRight w:val="446"/>
          <w:marTop w:val="106"/>
          <w:marBottom w:val="120"/>
          <w:divBdr>
            <w:top w:val="none" w:sz="0" w:space="0" w:color="auto"/>
            <w:left w:val="none" w:sz="0" w:space="0" w:color="auto"/>
            <w:bottom w:val="none" w:sz="0" w:space="0" w:color="auto"/>
            <w:right w:val="none" w:sz="0" w:space="0" w:color="auto"/>
          </w:divBdr>
        </w:div>
        <w:div w:id="1225288384">
          <w:marLeft w:val="0"/>
          <w:marRight w:val="446"/>
          <w:marTop w:val="106"/>
          <w:marBottom w:val="120"/>
          <w:divBdr>
            <w:top w:val="none" w:sz="0" w:space="0" w:color="auto"/>
            <w:left w:val="none" w:sz="0" w:space="0" w:color="auto"/>
            <w:bottom w:val="none" w:sz="0" w:space="0" w:color="auto"/>
            <w:right w:val="none" w:sz="0" w:space="0" w:color="auto"/>
          </w:divBdr>
        </w:div>
        <w:div w:id="705300714">
          <w:marLeft w:val="0"/>
          <w:marRight w:val="446"/>
          <w:marTop w:val="106"/>
          <w:marBottom w:val="120"/>
          <w:divBdr>
            <w:top w:val="none" w:sz="0" w:space="0" w:color="auto"/>
            <w:left w:val="none" w:sz="0" w:space="0" w:color="auto"/>
            <w:bottom w:val="none" w:sz="0" w:space="0" w:color="auto"/>
            <w:right w:val="none" w:sz="0" w:space="0" w:color="auto"/>
          </w:divBdr>
        </w:div>
      </w:divsChild>
    </w:div>
    <w:div w:id="2059012293">
      <w:bodyDiv w:val="1"/>
      <w:marLeft w:val="0"/>
      <w:marRight w:val="0"/>
      <w:marTop w:val="0"/>
      <w:marBottom w:val="0"/>
      <w:divBdr>
        <w:top w:val="none" w:sz="0" w:space="0" w:color="auto"/>
        <w:left w:val="none" w:sz="0" w:space="0" w:color="auto"/>
        <w:bottom w:val="none" w:sz="0" w:space="0" w:color="auto"/>
        <w:right w:val="none" w:sz="0" w:space="0" w:color="auto"/>
      </w:divBdr>
    </w:div>
    <w:div w:id="2080514296">
      <w:bodyDiv w:val="1"/>
      <w:marLeft w:val="0"/>
      <w:marRight w:val="0"/>
      <w:marTop w:val="0"/>
      <w:marBottom w:val="0"/>
      <w:divBdr>
        <w:top w:val="none" w:sz="0" w:space="0" w:color="auto"/>
        <w:left w:val="none" w:sz="0" w:space="0" w:color="auto"/>
        <w:bottom w:val="none" w:sz="0" w:space="0" w:color="auto"/>
        <w:right w:val="none" w:sz="0" w:space="0" w:color="auto"/>
      </w:divBdr>
      <w:divsChild>
        <w:div w:id="124352503">
          <w:marLeft w:val="1138"/>
          <w:marRight w:val="0"/>
          <w:marTop w:val="72"/>
          <w:marBottom w:val="120"/>
          <w:divBdr>
            <w:top w:val="none" w:sz="0" w:space="0" w:color="auto"/>
            <w:left w:val="none" w:sz="0" w:space="0" w:color="auto"/>
            <w:bottom w:val="none" w:sz="0" w:space="0" w:color="auto"/>
            <w:right w:val="none" w:sz="0" w:space="0" w:color="auto"/>
          </w:divBdr>
        </w:div>
        <w:div w:id="858354201">
          <w:marLeft w:val="1138"/>
          <w:marRight w:val="0"/>
          <w:marTop w:val="72"/>
          <w:marBottom w:val="120"/>
          <w:divBdr>
            <w:top w:val="none" w:sz="0" w:space="0" w:color="auto"/>
            <w:left w:val="none" w:sz="0" w:space="0" w:color="auto"/>
            <w:bottom w:val="none" w:sz="0" w:space="0" w:color="auto"/>
            <w:right w:val="none" w:sz="0" w:space="0" w:color="auto"/>
          </w:divBdr>
        </w:div>
        <w:div w:id="1090158354">
          <w:marLeft w:val="1138"/>
          <w:marRight w:val="1022"/>
          <w:marTop w:val="72"/>
          <w:marBottom w:val="120"/>
          <w:divBdr>
            <w:top w:val="none" w:sz="0" w:space="0" w:color="auto"/>
            <w:left w:val="none" w:sz="0" w:space="0" w:color="auto"/>
            <w:bottom w:val="none" w:sz="0" w:space="0" w:color="auto"/>
            <w:right w:val="none" w:sz="0" w:space="0" w:color="auto"/>
          </w:divBdr>
        </w:div>
        <w:div w:id="1084650118">
          <w:marLeft w:val="1138"/>
          <w:marRight w:val="1022"/>
          <w:marTop w:val="72"/>
          <w:marBottom w:val="120"/>
          <w:divBdr>
            <w:top w:val="none" w:sz="0" w:space="0" w:color="auto"/>
            <w:left w:val="none" w:sz="0" w:space="0" w:color="auto"/>
            <w:bottom w:val="none" w:sz="0" w:space="0" w:color="auto"/>
            <w:right w:val="none" w:sz="0" w:space="0" w:color="auto"/>
          </w:divBdr>
        </w:div>
        <w:div w:id="1746874662">
          <w:marLeft w:val="1138"/>
          <w:marRight w:val="1022"/>
          <w:marTop w:val="72"/>
          <w:marBottom w:val="120"/>
          <w:divBdr>
            <w:top w:val="none" w:sz="0" w:space="0" w:color="auto"/>
            <w:left w:val="none" w:sz="0" w:space="0" w:color="auto"/>
            <w:bottom w:val="none" w:sz="0" w:space="0" w:color="auto"/>
            <w:right w:val="none" w:sz="0" w:space="0" w:color="auto"/>
          </w:divBdr>
        </w:div>
        <w:div w:id="1984313324">
          <w:marLeft w:val="1138"/>
          <w:marRight w:val="1022"/>
          <w:marTop w:val="72"/>
          <w:marBottom w:val="120"/>
          <w:divBdr>
            <w:top w:val="none" w:sz="0" w:space="0" w:color="auto"/>
            <w:left w:val="none" w:sz="0" w:space="0" w:color="auto"/>
            <w:bottom w:val="none" w:sz="0" w:space="0" w:color="auto"/>
            <w:right w:val="none" w:sz="0" w:space="0" w:color="auto"/>
          </w:divBdr>
        </w:div>
        <w:div w:id="343090589">
          <w:marLeft w:val="1138"/>
          <w:marRight w:val="1022"/>
          <w:marTop w:val="72"/>
          <w:marBottom w:val="120"/>
          <w:divBdr>
            <w:top w:val="none" w:sz="0" w:space="0" w:color="auto"/>
            <w:left w:val="none" w:sz="0" w:space="0" w:color="auto"/>
            <w:bottom w:val="none" w:sz="0" w:space="0" w:color="auto"/>
            <w:right w:val="none" w:sz="0" w:space="0" w:color="auto"/>
          </w:divBdr>
        </w:div>
      </w:divsChild>
    </w:div>
    <w:div w:id="2080907642">
      <w:bodyDiv w:val="1"/>
      <w:marLeft w:val="0"/>
      <w:marRight w:val="0"/>
      <w:marTop w:val="0"/>
      <w:marBottom w:val="0"/>
      <w:divBdr>
        <w:top w:val="none" w:sz="0" w:space="0" w:color="auto"/>
        <w:left w:val="none" w:sz="0" w:space="0" w:color="auto"/>
        <w:bottom w:val="none" w:sz="0" w:space="0" w:color="auto"/>
        <w:right w:val="none" w:sz="0" w:space="0" w:color="auto"/>
      </w:divBdr>
    </w:div>
    <w:div w:id="2098284143">
      <w:bodyDiv w:val="1"/>
      <w:marLeft w:val="0"/>
      <w:marRight w:val="0"/>
      <w:marTop w:val="0"/>
      <w:marBottom w:val="0"/>
      <w:divBdr>
        <w:top w:val="none" w:sz="0" w:space="0" w:color="auto"/>
        <w:left w:val="none" w:sz="0" w:space="0" w:color="auto"/>
        <w:bottom w:val="none" w:sz="0" w:space="0" w:color="auto"/>
        <w:right w:val="none" w:sz="0" w:space="0" w:color="auto"/>
      </w:divBdr>
    </w:div>
    <w:div w:id="2098939163">
      <w:bodyDiv w:val="1"/>
      <w:marLeft w:val="0"/>
      <w:marRight w:val="0"/>
      <w:marTop w:val="0"/>
      <w:marBottom w:val="0"/>
      <w:divBdr>
        <w:top w:val="none" w:sz="0" w:space="0" w:color="auto"/>
        <w:left w:val="none" w:sz="0" w:space="0" w:color="auto"/>
        <w:bottom w:val="none" w:sz="0" w:space="0" w:color="auto"/>
        <w:right w:val="none" w:sz="0" w:space="0" w:color="auto"/>
      </w:divBdr>
      <w:divsChild>
        <w:div w:id="665783802">
          <w:marLeft w:val="0"/>
          <w:marRight w:val="446"/>
          <w:marTop w:val="115"/>
          <w:marBottom w:val="120"/>
          <w:divBdr>
            <w:top w:val="none" w:sz="0" w:space="0" w:color="auto"/>
            <w:left w:val="none" w:sz="0" w:space="0" w:color="auto"/>
            <w:bottom w:val="none" w:sz="0" w:space="0" w:color="auto"/>
            <w:right w:val="none" w:sz="0" w:space="0" w:color="auto"/>
          </w:divBdr>
        </w:div>
        <w:div w:id="1777216792">
          <w:marLeft w:val="0"/>
          <w:marRight w:val="446"/>
          <w:marTop w:val="115"/>
          <w:marBottom w:val="120"/>
          <w:divBdr>
            <w:top w:val="none" w:sz="0" w:space="0" w:color="auto"/>
            <w:left w:val="none" w:sz="0" w:space="0" w:color="auto"/>
            <w:bottom w:val="none" w:sz="0" w:space="0" w:color="auto"/>
            <w:right w:val="none" w:sz="0" w:space="0" w:color="auto"/>
          </w:divBdr>
        </w:div>
        <w:div w:id="847452031">
          <w:marLeft w:val="0"/>
          <w:marRight w:val="446"/>
          <w:marTop w:val="115"/>
          <w:marBottom w:val="120"/>
          <w:divBdr>
            <w:top w:val="none" w:sz="0" w:space="0" w:color="auto"/>
            <w:left w:val="none" w:sz="0" w:space="0" w:color="auto"/>
            <w:bottom w:val="none" w:sz="0" w:space="0" w:color="auto"/>
            <w:right w:val="none" w:sz="0" w:space="0" w:color="auto"/>
          </w:divBdr>
        </w:div>
      </w:divsChild>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sChild>
        <w:div w:id="125977132">
          <w:marLeft w:val="0"/>
          <w:marRight w:val="29"/>
          <w:marTop w:val="96"/>
          <w:marBottom w:val="120"/>
          <w:divBdr>
            <w:top w:val="none" w:sz="0" w:space="0" w:color="auto"/>
            <w:left w:val="none" w:sz="0" w:space="0" w:color="auto"/>
            <w:bottom w:val="none" w:sz="0" w:space="0" w:color="auto"/>
            <w:right w:val="none" w:sz="0" w:space="0" w:color="auto"/>
          </w:divBdr>
        </w:div>
        <w:div w:id="1467888250">
          <w:marLeft w:val="0"/>
          <w:marRight w:val="29"/>
          <w:marTop w:val="96"/>
          <w:marBottom w:val="120"/>
          <w:divBdr>
            <w:top w:val="none" w:sz="0" w:space="0" w:color="auto"/>
            <w:left w:val="none" w:sz="0" w:space="0" w:color="auto"/>
            <w:bottom w:val="none" w:sz="0" w:space="0" w:color="auto"/>
            <w:right w:val="none" w:sz="0" w:space="0" w:color="auto"/>
          </w:divBdr>
        </w:div>
      </w:divsChild>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 w:id="2113088449">
      <w:bodyDiv w:val="1"/>
      <w:marLeft w:val="0"/>
      <w:marRight w:val="0"/>
      <w:marTop w:val="0"/>
      <w:marBottom w:val="0"/>
      <w:divBdr>
        <w:top w:val="none" w:sz="0" w:space="0" w:color="auto"/>
        <w:left w:val="none" w:sz="0" w:space="0" w:color="auto"/>
        <w:bottom w:val="none" w:sz="0" w:space="0" w:color="auto"/>
        <w:right w:val="none" w:sz="0" w:space="0" w:color="auto"/>
      </w:divBdr>
    </w:div>
    <w:div w:id="2124691196">
      <w:bodyDiv w:val="1"/>
      <w:marLeft w:val="0"/>
      <w:marRight w:val="0"/>
      <w:marTop w:val="0"/>
      <w:marBottom w:val="0"/>
      <w:divBdr>
        <w:top w:val="none" w:sz="0" w:space="0" w:color="auto"/>
        <w:left w:val="none" w:sz="0" w:space="0" w:color="auto"/>
        <w:bottom w:val="none" w:sz="0" w:space="0" w:color="auto"/>
        <w:right w:val="none" w:sz="0" w:space="0" w:color="auto"/>
      </w:divBdr>
    </w:div>
    <w:div w:id="2126922932">
      <w:bodyDiv w:val="1"/>
      <w:marLeft w:val="0"/>
      <w:marRight w:val="0"/>
      <w:marTop w:val="0"/>
      <w:marBottom w:val="0"/>
      <w:divBdr>
        <w:top w:val="none" w:sz="0" w:space="0" w:color="auto"/>
        <w:left w:val="none" w:sz="0" w:space="0" w:color="auto"/>
        <w:bottom w:val="none" w:sz="0" w:space="0" w:color="auto"/>
        <w:right w:val="none" w:sz="0" w:space="0" w:color="auto"/>
      </w:divBdr>
    </w:div>
    <w:div w:id="2132823118">
      <w:bodyDiv w:val="1"/>
      <w:marLeft w:val="0"/>
      <w:marRight w:val="0"/>
      <w:marTop w:val="0"/>
      <w:marBottom w:val="0"/>
      <w:divBdr>
        <w:top w:val="none" w:sz="0" w:space="0" w:color="auto"/>
        <w:left w:val="none" w:sz="0" w:space="0" w:color="auto"/>
        <w:bottom w:val="none" w:sz="0" w:space="0" w:color="auto"/>
        <w:right w:val="none" w:sz="0" w:space="0" w:color="auto"/>
      </w:divBdr>
      <w:divsChild>
        <w:div w:id="1769545197">
          <w:marLeft w:val="0"/>
          <w:marRight w:val="29"/>
          <w:marTop w:val="72"/>
          <w:marBottom w:val="120"/>
          <w:divBdr>
            <w:top w:val="none" w:sz="0" w:space="0" w:color="auto"/>
            <w:left w:val="none" w:sz="0" w:space="0" w:color="auto"/>
            <w:bottom w:val="none" w:sz="0" w:space="0" w:color="auto"/>
            <w:right w:val="none" w:sz="0" w:space="0" w:color="auto"/>
          </w:divBdr>
        </w:div>
        <w:div w:id="939070815">
          <w:marLeft w:val="0"/>
          <w:marRight w:val="29"/>
          <w:marTop w:val="72"/>
          <w:marBottom w:val="120"/>
          <w:divBdr>
            <w:top w:val="none" w:sz="0" w:space="0" w:color="auto"/>
            <w:left w:val="none" w:sz="0" w:space="0" w:color="auto"/>
            <w:bottom w:val="none" w:sz="0" w:space="0" w:color="auto"/>
            <w:right w:val="none" w:sz="0" w:space="0" w:color="auto"/>
          </w:divBdr>
        </w:div>
        <w:div w:id="102922386">
          <w:marLeft w:val="0"/>
          <w:marRight w:val="29"/>
          <w:marTop w:val="72"/>
          <w:marBottom w:val="120"/>
          <w:divBdr>
            <w:top w:val="none" w:sz="0" w:space="0" w:color="auto"/>
            <w:left w:val="none" w:sz="0" w:space="0" w:color="auto"/>
            <w:bottom w:val="none" w:sz="0" w:space="0" w:color="auto"/>
            <w:right w:val="none" w:sz="0" w:space="0" w:color="auto"/>
          </w:divBdr>
        </w:div>
        <w:div w:id="1819153853">
          <w:marLeft w:val="0"/>
          <w:marRight w:val="29"/>
          <w:marTop w:val="72"/>
          <w:marBottom w:val="120"/>
          <w:divBdr>
            <w:top w:val="none" w:sz="0" w:space="0" w:color="auto"/>
            <w:left w:val="none" w:sz="0" w:space="0" w:color="auto"/>
            <w:bottom w:val="none" w:sz="0" w:space="0" w:color="auto"/>
            <w:right w:val="none" w:sz="0" w:space="0" w:color="auto"/>
          </w:divBdr>
        </w:div>
      </w:divsChild>
    </w:div>
    <w:div w:id="2136172497">
      <w:bodyDiv w:val="1"/>
      <w:marLeft w:val="0"/>
      <w:marRight w:val="0"/>
      <w:marTop w:val="0"/>
      <w:marBottom w:val="0"/>
      <w:divBdr>
        <w:top w:val="none" w:sz="0" w:space="0" w:color="auto"/>
        <w:left w:val="none" w:sz="0" w:space="0" w:color="auto"/>
        <w:bottom w:val="none" w:sz="0" w:space="0" w:color="auto"/>
        <w:right w:val="none" w:sz="0" w:space="0" w:color="auto"/>
      </w:divBdr>
    </w:div>
    <w:div w:id="21399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60A2-D2F8-40B4-8B5D-975BAB0C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93</Pages>
  <Words>31903</Words>
  <Characters>159516</Characters>
  <Application>Microsoft Office Word</Application>
  <DocSecurity>0</DocSecurity>
  <Lines>1329</Lines>
  <Paragraphs>382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Ahiad Yehezkel</dc:creator>
  <cp:keywords/>
  <dc:description/>
  <cp:lastModifiedBy>Snir Ahiad Yehezkel</cp:lastModifiedBy>
  <cp:revision>199</cp:revision>
  <dcterms:created xsi:type="dcterms:W3CDTF">2023-03-22T14:03:00Z</dcterms:created>
  <dcterms:modified xsi:type="dcterms:W3CDTF">2023-07-31T00:08:00Z</dcterms:modified>
</cp:coreProperties>
</file>