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A143" w14:textId="4556B206" w:rsidR="00232863" w:rsidRPr="00CA624E" w:rsidRDefault="008443D0" w:rsidP="00742462">
      <w:pPr>
        <w:spacing w:before="240"/>
        <w:jc w:val="center"/>
        <w:rPr>
          <w:rFonts w:ascii="David" w:hAnsi="David" w:cs="David"/>
          <w:b/>
          <w:bCs/>
          <w:u w:val="single"/>
          <w:rtl/>
        </w:rPr>
      </w:pPr>
      <w:r w:rsidRPr="00CA624E">
        <w:rPr>
          <w:rFonts w:ascii="David" w:hAnsi="David" w:cs="David"/>
          <w:b/>
          <w:bCs/>
          <w:u w:val="single"/>
          <w:rtl/>
        </w:rPr>
        <w:t xml:space="preserve">דיני חברות/ ד"ר עדי ליבזון </w:t>
      </w:r>
    </w:p>
    <w:p w14:paraId="7AE92EEB" w14:textId="482D6E6E" w:rsidR="0092399B" w:rsidRPr="00D7664B" w:rsidRDefault="0092399B" w:rsidP="00C2711E">
      <w:pPr>
        <w:shd w:val="clear" w:color="auto" w:fill="D9E2F3" w:themeFill="accent1" w:themeFillTint="33"/>
        <w:spacing w:before="240"/>
        <w:jc w:val="center"/>
        <w:rPr>
          <w:rFonts w:ascii="David" w:hAnsi="David" w:cs="David"/>
          <w:b/>
          <w:bCs/>
          <w:sz w:val="24"/>
          <w:szCs w:val="24"/>
          <w:u w:val="single"/>
          <w:rtl/>
        </w:rPr>
      </w:pPr>
      <w:r w:rsidRPr="00C2711E">
        <w:rPr>
          <w:rFonts w:ascii="David" w:hAnsi="David" w:cs="David" w:hint="cs"/>
          <w:b/>
          <w:bCs/>
          <w:sz w:val="24"/>
          <w:szCs w:val="24"/>
          <w:u w:val="single"/>
          <w:rtl/>
        </w:rPr>
        <w:t>מבוא</w:t>
      </w:r>
    </w:p>
    <w:p w14:paraId="64CE591C" w14:textId="62B5DC45" w:rsidR="00002D70" w:rsidRPr="00FE4EB6" w:rsidRDefault="00002D70" w:rsidP="00742462">
      <w:pPr>
        <w:spacing w:before="240"/>
        <w:jc w:val="both"/>
        <w:rPr>
          <w:rFonts w:ascii="David" w:hAnsi="David" w:cs="David"/>
          <w:b/>
          <w:bCs/>
          <w:rtl/>
        </w:rPr>
      </w:pPr>
      <w:r w:rsidRPr="00FE4EB6">
        <w:rPr>
          <w:rFonts w:ascii="David" w:hAnsi="David" w:cs="David"/>
          <w:b/>
          <w:bCs/>
          <w:u w:val="single"/>
          <w:rtl/>
        </w:rPr>
        <w:t>מקורות סטטוטוריים:</w:t>
      </w:r>
      <w:r w:rsidRPr="00FE4EB6">
        <w:rPr>
          <w:rFonts w:ascii="David" w:hAnsi="David" w:cs="David"/>
          <w:b/>
          <w:bCs/>
          <w:rtl/>
        </w:rPr>
        <w:t xml:space="preserve"> </w:t>
      </w:r>
    </w:p>
    <w:p w14:paraId="4F502CDF" w14:textId="557F7D11" w:rsidR="00002D70" w:rsidRPr="00CA624E" w:rsidRDefault="00002D70" w:rsidP="00742462">
      <w:pPr>
        <w:pStyle w:val="a7"/>
        <w:numPr>
          <w:ilvl w:val="0"/>
          <w:numId w:val="1"/>
        </w:numPr>
        <w:spacing w:before="240"/>
        <w:jc w:val="both"/>
        <w:rPr>
          <w:rFonts w:ascii="David" w:hAnsi="David" w:cs="David"/>
        </w:rPr>
      </w:pPr>
      <w:r w:rsidRPr="00CA624E">
        <w:rPr>
          <w:rFonts w:ascii="David" w:hAnsi="David" w:cs="David"/>
          <w:rtl/>
        </w:rPr>
        <w:t>חוק החברות</w:t>
      </w:r>
      <w:r w:rsidR="00CB14DB" w:rsidRPr="00CA624E">
        <w:rPr>
          <w:rFonts w:ascii="David" w:hAnsi="David" w:cs="David"/>
          <w:rtl/>
        </w:rPr>
        <w:t xml:space="preserve"> (קריטי לקורס)</w:t>
      </w:r>
    </w:p>
    <w:p w14:paraId="3BA2C97B" w14:textId="2425AE4E" w:rsidR="00002D70" w:rsidRPr="00CA624E" w:rsidRDefault="00002D70" w:rsidP="00742462">
      <w:pPr>
        <w:pStyle w:val="a7"/>
        <w:numPr>
          <w:ilvl w:val="0"/>
          <w:numId w:val="1"/>
        </w:numPr>
        <w:spacing w:before="240"/>
        <w:jc w:val="both"/>
        <w:rPr>
          <w:rFonts w:ascii="David" w:hAnsi="David" w:cs="David"/>
        </w:rPr>
      </w:pPr>
      <w:r w:rsidRPr="00CA624E">
        <w:rPr>
          <w:rFonts w:ascii="David" w:hAnsi="David" w:cs="David"/>
          <w:rtl/>
        </w:rPr>
        <w:t>חוק ניירות ערך</w:t>
      </w:r>
    </w:p>
    <w:p w14:paraId="549CB370" w14:textId="1A7E5068" w:rsidR="00002D70" w:rsidRPr="00CA624E" w:rsidRDefault="00002D70" w:rsidP="00742462">
      <w:pPr>
        <w:pStyle w:val="a7"/>
        <w:numPr>
          <w:ilvl w:val="0"/>
          <w:numId w:val="1"/>
        </w:numPr>
        <w:spacing w:before="240"/>
        <w:jc w:val="both"/>
        <w:rPr>
          <w:rFonts w:ascii="David" w:hAnsi="David" w:cs="David"/>
        </w:rPr>
      </w:pPr>
      <w:r w:rsidRPr="00CA624E">
        <w:rPr>
          <w:rFonts w:ascii="David" w:hAnsi="David" w:cs="David"/>
          <w:rtl/>
        </w:rPr>
        <w:t>פקודת החברות (כמעט ולא רלוונטית)</w:t>
      </w:r>
    </w:p>
    <w:p w14:paraId="3BEAD5B6" w14:textId="7ADF64B8" w:rsidR="00002D70" w:rsidRPr="00CA624E" w:rsidRDefault="00002D70" w:rsidP="00742462">
      <w:pPr>
        <w:pStyle w:val="a7"/>
        <w:numPr>
          <w:ilvl w:val="0"/>
          <w:numId w:val="1"/>
        </w:numPr>
        <w:spacing w:before="240"/>
        <w:jc w:val="both"/>
        <w:rPr>
          <w:rFonts w:ascii="David" w:hAnsi="David" w:cs="David"/>
        </w:rPr>
      </w:pPr>
      <w:r w:rsidRPr="00CA624E">
        <w:rPr>
          <w:rFonts w:ascii="David" w:hAnsi="David" w:cs="David"/>
          <w:rtl/>
        </w:rPr>
        <w:t>פקודת השותפויות</w:t>
      </w:r>
    </w:p>
    <w:p w14:paraId="6727D6DC" w14:textId="38933EE6" w:rsidR="00002D70" w:rsidRPr="00CA624E" w:rsidRDefault="00002D70" w:rsidP="00742462">
      <w:pPr>
        <w:pStyle w:val="a7"/>
        <w:numPr>
          <w:ilvl w:val="0"/>
          <w:numId w:val="1"/>
        </w:numPr>
        <w:spacing w:before="240"/>
        <w:jc w:val="both"/>
        <w:rPr>
          <w:rFonts w:ascii="David" w:hAnsi="David" w:cs="David"/>
        </w:rPr>
      </w:pPr>
      <w:r w:rsidRPr="00CA624E">
        <w:rPr>
          <w:rFonts w:ascii="David" w:hAnsi="David" w:cs="David"/>
          <w:rtl/>
        </w:rPr>
        <w:t>חוק חדלות פירעון</w:t>
      </w:r>
      <w:r w:rsidR="00CB14DB" w:rsidRPr="00CA624E">
        <w:rPr>
          <w:rFonts w:ascii="David" w:hAnsi="David" w:cs="David"/>
          <w:rtl/>
        </w:rPr>
        <w:t xml:space="preserve"> ושיקום כלכלי</w:t>
      </w:r>
    </w:p>
    <w:p w14:paraId="3B12A91B" w14:textId="247D1142" w:rsidR="00002D70" w:rsidRPr="00CA624E" w:rsidRDefault="00002D70" w:rsidP="00742462">
      <w:pPr>
        <w:pStyle w:val="a7"/>
        <w:numPr>
          <w:ilvl w:val="0"/>
          <w:numId w:val="1"/>
        </w:numPr>
        <w:spacing w:before="240"/>
        <w:jc w:val="both"/>
        <w:rPr>
          <w:rFonts w:ascii="David" w:hAnsi="David" w:cs="David"/>
        </w:rPr>
      </w:pPr>
      <w:r w:rsidRPr="00CA624E">
        <w:rPr>
          <w:rFonts w:ascii="David" w:hAnsi="David" w:cs="David"/>
          <w:rtl/>
        </w:rPr>
        <w:t>חוק תובענות ייצוגיות</w:t>
      </w:r>
    </w:p>
    <w:p w14:paraId="2ACC1145" w14:textId="2B1BA04C" w:rsidR="00002D70" w:rsidRPr="00CA624E" w:rsidRDefault="00002D70" w:rsidP="00742462">
      <w:pPr>
        <w:pStyle w:val="a7"/>
        <w:numPr>
          <w:ilvl w:val="0"/>
          <w:numId w:val="1"/>
        </w:numPr>
        <w:spacing w:before="240"/>
        <w:jc w:val="both"/>
        <w:rPr>
          <w:rFonts w:ascii="David" w:hAnsi="David" w:cs="David"/>
        </w:rPr>
      </w:pPr>
      <w:r w:rsidRPr="00CA624E">
        <w:rPr>
          <w:rFonts w:ascii="David" w:hAnsi="David" w:cs="David"/>
          <w:rtl/>
        </w:rPr>
        <w:t>תקנות</w:t>
      </w:r>
    </w:p>
    <w:p w14:paraId="0804C688" w14:textId="71E1E6A1" w:rsidR="006A2495" w:rsidRPr="00FE4EB6" w:rsidRDefault="006A2495" w:rsidP="00742462">
      <w:pPr>
        <w:spacing w:before="240"/>
        <w:jc w:val="both"/>
        <w:rPr>
          <w:rFonts w:ascii="David" w:hAnsi="David" w:cs="David"/>
          <w:b/>
          <w:bCs/>
          <w:u w:val="single"/>
          <w:rtl/>
        </w:rPr>
      </w:pPr>
      <w:r w:rsidRPr="00FE4EB6">
        <w:rPr>
          <w:rFonts w:ascii="David" w:hAnsi="David" w:cs="David"/>
          <w:b/>
          <w:bCs/>
          <w:u w:val="single"/>
          <w:rtl/>
        </w:rPr>
        <w:t>אופציות ליישום התוכנית העסקית</w:t>
      </w:r>
      <w:r w:rsidR="00DC5642" w:rsidRPr="00FE4EB6">
        <w:rPr>
          <w:rFonts w:ascii="David" w:hAnsi="David" w:cs="David" w:hint="cs"/>
          <w:b/>
          <w:bCs/>
          <w:u w:val="single"/>
          <w:rtl/>
        </w:rPr>
        <w:t>:</w:t>
      </w:r>
    </w:p>
    <w:p w14:paraId="7DAD2A2B" w14:textId="75D2B535" w:rsidR="006A2495" w:rsidRPr="00CA624E" w:rsidRDefault="006A2495" w:rsidP="00742462">
      <w:pPr>
        <w:pStyle w:val="a7"/>
        <w:numPr>
          <w:ilvl w:val="0"/>
          <w:numId w:val="2"/>
        </w:numPr>
        <w:spacing w:before="240"/>
        <w:jc w:val="both"/>
        <w:rPr>
          <w:rFonts w:ascii="David" w:hAnsi="David" w:cs="David"/>
        </w:rPr>
      </w:pPr>
      <w:r w:rsidRPr="00CA624E">
        <w:rPr>
          <w:rFonts w:ascii="David" w:hAnsi="David" w:cs="David"/>
          <w:b/>
          <w:bCs/>
          <w:rtl/>
        </w:rPr>
        <w:t>לקיחת הלוואה של מיליון שקל וגיוס גורם עם ניסיון במכירות</w:t>
      </w:r>
      <w:r w:rsidRPr="00CA624E">
        <w:rPr>
          <w:rFonts w:ascii="David" w:hAnsi="David" w:cs="David"/>
          <w:rtl/>
        </w:rPr>
        <w:t xml:space="preserve">. </w:t>
      </w:r>
      <w:r w:rsidR="00BE3276">
        <w:rPr>
          <w:rFonts w:ascii="David" w:hAnsi="David" w:cs="David" w:hint="cs"/>
          <w:rtl/>
        </w:rPr>
        <w:t>לא ראלי כי אף אחד לא ייתן הלוואה כזאת גדולה ללא בטחונות.</w:t>
      </w:r>
      <w:r w:rsidRPr="00CA624E">
        <w:rPr>
          <w:rFonts w:ascii="David" w:hAnsi="David" w:cs="David"/>
          <w:rtl/>
        </w:rPr>
        <w:t xml:space="preserve"> </w:t>
      </w:r>
    </w:p>
    <w:p w14:paraId="11CB0D20" w14:textId="11771F83" w:rsidR="006A2495" w:rsidRPr="00CA624E" w:rsidRDefault="006A2495" w:rsidP="00742462">
      <w:pPr>
        <w:pStyle w:val="a7"/>
        <w:numPr>
          <w:ilvl w:val="0"/>
          <w:numId w:val="2"/>
        </w:numPr>
        <w:spacing w:before="240"/>
        <w:jc w:val="both"/>
        <w:rPr>
          <w:rFonts w:ascii="David" w:hAnsi="David" w:cs="David"/>
        </w:rPr>
      </w:pPr>
      <w:r w:rsidRPr="00CA624E">
        <w:rPr>
          <w:rFonts w:ascii="David" w:hAnsi="David" w:cs="David"/>
          <w:b/>
          <w:bCs/>
          <w:rtl/>
        </w:rPr>
        <w:t xml:space="preserve">מציאת שותף </w:t>
      </w:r>
      <w:r w:rsidR="00373C06">
        <w:rPr>
          <w:rFonts w:ascii="David" w:hAnsi="David" w:cs="David" w:hint="cs"/>
          <w:b/>
          <w:bCs/>
          <w:rtl/>
        </w:rPr>
        <w:t>-</w:t>
      </w:r>
      <w:r w:rsidRPr="00CA624E">
        <w:rPr>
          <w:rFonts w:ascii="David" w:hAnsi="David" w:cs="David"/>
          <w:b/>
          <w:bCs/>
          <w:rtl/>
        </w:rPr>
        <w:t xml:space="preserve"> שיביא את ההון האנושי שישלים אותי (ניסיון במכירות) עם מיליון שקלים</w:t>
      </w:r>
      <w:r w:rsidRPr="00CA624E">
        <w:rPr>
          <w:rFonts w:ascii="David" w:hAnsi="David" w:cs="David"/>
          <w:rtl/>
        </w:rPr>
        <w:t xml:space="preserve">. </w:t>
      </w:r>
      <w:r w:rsidR="00373C06">
        <w:rPr>
          <w:rFonts w:ascii="David" w:hAnsi="David" w:cs="David" w:hint="cs"/>
          <w:rtl/>
        </w:rPr>
        <w:t>קשה למצוא אנשים עם הון וכישרון.</w:t>
      </w:r>
    </w:p>
    <w:p w14:paraId="790D1D96" w14:textId="1120288C" w:rsidR="006A2495" w:rsidRPr="008C1C6C" w:rsidRDefault="006A2495" w:rsidP="008C1C6C">
      <w:pPr>
        <w:pStyle w:val="a7"/>
        <w:numPr>
          <w:ilvl w:val="0"/>
          <w:numId w:val="2"/>
        </w:numPr>
        <w:spacing w:before="240"/>
        <w:jc w:val="both"/>
        <w:rPr>
          <w:rFonts w:ascii="David" w:hAnsi="David" w:cs="David"/>
          <w:rtl/>
        </w:rPr>
      </w:pPr>
      <w:r w:rsidRPr="00CA624E">
        <w:rPr>
          <w:rFonts w:ascii="David" w:hAnsi="David" w:cs="David"/>
          <w:b/>
          <w:bCs/>
          <w:rtl/>
        </w:rPr>
        <w:t>מציאת משקיע וגיוס עובד עם ניסיון בניהול מכירות שהוא גם יממן</w:t>
      </w:r>
      <w:r w:rsidRPr="00CA624E">
        <w:rPr>
          <w:rFonts w:ascii="David" w:hAnsi="David" w:cs="David"/>
          <w:rtl/>
        </w:rPr>
        <w:t xml:space="preserve">. </w:t>
      </w:r>
      <w:r w:rsidR="00373C06">
        <w:rPr>
          <w:rFonts w:ascii="David" w:hAnsi="David" w:cs="David" w:hint="cs"/>
          <w:rtl/>
        </w:rPr>
        <w:t>הרווח יהיה זהה לסיכון שכל אחד לוקח.</w:t>
      </w:r>
      <w:r w:rsidRPr="008C1C6C">
        <w:rPr>
          <w:rFonts w:ascii="David" w:hAnsi="David" w:cs="David"/>
          <w:rtl/>
        </w:rPr>
        <w:t>מה הרציונל? כדאי לי לגוון את ההשקעות שלי</w:t>
      </w:r>
      <w:r w:rsidR="008C1C6C" w:rsidRPr="008C1C6C">
        <w:rPr>
          <w:rFonts w:ascii="David" w:hAnsi="David" w:cs="David" w:hint="cs"/>
          <w:rtl/>
        </w:rPr>
        <w:t xml:space="preserve">. </w:t>
      </w:r>
      <w:r w:rsidR="005F5BDB" w:rsidRPr="008C1C6C">
        <w:rPr>
          <w:rFonts w:ascii="David" w:hAnsi="David" w:cs="David"/>
          <w:rtl/>
        </w:rPr>
        <w:t>בשביל לגוון את ההשקעות שלי, לפצל את ההון הפיזי שלי מההון האנושי. על ידי גיוון, ננטרל סיכונים</w:t>
      </w:r>
      <w:r w:rsidR="00373C06" w:rsidRPr="008C1C6C">
        <w:rPr>
          <w:rFonts w:ascii="David" w:hAnsi="David" w:cs="David" w:hint="cs"/>
          <w:rtl/>
        </w:rPr>
        <w:t xml:space="preserve">. </w:t>
      </w:r>
      <w:r w:rsidR="005F5BDB" w:rsidRPr="008C1C6C">
        <w:rPr>
          <w:rFonts w:ascii="David" w:hAnsi="David" w:cs="David"/>
          <w:b/>
          <w:bCs/>
          <w:rtl/>
        </w:rPr>
        <w:t>לפיצול בין ההון לניהול יש יתרון גדול- גמישות והשגת בעלי יכולת ניהול ומממנים 'זולים'. עלויות המשא ומתן ועלויות פיקוח</w:t>
      </w:r>
      <w:r w:rsidR="008C1C6C" w:rsidRPr="008C1C6C">
        <w:rPr>
          <w:rFonts w:ascii="David" w:hAnsi="David" w:cs="David" w:hint="cs"/>
          <w:rtl/>
        </w:rPr>
        <w:t>-</w:t>
      </w:r>
      <w:r w:rsidR="005F5BDB" w:rsidRPr="008C1C6C">
        <w:rPr>
          <w:rFonts w:ascii="David" w:hAnsi="David" w:cs="David"/>
          <w:rtl/>
        </w:rPr>
        <w:t xml:space="preserve"> </w:t>
      </w:r>
      <w:r w:rsidR="00373C06" w:rsidRPr="008C1C6C">
        <w:rPr>
          <w:rFonts w:ascii="David" w:hAnsi="David" w:cs="David" w:hint="cs"/>
          <w:rtl/>
        </w:rPr>
        <w:t xml:space="preserve">משא ומתן, פיקוח על מנהלים שמנהלים את הכסף, </w:t>
      </w:r>
      <w:r w:rsidR="005F5BDB" w:rsidRPr="008C1C6C">
        <w:rPr>
          <w:rFonts w:ascii="David" w:hAnsi="David" w:cs="David"/>
          <w:rtl/>
        </w:rPr>
        <w:t>הפיקוח בין המשקיעים לעצמ</w:t>
      </w:r>
      <w:r w:rsidR="00373C06" w:rsidRPr="008C1C6C">
        <w:rPr>
          <w:rFonts w:ascii="David" w:hAnsi="David" w:cs="David" w:hint="cs"/>
          <w:rtl/>
        </w:rPr>
        <w:t>, בין</w:t>
      </w:r>
      <w:r w:rsidR="005F5BDB" w:rsidRPr="008C1C6C">
        <w:rPr>
          <w:rFonts w:ascii="David" w:hAnsi="David" w:cs="David"/>
          <w:rtl/>
        </w:rPr>
        <w:t xml:space="preserve"> בעלי ההון האנושי לבין עצמם; פיקוח שהמשאבים של החברה מנוצלים כראוי.</w:t>
      </w:r>
      <w:r w:rsidR="005F5BDB" w:rsidRPr="008C1C6C">
        <w:rPr>
          <w:rFonts w:ascii="David" w:hAnsi="David" w:cs="David"/>
          <w:b/>
          <w:bCs/>
          <w:color w:val="FF0000"/>
          <w:rtl/>
        </w:rPr>
        <w:t>חוק החברות מנסה לצמצם כמה שיותר את העלויות שנובעות מהשיתופי פעולה הללו</w:t>
      </w:r>
      <w:r w:rsidR="005F5BDB" w:rsidRPr="008C1C6C">
        <w:rPr>
          <w:rFonts w:ascii="David" w:hAnsi="David" w:cs="David"/>
          <w:rtl/>
        </w:rPr>
        <w:t xml:space="preserve">. </w:t>
      </w:r>
    </w:p>
    <w:p w14:paraId="35094974" w14:textId="0259AA93" w:rsidR="005F5BDB" w:rsidRPr="00C2711E" w:rsidRDefault="005F5BDB" w:rsidP="00C2711E">
      <w:pPr>
        <w:shd w:val="clear" w:color="auto" w:fill="D9E2F3" w:themeFill="accent1" w:themeFillTint="33"/>
        <w:spacing w:before="240"/>
        <w:jc w:val="center"/>
        <w:rPr>
          <w:rFonts w:ascii="David" w:hAnsi="David" w:cs="David"/>
          <w:b/>
          <w:bCs/>
          <w:sz w:val="24"/>
          <w:szCs w:val="24"/>
          <w:u w:val="single"/>
          <w:rtl/>
        </w:rPr>
      </w:pPr>
      <w:r w:rsidRPr="00C2711E">
        <w:rPr>
          <w:rFonts w:ascii="David" w:hAnsi="David" w:cs="David"/>
          <w:b/>
          <w:bCs/>
          <w:sz w:val="24"/>
          <w:szCs w:val="24"/>
          <w:u w:val="single"/>
          <w:rtl/>
        </w:rPr>
        <w:t>סוגי תאגידים</w:t>
      </w:r>
    </w:p>
    <w:p w14:paraId="0DA1A64F" w14:textId="7DFF37C6" w:rsidR="000C590C" w:rsidRPr="00CA624E" w:rsidRDefault="005F5BDB" w:rsidP="00742462">
      <w:pPr>
        <w:spacing w:before="240"/>
        <w:jc w:val="both"/>
        <w:rPr>
          <w:rFonts w:ascii="David" w:hAnsi="David" w:cs="David"/>
          <w:rtl/>
        </w:rPr>
      </w:pPr>
      <w:r w:rsidRPr="00CA624E">
        <w:rPr>
          <w:rFonts w:ascii="David" w:hAnsi="David" w:cs="David"/>
          <w:rtl/>
        </w:rPr>
        <w:t xml:space="preserve">תאגיד הוא </w:t>
      </w:r>
      <w:r w:rsidRPr="00CA624E">
        <w:rPr>
          <w:rFonts w:ascii="David" w:hAnsi="David" w:cs="David"/>
          <w:b/>
          <w:bCs/>
          <w:color w:val="FF0000"/>
          <w:rtl/>
        </w:rPr>
        <w:t>יצור משפטי עם זכויות וחובות נפרדות מאלו של הבעלים שלו והאורגנים האחרים שלו</w:t>
      </w:r>
      <w:r w:rsidRPr="00CA624E">
        <w:rPr>
          <w:rFonts w:ascii="David" w:hAnsi="David" w:cs="David"/>
          <w:rtl/>
        </w:rPr>
        <w:t>. שיתוף הפעולה הראשון שהומחש:</w:t>
      </w:r>
    </w:p>
    <w:p w14:paraId="628934F9" w14:textId="6CB3E5B2" w:rsidR="000C590C" w:rsidRPr="00C2711E" w:rsidRDefault="005F5BDB" w:rsidP="00742462">
      <w:pPr>
        <w:spacing w:before="240"/>
        <w:jc w:val="center"/>
        <w:rPr>
          <w:rFonts w:ascii="David" w:hAnsi="David" w:cs="David"/>
          <w:b/>
          <w:bCs/>
          <w:u w:val="single"/>
          <w:rtl/>
        </w:rPr>
      </w:pPr>
      <w:r w:rsidRPr="00C2711E">
        <w:rPr>
          <w:rFonts w:ascii="David" w:hAnsi="David" w:cs="David"/>
          <w:b/>
          <w:bCs/>
          <w:u w:val="single"/>
          <w:rtl/>
        </w:rPr>
        <w:t>שותפות</w:t>
      </w:r>
      <w:r w:rsidR="00C2711E" w:rsidRPr="00C2711E">
        <w:rPr>
          <w:rFonts w:ascii="David" w:hAnsi="David" w:cs="David" w:hint="cs"/>
          <w:b/>
          <w:bCs/>
          <w:u w:val="single"/>
          <w:rtl/>
        </w:rPr>
        <w:t>:</w:t>
      </w:r>
    </w:p>
    <w:p w14:paraId="6F3EA7CD" w14:textId="7FE25C3F" w:rsidR="000C590C" w:rsidRPr="00CA624E" w:rsidRDefault="00003291" w:rsidP="008C1C6C">
      <w:pPr>
        <w:spacing w:before="240"/>
        <w:jc w:val="both"/>
        <w:rPr>
          <w:rFonts w:ascii="David" w:hAnsi="David" w:cs="David"/>
          <w:rtl/>
        </w:rPr>
      </w:pPr>
      <w:r w:rsidRPr="00CA624E">
        <w:rPr>
          <w:rFonts w:ascii="David" w:hAnsi="David" w:cs="David"/>
          <w:rtl/>
        </w:rPr>
        <w:t>כל אחד מהגורמים שמרכיבים את השותפות הוא לרוב במצב ברירת המחדל- מביא גם הון פיזי וגם שותף בניהול. זהו מאפיין בסיסי של שותפות. קיימת שותפויות בהן לא כל השותפים מנהלים.</w:t>
      </w:r>
      <w:r w:rsidRPr="00DC5642">
        <w:rPr>
          <w:rFonts w:ascii="David" w:hAnsi="David" w:cs="David"/>
          <w:b/>
          <w:bCs/>
          <w:color w:val="FF33CC"/>
          <w:rtl/>
        </w:rPr>
        <w:t>ס' 1 לחוק השותפויות</w:t>
      </w:r>
      <w:r w:rsidRPr="00CA624E">
        <w:rPr>
          <w:rFonts w:ascii="David" w:hAnsi="David" w:cs="David"/>
          <w:b/>
          <w:bCs/>
          <w:rtl/>
        </w:rPr>
        <w:t>:</w:t>
      </w:r>
      <w:r w:rsidR="005F5BDB" w:rsidRPr="00CA624E">
        <w:rPr>
          <w:rFonts w:ascii="David" w:hAnsi="David" w:cs="David"/>
          <w:rtl/>
        </w:rPr>
        <w:t xml:space="preserve"> </w:t>
      </w:r>
      <w:r w:rsidR="000C590C" w:rsidRPr="00CA624E">
        <w:rPr>
          <w:rFonts w:ascii="David" w:hAnsi="David" w:cs="David"/>
          <w:rtl/>
        </w:rPr>
        <w:t xml:space="preserve">שותפות היא חבר בני אדם שהתקשרו אליהם בקשרי שותפות. </w:t>
      </w:r>
      <w:r w:rsidR="000C590C" w:rsidRPr="00CA624E">
        <w:rPr>
          <w:rFonts w:ascii="David" w:hAnsi="David" w:cs="David"/>
          <w:b/>
          <w:bCs/>
          <w:rtl/>
        </w:rPr>
        <w:t>קשרים שבין בני אדם שמנהלים יחד עסק לשם הפקת רווחים</w:t>
      </w:r>
      <w:r w:rsidR="000C590C" w:rsidRPr="00CA624E">
        <w:rPr>
          <w:rFonts w:ascii="David" w:hAnsi="David" w:cs="David"/>
          <w:rtl/>
        </w:rPr>
        <w:t xml:space="preserve">, למעט תאגיד שאוגד לפי דין אחר. </w:t>
      </w:r>
      <w:r w:rsidR="000C590C" w:rsidRPr="00CA624E">
        <w:rPr>
          <w:rFonts w:ascii="David" w:hAnsi="David" w:cs="David"/>
          <w:u w:val="single"/>
          <w:rtl/>
        </w:rPr>
        <w:t>מאפייני השותפות</w:t>
      </w:r>
      <w:r w:rsidR="007205BC">
        <w:rPr>
          <w:rFonts w:ascii="David" w:hAnsi="David" w:cs="David" w:hint="cs"/>
          <w:u w:val="single"/>
          <w:rtl/>
        </w:rPr>
        <w:t>:</w:t>
      </w:r>
    </w:p>
    <w:p w14:paraId="3E60F00F" w14:textId="27E63DE7" w:rsidR="000C590C" w:rsidRPr="00CA624E" w:rsidRDefault="000C590C" w:rsidP="00742462">
      <w:pPr>
        <w:pStyle w:val="a7"/>
        <w:numPr>
          <w:ilvl w:val="0"/>
          <w:numId w:val="3"/>
        </w:numPr>
        <w:spacing w:before="240"/>
        <w:jc w:val="both"/>
        <w:rPr>
          <w:rFonts w:ascii="David" w:hAnsi="David" w:cs="David"/>
        </w:rPr>
      </w:pPr>
      <w:r w:rsidRPr="00CA624E">
        <w:rPr>
          <w:rFonts w:ascii="David" w:hAnsi="David" w:cs="David"/>
          <w:rtl/>
        </w:rPr>
        <w:t xml:space="preserve">בשביל שותפות צריך לפחות שני אנשים. </w:t>
      </w:r>
    </w:p>
    <w:p w14:paraId="46E18136" w14:textId="0DF68905" w:rsidR="000C590C" w:rsidRPr="00CA624E" w:rsidRDefault="000C590C" w:rsidP="00742462">
      <w:pPr>
        <w:pStyle w:val="a7"/>
        <w:numPr>
          <w:ilvl w:val="0"/>
          <w:numId w:val="3"/>
        </w:numPr>
        <w:spacing w:before="240"/>
        <w:jc w:val="both"/>
        <w:rPr>
          <w:rFonts w:ascii="David" w:hAnsi="David" w:cs="David"/>
        </w:rPr>
      </w:pPr>
      <w:r w:rsidRPr="00CA624E">
        <w:rPr>
          <w:rFonts w:ascii="David" w:hAnsi="David" w:cs="David"/>
          <w:rtl/>
        </w:rPr>
        <w:t>שותפות היא תאגיד לשם הפקת רווח.</w:t>
      </w:r>
    </w:p>
    <w:p w14:paraId="1E92891E" w14:textId="77777777" w:rsidR="000C590C" w:rsidRPr="00CA624E" w:rsidRDefault="000C590C" w:rsidP="00742462">
      <w:pPr>
        <w:pStyle w:val="a7"/>
        <w:numPr>
          <w:ilvl w:val="0"/>
          <w:numId w:val="3"/>
        </w:numPr>
        <w:spacing w:before="240"/>
        <w:jc w:val="both"/>
        <w:rPr>
          <w:rFonts w:ascii="David" w:hAnsi="David" w:cs="David"/>
        </w:rPr>
      </w:pPr>
      <w:r w:rsidRPr="00CA624E">
        <w:rPr>
          <w:rFonts w:ascii="David" w:hAnsi="David" w:cs="David"/>
          <w:rtl/>
        </w:rPr>
        <w:t>מדובר בניהול משותף בפועל.</w:t>
      </w:r>
    </w:p>
    <w:p w14:paraId="00BC3A44" w14:textId="77777777" w:rsidR="000C590C" w:rsidRPr="00CA624E" w:rsidRDefault="000C590C" w:rsidP="00742462">
      <w:pPr>
        <w:pStyle w:val="a7"/>
        <w:numPr>
          <w:ilvl w:val="0"/>
          <w:numId w:val="3"/>
        </w:numPr>
        <w:spacing w:before="240"/>
        <w:jc w:val="both"/>
        <w:rPr>
          <w:rFonts w:ascii="David" w:hAnsi="David" w:cs="David"/>
        </w:rPr>
      </w:pPr>
      <w:r w:rsidRPr="00CA624E">
        <w:rPr>
          <w:rFonts w:ascii="David" w:hAnsi="David" w:cs="David"/>
          <w:rtl/>
        </w:rPr>
        <w:t>שותפות היא דיון שיורי (ברירת מחדל) – קבוצה שמנהלת יחד עסק למטרת רווח, הנחת ברירת המחדל היא שמדובר בשותפות.</w:t>
      </w:r>
    </w:p>
    <w:p w14:paraId="46F210C8" w14:textId="77777777" w:rsidR="000C590C" w:rsidRPr="00CA624E" w:rsidRDefault="000C590C" w:rsidP="00742462">
      <w:pPr>
        <w:pStyle w:val="a7"/>
        <w:numPr>
          <w:ilvl w:val="0"/>
          <w:numId w:val="3"/>
        </w:numPr>
        <w:spacing w:before="240"/>
        <w:jc w:val="both"/>
        <w:rPr>
          <w:rFonts w:ascii="David" w:hAnsi="David" w:cs="David"/>
        </w:rPr>
      </w:pPr>
      <w:r w:rsidRPr="00CA624E">
        <w:rPr>
          <w:rFonts w:ascii="David" w:hAnsi="David" w:cs="David"/>
          <w:rtl/>
        </w:rPr>
        <w:t xml:space="preserve">זכות משותפת בנכס לא יוצרת בהכרח שותפות (ס'2(1)). </w:t>
      </w:r>
    </w:p>
    <w:p w14:paraId="2F59AC91" w14:textId="70CD80D1" w:rsidR="000C590C" w:rsidRPr="00CA624E" w:rsidRDefault="000C590C" w:rsidP="00742462">
      <w:pPr>
        <w:pStyle w:val="a7"/>
        <w:numPr>
          <w:ilvl w:val="0"/>
          <w:numId w:val="3"/>
        </w:numPr>
        <w:spacing w:before="240"/>
        <w:jc w:val="both"/>
        <w:rPr>
          <w:rFonts w:ascii="David" w:hAnsi="David" w:cs="David"/>
        </w:rPr>
      </w:pPr>
      <w:r w:rsidRPr="00CA624E">
        <w:rPr>
          <w:rFonts w:ascii="David" w:hAnsi="David" w:cs="David"/>
          <w:rtl/>
        </w:rPr>
        <w:t xml:space="preserve">גם עובד </w:t>
      </w:r>
      <w:r w:rsidR="00003291" w:rsidRPr="00CA624E">
        <w:rPr>
          <w:rFonts w:ascii="David" w:hAnsi="David" w:cs="David"/>
          <w:rtl/>
        </w:rPr>
        <w:t xml:space="preserve">(ס' 2(4)) </w:t>
      </w:r>
      <w:r w:rsidRPr="00CA624E">
        <w:rPr>
          <w:rFonts w:ascii="David" w:hAnsi="David" w:cs="David"/>
          <w:rtl/>
        </w:rPr>
        <w:t>או מלווה</w:t>
      </w:r>
      <w:r w:rsidR="00003291" w:rsidRPr="00CA624E">
        <w:rPr>
          <w:rFonts w:ascii="David" w:hAnsi="David" w:cs="David"/>
          <w:rtl/>
        </w:rPr>
        <w:t xml:space="preserve"> (ס'2(6))</w:t>
      </w:r>
      <w:r w:rsidRPr="00CA624E">
        <w:rPr>
          <w:rFonts w:ascii="David" w:hAnsi="David" w:cs="David"/>
          <w:rtl/>
        </w:rPr>
        <w:t xml:space="preserve">, למרות שמקבלים נתח מהרווחים, לא ייחשבו לשותפים. </w:t>
      </w:r>
      <w:r w:rsidR="00373C06">
        <w:rPr>
          <w:rFonts w:ascii="David" w:hAnsi="David" w:cs="David" w:hint="cs"/>
          <w:rtl/>
        </w:rPr>
        <w:t>(צריך להיות גם שותף בניהול).</w:t>
      </w:r>
    </w:p>
    <w:p w14:paraId="11B76E5B" w14:textId="42537C18" w:rsidR="000C590C" w:rsidRPr="00CA624E" w:rsidRDefault="000C590C" w:rsidP="008C1C6C">
      <w:pPr>
        <w:spacing w:before="240"/>
        <w:jc w:val="both"/>
        <w:rPr>
          <w:rFonts w:ascii="David" w:hAnsi="David" w:cs="David"/>
          <w:rtl/>
        </w:rPr>
      </w:pPr>
      <w:r w:rsidRPr="00CA624E">
        <w:rPr>
          <w:rFonts w:ascii="David" w:hAnsi="David" w:cs="David"/>
          <w:b/>
          <w:bCs/>
          <w:rtl/>
        </w:rPr>
        <w:t>השותפים חבים ביחד ולחוד בחובות החברה</w:t>
      </w:r>
      <w:r w:rsidRPr="00CA624E">
        <w:rPr>
          <w:rFonts w:ascii="David" w:hAnsi="David" w:cs="David"/>
          <w:rtl/>
        </w:rPr>
        <w:t xml:space="preserve">. אם יש לעסק חובות, והגדרנו גורם מסוים כשותף, אז הוא חב ביחד ולחוד את החובות הללו. כל אחד מהנושים יכול לפרוע את החובות מכל אחד מהשותפים. </w:t>
      </w:r>
      <w:r w:rsidR="00C14546" w:rsidRPr="00CA624E">
        <w:rPr>
          <w:rFonts w:ascii="David" w:hAnsi="David" w:cs="David"/>
          <w:rtl/>
        </w:rPr>
        <w:t xml:space="preserve">זה במצב של שותפות בלתי מוגבלת. </w:t>
      </w:r>
      <w:r w:rsidRPr="00CA624E">
        <w:rPr>
          <w:rFonts w:ascii="David" w:hAnsi="David" w:cs="David"/>
          <w:rtl/>
        </w:rPr>
        <w:t>ב</w:t>
      </w:r>
      <w:r w:rsidRPr="00390DE5">
        <w:rPr>
          <w:rFonts w:ascii="David" w:hAnsi="David" w:cs="David"/>
          <w:b/>
          <w:bCs/>
          <w:color w:val="FF33CC"/>
          <w:rtl/>
        </w:rPr>
        <w:t xml:space="preserve">ס' 6 </w:t>
      </w:r>
      <w:r w:rsidRPr="00CA624E">
        <w:rPr>
          <w:rFonts w:ascii="David" w:hAnsi="David" w:cs="David"/>
          <w:rtl/>
        </w:rPr>
        <w:t xml:space="preserve">נאמר שיש דרישת רישום בנוגע לשותפות אצל רשם השותפויות. שותפות רשומה היא תאגיד (ס' 66(א)). </w:t>
      </w:r>
    </w:p>
    <w:p w14:paraId="42C0D0DC" w14:textId="3846F47C" w:rsidR="00003291" w:rsidRPr="00CA624E" w:rsidRDefault="000C590C" w:rsidP="008C1C6C">
      <w:pPr>
        <w:spacing w:before="240"/>
        <w:jc w:val="both"/>
        <w:rPr>
          <w:rFonts w:ascii="David" w:hAnsi="David" w:cs="David"/>
          <w:rtl/>
        </w:rPr>
      </w:pPr>
      <w:r w:rsidRPr="00CA624E">
        <w:rPr>
          <w:rFonts w:ascii="David" w:hAnsi="David" w:cs="David"/>
          <w:u w:val="single"/>
          <w:rtl/>
        </w:rPr>
        <w:t>הסטטיות של שותפות</w:t>
      </w:r>
      <w:r w:rsidRPr="00CA624E">
        <w:rPr>
          <w:rFonts w:ascii="David" w:hAnsi="David" w:cs="David"/>
          <w:rtl/>
        </w:rPr>
        <w:t xml:space="preserve">- </w:t>
      </w:r>
      <w:r w:rsidRPr="00CA624E">
        <w:rPr>
          <w:rFonts w:ascii="David" w:hAnsi="David" w:cs="David"/>
          <w:b/>
          <w:bCs/>
          <w:rtl/>
        </w:rPr>
        <w:t>כברירת מחדל</w:t>
      </w:r>
      <w:r w:rsidRPr="00CA624E">
        <w:rPr>
          <w:rFonts w:ascii="David" w:hAnsi="David" w:cs="David"/>
          <w:rtl/>
        </w:rPr>
        <w:t>, קיום שותפות דורש הסכמה מתמדת של כל השותפי</w:t>
      </w:r>
      <w:r w:rsidR="00003291" w:rsidRPr="00CA624E">
        <w:rPr>
          <w:rFonts w:ascii="David" w:hAnsi="David" w:cs="David"/>
          <w:rtl/>
        </w:rPr>
        <w:t>ם לפי ס' 36 לחוק השותפויות</w:t>
      </w:r>
      <w:r w:rsidRPr="00CA624E">
        <w:rPr>
          <w:rFonts w:ascii="David" w:hAnsi="David" w:cs="David"/>
          <w:rtl/>
        </w:rPr>
        <w:t xml:space="preserve">. ניתן להתנות על ברירת המחדל הזו בהסכם השותפות, המפרט את זכויות הצדדים לשותפות. </w:t>
      </w:r>
      <w:r w:rsidRPr="00CA624E">
        <w:rPr>
          <w:rFonts w:ascii="David" w:hAnsi="David" w:cs="David"/>
          <w:b/>
          <w:bCs/>
          <w:rtl/>
        </w:rPr>
        <w:t>ניתן להמחות את הרווחים מהשותפות אך לא את זכות הניהול עצמה</w:t>
      </w:r>
      <w:r w:rsidRPr="00CA624E">
        <w:rPr>
          <w:rFonts w:ascii="David" w:hAnsi="David" w:cs="David"/>
          <w:rtl/>
        </w:rPr>
        <w:t xml:space="preserve">. לא ניתן להעביר את הזכויות שלי בשותפות לגורם שלישי מבלי הסכמה של שאר השותפים. </w:t>
      </w:r>
      <w:r w:rsidR="00003291" w:rsidRPr="008C1C6C">
        <w:rPr>
          <w:rFonts w:ascii="David" w:hAnsi="David" w:cs="David"/>
          <w:color w:val="FF0000"/>
          <w:rtl/>
        </w:rPr>
        <w:t>רוב ההוראות שראינו כאן הן הוראות דיספוזיטיביות, וחלקן קוגנטיות (שני שותפים ומעלה, הרישום)</w:t>
      </w:r>
      <w:r w:rsidR="00003291" w:rsidRPr="00CA624E">
        <w:rPr>
          <w:rFonts w:ascii="David" w:hAnsi="David" w:cs="David"/>
          <w:rtl/>
        </w:rPr>
        <w:t>.</w:t>
      </w:r>
    </w:p>
    <w:p w14:paraId="21FC89F4" w14:textId="77777777" w:rsidR="00373C06" w:rsidRDefault="00003291" w:rsidP="00373C06">
      <w:pPr>
        <w:spacing w:before="240"/>
        <w:jc w:val="both"/>
        <w:rPr>
          <w:rFonts w:ascii="David" w:hAnsi="David" w:cs="David"/>
          <w:rtl/>
        </w:rPr>
      </w:pPr>
      <w:r w:rsidRPr="00CA624E">
        <w:rPr>
          <w:rFonts w:ascii="David" w:hAnsi="David" w:cs="David"/>
          <w:u w:val="single"/>
          <w:rtl/>
        </w:rPr>
        <w:t>שותפים עם אחריות מוגבלת?</w:t>
      </w:r>
      <w:r w:rsidRPr="00CA624E">
        <w:rPr>
          <w:rFonts w:ascii="David" w:hAnsi="David" w:cs="David"/>
          <w:rtl/>
        </w:rPr>
        <w:t xml:space="preserve"> </w:t>
      </w:r>
      <w:r w:rsidR="00FA64C3" w:rsidRPr="00CA624E">
        <w:rPr>
          <w:rFonts w:ascii="David" w:hAnsi="David" w:cs="David"/>
          <w:b/>
          <w:bCs/>
          <w:rtl/>
        </w:rPr>
        <w:t>אחריות מוגבלת היא יצירת הפרדה בין חובות התאגיד לבין החובות של בעליו, והגבלת האפשרות לגבות את חוב התאגיד מנכסיו הפרטיים של בעליו</w:t>
      </w:r>
      <w:r w:rsidR="00FA64C3" w:rsidRPr="00CA624E">
        <w:rPr>
          <w:rFonts w:ascii="David" w:hAnsi="David" w:cs="David"/>
          <w:rtl/>
        </w:rPr>
        <w:t xml:space="preserve">. </w:t>
      </w:r>
      <w:r w:rsidR="00FA64C3" w:rsidRPr="00CA624E">
        <w:rPr>
          <w:rFonts w:ascii="David" w:hAnsi="David" w:cs="David"/>
          <w:b/>
          <w:bCs/>
          <w:rtl/>
        </w:rPr>
        <w:t>שותפות יכולה להיות מוגבלת, אך חייבת להכיל שותף כללי אחד, שאחראי באופן אישי לחובת השותפות, לצד השותפים המוגבלים שאינם נושאים באחריות זו (ס' 57).</w:t>
      </w:r>
      <w:r w:rsidR="00FA64C3" w:rsidRPr="00CA624E">
        <w:rPr>
          <w:rFonts w:ascii="David" w:hAnsi="David" w:cs="David"/>
          <w:rtl/>
        </w:rPr>
        <w:t xml:space="preserve"> </w:t>
      </w:r>
      <w:r w:rsidRPr="00CA624E">
        <w:rPr>
          <w:rFonts w:ascii="David" w:hAnsi="David" w:cs="David"/>
          <w:rtl/>
        </w:rPr>
        <w:t>אין מצב לאחריות מוגבלת הרמטית,</w:t>
      </w:r>
      <w:r w:rsidR="00AB17A0" w:rsidRPr="00CA624E">
        <w:rPr>
          <w:rFonts w:ascii="David" w:hAnsi="David" w:cs="David"/>
          <w:rtl/>
        </w:rPr>
        <w:t xml:space="preserve"> כלומר אי אפשר שכל השותפים יהיו עם הגבלת אחריות.</w:t>
      </w:r>
      <w:r w:rsidRPr="00CA624E">
        <w:rPr>
          <w:rFonts w:ascii="David" w:hAnsi="David" w:cs="David"/>
          <w:rtl/>
        </w:rPr>
        <w:t xml:space="preserve"> פרקטית, </w:t>
      </w:r>
      <w:r w:rsidRPr="00CA624E">
        <w:rPr>
          <w:rFonts w:ascii="David" w:hAnsi="David" w:cs="David"/>
          <w:b/>
          <w:bCs/>
          <w:rtl/>
        </w:rPr>
        <w:t>ניתן שאחד השותפים יהיה לא אדם אלא גוף, חברה</w:t>
      </w:r>
      <w:r w:rsidR="00AB17A0" w:rsidRPr="00CA624E">
        <w:rPr>
          <w:rFonts w:ascii="David" w:hAnsi="David" w:cs="David"/>
          <w:b/>
          <w:bCs/>
          <w:rtl/>
        </w:rPr>
        <w:t xml:space="preserve"> בע"מ</w:t>
      </w:r>
      <w:r w:rsidRPr="00CA624E">
        <w:rPr>
          <w:rFonts w:ascii="David" w:hAnsi="David" w:cs="David"/>
          <w:rtl/>
        </w:rPr>
        <w:t xml:space="preserve">. </w:t>
      </w:r>
    </w:p>
    <w:p w14:paraId="70D1FEC6" w14:textId="636E854B" w:rsidR="005F5BDB" w:rsidRPr="00CA624E" w:rsidRDefault="00C14546" w:rsidP="00373C06">
      <w:pPr>
        <w:spacing w:before="240"/>
        <w:jc w:val="both"/>
        <w:rPr>
          <w:rFonts w:ascii="David" w:hAnsi="David" w:cs="David"/>
        </w:rPr>
      </w:pPr>
      <w:r w:rsidRPr="00CA624E">
        <w:rPr>
          <w:rFonts w:ascii="David" w:hAnsi="David" w:cs="David"/>
          <w:rtl/>
        </w:rPr>
        <w:t>גם חברה וגם שותפות הם סוגים של תאגיד. תאגיד = אישיות משפטית</w:t>
      </w:r>
      <w:r w:rsidR="00932AD6" w:rsidRPr="00CA624E">
        <w:rPr>
          <w:rFonts w:ascii="David" w:hAnsi="David" w:cs="David"/>
          <w:rtl/>
        </w:rPr>
        <w:t xml:space="preserve"> נושאת זכויות וחובות</w:t>
      </w:r>
      <w:r w:rsidRPr="00CA624E">
        <w:rPr>
          <w:rFonts w:ascii="David" w:hAnsi="David" w:cs="David"/>
          <w:rtl/>
        </w:rPr>
        <w:t xml:space="preserve">. </w:t>
      </w:r>
      <w:r w:rsidR="00932AD6" w:rsidRPr="00CA624E">
        <w:rPr>
          <w:rFonts w:ascii="David" w:hAnsi="David" w:cs="David"/>
          <w:rtl/>
        </w:rPr>
        <w:t xml:space="preserve">תאגיד זו קטגוריה כללית שתחתיה נמצאות שותפות, חברה, עמותה, אגודה שיתופית ועוד. </w:t>
      </w:r>
    </w:p>
    <w:p w14:paraId="2BFEC4DC" w14:textId="2711A9D3" w:rsidR="00932AD6" w:rsidRPr="00390DE5" w:rsidRDefault="00932AD6" w:rsidP="00742462">
      <w:pPr>
        <w:spacing w:before="240"/>
        <w:jc w:val="center"/>
        <w:rPr>
          <w:rFonts w:ascii="David" w:hAnsi="David" w:cs="David"/>
          <w:b/>
          <w:bCs/>
          <w:u w:val="single"/>
          <w:rtl/>
        </w:rPr>
      </w:pPr>
      <w:r w:rsidRPr="00C2711E">
        <w:rPr>
          <w:rFonts w:ascii="David" w:hAnsi="David" w:cs="David"/>
          <w:b/>
          <w:bCs/>
          <w:u w:val="single"/>
          <w:rtl/>
        </w:rPr>
        <w:lastRenderedPageBreak/>
        <w:t>חברה</w:t>
      </w:r>
      <w:r w:rsidR="00C2711E" w:rsidRPr="00C2711E">
        <w:rPr>
          <w:rFonts w:ascii="David" w:hAnsi="David" w:cs="David" w:hint="cs"/>
          <w:b/>
          <w:bCs/>
          <w:u w:val="single"/>
          <w:rtl/>
        </w:rPr>
        <w:t>:</w:t>
      </w:r>
    </w:p>
    <w:p w14:paraId="71FDCEDF" w14:textId="5EC609F5" w:rsidR="00932AD6" w:rsidRPr="00CA624E" w:rsidRDefault="00932AD6" w:rsidP="00742462">
      <w:pPr>
        <w:spacing w:before="240"/>
        <w:jc w:val="both"/>
        <w:rPr>
          <w:rFonts w:ascii="David" w:hAnsi="David" w:cs="David"/>
          <w:u w:val="single"/>
          <w:rtl/>
        </w:rPr>
      </w:pPr>
      <w:r w:rsidRPr="00CA624E">
        <w:rPr>
          <w:rFonts w:ascii="David" w:hAnsi="David" w:cs="David"/>
          <w:rtl/>
        </w:rPr>
        <w:t xml:space="preserve">תאגיד המורכב מבעלי מניות. מניה = אגד של זכויות בחברה הנקבעות בדין ובתקנון. </w:t>
      </w:r>
      <w:r w:rsidRPr="00CA624E">
        <w:rPr>
          <w:rFonts w:ascii="David" w:hAnsi="David" w:cs="David"/>
          <w:u w:val="single"/>
          <w:rtl/>
        </w:rPr>
        <w:t>מניה לרוב מורכבת מתמהיל של שלוש זכויות בסיסיות-</w:t>
      </w:r>
    </w:p>
    <w:p w14:paraId="223DD33B" w14:textId="43C94A81" w:rsidR="00932AD6" w:rsidRPr="00CA624E" w:rsidRDefault="00932AD6" w:rsidP="000A1F17">
      <w:pPr>
        <w:pStyle w:val="a7"/>
        <w:numPr>
          <w:ilvl w:val="0"/>
          <w:numId w:val="4"/>
        </w:numPr>
        <w:spacing w:before="240"/>
        <w:jc w:val="both"/>
        <w:rPr>
          <w:rFonts w:ascii="David" w:hAnsi="David" w:cs="David"/>
        </w:rPr>
      </w:pPr>
      <w:r w:rsidRPr="00CA624E">
        <w:rPr>
          <w:rFonts w:ascii="David" w:hAnsi="David" w:cs="David"/>
          <w:rtl/>
        </w:rPr>
        <w:t xml:space="preserve">הזכות להשתתף באספה הכללית של החברה ולהצביע בה </w:t>
      </w:r>
      <w:r w:rsidR="000A66F5" w:rsidRPr="00CA624E">
        <w:rPr>
          <w:rFonts w:ascii="David" w:hAnsi="David" w:cs="David"/>
          <w:rtl/>
        </w:rPr>
        <w:t>(</w:t>
      </w:r>
      <w:r w:rsidR="000A66F5" w:rsidRPr="00390DE5">
        <w:rPr>
          <w:rFonts w:ascii="David" w:hAnsi="David" w:cs="David"/>
          <w:b/>
          <w:bCs/>
          <w:color w:val="FF33CC"/>
          <w:rtl/>
        </w:rPr>
        <w:t>ס' 188</w:t>
      </w:r>
      <w:r w:rsidR="000A66F5" w:rsidRPr="00CA624E">
        <w:rPr>
          <w:rFonts w:ascii="David" w:hAnsi="David" w:cs="David"/>
          <w:rtl/>
        </w:rPr>
        <w:t xml:space="preserve">). </w:t>
      </w:r>
      <w:r w:rsidR="000A66F5" w:rsidRPr="00CA624E">
        <w:rPr>
          <w:rFonts w:ascii="David" w:hAnsi="David" w:cs="David"/>
          <w:b/>
          <w:bCs/>
          <w:rtl/>
        </w:rPr>
        <w:t>זכות שליטה</w:t>
      </w:r>
      <w:r w:rsidR="000A66F5" w:rsidRPr="00CA624E">
        <w:rPr>
          <w:rFonts w:ascii="David" w:hAnsi="David" w:cs="David"/>
          <w:rtl/>
        </w:rPr>
        <w:t xml:space="preserve">. </w:t>
      </w:r>
    </w:p>
    <w:p w14:paraId="408AF334" w14:textId="22DD5608" w:rsidR="000A66F5" w:rsidRPr="00CA624E" w:rsidRDefault="000A66F5" w:rsidP="000A1F17">
      <w:pPr>
        <w:pStyle w:val="a7"/>
        <w:numPr>
          <w:ilvl w:val="0"/>
          <w:numId w:val="4"/>
        </w:numPr>
        <w:spacing w:before="240"/>
        <w:jc w:val="both"/>
        <w:rPr>
          <w:rFonts w:ascii="David" w:hAnsi="David" w:cs="David"/>
        </w:rPr>
      </w:pPr>
      <w:r w:rsidRPr="00CA624E">
        <w:rPr>
          <w:rFonts w:ascii="David" w:hAnsi="David" w:cs="David"/>
          <w:rtl/>
        </w:rPr>
        <w:t>זכות להשתתף ברווחי החברה השוטפים – דיבידנד (</w:t>
      </w:r>
      <w:r w:rsidRPr="00390DE5">
        <w:rPr>
          <w:rFonts w:ascii="David" w:hAnsi="David" w:cs="David"/>
          <w:b/>
          <w:bCs/>
          <w:color w:val="FF33CC"/>
          <w:rtl/>
        </w:rPr>
        <w:t>ס' 190</w:t>
      </w:r>
      <w:r w:rsidRPr="00CA624E">
        <w:rPr>
          <w:rFonts w:ascii="David" w:hAnsi="David" w:cs="David"/>
          <w:rtl/>
        </w:rPr>
        <w:t xml:space="preserve">). המניה מקנה לבעל המניה גם נתח מסוים מרווחי החברה. </w:t>
      </w:r>
      <w:r w:rsidRPr="00CA624E">
        <w:rPr>
          <w:rFonts w:ascii="David" w:hAnsi="David" w:cs="David"/>
          <w:b/>
          <w:bCs/>
          <w:rtl/>
        </w:rPr>
        <w:t>זכות הונית.</w:t>
      </w:r>
    </w:p>
    <w:p w14:paraId="5FBC5571" w14:textId="77777777" w:rsidR="009D1780" w:rsidRDefault="000A66F5" w:rsidP="000A1F17">
      <w:pPr>
        <w:pStyle w:val="a7"/>
        <w:numPr>
          <w:ilvl w:val="0"/>
          <w:numId w:val="4"/>
        </w:numPr>
        <w:spacing w:before="240"/>
        <w:jc w:val="both"/>
        <w:rPr>
          <w:rFonts w:ascii="David" w:hAnsi="David" w:cs="David"/>
        </w:rPr>
      </w:pPr>
      <w:r w:rsidRPr="009D1780">
        <w:rPr>
          <w:rFonts w:ascii="David" w:hAnsi="David" w:cs="David"/>
          <w:rtl/>
        </w:rPr>
        <w:t>זכות שיורית בנכסי החברה בפירוקה (</w:t>
      </w:r>
      <w:r w:rsidRPr="009D1780">
        <w:rPr>
          <w:rFonts w:ascii="David" w:hAnsi="David" w:cs="David"/>
          <w:b/>
          <w:bCs/>
          <w:color w:val="FF33CC"/>
          <w:rtl/>
        </w:rPr>
        <w:t>ס' 248</w:t>
      </w:r>
      <w:r w:rsidRPr="009D1780">
        <w:rPr>
          <w:rFonts w:ascii="David" w:hAnsi="David" w:cs="David"/>
          <w:rtl/>
        </w:rPr>
        <w:t xml:space="preserve">) – כשחברה מתפרקת, לבעל המניה יש זכות לקבל חלק מהנכסים שנשארים. מדובר בזכות שיורית כי לבעלי המניות יש זכות רק אחרי הנושים, המלווים והספקים להם החברה חייבת כסף. </w:t>
      </w:r>
    </w:p>
    <w:p w14:paraId="43F906BF" w14:textId="75628605" w:rsidR="0068658B" w:rsidRPr="009D1780" w:rsidRDefault="00F45326" w:rsidP="009D1780">
      <w:pPr>
        <w:spacing w:before="240"/>
        <w:jc w:val="both"/>
        <w:rPr>
          <w:rFonts w:ascii="David" w:hAnsi="David" w:cs="David"/>
          <w:rtl/>
        </w:rPr>
      </w:pPr>
      <w:r w:rsidRPr="009D1780">
        <w:rPr>
          <w:rFonts w:ascii="David" w:hAnsi="David" w:cs="David"/>
          <w:rtl/>
        </w:rPr>
        <w:t xml:space="preserve">ישנם סוגי מניות שלא כוללות את אגד הזכויות הזה. </w:t>
      </w:r>
      <w:r w:rsidR="0068658B" w:rsidRPr="009D1780">
        <w:rPr>
          <w:rFonts w:ascii="David" w:hAnsi="David" w:cs="David"/>
          <w:rtl/>
        </w:rPr>
        <w:t xml:space="preserve">המניה היא אחד הכלים המרכזיים ממנה בנויה הגמישות של חברה – מאפשר מרחב תמרון בעיצוב הזכויות של מרכיבי החברה וכלי המאפשר העברה והמחאת זכויות אלה. ישנה הפרדה בין הניהול ההון (בניגוד לשותפות). </w:t>
      </w:r>
    </w:p>
    <w:p w14:paraId="57BC6D69" w14:textId="0D3B1949" w:rsidR="0068658B" w:rsidRPr="00CA624E" w:rsidRDefault="0068658B" w:rsidP="00742462">
      <w:pPr>
        <w:spacing w:before="240"/>
        <w:jc w:val="both"/>
        <w:rPr>
          <w:rFonts w:ascii="David" w:hAnsi="David" w:cs="David"/>
          <w:b/>
          <w:bCs/>
          <w:u w:val="single"/>
          <w:rtl/>
        </w:rPr>
      </w:pPr>
      <w:r w:rsidRPr="00CA624E">
        <w:rPr>
          <w:rFonts w:ascii="David" w:hAnsi="David" w:cs="David"/>
          <w:b/>
          <w:bCs/>
          <w:u w:val="single"/>
          <w:rtl/>
        </w:rPr>
        <w:t>תכלית החברה</w:t>
      </w:r>
    </w:p>
    <w:p w14:paraId="2F45AE0F" w14:textId="598914AE" w:rsidR="0068658B" w:rsidRPr="00CA624E" w:rsidRDefault="0068658B" w:rsidP="00742462">
      <w:pPr>
        <w:spacing w:before="240"/>
        <w:jc w:val="both"/>
        <w:rPr>
          <w:rFonts w:ascii="David" w:hAnsi="David" w:cs="David"/>
          <w:rtl/>
        </w:rPr>
      </w:pPr>
      <w:r w:rsidRPr="00390DE5">
        <w:rPr>
          <w:rFonts w:ascii="David" w:hAnsi="David" w:cs="David"/>
          <w:b/>
          <w:bCs/>
          <w:color w:val="FF33CC"/>
          <w:rtl/>
        </w:rPr>
        <w:t xml:space="preserve">ס' 11(א) </w:t>
      </w:r>
      <w:r w:rsidRPr="00CA624E">
        <w:rPr>
          <w:rFonts w:ascii="David" w:hAnsi="David" w:cs="David"/>
          <w:rtl/>
        </w:rPr>
        <w:t xml:space="preserve">– תכלית החברה היא לפעול על פי שיקולים עסקיים להשאת רווחיה, </w:t>
      </w:r>
      <w:r w:rsidRPr="00CA624E">
        <w:rPr>
          <w:rFonts w:ascii="David" w:hAnsi="David" w:cs="David"/>
          <w:b/>
          <w:bCs/>
          <w:rtl/>
        </w:rPr>
        <w:t>וניתן</w:t>
      </w:r>
      <w:r w:rsidRPr="00CA624E">
        <w:rPr>
          <w:rFonts w:ascii="David" w:hAnsi="David" w:cs="David"/>
          <w:rtl/>
        </w:rPr>
        <w:t xml:space="preserve"> להביא בחשבון במסגרת שיקולים אלה, בין השאר, את ענייניהם של נושיה, עובדיה ואת עניינו של הציבור; כמו כן רשאית החברה לתרום סכום סביר למטרה ראויה, אף אם התרומה אינה במסגרת שיקולים עסקיים כאמור, אם נקבעה לכך הוראה בתקנון. </w:t>
      </w:r>
    </w:p>
    <w:p w14:paraId="09999C68" w14:textId="63DFEC12" w:rsidR="0083498F" w:rsidRPr="00CA624E" w:rsidRDefault="0068658B" w:rsidP="00742462">
      <w:pPr>
        <w:spacing w:before="240"/>
        <w:jc w:val="both"/>
        <w:rPr>
          <w:rFonts w:ascii="David" w:hAnsi="David" w:cs="David"/>
          <w:rtl/>
        </w:rPr>
      </w:pPr>
      <w:r w:rsidRPr="00CA624E">
        <w:rPr>
          <w:rFonts w:ascii="David" w:hAnsi="David" w:cs="David"/>
          <w:rtl/>
        </w:rPr>
        <w:t xml:space="preserve">תכלית החברה היא להרוויח כסף, </w:t>
      </w:r>
      <w:r w:rsidRPr="00CA624E">
        <w:rPr>
          <w:rFonts w:ascii="David" w:hAnsi="David" w:cs="David"/>
          <w:b/>
          <w:bCs/>
          <w:rtl/>
        </w:rPr>
        <w:t xml:space="preserve">להשיא רווח. </w:t>
      </w:r>
      <w:r w:rsidR="0083498F" w:rsidRPr="00CA624E">
        <w:rPr>
          <w:rFonts w:ascii="David" w:hAnsi="David" w:cs="David"/>
          <w:rtl/>
        </w:rPr>
        <w:t xml:space="preserve">סעיף התכלית </w:t>
      </w:r>
      <w:r w:rsidR="009D1780">
        <w:rPr>
          <w:rFonts w:ascii="David" w:hAnsi="David" w:cs="David" w:hint="cs"/>
          <w:rtl/>
        </w:rPr>
        <w:t>לכאורה סותר את מטרת הרווח.</w:t>
      </w:r>
    </w:p>
    <w:p w14:paraId="0602FE92" w14:textId="0E641F51" w:rsidR="007E7164" w:rsidRPr="00CA624E" w:rsidRDefault="0083498F" w:rsidP="00742462">
      <w:pPr>
        <w:spacing w:before="240"/>
        <w:jc w:val="both"/>
        <w:rPr>
          <w:rFonts w:ascii="David" w:hAnsi="David" w:cs="David"/>
          <w:rtl/>
        </w:rPr>
      </w:pPr>
      <w:r w:rsidRPr="00CA624E">
        <w:rPr>
          <w:rFonts w:ascii="David" w:hAnsi="David" w:cs="David"/>
          <w:rtl/>
        </w:rPr>
        <w:t xml:space="preserve">יש הרבה חברות שפועלות לפי </w:t>
      </w:r>
      <w:r w:rsidRPr="00CA624E">
        <w:rPr>
          <w:rFonts w:ascii="David" w:hAnsi="David" w:cs="David"/>
        </w:rPr>
        <w:t>ESG</w:t>
      </w:r>
      <w:r w:rsidRPr="00CA624E">
        <w:rPr>
          <w:rFonts w:ascii="David" w:hAnsi="David" w:cs="David"/>
          <w:rtl/>
        </w:rPr>
        <w:t xml:space="preserve"> – מחויבות סביבתית. לא תמיד זה מתנגש ברווח, כי הרבה פעמים עצם התרומה משרתת גם את אינטרס הרווח של החברה- התדמית משתפרת וקוצרים רווחים. אם כן, נראה שסיפת הסעיף אומר שמותר לתרום גם בצורה שלא בטוח תמקסם את </w:t>
      </w:r>
      <w:r w:rsidR="00A14799" w:rsidRPr="00CA624E">
        <w:rPr>
          <w:rFonts w:ascii="David" w:hAnsi="David" w:cs="David"/>
          <w:rtl/>
        </w:rPr>
        <w:t xml:space="preserve">הרווחים של החברה. הניגוד הזה בין תחילת הסעיף לבין סופו, מיושב בספר של </w:t>
      </w:r>
      <w:r w:rsidR="00A14799" w:rsidRPr="00CA624E">
        <w:rPr>
          <w:rFonts w:ascii="David" w:hAnsi="David" w:cs="David"/>
          <w:b/>
          <w:bCs/>
          <w:color w:val="00B050"/>
          <w:rtl/>
        </w:rPr>
        <w:t>ידידיה שטרן</w:t>
      </w:r>
      <w:r w:rsidR="00A14799" w:rsidRPr="00CA624E">
        <w:rPr>
          <w:rFonts w:ascii="David" w:hAnsi="David" w:cs="David"/>
          <w:rtl/>
        </w:rPr>
        <w:t xml:space="preserve">. </w:t>
      </w:r>
      <w:r w:rsidR="007E7164" w:rsidRPr="00CA624E">
        <w:rPr>
          <w:rFonts w:ascii="David" w:hAnsi="David" w:cs="David"/>
          <w:rtl/>
        </w:rPr>
        <w:t xml:space="preserve">התחשבות בקהלים כאינסטרומנטים להשיא את ערך החברה עצמה (בטווח הארוך). </w:t>
      </w:r>
      <w:r w:rsidR="00A14799" w:rsidRPr="00CA624E">
        <w:rPr>
          <w:rFonts w:ascii="David" w:hAnsi="David" w:cs="David"/>
          <w:rtl/>
        </w:rPr>
        <w:t>הוא אומר שמה שצריך לקחת מהסעיף זה את השאת הרווח כמטרת העל של החברה. הסיפא נצרכת למצב כזה שהחברה תשגשג לזמן ארוך – כי כל צעד שיכול לתרום לחברה באופק זמנים ארוך, אפשר לעשות אותו גם אם בעלי המניות יגידו שהם לא רוצים את זה.</w:t>
      </w:r>
    </w:p>
    <w:p w14:paraId="3FE53EBB" w14:textId="77777777" w:rsidR="00A14799" w:rsidRPr="00CA624E" w:rsidRDefault="00A14799" w:rsidP="00742462">
      <w:pPr>
        <w:spacing w:before="240"/>
        <w:jc w:val="both"/>
        <w:rPr>
          <w:rFonts w:ascii="David" w:hAnsi="David" w:cs="David"/>
          <w:rtl/>
        </w:rPr>
      </w:pPr>
      <w:r w:rsidRPr="00390DE5">
        <w:rPr>
          <w:rFonts w:ascii="David" w:hAnsi="David" w:cs="David"/>
          <w:b/>
          <w:bCs/>
          <w:color w:val="FF33CC"/>
          <w:rtl/>
        </w:rPr>
        <w:t xml:space="preserve">(ב) </w:t>
      </w:r>
      <w:r w:rsidRPr="00CA624E">
        <w:rPr>
          <w:rFonts w:ascii="David" w:hAnsi="David" w:cs="David"/>
          <w:rtl/>
        </w:rPr>
        <w:t>הוראת סעיף קטן (א) לא תחול על חברה לתועלת הציבור.</w:t>
      </w:r>
    </w:p>
    <w:p w14:paraId="0079C8FE" w14:textId="78C7F25C" w:rsidR="0083498F" w:rsidRPr="00CA624E" w:rsidRDefault="007E7164" w:rsidP="00742462">
      <w:pPr>
        <w:spacing w:before="240"/>
        <w:jc w:val="both"/>
        <w:rPr>
          <w:rFonts w:ascii="David" w:hAnsi="David" w:cs="David"/>
          <w:b/>
          <w:bCs/>
          <w:u w:val="single"/>
          <w:rtl/>
        </w:rPr>
      </w:pPr>
      <w:r w:rsidRPr="00CA624E">
        <w:rPr>
          <w:rFonts w:ascii="David" w:hAnsi="David" w:cs="David"/>
          <w:b/>
          <w:bCs/>
          <w:u w:val="single"/>
          <w:rtl/>
        </w:rPr>
        <w:t>תקנון החברה</w:t>
      </w:r>
    </w:p>
    <w:p w14:paraId="1EF3E86D" w14:textId="30CE0C5B" w:rsidR="000E4BA3" w:rsidRDefault="007E7164" w:rsidP="009D2557">
      <w:pPr>
        <w:spacing w:before="240"/>
        <w:jc w:val="both"/>
        <w:rPr>
          <w:rFonts w:ascii="David" w:hAnsi="David" w:cs="David"/>
          <w:rtl/>
        </w:rPr>
      </w:pPr>
      <w:r w:rsidRPr="00CA624E">
        <w:rPr>
          <w:rFonts w:ascii="David" w:hAnsi="David" w:cs="David"/>
          <w:rtl/>
        </w:rPr>
        <w:t xml:space="preserve">הזכויות של בעלי המניות צריכות להיות רשומות בתקנון החברה. האינפורמציה שחייבת להופיע בתקנון היא </w:t>
      </w:r>
      <w:r w:rsidRPr="00CA624E">
        <w:rPr>
          <w:rFonts w:ascii="David" w:hAnsi="David" w:cs="David"/>
          <w:b/>
          <w:bCs/>
          <w:rtl/>
        </w:rPr>
        <w:t>שם החברה</w:t>
      </w:r>
      <w:r w:rsidRPr="00CA624E">
        <w:rPr>
          <w:rFonts w:ascii="David" w:hAnsi="David" w:cs="David"/>
          <w:rtl/>
        </w:rPr>
        <w:t xml:space="preserve">, </w:t>
      </w:r>
      <w:r w:rsidRPr="00CA624E">
        <w:rPr>
          <w:rFonts w:ascii="David" w:hAnsi="David" w:cs="David"/>
          <w:b/>
          <w:bCs/>
          <w:rtl/>
        </w:rPr>
        <w:t>מטרות החברה</w:t>
      </w:r>
      <w:r w:rsidRPr="00CA624E">
        <w:rPr>
          <w:rFonts w:ascii="David" w:hAnsi="David" w:cs="David"/>
          <w:rtl/>
        </w:rPr>
        <w:t xml:space="preserve"> ו</w:t>
      </w:r>
      <w:r w:rsidRPr="00CA624E">
        <w:rPr>
          <w:rFonts w:ascii="David" w:hAnsi="David" w:cs="David"/>
          <w:b/>
          <w:bCs/>
          <w:rtl/>
        </w:rPr>
        <w:t xml:space="preserve">הון המניות הרשום </w:t>
      </w:r>
      <w:r w:rsidRPr="00CA624E">
        <w:rPr>
          <w:rFonts w:ascii="David" w:hAnsi="David" w:cs="David"/>
          <w:rtl/>
        </w:rPr>
        <w:t>– כמות המניות שהחברה רשאית להנפיק, כמה מניות החברה תוכל להנפיק גם בעתיד, לא רק עכשיו.</w:t>
      </w:r>
      <w:r w:rsidR="009D2557">
        <w:rPr>
          <w:rFonts w:ascii="David" w:hAnsi="David" w:cs="David" w:hint="cs"/>
          <w:rtl/>
        </w:rPr>
        <w:t>זאת</w:t>
      </w:r>
      <w:r w:rsidRPr="00CA624E">
        <w:rPr>
          <w:rFonts w:ascii="David" w:hAnsi="David" w:cs="David"/>
          <w:rtl/>
        </w:rPr>
        <w:t xml:space="preserve"> בשביל להגן על בעלי המניות הראשוניים שנכנסו לחברה הזאת. הרי הם נכנסו לחברה במטרה שיהיה להם אחוזים מסוימים, אפשרות אפקטיבית לבקר את החברה על ידי עצם היותם נתח משמעותי בחברה, שליטה, קול דומיננטי. רוצים להראות מראש לבעלי המניות לאיזה מצב הם נכנסים, יש מצב שידללו אותך, עליך להיות מודע. בתקנון ניתן להוסיף התניות- כל מידע או כלל. </w:t>
      </w:r>
    </w:p>
    <w:p w14:paraId="3A21DAA0" w14:textId="19BA6651" w:rsidR="007E7164" w:rsidRPr="000E4BA3" w:rsidRDefault="007E7164" w:rsidP="00742462">
      <w:pPr>
        <w:spacing w:before="240"/>
        <w:jc w:val="both"/>
        <w:rPr>
          <w:rFonts w:ascii="David" w:hAnsi="David" w:cs="David"/>
          <w:rtl/>
        </w:rPr>
      </w:pPr>
      <w:r w:rsidRPr="00CA624E">
        <w:rPr>
          <w:rFonts w:ascii="David" w:hAnsi="David" w:cs="David"/>
          <w:b/>
          <w:bCs/>
          <w:u w:val="single"/>
          <w:rtl/>
        </w:rPr>
        <w:t>שינוי תקנון</w:t>
      </w:r>
    </w:p>
    <w:p w14:paraId="25CD36C4" w14:textId="2CB465B6" w:rsidR="007E7164" w:rsidRPr="00CA624E" w:rsidRDefault="007E7164" w:rsidP="00742462">
      <w:pPr>
        <w:spacing w:before="240"/>
        <w:jc w:val="both"/>
        <w:rPr>
          <w:rFonts w:ascii="David" w:hAnsi="David" w:cs="David"/>
          <w:rtl/>
        </w:rPr>
      </w:pPr>
      <w:r w:rsidRPr="00CA624E">
        <w:rPr>
          <w:rFonts w:ascii="David" w:hAnsi="David" w:cs="David"/>
          <w:rtl/>
        </w:rPr>
        <w:t>ניתן לשנ</w:t>
      </w:r>
      <w:r w:rsidR="003401EF" w:rsidRPr="00CA624E">
        <w:rPr>
          <w:rFonts w:ascii="David" w:hAnsi="David" w:cs="David"/>
          <w:rtl/>
        </w:rPr>
        <w:t>ו</w:t>
      </w:r>
      <w:r w:rsidRPr="00CA624E">
        <w:rPr>
          <w:rFonts w:ascii="David" w:hAnsi="David" w:cs="David"/>
          <w:rtl/>
        </w:rPr>
        <w:t>ת תקנון ברוב רגיל של בעלי המניות (</w:t>
      </w:r>
      <w:r w:rsidRPr="00390DE5">
        <w:rPr>
          <w:rFonts w:ascii="David" w:hAnsi="David" w:cs="David"/>
          <w:b/>
          <w:bCs/>
          <w:color w:val="FF33CC"/>
          <w:rtl/>
        </w:rPr>
        <w:t>ס'20א</w:t>
      </w:r>
      <w:r w:rsidRPr="00CA624E">
        <w:rPr>
          <w:rFonts w:ascii="David" w:hAnsi="David" w:cs="David"/>
          <w:rtl/>
        </w:rPr>
        <w:t xml:space="preserve">), חוץ מהמקרים הבאים – </w:t>
      </w:r>
    </w:p>
    <w:p w14:paraId="7E3334BD" w14:textId="2CBA6866" w:rsidR="007E7164" w:rsidRPr="00CA624E" w:rsidRDefault="007E7164" w:rsidP="00742462">
      <w:pPr>
        <w:pStyle w:val="a7"/>
        <w:numPr>
          <w:ilvl w:val="0"/>
          <w:numId w:val="1"/>
        </w:numPr>
        <w:spacing w:before="240"/>
        <w:jc w:val="both"/>
        <w:rPr>
          <w:rFonts w:ascii="David" w:hAnsi="David" w:cs="David"/>
        </w:rPr>
      </w:pPr>
      <w:r w:rsidRPr="00CA624E">
        <w:rPr>
          <w:rFonts w:ascii="David" w:hAnsi="David" w:cs="David"/>
          <w:rtl/>
        </w:rPr>
        <w:t>תקנון קבע רוב אחר (</w:t>
      </w:r>
      <w:r w:rsidRPr="00390DE5">
        <w:rPr>
          <w:rFonts w:ascii="David" w:hAnsi="David" w:cs="David"/>
          <w:b/>
          <w:bCs/>
          <w:color w:val="FF33CC"/>
          <w:rtl/>
        </w:rPr>
        <w:t>20ב</w:t>
      </w:r>
      <w:r w:rsidRPr="00CA624E">
        <w:rPr>
          <w:rFonts w:ascii="David" w:hAnsi="David" w:cs="David"/>
          <w:rtl/>
        </w:rPr>
        <w:t>)</w:t>
      </w:r>
    </w:p>
    <w:p w14:paraId="1A836377" w14:textId="35F336F2" w:rsidR="007E7164" w:rsidRPr="00CA624E" w:rsidRDefault="007E7164" w:rsidP="00742462">
      <w:pPr>
        <w:pStyle w:val="a7"/>
        <w:numPr>
          <w:ilvl w:val="0"/>
          <w:numId w:val="1"/>
        </w:numPr>
        <w:spacing w:before="240"/>
        <w:jc w:val="both"/>
        <w:rPr>
          <w:rFonts w:ascii="David" w:hAnsi="David" w:cs="David"/>
        </w:rPr>
      </w:pPr>
      <w:r w:rsidRPr="00CA624E">
        <w:rPr>
          <w:rFonts w:ascii="David" w:hAnsi="David" w:cs="David"/>
          <w:rtl/>
        </w:rPr>
        <w:t>ההצעה לשינוי הרוב לצורך תיקון, מצריכה אישור של הרוב המוצע (</w:t>
      </w:r>
      <w:r w:rsidRPr="00390DE5">
        <w:rPr>
          <w:rFonts w:ascii="David" w:hAnsi="David" w:cs="David"/>
          <w:b/>
          <w:bCs/>
          <w:color w:val="FF33CC"/>
          <w:rtl/>
        </w:rPr>
        <w:t>20ג</w:t>
      </w:r>
      <w:r w:rsidRPr="00CA624E">
        <w:rPr>
          <w:rFonts w:ascii="David" w:hAnsi="David" w:cs="David"/>
          <w:rtl/>
        </w:rPr>
        <w:t>)</w:t>
      </w:r>
    </w:p>
    <w:p w14:paraId="12E8E85D" w14:textId="77777777" w:rsidR="001E490B" w:rsidRDefault="007E7164" w:rsidP="00742462">
      <w:pPr>
        <w:pStyle w:val="a7"/>
        <w:numPr>
          <w:ilvl w:val="0"/>
          <w:numId w:val="1"/>
        </w:numPr>
        <w:spacing w:before="240"/>
        <w:jc w:val="both"/>
        <w:rPr>
          <w:rFonts w:ascii="David" w:hAnsi="David" w:cs="David"/>
        </w:rPr>
      </w:pPr>
      <w:r w:rsidRPr="00CA624E">
        <w:rPr>
          <w:rFonts w:ascii="David" w:hAnsi="David" w:cs="David"/>
          <w:rtl/>
        </w:rPr>
        <w:t>אם יש שינוי הפוגע בסוג מניות, יש צורך גם ברוב של אותו סוג מניה (רוב באסיפת סוג)</w:t>
      </w:r>
      <w:r w:rsidR="00006118" w:rsidRPr="00CA624E">
        <w:rPr>
          <w:rFonts w:ascii="David" w:hAnsi="David" w:cs="David"/>
          <w:rtl/>
        </w:rPr>
        <w:t xml:space="preserve"> – לא מספיק לכנס אספה אחת של כל המניות, צריך שכל אחד מסוגי המניות תתכנס ויהיה באספה רוב. מדובר על שינוי היחס בין מניות שונות. </w:t>
      </w:r>
    </w:p>
    <w:p w14:paraId="0A027B6D" w14:textId="0D949BDD" w:rsidR="00006118" w:rsidRPr="001E490B" w:rsidRDefault="00006118" w:rsidP="00742462">
      <w:pPr>
        <w:pStyle w:val="a7"/>
        <w:spacing w:before="240"/>
        <w:ind w:left="360"/>
        <w:jc w:val="both"/>
        <w:rPr>
          <w:rFonts w:ascii="David" w:hAnsi="David" w:cs="David"/>
        </w:rPr>
      </w:pPr>
      <w:r w:rsidRPr="001E490B">
        <w:rPr>
          <w:rFonts w:ascii="David" w:hAnsi="David" w:cs="David"/>
          <w:b/>
          <w:bCs/>
          <w:color w:val="00B0F0"/>
          <w:rtl/>
        </w:rPr>
        <w:t>הלכת לאומי פיא</w:t>
      </w:r>
      <w:r w:rsidR="00390DE5" w:rsidRPr="001E490B">
        <w:rPr>
          <w:rFonts w:ascii="David" w:hAnsi="David" w:cs="David" w:hint="cs"/>
          <w:b/>
          <w:bCs/>
          <w:rtl/>
        </w:rPr>
        <w:t>:</w:t>
      </w:r>
      <w:r w:rsidRPr="001E490B">
        <w:rPr>
          <w:rFonts w:ascii="David" w:hAnsi="David" w:cs="David"/>
          <w:rtl/>
        </w:rPr>
        <w:t xml:space="preserve"> מצב בו רצו לשנות את היחס בין שני סוגי מניות. </w:t>
      </w:r>
      <w:r w:rsidRPr="001E490B">
        <w:rPr>
          <w:rFonts w:ascii="David" w:hAnsi="David" w:cs="David"/>
          <w:u w:val="single"/>
          <w:rtl/>
        </w:rPr>
        <w:t>מה קורה אם מישהו מחזיק את שני סוגי המניות?</w:t>
      </w:r>
      <w:r w:rsidRPr="001E490B">
        <w:rPr>
          <w:rFonts w:ascii="David" w:hAnsi="David" w:cs="David"/>
          <w:rtl/>
        </w:rPr>
        <w:t xml:space="preserve"> גם מניות שליטה וגם מניות הון. במצב כזה אותו אדם יכול לנצל את המניות ההוניות שלו בשביל שיהיה רוב גם שם, לקדם אינטרסים אישיים שלו ולפעול נגד האינטרסים של שאר בעלי אותו סוג מניות. יש ללכת לפי </w:t>
      </w:r>
      <w:r w:rsidRPr="001E490B">
        <w:rPr>
          <w:rFonts w:ascii="David" w:hAnsi="David" w:cs="David"/>
          <w:b/>
          <w:bCs/>
          <w:rtl/>
        </w:rPr>
        <w:t>מבחן האינטרס</w:t>
      </w:r>
      <w:r w:rsidRPr="001E490B">
        <w:rPr>
          <w:rFonts w:ascii="David" w:hAnsi="David" w:cs="David"/>
          <w:rtl/>
        </w:rPr>
        <w:t xml:space="preserve"> – לא רק סוג המניה אלא גם האינטרס. למרות שאתה מחזיק מניה בעל זכות הונית, אבל מחזיק בהרבה יותר מניות שליטה, ולכן האינטרס הוא השליטה</w:t>
      </w:r>
      <w:r w:rsidR="009D2557">
        <w:rPr>
          <w:rFonts w:ascii="David" w:hAnsi="David" w:cs="David" w:hint="cs"/>
          <w:rtl/>
        </w:rPr>
        <w:t>.</w:t>
      </w:r>
    </w:p>
    <w:p w14:paraId="7FD9D536" w14:textId="3F1EADDA" w:rsidR="007E7164" w:rsidRPr="00CA624E" w:rsidRDefault="00006118" w:rsidP="00742462">
      <w:pPr>
        <w:pStyle w:val="a7"/>
        <w:numPr>
          <w:ilvl w:val="0"/>
          <w:numId w:val="1"/>
        </w:numPr>
        <w:spacing w:before="240"/>
        <w:jc w:val="both"/>
        <w:rPr>
          <w:rFonts w:ascii="David" w:hAnsi="David" w:cs="David"/>
          <w:rtl/>
        </w:rPr>
      </w:pPr>
      <w:r w:rsidRPr="00CA624E">
        <w:rPr>
          <w:rFonts w:ascii="David" w:hAnsi="David" w:cs="David"/>
          <w:rtl/>
        </w:rPr>
        <w:t xml:space="preserve">בכדי לחייב בעל מניה להזרים הון נוסף / להגדיל את האחריות שלו לחברה, יש צורך בהסכמת כל בעלי המניות. </w:t>
      </w:r>
    </w:p>
    <w:p w14:paraId="0B685811" w14:textId="0A5CBCE3" w:rsidR="00FD5BC8" w:rsidRPr="00CA624E" w:rsidRDefault="00FD5BC8" w:rsidP="00742462">
      <w:pPr>
        <w:spacing w:before="240"/>
        <w:jc w:val="both"/>
        <w:rPr>
          <w:rFonts w:ascii="David" w:hAnsi="David" w:cs="David"/>
          <w:b/>
          <w:bCs/>
          <w:u w:val="single"/>
          <w:rtl/>
        </w:rPr>
      </w:pPr>
      <w:r w:rsidRPr="00CA624E">
        <w:rPr>
          <w:rFonts w:ascii="David" w:hAnsi="David" w:cs="David"/>
          <w:b/>
          <w:bCs/>
          <w:u w:val="single"/>
          <w:rtl/>
        </w:rPr>
        <w:t>מימון חברה</w:t>
      </w:r>
    </w:p>
    <w:p w14:paraId="25D35331" w14:textId="236F0C33" w:rsidR="00FD5BC8" w:rsidRPr="00CA624E" w:rsidRDefault="00FD5BC8" w:rsidP="00742462">
      <w:pPr>
        <w:spacing w:before="240"/>
        <w:jc w:val="both"/>
        <w:rPr>
          <w:rFonts w:ascii="David" w:hAnsi="David" w:cs="David"/>
          <w:rtl/>
        </w:rPr>
      </w:pPr>
      <w:r w:rsidRPr="00CA624E">
        <w:rPr>
          <w:rFonts w:ascii="David" w:hAnsi="David" w:cs="David"/>
          <w:rtl/>
        </w:rPr>
        <w:t>יש שני אמצעים קלאסיים לגייס מימון לחברה</w:t>
      </w:r>
      <w:r w:rsidR="000034AB">
        <w:rPr>
          <w:rFonts w:ascii="David" w:hAnsi="David" w:cs="David" w:hint="cs"/>
          <w:rtl/>
        </w:rPr>
        <w:t>:</w:t>
      </w:r>
    </w:p>
    <w:p w14:paraId="22C7176D" w14:textId="73B9B5CB" w:rsidR="00FD5BC8" w:rsidRPr="00CA624E" w:rsidRDefault="00FD5BC8" w:rsidP="000A1F17">
      <w:pPr>
        <w:pStyle w:val="a7"/>
        <w:numPr>
          <w:ilvl w:val="0"/>
          <w:numId w:val="5"/>
        </w:numPr>
        <w:spacing w:before="240"/>
        <w:jc w:val="both"/>
        <w:rPr>
          <w:rFonts w:ascii="David" w:hAnsi="David" w:cs="David"/>
        </w:rPr>
      </w:pPr>
      <w:r w:rsidRPr="00CA624E">
        <w:rPr>
          <w:rFonts w:ascii="David" w:hAnsi="David" w:cs="David"/>
          <w:b/>
          <w:bCs/>
          <w:color w:val="FF0000"/>
          <w:rtl/>
        </w:rPr>
        <w:t>מניה</w:t>
      </w:r>
      <w:r w:rsidRPr="00CA624E">
        <w:rPr>
          <w:rFonts w:ascii="David" w:hAnsi="David" w:cs="David"/>
          <w:color w:val="FF0000"/>
          <w:rtl/>
        </w:rPr>
        <w:t xml:space="preserve"> </w:t>
      </w:r>
      <w:r w:rsidRPr="00CA624E">
        <w:rPr>
          <w:rFonts w:ascii="David" w:hAnsi="David" w:cs="David"/>
          <w:rtl/>
        </w:rPr>
        <w:t>– תשואה תלויה ברווחי החברה (מימון הוני). החברה מנפיקה מניות שהמניות בעצם מממנות לחברה את הפעילות העסקית שלה. דיבידינדים</w:t>
      </w:r>
      <w:r w:rsidR="002D0258">
        <w:rPr>
          <w:rFonts w:ascii="David" w:hAnsi="David" w:cs="David" w:hint="cs"/>
          <w:rtl/>
        </w:rPr>
        <w:t>=</w:t>
      </w:r>
      <w:r w:rsidRPr="00CA624E">
        <w:rPr>
          <w:rFonts w:ascii="David" w:hAnsi="David" w:cs="David"/>
          <w:rtl/>
        </w:rPr>
        <w:t xml:space="preserve">רווחים של החברה. הרווח יתקבל על פי יחס המניה בסך המניות. הצורה הזו של גיוס מימון על ידי הנפקת מניות מהווה מימון הוני. מימון הוני = המימון שזורם לחברה מהמניות שהיא מכרה. </w:t>
      </w:r>
    </w:p>
    <w:p w14:paraId="6F1B6478" w14:textId="0CCDC0EE" w:rsidR="00AE0D26" w:rsidRPr="002D0258" w:rsidRDefault="00FD5BC8" w:rsidP="000A1F17">
      <w:pPr>
        <w:pStyle w:val="a7"/>
        <w:numPr>
          <w:ilvl w:val="0"/>
          <w:numId w:val="5"/>
        </w:numPr>
        <w:spacing w:before="240"/>
        <w:jc w:val="both"/>
        <w:rPr>
          <w:rFonts w:ascii="David" w:hAnsi="David" w:cs="David"/>
          <w:rtl/>
        </w:rPr>
      </w:pPr>
      <w:r w:rsidRPr="00CA624E">
        <w:rPr>
          <w:rFonts w:ascii="David" w:hAnsi="David" w:cs="David"/>
          <w:b/>
          <w:bCs/>
          <w:color w:val="FF0000"/>
          <w:rtl/>
        </w:rPr>
        <w:t>אגרת חוב</w:t>
      </w:r>
      <w:r w:rsidRPr="00CA624E">
        <w:rPr>
          <w:rFonts w:ascii="David" w:hAnsi="David" w:cs="David"/>
          <w:color w:val="FF0000"/>
          <w:rtl/>
        </w:rPr>
        <w:t xml:space="preserve"> </w:t>
      </w:r>
      <w:r w:rsidRPr="00CA624E">
        <w:rPr>
          <w:rFonts w:ascii="David" w:hAnsi="David" w:cs="David"/>
          <w:rtl/>
        </w:rPr>
        <w:t>(</w:t>
      </w:r>
      <w:r w:rsidRPr="00CA624E">
        <w:rPr>
          <w:rFonts w:ascii="David" w:hAnsi="David" w:cs="David"/>
          <w:b/>
          <w:bCs/>
          <w:color w:val="FF0000"/>
          <w:rtl/>
        </w:rPr>
        <w:t>אג"ח</w:t>
      </w:r>
      <w:r w:rsidRPr="00CA624E">
        <w:rPr>
          <w:rFonts w:ascii="David" w:hAnsi="David" w:cs="David"/>
          <w:rtl/>
        </w:rPr>
        <w:t xml:space="preserve">) – חוב סחיר, תשואה קבועה (מימון באמצעות חוב). </w:t>
      </w:r>
      <w:r w:rsidR="00AE0D26" w:rsidRPr="002D0258">
        <w:rPr>
          <w:rFonts w:ascii="David" w:hAnsi="David" w:cs="David"/>
          <w:u w:val="single"/>
          <w:rtl/>
        </w:rPr>
        <w:t>אגרת חוב</w:t>
      </w:r>
      <w:r w:rsidR="00AE0D26" w:rsidRPr="002D0258">
        <w:rPr>
          <w:rFonts w:ascii="David" w:hAnsi="David" w:cs="David"/>
          <w:rtl/>
        </w:rPr>
        <w:t xml:space="preserve"> = </w:t>
      </w:r>
      <w:r w:rsidR="00AE0D26" w:rsidRPr="002D0258">
        <w:rPr>
          <w:rFonts w:ascii="David" w:hAnsi="David" w:cs="David"/>
          <w:color w:val="202124"/>
          <w:shd w:val="clear" w:color="auto" w:fill="FFFFFF"/>
          <w:rtl/>
        </w:rPr>
        <w:t>תעודת התחייבות לתשלום חוב ומאפשרת לחברות ולממשלות לגייס כסף מציבור המשקיעים. רכישת </w:t>
      </w:r>
      <w:r w:rsidR="00AE0D26" w:rsidRPr="002D0258">
        <w:rPr>
          <w:rFonts w:ascii="David" w:hAnsi="David" w:cs="David"/>
          <w:b/>
          <w:bCs/>
          <w:color w:val="202124"/>
          <w:shd w:val="clear" w:color="auto" w:fill="FFFFFF"/>
          <w:rtl/>
        </w:rPr>
        <w:t>אג"ח</w:t>
      </w:r>
      <w:r w:rsidR="00AE0D26" w:rsidRPr="002D0258">
        <w:rPr>
          <w:rFonts w:ascii="David" w:hAnsi="David" w:cs="David"/>
          <w:color w:val="202124"/>
          <w:shd w:val="clear" w:color="auto" w:fill="FFFFFF"/>
          <w:rtl/>
        </w:rPr>
        <w:t xml:space="preserve"> מהווה התחייבות מצד הגוף שהנפיק אותה לתשלום חוב. על גבי </w:t>
      </w:r>
      <w:r w:rsidR="00AE0D26" w:rsidRPr="002D0258">
        <w:rPr>
          <w:rFonts w:ascii="David" w:hAnsi="David" w:cs="David"/>
          <w:color w:val="202124"/>
          <w:shd w:val="clear" w:color="auto" w:fill="FFFFFF"/>
          <w:rtl/>
        </w:rPr>
        <w:lastRenderedPageBreak/>
        <w:t>האג"ח מצוינים תנאי ההחזר של ההלוואה, לפיהם מתחייב הלווה להחזיר למלווה את הסכום המקורי ששולם על ידו, בתוספת ריבית ולעיתים גם הצמדה</w:t>
      </w:r>
      <w:r w:rsidR="00AE0D26" w:rsidRPr="002D0258">
        <w:rPr>
          <w:rFonts w:ascii="David" w:hAnsi="David" w:cs="David"/>
          <w:color w:val="202124"/>
          <w:shd w:val="clear" w:color="auto" w:fill="FFFFFF"/>
        </w:rPr>
        <w:t>.</w:t>
      </w:r>
      <w:r w:rsidR="002D0258">
        <w:rPr>
          <w:rFonts w:ascii="David" w:hAnsi="David" w:cs="David" w:hint="cs"/>
          <w:color w:val="202124"/>
          <w:shd w:val="clear" w:color="auto" w:fill="FFFFFF"/>
          <w:rtl/>
        </w:rPr>
        <w:t xml:space="preserve"> </w:t>
      </w:r>
      <w:r w:rsidRPr="002D0258">
        <w:rPr>
          <w:rFonts w:ascii="David" w:hAnsi="David" w:cs="David"/>
          <w:rtl/>
        </w:rPr>
        <w:t xml:space="preserve">חברות יכולות לקבל הלוואה מהבנק, אך לא רק. מימון באמצעות הלוואה נקרא באמצעות חוב. מעבר לחוזה הלוואה רגיל, העיקרון באיגרת חוב הוא שאיגרת חוב היא שכירה. איגרת חוב מקנה למלווה </w:t>
      </w:r>
      <w:r w:rsidR="004F4E5D" w:rsidRPr="002D0258">
        <w:rPr>
          <w:rFonts w:ascii="David" w:hAnsi="David" w:cs="David"/>
          <w:rtl/>
        </w:rPr>
        <w:t xml:space="preserve">את האפשרות </w:t>
      </w:r>
      <w:r w:rsidRPr="002D0258">
        <w:rPr>
          <w:rFonts w:ascii="David" w:hAnsi="David" w:cs="David"/>
          <w:rtl/>
        </w:rPr>
        <w:t>לקבל את</w:t>
      </w:r>
      <w:r w:rsidR="004F4E5D" w:rsidRPr="002D0258">
        <w:rPr>
          <w:rFonts w:ascii="David" w:hAnsi="David" w:cs="David"/>
          <w:rtl/>
        </w:rPr>
        <w:t xml:space="preserve"> סכום</w:t>
      </w:r>
      <w:r w:rsidRPr="002D0258">
        <w:rPr>
          <w:rFonts w:ascii="David" w:hAnsi="David" w:cs="David"/>
          <w:rtl/>
        </w:rPr>
        <w:t xml:space="preserve"> ההלוואה פלוס תוספת. המלווה שמחזיק באיגרת חוב שכירה, יכול להנזיל את כ</w:t>
      </w:r>
      <w:r w:rsidR="004F4E5D" w:rsidRPr="002D0258">
        <w:rPr>
          <w:rFonts w:ascii="David" w:hAnsi="David" w:cs="David"/>
          <w:rtl/>
        </w:rPr>
        <w:t>ס</w:t>
      </w:r>
      <w:r w:rsidRPr="002D0258">
        <w:rPr>
          <w:rFonts w:ascii="David" w:hAnsi="David" w:cs="David"/>
          <w:rtl/>
        </w:rPr>
        <w:t xml:space="preserve">פו גם מבלי לחכות לתום ההלוואה. </w:t>
      </w:r>
    </w:p>
    <w:p w14:paraId="6EA20E99" w14:textId="67B26B4B" w:rsidR="00AE0D26" w:rsidRPr="00CA624E" w:rsidRDefault="00FD5BC8" w:rsidP="00742462">
      <w:pPr>
        <w:spacing w:before="240"/>
        <w:jc w:val="both"/>
        <w:rPr>
          <w:rFonts w:ascii="David" w:hAnsi="David" w:cs="David"/>
          <w:rtl/>
        </w:rPr>
      </w:pPr>
      <w:r w:rsidRPr="00CA624E">
        <w:rPr>
          <w:rFonts w:ascii="David" w:hAnsi="David" w:cs="David"/>
          <w:b/>
          <w:bCs/>
          <w:rtl/>
        </w:rPr>
        <w:t>ההבדל</w:t>
      </w:r>
      <w:r w:rsidR="00174536" w:rsidRPr="00CA624E">
        <w:rPr>
          <w:rFonts w:ascii="David" w:hAnsi="David" w:cs="David"/>
          <w:b/>
          <w:bCs/>
          <w:rtl/>
        </w:rPr>
        <w:t>ים</w:t>
      </w:r>
      <w:r w:rsidRPr="00CA624E">
        <w:rPr>
          <w:rFonts w:ascii="David" w:hAnsi="David" w:cs="David"/>
          <w:rtl/>
        </w:rPr>
        <w:t xml:space="preserve"> בין איגרת חוב למניה, </w:t>
      </w:r>
      <w:r w:rsidR="00AE0D26" w:rsidRPr="00CA624E">
        <w:rPr>
          <w:rFonts w:ascii="David" w:hAnsi="David" w:cs="David"/>
          <w:rtl/>
        </w:rPr>
        <w:t xml:space="preserve">הוא שבמניה יש רווחים לא קבועים (בעלי תנודה), ובאג"ח יש זכות מוגדרת בחוזה ל25% נניח עוד שנה. אג"ח הוא כלי שבאופן טיפוסי בעל סיכון הרבה יותר קטן ממניה. מניה קשורה ישירות לרווחיות החברה, ואג"ח לא קשור ישירות לרווחיות החברה. מוגדר למלווה מה הוא צריך לקבל, יש לו וודאות מבלי קשר למה החברה הרוויחה. </w:t>
      </w:r>
    </w:p>
    <w:p w14:paraId="3EF093AA" w14:textId="4AC30ED3" w:rsidR="00AE0D26" w:rsidRPr="002D0258" w:rsidRDefault="00AE0D26" w:rsidP="002D0258">
      <w:pPr>
        <w:jc w:val="both"/>
        <w:rPr>
          <w:rFonts w:ascii="David" w:hAnsi="David" w:cs="David"/>
          <w:u w:val="single"/>
          <w:rtl/>
        </w:rPr>
      </w:pPr>
      <w:r w:rsidRPr="000034AB">
        <w:rPr>
          <w:rFonts w:ascii="David" w:hAnsi="David" w:cs="David"/>
          <w:u w:val="single"/>
          <w:rtl/>
        </w:rPr>
        <w:t xml:space="preserve">למה באג"ח זה לא וודאי לגמרי על אף הכתוב בחוזה? </w:t>
      </w:r>
      <w:r w:rsidR="009D1780">
        <w:rPr>
          <w:rFonts w:ascii="David" w:hAnsi="David" w:cs="David" w:hint="cs"/>
          <w:rtl/>
        </w:rPr>
        <w:t xml:space="preserve">כי יש סיכון שחברה תיכנס לקשיים ולא </w:t>
      </w:r>
      <w:r w:rsidR="002D0258">
        <w:rPr>
          <w:rFonts w:ascii="David" w:hAnsi="David" w:cs="David" w:hint="cs"/>
          <w:rtl/>
        </w:rPr>
        <w:t>יישא</w:t>
      </w:r>
      <w:r w:rsidR="002D0258">
        <w:rPr>
          <w:rFonts w:ascii="David" w:hAnsi="David" w:cs="David" w:hint="eastAsia"/>
          <w:rtl/>
        </w:rPr>
        <w:t>ר</w:t>
      </w:r>
      <w:r w:rsidR="009D1780">
        <w:rPr>
          <w:rFonts w:ascii="David" w:hAnsi="David" w:cs="David" w:hint="cs"/>
          <w:rtl/>
        </w:rPr>
        <w:t xml:space="preserve"> ממה להיפרע.</w:t>
      </w:r>
      <w:r w:rsidRPr="00CA624E">
        <w:rPr>
          <w:rFonts w:ascii="David" w:hAnsi="David" w:cs="David"/>
          <w:rtl/>
        </w:rPr>
        <w:t xml:space="preserve"> גם אם לחברה אין רווחים, היא עדיין צריכה לתת לבעלי האג"ח ולכן פחות מושפעים מרמת הרווחים, אולם רמת הסיכון משתנה</w:t>
      </w:r>
      <w:r w:rsidR="00174536" w:rsidRPr="00CA624E">
        <w:rPr>
          <w:rFonts w:ascii="David" w:hAnsi="David" w:cs="David"/>
          <w:rtl/>
        </w:rPr>
        <w:t xml:space="preserve"> (אג"ח פחות רגישה לתנודות ברווחיות החברה)</w:t>
      </w:r>
      <w:r w:rsidRPr="00CA624E">
        <w:rPr>
          <w:rFonts w:ascii="David" w:hAnsi="David" w:cs="David"/>
          <w:rtl/>
        </w:rPr>
        <w:t xml:space="preserve">. ככל שהחברה רווחית יותר, יש פחות סיכון שלא לקבל את הכסף, ערך האג"ח יעלה. אם החברה לא מורווחת, ערך האג"ח ירד כי יש סיכוי שבעל האג"ח לא יראה את הכסף שלו. </w:t>
      </w:r>
    </w:p>
    <w:p w14:paraId="58C6FECB" w14:textId="6C683D0D" w:rsidR="0083498F" w:rsidRPr="002D0258" w:rsidRDefault="00174536" w:rsidP="000A1F17">
      <w:pPr>
        <w:pStyle w:val="a7"/>
        <w:numPr>
          <w:ilvl w:val="0"/>
          <w:numId w:val="60"/>
        </w:numPr>
        <w:jc w:val="both"/>
        <w:rPr>
          <w:rFonts w:ascii="David" w:hAnsi="David" w:cs="David"/>
          <w:rtl/>
        </w:rPr>
      </w:pPr>
      <w:r w:rsidRPr="002D0258">
        <w:rPr>
          <w:rFonts w:ascii="David" w:hAnsi="David" w:cs="David"/>
          <w:rtl/>
        </w:rPr>
        <w:t xml:space="preserve">כדאי להיות ממומן באמצעות חוב. מדוע? כשאני מגייס חוב, אני יכול להגדיל את התשואה למניה. </w:t>
      </w:r>
      <w:r w:rsidR="00817CB3" w:rsidRPr="002D0258">
        <w:rPr>
          <w:rFonts w:ascii="David" w:hAnsi="David" w:cs="David"/>
          <w:rtl/>
        </w:rPr>
        <w:t xml:space="preserve">ככל שיש פחות בעלי מניות אז בעלי המניות יראו הרבה יותר רווח כשחברה גייסה גם חוב. ככל שחברות ממונפות (= חברה שלקחה על עצמה חובות, מימון באמצעות חוב), התשואה פר מניה תהיה יותר גבוהה כי יש פחות בעלי מניות על פחות נתח רווחים. </w:t>
      </w:r>
    </w:p>
    <w:p w14:paraId="08F90758" w14:textId="00827AAA" w:rsidR="0083498F" w:rsidRPr="00CA624E" w:rsidRDefault="005333D1" w:rsidP="000A1F17">
      <w:pPr>
        <w:pStyle w:val="a7"/>
        <w:numPr>
          <w:ilvl w:val="0"/>
          <w:numId w:val="5"/>
        </w:numPr>
        <w:spacing w:before="240"/>
        <w:jc w:val="both"/>
        <w:rPr>
          <w:rFonts w:ascii="David" w:hAnsi="David" w:cs="David"/>
        </w:rPr>
      </w:pPr>
      <w:r w:rsidRPr="00CA624E">
        <w:rPr>
          <w:rFonts w:ascii="David" w:hAnsi="David" w:cs="David"/>
          <w:b/>
          <w:bCs/>
          <w:color w:val="FF0000"/>
          <w:rtl/>
        </w:rPr>
        <w:t>ייצור כלאיים בין מימון הוני למימון באמצעות חוב</w:t>
      </w:r>
      <w:r w:rsidRPr="00CA624E">
        <w:rPr>
          <w:rFonts w:ascii="David" w:hAnsi="David" w:cs="David"/>
          <w:rtl/>
        </w:rPr>
        <w:t xml:space="preserve">. למשל, </w:t>
      </w:r>
      <w:r w:rsidRPr="00CA624E">
        <w:rPr>
          <w:rFonts w:ascii="David" w:hAnsi="David" w:cs="David"/>
          <w:b/>
          <w:bCs/>
          <w:color w:val="FF0000"/>
          <w:rtl/>
        </w:rPr>
        <w:t>מניות בכורה</w:t>
      </w:r>
      <w:r w:rsidRPr="00CA624E">
        <w:rPr>
          <w:rFonts w:ascii="David" w:hAnsi="David" w:cs="David"/>
          <w:rtl/>
        </w:rPr>
        <w:t xml:space="preserve">. מניות בכורה מתנות על העניין השיורי. מניות בכורה יבואו ראשונות, עד סכום מסוים. בעלי מניות בכורה יקבלו את הרווחים קודם מבעלי המניות האחרים. מאפיין חברות סטארט-אפ. </w:t>
      </w:r>
      <w:r w:rsidRPr="00CA624E">
        <w:rPr>
          <w:rFonts w:ascii="David" w:hAnsi="David" w:cs="David"/>
          <w:b/>
          <w:bCs/>
          <w:color w:val="FF0000"/>
          <w:rtl/>
        </w:rPr>
        <w:t>אגרות חוב להמרה</w:t>
      </w:r>
      <w:r w:rsidRPr="00CA624E">
        <w:rPr>
          <w:rFonts w:ascii="David" w:hAnsi="David" w:cs="David"/>
          <w:color w:val="FF0000"/>
          <w:rtl/>
        </w:rPr>
        <w:t xml:space="preserve"> </w:t>
      </w:r>
      <w:r w:rsidRPr="00CA624E">
        <w:rPr>
          <w:rFonts w:ascii="David" w:hAnsi="David" w:cs="David"/>
          <w:rtl/>
        </w:rPr>
        <w:t xml:space="preserve">- </w:t>
      </w:r>
      <w:r w:rsidRPr="00CA624E">
        <w:rPr>
          <w:rFonts w:ascii="David" w:hAnsi="David" w:cs="David"/>
          <w:shd w:val="clear" w:color="auto" w:fill="FFFFFF"/>
          <w:rtl/>
        </w:rPr>
        <w:t>הזכות להמיר את איגרת החוב למניות רגילות של הגוף שהנפיק אותה על פי תנאי המרה שנקבעו מראש</w:t>
      </w:r>
      <w:r w:rsidRPr="00CA624E">
        <w:rPr>
          <w:rFonts w:ascii="David" w:hAnsi="David" w:cs="David"/>
          <w:shd w:val="clear" w:color="auto" w:fill="FFFFFF"/>
        </w:rPr>
        <w:t>.</w:t>
      </w:r>
    </w:p>
    <w:p w14:paraId="495A6F56" w14:textId="108513CC" w:rsidR="005333D1" w:rsidRPr="00CA624E" w:rsidRDefault="005333D1" w:rsidP="00742462">
      <w:pPr>
        <w:spacing w:before="240"/>
        <w:jc w:val="both"/>
        <w:rPr>
          <w:rFonts w:ascii="David" w:hAnsi="David" w:cs="David"/>
          <w:u w:val="single"/>
          <w:rtl/>
        </w:rPr>
      </w:pPr>
      <w:r w:rsidRPr="00CA624E">
        <w:rPr>
          <w:rFonts w:ascii="David" w:hAnsi="David" w:cs="David"/>
          <w:u w:val="single"/>
          <w:rtl/>
        </w:rPr>
        <w:t>בתוך התאגיד מסוג חברה, יש הבחנה בין שני סוגי חברות מרכזיות: חברה פרטית וחברה ציבורית.</w:t>
      </w:r>
    </w:p>
    <w:p w14:paraId="29937B41" w14:textId="1B955836" w:rsidR="005333D1" w:rsidRPr="00CA624E" w:rsidRDefault="005333D1" w:rsidP="00742462">
      <w:pPr>
        <w:spacing w:before="240"/>
        <w:jc w:val="both"/>
        <w:rPr>
          <w:rFonts w:ascii="David" w:hAnsi="David" w:cs="David"/>
          <w:rtl/>
        </w:rPr>
      </w:pPr>
      <w:r w:rsidRPr="00CA624E">
        <w:rPr>
          <w:rFonts w:ascii="David" w:hAnsi="David" w:cs="David"/>
          <w:b/>
          <w:bCs/>
          <w:color w:val="FF0000"/>
          <w:rtl/>
        </w:rPr>
        <w:t>חברה פרטית</w:t>
      </w:r>
      <w:r w:rsidRPr="00CA624E">
        <w:rPr>
          <w:rFonts w:ascii="David" w:hAnsi="David" w:cs="David"/>
          <w:color w:val="FF0000"/>
          <w:rtl/>
        </w:rPr>
        <w:t xml:space="preserve"> </w:t>
      </w:r>
      <w:r w:rsidRPr="00CA624E">
        <w:rPr>
          <w:rFonts w:ascii="David" w:hAnsi="David" w:cs="David"/>
          <w:rtl/>
        </w:rPr>
        <w:t xml:space="preserve">– המניות לא הונפקו לציבור הרחב. </w:t>
      </w:r>
      <w:r w:rsidRPr="00CA624E">
        <w:rPr>
          <w:rFonts w:ascii="David" w:hAnsi="David" w:cs="David"/>
          <w:b/>
          <w:bCs/>
          <w:color w:val="FF0000"/>
          <w:rtl/>
        </w:rPr>
        <w:t>חברה ציבורית</w:t>
      </w:r>
      <w:r w:rsidRPr="00CA624E">
        <w:rPr>
          <w:rFonts w:ascii="David" w:hAnsi="David" w:cs="David"/>
          <w:color w:val="FF0000"/>
          <w:rtl/>
        </w:rPr>
        <w:t xml:space="preserve"> </w:t>
      </w:r>
      <w:r w:rsidRPr="00CA624E">
        <w:rPr>
          <w:rFonts w:ascii="David" w:hAnsi="David" w:cs="David"/>
          <w:rtl/>
        </w:rPr>
        <w:t xml:space="preserve">– המניות שלה הונפקו לציבור הרחב. בתקנות ניירות ערך- </w:t>
      </w:r>
      <w:r w:rsidR="009D1780">
        <w:rPr>
          <w:rFonts w:ascii="David" w:hAnsi="David" w:cs="David" w:hint="cs"/>
          <w:rtl/>
        </w:rPr>
        <w:t>(35 איש)</w:t>
      </w:r>
    </w:p>
    <w:p w14:paraId="1697BA7E" w14:textId="557483EC" w:rsidR="005333D1" w:rsidRPr="00CA624E" w:rsidRDefault="005333D1" w:rsidP="00742462">
      <w:pPr>
        <w:spacing w:before="240"/>
        <w:jc w:val="both"/>
        <w:rPr>
          <w:rFonts w:ascii="David" w:hAnsi="David" w:cs="David"/>
          <w:u w:val="single"/>
          <w:rtl/>
        </w:rPr>
      </w:pPr>
      <w:r w:rsidRPr="00CA624E">
        <w:rPr>
          <w:rFonts w:ascii="David" w:hAnsi="David" w:cs="David"/>
          <w:u w:val="single"/>
          <w:rtl/>
        </w:rPr>
        <w:t>מה הנפקא מינה להבחנה?</w:t>
      </w:r>
    </w:p>
    <w:p w14:paraId="192D22CB" w14:textId="339E401B" w:rsidR="00E92CF1" w:rsidRPr="00CA624E" w:rsidRDefault="009421D1" w:rsidP="00536E64">
      <w:pPr>
        <w:spacing w:before="240"/>
        <w:jc w:val="both"/>
        <w:rPr>
          <w:rFonts w:ascii="David" w:hAnsi="David" w:cs="David"/>
          <w:rtl/>
        </w:rPr>
      </w:pPr>
      <w:r w:rsidRPr="00CA624E">
        <w:rPr>
          <w:rFonts w:ascii="David" w:hAnsi="David" w:cs="David"/>
          <w:b/>
          <w:bCs/>
          <w:rtl/>
        </w:rPr>
        <w:t xml:space="preserve">על </w:t>
      </w:r>
      <w:r w:rsidR="005333D1" w:rsidRPr="00CA624E">
        <w:rPr>
          <w:rFonts w:ascii="David" w:hAnsi="David" w:cs="David"/>
          <w:b/>
          <w:bCs/>
          <w:rtl/>
        </w:rPr>
        <w:t xml:space="preserve">חברות ציבוריות </w:t>
      </w:r>
      <w:r w:rsidRPr="00CA624E">
        <w:rPr>
          <w:rFonts w:ascii="David" w:hAnsi="David" w:cs="David"/>
          <w:b/>
          <w:bCs/>
          <w:rtl/>
        </w:rPr>
        <w:t>חלות</w:t>
      </w:r>
      <w:r w:rsidR="005333D1" w:rsidRPr="00CA624E">
        <w:rPr>
          <w:rFonts w:ascii="David" w:hAnsi="David" w:cs="David"/>
          <w:b/>
          <w:bCs/>
          <w:rtl/>
        </w:rPr>
        <w:t xml:space="preserve"> הוראות רגולטוריות שעליהן לעמוד בהן</w:t>
      </w:r>
      <w:r w:rsidR="005333D1" w:rsidRPr="00CA624E">
        <w:rPr>
          <w:rFonts w:ascii="David" w:hAnsi="David" w:cs="David"/>
          <w:rtl/>
        </w:rPr>
        <w:t xml:space="preserve"> – הגש</w:t>
      </w:r>
      <w:r w:rsidR="00E92CF1" w:rsidRPr="00CA624E">
        <w:rPr>
          <w:rFonts w:ascii="David" w:hAnsi="David" w:cs="David"/>
          <w:rtl/>
        </w:rPr>
        <w:t>ת</w:t>
      </w:r>
      <w:r w:rsidR="005333D1" w:rsidRPr="00CA624E">
        <w:rPr>
          <w:rFonts w:ascii="David" w:hAnsi="David" w:cs="David"/>
          <w:rtl/>
        </w:rPr>
        <w:t xml:space="preserve"> דוחות רבעוניים/ שנתיים, דרישות גילוי רבות, חובות דיווח רבות. חובות דיווח זה מאוד יקר (רואי חשבון, עורכי דין וכו'). </w:t>
      </w:r>
      <w:r w:rsidR="001A582D" w:rsidRPr="00CA624E">
        <w:rPr>
          <w:rFonts w:ascii="David" w:hAnsi="David" w:cs="David"/>
          <w:rtl/>
        </w:rPr>
        <w:t xml:space="preserve">חברה ציבורית צריכה להוציא תשקיף – מסמך מפורט שמראה מה היא הולכת לעשות, מקורות המימון שלה וכו'. </w:t>
      </w:r>
      <w:r w:rsidR="001A582D" w:rsidRPr="00CA624E">
        <w:rPr>
          <w:rFonts w:ascii="David" w:hAnsi="David" w:cs="David"/>
          <w:b/>
          <w:bCs/>
          <w:rtl/>
        </w:rPr>
        <w:t>עצם הגילוי, עצם מסירת המידע</w:t>
      </w:r>
      <w:r w:rsidR="001A582D" w:rsidRPr="00CA624E">
        <w:rPr>
          <w:rFonts w:ascii="David" w:hAnsi="David" w:cs="David"/>
          <w:rtl/>
        </w:rPr>
        <w:t>-</w:t>
      </w:r>
      <w:r w:rsidRPr="00CA624E">
        <w:rPr>
          <w:rFonts w:ascii="David" w:hAnsi="David" w:cs="David"/>
          <w:rtl/>
        </w:rPr>
        <w:t xml:space="preserve"> מידע הוא חיוני. עצם מסירת המידע</w:t>
      </w:r>
      <w:r w:rsidR="001A582D" w:rsidRPr="00CA624E">
        <w:rPr>
          <w:rFonts w:ascii="David" w:hAnsi="David" w:cs="David"/>
          <w:rtl/>
        </w:rPr>
        <w:t xml:space="preserve"> עלול להעמיד את החברה בבעיה כי המידע כבר איננו פרטי</w:t>
      </w:r>
      <w:r w:rsidR="00E92CF1" w:rsidRPr="00CA624E">
        <w:rPr>
          <w:rFonts w:ascii="David" w:hAnsi="David" w:cs="David"/>
          <w:rtl/>
        </w:rPr>
        <w:t xml:space="preserve"> וגלוי לרבים אחר</w:t>
      </w:r>
      <w:r w:rsidR="00782D9C">
        <w:rPr>
          <w:rFonts w:ascii="David" w:hAnsi="David" w:cs="David" w:hint="cs"/>
          <w:rtl/>
        </w:rPr>
        <w:t>י</w:t>
      </w:r>
      <w:r w:rsidR="00E92CF1" w:rsidRPr="00CA624E">
        <w:rPr>
          <w:rFonts w:ascii="David" w:hAnsi="David" w:cs="David"/>
          <w:rtl/>
        </w:rPr>
        <w:t>ם</w:t>
      </w:r>
      <w:r w:rsidR="001A582D" w:rsidRPr="00CA624E">
        <w:rPr>
          <w:rFonts w:ascii="David" w:hAnsi="David" w:cs="David"/>
          <w:rtl/>
        </w:rPr>
        <w:t xml:space="preserve">. </w:t>
      </w:r>
      <w:r w:rsidRPr="00CA624E">
        <w:rPr>
          <w:rFonts w:ascii="David" w:hAnsi="David" w:cs="David"/>
          <w:rtl/>
        </w:rPr>
        <w:t xml:space="preserve">זוהי יכולה להיות עלות יותר משמעותית אפילו מעלות בעלי המקצוע נניח. </w:t>
      </w:r>
      <w:r w:rsidR="00536E64">
        <w:rPr>
          <w:rFonts w:ascii="David" w:hAnsi="David" w:cs="David" w:hint="cs"/>
          <w:rtl/>
        </w:rPr>
        <w:t>האינטרס הוא להגן על הציבור שמשקיע והוא לא מתוחכם בחברות ציבוריות מאשר חברות קטנות שלרוב משקיעים מתוחכמים.</w:t>
      </w:r>
      <w:r w:rsidR="00BF2EB9" w:rsidRPr="00CA624E">
        <w:rPr>
          <w:rFonts w:ascii="David" w:hAnsi="David" w:cs="David"/>
          <w:rtl/>
        </w:rPr>
        <w:t xml:space="preserve"> </w:t>
      </w:r>
    </w:p>
    <w:p w14:paraId="6B3EEDB2" w14:textId="3EDF49D4" w:rsidR="0083498F" w:rsidRPr="00CA624E" w:rsidRDefault="00BF2EB9" w:rsidP="00742462">
      <w:pPr>
        <w:spacing w:before="240"/>
        <w:jc w:val="both"/>
        <w:rPr>
          <w:rFonts w:ascii="David" w:hAnsi="David" w:cs="David"/>
          <w:u w:val="single"/>
          <w:rtl/>
        </w:rPr>
      </w:pPr>
      <w:r w:rsidRPr="00CA624E">
        <w:rPr>
          <w:rFonts w:ascii="David" w:hAnsi="David" w:cs="David"/>
          <w:u w:val="single"/>
          <w:rtl/>
        </w:rPr>
        <w:t>חברה ציבורית והבורסה</w:t>
      </w:r>
    </w:p>
    <w:p w14:paraId="7E317A53" w14:textId="590E2D10" w:rsidR="00BF2EB9" w:rsidRPr="00CA624E" w:rsidRDefault="00BF2EB9" w:rsidP="0041121F">
      <w:pPr>
        <w:spacing w:before="240"/>
        <w:jc w:val="both"/>
        <w:rPr>
          <w:rFonts w:ascii="David" w:hAnsi="David" w:cs="David"/>
          <w:rtl/>
        </w:rPr>
      </w:pPr>
      <w:r w:rsidRPr="00CA624E">
        <w:rPr>
          <w:rFonts w:ascii="David" w:hAnsi="David" w:cs="David"/>
          <w:rtl/>
        </w:rPr>
        <w:t xml:space="preserve">לרוב כשיש הצעה לציבור זה יהיה דרך הבורסה. נייר ערך הוא מסמך המונפק על ידי חברה או ממשלה ומקנה למחזיק בו זכויות שונות. מניה היא סוג של נייר ערך המקנה למחזיק בו מעמד של שותף בחברה. </w:t>
      </w:r>
    </w:p>
    <w:p w14:paraId="53EEBBF4" w14:textId="75C75D68" w:rsidR="0083498F" w:rsidRPr="00CA624E" w:rsidRDefault="00BF2EB9" w:rsidP="0041121F">
      <w:pPr>
        <w:spacing w:before="240"/>
        <w:jc w:val="both"/>
        <w:rPr>
          <w:rFonts w:ascii="David" w:hAnsi="David" w:cs="David"/>
          <w:rtl/>
        </w:rPr>
      </w:pPr>
      <w:r w:rsidRPr="00CA624E">
        <w:rPr>
          <w:rFonts w:ascii="David" w:hAnsi="David" w:cs="David"/>
          <w:b/>
          <w:bCs/>
          <w:rtl/>
        </w:rPr>
        <w:t>מה המאפיין העיקרי של הבורסה?</w:t>
      </w:r>
      <w:r w:rsidRPr="00CA624E">
        <w:rPr>
          <w:rFonts w:ascii="David" w:hAnsi="David" w:cs="David"/>
          <w:rtl/>
        </w:rPr>
        <w:t xml:space="preserve"> </w:t>
      </w:r>
      <w:r w:rsidRPr="00CA624E">
        <w:rPr>
          <w:rFonts w:ascii="David" w:hAnsi="David" w:cs="David"/>
          <w:b/>
          <w:bCs/>
          <w:color w:val="FF0000"/>
          <w:rtl/>
        </w:rPr>
        <w:t>מחיר המניה</w:t>
      </w:r>
      <w:r w:rsidRPr="00CA624E">
        <w:rPr>
          <w:rFonts w:ascii="David" w:hAnsi="David" w:cs="David"/>
          <w:color w:val="FF0000"/>
          <w:rtl/>
        </w:rPr>
        <w:t xml:space="preserve"> </w:t>
      </w:r>
      <w:r w:rsidRPr="00CA624E">
        <w:rPr>
          <w:rFonts w:ascii="David" w:hAnsi="David" w:cs="David"/>
          <w:b/>
          <w:bCs/>
          <w:color w:val="FF0000"/>
          <w:rtl/>
        </w:rPr>
        <w:t>מוצג בצורה</w:t>
      </w:r>
      <w:r w:rsidRPr="00CA624E">
        <w:rPr>
          <w:rFonts w:ascii="David" w:hAnsi="David" w:cs="David"/>
          <w:color w:val="FF0000"/>
          <w:rtl/>
        </w:rPr>
        <w:t xml:space="preserve"> </w:t>
      </w:r>
      <w:r w:rsidRPr="00CA624E">
        <w:rPr>
          <w:rFonts w:ascii="David" w:hAnsi="David" w:cs="David"/>
          <w:b/>
          <w:bCs/>
          <w:color w:val="FF0000"/>
          <w:rtl/>
        </w:rPr>
        <w:t>פומבית ומדויקת</w:t>
      </w:r>
      <w:r w:rsidRPr="00CA624E">
        <w:rPr>
          <w:rFonts w:ascii="David" w:hAnsi="David" w:cs="David"/>
          <w:b/>
          <w:bCs/>
          <w:rtl/>
        </w:rPr>
        <w:t>!</w:t>
      </w:r>
      <w:r w:rsidRPr="00CA624E">
        <w:rPr>
          <w:rFonts w:ascii="David" w:hAnsi="David" w:cs="David"/>
          <w:rtl/>
        </w:rPr>
        <w:t xml:space="preserve"> כך ניתן לגזור את ערך החברה (לפי שווי וכמות המניות). המחיר משקף את הערך של המניה עכשיו.</w:t>
      </w:r>
      <w:r w:rsidR="009E6127" w:rsidRPr="00CA624E">
        <w:rPr>
          <w:rFonts w:ascii="David" w:hAnsi="David" w:cs="David"/>
          <w:rtl/>
        </w:rPr>
        <w:t xml:space="preserve"> המחיר עצמו מגלם את ערך החברה – לא צריך לרוץ לדוחות ולקרוא אותם, אלא לגזור באופן בסיסי את ערך החברה מהמחיר. כל עוד מדובר בשוק עמוק וגדול, המחיר הזה מגלם בצורה יעילה את מה העסקאות העתידיות של החברה. </w:t>
      </w:r>
      <w:r w:rsidR="009E6127" w:rsidRPr="00CA624E">
        <w:rPr>
          <w:rFonts w:ascii="David" w:hAnsi="David" w:cs="David"/>
          <w:b/>
          <w:bCs/>
          <w:color w:val="FF0000"/>
          <w:rtl/>
        </w:rPr>
        <w:t>אופציית גיוון ההשקעות</w:t>
      </w:r>
      <w:r w:rsidR="009E6127" w:rsidRPr="00CA624E">
        <w:rPr>
          <w:rFonts w:ascii="David" w:hAnsi="David" w:cs="David"/>
          <w:color w:val="FF0000"/>
          <w:rtl/>
        </w:rPr>
        <w:t xml:space="preserve"> </w:t>
      </w:r>
      <w:r w:rsidR="009E6127" w:rsidRPr="00CA624E">
        <w:rPr>
          <w:rFonts w:ascii="David" w:hAnsi="David" w:cs="David"/>
          <w:rtl/>
        </w:rPr>
        <w:t xml:space="preserve">– </w:t>
      </w:r>
      <w:r w:rsidR="009E6127" w:rsidRPr="00CA624E">
        <w:rPr>
          <w:rFonts w:ascii="David" w:hAnsi="David" w:cs="David"/>
          <w:b/>
          <w:bCs/>
          <w:color w:val="FF0000"/>
          <w:rtl/>
        </w:rPr>
        <w:t>פיזור סיכונים</w:t>
      </w:r>
      <w:r w:rsidR="003513FD" w:rsidRPr="00CA624E">
        <w:rPr>
          <w:rFonts w:ascii="David" w:hAnsi="David" w:cs="David"/>
          <w:rtl/>
        </w:rPr>
        <w:t xml:space="preserve"> </w:t>
      </w:r>
      <w:r w:rsidR="003513FD" w:rsidRPr="00CA624E">
        <w:rPr>
          <w:rFonts w:ascii="David" w:hAnsi="David" w:cs="David"/>
          <w:b/>
          <w:bCs/>
          <w:color w:val="FF0000"/>
          <w:rtl/>
        </w:rPr>
        <w:t>יעיל</w:t>
      </w:r>
      <w:r w:rsidR="009E6127" w:rsidRPr="00CA624E">
        <w:rPr>
          <w:rFonts w:ascii="David" w:hAnsi="David" w:cs="David"/>
          <w:rtl/>
        </w:rPr>
        <w:t xml:space="preserve">. אני יכולה להשקיע בהרבה חברות, כי לא דרוש לי זמן ללמוד המון חברות, בגלל שהמחיר מגלם את ערכן. כך, הסיכון יותר מנוטרל. </w:t>
      </w:r>
      <w:r w:rsidR="003513FD" w:rsidRPr="00CA624E">
        <w:rPr>
          <w:rFonts w:ascii="David" w:hAnsi="David" w:cs="David"/>
          <w:b/>
          <w:bCs/>
          <w:rtl/>
        </w:rPr>
        <w:t>השקעות בבורסה הן לא בלתי תלויות</w:t>
      </w:r>
      <w:r w:rsidR="00F566FE" w:rsidRPr="00CA624E">
        <w:rPr>
          <w:rFonts w:ascii="David" w:hAnsi="David" w:cs="David"/>
          <w:b/>
          <w:bCs/>
          <w:rtl/>
        </w:rPr>
        <w:t xml:space="preserve"> לחלוטין</w:t>
      </w:r>
      <w:r w:rsidR="00F566FE" w:rsidRPr="00CA624E">
        <w:rPr>
          <w:rFonts w:ascii="David" w:hAnsi="David" w:cs="David"/>
          <w:rtl/>
        </w:rPr>
        <w:t>, עלולים להיות אירועים קיצוניים שישפיעו על הבורסה ולכן ניהול הסיכונים איננו מושלם לגמרי</w:t>
      </w:r>
      <w:r w:rsidR="003513FD" w:rsidRPr="00CA624E">
        <w:rPr>
          <w:rFonts w:ascii="David" w:hAnsi="David" w:cs="David"/>
          <w:rtl/>
        </w:rPr>
        <w:t xml:space="preserve">. </w:t>
      </w:r>
      <w:r w:rsidR="006548F5" w:rsidRPr="00CA624E">
        <w:rPr>
          <w:rFonts w:ascii="David" w:hAnsi="David" w:cs="David"/>
          <w:rtl/>
        </w:rPr>
        <w:t>הגיוון בסקטורים שונים מנטרל את הסיכון. הגיוון הזה יעזור רק במקרים שההשקעות הן בלתי תלויות</w:t>
      </w:r>
      <w:r w:rsidR="00536E64">
        <w:rPr>
          <w:rFonts w:ascii="David" w:hAnsi="David" w:cs="David" w:hint="cs"/>
          <w:rtl/>
        </w:rPr>
        <w:t>,</w:t>
      </w:r>
      <w:r w:rsidR="006548F5" w:rsidRPr="00CA624E">
        <w:rPr>
          <w:rFonts w:ascii="David" w:hAnsi="David" w:cs="David"/>
          <w:rtl/>
        </w:rPr>
        <w:t xml:space="preserve"> אולם הרבה מהסיכונים הם סיכונים כלל שוקיים, שעלולים להשפיע על כלל השוק (מגפה/ מלחמה...) ולכן המצבים מהסוג הזה לכל החברות בבורסה יוצרים בעיות. פיזור הסיכונים במקרה כזה לאו דווקא מנטרל את הסיכון. </w:t>
      </w:r>
    </w:p>
    <w:p w14:paraId="4511251B" w14:textId="59D352B1" w:rsidR="002630A2" w:rsidRPr="00CA624E" w:rsidRDefault="002630A2" w:rsidP="00536E64">
      <w:pPr>
        <w:jc w:val="both"/>
        <w:rPr>
          <w:rFonts w:ascii="David" w:hAnsi="David" w:cs="David"/>
          <w:rtl/>
        </w:rPr>
      </w:pPr>
      <w:r w:rsidRPr="00CA624E">
        <w:rPr>
          <w:rFonts w:ascii="David" w:hAnsi="David" w:cs="David"/>
          <w:u w:val="single"/>
          <w:rtl/>
        </w:rPr>
        <w:t>סיכון בלתי תלוי</w:t>
      </w:r>
      <w:r w:rsidR="0092399B">
        <w:rPr>
          <w:rFonts w:ascii="David" w:hAnsi="David" w:cs="David" w:hint="cs"/>
          <w:rtl/>
        </w:rPr>
        <w:t xml:space="preserve"> </w:t>
      </w:r>
      <w:r w:rsidR="0092399B">
        <w:rPr>
          <w:rFonts w:ascii="David" w:hAnsi="David" w:cs="David"/>
          <w:rtl/>
        </w:rPr>
        <w:t>–</w:t>
      </w:r>
      <w:r w:rsidR="0092399B">
        <w:rPr>
          <w:rFonts w:ascii="David" w:hAnsi="David" w:cs="David" w:hint="cs"/>
          <w:rtl/>
        </w:rPr>
        <w:t xml:space="preserve"> </w:t>
      </w:r>
      <w:r w:rsidRPr="00CA624E">
        <w:rPr>
          <w:rFonts w:ascii="David" w:hAnsi="David" w:cs="David"/>
          <w:rtl/>
        </w:rPr>
        <w:t xml:space="preserve">סיכון נקודתי של החברה. ההצלחה או הכישלון של החברה המסוימת לא תלוי בהצלחה או בכישלון של חברה אחרת. </w:t>
      </w:r>
    </w:p>
    <w:p w14:paraId="237684EA" w14:textId="16C1E2CE" w:rsidR="002630A2" w:rsidRPr="00CA624E" w:rsidRDefault="002630A2" w:rsidP="00536E64">
      <w:pPr>
        <w:jc w:val="both"/>
        <w:rPr>
          <w:rFonts w:ascii="David" w:hAnsi="David" w:cs="David"/>
          <w:rtl/>
        </w:rPr>
      </w:pPr>
      <w:r w:rsidRPr="00CA624E">
        <w:rPr>
          <w:rFonts w:ascii="David" w:hAnsi="David" w:cs="David"/>
          <w:u w:val="single"/>
          <w:rtl/>
        </w:rPr>
        <w:t>סיכון תלוי</w:t>
      </w:r>
      <w:r w:rsidRPr="00CA624E">
        <w:rPr>
          <w:rFonts w:ascii="David" w:hAnsi="David" w:cs="David"/>
          <w:rtl/>
        </w:rPr>
        <w:t xml:space="preserve"> – אירועים שמשפיעים על כלל החברות. </w:t>
      </w:r>
    </w:p>
    <w:p w14:paraId="5E6465C1" w14:textId="71A52D1E" w:rsidR="006548F5" w:rsidRPr="00CA624E" w:rsidRDefault="0041121F" w:rsidP="00536E64">
      <w:pPr>
        <w:jc w:val="both"/>
        <w:rPr>
          <w:rFonts w:ascii="David" w:hAnsi="David" w:cs="David"/>
          <w:rtl/>
        </w:rPr>
      </w:pPr>
      <w:r>
        <w:rPr>
          <w:rFonts w:ascii="David" w:hAnsi="David" w:cs="David" w:hint="cs"/>
          <w:rtl/>
        </w:rPr>
        <w:t>גיוון וניטרון סיכון=</w:t>
      </w:r>
      <w:r w:rsidR="006548F5" w:rsidRPr="00CA624E">
        <w:rPr>
          <w:rFonts w:ascii="David" w:hAnsi="David" w:cs="David"/>
          <w:rtl/>
        </w:rPr>
        <w:t xml:space="preserve"> 30 מניות, בין 30-35 מניות המפוזרות בסקטורים שונים. </w:t>
      </w:r>
    </w:p>
    <w:p w14:paraId="64E14ECA" w14:textId="4356BF0A" w:rsidR="00FB40CE" w:rsidRPr="00CA624E" w:rsidRDefault="00FB40CE" w:rsidP="00742462">
      <w:pPr>
        <w:spacing w:before="240"/>
        <w:jc w:val="both"/>
        <w:rPr>
          <w:rFonts w:ascii="David" w:hAnsi="David" w:cs="David"/>
          <w:b/>
          <w:bCs/>
          <w:u w:val="single"/>
          <w:rtl/>
        </w:rPr>
      </w:pPr>
      <w:r w:rsidRPr="00CA624E">
        <w:rPr>
          <w:rFonts w:ascii="David" w:hAnsi="David" w:cs="David"/>
          <w:b/>
          <w:bCs/>
          <w:u w:val="single"/>
          <w:rtl/>
        </w:rPr>
        <w:t>יעילות שוק המניות</w:t>
      </w:r>
    </w:p>
    <w:p w14:paraId="3AF621A0" w14:textId="40984E31" w:rsidR="00FB40CE" w:rsidRPr="00CA624E" w:rsidRDefault="00FB40CE" w:rsidP="00742462">
      <w:pPr>
        <w:spacing w:before="240"/>
        <w:jc w:val="both"/>
        <w:rPr>
          <w:rFonts w:ascii="David" w:hAnsi="David" w:cs="David"/>
          <w:u w:val="single"/>
          <w:rtl/>
        </w:rPr>
      </w:pPr>
      <w:r w:rsidRPr="00CA624E">
        <w:rPr>
          <w:rFonts w:ascii="David" w:hAnsi="David" w:cs="David"/>
          <w:rtl/>
        </w:rPr>
        <w:t xml:space="preserve">עד כמה אפשר באמת להסתמך על הבורסה? עד כמה שוק המניות של הבורסה יעיל? </w:t>
      </w:r>
      <w:r w:rsidRPr="00CA624E">
        <w:rPr>
          <w:rFonts w:ascii="David" w:hAnsi="David" w:cs="David"/>
          <w:u w:val="single"/>
          <w:rtl/>
        </w:rPr>
        <w:t xml:space="preserve">שלוש תפיסות מרכזיות לכך- </w:t>
      </w:r>
    </w:p>
    <w:p w14:paraId="7A70EDB9" w14:textId="63A7CDFB" w:rsidR="00FB40CE" w:rsidRPr="00CA624E" w:rsidRDefault="00FB40CE" w:rsidP="000A1F17">
      <w:pPr>
        <w:pStyle w:val="a7"/>
        <w:numPr>
          <w:ilvl w:val="0"/>
          <w:numId w:val="6"/>
        </w:numPr>
        <w:spacing w:before="240"/>
        <w:jc w:val="both"/>
        <w:rPr>
          <w:rFonts w:ascii="David" w:hAnsi="David" w:cs="David"/>
        </w:rPr>
      </w:pPr>
      <w:r w:rsidRPr="00CA624E">
        <w:rPr>
          <w:rFonts w:ascii="David" w:hAnsi="David" w:cs="David"/>
          <w:b/>
          <w:bCs/>
          <w:color w:val="FF0000"/>
          <w:rtl/>
        </w:rPr>
        <w:t>יעילות במובן החזק</w:t>
      </w:r>
      <w:r w:rsidRPr="00CA624E">
        <w:rPr>
          <w:rFonts w:ascii="David" w:hAnsi="David" w:cs="David"/>
          <w:rtl/>
        </w:rPr>
        <w:t xml:space="preserve">- </w:t>
      </w:r>
      <w:r w:rsidRPr="00CA624E">
        <w:rPr>
          <w:rFonts w:ascii="David" w:hAnsi="David" w:cs="David"/>
          <w:b/>
          <w:bCs/>
          <w:rtl/>
        </w:rPr>
        <w:t>מחיר המניה מגלם את כל המידע הרלוונטי להערכת ערך החברה,</w:t>
      </w:r>
      <w:r w:rsidRPr="00CA624E">
        <w:rPr>
          <w:rFonts w:ascii="David" w:hAnsi="David" w:cs="David"/>
          <w:rtl/>
        </w:rPr>
        <w:t xml:space="preserve"> </w:t>
      </w:r>
      <w:r w:rsidRPr="00CA624E">
        <w:rPr>
          <w:rFonts w:ascii="David" w:hAnsi="David" w:cs="David"/>
          <w:b/>
          <w:bCs/>
          <w:rtl/>
        </w:rPr>
        <w:t>הפרטי והציבורי</w:t>
      </w:r>
      <w:r w:rsidRPr="00CA624E">
        <w:rPr>
          <w:rFonts w:ascii="David" w:hAnsi="David" w:cs="David"/>
          <w:rtl/>
        </w:rPr>
        <w:t xml:space="preserve">. כל חברה שנמצאת בבורסה מחויבת לספק דוחות ומידע. מחיר המניה מגלם את כל המידע הזה. ביעילות במובן החזק, לא רק שמחיר המניה מגלם את כל המידע הציבורי, הוא מגלם גם את המידע הפרטי. גם האירועים הללו, המידע הפרטי מחלחל לבורסה ומגולם בצורה מושלמת במחיר המניה. למה שזה יקרה? למה שהמידע הפרטי יגולם במחיר המניה? אנשים מגיעים למידע הזה, השחקנים החכמים סוחרים על בסיס המידע הזה ולכן הוא מתבטא במחיר המניה. </w:t>
      </w:r>
    </w:p>
    <w:p w14:paraId="5D52F1C4" w14:textId="7C464D82" w:rsidR="00F77DBB" w:rsidRPr="00CA624E" w:rsidRDefault="00F77DBB" w:rsidP="000A1F17">
      <w:pPr>
        <w:pStyle w:val="a7"/>
        <w:numPr>
          <w:ilvl w:val="0"/>
          <w:numId w:val="6"/>
        </w:numPr>
        <w:spacing w:before="240"/>
        <w:jc w:val="both"/>
        <w:rPr>
          <w:rFonts w:ascii="David" w:hAnsi="David" w:cs="David"/>
        </w:rPr>
      </w:pPr>
      <w:r w:rsidRPr="00CA624E">
        <w:rPr>
          <w:rFonts w:ascii="David" w:hAnsi="David" w:cs="David"/>
          <w:b/>
          <w:bCs/>
          <w:color w:val="FF0000"/>
          <w:rtl/>
        </w:rPr>
        <w:t>יעילות במובן החצי חזק</w:t>
      </w:r>
      <w:r w:rsidRPr="00CA624E">
        <w:rPr>
          <w:rFonts w:ascii="David" w:hAnsi="David" w:cs="David"/>
          <w:rtl/>
        </w:rPr>
        <w:t xml:space="preserve">- </w:t>
      </w:r>
      <w:r w:rsidRPr="00CA624E">
        <w:rPr>
          <w:rFonts w:ascii="David" w:hAnsi="David" w:cs="David"/>
          <w:b/>
          <w:bCs/>
          <w:rtl/>
        </w:rPr>
        <w:t>מחיר המניה מגלם את המידע הציבורי אך לא מידע פרטי</w:t>
      </w:r>
      <w:r w:rsidRPr="00CA624E">
        <w:rPr>
          <w:rFonts w:ascii="David" w:hAnsi="David" w:cs="David"/>
          <w:rtl/>
        </w:rPr>
        <w:t xml:space="preserve">. כשאין זרימה של מידע, כשהוא לא מפורסם בבורסה, אי אפשר להניח שכל המידע מגולם במחיר המניה. כך מחיר המניה לא מגלם בצורה מושלמת את ערך החברה מבחינת </w:t>
      </w:r>
      <w:r w:rsidRPr="00CA624E">
        <w:rPr>
          <w:rFonts w:ascii="David" w:hAnsi="David" w:cs="David"/>
          <w:rtl/>
        </w:rPr>
        <w:lastRenderedPageBreak/>
        <w:t>המידע הפרטי. אפשר להסתמך על עיבוד המידע הציבורי (אין צורך לקרוא את הדוחות או את התשקיף, הם אכן מגולמים) אך לא ניתן להסתמך לגמרי על המניה.</w:t>
      </w:r>
    </w:p>
    <w:p w14:paraId="5E55EB2A" w14:textId="77777777" w:rsidR="0041121F" w:rsidRDefault="00F77DBB" w:rsidP="000A1F17">
      <w:pPr>
        <w:pStyle w:val="a7"/>
        <w:numPr>
          <w:ilvl w:val="0"/>
          <w:numId w:val="6"/>
        </w:numPr>
        <w:spacing w:before="240"/>
        <w:jc w:val="both"/>
        <w:rPr>
          <w:rFonts w:ascii="David" w:hAnsi="David" w:cs="David"/>
        </w:rPr>
      </w:pPr>
      <w:r w:rsidRPr="0041121F">
        <w:rPr>
          <w:rFonts w:ascii="David" w:hAnsi="David" w:cs="David"/>
          <w:b/>
          <w:bCs/>
          <w:color w:val="FF0000"/>
          <w:rtl/>
        </w:rPr>
        <w:t>יעילות במובן החלש</w:t>
      </w:r>
      <w:r w:rsidRPr="0041121F">
        <w:rPr>
          <w:rFonts w:ascii="David" w:hAnsi="David" w:cs="David"/>
          <w:rtl/>
        </w:rPr>
        <w:t xml:space="preserve">- מחיר המניה העכשווי מגלם את כל המידע של מחירי המניות בעבר (לא ניתן "לנצח" את השוק באמצעות ניתוח טכני של תנועת מחירי המניה). </w:t>
      </w:r>
      <w:r w:rsidRPr="0041121F">
        <w:rPr>
          <w:rFonts w:ascii="David" w:hAnsi="David" w:cs="David"/>
          <w:b/>
          <w:bCs/>
          <w:rtl/>
        </w:rPr>
        <w:t>המחיר לא מגלם בצורה מושלמת את הן המידע הפרטי והן את המידע הציבורי</w:t>
      </w:r>
      <w:r w:rsidRPr="0041121F">
        <w:rPr>
          <w:rFonts w:ascii="David" w:hAnsi="David" w:cs="David"/>
          <w:rtl/>
        </w:rPr>
        <w:t xml:space="preserve">. באיזה מובן יש בכלל יעילות? תנודה במחיר היא לא סתם, היא משקפת משהו. </w:t>
      </w:r>
    </w:p>
    <w:p w14:paraId="6E318EB8" w14:textId="54E3F402" w:rsidR="009E53FE" w:rsidRPr="00CA624E" w:rsidRDefault="00F77DBB" w:rsidP="00536E64">
      <w:pPr>
        <w:spacing w:before="240"/>
        <w:jc w:val="both"/>
        <w:rPr>
          <w:rFonts w:ascii="David" w:hAnsi="David" w:cs="David"/>
          <w:rtl/>
        </w:rPr>
      </w:pPr>
      <w:r w:rsidRPr="0041121F">
        <w:rPr>
          <w:rFonts w:ascii="David" w:hAnsi="David" w:cs="David"/>
          <w:rtl/>
        </w:rPr>
        <w:t xml:space="preserve">עד לפני 20-30 שנה התפיסה ששלטה הייתה שהבורסה יעילה במובן החזק. היום יש יותר אינדיקציות שזה לא המצב. </w:t>
      </w:r>
      <w:r w:rsidRPr="0041121F">
        <w:rPr>
          <w:rFonts w:ascii="David" w:hAnsi="David" w:cs="David"/>
          <w:u w:val="single"/>
          <w:rtl/>
        </w:rPr>
        <w:t>למשל</w:t>
      </w:r>
      <w:r w:rsidRPr="0041121F">
        <w:rPr>
          <w:rFonts w:ascii="David" w:hAnsi="David" w:cs="David"/>
          <w:rtl/>
        </w:rPr>
        <w:t xml:space="preserve">, מניית </w:t>
      </w:r>
      <w:r w:rsidRPr="0041121F">
        <w:rPr>
          <w:rFonts w:ascii="David" w:hAnsi="David" w:cs="David"/>
        </w:rPr>
        <w:t>GAMESTOP</w:t>
      </w:r>
      <w:r w:rsidRPr="0041121F">
        <w:rPr>
          <w:rFonts w:ascii="David" w:hAnsi="David" w:cs="David"/>
          <w:rtl/>
        </w:rPr>
        <w:t xml:space="preserve">- </w:t>
      </w:r>
      <w:r w:rsidR="008217C8" w:rsidRPr="0041121F">
        <w:rPr>
          <w:rFonts w:ascii="David" w:hAnsi="David" w:cs="David"/>
          <w:rtl/>
        </w:rPr>
        <w:t xml:space="preserve">כשהמניה הייתה במחיר אפסי, שחקנים מתוחכמים פתחו פוזיציית שורט – פוזיציה שאתה תרוויח כשהמניה תרד. זה בעצם התערבות של שני צדדים – אם המניה הזו תרד, קיבלתי את הכסף בהתאם לערך המניה היום, אבל כשאחזיר אותו אחזיר בהתאם לערך שירד וכך הרווחתי. אנשים משקיעים כדי שהחברה תרד, הם מרוויחים כשהחברה יורדת. </w:t>
      </w:r>
      <w:r w:rsidR="009E53FE" w:rsidRPr="0041121F">
        <w:rPr>
          <w:rFonts w:ascii="David" w:hAnsi="David" w:cs="David"/>
          <w:rtl/>
        </w:rPr>
        <w:t xml:space="preserve">היה תיאום בין שחקנים שהמניה תעלה וכך "יתקעו" את השחקנים שעשו שורט. </w:t>
      </w:r>
      <w:r w:rsidR="009E53FE" w:rsidRPr="00CA624E">
        <w:rPr>
          <w:rFonts w:ascii="David" w:hAnsi="David" w:cs="David"/>
          <w:rtl/>
        </w:rPr>
        <w:t xml:space="preserve">מקרה נוסף הוא המקרה של </w:t>
      </w:r>
      <w:r w:rsidR="009E53FE" w:rsidRPr="00CA624E">
        <w:rPr>
          <w:rFonts w:ascii="David" w:hAnsi="David" w:cs="David"/>
        </w:rPr>
        <w:t>SIGNAL ADVANCE</w:t>
      </w:r>
      <w:r w:rsidR="009E53FE" w:rsidRPr="00CA624E">
        <w:rPr>
          <w:rFonts w:ascii="David" w:hAnsi="David" w:cs="David"/>
          <w:rtl/>
        </w:rPr>
        <w:t xml:space="preserve"> – ינואר 2021, פייסבוק וואטסאפ שינו את תנאי הפרטיות שלהם והרבה רצו לעזוב. היו אנשים שרצו להשקיע בחלופה לאפליקציות האלה, חברה סיגנל. היו שחקנים שהשקיעו בבורסה בחברת סיגנל אדבנס, </w:t>
      </w:r>
      <w:r w:rsidR="00536E64">
        <w:rPr>
          <w:rFonts w:ascii="David" w:hAnsi="David" w:cs="David" w:hint="cs"/>
          <w:rtl/>
        </w:rPr>
        <w:t>חברה אחרת</w:t>
      </w:r>
      <w:r w:rsidR="009E53FE" w:rsidRPr="00CA624E">
        <w:rPr>
          <w:rFonts w:ascii="David" w:hAnsi="David" w:cs="David"/>
          <w:rtl/>
        </w:rPr>
        <w:t xml:space="preserve"> </w:t>
      </w:r>
      <w:r w:rsidR="00536E64">
        <w:rPr>
          <w:rFonts w:ascii="David" w:hAnsi="David" w:cs="David" w:hint="cs"/>
          <w:rtl/>
        </w:rPr>
        <w:t>ש</w:t>
      </w:r>
      <w:r w:rsidR="009E53FE" w:rsidRPr="00CA624E">
        <w:rPr>
          <w:rFonts w:ascii="David" w:hAnsi="David" w:cs="David"/>
          <w:rtl/>
        </w:rPr>
        <w:t xml:space="preserve">קשורה לפתרונות אנרגיה. סיגנל לא נסחרה בכלל בשוק. </w:t>
      </w:r>
      <w:r w:rsidR="009E53FE" w:rsidRPr="00CA624E">
        <w:rPr>
          <w:rFonts w:ascii="David" w:hAnsi="David" w:cs="David"/>
          <w:b/>
          <w:bCs/>
          <w:rtl/>
        </w:rPr>
        <w:t>השוק לא יעיל בכלל</w:t>
      </w:r>
      <w:r w:rsidR="009E53FE" w:rsidRPr="00CA624E">
        <w:rPr>
          <w:rFonts w:ascii="David" w:hAnsi="David" w:cs="David"/>
          <w:rtl/>
        </w:rPr>
        <w:t xml:space="preserve">! </w:t>
      </w:r>
    </w:p>
    <w:p w14:paraId="3CFDE872" w14:textId="64EECC5B" w:rsidR="009E53FE" w:rsidRPr="00CA624E" w:rsidRDefault="009E53FE" w:rsidP="00D22AE9">
      <w:pPr>
        <w:spacing w:before="240"/>
        <w:jc w:val="both"/>
        <w:rPr>
          <w:rFonts w:ascii="David" w:hAnsi="David" w:cs="David"/>
          <w:rtl/>
        </w:rPr>
      </w:pPr>
      <w:r w:rsidRPr="00CA624E">
        <w:rPr>
          <w:rFonts w:ascii="David" w:hAnsi="David" w:cs="David"/>
          <w:b/>
          <w:bCs/>
          <w:color w:val="FF0000"/>
          <w:rtl/>
        </w:rPr>
        <w:t>תופעת הארביטראז'</w:t>
      </w:r>
      <w:r w:rsidRPr="00CA624E">
        <w:rPr>
          <w:rFonts w:ascii="David" w:hAnsi="David" w:cs="David"/>
          <w:color w:val="FF0000"/>
          <w:rtl/>
        </w:rPr>
        <w:t xml:space="preserve"> </w:t>
      </w:r>
      <w:r w:rsidRPr="00CA624E">
        <w:rPr>
          <w:rFonts w:ascii="David" w:hAnsi="David" w:cs="David"/>
          <w:rtl/>
        </w:rPr>
        <w:t xml:space="preserve">– </w:t>
      </w:r>
      <w:r w:rsidRPr="00CA624E">
        <w:rPr>
          <w:rFonts w:ascii="David" w:hAnsi="David" w:cs="David"/>
          <w:b/>
          <w:bCs/>
          <w:rtl/>
        </w:rPr>
        <w:t>פערים בין שוקים</w:t>
      </w:r>
      <w:r w:rsidRPr="00CA624E">
        <w:rPr>
          <w:rFonts w:ascii="David" w:hAnsi="David" w:cs="David"/>
          <w:rtl/>
        </w:rPr>
        <w:t>. יש מניות דואליות</w:t>
      </w:r>
      <w:r w:rsidR="007B28F5">
        <w:rPr>
          <w:rFonts w:ascii="David" w:hAnsi="David" w:cs="David" w:hint="cs"/>
          <w:rtl/>
        </w:rPr>
        <w:t>-</w:t>
      </w:r>
      <w:r w:rsidRPr="00CA624E">
        <w:rPr>
          <w:rFonts w:ascii="David" w:hAnsi="David" w:cs="David"/>
          <w:rtl/>
        </w:rPr>
        <w:t xml:space="preserve"> אותה מניה של חברה שנסחרת גם בזירת מסחר של הארץ וגם בזירת מסחר אחרת. היינו מצפים שמחיר המניות הללו יהיה זהה, אם כל השווקים יעילים במובן החזק בפועל, יש פערים. </w:t>
      </w:r>
    </w:p>
    <w:p w14:paraId="3C43FA1C" w14:textId="5EAAD9AF" w:rsidR="00F775E0" w:rsidRPr="00CA624E" w:rsidRDefault="00F775E0" w:rsidP="00742462">
      <w:pPr>
        <w:spacing w:before="240"/>
        <w:jc w:val="both"/>
        <w:rPr>
          <w:rFonts w:ascii="David" w:hAnsi="David" w:cs="David"/>
          <w:b/>
          <w:bCs/>
          <w:u w:val="single"/>
          <w:rtl/>
        </w:rPr>
      </w:pPr>
      <w:r w:rsidRPr="00CA624E">
        <w:rPr>
          <w:rFonts w:ascii="David" w:hAnsi="David" w:cs="David"/>
          <w:b/>
          <w:bCs/>
          <w:u w:val="single"/>
          <w:rtl/>
        </w:rPr>
        <w:t>מי בעלי המניות בחברות הציבוריות?</w:t>
      </w:r>
    </w:p>
    <w:p w14:paraId="2354A808" w14:textId="0847E7B3" w:rsidR="00663670" w:rsidRPr="00CA624E" w:rsidRDefault="00F775E0" w:rsidP="007B28F5">
      <w:pPr>
        <w:spacing w:before="240"/>
        <w:jc w:val="both"/>
        <w:rPr>
          <w:rFonts w:ascii="David" w:hAnsi="David" w:cs="David"/>
          <w:b/>
          <w:bCs/>
          <w:rtl/>
        </w:rPr>
      </w:pPr>
      <w:r w:rsidRPr="00CA624E">
        <w:rPr>
          <w:rFonts w:ascii="David" w:hAnsi="David" w:cs="David"/>
          <w:rtl/>
        </w:rPr>
        <w:t>בעל עניין הוא כל מי שיש לו עניין מהותי, 5% ומעלה. 37% מבעלי המניות בבורסה הם שחקנים שיש להם 5% ומעלה בחברה מסוימת. מדובר בסוג של משקיעים אסטרטגיים, פוזיציה משמעותית בחברה הזו, הוא מזוהה איתה</w:t>
      </w:r>
      <w:r w:rsidR="00663670" w:rsidRPr="00CA624E">
        <w:rPr>
          <w:rFonts w:ascii="David" w:hAnsi="David" w:cs="David"/>
          <w:rtl/>
        </w:rPr>
        <w:t>.</w:t>
      </w:r>
      <w:r w:rsidRPr="00CA624E">
        <w:rPr>
          <w:rFonts w:ascii="David" w:hAnsi="David" w:cs="David"/>
          <w:rtl/>
        </w:rPr>
        <w:t xml:space="preserve"> 63% האחוזים האחרים היא כמות צפה- </w:t>
      </w:r>
      <w:r w:rsidR="00663670" w:rsidRPr="00CA624E">
        <w:rPr>
          <w:rFonts w:ascii="David" w:hAnsi="David" w:cs="David"/>
          <w:b/>
          <w:bCs/>
          <w:rtl/>
        </w:rPr>
        <w:t xml:space="preserve">חלוקה חשובה יותר היא מי נכלל בכמות הצפה – כמה קטגוריות: 1. המוסדיים – </w:t>
      </w:r>
      <w:r w:rsidR="00663670" w:rsidRPr="00CA624E">
        <w:rPr>
          <w:rFonts w:ascii="David" w:hAnsi="David" w:cs="David"/>
          <w:rtl/>
        </w:rPr>
        <w:t>המוסדות הפיננסיים</w:t>
      </w:r>
      <w:r w:rsidR="00D32728">
        <w:rPr>
          <w:rFonts w:ascii="David" w:hAnsi="David" w:cs="David" w:hint="cs"/>
          <w:rtl/>
        </w:rPr>
        <w:t>-</w:t>
      </w:r>
      <w:r w:rsidR="00663670" w:rsidRPr="00CA624E">
        <w:rPr>
          <w:rFonts w:ascii="David" w:hAnsi="David" w:cs="David"/>
          <w:rtl/>
        </w:rPr>
        <w:t xml:space="preserve"> 50% מבעלי המניות </w:t>
      </w:r>
      <w:r w:rsidR="00663670" w:rsidRPr="00CA624E">
        <w:rPr>
          <w:rFonts w:ascii="David" w:hAnsi="David" w:cs="David"/>
          <w:b/>
          <w:bCs/>
          <w:rtl/>
        </w:rPr>
        <w:t xml:space="preserve">2. קרנות נאמנות 3. קרנות סל – </w:t>
      </w:r>
      <w:r w:rsidR="00663670" w:rsidRPr="00CA624E">
        <w:rPr>
          <w:rFonts w:ascii="David" w:hAnsi="David" w:cs="David"/>
          <w:rtl/>
        </w:rPr>
        <w:t xml:space="preserve">קנייה בעקבות מדד טיפש ולא באמצעות יועצים. מפזרים סיכונים אך העלויות גבוהות. </w:t>
      </w:r>
      <w:r w:rsidR="00663670" w:rsidRPr="00CA624E">
        <w:rPr>
          <w:rFonts w:ascii="David" w:hAnsi="David" w:cs="David"/>
          <w:b/>
          <w:bCs/>
          <w:rtl/>
        </w:rPr>
        <w:t xml:space="preserve">4. ציבור ישראלי. </w:t>
      </w:r>
    </w:p>
    <w:p w14:paraId="512858DE" w14:textId="34688795" w:rsidR="00663670" w:rsidRPr="00CA624E" w:rsidRDefault="00A84839" w:rsidP="00742462">
      <w:pPr>
        <w:spacing w:before="240"/>
        <w:jc w:val="both"/>
        <w:rPr>
          <w:rFonts w:ascii="David" w:hAnsi="David" w:cs="David"/>
          <w:b/>
          <w:bCs/>
          <w:u w:val="single"/>
          <w:rtl/>
        </w:rPr>
      </w:pPr>
      <w:r w:rsidRPr="00CA624E">
        <w:rPr>
          <w:rFonts w:ascii="David" w:hAnsi="David" w:cs="David"/>
          <w:b/>
          <w:bCs/>
          <w:u w:val="single"/>
          <w:rtl/>
        </w:rPr>
        <w:t>הפונקציה של חברה</w:t>
      </w:r>
    </w:p>
    <w:p w14:paraId="39C7FC5E" w14:textId="670BBF77" w:rsidR="00A84839" w:rsidRPr="00CA624E" w:rsidRDefault="00A84839" w:rsidP="00742462">
      <w:pPr>
        <w:spacing w:before="240"/>
        <w:jc w:val="both"/>
        <w:rPr>
          <w:rFonts w:ascii="David" w:hAnsi="David" w:cs="David"/>
          <w:rtl/>
        </w:rPr>
      </w:pPr>
      <w:r w:rsidRPr="00CA624E">
        <w:rPr>
          <w:rFonts w:ascii="David" w:hAnsi="David" w:cs="David"/>
          <w:b/>
          <w:bCs/>
          <w:rtl/>
        </w:rPr>
        <w:t>חוק החברות הוא חוזה מדף-</w:t>
      </w:r>
      <w:r w:rsidRPr="00CA624E">
        <w:rPr>
          <w:rFonts w:ascii="David" w:hAnsi="David" w:cs="David"/>
          <w:rtl/>
        </w:rPr>
        <w:t xml:space="preserve"> חוזה שמוכן לך על המדף. </w:t>
      </w:r>
      <w:r w:rsidRPr="00CA624E">
        <w:rPr>
          <w:rFonts w:ascii="David" w:hAnsi="David" w:cs="David"/>
          <w:u w:val="single"/>
          <w:rtl/>
        </w:rPr>
        <w:t>שתי הצדקות:</w:t>
      </w:r>
    </w:p>
    <w:p w14:paraId="0FBB445B" w14:textId="325AD44E" w:rsidR="00A84839" w:rsidRPr="00CA624E" w:rsidRDefault="00A84839" w:rsidP="00742462">
      <w:pPr>
        <w:pStyle w:val="a7"/>
        <w:numPr>
          <w:ilvl w:val="0"/>
          <w:numId w:val="1"/>
        </w:numPr>
        <w:spacing w:before="240"/>
        <w:jc w:val="both"/>
        <w:rPr>
          <w:rFonts w:ascii="David" w:hAnsi="David" w:cs="David"/>
        </w:rPr>
      </w:pPr>
      <w:r w:rsidRPr="00CA624E">
        <w:rPr>
          <w:rFonts w:ascii="David" w:hAnsi="David" w:cs="David"/>
          <w:b/>
          <w:bCs/>
          <w:color w:val="FF0000"/>
          <w:rtl/>
        </w:rPr>
        <w:t xml:space="preserve">הוזלת עלויות עסקה </w:t>
      </w:r>
      <w:r w:rsidRPr="00CA624E">
        <w:rPr>
          <w:rFonts w:ascii="David" w:hAnsi="David" w:cs="David"/>
          <w:b/>
          <w:bCs/>
          <w:rtl/>
        </w:rPr>
        <w:t>–</w:t>
      </w:r>
      <w:r w:rsidRPr="00CA624E">
        <w:rPr>
          <w:rFonts w:ascii="David" w:hAnsi="David" w:cs="David"/>
          <w:rtl/>
        </w:rPr>
        <w:t>במקום משא ומתן חוזי, יש חוק ברור מוכן. ניתן ליצור את שיתוף הפעולה בצורה זולה ופשוטה יותר.</w:t>
      </w:r>
    </w:p>
    <w:p w14:paraId="23343C18" w14:textId="781F3B0A" w:rsidR="000E4BA3" w:rsidRDefault="00A84839" w:rsidP="00742462">
      <w:pPr>
        <w:pStyle w:val="a7"/>
        <w:numPr>
          <w:ilvl w:val="0"/>
          <w:numId w:val="1"/>
        </w:numPr>
        <w:spacing w:before="240"/>
        <w:jc w:val="both"/>
        <w:rPr>
          <w:rFonts w:ascii="David" w:hAnsi="David" w:cs="David"/>
        </w:rPr>
      </w:pPr>
      <w:r w:rsidRPr="00CA624E">
        <w:rPr>
          <w:rFonts w:ascii="David" w:hAnsi="David" w:cs="David"/>
          <w:b/>
          <w:bCs/>
          <w:color w:val="FF0000"/>
          <w:rtl/>
        </w:rPr>
        <w:t xml:space="preserve">סטנדרטיזציה </w:t>
      </w:r>
      <w:r w:rsidRPr="00CA624E">
        <w:rPr>
          <w:rFonts w:ascii="David" w:hAnsi="David" w:cs="David"/>
          <w:rtl/>
        </w:rPr>
        <w:t>–בכל השקעה אין צורך ללמוד מחדש את המערכת החוזית של אותה ח</w:t>
      </w:r>
      <w:r w:rsidR="00FC5D94">
        <w:rPr>
          <w:rFonts w:ascii="David" w:hAnsi="David" w:cs="David" w:hint="cs"/>
          <w:rtl/>
        </w:rPr>
        <w:t>ב</w:t>
      </w:r>
      <w:r w:rsidRPr="00CA624E">
        <w:rPr>
          <w:rFonts w:ascii="David" w:hAnsi="David" w:cs="David"/>
          <w:rtl/>
        </w:rPr>
        <w:t xml:space="preserve">רה. הדבר מוריד את החיכוך בהתנהלות עסקית. </w:t>
      </w:r>
    </w:p>
    <w:p w14:paraId="5FF5D7E0" w14:textId="63AC764A" w:rsidR="00CE4979" w:rsidRPr="005B74A0" w:rsidRDefault="005B74A0" w:rsidP="00DE4BE6">
      <w:pPr>
        <w:spacing w:before="240"/>
        <w:jc w:val="both"/>
        <w:rPr>
          <w:rFonts w:ascii="David" w:hAnsi="David" w:cs="David"/>
          <w:rtl/>
        </w:rPr>
      </w:pPr>
      <w:r>
        <w:rPr>
          <w:rFonts w:ascii="David" w:hAnsi="David" w:cs="David" w:hint="cs"/>
          <w:b/>
          <w:bCs/>
          <w:rtl/>
        </w:rPr>
        <w:t>רציונל נוסף להקמת חברה:</w:t>
      </w:r>
      <w:r w:rsidR="00DE4BE6">
        <w:rPr>
          <w:rFonts w:ascii="David" w:hAnsi="David" w:cs="David" w:hint="cs"/>
          <w:rtl/>
        </w:rPr>
        <w:t xml:space="preserve"> </w:t>
      </w:r>
      <w:r w:rsidR="00E47FF9" w:rsidRPr="00CA624E">
        <w:rPr>
          <w:rFonts w:ascii="David" w:hAnsi="David" w:cs="David"/>
          <w:b/>
          <w:bCs/>
          <w:color w:val="00B0F0"/>
          <w:rtl/>
        </w:rPr>
        <w:t>פס"ד סולומון נ' סולומון</w:t>
      </w:r>
      <w:r w:rsidR="00E47FF9" w:rsidRPr="00CA624E">
        <w:rPr>
          <w:rFonts w:ascii="David" w:hAnsi="David" w:cs="David"/>
          <w:b/>
          <w:bCs/>
          <w:rtl/>
        </w:rPr>
        <w:t xml:space="preserve">: </w:t>
      </w:r>
      <w:r>
        <w:rPr>
          <w:rFonts w:ascii="David" w:hAnsi="David" w:cs="David" w:hint="cs"/>
          <w:rtl/>
        </w:rPr>
        <w:t xml:space="preserve">סלומון מעביר את העסק שלו לחברה אשר יש </w:t>
      </w:r>
      <w:r w:rsidR="00DE4BE6">
        <w:rPr>
          <w:rFonts w:ascii="David" w:hAnsi="David" w:cs="David" w:hint="cs"/>
          <w:rtl/>
        </w:rPr>
        <w:t>ל</w:t>
      </w:r>
      <w:r>
        <w:rPr>
          <w:rFonts w:ascii="David" w:hAnsi="David" w:cs="David" w:hint="cs"/>
          <w:rtl/>
        </w:rPr>
        <w:t>ו רוב מוחלט של מניות בה.</w:t>
      </w:r>
      <w:r w:rsidR="00E47FF9" w:rsidRPr="00CA624E">
        <w:rPr>
          <w:rFonts w:ascii="David" w:hAnsi="David" w:cs="David"/>
          <w:rtl/>
        </w:rPr>
        <w:t xml:space="preserve"> </w:t>
      </w:r>
      <w:r w:rsidR="00DF3621" w:rsidRPr="00CA624E">
        <w:rPr>
          <w:rFonts w:ascii="David" w:hAnsi="David" w:cs="David"/>
          <w:rtl/>
        </w:rPr>
        <w:t xml:space="preserve">בתמורה להעברת העסק הפרטי שלו לחברה, החברה שהקים יכלה לשלם לו באמצעות הלוואות מנושי החברה. לחברה היו נושים שהלוו לה כסף, וזה אפשר לחברה לשלם למר סולומון תמורת העסק שהוא העביר לחברה. החברה הייתה חייבת לו כסף, ולכן הוא הופך להיות גם נושה של החברה. לכן, הוא בעצם ביקש להיות נושה מובטח, שתהיה לו קדימות על פני הנושים האחרים – נושה מובטח הוא נושה </w:t>
      </w:r>
      <w:r w:rsidR="00CE4979" w:rsidRPr="00CA624E">
        <w:rPr>
          <w:rFonts w:ascii="David" w:hAnsi="David" w:cs="David"/>
          <w:rtl/>
        </w:rPr>
        <w:t>שהחברה חייבת לו ב</w:t>
      </w:r>
      <w:r w:rsidR="00DF3621" w:rsidRPr="00CA624E">
        <w:rPr>
          <w:rFonts w:ascii="David" w:hAnsi="David" w:cs="David"/>
          <w:rtl/>
        </w:rPr>
        <w:t xml:space="preserve">שעבוד צף – יש לו שעבוד על המלאי. הוא ידע שיש לחברה </w:t>
      </w:r>
      <w:r w:rsidR="00CE4979" w:rsidRPr="00CA624E">
        <w:rPr>
          <w:rFonts w:ascii="David" w:hAnsi="David" w:cs="David"/>
          <w:rtl/>
        </w:rPr>
        <w:t xml:space="preserve">מלאי של נעליים, בשל </w:t>
      </w:r>
      <w:r w:rsidR="00DF3621" w:rsidRPr="00CA624E">
        <w:rPr>
          <w:rFonts w:ascii="David" w:hAnsi="David" w:cs="David"/>
          <w:rtl/>
        </w:rPr>
        <w:t>העסק שהוא הזרים לה. הנושים</w:t>
      </w:r>
      <w:r w:rsidR="00CE4979" w:rsidRPr="00CA624E">
        <w:rPr>
          <w:rFonts w:ascii="David" w:hAnsi="David" w:cs="David"/>
          <w:rtl/>
        </w:rPr>
        <w:t xml:space="preserve"> טענו כי</w:t>
      </w:r>
      <w:r w:rsidR="00DF3621" w:rsidRPr="00CA624E">
        <w:rPr>
          <w:rFonts w:ascii="David" w:hAnsi="David" w:cs="David"/>
          <w:rtl/>
        </w:rPr>
        <w:t xml:space="preserve"> כל הפואנטה של חברה היא שיתוף פעולה, </w:t>
      </w:r>
      <w:r w:rsidR="00CE4979" w:rsidRPr="00CA624E">
        <w:rPr>
          <w:rFonts w:ascii="David" w:hAnsi="David" w:cs="David"/>
          <w:rtl/>
        </w:rPr>
        <w:t>ו</w:t>
      </w:r>
      <w:r w:rsidR="00DF3621" w:rsidRPr="00CA624E">
        <w:rPr>
          <w:rFonts w:ascii="David" w:hAnsi="David" w:cs="David"/>
          <w:rtl/>
        </w:rPr>
        <w:t>כאן זה לא קרה. העברת העסק לחברה היא</w:t>
      </w:r>
      <w:r w:rsidR="00CE4979" w:rsidRPr="00CA624E">
        <w:rPr>
          <w:rFonts w:ascii="David" w:hAnsi="David" w:cs="David"/>
          <w:rtl/>
        </w:rPr>
        <w:t xml:space="preserve"> מעין</w:t>
      </w:r>
      <w:r w:rsidR="00DF3621" w:rsidRPr="00CA624E">
        <w:rPr>
          <w:rFonts w:ascii="David" w:hAnsi="David" w:cs="David"/>
          <w:rtl/>
        </w:rPr>
        <w:t xml:space="preserve"> פיקציה. </w:t>
      </w:r>
      <w:r w:rsidR="00DE4BE6">
        <w:rPr>
          <w:rFonts w:ascii="David" w:hAnsi="David" w:cs="David" w:hint="cs"/>
          <w:rtl/>
        </w:rPr>
        <w:t>רצה להרחיק את הנושים ולהיות נושה מובטח בעצמו.</w:t>
      </w:r>
      <w:r w:rsidR="00DF3621" w:rsidRPr="00CA624E">
        <w:rPr>
          <w:rFonts w:ascii="David" w:hAnsi="David" w:cs="David"/>
          <w:rtl/>
        </w:rPr>
        <w:t>הנושים ניצחו בערכאות הנמוכות עד שזה הגיע לבית הלורדים</w:t>
      </w:r>
      <w:r>
        <w:rPr>
          <w:rFonts w:ascii="David" w:hAnsi="David" w:cs="David" w:hint="cs"/>
          <w:rtl/>
        </w:rPr>
        <w:t xml:space="preserve">- </w:t>
      </w:r>
      <w:r w:rsidR="00DF3621" w:rsidRPr="00CA624E">
        <w:rPr>
          <w:rFonts w:ascii="David" w:hAnsi="David" w:cs="David"/>
          <w:rtl/>
        </w:rPr>
        <w:t xml:space="preserve">החליט שיש </w:t>
      </w:r>
      <w:r w:rsidR="00DF3621" w:rsidRPr="00CA624E">
        <w:rPr>
          <w:rFonts w:ascii="David" w:hAnsi="David" w:cs="David"/>
          <w:b/>
          <w:bCs/>
          <w:rtl/>
        </w:rPr>
        <w:t>פונקציה כלכלית נוספת להקמת החברה</w:t>
      </w:r>
      <w:r w:rsidR="00DF3621" w:rsidRPr="00CA624E">
        <w:rPr>
          <w:rFonts w:ascii="David" w:hAnsi="David" w:cs="David"/>
          <w:rtl/>
        </w:rPr>
        <w:t xml:space="preserve">. </w:t>
      </w:r>
      <w:r w:rsidR="00DF3621" w:rsidRPr="00CA624E">
        <w:rPr>
          <w:rFonts w:ascii="David" w:hAnsi="David" w:cs="David"/>
          <w:b/>
          <w:bCs/>
          <w:color w:val="FF0000"/>
          <w:rtl/>
        </w:rPr>
        <w:t xml:space="preserve">ההפרדה הנכסית </w:t>
      </w:r>
      <w:r w:rsidR="00CE4979" w:rsidRPr="00CA624E">
        <w:rPr>
          <w:rFonts w:ascii="David" w:hAnsi="David" w:cs="David"/>
          <w:b/>
          <w:bCs/>
          <w:color w:val="FF0000"/>
          <w:rtl/>
        </w:rPr>
        <w:t>מאפשרת</w:t>
      </w:r>
      <w:r w:rsidR="00DF3621" w:rsidRPr="00CA624E">
        <w:rPr>
          <w:rFonts w:ascii="David" w:hAnsi="David" w:cs="David"/>
          <w:b/>
          <w:bCs/>
          <w:color w:val="FF0000"/>
          <w:rtl/>
        </w:rPr>
        <w:t xml:space="preserve"> להשיג מימון זול יותר לעסק</w:t>
      </w:r>
      <w:r w:rsidR="00DF3621" w:rsidRPr="00CA624E">
        <w:rPr>
          <w:rFonts w:ascii="David" w:hAnsi="David" w:cs="David"/>
          <w:rtl/>
        </w:rPr>
        <w:t xml:space="preserve">. </w:t>
      </w:r>
      <w:r w:rsidR="00DF3621" w:rsidRPr="00CA624E">
        <w:rPr>
          <w:rFonts w:ascii="David" w:hAnsi="David" w:cs="David"/>
          <w:b/>
          <w:bCs/>
          <w:rtl/>
        </w:rPr>
        <w:t>יש כאן תכלית כלכלית</w:t>
      </w:r>
      <w:r w:rsidR="00DF3621" w:rsidRPr="00CA624E">
        <w:rPr>
          <w:rFonts w:ascii="David" w:hAnsi="David" w:cs="David"/>
          <w:rtl/>
        </w:rPr>
        <w:t xml:space="preserve"> </w:t>
      </w:r>
      <w:r w:rsidR="00CE4979" w:rsidRPr="00CA624E">
        <w:rPr>
          <w:rFonts w:ascii="David" w:hAnsi="David" w:cs="David"/>
          <w:rtl/>
        </w:rPr>
        <w:t>–</w:t>
      </w:r>
      <w:r w:rsidR="00DF3621" w:rsidRPr="00CA624E">
        <w:rPr>
          <w:rFonts w:ascii="David" w:hAnsi="David" w:cs="David"/>
          <w:rtl/>
        </w:rPr>
        <w:t xml:space="preserve"> לצורך מימון לעסק במחירים סבירים, צריך שהנושים ידעו להער</w:t>
      </w:r>
      <w:r w:rsidR="00CE4979" w:rsidRPr="00CA624E">
        <w:rPr>
          <w:rFonts w:ascii="David" w:hAnsi="David" w:cs="David"/>
          <w:rtl/>
        </w:rPr>
        <w:t>י</w:t>
      </w:r>
      <w:r w:rsidR="00DF3621" w:rsidRPr="00CA624E">
        <w:rPr>
          <w:rFonts w:ascii="David" w:hAnsi="David" w:cs="David"/>
          <w:rtl/>
        </w:rPr>
        <w:t xml:space="preserve">ך את הסיכונים שניצבים מולם בצורה טובה. לכן, בשבילם זה טוב שיש את ההפרדה הזאת כנושה, אם אני יודע מה נכסיה והתחייבויותיה של החברה, לא צריך להשקיע מאמץ בבדיקה מהם החיים הקודמים של סולומון. </w:t>
      </w:r>
      <w:r w:rsidR="00DF3621" w:rsidRPr="00CA624E">
        <w:rPr>
          <w:rFonts w:ascii="David" w:hAnsi="David" w:cs="David"/>
          <w:b/>
          <w:bCs/>
          <w:rtl/>
        </w:rPr>
        <w:t>גם אם אין שיתוף פעולה יש עדיין תכלית – השגת מימון לחברות. מימון זול לחברות יושג רק באמצעות אישיות משפטית נפרדת.</w:t>
      </w:r>
      <w:r w:rsidR="00DF3621" w:rsidRPr="00CA624E">
        <w:rPr>
          <w:rFonts w:ascii="David" w:hAnsi="David" w:cs="David"/>
          <w:rtl/>
        </w:rPr>
        <w:t xml:space="preserve"> למר סולומון יש שני כובעים – גם הבעלים של החברה (מחזיק ברוב המניות), וגם נושה של החברה כי החברה היא אישיות משפטית נפרדת לה הלווה כסף, את העסק שלו. אם מר סולומון היה מבקש מימון כאדם פרטי, היו יודעים שיש לו חובות וזה היה מסוכן. כשהחברה לוקחת את ההלוואה, הנושים יסכימו להלוות בפחות אחוזים כי הם יוכלו לבנות על נכסי החברה ומהם להיפרע. </w:t>
      </w:r>
      <w:r w:rsidR="00CE4979" w:rsidRPr="00CA624E">
        <w:rPr>
          <w:rFonts w:ascii="David" w:hAnsi="David" w:cs="David"/>
          <w:b/>
          <w:bCs/>
          <w:color w:val="FF0000"/>
          <w:rtl/>
        </w:rPr>
        <w:t>למשקיעים בחברה יש קדימות בנכסי החברה לפני הנושים הפרטיים של בעל העסק</w:t>
      </w:r>
      <w:r>
        <w:rPr>
          <w:rFonts w:ascii="David" w:hAnsi="David" w:cs="David" w:hint="cs"/>
          <w:color w:val="000000" w:themeColor="text1"/>
          <w:rtl/>
        </w:rPr>
        <w:t>.</w:t>
      </w:r>
    </w:p>
    <w:p w14:paraId="4AC0DD41" w14:textId="7BD09811" w:rsidR="006250E8" w:rsidRPr="00CA624E" w:rsidRDefault="009F354F" w:rsidP="00B63908">
      <w:pPr>
        <w:spacing w:before="240"/>
        <w:jc w:val="both"/>
        <w:rPr>
          <w:rFonts w:ascii="David" w:hAnsi="David" w:cs="David"/>
          <w:rtl/>
        </w:rPr>
      </w:pPr>
      <w:r w:rsidRPr="00CA624E">
        <w:rPr>
          <w:rFonts w:ascii="David" w:hAnsi="David" w:cs="David"/>
          <w:b/>
          <w:bCs/>
          <w:color w:val="00B0F0"/>
          <w:rtl/>
        </w:rPr>
        <w:t>פס</w:t>
      </w:r>
      <w:r w:rsidR="00421A84" w:rsidRPr="00CA624E">
        <w:rPr>
          <w:rFonts w:ascii="David" w:hAnsi="David" w:cs="David"/>
          <w:b/>
          <w:bCs/>
          <w:color w:val="00B0F0"/>
          <w:rtl/>
        </w:rPr>
        <w:t>"</w:t>
      </w:r>
      <w:r w:rsidRPr="00CA624E">
        <w:rPr>
          <w:rFonts w:ascii="David" w:hAnsi="David" w:cs="David"/>
          <w:b/>
          <w:bCs/>
          <w:color w:val="00B0F0"/>
          <w:rtl/>
        </w:rPr>
        <w:t>ד סולומון</w:t>
      </w:r>
      <w:r w:rsidR="00B63908">
        <w:rPr>
          <w:rFonts w:ascii="David" w:hAnsi="David" w:cs="David" w:hint="cs"/>
          <w:color w:val="00B0F0"/>
          <w:rtl/>
        </w:rPr>
        <w:t>-</w:t>
      </w:r>
      <w:r w:rsidRPr="00CA624E">
        <w:rPr>
          <w:rFonts w:ascii="David" w:hAnsi="David" w:cs="David"/>
          <w:rtl/>
        </w:rPr>
        <w:t xml:space="preserve"> הבנה טובה יותר של מהי החברה. </w:t>
      </w:r>
      <w:r w:rsidRPr="00CA624E">
        <w:rPr>
          <w:rFonts w:ascii="David" w:hAnsi="David" w:cs="David"/>
          <w:b/>
          <w:bCs/>
          <w:rtl/>
        </w:rPr>
        <w:t>חברה היא לא רק פקעת חוזית, אלא יש גם עוד אלמנט בפקעת החוזית וזה נקרא נפרדה נכסית</w:t>
      </w:r>
      <w:r w:rsidR="005B74A0">
        <w:rPr>
          <w:rFonts w:ascii="David" w:hAnsi="David" w:cs="David" w:hint="cs"/>
          <w:rtl/>
        </w:rPr>
        <w:t xml:space="preserve">. </w:t>
      </w:r>
      <w:r w:rsidRPr="00CA624E">
        <w:rPr>
          <w:rFonts w:ascii="David" w:hAnsi="David" w:cs="David"/>
          <w:rtl/>
        </w:rPr>
        <w:t xml:space="preserve">המאמר </w:t>
      </w:r>
      <w:r w:rsidR="00421A84" w:rsidRPr="00CA624E">
        <w:rPr>
          <w:rFonts w:ascii="David" w:hAnsi="David" w:cs="David"/>
          <w:rtl/>
        </w:rPr>
        <w:t>של</w:t>
      </w:r>
      <w:r w:rsidRPr="00CA624E">
        <w:rPr>
          <w:rFonts w:ascii="David" w:hAnsi="David" w:cs="David"/>
          <w:b/>
          <w:bCs/>
        </w:rPr>
        <w:t xml:space="preserve">H. </w:t>
      </w:r>
      <w:r w:rsidRPr="00CA624E">
        <w:rPr>
          <w:rFonts w:ascii="David" w:hAnsi="David" w:cs="David"/>
          <w:b/>
          <w:bCs/>
          <w:color w:val="00B050"/>
        </w:rPr>
        <w:t xml:space="preserve">Hansmann </w:t>
      </w:r>
      <w:r w:rsidRPr="00CA624E">
        <w:rPr>
          <w:rFonts w:ascii="David" w:hAnsi="David" w:cs="David"/>
          <w:b/>
          <w:bCs/>
        </w:rPr>
        <w:t xml:space="preserve">&amp; R. </w:t>
      </w:r>
      <w:r w:rsidRPr="00CA624E">
        <w:rPr>
          <w:rFonts w:ascii="David" w:hAnsi="David" w:cs="David"/>
          <w:b/>
          <w:bCs/>
          <w:color w:val="00B050"/>
        </w:rPr>
        <w:t>Kraakman</w:t>
      </w:r>
      <w:r w:rsidRPr="00CA624E">
        <w:rPr>
          <w:rFonts w:ascii="David" w:hAnsi="David" w:cs="David"/>
          <w:b/>
          <w:bCs/>
        </w:rPr>
        <w:t xml:space="preserve"> </w:t>
      </w:r>
      <w:r w:rsidR="00421A84" w:rsidRPr="00CA624E">
        <w:rPr>
          <w:rFonts w:ascii="David" w:hAnsi="David" w:cs="David"/>
          <w:b/>
          <w:bCs/>
          <w:rtl/>
        </w:rPr>
        <w:t xml:space="preserve"> </w:t>
      </w:r>
      <w:r w:rsidRPr="00CA624E">
        <w:rPr>
          <w:rFonts w:ascii="David" w:hAnsi="David" w:cs="David"/>
          <w:b/>
          <w:bCs/>
          <w:rtl/>
        </w:rPr>
        <w:t>-</w:t>
      </w:r>
      <w:r w:rsidRPr="00CA624E">
        <w:rPr>
          <w:rFonts w:ascii="David" w:hAnsi="David" w:cs="David"/>
          <w:rtl/>
        </w:rPr>
        <w:t xml:space="preserve"> </w:t>
      </w:r>
      <w:r w:rsidR="00942AC1" w:rsidRPr="00CA624E">
        <w:rPr>
          <w:rFonts w:ascii="David" w:hAnsi="David" w:cs="David"/>
          <w:rtl/>
        </w:rPr>
        <w:t xml:space="preserve">טיסות שנקראת חברת </w:t>
      </w:r>
      <w:r w:rsidR="00942AC1" w:rsidRPr="00CA624E">
        <w:rPr>
          <w:rFonts w:ascii="David" w:hAnsi="David" w:cs="David"/>
        </w:rPr>
        <w:t>down</w:t>
      </w:r>
      <w:r w:rsidR="008D7763" w:rsidRPr="00CA624E">
        <w:rPr>
          <w:rFonts w:ascii="David" w:hAnsi="David" w:cs="David"/>
          <w:rtl/>
        </w:rPr>
        <w:t>,</w:t>
      </w:r>
      <w:r w:rsidR="00942AC1" w:rsidRPr="00CA624E">
        <w:rPr>
          <w:rFonts w:ascii="David" w:hAnsi="David" w:cs="David"/>
          <w:rtl/>
        </w:rPr>
        <w:t xml:space="preserve"> </w:t>
      </w:r>
      <w:r w:rsidR="008D7763" w:rsidRPr="00CA624E">
        <w:rPr>
          <w:rFonts w:ascii="David" w:hAnsi="David" w:cs="David"/>
          <w:rtl/>
        </w:rPr>
        <w:t>ש</w:t>
      </w:r>
      <w:r w:rsidR="00942AC1" w:rsidRPr="00CA624E">
        <w:rPr>
          <w:rFonts w:ascii="David" w:hAnsi="David" w:cs="David"/>
          <w:rtl/>
        </w:rPr>
        <w:t>חושבת ל</w:t>
      </w:r>
      <w:r w:rsidR="008D7763" w:rsidRPr="00CA624E">
        <w:rPr>
          <w:rFonts w:ascii="David" w:hAnsi="David" w:cs="David"/>
          <w:rtl/>
        </w:rPr>
        <w:t>התרחב ל</w:t>
      </w:r>
      <w:r w:rsidR="00942AC1" w:rsidRPr="00CA624E">
        <w:rPr>
          <w:rFonts w:ascii="David" w:hAnsi="David" w:cs="David"/>
          <w:rtl/>
        </w:rPr>
        <w:t xml:space="preserve">עסק של השכרת רכבים. </w:t>
      </w:r>
      <w:r w:rsidR="00942AC1" w:rsidRPr="00CA624E">
        <w:rPr>
          <w:rFonts w:ascii="David" w:hAnsi="David" w:cs="David"/>
          <w:b/>
          <w:bCs/>
          <w:color w:val="FF0000"/>
          <w:rtl/>
        </w:rPr>
        <w:t>להישאר עם חברה אחת</w:t>
      </w:r>
      <w:r w:rsidR="008D7763" w:rsidRPr="00CA624E">
        <w:rPr>
          <w:rFonts w:ascii="David" w:hAnsi="David" w:cs="David"/>
          <w:color w:val="FF0000"/>
          <w:rtl/>
        </w:rPr>
        <w:t xml:space="preserve"> </w:t>
      </w:r>
      <w:r w:rsidR="00B63908">
        <w:rPr>
          <w:rFonts w:ascii="David" w:hAnsi="David" w:cs="David" w:hint="cs"/>
          <w:rtl/>
        </w:rPr>
        <w:t>/</w:t>
      </w:r>
      <w:r w:rsidR="00942AC1" w:rsidRPr="00CA624E">
        <w:rPr>
          <w:rFonts w:ascii="David" w:hAnsi="David" w:cs="David"/>
          <w:rtl/>
        </w:rPr>
        <w:t xml:space="preserve"> </w:t>
      </w:r>
      <w:r w:rsidR="00942AC1" w:rsidRPr="00CA624E">
        <w:rPr>
          <w:rFonts w:ascii="David" w:hAnsi="David" w:cs="David"/>
          <w:b/>
          <w:bCs/>
          <w:color w:val="FF0000"/>
          <w:rtl/>
        </w:rPr>
        <w:t>חברת בת</w:t>
      </w:r>
      <w:r w:rsidR="00942AC1" w:rsidRPr="00CA624E">
        <w:rPr>
          <w:rFonts w:ascii="David" w:hAnsi="David" w:cs="David"/>
          <w:color w:val="FF0000"/>
          <w:rtl/>
        </w:rPr>
        <w:t xml:space="preserve"> </w:t>
      </w:r>
      <w:r w:rsidR="00942AC1" w:rsidRPr="00CA624E">
        <w:rPr>
          <w:rFonts w:ascii="David" w:hAnsi="David" w:cs="David"/>
          <w:rtl/>
        </w:rPr>
        <w:t xml:space="preserve">– </w:t>
      </w:r>
      <w:r w:rsidR="00942AC1" w:rsidRPr="00CA624E">
        <w:rPr>
          <w:rFonts w:ascii="David" w:hAnsi="David" w:cs="David"/>
          <w:b/>
          <w:bCs/>
          <w:rtl/>
        </w:rPr>
        <w:t>חברה אחת בבעלות חברה אחרת</w:t>
      </w:r>
      <w:r w:rsidR="00942AC1" w:rsidRPr="00CA624E">
        <w:rPr>
          <w:rFonts w:ascii="David" w:hAnsi="David" w:cs="David"/>
          <w:rtl/>
        </w:rPr>
        <w:t xml:space="preserve">. כשיש הרבה נכסים, </w:t>
      </w:r>
      <w:r w:rsidR="008D7763" w:rsidRPr="00CA624E">
        <w:rPr>
          <w:rFonts w:ascii="David" w:hAnsi="David" w:cs="David"/>
          <w:rtl/>
        </w:rPr>
        <w:t xml:space="preserve">המלווים </w:t>
      </w:r>
      <w:r w:rsidR="00942AC1" w:rsidRPr="00CA624E">
        <w:rPr>
          <w:rFonts w:ascii="David" w:hAnsi="David" w:cs="David"/>
          <w:rtl/>
        </w:rPr>
        <w:t xml:space="preserve">אמורים </w:t>
      </w:r>
      <w:r w:rsidR="008D7763" w:rsidRPr="00CA624E">
        <w:rPr>
          <w:rFonts w:ascii="David" w:hAnsi="David" w:cs="David"/>
          <w:rtl/>
        </w:rPr>
        <w:t xml:space="preserve">לכאורה </w:t>
      </w:r>
      <w:r w:rsidR="00942AC1" w:rsidRPr="00CA624E">
        <w:rPr>
          <w:rFonts w:ascii="David" w:hAnsi="David" w:cs="David"/>
          <w:rtl/>
        </w:rPr>
        <w:t xml:space="preserve">להרגיש יותר בטוח. אולם כדי להיות מלווה טוב במחירים אטרקטיביים אבל לא נמוכים מדיי, צריך להכיר טוב את העסק אליו מלווים. היכולת לתת ריבית נמוכה נובעת מזה שהנושה מכיר את החברה. </w:t>
      </w:r>
      <w:r w:rsidR="00F45C4C" w:rsidRPr="00CA624E">
        <w:rPr>
          <w:rFonts w:ascii="David" w:hAnsi="David" w:cs="David"/>
          <w:rtl/>
        </w:rPr>
        <w:t xml:space="preserve">אם יש הרבה נכסים אמנם יש יותר </w:t>
      </w:r>
      <w:r w:rsidR="008D7763" w:rsidRPr="00CA624E">
        <w:rPr>
          <w:rFonts w:ascii="David" w:hAnsi="David" w:cs="David"/>
          <w:rtl/>
        </w:rPr>
        <w:t>מגוון</w:t>
      </w:r>
      <w:r w:rsidR="00F45C4C" w:rsidRPr="00CA624E">
        <w:rPr>
          <w:rFonts w:ascii="David" w:hAnsi="David" w:cs="David"/>
          <w:rtl/>
        </w:rPr>
        <w:t xml:space="preserve"> אבל בתור נושה ספק, עדיין יש סיכון – גם אם </w:t>
      </w:r>
      <w:r w:rsidR="008D7763" w:rsidRPr="00CA624E">
        <w:rPr>
          <w:rFonts w:ascii="David" w:hAnsi="David" w:cs="David"/>
          <w:rtl/>
        </w:rPr>
        <w:t xml:space="preserve">ענף </w:t>
      </w:r>
      <w:r w:rsidR="00F45C4C" w:rsidRPr="00CA624E">
        <w:rPr>
          <w:rFonts w:ascii="David" w:hAnsi="David" w:cs="David"/>
          <w:rtl/>
        </w:rPr>
        <w:t xml:space="preserve">המטוסים בפריחה, </w:t>
      </w:r>
      <w:r w:rsidR="008D7763" w:rsidRPr="00CA624E">
        <w:rPr>
          <w:rFonts w:ascii="David" w:hAnsi="David" w:cs="David"/>
          <w:rtl/>
        </w:rPr>
        <w:t xml:space="preserve">ענף </w:t>
      </w:r>
      <w:r w:rsidR="00F45C4C" w:rsidRPr="00CA624E">
        <w:rPr>
          <w:rFonts w:ascii="David" w:hAnsi="David" w:cs="David"/>
          <w:rtl/>
        </w:rPr>
        <w:t>הרכבים עלולים להיות בקריסה. לעסק הזה יהיה המון נושים ו</w:t>
      </w:r>
      <w:r w:rsidR="008D7763" w:rsidRPr="00CA624E">
        <w:rPr>
          <w:rFonts w:ascii="David" w:hAnsi="David" w:cs="David"/>
          <w:rtl/>
        </w:rPr>
        <w:t>לכן יהיה עלול</w:t>
      </w:r>
      <w:r w:rsidR="00F45C4C" w:rsidRPr="00CA624E">
        <w:rPr>
          <w:rFonts w:ascii="David" w:hAnsi="David" w:cs="David"/>
          <w:rtl/>
        </w:rPr>
        <w:t xml:space="preserve"> להגיע לחדלות פירעון</w:t>
      </w:r>
      <w:r w:rsidR="00B63908">
        <w:rPr>
          <w:rFonts w:ascii="David" w:hAnsi="David" w:cs="David" w:hint="cs"/>
          <w:rtl/>
        </w:rPr>
        <w:t>.</w:t>
      </w:r>
      <w:r w:rsidR="00F45C4C" w:rsidRPr="00CA624E">
        <w:rPr>
          <w:rFonts w:ascii="David" w:hAnsi="David" w:cs="David"/>
          <w:rtl/>
        </w:rPr>
        <w:t xml:space="preserve"> בגלל שקשה להעריך את הסיכון, לא תינתן ריבית אטרקטיבית. יתרון של חברה אחת גדולה היא הנהלה</w:t>
      </w:r>
      <w:r w:rsidR="008D7763" w:rsidRPr="00CA624E">
        <w:rPr>
          <w:rFonts w:ascii="David" w:hAnsi="David" w:cs="David"/>
          <w:rtl/>
        </w:rPr>
        <w:t xml:space="preserve"> ו</w:t>
      </w:r>
      <w:r w:rsidR="00F45C4C" w:rsidRPr="00CA624E">
        <w:rPr>
          <w:rFonts w:ascii="David" w:hAnsi="David" w:cs="David"/>
          <w:rtl/>
        </w:rPr>
        <w:t>מטה שנחסכ</w:t>
      </w:r>
      <w:r w:rsidR="008D7763" w:rsidRPr="00CA624E">
        <w:rPr>
          <w:rFonts w:ascii="David" w:hAnsi="David" w:cs="David"/>
          <w:rtl/>
        </w:rPr>
        <w:t>ים</w:t>
      </w:r>
      <w:r w:rsidR="00B63908">
        <w:rPr>
          <w:rFonts w:ascii="David" w:hAnsi="David" w:cs="David" w:hint="cs"/>
          <w:rtl/>
        </w:rPr>
        <w:t xml:space="preserve">. </w:t>
      </w:r>
      <w:r w:rsidR="008D7763" w:rsidRPr="00CA624E">
        <w:rPr>
          <w:rFonts w:ascii="David" w:hAnsi="David" w:cs="David"/>
          <w:b/>
          <w:bCs/>
          <w:rtl/>
        </w:rPr>
        <w:t>הש</w:t>
      </w:r>
      <w:r w:rsidR="00F45C4C" w:rsidRPr="00CA624E">
        <w:rPr>
          <w:rFonts w:ascii="David" w:hAnsi="David" w:cs="David"/>
          <w:b/>
          <w:bCs/>
          <w:rtl/>
        </w:rPr>
        <w:t>יקול עיקרי להעדיף את ה</w:t>
      </w:r>
      <w:r w:rsidR="008D7763" w:rsidRPr="00CA624E">
        <w:rPr>
          <w:rFonts w:ascii="David" w:hAnsi="David" w:cs="David"/>
          <w:b/>
          <w:bCs/>
          <w:rtl/>
        </w:rPr>
        <w:t xml:space="preserve">אופציה של </w:t>
      </w:r>
      <w:r w:rsidR="00F45C4C" w:rsidRPr="00CA624E">
        <w:rPr>
          <w:rFonts w:ascii="David" w:hAnsi="David" w:cs="David"/>
          <w:b/>
          <w:bCs/>
          <w:rtl/>
        </w:rPr>
        <w:t xml:space="preserve">חברת בת הוא </w:t>
      </w:r>
      <w:r w:rsidR="006250E8" w:rsidRPr="00CA624E">
        <w:rPr>
          <w:rFonts w:ascii="David" w:hAnsi="David" w:cs="David"/>
          <w:b/>
          <w:bCs/>
          <w:color w:val="FF0000"/>
          <w:rtl/>
        </w:rPr>
        <w:t xml:space="preserve">השגת </w:t>
      </w:r>
      <w:r w:rsidR="00F45C4C" w:rsidRPr="00CA624E">
        <w:rPr>
          <w:rFonts w:ascii="David" w:hAnsi="David" w:cs="David"/>
          <w:b/>
          <w:bCs/>
          <w:color w:val="FF0000"/>
          <w:rtl/>
        </w:rPr>
        <w:t>מימון זול</w:t>
      </w:r>
      <w:r w:rsidR="00F45C4C" w:rsidRPr="00CA624E">
        <w:rPr>
          <w:rFonts w:ascii="David" w:hAnsi="David" w:cs="David"/>
          <w:rtl/>
        </w:rPr>
        <w:t xml:space="preserve">. </w:t>
      </w:r>
      <w:r w:rsidR="008D7763" w:rsidRPr="00CA624E">
        <w:rPr>
          <w:rFonts w:ascii="David" w:hAnsi="David" w:cs="David"/>
          <w:rtl/>
        </w:rPr>
        <w:t xml:space="preserve">הוצאות המימון יהיו נמוכות יותר - </w:t>
      </w:r>
      <w:r w:rsidR="008D7763" w:rsidRPr="00CA624E">
        <w:rPr>
          <w:rFonts w:ascii="David" w:hAnsi="David" w:cs="David"/>
          <w:color w:val="000000" w:themeColor="text1"/>
          <w:rtl/>
        </w:rPr>
        <w:t xml:space="preserve">מי שמספק חלקים למטוסים מכיר את הסקטור של ענף הטיסה מצוין אבל לא מכיר את סקטור השכרת הרכבים. </w:t>
      </w:r>
      <w:r w:rsidR="00B63908">
        <w:rPr>
          <w:rFonts w:ascii="David" w:hAnsi="David" w:cs="David" w:hint="cs"/>
          <w:color w:val="000000" w:themeColor="text1"/>
          <w:rtl/>
        </w:rPr>
        <w:t>(בשל ריבית הסיכון הגבוהה תחת חברה אחת)</w:t>
      </w:r>
      <w:r w:rsidR="008D7763" w:rsidRPr="00CA624E">
        <w:rPr>
          <w:rFonts w:ascii="David" w:hAnsi="David" w:cs="David"/>
          <w:color w:val="000000" w:themeColor="text1"/>
          <w:rtl/>
        </w:rPr>
        <w:t xml:space="preserve">. </w:t>
      </w:r>
      <w:r w:rsidR="008D7763" w:rsidRPr="00CA624E">
        <w:rPr>
          <w:rFonts w:ascii="David" w:hAnsi="David" w:cs="David"/>
          <w:b/>
          <w:bCs/>
          <w:color w:val="000000" w:themeColor="text1"/>
          <w:rtl/>
        </w:rPr>
        <w:t>תעדוף</w:t>
      </w:r>
      <w:r w:rsidR="008D7763" w:rsidRPr="00CA624E">
        <w:rPr>
          <w:rFonts w:ascii="David" w:hAnsi="David" w:cs="David"/>
          <w:color w:val="000000" w:themeColor="text1"/>
          <w:rtl/>
        </w:rPr>
        <w:t xml:space="preserve">- לכל גורם יש קדימות כאשר הוא הנושה הישיר. הנושה של המכוניות יוכל לפדות נכסים מחברת המטוסים אבל רק לאחר שנושה חברת המטוסים קיבל את חובו המלא. יש לשים לב כי למבנה משפטי זה גם יש חסרונות, בעיקר מבחינת העלויות. </w:t>
      </w:r>
      <w:r w:rsidR="0068165E" w:rsidRPr="00CA624E">
        <w:rPr>
          <w:rFonts w:ascii="David" w:hAnsi="David" w:cs="David"/>
          <w:rtl/>
        </w:rPr>
        <w:t>החברה חוסכת פרמיות סיכון שהיא צריכה לשלם, כי לנושים יש פחות סיכון (באמצעות ההפרדה הנכסית)</w:t>
      </w:r>
      <w:r w:rsidR="00800961" w:rsidRPr="00CA624E">
        <w:rPr>
          <w:rFonts w:ascii="David" w:hAnsi="David" w:cs="David"/>
          <w:rtl/>
        </w:rPr>
        <w:t xml:space="preserve">. </w:t>
      </w:r>
    </w:p>
    <w:p w14:paraId="6771F650" w14:textId="74D2F1CD" w:rsidR="004B72CD" w:rsidRPr="00CA624E" w:rsidRDefault="004B72CD" w:rsidP="00B63908">
      <w:pPr>
        <w:pStyle w:val="a7"/>
        <w:spacing w:before="240"/>
        <w:ind w:left="0"/>
        <w:jc w:val="both"/>
        <w:rPr>
          <w:rFonts w:ascii="David" w:hAnsi="David" w:cs="David"/>
          <w:rtl/>
        </w:rPr>
      </w:pPr>
      <w:r w:rsidRPr="00CA624E">
        <w:rPr>
          <w:rFonts w:ascii="David" w:hAnsi="David" w:cs="David"/>
          <w:b/>
          <w:bCs/>
          <w:color w:val="0070C0"/>
          <w:rtl/>
        </w:rPr>
        <w:lastRenderedPageBreak/>
        <w:t xml:space="preserve">סעיף 4 לחוק החברות </w:t>
      </w:r>
      <w:r w:rsidRPr="00CA624E">
        <w:rPr>
          <w:rFonts w:ascii="David" w:hAnsi="David" w:cs="David"/>
          <w:rtl/>
        </w:rPr>
        <w:t xml:space="preserve">– </w:t>
      </w:r>
      <w:r w:rsidRPr="00CA624E">
        <w:rPr>
          <w:rFonts w:ascii="David" w:hAnsi="David" w:cs="David"/>
          <w:b/>
          <w:bCs/>
          <w:rtl/>
        </w:rPr>
        <w:t>חברה היא אישיות משפטית כשרה לכל זכות, חובה ופעולה המתיישבת עם אופייה וטבעה כגוף מאוגד</w:t>
      </w:r>
      <w:r w:rsidRPr="00CA624E">
        <w:rPr>
          <w:rFonts w:ascii="David" w:hAnsi="David" w:cs="David"/>
          <w:rtl/>
        </w:rPr>
        <w:t xml:space="preserve">. </w:t>
      </w:r>
    </w:p>
    <w:p w14:paraId="2764AF89" w14:textId="5B933E7B" w:rsidR="000F2EE8" w:rsidRPr="00CA624E" w:rsidRDefault="004B72CD" w:rsidP="00742462">
      <w:pPr>
        <w:pStyle w:val="a7"/>
        <w:spacing w:before="240"/>
        <w:ind w:left="0"/>
        <w:jc w:val="both"/>
        <w:rPr>
          <w:rFonts w:ascii="David" w:hAnsi="David" w:cs="David"/>
          <w:u w:val="single"/>
          <w:rtl/>
        </w:rPr>
      </w:pPr>
      <w:r w:rsidRPr="00CA624E">
        <w:rPr>
          <w:rFonts w:ascii="David" w:hAnsi="David" w:cs="David"/>
          <w:rtl/>
        </w:rPr>
        <w:t>ההפרד</w:t>
      </w:r>
      <w:r w:rsidR="000F2EE8" w:rsidRPr="00CA624E">
        <w:rPr>
          <w:rFonts w:ascii="David" w:hAnsi="David" w:cs="David"/>
          <w:rtl/>
        </w:rPr>
        <w:t>ה</w:t>
      </w:r>
      <w:r w:rsidRPr="00CA624E">
        <w:rPr>
          <w:rFonts w:ascii="David" w:hAnsi="David" w:cs="David"/>
          <w:rtl/>
        </w:rPr>
        <w:t xml:space="preserve"> היא לא רק בין החבות של החברה לבין חובות בעלי מניות של החברה, אלא גם לעניין זכויות. </w:t>
      </w:r>
    </w:p>
    <w:p w14:paraId="3ED0F782" w14:textId="77777777" w:rsidR="000F2EE8" w:rsidRPr="00CA624E" w:rsidRDefault="000F2EE8" w:rsidP="00742462">
      <w:pPr>
        <w:pStyle w:val="a7"/>
        <w:spacing w:before="240"/>
        <w:ind w:left="0"/>
        <w:jc w:val="both"/>
        <w:rPr>
          <w:rFonts w:ascii="David" w:hAnsi="David" w:cs="David"/>
          <w:u w:val="single"/>
          <w:rtl/>
        </w:rPr>
      </w:pPr>
    </w:p>
    <w:p w14:paraId="6A2B9933" w14:textId="1B183262" w:rsidR="004B72CD" w:rsidRPr="00CA624E" w:rsidRDefault="004B72CD" w:rsidP="00742462">
      <w:pPr>
        <w:pStyle w:val="a7"/>
        <w:spacing w:before="240"/>
        <w:ind w:left="0"/>
        <w:jc w:val="both"/>
        <w:rPr>
          <w:rFonts w:ascii="David" w:hAnsi="David" w:cs="David"/>
          <w:u w:val="single"/>
          <w:rtl/>
        </w:rPr>
      </w:pPr>
      <w:r w:rsidRPr="00CA624E">
        <w:rPr>
          <w:rFonts w:ascii="David" w:hAnsi="David" w:cs="David"/>
          <w:u w:val="single"/>
          <w:rtl/>
        </w:rPr>
        <w:t>משמעות נוספת בפס</w:t>
      </w:r>
      <w:r w:rsidR="0092399B">
        <w:rPr>
          <w:rFonts w:ascii="David" w:hAnsi="David" w:cs="David" w:hint="cs"/>
          <w:u w:val="single"/>
          <w:rtl/>
        </w:rPr>
        <w:t>"</w:t>
      </w:r>
      <w:r w:rsidRPr="00CA624E">
        <w:rPr>
          <w:rFonts w:ascii="David" w:hAnsi="David" w:cs="David"/>
          <w:u w:val="single"/>
          <w:rtl/>
        </w:rPr>
        <w:t>דים הבאים</w:t>
      </w:r>
      <w:r w:rsidR="000F2EE8" w:rsidRPr="00CA624E">
        <w:rPr>
          <w:rFonts w:ascii="David" w:hAnsi="David" w:cs="David"/>
          <w:u w:val="single"/>
          <w:rtl/>
        </w:rPr>
        <w:t>:</w:t>
      </w:r>
    </w:p>
    <w:p w14:paraId="4E4EAE10" w14:textId="56B4EF64" w:rsidR="004B72CD" w:rsidRPr="00CA624E" w:rsidRDefault="004B72CD" w:rsidP="00742462">
      <w:pPr>
        <w:pStyle w:val="a7"/>
        <w:spacing w:before="240"/>
        <w:ind w:left="0"/>
        <w:jc w:val="both"/>
        <w:rPr>
          <w:rFonts w:ascii="David" w:hAnsi="David" w:cs="David"/>
          <w:rtl/>
        </w:rPr>
      </w:pPr>
    </w:p>
    <w:p w14:paraId="3B0BCE61" w14:textId="77777777" w:rsidR="00DE4BE6" w:rsidRDefault="004B72CD" w:rsidP="000A1F17">
      <w:pPr>
        <w:pStyle w:val="a7"/>
        <w:numPr>
          <w:ilvl w:val="0"/>
          <w:numId w:val="61"/>
        </w:numPr>
        <w:spacing w:before="240"/>
        <w:jc w:val="both"/>
        <w:rPr>
          <w:rFonts w:ascii="David" w:hAnsi="David" w:cs="David"/>
        </w:rPr>
      </w:pPr>
      <w:r w:rsidRPr="00CA624E">
        <w:rPr>
          <w:rFonts w:ascii="David" w:hAnsi="David" w:cs="David"/>
          <w:b/>
          <w:bCs/>
          <w:color w:val="00B0F0"/>
          <w:rtl/>
        </w:rPr>
        <w:t xml:space="preserve">פס"ד </w:t>
      </w:r>
      <w:r w:rsidRPr="00CA624E">
        <w:rPr>
          <w:rFonts w:ascii="David" w:hAnsi="David" w:cs="David"/>
          <w:b/>
          <w:bCs/>
        </w:rPr>
        <w:t>:</w:t>
      </w:r>
      <w:r w:rsidRPr="00CA624E">
        <w:rPr>
          <w:rFonts w:ascii="David" w:hAnsi="David" w:cs="David"/>
          <w:b/>
          <w:bCs/>
          <w:color w:val="00B0F0"/>
        </w:rPr>
        <w:t>LEE V. AIR FARMING LTD</w:t>
      </w:r>
      <w:r w:rsidRPr="00CA624E">
        <w:rPr>
          <w:rFonts w:ascii="David" w:hAnsi="David" w:cs="David"/>
          <w:b/>
          <w:bCs/>
        </w:rPr>
        <w:t>.</w:t>
      </w:r>
      <w:r w:rsidRPr="00CA624E">
        <w:rPr>
          <w:rFonts w:ascii="David" w:hAnsi="David" w:cs="David"/>
          <w:rtl/>
        </w:rPr>
        <w:t xml:space="preserve"> למר לי הייתה חברת ריסו</w:t>
      </w:r>
      <w:r w:rsidR="00B63908">
        <w:rPr>
          <w:rFonts w:ascii="David" w:hAnsi="David" w:cs="David" w:hint="cs"/>
          <w:rtl/>
        </w:rPr>
        <w:t>ס והוא היה העובד היחיד בה</w:t>
      </w:r>
      <w:r w:rsidRPr="00CA624E">
        <w:rPr>
          <w:rFonts w:ascii="David" w:hAnsi="David" w:cs="David"/>
          <w:rtl/>
        </w:rPr>
        <w:t xml:space="preserve">. יום אחד המטוס התרסק, מר לי מת. אשתו רצתה לתבוע בשם החברה, להשיג פיצוי מביטוח שיש לעובדים (נפגעי תאונות עבודה). הביטוח </w:t>
      </w:r>
      <w:r w:rsidR="00B63908">
        <w:rPr>
          <w:rFonts w:ascii="David" w:hAnsi="David" w:cs="David" w:hint="cs"/>
          <w:rtl/>
        </w:rPr>
        <w:t xml:space="preserve">טען </w:t>
      </w:r>
      <w:r w:rsidRPr="00CA624E">
        <w:rPr>
          <w:rFonts w:ascii="David" w:hAnsi="David" w:cs="David"/>
          <w:rtl/>
        </w:rPr>
        <w:t>שהוא לא עובד, אלא הבעלים. בית המשפט בניו זילנד פסק ש</w:t>
      </w:r>
      <w:r w:rsidRPr="00CA624E">
        <w:rPr>
          <w:rFonts w:ascii="David" w:hAnsi="David" w:cs="David"/>
          <w:b/>
          <w:bCs/>
          <w:color w:val="FF0000"/>
          <w:rtl/>
        </w:rPr>
        <w:t>יש אישיות משפטית נפרדת של החברה</w:t>
      </w:r>
      <w:r w:rsidRPr="00CA624E">
        <w:rPr>
          <w:rFonts w:ascii="David" w:hAnsi="David" w:cs="David"/>
          <w:rtl/>
        </w:rPr>
        <w:t xml:space="preserve">, </w:t>
      </w:r>
      <w:r w:rsidRPr="00CA624E">
        <w:rPr>
          <w:rFonts w:ascii="David" w:hAnsi="David" w:cs="David"/>
          <w:b/>
          <w:bCs/>
          <w:color w:val="FF0000"/>
          <w:rtl/>
        </w:rPr>
        <w:t>והיא מאפשרת יחסי עובד מעביד עם חברה שהיא מאה אחוז בבעלותך</w:t>
      </w:r>
      <w:r w:rsidRPr="00CA624E">
        <w:rPr>
          <w:rFonts w:ascii="David" w:hAnsi="David" w:cs="David"/>
          <w:rtl/>
        </w:rPr>
        <w:t>. זאת, בשל העיקרון של האישיות המשפטית הנפרדת</w:t>
      </w:r>
      <w:r w:rsidR="00B63908">
        <w:rPr>
          <w:rFonts w:ascii="David" w:hAnsi="David" w:cs="David" w:hint="cs"/>
          <w:rtl/>
        </w:rPr>
        <w:t xml:space="preserve">. </w:t>
      </w:r>
      <w:r w:rsidRPr="00CA624E">
        <w:rPr>
          <w:rFonts w:ascii="David" w:hAnsi="David" w:cs="David"/>
          <w:rtl/>
        </w:rPr>
        <w:t xml:space="preserve">שני הכובעים – כובע כבעלים וכובע כעובד בחברה. </w:t>
      </w:r>
    </w:p>
    <w:p w14:paraId="2EE6FF79" w14:textId="77777777" w:rsidR="00DE4BE6" w:rsidRDefault="004B72CD" w:rsidP="000A1F17">
      <w:pPr>
        <w:pStyle w:val="a7"/>
        <w:numPr>
          <w:ilvl w:val="0"/>
          <w:numId w:val="61"/>
        </w:numPr>
        <w:spacing w:before="240"/>
        <w:jc w:val="both"/>
        <w:rPr>
          <w:rFonts w:ascii="David" w:hAnsi="David" w:cs="David"/>
        </w:rPr>
      </w:pPr>
      <w:r w:rsidRPr="00DE4BE6">
        <w:rPr>
          <w:rFonts w:ascii="David" w:hAnsi="David" w:cs="David"/>
          <w:b/>
          <w:bCs/>
          <w:color w:val="00B0F0"/>
          <w:rtl/>
        </w:rPr>
        <w:t>פס"ד רוזנצוויג נ' מאפיית רוזנצוויג</w:t>
      </w:r>
      <w:r w:rsidRPr="00DE4BE6">
        <w:rPr>
          <w:rFonts w:ascii="David" w:hAnsi="David" w:cs="David"/>
          <w:b/>
          <w:bCs/>
          <w:rtl/>
        </w:rPr>
        <w:t>:</w:t>
      </w:r>
      <w:r w:rsidRPr="00DE4BE6">
        <w:rPr>
          <w:rFonts w:ascii="David" w:hAnsi="David" w:cs="David"/>
          <w:rtl/>
        </w:rPr>
        <w:t xml:space="preserve"> רוזנצוויג היה בעלים של מאפייה. הוא נפצע בה קשות. הוא תובע את ה</w:t>
      </w:r>
      <w:r w:rsidR="00B63908" w:rsidRPr="00DE4BE6">
        <w:rPr>
          <w:rFonts w:ascii="David" w:hAnsi="David" w:cs="David" w:hint="cs"/>
          <w:rtl/>
        </w:rPr>
        <w:t>פוליסה</w:t>
      </w:r>
      <w:r w:rsidRPr="00DE4BE6">
        <w:rPr>
          <w:rFonts w:ascii="David" w:hAnsi="David" w:cs="David"/>
          <w:rtl/>
        </w:rPr>
        <w:t xml:space="preserve"> כי יש ביטוח תאונות עבודה של עובדים לחברה. התגובה של חברת הביטוח הייתה שהיא לא רוצה לשלם, כי הוא לא עובד. נקבע– </w:t>
      </w:r>
      <w:r w:rsidRPr="00DE4BE6">
        <w:rPr>
          <w:rFonts w:ascii="David" w:hAnsi="David" w:cs="David"/>
          <w:b/>
          <w:bCs/>
          <w:rtl/>
        </w:rPr>
        <w:t xml:space="preserve">למרות שאתה מאה אחוז מהבעלים, עדיין אתה </w:t>
      </w:r>
      <w:r w:rsidR="000F2EE8" w:rsidRPr="00DE4BE6">
        <w:rPr>
          <w:rFonts w:ascii="David" w:hAnsi="David" w:cs="David"/>
          <w:b/>
          <w:bCs/>
          <w:rtl/>
        </w:rPr>
        <w:t>יכול</w:t>
      </w:r>
      <w:r w:rsidRPr="00DE4BE6">
        <w:rPr>
          <w:rFonts w:ascii="David" w:hAnsi="David" w:cs="David"/>
          <w:b/>
          <w:bCs/>
          <w:rtl/>
        </w:rPr>
        <w:t xml:space="preserve"> להיות בסטטוס של עובד בגלל הקונספט של העיקרון של האישיות המשפטית הנפרדת</w:t>
      </w:r>
      <w:r w:rsidRPr="00DE4BE6">
        <w:rPr>
          <w:rFonts w:ascii="David" w:hAnsi="David" w:cs="David"/>
          <w:rtl/>
        </w:rPr>
        <w:t xml:space="preserve">. </w:t>
      </w:r>
    </w:p>
    <w:p w14:paraId="39207D92" w14:textId="77777777" w:rsidR="00DE4BE6" w:rsidRDefault="000F2EE8" w:rsidP="000A1F17">
      <w:pPr>
        <w:pStyle w:val="a7"/>
        <w:numPr>
          <w:ilvl w:val="0"/>
          <w:numId w:val="61"/>
        </w:numPr>
        <w:spacing w:before="240"/>
        <w:jc w:val="both"/>
        <w:rPr>
          <w:rFonts w:ascii="David" w:hAnsi="David" w:cs="David"/>
        </w:rPr>
      </w:pPr>
      <w:r w:rsidRPr="00DE4BE6">
        <w:rPr>
          <w:rFonts w:ascii="David" w:hAnsi="David" w:cs="David"/>
          <w:b/>
          <w:bCs/>
          <w:color w:val="00B0F0"/>
          <w:rtl/>
        </w:rPr>
        <w:t>אחוזת רחמים בחלקה 8 בגוש 6591 בע"מ נ' קריסטל</w:t>
      </w:r>
      <w:r w:rsidRPr="00DE4BE6">
        <w:rPr>
          <w:rFonts w:ascii="David" w:hAnsi="David" w:cs="David"/>
          <w:b/>
          <w:bCs/>
          <w:rtl/>
        </w:rPr>
        <w:t xml:space="preserve">: </w:t>
      </w:r>
      <w:r w:rsidRPr="00DE4BE6">
        <w:rPr>
          <w:rFonts w:ascii="David" w:hAnsi="David" w:cs="David"/>
          <w:rtl/>
        </w:rPr>
        <w:t>חברה שמחזיקה בקרקע. היה רשום בטאבו שהחברה היא בעלים של יותר ממה שהיא קנתה</w:t>
      </w:r>
      <w:r w:rsidR="00DE4BE6">
        <w:rPr>
          <w:rFonts w:ascii="David" w:hAnsi="David" w:cs="David" w:hint="cs"/>
          <w:rtl/>
        </w:rPr>
        <w:t xml:space="preserve">- </w:t>
      </w:r>
      <w:r w:rsidRPr="00DE4BE6">
        <w:rPr>
          <w:rFonts w:ascii="David" w:hAnsi="David" w:cs="David"/>
          <w:rtl/>
        </w:rPr>
        <w:t xml:space="preserve">נרשם לזכותה חלק במרמה. אחרי שהיה את הרישום, </w:t>
      </w:r>
      <w:r w:rsidR="00DE4BE6">
        <w:rPr>
          <w:rFonts w:ascii="David" w:hAnsi="David" w:cs="David" w:hint="cs"/>
          <w:rtl/>
        </w:rPr>
        <w:t>גברת אפריים מכרה את המניות שלה בחברה למישהו אחר</w:t>
      </w:r>
      <w:r w:rsidRPr="00DE4BE6">
        <w:rPr>
          <w:rFonts w:ascii="David" w:hAnsi="David" w:cs="David"/>
          <w:rtl/>
        </w:rPr>
        <w:t xml:space="preserve">. הבעלים המקוריים של החלקה רוצה לתבוע מהגורם הזה (גברת ב') את הקרקע. </w:t>
      </w:r>
      <w:r w:rsidR="00DE4BE6" w:rsidRPr="00DE4BE6">
        <w:rPr>
          <w:rFonts w:ascii="David" w:hAnsi="David" w:cs="David" w:hint="cs"/>
          <w:rtl/>
        </w:rPr>
        <w:t>האם הגנת תקנת השוק עומדת לקונה החדש של המניות?</w:t>
      </w:r>
      <w:r w:rsidR="00DE4BE6">
        <w:rPr>
          <w:rFonts w:ascii="David" w:hAnsi="David" w:cs="David" w:hint="cs"/>
          <w:rtl/>
        </w:rPr>
        <w:t xml:space="preserve"> עקרוית הוא קנה בתו"ל. </w:t>
      </w:r>
      <w:r w:rsidR="00833C81" w:rsidRPr="00DE4BE6">
        <w:rPr>
          <w:rFonts w:ascii="David" w:hAnsi="David" w:cs="David"/>
          <w:rtl/>
        </w:rPr>
        <w:t xml:space="preserve">בית המשפט קיבל את הטענה </w:t>
      </w:r>
      <w:r w:rsidR="00DE4BE6">
        <w:rPr>
          <w:rFonts w:ascii="David" w:hAnsi="David" w:cs="David" w:hint="cs"/>
          <w:rtl/>
        </w:rPr>
        <w:t>הנגד-</w:t>
      </w:r>
      <w:r w:rsidR="00833C81" w:rsidRPr="00DE4BE6">
        <w:rPr>
          <w:rFonts w:ascii="David" w:hAnsi="David" w:cs="David"/>
          <w:rtl/>
        </w:rPr>
        <w:t xml:space="preserve"> </w:t>
      </w:r>
      <w:r w:rsidR="00833C81" w:rsidRPr="00DE4BE6">
        <w:rPr>
          <w:rFonts w:ascii="David" w:hAnsi="David" w:cs="David"/>
          <w:b/>
          <w:bCs/>
          <w:rtl/>
        </w:rPr>
        <w:t>שבגלל האישיות המ</w:t>
      </w:r>
      <w:r w:rsidR="00FF41B8" w:rsidRPr="00DE4BE6">
        <w:rPr>
          <w:rFonts w:ascii="David" w:hAnsi="David" w:cs="David"/>
          <w:b/>
          <w:bCs/>
          <w:rtl/>
        </w:rPr>
        <w:t>שפטי</w:t>
      </w:r>
      <w:r w:rsidR="00833C81" w:rsidRPr="00DE4BE6">
        <w:rPr>
          <w:rFonts w:ascii="David" w:hAnsi="David" w:cs="David"/>
          <w:b/>
          <w:bCs/>
          <w:rtl/>
        </w:rPr>
        <w:t xml:space="preserve">ת הנפרדת, אין כאן זכות במקרקעין ולכן לא אמורה לעמוד טענה של תקנת השוק. זה יישום נוסף לעיקרון של אישיות משפטית נפרדת בעניין אחר לגמרי מנושים – עניין קנייני. למרות שקנית מניות של החברה, זה לא אומר שקנית זכות במקרקעין. </w:t>
      </w:r>
      <w:r w:rsidR="00FF41B8" w:rsidRPr="00DE4BE6">
        <w:rPr>
          <w:rFonts w:ascii="David" w:hAnsi="David" w:cs="David"/>
          <w:rtl/>
        </w:rPr>
        <w:t xml:space="preserve">רק המניות עברו ידיים, הזכות במקרקעין לא עברה ידיים ונשארה תמיד בידי החברה. </w:t>
      </w:r>
    </w:p>
    <w:p w14:paraId="0944975A" w14:textId="539A60BC" w:rsidR="003A2B8D" w:rsidRPr="00DE4BE6" w:rsidRDefault="00FC0715" w:rsidP="000A1F17">
      <w:pPr>
        <w:pStyle w:val="a7"/>
        <w:numPr>
          <w:ilvl w:val="0"/>
          <w:numId w:val="61"/>
        </w:numPr>
        <w:spacing w:before="240"/>
        <w:jc w:val="both"/>
        <w:rPr>
          <w:rFonts w:ascii="David" w:hAnsi="David" w:cs="David"/>
          <w:rtl/>
        </w:rPr>
      </w:pPr>
      <w:r w:rsidRPr="00DE4BE6">
        <w:rPr>
          <w:rFonts w:ascii="David" w:hAnsi="David" w:cs="David" w:hint="cs"/>
          <w:b/>
          <w:bCs/>
          <w:color w:val="00B0F0"/>
          <w:rtl/>
        </w:rPr>
        <w:t>פס"ד מ"י נ' דובדבני</w:t>
      </w:r>
      <w:r w:rsidRPr="00DE4BE6">
        <w:rPr>
          <w:rFonts w:ascii="David" w:hAnsi="David" w:cs="David" w:hint="cs"/>
          <w:b/>
          <w:bCs/>
          <w:rtl/>
        </w:rPr>
        <w:t>:</w:t>
      </w:r>
      <w:r w:rsidRPr="00DE4BE6">
        <w:rPr>
          <w:rFonts w:ascii="David" w:hAnsi="David" w:cs="David" w:hint="cs"/>
          <w:rtl/>
        </w:rPr>
        <w:t xml:space="preserve"> </w:t>
      </w:r>
      <w:r w:rsidRPr="00DE4BE6">
        <w:rPr>
          <w:rFonts w:ascii="David" w:hAnsi="David" w:cs="David" w:hint="cs"/>
          <w:b/>
          <w:bCs/>
          <w:rtl/>
        </w:rPr>
        <w:t>נקבע שאם כל השותפים בשותפות התחלפו, זו כבר אינה אותה שותפות</w:t>
      </w:r>
      <w:r w:rsidRPr="00DE4BE6">
        <w:rPr>
          <w:rFonts w:ascii="David" w:hAnsi="David" w:cs="David" w:hint="cs"/>
          <w:rtl/>
        </w:rPr>
        <w:t xml:space="preserve">. בשותפות אין הפרדה בין התאגיד לבין המרכיבים שלו. בגלל שבין השותפים יש קשר שמכונן את האישיות המשפטית המסוימת, ברגע שהם מתחלפים, זו כבר לא אותה אישיות משפטית. קרקע שרשומה על שם שותפות, אז כל השותפים התחלפו. הקרקע מבחינת הרישום, הייתה רשומה על השותפות המקורית. </w:t>
      </w:r>
      <w:r w:rsidRPr="00DE4BE6">
        <w:rPr>
          <w:rFonts w:ascii="David" w:hAnsi="David" w:cs="David" w:hint="cs"/>
          <w:b/>
          <w:bCs/>
          <w:color w:val="FF0000"/>
          <w:rtl/>
        </w:rPr>
        <w:t>הלכת אחוזת רחמים לא הייתה מתקיימת אילו היה מדובר בשותפות</w:t>
      </w:r>
      <w:r w:rsidRPr="00DE4BE6">
        <w:rPr>
          <w:rFonts w:ascii="David" w:hAnsi="David" w:cs="David" w:hint="cs"/>
          <w:rtl/>
        </w:rPr>
        <w:t xml:space="preserve">. אם הייתה סיטואציה שכל השותפים מתחלפים, היינו מתייחסים לקרקע כאילו היא כן זזה. זאת, להבדיל ממצב של חברה, </w:t>
      </w:r>
      <w:r w:rsidRPr="00DE4BE6">
        <w:rPr>
          <w:rFonts w:ascii="David" w:hAnsi="David" w:cs="David" w:hint="cs"/>
          <w:b/>
          <w:bCs/>
          <w:rtl/>
        </w:rPr>
        <w:t>החברה נשארת אותה חברה</w:t>
      </w:r>
      <w:r w:rsidRPr="00DE4BE6">
        <w:rPr>
          <w:rFonts w:ascii="David" w:hAnsi="David" w:cs="David" w:hint="cs"/>
          <w:rtl/>
        </w:rPr>
        <w:t xml:space="preserve"> גם אם בעלי המניות משתנים. </w:t>
      </w:r>
      <w:r w:rsidR="003A2B8D" w:rsidRPr="00DE4BE6">
        <w:rPr>
          <w:rFonts w:ascii="David" w:hAnsi="David" w:cs="David" w:hint="cs"/>
          <w:rtl/>
        </w:rPr>
        <w:t>זהו חריג לעיקרון השותפויות.</w:t>
      </w:r>
    </w:p>
    <w:p w14:paraId="20C71225" w14:textId="100FCE04" w:rsidR="003A2B8D" w:rsidRDefault="003A2B8D" w:rsidP="00742462">
      <w:pPr>
        <w:pStyle w:val="a7"/>
        <w:ind w:left="0"/>
        <w:jc w:val="both"/>
        <w:rPr>
          <w:rFonts w:ascii="David" w:hAnsi="David" w:cs="David"/>
          <w:rtl/>
        </w:rPr>
      </w:pPr>
    </w:p>
    <w:p w14:paraId="0139DE06" w14:textId="29C2AD16" w:rsidR="001D4E1F" w:rsidRPr="001D4E1F" w:rsidRDefault="001D4E1F" w:rsidP="00742462">
      <w:pPr>
        <w:pStyle w:val="a7"/>
        <w:ind w:left="0"/>
        <w:jc w:val="center"/>
        <w:rPr>
          <w:rFonts w:ascii="David" w:hAnsi="David" w:cs="David"/>
          <w:b/>
          <w:bCs/>
          <w:u w:val="single"/>
          <w:rtl/>
        </w:rPr>
      </w:pPr>
      <w:r w:rsidRPr="00C2711E">
        <w:rPr>
          <w:rFonts w:ascii="David" w:hAnsi="David" w:cs="David" w:hint="cs"/>
          <w:b/>
          <w:bCs/>
          <w:u w:val="single"/>
          <w:rtl/>
        </w:rPr>
        <w:t>חברה בע"מ</w:t>
      </w:r>
      <w:r w:rsidR="00C2711E" w:rsidRPr="00C2711E">
        <w:rPr>
          <w:rFonts w:ascii="David" w:hAnsi="David" w:cs="David" w:hint="cs"/>
          <w:b/>
          <w:bCs/>
          <w:u w:val="single"/>
          <w:rtl/>
        </w:rPr>
        <w:t>:</w:t>
      </w:r>
    </w:p>
    <w:p w14:paraId="45A61BC1" w14:textId="77777777" w:rsidR="001D4E1F" w:rsidRDefault="001D4E1F" w:rsidP="00742462">
      <w:pPr>
        <w:pStyle w:val="a7"/>
        <w:ind w:left="0"/>
        <w:jc w:val="both"/>
        <w:rPr>
          <w:rFonts w:ascii="David" w:hAnsi="David" w:cs="David"/>
          <w:rtl/>
        </w:rPr>
      </w:pPr>
    </w:p>
    <w:p w14:paraId="271F7E1D" w14:textId="3792785D" w:rsidR="00951782" w:rsidRDefault="00025FF1" w:rsidP="000C2880">
      <w:pPr>
        <w:pStyle w:val="a7"/>
        <w:spacing w:after="0"/>
        <w:ind w:left="0"/>
        <w:jc w:val="both"/>
        <w:rPr>
          <w:rFonts w:ascii="David" w:hAnsi="David" w:cs="David"/>
          <w:rtl/>
        </w:rPr>
      </w:pPr>
      <w:r w:rsidRPr="00951782">
        <w:rPr>
          <w:rFonts w:ascii="David" w:hAnsi="David" w:cs="David" w:hint="cs"/>
          <w:b/>
          <w:bCs/>
          <w:rtl/>
        </w:rPr>
        <w:t>חברה מסוג מיוחד, לרוב זו הרווחת שזו חברה בע"מ, חברה בעירבון מוגבל</w:t>
      </w:r>
      <w:r>
        <w:rPr>
          <w:rFonts w:ascii="David" w:hAnsi="David" w:cs="David" w:hint="cs"/>
          <w:rtl/>
        </w:rPr>
        <w:t xml:space="preserve">, </w:t>
      </w:r>
      <w:r w:rsidR="00951782" w:rsidRPr="00951782">
        <w:rPr>
          <w:rFonts w:ascii="David" w:hAnsi="David" w:cs="David" w:hint="cs"/>
          <w:b/>
          <w:bCs/>
          <w:rtl/>
        </w:rPr>
        <w:t>הגבלת האחריות מונעת מנושי החברה את האפשרות לגבות מבעלי החברה את חובם</w:t>
      </w:r>
      <w:r w:rsidR="00951782">
        <w:rPr>
          <w:rFonts w:ascii="David" w:hAnsi="David" w:cs="David" w:hint="cs"/>
          <w:rtl/>
        </w:rPr>
        <w:t xml:space="preserve">. </w:t>
      </w:r>
    </w:p>
    <w:p w14:paraId="30626D03" w14:textId="6C8250C0" w:rsidR="00FC0715" w:rsidRDefault="00FC0715" w:rsidP="000C2880">
      <w:pPr>
        <w:pStyle w:val="a7"/>
        <w:spacing w:after="0"/>
        <w:ind w:left="0"/>
        <w:jc w:val="both"/>
        <w:rPr>
          <w:rFonts w:ascii="David" w:hAnsi="David" w:cs="David"/>
          <w:rtl/>
        </w:rPr>
      </w:pPr>
    </w:p>
    <w:p w14:paraId="5E60D37A" w14:textId="41E9F91A" w:rsidR="00951782" w:rsidRDefault="00951782" w:rsidP="000C2880">
      <w:pPr>
        <w:pStyle w:val="a7"/>
        <w:numPr>
          <w:ilvl w:val="0"/>
          <w:numId w:val="1"/>
        </w:numPr>
        <w:spacing w:after="0"/>
        <w:jc w:val="both"/>
        <w:rPr>
          <w:rFonts w:ascii="David" w:hAnsi="David" w:cs="David"/>
        </w:rPr>
      </w:pPr>
      <w:r>
        <w:rPr>
          <w:rFonts w:ascii="David" w:hAnsi="David" w:cs="David" w:hint="cs"/>
          <w:rtl/>
        </w:rPr>
        <w:t xml:space="preserve">חברה יכולה לחזק את ההפרדה בינה לבין בעליה על ידי הפיכתה לחברה בעירבון מוגבל. </w:t>
      </w:r>
    </w:p>
    <w:p w14:paraId="1E10B25C" w14:textId="3D85F949" w:rsidR="00951782" w:rsidRPr="00951782" w:rsidRDefault="00951782" w:rsidP="00742462">
      <w:pPr>
        <w:pStyle w:val="a7"/>
        <w:numPr>
          <w:ilvl w:val="0"/>
          <w:numId w:val="1"/>
        </w:numPr>
        <w:jc w:val="both"/>
        <w:rPr>
          <w:rFonts w:ascii="David" w:hAnsi="David" w:cs="David"/>
          <w:rtl/>
        </w:rPr>
      </w:pPr>
      <w:r w:rsidRPr="00951782">
        <w:rPr>
          <w:rFonts w:ascii="David" w:hAnsi="David" w:cs="David" w:hint="cs"/>
          <w:rtl/>
        </w:rPr>
        <w:t>הגבלת האחריות מונעת מנושי החברה את האפשרות לגבות מבעלי ה</w:t>
      </w:r>
      <w:r w:rsidR="001D4E1F">
        <w:rPr>
          <w:rFonts w:ascii="David" w:hAnsi="David" w:cs="David" w:hint="cs"/>
          <w:rtl/>
        </w:rPr>
        <w:t>מניות ב</w:t>
      </w:r>
      <w:r w:rsidRPr="00951782">
        <w:rPr>
          <w:rFonts w:ascii="David" w:hAnsi="David" w:cs="David" w:hint="cs"/>
          <w:rtl/>
        </w:rPr>
        <w:t xml:space="preserve">חברה את חובם. </w:t>
      </w:r>
    </w:p>
    <w:p w14:paraId="2C834055" w14:textId="01974446" w:rsidR="00FC0715" w:rsidRDefault="00FC0715" w:rsidP="00742462">
      <w:pPr>
        <w:pStyle w:val="a7"/>
        <w:ind w:left="0"/>
        <w:jc w:val="both"/>
        <w:rPr>
          <w:rFonts w:ascii="David" w:hAnsi="David" w:cs="David"/>
          <w:rtl/>
        </w:rPr>
      </w:pPr>
    </w:p>
    <w:p w14:paraId="2322E488" w14:textId="4054D64F" w:rsidR="00951782" w:rsidRDefault="001D4E1F" w:rsidP="00742462">
      <w:pPr>
        <w:pStyle w:val="a7"/>
        <w:ind w:left="0"/>
        <w:jc w:val="both"/>
        <w:rPr>
          <w:rFonts w:ascii="David" w:hAnsi="David" w:cs="David"/>
          <w:rtl/>
        </w:rPr>
      </w:pPr>
      <w:r>
        <w:rPr>
          <w:rFonts w:ascii="David" w:hAnsi="David" w:cs="David" w:hint="cs"/>
          <w:rtl/>
        </w:rPr>
        <w:t xml:space="preserve">חברה בע"מ נותנת הפרדה הרמטית בין הנושים הישירים של החברה לבין בעלי המניות שלה. בעל מניות היה רוצה לחשוף את החובות האישיים שלו, כדי שנושי החברה לא יבואו אליו, הרי אין מה לגבות ממנו. </w:t>
      </w:r>
    </w:p>
    <w:p w14:paraId="33E659C6" w14:textId="270EC2CB" w:rsidR="001D4E1F" w:rsidRDefault="001D4E1F" w:rsidP="00742462">
      <w:pPr>
        <w:pStyle w:val="a7"/>
        <w:ind w:left="0"/>
        <w:jc w:val="both"/>
        <w:rPr>
          <w:rFonts w:ascii="David" w:hAnsi="David" w:cs="David"/>
          <w:rtl/>
        </w:rPr>
      </w:pPr>
    </w:p>
    <w:p w14:paraId="341CC4E0" w14:textId="17745E65" w:rsidR="000034AB" w:rsidRPr="000034AB" w:rsidRDefault="00D4679A" w:rsidP="00742462">
      <w:pPr>
        <w:pStyle w:val="a7"/>
        <w:ind w:left="0"/>
        <w:jc w:val="both"/>
        <w:rPr>
          <w:rFonts w:ascii="David" w:hAnsi="David" w:cs="David"/>
          <w:b/>
          <w:bCs/>
          <w:rtl/>
        </w:rPr>
      </w:pPr>
      <w:r w:rsidRPr="000034AB">
        <w:rPr>
          <w:rFonts w:ascii="David" w:hAnsi="David" w:cs="David" w:hint="cs"/>
          <w:b/>
          <w:bCs/>
          <w:rtl/>
        </w:rPr>
        <w:t>הרציונל הבסיסי להגבלת אחריות</w:t>
      </w:r>
      <w:r w:rsidR="00223167">
        <w:rPr>
          <w:rFonts w:ascii="David" w:hAnsi="David" w:cs="David" w:hint="cs"/>
          <w:b/>
          <w:bCs/>
          <w:rtl/>
        </w:rPr>
        <w:t>:</w:t>
      </w:r>
    </w:p>
    <w:p w14:paraId="2DCB61DF" w14:textId="04DCBF31" w:rsidR="00D4679A" w:rsidRDefault="00D4679A" w:rsidP="00742462">
      <w:pPr>
        <w:pStyle w:val="a7"/>
        <w:numPr>
          <w:ilvl w:val="0"/>
          <w:numId w:val="1"/>
        </w:numPr>
        <w:jc w:val="both"/>
        <w:rPr>
          <w:rFonts w:ascii="David" w:hAnsi="David" w:cs="David"/>
        </w:rPr>
      </w:pPr>
      <w:r>
        <w:rPr>
          <w:rFonts w:ascii="David" w:hAnsi="David" w:cs="David" w:hint="cs"/>
          <w:rtl/>
        </w:rPr>
        <w:t xml:space="preserve">מתמרץ נטילת סיכון עסקי. </w:t>
      </w:r>
    </w:p>
    <w:p w14:paraId="74E66F03" w14:textId="427515F7" w:rsidR="00D4679A" w:rsidRDefault="00D4679A" w:rsidP="00742462">
      <w:pPr>
        <w:pStyle w:val="a7"/>
        <w:numPr>
          <w:ilvl w:val="0"/>
          <w:numId w:val="1"/>
        </w:numPr>
        <w:jc w:val="both"/>
        <w:rPr>
          <w:rFonts w:ascii="David" w:hAnsi="David" w:cs="David"/>
        </w:rPr>
      </w:pPr>
      <w:r>
        <w:rPr>
          <w:rFonts w:ascii="David" w:hAnsi="David" w:cs="David" w:hint="cs"/>
          <w:rtl/>
        </w:rPr>
        <w:t xml:space="preserve">מצמצם חוסר וודאות, מצמצם עלויות עסקה. מעבירים סיכונים בין ההון למימון חוב. </w:t>
      </w:r>
    </w:p>
    <w:p w14:paraId="6AA69593" w14:textId="6636C67F" w:rsidR="00D4679A" w:rsidRPr="00223167" w:rsidRDefault="00D4679A" w:rsidP="00742462">
      <w:pPr>
        <w:jc w:val="both"/>
        <w:rPr>
          <w:rFonts w:ascii="David" w:hAnsi="David" w:cs="David"/>
          <w:b/>
          <w:bCs/>
          <w:rtl/>
        </w:rPr>
      </w:pPr>
      <w:r w:rsidRPr="00223167">
        <w:rPr>
          <w:rFonts w:ascii="David" w:hAnsi="David" w:cs="David" w:hint="cs"/>
          <w:b/>
          <w:bCs/>
          <w:rtl/>
        </w:rPr>
        <w:t>עלויות עסקה ורציונלים אחרים להגבלת אחריות:</w:t>
      </w:r>
    </w:p>
    <w:p w14:paraId="239F6955" w14:textId="1640FA5D" w:rsidR="00D4679A" w:rsidRDefault="00D4679A" w:rsidP="000A1F17">
      <w:pPr>
        <w:pStyle w:val="a7"/>
        <w:numPr>
          <w:ilvl w:val="0"/>
          <w:numId w:val="7"/>
        </w:numPr>
        <w:jc w:val="both"/>
        <w:rPr>
          <w:rFonts w:ascii="David" w:hAnsi="David" w:cs="David"/>
        </w:rPr>
      </w:pPr>
      <w:r w:rsidRPr="00D4679A">
        <w:rPr>
          <w:rFonts w:ascii="David" w:hAnsi="David" w:cs="David" w:hint="cs"/>
          <w:rtl/>
        </w:rPr>
        <w:t>לנושים זול יותר לתמחר פרמיית סיכון של חברה מאשר פרמיית סיכון של בעל מניות</w:t>
      </w:r>
      <w:r>
        <w:rPr>
          <w:rFonts w:ascii="David" w:hAnsi="David" w:cs="David" w:hint="cs"/>
          <w:rtl/>
        </w:rPr>
        <w:t>.</w:t>
      </w:r>
      <w:r w:rsidR="004F0E63">
        <w:rPr>
          <w:rFonts w:ascii="David" w:hAnsi="David" w:cs="David" w:hint="cs"/>
          <w:rtl/>
        </w:rPr>
        <w:t xml:space="preserve"> (לא צריך לבדוק את הרקע שלו)</w:t>
      </w:r>
    </w:p>
    <w:p w14:paraId="298CDEE3" w14:textId="42B93FB3" w:rsidR="00D4679A" w:rsidRDefault="00D4679A" w:rsidP="000A1F17">
      <w:pPr>
        <w:pStyle w:val="a7"/>
        <w:numPr>
          <w:ilvl w:val="0"/>
          <w:numId w:val="7"/>
        </w:numPr>
        <w:jc w:val="both"/>
        <w:rPr>
          <w:rFonts w:ascii="David" w:hAnsi="David" w:cs="David"/>
        </w:rPr>
      </w:pPr>
      <w:r>
        <w:rPr>
          <w:rFonts w:ascii="David" w:hAnsi="David" w:cs="David" w:hint="cs"/>
          <w:rtl/>
        </w:rPr>
        <w:t>הקטנת עלויות פיקוח על</w:t>
      </w:r>
      <w:r w:rsidR="00CF1939">
        <w:rPr>
          <w:rFonts w:ascii="David" w:hAnsi="David" w:cs="David" w:hint="cs"/>
          <w:rtl/>
        </w:rPr>
        <w:t xml:space="preserve"> מנהלים. מדובר על פיקוח לא בהוצאות אין סופיות בגלל החשש שעלולים לאבד הכל. </w:t>
      </w:r>
    </w:p>
    <w:p w14:paraId="19A76C1D" w14:textId="4D6B65C5" w:rsidR="00CF1939" w:rsidRDefault="00CF1939" w:rsidP="004F0E63">
      <w:pPr>
        <w:jc w:val="both"/>
        <w:rPr>
          <w:rFonts w:ascii="David" w:hAnsi="David" w:cs="David"/>
          <w:rtl/>
        </w:rPr>
      </w:pPr>
      <w:r w:rsidRPr="00CF1939">
        <w:rPr>
          <w:rFonts w:ascii="David" w:hAnsi="David" w:cs="David" w:hint="cs"/>
          <w:b/>
          <w:bCs/>
          <w:rtl/>
        </w:rPr>
        <w:t xml:space="preserve">תיאורמת </w:t>
      </w:r>
      <w:r w:rsidRPr="00CF1939">
        <w:rPr>
          <w:rFonts w:ascii="David" w:hAnsi="David" w:cs="David" w:hint="cs"/>
          <w:b/>
          <w:bCs/>
          <w:color w:val="00B050"/>
          <w:rtl/>
        </w:rPr>
        <w:t>קוז</w:t>
      </w:r>
      <w:r w:rsidRPr="00CF1939">
        <w:rPr>
          <w:rFonts w:ascii="David" w:hAnsi="David" w:cs="David" w:hint="cs"/>
          <w:b/>
          <w:bCs/>
          <w:rtl/>
        </w:rPr>
        <w:t>:</w:t>
      </w:r>
      <w:r>
        <w:rPr>
          <w:rFonts w:ascii="David" w:hAnsi="David" w:cs="David" w:hint="cs"/>
          <w:rtl/>
        </w:rPr>
        <w:t xml:space="preserve"> בהיעדר עלויות עסקה, הצדדים יסכימו על ההקצאה היעילה של הזכות/ החובה המשפטית.</w:t>
      </w:r>
      <w:r w:rsidR="004F0E63">
        <w:rPr>
          <w:rFonts w:ascii="David" w:hAnsi="David" w:cs="David" w:hint="cs"/>
          <w:rtl/>
        </w:rPr>
        <w:t xml:space="preserve"> </w:t>
      </w:r>
      <w:r>
        <w:rPr>
          <w:rFonts w:ascii="David" w:hAnsi="David" w:cs="David" w:hint="cs"/>
          <w:rtl/>
        </w:rPr>
        <w:t>גם אם לא היה לנו בחוק הגבלת אחריות, היו סוגרים בחוזה הגבלת אחריות</w:t>
      </w:r>
      <w:r w:rsidR="004F0E63">
        <w:rPr>
          <w:rFonts w:ascii="David" w:hAnsi="David" w:cs="David" w:hint="cs"/>
          <w:rtl/>
        </w:rPr>
        <w:t>,</w:t>
      </w:r>
      <w:r>
        <w:rPr>
          <w:rFonts w:ascii="David" w:hAnsi="David" w:cs="David" w:hint="cs"/>
          <w:rtl/>
        </w:rPr>
        <w:t xml:space="preserve"> היינו מגדירים שניתן לגבות רק מנכסים מסוימים.</w:t>
      </w:r>
      <w:r w:rsidR="004F0E63">
        <w:rPr>
          <w:rFonts w:ascii="David" w:hAnsi="David" w:cs="David" w:hint="cs"/>
          <w:rtl/>
        </w:rPr>
        <w:t xml:space="preserve"> אם העלות של חובה</w:t>
      </w:r>
      <w:r>
        <w:rPr>
          <w:rFonts w:ascii="David" w:hAnsi="David" w:cs="David" w:hint="cs"/>
          <w:rtl/>
        </w:rPr>
        <w:t xml:space="preserve"> לשאת בעלויות השיוריות של חדלות הפירעון של החברה (הזכות של הנושה לגבות את החוב השיורי מנכסי בעלים במקרה של חדלות פירעון)</w:t>
      </w:r>
      <w:r w:rsidR="004F0E63">
        <w:rPr>
          <w:rFonts w:ascii="David" w:hAnsi="David" w:cs="David" w:hint="cs"/>
          <w:rtl/>
        </w:rPr>
        <w:t xml:space="preserve"> </w:t>
      </w:r>
      <w:r>
        <w:rPr>
          <w:rFonts w:ascii="David" w:hAnsi="David" w:cs="David" w:hint="cs"/>
          <w:rtl/>
        </w:rPr>
        <w:t xml:space="preserve">לבעלים גבוהה יותר ממה שהיא שווה לנושה, הבעלים יעביר את החובה לנושה תמורת תשלום פרמיית חיסכון. </w:t>
      </w:r>
    </w:p>
    <w:p w14:paraId="6A44AAE3" w14:textId="3189B6F0" w:rsidR="00CF1939" w:rsidRDefault="00CF1939" w:rsidP="00742462">
      <w:pPr>
        <w:jc w:val="both"/>
        <w:rPr>
          <w:rFonts w:ascii="David" w:hAnsi="David" w:cs="David"/>
          <w:rtl/>
        </w:rPr>
      </w:pPr>
      <w:r w:rsidRPr="002C1094">
        <w:rPr>
          <w:rFonts w:ascii="David" w:hAnsi="David" w:cs="David" w:hint="cs"/>
          <w:u w:val="single"/>
          <w:rtl/>
        </w:rPr>
        <w:t>מה יתרון במוסד שהחוק נתן?</w:t>
      </w:r>
      <w:r>
        <w:rPr>
          <w:rFonts w:ascii="David" w:hAnsi="David" w:cs="David" w:hint="cs"/>
          <w:rtl/>
        </w:rPr>
        <w:t xml:space="preserve"> הגבלת האחריות לא חידשה כאן משהו, חוק החברות מוזיל עלויות עסקה. בצורה אוטומטית וזולה יותר. </w:t>
      </w:r>
    </w:p>
    <w:p w14:paraId="6A352BFF" w14:textId="01A51C48" w:rsidR="007A6BBF" w:rsidRPr="002C1094" w:rsidRDefault="007A6BBF" w:rsidP="00742462">
      <w:pPr>
        <w:jc w:val="both"/>
        <w:rPr>
          <w:rFonts w:ascii="David" w:hAnsi="David" w:cs="David"/>
          <w:u w:val="single"/>
          <w:rtl/>
        </w:rPr>
      </w:pPr>
      <w:r w:rsidRPr="002C1094">
        <w:rPr>
          <w:rFonts w:ascii="David" w:hAnsi="David" w:cs="David" w:hint="cs"/>
          <w:u w:val="single"/>
          <w:rtl/>
        </w:rPr>
        <w:t>מה החסרונות של הגבלת אחריות?</w:t>
      </w:r>
    </w:p>
    <w:p w14:paraId="363AB4DF" w14:textId="0B180566" w:rsidR="007A6BBF" w:rsidRDefault="007A6BBF" w:rsidP="000A1F17">
      <w:pPr>
        <w:pStyle w:val="a7"/>
        <w:numPr>
          <w:ilvl w:val="0"/>
          <w:numId w:val="8"/>
        </w:numPr>
        <w:jc w:val="both"/>
        <w:rPr>
          <w:rFonts w:ascii="David" w:hAnsi="David" w:cs="David"/>
        </w:rPr>
      </w:pPr>
      <w:r w:rsidRPr="002C1094">
        <w:rPr>
          <w:rFonts w:ascii="David" w:hAnsi="David" w:cs="David" w:hint="cs"/>
          <w:b/>
          <w:bCs/>
          <w:rtl/>
        </w:rPr>
        <w:t>סיכון מוסרי</w:t>
      </w:r>
      <w:r>
        <w:rPr>
          <w:rFonts w:ascii="David" w:hAnsi="David" w:cs="David" w:hint="cs"/>
          <w:rtl/>
        </w:rPr>
        <w:t xml:space="preserve"> </w:t>
      </w:r>
      <w:r>
        <w:rPr>
          <w:rFonts w:ascii="David" w:hAnsi="David" w:cs="David"/>
          <w:rtl/>
        </w:rPr>
        <w:t>–</w:t>
      </w:r>
      <w:r w:rsidR="00A00CE0">
        <w:rPr>
          <w:rFonts w:ascii="David" w:hAnsi="David" w:cs="David" w:hint="cs"/>
          <w:rtl/>
        </w:rPr>
        <w:t xml:space="preserve"> הבעלים יכולים לנצל זאת לרעה.</w:t>
      </w:r>
      <w:r w:rsidR="004F0E63">
        <w:rPr>
          <w:rFonts w:ascii="David" w:hAnsi="David" w:cs="David" w:hint="cs"/>
          <w:rtl/>
        </w:rPr>
        <w:t xml:space="preserve"> </w:t>
      </w:r>
      <w:r>
        <w:rPr>
          <w:rFonts w:ascii="David" w:hAnsi="David" w:cs="David" w:hint="cs"/>
          <w:rtl/>
        </w:rPr>
        <w:t>כשיש התנהגות, אבל שאנו לא נושאים בעלויות הנזקים, לא נפעל בצורה האופטימלית. הבעלים יודע שגם אם ייקח החלטות מסוכנות, הוא לא ייאלץ לשלם עליהן. אנשים יכולים לקחת סיכונים מופרזים.</w:t>
      </w:r>
      <w:r w:rsidR="00A00CE0">
        <w:rPr>
          <w:rFonts w:ascii="David" w:hAnsi="David" w:cs="David" w:hint="cs"/>
          <w:rtl/>
        </w:rPr>
        <w:t xml:space="preserve"> </w:t>
      </w:r>
    </w:p>
    <w:p w14:paraId="6B3F7606" w14:textId="4C7F2B31" w:rsidR="009650C3" w:rsidRDefault="009650C3" w:rsidP="000A1F17">
      <w:pPr>
        <w:pStyle w:val="a7"/>
        <w:numPr>
          <w:ilvl w:val="0"/>
          <w:numId w:val="8"/>
        </w:numPr>
        <w:jc w:val="both"/>
        <w:rPr>
          <w:rFonts w:ascii="David" w:hAnsi="David" w:cs="David"/>
        </w:rPr>
      </w:pPr>
      <w:r w:rsidRPr="002C1094">
        <w:rPr>
          <w:rFonts w:ascii="David" w:hAnsi="David" w:cs="David" w:hint="cs"/>
          <w:b/>
          <w:bCs/>
          <w:rtl/>
        </w:rPr>
        <w:t xml:space="preserve">נושים </w:t>
      </w:r>
      <w:r w:rsidR="004F0E63">
        <w:rPr>
          <w:rFonts w:ascii="David" w:hAnsi="David" w:cs="David" w:hint="cs"/>
          <w:b/>
          <w:bCs/>
          <w:rtl/>
        </w:rPr>
        <w:t xml:space="preserve">לא </w:t>
      </w:r>
      <w:r w:rsidRPr="002C1094">
        <w:rPr>
          <w:rFonts w:ascii="David" w:hAnsi="David" w:cs="David" w:hint="cs"/>
          <w:b/>
          <w:bCs/>
          <w:rtl/>
        </w:rPr>
        <w:t>רצוניים</w:t>
      </w:r>
      <w:r>
        <w:rPr>
          <w:rFonts w:ascii="David" w:hAnsi="David" w:cs="David" w:hint="cs"/>
          <w:rtl/>
        </w:rPr>
        <w:t xml:space="preserve"> </w:t>
      </w:r>
      <w:r>
        <w:rPr>
          <w:rFonts w:ascii="David" w:hAnsi="David" w:cs="David"/>
          <w:rtl/>
        </w:rPr>
        <w:t>–</w:t>
      </w:r>
      <w:r>
        <w:rPr>
          <w:rFonts w:ascii="David" w:hAnsi="David" w:cs="David" w:hint="cs"/>
          <w:rtl/>
        </w:rPr>
        <w:t xml:space="preserve"> יש גם נושים לא רצוניים (ניזוקים). מפעל שמזהם ומישהו בצד השני של העולם נפגע, אם זאת הייתה חברת עם הגבלת אחריות הוא מקבל פיצוי חלקי אם בכלל. במצבים האלה, הרציונל לא רלוונטי</w:t>
      </w:r>
      <w:r w:rsidR="00FB1884">
        <w:rPr>
          <w:rFonts w:ascii="David" w:hAnsi="David" w:cs="David" w:hint="cs"/>
          <w:rtl/>
        </w:rPr>
        <w:t xml:space="preserve">, חלש. </w:t>
      </w:r>
      <w:r w:rsidR="001D5431">
        <w:rPr>
          <w:rFonts w:ascii="David" w:hAnsi="David" w:cs="David" w:hint="cs"/>
          <w:rtl/>
        </w:rPr>
        <w:t>גם בפאן המיסוי.</w:t>
      </w:r>
    </w:p>
    <w:p w14:paraId="4EAFCDFC" w14:textId="4907FD2B" w:rsidR="00FB1884" w:rsidRDefault="00FB1884" w:rsidP="000A1F17">
      <w:pPr>
        <w:pStyle w:val="a7"/>
        <w:numPr>
          <w:ilvl w:val="0"/>
          <w:numId w:val="8"/>
        </w:numPr>
        <w:jc w:val="both"/>
        <w:rPr>
          <w:rFonts w:ascii="David" w:hAnsi="David" w:cs="David"/>
        </w:rPr>
      </w:pPr>
      <w:r w:rsidRPr="000E4BA3">
        <w:rPr>
          <w:rFonts w:ascii="David" w:hAnsi="David" w:cs="David" w:hint="cs"/>
          <w:b/>
          <w:bCs/>
          <w:rtl/>
        </w:rPr>
        <w:t>נושים לא מתוחכמים</w:t>
      </w:r>
      <w:r>
        <w:rPr>
          <w:rFonts w:ascii="David" w:hAnsi="David" w:cs="David" w:hint="cs"/>
          <w:rtl/>
        </w:rPr>
        <w:t xml:space="preserve"> </w:t>
      </w:r>
      <w:r>
        <w:rPr>
          <w:rFonts w:ascii="David" w:hAnsi="David" w:cs="David"/>
          <w:rtl/>
        </w:rPr>
        <w:t>–</w:t>
      </w:r>
      <w:r>
        <w:rPr>
          <w:rFonts w:ascii="David" w:hAnsi="David" w:cs="David" w:hint="cs"/>
          <w:rtl/>
        </w:rPr>
        <w:t xml:space="preserve"> החברה יכולה לנצל את הנושים הלא מתוחמים, בכך שתיקח מהם משאבים, והסיכון הגדול יותר בגלל שהיא חברה בע"מ, הם לא ידעו לכמת אותו, ומכאן ניצולה. במצב בו נגיד שזו בעיה שלהם, החברות ימכרו במיוחד לאותן אוכלוסיות מוחלשות וזו תהיה בעיה חברתית גדולה. לא באמת הייתה כאן עסקה בנוגע לסיכון, לא הייתה תמורה שניתנה בעד הסיכון הגדול. </w:t>
      </w:r>
    </w:p>
    <w:p w14:paraId="626F3837" w14:textId="505F1F46" w:rsidR="00EE70A6" w:rsidRDefault="000E4BA3" w:rsidP="001D5431">
      <w:pPr>
        <w:jc w:val="both"/>
        <w:rPr>
          <w:rFonts w:ascii="David" w:hAnsi="David" w:cs="David"/>
          <w:rtl/>
        </w:rPr>
      </w:pPr>
      <w:r>
        <w:rPr>
          <w:rFonts w:ascii="David" w:hAnsi="David" w:cs="David" w:hint="cs"/>
          <w:rtl/>
        </w:rPr>
        <w:lastRenderedPageBreak/>
        <w:t xml:space="preserve">בסופו של דבר, הגבלת אחריות זה לא שהיא לא רלוונטית באותם מקרים, אבל כן פשוט באופן חלש יותר. הנושה הנזיקי זו בעיה- הוא ניזוק ולא מקבל תמורה מלאה. </w:t>
      </w:r>
      <w:r w:rsidR="001D5431">
        <w:rPr>
          <w:rFonts w:ascii="David" w:hAnsi="David" w:cs="David" w:hint="cs"/>
          <w:rtl/>
        </w:rPr>
        <w:t xml:space="preserve">הפתרון- </w:t>
      </w:r>
      <w:r w:rsidRPr="000E4BA3">
        <w:rPr>
          <w:rFonts w:ascii="David" w:hAnsi="David" w:cs="David" w:hint="cs"/>
          <w:b/>
          <w:bCs/>
          <w:rtl/>
        </w:rPr>
        <w:t>לחייב</w:t>
      </w:r>
      <w:r>
        <w:rPr>
          <w:rFonts w:ascii="David" w:hAnsi="David" w:cs="David" w:hint="cs"/>
          <w:b/>
          <w:bCs/>
          <w:rtl/>
        </w:rPr>
        <w:t xml:space="preserve"> חברה</w:t>
      </w:r>
      <w:r w:rsidRPr="000E4BA3">
        <w:rPr>
          <w:rFonts w:ascii="David" w:hAnsi="David" w:cs="David" w:hint="cs"/>
          <w:b/>
          <w:bCs/>
          <w:rtl/>
        </w:rPr>
        <w:t xml:space="preserve"> לקנות ביטוח</w:t>
      </w:r>
      <w:r>
        <w:rPr>
          <w:rFonts w:ascii="David" w:hAnsi="David" w:cs="David" w:hint="cs"/>
          <w:rtl/>
        </w:rPr>
        <w:t xml:space="preserve">. </w:t>
      </w:r>
    </w:p>
    <w:p w14:paraId="3E4187C2" w14:textId="5FCC8BEA" w:rsidR="001D4E1F" w:rsidRPr="00EE70A6" w:rsidRDefault="000E4BA3" w:rsidP="00742462">
      <w:pPr>
        <w:spacing w:before="240"/>
        <w:jc w:val="both"/>
        <w:rPr>
          <w:rFonts w:ascii="David" w:hAnsi="David" w:cs="David"/>
          <w:u w:val="single"/>
          <w:rtl/>
        </w:rPr>
      </w:pPr>
      <w:r w:rsidRPr="00EE70A6">
        <w:rPr>
          <w:rFonts w:ascii="David" w:hAnsi="David" w:cs="David" w:hint="cs"/>
          <w:u w:val="single"/>
          <w:rtl/>
        </w:rPr>
        <w:t>אם לא רוצים לחייב את החברה מי יקנה מה, איך נגיע לתוצאה הזו בדרך עקיפה?</w:t>
      </w:r>
    </w:p>
    <w:p w14:paraId="44267C5D" w14:textId="52835251" w:rsidR="00EE70A6" w:rsidRDefault="00EE70A6" w:rsidP="00742462">
      <w:pPr>
        <w:pStyle w:val="a7"/>
        <w:numPr>
          <w:ilvl w:val="0"/>
          <w:numId w:val="1"/>
        </w:numPr>
        <w:jc w:val="both"/>
        <w:rPr>
          <w:rFonts w:ascii="David" w:hAnsi="David" w:cs="David"/>
        </w:rPr>
      </w:pPr>
      <w:r w:rsidRPr="00EE70A6">
        <w:rPr>
          <w:rFonts w:ascii="David" w:hAnsi="David" w:cs="David" w:hint="cs"/>
          <w:b/>
          <w:bCs/>
          <w:rtl/>
        </w:rPr>
        <w:t>הטלת אחריות אישית על מנהלים</w:t>
      </w:r>
      <w:r>
        <w:rPr>
          <w:rFonts w:ascii="David" w:hAnsi="David" w:cs="David" w:hint="cs"/>
          <w:rtl/>
        </w:rPr>
        <w:t>,</w:t>
      </w:r>
      <w:r w:rsidR="001D5431">
        <w:rPr>
          <w:rFonts w:ascii="David" w:hAnsi="David" w:cs="David" w:hint="cs"/>
          <w:rtl/>
        </w:rPr>
        <w:t xml:space="preserve"> </w:t>
      </w:r>
      <w:r>
        <w:rPr>
          <w:rFonts w:ascii="David" w:hAnsi="David" w:cs="David" w:hint="cs"/>
          <w:rtl/>
        </w:rPr>
        <w:t xml:space="preserve">ליצור אחריות אישית של הגורמים בתוך החברה על המקרים האלה, חוץ מזה שיש חובה על החברה, יש חובה גם על המנהלים של החברה. החברה תעדיף לקחת ביטוח אישי כדי לא לסכן נכסים אישיים. </w:t>
      </w:r>
    </w:p>
    <w:p w14:paraId="4C86D537" w14:textId="1031ACB9" w:rsidR="00EE70A6" w:rsidRDefault="00EE70A6" w:rsidP="00742462">
      <w:pPr>
        <w:pStyle w:val="a7"/>
        <w:numPr>
          <w:ilvl w:val="0"/>
          <w:numId w:val="1"/>
        </w:numPr>
        <w:jc w:val="both"/>
        <w:rPr>
          <w:rFonts w:ascii="David" w:hAnsi="David" w:cs="David"/>
        </w:rPr>
      </w:pPr>
      <w:r w:rsidRPr="00EE70A6">
        <w:rPr>
          <w:rFonts w:ascii="David" w:hAnsi="David" w:cs="David" w:hint="cs"/>
          <w:b/>
          <w:bCs/>
          <w:rtl/>
        </w:rPr>
        <w:t>מיסוי</w:t>
      </w:r>
      <w:r>
        <w:rPr>
          <w:rFonts w:ascii="David" w:hAnsi="David" w:cs="David" w:hint="cs"/>
          <w:rtl/>
        </w:rPr>
        <w:t xml:space="preserve"> </w:t>
      </w:r>
      <w:r>
        <w:rPr>
          <w:rFonts w:ascii="David" w:hAnsi="David" w:cs="David"/>
          <w:rtl/>
        </w:rPr>
        <w:t>–</w:t>
      </w:r>
      <w:r>
        <w:rPr>
          <w:rFonts w:ascii="David" w:hAnsi="David" w:cs="David" w:hint="cs"/>
          <w:rtl/>
        </w:rPr>
        <w:t xml:space="preserve"> בפועל המדינה היא המבטחת. כלומר, ביטוח לאומי. </w:t>
      </w:r>
    </w:p>
    <w:p w14:paraId="20FE649D" w14:textId="1F54EBBD" w:rsidR="00EE70A6" w:rsidRPr="00EE70A6" w:rsidRDefault="00EE70A6" w:rsidP="00742462">
      <w:pPr>
        <w:jc w:val="both"/>
        <w:rPr>
          <w:rFonts w:ascii="David" w:hAnsi="David" w:cs="David"/>
          <w:b/>
          <w:bCs/>
          <w:u w:val="single"/>
          <w:rtl/>
        </w:rPr>
      </w:pPr>
      <w:r w:rsidRPr="00EE70A6">
        <w:rPr>
          <w:rFonts w:ascii="David" w:hAnsi="David" w:cs="David" w:hint="cs"/>
          <w:b/>
          <w:bCs/>
          <w:u w:val="single"/>
          <w:rtl/>
        </w:rPr>
        <w:t xml:space="preserve">אחריות מוגבלת </w:t>
      </w:r>
      <w:r w:rsidRPr="00EE70A6">
        <w:rPr>
          <w:rFonts w:ascii="David" w:hAnsi="David" w:cs="David"/>
          <w:b/>
          <w:bCs/>
          <w:u w:val="single"/>
          <w:rtl/>
        </w:rPr>
        <w:t>–</w:t>
      </w:r>
      <w:r w:rsidRPr="00EE70A6">
        <w:rPr>
          <w:rFonts w:ascii="David" w:hAnsi="David" w:cs="David" w:hint="cs"/>
          <w:b/>
          <w:bCs/>
          <w:u w:val="single"/>
          <w:rtl/>
        </w:rPr>
        <w:t xml:space="preserve"> בחקיקה</w:t>
      </w:r>
    </w:p>
    <w:p w14:paraId="37BDDF15" w14:textId="1438C38D" w:rsidR="00EE70A6" w:rsidRDefault="000017EE" w:rsidP="001D5431">
      <w:pPr>
        <w:jc w:val="both"/>
        <w:rPr>
          <w:rFonts w:ascii="David" w:hAnsi="David" w:cs="David"/>
          <w:rtl/>
        </w:rPr>
      </w:pPr>
      <w:r>
        <w:rPr>
          <w:rFonts w:ascii="David" w:hAnsi="David" w:cs="David" w:hint="cs"/>
          <w:rtl/>
        </w:rPr>
        <w:t>בחברה המוגבלת בערבות לא יידרש משתתף לשלם למעלה מן הסכום שקיל עליו לשלם לחשבון נכסי החברה בפירוקה. חייב לפרסם בתקנון אם חברה חבים בחובות החברה (</w:t>
      </w:r>
      <w:r w:rsidRPr="006A4830">
        <w:rPr>
          <w:rFonts w:ascii="David" w:hAnsi="David" w:cs="David" w:hint="cs"/>
          <w:b/>
          <w:bCs/>
          <w:color w:val="FF33CC"/>
          <w:rtl/>
        </w:rPr>
        <w:t>ס' 35</w:t>
      </w:r>
      <w:r>
        <w:rPr>
          <w:rFonts w:ascii="David" w:hAnsi="David" w:cs="David" w:hint="cs"/>
          <w:rtl/>
        </w:rPr>
        <w:t xml:space="preserve">). שם החברה יכלול בסופו בע"מ </w:t>
      </w:r>
      <w:r>
        <w:rPr>
          <w:rFonts w:ascii="David" w:hAnsi="David" w:cs="David"/>
          <w:rtl/>
        </w:rPr>
        <w:t>–</w:t>
      </w:r>
      <w:r>
        <w:rPr>
          <w:rFonts w:ascii="David" w:hAnsi="David" w:cs="David" w:hint="cs"/>
          <w:rtl/>
        </w:rPr>
        <w:t xml:space="preserve"> בעירבון מוגבל (</w:t>
      </w:r>
      <w:r w:rsidRPr="006A4830">
        <w:rPr>
          <w:rFonts w:ascii="David" w:hAnsi="David" w:cs="David" w:hint="cs"/>
          <w:b/>
          <w:bCs/>
          <w:color w:val="FF33CC"/>
          <w:rtl/>
        </w:rPr>
        <w:t>ס' 26</w:t>
      </w:r>
      <w:r>
        <w:rPr>
          <w:rFonts w:ascii="David" w:hAnsi="David" w:cs="David" w:hint="cs"/>
          <w:rtl/>
        </w:rPr>
        <w:t xml:space="preserve">). </w:t>
      </w:r>
    </w:p>
    <w:p w14:paraId="37F86B0F" w14:textId="58F57A36" w:rsidR="000017EE" w:rsidRDefault="000017EE" w:rsidP="001D5431">
      <w:pPr>
        <w:jc w:val="both"/>
        <w:rPr>
          <w:rFonts w:ascii="David" w:hAnsi="David" w:cs="David"/>
          <w:rtl/>
        </w:rPr>
      </w:pPr>
      <w:r>
        <w:rPr>
          <w:rFonts w:ascii="David" w:hAnsi="David" w:cs="David" w:hint="cs"/>
          <w:rtl/>
        </w:rPr>
        <w:t>מעבר מסוג אחד של חברה לשני- צורך באישור פה אחד של כל בעלי המניות (</w:t>
      </w:r>
      <w:r w:rsidRPr="001D5431">
        <w:rPr>
          <w:rFonts w:ascii="David" w:hAnsi="David" w:cs="David" w:hint="cs"/>
          <w:color w:val="FF33CC"/>
          <w:rtl/>
        </w:rPr>
        <w:t>ס' 344ב'</w:t>
      </w:r>
      <w:r>
        <w:rPr>
          <w:rFonts w:ascii="David" w:hAnsi="David" w:cs="David" w:hint="cs"/>
          <w:rtl/>
        </w:rPr>
        <w:t>). מעבר לחברה ללא הגבלה לעם הגבלה, הנושים יפסידו כי לא יוכלו לתמחר את הסיכון, ולכן לצורך מעבר כזה צריך אישור בית משפט (</w:t>
      </w:r>
      <w:r w:rsidRPr="001D5431">
        <w:rPr>
          <w:rFonts w:ascii="David" w:hAnsi="David" w:cs="David" w:hint="cs"/>
          <w:color w:val="FF33CC"/>
          <w:rtl/>
        </w:rPr>
        <w:t>ס' 344א</w:t>
      </w:r>
      <w:r>
        <w:rPr>
          <w:rFonts w:ascii="David" w:hAnsi="David" w:cs="David" w:hint="cs"/>
          <w:rtl/>
        </w:rPr>
        <w:t xml:space="preserve">). חברה עם הגבלת אחריות, זה דווקא יטיב עם הנושים כי יהיה אפשר להתקדם ולעשות יותר פעילות כלכלית, זה כן יכול לפעול לטובת הנושים. </w:t>
      </w:r>
    </w:p>
    <w:p w14:paraId="03A344D8" w14:textId="12222AC5" w:rsidR="000017EE" w:rsidRDefault="000017EE" w:rsidP="001D5431">
      <w:pPr>
        <w:jc w:val="both"/>
        <w:rPr>
          <w:rFonts w:ascii="David" w:hAnsi="David" w:cs="David"/>
          <w:rtl/>
        </w:rPr>
      </w:pPr>
      <w:r w:rsidRPr="000017EE">
        <w:rPr>
          <w:rFonts w:ascii="David" w:hAnsi="David" w:cs="David" w:hint="cs"/>
          <w:b/>
          <w:bCs/>
          <w:color w:val="00B0F0"/>
          <w:rtl/>
        </w:rPr>
        <w:t>פס"ד פרי העמק נ' שדה יעקב</w:t>
      </w:r>
      <w:r>
        <w:rPr>
          <w:rFonts w:ascii="David" w:hAnsi="David" w:cs="David" w:hint="cs"/>
          <w:b/>
          <w:bCs/>
          <w:rtl/>
        </w:rPr>
        <w:t xml:space="preserve">: </w:t>
      </w:r>
      <w:r>
        <w:rPr>
          <w:rFonts w:ascii="David" w:hAnsi="David" w:cs="David" w:hint="cs"/>
          <w:rtl/>
        </w:rPr>
        <w:t>אגודה שיתופית היא קואופרטיב</w:t>
      </w:r>
      <w:r w:rsidR="001D5431">
        <w:rPr>
          <w:rFonts w:ascii="David" w:hAnsi="David" w:cs="David" w:hint="cs"/>
          <w:rtl/>
        </w:rPr>
        <w:t xml:space="preserve">- </w:t>
      </w:r>
      <w:r w:rsidR="00F0309E">
        <w:rPr>
          <w:rFonts w:ascii="David" w:hAnsi="David" w:cs="David" w:hint="cs"/>
          <w:rtl/>
        </w:rPr>
        <w:t>שהצרכנים עצמם שילמו חלק מהסכום, חלק מההון. כל ההפרדה בין בעלי הון לבין צרכנים לא קיימת. מי שקונה בסופר, הוא גם בעליו. קואופרטיב מטשטש ומאחד בין קבוצת בעלי ההון לצרכנים. אגודה שיתופית היא תאגיד שיש לו מניע אידיאולוגי</w:t>
      </w:r>
      <w:r w:rsidR="001D5431">
        <w:rPr>
          <w:rFonts w:ascii="David" w:hAnsi="David" w:cs="David" w:hint="cs"/>
          <w:rtl/>
        </w:rPr>
        <w:t>-</w:t>
      </w:r>
      <w:r w:rsidR="00362860">
        <w:rPr>
          <w:rFonts w:ascii="David" w:hAnsi="David" w:cs="David" w:hint="cs"/>
          <w:rtl/>
        </w:rPr>
        <w:t xml:space="preserve"> מטרה סוציאלית. באגודה השיתופית פרי העמק, היא נחשבת כקואופ, </w:t>
      </w:r>
      <w:r w:rsidR="001D5431">
        <w:rPr>
          <w:rFonts w:ascii="David" w:hAnsi="David" w:cs="David" w:hint="cs"/>
          <w:rtl/>
        </w:rPr>
        <w:t xml:space="preserve">לשיווק התוצר החקלאית של המושבים. </w:t>
      </w:r>
      <w:r w:rsidR="00362860">
        <w:rPr>
          <w:rFonts w:ascii="David" w:hAnsi="David" w:cs="David" w:hint="cs"/>
          <w:rtl/>
        </w:rPr>
        <w:t xml:space="preserve">האגודה הייתה בחובות רבים, על סף חדלות פירעון עם מעט מימון. כינסו אסיפה בה דנו אם אפשר לייחס את החובות לכל אחד מחברי האגודה. היה רוב של הקיבוצים וזה אושר </w:t>
      </w:r>
      <w:r w:rsidR="00E3154D">
        <w:rPr>
          <w:rFonts w:ascii="David" w:hAnsi="David" w:cs="David" w:hint="cs"/>
          <w:rtl/>
        </w:rPr>
        <w:t>לחייב להוסיף עוד הון ממה ששילמו בהתחלה</w:t>
      </w:r>
      <w:r w:rsidR="00362860">
        <w:rPr>
          <w:rFonts w:ascii="David" w:hAnsi="David" w:cs="David" w:hint="cs"/>
          <w:rtl/>
        </w:rPr>
        <w:t xml:space="preserve">. היה קונפליקט אינטרסים בין המושבים לקיבוצים. המושבים התנגדו לתת כסף מכיסם. אם זה היה חברה, תחת חוק החברות, השאלה בכלל לא הייתה עולה. כי לפי </w:t>
      </w:r>
      <w:r w:rsidR="00362860" w:rsidRPr="00CA4F4F">
        <w:rPr>
          <w:rFonts w:ascii="David" w:hAnsi="David" w:cs="David" w:hint="cs"/>
          <w:b/>
          <w:bCs/>
          <w:color w:val="FF33CC"/>
          <w:rtl/>
        </w:rPr>
        <w:t>סעיף</w:t>
      </w:r>
      <w:r w:rsidR="00362860" w:rsidRPr="00CA4F4F">
        <w:rPr>
          <w:rFonts w:ascii="David" w:hAnsi="David" w:cs="David" w:hint="cs"/>
          <w:color w:val="FF33CC"/>
          <w:rtl/>
        </w:rPr>
        <w:t xml:space="preserve"> </w:t>
      </w:r>
      <w:r w:rsidR="00362860" w:rsidRPr="00CA4F4F">
        <w:rPr>
          <w:rFonts w:ascii="David" w:hAnsi="David" w:cs="David" w:hint="cs"/>
          <w:b/>
          <w:bCs/>
          <w:color w:val="FF33CC"/>
          <w:rtl/>
        </w:rPr>
        <w:t>20ג</w:t>
      </w:r>
      <w:r w:rsidR="00362860">
        <w:rPr>
          <w:rFonts w:ascii="David" w:hAnsi="David" w:cs="David" w:hint="cs"/>
          <w:rtl/>
        </w:rPr>
        <w:t xml:space="preserve">, יש סעיף מפורש שאומר לצורך הוספת הון יש צורך בפה אחד. </w:t>
      </w:r>
      <w:r w:rsidR="00E3154D">
        <w:rPr>
          <w:rFonts w:ascii="David" w:hAnsi="David" w:cs="David" w:hint="cs"/>
          <w:rtl/>
        </w:rPr>
        <w:t xml:space="preserve">האם </w:t>
      </w:r>
      <w:r w:rsidR="00362860">
        <w:rPr>
          <w:rFonts w:ascii="David" w:hAnsi="David" w:cs="David" w:hint="cs"/>
          <w:rtl/>
        </w:rPr>
        <w:t>עצם התכונה של אישיות משפטית נפרדת והגבלת אחריות, מונעת מהחברה להחליט שהיא תחייב את הבעלים שלה להוסיף הון?</w:t>
      </w:r>
    </w:p>
    <w:p w14:paraId="51477A78" w14:textId="62412464" w:rsidR="008036BA" w:rsidRDefault="00362860" w:rsidP="00742462">
      <w:pPr>
        <w:jc w:val="both"/>
        <w:rPr>
          <w:rFonts w:ascii="David" w:hAnsi="David" w:cs="David"/>
          <w:rtl/>
        </w:rPr>
      </w:pPr>
      <w:r w:rsidRPr="00362860">
        <w:rPr>
          <w:rFonts w:ascii="David" w:hAnsi="David" w:cs="David" w:hint="cs"/>
          <w:b/>
          <w:bCs/>
          <w:color w:val="00B050"/>
          <w:rtl/>
        </w:rPr>
        <w:t>השופט ברק</w:t>
      </w:r>
      <w:r w:rsidRPr="00362860">
        <w:rPr>
          <w:rFonts w:ascii="David" w:hAnsi="David" w:cs="David" w:hint="cs"/>
          <w:b/>
          <w:bCs/>
          <w:rtl/>
        </w:rPr>
        <w:t xml:space="preserve">: </w:t>
      </w:r>
      <w:r w:rsidRPr="00362860">
        <w:rPr>
          <w:rFonts w:ascii="David" w:hAnsi="David" w:cs="David" w:hint="cs"/>
          <w:rtl/>
        </w:rPr>
        <w:t xml:space="preserve">ללא הסכמתם, אי אפשר לחייב אותם לשלם. </w:t>
      </w:r>
      <w:r>
        <w:rPr>
          <w:rFonts w:ascii="David" w:hAnsi="David" w:cs="David" w:hint="cs"/>
          <w:rtl/>
        </w:rPr>
        <w:t>עצם זה שזה אישיות משפטית נפרדת, ואנחנו מתייחסים בנפרד לחברה ולחברים שבה, אז לחברה אין יכולת לחייב,</w:t>
      </w:r>
      <w:r w:rsidR="000E2536">
        <w:rPr>
          <w:rFonts w:ascii="David" w:hAnsi="David" w:cs="David" w:hint="cs"/>
          <w:rtl/>
        </w:rPr>
        <w:t xml:space="preserve"> </w:t>
      </w:r>
      <w:r w:rsidR="00E3154D">
        <w:rPr>
          <w:rFonts w:ascii="David" w:hAnsi="David" w:cs="David" w:hint="cs"/>
          <w:rtl/>
        </w:rPr>
        <w:t xml:space="preserve">ללא </w:t>
      </w:r>
      <w:r w:rsidR="000E2536">
        <w:rPr>
          <w:rFonts w:ascii="David" w:hAnsi="David" w:cs="David" w:hint="cs"/>
          <w:rtl/>
        </w:rPr>
        <w:t xml:space="preserve">הסכמה מפורשת. </w:t>
      </w:r>
      <w:r w:rsidR="000E2536" w:rsidRPr="000E2536">
        <w:rPr>
          <w:rFonts w:ascii="David" w:hAnsi="David" w:cs="David" w:hint="cs"/>
          <w:b/>
          <w:bCs/>
          <w:rtl/>
        </w:rPr>
        <w:t>העובדה שהחברה לא תוכל לקבוע על בעלי מניות להזרים עוד הון לחברה, נגזר מתכונת האישיות המשפטית הנפרדת</w:t>
      </w:r>
      <w:r w:rsidR="000E2536">
        <w:rPr>
          <w:rFonts w:ascii="David" w:hAnsi="David" w:cs="David" w:hint="cs"/>
          <w:rtl/>
        </w:rPr>
        <w:t xml:space="preserve">, </w:t>
      </w:r>
      <w:r w:rsidR="008036BA" w:rsidRPr="008036BA">
        <w:rPr>
          <w:rFonts w:ascii="David" w:hAnsi="David" w:cs="David" w:hint="cs"/>
          <w:b/>
          <w:bCs/>
          <w:color w:val="FF0000"/>
          <w:rtl/>
        </w:rPr>
        <w:t>עלינו להבחין בין עיקרון האישיות המשפטית הנפרדת לבין עיקרון הגבלת האחר</w:t>
      </w:r>
      <w:r w:rsidR="008036BA">
        <w:rPr>
          <w:rFonts w:ascii="David" w:hAnsi="David" w:cs="David" w:hint="cs"/>
          <w:b/>
          <w:bCs/>
          <w:color w:val="FF0000"/>
          <w:rtl/>
        </w:rPr>
        <w:t>י</w:t>
      </w:r>
      <w:r w:rsidR="008036BA" w:rsidRPr="008036BA">
        <w:rPr>
          <w:rFonts w:ascii="David" w:hAnsi="David" w:cs="David" w:hint="cs"/>
          <w:b/>
          <w:bCs/>
          <w:color w:val="FF0000"/>
          <w:rtl/>
        </w:rPr>
        <w:t>ות</w:t>
      </w:r>
      <w:r w:rsidR="008036BA">
        <w:rPr>
          <w:rFonts w:ascii="David" w:hAnsi="David" w:cs="David" w:hint="cs"/>
          <w:rtl/>
        </w:rPr>
        <w:t xml:space="preserve">. </w:t>
      </w:r>
      <w:r w:rsidR="00E3154D">
        <w:rPr>
          <w:rFonts w:ascii="David" w:hAnsi="David" w:cs="David" w:hint="cs"/>
          <w:rtl/>
        </w:rPr>
        <w:t>מחדד את העיקרון בין אשיות משפטית נפרדת לחברה בע"מ.</w:t>
      </w:r>
    </w:p>
    <w:p w14:paraId="28D33A46" w14:textId="06827209" w:rsidR="00625987" w:rsidRDefault="00625987" w:rsidP="00742462">
      <w:pPr>
        <w:jc w:val="center"/>
        <w:rPr>
          <w:rFonts w:ascii="David" w:hAnsi="David" w:cs="David"/>
          <w:b/>
          <w:bCs/>
          <w:u w:val="single"/>
          <w:rtl/>
        </w:rPr>
      </w:pPr>
      <w:r w:rsidRPr="00C2711E">
        <w:rPr>
          <w:rFonts w:ascii="David" w:hAnsi="David" w:cs="David" w:hint="cs"/>
          <w:b/>
          <w:bCs/>
          <w:u w:val="single"/>
          <w:rtl/>
        </w:rPr>
        <w:t>איך אפשר בכל זאת להתגבר על הגבלת האחריות?</w:t>
      </w:r>
    </w:p>
    <w:p w14:paraId="3EC06D24" w14:textId="57D56361" w:rsidR="00625987" w:rsidRPr="00625987" w:rsidRDefault="00625987" w:rsidP="000A1F17">
      <w:pPr>
        <w:pStyle w:val="a7"/>
        <w:numPr>
          <w:ilvl w:val="0"/>
          <w:numId w:val="9"/>
        </w:numPr>
        <w:jc w:val="both"/>
        <w:rPr>
          <w:rFonts w:ascii="David" w:hAnsi="David" w:cs="David"/>
          <w:rtl/>
        </w:rPr>
      </w:pPr>
      <w:r w:rsidRPr="00625987">
        <w:rPr>
          <w:rFonts w:ascii="David" w:hAnsi="David" w:cs="David" w:hint="cs"/>
          <w:b/>
          <w:bCs/>
          <w:rtl/>
        </w:rPr>
        <w:t>עקיפתם על ידי דוקטרינות מתוך לדיני התאגידים</w:t>
      </w:r>
      <w:r w:rsidR="00CA4F4F">
        <w:rPr>
          <w:rFonts w:ascii="David" w:hAnsi="David" w:cs="David" w:hint="cs"/>
          <w:b/>
          <w:bCs/>
          <w:rtl/>
        </w:rPr>
        <w:t>:</w:t>
      </w:r>
      <w:r w:rsidRPr="00625987">
        <w:rPr>
          <w:rFonts w:ascii="David" w:hAnsi="David" w:cs="David" w:hint="cs"/>
          <w:rtl/>
        </w:rPr>
        <w:t xml:space="preserve"> יכול להיות שבמקביל לחובות החברה, יש חבות גם לנושא המשרה בתוך החברה. באמצעי הזה, מגיעים לכיס הבעלים בהינתן שהם גם הנושאי משרה הבכירים בחברה.</w:t>
      </w:r>
      <w:r>
        <w:rPr>
          <w:rFonts w:ascii="David" w:hAnsi="David" w:cs="David" w:hint="cs"/>
          <w:rtl/>
        </w:rPr>
        <w:t xml:space="preserve"> כך, מצטמצמת הגבלת האחריות. כך גם אם הכיס של החברה ריק, תהיה גישה לכיס של הבכירים שלרוב הם גם הבעלים. סעיף 54- נכון שמתייחסים לפעולה של גורמים ב</w:t>
      </w:r>
      <w:r w:rsidR="00113399">
        <w:rPr>
          <w:rFonts w:ascii="David" w:hAnsi="David" w:cs="David" w:hint="cs"/>
          <w:rtl/>
        </w:rPr>
        <w:t>ת</w:t>
      </w:r>
      <w:r>
        <w:rPr>
          <w:rFonts w:ascii="David" w:hAnsi="David" w:cs="David" w:hint="cs"/>
          <w:rtl/>
        </w:rPr>
        <w:t xml:space="preserve">וך החברה כפעולות החברה לפי רעיון האישיות המשפטית. אבל זה שהוא עשה פעולה המייחסת חובות וזכויות לחברה, זה לא מונע מזה שיהיה </w:t>
      </w:r>
      <w:r w:rsidR="001F4AC1">
        <w:rPr>
          <w:rFonts w:ascii="David" w:hAnsi="David" w:cs="David" w:hint="cs"/>
          <w:rtl/>
        </w:rPr>
        <w:t>בנוסף</w:t>
      </w:r>
      <w:r>
        <w:rPr>
          <w:rFonts w:ascii="David" w:hAnsi="David" w:cs="David" w:hint="cs"/>
          <w:rtl/>
        </w:rPr>
        <w:t xml:space="preserve"> אחריות אישית של אותו אורגן</w:t>
      </w:r>
      <w:r w:rsidR="001F4AC1">
        <w:rPr>
          <w:rFonts w:ascii="David" w:hAnsi="David" w:cs="David" w:hint="cs"/>
          <w:rtl/>
        </w:rPr>
        <w:t xml:space="preserve">. </w:t>
      </w:r>
      <w:r w:rsidR="00113399">
        <w:rPr>
          <w:rFonts w:ascii="David" w:hAnsi="David" w:cs="David" w:hint="cs"/>
          <w:rtl/>
        </w:rPr>
        <w:t xml:space="preserve">במקביל לחבות שיצר לחברה, הוא במקביל מתחייב בדינים נוספים. </w:t>
      </w:r>
    </w:p>
    <w:p w14:paraId="555D6D61" w14:textId="663ED5EE" w:rsidR="00625987" w:rsidRDefault="00625987" w:rsidP="000A1F17">
      <w:pPr>
        <w:pStyle w:val="a7"/>
        <w:numPr>
          <w:ilvl w:val="0"/>
          <w:numId w:val="9"/>
        </w:numPr>
        <w:jc w:val="both"/>
        <w:rPr>
          <w:rFonts w:ascii="David" w:hAnsi="David" w:cs="David"/>
        </w:rPr>
      </w:pPr>
      <w:r w:rsidRPr="00625987">
        <w:rPr>
          <w:rFonts w:ascii="David" w:hAnsi="David" w:cs="David" w:hint="cs"/>
          <w:b/>
          <w:bCs/>
          <w:rtl/>
        </w:rPr>
        <w:t xml:space="preserve">הרמת </w:t>
      </w:r>
      <w:r w:rsidRPr="00CA4F4F">
        <w:rPr>
          <w:rFonts w:ascii="David" w:hAnsi="David" w:cs="David" w:hint="cs"/>
          <w:b/>
          <w:bCs/>
          <w:rtl/>
        </w:rPr>
        <w:t>מסך</w:t>
      </w:r>
      <w:r w:rsidR="00CA4F4F">
        <w:rPr>
          <w:rFonts w:ascii="David" w:hAnsi="David" w:cs="David" w:hint="cs"/>
          <w:b/>
          <w:bCs/>
          <w:rtl/>
        </w:rPr>
        <w:t xml:space="preserve">: </w:t>
      </w:r>
      <w:r w:rsidRPr="00CA4F4F">
        <w:rPr>
          <w:rFonts w:ascii="David" w:hAnsi="David" w:cs="David" w:hint="cs"/>
          <w:rtl/>
        </w:rPr>
        <w:t>לשבור</w:t>
      </w:r>
      <w:r>
        <w:rPr>
          <w:rFonts w:ascii="David" w:hAnsi="David" w:cs="David" w:hint="cs"/>
          <w:rtl/>
        </w:rPr>
        <w:t xml:space="preserve"> את הקיר של הגבלת האחריות על ידי הפעלת הדוק' הרמת מסך.</w:t>
      </w:r>
    </w:p>
    <w:p w14:paraId="2395C2E1" w14:textId="6CF1CA82" w:rsidR="00625987" w:rsidRDefault="00625987" w:rsidP="00742462">
      <w:pPr>
        <w:jc w:val="both"/>
        <w:rPr>
          <w:rFonts w:ascii="David" w:hAnsi="David" w:cs="David"/>
          <w:u w:val="single"/>
          <w:rtl/>
        </w:rPr>
      </w:pPr>
      <w:r w:rsidRPr="00625987">
        <w:rPr>
          <w:rFonts w:ascii="David" w:hAnsi="David" w:cs="David" w:hint="cs"/>
          <w:u w:val="single"/>
          <w:rtl/>
        </w:rPr>
        <w:t>נתעמק בעקיפה על ידי דוקטרינות מחוץ לדיני התאגידים:</w:t>
      </w:r>
    </w:p>
    <w:p w14:paraId="0EF0A7C3" w14:textId="1111EC4E" w:rsidR="00CB2C7A" w:rsidRPr="000841EF" w:rsidRDefault="00625987" w:rsidP="000A1F17">
      <w:pPr>
        <w:pStyle w:val="a7"/>
        <w:numPr>
          <w:ilvl w:val="0"/>
          <w:numId w:val="61"/>
        </w:numPr>
        <w:jc w:val="both"/>
        <w:rPr>
          <w:rFonts w:ascii="David" w:hAnsi="David" w:cs="David"/>
        </w:rPr>
      </w:pPr>
      <w:r w:rsidRPr="000841EF">
        <w:rPr>
          <w:rFonts w:ascii="David" w:hAnsi="David" w:cs="David" w:hint="cs"/>
          <w:b/>
          <w:bCs/>
          <w:color w:val="00B0F0"/>
          <w:rtl/>
        </w:rPr>
        <w:t xml:space="preserve">פס"ד </w:t>
      </w:r>
      <w:r w:rsidR="00113399" w:rsidRPr="000841EF">
        <w:rPr>
          <w:rFonts w:ascii="David" w:hAnsi="David" w:cs="David" w:hint="cs"/>
          <w:b/>
          <w:bCs/>
          <w:color w:val="00B0F0"/>
          <w:rtl/>
        </w:rPr>
        <w:t>י.פ.ע.מ</w:t>
      </w:r>
      <w:r w:rsidR="00113399" w:rsidRPr="000841EF">
        <w:rPr>
          <w:rFonts w:ascii="David" w:hAnsi="David" w:cs="David" w:hint="cs"/>
          <w:b/>
          <w:bCs/>
          <w:rtl/>
        </w:rPr>
        <w:t xml:space="preserve">: </w:t>
      </w:r>
      <w:r w:rsidR="00113399" w:rsidRPr="000841EF">
        <w:rPr>
          <w:rFonts w:ascii="David" w:hAnsi="David" w:cs="David" w:hint="cs"/>
          <w:rtl/>
        </w:rPr>
        <w:t>יצרן שייצר כיסוי להגה, החברה רשמה על כך פטנט. הייתה חברה שהפרה את אותו פטנט והפרה זכויות קניין רוחני. החברה שהמציאה רצתה לתבוע את החברה המחקה</w:t>
      </w:r>
      <w:r w:rsidR="000841EF" w:rsidRPr="000841EF">
        <w:rPr>
          <w:rFonts w:ascii="David" w:hAnsi="David" w:cs="David" w:hint="cs"/>
          <w:rtl/>
        </w:rPr>
        <w:t xml:space="preserve"> אבל לחברה המחקה לא היה כסף</w:t>
      </w:r>
      <w:r w:rsidR="00113399" w:rsidRPr="000841EF">
        <w:rPr>
          <w:rFonts w:ascii="David" w:hAnsi="David" w:cs="David" w:hint="cs"/>
          <w:rtl/>
        </w:rPr>
        <w:t>. במקביל</w:t>
      </w:r>
      <w:r w:rsidR="000841EF" w:rsidRPr="000841EF">
        <w:rPr>
          <w:rFonts w:ascii="David" w:hAnsi="David" w:cs="David" w:hint="cs"/>
          <w:rtl/>
        </w:rPr>
        <w:t xml:space="preserve"> להפרת החברה</w:t>
      </w:r>
      <w:r w:rsidR="00113399" w:rsidRPr="000841EF">
        <w:rPr>
          <w:rFonts w:ascii="David" w:hAnsi="David" w:cs="David" w:hint="cs"/>
          <w:rtl/>
        </w:rPr>
        <w:t xml:space="preserve">, גם המנהל שהחליט על הייצור, הפר- יש לתבוע אותו בנוסף על החברה. המנהל הוא גם הבעלים בחברות קטנות שכאלה- כך אפשר להגיע לכיס של הבעלים. הרציונל הבסיס של הגבלת אחריות הוא כזכור, שיש עסקה שלמרות ששחקנים מסוימים יפסידו כי לא יהיה להם מאיפה לגבות, תהיה להם גם תמורה. כאן, לא הייתה התקשרות. כל הרעיון של הפרה, זה באופן חד סטרי. זהו </w:t>
      </w:r>
      <w:r w:rsidR="00113399" w:rsidRPr="000841EF">
        <w:rPr>
          <w:rFonts w:ascii="David" w:hAnsi="David" w:cs="David" w:hint="cs"/>
          <w:b/>
          <w:bCs/>
          <w:rtl/>
        </w:rPr>
        <w:t>סיכון לא רצוני</w:t>
      </w:r>
      <w:r w:rsidR="00113399" w:rsidRPr="000841EF">
        <w:rPr>
          <w:rFonts w:ascii="David" w:hAnsi="David" w:cs="David" w:hint="cs"/>
          <w:rtl/>
        </w:rPr>
        <w:t xml:space="preserve">. </w:t>
      </w:r>
      <w:r w:rsidR="00113399" w:rsidRPr="000841EF">
        <w:rPr>
          <w:rFonts w:ascii="David" w:hAnsi="David" w:cs="David" w:hint="cs"/>
          <w:b/>
          <w:bCs/>
          <w:rtl/>
        </w:rPr>
        <w:t>בסיכון לא רצוני נאפשר הרבה יותר את העקיפה של הגבלת האחריות, כי הרציונל המרכזי לא חל כאן!</w:t>
      </w:r>
      <w:r w:rsidR="00113399" w:rsidRPr="000841EF">
        <w:rPr>
          <w:rFonts w:ascii="David" w:hAnsi="David" w:cs="David" w:hint="cs"/>
          <w:rtl/>
        </w:rPr>
        <w:t xml:space="preserve"> פס"ד יפעם מצטט את </w:t>
      </w:r>
      <w:r w:rsidR="00113399" w:rsidRPr="000841EF">
        <w:rPr>
          <w:rFonts w:ascii="David" w:hAnsi="David" w:cs="David" w:hint="cs"/>
          <w:b/>
          <w:bCs/>
          <w:color w:val="00B050"/>
          <w:rtl/>
        </w:rPr>
        <w:t>השופט שמגר</w:t>
      </w:r>
      <w:r w:rsidR="00113399" w:rsidRPr="000841EF">
        <w:rPr>
          <w:rFonts w:ascii="David" w:hAnsi="David" w:cs="David" w:hint="cs"/>
          <w:color w:val="00B050"/>
          <w:rtl/>
        </w:rPr>
        <w:t xml:space="preserve"> </w:t>
      </w:r>
      <w:r w:rsidR="00113399" w:rsidRPr="000841EF">
        <w:rPr>
          <w:rFonts w:ascii="David" w:hAnsi="David" w:cs="David" w:hint="cs"/>
          <w:rtl/>
        </w:rPr>
        <w:t>מ</w:t>
      </w:r>
      <w:r w:rsidR="00113399" w:rsidRPr="000841EF">
        <w:rPr>
          <w:rFonts w:ascii="David" w:hAnsi="David" w:cs="David" w:hint="cs"/>
          <w:b/>
          <w:bCs/>
          <w:color w:val="00B0F0"/>
          <w:rtl/>
        </w:rPr>
        <w:t>פס"ד צוק אור</w:t>
      </w:r>
      <w:r w:rsidR="00113399" w:rsidRPr="000841EF">
        <w:rPr>
          <w:rFonts w:ascii="David" w:hAnsi="David" w:cs="David" w:hint="cs"/>
          <w:color w:val="00B0F0"/>
          <w:rtl/>
        </w:rPr>
        <w:t xml:space="preserve"> </w:t>
      </w:r>
      <w:r w:rsidR="00113399" w:rsidRPr="000841EF">
        <w:rPr>
          <w:rFonts w:ascii="David" w:hAnsi="David" w:cs="David"/>
          <w:rtl/>
        </w:rPr>
        <w:t>–</w:t>
      </w:r>
      <w:r w:rsidR="00E4763F" w:rsidRPr="000841EF">
        <w:rPr>
          <w:rFonts w:ascii="David" w:hAnsi="David" w:cs="David"/>
          <w:rtl/>
        </w:rPr>
        <w:t xml:space="preserve">אם בחרנו להתקשר רק עם חברה ולא עם הבעלים שלה אז קיבלנו תמורה על זה, אבל בקשר נזיקי זה קשר שאינו רצוני. בנוסף לפיצוי שהחברה הייתה צריכה לשלם, גם המנהל צריך לשלם </w:t>
      </w:r>
      <w:r w:rsidR="009D7AE3" w:rsidRPr="000841EF">
        <w:rPr>
          <w:rFonts w:ascii="David" w:hAnsi="David" w:cs="David" w:hint="cs"/>
          <w:rtl/>
        </w:rPr>
        <w:t>פיצוי</w:t>
      </w:r>
      <w:r w:rsidR="00E4763F" w:rsidRPr="000841EF">
        <w:rPr>
          <w:rFonts w:ascii="David" w:hAnsi="David" w:cs="David"/>
          <w:rtl/>
        </w:rPr>
        <w:t xml:space="preserve"> וניתן להגיע ולגבות את הנזקים.</w:t>
      </w:r>
      <w:r w:rsidR="009D7AE3" w:rsidRPr="000841EF">
        <w:rPr>
          <w:rFonts w:ascii="David" w:hAnsi="David" w:cs="David" w:hint="cs"/>
          <w:rtl/>
        </w:rPr>
        <w:t xml:space="preserve"> הרציונל הגבלת </w:t>
      </w:r>
      <w:r w:rsidR="000841EF" w:rsidRPr="000841EF">
        <w:rPr>
          <w:rFonts w:ascii="David" w:hAnsi="David" w:cs="David" w:hint="cs"/>
          <w:rtl/>
        </w:rPr>
        <w:t>ה</w:t>
      </w:r>
      <w:r w:rsidR="009D7AE3" w:rsidRPr="000841EF">
        <w:rPr>
          <w:rFonts w:ascii="David" w:hAnsi="David" w:cs="David" w:hint="cs"/>
          <w:rtl/>
        </w:rPr>
        <w:t xml:space="preserve">אחריות </w:t>
      </w:r>
      <w:r w:rsidR="009D7AE3" w:rsidRPr="000841EF">
        <w:rPr>
          <w:rFonts w:ascii="David" w:hAnsi="David" w:cs="David" w:hint="cs"/>
          <w:b/>
          <w:bCs/>
          <w:rtl/>
        </w:rPr>
        <w:t>פחות חל</w:t>
      </w:r>
      <w:r w:rsidR="00197811" w:rsidRPr="000841EF">
        <w:rPr>
          <w:rFonts w:ascii="David" w:hAnsi="David" w:cs="David" w:hint="cs"/>
          <w:b/>
          <w:bCs/>
          <w:rtl/>
        </w:rPr>
        <w:t xml:space="preserve"> ולכן התאפשרה פנייה עקיפה לכיסו של המנהל דרך הכרה באחריותו למקרה של הפרת הפטנט</w:t>
      </w:r>
      <w:r w:rsidR="00197811" w:rsidRPr="000841EF">
        <w:rPr>
          <w:rFonts w:ascii="David" w:hAnsi="David" w:cs="David" w:hint="cs"/>
          <w:rtl/>
        </w:rPr>
        <w:t xml:space="preserve">. </w:t>
      </w:r>
    </w:p>
    <w:p w14:paraId="5393F3A0" w14:textId="53E260E6" w:rsidR="000841EF" w:rsidRPr="000841EF" w:rsidRDefault="00CB2C7A" w:rsidP="000A1F17">
      <w:pPr>
        <w:pStyle w:val="a7"/>
        <w:numPr>
          <w:ilvl w:val="0"/>
          <w:numId w:val="61"/>
        </w:numPr>
        <w:jc w:val="both"/>
        <w:rPr>
          <w:rFonts w:ascii="David" w:hAnsi="David" w:cs="David"/>
          <w:color w:val="808080" w:themeColor="background1" w:themeShade="80"/>
        </w:rPr>
      </w:pPr>
      <w:r w:rsidRPr="000841EF">
        <w:rPr>
          <w:rFonts w:ascii="David" w:hAnsi="David" w:cs="David" w:hint="cs"/>
          <w:b/>
          <w:bCs/>
          <w:color w:val="00B0F0"/>
          <w:rtl/>
        </w:rPr>
        <w:t>פס"ד בריטיש קנדיאן</w:t>
      </w:r>
      <w:r w:rsidRPr="000841EF">
        <w:rPr>
          <w:rFonts w:ascii="David" w:hAnsi="David" w:cs="David" w:hint="cs"/>
          <w:b/>
          <w:bCs/>
          <w:rtl/>
        </w:rPr>
        <w:t xml:space="preserve">: </w:t>
      </w:r>
      <w:r w:rsidR="00444491" w:rsidRPr="000841EF">
        <w:rPr>
          <w:rFonts w:ascii="David" w:hAnsi="David" w:cs="David" w:hint="cs"/>
          <w:b/>
          <w:bCs/>
          <w:rtl/>
        </w:rPr>
        <w:t xml:space="preserve">דוגמה לנושה נזיקי רצוני. </w:t>
      </w:r>
      <w:r w:rsidR="00AB63A2" w:rsidRPr="000841EF">
        <w:rPr>
          <w:rFonts w:ascii="David" w:hAnsi="David" w:cs="David" w:hint="cs"/>
          <w:rtl/>
        </w:rPr>
        <w:t xml:space="preserve">מנהל ללא כישורים מתאימים לניהול פרויקט בנייה מחויב לשלם בעבור דירה פגומה בשל רשלנותו. </w:t>
      </w:r>
      <w:r w:rsidR="00444491" w:rsidRPr="000841EF">
        <w:rPr>
          <w:rFonts w:ascii="David" w:hAnsi="David" w:cs="David" w:hint="cs"/>
          <w:rtl/>
        </w:rPr>
        <w:t xml:space="preserve">טענו כי </w:t>
      </w:r>
      <w:r w:rsidR="00444491" w:rsidRPr="000841EF">
        <w:rPr>
          <w:rFonts w:ascii="David" w:hAnsi="David" w:cs="David"/>
          <w:rtl/>
        </w:rPr>
        <w:t>המערער התרשל בכך שללא ידע בתחום הבנייה</w:t>
      </w:r>
      <w:r w:rsidR="00AE531E" w:rsidRPr="000841EF">
        <w:rPr>
          <w:rFonts w:ascii="David" w:hAnsi="David" w:cs="David" w:hint="cs"/>
          <w:rtl/>
        </w:rPr>
        <w:t>,</w:t>
      </w:r>
      <w:r w:rsidR="00444491" w:rsidRPr="000841EF">
        <w:rPr>
          <w:rFonts w:ascii="David" w:hAnsi="David" w:cs="David"/>
          <w:rtl/>
        </w:rPr>
        <w:t xml:space="preserve"> החל</w:t>
      </w:r>
      <w:r w:rsidR="00AE531E" w:rsidRPr="000841EF">
        <w:rPr>
          <w:rFonts w:ascii="David" w:hAnsi="David" w:cs="David" w:hint="cs"/>
          <w:rtl/>
        </w:rPr>
        <w:t>י</w:t>
      </w:r>
      <w:r w:rsidR="00444491" w:rsidRPr="000841EF">
        <w:rPr>
          <w:rFonts w:ascii="David" w:hAnsi="David" w:cs="David"/>
          <w:rtl/>
        </w:rPr>
        <w:t>ט לפקח באופן אישי על הבנייה.</w:t>
      </w:r>
      <w:r w:rsidR="00444491" w:rsidRPr="000841EF">
        <w:rPr>
          <w:rFonts w:ascii="David" w:hAnsi="David" w:cs="David" w:hint="cs"/>
          <w:color w:val="000000" w:themeColor="text1"/>
          <w:rtl/>
        </w:rPr>
        <w:t xml:space="preserve"> מדובר כאן על </w:t>
      </w:r>
      <w:r w:rsidR="00444491" w:rsidRPr="000841EF">
        <w:rPr>
          <w:rFonts w:ascii="David" w:hAnsi="David" w:cs="David" w:hint="cs"/>
          <w:b/>
          <w:bCs/>
          <w:color w:val="000000" w:themeColor="text1"/>
          <w:rtl/>
        </w:rPr>
        <w:t>תביעה חוזית</w:t>
      </w:r>
      <w:r w:rsidR="00AE531E" w:rsidRPr="000841EF">
        <w:rPr>
          <w:rFonts w:ascii="David" w:hAnsi="David" w:cs="David" w:hint="cs"/>
          <w:b/>
          <w:bCs/>
          <w:color w:val="000000" w:themeColor="text1"/>
          <w:rtl/>
        </w:rPr>
        <w:t>,</w:t>
      </w:r>
      <w:r w:rsidR="00444491" w:rsidRPr="000841EF">
        <w:rPr>
          <w:rFonts w:ascii="David" w:hAnsi="David" w:cs="David" w:hint="cs"/>
          <w:color w:val="000000" w:themeColor="text1"/>
          <w:rtl/>
        </w:rPr>
        <w:t xml:space="preserve"> </w:t>
      </w:r>
      <w:r w:rsidR="00AE531E" w:rsidRPr="000841EF">
        <w:rPr>
          <w:rFonts w:ascii="David" w:hAnsi="David" w:cs="David" w:hint="cs"/>
          <w:color w:val="000000" w:themeColor="text1"/>
          <w:rtl/>
        </w:rPr>
        <w:t>ו</w:t>
      </w:r>
      <w:r w:rsidR="00444491" w:rsidRPr="000841EF">
        <w:rPr>
          <w:rFonts w:ascii="David" w:hAnsi="David" w:cs="David" w:hint="cs"/>
          <w:color w:val="000000" w:themeColor="text1"/>
          <w:rtl/>
        </w:rPr>
        <w:t xml:space="preserve">על כן מדובר על </w:t>
      </w:r>
      <w:r w:rsidR="00444491" w:rsidRPr="000841EF">
        <w:rPr>
          <w:rFonts w:ascii="David" w:hAnsi="David" w:cs="David" w:hint="cs"/>
          <w:b/>
          <w:bCs/>
          <w:color w:val="000000" w:themeColor="text1"/>
          <w:rtl/>
        </w:rPr>
        <w:t>נושה רצוני</w:t>
      </w:r>
      <w:r w:rsidR="00444491" w:rsidRPr="000841EF">
        <w:rPr>
          <w:rFonts w:ascii="David" w:hAnsi="David" w:cs="David" w:hint="cs"/>
          <w:color w:val="000000" w:themeColor="text1"/>
          <w:rtl/>
        </w:rPr>
        <w:t>. ניתן להגיד כי כאשר לוקחים חברה עם איכות בנייה נמוכה מסתכנים בכך שלבסוף יתקבל מוצר באיכות ירודה. ההלכה הקובעת כי ניתן להטיל אחריות על המפקח בעייתית כי הדבר מאיין את תכונת הגבלת האחריות ע״י עילות מחוץ לדיני האחריות. אם רוצים ללכת עם הרציונל של שמגר, כשיש התקשרות חוזית, מדובר על סיכון שהוא היה מוכן לעמוד בו.</w:t>
      </w:r>
      <w:r w:rsidR="00AB63A2" w:rsidRPr="000841EF">
        <w:rPr>
          <w:rFonts w:ascii="David" w:hAnsi="David" w:cs="David" w:hint="cs"/>
          <w:rtl/>
        </w:rPr>
        <w:t xml:space="preserve"> גם אם יש הבחנה ב</w:t>
      </w:r>
      <w:r w:rsidR="00AB63A2" w:rsidRPr="000841EF">
        <w:rPr>
          <w:rFonts w:ascii="David" w:hAnsi="David" w:cs="David" w:hint="cs"/>
          <w:b/>
          <w:bCs/>
          <w:color w:val="00B0F0"/>
          <w:rtl/>
        </w:rPr>
        <w:t>פס"ד י</w:t>
      </w:r>
      <w:r w:rsidR="00444491" w:rsidRPr="000841EF">
        <w:rPr>
          <w:rFonts w:ascii="David" w:hAnsi="David" w:cs="David" w:hint="cs"/>
          <w:b/>
          <w:bCs/>
          <w:color w:val="00B0F0"/>
          <w:rtl/>
        </w:rPr>
        <w:t>.</w:t>
      </w:r>
      <w:r w:rsidR="00AB63A2" w:rsidRPr="000841EF">
        <w:rPr>
          <w:rFonts w:ascii="David" w:hAnsi="David" w:cs="David" w:hint="cs"/>
          <w:b/>
          <w:bCs/>
          <w:color w:val="00B0F0"/>
          <w:rtl/>
        </w:rPr>
        <w:t>פ</w:t>
      </w:r>
      <w:r w:rsidR="00444491" w:rsidRPr="000841EF">
        <w:rPr>
          <w:rFonts w:ascii="David" w:hAnsi="David" w:cs="David" w:hint="cs"/>
          <w:b/>
          <w:bCs/>
          <w:color w:val="00B0F0"/>
          <w:rtl/>
        </w:rPr>
        <w:t>.</w:t>
      </w:r>
      <w:r w:rsidR="00AB63A2" w:rsidRPr="000841EF">
        <w:rPr>
          <w:rFonts w:ascii="David" w:hAnsi="David" w:cs="David" w:hint="cs"/>
          <w:b/>
          <w:bCs/>
          <w:color w:val="00B0F0"/>
          <w:rtl/>
        </w:rPr>
        <w:t>ע</w:t>
      </w:r>
      <w:r w:rsidR="00444491" w:rsidRPr="000841EF">
        <w:rPr>
          <w:rFonts w:ascii="David" w:hAnsi="David" w:cs="David" w:hint="cs"/>
          <w:b/>
          <w:bCs/>
          <w:color w:val="00B0F0"/>
          <w:rtl/>
        </w:rPr>
        <w:t>.מ</w:t>
      </w:r>
      <w:r w:rsidR="00AB63A2" w:rsidRPr="000841EF">
        <w:rPr>
          <w:rFonts w:ascii="David" w:hAnsi="David" w:cs="David" w:hint="cs"/>
          <w:rtl/>
        </w:rPr>
        <w:t xml:space="preserve">, בתי המשפט לא תמיד שומרים עליה. </w:t>
      </w:r>
      <w:r w:rsidR="002A0195" w:rsidRPr="000841EF">
        <w:rPr>
          <w:rFonts w:ascii="David" w:hAnsi="David" w:cs="David" w:hint="cs"/>
          <w:rtl/>
        </w:rPr>
        <w:t xml:space="preserve">זו פסיקה חריגה יחסית. </w:t>
      </w:r>
    </w:p>
    <w:p w14:paraId="367F3315" w14:textId="77777777" w:rsidR="004420A3" w:rsidRPr="004420A3" w:rsidRDefault="001701C5" w:rsidP="000A1F17">
      <w:pPr>
        <w:pStyle w:val="a7"/>
        <w:numPr>
          <w:ilvl w:val="0"/>
          <w:numId w:val="61"/>
        </w:numPr>
        <w:jc w:val="both"/>
        <w:rPr>
          <w:rFonts w:ascii="David" w:hAnsi="David" w:cs="David"/>
          <w:color w:val="808080" w:themeColor="background1" w:themeShade="80"/>
        </w:rPr>
      </w:pPr>
      <w:r w:rsidRPr="000841EF">
        <w:rPr>
          <w:rFonts w:ascii="David" w:hAnsi="David" w:cs="David" w:hint="cs"/>
          <w:b/>
          <w:bCs/>
          <w:color w:val="00B0F0"/>
          <w:rtl/>
        </w:rPr>
        <w:t xml:space="preserve">פס"ד </w:t>
      </w:r>
      <w:r w:rsidR="003650B5" w:rsidRPr="000841EF">
        <w:rPr>
          <w:rFonts w:ascii="David" w:hAnsi="David" w:cs="David" w:hint="cs"/>
          <w:b/>
          <w:bCs/>
          <w:color w:val="00B0F0"/>
          <w:rtl/>
        </w:rPr>
        <w:t>פנידר</w:t>
      </w:r>
      <w:r w:rsidR="003650B5" w:rsidRPr="000841EF">
        <w:rPr>
          <w:rFonts w:ascii="David" w:hAnsi="David" w:cs="David" w:hint="cs"/>
          <w:b/>
          <w:bCs/>
          <w:rtl/>
        </w:rPr>
        <w:t xml:space="preserve">: </w:t>
      </w:r>
      <w:r w:rsidR="004420A3" w:rsidRPr="000841EF">
        <w:rPr>
          <w:rFonts w:ascii="David" w:hAnsi="David" w:cs="David"/>
          <w:rtl/>
        </w:rPr>
        <w:t xml:space="preserve">קסטרו </w:t>
      </w:r>
      <w:r w:rsidR="004420A3">
        <w:rPr>
          <w:rFonts w:ascii="David" w:hAnsi="David" w:cs="David" w:hint="cs"/>
          <w:rtl/>
        </w:rPr>
        <w:t xml:space="preserve"> ומנהל החברה חתמו על </w:t>
      </w:r>
      <w:r w:rsidR="003650B5" w:rsidRPr="000841EF">
        <w:rPr>
          <w:rFonts w:ascii="David" w:hAnsi="David" w:cs="David"/>
          <w:rtl/>
        </w:rPr>
        <w:t xml:space="preserve">זיכרון הדברים בשמה של החברה אותה הוא ניהל. </w:t>
      </w:r>
      <w:r w:rsidR="004420A3">
        <w:rPr>
          <w:rFonts w:ascii="David" w:hAnsi="David" w:cs="David" w:hint="cs"/>
          <w:rtl/>
        </w:rPr>
        <w:t>שילם את כל התשלומים</w:t>
      </w:r>
      <w:r w:rsidR="003650B5" w:rsidRPr="000841EF">
        <w:rPr>
          <w:rFonts w:ascii="David" w:hAnsi="David" w:cs="David"/>
          <w:rtl/>
        </w:rPr>
        <w:t xml:space="preserve">, העסקה נכשלה משום שהחברה נכנסה לתהליכי פירוק עקב קשיים כלכליים. קסטרו הגיש לביהמ"ש המחוזי תביעה נגד </w:t>
      </w:r>
      <w:r w:rsidR="004420A3">
        <w:rPr>
          <w:rFonts w:ascii="David" w:hAnsi="David" w:cs="David" w:hint="cs"/>
          <w:rtl/>
        </w:rPr>
        <w:t>החברה</w:t>
      </w:r>
      <w:r w:rsidR="003650B5" w:rsidRPr="000841EF">
        <w:rPr>
          <w:rFonts w:ascii="David" w:hAnsi="David" w:cs="David"/>
          <w:rtl/>
        </w:rPr>
        <w:t xml:space="preserve"> ונגד מנהלה.</w:t>
      </w:r>
      <w:r w:rsidR="003650B5" w:rsidRPr="000841EF">
        <w:rPr>
          <w:rFonts w:ascii="David" w:hAnsi="David" w:cs="David" w:hint="cs"/>
          <w:rtl/>
        </w:rPr>
        <w:t xml:space="preserve"> </w:t>
      </w:r>
      <w:r w:rsidR="003650B5" w:rsidRPr="004420A3">
        <w:rPr>
          <w:rFonts w:ascii="David" w:hAnsi="David" w:cs="David" w:hint="cs"/>
          <w:color w:val="000000" w:themeColor="text1"/>
          <w:rtl/>
        </w:rPr>
        <w:t xml:space="preserve">היה </w:t>
      </w:r>
      <w:r w:rsidR="003650B5" w:rsidRPr="004420A3">
        <w:rPr>
          <w:rFonts w:ascii="David" w:hAnsi="David" w:cs="David" w:hint="cs"/>
          <w:b/>
          <w:bCs/>
          <w:color w:val="000000" w:themeColor="text1"/>
          <w:rtl/>
        </w:rPr>
        <w:t>מצג שווא</w:t>
      </w:r>
      <w:r w:rsidR="003650B5" w:rsidRPr="004420A3">
        <w:rPr>
          <w:rFonts w:ascii="David" w:hAnsi="David" w:cs="David" w:hint="cs"/>
          <w:color w:val="000000" w:themeColor="text1"/>
          <w:rtl/>
        </w:rPr>
        <w:t xml:space="preserve">, כאילו יש לחברה דירה. מחייבים את בעל השליטה בחברה מכוח הפרה של </w:t>
      </w:r>
      <w:r w:rsidR="003650B5" w:rsidRPr="004420A3">
        <w:rPr>
          <w:rFonts w:ascii="David" w:hAnsi="David" w:cs="David" w:hint="cs"/>
          <w:b/>
          <w:bCs/>
          <w:color w:val="FF33CC"/>
          <w:rtl/>
        </w:rPr>
        <w:t>ס׳</w:t>
      </w:r>
      <w:r w:rsidR="002805B9" w:rsidRPr="004420A3">
        <w:rPr>
          <w:rFonts w:ascii="David" w:hAnsi="David" w:cs="David" w:hint="cs"/>
          <w:b/>
          <w:bCs/>
          <w:color w:val="FF33CC"/>
          <w:rtl/>
        </w:rPr>
        <w:t xml:space="preserve"> 12</w:t>
      </w:r>
      <w:r w:rsidR="003650B5" w:rsidRPr="004420A3">
        <w:rPr>
          <w:rFonts w:ascii="David" w:hAnsi="David" w:cs="David" w:hint="cs"/>
          <w:b/>
          <w:bCs/>
          <w:color w:val="FF33CC"/>
          <w:rtl/>
        </w:rPr>
        <w:t xml:space="preserve"> לחוק החוזים</w:t>
      </w:r>
      <w:r w:rsidR="004420A3">
        <w:rPr>
          <w:rFonts w:ascii="David" w:hAnsi="David" w:cs="David" w:hint="cs"/>
          <w:color w:val="FF33CC"/>
          <w:rtl/>
        </w:rPr>
        <w:t xml:space="preserve"> </w:t>
      </w:r>
      <w:r w:rsidR="004420A3" w:rsidRPr="004420A3">
        <w:rPr>
          <w:rFonts w:ascii="David" w:hAnsi="David" w:cs="David" w:hint="cs"/>
          <w:rtl/>
        </w:rPr>
        <w:t>חוסר תו"ל.</w:t>
      </w:r>
      <w:r w:rsidR="003650B5" w:rsidRPr="004420A3">
        <w:rPr>
          <w:rFonts w:ascii="David" w:hAnsi="David" w:cs="David" w:hint="cs"/>
          <w:rtl/>
        </w:rPr>
        <w:t xml:space="preserve"> </w:t>
      </w:r>
      <w:r w:rsidR="004420A3" w:rsidRPr="004420A3">
        <w:rPr>
          <w:rFonts w:ascii="David" w:hAnsi="David" w:cs="David" w:hint="cs"/>
          <w:color w:val="000000" w:themeColor="text1"/>
          <w:rtl/>
        </w:rPr>
        <w:t>ההבחנה בין הפס"ד הזה לקודם היא שכאן לא הייתה ל</w:t>
      </w:r>
      <w:r w:rsidR="004420A3">
        <w:rPr>
          <w:rFonts w:ascii="David" w:hAnsi="David" w:cs="David" w:hint="cs"/>
          <w:color w:val="000000" w:themeColor="text1"/>
          <w:rtl/>
        </w:rPr>
        <w:t>קונה</w:t>
      </w:r>
      <w:r w:rsidR="004420A3" w:rsidRPr="004420A3">
        <w:rPr>
          <w:rFonts w:ascii="David" w:hAnsi="David" w:cs="David" w:hint="cs"/>
          <w:color w:val="000000" w:themeColor="text1"/>
          <w:rtl/>
        </w:rPr>
        <w:t xml:space="preserve"> הזדמנות אפילו לתמחר את המידע. אפשר לטעון שגם הטעיה מהווה סוג של סיכון, אבל זה לא סיכון שאתה לוקח על עצמך ברציונל התמחור. </w:t>
      </w:r>
      <w:r w:rsidR="003650B5" w:rsidRPr="004420A3">
        <w:rPr>
          <w:rFonts w:ascii="David" w:hAnsi="David" w:cs="David" w:hint="cs"/>
          <w:color w:val="000000" w:themeColor="text1"/>
          <w:rtl/>
        </w:rPr>
        <w:t xml:space="preserve">במצב הנ״ל לא חל הרציונל של שמגר ובצדק. החידוש של </w:t>
      </w:r>
      <w:r w:rsidR="003650B5" w:rsidRPr="004420A3">
        <w:rPr>
          <w:rFonts w:ascii="David" w:hAnsi="David" w:cs="David" w:hint="cs"/>
          <w:b/>
          <w:bCs/>
          <w:color w:val="00B050"/>
          <w:rtl/>
        </w:rPr>
        <w:t>ברק</w:t>
      </w:r>
      <w:r w:rsidR="003650B5" w:rsidRPr="004420A3">
        <w:rPr>
          <w:rFonts w:ascii="David" w:hAnsi="David" w:cs="David" w:hint="cs"/>
          <w:color w:val="00B050"/>
          <w:rtl/>
        </w:rPr>
        <w:t xml:space="preserve"> </w:t>
      </w:r>
      <w:r w:rsidR="003650B5" w:rsidRPr="004420A3">
        <w:rPr>
          <w:rFonts w:ascii="David" w:hAnsi="David" w:cs="David" w:hint="cs"/>
          <w:color w:val="000000" w:themeColor="text1"/>
          <w:rtl/>
        </w:rPr>
        <w:t xml:space="preserve">הוא </w:t>
      </w:r>
      <w:r w:rsidR="003650B5" w:rsidRPr="004420A3">
        <w:rPr>
          <w:rFonts w:ascii="David" w:hAnsi="David" w:cs="David" w:hint="cs"/>
          <w:rtl/>
        </w:rPr>
        <w:t xml:space="preserve">שחובת תום הלב </w:t>
      </w:r>
      <w:r w:rsidR="003650B5" w:rsidRPr="004420A3">
        <w:rPr>
          <w:rFonts w:ascii="David" w:hAnsi="David" w:cs="David" w:hint="cs"/>
          <w:color w:val="000000" w:themeColor="text1"/>
          <w:rtl/>
        </w:rPr>
        <w:t xml:space="preserve">חלה גם על מי שמנהל את המשא ומתן עבורה. </w:t>
      </w:r>
      <w:r w:rsidR="003650B5" w:rsidRPr="004420A3">
        <w:rPr>
          <w:rFonts w:ascii="David" w:hAnsi="David" w:cs="David" w:hint="cs"/>
          <w:b/>
          <w:bCs/>
          <w:color w:val="FF0000"/>
          <w:rtl/>
        </w:rPr>
        <w:t>גם אם יש התקשרות יזומה</w:t>
      </w:r>
      <w:r w:rsidR="003650B5" w:rsidRPr="004420A3">
        <w:rPr>
          <w:rFonts w:ascii="David" w:hAnsi="David" w:cs="David" w:hint="cs"/>
          <w:b/>
          <w:bCs/>
          <w:color w:val="000000" w:themeColor="text1"/>
          <w:rtl/>
        </w:rPr>
        <w:t xml:space="preserve">, </w:t>
      </w:r>
      <w:r w:rsidR="003650B5" w:rsidRPr="004420A3">
        <w:rPr>
          <w:rFonts w:ascii="David" w:hAnsi="David" w:cs="David" w:hint="cs"/>
          <w:b/>
          <w:bCs/>
          <w:color w:val="FF0000"/>
          <w:rtl/>
        </w:rPr>
        <w:t>עדיין יכול להיות שבמהות מדובר על נושה לא רצוני</w:t>
      </w:r>
      <w:r w:rsidR="003650B5" w:rsidRPr="004420A3">
        <w:rPr>
          <w:rFonts w:ascii="David" w:hAnsi="David" w:cs="David" w:hint="cs"/>
          <w:b/>
          <w:bCs/>
          <w:color w:val="000000" w:themeColor="text1"/>
          <w:rtl/>
        </w:rPr>
        <w:t xml:space="preserve">, </w:t>
      </w:r>
      <w:r w:rsidR="003650B5" w:rsidRPr="004420A3">
        <w:rPr>
          <w:rFonts w:ascii="David" w:hAnsi="David" w:cs="David" w:hint="cs"/>
          <w:b/>
          <w:bCs/>
          <w:color w:val="FF0000"/>
          <w:rtl/>
        </w:rPr>
        <w:t>כי זה מקרה שלא היה אפשר לתמחר</w:t>
      </w:r>
      <w:r w:rsidR="003650B5" w:rsidRPr="004420A3">
        <w:rPr>
          <w:rFonts w:ascii="David" w:hAnsi="David" w:cs="David" w:hint="cs"/>
          <w:b/>
          <w:bCs/>
          <w:color w:val="000000" w:themeColor="text1"/>
          <w:rtl/>
        </w:rPr>
        <w:t xml:space="preserve">. </w:t>
      </w:r>
      <w:r w:rsidR="00AE531E" w:rsidRPr="004420A3">
        <w:rPr>
          <w:rFonts w:ascii="David" w:hAnsi="David" w:cs="David" w:hint="cs"/>
          <w:b/>
          <w:bCs/>
          <w:color w:val="000000" w:themeColor="text1"/>
          <w:rtl/>
        </w:rPr>
        <w:t>אי</w:t>
      </w:r>
      <w:r w:rsidR="003650B5" w:rsidRPr="004420A3">
        <w:rPr>
          <w:rFonts w:ascii="David" w:hAnsi="David" w:cs="David" w:hint="cs"/>
          <w:b/>
          <w:bCs/>
          <w:color w:val="000000" w:themeColor="text1"/>
          <w:rtl/>
        </w:rPr>
        <w:t xml:space="preserve"> יכולת לתמחר, גם אם יש חוזה, מצביעה על נושה לא רצוני</w:t>
      </w:r>
      <w:r w:rsidR="003650B5" w:rsidRPr="004420A3">
        <w:rPr>
          <w:rFonts w:ascii="David" w:hAnsi="David" w:cs="David" w:hint="cs"/>
          <w:color w:val="000000" w:themeColor="text1"/>
          <w:rtl/>
        </w:rPr>
        <w:t xml:space="preserve">. </w:t>
      </w:r>
    </w:p>
    <w:p w14:paraId="3F59BF0B" w14:textId="7F3C6AA8" w:rsidR="00456C0E" w:rsidRPr="00BF3E19" w:rsidRDefault="003650B5" w:rsidP="000A1F17">
      <w:pPr>
        <w:pStyle w:val="a7"/>
        <w:numPr>
          <w:ilvl w:val="0"/>
          <w:numId w:val="61"/>
        </w:numPr>
        <w:jc w:val="both"/>
        <w:rPr>
          <w:rFonts w:ascii="David" w:hAnsi="David" w:cs="David"/>
          <w:rtl/>
        </w:rPr>
      </w:pPr>
      <w:r w:rsidRPr="00BF3E19">
        <w:rPr>
          <w:rFonts w:ascii="David" w:hAnsi="David" w:cs="David" w:hint="cs"/>
          <w:b/>
          <w:bCs/>
          <w:color w:val="00B0F0"/>
          <w:rtl/>
        </w:rPr>
        <w:lastRenderedPageBreak/>
        <w:t>פס"ד מתתיהו נ' שטיל</w:t>
      </w:r>
      <w:r w:rsidRPr="00BF3E19">
        <w:rPr>
          <w:rFonts w:ascii="David" w:hAnsi="David" w:cs="David" w:hint="cs"/>
          <w:b/>
          <w:bCs/>
          <w:color w:val="000000" w:themeColor="text1"/>
          <w:rtl/>
        </w:rPr>
        <w:t xml:space="preserve">: </w:t>
      </w:r>
      <w:r w:rsidR="00456C0E" w:rsidRPr="00BF3E19">
        <w:rPr>
          <w:rFonts w:ascii="David" w:hAnsi="David" w:cs="David"/>
          <w:rtl/>
        </w:rPr>
        <w:t>המערערים</w:t>
      </w:r>
      <w:r w:rsidR="00456C0E" w:rsidRPr="00BF3E19">
        <w:rPr>
          <w:rFonts w:ascii="David" w:hAnsi="David" w:cs="David" w:hint="cs"/>
          <w:rtl/>
        </w:rPr>
        <w:t xml:space="preserve"> </w:t>
      </w:r>
      <w:r w:rsidR="00456C0E" w:rsidRPr="00BF3E19">
        <w:rPr>
          <w:rFonts w:ascii="David" w:hAnsi="David" w:cs="David"/>
          <w:rtl/>
        </w:rPr>
        <w:t>היו הבעלים בזכויות החכירה לדורות</w:t>
      </w:r>
      <w:r w:rsidR="002B5342" w:rsidRPr="00BF3E19">
        <w:rPr>
          <w:rFonts w:ascii="David" w:hAnsi="David" w:cs="David" w:hint="cs"/>
          <w:rtl/>
        </w:rPr>
        <w:t>,</w:t>
      </w:r>
      <w:r w:rsidR="00456C0E" w:rsidRPr="00BF3E19">
        <w:rPr>
          <w:rFonts w:ascii="David" w:hAnsi="David" w:cs="David"/>
          <w:rtl/>
        </w:rPr>
        <w:t xml:space="preserve"> בין המערערים לבין </w:t>
      </w:r>
      <w:r w:rsidR="002B5342" w:rsidRPr="00BF3E19">
        <w:rPr>
          <w:rFonts w:ascii="David" w:hAnsi="David" w:cs="David" w:hint="cs"/>
          <w:rtl/>
        </w:rPr>
        <w:t>החברה</w:t>
      </w:r>
      <w:r w:rsidR="00456C0E" w:rsidRPr="00BF3E19">
        <w:rPr>
          <w:rFonts w:ascii="David" w:hAnsi="David" w:cs="David"/>
          <w:rtl/>
        </w:rPr>
        <w:t xml:space="preserve"> נכתב חוזה קומבינציה. המערערים</w:t>
      </w:r>
      <w:r w:rsidR="00CF42FA" w:rsidRPr="00BF3E19">
        <w:rPr>
          <w:rFonts w:ascii="David" w:hAnsi="David" w:cs="David" w:hint="cs"/>
          <w:rtl/>
        </w:rPr>
        <w:t xml:space="preserve"> התחייבו</w:t>
      </w:r>
      <w:r w:rsidR="00456C0E" w:rsidRPr="00BF3E19">
        <w:rPr>
          <w:rFonts w:ascii="David" w:hAnsi="David" w:cs="David"/>
          <w:rtl/>
        </w:rPr>
        <w:t xml:space="preserve"> להקנות לחברה חלק מזכויות החכירה לדורות שהיו להם בחלקה</w:t>
      </w:r>
      <w:r w:rsidR="00CF42FA" w:rsidRPr="00BF3E19">
        <w:rPr>
          <w:rFonts w:ascii="David" w:hAnsi="David" w:cs="David" w:hint="cs"/>
          <w:rtl/>
        </w:rPr>
        <w:t>, ו</w:t>
      </w:r>
      <w:r w:rsidR="00456C0E" w:rsidRPr="00BF3E19">
        <w:rPr>
          <w:rFonts w:ascii="David" w:hAnsi="David" w:cs="David"/>
          <w:rtl/>
        </w:rPr>
        <w:t xml:space="preserve">החברה להקים על החלקה בנין למסחר ולמגורים, ומתוכו למסור למערערים שלוש </w:t>
      </w:r>
      <w:r w:rsidR="00CF42FA" w:rsidRPr="00BF3E19">
        <w:rPr>
          <w:rFonts w:ascii="David" w:hAnsi="David" w:cs="David" w:hint="cs"/>
          <w:rtl/>
        </w:rPr>
        <w:t>ספציפיות.</w:t>
      </w:r>
      <w:r w:rsidR="00456C0E" w:rsidRPr="00BF3E19">
        <w:rPr>
          <w:rFonts w:ascii="David" w:hAnsi="David" w:cs="David"/>
          <w:rtl/>
        </w:rPr>
        <w:t xml:space="preserve"> </w:t>
      </w:r>
      <w:r w:rsidR="00122D3A" w:rsidRPr="00BF3E19">
        <w:rPr>
          <w:rFonts w:ascii="David" w:hAnsi="David" w:cs="David" w:hint="cs"/>
          <w:rtl/>
        </w:rPr>
        <w:t>היה תוכנית לבנות עוד על הגג וסוכם שאם יבנה יתנו למערערים שתי דירות ממה שיבנה.</w:t>
      </w:r>
      <w:r w:rsidR="00456C0E" w:rsidRPr="00BF3E19">
        <w:rPr>
          <w:rFonts w:ascii="David" w:hAnsi="David" w:cs="David"/>
          <w:rtl/>
        </w:rPr>
        <w:t xml:space="preserve"> בחוזה התחייבו המערערים להעניק י</w:t>
      </w:r>
      <w:r w:rsidR="00456C0E" w:rsidRPr="00BF3E19">
        <w:rPr>
          <w:rFonts w:ascii="David" w:hAnsi="David" w:cs="David" w:hint="cs"/>
          <w:rtl/>
        </w:rPr>
        <w:t>י</w:t>
      </w:r>
      <w:r w:rsidR="00456C0E" w:rsidRPr="00BF3E19">
        <w:rPr>
          <w:rFonts w:ascii="David" w:hAnsi="David" w:cs="David"/>
          <w:rtl/>
        </w:rPr>
        <w:t>פוי כוח בלתי חוזר לעורכי הדין. בוצעו מס׳ שינויים</w:t>
      </w:r>
      <w:r w:rsidR="00135906" w:rsidRPr="00BF3E19">
        <w:rPr>
          <w:rFonts w:ascii="David" w:hAnsi="David" w:cs="David" w:hint="cs"/>
          <w:rtl/>
        </w:rPr>
        <w:t>, הוסכם</w:t>
      </w:r>
      <w:r w:rsidR="00456C0E" w:rsidRPr="00BF3E19">
        <w:rPr>
          <w:rFonts w:ascii="David" w:hAnsi="David" w:cs="David"/>
          <w:rtl/>
        </w:rPr>
        <w:t xml:space="preserve"> כי המערערים </w:t>
      </w:r>
      <w:r w:rsidR="00135906" w:rsidRPr="00BF3E19">
        <w:rPr>
          <w:rFonts w:ascii="David" w:hAnsi="David" w:cs="David" w:hint="cs"/>
          <w:rtl/>
        </w:rPr>
        <w:t xml:space="preserve">יקבלו </w:t>
      </w:r>
      <w:r w:rsidR="00456C0E" w:rsidRPr="00BF3E19">
        <w:rPr>
          <w:rFonts w:ascii="David" w:hAnsi="David" w:cs="David"/>
          <w:rtl/>
        </w:rPr>
        <w:t>שלוש דירות, אך בבניינים שונים</w:t>
      </w:r>
      <w:r w:rsidR="00BF3E19" w:rsidRPr="00BF3E19">
        <w:rPr>
          <w:rFonts w:ascii="David" w:hAnsi="David" w:cs="David" w:hint="cs"/>
          <w:rtl/>
        </w:rPr>
        <w:t xml:space="preserve"> ו</w:t>
      </w:r>
      <w:r w:rsidR="00456C0E" w:rsidRPr="00BF3E19">
        <w:rPr>
          <w:rFonts w:ascii="David" w:hAnsi="David" w:cs="David"/>
          <w:rtl/>
        </w:rPr>
        <w:t>כי המערערים יעבירו את כל זכויותיהם בחלקה לטובת הבנק</w:t>
      </w:r>
      <w:r w:rsidR="00BF3E19">
        <w:rPr>
          <w:rFonts w:ascii="David" w:hAnsi="David" w:cs="David" w:hint="cs"/>
          <w:rtl/>
        </w:rPr>
        <w:t xml:space="preserve"> אשר יתחייב למערערים לגבי הדירה בגג. המערערים עמדו בהתחייבויותי</w:t>
      </w:r>
      <w:r w:rsidR="00BF3E19">
        <w:rPr>
          <w:rFonts w:ascii="David" w:hAnsi="David" w:cs="David" w:hint="eastAsia"/>
          <w:rtl/>
        </w:rPr>
        <w:t>הם</w:t>
      </w:r>
      <w:r w:rsidR="00456C0E" w:rsidRPr="00BF3E19">
        <w:rPr>
          <w:rFonts w:ascii="David" w:hAnsi="David" w:cs="David"/>
          <w:rtl/>
        </w:rPr>
        <w:t>. החברה הקנתה למערערים שתי דירות בלבד.</w:t>
      </w:r>
      <w:r w:rsidR="00BF3E19">
        <w:rPr>
          <w:rFonts w:ascii="David" w:hAnsi="David" w:cs="David" w:hint="cs"/>
          <w:rtl/>
        </w:rPr>
        <w:t xml:space="preserve"> החברה חדלת פירעון- הלכו לבעלים</w:t>
      </w:r>
      <w:r w:rsidR="00456C0E" w:rsidRPr="00BF3E19">
        <w:rPr>
          <w:rFonts w:ascii="David" w:hAnsi="David" w:cs="David" w:hint="cs"/>
          <w:rtl/>
        </w:rPr>
        <w:t>. כאן ההלכה הייתה ש</w:t>
      </w:r>
      <w:r w:rsidR="00456C0E" w:rsidRPr="00BF3E19">
        <w:rPr>
          <w:rFonts w:ascii="David" w:hAnsi="David" w:cs="David"/>
          <w:rtl/>
        </w:rPr>
        <w:t>חובת זהירות אישית של נושא המשרה אינה צומחת מעצם הכהונה בתפקיד</w:t>
      </w:r>
      <w:r w:rsidR="00456C0E" w:rsidRPr="00BF3E19">
        <w:rPr>
          <w:rFonts w:ascii="David" w:hAnsi="David" w:cs="David" w:hint="cs"/>
          <w:rtl/>
        </w:rPr>
        <w:t xml:space="preserve">. על הזוג היה לתמחר את הסיכון ואת המקצועיות של עורכי הדין ואת מצבה של החברה. </w:t>
      </w:r>
    </w:p>
    <w:p w14:paraId="7102CCF4" w14:textId="2A1E9B67" w:rsidR="00456C0E" w:rsidRPr="00456C0E" w:rsidRDefault="00456C0E" w:rsidP="006E4C0A">
      <w:pPr>
        <w:jc w:val="both"/>
        <w:rPr>
          <w:rFonts w:ascii="David" w:hAnsi="David" w:cs="David"/>
          <w:rtl/>
        </w:rPr>
      </w:pPr>
      <w:r w:rsidRPr="0033071F">
        <w:rPr>
          <w:rFonts w:ascii="David" w:hAnsi="David" w:cs="David" w:hint="cs"/>
          <w:b/>
          <w:bCs/>
          <w:color w:val="00B050"/>
          <w:u w:val="single"/>
          <w:rtl/>
        </w:rPr>
        <w:t>השופט אור</w:t>
      </w:r>
      <w:r w:rsidRPr="0033071F">
        <w:rPr>
          <w:rFonts w:ascii="David" w:hAnsi="David" w:cs="David" w:hint="cs"/>
          <w:color w:val="00B050"/>
          <w:u w:val="single"/>
          <w:rtl/>
        </w:rPr>
        <w:t xml:space="preserve"> </w:t>
      </w:r>
      <w:r w:rsidRPr="0033071F">
        <w:rPr>
          <w:rFonts w:ascii="David" w:hAnsi="David" w:cs="David" w:hint="cs"/>
          <w:u w:val="single"/>
          <w:rtl/>
        </w:rPr>
        <w:t xml:space="preserve">נותן 2 קריטריונים </w:t>
      </w:r>
      <w:r w:rsidR="00212E4D">
        <w:rPr>
          <w:rFonts w:ascii="David" w:hAnsi="David" w:cs="David" w:hint="cs"/>
          <w:u w:val="single"/>
          <w:rtl/>
        </w:rPr>
        <w:t>ל</w:t>
      </w:r>
      <w:r w:rsidR="006E4C0A">
        <w:rPr>
          <w:rFonts w:ascii="David" w:hAnsi="David" w:cs="David" w:hint="cs"/>
          <w:u w:val="single"/>
          <w:rtl/>
        </w:rPr>
        <w:t>הטלת אחריות אישית בנזיקין על נושא משרה</w:t>
      </w:r>
      <w:r w:rsidRPr="0033071F">
        <w:rPr>
          <w:rFonts w:ascii="David" w:hAnsi="David" w:cs="David" w:hint="cs"/>
          <w:u w:val="single"/>
          <w:rtl/>
        </w:rPr>
        <w:t>(</w:t>
      </w:r>
      <w:r w:rsidRPr="0033071F">
        <w:rPr>
          <w:rFonts w:ascii="David" w:hAnsi="David" w:cs="David" w:hint="cs"/>
          <w:b/>
          <w:bCs/>
          <w:u w:val="single"/>
          <w:rtl/>
        </w:rPr>
        <w:t>או או</w:t>
      </w:r>
      <w:r w:rsidRPr="0033071F">
        <w:rPr>
          <w:rFonts w:ascii="David" w:hAnsi="David" w:cs="David" w:hint="cs"/>
          <w:u w:val="single"/>
          <w:rtl/>
        </w:rPr>
        <w:t>):</w:t>
      </w:r>
      <w:r>
        <w:rPr>
          <w:rFonts w:ascii="David" w:hAnsi="David" w:cs="David" w:hint="cs"/>
          <w:rtl/>
        </w:rPr>
        <w:t xml:space="preserve"> </w:t>
      </w:r>
    </w:p>
    <w:p w14:paraId="55E9DCF9" w14:textId="7C07ED67" w:rsidR="00456C0E" w:rsidRPr="007F43A9" w:rsidRDefault="00456C0E" w:rsidP="000A1F17">
      <w:pPr>
        <w:pStyle w:val="a7"/>
        <w:numPr>
          <w:ilvl w:val="0"/>
          <w:numId w:val="10"/>
        </w:numPr>
        <w:jc w:val="both"/>
        <w:rPr>
          <w:rFonts w:ascii="David" w:hAnsi="David" w:cs="David"/>
          <w:b/>
          <w:bCs/>
        </w:rPr>
      </w:pPr>
      <w:r w:rsidRPr="007F43A9">
        <w:rPr>
          <w:rFonts w:ascii="David" w:hAnsi="David" w:cs="David" w:hint="cs"/>
          <w:b/>
          <w:bCs/>
          <w:color w:val="FF0000"/>
          <w:rtl/>
        </w:rPr>
        <w:t>מומחיות אישית</w:t>
      </w:r>
      <w:r w:rsidRPr="007F43A9">
        <w:rPr>
          <w:rFonts w:ascii="David" w:hAnsi="David" w:cs="David" w:hint="cs"/>
          <w:rtl/>
        </w:rPr>
        <w:t>- מומחיות החורגת מגדר הרגיל. הצד השני פנה להתקשרות עם בחברה בגלל אותה מומחיות. המומחיות האישית צריכה להיות הבסיס להתקשרות.</w:t>
      </w:r>
    </w:p>
    <w:p w14:paraId="2FCAC572" w14:textId="3A8ED505" w:rsidR="00456C0E" w:rsidRDefault="00456C0E" w:rsidP="000A1F17">
      <w:pPr>
        <w:pStyle w:val="a7"/>
        <w:numPr>
          <w:ilvl w:val="0"/>
          <w:numId w:val="10"/>
        </w:numPr>
        <w:spacing w:after="0"/>
        <w:jc w:val="both"/>
        <w:rPr>
          <w:rFonts w:ascii="David" w:hAnsi="David" w:cs="David"/>
        </w:rPr>
      </w:pPr>
      <w:r w:rsidRPr="0011585B">
        <w:rPr>
          <w:rFonts w:ascii="David" w:hAnsi="David" w:cs="David" w:hint="cs"/>
          <w:b/>
          <w:bCs/>
          <w:color w:val="FF0000"/>
          <w:rtl/>
        </w:rPr>
        <w:t>יחסים מיוחדים</w:t>
      </w:r>
      <w:r w:rsidRPr="0011585B">
        <w:rPr>
          <w:rFonts w:ascii="David" w:hAnsi="David" w:cs="David" w:hint="cs"/>
          <w:rtl/>
        </w:rPr>
        <w:t>- מעין מערכת יחסים של ״סמוך עלי״, בהנחה שפלוני התקשר עם החברה בגלל אותה מערכת יחסים אפשר יהיה לתבוע את אותו גורם בנוסף לתביעה של החברה.</w:t>
      </w:r>
    </w:p>
    <w:p w14:paraId="190CF964" w14:textId="77777777" w:rsidR="0011585B" w:rsidRPr="0011585B" w:rsidRDefault="0011585B" w:rsidP="00742462">
      <w:pPr>
        <w:spacing w:after="0"/>
        <w:jc w:val="both"/>
        <w:rPr>
          <w:rFonts w:ascii="David" w:hAnsi="David" w:cs="David"/>
          <w:rtl/>
        </w:rPr>
      </w:pPr>
    </w:p>
    <w:p w14:paraId="11056CDA" w14:textId="23934126" w:rsidR="00456C0E" w:rsidRPr="00456C0E" w:rsidRDefault="00456C0E" w:rsidP="00742462">
      <w:pPr>
        <w:jc w:val="both"/>
        <w:rPr>
          <w:rFonts w:ascii="David" w:hAnsi="David" w:cs="David"/>
          <w:rtl/>
        </w:rPr>
      </w:pPr>
      <w:r w:rsidRPr="00B923CB">
        <w:rPr>
          <w:rFonts w:ascii="David" w:hAnsi="David" w:cs="David" w:hint="cs"/>
          <w:u w:val="single"/>
          <w:rtl/>
        </w:rPr>
        <w:t>יש לשים לב כי יש כאן חסרונות</w:t>
      </w:r>
      <w:r w:rsidRPr="00456C0E">
        <w:rPr>
          <w:rFonts w:ascii="David" w:hAnsi="David" w:cs="David" w:hint="cs"/>
          <w:rtl/>
        </w:rPr>
        <w:t xml:space="preserve">- המבחנים הללו יוצרים </w:t>
      </w:r>
      <w:r w:rsidRPr="00B923CB">
        <w:rPr>
          <w:rFonts w:ascii="David" w:hAnsi="David" w:cs="David" w:hint="cs"/>
          <w:b/>
          <w:bCs/>
          <w:rtl/>
        </w:rPr>
        <w:t>תמריצים שליליים</w:t>
      </w:r>
      <w:r w:rsidR="00B923CB">
        <w:rPr>
          <w:rFonts w:ascii="David" w:hAnsi="David" w:cs="David" w:hint="cs"/>
          <w:rtl/>
        </w:rPr>
        <w:t xml:space="preserve"> </w:t>
      </w:r>
      <w:r w:rsidR="00B923CB">
        <w:rPr>
          <w:rFonts w:ascii="David" w:hAnsi="David" w:cs="David"/>
          <w:rtl/>
        </w:rPr>
        <w:t>–</w:t>
      </w:r>
      <w:r w:rsidR="00B923CB">
        <w:rPr>
          <w:rFonts w:ascii="David" w:hAnsi="David" w:cs="David" w:hint="cs"/>
          <w:rtl/>
        </w:rPr>
        <w:t xml:space="preserve"> לא להיות מומחה מדי/ לא לפתח קשרים מיוחדים טובים מדי עם לקוחות. יש כאן בעייתיות במבחנים של השופט אור כי הם יוצרים אפקט מצנן לדברים שעקרונית היינו כן מעוניינים בהם. </w:t>
      </w:r>
    </w:p>
    <w:p w14:paraId="141A092F" w14:textId="77777777" w:rsidR="00B638AB" w:rsidRDefault="00456C0E" w:rsidP="00742462">
      <w:pPr>
        <w:jc w:val="both"/>
        <w:rPr>
          <w:rFonts w:ascii="David" w:hAnsi="David" w:cs="David"/>
          <w:rtl/>
        </w:rPr>
      </w:pPr>
      <w:r w:rsidRPr="00B923CB">
        <w:rPr>
          <w:rFonts w:ascii="David" w:hAnsi="David" w:cs="David" w:hint="cs"/>
          <w:u w:val="single"/>
          <w:rtl/>
        </w:rPr>
        <w:t>כיצד ניתן להתגבר על החסרונות האלו?</w:t>
      </w:r>
      <w:r w:rsidRPr="00456C0E">
        <w:rPr>
          <w:rFonts w:ascii="David" w:hAnsi="David" w:cs="David" w:hint="cs"/>
          <w:rtl/>
        </w:rPr>
        <w:t xml:space="preserve"> </w:t>
      </w:r>
    </w:p>
    <w:p w14:paraId="182D90C9" w14:textId="0BC27F82" w:rsidR="00456C0E" w:rsidRDefault="00B923CB" w:rsidP="000A1F17">
      <w:pPr>
        <w:pStyle w:val="a7"/>
        <w:numPr>
          <w:ilvl w:val="0"/>
          <w:numId w:val="11"/>
        </w:numPr>
        <w:jc w:val="both"/>
        <w:rPr>
          <w:rFonts w:ascii="David" w:hAnsi="David" w:cs="David"/>
        </w:rPr>
      </w:pPr>
      <w:r w:rsidRPr="00B638AB">
        <w:rPr>
          <w:rFonts w:ascii="David" w:hAnsi="David" w:cs="David" w:hint="cs"/>
          <w:b/>
          <w:bCs/>
          <w:rtl/>
        </w:rPr>
        <w:t>התניה בחוזה</w:t>
      </w:r>
      <w:r w:rsidRPr="00B638AB">
        <w:rPr>
          <w:rFonts w:ascii="David" w:hAnsi="David" w:cs="David" w:hint="cs"/>
          <w:rtl/>
        </w:rPr>
        <w:t xml:space="preserve"> </w:t>
      </w:r>
      <w:r w:rsidRPr="00B638AB">
        <w:rPr>
          <w:rFonts w:ascii="David" w:hAnsi="David" w:cs="David"/>
          <w:rtl/>
        </w:rPr>
        <w:t>–</w:t>
      </w:r>
      <w:r w:rsidRPr="00B638AB">
        <w:rPr>
          <w:rFonts w:ascii="David" w:hAnsi="David" w:cs="David" w:hint="cs"/>
          <w:rtl/>
        </w:rPr>
        <w:t xml:space="preserve"> </w:t>
      </w:r>
      <w:r w:rsidR="00456C0E" w:rsidRPr="00B638AB">
        <w:rPr>
          <w:rFonts w:ascii="David" w:hAnsi="David" w:cs="David" w:hint="cs"/>
          <w:rtl/>
        </w:rPr>
        <w:t xml:space="preserve">אותו גורם יקבע מפורשות מול החברה כי כל התקשרות תותנה בכך שלאותו בעל תפקיד אין </w:t>
      </w:r>
      <w:r w:rsidR="00B638AB" w:rsidRPr="00B638AB">
        <w:rPr>
          <w:rFonts w:ascii="David" w:hAnsi="David" w:cs="David" w:hint="cs"/>
          <w:rtl/>
        </w:rPr>
        <w:t xml:space="preserve">שום </w:t>
      </w:r>
      <w:r w:rsidR="00456C0E" w:rsidRPr="00B638AB">
        <w:rPr>
          <w:rFonts w:ascii="David" w:hAnsi="David" w:cs="David" w:hint="cs"/>
          <w:rtl/>
        </w:rPr>
        <w:t>חובה אישית</w:t>
      </w:r>
      <w:r w:rsidR="00B638AB" w:rsidRPr="00B638AB">
        <w:rPr>
          <w:rFonts w:ascii="David" w:hAnsi="David" w:cs="David" w:hint="cs"/>
          <w:rtl/>
        </w:rPr>
        <w:t>, האחריות היא של החברה בלבד</w:t>
      </w:r>
      <w:r w:rsidR="006118F0">
        <w:rPr>
          <w:rFonts w:ascii="David" w:hAnsi="David" w:cs="David" w:hint="cs"/>
          <w:rtl/>
        </w:rPr>
        <w:t>.</w:t>
      </w:r>
    </w:p>
    <w:p w14:paraId="426FC93E" w14:textId="053615BC" w:rsidR="009D7765" w:rsidRPr="00714655" w:rsidRDefault="00B638AB" w:rsidP="000A1F17">
      <w:pPr>
        <w:pStyle w:val="a7"/>
        <w:numPr>
          <w:ilvl w:val="0"/>
          <w:numId w:val="11"/>
        </w:numPr>
        <w:jc w:val="both"/>
        <w:rPr>
          <w:rFonts w:ascii="David" w:hAnsi="David" w:cs="David"/>
          <w:rtl/>
        </w:rPr>
      </w:pPr>
      <w:r>
        <w:rPr>
          <w:rFonts w:ascii="David" w:hAnsi="David" w:cs="David" w:hint="cs"/>
          <w:b/>
          <w:bCs/>
          <w:rtl/>
        </w:rPr>
        <w:t xml:space="preserve">ביטוח רשלנות מקצועית </w:t>
      </w:r>
      <w:r>
        <w:rPr>
          <w:rFonts w:ascii="David" w:hAnsi="David" w:cs="David"/>
          <w:b/>
          <w:bCs/>
          <w:rtl/>
        </w:rPr>
        <w:t>–</w:t>
      </w:r>
      <w:r>
        <w:rPr>
          <w:rFonts w:ascii="David" w:hAnsi="David" w:cs="David" w:hint="cs"/>
          <w:b/>
          <w:bCs/>
          <w:rtl/>
        </w:rPr>
        <w:t xml:space="preserve"> </w:t>
      </w:r>
      <w:r w:rsidRPr="00B638AB">
        <w:rPr>
          <w:rFonts w:ascii="David" w:hAnsi="David" w:cs="David" w:hint="cs"/>
          <w:rtl/>
        </w:rPr>
        <w:t xml:space="preserve">בכל מקרה של רשלנות מקצועית, חברת ביטוח תשלם. </w:t>
      </w:r>
      <w:r>
        <w:rPr>
          <w:rFonts w:ascii="David" w:hAnsi="David" w:cs="David" w:hint="cs"/>
          <w:rtl/>
        </w:rPr>
        <w:t>זה משתלם לחברה כי אם הוא מומחה, הוא כנראה מכניס לקוחות לחברה.</w:t>
      </w:r>
    </w:p>
    <w:p w14:paraId="62547A9B" w14:textId="6C7B359E" w:rsidR="007468E2" w:rsidRDefault="007468E2" w:rsidP="00742462">
      <w:pPr>
        <w:jc w:val="center"/>
        <w:rPr>
          <w:rFonts w:ascii="David" w:hAnsi="David" w:cs="David"/>
          <w:b/>
          <w:bCs/>
          <w:u w:val="single"/>
          <w:rtl/>
        </w:rPr>
      </w:pPr>
      <w:r w:rsidRPr="00C2711E">
        <w:rPr>
          <w:rFonts w:ascii="David" w:hAnsi="David" w:cs="David" w:hint="cs"/>
          <w:b/>
          <w:bCs/>
          <w:u w:val="single"/>
          <w:rtl/>
        </w:rPr>
        <w:t>ניתוץ הגבלת האחריות: הרמת מסך</w:t>
      </w:r>
    </w:p>
    <w:p w14:paraId="4DC4CFCE" w14:textId="3C86DF35" w:rsidR="007468E2" w:rsidRDefault="007468E2" w:rsidP="00742462">
      <w:pPr>
        <w:rPr>
          <w:rFonts w:ascii="David" w:hAnsi="David" w:cs="David"/>
          <w:rtl/>
        </w:rPr>
      </w:pPr>
      <w:r w:rsidRPr="00422EF0">
        <w:rPr>
          <w:rFonts w:ascii="David" w:hAnsi="David" w:cs="David" w:hint="cs"/>
          <w:b/>
          <w:bCs/>
          <w:color w:val="FF33CC"/>
          <w:rtl/>
        </w:rPr>
        <w:t>ס' 6(א)(1) לחוק החברות</w:t>
      </w:r>
      <w:r w:rsidRPr="00422EF0">
        <w:rPr>
          <w:rFonts w:ascii="David" w:hAnsi="David" w:cs="David" w:hint="cs"/>
          <w:color w:val="FF33CC"/>
          <w:rtl/>
        </w:rPr>
        <w:t xml:space="preserve"> </w:t>
      </w:r>
      <w:r>
        <w:rPr>
          <w:rFonts w:ascii="David" w:hAnsi="David" w:cs="David"/>
          <w:rtl/>
        </w:rPr>
        <w:t>–</w:t>
      </w:r>
      <w:r>
        <w:rPr>
          <w:rFonts w:ascii="David" w:hAnsi="David" w:cs="David" w:hint="cs"/>
          <w:rtl/>
        </w:rPr>
        <w:t xml:space="preserve"> </w:t>
      </w:r>
      <w:r w:rsidRPr="00D0217B">
        <w:rPr>
          <w:rFonts w:ascii="David" w:hAnsi="David" w:cs="David" w:hint="cs"/>
          <w:b/>
          <w:bCs/>
          <w:rtl/>
        </w:rPr>
        <w:t xml:space="preserve">ביהמ"ש </w:t>
      </w:r>
      <w:r w:rsidRPr="00D0217B">
        <w:rPr>
          <w:rFonts w:ascii="David" w:hAnsi="David" w:cs="David" w:hint="cs"/>
          <w:b/>
          <w:bCs/>
          <w:color w:val="FF0000"/>
          <w:rtl/>
        </w:rPr>
        <w:t xml:space="preserve">רשאי לייחס חוב של חברה לבעל מניה בה </w:t>
      </w:r>
      <w:r w:rsidRPr="00D0217B">
        <w:rPr>
          <w:rFonts w:ascii="David" w:hAnsi="David" w:cs="David" w:hint="cs"/>
          <w:b/>
          <w:bCs/>
          <w:rtl/>
        </w:rPr>
        <w:t>אם מצא כי בנסיבות העניין צודק ונכון לעשות כן, במקרים חריגים שבהם השימוש באישיות המשפטית נעשה באחד מאלה</w:t>
      </w:r>
      <w:r>
        <w:rPr>
          <w:rFonts w:ascii="David" w:hAnsi="David" w:cs="David" w:hint="cs"/>
          <w:rtl/>
        </w:rPr>
        <w:t xml:space="preserve"> (נקבעו בתיקון 3 לחוק החברות):</w:t>
      </w:r>
    </w:p>
    <w:p w14:paraId="1231129D" w14:textId="3D70D6FA" w:rsidR="007468E2" w:rsidRDefault="007468E2" w:rsidP="000A1F17">
      <w:pPr>
        <w:pStyle w:val="a7"/>
        <w:numPr>
          <w:ilvl w:val="0"/>
          <w:numId w:val="12"/>
        </w:numPr>
        <w:spacing w:after="0"/>
        <w:jc w:val="both"/>
        <w:rPr>
          <w:rFonts w:ascii="David" w:hAnsi="David" w:cs="David"/>
        </w:rPr>
      </w:pPr>
      <w:r w:rsidRPr="00C12C8D">
        <w:rPr>
          <w:rFonts w:ascii="David" w:hAnsi="David" w:cs="David"/>
          <w:rtl/>
        </w:rPr>
        <w:t>באופן שיש בו כדי להונות אדם או לקפח נושה של החברה</w:t>
      </w:r>
      <w:r>
        <w:rPr>
          <w:rFonts w:ascii="David" w:hAnsi="David" w:cs="David" w:hint="cs"/>
        </w:rPr>
        <w:t xml:space="preserve"> </w:t>
      </w:r>
      <w:r>
        <w:rPr>
          <w:rFonts w:ascii="David" w:hAnsi="David" w:cs="David" w:hint="cs"/>
          <w:rtl/>
        </w:rPr>
        <w:t>(</w:t>
      </w:r>
      <w:r w:rsidRPr="00C65B1F">
        <w:rPr>
          <w:rFonts w:ascii="David" w:hAnsi="David" w:cs="David" w:hint="cs"/>
          <w:b/>
          <w:bCs/>
          <w:color w:val="FF0000"/>
          <w:rtl/>
        </w:rPr>
        <w:t>קיפוח</w:t>
      </w:r>
      <w:r>
        <w:rPr>
          <w:rFonts w:ascii="David" w:hAnsi="David" w:cs="David" w:hint="cs"/>
          <w:rtl/>
        </w:rPr>
        <w:t>/</w:t>
      </w:r>
      <w:r w:rsidRPr="00C65B1F">
        <w:rPr>
          <w:rFonts w:ascii="David" w:hAnsi="David" w:cs="David" w:hint="cs"/>
          <w:b/>
          <w:bCs/>
          <w:color w:val="FF0000"/>
          <w:rtl/>
        </w:rPr>
        <w:t>הונאה</w:t>
      </w:r>
      <w:r>
        <w:rPr>
          <w:rFonts w:ascii="David" w:hAnsi="David" w:cs="David" w:hint="cs"/>
          <w:rtl/>
        </w:rPr>
        <w:t xml:space="preserve">).  </w:t>
      </w:r>
    </w:p>
    <w:p w14:paraId="7FCFB154" w14:textId="68CBEADA" w:rsidR="007468E2" w:rsidRDefault="007468E2" w:rsidP="000A1F17">
      <w:pPr>
        <w:pStyle w:val="a7"/>
        <w:numPr>
          <w:ilvl w:val="0"/>
          <w:numId w:val="12"/>
        </w:numPr>
        <w:jc w:val="both"/>
        <w:rPr>
          <w:rFonts w:ascii="David" w:hAnsi="David" w:cs="David"/>
        </w:rPr>
      </w:pPr>
      <w:r w:rsidRPr="00C12C8D">
        <w:rPr>
          <w:rFonts w:ascii="David" w:hAnsi="David" w:cs="David"/>
          <w:rtl/>
        </w:rPr>
        <w:t xml:space="preserve">באופן הפוגע בתכלית החברה ותוך </w:t>
      </w:r>
      <w:r w:rsidRPr="00C65B1F">
        <w:rPr>
          <w:rFonts w:ascii="David" w:hAnsi="David" w:cs="David"/>
          <w:b/>
          <w:bCs/>
          <w:color w:val="FF0000"/>
          <w:rtl/>
        </w:rPr>
        <w:t>נטילת סיכון בלתי</w:t>
      </w:r>
      <w:r w:rsidRPr="00C65B1F">
        <w:rPr>
          <w:rFonts w:ascii="David" w:hAnsi="David" w:cs="David"/>
          <w:color w:val="FF0000"/>
          <w:rtl/>
        </w:rPr>
        <w:t xml:space="preserve"> </w:t>
      </w:r>
      <w:r w:rsidRPr="00C65B1F">
        <w:rPr>
          <w:rFonts w:ascii="David" w:hAnsi="David" w:cs="David"/>
          <w:b/>
          <w:bCs/>
          <w:color w:val="FF0000"/>
          <w:rtl/>
        </w:rPr>
        <w:t>סביר</w:t>
      </w:r>
      <w:r w:rsidRPr="00C65B1F">
        <w:rPr>
          <w:rFonts w:ascii="David" w:hAnsi="David" w:cs="David"/>
          <w:color w:val="FF0000"/>
          <w:rtl/>
        </w:rPr>
        <w:t xml:space="preserve"> </w:t>
      </w:r>
      <w:r w:rsidRPr="00C12C8D">
        <w:rPr>
          <w:rFonts w:ascii="David" w:hAnsi="David" w:cs="David"/>
          <w:rtl/>
        </w:rPr>
        <w:t>באשר ליכולתה לפרוע את חובותיה</w:t>
      </w:r>
      <w:r>
        <w:rPr>
          <w:rFonts w:ascii="David" w:hAnsi="David" w:cs="David" w:hint="cs"/>
          <w:rtl/>
        </w:rPr>
        <w:t xml:space="preserve"> </w:t>
      </w:r>
      <w:r w:rsidRPr="00C12C8D">
        <w:rPr>
          <w:rFonts w:ascii="David" w:hAnsi="David" w:cs="David"/>
          <w:rtl/>
        </w:rPr>
        <w:t>ובלבד שבעל המניה היה מודע לשימוש כאמור</w:t>
      </w:r>
      <w:r>
        <w:rPr>
          <w:rFonts w:ascii="David" w:hAnsi="David" w:cs="David" w:hint="cs"/>
          <w:rtl/>
        </w:rPr>
        <w:t xml:space="preserve"> (</w:t>
      </w:r>
      <w:r w:rsidRPr="00D716C4">
        <w:rPr>
          <w:rFonts w:ascii="David" w:hAnsi="David" w:cs="David" w:hint="cs"/>
          <w:b/>
          <w:bCs/>
          <w:rtl/>
        </w:rPr>
        <w:t>מימון דק</w:t>
      </w:r>
      <w:r>
        <w:rPr>
          <w:rFonts w:ascii="David" w:hAnsi="David" w:cs="David" w:hint="cs"/>
          <w:b/>
          <w:bCs/>
          <w:rtl/>
        </w:rPr>
        <w:t xml:space="preserve"> </w:t>
      </w:r>
      <w:r w:rsidRPr="00D716C4">
        <w:rPr>
          <w:rFonts w:ascii="David" w:hAnsi="David" w:cs="David" w:hint="cs"/>
          <w:rtl/>
        </w:rPr>
        <w:t>=</w:t>
      </w:r>
      <w:r w:rsidRPr="00D716C4">
        <w:rPr>
          <w:rFonts w:ascii="David" w:hAnsi="David" w:cs="David"/>
          <w:rtl/>
        </w:rPr>
        <w:t>מצב שבו סך</w:t>
      </w:r>
      <w:r>
        <w:rPr>
          <w:rFonts w:ascii="David" w:hAnsi="David" w:cs="David" w:hint="cs"/>
          <w:rtl/>
        </w:rPr>
        <w:t xml:space="preserve"> </w:t>
      </w:r>
      <w:r w:rsidRPr="00D716C4">
        <w:rPr>
          <w:rFonts w:ascii="David" w:hAnsi="David" w:cs="David"/>
          <w:rtl/>
        </w:rPr>
        <w:t>התחייבויותיה של חברה עולה על נכסיה</w:t>
      </w:r>
      <w:r>
        <w:rPr>
          <w:rFonts w:ascii="David" w:hAnsi="David" w:cs="David" w:hint="cs"/>
          <w:rtl/>
        </w:rPr>
        <w:t xml:space="preserve"> או באמצעות מימון ע״י חוב- הלוואות בעלים]</w:t>
      </w:r>
      <w:r w:rsidRPr="00D716C4">
        <w:rPr>
          <w:rFonts w:ascii="David" w:hAnsi="David" w:cs="David" w:hint="cs"/>
          <w:rtl/>
        </w:rPr>
        <w:t xml:space="preserve"> </w:t>
      </w:r>
      <w:r>
        <w:rPr>
          <w:rFonts w:ascii="David" w:hAnsi="David" w:cs="David" w:hint="cs"/>
          <w:rtl/>
        </w:rPr>
        <w:t xml:space="preserve">הבעלים יוצר חברה שיוצרת סיכון בלתי סביר שאנשים יוכלו לקבל את הכסף שלהם, זה אומר גם הרמת מסך. </w:t>
      </w:r>
    </w:p>
    <w:p w14:paraId="1483B179" w14:textId="6F1E35AE" w:rsidR="00C65B1F" w:rsidRPr="00C65B1F" w:rsidRDefault="007468E2" w:rsidP="00742462">
      <w:pPr>
        <w:jc w:val="both"/>
        <w:rPr>
          <w:rFonts w:ascii="David" w:hAnsi="David" w:cs="David"/>
          <w:u w:val="single"/>
          <w:rtl/>
        </w:rPr>
      </w:pPr>
      <w:r w:rsidRPr="00C65B1F">
        <w:rPr>
          <w:rFonts w:ascii="David" w:hAnsi="David" w:cs="David" w:hint="cs"/>
          <w:u w:val="single"/>
          <w:rtl/>
        </w:rPr>
        <w:t xml:space="preserve">נתמקד בהונאה </w:t>
      </w:r>
      <w:r w:rsidRPr="00B0166C">
        <w:rPr>
          <w:rFonts w:ascii="David" w:hAnsi="David" w:cs="David" w:hint="cs"/>
          <w:u w:val="single"/>
          <w:rtl/>
        </w:rPr>
        <w:t xml:space="preserve">וקיפוח: </w:t>
      </w:r>
      <w:r w:rsidRPr="00B0166C">
        <w:rPr>
          <w:rFonts w:ascii="David" w:hAnsi="David" w:cs="David" w:hint="cs"/>
          <w:b/>
          <w:bCs/>
          <w:u w:val="single"/>
          <w:rtl/>
        </w:rPr>
        <w:t>עילת התרמית להרמת מסך</w:t>
      </w:r>
      <w:r w:rsidRPr="00B0166C">
        <w:rPr>
          <w:rFonts w:ascii="David" w:hAnsi="David" w:cs="David" w:hint="cs"/>
          <w:u w:val="single"/>
          <w:rtl/>
        </w:rPr>
        <w:t xml:space="preserve"> </w:t>
      </w:r>
    </w:p>
    <w:p w14:paraId="4CD90B29" w14:textId="1F63BAC4" w:rsidR="00BA1348" w:rsidRDefault="007468E2" w:rsidP="002061D1">
      <w:pPr>
        <w:spacing w:before="240" w:after="0"/>
        <w:jc w:val="both"/>
        <w:rPr>
          <w:rFonts w:ascii="David" w:hAnsi="David" w:cs="David"/>
          <w:rtl/>
        </w:rPr>
      </w:pPr>
      <w:r w:rsidRPr="00C65B1F">
        <w:rPr>
          <w:rFonts w:ascii="David" w:hAnsi="David" w:cs="David" w:hint="cs"/>
          <w:b/>
          <w:bCs/>
          <w:color w:val="FF0000"/>
          <w:rtl/>
        </w:rPr>
        <w:t>ערבוב וזיהוי</w:t>
      </w:r>
      <w:r w:rsidR="00B84CB7">
        <w:rPr>
          <w:rFonts w:ascii="David" w:hAnsi="David" w:cs="David" w:hint="cs"/>
          <w:rtl/>
        </w:rPr>
        <w:t>-</w:t>
      </w:r>
      <w:r>
        <w:rPr>
          <w:rFonts w:ascii="David" w:hAnsi="David" w:cs="David" w:hint="cs"/>
          <w:rtl/>
        </w:rPr>
        <w:t>לא כוללים תרמית מכוונת</w:t>
      </w:r>
      <w:r w:rsidRPr="00B0166C">
        <w:rPr>
          <w:rFonts w:ascii="David" w:hAnsi="David" w:cs="David"/>
          <w:b/>
          <w:bCs/>
          <w:rtl/>
        </w:rPr>
        <w:t>–</w:t>
      </w:r>
      <w:r w:rsidR="00B0166C" w:rsidRPr="00B0166C">
        <w:rPr>
          <w:rFonts w:ascii="David" w:hAnsi="David" w:cs="David" w:hint="cs"/>
          <w:b/>
          <w:bCs/>
          <w:rtl/>
        </w:rPr>
        <w:t xml:space="preserve">  נסיבות בהן בעל מניות בחברה מערבב אישית בין נכסים אישיים שלו לבין נכסי החברה</w:t>
      </w:r>
      <w:r w:rsidR="00B0166C">
        <w:rPr>
          <w:rFonts w:ascii="David" w:hAnsi="David" w:cs="David" w:hint="cs"/>
          <w:rtl/>
        </w:rPr>
        <w:t>.</w:t>
      </w:r>
      <w:r>
        <w:rPr>
          <w:rFonts w:ascii="David" w:hAnsi="David" w:cs="David" w:hint="cs"/>
          <w:rtl/>
        </w:rPr>
        <w:t xml:space="preserve"> בעלים של חברה שהוא מבולגן לגמרי, ולא מבחין בין נכסיו לנכסי החברה</w:t>
      </w:r>
      <w:r w:rsidR="00814F32">
        <w:rPr>
          <w:rFonts w:ascii="David" w:hAnsi="David" w:cs="David" w:hint="cs"/>
          <w:rtl/>
        </w:rPr>
        <w:t>:</w:t>
      </w:r>
      <w:r w:rsidR="00413281">
        <w:rPr>
          <w:rFonts w:ascii="David" w:hAnsi="David" w:cs="David" w:hint="cs"/>
          <w:rtl/>
        </w:rPr>
        <w:t xml:space="preserve"> </w:t>
      </w:r>
      <w:r w:rsidRPr="00C65B1F">
        <w:rPr>
          <w:rFonts w:ascii="David" w:hAnsi="David" w:cs="David" w:hint="cs"/>
          <w:b/>
          <w:bCs/>
          <w:color w:val="00B0F0"/>
          <w:rtl/>
        </w:rPr>
        <w:t>פס"ד ערב חדש</w:t>
      </w:r>
      <w:r w:rsidR="00F42810">
        <w:rPr>
          <w:rFonts w:ascii="David" w:hAnsi="David" w:cs="David" w:hint="cs"/>
          <w:b/>
          <w:bCs/>
          <w:color w:val="00B0F0"/>
          <w:rtl/>
        </w:rPr>
        <w:t xml:space="preserve">- </w:t>
      </w:r>
      <w:r w:rsidR="00814F32" w:rsidRPr="00F42810">
        <w:rPr>
          <w:rFonts w:ascii="David" w:hAnsi="David" w:cs="David" w:hint="cs"/>
          <w:rtl/>
        </w:rPr>
        <w:t>עיתון ניסה לקנות את שרותיה של עיתונאית ואז פשט רגל.</w:t>
      </w:r>
      <w:r w:rsidR="00B0166C" w:rsidRPr="00F42810">
        <w:rPr>
          <w:rFonts w:ascii="David" w:hAnsi="David" w:cs="David" w:hint="cs"/>
          <w:rtl/>
        </w:rPr>
        <w:t xml:space="preserve"> </w:t>
      </w:r>
      <w:r w:rsidRPr="00B0166C">
        <w:rPr>
          <w:rFonts w:ascii="David" w:hAnsi="David" w:cs="David" w:hint="cs"/>
          <w:b/>
          <w:bCs/>
          <w:rtl/>
        </w:rPr>
        <w:t>בית המשפט</w:t>
      </w:r>
      <w:r w:rsidR="00F42810">
        <w:rPr>
          <w:rFonts w:ascii="David" w:hAnsi="David" w:cs="David" w:hint="cs"/>
          <w:b/>
          <w:bCs/>
          <w:rtl/>
        </w:rPr>
        <w:t xml:space="preserve"> (זילברשטיין)</w:t>
      </w:r>
      <w:r w:rsidRPr="00B0166C">
        <w:rPr>
          <w:rFonts w:ascii="David" w:hAnsi="David" w:cs="David" w:hint="cs"/>
          <w:b/>
          <w:bCs/>
          <w:rtl/>
        </w:rPr>
        <w:t xml:space="preserve"> במקרה הזה </w:t>
      </w:r>
      <w:r w:rsidRPr="00B0166C">
        <w:rPr>
          <w:rFonts w:ascii="David" w:hAnsi="David" w:cs="David" w:hint="cs"/>
          <w:b/>
          <w:bCs/>
          <w:color w:val="FF0000"/>
          <w:rtl/>
        </w:rPr>
        <w:t>הרחיב את הסעיף של הונאה ותרמית</w:t>
      </w:r>
      <w:r w:rsidRPr="00B0166C">
        <w:rPr>
          <w:rFonts w:ascii="David" w:hAnsi="David" w:cs="David" w:hint="cs"/>
          <w:b/>
          <w:bCs/>
          <w:rtl/>
        </w:rPr>
        <w:t>, שייכללו גם במקרה של ערבוב וזיהוי</w:t>
      </w:r>
      <w:r>
        <w:rPr>
          <w:rFonts w:ascii="David" w:hAnsi="David" w:cs="David" w:hint="cs"/>
          <w:rtl/>
        </w:rPr>
        <w:t xml:space="preserve"> </w:t>
      </w:r>
      <w:r>
        <w:rPr>
          <w:rFonts w:ascii="David" w:hAnsi="David" w:cs="David"/>
          <w:rtl/>
        </w:rPr>
        <w:t>–</w:t>
      </w:r>
      <w:r w:rsidR="00B0166C" w:rsidRPr="00B0166C">
        <w:rPr>
          <w:rFonts w:ascii="David" w:hAnsi="David" w:cs="David" w:hint="cs"/>
          <w:b/>
          <w:bCs/>
          <w:rtl/>
        </w:rPr>
        <w:t>נוצר</w:t>
      </w:r>
      <w:r w:rsidRPr="00B0166C">
        <w:rPr>
          <w:rFonts w:ascii="David" w:hAnsi="David" w:cs="David" w:hint="cs"/>
          <w:b/>
          <w:bCs/>
          <w:rtl/>
        </w:rPr>
        <w:t xml:space="preserve"> מצג</w:t>
      </w:r>
      <w:r w:rsidR="00466276">
        <w:rPr>
          <w:rFonts w:ascii="David" w:hAnsi="David" w:cs="David" w:hint="cs"/>
          <w:b/>
          <w:bCs/>
          <w:rtl/>
        </w:rPr>
        <w:t xml:space="preserve"> (אמנם בטעות)</w:t>
      </w:r>
      <w:r w:rsidRPr="00B0166C">
        <w:rPr>
          <w:rFonts w:ascii="David" w:hAnsi="David" w:cs="David" w:hint="cs"/>
          <w:b/>
          <w:bCs/>
          <w:rtl/>
        </w:rPr>
        <w:t xml:space="preserve"> אצל הנושה שהוא יוכל לגבות את הכסף, יתאפשר לעשות הרמת מסך מכוח הסעיף </w:t>
      </w:r>
      <w:r w:rsidRPr="00BC5042">
        <w:rPr>
          <w:rFonts w:ascii="David" w:hAnsi="David" w:cs="David" w:hint="cs"/>
          <w:b/>
          <w:bCs/>
          <w:color w:val="FF33CC"/>
          <w:rtl/>
        </w:rPr>
        <w:t>6(א)(1)</w:t>
      </w:r>
      <w:r w:rsidRPr="00B0166C">
        <w:rPr>
          <w:rFonts w:ascii="David" w:hAnsi="David" w:cs="David" w:hint="cs"/>
          <w:b/>
          <w:bCs/>
          <w:rtl/>
        </w:rPr>
        <w:t xml:space="preserve">. </w:t>
      </w:r>
      <w:r w:rsidRPr="00B0166C">
        <w:rPr>
          <w:rFonts w:ascii="David" w:hAnsi="David" w:cs="David" w:hint="cs"/>
          <w:b/>
          <w:bCs/>
          <w:color w:val="FF0000"/>
          <w:rtl/>
        </w:rPr>
        <w:t>הרמת המסך יכולה להיות סלקטיבית</w:t>
      </w:r>
      <w:r>
        <w:rPr>
          <w:rFonts w:ascii="David" w:hAnsi="David" w:cs="David" w:hint="cs"/>
          <w:rtl/>
        </w:rPr>
        <w:t xml:space="preserve">. המסך שנרים מכוח הערבוב והזיהוי, הוא </w:t>
      </w:r>
      <w:r w:rsidR="00B0166C">
        <w:rPr>
          <w:rFonts w:ascii="David" w:hAnsi="David" w:cs="David" w:hint="cs"/>
          <w:rtl/>
        </w:rPr>
        <w:t xml:space="preserve">רק </w:t>
      </w:r>
      <w:r>
        <w:rPr>
          <w:rFonts w:ascii="David" w:hAnsi="David" w:cs="David" w:hint="cs"/>
          <w:rtl/>
        </w:rPr>
        <w:t xml:space="preserve">כלפי אותו נושה </w:t>
      </w:r>
      <w:r w:rsidR="00C65B1F">
        <w:rPr>
          <w:rFonts w:ascii="David" w:hAnsi="David" w:cs="David" w:hint="cs"/>
          <w:rtl/>
        </w:rPr>
        <w:t xml:space="preserve">כלפיו הוצג מצג הבלאגן. </w:t>
      </w:r>
    </w:p>
    <w:p w14:paraId="4830033D" w14:textId="77777777" w:rsidR="002061D1" w:rsidRDefault="00BA1348" w:rsidP="002061D1">
      <w:pPr>
        <w:spacing w:before="240" w:after="0"/>
        <w:jc w:val="both"/>
        <w:rPr>
          <w:rFonts w:ascii="David" w:hAnsi="David" w:cs="David"/>
          <w:b/>
          <w:bCs/>
          <w:sz w:val="24"/>
          <w:szCs w:val="24"/>
          <w:u w:val="single"/>
          <w:rtl/>
        </w:rPr>
      </w:pPr>
      <w:r w:rsidRPr="002061D1">
        <w:rPr>
          <w:rFonts w:ascii="David" w:hAnsi="David" w:cs="David" w:hint="cs"/>
          <w:b/>
          <w:bCs/>
          <w:sz w:val="24"/>
          <w:szCs w:val="24"/>
          <w:u w:val="single"/>
          <w:rtl/>
        </w:rPr>
        <w:t>נטילת סיכון בלתי סביר</w:t>
      </w:r>
      <w:r w:rsidR="009B660E" w:rsidRPr="002061D1">
        <w:rPr>
          <w:rFonts w:ascii="David" w:hAnsi="David" w:cs="David" w:hint="cs"/>
          <w:b/>
          <w:bCs/>
          <w:sz w:val="24"/>
          <w:szCs w:val="24"/>
          <w:u w:val="single"/>
          <w:rtl/>
        </w:rPr>
        <w:t>:</w:t>
      </w:r>
      <w:r w:rsidR="009B660E" w:rsidRPr="002061D1">
        <w:rPr>
          <w:rFonts w:ascii="David" w:hAnsi="David" w:cs="David" w:hint="cs"/>
          <w:sz w:val="24"/>
          <w:szCs w:val="24"/>
          <w:u w:val="single"/>
          <w:rtl/>
        </w:rPr>
        <w:t xml:space="preserve"> </w:t>
      </w:r>
      <w:r w:rsidR="009B660E" w:rsidRPr="002061D1">
        <w:rPr>
          <w:rFonts w:ascii="David" w:hAnsi="David" w:cs="David" w:hint="cs"/>
          <w:b/>
          <w:bCs/>
          <w:sz w:val="24"/>
          <w:szCs w:val="24"/>
          <w:u w:val="single"/>
          <w:rtl/>
        </w:rPr>
        <w:t>עילת מימון דק להרמת מסך</w:t>
      </w:r>
      <w:r w:rsidR="002061D1">
        <w:rPr>
          <w:rFonts w:ascii="David" w:hAnsi="David" w:cs="David" w:hint="cs"/>
          <w:b/>
          <w:bCs/>
          <w:sz w:val="24"/>
          <w:szCs w:val="24"/>
          <w:u w:val="single"/>
          <w:rtl/>
        </w:rPr>
        <w:t>:</w:t>
      </w:r>
    </w:p>
    <w:p w14:paraId="3272DD20" w14:textId="158FC973" w:rsidR="00E47B6B" w:rsidRPr="002061D1" w:rsidRDefault="00BA1348" w:rsidP="002061D1">
      <w:pPr>
        <w:spacing w:after="0"/>
        <w:jc w:val="both"/>
        <w:rPr>
          <w:rFonts w:ascii="David" w:hAnsi="David" w:cs="David"/>
          <w:b/>
          <w:bCs/>
          <w:sz w:val="24"/>
          <w:szCs w:val="24"/>
          <w:u w:val="single"/>
          <w:rtl/>
        </w:rPr>
      </w:pPr>
      <w:r w:rsidRPr="009B660E">
        <w:rPr>
          <w:rFonts w:ascii="David" w:hAnsi="David" w:cs="David" w:hint="cs"/>
          <w:b/>
          <w:bCs/>
          <w:color w:val="FF0000"/>
          <w:rtl/>
        </w:rPr>
        <w:t xml:space="preserve">סיכון בלתי סביר </w:t>
      </w:r>
      <w:r w:rsidR="009B660E" w:rsidRPr="009B660E">
        <w:rPr>
          <w:rFonts w:ascii="David" w:hAnsi="David" w:cs="David" w:hint="cs"/>
          <w:b/>
          <w:bCs/>
          <w:color w:val="FF0000"/>
          <w:rtl/>
        </w:rPr>
        <w:t>מתאר מצב בו לחברה יש</w:t>
      </w:r>
      <w:r w:rsidRPr="009B660E">
        <w:rPr>
          <w:rFonts w:ascii="David" w:hAnsi="David" w:cs="David" w:hint="cs"/>
          <w:b/>
          <w:bCs/>
          <w:color w:val="FF0000"/>
          <w:rtl/>
        </w:rPr>
        <w:t xml:space="preserve"> הרבה חוב ויש לה מעט מאוד הון</w:t>
      </w:r>
      <w:r>
        <w:rPr>
          <w:rFonts w:ascii="David" w:hAnsi="David" w:cs="David" w:hint="cs"/>
          <w:rtl/>
        </w:rPr>
        <w:t xml:space="preserve">. </w:t>
      </w:r>
      <w:r w:rsidR="00015650" w:rsidRPr="009B660E">
        <w:rPr>
          <w:rFonts w:ascii="David" w:hAnsi="David" w:cs="David" w:hint="cs"/>
          <w:b/>
          <w:bCs/>
          <w:rtl/>
        </w:rPr>
        <w:t>אין מבחן חד משמעי למהו מימון דק</w:t>
      </w:r>
      <w:r w:rsidR="00015650">
        <w:rPr>
          <w:rFonts w:ascii="David" w:hAnsi="David" w:cs="David" w:hint="cs"/>
          <w:rtl/>
        </w:rPr>
        <w:t xml:space="preserve">. בפרקטיקה, זה </w:t>
      </w:r>
      <w:r w:rsidR="00015650" w:rsidRPr="00D0217B">
        <w:rPr>
          <w:rFonts w:ascii="David" w:hAnsi="David" w:cs="David" w:hint="cs"/>
          <w:b/>
          <w:bCs/>
          <w:color w:val="FF0000"/>
          <w:rtl/>
        </w:rPr>
        <w:t>תלוי גם בסקטורים</w:t>
      </w:r>
      <w:r w:rsidR="00D0217B">
        <w:rPr>
          <w:rFonts w:ascii="David" w:hAnsi="David" w:cs="David" w:hint="cs"/>
          <w:rtl/>
        </w:rPr>
        <w:t xml:space="preserve"> </w:t>
      </w:r>
      <w:r w:rsidR="00D0217B">
        <w:rPr>
          <w:rFonts w:ascii="David" w:hAnsi="David" w:cs="David"/>
          <w:rtl/>
        </w:rPr>
        <w:t>–</w:t>
      </w:r>
      <w:r w:rsidR="00D0217B">
        <w:rPr>
          <w:rFonts w:ascii="David" w:hAnsi="David" w:cs="David" w:hint="cs"/>
          <w:rtl/>
        </w:rPr>
        <w:t xml:space="preserve"> ב</w:t>
      </w:r>
      <w:r w:rsidR="00015650">
        <w:rPr>
          <w:rFonts w:ascii="David" w:hAnsi="David" w:cs="David" w:hint="cs"/>
          <w:rtl/>
        </w:rPr>
        <w:t>סקטור של תעשייה כבדה, הממוצע הוא 30 אחוז הון מול 70 אחוז חוב</w:t>
      </w:r>
      <w:r w:rsidR="00BA3DA0">
        <w:rPr>
          <w:rFonts w:ascii="David" w:hAnsi="David" w:cs="David" w:hint="cs"/>
          <w:rtl/>
        </w:rPr>
        <w:t xml:space="preserve"> לעומת</w:t>
      </w:r>
      <w:r w:rsidR="00015650">
        <w:rPr>
          <w:rFonts w:ascii="David" w:hAnsi="David" w:cs="David" w:hint="cs"/>
          <w:rtl/>
        </w:rPr>
        <w:t xml:space="preserve"> בנק</w:t>
      </w:r>
      <w:r w:rsidR="00D0217B">
        <w:rPr>
          <w:rFonts w:ascii="David" w:hAnsi="David" w:cs="David" w:hint="cs"/>
          <w:rtl/>
        </w:rPr>
        <w:t>,</w:t>
      </w:r>
      <w:r w:rsidR="00015650">
        <w:rPr>
          <w:rFonts w:ascii="David" w:hAnsi="David" w:cs="David" w:hint="cs"/>
          <w:rtl/>
        </w:rPr>
        <w:t xml:space="preserve"> 3 אחוזים זה בכלל לא מימון דק לבנקים.</w:t>
      </w:r>
      <w:r w:rsidR="00DC6016">
        <w:rPr>
          <w:rFonts w:ascii="David" w:hAnsi="David" w:cs="David" w:hint="cs"/>
          <w:rtl/>
        </w:rPr>
        <w:t xml:space="preserve"> </w:t>
      </w:r>
      <w:r w:rsidR="00015650">
        <w:rPr>
          <w:rFonts w:ascii="David" w:hAnsi="David" w:cs="David" w:hint="cs"/>
          <w:rtl/>
        </w:rPr>
        <w:t xml:space="preserve">במקרה כמו אפרוחי הצפון, היה מקרה של מימון דק. אמנם אין כלל אצבע ברור, אבל במצבים בהם זה שבריר אחוז, זה ברור. </w:t>
      </w:r>
      <w:r w:rsidR="009670DE" w:rsidRPr="00422EF0">
        <w:rPr>
          <w:rFonts w:ascii="David" w:hAnsi="David" w:cs="David" w:hint="cs"/>
          <w:b/>
          <w:bCs/>
          <w:color w:val="FF33CC"/>
          <w:rtl/>
        </w:rPr>
        <w:t>סעיף 6(ג)</w:t>
      </w:r>
      <w:r w:rsidR="009670DE" w:rsidRPr="00422EF0">
        <w:rPr>
          <w:rFonts w:ascii="David" w:hAnsi="David" w:cs="David" w:hint="cs"/>
          <w:color w:val="FF33CC"/>
          <w:rtl/>
        </w:rPr>
        <w:t xml:space="preserve"> </w:t>
      </w:r>
      <w:r w:rsidR="009670DE">
        <w:rPr>
          <w:rFonts w:ascii="David" w:hAnsi="David" w:cs="David" w:hint="cs"/>
          <w:rtl/>
        </w:rPr>
        <w:t xml:space="preserve">קובע </w:t>
      </w:r>
      <w:r w:rsidR="009670DE" w:rsidRPr="009670DE">
        <w:rPr>
          <w:rFonts w:ascii="David" w:hAnsi="David" w:cs="David"/>
          <w:rtl/>
        </w:rPr>
        <w:t xml:space="preserve">כי </w:t>
      </w:r>
      <w:r w:rsidR="009670DE" w:rsidRPr="009670DE">
        <w:rPr>
          <w:rFonts w:ascii="David" w:hAnsi="David" w:cs="David"/>
          <w:color w:val="000000"/>
          <w:rtl/>
        </w:rPr>
        <w:t xml:space="preserve">בית משפט רשאי להשעות זכותו של בעל מניה לפירעון חובו מאת החברה עד לאחר שהחברה פרעה במלואן את כל התחייבויותיה כלפי נושים אחרים של החברה, אם מצא כי התקיימו התנאים לייחוס חוב של החברה לבעל המניה כאמור בסעיף קטן </w:t>
      </w:r>
      <w:r w:rsidR="009670DE" w:rsidRPr="00422EF0">
        <w:rPr>
          <w:rFonts w:ascii="David" w:hAnsi="David" w:cs="David"/>
          <w:b/>
          <w:bCs/>
          <w:color w:val="FF33CC"/>
          <w:rtl/>
        </w:rPr>
        <w:t>(א)</w:t>
      </w:r>
      <w:r w:rsidR="009670DE" w:rsidRPr="009670DE">
        <w:rPr>
          <w:rFonts w:ascii="David" w:hAnsi="David" w:cs="David"/>
          <w:color w:val="000000"/>
        </w:rPr>
        <w:t>.</w:t>
      </w:r>
      <w:r w:rsidR="009670DE">
        <w:rPr>
          <w:rFonts w:ascii="David" w:hAnsi="David" w:cs="David" w:hint="cs"/>
          <w:rtl/>
        </w:rPr>
        <w:t>מה קורה כשיש למישהו שני כובעים, הוא גם בעל מניות בחברה</w:t>
      </w:r>
      <w:r w:rsidR="00D0217B">
        <w:rPr>
          <w:rFonts w:ascii="David" w:hAnsi="David" w:cs="David" w:hint="cs"/>
          <w:rtl/>
        </w:rPr>
        <w:t>,</w:t>
      </w:r>
      <w:r w:rsidR="009670DE">
        <w:rPr>
          <w:rFonts w:ascii="David" w:hAnsi="David" w:cs="David" w:hint="cs"/>
          <w:rtl/>
        </w:rPr>
        <w:t xml:space="preserve"> וגם בעל חוב כלפי החבר</w:t>
      </w:r>
      <w:r w:rsidR="000A629E">
        <w:rPr>
          <w:rFonts w:ascii="David" w:hAnsi="David" w:cs="David" w:hint="cs"/>
          <w:rtl/>
        </w:rPr>
        <w:t>ה? במצבים מסוימים לא נאפשר להנות מהסטטוס הזה</w:t>
      </w:r>
      <w:r w:rsidR="00D0217B">
        <w:rPr>
          <w:rFonts w:ascii="David" w:hAnsi="David" w:cs="David" w:hint="cs"/>
          <w:rtl/>
        </w:rPr>
        <w:t xml:space="preserve"> </w:t>
      </w:r>
      <w:r w:rsidR="00D0217B">
        <w:rPr>
          <w:rFonts w:ascii="David" w:hAnsi="David" w:cs="David"/>
          <w:rtl/>
        </w:rPr>
        <w:t>–</w:t>
      </w:r>
      <w:r w:rsidR="00D0217B">
        <w:rPr>
          <w:rFonts w:ascii="David" w:hAnsi="David" w:cs="David" w:hint="cs"/>
          <w:rtl/>
        </w:rPr>
        <w:t xml:space="preserve"> </w:t>
      </w:r>
      <w:r w:rsidR="000A629E">
        <w:rPr>
          <w:rFonts w:ascii="David" w:hAnsi="David" w:cs="David" w:hint="cs"/>
          <w:rtl/>
        </w:rPr>
        <w:t>אם אתה בעלים</w:t>
      </w:r>
      <w:r w:rsidR="00D0217B">
        <w:rPr>
          <w:rFonts w:ascii="David" w:hAnsi="David" w:cs="David" w:hint="cs"/>
          <w:rtl/>
        </w:rPr>
        <w:t>,</w:t>
      </w:r>
      <w:r w:rsidR="000A629E">
        <w:rPr>
          <w:rFonts w:ascii="David" w:hAnsi="David" w:cs="David" w:hint="cs"/>
          <w:rtl/>
        </w:rPr>
        <w:t xml:space="preserve"> ובנוסף לקניית המניות הזרמת כסף כהלוואה, החברה בחדלות פירעון ו</w:t>
      </w:r>
      <w:r w:rsidR="00D0217B">
        <w:rPr>
          <w:rFonts w:ascii="David" w:hAnsi="David" w:cs="David" w:hint="cs"/>
          <w:rtl/>
        </w:rPr>
        <w:t>באת לגבות את חובך</w:t>
      </w:r>
      <w:r w:rsidR="000A629E">
        <w:rPr>
          <w:rFonts w:ascii="David" w:hAnsi="David" w:cs="David" w:hint="cs"/>
          <w:rtl/>
        </w:rPr>
        <w:t xml:space="preserve"> עם יתר בעלי החוב, </w:t>
      </w:r>
      <w:r w:rsidR="000A629E" w:rsidRPr="00422EF0">
        <w:rPr>
          <w:rFonts w:ascii="David" w:hAnsi="David" w:cs="David" w:hint="cs"/>
          <w:b/>
          <w:bCs/>
          <w:color w:val="FF33CC"/>
          <w:rtl/>
        </w:rPr>
        <w:t>6(ג)</w:t>
      </w:r>
      <w:r w:rsidR="000A629E" w:rsidRPr="00422EF0">
        <w:rPr>
          <w:rFonts w:ascii="David" w:hAnsi="David" w:cs="David" w:hint="cs"/>
          <w:color w:val="FF33CC"/>
          <w:rtl/>
        </w:rPr>
        <w:t xml:space="preserve"> </w:t>
      </w:r>
      <w:r w:rsidR="000A629E">
        <w:rPr>
          <w:rFonts w:ascii="David" w:hAnsi="David" w:cs="David" w:hint="cs"/>
          <w:rtl/>
        </w:rPr>
        <w:t xml:space="preserve">נותן פתח לא לאפשר להנות מאותם שני כובעים. </w:t>
      </w:r>
      <w:r w:rsidR="000A629E" w:rsidRPr="00D0217B">
        <w:rPr>
          <w:rFonts w:ascii="David" w:hAnsi="David" w:cs="David" w:hint="cs"/>
          <w:u w:val="single"/>
          <w:rtl/>
        </w:rPr>
        <w:t>מתי זה יקרה?</w:t>
      </w:r>
      <w:r w:rsidR="000A629E">
        <w:rPr>
          <w:rFonts w:ascii="David" w:hAnsi="David" w:cs="David" w:hint="cs"/>
          <w:rtl/>
        </w:rPr>
        <w:t xml:space="preserve"> חובו של בעל החוב נדחה בעצם, זה</w:t>
      </w:r>
      <w:r w:rsidR="00D0217B">
        <w:rPr>
          <w:rFonts w:ascii="David" w:hAnsi="David" w:cs="David" w:hint="cs"/>
          <w:rtl/>
        </w:rPr>
        <w:t>ו</w:t>
      </w:r>
      <w:r w:rsidR="000A629E">
        <w:rPr>
          <w:rFonts w:ascii="David" w:hAnsi="David" w:cs="David" w:hint="cs"/>
          <w:rtl/>
        </w:rPr>
        <w:t xml:space="preserve"> </w:t>
      </w:r>
      <w:r w:rsidR="000A629E" w:rsidRPr="00D0217B">
        <w:rPr>
          <w:rFonts w:ascii="David" w:hAnsi="David" w:cs="David" w:hint="cs"/>
          <w:b/>
          <w:bCs/>
          <w:color w:val="FF0000"/>
          <w:rtl/>
        </w:rPr>
        <w:t>סעד של הדחייה</w:t>
      </w:r>
      <w:r w:rsidR="00AA0C00">
        <w:rPr>
          <w:rFonts w:ascii="David" w:hAnsi="David" w:cs="David" w:hint="cs"/>
          <w:rtl/>
        </w:rPr>
        <w:t>-</w:t>
      </w:r>
      <w:r w:rsidR="00AA0C00" w:rsidRPr="00AA0C00">
        <w:rPr>
          <w:rFonts w:ascii="David" w:hAnsi="David" w:cs="David" w:hint="cs"/>
          <w:rtl/>
        </w:rPr>
        <w:t xml:space="preserve"> </w:t>
      </w:r>
      <w:r w:rsidR="00AA0C00" w:rsidRPr="00D0217B">
        <w:rPr>
          <w:rFonts w:ascii="David" w:hAnsi="David" w:cs="David" w:hint="cs"/>
          <w:b/>
          <w:bCs/>
          <w:color w:val="FF0000"/>
          <w:rtl/>
        </w:rPr>
        <w:t>הרמת מסך חלקית</w:t>
      </w:r>
      <w:r w:rsidR="00AA0C00">
        <w:rPr>
          <w:rFonts w:ascii="David" w:hAnsi="David" w:cs="David" w:hint="cs"/>
          <w:rtl/>
        </w:rPr>
        <w:t xml:space="preserve">: לעניין ההלוואה שלך אנו לא מכירים בהפרדה שלך ושל החברה, אבל זה לא הרמת מסך מלאה כי זה לא ששאר הנושים יכולים לגבות ממך, אלא רק לא מאפשרים לך להיות בסטטוס אחר מנושה של החברה, תהיה כמו היתר. בפועל </w:t>
      </w:r>
      <w:r w:rsidR="00CA548F" w:rsidRPr="00CA548F">
        <w:rPr>
          <w:rFonts w:ascii="David" w:hAnsi="David" w:cs="David" w:hint="cs"/>
          <w:b/>
          <w:bCs/>
          <w:color w:val="FF33CC"/>
          <w:rtl/>
        </w:rPr>
        <w:t>6(ג)</w:t>
      </w:r>
      <w:r w:rsidR="00CA548F">
        <w:rPr>
          <w:rFonts w:ascii="David" w:hAnsi="David" w:cs="David" w:hint="cs"/>
          <w:b/>
          <w:bCs/>
          <w:rtl/>
        </w:rPr>
        <w:t>מ</w:t>
      </w:r>
      <w:r w:rsidR="000A629E" w:rsidRPr="00D0217B">
        <w:rPr>
          <w:rFonts w:ascii="David" w:hAnsi="David" w:cs="David" w:hint="cs"/>
          <w:b/>
          <w:bCs/>
          <w:rtl/>
        </w:rPr>
        <w:t>פנה לאותם ת</w:t>
      </w:r>
      <w:r w:rsidR="00D0217B" w:rsidRPr="00D0217B">
        <w:rPr>
          <w:rFonts w:ascii="David" w:hAnsi="David" w:cs="David" w:hint="cs"/>
          <w:b/>
          <w:bCs/>
          <w:rtl/>
        </w:rPr>
        <w:t>נאי</w:t>
      </w:r>
      <w:r w:rsidR="000A629E" w:rsidRPr="00D0217B">
        <w:rPr>
          <w:rFonts w:ascii="David" w:hAnsi="David" w:cs="David" w:hint="cs"/>
          <w:b/>
          <w:bCs/>
          <w:rtl/>
        </w:rPr>
        <w:t xml:space="preserve">ם של </w:t>
      </w:r>
      <w:r w:rsidR="000A629E" w:rsidRPr="00422EF0">
        <w:rPr>
          <w:rFonts w:ascii="David" w:hAnsi="David" w:cs="David" w:hint="cs"/>
          <w:b/>
          <w:bCs/>
          <w:color w:val="FF33CC"/>
          <w:rtl/>
        </w:rPr>
        <w:t xml:space="preserve">סעיף </w:t>
      </w:r>
      <w:r w:rsidR="00D0217B" w:rsidRPr="00422EF0">
        <w:rPr>
          <w:rFonts w:ascii="David" w:hAnsi="David" w:cs="David" w:hint="cs"/>
          <w:b/>
          <w:bCs/>
          <w:color w:val="FF33CC"/>
          <w:rtl/>
        </w:rPr>
        <w:t>6(א)</w:t>
      </w:r>
      <w:r w:rsidR="000A629E" w:rsidRPr="00D0217B">
        <w:rPr>
          <w:rFonts w:ascii="David" w:hAnsi="David" w:cs="David" w:hint="cs"/>
          <w:b/>
          <w:bCs/>
          <w:color w:val="0070C0"/>
          <w:rtl/>
        </w:rPr>
        <w:t xml:space="preserve"> </w:t>
      </w:r>
      <w:r w:rsidR="000A629E" w:rsidRPr="00D0217B">
        <w:rPr>
          <w:rFonts w:ascii="David" w:hAnsi="David" w:cs="David" w:hint="cs"/>
          <w:b/>
          <w:bCs/>
          <w:rtl/>
        </w:rPr>
        <w:t>של הרמת המסך הרגילה</w:t>
      </w:r>
      <w:r w:rsidR="00D0217B">
        <w:rPr>
          <w:rFonts w:ascii="David" w:hAnsi="David" w:cs="David" w:hint="cs"/>
          <w:b/>
          <w:bCs/>
          <w:rtl/>
        </w:rPr>
        <w:t xml:space="preserve"> </w:t>
      </w:r>
      <w:r w:rsidR="00D0217B">
        <w:rPr>
          <w:rFonts w:ascii="David" w:hAnsi="David" w:cs="David"/>
          <w:b/>
          <w:bCs/>
          <w:rtl/>
        </w:rPr>
        <w:t>–</w:t>
      </w:r>
      <w:r w:rsidR="00D0217B">
        <w:rPr>
          <w:rFonts w:ascii="David" w:hAnsi="David" w:cs="David" w:hint="cs"/>
          <w:b/>
          <w:bCs/>
          <w:rtl/>
        </w:rPr>
        <w:t xml:space="preserve"> </w:t>
      </w:r>
      <w:r w:rsidR="000A629E" w:rsidRPr="00D0217B">
        <w:rPr>
          <w:rFonts w:ascii="David" w:hAnsi="David" w:cs="David" w:hint="cs"/>
          <w:b/>
          <w:bCs/>
          <w:rtl/>
        </w:rPr>
        <w:t>או הונאה וקיפוח או מימון דק</w:t>
      </w:r>
      <w:r w:rsidR="000A629E">
        <w:rPr>
          <w:rFonts w:ascii="David" w:hAnsi="David" w:cs="David" w:hint="cs"/>
          <w:rtl/>
        </w:rPr>
        <w:t xml:space="preserve">. יש לעמוד באותם התנאים. </w:t>
      </w:r>
    </w:p>
    <w:p w14:paraId="340BA252" w14:textId="3E6F14C7" w:rsidR="002868BF" w:rsidRPr="00A8759D" w:rsidRDefault="000A629E" w:rsidP="00A8759D">
      <w:pPr>
        <w:spacing w:before="240" w:after="0"/>
        <w:jc w:val="both"/>
        <w:rPr>
          <w:rFonts w:ascii="David" w:hAnsi="David" w:cs="David"/>
          <w:rtl/>
        </w:rPr>
      </w:pPr>
      <w:r w:rsidRPr="00D0217B">
        <w:rPr>
          <w:rFonts w:ascii="David" w:hAnsi="David" w:cs="David" w:hint="cs"/>
          <w:b/>
          <w:bCs/>
          <w:color w:val="00B0F0"/>
          <w:rtl/>
        </w:rPr>
        <w:t>פס"ד אפרוחי הצפון</w:t>
      </w:r>
      <w:r w:rsidRPr="00D0217B">
        <w:rPr>
          <w:rFonts w:ascii="David" w:hAnsi="David" w:cs="David" w:hint="cs"/>
          <w:b/>
          <w:bCs/>
          <w:rtl/>
        </w:rPr>
        <w:t>:</w:t>
      </w:r>
      <w:r>
        <w:rPr>
          <w:rFonts w:ascii="David" w:hAnsi="David" w:cs="David" w:hint="cs"/>
          <w:rtl/>
        </w:rPr>
        <w:t xml:space="preserve"> </w:t>
      </w:r>
      <w:r w:rsidR="002868BF" w:rsidRPr="005B016B">
        <w:rPr>
          <w:rFonts w:ascii="David" w:hAnsi="David" w:cs="David"/>
          <w:rtl/>
        </w:rPr>
        <w:t>המניות המונפק של החברה עמד על 190 ש"ח בלבד, והיא מימנה את פעולותיה באמצעות פער בין תקופת האשראי שקיבלה מהעמק ורמת יוחנן</w:t>
      </w:r>
      <w:r w:rsidR="005B016B" w:rsidRPr="005B016B">
        <w:rPr>
          <w:rFonts w:ascii="David" w:hAnsi="David" w:cs="David" w:hint="cs"/>
          <w:rtl/>
        </w:rPr>
        <w:t xml:space="preserve">, </w:t>
      </w:r>
      <w:r w:rsidR="002868BF" w:rsidRPr="005B016B">
        <w:rPr>
          <w:rFonts w:ascii="David" w:hAnsi="David" w:cs="David"/>
          <w:rtl/>
        </w:rPr>
        <w:t>לבין האשראי שנתנה ללקוחותי</w:t>
      </w:r>
      <w:r w:rsidR="005B016B" w:rsidRPr="005B016B">
        <w:rPr>
          <w:rFonts w:ascii="David" w:hAnsi="David" w:cs="David" w:hint="cs"/>
          <w:rtl/>
        </w:rPr>
        <w:t>ה</w:t>
      </w:r>
      <w:r w:rsidR="002868BF" w:rsidRPr="005B016B">
        <w:rPr>
          <w:rFonts w:ascii="David" w:hAnsi="David" w:cs="David"/>
          <w:rtl/>
        </w:rPr>
        <w:t xml:space="preserve">. בשנת הפעילות הראשונה הרוויחה החברה 1,500,000 ש"ח, מתוכם חולק כדיבידנד סך 600,000 ש"ח, והיתרה נזקפה לזכות בעלי המניות כהלוואת בעלים. חלה הידרדרות קשה בפעילות החברה, ובתוך זמן קצר קרסה והפכה חדלת </w:t>
      </w:r>
      <w:r w:rsidR="002868BF" w:rsidRPr="005B016B">
        <w:rPr>
          <w:rFonts w:ascii="David" w:hAnsi="David" w:cs="David" w:hint="cs"/>
          <w:rtl/>
        </w:rPr>
        <w:t>פירעו</w:t>
      </w:r>
      <w:r w:rsidR="002868BF" w:rsidRPr="005B016B">
        <w:rPr>
          <w:rFonts w:ascii="David" w:hAnsi="David" w:cs="David" w:hint="eastAsia"/>
          <w:rtl/>
        </w:rPr>
        <w:t>ן</w:t>
      </w:r>
      <w:r w:rsidR="002868BF" w:rsidRPr="005B016B">
        <w:rPr>
          <w:rFonts w:ascii="David" w:hAnsi="David" w:cs="David"/>
          <w:rtl/>
        </w:rPr>
        <w:t>.</w:t>
      </w:r>
      <w:r w:rsidR="00B973FF">
        <w:rPr>
          <w:rFonts w:ascii="David" w:hAnsi="David" w:cs="David" w:hint="cs"/>
          <w:rtl/>
        </w:rPr>
        <w:t xml:space="preserve"> </w:t>
      </w:r>
      <w:r w:rsidR="005B016B" w:rsidRPr="005B016B">
        <w:rPr>
          <w:rFonts w:ascii="David" w:hAnsi="David" w:cs="David" w:hint="cs"/>
          <w:rtl/>
        </w:rPr>
        <w:t xml:space="preserve">הוחלט </w:t>
      </w:r>
      <w:r w:rsidR="002868BF" w:rsidRPr="005B016B">
        <w:rPr>
          <w:rFonts w:ascii="David" w:hAnsi="David" w:cs="David"/>
          <w:rtl/>
        </w:rPr>
        <w:t>על הדחיית תשלום החוב לרמת יוחנן עד לאחר שהחברה תפרע את כל חובותיה לנושים. רמת יוחנן אינה מערערת על  אלא הדחיית</w:t>
      </w:r>
      <w:r w:rsidR="00B973FF">
        <w:rPr>
          <w:rFonts w:ascii="David" w:hAnsi="David" w:cs="David" w:hint="cs"/>
          <w:rtl/>
        </w:rPr>
        <w:t xml:space="preserve"> החוב.</w:t>
      </w:r>
      <w:r w:rsidR="002868BF" w:rsidRPr="005B016B">
        <w:rPr>
          <w:rFonts w:ascii="David" w:hAnsi="David" w:cs="David" w:hint="cs"/>
          <w:rtl/>
        </w:rPr>
        <w:t xml:space="preserve"> </w:t>
      </w:r>
    </w:p>
    <w:p w14:paraId="3D5EEA72" w14:textId="77777777" w:rsidR="002868BF" w:rsidRPr="005B016B" w:rsidRDefault="002868BF" w:rsidP="000A1F17">
      <w:pPr>
        <w:pStyle w:val="a7"/>
        <w:numPr>
          <w:ilvl w:val="0"/>
          <w:numId w:val="13"/>
        </w:numPr>
        <w:spacing w:after="0"/>
        <w:jc w:val="both"/>
        <w:rPr>
          <w:rFonts w:ascii="David" w:hAnsi="David" w:cs="David"/>
          <w:color w:val="000000" w:themeColor="text1"/>
        </w:rPr>
      </w:pPr>
      <w:r w:rsidRPr="005B016B">
        <w:rPr>
          <w:rFonts w:ascii="David" w:hAnsi="David" w:cs="David" w:hint="cs"/>
          <w:color w:val="000000" w:themeColor="text1"/>
          <w:rtl/>
        </w:rPr>
        <w:t>הניחו כי בכל מקרה אין בקופה מספיק כסף על מנת לכסות את שני החובות ובחרו בחוב העדיף להם.</w:t>
      </w:r>
    </w:p>
    <w:p w14:paraId="2AB328D3" w14:textId="6012B094" w:rsidR="002868BF" w:rsidRPr="002061D1" w:rsidRDefault="002868BF" w:rsidP="000A1F17">
      <w:pPr>
        <w:pStyle w:val="a7"/>
        <w:numPr>
          <w:ilvl w:val="0"/>
          <w:numId w:val="13"/>
        </w:numPr>
        <w:spacing w:after="0"/>
        <w:jc w:val="both"/>
        <w:rPr>
          <w:rFonts w:ascii="David" w:hAnsi="David" w:cs="David"/>
          <w:color w:val="000000" w:themeColor="text1"/>
          <w:rtl/>
        </w:rPr>
      </w:pPr>
      <w:r w:rsidRPr="005B016B">
        <w:rPr>
          <w:rFonts w:ascii="David" w:hAnsi="David" w:cs="David" w:hint="cs"/>
          <w:color w:val="000000" w:themeColor="text1"/>
          <w:rtl/>
        </w:rPr>
        <w:t>העדיפו כי ההלוואה תיחשב כהון של החברה ולא כהלוואת בעלים על מנת לאיין את טענת המימון הדק.</w:t>
      </w:r>
    </w:p>
    <w:p w14:paraId="19F3A4B5" w14:textId="523820BD" w:rsidR="002868BF" w:rsidRDefault="002868BF" w:rsidP="007B4945">
      <w:pPr>
        <w:spacing w:after="0"/>
        <w:jc w:val="both"/>
        <w:rPr>
          <w:rFonts w:ascii="David" w:hAnsi="David" w:cs="David"/>
          <w:b/>
          <w:bCs/>
          <w:color w:val="00B050"/>
          <w:rtl/>
        </w:rPr>
      </w:pPr>
      <w:r w:rsidRPr="002868BF">
        <w:rPr>
          <w:rFonts w:ascii="David" w:hAnsi="David" w:cs="David" w:hint="cs"/>
          <w:b/>
          <w:bCs/>
          <w:color w:val="00B050"/>
          <w:rtl/>
        </w:rPr>
        <w:lastRenderedPageBreak/>
        <w:t>השופט רובינשטיין</w:t>
      </w:r>
      <w:r w:rsidRPr="002868BF">
        <w:rPr>
          <w:rFonts w:ascii="David" w:hAnsi="David" w:cs="David" w:hint="cs"/>
          <w:b/>
          <w:bCs/>
          <w:rtl/>
        </w:rPr>
        <w:t>:</w:t>
      </w:r>
      <w:r>
        <w:rPr>
          <w:rFonts w:ascii="David" w:hAnsi="David" w:cs="David" w:hint="cs"/>
          <w:b/>
          <w:bCs/>
          <w:rtl/>
        </w:rPr>
        <w:t xml:space="preserve"> </w:t>
      </w:r>
      <w:r w:rsidRPr="005B016B">
        <w:rPr>
          <w:rFonts w:ascii="David" w:hAnsi="David" w:cs="David" w:hint="cs"/>
          <w:b/>
          <w:bCs/>
          <w:rtl/>
        </w:rPr>
        <w:t>למרות שפורמלית זה אותם תנאים בין שני הסעיפים, בסופו של דבר, מימון דק ידרוש רף אחר באשר למתן סעד ההדחייה</w:t>
      </w:r>
      <w:r>
        <w:rPr>
          <w:rFonts w:ascii="David" w:hAnsi="David" w:cs="David" w:hint="cs"/>
          <w:rtl/>
        </w:rPr>
        <w:t xml:space="preserve">. </w:t>
      </w:r>
      <w:r w:rsidR="005437E6">
        <w:rPr>
          <w:rFonts w:ascii="David" w:hAnsi="David" w:cs="David" w:hint="cs"/>
          <w:rtl/>
        </w:rPr>
        <w:t>(</w:t>
      </w:r>
      <w:r>
        <w:rPr>
          <w:rFonts w:ascii="David" w:hAnsi="David" w:cs="David" w:hint="cs"/>
          <w:rtl/>
        </w:rPr>
        <w:t>אוביטר</w:t>
      </w:r>
      <w:r w:rsidR="005437E6">
        <w:rPr>
          <w:rFonts w:ascii="David" w:hAnsi="David" w:cs="David" w:hint="cs"/>
          <w:rtl/>
        </w:rPr>
        <w:t>)</w:t>
      </w:r>
      <w:r>
        <w:rPr>
          <w:rFonts w:ascii="David" w:hAnsi="David" w:cs="David" w:hint="cs"/>
          <w:rtl/>
        </w:rPr>
        <w:t xml:space="preserve">. </w:t>
      </w:r>
      <w:r w:rsidRPr="005B016B">
        <w:rPr>
          <w:rFonts w:ascii="David" w:hAnsi="David" w:cs="David" w:hint="cs"/>
          <w:b/>
          <w:bCs/>
          <w:color w:val="FF0000"/>
          <w:rtl/>
        </w:rPr>
        <w:t>לדעתו יש צורך ב</w:t>
      </w:r>
      <w:r w:rsidRPr="002868BF">
        <w:rPr>
          <w:rFonts w:ascii="David" w:hAnsi="David" w:cs="David" w:hint="cs"/>
          <w:b/>
          <w:bCs/>
          <w:rtl/>
        </w:rPr>
        <w:t>"</w:t>
      </w:r>
      <w:r w:rsidRPr="005B016B">
        <w:rPr>
          <w:rFonts w:ascii="David" w:hAnsi="David" w:cs="David" w:hint="cs"/>
          <w:b/>
          <w:bCs/>
          <w:color w:val="FF0000"/>
          <w:rtl/>
        </w:rPr>
        <w:t>דבר מה נוסף</w:t>
      </w:r>
      <w:r w:rsidRPr="002868BF">
        <w:rPr>
          <w:rFonts w:ascii="David" w:hAnsi="David" w:cs="David" w:hint="cs"/>
          <w:b/>
          <w:bCs/>
          <w:rtl/>
        </w:rPr>
        <w:t>"</w:t>
      </w:r>
      <w:r>
        <w:rPr>
          <w:rFonts w:ascii="David" w:hAnsi="David" w:cs="David" w:hint="cs"/>
          <w:rtl/>
        </w:rPr>
        <w:t xml:space="preserve"> </w:t>
      </w:r>
      <w:r w:rsidRPr="005B016B">
        <w:rPr>
          <w:rFonts w:ascii="David" w:hAnsi="David" w:cs="David" w:hint="cs"/>
          <w:b/>
          <w:bCs/>
          <w:color w:val="FF0000"/>
          <w:rtl/>
        </w:rPr>
        <w:t>מעבר למימון דק</w:t>
      </w:r>
      <w:r w:rsidR="005B016B">
        <w:rPr>
          <w:rFonts w:ascii="David" w:hAnsi="David" w:cs="David" w:hint="cs"/>
          <w:rtl/>
        </w:rPr>
        <w:t>,</w:t>
      </w:r>
      <w:r>
        <w:rPr>
          <w:rFonts w:ascii="David" w:hAnsi="David" w:cs="David" w:hint="cs"/>
          <w:rtl/>
        </w:rPr>
        <w:t xml:space="preserve"> </w:t>
      </w:r>
      <w:r w:rsidRPr="005B016B">
        <w:rPr>
          <w:rFonts w:ascii="David" w:hAnsi="David" w:cs="David" w:hint="cs"/>
          <w:b/>
          <w:bCs/>
          <w:color w:val="FF0000"/>
          <w:rtl/>
        </w:rPr>
        <w:t>כדי לאפשר הרמת מסך</w:t>
      </w:r>
      <w:r w:rsidR="005B016B">
        <w:rPr>
          <w:rFonts w:ascii="David" w:hAnsi="David" w:cs="David" w:hint="cs"/>
          <w:rtl/>
        </w:rPr>
        <w:t>.</w:t>
      </w:r>
      <w:r>
        <w:rPr>
          <w:rFonts w:ascii="David" w:hAnsi="David" w:cs="David" w:hint="cs"/>
          <w:rtl/>
        </w:rPr>
        <w:t xml:space="preserve"> לא רק </w:t>
      </w:r>
      <w:r w:rsidR="005437E6">
        <w:rPr>
          <w:rFonts w:ascii="David" w:hAnsi="David" w:cs="David" w:hint="cs"/>
          <w:rtl/>
        </w:rPr>
        <w:t>נ</w:t>
      </w:r>
      <w:r>
        <w:rPr>
          <w:rFonts w:ascii="David" w:hAnsi="David" w:cs="David" w:hint="cs"/>
          <w:rtl/>
        </w:rPr>
        <w:t xml:space="preserve">טילת סיכון בלתי סביר. </w:t>
      </w:r>
    </w:p>
    <w:p w14:paraId="153845D3" w14:textId="02238964" w:rsidR="002868BF" w:rsidRPr="00643757" w:rsidRDefault="002868BF" w:rsidP="007B4945">
      <w:pPr>
        <w:spacing w:after="0"/>
        <w:jc w:val="both"/>
        <w:rPr>
          <w:rFonts w:ascii="David" w:hAnsi="David" w:cs="David"/>
          <w:color w:val="000000" w:themeColor="text1"/>
          <w:rtl/>
        </w:rPr>
      </w:pPr>
      <w:r w:rsidRPr="002868BF">
        <w:rPr>
          <w:rFonts w:ascii="David" w:hAnsi="David" w:cs="David" w:hint="cs"/>
          <w:b/>
          <w:bCs/>
          <w:color w:val="00B050"/>
          <w:rtl/>
        </w:rPr>
        <w:t>השופטת פרוקצ'יה</w:t>
      </w:r>
      <w:r w:rsidRPr="002868BF">
        <w:rPr>
          <w:rFonts w:ascii="David" w:hAnsi="David" w:cs="David" w:hint="cs"/>
          <w:b/>
          <w:bCs/>
          <w:rtl/>
        </w:rPr>
        <w:t>:</w:t>
      </w:r>
      <w:r>
        <w:rPr>
          <w:rFonts w:ascii="David" w:hAnsi="David" w:cs="David" w:hint="cs"/>
          <w:b/>
          <w:bCs/>
          <w:rtl/>
        </w:rPr>
        <w:t xml:space="preserve"> מימון דק לכשעצמו מצדיק הרמת מסך. </w:t>
      </w:r>
      <w:r>
        <w:rPr>
          <w:rFonts w:ascii="David" w:hAnsi="David" w:cs="David" w:hint="cs"/>
          <w:rtl/>
        </w:rPr>
        <w:t>אין צורך בפגם בהתנהלות.</w:t>
      </w:r>
      <w:r w:rsidR="00F6663B">
        <w:rPr>
          <w:rFonts w:ascii="David" w:hAnsi="David" w:cs="David" w:hint="cs"/>
          <w:rtl/>
        </w:rPr>
        <w:t xml:space="preserve"> השופטת מדגישה</w:t>
      </w:r>
      <w:r w:rsidR="0097578C">
        <w:rPr>
          <w:rFonts w:ascii="David" w:hAnsi="David" w:cs="David" w:hint="cs"/>
          <w:rtl/>
        </w:rPr>
        <w:t xml:space="preserve"> </w:t>
      </w:r>
      <w:r w:rsidR="00F6663B">
        <w:rPr>
          <w:rFonts w:ascii="David" w:hAnsi="David" w:cs="David" w:hint="cs"/>
          <w:rtl/>
        </w:rPr>
        <w:t>ש</w:t>
      </w:r>
      <w:r>
        <w:rPr>
          <w:rFonts w:ascii="David" w:hAnsi="David" w:cs="David" w:hint="cs"/>
          <w:rtl/>
        </w:rPr>
        <w:t xml:space="preserve">עצם המציאות המימונית מספיקה להרמת מסך מאחר ויש סיכון גדול מאוד על </w:t>
      </w:r>
      <w:r w:rsidRPr="00F6663B">
        <w:rPr>
          <w:rFonts w:ascii="David" w:hAnsi="David" w:cs="David" w:hint="cs"/>
          <w:b/>
          <w:bCs/>
          <w:rtl/>
        </w:rPr>
        <w:t>נושים לא מתוחכמים שלא יודעים לתמחר את הסיכון</w:t>
      </w:r>
      <w:r w:rsidR="005B016B">
        <w:rPr>
          <w:rFonts w:ascii="David" w:hAnsi="David" w:cs="David" w:hint="cs"/>
          <w:b/>
          <w:bCs/>
          <w:rtl/>
        </w:rPr>
        <w:t>, ועל</w:t>
      </w:r>
      <w:r w:rsidRPr="00F6663B">
        <w:rPr>
          <w:rFonts w:ascii="David" w:hAnsi="David" w:cs="David" w:hint="cs"/>
          <w:b/>
          <w:bCs/>
          <w:rtl/>
        </w:rPr>
        <w:t xml:space="preserve"> נושים לא רצוניים</w:t>
      </w:r>
      <w:r>
        <w:rPr>
          <w:rFonts w:ascii="David" w:hAnsi="David" w:cs="David" w:hint="cs"/>
          <w:rtl/>
        </w:rPr>
        <w:t xml:space="preserve">. </w:t>
      </w:r>
      <w:r w:rsidR="00F6663B">
        <w:rPr>
          <w:rFonts w:ascii="David" w:hAnsi="David" w:cs="David" w:hint="cs"/>
          <w:rtl/>
        </w:rPr>
        <w:t xml:space="preserve">במקרה שלנו זה נושים רצוניים, אבל שאינם מתוחכמים- זה מאפיין ספקים כי הם אינם מומחים פיננסיים. הרציונל הוא </w:t>
      </w:r>
      <w:r w:rsidR="00F6663B" w:rsidRPr="00F6663B">
        <w:rPr>
          <w:rFonts w:ascii="David" w:hAnsi="David" w:cs="David" w:hint="cs"/>
          <w:b/>
          <w:bCs/>
          <w:rtl/>
        </w:rPr>
        <w:t>הגנה על החלשים</w:t>
      </w:r>
      <w:r w:rsidR="00F6663B">
        <w:rPr>
          <w:rFonts w:ascii="David" w:hAnsi="David" w:cs="David" w:hint="cs"/>
          <w:rtl/>
        </w:rPr>
        <w:t>. אשראי ספק</w:t>
      </w:r>
      <w:r w:rsidR="0097578C">
        <w:rPr>
          <w:rFonts w:ascii="David" w:hAnsi="David" w:cs="David" w:hint="cs"/>
          <w:rtl/>
        </w:rPr>
        <w:t xml:space="preserve">ים </w:t>
      </w:r>
      <w:r w:rsidR="00F6663B">
        <w:rPr>
          <w:rFonts w:ascii="David" w:hAnsi="David" w:cs="David" w:hint="cs"/>
          <w:rtl/>
        </w:rPr>
        <w:t xml:space="preserve">יכול להיות מקרה </w:t>
      </w:r>
      <w:r w:rsidR="0097578C">
        <w:rPr>
          <w:rFonts w:ascii="David" w:hAnsi="David" w:cs="David" w:hint="cs"/>
          <w:rtl/>
        </w:rPr>
        <w:t>ש</w:t>
      </w:r>
      <w:r w:rsidR="00F6663B">
        <w:rPr>
          <w:rFonts w:ascii="David" w:hAnsi="David" w:cs="David" w:hint="cs"/>
          <w:rtl/>
        </w:rPr>
        <w:t>ל</w:t>
      </w:r>
      <w:r w:rsidR="0097578C">
        <w:rPr>
          <w:rFonts w:ascii="David" w:hAnsi="David" w:cs="David" w:hint="cs"/>
          <w:rtl/>
        </w:rPr>
        <w:t xml:space="preserve"> </w:t>
      </w:r>
      <w:r w:rsidR="00F6663B">
        <w:rPr>
          <w:rFonts w:ascii="David" w:hAnsi="David" w:cs="David" w:hint="cs"/>
          <w:rtl/>
        </w:rPr>
        <w:t xml:space="preserve">נושים לא מתוחכמים שלא קיבלו פרמיה על הסיכון המוגבר של חברה במימון דק, משיתים עליהם סיכון גדול בלי שקיבלו עליו דבר.  </w:t>
      </w:r>
      <w:r w:rsidR="00F6663B" w:rsidRPr="00F6663B">
        <w:rPr>
          <w:rFonts w:ascii="David" w:hAnsi="David" w:cs="David" w:hint="cs"/>
          <w:b/>
          <w:bCs/>
          <w:rtl/>
        </w:rPr>
        <w:t>טיעון חברתי</w:t>
      </w:r>
      <w:r w:rsidR="00F6663B">
        <w:rPr>
          <w:rFonts w:ascii="David" w:hAnsi="David" w:cs="David" w:hint="cs"/>
          <w:rtl/>
        </w:rPr>
        <w:t xml:space="preserve">. </w:t>
      </w:r>
      <w:r w:rsidR="00643757">
        <w:rPr>
          <w:rFonts w:ascii="David" w:hAnsi="David" w:cs="David" w:hint="cs"/>
          <w:color w:val="000000" w:themeColor="text1"/>
          <w:rtl/>
        </w:rPr>
        <w:t xml:space="preserve">פרוקצ׳יה מעלה </w:t>
      </w:r>
      <w:r w:rsidR="00643757" w:rsidRPr="00040387">
        <w:rPr>
          <w:rFonts w:ascii="David" w:hAnsi="David" w:cs="David" w:hint="cs"/>
          <w:b/>
          <w:bCs/>
          <w:color w:val="000000" w:themeColor="text1"/>
          <w:rtl/>
        </w:rPr>
        <w:t>טיעון חשוב נוסף</w:t>
      </w:r>
      <w:r w:rsidR="00643757">
        <w:rPr>
          <w:rFonts w:ascii="David" w:hAnsi="David" w:cs="David" w:hint="cs"/>
          <w:color w:val="000000" w:themeColor="text1"/>
          <w:rtl/>
        </w:rPr>
        <w:t xml:space="preserve">: </w:t>
      </w:r>
      <w:r w:rsidR="00643757" w:rsidRPr="005B016B">
        <w:rPr>
          <w:rFonts w:ascii="David" w:hAnsi="David" w:cs="David" w:hint="cs"/>
          <w:b/>
          <w:bCs/>
          <w:color w:val="000000" w:themeColor="text1"/>
          <w:rtl/>
        </w:rPr>
        <w:t>דרך המלך בהשקעה בחברה היא באמצעים הוניים</w:t>
      </w:r>
      <w:r w:rsidR="00643757">
        <w:rPr>
          <w:rFonts w:ascii="David" w:hAnsi="David" w:cs="David" w:hint="cs"/>
          <w:color w:val="000000" w:themeColor="text1"/>
          <w:rtl/>
        </w:rPr>
        <w:t xml:space="preserve"> (השקעת הון) ולא בדרך של חוב (הלוואת בעלים).</w:t>
      </w:r>
    </w:p>
    <w:p w14:paraId="277E17D6" w14:textId="0729EB19" w:rsidR="00F6663B" w:rsidRDefault="00F6663B" w:rsidP="007B4945">
      <w:pPr>
        <w:spacing w:after="0"/>
        <w:jc w:val="both"/>
        <w:rPr>
          <w:rFonts w:ascii="David" w:hAnsi="David" w:cs="David"/>
          <w:rtl/>
        </w:rPr>
      </w:pPr>
      <w:r>
        <w:rPr>
          <w:rFonts w:ascii="David" w:hAnsi="David" w:cs="David" w:hint="cs"/>
          <w:rtl/>
        </w:rPr>
        <w:t xml:space="preserve">גם </w:t>
      </w:r>
      <w:r w:rsidRPr="00F6663B">
        <w:rPr>
          <w:rFonts w:ascii="David" w:hAnsi="David" w:cs="David" w:hint="cs"/>
          <w:b/>
          <w:bCs/>
          <w:color w:val="00B050"/>
          <w:rtl/>
        </w:rPr>
        <w:t>רובינשטיין</w:t>
      </w:r>
      <w:r w:rsidRPr="00F6663B">
        <w:rPr>
          <w:rFonts w:ascii="David" w:hAnsi="David" w:cs="David" w:hint="cs"/>
          <w:color w:val="00B050"/>
          <w:rtl/>
        </w:rPr>
        <w:t xml:space="preserve"> </w:t>
      </w:r>
      <w:r>
        <w:rPr>
          <w:rFonts w:ascii="David" w:hAnsi="David" w:cs="David" w:hint="cs"/>
          <w:rtl/>
        </w:rPr>
        <w:t xml:space="preserve">מגן על החלשים </w:t>
      </w:r>
      <w:r>
        <w:rPr>
          <w:rFonts w:ascii="David" w:hAnsi="David" w:cs="David"/>
          <w:rtl/>
        </w:rPr>
        <w:t>–</w:t>
      </w:r>
      <w:r>
        <w:rPr>
          <w:rFonts w:ascii="David" w:hAnsi="David" w:cs="David" w:hint="cs"/>
          <w:rtl/>
        </w:rPr>
        <w:t xml:space="preserve"> הוא בעצם מונע מצב בו יזמים ללא הרבה כסף לא יכולים להקים חברה. ההחלטה של פרוקצ'יה מגבילה יזמים ללא משאבים גדולים. לכן, כש</w:t>
      </w:r>
      <w:r w:rsidR="005B016B">
        <w:rPr>
          <w:rFonts w:ascii="David" w:hAnsi="David" w:cs="David" w:hint="cs"/>
          <w:rtl/>
        </w:rPr>
        <w:t xml:space="preserve">רובינשטיין </w:t>
      </w:r>
      <w:r>
        <w:rPr>
          <w:rFonts w:ascii="David" w:hAnsi="David" w:cs="David" w:hint="cs"/>
          <w:rtl/>
        </w:rPr>
        <w:t xml:space="preserve">מגביל את האפשרות להרים מסך במצב של מימון דק עם גורמים שאין להם יכולת להקים חברה, זה מבליט רציונל חברתי גם אצלו. </w:t>
      </w:r>
    </w:p>
    <w:p w14:paraId="4813EADC" w14:textId="55386DEF" w:rsidR="009E1E6E" w:rsidRPr="001D3F67" w:rsidRDefault="00F6663B" w:rsidP="001D3F67">
      <w:pPr>
        <w:spacing w:before="240" w:after="0"/>
        <w:jc w:val="both"/>
        <w:rPr>
          <w:rFonts w:ascii="David" w:hAnsi="David" w:cs="David"/>
          <w:color w:val="000000" w:themeColor="text1"/>
          <w:rtl/>
        </w:rPr>
      </w:pPr>
      <w:r>
        <w:rPr>
          <w:rFonts w:ascii="David" w:hAnsi="David" w:cs="David" w:hint="cs"/>
          <w:color w:val="000000" w:themeColor="text1"/>
          <w:rtl/>
        </w:rPr>
        <w:t>יתכן ואם לא היו נותנים לבעלים לסווג את ההשקעה כהלוואה</w:t>
      </w:r>
      <w:r w:rsidR="005B016B">
        <w:rPr>
          <w:rFonts w:ascii="David" w:hAnsi="David" w:cs="David" w:hint="cs"/>
          <w:color w:val="000000" w:themeColor="text1"/>
          <w:rtl/>
        </w:rPr>
        <w:t>,</w:t>
      </w:r>
      <w:r>
        <w:rPr>
          <w:rFonts w:ascii="David" w:hAnsi="David" w:cs="David" w:hint="cs"/>
          <w:color w:val="000000" w:themeColor="text1"/>
          <w:rtl/>
        </w:rPr>
        <w:t xml:space="preserve"> הם לא היו מוכנים לתת את הכסף</w:t>
      </w:r>
      <w:r w:rsidR="00E24CDB">
        <w:rPr>
          <w:rFonts w:ascii="David" w:hAnsi="David" w:cs="David" w:hint="cs"/>
          <w:color w:val="000000" w:themeColor="text1"/>
          <w:rtl/>
        </w:rPr>
        <w:t>,</w:t>
      </w:r>
      <w:r>
        <w:rPr>
          <w:rFonts w:ascii="David" w:hAnsi="David" w:cs="David" w:hint="cs"/>
          <w:color w:val="000000" w:themeColor="text1"/>
          <w:rtl/>
        </w:rPr>
        <w:t xml:space="preserve"> יהיו מוכנים להשקיע בחברה רק אם הכסף הנוסף יהיה מוגן ויחזור אליהם יחד עם שאר הנושים. </w:t>
      </w:r>
      <w:r w:rsidRPr="00F6663B">
        <w:rPr>
          <w:rFonts w:ascii="David" w:hAnsi="David" w:cs="David" w:hint="cs"/>
          <w:b/>
          <w:bCs/>
          <w:color w:val="FF0000"/>
          <w:rtl/>
        </w:rPr>
        <w:t>אם יכריחו את בעלי המניות לתת את הכסף כהשקעה הונית הכסף לא היה מתקבל מלכתחילה</w:t>
      </w:r>
      <w:r>
        <w:rPr>
          <w:rFonts w:ascii="David" w:hAnsi="David" w:cs="David" w:hint="cs"/>
          <w:color w:val="000000" w:themeColor="text1"/>
          <w:rtl/>
        </w:rPr>
        <w:t>.</w:t>
      </w:r>
      <w:r w:rsidR="00E24CDB">
        <w:rPr>
          <w:rFonts w:ascii="David" w:hAnsi="David" w:cs="David" w:hint="cs"/>
          <w:color w:val="000000" w:themeColor="text1"/>
          <w:rtl/>
        </w:rPr>
        <w:t xml:space="preserve"> </w:t>
      </w:r>
      <w:r>
        <w:rPr>
          <w:rFonts w:ascii="David" w:hAnsi="David" w:cs="David" w:hint="cs"/>
          <w:color w:val="000000" w:themeColor="text1"/>
          <w:rtl/>
        </w:rPr>
        <w:t xml:space="preserve">הטיעון הזה בעייתי מאוד בעיני המרצה אך </w:t>
      </w:r>
      <w:r w:rsidRPr="00472314">
        <w:rPr>
          <w:rFonts w:ascii="David" w:hAnsi="David" w:cs="David" w:hint="cs"/>
          <w:b/>
          <w:bCs/>
          <w:color w:val="000000" w:themeColor="text1"/>
          <w:rtl/>
        </w:rPr>
        <w:t>ביהמ״ש בסופו של דבר הפך זאת להלכה</w:t>
      </w:r>
      <w:r>
        <w:rPr>
          <w:rFonts w:ascii="David" w:hAnsi="David" w:cs="David" w:hint="cs"/>
          <w:color w:val="000000" w:themeColor="text1"/>
          <w:rtl/>
        </w:rPr>
        <w:t>. יש בפסיקה של המחוזי מקרה בו מעלים את האפשרות של אימוץ דוקטרינה מארה״ב שנקראת ״</w:t>
      </w:r>
      <w:r w:rsidRPr="00472314">
        <w:rPr>
          <w:rFonts w:ascii="David" w:hAnsi="David" w:cs="David" w:hint="cs"/>
          <w:b/>
          <w:bCs/>
          <w:color w:val="000000" w:themeColor="text1"/>
          <w:rtl/>
        </w:rPr>
        <w:t>איפיון מחדש</w:t>
      </w:r>
      <w:r>
        <w:rPr>
          <w:rFonts w:ascii="David" w:hAnsi="David" w:cs="David" w:hint="cs"/>
          <w:color w:val="000000" w:themeColor="text1"/>
          <w:rtl/>
        </w:rPr>
        <w:t>״ של הלוואת בעלים בתור השקעה הונית. אפשר לסווג מחדש את ההלוואה כהון ואז אין צורך בהרמת מסך, בין אם מדובר בהלוואת בעלים  או בשווי כסף</w:t>
      </w:r>
      <w:r w:rsidR="003104C9">
        <w:rPr>
          <w:rFonts w:ascii="David" w:hAnsi="David" w:cs="David" w:hint="cs"/>
          <w:color w:val="000000" w:themeColor="text1"/>
          <w:rtl/>
        </w:rPr>
        <w:t>.</w:t>
      </w:r>
      <w:r w:rsidR="007A1DD4" w:rsidRPr="005B016B">
        <w:rPr>
          <w:rFonts w:ascii="David" w:hAnsi="David" w:cs="David" w:hint="cs"/>
          <w:b/>
          <w:bCs/>
          <w:color w:val="FF0000"/>
          <w:rtl/>
        </w:rPr>
        <w:t>ההלכה היא כדעת פרוקצ'יה</w:t>
      </w:r>
      <w:r w:rsidR="007A1DD4">
        <w:rPr>
          <w:rFonts w:ascii="David" w:hAnsi="David" w:cs="David" w:hint="cs"/>
          <w:rtl/>
        </w:rPr>
        <w:t xml:space="preserve">. </w:t>
      </w:r>
    </w:p>
    <w:p w14:paraId="3D4FEF1B" w14:textId="5B45E7D0" w:rsidR="009E1E6E" w:rsidRPr="00A21B44" w:rsidRDefault="009E1E6E" w:rsidP="00262AE0">
      <w:pPr>
        <w:spacing w:before="240"/>
        <w:jc w:val="both"/>
        <w:rPr>
          <w:rFonts w:ascii="David" w:hAnsi="David" w:cs="David"/>
          <w:rtl/>
        </w:rPr>
      </w:pPr>
      <w:r w:rsidRPr="005E35A8">
        <w:rPr>
          <w:rFonts w:ascii="David" w:hAnsi="David" w:cs="David" w:hint="cs"/>
          <w:color w:val="000000" w:themeColor="text1"/>
          <w:rtl/>
        </w:rPr>
        <w:t>המצב הקלאסי של מימון דק הוא כשיש מימון דק בתחילת חיי החברה ואין שינוי לאחר מכן מה שגורר את החברה לקשיים</w:t>
      </w:r>
      <w:r>
        <w:rPr>
          <w:rFonts w:ascii="David" w:hAnsi="David" w:cs="David" w:hint="cs"/>
          <w:color w:val="000000" w:themeColor="text1"/>
          <w:rtl/>
        </w:rPr>
        <w:t xml:space="preserve">. גם  </w:t>
      </w:r>
      <w:r w:rsidR="005E35A8">
        <w:rPr>
          <w:rFonts w:ascii="David" w:hAnsi="David" w:cs="David" w:hint="cs"/>
          <w:color w:val="000000" w:themeColor="text1"/>
          <w:rtl/>
        </w:rPr>
        <w:t>אם</w:t>
      </w:r>
      <w:r>
        <w:rPr>
          <w:rFonts w:ascii="David" w:hAnsi="David" w:cs="David" w:hint="cs"/>
          <w:color w:val="000000" w:themeColor="text1"/>
          <w:rtl/>
        </w:rPr>
        <w:t xml:space="preserve"> החברה שגשגה כמה שנים, כל עוד מבחינת המסמכים של החברה, ההון שמוזרם ע״י בעלי מניות קטן, מדובר על הון דק</w:t>
      </w:r>
      <w:r w:rsidR="00E23C5C">
        <w:rPr>
          <w:rFonts w:ascii="David" w:hAnsi="David" w:cs="David" w:hint="cs"/>
          <w:color w:val="000000" w:themeColor="text1"/>
          <w:rtl/>
        </w:rPr>
        <w:t>.</w:t>
      </w:r>
      <w:r>
        <w:rPr>
          <w:rFonts w:ascii="David" w:hAnsi="David" w:cs="David" w:hint="cs"/>
          <w:color w:val="000000" w:themeColor="text1"/>
          <w:rtl/>
        </w:rPr>
        <w:t xml:space="preserve"> התנאי של </w:t>
      </w:r>
      <w:r w:rsidRPr="00422EF0">
        <w:rPr>
          <w:rFonts w:ascii="David" w:hAnsi="David" w:cs="David" w:hint="cs"/>
          <w:b/>
          <w:bCs/>
          <w:color w:val="FF33CC"/>
          <w:rtl/>
        </w:rPr>
        <w:t>סעיף 6(ג)</w:t>
      </w:r>
      <w:r w:rsidRPr="00422EF0">
        <w:rPr>
          <w:rFonts w:ascii="David" w:hAnsi="David" w:cs="David" w:hint="cs"/>
          <w:color w:val="FF33CC"/>
          <w:rtl/>
        </w:rPr>
        <w:t xml:space="preserve"> </w:t>
      </w:r>
      <w:r>
        <w:rPr>
          <w:rFonts w:ascii="David" w:hAnsi="David" w:cs="David" w:hint="cs"/>
          <w:color w:val="000000" w:themeColor="text1"/>
          <w:rtl/>
        </w:rPr>
        <w:t xml:space="preserve">עבור הרמת מסך חלקית הם אותם תנאים של </w:t>
      </w:r>
      <w:r w:rsidRPr="00422EF0">
        <w:rPr>
          <w:rFonts w:ascii="David" w:hAnsi="David" w:cs="David" w:hint="cs"/>
          <w:b/>
          <w:bCs/>
          <w:color w:val="FF33CC"/>
          <w:rtl/>
        </w:rPr>
        <w:t>סעיף 6(א)</w:t>
      </w:r>
      <w:r>
        <w:rPr>
          <w:rFonts w:ascii="David" w:hAnsi="David" w:cs="David" w:hint="cs"/>
          <w:color w:val="000000" w:themeColor="text1"/>
          <w:rtl/>
        </w:rPr>
        <w:t xml:space="preserve">. השופט רובינשטיין פותח פתח לכך שיכול להיות שלמרות שעקרונית הם אותם מבחנים אבל </w:t>
      </w:r>
      <w:r w:rsidRPr="00EF42BA">
        <w:rPr>
          <w:rFonts w:ascii="David" w:hAnsi="David" w:cs="David" w:hint="cs"/>
          <w:b/>
          <w:bCs/>
          <w:color w:val="000000" w:themeColor="text1"/>
          <w:rtl/>
        </w:rPr>
        <w:t>הרף</w:t>
      </w:r>
      <w:r>
        <w:rPr>
          <w:rFonts w:ascii="David" w:hAnsi="David" w:cs="David" w:hint="cs"/>
          <w:b/>
          <w:bCs/>
          <w:color w:val="000000" w:themeColor="text1"/>
          <w:rtl/>
        </w:rPr>
        <w:t xml:space="preserve"> להוכחת המבחנים</w:t>
      </w:r>
      <w:r w:rsidRPr="00EF42BA">
        <w:rPr>
          <w:rFonts w:ascii="David" w:hAnsi="David" w:cs="David" w:hint="cs"/>
          <w:b/>
          <w:bCs/>
          <w:color w:val="000000" w:themeColor="text1"/>
          <w:rtl/>
        </w:rPr>
        <w:t xml:space="preserve"> יהיה שונה אם מדובר בהרמת מסך מלאה או חלקית</w:t>
      </w:r>
      <w:r>
        <w:rPr>
          <w:rFonts w:ascii="David" w:hAnsi="David" w:cs="David" w:hint="cs"/>
          <w:color w:val="000000" w:themeColor="text1"/>
          <w:rtl/>
        </w:rPr>
        <w:t>.</w:t>
      </w:r>
    </w:p>
    <w:p w14:paraId="4CF2420E" w14:textId="77777777" w:rsidR="00C02500" w:rsidRDefault="009E1E6E" w:rsidP="002061D1">
      <w:pPr>
        <w:spacing w:after="0"/>
        <w:jc w:val="both"/>
        <w:rPr>
          <w:rFonts w:ascii="David" w:hAnsi="David" w:cs="David"/>
          <w:color w:val="000000" w:themeColor="text1"/>
          <w:rtl/>
        </w:rPr>
      </w:pPr>
      <w:r w:rsidRPr="002061D1">
        <w:rPr>
          <w:rFonts w:ascii="David" w:hAnsi="David" w:cs="David" w:hint="cs"/>
          <w:b/>
          <w:bCs/>
          <w:color w:val="000000" w:themeColor="text1"/>
          <w:u w:val="single"/>
          <w:rtl/>
        </w:rPr>
        <w:t>האם נרים מסך כשיש מימון דק שנצור תוך כדי מחזור חי</w:t>
      </w:r>
      <w:r w:rsidR="007F2EFA" w:rsidRPr="002061D1">
        <w:rPr>
          <w:rFonts w:ascii="David" w:hAnsi="David" w:cs="David" w:hint="cs"/>
          <w:b/>
          <w:bCs/>
          <w:color w:val="000000" w:themeColor="text1"/>
          <w:u w:val="single"/>
          <w:rtl/>
        </w:rPr>
        <w:t>י</w:t>
      </w:r>
      <w:r w:rsidRPr="002061D1">
        <w:rPr>
          <w:rFonts w:ascii="David" w:hAnsi="David" w:cs="David" w:hint="cs"/>
          <w:b/>
          <w:bCs/>
          <w:color w:val="000000" w:themeColor="text1"/>
          <w:u w:val="single"/>
          <w:rtl/>
        </w:rPr>
        <w:t>ה של החברה (ולא במעמד הקמתה)</w:t>
      </w:r>
      <w:r w:rsidRPr="00EF42BA">
        <w:rPr>
          <w:rFonts w:ascii="David" w:hAnsi="David" w:cs="David" w:hint="cs"/>
          <w:color w:val="000000" w:themeColor="text1"/>
          <w:u w:val="single"/>
          <w:rtl/>
        </w:rPr>
        <w:t>?</w:t>
      </w:r>
      <w:r w:rsidR="00BC5042">
        <w:rPr>
          <w:rFonts w:ascii="David" w:hAnsi="David" w:cs="David" w:hint="cs"/>
          <w:color w:val="000000" w:themeColor="text1"/>
          <w:rtl/>
        </w:rPr>
        <w:t xml:space="preserve"> </w:t>
      </w:r>
    </w:p>
    <w:p w14:paraId="6BFD71D1" w14:textId="61220644" w:rsidR="00D02263" w:rsidRPr="00ED0CC7" w:rsidRDefault="009E1E6E" w:rsidP="000A1F17">
      <w:pPr>
        <w:pStyle w:val="a7"/>
        <w:numPr>
          <w:ilvl w:val="0"/>
          <w:numId w:val="61"/>
        </w:numPr>
        <w:spacing w:after="0"/>
        <w:jc w:val="both"/>
        <w:rPr>
          <w:rFonts w:ascii="David" w:hAnsi="David" w:cs="David"/>
          <w:color w:val="000000" w:themeColor="text1"/>
          <w:u w:val="single"/>
          <w:rtl/>
        </w:rPr>
      </w:pPr>
      <w:r w:rsidRPr="00ED0CC7">
        <w:rPr>
          <w:rFonts w:ascii="David" w:hAnsi="David" w:cs="David" w:hint="cs"/>
          <w:b/>
          <w:bCs/>
          <w:color w:val="00B0F0"/>
          <w:rtl/>
        </w:rPr>
        <w:t xml:space="preserve">מקור ראשון נ' </w:t>
      </w:r>
      <w:r w:rsidRPr="00ED0CC7">
        <w:rPr>
          <w:rFonts w:ascii="David" w:hAnsi="David" w:cs="David"/>
          <w:b/>
          <w:bCs/>
          <w:color w:val="00B0F0"/>
        </w:rPr>
        <w:t>Business Systems Consultants</w:t>
      </w:r>
      <w:r w:rsidRPr="00ED0CC7">
        <w:rPr>
          <w:rFonts w:ascii="David" w:hAnsi="David" w:cs="David" w:hint="cs"/>
          <w:color w:val="00B0F0"/>
          <w:rtl/>
        </w:rPr>
        <w:t xml:space="preserve"> </w:t>
      </w:r>
      <w:r w:rsidRPr="00ED0CC7">
        <w:rPr>
          <w:rFonts w:ascii="David" w:hAnsi="David" w:cs="David" w:hint="cs"/>
          <w:color w:val="000000" w:themeColor="text1"/>
          <w:rtl/>
        </w:rPr>
        <w:t xml:space="preserve">: יישום של הרמת מסך בעילה של מימון דק, גם כשהחברה לא הוקמה במימון דק. </w:t>
      </w:r>
      <w:r w:rsidRPr="00ED0CC7">
        <w:rPr>
          <w:rFonts w:ascii="David" w:hAnsi="David" w:cs="David" w:hint="cs"/>
          <w:rtl/>
        </w:rPr>
        <w:t>הבעלים של ׳מקור ראשון׳ מזרימה לחברה</w:t>
      </w:r>
      <w:r w:rsidR="00FC4DF4" w:rsidRPr="00ED0CC7">
        <w:rPr>
          <w:rFonts w:ascii="David" w:hAnsi="David" w:cs="David" w:hint="cs"/>
          <w:rtl/>
        </w:rPr>
        <w:t xml:space="preserve"> 'מקור</w:t>
      </w:r>
      <w:r w:rsidRPr="00ED0CC7">
        <w:rPr>
          <w:rFonts w:ascii="David" w:hAnsi="David" w:cs="David" w:hint="cs"/>
          <w:rtl/>
        </w:rPr>
        <w:t xml:space="preserve"> ראשון</w:t>
      </w:r>
      <w:r w:rsidR="00FC4DF4" w:rsidRPr="00ED0CC7">
        <w:rPr>
          <w:rFonts w:ascii="David" w:hAnsi="David" w:cs="David" w:hint="cs"/>
          <w:rtl/>
        </w:rPr>
        <w:t>'</w:t>
      </w:r>
      <w:r w:rsidRPr="00ED0CC7">
        <w:rPr>
          <w:rFonts w:ascii="David" w:hAnsi="David" w:cs="David" w:hint="cs"/>
          <w:rtl/>
        </w:rPr>
        <w:t xml:space="preserve"> 30 מיליון כהלוואת בעלים כאשר החברה נקלעת לקשיים. </w:t>
      </w:r>
      <w:r w:rsidRPr="00ED0CC7">
        <w:rPr>
          <w:rFonts w:ascii="David" w:hAnsi="David" w:cs="David" w:hint="cs"/>
          <w:color w:val="000000" w:themeColor="text1"/>
          <w:rtl/>
        </w:rPr>
        <w:t xml:space="preserve">כאן יישמו את ההלכה של </w:t>
      </w:r>
      <w:r w:rsidRPr="00ED0CC7">
        <w:rPr>
          <w:rFonts w:ascii="David" w:hAnsi="David" w:cs="David" w:hint="cs"/>
          <w:b/>
          <w:bCs/>
          <w:color w:val="00B0F0"/>
          <w:rtl/>
        </w:rPr>
        <w:t>אפרוחי הצפון</w:t>
      </w:r>
      <w:r w:rsidR="00FC4DF4" w:rsidRPr="00ED0CC7">
        <w:rPr>
          <w:rFonts w:ascii="David" w:hAnsi="David" w:cs="David" w:hint="cs"/>
          <w:color w:val="000000" w:themeColor="text1"/>
          <w:rtl/>
        </w:rPr>
        <w:t xml:space="preserve"> </w:t>
      </w:r>
      <w:r w:rsidR="00FC4DF4" w:rsidRPr="00ED0CC7">
        <w:rPr>
          <w:rFonts w:ascii="David" w:hAnsi="David" w:cs="David"/>
          <w:color w:val="000000" w:themeColor="text1"/>
          <w:rtl/>
        </w:rPr>
        <w:t>–</w:t>
      </w:r>
      <w:r w:rsidR="00FC4DF4" w:rsidRPr="00ED0CC7">
        <w:rPr>
          <w:rFonts w:ascii="David" w:hAnsi="David" w:cs="David" w:hint="cs"/>
          <w:color w:val="000000" w:themeColor="text1"/>
          <w:rtl/>
        </w:rPr>
        <w:t xml:space="preserve"> </w:t>
      </w:r>
      <w:r w:rsidRPr="00ED0CC7">
        <w:rPr>
          <w:rFonts w:ascii="David" w:hAnsi="David" w:cs="David" w:hint="cs"/>
          <w:b/>
          <w:bCs/>
          <w:color w:val="FF0000"/>
          <w:rtl/>
        </w:rPr>
        <w:t>מימון דק כשלעצמו מספיק להרמת מסך גם בהקשר של חברה הנקלעת למצוקה כספית במהלך חייה</w:t>
      </w:r>
      <w:r w:rsidRPr="00ED0CC7">
        <w:rPr>
          <w:rFonts w:ascii="David" w:hAnsi="David" w:cs="David" w:hint="cs"/>
          <w:color w:val="000000" w:themeColor="text1"/>
          <w:rtl/>
        </w:rPr>
        <w:t xml:space="preserve">. הלוואת הבעלים המדוברת לא נחשבת כחוב מאחר ומדובר על חברה במימון דק. </w:t>
      </w:r>
      <w:r w:rsidR="00D02263" w:rsidRPr="00ED0CC7">
        <w:rPr>
          <w:rFonts w:ascii="David" w:hAnsi="David" w:cs="David" w:hint="cs"/>
          <w:b/>
          <w:bCs/>
          <w:color w:val="00B050"/>
          <w:rtl/>
        </w:rPr>
        <w:t>השופט מינץ</w:t>
      </w:r>
      <w:r w:rsidR="00D02263" w:rsidRPr="00ED0CC7">
        <w:rPr>
          <w:rFonts w:ascii="David" w:hAnsi="David" w:cs="David" w:hint="cs"/>
          <w:color w:val="00B050"/>
          <w:rtl/>
        </w:rPr>
        <w:t xml:space="preserve"> </w:t>
      </w:r>
      <w:r w:rsidR="00D02263" w:rsidRPr="00ED0CC7">
        <w:rPr>
          <w:rFonts w:ascii="David" w:hAnsi="David" w:cs="David" w:hint="cs"/>
          <w:color w:val="000000" w:themeColor="text1"/>
          <w:rtl/>
        </w:rPr>
        <w:t xml:space="preserve">הלך בקו בו נקטה </w:t>
      </w:r>
      <w:r w:rsidR="00D02263" w:rsidRPr="00ED0CC7">
        <w:rPr>
          <w:rFonts w:ascii="David" w:hAnsi="David" w:cs="David" w:hint="cs"/>
          <w:b/>
          <w:bCs/>
          <w:color w:val="00B050"/>
          <w:rtl/>
        </w:rPr>
        <w:t>פרוקצ'יה</w:t>
      </w:r>
      <w:r w:rsidR="00D02263" w:rsidRPr="00ED0CC7">
        <w:rPr>
          <w:rFonts w:ascii="David" w:hAnsi="David" w:cs="David" w:hint="cs"/>
          <w:color w:val="000000" w:themeColor="text1"/>
          <w:rtl/>
        </w:rPr>
        <w:t xml:space="preserve">. </w:t>
      </w:r>
      <w:r w:rsidR="00777A31" w:rsidRPr="00ED0CC7">
        <w:rPr>
          <w:rFonts w:ascii="David" w:hAnsi="David" w:cs="David" w:hint="cs"/>
          <w:color w:val="000000" w:themeColor="text1"/>
          <w:rtl/>
        </w:rPr>
        <w:t xml:space="preserve">מה שהחמיר את המצב היה שההלוואה הזו לא ממש הלוואה, אלא הון. זה לא מקרה מובהק של הרמת מסך במצב של מימון דק במהלך חיי החברה. </w:t>
      </w:r>
    </w:p>
    <w:p w14:paraId="7C9F3F1A" w14:textId="77777777" w:rsidR="002061D1" w:rsidRDefault="00D02263" w:rsidP="000A1F17">
      <w:pPr>
        <w:pStyle w:val="a7"/>
        <w:numPr>
          <w:ilvl w:val="0"/>
          <w:numId w:val="61"/>
        </w:numPr>
        <w:jc w:val="both"/>
        <w:rPr>
          <w:rFonts w:ascii="David" w:hAnsi="David" w:cs="David"/>
          <w:color w:val="000000" w:themeColor="text1"/>
        </w:rPr>
      </w:pPr>
      <w:r w:rsidRPr="00ED0CC7">
        <w:rPr>
          <w:rFonts w:ascii="David" w:hAnsi="David" w:cs="David" w:hint="cs"/>
          <w:b/>
          <w:bCs/>
          <w:color w:val="00B0F0"/>
          <w:rtl/>
        </w:rPr>
        <w:t>פס"ד פנינגשטיין</w:t>
      </w:r>
      <w:r w:rsidRPr="00ED0CC7">
        <w:rPr>
          <w:rFonts w:ascii="David" w:hAnsi="David" w:cs="David" w:hint="cs"/>
          <w:b/>
          <w:bCs/>
          <w:color w:val="000000" w:themeColor="text1"/>
          <w:rtl/>
        </w:rPr>
        <w:t xml:space="preserve">: </w:t>
      </w:r>
      <w:r w:rsidRPr="00ED0CC7">
        <w:rPr>
          <w:rFonts w:ascii="David" w:hAnsi="David" w:cs="David" w:hint="cs"/>
          <w:rtl/>
        </w:rPr>
        <w:t>המערער</w:t>
      </w:r>
      <w:r w:rsidRPr="00ED0CC7">
        <w:rPr>
          <w:rFonts w:ascii="David" w:hAnsi="David" w:cs="David"/>
          <w:rtl/>
        </w:rPr>
        <w:t xml:space="preserve"> </w:t>
      </w:r>
      <w:r w:rsidRPr="00ED0CC7">
        <w:rPr>
          <w:rFonts w:ascii="David" w:hAnsi="David" w:cs="David" w:hint="cs"/>
          <w:rtl/>
        </w:rPr>
        <w:t>היה</w:t>
      </w:r>
      <w:r w:rsidRPr="00ED0CC7">
        <w:rPr>
          <w:rFonts w:ascii="David" w:hAnsi="David" w:cs="David"/>
          <w:rtl/>
        </w:rPr>
        <w:t xml:space="preserve"> </w:t>
      </w:r>
      <w:r w:rsidRPr="00ED0CC7">
        <w:rPr>
          <w:rFonts w:ascii="David" w:hAnsi="David" w:cs="David" w:hint="cs"/>
          <w:rtl/>
        </w:rPr>
        <w:t>מנהלה</w:t>
      </w:r>
      <w:r w:rsidRPr="00ED0CC7">
        <w:rPr>
          <w:rFonts w:ascii="David" w:hAnsi="David" w:cs="David"/>
          <w:rtl/>
        </w:rPr>
        <w:t xml:space="preserve"> </w:t>
      </w:r>
      <w:r w:rsidRPr="00ED0CC7">
        <w:rPr>
          <w:rFonts w:ascii="David" w:hAnsi="David" w:cs="David" w:hint="cs"/>
          <w:rtl/>
        </w:rPr>
        <w:t>הכללי</w:t>
      </w:r>
      <w:r w:rsidRPr="00ED0CC7">
        <w:rPr>
          <w:rFonts w:ascii="David" w:hAnsi="David" w:cs="David"/>
          <w:rtl/>
        </w:rPr>
        <w:t xml:space="preserve"> </w:t>
      </w:r>
      <w:r w:rsidRPr="00ED0CC7">
        <w:rPr>
          <w:rFonts w:ascii="David" w:hAnsi="David" w:cs="David" w:hint="cs"/>
          <w:rtl/>
        </w:rPr>
        <w:t>של</w:t>
      </w:r>
      <w:r w:rsidRPr="00ED0CC7">
        <w:rPr>
          <w:rFonts w:ascii="David" w:hAnsi="David" w:cs="David"/>
          <w:rtl/>
        </w:rPr>
        <w:t xml:space="preserve"> </w:t>
      </w:r>
      <w:r w:rsidRPr="00ED0CC7">
        <w:rPr>
          <w:rFonts w:ascii="David" w:hAnsi="David" w:cs="David" w:hint="cs"/>
          <w:rtl/>
        </w:rPr>
        <w:t>חברת</w:t>
      </w:r>
      <w:r w:rsidRPr="00ED0CC7">
        <w:rPr>
          <w:rFonts w:ascii="David" w:hAnsi="David" w:cs="David"/>
          <w:rtl/>
        </w:rPr>
        <w:t xml:space="preserve"> </w:t>
      </w:r>
      <w:r w:rsidRPr="00ED0CC7">
        <w:rPr>
          <w:rFonts w:ascii="David" w:hAnsi="David" w:cs="David" w:hint="cs"/>
          <w:rtl/>
        </w:rPr>
        <w:t>החופר</w:t>
      </w:r>
      <w:r w:rsidRPr="00ED0CC7">
        <w:rPr>
          <w:rFonts w:ascii="David" w:hAnsi="David" w:cs="David"/>
          <w:rtl/>
        </w:rPr>
        <w:t xml:space="preserve"> </w:t>
      </w:r>
      <w:r w:rsidRPr="00ED0CC7">
        <w:rPr>
          <w:rFonts w:ascii="David" w:hAnsi="David" w:cs="David" w:hint="cs"/>
          <w:rtl/>
        </w:rPr>
        <w:t>בע</w:t>
      </w:r>
      <w:r w:rsidRPr="00ED0CC7">
        <w:rPr>
          <w:rFonts w:ascii="David" w:hAnsi="David" w:cs="David"/>
          <w:rtl/>
        </w:rPr>
        <w:t>"</w:t>
      </w:r>
      <w:r w:rsidRPr="00ED0CC7">
        <w:rPr>
          <w:rFonts w:ascii="David" w:hAnsi="David" w:cs="David" w:hint="cs"/>
          <w:rtl/>
        </w:rPr>
        <w:t>מ</w:t>
      </w:r>
      <w:r w:rsidR="00FC4DF4" w:rsidRPr="00ED0CC7">
        <w:rPr>
          <w:rFonts w:ascii="David" w:hAnsi="David" w:cs="David" w:hint="cs"/>
          <w:rtl/>
        </w:rPr>
        <w:t xml:space="preserve">, </w:t>
      </w:r>
      <w:r w:rsidRPr="00ED0CC7">
        <w:rPr>
          <w:rFonts w:ascii="David" w:hAnsi="David" w:cs="David" w:hint="cs"/>
          <w:rtl/>
        </w:rPr>
        <w:t>שעיסוקה</w:t>
      </w:r>
      <w:r w:rsidR="00FC4DF4" w:rsidRPr="00ED0CC7">
        <w:rPr>
          <w:rFonts w:ascii="David" w:hAnsi="David" w:cs="David" w:hint="cs"/>
          <w:rtl/>
        </w:rPr>
        <w:t xml:space="preserve"> היה</w:t>
      </w:r>
      <w:r w:rsidRPr="00ED0CC7">
        <w:rPr>
          <w:rFonts w:ascii="David" w:hAnsi="David" w:cs="David"/>
          <w:rtl/>
        </w:rPr>
        <w:t xml:space="preserve"> </w:t>
      </w:r>
      <w:r w:rsidRPr="00ED0CC7">
        <w:rPr>
          <w:rFonts w:ascii="David" w:hAnsi="David" w:cs="David" w:hint="cs"/>
          <w:rtl/>
        </w:rPr>
        <w:t>בתחום</w:t>
      </w:r>
      <w:r w:rsidRPr="00ED0CC7">
        <w:rPr>
          <w:rFonts w:ascii="David" w:hAnsi="David" w:cs="David"/>
          <w:rtl/>
        </w:rPr>
        <w:t xml:space="preserve"> </w:t>
      </w:r>
      <w:r w:rsidRPr="00ED0CC7">
        <w:rPr>
          <w:rFonts w:ascii="David" w:hAnsi="David" w:cs="David" w:hint="cs"/>
          <w:rtl/>
        </w:rPr>
        <w:t>התשתיות</w:t>
      </w:r>
      <w:r w:rsidRPr="00ED0CC7">
        <w:rPr>
          <w:rFonts w:ascii="David" w:hAnsi="David" w:cs="David"/>
          <w:rtl/>
        </w:rPr>
        <w:t xml:space="preserve"> </w:t>
      </w:r>
      <w:r w:rsidRPr="00ED0CC7">
        <w:rPr>
          <w:rFonts w:ascii="David" w:hAnsi="David" w:cs="David" w:hint="cs"/>
          <w:rtl/>
        </w:rPr>
        <w:t>והכבישים</w:t>
      </w:r>
      <w:r w:rsidRPr="00ED0CC7">
        <w:rPr>
          <w:rFonts w:ascii="David" w:hAnsi="David" w:cs="David"/>
          <w:rtl/>
        </w:rPr>
        <w:t xml:space="preserve">. </w:t>
      </w:r>
      <w:r w:rsidR="009944C2" w:rsidRPr="00ED0CC7">
        <w:rPr>
          <w:rFonts w:ascii="David" w:hAnsi="David" w:cs="David" w:hint="cs"/>
          <w:rtl/>
        </w:rPr>
        <w:t>היה יחסי אמון ועבודה הדוקה במשך 30 שנה.</w:t>
      </w:r>
      <w:r w:rsidRPr="00ED0CC7">
        <w:rPr>
          <w:rFonts w:ascii="David" w:hAnsi="David" w:cs="David" w:hint="cs"/>
          <w:rtl/>
        </w:rPr>
        <w:t>ב</w:t>
      </w:r>
      <w:r w:rsidRPr="00ED0CC7">
        <w:rPr>
          <w:rFonts w:ascii="David" w:hAnsi="David" w:cs="David"/>
          <w:rtl/>
        </w:rPr>
        <w:t xml:space="preserve">1996 </w:t>
      </w:r>
      <w:r w:rsidRPr="00ED0CC7">
        <w:rPr>
          <w:rFonts w:ascii="David" w:hAnsi="David" w:cs="David" w:hint="cs"/>
          <w:rtl/>
        </w:rPr>
        <w:t>הושבת</w:t>
      </w:r>
      <w:r w:rsidRPr="00ED0CC7">
        <w:rPr>
          <w:rFonts w:ascii="David" w:hAnsi="David" w:cs="David"/>
          <w:rtl/>
        </w:rPr>
        <w:t xml:space="preserve"> </w:t>
      </w:r>
      <w:r w:rsidRPr="00ED0CC7">
        <w:rPr>
          <w:rFonts w:ascii="David" w:hAnsi="David" w:cs="David" w:hint="cs"/>
          <w:rtl/>
        </w:rPr>
        <w:t>מפעל</w:t>
      </w:r>
      <w:r w:rsidRPr="00ED0CC7">
        <w:rPr>
          <w:rFonts w:ascii="David" w:hAnsi="David" w:cs="David"/>
          <w:rtl/>
        </w:rPr>
        <w:t xml:space="preserve"> </w:t>
      </w:r>
      <w:r w:rsidRPr="00ED0CC7">
        <w:rPr>
          <w:rFonts w:ascii="David" w:hAnsi="David" w:cs="David" w:hint="cs"/>
          <w:rtl/>
        </w:rPr>
        <w:t>משותף</w:t>
      </w:r>
      <w:r w:rsidRPr="00ED0CC7">
        <w:rPr>
          <w:rFonts w:ascii="David" w:hAnsi="David" w:cs="David"/>
          <w:rtl/>
        </w:rPr>
        <w:t xml:space="preserve"> </w:t>
      </w:r>
      <w:r w:rsidRPr="00ED0CC7">
        <w:rPr>
          <w:rFonts w:ascii="David" w:hAnsi="David" w:cs="David" w:hint="cs"/>
          <w:rtl/>
        </w:rPr>
        <w:t>לצדדים</w:t>
      </w:r>
      <w:r w:rsidRPr="00ED0CC7">
        <w:rPr>
          <w:rFonts w:ascii="David" w:hAnsi="David" w:cs="David"/>
          <w:rtl/>
        </w:rPr>
        <w:t xml:space="preserve"> </w:t>
      </w:r>
      <w:r w:rsidRPr="00ED0CC7">
        <w:rPr>
          <w:rFonts w:ascii="David" w:hAnsi="David" w:cs="David" w:hint="cs"/>
          <w:rtl/>
        </w:rPr>
        <w:t>עקב</w:t>
      </w:r>
      <w:r w:rsidRPr="00ED0CC7">
        <w:rPr>
          <w:rFonts w:ascii="David" w:hAnsi="David" w:cs="David"/>
          <w:rtl/>
        </w:rPr>
        <w:t xml:space="preserve"> </w:t>
      </w:r>
      <w:r w:rsidRPr="00ED0CC7">
        <w:rPr>
          <w:rFonts w:ascii="David" w:hAnsi="David" w:cs="David" w:hint="cs"/>
          <w:rtl/>
        </w:rPr>
        <w:t>אי</w:t>
      </w:r>
      <w:r w:rsidRPr="00ED0CC7">
        <w:rPr>
          <w:rFonts w:ascii="David" w:hAnsi="David" w:cs="David"/>
          <w:rtl/>
        </w:rPr>
        <w:t xml:space="preserve"> </w:t>
      </w:r>
      <w:r w:rsidRPr="00ED0CC7">
        <w:rPr>
          <w:rFonts w:ascii="David" w:hAnsi="David" w:cs="David" w:hint="cs"/>
          <w:rtl/>
        </w:rPr>
        <w:t>כדאיות</w:t>
      </w:r>
      <w:r w:rsidRPr="00ED0CC7">
        <w:rPr>
          <w:rFonts w:ascii="David" w:hAnsi="David" w:cs="David"/>
          <w:rtl/>
        </w:rPr>
        <w:t xml:space="preserve"> </w:t>
      </w:r>
      <w:r w:rsidRPr="00ED0CC7">
        <w:rPr>
          <w:rFonts w:ascii="David" w:hAnsi="David" w:cs="David" w:hint="cs"/>
          <w:rtl/>
        </w:rPr>
        <w:t>כלכלית</w:t>
      </w:r>
      <w:r w:rsidRPr="00ED0CC7">
        <w:rPr>
          <w:rFonts w:ascii="David" w:hAnsi="David" w:cs="David"/>
          <w:rtl/>
        </w:rPr>
        <w:t xml:space="preserve">. </w:t>
      </w:r>
      <w:r w:rsidR="009944C2" w:rsidRPr="00ED0CC7">
        <w:rPr>
          <w:rFonts w:ascii="David" w:hAnsi="David" w:cs="David" w:hint="cs"/>
          <w:rtl/>
        </w:rPr>
        <w:t>החברה ז</w:t>
      </w:r>
      <w:r w:rsidR="003503F5" w:rsidRPr="00ED0CC7">
        <w:rPr>
          <w:rFonts w:ascii="David" w:hAnsi="David" w:cs="David" w:hint="cs"/>
          <w:rtl/>
        </w:rPr>
        <w:t xml:space="preserve">כתה במכרזים והוחלט </w:t>
      </w:r>
      <w:r w:rsidR="001768C7" w:rsidRPr="00ED0CC7">
        <w:rPr>
          <w:rFonts w:ascii="David" w:hAnsi="David" w:cs="David" w:hint="cs"/>
          <w:rtl/>
        </w:rPr>
        <w:t>להאריך את המפעל בעוד שנה.</w:t>
      </w:r>
      <w:r w:rsidRPr="00ED0CC7">
        <w:rPr>
          <w:rFonts w:ascii="David" w:hAnsi="David" w:cs="David"/>
          <w:rtl/>
        </w:rPr>
        <w:t xml:space="preserve"> </w:t>
      </w:r>
      <w:r w:rsidRPr="00ED0CC7">
        <w:rPr>
          <w:rFonts w:ascii="David" w:hAnsi="David" w:cs="David" w:hint="cs"/>
          <w:rtl/>
        </w:rPr>
        <w:t>הוסכם</w:t>
      </w:r>
      <w:r w:rsidRPr="00ED0CC7">
        <w:rPr>
          <w:rFonts w:ascii="David" w:hAnsi="David" w:cs="David"/>
          <w:rtl/>
        </w:rPr>
        <w:t xml:space="preserve"> </w:t>
      </w:r>
      <w:r w:rsidRPr="00ED0CC7">
        <w:rPr>
          <w:rFonts w:ascii="David" w:hAnsi="David" w:cs="David" w:hint="cs"/>
          <w:rtl/>
        </w:rPr>
        <w:t>שאת</w:t>
      </w:r>
      <w:r w:rsidRPr="00ED0CC7">
        <w:rPr>
          <w:rFonts w:ascii="David" w:hAnsi="David" w:cs="David"/>
          <w:rtl/>
        </w:rPr>
        <w:t xml:space="preserve"> </w:t>
      </w:r>
      <w:r w:rsidRPr="00ED0CC7">
        <w:rPr>
          <w:rFonts w:ascii="David" w:hAnsi="David" w:cs="David" w:hint="cs"/>
          <w:rtl/>
        </w:rPr>
        <w:t>התשלומים</w:t>
      </w:r>
      <w:r w:rsidRPr="00ED0CC7">
        <w:rPr>
          <w:rFonts w:ascii="David" w:hAnsi="David" w:cs="David"/>
          <w:rtl/>
        </w:rPr>
        <w:t xml:space="preserve"> </w:t>
      </w:r>
      <w:r w:rsidRPr="00ED0CC7">
        <w:rPr>
          <w:rFonts w:ascii="David" w:hAnsi="David" w:cs="David" w:hint="cs"/>
          <w:rtl/>
        </w:rPr>
        <w:t>תשלם</w:t>
      </w:r>
      <w:r w:rsidRPr="00ED0CC7">
        <w:rPr>
          <w:rFonts w:ascii="David" w:hAnsi="David" w:cs="David"/>
          <w:rtl/>
        </w:rPr>
        <w:t xml:space="preserve"> </w:t>
      </w:r>
      <w:r w:rsidRPr="00ED0CC7">
        <w:rPr>
          <w:rFonts w:ascii="David" w:hAnsi="David" w:cs="David" w:hint="cs"/>
          <w:rtl/>
        </w:rPr>
        <w:t>החופר</w:t>
      </w:r>
      <w:r w:rsidRPr="00ED0CC7">
        <w:rPr>
          <w:rFonts w:ascii="David" w:hAnsi="David" w:cs="David"/>
          <w:rtl/>
        </w:rPr>
        <w:t xml:space="preserve"> </w:t>
      </w:r>
      <w:r w:rsidRPr="00ED0CC7">
        <w:rPr>
          <w:rFonts w:ascii="David" w:hAnsi="David" w:cs="David" w:hint="cs"/>
          <w:rtl/>
        </w:rPr>
        <w:t>ע</w:t>
      </w:r>
      <w:r w:rsidRPr="00ED0CC7">
        <w:rPr>
          <w:rFonts w:ascii="David" w:hAnsi="David" w:cs="David"/>
          <w:rtl/>
        </w:rPr>
        <w:t>"</w:t>
      </w:r>
      <w:r w:rsidRPr="00ED0CC7">
        <w:rPr>
          <w:rFonts w:ascii="David" w:hAnsi="David" w:cs="David" w:hint="cs"/>
          <w:rtl/>
        </w:rPr>
        <w:t>י</w:t>
      </w:r>
      <w:r w:rsidRPr="00ED0CC7">
        <w:rPr>
          <w:rFonts w:ascii="David" w:hAnsi="David" w:cs="David"/>
          <w:rtl/>
        </w:rPr>
        <w:t xml:space="preserve"> </w:t>
      </w:r>
      <w:r w:rsidRPr="00ED0CC7">
        <w:rPr>
          <w:rFonts w:ascii="David" w:hAnsi="David" w:cs="David" w:hint="cs"/>
          <w:rtl/>
        </w:rPr>
        <w:t>המחאות</w:t>
      </w:r>
      <w:r w:rsidRPr="00ED0CC7">
        <w:rPr>
          <w:rFonts w:ascii="David" w:hAnsi="David" w:cs="David"/>
          <w:rtl/>
        </w:rPr>
        <w:t xml:space="preserve"> </w:t>
      </w:r>
      <w:r w:rsidRPr="00ED0CC7">
        <w:rPr>
          <w:rFonts w:ascii="David" w:hAnsi="David" w:cs="David" w:hint="cs"/>
          <w:rtl/>
        </w:rPr>
        <w:t>דחויות</w:t>
      </w:r>
      <w:r w:rsidRPr="00ED0CC7">
        <w:rPr>
          <w:rFonts w:ascii="David" w:hAnsi="David" w:cs="David"/>
          <w:rtl/>
        </w:rPr>
        <w:t>.</w:t>
      </w:r>
      <w:r w:rsidRPr="00ED0CC7">
        <w:rPr>
          <w:rFonts w:ascii="David" w:hAnsi="David" w:cs="David" w:hint="cs"/>
          <w:rtl/>
        </w:rPr>
        <w:t xml:space="preserve"> ההמחאות</w:t>
      </w:r>
      <w:r w:rsidRPr="00ED0CC7">
        <w:rPr>
          <w:rFonts w:ascii="David" w:hAnsi="David" w:cs="David"/>
          <w:rtl/>
        </w:rPr>
        <w:t xml:space="preserve"> </w:t>
      </w:r>
      <w:r w:rsidRPr="00ED0CC7">
        <w:rPr>
          <w:rFonts w:ascii="David" w:hAnsi="David" w:cs="David" w:hint="cs"/>
          <w:rtl/>
        </w:rPr>
        <w:t>החלו</w:t>
      </w:r>
      <w:r w:rsidRPr="00ED0CC7">
        <w:rPr>
          <w:rFonts w:ascii="David" w:hAnsi="David" w:cs="David"/>
          <w:rtl/>
        </w:rPr>
        <w:t xml:space="preserve"> </w:t>
      </w:r>
      <w:r w:rsidRPr="00ED0CC7">
        <w:rPr>
          <w:rFonts w:ascii="David" w:hAnsi="David" w:cs="David" w:hint="cs"/>
          <w:rtl/>
        </w:rPr>
        <w:t>לחזור</w:t>
      </w:r>
      <w:r w:rsidRPr="00ED0CC7">
        <w:rPr>
          <w:rFonts w:ascii="David" w:hAnsi="David" w:cs="David"/>
          <w:rtl/>
        </w:rPr>
        <w:t xml:space="preserve"> </w:t>
      </w:r>
      <w:r w:rsidRPr="00ED0CC7">
        <w:rPr>
          <w:rFonts w:ascii="David" w:hAnsi="David" w:cs="David" w:hint="cs"/>
          <w:rtl/>
        </w:rPr>
        <w:t>ללא</w:t>
      </w:r>
      <w:r w:rsidRPr="00ED0CC7">
        <w:rPr>
          <w:rFonts w:ascii="David" w:hAnsi="David" w:cs="David"/>
          <w:rtl/>
        </w:rPr>
        <w:t xml:space="preserve"> </w:t>
      </w:r>
      <w:r w:rsidRPr="00ED0CC7">
        <w:rPr>
          <w:rFonts w:ascii="David" w:hAnsi="David" w:cs="David" w:hint="cs"/>
          <w:rtl/>
        </w:rPr>
        <w:t>כיסוי</w:t>
      </w:r>
      <w:r w:rsidRPr="00ED0CC7">
        <w:rPr>
          <w:rFonts w:ascii="David" w:hAnsi="David" w:cs="David"/>
          <w:rtl/>
        </w:rPr>
        <w:t xml:space="preserve">. </w:t>
      </w:r>
      <w:r w:rsidRPr="00ED0CC7">
        <w:rPr>
          <w:rFonts w:ascii="David" w:hAnsi="David" w:cs="David" w:hint="cs"/>
          <w:rtl/>
        </w:rPr>
        <w:t>החופר</w:t>
      </w:r>
      <w:r w:rsidRPr="00ED0CC7">
        <w:rPr>
          <w:rFonts w:ascii="David" w:hAnsi="David" w:cs="David"/>
          <w:rtl/>
        </w:rPr>
        <w:t xml:space="preserve"> </w:t>
      </w:r>
      <w:r w:rsidRPr="00ED0CC7">
        <w:rPr>
          <w:rFonts w:ascii="David" w:hAnsi="David" w:cs="David" w:hint="cs"/>
          <w:rtl/>
        </w:rPr>
        <w:t>הפכה</w:t>
      </w:r>
      <w:r w:rsidRPr="00ED0CC7">
        <w:rPr>
          <w:rFonts w:ascii="David" w:hAnsi="David" w:cs="David"/>
          <w:rtl/>
        </w:rPr>
        <w:t xml:space="preserve"> </w:t>
      </w:r>
      <w:r w:rsidRPr="00ED0CC7">
        <w:rPr>
          <w:rFonts w:ascii="David" w:hAnsi="David" w:cs="David" w:hint="cs"/>
          <w:rtl/>
        </w:rPr>
        <w:t>לחברה</w:t>
      </w:r>
      <w:r w:rsidRPr="00ED0CC7">
        <w:rPr>
          <w:rFonts w:ascii="David" w:hAnsi="David" w:cs="David"/>
          <w:rtl/>
        </w:rPr>
        <w:t xml:space="preserve"> </w:t>
      </w:r>
      <w:r w:rsidRPr="00ED0CC7">
        <w:rPr>
          <w:rFonts w:ascii="David" w:hAnsi="David" w:cs="David" w:hint="cs"/>
          <w:rtl/>
        </w:rPr>
        <w:t>חדלת</w:t>
      </w:r>
      <w:r w:rsidRPr="00ED0CC7">
        <w:rPr>
          <w:rFonts w:ascii="David" w:hAnsi="David" w:cs="David"/>
          <w:rtl/>
        </w:rPr>
        <w:t xml:space="preserve"> </w:t>
      </w:r>
      <w:r w:rsidRPr="00ED0CC7">
        <w:rPr>
          <w:rFonts w:ascii="David" w:hAnsi="David" w:cs="David" w:hint="cs"/>
          <w:rtl/>
        </w:rPr>
        <w:t>פירעון</w:t>
      </w:r>
      <w:r w:rsidRPr="00ED0CC7">
        <w:rPr>
          <w:rFonts w:ascii="David" w:hAnsi="David" w:cs="David"/>
          <w:rtl/>
        </w:rPr>
        <w:t xml:space="preserve"> </w:t>
      </w:r>
      <w:r w:rsidRPr="00ED0CC7">
        <w:rPr>
          <w:rFonts w:ascii="David" w:hAnsi="David" w:cs="David" w:hint="cs"/>
          <w:rtl/>
        </w:rPr>
        <w:t>ונמכרה</w:t>
      </w:r>
      <w:r w:rsidRPr="00ED0CC7">
        <w:rPr>
          <w:rFonts w:ascii="David" w:hAnsi="David" w:cs="David"/>
          <w:rtl/>
        </w:rPr>
        <w:t xml:space="preserve"> </w:t>
      </w:r>
      <w:r w:rsidRPr="00ED0CC7">
        <w:rPr>
          <w:rFonts w:ascii="David" w:hAnsi="David" w:cs="David" w:hint="cs"/>
          <w:rtl/>
        </w:rPr>
        <w:t>לצדדים</w:t>
      </w:r>
      <w:r w:rsidRPr="00ED0CC7">
        <w:rPr>
          <w:rFonts w:ascii="David" w:hAnsi="David" w:cs="David"/>
          <w:rtl/>
        </w:rPr>
        <w:t xml:space="preserve"> </w:t>
      </w:r>
      <w:r w:rsidRPr="00ED0CC7">
        <w:rPr>
          <w:rFonts w:ascii="David" w:hAnsi="David" w:cs="David" w:hint="cs"/>
          <w:rtl/>
        </w:rPr>
        <w:t>שלישיים</w:t>
      </w:r>
      <w:r w:rsidRPr="00ED0CC7">
        <w:rPr>
          <w:rFonts w:ascii="David" w:hAnsi="David" w:cs="David"/>
          <w:rtl/>
        </w:rPr>
        <w:t>.</w:t>
      </w:r>
      <w:r w:rsidRPr="00ED0CC7">
        <w:rPr>
          <w:rFonts w:ascii="David" w:hAnsi="David" w:cs="David" w:hint="cs"/>
          <w:rtl/>
        </w:rPr>
        <w:t xml:space="preserve"> התמורה</w:t>
      </w:r>
      <w:r w:rsidRPr="00ED0CC7">
        <w:rPr>
          <w:rFonts w:ascii="David" w:hAnsi="David" w:cs="David"/>
          <w:rtl/>
        </w:rPr>
        <w:t xml:space="preserve"> </w:t>
      </w:r>
      <w:r w:rsidRPr="00ED0CC7">
        <w:rPr>
          <w:rFonts w:ascii="David" w:hAnsi="David" w:cs="David" w:hint="cs"/>
          <w:rtl/>
        </w:rPr>
        <w:t>שנתקבלה</w:t>
      </w:r>
      <w:r w:rsidRPr="00ED0CC7">
        <w:rPr>
          <w:rFonts w:ascii="David" w:hAnsi="David" w:cs="David"/>
          <w:rtl/>
        </w:rPr>
        <w:t xml:space="preserve"> </w:t>
      </w:r>
      <w:r w:rsidRPr="00ED0CC7">
        <w:rPr>
          <w:rFonts w:ascii="David" w:hAnsi="David" w:cs="David" w:hint="cs"/>
          <w:rtl/>
        </w:rPr>
        <w:t>הועברה</w:t>
      </w:r>
      <w:r w:rsidRPr="00ED0CC7">
        <w:rPr>
          <w:rFonts w:ascii="David" w:hAnsi="David" w:cs="David"/>
          <w:rtl/>
        </w:rPr>
        <w:t xml:space="preserve"> </w:t>
      </w:r>
      <w:r w:rsidRPr="00ED0CC7">
        <w:rPr>
          <w:rFonts w:ascii="David" w:hAnsi="David" w:cs="David" w:hint="cs"/>
          <w:rtl/>
        </w:rPr>
        <w:t>כולה</w:t>
      </w:r>
      <w:r w:rsidRPr="00ED0CC7">
        <w:rPr>
          <w:rFonts w:ascii="David" w:hAnsi="David" w:cs="David"/>
          <w:rtl/>
        </w:rPr>
        <w:t xml:space="preserve"> </w:t>
      </w:r>
      <w:r w:rsidRPr="00ED0CC7">
        <w:rPr>
          <w:rFonts w:ascii="David" w:hAnsi="David" w:cs="David" w:hint="cs"/>
          <w:rtl/>
        </w:rPr>
        <w:t>לנושייה</w:t>
      </w:r>
      <w:r w:rsidRPr="00ED0CC7">
        <w:rPr>
          <w:rFonts w:ascii="David" w:hAnsi="David" w:cs="David"/>
          <w:rtl/>
        </w:rPr>
        <w:t xml:space="preserve"> </w:t>
      </w:r>
      <w:r w:rsidRPr="00ED0CC7">
        <w:rPr>
          <w:rFonts w:ascii="David" w:hAnsi="David" w:cs="David" w:hint="cs"/>
          <w:rtl/>
        </w:rPr>
        <w:t>המובטחים</w:t>
      </w:r>
      <w:r w:rsidRPr="00ED0CC7">
        <w:rPr>
          <w:rFonts w:ascii="David" w:hAnsi="David" w:cs="David"/>
          <w:rtl/>
        </w:rPr>
        <w:t xml:space="preserve"> </w:t>
      </w:r>
      <w:r w:rsidRPr="00ED0CC7">
        <w:rPr>
          <w:rFonts w:ascii="David" w:hAnsi="David" w:cs="David" w:hint="cs"/>
          <w:rtl/>
        </w:rPr>
        <w:t>של</w:t>
      </w:r>
      <w:r w:rsidRPr="00ED0CC7">
        <w:rPr>
          <w:rFonts w:ascii="David" w:hAnsi="David" w:cs="David"/>
          <w:rtl/>
        </w:rPr>
        <w:t xml:space="preserve"> </w:t>
      </w:r>
      <w:r w:rsidRPr="00ED0CC7">
        <w:rPr>
          <w:rFonts w:ascii="David" w:hAnsi="David" w:cs="David" w:hint="cs"/>
          <w:rtl/>
        </w:rPr>
        <w:t>החופר</w:t>
      </w:r>
      <w:r w:rsidRPr="00ED0CC7">
        <w:rPr>
          <w:rFonts w:ascii="David" w:hAnsi="David" w:cs="David"/>
          <w:rtl/>
        </w:rPr>
        <w:t xml:space="preserve"> </w:t>
      </w:r>
      <w:r w:rsidRPr="00ED0CC7">
        <w:rPr>
          <w:rFonts w:ascii="David" w:hAnsi="David" w:cs="David" w:hint="cs"/>
          <w:rtl/>
        </w:rPr>
        <w:t>שהמשיבות</w:t>
      </w:r>
      <w:r w:rsidRPr="00ED0CC7">
        <w:rPr>
          <w:rFonts w:ascii="David" w:hAnsi="David" w:cs="David"/>
          <w:rtl/>
        </w:rPr>
        <w:t xml:space="preserve"> </w:t>
      </w:r>
      <w:r w:rsidRPr="00ED0CC7">
        <w:rPr>
          <w:rFonts w:ascii="David" w:hAnsi="David" w:cs="David" w:hint="cs"/>
          <w:rtl/>
        </w:rPr>
        <w:t>לא</w:t>
      </w:r>
      <w:r w:rsidRPr="00ED0CC7">
        <w:rPr>
          <w:rFonts w:ascii="David" w:hAnsi="David" w:cs="David"/>
          <w:rtl/>
        </w:rPr>
        <w:t xml:space="preserve"> </w:t>
      </w:r>
      <w:r w:rsidRPr="00ED0CC7">
        <w:rPr>
          <w:rFonts w:ascii="David" w:hAnsi="David" w:cs="David" w:hint="cs"/>
          <w:rtl/>
        </w:rPr>
        <w:t>נמנו</w:t>
      </w:r>
      <w:r w:rsidRPr="00ED0CC7">
        <w:rPr>
          <w:rFonts w:ascii="David" w:hAnsi="David" w:cs="David"/>
          <w:rtl/>
        </w:rPr>
        <w:t xml:space="preserve"> </w:t>
      </w:r>
      <w:r w:rsidRPr="00ED0CC7">
        <w:rPr>
          <w:rFonts w:ascii="David" w:hAnsi="David" w:cs="David" w:hint="cs"/>
          <w:rtl/>
        </w:rPr>
        <w:t>בהם</w:t>
      </w:r>
      <w:r w:rsidRPr="00ED0CC7">
        <w:rPr>
          <w:rFonts w:ascii="David" w:hAnsi="David" w:cs="David"/>
          <w:rtl/>
        </w:rPr>
        <w:t>.</w:t>
      </w:r>
      <w:r w:rsidRPr="00ED0CC7">
        <w:rPr>
          <w:rFonts w:ascii="David" w:hAnsi="David" w:cs="David" w:hint="cs"/>
          <w:rtl/>
        </w:rPr>
        <w:t xml:space="preserve"> </w:t>
      </w:r>
      <w:r w:rsidRPr="00ED0CC7">
        <w:rPr>
          <w:rFonts w:ascii="David" w:hAnsi="David" w:cs="David" w:hint="cs"/>
          <w:color w:val="000000" w:themeColor="text1"/>
          <w:rtl/>
        </w:rPr>
        <w:t xml:space="preserve">במשא ומתן לפני נתינת ההלוואה הנושה הכיר את המצוקה של החברה וביקש אחריות אישית. מכך נסיק שהוא היה מודע לכך שהחברה בקשיים ובכך מודע לסיכון. </w:t>
      </w:r>
      <w:r w:rsidRPr="00ED0CC7">
        <w:rPr>
          <w:rFonts w:ascii="David" w:hAnsi="David" w:cs="David" w:hint="cs"/>
          <w:b/>
          <w:bCs/>
          <w:color w:val="000000" w:themeColor="text1"/>
          <w:rtl/>
        </w:rPr>
        <w:t>זה המקרה הקלאסי בו הנושה מודע לסיכונים ועליו לתמחר אותם</w:t>
      </w:r>
      <w:r w:rsidRPr="00ED0CC7">
        <w:rPr>
          <w:rFonts w:ascii="David" w:hAnsi="David" w:cs="David" w:hint="cs"/>
          <w:color w:val="000000" w:themeColor="text1"/>
          <w:rtl/>
        </w:rPr>
        <w:t xml:space="preserve">, לכן יש פחות מקום להרמת מסך. </w:t>
      </w:r>
      <w:r w:rsidRPr="00ED0CC7">
        <w:rPr>
          <w:rFonts w:ascii="David" w:hAnsi="David" w:cs="David" w:hint="cs"/>
          <w:b/>
          <w:bCs/>
          <w:color w:val="FF0000"/>
          <w:rtl/>
        </w:rPr>
        <w:t>ההלכה היא שעצם זה שיש מצוקה או חשש לקריסה של החברה</w:t>
      </w:r>
      <w:r w:rsidR="00595E3F" w:rsidRPr="00ED0CC7">
        <w:rPr>
          <w:rFonts w:ascii="David" w:hAnsi="David" w:cs="David" w:hint="cs"/>
          <w:b/>
          <w:bCs/>
          <w:color w:val="FF0000"/>
          <w:rtl/>
        </w:rPr>
        <w:t xml:space="preserve"> </w:t>
      </w:r>
      <w:r w:rsidR="00595E3F" w:rsidRPr="00ED0CC7">
        <w:rPr>
          <w:rFonts w:ascii="David" w:hAnsi="David" w:cs="David"/>
          <w:b/>
          <w:bCs/>
          <w:rtl/>
        </w:rPr>
        <w:t>–</w:t>
      </w:r>
      <w:r w:rsidR="00595E3F" w:rsidRPr="00ED0CC7">
        <w:rPr>
          <w:rFonts w:ascii="David" w:hAnsi="David" w:cs="David" w:hint="cs"/>
          <w:b/>
          <w:bCs/>
          <w:rtl/>
        </w:rPr>
        <w:t xml:space="preserve"> </w:t>
      </w:r>
      <w:r w:rsidR="00595E3F" w:rsidRPr="00ED0CC7">
        <w:rPr>
          <w:rFonts w:ascii="David" w:hAnsi="David" w:cs="David" w:hint="cs"/>
          <w:b/>
          <w:bCs/>
          <w:color w:val="FF0000"/>
          <w:rtl/>
        </w:rPr>
        <w:t>חשש לקריסה שאינה וודאית</w:t>
      </w:r>
      <w:r w:rsidRPr="00ED0CC7">
        <w:rPr>
          <w:rFonts w:ascii="David" w:hAnsi="David" w:cs="David" w:hint="cs"/>
          <w:b/>
          <w:bCs/>
          <w:rtl/>
        </w:rPr>
        <w:t>,</w:t>
      </w:r>
      <w:r w:rsidRPr="00ED0CC7">
        <w:rPr>
          <w:rFonts w:ascii="David" w:hAnsi="David" w:cs="David" w:hint="cs"/>
          <w:b/>
          <w:bCs/>
          <w:color w:val="FF0000"/>
          <w:rtl/>
        </w:rPr>
        <w:t xml:space="preserve"> אין חובה לגלותה לנושים</w:t>
      </w:r>
      <w:r w:rsidR="00FC4DF4" w:rsidRPr="00ED0CC7">
        <w:rPr>
          <w:rFonts w:ascii="David" w:hAnsi="David" w:cs="David" w:hint="cs"/>
          <w:b/>
          <w:bCs/>
          <w:rtl/>
        </w:rPr>
        <w:t>,</w:t>
      </w:r>
      <w:r w:rsidRPr="00ED0CC7">
        <w:rPr>
          <w:rFonts w:ascii="David" w:hAnsi="David" w:cs="David" w:hint="cs"/>
          <w:b/>
          <w:bCs/>
          <w:color w:val="FF0000"/>
          <w:rtl/>
        </w:rPr>
        <w:t xml:space="preserve"> ועצם קיומם עדיין לא נכנס לגדר תרמית או הונאה ולכן לא צומחת עילת הרמת המסך</w:t>
      </w:r>
      <w:r w:rsidRPr="00ED0CC7">
        <w:rPr>
          <w:rFonts w:ascii="David" w:hAnsi="David" w:cs="David" w:hint="cs"/>
          <w:color w:val="000000" w:themeColor="text1"/>
          <w:rtl/>
        </w:rPr>
        <w:t xml:space="preserve">. </w:t>
      </w:r>
      <w:r w:rsidRPr="00ED0CC7">
        <w:rPr>
          <w:rFonts w:ascii="David" w:hAnsi="David" w:cs="David" w:hint="cs"/>
          <w:b/>
          <w:bCs/>
          <w:color w:val="000000" w:themeColor="text1"/>
          <w:rtl/>
        </w:rPr>
        <w:t>אי אפשר להרים מסך מכוח סעיף ההטעיה והמימון דק</w:t>
      </w:r>
      <w:r w:rsidRPr="00ED0CC7">
        <w:rPr>
          <w:rFonts w:ascii="David" w:hAnsi="David" w:cs="David" w:hint="cs"/>
          <w:color w:val="000000" w:themeColor="text1"/>
          <w:rtl/>
        </w:rPr>
        <w:t xml:space="preserve">. משאירים בצריך עיון מצבים בהם </w:t>
      </w:r>
      <w:r w:rsidRPr="00ED0CC7">
        <w:rPr>
          <w:rFonts w:ascii="David" w:hAnsi="David" w:cs="David" w:hint="cs"/>
          <w:b/>
          <w:bCs/>
          <w:color w:val="000000" w:themeColor="text1"/>
          <w:rtl/>
        </w:rPr>
        <w:t>ברור</w:t>
      </w:r>
      <w:r w:rsidRPr="00ED0CC7">
        <w:rPr>
          <w:rFonts w:ascii="David" w:hAnsi="David" w:cs="David" w:hint="cs"/>
          <w:color w:val="000000" w:themeColor="text1"/>
          <w:rtl/>
        </w:rPr>
        <w:t xml:space="preserve"> שהחברה במצוקה ולא תוכל לשרוד</w:t>
      </w:r>
      <w:r w:rsidR="00595E3F" w:rsidRPr="00ED0CC7">
        <w:rPr>
          <w:rFonts w:ascii="David" w:hAnsi="David" w:cs="David" w:hint="cs"/>
          <w:color w:val="000000" w:themeColor="text1"/>
          <w:rtl/>
        </w:rPr>
        <w:t xml:space="preserve"> </w:t>
      </w:r>
      <w:r w:rsidR="00595E3F" w:rsidRPr="00ED0CC7">
        <w:rPr>
          <w:rFonts w:ascii="David" w:hAnsi="David" w:cs="David"/>
          <w:color w:val="000000" w:themeColor="text1"/>
          <w:rtl/>
        </w:rPr>
        <w:t>–</w:t>
      </w:r>
      <w:r w:rsidR="00595E3F" w:rsidRPr="00ED0CC7">
        <w:rPr>
          <w:rFonts w:ascii="David" w:hAnsi="David" w:cs="David" w:hint="cs"/>
          <w:color w:val="000000" w:themeColor="text1"/>
          <w:rtl/>
        </w:rPr>
        <w:t xml:space="preserve"> </w:t>
      </w:r>
      <w:r w:rsidR="00595E3F" w:rsidRPr="00ED0CC7">
        <w:rPr>
          <w:rFonts w:ascii="David" w:hAnsi="David" w:cs="David" w:hint="cs"/>
          <w:b/>
          <w:bCs/>
          <w:color w:val="000000" w:themeColor="text1"/>
          <w:rtl/>
        </w:rPr>
        <w:t>מידע קונקרטי וודאי</w:t>
      </w:r>
      <w:r w:rsidR="004F1FEB" w:rsidRPr="00ED0CC7">
        <w:rPr>
          <w:rFonts w:ascii="David" w:hAnsi="David" w:cs="David" w:hint="cs"/>
          <w:color w:val="000000" w:themeColor="text1"/>
          <w:rtl/>
        </w:rPr>
        <w:t>,</w:t>
      </w:r>
      <w:r w:rsidRPr="00ED0CC7">
        <w:rPr>
          <w:rFonts w:ascii="David" w:hAnsi="David" w:cs="David" w:hint="cs"/>
          <w:color w:val="000000" w:themeColor="text1"/>
          <w:rtl/>
        </w:rPr>
        <w:t xml:space="preserve"> אם יש בעיה בחברה ויש חובת גילוי שלה, אנו דנים את החברה לכך שהיא לא תצליח להתאושש מכך. יכול להיות שבמצב בו הנושה נאיבי ההלכה תהיה יותר בעייתית ותיכנס לשאלה של סיכון קונקרטי או סיכון שלא היה ניתן לחשוד בו. </w:t>
      </w:r>
      <w:r w:rsidRPr="00ED0CC7">
        <w:rPr>
          <w:rFonts w:ascii="David" w:hAnsi="David" w:cs="David" w:hint="cs"/>
          <w:b/>
          <w:bCs/>
          <w:color w:val="000000" w:themeColor="text1"/>
          <w:rtl/>
        </w:rPr>
        <w:t xml:space="preserve">בפס״ד זה </w:t>
      </w:r>
      <w:r w:rsidRPr="00ED0CC7">
        <w:rPr>
          <w:rFonts w:ascii="David" w:hAnsi="David" w:cs="David" w:hint="cs"/>
          <w:b/>
          <w:bCs/>
          <w:color w:val="00B050"/>
          <w:rtl/>
        </w:rPr>
        <w:t xml:space="preserve">השופט מצא </w:t>
      </w:r>
      <w:r w:rsidRPr="00ED0CC7">
        <w:rPr>
          <w:rFonts w:ascii="David" w:hAnsi="David" w:cs="David" w:hint="cs"/>
          <w:b/>
          <w:bCs/>
          <w:color w:val="000000" w:themeColor="text1"/>
          <w:rtl/>
        </w:rPr>
        <w:t>מצמצם את חובת הגילוי</w:t>
      </w:r>
      <w:r w:rsidRPr="00ED0CC7">
        <w:rPr>
          <w:rFonts w:ascii="David" w:hAnsi="David" w:cs="David" w:hint="cs"/>
          <w:color w:val="000000" w:themeColor="text1"/>
          <w:rtl/>
        </w:rPr>
        <w:t xml:space="preserve"> ומשאיר בצ״ע סיכון קונקרטי וודאי שהחברה תפסיד. </w:t>
      </w:r>
      <w:r w:rsidR="00C02500" w:rsidRPr="00ED0CC7">
        <w:rPr>
          <w:rFonts w:ascii="David" w:hAnsi="David" w:cs="David" w:hint="cs"/>
          <w:color w:val="000000" w:themeColor="text1"/>
          <w:u w:val="single"/>
          <w:rtl/>
        </w:rPr>
        <w:t>איך יודעים על אינדיקציה למודעות לסיכונים</w:t>
      </w:r>
      <w:r w:rsidR="00C02500" w:rsidRPr="00ED0CC7">
        <w:rPr>
          <w:rFonts w:ascii="David" w:hAnsi="David" w:cs="David" w:hint="cs"/>
          <w:color w:val="000000" w:themeColor="text1"/>
          <w:rtl/>
        </w:rPr>
        <w:t>:</w:t>
      </w:r>
      <w:r w:rsidR="00914865" w:rsidRPr="00ED0CC7">
        <w:rPr>
          <w:rFonts w:ascii="David" w:hAnsi="David" w:cs="David" w:hint="cs"/>
          <w:color w:val="000000" w:themeColor="text1"/>
          <w:rtl/>
        </w:rPr>
        <w:t>עצם זה שאחרי התקשרות ארוכת שנים ביקשת ערבות אישית, כנראה שיש בעיות. יש אינדיקציה שהנושה ידע על הבע</w:t>
      </w:r>
      <w:r w:rsidR="009509C7" w:rsidRPr="00ED0CC7">
        <w:rPr>
          <w:rFonts w:ascii="David" w:hAnsi="David" w:cs="David" w:hint="cs"/>
          <w:color w:val="000000" w:themeColor="text1"/>
          <w:rtl/>
        </w:rPr>
        <w:t>י</w:t>
      </w:r>
      <w:r w:rsidR="00914865" w:rsidRPr="00ED0CC7">
        <w:rPr>
          <w:rFonts w:ascii="David" w:hAnsi="David" w:cs="David" w:hint="cs"/>
          <w:color w:val="000000" w:themeColor="text1"/>
          <w:rtl/>
        </w:rPr>
        <w:t xml:space="preserve">ות. על אף הניתוח, יש לזכור את ההלכה המרכזית. </w:t>
      </w:r>
    </w:p>
    <w:p w14:paraId="3A43F587" w14:textId="293BF7D4" w:rsidR="00595E3F" w:rsidRPr="002061D1" w:rsidRDefault="00914865" w:rsidP="000A1F17">
      <w:pPr>
        <w:pStyle w:val="a7"/>
        <w:numPr>
          <w:ilvl w:val="0"/>
          <w:numId w:val="61"/>
        </w:numPr>
        <w:jc w:val="both"/>
        <w:rPr>
          <w:rFonts w:ascii="David" w:hAnsi="David" w:cs="David"/>
          <w:color w:val="000000" w:themeColor="text1"/>
          <w:rtl/>
        </w:rPr>
      </w:pPr>
      <w:r w:rsidRPr="002061D1">
        <w:rPr>
          <w:rFonts w:ascii="David" w:hAnsi="David" w:cs="David" w:hint="cs"/>
          <w:b/>
          <w:bCs/>
          <w:color w:val="00B0F0"/>
          <w:rtl/>
        </w:rPr>
        <w:t>פס"ד דלתות חמדיה</w:t>
      </w:r>
      <w:r w:rsidRPr="002061D1">
        <w:rPr>
          <w:rFonts w:ascii="David" w:hAnsi="David" w:cs="David" w:hint="cs"/>
          <w:b/>
          <w:bCs/>
          <w:color w:val="000000" w:themeColor="text1"/>
          <w:rtl/>
        </w:rPr>
        <w:t xml:space="preserve">: </w:t>
      </w:r>
      <w:r w:rsidRPr="002061D1">
        <w:rPr>
          <w:rFonts w:ascii="David" w:hAnsi="David" w:cs="David" w:hint="cs"/>
          <w:color w:val="000000" w:themeColor="text1"/>
          <w:rtl/>
        </w:rPr>
        <w:t>בן אבו ורעייתו לשעבר הקימו עסק לנגרות. ביולי 1999 העביר בן אבו את מניותיו לרעייתו וחדל להיות דירקטור בחברה, ומאז יולי החזיקה הגב' בן אבו בכל מניות החברה. לאורך השנים</w:t>
      </w:r>
      <w:r w:rsidR="00051DC2" w:rsidRPr="002061D1">
        <w:rPr>
          <w:rFonts w:ascii="David" w:hAnsi="David" w:cs="David" w:hint="cs"/>
          <w:color w:val="000000" w:themeColor="text1"/>
          <w:rtl/>
        </w:rPr>
        <w:t xml:space="preserve"> </w:t>
      </w:r>
      <w:r w:rsidRPr="002061D1">
        <w:rPr>
          <w:rFonts w:ascii="David" w:hAnsi="David" w:cs="David" w:hint="cs"/>
          <w:color w:val="000000" w:themeColor="text1"/>
          <w:rtl/>
        </w:rPr>
        <w:t>נוצרו יחסים מיוחדים בין דלתות חמדיה לבין בן אבו ולרעייתו ולכן לא נתבקשו בטחונות והתשלומים נעשו בצ'קים דחויים כך שהחובה של החברה לדלתות חמדיה עלה על מיליון ₪. בן אבו ורעייתו וחברה לא דיווחו לדלתות חמדיה על הקשיים שאליהם נקלעו, וגם לא כי בן אבו חדל מניהול החברה והוא המשיך לפעול מטעמה.</w:t>
      </w:r>
      <w:r w:rsidR="0012567F" w:rsidRPr="002061D1">
        <w:rPr>
          <w:rFonts w:ascii="David" w:hAnsi="David" w:cs="David" w:hint="cs"/>
          <w:color w:val="000000" w:themeColor="text1"/>
          <w:rtl/>
        </w:rPr>
        <w:t xml:space="preserve"> </w:t>
      </w:r>
      <w:r w:rsidRPr="002061D1">
        <w:rPr>
          <w:rFonts w:ascii="David" w:hAnsi="David" w:cs="David" w:hint="cs"/>
          <w:color w:val="000000" w:themeColor="text1"/>
          <w:rtl/>
        </w:rPr>
        <w:t xml:space="preserve">הטענה העובדתית החשובה כאן שמצמיחה חובת גילוי היא </w:t>
      </w:r>
      <w:r w:rsidR="00595E3F" w:rsidRPr="002061D1">
        <w:rPr>
          <w:rFonts w:ascii="David" w:hAnsi="David" w:cs="David" w:hint="cs"/>
          <w:color w:val="FF0000"/>
          <w:rtl/>
        </w:rPr>
        <w:t>השעבוד</w:t>
      </w:r>
      <w:r w:rsidRPr="002061D1">
        <w:rPr>
          <w:rFonts w:ascii="David" w:hAnsi="David" w:cs="David" w:hint="cs"/>
          <w:color w:val="FF0000"/>
          <w:rtl/>
        </w:rPr>
        <w:t xml:space="preserve"> של בנק המזרחי על הנגרייה</w:t>
      </w:r>
      <w:r w:rsidRPr="002061D1">
        <w:rPr>
          <w:rFonts w:ascii="David" w:hAnsi="David" w:cs="David" w:hint="cs"/>
          <w:color w:val="000000" w:themeColor="text1"/>
          <w:rtl/>
        </w:rPr>
        <w:t>. הבנק פתח בהליך של מימוש נכסים. לדעת ה</w:t>
      </w:r>
      <w:r w:rsidRPr="002061D1">
        <w:rPr>
          <w:rFonts w:ascii="David" w:hAnsi="David" w:cs="David" w:hint="cs"/>
          <w:b/>
          <w:bCs/>
          <w:color w:val="00B050"/>
          <w:rtl/>
        </w:rPr>
        <w:t>ש' ברק</w:t>
      </w:r>
      <w:r w:rsidRPr="002061D1">
        <w:rPr>
          <w:rFonts w:ascii="David" w:hAnsi="David" w:cs="David" w:hint="cs"/>
          <w:color w:val="000000" w:themeColor="text1"/>
          <w:rtl/>
        </w:rPr>
        <w:t xml:space="preserve">, יש אירוע שלפי </w:t>
      </w:r>
      <w:r w:rsidRPr="002061D1">
        <w:rPr>
          <w:rFonts w:ascii="David" w:hAnsi="David" w:cs="David" w:hint="cs"/>
          <w:b/>
          <w:bCs/>
          <w:color w:val="00B050"/>
          <w:rtl/>
        </w:rPr>
        <w:t>השופט מצא</w:t>
      </w:r>
      <w:r w:rsidRPr="002061D1">
        <w:rPr>
          <w:rFonts w:ascii="David" w:hAnsi="David" w:cs="David" w:hint="cs"/>
          <w:color w:val="00B050"/>
          <w:rtl/>
        </w:rPr>
        <w:t xml:space="preserve"> </w:t>
      </w:r>
      <w:r w:rsidRPr="002061D1">
        <w:rPr>
          <w:rFonts w:ascii="David" w:hAnsi="David" w:cs="David" w:hint="cs"/>
          <w:color w:val="000000" w:themeColor="text1"/>
          <w:rtl/>
        </w:rPr>
        <w:t xml:space="preserve">הוא </w:t>
      </w:r>
      <w:r w:rsidRPr="002061D1">
        <w:rPr>
          <w:rFonts w:ascii="David" w:hAnsi="David" w:cs="David" w:hint="cs"/>
          <w:b/>
          <w:bCs/>
          <w:color w:val="000000" w:themeColor="text1"/>
          <w:rtl/>
        </w:rPr>
        <w:t>אירוע קונקרטי וודאי שמצמיח חובת גילוי</w:t>
      </w:r>
      <w:r w:rsidRPr="002061D1">
        <w:rPr>
          <w:rFonts w:ascii="David" w:hAnsi="David" w:cs="David" w:hint="cs"/>
          <w:color w:val="000000" w:themeColor="text1"/>
          <w:rtl/>
        </w:rPr>
        <w:t xml:space="preserve">. </w:t>
      </w:r>
      <w:r w:rsidR="00595E3F" w:rsidRPr="002061D1">
        <w:rPr>
          <w:rFonts w:ascii="David" w:hAnsi="David" w:cs="David" w:hint="cs"/>
          <w:color w:val="000000" w:themeColor="text1"/>
          <w:u w:val="single"/>
          <w:rtl/>
        </w:rPr>
        <w:t>האם יש חובת גילוי על קשיים של החברה כלפי הנושים?</w:t>
      </w:r>
      <w:r w:rsidR="00595E3F" w:rsidRPr="002061D1">
        <w:rPr>
          <w:rFonts w:ascii="David" w:hAnsi="David" w:cs="David" w:hint="cs"/>
          <w:color w:val="000000" w:themeColor="text1"/>
          <w:rtl/>
        </w:rPr>
        <w:t xml:space="preserve"> </w:t>
      </w:r>
      <w:r w:rsidR="00595E3F" w:rsidRPr="002061D1">
        <w:rPr>
          <w:rFonts w:ascii="David" w:hAnsi="David" w:cs="David" w:hint="cs"/>
          <w:b/>
          <w:bCs/>
          <w:color w:val="00B050"/>
          <w:rtl/>
        </w:rPr>
        <w:t>ברק</w:t>
      </w:r>
      <w:r w:rsidR="00595E3F" w:rsidRPr="002061D1">
        <w:rPr>
          <w:rFonts w:ascii="David" w:hAnsi="David" w:cs="David" w:hint="cs"/>
          <w:color w:val="00B050"/>
          <w:rtl/>
        </w:rPr>
        <w:t xml:space="preserve"> </w:t>
      </w:r>
      <w:r w:rsidR="00595E3F" w:rsidRPr="002061D1">
        <w:rPr>
          <w:rFonts w:ascii="David" w:hAnsi="David" w:cs="David" w:hint="cs"/>
          <w:color w:val="000000" w:themeColor="text1"/>
          <w:rtl/>
        </w:rPr>
        <w:t>מטיל חובת גילוי מכוח עיקרון תו״ל (</w:t>
      </w:r>
      <w:r w:rsidR="00595E3F" w:rsidRPr="002061D1">
        <w:rPr>
          <w:rFonts w:ascii="David" w:hAnsi="David" w:cs="David" w:hint="cs"/>
          <w:b/>
          <w:bCs/>
          <w:color w:val="FF33CC"/>
          <w:rtl/>
        </w:rPr>
        <w:t>ס׳ 12 לחוק החוזים</w:t>
      </w:r>
      <w:r w:rsidR="00595E3F" w:rsidRPr="002061D1">
        <w:rPr>
          <w:rFonts w:ascii="David" w:hAnsi="David" w:cs="David" w:hint="cs"/>
          <w:color w:val="000000" w:themeColor="text1"/>
          <w:rtl/>
        </w:rPr>
        <w:t>). כבר ראינו שימוש בכך ב</w:t>
      </w:r>
      <w:r w:rsidR="00595E3F" w:rsidRPr="002061D1">
        <w:rPr>
          <w:rFonts w:ascii="David" w:hAnsi="David" w:cs="David" w:hint="cs"/>
          <w:b/>
          <w:bCs/>
          <w:color w:val="00B0F0"/>
          <w:rtl/>
        </w:rPr>
        <w:t>פס״ד פנידר</w:t>
      </w:r>
      <w:r w:rsidR="00595E3F" w:rsidRPr="002061D1">
        <w:rPr>
          <w:rFonts w:ascii="David" w:hAnsi="David" w:cs="David" w:hint="cs"/>
          <w:color w:val="000000" w:themeColor="text1"/>
          <w:rtl/>
        </w:rPr>
        <w:t xml:space="preserve">. לא מדובר כאן על הצגת מצג שווא אלא על חוסר גילוי. לכן, </w:t>
      </w:r>
      <w:r w:rsidR="00595E3F" w:rsidRPr="002061D1">
        <w:rPr>
          <w:rFonts w:ascii="David" w:hAnsi="David" w:cs="David" w:hint="cs"/>
          <w:b/>
          <w:bCs/>
          <w:color w:val="000000" w:themeColor="text1"/>
          <w:rtl/>
        </w:rPr>
        <w:t>השימוש של ברק בעילה זו הוא תקדימי הרבה יותר ובעייתי יותר מפנידר</w:t>
      </w:r>
      <w:r w:rsidR="00595E3F" w:rsidRPr="002061D1">
        <w:rPr>
          <w:rFonts w:ascii="David" w:hAnsi="David" w:cs="David" w:hint="cs"/>
          <w:color w:val="000000" w:themeColor="text1"/>
          <w:rtl/>
        </w:rPr>
        <w:t xml:space="preserve">. יש איון של המשמעות של הגבלת האחריות- </w:t>
      </w:r>
      <w:r w:rsidR="00595E3F" w:rsidRPr="002061D1">
        <w:rPr>
          <w:rFonts w:ascii="David" w:hAnsi="David" w:cs="David" w:hint="cs"/>
          <w:b/>
          <w:bCs/>
          <w:color w:val="FF0000"/>
          <w:rtl/>
        </w:rPr>
        <w:t>הרחבה של אפשרות לתבוע לפי עילת תו״ל במצבים של אי גילוי</w:t>
      </w:r>
      <w:r w:rsidR="00595E3F" w:rsidRPr="002061D1">
        <w:rPr>
          <w:rFonts w:ascii="David" w:hAnsi="David" w:cs="David" w:hint="cs"/>
          <w:color w:val="000000" w:themeColor="text1"/>
          <w:rtl/>
        </w:rPr>
        <w:t>. יחד עם זאת, ברק מציין כי המקרה הנ״ל חמור מאוד ושלא יכול להיות שהגורמים לא יישאו באחריות כלפיהם</w:t>
      </w:r>
      <w:r w:rsidR="001B5E8B" w:rsidRPr="002061D1">
        <w:rPr>
          <w:rFonts w:ascii="David" w:hAnsi="David" w:cs="David" w:hint="cs"/>
          <w:color w:val="000000" w:themeColor="text1"/>
          <w:rtl/>
        </w:rPr>
        <w:t>,</w:t>
      </w:r>
      <w:r w:rsidR="00595E3F" w:rsidRPr="002061D1">
        <w:rPr>
          <w:rFonts w:ascii="David" w:hAnsi="David" w:cs="David" w:hint="cs"/>
          <w:color w:val="000000" w:themeColor="text1"/>
          <w:rtl/>
        </w:rPr>
        <w:t xml:space="preserve"> אבל דרך המלך היא הרמת מסך תוך עמידה בתנאים של סעיף 6א. האבחנה בין </w:t>
      </w:r>
      <w:r w:rsidR="00056348" w:rsidRPr="002061D1">
        <w:rPr>
          <w:rFonts w:ascii="David" w:hAnsi="David" w:cs="David" w:hint="cs"/>
          <w:b/>
          <w:bCs/>
          <w:color w:val="00B0F0"/>
          <w:rtl/>
        </w:rPr>
        <w:t>פנינגשטיין</w:t>
      </w:r>
      <w:r w:rsidR="00595E3F" w:rsidRPr="002061D1">
        <w:rPr>
          <w:rFonts w:ascii="David" w:hAnsi="David" w:cs="David" w:hint="cs"/>
          <w:color w:val="00B0F0"/>
          <w:rtl/>
        </w:rPr>
        <w:t xml:space="preserve"> </w:t>
      </w:r>
      <w:r w:rsidR="001B5E8B" w:rsidRPr="002061D1">
        <w:rPr>
          <w:rFonts w:ascii="David" w:hAnsi="David" w:cs="David" w:hint="cs"/>
          <w:color w:val="000000" w:themeColor="text1"/>
          <w:rtl/>
        </w:rPr>
        <w:t>לפס"ד זה</w:t>
      </w:r>
      <w:r w:rsidR="00595E3F" w:rsidRPr="002061D1">
        <w:rPr>
          <w:rFonts w:ascii="David" w:hAnsi="David" w:cs="David" w:hint="cs"/>
          <w:color w:val="000000" w:themeColor="text1"/>
          <w:rtl/>
        </w:rPr>
        <w:t xml:space="preserve"> </w:t>
      </w:r>
      <w:r w:rsidR="00595E3F" w:rsidRPr="002061D1">
        <w:rPr>
          <w:rFonts w:ascii="David" w:hAnsi="David" w:cs="David"/>
          <w:color w:val="000000" w:themeColor="text1"/>
          <w:rtl/>
        </w:rPr>
        <w:t>–</w:t>
      </w:r>
      <w:r w:rsidR="00595E3F" w:rsidRPr="002061D1">
        <w:rPr>
          <w:rFonts w:ascii="David" w:hAnsi="David" w:cs="David" w:hint="cs"/>
          <w:color w:val="000000" w:themeColor="text1"/>
          <w:rtl/>
        </w:rPr>
        <w:t xml:space="preserve"> התחלת העיקולים. </w:t>
      </w:r>
    </w:p>
    <w:p w14:paraId="56EF3690" w14:textId="4328B924" w:rsidR="002C23B2" w:rsidRPr="002061D1" w:rsidRDefault="002C23B2" w:rsidP="002061D1">
      <w:pPr>
        <w:jc w:val="both"/>
        <w:rPr>
          <w:rFonts w:ascii="David" w:hAnsi="David" w:cs="David"/>
          <w:color w:val="000000" w:themeColor="text1"/>
          <w:u w:val="single"/>
          <w:rtl/>
        </w:rPr>
      </w:pPr>
      <w:r w:rsidRPr="002061D1">
        <w:rPr>
          <w:rFonts w:ascii="David" w:hAnsi="David" w:cs="David"/>
          <w:b/>
          <w:bCs/>
          <w:color w:val="000000" w:themeColor="text1"/>
          <w:u w:val="single"/>
          <w:rtl/>
        </w:rPr>
        <w:t>הדחיה סטטוטורית בהון מדולל</w:t>
      </w:r>
      <w:r w:rsidR="002061D1">
        <w:rPr>
          <w:rFonts w:ascii="David" w:hAnsi="David" w:cs="David" w:hint="cs"/>
          <w:color w:val="000000" w:themeColor="text1"/>
          <w:u w:val="single"/>
          <w:rtl/>
        </w:rPr>
        <w:t xml:space="preserve">- </w:t>
      </w:r>
      <w:r w:rsidR="006B064E">
        <w:rPr>
          <w:rFonts w:ascii="David" w:hAnsi="David" w:cs="David" w:hint="cs"/>
          <w:color w:val="000000" w:themeColor="text1"/>
          <w:rtl/>
        </w:rPr>
        <w:t xml:space="preserve"> </w:t>
      </w:r>
      <w:r w:rsidRPr="002C23B2">
        <w:rPr>
          <w:rFonts w:ascii="David" w:hAnsi="David" w:cs="David"/>
          <w:b/>
          <w:bCs/>
          <w:color w:val="000000" w:themeColor="text1"/>
          <w:rtl/>
        </w:rPr>
        <w:t>חוק ני</w:t>
      </w:r>
      <w:r>
        <w:rPr>
          <w:rFonts w:ascii="David" w:hAnsi="David" w:cs="David" w:hint="cs"/>
          <w:b/>
          <w:bCs/>
          <w:color w:val="000000" w:themeColor="text1"/>
          <w:rtl/>
        </w:rPr>
        <w:t>ירות ערך</w:t>
      </w:r>
      <w:r w:rsidRPr="002C23B2">
        <w:rPr>
          <w:rFonts w:ascii="David" w:hAnsi="David" w:cs="David"/>
          <w:color w:val="000000" w:themeColor="text1"/>
          <w:rtl/>
        </w:rPr>
        <w:t xml:space="preserve"> </w:t>
      </w:r>
      <w:r w:rsidRPr="00422EF0">
        <w:rPr>
          <w:rFonts w:ascii="David" w:hAnsi="David" w:cs="David"/>
          <w:b/>
          <w:bCs/>
          <w:color w:val="FF33CC"/>
          <w:rtl/>
        </w:rPr>
        <w:t xml:space="preserve">ס' 52ד1 </w:t>
      </w:r>
      <w:r w:rsidRPr="00422EF0">
        <w:rPr>
          <w:rFonts w:ascii="David" w:hAnsi="David" w:cs="David" w:hint="cs"/>
          <w:b/>
          <w:bCs/>
          <w:color w:val="FF33CC"/>
          <w:rtl/>
        </w:rPr>
        <w:t>לחוק ניירות ערך</w:t>
      </w:r>
      <w:r w:rsidRPr="00422EF0">
        <w:rPr>
          <w:rFonts w:ascii="David" w:hAnsi="David" w:cs="David" w:hint="cs"/>
          <w:color w:val="FF33CC"/>
          <w:rtl/>
        </w:rPr>
        <w:t xml:space="preserve"> </w:t>
      </w:r>
      <w:r w:rsidRPr="002C23B2">
        <w:rPr>
          <w:rFonts w:ascii="David" w:hAnsi="David" w:cs="David"/>
          <w:color w:val="000000" w:themeColor="text1"/>
          <w:rtl/>
        </w:rPr>
        <w:t>מדבר על הדחיה סטטוטורית, יש מצבים בהם לא צריך לה</w:t>
      </w:r>
      <w:r>
        <w:rPr>
          <w:rFonts w:ascii="David" w:hAnsi="David" w:cs="David" w:hint="cs"/>
          <w:color w:val="000000" w:themeColor="text1"/>
          <w:rtl/>
        </w:rPr>
        <w:t>י</w:t>
      </w:r>
      <w:r w:rsidRPr="002C23B2">
        <w:rPr>
          <w:rFonts w:ascii="David" w:hAnsi="David" w:cs="David"/>
          <w:color w:val="000000" w:themeColor="text1"/>
          <w:rtl/>
        </w:rPr>
        <w:t>כנס למבחנים של סיכון בלתי סביר, האם היה מימון דק וכן הלאה.</w:t>
      </w:r>
    </w:p>
    <w:p w14:paraId="574C98A8" w14:textId="4F64899C" w:rsidR="002C23B2" w:rsidRDefault="002C23B2" w:rsidP="00742462">
      <w:pPr>
        <w:jc w:val="both"/>
        <w:rPr>
          <w:rFonts w:ascii="David" w:hAnsi="David" w:cs="David"/>
          <w:b/>
          <w:bCs/>
          <w:color w:val="000000" w:themeColor="text1"/>
          <w:rtl/>
        </w:rPr>
      </w:pPr>
      <w:r w:rsidRPr="00422EF0">
        <w:rPr>
          <w:rStyle w:val="big-number"/>
          <w:rFonts w:ascii="David" w:hAnsi="David" w:cs="David"/>
          <w:b/>
          <w:bCs/>
          <w:color w:val="FF33CC"/>
          <w:rtl/>
        </w:rPr>
        <w:t>52</w:t>
      </w:r>
      <w:r w:rsidRPr="00422EF0">
        <w:rPr>
          <w:rStyle w:val="default"/>
          <w:rFonts w:ascii="David" w:hAnsi="David" w:cs="David"/>
          <w:b/>
          <w:bCs/>
          <w:color w:val="FF33CC"/>
          <w:rtl/>
        </w:rPr>
        <w:t>יד1</w:t>
      </w:r>
      <w:r w:rsidRPr="002C23B2">
        <w:rPr>
          <w:rStyle w:val="default"/>
          <w:rFonts w:ascii="David" w:hAnsi="David" w:cs="David"/>
          <w:b/>
          <w:bCs/>
          <w:rtl/>
        </w:rPr>
        <w:t xml:space="preserve">. (א) בעל שליטה, </w:t>
      </w:r>
      <w:r w:rsidRPr="002C23B2">
        <w:rPr>
          <w:rStyle w:val="default"/>
          <w:rFonts w:ascii="David" w:hAnsi="David" w:cs="David"/>
          <w:b/>
          <w:bCs/>
          <w:color w:val="FF0000"/>
          <w:rtl/>
        </w:rPr>
        <w:t>בתאגיד מדווח</w:t>
      </w:r>
      <w:r>
        <w:rPr>
          <w:rStyle w:val="default"/>
          <w:rFonts w:ascii="David" w:hAnsi="David" w:cs="David" w:hint="cs"/>
          <w:b/>
          <w:bCs/>
          <w:color w:val="FF0000"/>
          <w:rtl/>
        </w:rPr>
        <w:t xml:space="preserve"> </w:t>
      </w:r>
      <w:r w:rsidRPr="002C23B2">
        <w:rPr>
          <w:rStyle w:val="default"/>
          <w:rFonts w:ascii="David" w:hAnsi="David" w:cs="David"/>
          <w:b/>
          <w:bCs/>
          <w:rtl/>
        </w:rPr>
        <w:t xml:space="preserve">בקשיים, המחזיק בתעודות התחייבות של התאגיד, </w:t>
      </w:r>
      <w:r w:rsidRPr="00FF4559">
        <w:rPr>
          <w:rStyle w:val="default"/>
          <w:rFonts w:ascii="David" w:hAnsi="David" w:cs="David"/>
          <w:b/>
          <w:bCs/>
          <w:color w:val="FF0000"/>
          <w:rtl/>
        </w:rPr>
        <w:t>לא יהיה זכאי לפירעון ההתחייבויות כלפיו מאת התאגיד אלא לאחר שהתאגיד פרע במלואן את כל התחייבויותיו כלפי מחזיקים אחרים בתעודות התחייבות</w:t>
      </w:r>
      <w:r w:rsidRPr="002C23B2">
        <w:rPr>
          <w:rStyle w:val="default"/>
          <w:rFonts w:ascii="David" w:hAnsi="David" w:cs="David"/>
          <w:b/>
          <w:bCs/>
          <w:rtl/>
        </w:rPr>
        <w:t>, לרבות תשלום ריבית והפרשי הצמדה, על פי הקבוע בשטר הנאמנות</w:t>
      </w:r>
      <w:r w:rsidRPr="002C23B2">
        <w:rPr>
          <w:rFonts w:ascii="David" w:hAnsi="David" w:cs="David"/>
          <w:b/>
          <w:bCs/>
          <w:color w:val="000000" w:themeColor="text1"/>
          <w:rtl/>
        </w:rPr>
        <w:t>.</w:t>
      </w:r>
    </w:p>
    <w:p w14:paraId="1B8692B6" w14:textId="1B85A07E" w:rsidR="002C23B2" w:rsidRDefault="002C23B2" w:rsidP="00742462">
      <w:pPr>
        <w:jc w:val="both"/>
        <w:rPr>
          <w:rFonts w:ascii="David" w:hAnsi="David" w:cs="David"/>
          <w:rtl/>
        </w:rPr>
      </w:pPr>
      <w:r w:rsidRPr="002C23B2">
        <w:rPr>
          <w:rStyle w:val="default"/>
          <w:rFonts w:ascii="David" w:hAnsi="David" w:cs="David"/>
          <w:u w:val="single"/>
          <w:rtl/>
        </w:rPr>
        <w:lastRenderedPageBreak/>
        <w:t>תאגיד מדווח</w:t>
      </w:r>
      <w:r w:rsidRPr="002C23B2">
        <w:rPr>
          <w:rStyle w:val="default"/>
          <w:rFonts w:ascii="David" w:hAnsi="David" w:cs="David" w:hint="cs"/>
          <w:rtl/>
        </w:rPr>
        <w:t xml:space="preserve"> </w:t>
      </w:r>
      <w:r w:rsidRPr="002C23B2">
        <w:rPr>
          <w:rStyle w:val="default"/>
          <w:rFonts w:ascii="David" w:hAnsi="David" w:cs="David"/>
          <w:rtl/>
        </w:rPr>
        <w:t>–</w:t>
      </w:r>
      <w:r w:rsidRPr="002C23B2">
        <w:rPr>
          <w:rStyle w:val="default"/>
          <w:rFonts w:ascii="David" w:hAnsi="David" w:cs="David" w:hint="cs"/>
          <w:rtl/>
        </w:rPr>
        <w:t xml:space="preserve"> כמעט חופף לגמרי לחברה ציבורית</w:t>
      </w:r>
      <w:r>
        <w:rPr>
          <w:rStyle w:val="default"/>
          <w:rFonts w:ascii="David" w:hAnsi="David" w:cs="David" w:hint="cs"/>
          <w:rtl/>
        </w:rPr>
        <w:t>-</w:t>
      </w:r>
      <w:r w:rsidRPr="002C23B2">
        <w:rPr>
          <w:rStyle w:val="default"/>
          <w:rFonts w:ascii="David" w:hAnsi="David" w:cs="David" w:hint="cs"/>
          <w:rtl/>
        </w:rPr>
        <w:t xml:space="preserve"> כל חברה ציבורית </w:t>
      </w:r>
      <w:r>
        <w:rPr>
          <w:rStyle w:val="default"/>
          <w:rFonts w:ascii="David" w:hAnsi="David" w:cs="David" w:hint="cs"/>
          <w:rtl/>
        </w:rPr>
        <w:t>ת</w:t>
      </w:r>
      <w:r w:rsidRPr="002C23B2">
        <w:rPr>
          <w:rStyle w:val="default"/>
          <w:rFonts w:ascii="David" w:hAnsi="David" w:cs="David" w:hint="cs"/>
          <w:rtl/>
        </w:rPr>
        <w:t>הא תאגיד מדווח, אבל יש תאגידים נוספים והם חברות אג"ח</w:t>
      </w:r>
      <w:r>
        <w:rPr>
          <w:rStyle w:val="default"/>
          <w:rFonts w:ascii="David" w:hAnsi="David" w:cs="David" w:hint="cs"/>
          <w:rtl/>
        </w:rPr>
        <w:t xml:space="preserve">. </w:t>
      </w:r>
    </w:p>
    <w:p w14:paraId="3958C8B0" w14:textId="12A50566" w:rsidR="002C23B2" w:rsidRPr="00A530C5" w:rsidRDefault="00FF4559" w:rsidP="00A530C5">
      <w:pPr>
        <w:jc w:val="both"/>
        <w:rPr>
          <w:rFonts w:ascii="David" w:hAnsi="David" w:cs="David"/>
          <w:rtl/>
        </w:rPr>
      </w:pPr>
      <w:r>
        <w:rPr>
          <w:rFonts w:ascii="David" w:hAnsi="David" w:cs="David" w:hint="cs"/>
          <w:rtl/>
        </w:rPr>
        <w:t>סעד שמקביל ל</w:t>
      </w:r>
      <w:r w:rsidRPr="00422EF0">
        <w:rPr>
          <w:rFonts w:ascii="David" w:hAnsi="David" w:cs="David" w:hint="cs"/>
          <w:b/>
          <w:bCs/>
          <w:color w:val="FF33CC"/>
          <w:rtl/>
        </w:rPr>
        <w:t>ס' 64</w:t>
      </w:r>
      <w:r>
        <w:rPr>
          <w:rFonts w:ascii="David" w:hAnsi="David" w:cs="David" w:hint="cs"/>
          <w:rtl/>
        </w:rPr>
        <w:t xml:space="preserve">- הדחיית חוב בעלים. </w:t>
      </w:r>
      <w:r w:rsidR="002C23B2" w:rsidRPr="002C23B2">
        <w:rPr>
          <w:rFonts w:ascii="David" w:hAnsi="David" w:cs="David"/>
          <w:color w:val="000000" w:themeColor="text1"/>
          <w:rtl/>
        </w:rPr>
        <w:t>מדובר על של הדחיית חוב אוטומטית (1) לבעל שליטה (2) בתאגיד המדווח בקשיים (3) שמחזיק בתעודות התחייבות (אג״ח).</w:t>
      </w:r>
      <w:r w:rsidR="00971729">
        <w:rPr>
          <w:rFonts w:ascii="David" w:hAnsi="David" w:cs="David" w:hint="cs"/>
          <w:color w:val="000000" w:themeColor="text1"/>
          <w:rtl/>
        </w:rPr>
        <w:t xml:space="preserve"> (</w:t>
      </w:r>
      <w:r w:rsidR="00971729" w:rsidRPr="00971729">
        <w:rPr>
          <w:rFonts w:ascii="David" w:hAnsi="David" w:cs="David" w:hint="cs"/>
          <w:color w:val="FF0000"/>
          <w:rtl/>
        </w:rPr>
        <w:t>מצטברים</w:t>
      </w:r>
      <w:r w:rsidR="00971729">
        <w:rPr>
          <w:rFonts w:ascii="David" w:hAnsi="David" w:cs="David" w:hint="cs"/>
          <w:color w:val="000000" w:themeColor="text1"/>
          <w:rtl/>
        </w:rPr>
        <w:t>)</w:t>
      </w:r>
      <w:r w:rsidR="002C23B2" w:rsidRPr="002C23B2">
        <w:rPr>
          <w:rFonts w:ascii="David" w:hAnsi="David" w:cs="David"/>
          <w:color w:val="000000" w:themeColor="text1"/>
          <w:rtl/>
        </w:rPr>
        <w:t xml:space="preserve"> יחד עם זאת, </w:t>
      </w:r>
      <w:r w:rsidR="002C23B2" w:rsidRPr="00FF4559">
        <w:rPr>
          <w:rFonts w:ascii="David" w:hAnsi="David" w:cs="David"/>
          <w:b/>
          <w:bCs/>
          <w:color w:val="000000" w:themeColor="text1"/>
          <w:u w:val="single"/>
          <w:rtl/>
        </w:rPr>
        <w:t>יש לכך 2 חריגים:</w:t>
      </w:r>
    </w:p>
    <w:p w14:paraId="1E17C8E7" w14:textId="77777777" w:rsidR="002C23B2" w:rsidRPr="002C23B2" w:rsidRDefault="002C23B2" w:rsidP="000A1F17">
      <w:pPr>
        <w:pStyle w:val="a7"/>
        <w:numPr>
          <w:ilvl w:val="0"/>
          <w:numId w:val="14"/>
        </w:numPr>
        <w:spacing w:after="0"/>
        <w:jc w:val="both"/>
        <w:rPr>
          <w:rFonts w:ascii="David" w:hAnsi="David" w:cs="David"/>
          <w:color w:val="000000" w:themeColor="text1"/>
        </w:rPr>
      </w:pPr>
      <w:r w:rsidRPr="002C23B2">
        <w:rPr>
          <w:rFonts w:ascii="David" w:hAnsi="David" w:cs="David"/>
          <w:b/>
          <w:bCs/>
          <w:color w:val="000000" w:themeColor="text1"/>
          <w:rtl/>
        </w:rPr>
        <w:t>הסכמת נושים בהסדר פשרה</w:t>
      </w:r>
      <w:r w:rsidRPr="002C23B2">
        <w:rPr>
          <w:rFonts w:ascii="David" w:hAnsi="David" w:cs="David"/>
          <w:color w:val="000000" w:themeColor="text1"/>
          <w:rtl/>
        </w:rPr>
        <w:t xml:space="preserve"> (ס׳ 350 לחוק החברות).</w:t>
      </w:r>
    </w:p>
    <w:p w14:paraId="06C4D5D7" w14:textId="624E64BD" w:rsidR="00A73B73" w:rsidRDefault="002C23B2" w:rsidP="000A1F17">
      <w:pPr>
        <w:pStyle w:val="a7"/>
        <w:numPr>
          <w:ilvl w:val="0"/>
          <w:numId w:val="14"/>
        </w:numPr>
        <w:spacing w:after="0"/>
        <w:ind w:left="0"/>
        <w:jc w:val="both"/>
        <w:rPr>
          <w:rFonts w:ascii="David" w:hAnsi="David" w:cs="David"/>
          <w:color w:val="000000" w:themeColor="text1"/>
        </w:rPr>
      </w:pPr>
      <w:r w:rsidRPr="00971729">
        <w:rPr>
          <w:rFonts w:ascii="David" w:hAnsi="David" w:cs="David"/>
          <w:b/>
          <w:bCs/>
          <w:color w:val="000000" w:themeColor="text1"/>
          <w:rtl/>
        </w:rPr>
        <w:t>בעל השליטה שמ</w:t>
      </w:r>
      <w:r w:rsidR="00FF4559" w:rsidRPr="00971729">
        <w:rPr>
          <w:rFonts w:ascii="David" w:hAnsi="David" w:cs="David" w:hint="cs"/>
          <w:b/>
          <w:bCs/>
          <w:color w:val="000000" w:themeColor="text1"/>
          <w:rtl/>
        </w:rPr>
        <w:t>ח</w:t>
      </w:r>
      <w:r w:rsidRPr="00971729">
        <w:rPr>
          <w:rFonts w:ascii="David" w:hAnsi="David" w:cs="David"/>
          <w:b/>
          <w:bCs/>
          <w:color w:val="000000" w:themeColor="text1"/>
          <w:rtl/>
        </w:rPr>
        <w:t>זיק אג״ח נדחה רק במצב שהוא קנה את האג״ח בשוק המשני</w:t>
      </w:r>
      <w:r w:rsidRPr="00971729">
        <w:rPr>
          <w:rFonts w:ascii="David" w:hAnsi="David" w:cs="David"/>
          <w:color w:val="000000" w:themeColor="text1"/>
          <w:rtl/>
        </w:rPr>
        <w:t xml:space="preserve">. השוק הראשוני משמעותו מכירת האג״ח מהחברה לגורמים בבורסה. שוק משני הוא רוב המסחר בבורסה, בין המחזיקים בתעודות לאנשים אחרים. </w:t>
      </w:r>
      <w:r w:rsidRPr="00971729">
        <w:rPr>
          <w:rFonts w:ascii="David" w:hAnsi="David" w:cs="David"/>
          <w:color w:val="000000" w:themeColor="text1"/>
          <w:u w:val="single"/>
          <w:rtl/>
        </w:rPr>
        <w:t>מדוע יש הבחנה כזו?</w:t>
      </w:r>
      <w:r w:rsidRPr="00971729">
        <w:rPr>
          <w:rFonts w:ascii="David" w:hAnsi="David" w:cs="David"/>
          <w:color w:val="000000" w:themeColor="text1"/>
          <w:rtl/>
        </w:rPr>
        <w:t xml:space="preserve"> בשוק הראשוני אנחנו רוצים שיזרום כסף לחברה ולכן לא נגביל רכישת אג״ח. החשש בחיבור בין אג״ח בשוק משני לבין חברה בקשיים הוא </w:t>
      </w:r>
      <w:r w:rsidR="00971729" w:rsidRPr="00971729">
        <w:rPr>
          <w:rFonts w:ascii="David" w:hAnsi="David" w:cs="David" w:hint="cs"/>
          <w:color w:val="000000" w:themeColor="text1"/>
          <w:rtl/>
        </w:rPr>
        <w:t>מצב בו</w:t>
      </w:r>
      <w:r w:rsidRPr="00971729">
        <w:rPr>
          <w:rFonts w:ascii="David" w:hAnsi="David" w:cs="David"/>
          <w:color w:val="000000" w:themeColor="text1"/>
          <w:rtl/>
        </w:rPr>
        <w:t xml:space="preserve"> יתכן ובעל השליטה מחזיק במידע על החברה שעלול להוציא אותה מהקשיים ולמרות זאת הוא יקנה אג״ח בזול ממוכרים שמעוניינים להיפתר מהאג״ח של החברה הכושלת. </w:t>
      </w:r>
      <w:r w:rsidRPr="00971729">
        <w:rPr>
          <w:rFonts w:ascii="David" w:hAnsi="David" w:cs="David"/>
          <w:b/>
          <w:bCs/>
          <w:color w:val="000000" w:themeColor="text1"/>
          <w:rtl/>
        </w:rPr>
        <w:t>בקנייה בשוק ראשוני אין חשש לניצול קונים</w:t>
      </w:r>
      <w:r w:rsidRPr="00971729">
        <w:rPr>
          <w:rFonts w:ascii="David" w:hAnsi="David" w:cs="David"/>
          <w:color w:val="000000" w:themeColor="text1"/>
          <w:rtl/>
        </w:rPr>
        <w:t>.</w:t>
      </w:r>
      <w:r w:rsidR="00FF4559" w:rsidRPr="00971729">
        <w:rPr>
          <w:rFonts w:ascii="David" w:hAnsi="David" w:cs="David" w:hint="cs"/>
          <w:color w:val="000000" w:themeColor="text1"/>
          <w:rtl/>
        </w:rPr>
        <w:t xml:space="preserve"> </w:t>
      </w:r>
      <w:r w:rsidRPr="00971729">
        <w:rPr>
          <w:rFonts w:ascii="David" w:hAnsi="David" w:cs="David"/>
          <w:color w:val="000000" w:themeColor="text1"/>
          <w:rtl/>
        </w:rPr>
        <w:t xml:space="preserve">יש מצבי ביניים בהם הסעיף לא חל, לדוגמה, במקרה בו המניות המשניות נמכרו לפני שהתאגיד דיווח על קשיים. </w:t>
      </w:r>
    </w:p>
    <w:p w14:paraId="19B208A3" w14:textId="77777777" w:rsidR="00971729" w:rsidRPr="00971729" w:rsidRDefault="00971729" w:rsidP="00971729">
      <w:pPr>
        <w:pStyle w:val="a7"/>
        <w:spacing w:after="0"/>
        <w:ind w:left="0"/>
        <w:jc w:val="both"/>
        <w:rPr>
          <w:rFonts w:ascii="David" w:hAnsi="David" w:cs="David"/>
          <w:color w:val="000000" w:themeColor="text1"/>
          <w:rtl/>
        </w:rPr>
      </w:pPr>
    </w:p>
    <w:p w14:paraId="61BB0475" w14:textId="6AAB811C" w:rsidR="00A73B73" w:rsidRPr="00971729" w:rsidRDefault="00A73B73" w:rsidP="00971729">
      <w:pPr>
        <w:pStyle w:val="a7"/>
        <w:ind w:left="0"/>
        <w:jc w:val="both"/>
        <w:rPr>
          <w:rFonts w:ascii="David" w:hAnsi="David" w:cs="David"/>
          <w:b/>
          <w:bCs/>
          <w:color w:val="000000" w:themeColor="text1"/>
          <w:u w:val="single"/>
          <w:rtl/>
        </w:rPr>
      </w:pPr>
      <w:r w:rsidRPr="00971729">
        <w:rPr>
          <w:rFonts w:ascii="David" w:hAnsi="David" w:cs="David" w:hint="cs"/>
          <w:b/>
          <w:bCs/>
          <w:color w:val="000000" w:themeColor="text1"/>
          <w:u w:val="single"/>
          <w:rtl/>
        </w:rPr>
        <w:t>ניתוץ האישיות המשפטית הנפרדת- הרמת מסך מדומה</w:t>
      </w:r>
      <w:r w:rsidR="0002075B">
        <w:rPr>
          <w:rFonts w:ascii="David" w:hAnsi="David" w:cs="David" w:hint="cs"/>
          <w:b/>
          <w:bCs/>
          <w:color w:val="000000" w:themeColor="text1"/>
          <w:u w:val="single"/>
          <w:rtl/>
        </w:rPr>
        <w:t>:</w:t>
      </w:r>
    </w:p>
    <w:p w14:paraId="645C3F87" w14:textId="23A51BCD" w:rsidR="00422EF0" w:rsidRDefault="00A73B73" w:rsidP="00A5472D">
      <w:pPr>
        <w:pStyle w:val="a7"/>
        <w:spacing w:before="240"/>
        <w:ind w:left="0"/>
        <w:jc w:val="both"/>
        <w:rPr>
          <w:rFonts w:ascii="David" w:hAnsi="David" w:cs="David"/>
          <w:color w:val="000000" w:themeColor="text1"/>
          <w:rtl/>
        </w:rPr>
      </w:pPr>
      <w:r w:rsidRPr="00422EF0">
        <w:rPr>
          <w:rFonts w:ascii="David" w:hAnsi="David" w:cs="David" w:hint="cs"/>
          <w:b/>
          <w:bCs/>
          <w:color w:val="FF33CC"/>
          <w:rtl/>
        </w:rPr>
        <w:t>סעיף 6ב</w:t>
      </w:r>
      <w:r>
        <w:rPr>
          <w:rFonts w:ascii="David" w:hAnsi="David" w:cs="David" w:hint="cs"/>
          <w:color w:val="000000" w:themeColor="text1"/>
          <w:rtl/>
        </w:rPr>
        <w:t xml:space="preserve">. </w:t>
      </w:r>
      <w:r w:rsidRPr="001B5E8B">
        <w:rPr>
          <w:rFonts w:ascii="David" w:hAnsi="David" w:cs="David" w:hint="cs"/>
          <w:b/>
          <w:bCs/>
          <w:color w:val="FF0000"/>
          <w:rtl/>
        </w:rPr>
        <w:t>סעד קיצוני</w:t>
      </w:r>
      <w:r w:rsidRPr="001B5E8B">
        <w:rPr>
          <w:rFonts w:ascii="David" w:hAnsi="David" w:cs="David" w:hint="cs"/>
          <w:color w:val="FF0000"/>
          <w:rtl/>
        </w:rPr>
        <w:t xml:space="preserve"> </w:t>
      </w:r>
      <w:r>
        <w:rPr>
          <w:rFonts w:ascii="David" w:hAnsi="David" w:cs="David" w:hint="cs"/>
          <w:color w:val="000000" w:themeColor="text1"/>
          <w:rtl/>
        </w:rPr>
        <w:t>אף יותר מסעיף 6א על אף ש</w:t>
      </w:r>
      <w:r w:rsidRPr="00A73B73">
        <w:rPr>
          <w:rFonts w:ascii="David" w:hAnsi="David" w:cs="David" w:hint="cs"/>
          <w:b/>
          <w:bCs/>
          <w:color w:val="000000" w:themeColor="text1"/>
          <w:rtl/>
        </w:rPr>
        <w:t>אין בו מבחנים כלל</w:t>
      </w:r>
      <w:r>
        <w:rPr>
          <w:rFonts w:ascii="David" w:hAnsi="David" w:cs="David" w:hint="cs"/>
          <w:color w:val="000000" w:themeColor="text1"/>
          <w:rtl/>
        </w:rPr>
        <w:t xml:space="preserve">. </w:t>
      </w:r>
      <w:r w:rsidRPr="001B5E8B">
        <w:rPr>
          <w:rFonts w:ascii="David" w:hAnsi="David" w:cs="David" w:hint="cs"/>
          <w:b/>
          <w:bCs/>
          <w:color w:val="000000" w:themeColor="text1"/>
          <w:rtl/>
        </w:rPr>
        <w:t>מחיקת הגבול בין בעלים לבין החברה</w:t>
      </w:r>
      <w:r w:rsidR="00834AA6">
        <w:rPr>
          <w:rFonts w:ascii="David" w:hAnsi="David" w:cs="David" w:hint="cs"/>
          <w:color w:val="000000" w:themeColor="text1"/>
          <w:rtl/>
        </w:rPr>
        <w:t xml:space="preserve"> </w:t>
      </w:r>
      <w:r>
        <w:rPr>
          <w:rFonts w:ascii="David" w:hAnsi="David" w:cs="David" w:hint="cs"/>
          <w:color w:val="000000" w:themeColor="text1"/>
          <w:rtl/>
        </w:rPr>
        <w:t>מאפשרים לייחס את הזכות גם לבעלים. יש כאן כיוון דו סטרי</w:t>
      </w:r>
      <w:r w:rsidR="00834AA6">
        <w:rPr>
          <w:rFonts w:ascii="David" w:hAnsi="David" w:cs="David" w:hint="cs"/>
          <w:color w:val="000000" w:themeColor="text1"/>
          <w:rtl/>
        </w:rPr>
        <w:t xml:space="preserve">, </w:t>
      </w:r>
      <w:r>
        <w:rPr>
          <w:rFonts w:ascii="David" w:hAnsi="David" w:cs="David" w:hint="cs"/>
          <w:color w:val="000000" w:themeColor="text1"/>
          <w:rtl/>
        </w:rPr>
        <w:t>מאפשר את מחיקת הגבלת האחריות</w:t>
      </w:r>
      <w:r w:rsidR="001B5E8B">
        <w:rPr>
          <w:rFonts w:ascii="David" w:hAnsi="David" w:cs="David" w:hint="cs"/>
          <w:color w:val="000000" w:themeColor="text1"/>
          <w:rtl/>
        </w:rPr>
        <w:t xml:space="preserve"> </w:t>
      </w:r>
      <w:r w:rsidR="001B5E8B">
        <w:rPr>
          <w:rFonts w:ascii="David" w:hAnsi="David" w:cs="David"/>
          <w:color w:val="000000" w:themeColor="text1"/>
          <w:rtl/>
        </w:rPr>
        <w:t>–</w:t>
      </w:r>
      <w:r w:rsidR="001B5E8B">
        <w:rPr>
          <w:rFonts w:ascii="David" w:hAnsi="David" w:cs="David" w:hint="cs"/>
          <w:color w:val="000000" w:themeColor="text1"/>
          <w:rtl/>
        </w:rPr>
        <w:t xml:space="preserve"> </w:t>
      </w:r>
      <w:r>
        <w:rPr>
          <w:rFonts w:ascii="David" w:hAnsi="David" w:cs="David" w:hint="cs"/>
          <w:color w:val="000000" w:themeColor="text1"/>
          <w:rtl/>
        </w:rPr>
        <w:t xml:space="preserve">חוב של החברה נתייחס אליו כחוב של בעל המניות. </w:t>
      </w:r>
      <w:r w:rsidRPr="009A099E">
        <w:rPr>
          <w:rFonts w:ascii="David" w:hAnsi="David" w:cs="David" w:hint="cs"/>
          <w:color w:val="000000" w:themeColor="text1"/>
          <w:u w:val="single"/>
          <w:rtl/>
        </w:rPr>
        <w:t>6ב מוסיף גם זכות</w:t>
      </w:r>
      <w:r>
        <w:rPr>
          <w:rFonts w:ascii="David" w:hAnsi="David" w:cs="David" w:hint="cs"/>
          <w:color w:val="000000" w:themeColor="text1"/>
          <w:rtl/>
        </w:rPr>
        <w:t xml:space="preserve"> </w:t>
      </w:r>
      <w:r>
        <w:rPr>
          <w:rFonts w:ascii="David" w:hAnsi="David" w:cs="David"/>
          <w:color w:val="000000" w:themeColor="text1"/>
          <w:rtl/>
        </w:rPr>
        <w:t>–</w:t>
      </w:r>
      <w:r>
        <w:rPr>
          <w:rFonts w:ascii="David" w:hAnsi="David" w:cs="David" w:hint="cs"/>
          <w:color w:val="000000" w:themeColor="text1"/>
          <w:rtl/>
        </w:rPr>
        <w:t xml:space="preserve"> אם יש זכות קניין של בעל המניות, אפשר להתייחס לזה כאילו שהיא של החברה. נכסים של החברה, כאילו הם נכסים של בעל המניות ולהפך. הנושה יכול להיפרע מהנכס של בעל המניות שהפך להיות של החברה באמצעות אותה הזזה. </w:t>
      </w:r>
      <w:r w:rsidR="009A099E">
        <w:rPr>
          <w:rFonts w:ascii="David" w:hAnsi="David" w:cs="David" w:hint="cs"/>
          <w:color w:val="000000" w:themeColor="text1"/>
          <w:rtl/>
        </w:rPr>
        <w:t>נוצר מ</w:t>
      </w:r>
      <w:r w:rsidR="00B62EEB">
        <w:rPr>
          <w:rFonts w:ascii="David" w:hAnsi="David" w:cs="David" w:hint="cs"/>
          <w:color w:val="000000" w:themeColor="text1"/>
          <w:rtl/>
        </w:rPr>
        <w:t>צב</w:t>
      </w:r>
      <w:r w:rsidR="009A099E">
        <w:rPr>
          <w:rFonts w:ascii="David" w:hAnsi="David" w:cs="David" w:hint="cs"/>
          <w:color w:val="000000" w:themeColor="text1"/>
          <w:rtl/>
        </w:rPr>
        <w:t xml:space="preserve"> בו </w:t>
      </w:r>
      <w:r>
        <w:rPr>
          <w:rFonts w:ascii="David" w:hAnsi="David" w:cs="David" w:hint="cs"/>
          <w:color w:val="000000" w:themeColor="text1"/>
          <w:rtl/>
        </w:rPr>
        <w:t>הסעד הרווח</w:t>
      </w:r>
      <w:r w:rsidR="009A099E">
        <w:rPr>
          <w:rFonts w:ascii="David" w:hAnsi="David" w:cs="David" w:hint="cs"/>
          <w:color w:val="000000" w:themeColor="text1"/>
          <w:rtl/>
        </w:rPr>
        <w:t xml:space="preserve"> (הרמת מסך רגילה)</w:t>
      </w:r>
      <w:r>
        <w:rPr>
          <w:rFonts w:ascii="David" w:hAnsi="David" w:cs="David" w:hint="cs"/>
          <w:color w:val="000000" w:themeColor="text1"/>
          <w:rtl/>
        </w:rPr>
        <w:t xml:space="preserve"> הוא הסעד הקל אותו הגבילו, </w:t>
      </w:r>
      <w:r w:rsidR="009A099E">
        <w:rPr>
          <w:rFonts w:ascii="David" w:hAnsi="David" w:cs="David" w:hint="cs"/>
          <w:color w:val="000000" w:themeColor="text1"/>
          <w:rtl/>
        </w:rPr>
        <w:t>ו</w:t>
      </w:r>
      <w:r>
        <w:rPr>
          <w:rFonts w:ascii="David" w:hAnsi="David" w:cs="David" w:hint="cs"/>
          <w:color w:val="000000" w:themeColor="text1"/>
          <w:rtl/>
        </w:rPr>
        <w:t>הסעד היותר חמור והפחות רווח, אין לו תנאים</w:t>
      </w:r>
      <w:r w:rsidR="00420DD8">
        <w:rPr>
          <w:rFonts w:ascii="David" w:hAnsi="David" w:cs="David" w:hint="cs"/>
          <w:color w:val="000000" w:themeColor="text1"/>
          <w:rtl/>
        </w:rPr>
        <w:t xml:space="preserve">. </w:t>
      </w:r>
      <w:r>
        <w:rPr>
          <w:rFonts w:ascii="David" w:hAnsi="David" w:cs="David" w:hint="cs"/>
          <w:color w:val="000000" w:themeColor="text1"/>
          <w:rtl/>
        </w:rPr>
        <w:t>יש טשטוש של ההפרדה המשפטית הנפרדת.</w:t>
      </w:r>
      <w:r w:rsidRPr="00422EF0">
        <w:rPr>
          <w:rFonts w:ascii="David" w:hAnsi="David" w:cs="David" w:hint="cs"/>
          <w:color w:val="000000" w:themeColor="text1"/>
          <w:u w:val="single"/>
          <w:rtl/>
        </w:rPr>
        <w:t>משמעויות נוספת של הטשטוש הנ״ל מלבד הרמת מסך:</w:t>
      </w:r>
    </w:p>
    <w:p w14:paraId="0E817589" w14:textId="77777777" w:rsidR="00812039" w:rsidRDefault="00A73B73" w:rsidP="000A1F17">
      <w:pPr>
        <w:pStyle w:val="a7"/>
        <w:numPr>
          <w:ilvl w:val="0"/>
          <w:numId w:val="61"/>
        </w:numPr>
        <w:spacing w:after="0"/>
        <w:jc w:val="both"/>
        <w:rPr>
          <w:rFonts w:ascii="David" w:hAnsi="David" w:cs="David"/>
          <w:color w:val="000000" w:themeColor="text1"/>
        </w:rPr>
      </w:pPr>
      <w:r w:rsidRPr="00623A2C">
        <w:rPr>
          <w:rFonts w:ascii="David" w:hAnsi="David" w:cs="David" w:hint="cs"/>
          <w:b/>
          <w:bCs/>
          <w:color w:val="00B0F0"/>
          <w:rtl/>
        </w:rPr>
        <w:t xml:space="preserve">פס״ד החברה לאנציקלופדיות </w:t>
      </w:r>
      <w:r w:rsidRPr="007E6935">
        <w:rPr>
          <w:rFonts w:ascii="David" w:hAnsi="David" w:cs="David" w:hint="cs"/>
          <w:b/>
          <w:bCs/>
          <w:color w:val="000000" w:themeColor="text1"/>
          <w:rtl/>
        </w:rPr>
        <w:t>(</w:t>
      </w:r>
      <w:r w:rsidRPr="00623A2C">
        <w:rPr>
          <w:rFonts w:ascii="David" w:hAnsi="David" w:cs="David" w:hint="cs"/>
          <w:b/>
          <w:bCs/>
          <w:color w:val="00B0F0"/>
          <w:rtl/>
        </w:rPr>
        <w:t>פלאי</w:t>
      </w:r>
      <w:r w:rsidRPr="007E6935">
        <w:rPr>
          <w:rFonts w:ascii="David" w:hAnsi="David" w:cs="David" w:hint="cs"/>
          <w:b/>
          <w:bCs/>
          <w:color w:val="000000" w:themeColor="text1"/>
          <w:rtl/>
        </w:rPr>
        <w:t>)</w:t>
      </w:r>
      <w:r w:rsidR="00623A2C">
        <w:rPr>
          <w:rFonts w:ascii="David" w:hAnsi="David" w:cs="David" w:hint="cs"/>
          <w:b/>
          <w:bCs/>
          <w:color w:val="000000" w:themeColor="text1"/>
          <w:rtl/>
        </w:rPr>
        <w:t xml:space="preserve">: </w:t>
      </w:r>
      <w:r w:rsidRPr="00623A2C">
        <w:rPr>
          <w:rFonts w:ascii="David" w:hAnsi="David" w:cs="David" w:hint="cs"/>
          <w:rtl/>
        </w:rPr>
        <w:t xml:space="preserve">למר פאלי יש חברה </w:t>
      </w:r>
      <w:r w:rsidR="00623A2C">
        <w:rPr>
          <w:rFonts w:ascii="David" w:hAnsi="David" w:cs="David" w:hint="cs"/>
          <w:rtl/>
        </w:rPr>
        <w:t xml:space="preserve">בע"מ </w:t>
      </w:r>
      <w:r w:rsidRPr="00623A2C">
        <w:rPr>
          <w:rFonts w:ascii="David" w:hAnsi="David" w:cs="David" w:hint="cs"/>
          <w:rtl/>
        </w:rPr>
        <w:t>והוא לוקח משכנתא על המשרדים שלה</w:t>
      </w:r>
      <w:r w:rsidR="00292FD3">
        <w:rPr>
          <w:rFonts w:ascii="David" w:hAnsi="David" w:cs="David" w:hint="cs"/>
          <w:rtl/>
        </w:rPr>
        <w:t>, שם חותם</w:t>
      </w:r>
      <w:r w:rsidRPr="00623A2C">
        <w:rPr>
          <w:rFonts w:ascii="David" w:hAnsi="David" w:cs="David" w:hint="cs"/>
          <w:rtl/>
        </w:rPr>
        <w:t xml:space="preserve"> </w:t>
      </w:r>
      <w:r w:rsidR="00292FD3">
        <w:rPr>
          <w:rFonts w:ascii="David" w:hAnsi="David" w:cs="David" w:hint="cs"/>
          <w:rtl/>
        </w:rPr>
        <w:t xml:space="preserve">בתור מנכל"ה </w:t>
      </w:r>
      <w:r w:rsidRPr="00623A2C">
        <w:rPr>
          <w:rFonts w:ascii="David" w:hAnsi="David" w:cs="David" w:hint="cs"/>
          <w:rtl/>
        </w:rPr>
        <w:t xml:space="preserve">שהדירה נקייה ואין בה דייר מוגן כדי שהבנק יוכל לממש אותה. החברה קורסת והבנק רוצה לגבות את המשרדים אבל מגלה שפלאי הוא דייר מוגן כי המשרד הנ״ל הוא גם הדירה שלו. פלאי טוען שהחברה לא יכולה לקחת את הזכויות שלו בתור מר פלאי הפרטי. ביהמ״ש משתמש ברציונל של </w:t>
      </w:r>
      <w:r w:rsidRPr="001B5E8B">
        <w:rPr>
          <w:rFonts w:ascii="David" w:hAnsi="David" w:cs="David" w:hint="cs"/>
          <w:b/>
          <w:bCs/>
          <w:color w:val="0070C0"/>
          <w:rtl/>
        </w:rPr>
        <w:t>סעיף 6ב</w:t>
      </w:r>
      <w:r w:rsidRPr="001B5E8B">
        <w:rPr>
          <w:rFonts w:ascii="David" w:hAnsi="David" w:cs="David" w:hint="cs"/>
          <w:color w:val="0070C0"/>
          <w:rtl/>
        </w:rPr>
        <w:t xml:space="preserve"> </w:t>
      </w:r>
      <w:r w:rsidRPr="00623A2C">
        <w:rPr>
          <w:rFonts w:ascii="David" w:hAnsi="David" w:cs="David" w:hint="cs"/>
          <w:rtl/>
        </w:rPr>
        <w:t xml:space="preserve">(על אף שהפס״ד היה לפני החוק) בכך ששיקולי צדק ותקנות הציבור </w:t>
      </w:r>
      <w:r>
        <w:rPr>
          <w:rFonts w:ascii="David" w:hAnsi="David" w:cs="David" w:hint="cs"/>
          <w:color w:val="000000" w:themeColor="text1"/>
          <w:rtl/>
        </w:rPr>
        <w:t xml:space="preserve">שוללים ממר פלאי את האפשרות להתחבא מאחורי הישות המשפטית הנפרדת של החברה ולטעון טענה מנוגדת לזו של החברה. </w:t>
      </w:r>
      <w:r w:rsidRPr="001B5E8B">
        <w:rPr>
          <w:rFonts w:ascii="David" w:hAnsi="David" w:cs="David" w:hint="cs"/>
          <w:b/>
          <w:bCs/>
          <w:color w:val="FF0000"/>
          <w:rtl/>
        </w:rPr>
        <w:t>זאת דוגמה ליישום של סעיף 6ב</w:t>
      </w:r>
      <w:r>
        <w:rPr>
          <w:rFonts w:ascii="David" w:hAnsi="David" w:cs="David" w:hint="cs"/>
          <w:color w:val="000000" w:themeColor="text1"/>
          <w:rtl/>
        </w:rPr>
        <w:t xml:space="preserve">. הסעיף דורש את התקיימותם שיקולי צדק וזהו התנאי היחיד בסעיף. </w:t>
      </w:r>
      <w:r w:rsidR="00623A2C">
        <w:rPr>
          <w:rFonts w:ascii="David" w:hAnsi="David" w:cs="David" w:hint="cs"/>
          <w:color w:val="000000" w:themeColor="text1"/>
          <w:rtl/>
        </w:rPr>
        <w:t>לא מאפשרים לו כגורם עצמאי להנות מהזכות הזו.</w:t>
      </w:r>
    </w:p>
    <w:p w14:paraId="033EE709" w14:textId="1463C3CD" w:rsidR="00D760A5" w:rsidRPr="00812039" w:rsidRDefault="00612823" w:rsidP="000A1F17">
      <w:pPr>
        <w:pStyle w:val="a7"/>
        <w:numPr>
          <w:ilvl w:val="0"/>
          <w:numId w:val="61"/>
        </w:numPr>
        <w:spacing w:after="0"/>
        <w:jc w:val="both"/>
        <w:rPr>
          <w:rFonts w:ascii="David" w:hAnsi="David" w:cs="David"/>
          <w:color w:val="000000" w:themeColor="text1"/>
          <w:rtl/>
        </w:rPr>
      </w:pPr>
      <w:r w:rsidRPr="00812039">
        <w:rPr>
          <w:rFonts w:ascii="David" w:hAnsi="David" w:cs="David" w:hint="cs"/>
          <w:b/>
          <w:bCs/>
          <w:color w:val="00B0F0"/>
          <w:rtl/>
        </w:rPr>
        <w:t xml:space="preserve">פס"ד </w:t>
      </w:r>
      <w:r w:rsidRPr="00812039">
        <w:rPr>
          <w:rFonts w:ascii="David" w:hAnsi="David" w:cs="David"/>
          <w:b/>
          <w:bCs/>
          <w:color w:val="00B0F0"/>
          <w:rtl/>
        </w:rPr>
        <w:t>מוברמן נ' תל מר בע"מ</w:t>
      </w:r>
      <w:r w:rsidRPr="00812039">
        <w:rPr>
          <w:rFonts w:ascii="David" w:hAnsi="David" w:cs="David" w:hint="cs"/>
          <w:b/>
          <w:bCs/>
          <w:color w:val="000000" w:themeColor="text1"/>
          <w:rtl/>
        </w:rPr>
        <w:t>:</w:t>
      </w:r>
      <w:r w:rsidRPr="00812039">
        <w:rPr>
          <w:rFonts w:ascii="David" w:hAnsi="David" w:cs="David"/>
          <w:color w:val="808080" w:themeColor="background1" w:themeShade="80"/>
          <w:rtl/>
        </w:rPr>
        <w:t xml:space="preserve"> </w:t>
      </w:r>
      <w:r w:rsidRPr="00812039">
        <w:rPr>
          <w:rFonts w:ascii="David" w:hAnsi="David" w:cs="David"/>
          <w:rtl/>
        </w:rPr>
        <w:t>בעלי השליטה התקשרו בעסקת קומבינציה להקמת מבנה תעשייתי על קרקע בבעלות בעלי השליטה</w:t>
      </w:r>
      <w:r w:rsidR="001915EF">
        <w:rPr>
          <w:rFonts w:ascii="David" w:hAnsi="David" w:cs="David" w:hint="cs"/>
          <w:rtl/>
        </w:rPr>
        <w:t>.</w:t>
      </w:r>
      <w:r w:rsidRPr="00812039">
        <w:rPr>
          <w:rFonts w:ascii="David" w:hAnsi="David" w:cs="David"/>
          <w:rtl/>
        </w:rPr>
        <w:t xml:space="preserve"> </w:t>
      </w:r>
      <w:r w:rsidR="00F21CBB">
        <w:rPr>
          <w:rFonts w:ascii="David" w:hAnsi="David" w:cs="David" w:hint="cs"/>
          <w:rtl/>
        </w:rPr>
        <w:t>המבנה לא הוקם.</w:t>
      </w:r>
      <w:r w:rsidRPr="00812039">
        <w:rPr>
          <w:rFonts w:ascii="David" w:hAnsi="David" w:cs="David"/>
          <w:rtl/>
        </w:rPr>
        <w:t xml:space="preserve"> </w:t>
      </w:r>
      <w:r w:rsidR="00F21CBB">
        <w:rPr>
          <w:rFonts w:ascii="David" w:hAnsi="David" w:cs="David" w:hint="cs"/>
          <w:rtl/>
        </w:rPr>
        <w:t>בעלי השליטה</w:t>
      </w:r>
      <w:r w:rsidRPr="00812039">
        <w:rPr>
          <w:rFonts w:ascii="David" w:hAnsi="David" w:cs="David"/>
          <w:rtl/>
        </w:rPr>
        <w:t xml:space="preserve"> הקימו את חברת מוברמן בע"מ, והעבירו את העסקה כולה, ללא תמורה, לתוך החברה</w:t>
      </w:r>
      <w:r w:rsidR="00C524AF">
        <w:rPr>
          <w:rFonts w:ascii="David" w:hAnsi="David" w:cs="David" w:hint="cs"/>
          <w:rtl/>
        </w:rPr>
        <w:t xml:space="preserve"> משיקולי מס והטבות מהמידנה</w:t>
      </w:r>
      <w:r w:rsidRPr="00812039">
        <w:rPr>
          <w:rFonts w:ascii="David" w:hAnsi="David" w:cs="David"/>
          <w:rtl/>
        </w:rPr>
        <w:t xml:space="preserve">. </w:t>
      </w:r>
      <w:r w:rsidR="00E21669">
        <w:rPr>
          <w:rFonts w:ascii="David" w:hAnsi="David" w:cs="David" w:hint="cs"/>
          <w:rtl/>
        </w:rPr>
        <w:t>התענה של הנתבעים (המפרים)</w:t>
      </w:r>
      <w:r w:rsidRPr="00812039">
        <w:rPr>
          <w:rFonts w:ascii="David" w:hAnsi="David" w:cs="David" w:hint="cs"/>
          <w:rtl/>
        </w:rPr>
        <w:t xml:space="preserve"> היא שהם לא גרמו נזק כלכלי לחברת מוברמן</w:t>
      </w:r>
      <w:r w:rsidR="00E21669">
        <w:rPr>
          <w:rFonts w:ascii="David" w:hAnsi="David" w:cs="David" w:hint="cs"/>
          <w:rtl/>
        </w:rPr>
        <w:t xml:space="preserve"> אלא לבעלי השליטה</w:t>
      </w:r>
      <w:r w:rsidRPr="00812039">
        <w:rPr>
          <w:rFonts w:ascii="David" w:hAnsi="David" w:cs="David" w:hint="cs"/>
          <w:rtl/>
        </w:rPr>
        <w:t>.</w:t>
      </w:r>
      <w:r w:rsidR="00812039">
        <w:rPr>
          <w:rFonts w:ascii="David" w:hAnsi="David" w:cs="David" w:hint="cs"/>
          <w:color w:val="000000" w:themeColor="text1"/>
          <w:rtl/>
        </w:rPr>
        <w:t xml:space="preserve"> </w:t>
      </w:r>
      <w:r w:rsidRPr="00812039">
        <w:rPr>
          <w:rFonts w:ascii="David" w:hAnsi="David" w:cs="David" w:hint="cs"/>
          <w:b/>
          <w:bCs/>
          <w:color w:val="00B050"/>
          <w:rtl/>
        </w:rPr>
        <w:t>השופט בך</w:t>
      </w:r>
      <w:r w:rsidRPr="00812039">
        <w:rPr>
          <w:rFonts w:ascii="David" w:hAnsi="David" w:cs="David" w:hint="cs"/>
          <w:color w:val="00B050"/>
          <w:rtl/>
        </w:rPr>
        <w:t xml:space="preserve"> </w:t>
      </w:r>
      <w:r w:rsidRPr="00812039">
        <w:rPr>
          <w:rFonts w:ascii="David" w:hAnsi="David" w:cs="David" w:hint="cs"/>
          <w:rtl/>
        </w:rPr>
        <w:t xml:space="preserve">השופט בך מציע פתרון במסלול החוזי. </w:t>
      </w:r>
      <w:r w:rsidRPr="00812039">
        <w:rPr>
          <w:rFonts w:ascii="David" w:hAnsi="David" w:cs="David" w:hint="cs"/>
          <w:b/>
          <w:bCs/>
          <w:rtl/>
        </w:rPr>
        <w:t>דעת הרוב</w:t>
      </w:r>
      <w:r w:rsidRPr="00812039">
        <w:rPr>
          <w:rFonts w:ascii="David" w:hAnsi="David" w:cs="David" w:hint="cs"/>
          <w:rtl/>
        </w:rPr>
        <w:t xml:space="preserve"> מגיעה לתוצאה זו באמצעות הרמת מסך- </w:t>
      </w:r>
      <w:r w:rsidRPr="00812039">
        <w:rPr>
          <w:rFonts w:ascii="David" w:hAnsi="David" w:cs="David" w:hint="cs"/>
          <w:b/>
          <w:bCs/>
          <w:color w:val="FF0000"/>
          <w:rtl/>
        </w:rPr>
        <w:t>מרימים את המסך עבור הזכות החוזית</w:t>
      </w:r>
      <w:r w:rsidRPr="00812039">
        <w:rPr>
          <w:rFonts w:ascii="David" w:hAnsi="David" w:cs="David" w:hint="cs"/>
          <w:rtl/>
        </w:rPr>
        <w:t>. למרות שהזכות החוזית הייתה שייכת לאחים מוברמן, דרך סעיף 6ב׳ ניתן להעביר זכות שהייתה אצל האחים לחברת מוברמן בע״מ. אם עושים הרמת מסך אפשר להעביר את הזכות החוזית מהאחים מוברמן לחברה</w:t>
      </w:r>
      <w:r w:rsidR="00D421A4">
        <w:rPr>
          <w:rFonts w:ascii="David" w:hAnsi="David" w:cs="David" w:hint="cs"/>
          <w:rtl/>
        </w:rPr>
        <w:t xml:space="preserve"> </w:t>
      </w:r>
      <w:r w:rsidRPr="00812039">
        <w:rPr>
          <w:rFonts w:ascii="David" w:hAnsi="David" w:cs="David" w:hint="cs"/>
          <w:b/>
          <w:bCs/>
          <w:color w:val="FF0000"/>
          <w:rtl/>
        </w:rPr>
        <w:t>מתייחסים להעברת זכויות של הבעלים כזכות השייכת לחברה עצמה</w:t>
      </w:r>
      <w:r w:rsidRPr="00812039">
        <w:rPr>
          <w:rFonts w:ascii="David" w:hAnsi="David" w:cs="David" w:hint="cs"/>
          <w:rtl/>
        </w:rPr>
        <w:t xml:space="preserve">. </w:t>
      </w:r>
      <w:r w:rsidR="000B0882" w:rsidRPr="00812039">
        <w:rPr>
          <w:rFonts w:ascii="David" w:hAnsi="David" w:cs="David" w:hint="cs"/>
          <w:rtl/>
        </w:rPr>
        <w:t xml:space="preserve"> </w:t>
      </w:r>
      <w:r w:rsidR="000B0882" w:rsidRPr="00812039">
        <w:rPr>
          <w:rFonts w:ascii="David" w:hAnsi="David" w:cs="David" w:hint="cs"/>
          <w:b/>
          <w:bCs/>
          <w:color w:val="00B050"/>
          <w:rtl/>
        </w:rPr>
        <w:t>דעת המיעוט של השופט מצא</w:t>
      </w:r>
      <w:r w:rsidR="000B0882" w:rsidRPr="00812039">
        <w:rPr>
          <w:rFonts w:ascii="David" w:hAnsi="David" w:cs="David" w:hint="cs"/>
          <w:color w:val="00B050"/>
          <w:rtl/>
        </w:rPr>
        <w:t xml:space="preserve"> </w:t>
      </w:r>
      <w:r w:rsidR="000B0882" w:rsidRPr="00812039">
        <w:rPr>
          <w:rFonts w:ascii="David" w:hAnsi="David" w:cs="David"/>
          <w:rtl/>
        </w:rPr>
        <w:t>–</w:t>
      </w:r>
      <w:r w:rsidR="000B0882" w:rsidRPr="00812039">
        <w:rPr>
          <w:rFonts w:ascii="David" w:hAnsi="David" w:cs="David" w:hint="cs"/>
          <w:rtl/>
        </w:rPr>
        <w:t xml:space="preserve"> אומר שאפשר להגיע לאותה תוצאה באמצעות דוקטרינות חוץ תאגידיות </w:t>
      </w:r>
      <w:r w:rsidR="000B0882" w:rsidRPr="00812039">
        <w:rPr>
          <w:rFonts w:ascii="David" w:hAnsi="David" w:cs="David"/>
          <w:rtl/>
        </w:rPr>
        <w:t>–</w:t>
      </w:r>
      <w:r w:rsidR="000B0882" w:rsidRPr="00812039">
        <w:rPr>
          <w:rFonts w:ascii="David" w:hAnsi="David" w:cs="David" w:hint="cs"/>
          <w:rtl/>
        </w:rPr>
        <w:t xml:space="preserve"> </w:t>
      </w:r>
      <w:r w:rsidR="00E026B6">
        <w:rPr>
          <w:rFonts w:ascii="David" w:hAnsi="David" w:cs="David" w:hint="cs"/>
          <w:rtl/>
        </w:rPr>
        <w:t xml:space="preserve">אם היה לאחים את הבניין אז שהם היו מעבירים את כל </w:t>
      </w:r>
      <w:r w:rsidR="0066438B">
        <w:rPr>
          <w:rFonts w:ascii="David" w:hAnsi="David" w:cs="David" w:hint="cs"/>
          <w:rtl/>
        </w:rPr>
        <w:t xml:space="preserve">העסקה לחברה הם היו מרוויחים מכך. </w:t>
      </w:r>
      <w:r w:rsidR="000B0882" w:rsidRPr="00812039">
        <w:rPr>
          <w:rFonts w:ascii="David" w:hAnsi="David" w:cs="David"/>
          <w:rtl/>
        </w:rPr>
        <w:t>אז</w:t>
      </w:r>
      <w:r w:rsidR="009E6F28" w:rsidRPr="00812039">
        <w:rPr>
          <w:rFonts w:ascii="David" w:hAnsi="David" w:cs="David" w:hint="cs"/>
          <w:rtl/>
        </w:rPr>
        <w:t>,</w:t>
      </w:r>
      <w:r w:rsidR="000B0882" w:rsidRPr="00812039">
        <w:rPr>
          <w:rFonts w:ascii="David" w:hAnsi="David" w:cs="David"/>
          <w:rtl/>
        </w:rPr>
        <w:t xml:space="preserve"> לא רק שלחברת מוברמן נגרם נזק, אלא גם לאחים מוברמן נגרם נזק בזה שהם מכרו את החברה בגלל שהייתה הפרה </w:t>
      </w:r>
      <w:r w:rsidR="009E6F28" w:rsidRPr="00812039">
        <w:rPr>
          <w:rFonts w:ascii="David" w:hAnsi="David" w:cs="David" w:hint="cs"/>
          <w:rtl/>
        </w:rPr>
        <w:t>כי לא נבנה</w:t>
      </w:r>
      <w:r w:rsidR="000B0882" w:rsidRPr="00812039">
        <w:rPr>
          <w:rFonts w:ascii="David" w:hAnsi="David" w:cs="David"/>
          <w:rtl/>
        </w:rPr>
        <w:t xml:space="preserve"> הבניין, הזכות שלהם הייתה שווה לפחות. המרצה אומר שזה טיעון שנראה לו יותר חזק.</w:t>
      </w:r>
    </w:p>
    <w:p w14:paraId="38302FC9" w14:textId="77777777" w:rsidR="00082946" w:rsidRDefault="00082946" w:rsidP="00742462">
      <w:pPr>
        <w:pStyle w:val="a7"/>
        <w:spacing w:after="0"/>
        <w:ind w:left="0"/>
        <w:jc w:val="both"/>
        <w:rPr>
          <w:rFonts w:ascii="David" w:hAnsi="David" w:cs="David"/>
          <w:b/>
          <w:bCs/>
          <w:color w:val="000000" w:themeColor="text1"/>
          <w:rtl/>
        </w:rPr>
      </w:pPr>
    </w:p>
    <w:p w14:paraId="59FA5792" w14:textId="5A4042A4" w:rsidR="00D760A5" w:rsidRPr="009D2641" w:rsidRDefault="00D760A5" w:rsidP="00742462">
      <w:pPr>
        <w:pStyle w:val="a7"/>
        <w:ind w:left="0"/>
        <w:jc w:val="both"/>
        <w:rPr>
          <w:rFonts w:ascii="David" w:hAnsi="David" w:cs="David"/>
          <w:b/>
          <w:bCs/>
          <w:color w:val="000000" w:themeColor="text1"/>
          <w:u w:val="single"/>
          <w:rtl/>
        </w:rPr>
      </w:pPr>
      <w:r w:rsidRPr="009D2641">
        <w:rPr>
          <w:rFonts w:ascii="David" w:hAnsi="David" w:cs="David" w:hint="cs"/>
          <w:b/>
          <w:bCs/>
          <w:color w:val="000000" w:themeColor="text1"/>
          <w:u w:val="single"/>
          <w:rtl/>
        </w:rPr>
        <w:t xml:space="preserve">הרמת מסך מדומה </w:t>
      </w:r>
      <w:r w:rsidRPr="009D2641">
        <w:rPr>
          <w:rFonts w:ascii="David" w:hAnsi="David" w:cs="David"/>
          <w:b/>
          <w:bCs/>
          <w:color w:val="000000" w:themeColor="text1"/>
          <w:u w:val="single"/>
          <w:rtl/>
        </w:rPr>
        <w:t>–</w:t>
      </w:r>
      <w:r w:rsidRPr="009D2641">
        <w:rPr>
          <w:rFonts w:ascii="David" w:hAnsi="David" w:cs="David" w:hint="cs"/>
          <w:b/>
          <w:bCs/>
          <w:color w:val="000000" w:themeColor="text1"/>
          <w:u w:val="single"/>
          <w:rtl/>
        </w:rPr>
        <w:t xml:space="preserve"> חובת גילוי של חברות בנות המסגרת תביעה נגזרת</w:t>
      </w:r>
    </w:p>
    <w:p w14:paraId="18D736AA" w14:textId="60564CE4" w:rsidR="00D15F56" w:rsidRDefault="00D760A5" w:rsidP="000A1F17">
      <w:pPr>
        <w:pStyle w:val="a7"/>
        <w:numPr>
          <w:ilvl w:val="0"/>
          <w:numId w:val="61"/>
        </w:numPr>
        <w:jc w:val="both"/>
        <w:rPr>
          <w:rFonts w:ascii="David" w:hAnsi="David" w:cs="David"/>
          <w:color w:val="000000" w:themeColor="text1"/>
        </w:rPr>
      </w:pPr>
      <w:r w:rsidRPr="009D2641">
        <w:rPr>
          <w:rFonts w:ascii="David" w:hAnsi="David" w:cs="David" w:hint="cs"/>
          <w:b/>
          <w:bCs/>
          <w:color w:val="00B0F0"/>
          <w:rtl/>
        </w:rPr>
        <w:t>אינטרקולוני השקעות בע"מ נ' שמואל שקדי</w:t>
      </w:r>
      <w:r w:rsidRPr="009D2641">
        <w:rPr>
          <w:rFonts w:ascii="David" w:hAnsi="David" w:cs="David" w:hint="cs"/>
          <w:b/>
          <w:bCs/>
          <w:color w:val="000000" w:themeColor="text1"/>
          <w:rtl/>
        </w:rPr>
        <w:t xml:space="preserve">: </w:t>
      </w:r>
      <w:r w:rsidR="006F1BCE" w:rsidRPr="009D2641">
        <w:rPr>
          <w:rFonts w:ascii="David" w:hAnsi="David" w:cs="David"/>
          <w:color w:val="000000" w:themeColor="text1"/>
          <w:rtl/>
        </w:rPr>
        <w:t>משה גבריאל, הוא המנכ</w:t>
      </w:r>
      <w:r w:rsidR="00082946" w:rsidRPr="009D2641">
        <w:rPr>
          <w:rFonts w:ascii="David" w:hAnsi="David" w:cs="David" w:hint="cs"/>
          <w:color w:val="000000" w:themeColor="text1"/>
          <w:rtl/>
        </w:rPr>
        <w:t>"</w:t>
      </w:r>
      <w:r w:rsidR="006F1BCE" w:rsidRPr="009D2641">
        <w:rPr>
          <w:rFonts w:ascii="David" w:hAnsi="David" w:cs="David"/>
          <w:color w:val="000000" w:themeColor="text1"/>
          <w:rtl/>
        </w:rPr>
        <w:t>ל של אינטרקו</w:t>
      </w:r>
      <w:r w:rsidR="006F1BCE" w:rsidRPr="009D2641">
        <w:rPr>
          <w:rFonts w:ascii="David" w:hAnsi="David" w:cs="David" w:hint="cs"/>
          <w:color w:val="000000" w:themeColor="text1"/>
          <w:rtl/>
        </w:rPr>
        <w:t>ל</w:t>
      </w:r>
      <w:r w:rsidR="006F1BCE" w:rsidRPr="009D2641">
        <w:rPr>
          <w:rFonts w:ascii="David" w:hAnsi="David" w:cs="David"/>
          <w:color w:val="000000" w:themeColor="text1"/>
          <w:rtl/>
        </w:rPr>
        <w:t xml:space="preserve">וני וגם חבר דירקטוריון בחברה האם, הבת </w:t>
      </w:r>
      <w:r w:rsidR="006F1BCE" w:rsidRPr="009D2641">
        <w:rPr>
          <w:rFonts w:ascii="David" w:hAnsi="David" w:cs="David" w:hint="cs"/>
          <w:color w:val="000000" w:themeColor="text1"/>
          <w:rtl/>
        </w:rPr>
        <w:t>והנכדה</w:t>
      </w:r>
      <w:r w:rsidR="006F1BCE" w:rsidRPr="009D2641">
        <w:rPr>
          <w:rFonts w:ascii="David" w:hAnsi="David" w:cs="David"/>
          <w:color w:val="000000" w:themeColor="text1"/>
          <w:rtl/>
        </w:rPr>
        <w:t xml:space="preserve">. הוא מתפטר </w:t>
      </w:r>
      <w:r w:rsidR="006F1BCE" w:rsidRPr="009D2641">
        <w:rPr>
          <w:rFonts w:ascii="David" w:hAnsi="David" w:cs="David" w:hint="cs"/>
          <w:color w:val="000000" w:themeColor="text1"/>
          <w:rtl/>
        </w:rPr>
        <w:t>מתפקידו</w:t>
      </w:r>
      <w:r w:rsidR="006F1BCE" w:rsidRPr="009D2641">
        <w:rPr>
          <w:rFonts w:ascii="David" w:hAnsi="David" w:cs="David"/>
          <w:color w:val="000000" w:themeColor="text1"/>
          <w:rtl/>
        </w:rPr>
        <w:t xml:space="preserve"> כחבר בחברה האם. לאחר מכן מדווח לבורסה כי החברה הנכדה רוצה לחתום על הסכם אופציה עם חברה פרטית שגבריאל הוא בעל המניות העיקרי בה. העסקה נחתמת בסך 200 מיליון שח ועוד 10 מיליון בגין 20 אחוז מהרווחים</w:t>
      </w:r>
      <w:r w:rsidR="006F1BCE" w:rsidRPr="009D2641">
        <w:rPr>
          <w:rFonts w:ascii="David" w:hAnsi="David" w:cs="David" w:hint="cs"/>
          <w:color w:val="000000" w:themeColor="text1"/>
          <w:rtl/>
        </w:rPr>
        <w:t>.</w:t>
      </w:r>
      <w:r w:rsidR="0056774F">
        <w:rPr>
          <w:rFonts w:ascii="David" w:hAnsi="David" w:cs="David" w:hint="cs"/>
          <w:color w:val="000000" w:themeColor="text1"/>
          <w:rtl/>
        </w:rPr>
        <w:t xml:space="preserve"> </w:t>
      </w:r>
      <w:r w:rsidR="006F1BCE" w:rsidRPr="009D2641">
        <w:rPr>
          <w:rFonts w:ascii="David" w:hAnsi="David" w:cs="David" w:hint="cs"/>
          <w:color w:val="000000" w:themeColor="text1"/>
          <w:rtl/>
        </w:rPr>
        <w:t xml:space="preserve">הסכם אופציה זה זכות לקנות נכס מסוים במחיר מסוים במועד מסוים. נתנו אופציה לאותה חברה לקנות חלק מהזכויות בנכס במחיר מסוים. </w:t>
      </w:r>
      <w:r w:rsidR="006F1BCE" w:rsidRPr="00D15F56">
        <w:rPr>
          <w:rFonts w:ascii="David" w:hAnsi="David" w:cs="David"/>
          <w:color w:val="000000" w:themeColor="text1"/>
          <w:rtl/>
        </w:rPr>
        <w:t xml:space="preserve">אחד מהנושים (שקדי) של החברה האם מבקש </w:t>
      </w:r>
      <w:r w:rsidR="006F1BCE" w:rsidRPr="00D15F56">
        <w:rPr>
          <w:rFonts w:ascii="David" w:hAnsi="David" w:cs="David" w:hint="cs"/>
          <w:color w:val="000000" w:themeColor="text1"/>
          <w:rtl/>
        </w:rPr>
        <w:t xml:space="preserve">סעד של </w:t>
      </w:r>
      <w:r w:rsidR="006F1BCE" w:rsidRPr="00D15F56">
        <w:rPr>
          <w:rFonts w:ascii="David" w:hAnsi="David" w:cs="David"/>
          <w:color w:val="000000" w:themeColor="text1"/>
          <w:rtl/>
        </w:rPr>
        <w:t>גילוי מסמכים, כי הוא חושב שגבריאלי השיא רווחים על חשבון החברה הנכדה.</w:t>
      </w:r>
      <w:r w:rsidR="006F1BCE" w:rsidRPr="00D15F56">
        <w:rPr>
          <w:rFonts w:ascii="David" w:hAnsi="David" w:cs="David" w:hint="cs"/>
          <w:color w:val="000000" w:themeColor="text1"/>
          <w:rtl/>
        </w:rPr>
        <w:t xml:space="preserve"> שקדי מעוניין לתבוע בשם החברה</w:t>
      </w:r>
      <w:r w:rsidR="00D15F56">
        <w:rPr>
          <w:rFonts w:ascii="David" w:hAnsi="David" w:cs="David" w:hint="cs"/>
          <w:color w:val="000000" w:themeColor="text1"/>
          <w:rtl/>
        </w:rPr>
        <w:t xml:space="preserve"> ו</w:t>
      </w:r>
      <w:r w:rsidR="006F1BCE" w:rsidRPr="00D15F56">
        <w:rPr>
          <w:rFonts w:ascii="David" w:hAnsi="David" w:cs="David" w:hint="cs"/>
          <w:color w:val="000000" w:themeColor="text1"/>
          <w:rtl/>
        </w:rPr>
        <w:t xml:space="preserve">לצורך גיבוש העילה, הוא זקוק לראיות. אותה חברה אומרת לו שהוא לא זכאי, הרי הוא בעל מניות בחברת האם. פורמלית, אין לו זכויות בחברה הנכדה. </w:t>
      </w:r>
      <w:r w:rsidR="00D15F56">
        <w:rPr>
          <w:rFonts w:ascii="David" w:hAnsi="David" w:cs="David" w:hint="cs"/>
          <w:color w:val="000000" w:themeColor="text1"/>
          <w:rtl/>
        </w:rPr>
        <w:t>(למרות שזה משפיע עליו ישירות).</w:t>
      </w:r>
    </w:p>
    <w:p w14:paraId="671282B4" w14:textId="0B4497B1" w:rsidR="006F1BCE" w:rsidRDefault="00D760A5" w:rsidP="008B432E">
      <w:pPr>
        <w:pStyle w:val="a7"/>
        <w:ind w:left="360"/>
        <w:jc w:val="both"/>
        <w:rPr>
          <w:rFonts w:ascii="David" w:hAnsi="David" w:cs="David"/>
          <w:color w:val="000000" w:themeColor="text1"/>
          <w:rtl/>
        </w:rPr>
      </w:pPr>
      <w:r w:rsidRPr="00D15F56">
        <w:rPr>
          <w:rFonts w:ascii="David" w:hAnsi="David" w:cs="David" w:hint="cs"/>
          <w:color w:val="000000" w:themeColor="text1"/>
          <w:rtl/>
        </w:rPr>
        <w:t>השרשור שקרה בפס"ד, הוא בנוגע לנכס אחד. הרציונל של הפרדה נכסית מתקיים כאן? כשיש שרשור כזה, על ידי שרשור של חברות, זה מנגנון שמאפשר לפצל בין הון לשליטה. כשיש קצת הון, אני מצליח לשלוט בנכס. התמריץ להקים שרשור הוא שאני, במבנה הזה, יכולה לשלוט בשווי חברה א.</w:t>
      </w:r>
      <w:r w:rsidR="00823122">
        <w:rPr>
          <w:rFonts w:ascii="David" w:hAnsi="David" w:cs="David" w:hint="cs"/>
          <w:color w:val="000000" w:themeColor="text1"/>
          <w:rtl/>
        </w:rPr>
        <w:t>מי שיש לו רוב בחברה האם הוא מי שיכול לקבל החלטות בחברה הבת שיכולה לקבל החלטות לחברת הנכדה.</w:t>
      </w:r>
      <w:r>
        <w:rPr>
          <w:rFonts w:ascii="David" w:hAnsi="David" w:cs="David" w:hint="cs"/>
          <w:color w:val="000000" w:themeColor="text1"/>
          <w:rtl/>
        </w:rPr>
        <w:t xml:space="preserve"> </w:t>
      </w:r>
      <w:r w:rsidRPr="006F1BCE">
        <w:rPr>
          <w:rFonts w:ascii="David" w:hAnsi="David" w:cs="David" w:hint="cs"/>
          <w:b/>
          <w:bCs/>
          <w:color w:val="FF0000"/>
          <w:rtl/>
        </w:rPr>
        <w:t>על ידי מנגנון של שרשור חברות</w:t>
      </w:r>
      <w:r w:rsidRPr="00D760A5">
        <w:rPr>
          <w:rFonts w:ascii="David" w:hAnsi="David" w:cs="David" w:hint="cs"/>
          <w:b/>
          <w:bCs/>
          <w:color w:val="000000" w:themeColor="text1"/>
          <w:rtl/>
        </w:rPr>
        <w:t xml:space="preserve">, </w:t>
      </w:r>
      <w:r w:rsidRPr="006F1BCE">
        <w:rPr>
          <w:rFonts w:ascii="David" w:hAnsi="David" w:cs="David" w:hint="cs"/>
          <w:b/>
          <w:bCs/>
          <w:color w:val="FF0000"/>
          <w:rtl/>
        </w:rPr>
        <w:t>מצליחים ליצור פיצול בין ההון לשליטה</w:t>
      </w:r>
      <w:r>
        <w:rPr>
          <w:rFonts w:ascii="David" w:hAnsi="David" w:cs="David" w:hint="cs"/>
          <w:color w:val="000000" w:themeColor="text1"/>
          <w:rtl/>
        </w:rPr>
        <w:t xml:space="preserve">. גורמים עם קצת הון, יכולים לשלוט בהרבה. זה מאפשר להגדיל את הריכוזיות. </w:t>
      </w:r>
      <w:r w:rsidRPr="00422EF0">
        <w:rPr>
          <w:rFonts w:ascii="David" w:hAnsi="David" w:cs="David" w:hint="cs"/>
          <w:b/>
          <w:bCs/>
          <w:color w:val="FF33CC"/>
          <w:rtl/>
        </w:rPr>
        <w:t xml:space="preserve">בחוק לצמצום </w:t>
      </w:r>
      <w:r w:rsidR="00082946" w:rsidRPr="00422EF0">
        <w:rPr>
          <w:rFonts w:ascii="David" w:hAnsi="David" w:cs="David" w:hint="cs"/>
          <w:b/>
          <w:bCs/>
          <w:color w:val="FF33CC"/>
          <w:rtl/>
        </w:rPr>
        <w:t>ה</w:t>
      </w:r>
      <w:r w:rsidRPr="00422EF0">
        <w:rPr>
          <w:rFonts w:ascii="David" w:hAnsi="David" w:cs="David" w:hint="cs"/>
          <w:b/>
          <w:bCs/>
          <w:color w:val="FF33CC"/>
          <w:rtl/>
        </w:rPr>
        <w:t>ריכוזיות</w:t>
      </w:r>
      <w:r>
        <w:rPr>
          <w:rFonts w:ascii="David" w:hAnsi="David" w:cs="David" w:hint="cs"/>
          <w:color w:val="000000" w:themeColor="text1"/>
          <w:rtl/>
        </w:rPr>
        <w:t>, הוחלט שבחברות ציבוריות</w:t>
      </w:r>
      <w:r w:rsidR="006F1BCE">
        <w:rPr>
          <w:rFonts w:ascii="David" w:hAnsi="David" w:cs="David" w:hint="cs"/>
          <w:color w:val="000000" w:themeColor="text1"/>
          <w:rtl/>
        </w:rPr>
        <w:t xml:space="preserve"> </w:t>
      </w:r>
      <w:r>
        <w:rPr>
          <w:rFonts w:ascii="David" w:hAnsi="David" w:cs="David" w:hint="cs"/>
          <w:color w:val="000000" w:themeColor="text1"/>
          <w:rtl/>
        </w:rPr>
        <w:t xml:space="preserve">לא יהיה אפשר לעשות את זה יותר, את הפיצול הזה. </w:t>
      </w:r>
      <w:r w:rsidR="006F1BCE" w:rsidRPr="006F1BCE">
        <w:rPr>
          <w:rFonts w:ascii="David" w:hAnsi="David" w:cs="David" w:hint="cs"/>
          <w:b/>
          <w:bCs/>
          <w:color w:val="000000" w:themeColor="text1"/>
          <w:rtl/>
        </w:rPr>
        <w:t>בארץ אסור שיהיה שני סוגי מניות</w:t>
      </w:r>
      <w:r w:rsidR="006F1BCE">
        <w:rPr>
          <w:rFonts w:ascii="David" w:hAnsi="David" w:cs="David" w:hint="cs"/>
          <w:b/>
          <w:bCs/>
          <w:color w:val="000000" w:themeColor="text1"/>
          <w:rtl/>
        </w:rPr>
        <w:t xml:space="preserve"> (מניות הוניות ומניות שליטה)</w:t>
      </w:r>
      <w:r w:rsidR="006F1BCE" w:rsidRPr="006F1BCE">
        <w:rPr>
          <w:rFonts w:ascii="David" w:hAnsi="David" w:cs="David" w:hint="cs"/>
          <w:b/>
          <w:bCs/>
          <w:color w:val="000000" w:themeColor="text1"/>
          <w:rtl/>
        </w:rPr>
        <w:t xml:space="preserve"> בחברות ציבוריות</w:t>
      </w:r>
      <w:r w:rsidR="00215D1E">
        <w:rPr>
          <w:rFonts w:ascii="David" w:hAnsi="David" w:cs="David" w:hint="cs"/>
          <w:color w:val="000000" w:themeColor="text1"/>
          <w:rtl/>
        </w:rPr>
        <w:t xml:space="preserve">- מניעת ריכוזיות. </w:t>
      </w:r>
      <w:r w:rsidR="006F1BCE" w:rsidRPr="006F1BCE">
        <w:rPr>
          <w:rFonts w:ascii="David" w:hAnsi="David" w:cs="David" w:hint="cs"/>
          <w:color w:val="000000" w:themeColor="text1"/>
          <w:rtl/>
        </w:rPr>
        <w:t xml:space="preserve">עוקפים את זה על ידי מנגנון השרשור, כי הוא היה מגיע לאותה תוצאה כלכלית. </w:t>
      </w:r>
      <w:r w:rsidR="0056774F" w:rsidRPr="0056774F">
        <w:rPr>
          <w:rFonts w:ascii="David" w:hAnsi="David" w:cs="David" w:hint="cs"/>
          <w:color w:val="000000" w:themeColor="text1"/>
          <w:u w:val="single"/>
          <w:rtl/>
        </w:rPr>
        <w:t>ב</w:t>
      </w:r>
      <w:r w:rsidR="006F1BCE" w:rsidRPr="0056774F">
        <w:rPr>
          <w:rFonts w:ascii="David" w:hAnsi="David" w:cs="David" w:hint="cs"/>
          <w:color w:val="000000" w:themeColor="text1"/>
          <w:u w:val="single"/>
          <w:rtl/>
        </w:rPr>
        <w:t>פסק הדין</w:t>
      </w:r>
      <w:r w:rsidR="006F1BCE">
        <w:rPr>
          <w:rFonts w:ascii="David" w:hAnsi="David" w:cs="David" w:hint="cs"/>
          <w:color w:val="000000" w:themeColor="text1"/>
          <w:rtl/>
        </w:rPr>
        <w:t xml:space="preserve"> </w:t>
      </w:r>
      <w:r w:rsidR="006F1BCE">
        <w:rPr>
          <w:rFonts w:ascii="David" w:hAnsi="David" w:cs="David"/>
          <w:color w:val="000000" w:themeColor="text1"/>
          <w:rtl/>
        </w:rPr>
        <w:t>–</w:t>
      </w:r>
      <w:r w:rsidR="006F1BCE">
        <w:rPr>
          <w:rFonts w:ascii="David" w:hAnsi="David" w:cs="David" w:hint="cs"/>
          <w:color w:val="000000" w:themeColor="text1"/>
          <w:rtl/>
        </w:rPr>
        <w:t xml:space="preserve"> יש לנו שם נכס יחידי, אין לנו רציונל של הפרדה נכסית אלא רציונל של פיצול ההחזקה ההונית שלי מהשליטה. התנועה כאן היא הפוכה </w:t>
      </w:r>
      <w:r w:rsidR="006F1BCE">
        <w:rPr>
          <w:rFonts w:ascii="David" w:hAnsi="David" w:cs="David"/>
          <w:color w:val="000000" w:themeColor="text1"/>
          <w:rtl/>
        </w:rPr>
        <w:t>–</w:t>
      </w:r>
      <w:r w:rsidR="006F1BCE">
        <w:rPr>
          <w:rFonts w:ascii="David" w:hAnsi="David" w:cs="David" w:hint="cs"/>
          <w:color w:val="000000" w:themeColor="text1"/>
          <w:rtl/>
        </w:rPr>
        <w:t xml:space="preserve"> </w:t>
      </w:r>
      <w:r w:rsidR="00082946">
        <w:rPr>
          <w:rFonts w:ascii="David" w:hAnsi="David" w:cs="David" w:hint="cs"/>
          <w:b/>
          <w:bCs/>
          <w:color w:val="000000" w:themeColor="text1"/>
          <w:rtl/>
        </w:rPr>
        <w:t>ייחוס</w:t>
      </w:r>
      <w:r w:rsidR="006F1BCE" w:rsidRPr="006F1BCE">
        <w:rPr>
          <w:rFonts w:ascii="David" w:hAnsi="David" w:cs="David" w:hint="cs"/>
          <w:b/>
          <w:bCs/>
          <w:color w:val="000000" w:themeColor="text1"/>
          <w:rtl/>
        </w:rPr>
        <w:t xml:space="preserve"> חוב של הבעלים (גילוי המסמכים) לחבר</w:t>
      </w:r>
      <w:r w:rsidR="00082946">
        <w:rPr>
          <w:rFonts w:ascii="David" w:hAnsi="David" w:cs="David" w:hint="cs"/>
          <w:b/>
          <w:bCs/>
          <w:color w:val="000000" w:themeColor="text1"/>
          <w:rtl/>
        </w:rPr>
        <w:t>ה</w:t>
      </w:r>
      <w:r w:rsidR="006F1BCE" w:rsidRPr="006F1BCE">
        <w:rPr>
          <w:rFonts w:ascii="David" w:hAnsi="David" w:cs="David" w:hint="cs"/>
          <w:b/>
          <w:bCs/>
          <w:color w:val="000000" w:themeColor="text1"/>
          <w:rtl/>
        </w:rPr>
        <w:t xml:space="preserve"> נכדה</w:t>
      </w:r>
      <w:r w:rsidR="006F1BCE">
        <w:rPr>
          <w:rFonts w:ascii="David" w:hAnsi="David" w:cs="David" w:hint="cs"/>
          <w:color w:val="000000" w:themeColor="text1"/>
          <w:rtl/>
        </w:rPr>
        <w:t xml:space="preserve">. </w:t>
      </w:r>
    </w:p>
    <w:p w14:paraId="27DF8ED8" w14:textId="77777777" w:rsidR="006F1BCE" w:rsidRDefault="006F1BCE" w:rsidP="00742462">
      <w:pPr>
        <w:pStyle w:val="a7"/>
        <w:ind w:left="0"/>
        <w:jc w:val="both"/>
        <w:rPr>
          <w:rFonts w:ascii="David" w:hAnsi="David" w:cs="David"/>
          <w:color w:val="000000" w:themeColor="text1"/>
          <w:rtl/>
        </w:rPr>
      </w:pPr>
    </w:p>
    <w:p w14:paraId="28CCCBEA" w14:textId="77777777" w:rsidR="00C2711E" w:rsidRDefault="006F1BCE" w:rsidP="00C2711E">
      <w:pPr>
        <w:pStyle w:val="a7"/>
        <w:ind w:left="0"/>
        <w:jc w:val="both"/>
        <w:rPr>
          <w:rFonts w:ascii="David" w:hAnsi="David" w:cs="David"/>
          <w:b/>
          <w:bCs/>
          <w:color w:val="000000" w:themeColor="text1"/>
          <w:u w:val="single"/>
          <w:rtl/>
        </w:rPr>
      </w:pPr>
      <w:r w:rsidRPr="006F1BCE">
        <w:rPr>
          <w:rFonts w:ascii="David" w:hAnsi="David" w:cs="David" w:hint="cs"/>
          <w:b/>
          <w:bCs/>
          <w:color w:val="000000" w:themeColor="text1"/>
          <w:u w:val="single"/>
          <w:rtl/>
        </w:rPr>
        <w:t xml:space="preserve">הרמת מסך מדומה בהקשר של חובת גילוי </w:t>
      </w:r>
    </w:p>
    <w:p w14:paraId="1821C652" w14:textId="6A1267EB" w:rsidR="00494694" w:rsidRPr="00BA32BE" w:rsidRDefault="006F1BCE" w:rsidP="000A1F17">
      <w:pPr>
        <w:pStyle w:val="a7"/>
        <w:numPr>
          <w:ilvl w:val="0"/>
          <w:numId w:val="61"/>
        </w:numPr>
        <w:jc w:val="both"/>
        <w:rPr>
          <w:rFonts w:ascii="David" w:hAnsi="David" w:cs="David"/>
          <w:b/>
          <w:bCs/>
          <w:color w:val="000000" w:themeColor="text1"/>
          <w:u w:val="single"/>
          <w:rtl/>
        </w:rPr>
      </w:pPr>
      <w:r w:rsidRPr="006F1BCE">
        <w:rPr>
          <w:rFonts w:ascii="David" w:hAnsi="David" w:cs="David" w:hint="cs"/>
          <w:b/>
          <w:bCs/>
          <w:color w:val="00B0F0"/>
          <w:rtl/>
        </w:rPr>
        <w:t>פס"ד ישקר</w:t>
      </w:r>
      <w:r w:rsidRPr="006F1BCE">
        <w:rPr>
          <w:rFonts w:ascii="David" w:hAnsi="David" w:cs="David" w:hint="cs"/>
          <w:b/>
          <w:bCs/>
          <w:color w:val="000000" w:themeColor="text1"/>
          <w:rtl/>
        </w:rPr>
        <w:t>:</w:t>
      </w:r>
      <w:r>
        <w:rPr>
          <w:rFonts w:ascii="David" w:hAnsi="David" w:cs="David" w:hint="cs"/>
          <w:b/>
          <w:bCs/>
          <w:color w:val="000000" w:themeColor="text1"/>
          <w:rtl/>
        </w:rPr>
        <w:t xml:space="preserve"> </w:t>
      </w:r>
      <w:r w:rsidRPr="00422EF0">
        <w:rPr>
          <w:rFonts w:ascii="David" w:hAnsi="David" w:cs="David" w:hint="cs"/>
          <w:color w:val="000000" w:themeColor="text1"/>
          <w:u w:val="single"/>
          <w:rtl/>
        </w:rPr>
        <w:t xml:space="preserve">עד כמה צריך לגלות מידע של חברת הבת כאשר מדובר בחברה פרטית? </w:t>
      </w:r>
      <w:r w:rsidRPr="006F1BCE">
        <w:rPr>
          <w:rFonts w:ascii="David" w:hAnsi="David" w:cs="David" w:hint="cs"/>
          <w:rtl/>
        </w:rPr>
        <w:t>חברת האם דיסקונט היא חברה ציבורית שחייבת בדיווחים</w:t>
      </w:r>
      <w:r>
        <w:rPr>
          <w:rFonts w:ascii="David" w:hAnsi="David" w:cs="David" w:hint="cs"/>
          <w:rtl/>
        </w:rPr>
        <w:t xml:space="preserve"> (</w:t>
      </w:r>
      <w:r w:rsidRPr="006F1BCE">
        <w:rPr>
          <w:rFonts w:ascii="David" w:hAnsi="David" w:cs="David" w:hint="cs"/>
          <w:rtl/>
        </w:rPr>
        <w:t xml:space="preserve"> בעוד ישקר הינה חברה פרטית. דיסקונט מחזיקה 26 אחוזים מחברת ישקר לעומת סטף ורטהיימר המחזיק 74 אחוזים ממנה. לסטף חשוב מאוד לשמור על ישקר כעל חברה פרטית כדי לשמור על סודיות המידע מפאת תחרות. החברה הציבורית צריכה לדווח על חברת בת שלה רק כשהיא מחזיקה יותר מ-25% בחברה</w:t>
      </w:r>
      <w:r w:rsidR="008802FF">
        <w:rPr>
          <w:rFonts w:ascii="David" w:hAnsi="David" w:cs="David" w:hint="cs"/>
          <w:rtl/>
        </w:rPr>
        <w:t>-</w:t>
      </w:r>
      <w:r w:rsidRPr="006F1BCE">
        <w:rPr>
          <w:rFonts w:ascii="David" w:hAnsi="David" w:cs="David" w:hint="cs"/>
          <w:rtl/>
        </w:rPr>
        <w:t xml:space="preserve"> לוודא כי לציבור המשקיעים יש מידע על חלק נכבד ממניותיה של החברה הנס</w:t>
      </w:r>
      <w:r w:rsidR="00082946">
        <w:rPr>
          <w:rFonts w:ascii="David" w:hAnsi="David" w:cs="David" w:hint="cs"/>
          <w:rtl/>
        </w:rPr>
        <w:t>ח</w:t>
      </w:r>
      <w:r w:rsidRPr="006F1BCE">
        <w:rPr>
          <w:rFonts w:ascii="David" w:hAnsi="David" w:cs="David" w:hint="cs"/>
          <w:rtl/>
        </w:rPr>
        <w:t>רת. סטף טוען כי על אף שעל דיסקונט חלים חובות, הם לא חלים על ישקר כחברה פרטית.</w:t>
      </w:r>
      <w:r w:rsidR="008802FF">
        <w:rPr>
          <w:rFonts w:ascii="David" w:hAnsi="David" w:cs="David" w:hint="cs"/>
          <w:rtl/>
        </w:rPr>
        <w:t xml:space="preserve"> </w:t>
      </w:r>
      <w:r w:rsidRPr="006F1BCE">
        <w:rPr>
          <w:rFonts w:ascii="David" w:hAnsi="David" w:cs="David" w:hint="cs"/>
          <w:b/>
          <w:bCs/>
          <w:color w:val="00B050"/>
          <w:rtl/>
        </w:rPr>
        <w:t>השופט ברק</w:t>
      </w:r>
      <w:r w:rsidRPr="006F1BCE">
        <w:rPr>
          <w:rFonts w:ascii="David" w:hAnsi="David" w:cs="David" w:hint="cs"/>
          <w:rtl/>
        </w:rPr>
        <w:t xml:space="preserve"> </w:t>
      </w:r>
      <w:r w:rsidRPr="00082946">
        <w:rPr>
          <w:rFonts w:ascii="David" w:hAnsi="David" w:cs="David" w:hint="cs"/>
          <w:b/>
          <w:bCs/>
          <w:rtl/>
        </w:rPr>
        <w:lastRenderedPageBreak/>
        <w:t xml:space="preserve">מגיע לתוצאה דומה </w:t>
      </w:r>
      <w:r w:rsidRPr="00082946">
        <w:rPr>
          <w:rFonts w:ascii="David" w:hAnsi="David" w:cs="David" w:hint="cs"/>
          <w:b/>
          <w:bCs/>
          <w:color w:val="000000" w:themeColor="text1"/>
          <w:rtl/>
        </w:rPr>
        <w:t>ל6ב׳ אבל לא מכוחו</w:t>
      </w:r>
      <w:r>
        <w:rPr>
          <w:rFonts w:ascii="David" w:hAnsi="David" w:cs="David" w:hint="cs"/>
          <w:color w:val="000000" w:themeColor="text1"/>
          <w:rtl/>
        </w:rPr>
        <w:t xml:space="preserve">. הוא אומר </w:t>
      </w:r>
      <w:r w:rsidRPr="00082946">
        <w:rPr>
          <w:rFonts w:ascii="David" w:hAnsi="David" w:cs="David" w:hint="cs"/>
          <w:b/>
          <w:bCs/>
          <w:color w:val="000000" w:themeColor="text1"/>
          <w:rtl/>
        </w:rPr>
        <w:t>ש</w:t>
      </w:r>
      <w:r w:rsidRPr="00082946">
        <w:rPr>
          <w:rFonts w:ascii="David" w:hAnsi="David" w:cs="David" w:hint="cs"/>
          <w:b/>
          <w:bCs/>
          <w:color w:val="FF0000"/>
          <w:rtl/>
        </w:rPr>
        <w:t>למרות שהחובה היא של חברת האם</w:t>
      </w:r>
      <w:r w:rsidR="00082946">
        <w:rPr>
          <w:rFonts w:ascii="David" w:hAnsi="David" w:cs="David" w:hint="cs"/>
          <w:b/>
          <w:bCs/>
          <w:color w:val="000000" w:themeColor="text1"/>
          <w:rtl/>
        </w:rPr>
        <w:t>,</w:t>
      </w:r>
      <w:r w:rsidRPr="00082946">
        <w:rPr>
          <w:rFonts w:ascii="David" w:hAnsi="David" w:cs="David" w:hint="cs"/>
          <w:b/>
          <w:bCs/>
          <w:color w:val="000000" w:themeColor="text1"/>
          <w:rtl/>
        </w:rPr>
        <w:t xml:space="preserve"> </w:t>
      </w:r>
      <w:r w:rsidRPr="00082946">
        <w:rPr>
          <w:rFonts w:ascii="David" w:hAnsi="David" w:cs="David" w:hint="cs"/>
          <w:b/>
          <w:bCs/>
          <w:color w:val="FF0000"/>
          <w:rtl/>
        </w:rPr>
        <w:t>היא נכללת גם בחברת הבת</w:t>
      </w:r>
      <w:r w:rsidR="001F325E" w:rsidRPr="00082946">
        <w:rPr>
          <w:rFonts w:ascii="David" w:hAnsi="David" w:cs="David" w:hint="cs"/>
          <w:color w:val="FF0000"/>
          <w:rtl/>
        </w:rPr>
        <w:t xml:space="preserve"> </w:t>
      </w:r>
      <w:r w:rsidR="001F325E">
        <w:rPr>
          <w:rFonts w:ascii="David" w:hAnsi="David" w:cs="David" w:hint="cs"/>
          <w:color w:val="000000" w:themeColor="text1"/>
          <w:rtl/>
        </w:rPr>
        <w:t>(</w:t>
      </w:r>
      <w:r w:rsidR="001F325E" w:rsidRPr="001F325E">
        <w:rPr>
          <w:rFonts w:ascii="David" w:hAnsi="David" w:cs="David" w:hint="cs"/>
          <w:rtl/>
        </w:rPr>
        <w:t>דומה</w:t>
      </w:r>
      <w:r w:rsidR="001F325E" w:rsidRPr="001F325E">
        <w:rPr>
          <w:rFonts w:ascii="David" w:hAnsi="David" w:cs="David" w:hint="cs"/>
          <w:b/>
          <w:bCs/>
          <w:rtl/>
        </w:rPr>
        <w:t xml:space="preserve"> </w:t>
      </w:r>
      <w:r w:rsidR="001F325E" w:rsidRPr="001F325E">
        <w:rPr>
          <w:rFonts w:ascii="David" w:hAnsi="David" w:cs="David" w:hint="cs"/>
          <w:b/>
          <w:bCs/>
          <w:color w:val="00B0F0"/>
          <w:rtl/>
        </w:rPr>
        <w:t xml:space="preserve">לאינטרקולוני </w:t>
      </w:r>
      <w:r w:rsidR="001F325E">
        <w:rPr>
          <w:rFonts w:ascii="David" w:hAnsi="David" w:cs="David" w:hint="cs"/>
          <w:color w:val="000000" w:themeColor="text1"/>
          <w:rtl/>
        </w:rPr>
        <w:t>במובן הזה)</w:t>
      </w:r>
      <w:r>
        <w:rPr>
          <w:rFonts w:ascii="David" w:hAnsi="David" w:cs="David" w:hint="cs"/>
          <w:color w:val="000000" w:themeColor="text1"/>
          <w:rtl/>
        </w:rPr>
        <w:t xml:space="preserve">. הוא מגיע לכך דרך </w:t>
      </w:r>
      <w:r w:rsidRPr="00A57661">
        <w:rPr>
          <w:rFonts w:ascii="David" w:hAnsi="David" w:cs="David" w:hint="cs"/>
          <w:b/>
          <w:bCs/>
          <w:color w:val="000000" w:themeColor="text1"/>
          <w:rtl/>
        </w:rPr>
        <w:t>פרשנות תכליתית</w:t>
      </w:r>
      <w:r>
        <w:rPr>
          <w:rFonts w:ascii="David" w:hAnsi="David" w:cs="David" w:hint="cs"/>
          <w:color w:val="000000" w:themeColor="text1"/>
          <w:rtl/>
        </w:rPr>
        <w:t xml:space="preserve">- אם המחוקק שם חובה על חברת האם ואין שום אפשרות לקיים אותה מבלי לכלול בכך את חברת הבת, תכלית החוק מתרוקנת מתוכן. מנגד, ברק מרוקן מתוכן את הרציונל של החברה הפרטית שחשובות לכלכלה לא פחות. </w:t>
      </w:r>
    </w:p>
    <w:p w14:paraId="245A89CC" w14:textId="3681D5DE" w:rsidR="00C125B9" w:rsidRPr="0098183F" w:rsidRDefault="00494694" w:rsidP="000A1F17">
      <w:pPr>
        <w:pStyle w:val="a7"/>
        <w:numPr>
          <w:ilvl w:val="0"/>
          <w:numId w:val="61"/>
        </w:numPr>
        <w:jc w:val="both"/>
        <w:rPr>
          <w:rFonts w:ascii="David" w:hAnsi="David" w:cs="David"/>
          <w:color w:val="000000" w:themeColor="text1"/>
          <w:rtl/>
        </w:rPr>
      </w:pPr>
      <w:r w:rsidRPr="00094238">
        <w:rPr>
          <w:rFonts w:ascii="David" w:hAnsi="David" w:cs="David" w:hint="cs"/>
          <w:b/>
          <w:bCs/>
          <w:color w:val="00B0F0"/>
          <w:rtl/>
        </w:rPr>
        <w:t>פס"ד ברנוביץ</w:t>
      </w:r>
      <w:r w:rsidRPr="00494694">
        <w:rPr>
          <w:rFonts w:ascii="David" w:hAnsi="David" w:cs="David" w:hint="cs"/>
          <w:b/>
          <w:bCs/>
          <w:color w:val="000000" w:themeColor="text1"/>
          <w:rtl/>
        </w:rPr>
        <w:t>:</w:t>
      </w:r>
      <w:r>
        <w:rPr>
          <w:rFonts w:ascii="David" w:hAnsi="David" w:cs="David" w:hint="cs"/>
          <w:color w:val="000000" w:themeColor="text1"/>
          <w:rtl/>
        </w:rPr>
        <w:t xml:space="preserve"> </w:t>
      </w:r>
      <w:r w:rsidR="00D57604">
        <w:rPr>
          <w:rFonts w:ascii="David" w:hAnsi="David" w:cs="David" w:hint="cs"/>
          <w:color w:val="000000" w:themeColor="text1"/>
          <w:rtl/>
        </w:rPr>
        <w:t xml:space="preserve">האחים </w:t>
      </w:r>
      <w:r>
        <w:rPr>
          <w:rFonts w:ascii="David" w:hAnsi="David" w:cs="David" w:hint="cs"/>
          <w:color w:val="000000" w:themeColor="text1"/>
          <w:rtl/>
        </w:rPr>
        <w:t xml:space="preserve">ברנוביץ מחזיקים בשני עסקים </w:t>
      </w:r>
      <w:r>
        <w:rPr>
          <w:rFonts w:ascii="David" w:hAnsi="David" w:cs="David"/>
          <w:color w:val="000000" w:themeColor="text1"/>
          <w:rtl/>
        </w:rPr>
        <w:t>–</w:t>
      </w:r>
      <w:r>
        <w:rPr>
          <w:rFonts w:ascii="David" w:hAnsi="David" w:cs="David" w:hint="cs"/>
          <w:color w:val="000000" w:themeColor="text1"/>
          <w:rtl/>
        </w:rPr>
        <w:t xml:space="preserve"> נדל</w:t>
      </w:r>
      <w:r w:rsidR="00D57604">
        <w:rPr>
          <w:rFonts w:ascii="David" w:hAnsi="David" w:cs="David" w:hint="cs"/>
          <w:color w:val="000000" w:themeColor="text1"/>
          <w:rtl/>
        </w:rPr>
        <w:t>"</w:t>
      </w:r>
      <w:r>
        <w:rPr>
          <w:rFonts w:ascii="David" w:hAnsi="David" w:cs="David" w:hint="cs"/>
          <w:color w:val="000000" w:themeColor="text1"/>
          <w:rtl/>
        </w:rPr>
        <w:t>ן מניב (</w:t>
      </w:r>
      <w:r w:rsidR="00BA32BE">
        <w:rPr>
          <w:rFonts w:ascii="David" w:hAnsi="David" w:cs="David" w:hint="cs"/>
          <w:color w:val="000000" w:themeColor="text1"/>
          <w:rtl/>
        </w:rPr>
        <w:t>שכירות</w:t>
      </w:r>
      <w:r>
        <w:rPr>
          <w:rFonts w:ascii="David" w:hAnsi="David" w:cs="David" w:hint="cs"/>
          <w:color w:val="000000" w:themeColor="text1"/>
          <w:rtl/>
        </w:rPr>
        <w:t>), עסקי קבלנות</w:t>
      </w:r>
      <w:r w:rsidR="003525A3">
        <w:rPr>
          <w:rFonts w:ascii="David" w:hAnsi="David" w:cs="David" w:hint="cs"/>
          <w:color w:val="000000" w:themeColor="text1"/>
          <w:rtl/>
        </w:rPr>
        <w:t>.</w:t>
      </w:r>
      <w:r>
        <w:rPr>
          <w:rFonts w:ascii="David" w:hAnsi="David" w:cs="David" w:hint="cs"/>
          <w:color w:val="000000" w:themeColor="text1"/>
          <w:rtl/>
        </w:rPr>
        <w:t xml:space="preserve"> נדל"ן יותר</w:t>
      </w:r>
      <w:r w:rsidR="003525A3">
        <w:rPr>
          <w:rFonts w:ascii="David" w:hAnsi="David" w:cs="David" w:hint="cs"/>
          <w:color w:val="000000" w:themeColor="text1"/>
          <w:rtl/>
        </w:rPr>
        <w:t xml:space="preserve"> מתאים למסחר בבורסה</w:t>
      </w:r>
      <w:r>
        <w:rPr>
          <w:rFonts w:ascii="David" w:hAnsi="David" w:cs="David"/>
          <w:color w:val="000000" w:themeColor="text1"/>
          <w:rtl/>
        </w:rPr>
        <w:t>–</w:t>
      </w:r>
      <w:r>
        <w:rPr>
          <w:rFonts w:ascii="David" w:hAnsi="David" w:cs="David" w:hint="cs"/>
          <w:color w:val="000000" w:themeColor="text1"/>
          <w:rtl/>
        </w:rPr>
        <w:t xml:space="preserve"> יש תזרים ברור יותר (מה מקבלים מהשכירות כל שנה). קבלן</w:t>
      </w:r>
      <w:r w:rsidR="00582B6F">
        <w:rPr>
          <w:rFonts w:ascii="David" w:hAnsi="David" w:cs="David" w:hint="cs"/>
          <w:color w:val="000000" w:themeColor="text1"/>
          <w:rtl/>
        </w:rPr>
        <w:t xml:space="preserve"> ש</w:t>
      </w:r>
      <w:r>
        <w:rPr>
          <w:rFonts w:ascii="David" w:hAnsi="David" w:cs="David" w:hint="cs"/>
          <w:color w:val="000000" w:themeColor="text1"/>
          <w:rtl/>
        </w:rPr>
        <w:t>מוכר לאנשים דירות כשעדיין הקרקע לא בנויה, יש לתת שעבוד. את הנדל</w:t>
      </w:r>
      <w:r w:rsidR="00CA6235">
        <w:rPr>
          <w:rFonts w:ascii="David" w:hAnsi="David" w:cs="David" w:hint="cs"/>
          <w:color w:val="000000" w:themeColor="text1"/>
          <w:rtl/>
        </w:rPr>
        <w:t>"</w:t>
      </w:r>
      <w:r>
        <w:rPr>
          <w:rFonts w:ascii="David" w:hAnsi="David" w:cs="David" w:hint="cs"/>
          <w:color w:val="000000" w:themeColor="text1"/>
          <w:rtl/>
        </w:rPr>
        <w:t>ן המניב ברנוביץ הנפיקו לציבור. ערבות לעסקי הקבלנות קיבלו מהנדל</w:t>
      </w:r>
      <w:r w:rsidR="00CA6235">
        <w:rPr>
          <w:rFonts w:ascii="David" w:hAnsi="David" w:cs="David" w:hint="cs"/>
          <w:color w:val="000000" w:themeColor="text1"/>
          <w:rtl/>
        </w:rPr>
        <w:t>"</w:t>
      </w:r>
      <w:r>
        <w:rPr>
          <w:rFonts w:ascii="David" w:hAnsi="David" w:cs="David" w:hint="cs"/>
          <w:color w:val="000000" w:themeColor="text1"/>
          <w:rtl/>
        </w:rPr>
        <w:t xml:space="preserve">ן המניב. </w:t>
      </w:r>
      <w:r w:rsidR="00715D70">
        <w:rPr>
          <w:rFonts w:ascii="David" w:hAnsi="David" w:cs="David" w:hint="cs"/>
          <w:color w:val="000000" w:themeColor="text1"/>
          <w:rtl/>
        </w:rPr>
        <w:t xml:space="preserve">הם נתנו לעסק הנדלן המבין </w:t>
      </w:r>
      <w:r w:rsidR="00171209">
        <w:rPr>
          <w:rFonts w:ascii="David" w:hAnsi="David" w:cs="David" w:hint="cs"/>
          <w:color w:val="000000" w:themeColor="text1"/>
          <w:rtl/>
        </w:rPr>
        <w:t>שנתן ערובה ריבית גובהה</w:t>
      </w:r>
      <w:r>
        <w:rPr>
          <w:rFonts w:ascii="David" w:hAnsi="David" w:cs="David" w:hint="cs"/>
          <w:color w:val="000000" w:themeColor="text1"/>
          <w:rtl/>
        </w:rPr>
        <w:t xml:space="preserve">. </w:t>
      </w:r>
      <w:r w:rsidR="00171209">
        <w:rPr>
          <w:rFonts w:ascii="David" w:hAnsi="David" w:cs="David" w:hint="cs"/>
          <w:color w:val="000000" w:themeColor="text1"/>
          <w:rtl/>
        </w:rPr>
        <w:t>כ</w:t>
      </w:r>
      <w:r>
        <w:rPr>
          <w:rFonts w:ascii="David" w:hAnsi="David" w:cs="David" w:hint="cs"/>
          <w:color w:val="000000" w:themeColor="text1"/>
          <w:rtl/>
        </w:rPr>
        <w:t xml:space="preserve">משקיע בעסק של נדל"ן מניב, כדי לתמחר את עסקת הערבות, יש לדעת מה הסיכונים </w:t>
      </w:r>
      <w:r w:rsidR="00CA6235">
        <w:rPr>
          <w:rFonts w:ascii="David" w:hAnsi="David" w:cs="David" w:hint="cs"/>
          <w:color w:val="000000" w:themeColor="text1"/>
          <w:rtl/>
        </w:rPr>
        <w:t>ב</w:t>
      </w:r>
      <w:r>
        <w:rPr>
          <w:rFonts w:ascii="David" w:hAnsi="David" w:cs="David" w:hint="cs"/>
          <w:color w:val="000000" w:themeColor="text1"/>
          <w:rtl/>
        </w:rPr>
        <w:t xml:space="preserve">עסקי הקבלנות. יש לדעת את כל המידע מעסקי הקבלנות. חברת ברנוביץ לא רצתה לגלות את המידע. רשות לניירות ערך דורשת מחברת הנדלן לצרף דוחות של חברת קבלן מכוח סמכות כללית. </w:t>
      </w:r>
      <w:r w:rsidR="00CA6235">
        <w:rPr>
          <w:rFonts w:ascii="David" w:hAnsi="David" w:cs="David" w:hint="cs"/>
          <w:color w:val="000000" w:themeColor="text1"/>
          <w:rtl/>
        </w:rPr>
        <w:t>ה</w:t>
      </w:r>
      <w:r>
        <w:rPr>
          <w:rFonts w:ascii="David" w:hAnsi="David" w:cs="David" w:hint="cs"/>
          <w:color w:val="000000" w:themeColor="text1"/>
          <w:rtl/>
        </w:rPr>
        <w:t xml:space="preserve">מחוזי קובע הרמת מסך מדומה. העליון </w:t>
      </w:r>
      <w:r>
        <w:rPr>
          <w:rFonts w:ascii="David" w:hAnsi="David" w:cs="David"/>
          <w:color w:val="000000" w:themeColor="text1"/>
          <w:rtl/>
        </w:rPr>
        <w:t>–</w:t>
      </w:r>
      <w:r>
        <w:rPr>
          <w:rFonts w:ascii="David" w:hAnsi="David" w:cs="David" w:hint="cs"/>
          <w:color w:val="000000" w:themeColor="text1"/>
          <w:rtl/>
        </w:rPr>
        <w:t xml:space="preserve"> חובה מכוח חוק ניירות ערך, שבעלי שליטה הם </w:t>
      </w:r>
      <w:r w:rsidR="00CA6235">
        <w:rPr>
          <w:rFonts w:ascii="David" w:hAnsi="David" w:cs="David" w:hint="cs"/>
          <w:color w:val="000000" w:themeColor="text1"/>
          <w:rtl/>
        </w:rPr>
        <w:t>ה</w:t>
      </w:r>
      <w:r>
        <w:rPr>
          <w:rFonts w:ascii="David" w:hAnsi="David" w:cs="David" w:hint="cs"/>
          <w:color w:val="000000" w:themeColor="text1"/>
          <w:rtl/>
        </w:rPr>
        <w:t xml:space="preserve">אחראים לנזק עקב הפרת חובת גילוי. </w:t>
      </w:r>
      <w:r w:rsidRPr="00020387">
        <w:rPr>
          <w:rFonts w:ascii="David" w:hAnsi="David" w:cs="David" w:hint="cs"/>
          <w:b/>
          <w:bCs/>
          <w:color w:val="000000" w:themeColor="text1"/>
          <w:rtl/>
        </w:rPr>
        <w:t xml:space="preserve">השורה התחתונה בפסק הדין: </w:t>
      </w:r>
      <w:r w:rsidR="000E2CDC" w:rsidRPr="00020387">
        <w:rPr>
          <w:rFonts w:ascii="David" w:hAnsi="David" w:cs="David" w:hint="cs"/>
          <w:b/>
          <w:bCs/>
          <w:color w:val="FF0000"/>
          <w:rtl/>
        </w:rPr>
        <w:t>מייחסים את ה</w:t>
      </w:r>
      <w:r w:rsidRPr="00020387">
        <w:rPr>
          <w:rFonts w:ascii="David" w:hAnsi="David" w:cs="David" w:hint="cs"/>
          <w:b/>
          <w:bCs/>
          <w:color w:val="FF0000"/>
          <w:rtl/>
        </w:rPr>
        <w:t>חוב של חברת האם</w:t>
      </w:r>
      <w:r w:rsidRPr="00020387">
        <w:rPr>
          <w:rFonts w:ascii="David" w:hAnsi="David" w:cs="David" w:hint="cs"/>
          <w:b/>
          <w:bCs/>
          <w:color w:val="000000" w:themeColor="text1"/>
          <w:rtl/>
        </w:rPr>
        <w:t xml:space="preserve">, </w:t>
      </w:r>
      <w:r w:rsidRPr="00020387">
        <w:rPr>
          <w:rFonts w:ascii="David" w:hAnsi="David" w:cs="David" w:hint="cs"/>
          <w:b/>
          <w:bCs/>
          <w:color w:val="FF0000"/>
          <w:rtl/>
        </w:rPr>
        <w:t xml:space="preserve">לחברת האחות </w:t>
      </w:r>
      <w:r w:rsidRPr="00020387">
        <w:rPr>
          <w:rFonts w:ascii="David" w:hAnsi="David" w:cs="David" w:hint="cs"/>
          <w:b/>
          <w:bCs/>
          <w:color w:val="000000" w:themeColor="text1"/>
          <w:rtl/>
        </w:rPr>
        <w:t xml:space="preserve">(שתיהן נשלטות על ידי גורם משותף - ברנוביץ). </w:t>
      </w:r>
      <w:r w:rsidR="00111DFE" w:rsidRPr="00020387">
        <w:rPr>
          <w:rFonts w:ascii="David" w:hAnsi="David" w:cs="David" w:hint="cs"/>
          <w:color w:val="000000" w:themeColor="text1"/>
          <w:u w:val="single"/>
          <w:rtl/>
        </w:rPr>
        <w:t xml:space="preserve">אם נשווה בין </w:t>
      </w:r>
      <w:r w:rsidR="00111DFE" w:rsidRPr="00020387">
        <w:rPr>
          <w:rFonts w:ascii="David" w:hAnsi="David" w:cs="David" w:hint="cs"/>
          <w:b/>
          <w:bCs/>
          <w:color w:val="00B0F0"/>
          <w:u w:val="single"/>
          <w:rtl/>
        </w:rPr>
        <w:t>ברנוביץ' לישקר</w:t>
      </w:r>
      <w:r w:rsidR="00111DFE" w:rsidRPr="00020387">
        <w:rPr>
          <w:rFonts w:ascii="David" w:hAnsi="David" w:cs="David" w:hint="cs"/>
          <w:color w:val="00B0F0"/>
          <w:rtl/>
        </w:rPr>
        <w:t xml:space="preserve"> </w:t>
      </w:r>
      <w:r w:rsidR="00111DFE" w:rsidRPr="00020387">
        <w:rPr>
          <w:rFonts w:ascii="David" w:hAnsi="David" w:cs="David"/>
          <w:color w:val="000000" w:themeColor="text1"/>
          <w:rtl/>
        </w:rPr>
        <w:t>–</w:t>
      </w:r>
      <w:r w:rsidR="00111DFE" w:rsidRPr="00020387">
        <w:rPr>
          <w:rFonts w:ascii="David" w:hAnsi="David" w:cs="David" w:hint="cs"/>
          <w:color w:val="000000" w:themeColor="text1"/>
          <w:rtl/>
        </w:rPr>
        <w:t>ברנוביץ</w:t>
      </w:r>
      <w:r w:rsidR="00020387">
        <w:rPr>
          <w:rFonts w:ascii="David" w:hAnsi="David" w:cs="David" w:hint="cs"/>
          <w:color w:val="000000" w:themeColor="text1"/>
          <w:rtl/>
        </w:rPr>
        <w:t xml:space="preserve"> יותר מחדש</w:t>
      </w:r>
      <w:r w:rsidR="00111DFE" w:rsidRPr="00020387">
        <w:rPr>
          <w:rFonts w:ascii="David" w:hAnsi="David" w:cs="David" w:hint="cs"/>
          <w:color w:val="000000" w:themeColor="text1"/>
          <w:rtl/>
        </w:rPr>
        <w:t xml:space="preserve"> כי זו חברת אחות. מעבר לכך, בישקר דיברנו על הוראה ספציפית. </w:t>
      </w:r>
      <w:r w:rsidR="00111DFE" w:rsidRPr="00020387">
        <w:rPr>
          <w:rFonts w:ascii="David" w:hAnsi="David" w:cs="David" w:hint="cs"/>
          <w:color w:val="000000" w:themeColor="text1"/>
          <w:u w:val="single"/>
          <w:rtl/>
        </w:rPr>
        <w:t>מה היה המניע של הרשות לניירות ערך?</w:t>
      </w:r>
      <w:r w:rsidR="003031A9">
        <w:rPr>
          <w:rFonts w:ascii="David" w:hAnsi="David" w:cs="David" w:hint="cs"/>
          <w:color w:val="000000" w:themeColor="text1"/>
          <w:rtl/>
        </w:rPr>
        <w:t xml:space="preserve"> </w:t>
      </w:r>
      <w:r w:rsidR="00111DFE" w:rsidRPr="00020387">
        <w:rPr>
          <w:rFonts w:ascii="David" w:hAnsi="David" w:cs="David" w:hint="cs"/>
          <w:color w:val="000000" w:themeColor="text1"/>
          <w:rtl/>
        </w:rPr>
        <w:t>כאן, הבעיה עם הנדל</w:t>
      </w:r>
      <w:r w:rsidR="00CA6235" w:rsidRPr="00020387">
        <w:rPr>
          <w:rFonts w:ascii="David" w:hAnsi="David" w:cs="David" w:hint="cs"/>
          <w:color w:val="000000" w:themeColor="text1"/>
          <w:rtl/>
        </w:rPr>
        <w:t>"</w:t>
      </w:r>
      <w:r w:rsidR="00111DFE" w:rsidRPr="00020387">
        <w:rPr>
          <w:rFonts w:ascii="David" w:hAnsi="David" w:cs="David" w:hint="cs"/>
          <w:color w:val="000000" w:themeColor="text1"/>
          <w:rtl/>
        </w:rPr>
        <w:t xml:space="preserve">ן מניב שמה שיכול להיות זו עסקה עם ניגוד עניינים </w:t>
      </w:r>
      <w:r w:rsidR="00111DFE" w:rsidRPr="00020387">
        <w:rPr>
          <w:rFonts w:ascii="David" w:hAnsi="David" w:cs="David"/>
          <w:color w:val="000000" w:themeColor="text1"/>
          <w:rtl/>
        </w:rPr>
        <w:t>–</w:t>
      </w:r>
      <w:r w:rsidR="00CA6235" w:rsidRPr="00020387">
        <w:rPr>
          <w:rFonts w:ascii="David" w:hAnsi="David" w:cs="David" w:hint="cs"/>
          <w:color w:val="000000" w:themeColor="text1"/>
          <w:rtl/>
        </w:rPr>
        <w:t xml:space="preserve"> </w:t>
      </w:r>
      <w:r w:rsidR="00111DFE" w:rsidRPr="00020387">
        <w:rPr>
          <w:rFonts w:ascii="David" w:hAnsi="David" w:cs="David" w:hint="cs"/>
          <w:color w:val="000000" w:themeColor="text1"/>
          <w:rtl/>
        </w:rPr>
        <w:t>כי בעל השליטה גורם לחברה שהוא שולט בה לעשות עסקה עם גורם אחר שהוא מחזיק בו, הוא יקבל בחברה שלגמרי בשליטתו מאה אחוז (בחברת עסקי הקבלנות).</w:t>
      </w:r>
    </w:p>
    <w:p w14:paraId="44E404EE" w14:textId="43AF08C2" w:rsidR="009B7B3D" w:rsidRPr="00C2711E" w:rsidRDefault="00521CDF" w:rsidP="00C2711E">
      <w:pPr>
        <w:shd w:val="clear" w:color="auto" w:fill="D9E2F3" w:themeFill="accent1" w:themeFillTint="33"/>
        <w:spacing w:before="240" w:after="0"/>
        <w:jc w:val="center"/>
        <w:rPr>
          <w:rFonts w:ascii="David" w:hAnsi="David" w:cs="David"/>
          <w:b/>
          <w:bCs/>
          <w:sz w:val="24"/>
          <w:szCs w:val="24"/>
          <w:u w:val="single"/>
          <w:rtl/>
        </w:rPr>
      </w:pPr>
      <w:r w:rsidRPr="00C2711E">
        <w:rPr>
          <w:rFonts w:ascii="David" w:hAnsi="David" w:cs="David" w:hint="cs"/>
          <w:b/>
          <w:bCs/>
          <w:sz w:val="24"/>
          <w:szCs w:val="24"/>
          <w:u w:val="single"/>
          <w:rtl/>
        </w:rPr>
        <w:t>המבנה ההירארכי של חברה</w:t>
      </w:r>
    </w:p>
    <w:p w14:paraId="1983FD22" w14:textId="441E1366" w:rsidR="00521CDF" w:rsidRDefault="00521CDF" w:rsidP="00742462">
      <w:pPr>
        <w:spacing w:before="240" w:after="0"/>
        <w:jc w:val="both"/>
        <w:rPr>
          <w:rFonts w:ascii="David" w:hAnsi="David" w:cs="David"/>
          <w:rtl/>
        </w:rPr>
      </w:pPr>
      <w:r w:rsidRPr="007418D6">
        <w:rPr>
          <w:rFonts w:ascii="David" w:hAnsi="David" w:cs="David" w:hint="cs"/>
          <w:b/>
          <w:bCs/>
          <w:rtl/>
        </w:rPr>
        <w:t>בשכבה הבסיסית בעלי המניות</w:t>
      </w:r>
      <w:r>
        <w:rPr>
          <w:rFonts w:ascii="David" w:hAnsi="David" w:cs="David" w:hint="cs"/>
          <w:rtl/>
        </w:rPr>
        <w:t xml:space="preserve">, להם יש זכויות שליטה שבאמצעותן בוחרים את הדירקטוריון באספה הכללית. </w:t>
      </w:r>
      <w:r w:rsidRPr="007418D6">
        <w:rPr>
          <w:rFonts w:ascii="David" w:hAnsi="David" w:cs="David" w:hint="cs"/>
          <w:b/>
          <w:bCs/>
          <w:rtl/>
        </w:rPr>
        <w:t>שכבה שנייה היא הדירקטוריון</w:t>
      </w:r>
      <w:r>
        <w:rPr>
          <w:rFonts w:ascii="David" w:hAnsi="David" w:cs="David" w:hint="cs"/>
          <w:rtl/>
        </w:rPr>
        <w:t xml:space="preserve">. </w:t>
      </w:r>
      <w:r w:rsidRPr="007418D6">
        <w:rPr>
          <w:rFonts w:ascii="David" w:hAnsi="David" w:cs="David" w:hint="cs"/>
          <w:b/>
          <w:bCs/>
          <w:rtl/>
        </w:rPr>
        <w:t xml:space="preserve">בשכבה עליונה נמצא </w:t>
      </w:r>
      <w:r w:rsidR="007418D6">
        <w:rPr>
          <w:rFonts w:ascii="David" w:hAnsi="David" w:cs="David" w:hint="cs"/>
          <w:b/>
          <w:bCs/>
          <w:rtl/>
        </w:rPr>
        <w:t>ה</w:t>
      </w:r>
      <w:r w:rsidRPr="007418D6">
        <w:rPr>
          <w:rFonts w:ascii="David" w:hAnsi="David" w:cs="David" w:hint="cs"/>
          <w:b/>
          <w:bCs/>
          <w:rtl/>
        </w:rPr>
        <w:t>מנכ"ל</w:t>
      </w:r>
      <w:r>
        <w:rPr>
          <w:rFonts w:ascii="David" w:hAnsi="David" w:cs="David" w:hint="cs"/>
          <w:rtl/>
        </w:rPr>
        <w:t xml:space="preserve"> המנהל את החברה וממנה את שאר בעלי התפקידים.</w:t>
      </w:r>
    </w:p>
    <w:p w14:paraId="18655223" w14:textId="76CC86C8" w:rsidR="00521CDF" w:rsidRPr="00521CDF" w:rsidRDefault="00521CDF" w:rsidP="00742462">
      <w:pPr>
        <w:spacing w:before="240" w:after="0"/>
        <w:jc w:val="both"/>
        <w:rPr>
          <w:rFonts w:ascii="David" w:hAnsi="David" w:cs="David"/>
          <w:b/>
          <w:bCs/>
          <w:color w:val="FF0000"/>
          <w:rtl/>
        </w:rPr>
      </w:pPr>
      <w:r w:rsidRPr="00521CDF">
        <w:rPr>
          <w:rFonts w:ascii="David" w:hAnsi="David" w:cs="David" w:hint="cs"/>
          <w:u w:val="single"/>
          <w:rtl/>
        </w:rPr>
        <w:t>איזו בעיה המבנה הבסיס</w:t>
      </w:r>
      <w:r w:rsidR="007418D6">
        <w:rPr>
          <w:rFonts w:ascii="David" w:hAnsi="David" w:cs="David" w:hint="cs"/>
          <w:u w:val="single"/>
          <w:rtl/>
        </w:rPr>
        <w:t>י</w:t>
      </w:r>
      <w:r w:rsidRPr="00521CDF">
        <w:rPr>
          <w:rFonts w:ascii="David" w:hAnsi="David" w:cs="David" w:hint="cs"/>
          <w:u w:val="single"/>
          <w:rtl/>
        </w:rPr>
        <w:t xml:space="preserve"> של החברה יוצר?</w:t>
      </w:r>
      <w:r>
        <w:rPr>
          <w:rFonts w:ascii="David" w:hAnsi="David" w:cs="David" w:hint="cs"/>
          <w:rtl/>
        </w:rPr>
        <w:t xml:space="preserve"> </w:t>
      </w:r>
      <w:r w:rsidRPr="00521CDF">
        <w:rPr>
          <w:rFonts w:ascii="David" w:hAnsi="David" w:cs="David" w:hint="cs"/>
          <w:b/>
          <w:bCs/>
          <w:color w:val="FF0000"/>
          <w:rtl/>
        </w:rPr>
        <w:t xml:space="preserve">בעיית נציג! </w:t>
      </w:r>
    </w:p>
    <w:p w14:paraId="35BE5F35" w14:textId="517E71CB" w:rsidR="00521CDF" w:rsidRDefault="00521CDF" w:rsidP="006D0508">
      <w:pPr>
        <w:spacing w:after="0"/>
        <w:jc w:val="both"/>
        <w:rPr>
          <w:rFonts w:ascii="David" w:hAnsi="David" w:cs="David"/>
          <w:rtl/>
        </w:rPr>
      </w:pPr>
      <w:r>
        <w:rPr>
          <w:rFonts w:ascii="David" w:hAnsi="David" w:cs="David" w:hint="cs"/>
          <w:rtl/>
        </w:rPr>
        <w:t>בעיית נציג רלוונטית כשיש מישהו שעושה משהו בשביל מישהו אחר, כשיש נציג</w:t>
      </w:r>
      <w:r w:rsidR="002D58C0">
        <w:rPr>
          <w:rFonts w:ascii="David" w:hAnsi="David" w:cs="David" w:hint="cs"/>
          <w:rtl/>
        </w:rPr>
        <w:t xml:space="preserve"> (</w:t>
      </w:r>
      <w:r w:rsidR="00FD3445">
        <w:rPr>
          <w:rFonts w:ascii="David" w:hAnsi="David" w:cs="David" w:hint="cs"/>
          <w:u w:val="single"/>
          <w:rtl/>
        </w:rPr>
        <w:t xml:space="preserve">מאמר </w:t>
      </w:r>
      <w:r w:rsidR="002D58C0" w:rsidRPr="00F94AC8">
        <w:rPr>
          <w:rFonts w:ascii="David" w:hAnsi="David" w:cs="David" w:hint="cs"/>
          <w:b/>
          <w:bCs/>
          <w:color w:val="00B050"/>
          <w:u w:val="single"/>
          <w:rtl/>
        </w:rPr>
        <w:t>גושן</w:t>
      </w:r>
      <w:r w:rsidR="002D58C0" w:rsidRPr="00F94AC8">
        <w:rPr>
          <w:rFonts w:ascii="David" w:hAnsi="David" w:cs="David" w:hint="cs"/>
          <w:color w:val="00B050"/>
          <w:rtl/>
        </w:rPr>
        <w:t xml:space="preserve"> </w:t>
      </w:r>
      <w:r w:rsidR="002D58C0">
        <w:rPr>
          <w:rFonts w:ascii="David" w:hAnsi="David" w:cs="David"/>
          <w:rtl/>
        </w:rPr>
        <w:t>–</w:t>
      </w:r>
      <w:r w:rsidR="002D58C0">
        <w:rPr>
          <w:rFonts w:ascii="David" w:hAnsi="David" w:cs="David" w:hint="cs"/>
          <w:rtl/>
        </w:rPr>
        <w:t>החשש שאיקס לא ינהג ברכושו של וואי כפי שהיה נוהג ברכושו שלו)</w:t>
      </w:r>
      <w:r>
        <w:rPr>
          <w:rFonts w:ascii="David" w:hAnsi="David" w:cs="David" w:hint="cs"/>
          <w:rtl/>
        </w:rPr>
        <w:t xml:space="preserve">. זה שיש נציג, לא מעיד על בעיית הנציג. </w:t>
      </w:r>
      <w:r w:rsidRPr="00521CDF">
        <w:rPr>
          <w:rFonts w:ascii="David" w:hAnsi="David" w:cs="David" w:hint="cs"/>
          <w:b/>
          <w:bCs/>
          <w:rtl/>
        </w:rPr>
        <w:t>מה המאפיינים שצריכים להתקיים כדי שתתעורר בעיה ביחס למי שמייצג?</w:t>
      </w:r>
      <w:r>
        <w:rPr>
          <w:rFonts w:ascii="David" w:hAnsi="David" w:cs="David" w:hint="cs"/>
          <w:rtl/>
        </w:rPr>
        <w:t xml:space="preserve"> </w:t>
      </w:r>
      <w:r w:rsidRPr="00521CDF">
        <w:rPr>
          <w:rFonts w:ascii="David" w:hAnsi="David" w:cs="David" w:hint="cs"/>
          <w:u w:val="single"/>
          <w:rtl/>
        </w:rPr>
        <w:t>שני תנאים מצטברים:</w:t>
      </w:r>
    </w:p>
    <w:p w14:paraId="2E31D8B2" w14:textId="3D3D9AB4" w:rsidR="00521CDF" w:rsidRDefault="00521CDF" w:rsidP="000A1F17">
      <w:pPr>
        <w:pStyle w:val="a7"/>
        <w:numPr>
          <w:ilvl w:val="0"/>
          <w:numId w:val="15"/>
        </w:numPr>
        <w:spacing w:after="0"/>
        <w:jc w:val="both"/>
        <w:rPr>
          <w:rFonts w:ascii="David" w:hAnsi="David" w:cs="David"/>
        </w:rPr>
      </w:pPr>
      <w:r w:rsidRPr="007418D6">
        <w:rPr>
          <w:rFonts w:ascii="David" w:hAnsi="David" w:cs="David" w:hint="cs"/>
          <w:b/>
          <w:bCs/>
          <w:color w:val="FF0000"/>
          <w:rtl/>
        </w:rPr>
        <w:t>ניגוד אינטרסים</w:t>
      </w:r>
      <w:r w:rsidRPr="007418D6">
        <w:rPr>
          <w:rFonts w:ascii="David" w:hAnsi="David" w:cs="David" w:hint="cs"/>
          <w:color w:val="FF0000"/>
          <w:rtl/>
        </w:rPr>
        <w:t xml:space="preserve"> </w:t>
      </w:r>
      <w:r>
        <w:rPr>
          <w:rFonts w:ascii="David" w:hAnsi="David" w:cs="David"/>
          <w:rtl/>
        </w:rPr>
        <w:t>–</w:t>
      </w:r>
      <w:r>
        <w:rPr>
          <w:rFonts w:ascii="David" w:hAnsi="David" w:cs="David" w:hint="cs"/>
          <w:rtl/>
        </w:rPr>
        <w:t xml:space="preserve"> </w:t>
      </w:r>
      <w:r w:rsidR="002D58C0">
        <w:rPr>
          <w:rFonts w:ascii="David" w:hAnsi="David" w:cs="David" w:hint="cs"/>
          <w:rtl/>
        </w:rPr>
        <w:t xml:space="preserve">קיים החשש </w:t>
      </w:r>
      <w:r>
        <w:rPr>
          <w:rFonts w:ascii="David" w:hAnsi="David" w:cs="David" w:hint="cs"/>
          <w:rtl/>
        </w:rPr>
        <w:t>שהאינטרסים של המייצג והמיוצג אינם אותם אינטרסים</w:t>
      </w:r>
      <w:r w:rsidR="002D58C0">
        <w:rPr>
          <w:rFonts w:ascii="David" w:hAnsi="David" w:cs="David" w:hint="cs"/>
          <w:rtl/>
        </w:rPr>
        <w:t>; שהנציג יעדיף את האינטרס האישי שלו על פני האינטרס של בעל הרכוש (</w:t>
      </w:r>
      <w:r>
        <w:rPr>
          <w:rFonts w:ascii="David" w:hAnsi="David" w:cs="David" w:hint="cs"/>
          <w:rtl/>
        </w:rPr>
        <w:t>הנציג לא פועל לפי האינטרסים שאמור לייצג</w:t>
      </w:r>
      <w:r w:rsidR="007418D6">
        <w:rPr>
          <w:rFonts w:ascii="David" w:hAnsi="David" w:cs="David" w:hint="cs"/>
          <w:rtl/>
        </w:rPr>
        <w:t>,</w:t>
      </w:r>
      <w:r>
        <w:rPr>
          <w:rFonts w:ascii="David" w:hAnsi="David" w:cs="David" w:hint="cs"/>
          <w:rtl/>
        </w:rPr>
        <w:t xml:space="preserve"> אלא לפי האינטרסים של עצמו</w:t>
      </w:r>
      <w:r w:rsidR="002D58C0">
        <w:rPr>
          <w:rFonts w:ascii="David" w:hAnsi="David" w:cs="David" w:hint="cs"/>
          <w:rtl/>
        </w:rPr>
        <w:t>)</w:t>
      </w:r>
      <w:r>
        <w:rPr>
          <w:rFonts w:ascii="David" w:hAnsi="David" w:cs="David" w:hint="cs"/>
          <w:rtl/>
        </w:rPr>
        <w:t xml:space="preserve">. </w:t>
      </w:r>
    </w:p>
    <w:p w14:paraId="1505C6BF" w14:textId="77777777" w:rsidR="00953627" w:rsidRPr="00953627" w:rsidRDefault="00521CDF" w:rsidP="000A1F17">
      <w:pPr>
        <w:pStyle w:val="a7"/>
        <w:numPr>
          <w:ilvl w:val="0"/>
          <w:numId w:val="15"/>
        </w:numPr>
        <w:spacing w:before="240" w:after="0"/>
        <w:jc w:val="both"/>
        <w:rPr>
          <w:rFonts w:ascii="David" w:hAnsi="David" w:cs="David"/>
        </w:rPr>
      </w:pPr>
      <w:r w:rsidRPr="009639AD">
        <w:rPr>
          <w:rFonts w:ascii="David" w:hAnsi="David" w:cs="David" w:hint="cs"/>
          <w:b/>
          <w:bCs/>
          <w:color w:val="FF0000"/>
          <w:rtl/>
        </w:rPr>
        <w:t>פערי מידע</w:t>
      </w:r>
      <w:r w:rsidRPr="009639AD">
        <w:rPr>
          <w:rFonts w:ascii="David" w:hAnsi="David" w:cs="David" w:hint="cs"/>
          <w:color w:val="FF0000"/>
          <w:rtl/>
        </w:rPr>
        <w:t xml:space="preserve"> </w:t>
      </w:r>
      <w:r w:rsidRPr="009639AD">
        <w:rPr>
          <w:rFonts w:ascii="David" w:hAnsi="David" w:cs="David"/>
          <w:rtl/>
        </w:rPr>
        <w:t>–</w:t>
      </w:r>
      <w:r w:rsidRPr="009639AD">
        <w:rPr>
          <w:rFonts w:ascii="David" w:hAnsi="David" w:cs="David" w:hint="cs"/>
          <w:rtl/>
        </w:rPr>
        <w:t xml:space="preserve"> פערי המידע מובילים להיעדר פיקוח אפקטיבי. </w:t>
      </w:r>
      <w:r w:rsidR="007418D6" w:rsidRPr="009639AD">
        <w:rPr>
          <w:rFonts w:ascii="David" w:hAnsi="David" w:cs="David" w:hint="cs"/>
          <w:rtl/>
        </w:rPr>
        <w:t>למיוצג,</w:t>
      </w:r>
      <w:r w:rsidRPr="009639AD">
        <w:rPr>
          <w:rFonts w:ascii="David" w:hAnsi="David" w:cs="David" w:hint="cs"/>
          <w:rtl/>
        </w:rPr>
        <w:t xml:space="preserve"> צריך שיהיה מידע על מי שמייצג אותו. אם לא ידע מה המייצג שלו עושה, לא יוכל להפעיל את הסנקציות</w:t>
      </w:r>
      <w:r w:rsidR="00E80DD7" w:rsidRPr="009639AD">
        <w:rPr>
          <w:rFonts w:ascii="David" w:hAnsi="David" w:cs="David" w:hint="cs"/>
          <w:rtl/>
        </w:rPr>
        <w:t>.</w:t>
      </w:r>
      <w:r w:rsidRPr="009639AD">
        <w:rPr>
          <w:rFonts w:ascii="David" w:hAnsi="David" w:cs="David" w:hint="cs"/>
          <w:rtl/>
        </w:rPr>
        <w:t xml:space="preserve"> ניגוד האינטרסים לכשעצמו לא מייצר בעיה כל עוד ניתן לפקח על המנהל.  </w:t>
      </w:r>
    </w:p>
    <w:p w14:paraId="27771FFF" w14:textId="1FADFF56" w:rsidR="00A977C1" w:rsidRPr="00953627" w:rsidRDefault="00521CDF" w:rsidP="00953627">
      <w:pPr>
        <w:spacing w:before="240" w:after="0"/>
        <w:jc w:val="both"/>
        <w:rPr>
          <w:rFonts w:ascii="David" w:hAnsi="David" w:cs="David"/>
          <w:rtl/>
        </w:rPr>
      </w:pPr>
      <w:r w:rsidRPr="00953627">
        <w:rPr>
          <w:rFonts w:ascii="David" w:hAnsi="David" w:cs="David" w:hint="cs"/>
          <w:u w:val="single"/>
          <w:rtl/>
        </w:rPr>
        <w:t>למה לרוב בחברה ציבורית יש פער במידע?</w:t>
      </w:r>
      <w:r w:rsidR="006915EF" w:rsidRPr="00953627">
        <w:rPr>
          <w:rFonts w:ascii="David" w:hAnsi="David" w:cs="David" w:hint="cs"/>
          <w:rtl/>
        </w:rPr>
        <w:t xml:space="preserve"> </w:t>
      </w:r>
      <w:r w:rsidR="00C009F0" w:rsidRPr="00953627">
        <w:rPr>
          <w:rFonts w:ascii="David" w:hAnsi="David" w:cs="David" w:hint="cs"/>
          <w:rtl/>
        </w:rPr>
        <w:t xml:space="preserve">בחברה ציבורים יש גורמים לא מתוחכמים שאין להם את היכולת לנתח, </w:t>
      </w:r>
      <w:r w:rsidR="00A977C1" w:rsidRPr="00953627">
        <w:rPr>
          <w:rFonts w:ascii="David" w:hAnsi="David" w:cs="David" w:hint="cs"/>
          <w:rtl/>
        </w:rPr>
        <w:t>ל</w:t>
      </w:r>
      <w:r w:rsidR="00C009F0" w:rsidRPr="00953627">
        <w:rPr>
          <w:rFonts w:ascii="David" w:hAnsi="David" w:cs="David" w:hint="cs"/>
          <w:rtl/>
        </w:rPr>
        <w:t>פקח ולהפיק את המידע. מעבר לכך, הבעיה בחברות ציבוריות גדולות</w:t>
      </w:r>
      <w:r w:rsidR="0085261A" w:rsidRPr="00953627">
        <w:rPr>
          <w:rFonts w:ascii="David" w:hAnsi="David" w:cs="David" w:hint="cs"/>
          <w:rtl/>
        </w:rPr>
        <w:t xml:space="preserve"> היא</w:t>
      </w:r>
      <w:r w:rsidR="00C009F0" w:rsidRPr="00953627">
        <w:rPr>
          <w:rFonts w:ascii="David" w:hAnsi="David" w:cs="David" w:hint="cs"/>
          <w:rtl/>
        </w:rPr>
        <w:t xml:space="preserve"> </w:t>
      </w:r>
      <w:r w:rsidR="0085261A" w:rsidRPr="00953627">
        <w:rPr>
          <w:rFonts w:ascii="David" w:hAnsi="David" w:cs="David" w:hint="cs"/>
          <w:rtl/>
        </w:rPr>
        <w:t>ש</w:t>
      </w:r>
      <w:r w:rsidR="00C009F0" w:rsidRPr="00953627">
        <w:rPr>
          <w:rFonts w:ascii="David" w:hAnsi="David" w:cs="David" w:hint="cs"/>
          <w:rtl/>
        </w:rPr>
        <w:t>יש הרבה בעלי מניות</w:t>
      </w:r>
      <w:r w:rsidR="00953627">
        <w:rPr>
          <w:rFonts w:ascii="David" w:hAnsi="David" w:cs="David" w:hint="cs"/>
          <w:rtl/>
        </w:rPr>
        <w:t xml:space="preserve"> כאשר </w:t>
      </w:r>
      <w:r w:rsidR="00C009F0" w:rsidRPr="00953627">
        <w:rPr>
          <w:rFonts w:ascii="David" w:hAnsi="David" w:cs="David" w:hint="cs"/>
          <w:rtl/>
        </w:rPr>
        <w:t xml:space="preserve">בעל מניות סטנדרטי מושקע בהרבה חברות בסכומים קטנים. גם אם יש לו את הכלים לפקח, עדיין יכול להיות </w:t>
      </w:r>
      <w:r w:rsidR="00C009F0" w:rsidRPr="00953627">
        <w:rPr>
          <w:rFonts w:ascii="David" w:hAnsi="David" w:cs="David" w:hint="cs"/>
          <w:b/>
          <w:bCs/>
          <w:rtl/>
        </w:rPr>
        <w:t>שיהיה לו לא שווה</w:t>
      </w:r>
      <w:r w:rsidR="00C009F0" w:rsidRPr="00953627">
        <w:rPr>
          <w:rFonts w:ascii="David" w:hAnsi="David" w:cs="David" w:hint="cs"/>
          <w:rtl/>
        </w:rPr>
        <w:t xml:space="preserve">, </w:t>
      </w:r>
      <w:r w:rsidR="00A977C1" w:rsidRPr="00953627">
        <w:rPr>
          <w:rFonts w:ascii="David" w:hAnsi="David" w:cs="David" w:hint="cs"/>
          <w:rtl/>
        </w:rPr>
        <w:t xml:space="preserve">למה? כי יש לו החזקה קטנה, הוא מושקע מעט. </w:t>
      </w:r>
      <w:r w:rsidR="0085261A" w:rsidRPr="00953627">
        <w:rPr>
          <w:rFonts w:ascii="David" w:hAnsi="David" w:cs="David" w:hint="cs"/>
          <w:rtl/>
        </w:rPr>
        <w:t xml:space="preserve">הבעיה הזו נקראת </w:t>
      </w:r>
      <w:r w:rsidR="0085261A" w:rsidRPr="00953627">
        <w:rPr>
          <w:rFonts w:ascii="David" w:hAnsi="David" w:cs="David" w:hint="cs"/>
          <w:b/>
          <w:bCs/>
          <w:rtl/>
        </w:rPr>
        <w:t>אדישות רציונלית</w:t>
      </w:r>
      <w:r w:rsidR="0085261A" w:rsidRPr="00953627">
        <w:rPr>
          <w:rFonts w:ascii="David" w:hAnsi="David" w:cs="David" w:hint="cs"/>
          <w:rtl/>
        </w:rPr>
        <w:t xml:space="preserve"> </w:t>
      </w:r>
      <w:r w:rsidR="0085261A" w:rsidRPr="00953627">
        <w:rPr>
          <w:rFonts w:ascii="David" w:hAnsi="David" w:cs="David"/>
          <w:rtl/>
        </w:rPr>
        <w:t>–</w:t>
      </w:r>
      <w:r w:rsidR="0085261A" w:rsidRPr="00953627">
        <w:rPr>
          <w:rFonts w:ascii="David" w:hAnsi="David" w:cs="David" w:hint="cs"/>
          <w:rtl/>
        </w:rPr>
        <w:t xml:space="preserve"> לאף אחד לא שווה, במיוחד בח</w:t>
      </w:r>
      <w:r w:rsidR="007418D6" w:rsidRPr="00953627">
        <w:rPr>
          <w:rFonts w:ascii="David" w:hAnsi="David" w:cs="David" w:hint="cs"/>
          <w:rtl/>
        </w:rPr>
        <w:t>ב</w:t>
      </w:r>
      <w:r w:rsidR="0085261A" w:rsidRPr="00953627">
        <w:rPr>
          <w:rFonts w:ascii="David" w:hAnsi="David" w:cs="David" w:hint="cs"/>
          <w:rtl/>
        </w:rPr>
        <w:t xml:space="preserve">רות ציבוריות גדולות, לפקח. </w:t>
      </w:r>
    </w:p>
    <w:p w14:paraId="451C15F4" w14:textId="3F1E3AC5" w:rsidR="00C7597C" w:rsidRPr="00CD0A24" w:rsidRDefault="00C7597C" w:rsidP="00742462">
      <w:pPr>
        <w:spacing w:before="240" w:after="0"/>
        <w:jc w:val="both"/>
        <w:rPr>
          <w:rFonts w:ascii="David" w:hAnsi="David" w:cs="David"/>
          <w:b/>
          <w:bCs/>
          <w:rtl/>
        </w:rPr>
      </w:pPr>
      <w:r>
        <w:rPr>
          <w:rFonts w:ascii="David" w:hAnsi="David" w:cs="David" w:hint="cs"/>
          <w:rtl/>
        </w:rPr>
        <w:t xml:space="preserve">במאמר של </w:t>
      </w:r>
      <w:r w:rsidRPr="008C6381">
        <w:rPr>
          <w:rFonts w:ascii="David" w:hAnsi="David" w:cs="David" w:hint="cs"/>
          <w:b/>
          <w:bCs/>
          <w:color w:val="00B050"/>
          <w:rtl/>
        </w:rPr>
        <w:t>זוהר גושן</w:t>
      </w:r>
      <w:r>
        <w:rPr>
          <w:rFonts w:ascii="David" w:hAnsi="David" w:cs="David" w:hint="cs"/>
          <w:rtl/>
        </w:rPr>
        <w:t>, מדובר על 3 בעיות נציג מרכזיות בחברה</w:t>
      </w:r>
      <w:r w:rsidR="00BD62EA" w:rsidRPr="00BD62EA">
        <w:rPr>
          <w:rFonts w:ascii="David" w:hAnsi="David" w:cs="David" w:hint="cs"/>
          <w:b/>
          <w:bCs/>
          <w:u w:val="single"/>
          <w:rtl/>
        </w:rPr>
        <w:t>.</w:t>
      </w:r>
      <w:r w:rsidR="00BD62EA">
        <w:rPr>
          <w:rFonts w:ascii="David" w:hAnsi="David" w:cs="David" w:hint="cs"/>
          <w:b/>
          <w:bCs/>
          <w:u w:val="single"/>
          <w:rtl/>
        </w:rPr>
        <w:t xml:space="preserve"> </w:t>
      </w:r>
      <w:r w:rsidR="002D58C0" w:rsidRPr="00CD0A24">
        <w:rPr>
          <w:rFonts w:ascii="David" w:hAnsi="David" w:cs="David" w:hint="cs"/>
          <w:b/>
          <w:bCs/>
          <w:u w:val="single"/>
          <w:rtl/>
        </w:rPr>
        <w:t>שלושת ה</w:t>
      </w:r>
      <w:r w:rsidRPr="00CD0A24">
        <w:rPr>
          <w:rFonts w:ascii="David" w:hAnsi="David" w:cs="David" w:hint="cs"/>
          <w:b/>
          <w:bCs/>
          <w:u w:val="single"/>
          <w:rtl/>
        </w:rPr>
        <w:t>צירים בהם יש בעיות נציג:</w:t>
      </w:r>
    </w:p>
    <w:p w14:paraId="49002B3B" w14:textId="72647D46" w:rsidR="00357378" w:rsidRPr="006B1A57" w:rsidRDefault="00CD0A24" w:rsidP="000A1F17">
      <w:pPr>
        <w:pStyle w:val="a7"/>
        <w:numPr>
          <w:ilvl w:val="0"/>
          <w:numId w:val="62"/>
        </w:numPr>
        <w:spacing w:before="240" w:after="0"/>
        <w:jc w:val="both"/>
        <w:rPr>
          <w:rFonts w:ascii="David" w:hAnsi="David" w:cs="David"/>
          <w:color w:val="FF0000"/>
          <w:rtl/>
        </w:rPr>
      </w:pPr>
      <w:r w:rsidRPr="00121687">
        <w:rPr>
          <w:rFonts w:ascii="David" w:hAnsi="David" w:cs="David" w:hint="cs"/>
          <w:b/>
          <w:bCs/>
          <w:color w:val="FF0000"/>
          <w:rtl/>
        </w:rPr>
        <w:t>ציר ראשון</w:t>
      </w:r>
      <w:r w:rsidRPr="00121687">
        <w:rPr>
          <w:rFonts w:ascii="David" w:hAnsi="David" w:cs="David" w:hint="cs"/>
          <w:b/>
          <w:bCs/>
          <w:rtl/>
        </w:rPr>
        <w:t>:</w:t>
      </w:r>
      <w:r w:rsidRPr="00121687">
        <w:rPr>
          <w:rFonts w:ascii="David" w:hAnsi="David" w:cs="David" w:hint="cs"/>
          <w:b/>
          <w:bCs/>
          <w:color w:val="FF0000"/>
          <w:rtl/>
        </w:rPr>
        <w:t xml:space="preserve"> </w:t>
      </w:r>
      <w:r w:rsidR="00C7597C" w:rsidRPr="00121687">
        <w:rPr>
          <w:rFonts w:ascii="David" w:hAnsi="David" w:cs="David" w:hint="cs"/>
          <w:b/>
          <w:bCs/>
          <w:color w:val="FF0000"/>
          <w:rtl/>
        </w:rPr>
        <w:t>בין בעלי המניות למנהלים</w:t>
      </w:r>
      <w:r w:rsidR="00DA3089" w:rsidRPr="00121687">
        <w:rPr>
          <w:rFonts w:ascii="David" w:hAnsi="David" w:cs="David" w:hint="cs"/>
          <w:color w:val="FF0000"/>
          <w:rtl/>
        </w:rPr>
        <w:t xml:space="preserve">- </w:t>
      </w:r>
      <w:r w:rsidR="007418D6" w:rsidRPr="00121687">
        <w:rPr>
          <w:rFonts w:ascii="David" w:hAnsi="David" w:cs="David" w:hint="cs"/>
          <w:rtl/>
        </w:rPr>
        <w:t xml:space="preserve">המנהלים מתמחים בניהול, ובעלי המניות מתמחים בנשיאה בסיכוני ההשקעה. </w:t>
      </w:r>
      <w:r w:rsidR="006F17E7" w:rsidRPr="00121687">
        <w:rPr>
          <w:rFonts w:ascii="David" w:hAnsi="David" w:cs="David" w:hint="cs"/>
          <w:rtl/>
        </w:rPr>
        <w:t>בתאגיד בו חברים מס' גדול של בעלי המניות, שלכל אחד מהם חלק קטן בבעלות על התאגיד, אין בכוחם של בעלי המניות להפעיל שליטה אפקטיבית על ניהולו של התאגיד. מנהלי התאגיד הם למעשה השולטים באופן ניהולו של התאגיד. הפרדה זו יוצרת את החשש שמנהלי התאגיד, יעדיפו את האינטרס האישי שלהם על פני האינטרס של בעלי המניות. העדפת האינטרס האישי של המנהלים יכולה להתבטא בניהול העסק באופן לא יעיל, בצריכת טובות הנאה על חשבון התאגיד וכיו"ב.</w:t>
      </w:r>
      <w:r w:rsidR="006B1A57">
        <w:rPr>
          <w:rFonts w:ascii="David" w:hAnsi="David" w:cs="David" w:hint="cs"/>
          <w:rtl/>
        </w:rPr>
        <w:t xml:space="preserve"> </w:t>
      </w:r>
      <w:r w:rsidR="00C7597C" w:rsidRPr="006B1A57">
        <w:rPr>
          <w:rFonts w:ascii="David" w:hAnsi="David" w:cs="David" w:hint="cs"/>
          <w:u w:val="single"/>
          <w:rtl/>
        </w:rPr>
        <w:t xml:space="preserve">מה הניגוד אינטרסים שיש ביניהם? </w:t>
      </w:r>
    </w:p>
    <w:p w14:paraId="75D4B0A3" w14:textId="7465B2A0" w:rsidR="00CD0A24" w:rsidRPr="00CD0A24" w:rsidRDefault="00CD0A24" w:rsidP="000A1F17">
      <w:pPr>
        <w:pStyle w:val="a7"/>
        <w:numPr>
          <w:ilvl w:val="0"/>
          <w:numId w:val="16"/>
        </w:numPr>
        <w:spacing w:before="240" w:after="0"/>
        <w:jc w:val="both"/>
        <w:rPr>
          <w:rFonts w:ascii="David" w:hAnsi="David" w:cs="David"/>
          <w:u w:val="single"/>
        </w:rPr>
      </w:pPr>
      <w:r>
        <w:rPr>
          <w:rFonts w:ascii="David" w:hAnsi="David" w:cs="David" w:hint="cs"/>
          <w:rtl/>
        </w:rPr>
        <w:t xml:space="preserve">המנהלים עלולים להעדיף צריכת פנאי על פני עבודה קשה, צריכת טובות הנאה אישיות על פני השקעות עסקיות, או גידול של החברה על פני רווחיותה. </w:t>
      </w:r>
    </w:p>
    <w:p w14:paraId="53061671" w14:textId="38DC5A66" w:rsidR="00F94AC8" w:rsidRDefault="00C7597C" w:rsidP="000A1F17">
      <w:pPr>
        <w:pStyle w:val="a7"/>
        <w:numPr>
          <w:ilvl w:val="0"/>
          <w:numId w:val="16"/>
        </w:numPr>
        <w:spacing w:before="240" w:after="0"/>
        <w:jc w:val="both"/>
        <w:rPr>
          <w:rFonts w:ascii="David" w:hAnsi="David" w:cs="David"/>
        </w:rPr>
      </w:pPr>
      <w:r w:rsidRPr="00CD0A24">
        <w:rPr>
          <w:rFonts w:ascii="David" w:hAnsi="David" w:cs="David" w:hint="cs"/>
          <w:b/>
          <w:bCs/>
          <w:rtl/>
        </w:rPr>
        <w:t>נוגע לעניין</w:t>
      </w:r>
      <w:r>
        <w:rPr>
          <w:rFonts w:ascii="David" w:hAnsi="David" w:cs="David" w:hint="cs"/>
          <w:rtl/>
        </w:rPr>
        <w:t xml:space="preserve"> </w:t>
      </w:r>
      <w:r w:rsidRPr="00357378">
        <w:rPr>
          <w:rFonts w:ascii="David" w:hAnsi="David" w:cs="David" w:hint="cs"/>
          <w:b/>
          <w:bCs/>
          <w:rtl/>
        </w:rPr>
        <w:t>הסיכון</w:t>
      </w:r>
      <w:r>
        <w:rPr>
          <w:rFonts w:ascii="David" w:hAnsi="David" w:cs="David" w:hint="cs"/>
          <w:rtl/>
        </w:rPr>
        <w:t xml:space="preserve"> </w:t>
      </w:r>
      <w:r>
        <w:rPr>
          <w:rFonts w:ascii="David" w:hAnsi="David" w:cs="David"/>
          <w:rtl/>
        </w:rPr>
        <w:t>–</w:t>
      </w:r>
      <w:r>
        <w:rPr>
          <w:rFonts w:ascii="David" w:hAnsi="David" w:cs="David" w:hint="cs"/>
          <w:rtl/>
        </w:rPr>
        <w:t xml:space="preserve"> </w:t>
      </w:r>
      <w:r w:rsidR="00CD0A24" w:rsidRPr="00CD0A24">
        <w:rPr>
          <w:rFonts w:ascii="David" w:hAnsi="David" w:cs="David" w:hint="cs"/>
          <w:b/>
          <w:bCs/>
          <w:rtl/>
        </w:rPr>
        <w:t>מנהלי התאגיד ישאפו לנהל את התאגיד באופן שמרני, כדי להבטיח את המשך עבודתם והשתכרותם ממנו, למרות נכונותם ויכולתם של בעלי המניות לשאת בסיכונים</w:t>
      </w:r>
      <w:r w:rsidR="00CD0A24">
        <w:rPr>
          <w:rFonts w:ascii="David" w:hAnsi="David" w:cs="David" w:hint="cs"/>
          <w:rtl/>
        </w:rPr>
        <w:t>.</w:t>
      </w:r>
      <w:r w:rsidR="001D37B6">
        <w:rPr>
          <w:rFonts w:ascii="David" w:hAnsi="David" w:cs="David" w:hint="cs"/>
          <w:rtl/>
        </w:rPr>
        <w:t xml:space="preserve"> </w:t>
      </w:r>
      <w:r>
        <w:rPr>
          <w:rFonts w:ascii="David" w:hAnsi="David" w:cs="David" w:hint="cs"/>
          <w:rtl/>
        </w:rPr>
        <w:t>לרוב</w:t>
      </w:r>
      <w:r w:rsidR="00357378">
        <w:rPr>
          <w:rFonts w:ascii="David" w:hAnsi="David" w:cs="David" w:hint="cs"/>
          <w:rtl/>
        </w:rPr>
        <w:t>,</w:t>
      </w:r>
      <w:r>
        <w:rPr>
          <w:rFonts w:ascii="David" w:hAnsi="David" w:cs="David" w:hint="cs"/>
          <w:rtl/>
        </w:rPr>
        <w:t xml:space="preserve"> בעלי המניות ירצו סיכון, כי הם מפוזרים בחברות שונות. הגיוון הזה הוא בעצם מנטרל סיכון ולכן לא אכפת </w:t>
      </w:r>
      <w:r w:rsidR="00220138">
        <w:rPr>
          <w:rFonts w:ascii="David" w:hAnsi="David" w:cs="David" w:hint="cs"/>
          <w:rtl/>
        </w:rPr>
        <w:t xml:space="preserve">מהסיכון הבלתי תלוי. </w:t>
      </w:r>
      <w:r w:rsidR="008C6381">
        <w:rPr>
          <w:rFonts w:ascii="David" w:hAnsi="David" w:cs="David" w:hint="cs"/>
          <w:rtl/>
        </w:rPr>
        <w:t>בעלי מניות יותר אוהבי סיכון כל עוד מדובר בסיכון בלתי תלוי.</w:t>
      </w:r>
    </w:p>
    <w:p w14:paraId="5FC6DEAF" w14:textId="40472C69" w:rsidR="00357378" w:rsidRPr="00F94AC8" w:rsidRDefault="008C6381" w:rsidP="00742462">
      <w:pPr>
        <w:pStyle w:val="a7"/>
        <w:spacing w:before="240" w:after="0"/>
        <w:ind w:left="360"/>
        <w:jc w:val="both"/>
        <w:rPr>
          <w:rFonts w:ascii="David" w:hAnsi="David" w:cs="David"/>
          <w:rtl/>
        </w:rPr>
      </w:pPr>
      <w:r w:rsidRPr="00F94AC8">
        <w:rPr>
          <w:rFonts w:ascii="David" w:hAnsi="David" w:cs="David" w:hint="cs"/>
          <w:u w:val="single"/>
          <w:rtl/>
        </w:rPr>
        <w:t>מה זה אומר שהסיכון הוא תלוי?</w:t>
      </w:r>
      <w:r w:rsidRPr="00F94AC8">
        <w:rPr>
          <w:rFonts w:ascii="David" w:hAnsi="David" w:cs="David" w:hint="cs"/>
          <w:rtl/>
        </w:rPr>
        <w:t xml:space="preserve"> חברה אחת תלויה באחרת. כל החברות מושפעות ממצב השוק, כמה השוק עולה. סיכונים כלל שוקיים אינם בלתי תלויים. הם לא ינוטרלו. מנהל, לעומת בעל המניות, הוא איננו מגוון, 100% מההון האנושי </w:t>
      </w:r>
      <w:r w:rsidR="00CD0A24" w:rsidRPr="00F94AC8">
        <w:rPr>
          <w:rFonts w:ascii="David" w:hAnsi="David" w:cs="David" w:hint="cs"/>
          <w:rtl/>
        </w:rPr>
        <w:t>שלו</w:t>
      </w:r>
      <w:r w:rsidRPr="00F94AC8">
        <w:rPr>
          <w:rFonts w:ascii="David" w:hAnsi="David" w:cs="David" w:hint="cs"/>
          <w:rtl/>
        </w:rPr>
        <w:t xml:space="preserve"> מושקע איפה שהוא עובד. אם החברה תיכנס לחדלות פירעון, יאבד את מקום עבודתו. </w:t>
      </w:r>
    </w:p>
    <w:p w14:paraId="3DD177BD" w14:textId="0509F71B" w:rsidR="00CD0A24" w:rsidRDefault="00CD0A24" w:rsidP="000A1F17">
      <w:pPr>
        <w:pStyle w:val="a7"/>
        <w:numPr>
          <w:ilvl w:val="0"/>
          <w:numId w:val="16"/>
        </w:numPr>
        <w:spacing w:before="240" w:after="0"/>
        <w:jc w:val="both"/>
        <w:rPr>
          <w:rFonts w:ascii="David" w:hAnsi="David" w:cs="David"/>
        </w:rPr>
      </w:pPr>
      <w:r w:rsidRPr="00102145">
        <w:rPr>
          <w:rFonts w:ascii="David" w:hAnsi="David" w:cs="David" w:hint="cs"/>
          <w:b/>
          <w:bCs/>
          <w:rtl/>
        </w:rPr>
        <w:t>ישנו פער מידע בין בעלי המניות לבין המנהלים</w:t>
      </w:r>
      <w:r>
        <w:rPr>
          <w:rFonts w:ascii="David" w:hAnsi="David" w:cs="David" w:hint="cs"/>
          <w:rtl/>
        </w:rPr>
        <w:t xml:space="preserve">, שכן המידע הכרוך בניהולו של התאגיד הוא רב ומורכב. בעלי המניות המחזיקים כמות קטנה של מניות אינם יכולים להשקיע באיסוף המידע, בלימודו ובפעולה על פיו, גם משום ששיעור אחזקותיהם קטן מכדי שהתועלת האישית שיניבו מההשקעה במידע תעלה על עלותו. </w:t>
      </w:r>
    </w:p>
    <w:p w14:paraId="2962FFBC" w14:textId="2BA88431" w:rsidR="00121687" w:rsidRDefault="00357378" w:rsidP="000A1F17">
      <w:pPr>
        <w:pStyle w:val="a7"/>
        <w:numPr>
          <w:ilvl w:val="0"/>
          <w:numId w:val="16"/>
        </w:numPr>
        <w:spacing w:before="240" w:after="0"/>
        <w:jc w:val="both"/>
        <w:rPr>
          <w:rFonts w:ascii="David" w:hAnsi="David" w:cs="David"/>
        </w:rPr>
      </w:pPr>
      <w:r>
        <w:rPr>
          <w:rFonts w:ascii="David" w:hAnsi="David" w:cs="David" w:hint="cs"/>
          <w:b/>
          <w:bCs/>
          <w:rtl/>
        </w:rPr>
        <w:t xml:space="preserve">יש את הציר של </w:t>
      </w:r>
      <w:r w:rsidRPr="00357378">
        <w:rPr>
          <w:rFonts w:ascii="David" w:hAnsi="David" w:cs="David" w:hint="cs"/>
          <w:b/>
          <w:bCs/>
          <w:rtl/>
        </w:rPr>
        <w:t xml:space="preserve">אופק זמן ההשקעה </w:t>
      </w:r>
      <w:r w:rsidRPr="00357378">
        <w:rPr>
          <w:rFonts w:ascii="David" w:hAnsi="David" w:cs="David"/>
          <w:rtl/>
        </w:rPr>
        <w:t>–</w:t>
      </w:r>
      <w:r w:rsidRPr="00357378">
        <w:rPr>
          <w:rFonts w:ascii="David" w:hAnsi="David" w:cs="David" w:hint="cs"/>
          <w:rtl/>
        </w:rPr>
        <w:t xml:space="preserve"> מנהלים</w:t>
      </w:r>
      <w:r w:rsidR="00CD0A24">
        <w:rPr>
          <w:rFonts w:ascii="David" w:hAnsi="David" w:cs="David" w:hint="cs"/>
          <w:rtl/>
        </w:rPr>
        <w:t>,</w:t>
      </w:r>
      <w:r>
        <w:rPr>
          <w:rFonts w:ascii="David" w:hAnsi="David" w:cs="David" w:hint="cs"/>
          <w:rtl/>
        </w:rPr>
        <w:t xml:space="preserve"> מוכוונים לשנה/ לרבעון הקרוב. לעומת זאת, </w:t>
      </w:r>
      <w:r w:rsidR="00CD0A24">
        <w:rPr>
          <w:rFonts w:ascii="David" w:hAnsi="David" w:cs="David" w:hint="cs"/>
          <w:rtl/>
        </w:rPr>
        <w:t>ה</w:t>
      </w:r>
      <w:r>
        <w:rPr>
          <w:rFonts w:ascii="David" w:hAnsi="David" w:cs="David" w:hint="cs"/>
          <w:rtl/>
        </w:rPr>
        <w:t>חלק הארי מבעלי המניות בשוק ה</w:t>
      </w:r>
      <w:r w:rsidR="00CD0A24">
        <w:rPr>
          <w:rFonts w:ascii="David" w:hAnsi="David" w:cs="David" w:hint="cs"/>
          <w:rtl/>
        </w:rPr>
        <w:t>וא</w:t>
      </w:r>
      <w:r>
        <w:rPr>
          <w:rFonts w:ascii="David" w:hAnsi="David" w:cs="David" w:hint="cs"/>
          <w:rtl/>
        </w:rPr>
        <w:t xml:space="preserve"> קרנות הפנסיה. בתור מחזיק קרן פנסיה, אופק ההשקעה הוא ארוך. רוב בעלי המניות חושבים על הטווח הארוך.</w:t>
      </w:r>
    </w:p>
    <w:p w14:paraId="5EB793FE" w14:textId="77777777" w:rsidR="0049254B" w:rsidRPr="00A77A5F" w:rsidRDefault="0049254B" w:rsidP="0049254B">
      <w:pPr>
        <w:pStyle w:val="a7"/>
        <w:spacing w:before="240" w:after="0"/>
        <w:ind w:left="360"/>
        <w:jc w:val="both"/>
        <w:rPr>
          <w:rFonts w:ascii="David" w:hAnsi="David" w:cs="David"/>
          <w:rtl/>
        </w:rPr>
      </w:pPr>
    </w:p>
    <w:p w14:paraId="38BE5FD1" w14:textId="13E5F3CC" w:rsidR="006C00ED" w:rsidRPr="00121687" w:rsidRDefault="00CD0A24" w:rsidP="000A1F17">
      <w:pPr>
        <w:pStyle w:val="a7"/>
        <w:numPr>
          <w:ilvl w:val="0"/>
          <w:numId w:val="62"/>
        </w:numPr>
        <w:spacing w:before="240" w:after="0"/>
        <w:jc w:val="both"/>
        <w:rPr>
          <w:rFonts w:ascii="David" w:hAnsi="David" w:cs="David"/>
          <w:rtl/>
        </w:rPr>
      </w:pPr>
      <w:r w:rsidRPr="00121687">
        <w:rPr>
          <w:rFonts w:ascii="David" w:hAnsi="David" w:cs="David" w:hint="cs"/>
          <w:b/>
          <w:bCs/>
          <w:color w:val="FF0000"/>
          <w:rtl/>
        </w:rPr>
        <w:t>ציר שני</w:t>
      </w:r>
      <w:r w:rsidRPr="00121687">
        <w:rPr>
          <w:rFonts w:ascii="David" w:hAnsi="David" w:cs="David" w:hint="cs"/>
          <w:b/>
          <w:bCs/>
          <w:rtl/>
        </w:rPr>
        <w:t>:</w:t>
      </w:r>
      <w:r w:rsidRPr="00121687">
        <w:rPr>
          <w:rFonts w:ascii="David" w:hAnsi="David" w:cs="David" w:hint="cs"/>
          <w:b/>
          <w:bCs/>
          <w:color w:val="FF0000"/>
          <w:rtl/>
        </w:rPr>
        <w:t xml:space="preserve"> </w:t>
      </w:r>
      <w:r w:rsidR="00D2021F" w:rsidRPr="00121687">
        <w:rPr>
          <w:rFonts w:ascii="David" w:hAnsi="David" w:cs="David" w:hint="cs"/>
          <w:b/>
          <w:bCs/>
          <w:color w:val="FF0000"/>
          <w:rtl/>
        </w:rPr>
        <w:t xml:space="preserve">בין </w:t>
      </w:r>
      <w:r w:rsidR="00357378" w:rsidRPr="00121687">
        <w:rPr>
          <w:rFonts w:ascii="David" w:hAnsi="David" w:cs="David" w:hint="cs"/>
          <w:b/>
          <w:bCs/>
          <w:color w:val="FF0000"/>
          <w:rtl/>
        </w:rPr>
        <w:t xml:space="preserve">נושים </w:t>
      </w:r>
      <w:r w:rsidR="00D2021F" w:rsidRPr="00121687">
        <w:rPr>
          <w:rFonts w:ascii="David" w:hAnsi="David" w:cs="David" w:hint="cs"/>
          <w:b/>
          <w:bCs/>
          <w:color w:val="FF0000"/>
          <w:rtl/>
        </w:rPr>
        <w:t>ל</w:t>
      </w:r>
      <w:r w:rsidR="00357378" w:rsidRPr="00121687">
        <w:rPr>
          <w:rFonts w:ascii="David" w:hAnsi="David" w:cs="David" w:hint="cs"/>
          <w:b/>
          <w:bCs/>
          <w:color w:val="FF0000"/>
          <w:rtl/>
        </w:rPr>
        <w:t>בעלי מניות</w:t>
      </w:r>
      <w:r w:rsidR="00121687" w:rsidRPr="00121687">
        <w:rPr>
          <w:rFonts w:ascii="David" w:hAnsi="David" w:cs="David" w:hint="cs"/>
          <w:rtl/>
        </w:rPr>
        <w:t>-</w:t>
      </w:r>
      <w:r w:rsidR="00121687">
        <w:rPr>
          <w:rFonts w:ascii="David" w:hAnsi="David" w:cs="David" w:hint="cs"/>
          <w:rtl/>
        </w:rPr>
        <w:t xml:space="preserve"> </w:t>
      </w:r>
      <w:r w:rsidR="00DE676D">
        <w:rPr>
          <w:rFonts w:ascii="David" w:hAnsi="David" w:cs="David" w:hint="cs"/>
          <w:rtl/>
        </w:rPr>
        <w:t xml:space="preserve">גם </w:t>
      </w:r>
      <w:r w:rsidR="006C00ED" w:rsidRPr="00121687">
        <w:rPr>
          <w:rFonts w:ascii="David" w:hAnsi="David" w:cs="David" w:hint="cs"/>
          <w:rtl/>
        </w:rPr>
        <w:t>ספקי הון אחרים/ עובדים המספקים הון אנושי</w:t>
      </w:r>
      <w:r w:rsidR="00DE676D">
        <w:rPr>
          <w:rFonts w:ascii="David" w:hAnsi="David" w:cs="David" w:hint="cs"/>
          <w:rtl/>
        </w:rPr>
        <w:t>- מספקים הון לתאגיד</w:t>
      </w:r>
      <w:r w:rsidR="006C00ED" w:rsidRPr="00121687">
        <w:rPr>
          <w:rFonts w:ascii="David" w:hAnsi="David" w:cs="David" w:hint="cs"/>
          <w:rtl/>
        </w:rPr>
        <w:t>. קבוצות אלה, אותן נכנה 'בעלי תביעה אחרים', משקיעות משאבים בתאגיד,</w:t>
      </w:r>
      <w:r w:rsidR="00B84002">
        <w:rPr>
          <w:rFonts w:ascii="David" w:hAnsi="David" w:cs="David" w:hint="cs"/>
          <w:rtl/>
        </w:rPr>
        <w:t xml:space="preserve"> ה</w:t>
      </w:r>
      <w:r w:rsidR="006C00ED" w:rsidRPr="00121687">
        <w:rPr>
          <w:rFonts w:ascii="David" w:hAnsi="David" w:cs="David" w:hint="cs"/>
          <w:rtl/>
        </w:rPr>
        <w:t xml:space="preserve">מושקעים בפעילות עסקית שאמורה להניב רווח לבעלי המניות. מנק' מבט זו, בעלי המניות, באמצעות המנהלים, הם הנציגים העושים ברכושם של בעלי התביעה האחרים. </w:t>
      </w:r>
    </w:p>
    <w:p w14:paraId="6D72E6E1" w14:textId="6750A547" w:rsidR="0049254B" w:rsidRDefault="006C00ED" w:rsidP="000A1F17">
      <w:pPr>
        <w:pStyle w:val="a7"/>
        <w:numPr>
          <w:ilvl w:val="0"/>
          <w:numId w:val="61"/>
        </w:numPr>
        <w:spacing w:before="240" w:after="0"/>
        <w:jc w:val="both"/>
        <w:rPr>
          <w:rFonts w:ascii="David" w:hAnsi="David" w:cs="David"/>
        </w:rPr>
      </w:pPr>
      <w:r w:rsidRPr="0049254B">
        <w:rPr>
          <w:rFonts w:ascii="David" w:hAnsi="David" w:cs="David" w:hint="cs"/>
          <w:rtl/>
        </w:rPr>
        <w:lastRenderedPageBreak/>
        <w:t xml:space="preserve">הנושים מלווים את כספם לבעלי המניות, אך בעלי המניות אינם מתחייבים להשיב את הכסף אלא בעירבון מוגבל (באמצעות הגבלת האחריות, בעלי המניות יכולים לעשות בכספם של הנושים כבשלהם מבלי לשאת באחריות לאובדנו). החשש העיקרי הוא שבעלי המניות ינהלו את התאגיד כולל את משאביהם של בעלי התביעה האחרים, באופן שישיא את רווחיהם תוך הטלת עיקר סיכוני הפעילות העסקית על כתפיהם של בעלי התביעה האחרים (הנושים). חשש זה אינו קיים בשעה שאין הגבלת אחריות! כי אז, אין בכוחם של בעלי המניות להסיר מעצמם את הסיכון שנובע מחדלות פירעון. </w:t>
      </w:r>
    </w:p>
    <w:p w14:paraId="5DF8BC31" w14:textId="77777777" w:rsidR="0049254B" w:rsidRDefault="006C00ED" w:rsidP="000A1F17">
      <w:pPr>
        <w:pStyle w:val="a7"/>
        <w:numPr>
          <w:ilvl w:val="0"/>
          <w:numId w:val="61"/>
        </w:numPr>
        <w:spacing w:before="240" w:after="0"/>
        <w:jc w:val="both"/>
        <w:rPr>
          <w:rFonts w:ascii="David" w:hAnsi="David" w:cs="David"/>
        </w:rPr>
      </w:pPr>
      <w:r w:rsidRPr="0049254B">
        <w:rPr>
          <w:rFonts w:ascii="David" w:hAnsi="David" w:cs="David" w:hint="cs"/>
          <w:b/>
          <w:bCs/>
          <w:rtl/>
        </w:rPr>
        <w:t>קיימים ניגודי אינטרסים בין בעלי המניות (הנציג) המעוניינים להסתכן כדי להשיא את שווי מניותיהם, לבין בעלי התביעה האחרים (בעלי הרכוש)</w:t>
      </w:r>
      <w:r w:rsidR="00436EE3" w:rsidRPr="0049254B">
        <w:rPr>
          <w:rFonts w:ascii="David" w:hAnsi="David" w:cs="David" w:hint="cs"/>
          <w:b/>
          <w:bCs/>
          <w:rtl/>
        </w:rPr>
        <w:t xml:space="preserve"> המעוניינים להשקיע בשמרנות כדי להבטיח את פירעון החיוב כלפיהם</w:t>
      </w:r>
      <w:r w:rsidR="00436EE3" w:rsidRPr="0049254B">
        <w:rPr>
          <w:rFonts w:ascii="David" w:hAnsi="David" w:cs="David" w:hint="cs"/>
          <w:rtl/>
        </w:rPr>
        <w:t xml:space="preserve">. </w:t>
      </w:r>
      <w:r w:rsidR="00436EE3" w:rsidRPr="0049254B">
        <w:rPr>
          <w:rFonts w:ascii="David" w:hAnsi="David" w:cs="David" w:hint="cs"/>
          <w:b/>
          <w:bCs/>
          <w:rtl/>
        </w:rPr>
        <w:t>קיים פער מידע בין בעלי המניות השולטים בניהול התאגיד באמצעות המנהלים, לבין בעלי התביעה האחרים- לחלק מבעלי התביעה האחרים אין תביעה שבגינה כדאי לפקח על ניהול התאגיד</w:t>
      </w:r>
      <w:r w:rsidR="00436EE3" w:rsidRPr="0049254B">
        <w:rPr>
          <w:rFonts w:ascii="David" w:hAnsi="David" w:cs="David" w:hint="cs"/>
          <w:rtl/>
        </w:rPr>
        <w:t xml:space="preserve"> הם מצויים בנחיתות באיסוף המידע ובעיבודו ביחס לבעלי המניות השולטים בתאגיד. </w:t>
      </w:r>
    </w:p>
    <w:p w14:paraId="1FFF472F" w14:textId="75BEDE17" w:rsidR="00CD0A24" w:rsidRDefault="00436EE3" w:rsidP="000A1F17">
      <w:pPr>
        <w:pStyle w:val="a7"/>
        <w:numPr>
          <w:ilvl w:val="0"/>
          <w:numId w:val="61"/>
        </w:numPr>
        <w:spacing w:before="240" w:after="0"/>
        <w:jc w:val="both"/>
        <w:rPr>
          <w:rFonts w:ascii="David" w:hAnsi="David" w:cs="David"/>
        </w:rPr>
      </w:pPr>
      <w:r w:rsidRPr="0049254B">
        <w:rPr>
          <w:rFonts w:ascii="David" w:hAnsi="David" w:cs="David"/>
          <w:rtl/>
        </w:rPr>
        <w:t xml:space="preserve">לנושים אין השפעה על ההחלטות שמתקבלות בחברה. </w:t>
      </w:r>
      <w:r w:rsidRPr="0049254B">
        <w:rPr>
          <w:rFonts w:ascii="David" w:hAnsi="David" w:cs="David"/>
          <w:b/>
          <w:bCs/>
          <w:rtl/>
        </w:rPr>
        <w:t>הנושים תלויים בחברה ויש להם סיכון ממשי להפסיד ולא לקבל כלום במקרה שהחברה חדלת פירעון</w:t>
      </w:r>
      <w:r w:rsidRPr="0049254B">
        <w:rPr>
          <w:rFonts w:ascii="David" w:hAnsi="David" w:cs="David"/>
          <w:rtl/>
        </w:rPr>
        <w:t>. הנושה אדיש ל</w:t>
      </w:r>
      <w:r w:rsidRPr="0049254B">
        <w:rPr>
          <w:rFonts w:ascii="David" w:hAnsi="David" w:cs="David"/>
        </w:rPr>
        <w:t>UPSIDE</w:t>
      </w:r>
      <w:r w:rsidRPr="0049254B">
        <w:rPr>
          <w:rFonts w:ascii="David" w:hAnsi="David" w:cs="David"/>
          <w:rtl/>
        </w:rPr>
        <w:t>, כי הוא מקבל אחוז קבוע ממה שהוא נתן ולא מעניין אותו כמה החברה מרוויחה</w:t>
      </w:r>
      <w:r w:rsidR="009C10CD">
        <w:rPr>
          <w:rFonts w:ascii="David" w:hAnsi="David" w:cs="David" w:hint="cs"/>
          <w:rtl/>
        </w:rPr>
        <w:t xml:space="preserve">, </w:t>
      </w:r>
      <w:r w:rsidRPr="0049254B">
        <w:rPr>
          <w:rFonts w:ascii="David" w:hAnsi="David" w:cs="David"/>
          <w:rtl/>
        </w:rPr>
        <w:t xml:space="preserve">יותר מלחיץ אותו להפסיד. </w:t>
      </w:r>
      <w:r w:rsidRPr="0049254B">
        <w:rPr>
          <w:rFonts w:ascii="David" w:hAnsi="David" w:cs="David"/>
          <w:b/>
          <w:bCs/>
          <w:rtl/>
        </w:rPr>
        <w:t>לעומת זאת בעל המניות יותר אדיש, כי אם יהיו הפסדים מאוד גבוהים זה לא קריטי עבורו</w:t>
      </w:r>
      <w:r w:rsidRPr="0049254B">
        <w:rPr>
          <w:rFonts w:ascii="David" w:hAnsi="David" w:cs="David"/>
          <w:rtl/>
        </w:rPr>
        <w:t>, משום שאם הוא יפסיד הוא בכל מקרה לא יראה את הכסף שילך לנושים, ולכן מבחינתו עדיף לקחת סיכונים.</w:t>
      </w:r>
    </w:p>
    <w:p w14:paraId="462283A6" w14:textId="77777777" w:rsidR="008E5251" w:rsidRPr="0049254B" w:rsidRDefault="008E5251" w:rsidP="008E5251">
      <w:pPr>
        <w:pStyle w:val="a7"/>
        <w:spacing w:before="240" w:after="0"/>
        <w:ind w:left="360"/>
        <w:jc w:val="both"/>
        <w:rPr>
          <w:rFonts w:ascii="David" w:hAnsi="David" w:cs="David"/>
          <w:rtl/>
        </w:rPr>
      </w:pPr>
    </w:p>
    <w:p w14:paraId="3158685F" w14:textId="2BBC6BE1" w:rsidR="00117514" w:rsidRDefault="00117514" w:rsidP="008E5251">
      <w:pPr>
        <w:spacing w:after="0"/>
        <w:jc w:val="both"/>
        <w:rPr>
          <w:rFonts w:ascii="David" w:hAnsi="David" w:cs="David"/>
          <w:rtl/>
        </w:rPr>
      </w:pPr>
      <w:r>
        <w:rPr>
          <w:rFonts w:ascii="David" w:hAnsi="David" w:cs="David" w:hint="cs"/>
          <w:b/>
          <w:bCs/>
          <w:color w:val="FF0000"/>
          <w:rtl/>
        </w:rPr>
        <w:t>ציר שלישי</w:t>
      </w:r>
      <w:r w:rsidRPr="00CD0A24">
        <w:rPr>
          <w:rFonts w:ascii="David" w:hAnsi="David" w:cs="David" w:hint="cs"/>
          <w:b/>
          <w:bCs/>
          <w:rtl/>
        </w:rPr>
        <w:t>:</w:t>
      </w:r>
      <w:r>
        <w:rPr>
          <w:rFonts w:ascii="David" w:hAnsi="David" w:cs="David" w:hint="cs"/>
          <w:b/>
          <w:bCs/>
          <w:color w:val="FF0000"/>
          <w:rtl/>
        </w:rPr>
        <w:t xml:space="preserve"> </w:t>
      </w:r>
      <w:r w:rsidR="0070112C" w:rsidRPr="00CD0A24">
        <w:rPr>
          <w:rFonts w:ascii="David" w:hAnsi="David" w:cs="David" w:hint="cs"/>
          <w:b/>
          <w:bCs/>
          <w:color w:val="FF0000"/>
          <w:rtl/>
        </w:rPr>
        <w:t>בין הרוב למיעוט בכל קבוצת משקיעים</w:t>
      </w:r>
      <w:r w:rsidR="00C318CF">
        <w:rPr>
          <w:rFonts w:ascii="David" w:hAnsi="David" w:cs="David" w:hint="cs"/>
          <w:rtl/>
        </w:rPr>
        <w:t xml:space="preserve">- </w:t>
      </w:r>
      <w:r>
        <w:rPr>
          <w:rFonts w:ascii="David" w:hAnsi="David" w:cs="David" w:hint="cs"/>
          <w:rtl/>
        </w:rPr>
        <w:t>קבוצות המשקיעים בתאגיד, מורכבות בדרך כלל ממספר גדול של משקיעים.</w:t>
      </w:r>
      <w:r w:rsidR="00337E59">
        <w:rPr>
          <w:rFonts w:ascii="David" w:hAnsi="David" w:cs="David" w:hint="cs"/>
          <w:rtl/>
        </w:rPr>
        <w:t xml:space="preserve"> בעל מניות ישקיע מעט במספר גדול של חברות, ויימנע מלהשקיע הרבה בחברה אחת. בדומה, בעל אג"ח ילווה מעט להרבה חברות, ויימנע מלהלוות הרבה לחברה אחת. אסטרטגיית הגיוון מקטינה את החשיפה לסיכונים המייחדים חברות מסוימות.</w:t>
      </w:r>
    </w:p>
    <w:p w14:paraId="32D2E558" w14:textId="77777777" w:rsidR="003855F2" w:rsidRDefault="00337E59" w:rsidP="000A1F17">
      <w:pPr>
        <w:pStyle w:val="a7"/>
        <w:numPr>
          <w:ilvl w:val="0"/>
          <w:numId w:val="61"/>
        </w:numPr>
        <w:spacing w:after="0"/>
        <w:jc w:val="both"/>
        <w:rPr>
          <w:rFonts w:ascii="David" w:hAnsi="David" w:cs="David"/>
        </w:rPr>
      </w:pPr>
      <w:r w:rsidRPr="003855F2">
        <w:rPr>
          <w:rFonts w:ascii="David" w:hAnsi="David" w:cs="David" w:hint="cs"/>
          <w:rtl/>
        </w:rPr>
        <w:t>על מנת שהקבוצה תתפקד כקבוצה, יש לאמץ מנגנון שיאפשר לקבל החלטות קבוצתיות ביחס לאופן מימושו של החוזה או שינויו. המנגנון המקובל ביותר הוא מנגנון הצבעה, על בסיס ההנחה שדעת הרוב מגלמת את הבחירה העדיפה לקבוצה.</w:t>
      </w:r>
    </w:p>
    <w:p w14:paraId="16A64745" w14:textId="77777777" w:rsidR="00A462EE" w:rsidRDefault="00337E59" w:rsidP="000A1F17">
      <w:pPr>
        <w:pStyle w:val="a7"/>
        <w:numPr>
          <w:ilvl w:val="0"/>
          <w:numId w:val="61"/>
        </w:numPr>
        <w:spacing w:before="240" w:after="0"/>
        <w:jc w:val="both"/>
        <w:rPr>
          <w:rFonts w:ascii="David" w:hAnsi="David" w:cs="David"/>
        </w:rPr>
      </w:pPr>
      <w:r w:rsidRPr="003855F2">
        <w:rPr>
          <w:rFonts w:ascii="David" w:hAnsi="David" w:cs="David" w:hint="cs"/>
          <w:rtl/>
        </w:rPr>
        <w:t xml:space="preserve">המיעוט משקיע מנכסיו יחד עם הרוב, בעסקה שבה ההחלטות בדבר גורלה של ההשקעה המשותפת מתקבלות על ידי הרוב. המיעוט למעשה מוסר את השליטה על רכושו (חלקו בהשקעה המשותפת) לקבוצת הרוב (הנציג). </w:t>
      </w:r>
      <w:r w:rsidRPr="003855F2">
        <w:rPr>
          <w:rFonts w:ascii="David" w:hAnsi="David" w:cs="David" w:hint="cs"/>
          <w:b/>
          <w:bCs/>
          <w:rtl/>
        </w:rPr>
        <w:t>בעיית הנציג בין הרוב למיעוט חושפת את המיעוט לסכנה שהרוב יקבל החלטות שתהיינה מועילות לרוב אך פוגעות במיעוט</w:t>
      </w:r>
      <w:r w:rsidRPr="003855F2">
        <w:rPr>
          <w:rFonts w:ascii="David" w:hAnsi="David" w:cs="David" w:hint="cs"/>
          <w:rtl/>
        </w:rPr>
        <w:t xml:space="preserve">. </w:t>
      </w:r>
    </w:p>
    <w:p w14:paraId="09EA12D2" w14:textId="77777777" w:rsidR="00A462EE" w:rsidRDefault="0070112C" w:rsidP="000A1F17">
      <w:pPr>
        <w:pStyle w:val="a7"/>
        <w:numPr>
          <w:ilvl w:val="0"/>
          <w:numId w:val="61"/>
        </w:numPr>
        <w:spacing w:before="240" w:after="0"/>
        <w:jc w:val="both"/>
        <w:rPr>
          <w:rFonts w:ascii="David" w:hAnsi="David" w:cs="David"/>
        </w:rPr>
      </w:pPr>
      <w:r w:rsidRPr="00A462EE">
        <w:rPr>
          <w:rFonts w:ascii="David" w:hAnsi="David" w:cs="David" w:hint="cs"/>
          <w:rtl/>
        </w:rPr>
        <w:t>מה הניגוד אינטרסים</w:t>
      </w:r>
      <w:r w:rsidR="00D2021F" w:rsidRPr="00A462EE">
        <w:rPr>
          <w:rFonts w:ascii="David" w:hAnsi="David" w:cs="David" w:hint="cs"/>
          <w:rtl/>
        </w:rPr>
        <w:t xml:space="preserve"> בין רוב למיעוט? הרוב ירצה שהחברה תעשה עסקאות עם חברות אחרות </w:t>
      </w:r>
      <w:r w:rsidR="00456839" w:rsidRPr="00A462EE">
        <w:rPr>
          <w:rFonts w:ascii="David" w:hAnsi="David" w:cs="David" w:hint="cs"/>
          <w:rtl/>
        </w:rPr>
        <w:t>שלו</w:t>
      </w:r>
      <w:r w:rsidR="00D2021F" w:rsidRPr="00A462EE">
        <w:rPr>
          <w:rFonts w:ascii="David" w:hAnsi="David" w:cs="David" w:hint="cs"/>
          <w:rtl/>
        </w:rPr>
        <w:t>, שמשתלמות לחברה האחרת</w:t>
      </w:r>
      <w:r w:rsidR="00152E26" w:rsidRPr="00A462EE">
        <w:rPr>
          <w:rFonts w:ascii="David" w:hAnsi="David" w:cs="David" w:hint="cs"/>
          <w:rtl/>
        </w:rPr>
        <w:t>.</w:t>
      </w:r>
      <w:r w:rsidR="00456839" w:rsidRPr="00A462EE">
        <w:rPr>
          <w:rFonts w:ascii="David" w:hAnsi="David" w:cs="David"/>
        </w:rPr>
        <w:t xml:space="preserve"> </w:t>
      </w:r>
      <w:r w:rsidR="00456839" w:rsidRPr="00A462EE">
        <w:rPr>
          <w:rFonts w:ascii="David" w:hAnsi="David" w:cs="David"/>
          <w:rtl/>
        </w:rPr>
        <w:t xml:space="preserve">במקרה זה, שתמיכת הרוב בהחלטה מהווה מדד לטיבה של העסקה? </w:t>
      </w:r>
      <w:r w:rsidR="00456839" w:rsidRPr="00A462EE">
        <w:rPr>
          <w:rFonts w:ascii="David" w:hAnsi="David" w:cs="David" w:hint="cs"/>
          <w:rtl/>
        </w:rPr>
        <w:t>לא</w:t>
      </w:r>
      <w:r w:rsidR="00456839" w:rsidRPr="00A462EE">
        <w:rPr>
          <w:rFonts w:ascii="David" w:hAnsi="David" w:cs="David"/>
          <w:rtl/>
        </w:rPr>
        <w:t xml:space="preserve">. </w:t>
      </w:r>
      <w:r w:rsidR="00152E26" w:rsidRPr="00A462EE">
        <w:rPr>
          <w:rFonts w:ascii="David" w:hAnsi="David" w:cs="David" w:hint="cs"/>
          <w:rtl/>
        </w:rPr>
        <w:t>הרוב</w:t>
      </w:r>
      <w:r w:rsidR="00456839" w:rsidRPr="00A462EE">
        <w:rPr>
          <w:rFonts w:ascii="David" w:hAnsi="David" w:cs="David"/>
          <w:rtl/>
        </w:rPr>
        <w:t xml:space="preserve"> מצוי במצב של ניגוד אינטרסים: האינטרס  כבעלת מניות בתאגיד אל מול האינטרס שלה כבעלים של החברה פלונית</w:t>
      </w:r>
      <w:r w:rsidR="003959D8" w:rsidRPr="00A462EE">
        <w:rPr>
          <w:rFonts w:ascii="David" w:hAnsi="David" w:cs="David" w:hint="cs"/>
          <w:rtl/>
        </w:rPr>
        <w:t>,</w:t>
      </w:r>
      <w:r w:rsidR="00456839" w:rsidRPr="00A462EE">
        <w:rPr>
          <w:rFonts w:ascii="David" w:hAnsi="David" w:cs="David"/>
          <w:rtl/>
        </w:rPr>
        <w:t xml:space="preserve"> כל הפסד שייגרם לקבוצת בעלי המניות בתאגיד בשל ״טעות״ באישור העסק</w:t>
      </w:r>
      <w:r w:rsidR="00456839" w:rsidRPr="00A462EE">
        <w:rPr>
          <w:rFonts w:ascii="David" w:hAnsi="David" w:cs="David" w:hint="cs"/>
          <w:rtl/>
        </w:rPr>
        <w:t>ה,</w:t>
      </w:r>
      <w:r w:rsidR="00456839" w:rsidRPr="00A462EE">
        <w:rPr>
          <w:rFonts w:ascii="David" w:hAnsi="David" w:cs="David"/>
        </w:rPr>
        <w:t xml:space="preserve"> </w:t>
      </w:r>
      <w:r w:rsidR="00456839" w:rsidRPr="00A462EE">
        <w:rPr>
          <w:rFonts w:ascii="David" w:hAnsi="David" w:cs="David"/>
          <w:rtl/>
        </w:rPr>
        <w:t>יהפוך לרווח בחברה פלונית הנמצאת בבעלותה. הצבעתו של בעל המניות המצוי במצב של ניגוד אינטרסים עלולה לבטא הערכה בדבר איכות העסקה עבורו</w:t>
      </w:r>
      <w:r w:rsidR="00456839" w:rsidRPr="00A462EE">
        <w:rPr>
          <w:rFonts w:ascii="David" w:hAnsi="David" w:cs="David" w:hint="cs"/>
          <w:rtl/>
        </w:rPr>
        <w:t>,</w:t>
      </w:r>
      <w:r w:rsidR="00456839" w:rsidRPr="00A462EE">
        <w:rPr>
          <w:rFonts w:ascii="David" w:hAnsi="David" w:cs="David"/>
        </w:rPr>
        <w:t xml:space="preserve"> </w:t>
      </w:r>
      <w:r w:rsidR="00456839" w:rsidRPr="00A462EE">
        <w:rPr>
          <w:rFonts w:ascii="David" w:hAnsi="David" w:cs="David"/>
          <w:rtl/>
        </w:rPr>
        <w:t>באופן אישי, אך לא עבור כלל הקבוצה</w:t>
      </w:r>
      <w:r w:rsidR="00456839" w:rsidRPr="00A462EE">
        <w:rPr>
          <w:rFonts w:ascii="David" w:hAnsi="David" w:cs="David"/>
        </w:rPr>
        <w:t>.</w:t>
      </w:r>
    </w:p>
    <w:p w14:paraId="32AE10A8" w14:textId="59197EC2" w:rsidR="003B7067" w:rsidRDefault="00D2021F" w:rsidP="000A1F17">
      <w:pPr>
        <w:pStyle w:val="a7"/>
        <w:numPr>
          <w:ilvl w:val="0"/>
          <w:numId w:val="61"/>
        </w:numPr>
        <w:spacing w:before="240" w:after="0"/>
        <w:jc w:val="both"/>
        <w:rPr>
          <w:rFonts w:ascii="David" w:hAnsi="David" w:cs="David"/>
        </w:rPr>
      </w:pPr>
      <w:r w:rsidRPr="00A462EE">
        <w:rPr>
          <w:rFonts w:ascii="David" w:hAnsi="David" w:cs="David" w:hint="cs"/>
          <w:rtl/>
        </w:rPr>
        <w:t xml:space="preserve">גם מבחינת אופק הסיכון, הרוב לא ירצה סיכון, כי יש לו הרבה ביצים בסל, הוא פחות מגוון. למיעוט יש פחות, ולכן ירצה סיכון. </w:t>
      </w:r>
      <w:r w:rsidR="000D76C8" w:rsidRPr="00A462EE">
        <w:rPr>
          <w:rFonts w:ascii="David" w:hAnsi="David" w:cs="David" w:hint="cs"/>
          <w:rtl/>
        </w:rPr>
        <w:t xml:space="preserve">כמו כן, </w:t>
      </w:r>
      <w:r w:rsidRPr="00A462EE">
        <w:rPr>
          <w:rFonts w:ascii="David" w:hAnsi="David" w:cs="David" w:hint="cs"/>
          <w:rtl/>
        </w:rPr>
        <w:t>הרוב יפעל למינוי דירקטורים התומכים בדעתו על חשבון דעתם של בעלי מניות המיעוט</w:t>
      </w:r>
      <w:r w:rsidR="00F773F1" w:rsidRPr="00A462EE">
        <w:rPr>
          <w:rFonts w:ascii="David" w:hAnsi="David" w:cs="David" w:hint="cs"/>
          <w:rtl/>
        </w:rPr>
        <w:t>.</w:t>
      </w:r>
    </w:p>
    <w:p w14:paraId="5A7C16DA" w14:textId="77777777" w:rsidR="008E5251" w:rsidRPr="003B7067" w:rsidRDefault="008E5251" w:rsidP="008E5251">
      <w:pPr>
        <w:pStyle w:val="a7"/>
        <w:spacing w:before="240" w:after="0"/>
        <w:ind w:left="360"/>
        <w:jc w:val="both"/>
        <w:rPr>
          <w:rFonts w:ascii="David" w:hAnsi="David" w:cs="David"/>
          <w:rtl/>
        </w:rPr>
      </w:pPr>
    </w:p>
    <w:p w14:paraId="062B3588" w14:textId="38059DD1" w:rsidR="00471900" w:rsidRPr="00471900" w:rsidRDefault="00E52BAA" w:rsidP="004A2671">
      <w:pPr>
        <w:spacing w:after="0"/>
        <w:jc w:val="both"/>
        <w:rPr>
          <w:rFonts w:ascii="David" w:hAnsi="David" w:cs="David"/>
          <w:rtl/>
        </w:rPr>
      </w:pPr>
      <w:r>
        <w:rPr>
          <w:rFonts w:ascii="David" w:hAnsi="David" w:cs="David" w:hint="cs"/>
          <w:b/>
          <w:bCs/>
          <w:color w:val="FF0000"/>
          <w:rtl/>
        </w:rPr>
        <w:t xml:space="preserve">ציר ריבעי: </w:t>
      </w:r>
      <w:r w:rsidR="00D2021F" w:rsidRPr="00912012">
        <w:rPr>
          <w:rFonts w:ascii="David" w:hAnsi="David" w:cs="David" w:hint="cs"/>
          <w:b/>
          <w:bCs/>
          <w:color w:val="FF0000"/>
          <w:rtl/>
        </w:rPr>
        <w:t>בין בעלי המניה למחזיקי המניה</w:t>
      </w:r>
      <w:r w:rsidR="00D2021F" w:rsidRPr="00912012">
        <w:rPr>
          <w:rFonts w:ascii="David" w:hAnsi="David" w:cs="David" w:hint="cs"/>
          <w:rtl/>
        </w:rPr>
        <w:t xml:space="preserve">. הביטוי לבעיה זו ניתן במאמר </w:t>
      </w:r>
      <w:r w:rsidR="00D2021F" w:rsidRPr="00912012">
        <w:rPr>
          <w:rFonts w:ascii="David" w:hAnsi="David" w:cs="David"/>
          <w:b/>
          <w:bCs/>
          <w:color w:val="00B050"/>
        </w:rPr>
        <w:t xml:space="preserve">Gordon &amp; Gilson </w:t>
      </w:r>
      <w:r w:rsidR="00D2021F" w:rsidRPr="00912012">
        <w:rPr>
          <w:rFonts w:ascii="David" w:hAnsi="David" w:cs="David"/>
          <w:b/>
          <w:bCs/>
          <w:color w:val="000000" w:themeColor="text1"/>
        </w:rPr>
        <w:t xml:space="preserve">- </w:t>
      </w:r>
      <w:r w:rsidR="00D2021F" w:rsidRPr="00912012">
        <w:rPr>
          <w:rFonts w:ascii="David" w:hAnsi="David" w:cs="David"/>
          <w:b/>
          <w:bCs/>
          <w:color w:val="00B050"/>
        </w:rPr>
        <w:t>Agency Costs of Agency Capitalism</w:t>
      </w:r>
      <w:r w:rsidR="00D2021F" w:rsidRPr="00912012">
        <w:rPr>
          <w:rFonts w:ascii="David" w:hAnsi="David" w:cs="David" w:hint="cs"/>
          <w:b/>
          <w:bCs/>
          <w:color w:val="000000" w:themeColor="text1"/>
          <w:rtl/>
        </w:rPr>
        <w:t xml:space="preserve">. </w:t>
      </w:r>
      <w:r w:rsidR="00194D33" w:rsidRPr="00912012">
        <w:rPr>
          <w:rFonts w:ascii="David" w:hAnsi="David" w:cs="David" w:hint="cs"/>
          <w:rtl/>
        </w:rPr>
        <w:t>חצי מהמניות בבורסה מוחזק</w:t>
      </w:r>
      <w:r w:rsidR="00102145" w:rsidRPr="00912012">
        <w:rPr>
          <w:rFonts w:ascii="David" w:hAnsi="David" w:cs="David" w:hint="cs"/>
          <w:rtl/>
        </w:rPr>
        <w:t>ות</w:t>
      </w:r>
      <w:r w:rsidR="00194D33" w:rsidRPr="00912012">
        <w:rPr>
          <w:rFonts w:ascii="David" w:hAnsi="David" w:cs="David" w:hint="cs"/>
          <w:rtl/>
        </w:rPr>
        <w:t xml:space="preserve"> על ידי השחקנים המוסדיים (ביטוח, פנסיה, קרנות נאמנות).</w:t>
      </w:r>
      <w:r w:rsidR="007541A2" w:rsidRPr="00912012">
        <w:rPr>
          <w:rFonts w:ascii="David" w:hAnsi="David" w:cs="David" w:hint="cs"/>
          <w:color w:val="000000" w:themeColor="text1"/>
          <w:rtl/>
        </w:rPr>
        <w:t xml:space="preserve"> - כעת יש בבורסה שחקנים גדולים כאשר מי שמחזיק את המניה הוא לא המוטב שנהנה מרווחיה אלא מוסדות פיננסיים</w:t>
      </w:r>
      <w:r w:rsidR="007541A2" w:rsidRPr="00912012">
        <w:rPr>
          <w:rFonts w:ascii="David" w:hAnsi="David" w:cs="David" w:hint="cs"/>
          <w:rtl/>
        </w:rPr>
        <w:t>.</w:t>
      </w:r>
    </w:p>
    <w:p w14:paraId="3A441A58" w14:textId="2BC752C8" w:rsidR="00471900" w:rsidRDefault="00194D33" w:rsidP="000A1F17">
      <w:pPr>
        <w:pStyle w:val="a7"/>
        <w:numPr>
          <w:ilvl w:val="0"/>
          <w:numId w:val="61"/>
        </w:numPr>
        <w:spacing w:after="0"/>
        <w:jc w:val="both"/>
        <w:rPr>
          <w:rFonts w:ascii="David" w:hAnsi="David" w:cs="David"/>
        </w:rPr>
      </w:pPr>
      <w:r w:rsidRPr="00471900">
        <w:rPr>
          <w:rFonts w:ascii="David" w:hAnsi="David" w:cs="David" w:hint="cs"/>
          <w:u w:val="single"/>
          <w:rtl/>
        </w:rPr>
        <w:t>גידול השחקנים המוסדיים</w:t>
      </w:r>
      <w:r w:rsidR="00522A4A" w:rsidRPr="00471900">
        <w:rPr>
          <w:rFonts w:ascii="David" w:hAnsi="David" w:cs="David" w:hint="cs"/>
          <w:u w:val="single"/>
          <w:rtl/>
        </w:rPr>
        <w:t xml:space="preserve">- </w:t>
      </w:r>
      <w:r w:rsidRPr="00471900">
        <w:rPr>
          <w:rFonts w:ascii="David" w:hAnsi="David" w:cs="David" w:hint="cs"/>
          <w:rtl/>
        </w:rPr>
        <w:t>החובה</w:t>
      </w:r>
      <w:r w:rsidR="00102145" w:rsidRPr="00471900">
        <w:rPr>
          <w:rFonts w:ascii="David" w:hAnsi="David" w:cs="David" w:hint="cs"/>
          <w:rtl/>
        </w:rPr>
        <w:t xml:space="preserve"> להפרשה לפנסיה</w:t>
      </w:r>
      <w:r w:rsidRPr="00471900">
        <w:rPr>
          <w:rFonts w:ascii="David" w:hAnsi="David" w:cs="David" w:hint="cs"/>
          <w:rtl/>
        </w:rPr>
        <w:t xml:space="preserve"> והיציאה מתוכניות של פנסיה תקציבית הביאו להזרמת כספים רבים לבורסה. בארה"ב, על אף שאין חובה, היה מעבר </w:t>
      </w:r>
      <w:r w:rsidR="00D650D8" w:rsidRPr="00471900">
        <w:rPr>
          <w:rFonts w:ascii="David" w:hAnsi="David" w:cs="David" w:hint="cs"/>
          <w:rtl/>
        </w:rPr>
        <w:t>ל</w:t>
      </w:r>
      <w:r w:rsidRPr="00471900">
        <w:rPr>
          <w:rFonts w:ascii="David" w:hAnsi="David" w:cs="David" w:hint="cs"/>
          <w:rtl/>
        </w:rPr>
        <w:t>תוכניות נגדיר כמה תקבל</w:t>
      </w:r>
      <w:r w:rsidR="008E5251">
        <w:rPr>
          <w:rFonts w:ascii="David" w:hAnsi="David" w:cs="David" w:hint="cs"/>
          <w:rtl/>
        </w:rPr>
        <w:t>,</w:t>
      </w:r>
      <w:r w:rsidRPr="00471900">
        <w:rPr>
          <w:rFonts w:ascii="David" w:hAnsi="David" w:cs="David" w:hint="cs"/>
          <w:rtl/>
        </w:rPr>
        <w:t xml:space="preserve"> ואת זה נשקיע בבורסה. מה שיהיה עוד 20 שנה, תלוי בבורסה.</w:t>
      </w:r>
      <w:r w:rsidR="00303F1B" w:rsidRPr="00471900">
        <w:rPr>
          <w:rFonts w:ascii="David" w:hAnsi="David" w:cs="David" w:hint="cs"/>
          <w:rtl/>
        </w:rPr>
        <w:t xml:space="preserve"> </w:t>
      </w:r>
    </w:p>
    <w:p w14:paraId="28CBF7F6" w14:textId="5547B0FE" w:rsidR="00E52BAA" w:rsidRDefault="00194D33" w:rsidP="000A1F17">
      <w:pPr>
        <w:pStyle w:val="a7"/>
        <w:numPr>
          <w:ilvl w:val="0"/>
          <w:numId w:val="61"/>
        </w:numPr>
        <w:spacing w:before="240" w:after="0"/>
        <w:jc w:val="both"/>
        <w:rPr>
          <w:rFonts w:ascii="David" w:hAnsi="David" w:cs="David"/>
        </w:rPr>
      </w:pPr>
      <w:r w:rsidRPr="00471900">
        <w:rPr>
          <w:rFonts w:ascii="David" w:hAnsi="David" w:cs="David" w:hint="cs"/>
          <w:rtl/>
        </w:rPr>
        <w:t xml:space="preserve">כשהיה את הגידול </w:t>
      </w:r>
      <w:r w:rsidR="00102145" w:rsidRPr="00471900">
        <w:rPr>
          <w:rFonts w:ascii="David" w:hAnsi="David" w:cs="David" w:hint="cs"/>
          <w:rtl/>
        </w:rPr>
        <w:t>בשחקנים</w:t>
      </w:r>
      <w:r w:rsidRPr="00471900">
        <w:rPr>
          <w:rFonts w:ascii="David" w:hAnsi="David" w:cs="David" w:hint="cs"/>
          <w:rtl/>
        </w:rPr>
        <w:t xml:space="preserve"> המוסדיים, חשבו שזה ישפיע על בעיית הנציג</w:t>
      </w:r>
      <w:r w:rsidR="007541A2" w:rsidRPr="00471900">
        <w:rPr>
          <w:rFonts w:ascii="David" w:hAnsi="David" w:cs="David" w:hint="cs"/>
          <w:rtl/>
        </w:rPr>
        <w:t>.</w:t>
      </w:r>
      <w:r w:rsidRPr="00471900">
        <w:rPr>
          <w:rFonts w:ascii="David" w:hAnsi="David" w:cs="David" w:hint="cs"/>
          <w:rtl/>
        </w:rPr>
        <w:t xml:space="preserve"> </w:t>
      </w:r>
      <w:r w:rsidRPr="00471900">
        <w:rPr>
          <w:rFonts w:ascii="David" w:hAnsi="David" w:cs="David" w:hint="cs"/>
          <w:u w:val="single"/>
          <w:rtl/>
        </w:rPr>
        <w:t>איזה בעיה המוסדיים יכולים לפתור?</w:t>
      </w:r>
      <w:r w:rsidRPr="00471900">
        <w:rPr>
          <w:rFonts w:ascii="David" w:hAnsi="David" w:cs="David" w:hint="cs"/>
          <w:rtl/>
        </w:rPr>
        <w:t xml:space="preserve"> </w:t>
      </w:r>
      <w:r w:rsidRPr="00471900">
        <w:rPr>
          <w:rFonts w:ascii="David" w:hAnsi="David" w:cs="David" w:hint="cs"/>
          <w:b/>
          <w:bCs/>
          <w:rtl/>
        </w:rPr>
        <w:t>בעיית הנציג המשמעותית של בעלי המניות מול המנהלים.</w:t>
      </w:r>
      <w:r w:rsidRPr="00471900">
        <w:rPr>
          <w:rFonts w:ascii="David" w:hAnsi="David" w:cs="David" w:hint="cs"/>
          <w:rtl/>
        </w:rPr>
        <w:t xml:space="preserve"> </w:t>
      </w:r>
      <w:r w:rsidRPr="00471900">
        <w:rPr>
          <w:rFonts w:ascii="David" w:hAnsi="David" w:cs="David" w:hint="cs"/>
          <w:u w:val="single"/>
          <w:rtl/>
        </w:rPr>
        <w:t>איזו בעיה לא מתקיימת במוסדי?</w:t>
      </w:r>
      <w:r w:rsidRPr="00471900">
        <w:rPr>
          <w:rFonts w:ascii="David" w:hAnsi="David" w:cs="David" w:hint="cs"/>
          <w:rtl/>
        </w:rPr>
        <w:t xml:space="preserve"> </w:t>
      </w:r>
      <w:r w:rsidRPr="00471900">
        <w:rPr>
          <w:rFonts w:ascii="David" w:hAnsi="David" w:cs="David" w:hint="cs"/>
          <w:b/>
          <w:bCs/>
          <w:rtl/>
        </w:rPr>
        <w:t>האדישות הרציונלית</w:t>
      </w:r>
      <w:r w:rsidRPr="00471900">
        <w:rPr>
          <w:rFonts w:ascii="David" w:hAnsi="David" w:cs="David" w:hint="cs"/>
          <w:rtl/>
        </w:rPr>
        <w:t>.</w:t>
      </w:r>
      <w:r w:rsidR="00303F1B" w:rsidRPr="00471900">
        <w:rPr>
          <w:rFonts w:ascii="David" w:hAnsi="David" w:cs="David" w:hint="cs"/>
          <w:rtl/>
        </w:rPr>
        <w:t xml:space="preserve"> בתחילת שנות ה90, מלומדים טענו כי כעת המצב השתנה- המוסדיים הם בעצם ברכה, פותרים את בעיית הנציג כי פותרים את בעיית האדישות הרציונלית. </w:t>
      </w:r>
      <w:r w:rsidR="00471900">
        <w:rPr>
          <w:rFonts w:ascii="David" w:hAnsi="David" w:cs="David" w:hint="cs"/>
          <w:color w:val="000000" w:themeColor="text1"/>
          <w:rtl/>
        </w:rPr>
        <w:t>ל</w:t>
      </w:r>
      <w:r w:rsidR="007541A2" w:rsidRPr="00471900">
        <w:rPr>
          <w:rFonts w:ascii="David" w:hAnsi="David" w:cs="David" w:hint="cs"/>
          <w:color w:val="000000" w:themeColor="text1"/>
          <w:rtl/>
        </w:rPr>
        <w:t xml:space="preserve">משקיעים מוסדיים המחזיקים בין 50% ל-70% מהשוק </w:t>
      </w:r>
      <w:r w:rsidR="007541A2" w:rsidRPr="00471900">
        <w:rPr>
          <w:rFonts w:ascii="David" w:hAnsi="David" w:cs="David" w:hint="cs"/>
          <w:b/>
          <w:bCs/>
          <w:color w:val="000000" w:themeColor="text1"/>
          <w:rtl/>
        </w:rPr>
        <w:t>יש להם אינטרס</w:t>
      </w:r>
      <w:r w:rsidR="007541A2" w:rsidRPr="00471900">
        <w:rPr>
          <w:rFonts w:ascii="David" w:hAnsi="David" w:cs="David" w:hint="cs"/>
          <w:color w:val="000000" w:themeColor="text1"/>
          <w:rtl/>
        </w:rPr>
        <w:t xml:space="preserve"> להביא אנליסט מקצועי שיבחן וישפיע על כל החלטה. </w:t>
      </w:r>
      <w:r w:rsidR="007541A2" w:rsidRPr="00471900">
        <w:rPr>
          <w:rFonts w:ascii="David" w:hAnsi="David" w:cs="David" w:hint="cs"/>
          <w:rtl/>
        </w:rPr>
        <w:t xml:space="preserve">לשחקנים המוסדיים יש </w:t>
      </w:r>
      <w:r w:rsidRPr="00471900">
        <w:rPr>
          <w:rFonts w:ascii="David" w:hAnsi="David" w:cs="David" w:hint="cs"/>
          <w:rtl/>
        </w:rPr>
        <w:t xml:space="preserve">פוזיציה משמעותית ששווה להם </w:t>
      </w:r>
      <w:r w:rsidR="007541A2" w:rsidRPr="00471900">
        <w:rPr>
          <w:rFonts w:ascii="David" w:hAnsi="David" w:cs="David" w:hint="cs"/>
          <w:rtl/>
        </w:rPr>
        <w:t>לעשות כן.</w:t>
      </w:r>
      <w:r w:rsidR="00E52BAA">
        <w:rPr>
          <w:rFonts w:ascii="David" w:hAnsi="David" w:cs="David" w:hint="cs"/>
          <w:rtl/>
        </w:rPr>
        <w:t xml:space="preserve"> </w:t>
      </w:r>
      <w:r w:rsidRPr="00E52BAA">
        <w:rPr>
          <w:rFonts w:ascii="David" w:hAnsi="David" w:cs="David" w:hint="cs"/>
          <w:rtl/>
        </w:rPr>
        <w:t xml:space="preserve">התפיסה הייתה שהשוק פותר את הבעיה הזו מעצמו </w:t>
      </w:r>
      <w:r w:rsidRPr="00E52BAA">
        <w:rPr>
          <w:rFonts w:ascii="David" w:hAnsi="David" w:cs="David"/>
          <w:rtl/>
        </w:rPr>
        <w:t>–</w:t>
      </w:r>
      <w:r w:rsidRPr="00E52BAA">
        <w:rPr>
          <w:rFonts w:ascii="David" w:hAnsi="David" w:cs="David" w:hint="cs"/>
          <w:rtl/>
        </w:rPr>
        <w:t xml:space="preserve"> המוסדיים יכולים לפקח.</w:t>
      </w:r>
    </w:p>
    <w:p w14:paraId="7EEEC6CD" w14:textId="710E3362" w:rsidR="00451F62" w:rsidRPr="00456444" w:rsidRDefault="0071123B" w:rsidP="000A1F17">
      <w:pPr>
        <w:pStyle w:val="a7"/>
        <w:numPr>
          <w:ilvl w:val="0"/>
          <w:numId w:val="61"/>
        </w:numPr>
        <w:spacing w:before="240" w:after="0"/>
        <w:jc w:val="both"/>
        <w:rPr>
          <w:rFonts w:ascii="David" w:hAnsi="David" w:cs="David"/>
          <w:rtl/>
        </w:rPr>
      </w:pPr>
      <w:r w:rsidRPr="00E52BAA">
        <w:rPr>
          <w:rFonts w:ascii="David" w:hAnsi="David" w:cs="David" w:hint="cs"/>
          <w:b/>
          <w:bCs/>
          <w:color w:val="000000" w:themeColor="text1"/>
          <w:rtl/>
        </w:rPr>
        <w:t>המאמר מסביר לנו מדוע האינטרסים לאו דווקא עולים בקנה אחד</w:t>
      </w:r>
      <w:r w:rsidRPr="00E52BAA">
        <w:rPr>
          <w:rFonts w:ascii="David" w:hAnsi="David" w:cs="David"/>
          <w:rtl/>
        </w:rPr>
        <w:t xml:space="preserve"> –</w:t>
      </w:r>
      <w:r w:rsidRPr="00E52BAA">
        <w:rPr>
          <w:rFonts w:ascii="David" w:hAnsi="David" w:cs="David" w:hint="cs"/>
          <w:rtl/>
        </w:rPr>
        <w:t xml:space="preserve"> המוסדיים אינם פתרון לבעיה, אלא יוצרים בעיה חדשה. </w:t>
      </w:r>
      <w:r w:rsidR="00194D33" w:rsidRPr="00456444">
        <w:rPr>
          <w:rFonts w:ascii="David" w:hAnsi="David" w:cs="David" w:hint="cs"/>
          <w:u w:val="single"/>
          <w:rtl/>
        </w:rPr>
        <w:t>המוסדיים עושים שני דברים</w:t>
      </w:r>
      <w:r w:rsidRPr="00456444">
        <w:rPr>
          <w:rFonts w:ascii="David" w:hAnsi="David" w:cs="David" w:hint="cs"/>
          <w:u w:val="single"/>
          <w:rtl/>
        </w:rPr>
        <w:t>:</w:t>
      </w:r>
    </w:p>
    <w:p w14:paraId="04660E8F" w14:textId="682CC494" w:rsidR="00451F62" w:rsidRDefault="00451F62" w:rsidP="000A1F17">
      <w:pPr>
        <w:pStyle w:val="a7"/>
        <w:numPr>
          <w:ilvl w:val="0"/>
          <w:numId w:val="17"/>
        </w:numPr>
        <w:spacing w:before="240" w:after="0"/>
        <w:jc w:val="both"/>
        <w:rPr>
          <w:rFonts w:ascii="David" w:hAnsi="David" w:cs="David"/>
        </w:rPr>
      </w:pPr>
      <w:r w:rsidRPr="0071123B">
        <w:rPr>
          <w:rFonts w:ascii="David" w:hAnsi="David" w:cs="David" w:hint="cs"/>
          <w:b/>
          <w:bCs/>
          <w:rtl/>
        </w:rPr>
        <w:t>פיקוח</w:t>
      </w:r>
      <w:r>
        <w:rPr>
          <w:rFonts w:ascii="David" w:hAnsi="David" w:cs="David" w:hint="cs"/>
          <w:rtl/>
        </w:rPr>
        <w:t xml:space="preserve"> </w:t>
      </w:r>
      <w:r>
        <w:rPr>
          <w:rFonts w:ascii="David" w:hAnsi="David" w:cs="David"/>
          <w:rtl/>
        </w:rPr>
        <w:t>–</w:t>
      </w:r>
      <w:r>
        <w:rPr>
          <w:rFonts w:ascii="David" w:hAnsi="David" w:cs="David" w:hint="cs"/>
          <w:rtl/>
        </w:rPr>
        <w:t xml:space="preserve"> פיקוח על התיק שהכסף לא מתבזבז, שהדירקטורים טובים. בפועל, הם לא עושים את זה. </w:t>
      </w:r>
    </w:p>
    <w:p w14:paraId="4949D6DB" w14:textId="4E71912D" w:rsidR="00521CDF" w:rsidRDefault="00451F62" w:rsidP="000A1F17">
      <w:pPr>
        <w:pStyle w:val="a7"/>
        <w:numPr>
          <w:ilvl w:val="0"/>
          <w:numId w:val="17"/>
        </w:numPr>
        <w:spacing w:before="240" w:after="0"/>
        <w:jc w:val="both"/>
        <w:rPr>
          <w:rFonts w:ascii="David" w:hAnsi="David" w:cs="David"/>
        </w:rPr>
      </w:pPr>
      <w:r w:rsidRPr="0071123B">
        <w:rPr>
          <w:rFonts w:ascii="David" w:hAnsi="David" w:cs="David" w:hint="cs"/>
          <w:b/>
          <w:bCs/>
          <w:rtl/>
        </w:rPr>
        <w:t>מחליטים החלטות</w:t>
      </w:r>
      <w:r w:rsidRPr="00451F62">
        <w:rPr>
          <w:rFonts w:ascii="David" w:hAnsi="David" w:cs="David" w:hint="cs"/>
          <w:rtl/>
        </w:rPr>
        <w:t>- איזה השקעות להשקיע. ההחלטה להיכנס להשקעה חדשה, שם השינוי הרבה יותר משמעותי</w:t>
      </w:r>
      <w:r>
        <w:rPr>
          <w:rFonts w:ascii="David" w:hAnsi="David" w:cs="David" w:hint="cs"/>
          <w:rtl/>
        </w:rPr>
        <w:t xml:space="preserve"> מאשר בפיקוח</w:t>
      </w:r>
      <w:r w:rsidRPr="00451F62">
        <w:rPr>
          <w:rFonts w:ascii="David" w:hAnsi="David" w:cs="David" w:hint="cs"/>
          <w:rtl/>
        </w:rPr>
        <w:t xml:space="preserve">, זה לא אחוזים בודדים של החלטה. </w:t>
      </w:r>
      <w:r>
        <w:rPr>
          <w:rFonts w:ascii="David" w:hAnsi="David" w:cs="David" w:hint="cs"/>
          <w:rtl/>
        </w:rPr>
        <w:t xml:space="preserve">הפיקוח יחסית קטן לעומת ההחלטה איפה אני משקיע. </w:t>
      </w:r>
      <w:r w:rsidR="009B4C8E">
        <w:rPr>
          <w:rFonts w:ascii="David" w:hAnsi="David" w:cs="David" w:hint="cs"/>
          <w:rtl/>
        </w:rPr>
        <w:t xml:space="preserve"> </w:t>
      </w:r>
    </w:p>
    <w:p w14:paraId="5BD28BC8" w14:textId="77777777" w:rsidR="00575F15" w:rsidRDefault="0071123B" w:rsidP="000A1F17">
      <w:pPr>
        <w:pStyle w:val="a7"/>
        <w:numPr>
          <w:ilvl w:val="0"/>
          <w:numId w:val="61"/>
        </w:numPr>
        <w:spacing w:before="240" w:after="0"/>
        <w:jc w:val="both"/>
        <w:rPr>
          <w:rFonts w:ascii="David" w:hAnsi="David" w:cs="David"/>
        </w:rPr>
      </w:pPr>
      <w:r w:rsidRPr="005F4DB9">
        <w:rPr>
          <w:rFonts w:ascii="David" w:hAnsi="David" w:cs="David" w:hint="cs"/>
          <w:u w:val="single"/>
          <w:rtl/>
        </w:rPr>
        <w:t>מניין</w:t>
      </w:r>
      <w:r w:rsidR="009B4C8E" w:rsidRPr="005F4DB9">
        <w:rPr>
          <w:rFonts w:ascii="David" w:hAnsi="David" w:cs="David" w:hint="cs"/>
          <w:u w:val="single"/>
          <w:rtl/>
        </w:rPr>
        <w:t xml:space="preserve"> הכסף הגדול של מוסדיים?</w:t>
      </w:r>
      <w:r w:rsidR="009B4C8E" w:rsidRPr="005F4DB9">
        <w:rPr>
          <w:rFonts w:ascii="David" w:hAnsi="David" w:cs="David" w:hint="cs"/>
          <w:rtl/>
        </w:rPr>
        <w:t xml:space="preserve"> הרווחים שלהם הם מעמלות. ככל שתהיה תשואה יותר גבוהה למוטבים שלהם, יהיו יותר נכסים, העמלות יעלו. יותר תשואה למוטבים גורמת להם להרוויח יותר. אבל במאמר </w:t>
      </w:r>
      <w:r w:rsidRPr="005F4DB9">
        <w:rPr>
          <w:rFonts w:ascii="David" w:hAnsi="David" w:cs="David" w:hint="cs"/>
          <w:rtl/>
        </w:rPr>
        <w:t>נאמר</w:t>
      </w:r>
      <w:r w:rsidR="009B4C8E" w:rsidRPr="005F4DB9">
        <w:rPr>
          <w:rFonts w:ascii="David" w:hAnsi="David" w:cs="David" w:hint="cs"/>
          <w:rtl/>
        </w:rPr>
        <w:t xml:space="preserve"> </w:t>
      </w:r>
      <w:r w:rsidR="005F4DB9">
        <w:rPr>
          <w:rFonts w:ascii="David" w:hAnsi="David" w:cs="David" w:hint="cs"/>
          <w:rtl/>
        </w:rPr>
        <w:t>ש</w:t>
      </w:r>
      <w:r w:rsidR="009B4C8E" w:rsidRPr="005F4DB9">
        <w:rPr>
          <w:rFonts w:ascii="David" w:hAnsi="David" w:cs="David" w:hint="cs"/>
          <w:rtl/>
        </w:rPr>
        <w:t xml:space="preserve">יש מה שמעלה להם את הרווחים בצורה יותר רצינית </w:t>
      </w:r>
      <w:r w:rsidR="009B4C8E" w:rsidRPr="005F4DB9">
        <w:rPr>
          <w:rFonts w:ascii="David" w:hAnsi="David" w:cs="David"/>
          <w:rtl/>
        </w:rPr>
        <w:t>–</w:t>
      </w:r>
      <w:r w:rsidR="009B4C8E" w:rsidRPr="005F4DB9">
        <w:rPr>
          <w:rFonts w:ascii="David" w:hAnsi="David" w:cs="David" w:hint="cs"/>
          <w:rtl/>
        </w:rPr>
        <w:t xml:space="preserve"> </w:t>
      </w:r>
      <w:r w:rsidR="009B4C8E" w:rsidRPr="005F4DB9">
        <w:rPr>
          <w:rFonts w:ascii="David" w:hAnsi="David" w:cs="David" w:hint="cs"/>
          <w:b/>
          <w:bCs/>
          <w:color w:val="FF0000"/>
          <w:rtl/>
        </w:rPr>
        <w:t>השוואה למתחרים אחרים</w:t>
      </w:r>
      <w:r w:rsidR="005F03CF" w:rsidRPr="005F4DB9">
        <w:rPr>
          <w:rFonts w:ascii="David" w:hAnsi="David" w:cs="David" w:hint="cs"/>
          <w:color w:val="FF0000"/>
          <w:rtl/>
        </w:rPr>
        <w:t xml:space="preserve"> </w:t>
      </w:r>
      <w:r w:rsidR="005F03CF" w:rsidRPr="005F4DB9">
        <w:rPr>
          <w:rFonts w:ascii="David" w:hAnsi="David" w:cs="David"/>
          <w:rtl/>
        </w:rPr>
        <w:t>–</w:t>
      </w:r>
      <w:r w:rsidR="005F03CF" w:rsidRPr="005F4DB9">
        <w:rPr>
          <w:rFonts w:ascii="David" w:hAnsi="David" w:cs="David" w:hint="cs"/>
          <w:rtl/>
        </w:rPr>
        <w:t xml:space="preserve"> הקרנות יראו שהם ראשונים ביחס למתחרים אחרים. </w:t>
      </w:r>
    </w:p>
    <w:p w14:paraId="22F155E9" w14:textId="77777777" w:rsidR="000A6C1C" w:rsidRDefault="005F03CF" w:rsidP="000A1F17">
      <w:pPr>
        <w:pStyle w:val="a7"/>
        <w:numPr>
          <w:ilvl w:val="0"/>
          <w:numId w:val="61"/>
        </w:numPr>
        <w:spacing w:before="240" w:after="0"/>
        <w:jc w:val="both"/>
        <w:rPr>
          <w:rFonts w:ascii="David" w:hAnsi="David" w:cs="David"/>
        </w:rPr>
      </w:pPr>
      <w:r w:rsidRPr="00575F15">
        <w:rPr>
          <w:rFonts w:ascii="David" w:hAnsi="David" w:cs="David" w:hint="cs"/>
          <w:u w:val="single"/>
          <w:rtl/>
        </w:rPr>
        <w:t>למה זה קריטי ויותר רווחי להם?</w:t>
      </w:r>
      <w:r w:rsidR="0071123B" w:rsidRPr="00575F15">
        <w:rPr>
          <w:rFonts w:ascii="David" w:hAnsi="David" w:cs="David" w:hint="cs"/>
          <w:color w:val="000000" w:themeColor="text1"/>
          <w:rtl/>
        </w:rPr>
        <w:t xml:space="preserve"> לגופים הפיננסיים אכפת </w:t>
      </w:r>
      <w:r w:rsidR="0071123B" w:rsidRPr="00575F15">
        <w:rPr>
          <w:rFonts w:ascii="David" w:hAnsi="David" w:cs="David" w:hint="cs"/>
          <w:b/>
          <w:bCs/>
          <w:color w:val="000000" w:themeColor="text1"/>
          <w:rtl/>
        </w:rPr>
        <w:t>מהביצועים היחסיים (התשואה היחסית)</w:t>
      </w:r>
      <w:r w:rsidR="0071123B" w:rsidRPr="00575F15">
        <w:rPr>
          <w:rFonts w:ascii="David" w:hAnsi="David" w:cs="David" w:hint="cs"/>
          <w:color w:val="000000" w:themeColor="text1"/>
          <w:rtl/>
        </w:rPr>
        <w:t>- בגלל שהם נהנים מהעמלה חשוב להם שעוד אנשים יצטרפו כדי להגדיל את כמות הנכסים שלהם. הם מעדיפים לנהל כמה שיותר כסף, העמלות נגזרות מסך הנכסים שנמצאים אצלם.</w:t>
      </w:r>
      <w:r w:rsidRPr="00575F15">
        <w:rPr>
          <w:rFonts w:ascii="David" w:hAnsi="David" w:cs="David" w:hint="cs"/>
          <w:rtl/>
        </w:rPr>
        <w:t xml:space="preserve"> פחות אכפת להם מה יהיה המספר, יותר חשוב להם שהם יותר מאחרים. לא אכפת להם רק </w:t>
      </w:r>
      <w:r w:rsidR="0071123B" w:rsidRPr="00575F15">
        <w:rPr>
          <w:rFonts w:ascii="David" w:hAnsi="David" w:cs="David" w:hint="cs"/>
          <w:rtl/>
        </w:rPr>
        <w:t>מהביצועים</w:t>
      </w:r>
      <w:r w:rsidRPr="00575F15">
        <w:rPr>
          <w:rFonts w:ascii="David" w:hAnsi="David" w:cs="David" w:hint="cs"/>
          <w:rtl/>
        </w:rPr>
        <w:t xml:space="preserve"> המוחלטים, אלא </w:t>
      </w:r>
      <w:r w:rsidR="0071123B" w:rsidRPr="00575F15">
        <w:rPr>
          <w:rFonts w:ascii="David" w:hAnsi="David" w:cs="David" w:hint="cs"/>
          <w:rtl/>
        </w:rPr>
        <w:t>מהביצועים</w:t>
      </w:r>
      <w:r w:rsidRPr="00575F15">
        <w:rPr>
          <w:rFonts w:ascii="David" w:hAnsi="David" w:cs="David" w:hint="cs"/>
          <w:rtl/>
        </w:rPr>
        <w:t xml:space="preserve"> היחסיים, איך הם עובדים ביחס לאחרים. </w:t>
      </w:r>
      <w:r w:rsidR="000A6C1C">
        <w:rPr>
          <w:rFonts w:ascii="David" w:hAnsi="David" w:cs="David" w:hint="cs"/>
          <w:rtl/>
        </w:rPr>
        <w:t xml:space="preserve">על פניו, </w:t>
      </w:r>
      <w:r w:rsidRPr="000A6C1C">
        <w:rPr>
          <w:rFonts w:ascii="David" w:hAnsi="David" w:cs="David" w:hint="cs"/>
          <w:rtl/>
        </w:rPr>
        <w:t xml:space="preserve">כדי להיות ראשונים, הם צריכים להתאמץ להביא את התשואה הכי גבוהה וגם ישקיעו בפיקוח. זה יגרום להם להיות בתשואה היחסית הכי גבוהה. </w:t>
      </w:r>
    </w:p>
    <w:p w14:paraId="50E844B5" w14:textId="77777777" w:rsidR="00616C80" w:rsidRPr="00616C80" w:rsidRDefault="005F03CF" w:rsidP="000A1F17">
      <w:pPr>
        <w:pStyle w:val="a7"/>
        <w:numPr>
          <w:ilvl w:val="0"/>
          <w:numId w:val="61"/>
        </w:numPr>
        <w:spacing w:before="240" w:after="0"/>
        <w:jc w:val="both"/>
        <w:rPr>
          <w:rFonts w:ascii="David" w:hAnsi="David" w:cs="David"/>
        </w:rPr>
      </w:pPr>
      <w:r w:rsidRPr="000A6C1C">
        <w:rPr>
          <w:rFonts w:ascii="David" w:hAnsi="David" w:cs="David" w:hint="cs"/>
          <w:rtl/>
        </w:rPr>
        <w:t xml:space="preserve">במאמר אומרים שלא, שאין קשר בין התשואה המוחלטת לתשואה היחסית. </w:t>
      </w:r>
      <w:r w:rsidR="002745D2" w:rsidRPr="000A6C1C">
        <w:rPr>
          <w:rFonts w:ascii="David" w:hAnsi="David" w:cs="David" w:hint="cs"/>
          <w:rtl/>
        </w:rPr>
        <w:t>בגלל</w:t>
      </w:r>
      <w:r w:rsidR="00224850">
        <w:rPr>
          <w:rFonts w:ascii="David" w:hAnsi="David" w:cs="David" w:hint="cs"/>
          <w:rtl/>
        </w:rPr>
        <w:t xml:space="preserve"> ש</w:t>
      </w:r>
      <w:r w:rsidR="002745D2" w:rsidRPr="000A6C1C">
        <w:rPr>
          <w:rFonts w:ascii="David" w:hAnsi="David" w:cs="David" w:hint="cs"/>
          <w:b/>
          <w:bCs/>
          <w:rtl/>
        </w:rPr>
        <w:t>מבנה ה</w:t>
      </w:r>
      <w:r w:rsidR="00623177" w:rsidRPr="000A6C1C">
        <w:rPr>
          <w:rFonts w:ascii="David" w:hAnsi="David" w:cs="David" w:hint="cs"/>
          <w:b/>
          <w:bCs/>
          <w:rtl/>
        </w:rPr>
        <w:t>ה</w:t>
      </w:r>
      <w:r w:rsidR="002745D2" w:rsidRPr="000A6C1C">
        <w:rPr>
          <w:rFonts w:ascii="David" w:hAnsi="David" w:cs="David" w:hint="cs"/>
          <w:b/>
          <w:bCs/>
          <w:rtl/>
        </w:rPr>
        <w:t>חזקה שלהם מאוד דומה</w:t>
      </w:r>
      <w:r w:rsidR="002745D2" w:rsidRPr="000A6C1C">
        <w:rPr>
          <w:rFonts w:ascii="David" w:hAnsi="David" w:cs="David" w:hint="cs"/>
          <w:rtl/>
        </w:rPr>
        <w:t xml:space="preserve">. הם דומים בדפוס ההחזקות שלהם. </w:t>
      </w:r>
      <w:r w:rsidR="00623177" w:rsidRPr="000A6C1C">
        <w:rPr>
          <w:rFonts w:ascii="David" w:hAnsi="David" w:cs="David" w:hint="cs"/>
          <w:rtl/>
        </w:rPr>
        <w:t>פיקוח</w:t>
      </w:r>
      <w:r w:rsidR="002745D2" w:rsidRPr="000A6C1C">
        <w:rPr>
          <w:rFonts w:ascii="David" w:hAnsi="David" w:cs="David" w:hint="cs"/>
          <w:rtl/>
        </w:rPr>
        <w:t xml:space="preserve"> על מה שבאמת חשוב אצל המוסדיים, אולי הוא יעלה את התשואה, אבל יגדיל את הסיכון שיהיה מתחת לאחרים. השיפור לתשואה יהיה לכולם </w:t>
      </w:r>
      <w:r w:rsidR="002745D2" w:rsidRPr="000A6C1C">
        <w:rPr>
          <w:rFonts w:ascii="David" w:hAnsi="David" w:cs="David"/>
          <w:rtl/>
        </w:rPr>
        <w:t>–</w:t>
      </w:r>
      <w:r w:rsidR="002745D2" w:rsidRPr="000A6C1C">
        <w:rPr>
          <w:rFonts w:ascii="David" w:hAnsi="David" w:cs="David" w:hint="cs"/>
          <w:rtl/>
        </w:rPr>
        <w:t xml:space="preserve"> </w:t>
      </w:r>
      <w:r w:rsidR="002745D2" w:rsidRPr="000A6C1C">
        <w:rPr>
          <w:rFonts w:ascii="David" w:hAnsi="David" w:cs="David" w:hint="cs"/>
          <w:b/>
          <w:bCs/>
          <w:rtl/>
        </w:rPr>
        <w:t>אחרים ייהנו מהפירות בלי בעצם השקעה בפיקוח</w:t>
      </w:r>
      <w:r w:rsidR="002745D2" w:rsidRPr="000A6C1C">
        <w:rPr>
          <w:rFonts w:ascii="David" w:hAnsi="David" w:cs="David" w:hint="cs"/>
          <w:rtl/>
        </w:rPr>
        <w:t xml:space="preserve">, אולי זה ייטיב איתם אפילו </w:t>
      </w:r>
      <w:r w:rsidR="002745D2" w:rsidRPr="000A6C1C">
        <w:rPr>
          <w:rFonts w:ascii="David" w:hAnsi="David" w:cs="David" w:hint="cs"/>
          <w:rtl/>
        </w:rPr>
        <w:lastRenderedPageBreak/>
        <w:t>יותר.</w:t>
      </w:r>
      <w:r w:rsidR="00224850">
        <w:rPr>
          <w:rFonts w:ascii="David" w:hAnsi="David" w:cs="David" w:hint="cs"/>
          <w:rtl/>
        </w:rPr>
        <w:t xml:space="preserve"> וכך יצור לחבר שפ</w:t>
      </w:r>
      <w:r w:rsidR="00F64416">
        <w:rPr>
          <w:rFonts w:ascii="David" w:hAnsi="David" w:cs="David" w:hint="cs"/>
          <w:rtl/>
        </w:rPr>
        <w:t>י</w:t>
      </w:r>
      <w:r w:rsidR="00224850">
        <w:rPr>
          <w:rFonts w:ascii="David" w:hAnsi="David" w:cs="David" w:hint="cs"/>
          <w:rtl/>
        </w:rPr>
        <w:t>קחה נז</w:t>
      </w:r>
      <w:r w:rsidR="00F64416">
        <w:rPr>
          <w:rFonts w:ascii="David" w:hAnsi="David" w:cs="David" w:hint="cs"/>
          <w:rtl/>
        </w:rPr>
        <w:t>ק. כולם משקיעים באותם מקומות.</w:t>
      </w:r>
      <w:r w:rsidR="00C341AE">
        <w:rPr>
          <w:rFonts w:ascii="David" w:hAnsi="David" w:cs="David" w:hint="cs"/>
          <w:rtl/>
        </w:rPr>
        <w:t xml:space="preserve"> </w:t>
      </w:r>
      <w:r w:rsidR="009C5BF5" w:rsidRPr="00C341AE">
        <w:rPr>
          <w:rFonts w:ascii="David" w:hAnsi="David" w:cs="David" w:hint="cs"/>
          <w:color w:val="000000" w:themeColor="text1"/>
          <w:rtl/>
        </w:rPr>
        <w:t xml:space="preserve">זה גורם להם לא לרצות לפקח- כולם ייהנו למרות שרק אותו גוף הוציא הוצאות פיקוח. לכל המוסדות יש אינטרס שגוף אחר יעשה את הפיקוח והם ייהנו ממנו כטרמפיסטים. </w:t>
      </w:r>
    </w:p>
    <w:p w14:paraId="7981C3F7" w14:textId="267E2899" w:rsidR="0065407C" w:rsidRDefault="005945F8" w:rsidP="000A1F17">
      <w:pPr>
        <w:pStyle w:val="a7"/>
        <w:numPr>
          <w:ilvl w:val="0"/>
          <w:numId w:val="61"/>
        </w:numPr>
        <w:spacing w:before="240" w:after="0"/>
        <w:jc w:val="both"/>
        <w:rPr>
          <w:rFonts w:ascii="David" w:hAnsi="David" w:cs="David"/>
        </w:rPr>
      </w:pPr>
      <w:r w:rsidRPr="00616C80">
        <w:rPr>
          <w:rFonts w:ascii="David" w:hAnsi="David" w:cs="David" w:hint="cs"/>
          <w:rtl/>
        </w:rPr>
        <w:t xml:space="preserve">למוסדיים מה שבאמת אכפת זה הביצועים היחסיים </w:t>
      </w:r>
      <w:r w:rsidRPr="00616C80">
        <w:rPr>
          <w:rFonts w:ascii="David" w:hAnsi="David" w:cs="David"/>
          <w:rtl/>
        </w:rPr>
        <w:t>–</w:t>
      </w:r>
      <w:r w:rsidRPr="00616C80">
        <w:rPr>
          <w:rFonts w:ascii="David" w:hAnsi="David" w:cs="David" w:hint="cs"/>
          <w:rtl/>
        </w:rPr>
        <w:t xml:space="preserve"> השקעה בפיקוח יעמיד אותי בנחיתות, רק תפגע בי ולא תשפר אותי </w:t>
      </w:r>
      <w:r w:rsidRPr="00616C80">
        <w:rPr>
          <w:rFonts w:ascii="David" w:hAnsi="David" w:cs="David"/>
          <w:rtl/>
        </w:rPr>
        <w:t>–</w:t>
      </w:r>
      <w:r w:rsidRPr="00616C80">
        <w:rPr>
          <w:rFonts w:ascii="David" w:hAnsi="David" w:cs="David" w:hint="cs"/>
          <w:rtl/>
        </w:rPr>
        <w:t xml:space="preserve"> זה הטיעון של </w:t>
      </w:r>
      <w:r w:rsidRPr="00616C80">
        <w:rPr>
          <w:rFonts w:ascii="David" w:hAnsi="David" w:cs="David" w:hint="cs"/>
          <w:b/>
          <w:bCs/>
          <w:color w:val="00B050"/>
          <w:rtl/>
        </w:rPr>
        <w:t>גורדון וגילסון</w:t>
      </w:r>
      <w:r w:rsidR="009C26F3" w:rsidRPr="00616C80">
        <w:rPr>
          <w:rFonts w:ascii="David" w:hAnsi="David" w:cs="David" w:hint="cs"/>
          <w:rtl/>
        </w:rPr>
        <w:t xml:space="preserve">. </w:t>
      </w:r>
    </w:p>
    <w:p w14:paraId="5164ED43" w14:textId="77777777" w:rsidR="004A2671" w:rsidRPr="00616C80" w:rsidRDefault="004A2671" w:rsidP="004A2671">
      <w:pPr>
        <w:pStyle w:val="a7"/>
        <w:spacing w:before="240" w:after="0"/>
        <w:ind w:left="360"/>
        <w:jc w:val="both"/>
        <w:rPr>
          <w:rFonts w:ascii="David" w:hAnsi="David" w:cs="David"/>
          <w:rtl/>
        </w:rPr>
      </w:pPr>
    </w:p>
    <w:p w14:paraId="06754874" w14:textId="77777777" w:rsidR="009C5BF5" w:rsidRPr="00172D97" w:rsidRDefault="009C5BF5" w:rsidP="004A2671">
      <w:pPr>
        <w:spacing w:after="0"/>
        <w:jc w:val="both"/>
        <w:rPr>
          <w:rFonts w:ascii="David" w:hAnsi="David" w:cs="David"/>
          <w:rtl/>
        </w:rPr>
      </w:pPr>
      <w:r>
        <w:rPr>
          <w:rFonts w:ascii="David" w:hAnsi="David" w:cs="David" w:hint="cs"/>
          <w:b/>
          <w:bCs/>
          <w:u w:val="single"/>
          <w:rtl/>
        </w:rPr>
        <w:t xml:space="preserve">הקשר בין שלוש בעיות הנציג </w:t>
      </w:r>
      <w:r>
        <w:rPr>
          <w:rFonts w:ascii="David" w:hAnsi="David" w:cs="David" w:hint="cs"/>
          <w:rtl/>
        </w:rPr>
        <w:t>(מתוך המאמר של גושן)</w:t>
      </w:r>
    </w:p>
    <w:p w14:paraId="04648407" w14:textId="4A035958" w:rsidR="00E53F51" w:rsidRPr="00F83746" w:rsidRDefault="009C5BF5" w:rsidP="000A1F17">
      <w:pPr>
        <w:pStyle w:val="a7"/>
        <w:numPr>
          <w:ilvl w:val="0"/>
          <w:numId w:val="61"/>
        </w:numPr>
        <w:spacing w:after="0"/>
        <w:jc w:val="both"/>
        <w:rPr>
          <w:rFonts w:ascii="David" w:hAnsi="David" w:cs="David"/>
        </w:rPr>
      </w:pPr>
      <w:r w:rsidRPr="00C80DA3">
        <w:rPr>
          <w:rFonts w:ascii="David" w:hAnsi="David" w:cs="David" w:hint="cs"/>
          <w:rtl/>
        </w:rPr>
        <w:t xml:space="preserve">בעלי המניות מעוניינים בנטילת סיכונים, ניהול יעיל של התאגיד וצמצום צריכת הפנאי וטובות ההנאה האישיות של המנהלים. בעלי התביעה האחרים מעוניינים בניהול שמרני, שיבטיח את פירעון תביעתם, בשל היותם בעלי זכות תביעה קבועה. המנהלים, בניגוד לבעלי המניות שמתמחים בנשיאת הסיכונים בהשקעתם ההונית, אינם מסוגלים לגוון את ההון האנושי שהם משקיעים בתאגיד. המנהלים משקיעים את עבודתם בתאגיד וקושרים את עתידם בתאגיד אחד. השקעה זו אינה ניתנת לגיוון מכיוון שאין זה מעשי לעבוד בו זמנית במספר רב של חברות. מטעם זה, חדלות הפירעון של התאגיד היא אירוע יותר קשה למנהלים </w:t>
      </w:r>
      <w:r w:rsidRPr="00C80DA3">
        <w:rPr>
          <w:rFonts w:ascii="David" w:hAnsi="David" w:cs="David"/>
          <w:rtl/>
        </w:rPr>
        <w:t>–</w:t>
      </w:r>
      <w:r w:rsidRPr="00C80DA3">
        <w:rPr>
          <w:rFonts w:ascii="David" w:hAnsi="David" w:cs="David" w:hint="cs"/>
          <w:rtl/>
        </w:rPr>
        <w:t xml:space="preserve"> אובדן מקום העבודה ופגיעה במוניטין שלהם </w:t>
      </w:r>
      <w:r w:rsidRPr="00C80DA3">
        <w:rPr>
          <w:rFonts w:ascii="David" w:hAnsi="David" w:cs="David"/>
          <w:rtl/>
        </w:rPr>
        <w:t>–</w:t>
      </w:r>
      <w:r w:rsidRPr="00C80DA3">
        <w:rPr>
          <w:rFonts w:ascii="David" w:hAnsi="David" w:cs="David" w:hint="cs"/>
          <w:rtl/>
        </w:rPr>
        <w:t xml:space="preserve">חוסר היכולת של המנהלים לגוון את השקעתם בהון אנושי, יגרום להם לשאוף לניהול שמרני שיבטיח את תביעתם הקבועה למשכורת ואת מקום עבודתם. בנוסף, למנהלים יש אינטרס להגביר את צריכת הפנאי וטובות ההנאה האישיות שלהם על חשבון התאגיד. </w:t>
      </w:r>
      <w:r w:rsidRPr="00C80DA3">
        <w:rPr>
          <w:rFonts w:ascii="David" w:hAnsi="David" w:cs="David" w:hint="cs"/>
          <w:color w:val="FF0000"/>
          <w:rtl/>
        </w:rPr>
        <w:t>זוהר גושן מעיר שיש זיקה בין שלושת בעיות הנציג הללו, הן לא עצמאיות</w:t>
      </w:r>
      <w:r w:rsidRPr="00C80DA3">
        <w:rPr>
          <w:rFonts w:ascii="David" w:hAnsi="David" w:cs="David" w:hint="cs"/>
          <w:rtl/>
        </w:rPr>
        <w:t>.</w:t>
      </w:r>
      <w:r w:rsidRPr="00F83746">
        <w:rPr>
          <w:rFonts w:ascii="David" w:hAnsi="David" w:cs="David" w:hint="cs"/>
          <w:rtl/>
        </w:rPr>
        <w:t xml:space="preserve"> </w:t>
      </w:r>
    </w:p>
    <w:p w14:paraId="79CB64B0" w14:textId="77777777" w:rsidR="00161B3E" w:rsidRDefault="009C5BF5" w:rsidP="000A1F17">
      <w:pPr>
        <w:pStyle w:val="a7"/>
        <w:numPr>
          <w:ilvl w:val="0"/>
          <w:numId w:val="61"/>
        </w:numPr>
        <w:spacing w:before="240" w:after="0"/>
        <w:jc w:val="both"/>
        <w:rPr>
          <w:rFonts w:ascii="David" w:hAnsi="David" w:cs="David"/>
        </w:rPr>
      </w:pPr>
      <w:r w:rsidRPr="008F5708">
        <w:rPr>
          <w:rFonts w:ascii="David" w:hAnsi="David" w:cs="David" w:hint="cs"/>
          <w:b/>
          <w:bCs/>
          <w:rtl/>
        </w:rPr>
        <w:t>בדרך כלל, קיומה של בעיית הנציג שבין הרוב למיעוט מצמצמת את בעיית הנציג שבין המנהלים לבעלי המניות</w:t>
      </w:r>
      <w:r w:rsidRPr="00E53F51">
        <w:rPr>
          <w:rFonts w:ascii="David" w:hAnsi="David" w:cs="David" w:hint="cs"/>
          <w:rtl/>
        </w:rPr>
        <w:t xml:space="preserve">, ולכן סביר שרק אחת משתי הבעיות תתקיים בתאגיד נתון (לא תמיד). זאת, כי יש גורם ששווה לו לפקח על ההנהלה בצורת אפקטיבית. ככל שבעיית הנציג בחברה מבוזרת, יש בעיית נציג מאוד קשה כי אין גורם שיפקח על ההנהלה, יש בעיה קשה של מנהלים ובעלי מניות, אין בעיית רוב ומיעוט. מנהלים ובעלי מניות והרוב ומיעוט קשורים זה בזה. כאשר יש בעל שליטה בחברה המצמצם את בעיית הנציג שבין בעלי המניות למנהלים, יש בכוחו לגרום למנהלים להיות עושי דברו ולפעול להשאת שווי מניותיו. בנוסף, בעיית הנציג שבין הרוב למיעוט מתיישבת עם החרפתה של בעיית הנציג בין בעלי המניות לנושים. </w:t>
      </w:r>
    </w:p>
    <w:p w14:paraId="3C660478" w14:textId="77777777" w:rsidR="00D6232F" w:rsidRDefault="009C5BF5" w:rsidP="000A1F17">
      <w:pPr>
        <w:pStyle w:val="a7"/>
        <w:numPr>
          <w:ilvl w:val="0"/>
          <w:numId w:val="61"/>
        </w:numPr>
        <w:spacing w:before="240" w:after="0"/>
        <w:jc w:val="both"/>
        <w:rPr>
          <w:rFonts w:ascii="David" w:hAnsi="David" w:cs="David"/>
        </w:rPr>
      </w:pPr>
      <w:r w:rsidRPr="00161B3E">
        <w:rPr>
          <w:rFonts w:ascii="David" w:hAnsi="David" w:cs="David" w:hint="cs"/>
          <w:rtl/>
        </w:rPr>
        <w:t xml:space="preserve">מנגד, בהיעדרו של בעל שליטה, מחריפה בעיית הנציג שבין בעלי המניות לבין המנהלים, אך מצטמצמת בעיית הנציג שבין בעלי המניות לבין הנושים. שכן, עיקר תביעתם של המנהלים כלפי התאגיד מבוסס בעיקר על משכורת, ולא אחת האינטרס שלהם ביחס לניהול שמרני של התאגיד מזדהה עם האינטרס של יתר בעלי זכות התביעה הקבועה. </w:t>
      </w:r>
    </w:p>
    <w:p w14:paraId="340841C0" w14:textId="77777777" w:rsidR="00462FD0" w:rsidRDefault="00161C8C" w:rsidP="000A1F17">
      <w:pPr>
        <w:pStyle w:val="a7"/>
        <w:numPr>
          <w:ilvl w:val="0"/>
          <w:numId w:val="61"/>
        </w:numPr>
        <w:spacing w:before="240" w:after="0"/>
        <w:jc w:val="both"/>
        <w:rPr>
          <w:rFonts w:ascii="David" w:hAnsi="David" w:cs="David"/>
        </w:rPr>
      </w:pPr>
      <w:r w:rsidRPr="00D6232F">
        <w:rPr>
          <w:rFonts w:ascii="David" w:hAnsi="David" w:cs="David" w:hint="cs"/>
          <w:rtl/>
        </w:rPr>
        <w:t>ב</w:t>
      </w:r>
      <w:r w:rsidR="00634833" w:rsidRPr="00D6232F">
        <w:rPr>
          <w:rFonts w:ascii="David" w:hAnsi="David" w:cs="David" w:hint="cs"/>
          <w:rtl/>
        </w:rPr>
        <w:t xml:space="preserve">שוק הישראלי </w:t>
      </w:r>
      <w:r w:rsidRPr="00D6232F">
        <w:rPr>
          <w:rFonts w:ascii="David" w:hAnsi="David" w:cs="David" w:hint="cs"/>
          <w:rtl/>
        </w:rPr>
        <w:t>ל</w:t>
      </w:r>
      <w:r w:rsidR="00634833" w:rsidRPr="00D6232F">
        <w:rPr>
          <w:rFonts w:ascii="David" w:hAnsi="David" w:cs="David" w:hint="cs"/>
          <w:rtl/>
        </w:rPr>
        <w:t xml:space="preserve">יותר מ80 אחוז יש גרעין שליטה, לכן </w:t>
      </w:r>
      <w:r w:rsidR="00634833" w:rsidRPr="00D6232F">
        <w:rPr>
          <w:rFonts w:ascii="David" w:hAnsi="David" w:cs="David" w:hint="cs"/>
          <w:b/>
          <w:bCs/>
          <w:rtl/>
        </w:rPr>
        <w:t>יש יותר את הבעיה של רוב ומיעוט</w:t>
      </w:r>
      <w:r w:rsidR="00634833" w:rsidRPr="00D6232F">
        <w:rPr>
          <w:rFonts w:ascii="David" w:hAnsi="David" w:cs="David" w:hint="cs"/>
          <w:rtl/>
        </w:rPr>
        <w:t xml:space="preserve">. בארה"ב המצב הוא הפוך- רוב החברות מבוזרות, ולכן </w:t>
      </w:r>
      <w:r w:rsidR="005A6CE6" w:rsidRPr="00D6232F">
        <w:rPr>
          <w:rFonts w:ascii="David" w:hAnsi="David" w:cs="David" w:hint="cs"/>
          <w:rtl/>
        </w:rPr>
        <w:t>בעיית הנציג בין ה</w:t>
      </w:r>
      <w:r w:rsidR="00634833" w:rsidRPr="00D6232F">
        <w:rPr>
          <w:rFonts w:ascii="David" w:hAnsi="David" w:cs="David" w:hint="cs"/>
          <w:rtl/>
        </w:rPr>
        <w:t xml:space="preserve">מנהלים </w:t>
      </w:r>
      <w:r w:rsidR="005A6CE6" w:rsidRPr="00D6232F">
        <w:rPr>
          <w:rFonts w:ascii="David" w:hAnsi="David" w:cs="David" w:hint="cs"/>
          <w:rtl/>
        </w:rPr>
        <w:t>ל</w:t>
      </w:r>
      <w:r w:rsidR="00634833" w:rsidRPr="00D6232F">
        <w:rPr>
          <w:rFonts w:ascii="David" w:hAnsi="David" w:cs="David" w:hint="cs"/>
          <w:rtl/>
        </w:rPr>
        <w:t>בעלי מניות. אממה, בארץ יש מגמה של מכירת גרעיני שליטה</w:t>
      </w:r>
      <w:r w:rsidR="005A6CE6" w:rsidRPr="00D6232F">
        <w:rPr>
          <w:rFonts w:ascii="David" w:hAnsi="David" w:cs="David" w:hint="cs"/>
          <w:rtl/>
        </w:rPr>
        <w:t xml:space="preserve">, </w:t>
      </w:r>
      <w:r w:rsidR="00634833" w:rsidRPr="00D6232F">
        <w:rPr>
          <w:rFonts w:ascii="David" w:hAnsi="David" w:cs="David" w:hint="cs"/>
          <w:rtl/>
        </w:rPr>
        <w:t xml:space="preserve">ולכן שינוי השוק משנה את בעיית הנציג העיקרית שדיני החברות צריכים להתמודד איתה.  </w:t>
      </w:r>
    </w:p>
    <w:p w14:paraId="07C43C79" w14:textId="65F25C0A" w:rsidR="002C1A0B" w:rsidRPr="00462FD0" w:rsidRDefault="002C1A0B" w:rsidP="000A1F17">
      <w:pPr>
        <w:pStyle w:val="a7"/>
        <w:numPr>
          <w:ilvl w:val="0"/>
          <w:numId w:val="61"/>
        </w:numPr>
        <w:spacing w:before="240" w:after="0"/>
        <w:jc w:val="both"/>
        <w:rPr>
          <w:rFonts w:ascii="David" w:hAnsi="David" w:cs="David"/>
          <w:rtl/>
        </w:rPr>
      </w:pPr>
      <w:r w:rsidRPr="00462FD0">
        <w:rPr>
          <w:rFonts w:ascii="David" w:hAnsi="David" w:cs="David" w:hint="cs"/>
          <w:rtl/>
        </w:rPr>
        <w:t>מוסדיים</w:t>
      </w:r>
      <w:r w:rsidR="00345028">
        <w:rPr>
          <w:rFonts w:ascii="David" w:hAnsi="David" w:cs="David" w:hint="cs"/>
          <w:rtl/>
        </w:rPr>
        <w:t xml:space="preserve">- </w:t>
      </w:r>
      <w:r w:rsidRPr="00462FD0">
        <w:rPr>
          <w:rFonts w:ascii="David" w:hAnsi="David" w:cs="David" w:hint="cs"/>
          <w:rtl/>
        </w:rPr>
        <w:t>מדברים על בעיה נוספת</w:t>
      </w:r>
      <w:r w:rsidRPr="00462FD0">
        <w:rPr>
          <w:rFonts w:ascii="David" w:hAnsi="David" w:cs="David"/>
          <w:rtl/>
        </w:rPr>
        <w:t>–</w:t>
      </w:r>
      <w:r w:rsidR="003E27EB" w:rsidRPr="00462FD0">
        <w:rPr>
          <w:rFonts w:ascii="David" w:hAnsi="David" w:cs="David" w:hint="cs"/>
          <w:rtl/>
        </w:rPr>
        <w:t xml:space="preserve"> </w:t>
      </w:r>
      <w:r w:rsidRPr="00462FD0">
        <w:rPr>
          <w:rFonts w:ascii="David" w:hAnsi="David" w:cs="David" w:hint="cs"/>
          <w:rtl/>
        </w:rPr>
        <w:t xml:space="preserve">המוסדיים משקיעים בעצם בהכל- כמעט בכל החברות יש השקעה של מוסדיים. רוב המוסדיים הם אינם בעלי שליטה, הם לרוב לא יעברו את ה5%-10%. </w:t>
      </w:r>
      <w:r w:rsidR="003E27EB" w:rsidRPr="00462FD0">
        <w:rPr>
          <w:rFonts w:ascii="David" w:hAnsi="David" w:cs="David" w:hint="cs"/>
          <w:rtl/>
        </w:rPr>
        <w:t>ה</w:t>
      </w:r>
      <w:r w:rsidRPr="00462FD0">
        <w:rPr>
          <w:rFonts w:ascii="David" w:hAnsi="David" w:cs="David" w:hint="cs"/>
          <w:rtl/>
        </w:rPr>
        <w:t xml:space="preserve">בעיה שהיא מחוץ לתחום של חברות, היא סוגיה של בעלות משותפת </w:t>
      </w:r>
      <w:r w:rsidRPr="00462FD0">
        <w:rPr>
          <w:rFonts w:ascii="David" w:hAnsi="David" w:cs="David"/>
          <w:rtl/>
        </w:rPr>
        <w:t>–</w:t>
      </w:r>
      <w:r w:rsidR="003E27EB" w:rsidRPr="00462FD0">
        <w:rPr>
          <w:rFonts w:ascii="David" w:hAnsi="David" w:cs="David" w:hint="cs"/>
          <w:rtl/>
        </w:rPr>
        <w:t xml:space="preserve"> </w:t>
      </w:r>
      <w:r w:rsidRPr="00462FD0">
        <w:rPr>
          <w:rFonts w:ascii="David" w:hAnsi="David" w:cs="David" w:hint="cs"/>
          <w:rtl/>
        </w:rPr>
        <w:t>יש לנו מוסדיים ששולטים בכל החברות, יש להם השקעה דומה בכל החברות</w:t>
      </w:r>
      <w:r w:rsidR="003E27EB" w:rsidRPr="00462FD0">
        <w:rPr>
          <w:rFonts w:ascii="David" w:hAnsi="David" w:cs="David" w:hint="cs"/>
          <w:rtl/>
        </w:rPr>
        <w:t>.</w:t>
      </w:r>
      <w:r w:rsidRPr="00462FD0">
        <w:rPr>
          <w:rFonts w:ascii="David" w:hAnsi="David" w:cs="David" w:hint="cs"/>
          <w:rtl/>
        </w:rPr>
        <w:t xml:space="preserve"> בארה"ב זה מה שקורה </w:t>
      </w:r>
      <w:r w:rsidRPr="00462FD0">
        <w:rPr>
          <w:rFonts w:ascii="David" w:hAnsi="David" w:cs="David"/>
          <w:rtl/>
        </w:rPr>
        <w:t>–</w:t>
      </w:r>
      <w:r w:rsidRPr="00462FD0">
        <w:rPr>
          <w:rFonts w:ascii="David" w:hAnsi="David" w:cs="David" w:hint="cs"/>
          <w:rtl/>
        </w:rPr>
        <w:t xml:space="preserve"> בעלי המניות הכי גדולים הם המוסדיים, בכל החברות בסקטור.</w:t>
      </w:r>
      <w:r w:rsidR="00A24094">
        <w:rPr>
          <w:rFonts w:ascii="David" w:hAnsi="David" w:cs="David" w:hint="cs"/>
          <w:rtl/>
        </w:rPr>
        <w:t xml:space="preserve"> ה</w:t>
      </w:r>
      <w:r w:rsidRPr="00462FD0">
        <w:rPr>
          <w:rFonts w:ascii="David" w:hAnsi="David" w:cs="David" w:hint="cs"/>
          <w:rtl/>
        </w:rPr>
        <w:t>מנכ"ל יודע שלבעל המניות הגדול שלך לא אכפת מביצועיך הספציפיים. כמנכ"ל אתה יודע שיש פחות תחרות כי המוסדי, כבעל שליטה הגדול, משקיע גם בחברות המתחרות. אם נלך לפי האינטרסים של בעל המניות הגדול</w:t>
      </w:r>
      <w:r w:rsidR="008130F8" w:rsidRPr="00462FD0">
        <w:rPr>
          <w:rFonts w:ascii="David" w:hAnsi="David" w:cs="David" w:hint="cs"/>
          <w:rtl/>
        </w:rPr>
        <w:t xml:space="preserve"> (הרבה מוסדיים שמשקיעים באותה חברה</w:t>
      </w:r>
      <w:r w:rsidR="003E27EB" w:rsidRPr="00462FD0">
        <w:rPr>
          <w:rFonts w:ascii="David" w:hAnsi="David" w:cs="David" w:hint="cs"/>
          <w:rtl/>
        </w:rPr>
        <w:t>, הם בעל המני</w:t>
      </w:r>
      <w:r w:rsidR="00C33DA4">
        <w:rPr>
          <w:rFonts w:ascii="David" w:hAnsi="David" w:cs="David" w:hint="cs"/>
          <w:rtl/>
        </w:rPr>
        <w:t>ות</w:t>
      </w:r>
      <w:r w:rsidR="003E27EB" w:rsidRPr="00462FD0">
        <w:rPr>
          <w:rFonts w:ascii="David" w:hAnsi="David" w:cs="David" w:hint="cs"/>
          <w:rtl/>
        </w:rPr>
        <w:t xml:space="preserve"> הגדול</w:t>
      </w:r>
      <w:r w:rsidR="008130F8" w:rsidRPr="00462FD0">
        <w:rPr>
          <w:rFonts w:ascii="David" w:hAnsi="David" w:cs="David" w:hint="cs"/>
          <w:rtl/>
        </w:rPr>
        <w:t>)</w:t>
      </w:r>
      <w:r w:rsidRPr="00462FD0">
        <w:rPr>
          <w:rFonts w:ascii="David" w:hAnsi="David" w:cs="David" w:hint="cs"/>
          <w:rtl/>
        </w:rPr>
        <w:t xml:space="preserve">, הטענה היא </w:t>
      </w:r>
      <w:r w:rsidRPr="00462FD0">
        <w:rPr>
          <w:rFonts w:ascii="David" w:hAnsi="David" w:cs="David" w:hint="cs"/>
          <w:b/>
          <w:bCs/>
          <w:rtl/>
        </w:rPr>
        <w:t>שהמבנה הזה מקטין ומדכא את התחרות במשק</w:t>
      </w:r>
      <w:r w:rsidRPr="00462FD0">
        <w:rPr>
          <w:rFonts w:ascii="David" w:hAnsi="David" w:cs="David" w:hint="cs"/>
          <w:rtl/>
        </w:rPr>
        <w:t xml:space="preserve">. </w:t>
      </w:r>
    </w:p>
    <w:p w14:paraId="421A075B" w14:textId="5B1095D4" w:rsidR="002442EC" w:rsidRPr="009C0328" w:rsidRDefault="002442EC" w:rsidP="009C0328">
      <w:pPr>
        <w:shd w:val="clear" w:color="auto" w:fill="D9E2F3" w:themeFill="accent1" w:themeFillTint="33"/>
        <w:spacing w:before="240" w:after="0"/>
        <w:jc w:val="center"/>
        <w:rPr>
          <w:rFonts w:ascii="David" w:hAnsi="David" w:cs="David"/>
          <w:b/>
          <w:bCs/>
          <w:sz w:val="24"/>
          <w:szCs w:val="24"/>
          <w:u w:val="single"/>
          <w:rtl/>
        </w:rPr>
      </w:pPr>
      <w:r w:rsidRPr="00C2711E">
        <w:rPr>
          <w:rFonts w:ascii="David" w:hAnsi="David" w:cs="David" w:hint="cs"/>
          <w:b/>
          <w:bCs/>
          <w:sz w:val="24"/>
          <w:szCs w:val="24"/>
          <w:u w:val="single"/>
          <w:rtl/>
        </w:rPr>
        <w:t xml:space="preserve">מה הכלים </w:t>
      </w:r>
      <w:r w:rsidR="00FE7D26" w:rsidRPr="00C2711E">
        <w:rPr>
          <w:rFonts w:ascii="David" w:hAnsi="David" w:cs="David" w:hint="cs"/>
          <w:b/>
          <w:bCs/>
          <w:sz w:val="24"/>
          <w:szCs w:val="24"/>
          <w:u w:val="single"/>
          <w:rtl/>
        </w:rPr>
        <w:t>באמצעותם</w:t>
      </w:r>
      <w:r w:rsidRPr="00C2711E">
        <w:rPr>
          <w:rFonts w:ascii="David" w:hAnsi="David" w:cs="David" w:hint="cs"/>
          <w:b/>
          <w:bCs/>
          <w:sz w:val="24"/>
          <w:szCs w:val="24"/>
          <w:u w:val="single"/>
          <w:rtl/>
        </w:rPr>
        <w:t xml:space="preserve"> ניתן לפתור</w:t>
      </w:r>
      <w:r w:rsidR="00FE7D26" w:rsidRPr="00C2711E">
        <w:rPr>
          <w:rFonts w:ascii="David" w:hAnsi="David" w:cs="David" w:hint="cs"/>
          <w:b/>
          <w:bCs/>
          <w:sz w:val="24"/>
          <w:szCs w:val="24"/>
          <w:u w:val="single"/>
          <w:rtl/>
        </w:rPr>
        <w:t xml:space="preserve"> את</w:t>
      </w:r>
      <w:r w:rsidRPr="00C2711E">
        <w:rPr>
          <w:rFonts w:ascii="David" w:hAnsi="David" w:cs="David" w:hint="cs"/>
          <w:b/>
          <w:bCs/>
          <w:sz w:val="24"/>
          <w:szCs w:val="24"/>
          <w:u w:val="single"/>
          <w:rtl/>
        </w:rPr>
        <w:t xml:space="preserve"> בעי</w:t>
      </w:r>
      <w:r w:rsidR="00FE7D26" w:rsidRPr="00C2711E">
        <w:rPr>
          <w:rFonts w:ascii="David" w:hAnsi="David" w:cs="David" w:hint="cs"/>
          <w:b/>
          <w:bCs/>
          <w:sz w:val="24"/>
          <w:szCs w:val="24"/>
          <w:u w:val="single"/>
          <w:rtl/>
        </w:rPr>
        <w:t>ית הנציג</w:t>
      </w:r>
      <w:r w:rsidRPr="00C2711E">
        <w:rPr>
          <w:rFonts w:ascii="David" w:hAnsi="David" w:cs="David" w:hint="cs"/>
          <w:b/>
          <w:bCs/>
          <w:sz w:val="24"/>
          <w:szCs w:val="24"/>
          <w:u w:val="single"/>
          <w:rtl/>
        </w:rPr>
        <w:t>?</w:t>
      </w:r>
    </w:p>
    <w:p w14:paraId="5FB93D40" w14:textId="65E35D60" w:rsidR="002442EC" w:rsidRDefault="002442EC" w:rsidP="000A1F17">
      <w:pPr>
        <w:pStyle w:val="a7"/>
        <w:numPr>
          <w:ilvl w:val="0"/>
          <w:numId w:val="18"/>
        </w:numPr>
        <w:spacing w:before="240" w:after="0"/>
        <w:jc w:val="both"/>
        <w:rPr>
          <w:rFonts w:ascii="David" w:hAnsi="David" w:cs="David"/>
          <w:u w:val="single"/>
        </w:rPr>
      </w:pPr>
      <w:r w:rsidRPr="002442EC">
        <w:rPr>
          <w:rFonts w:ascii="David" w:hAnsi="David" w:cs="David" w:hint="cs"/>
          <w:b/>
          <w:bCs/>
          <w:rtl/>
        </w:rPr>
        <w:t xml:space="preserve">כלים מבניים </w:t>
      </w:r>
      <w:r w:rsidRPr="002442EC">
        <w:rPr>
          <w:rFonts w:ascii="David" w:hAnsi="David" w:cs="David"/>
          <w:b/>
          <w:bCs/>
          <w:rtl/>
        </w:rPr>
        <w:t>–</w:t>
      </w:r>
      <w:r w:rsidRPr="002442EC">
        <w:rPr>
          <w:rFonts w:ascii="David" w:hAnsi="David" w:cs="David" w:hint="cs"/>
          <w:rtl/>
        </w:rPr>
        <w:t xml:space="preserve"> סעיפי חוק, מינויי דירקטורים, רואה חשבון מבקר, כל ההוראות שנועדו שיהיה פיקוח אפקטיבי בתוך החברה. דיני החברות בונים מערכת לצורך מנגנון פיקוח פנימי על בעלי הסמכויות השונות.</w:t>
      </w:r>
      <w:r>
        <w:rPr>
          <w:rFonts w:ascii="David" w:hAnsi="David" w:cs="David" w:hint="cs"/>
          <w:u w:val="single"/>
          <w:rtl/>
        </w:rPr>
        <w:t xml:space="preserve"> </w:t>
      </w:r>
    </w:p>
    <w:p w14:paraId="5E821958" w14:textId="00FABA2A" w:rsidR="002442EC" w:rsidRPr="002442EC" w:rsidRDefault="002442EC" w:rsidP="000A1F17">
      <w:pPr>
        <w:pStyle w:val="a7"/>
        <w:numPr>
          <w:ilvl w:val="0"/>
          <w:numId w:val="18"/>
        </w:numPr>
        <w:spacing w:before="240" w:after="0"/>
        <w:jc w:val="both"/>
        <w:rPr>
          <w:rFonts w:ascii="David" w:hAnsi="David" w:cs="David"/>
        </w:rPr>
      </w:pPr>
      <w:r>
        <w:rPr>
          <w:rFonts w:ascii="David" w:hAnsi="David" w:cs="David" w:hint="cs"/>
          <w:b/>
          <w:bCs/>
          <w:rtl/>
        </w:rPr>
        <w:t xml:space="preserve">כלים שוקיים </w:t>
      </w:r>
      <w:r>
        <w:rPr>
          <w:rFonts w:ascii="David" w:hAnsi="David" w:cs="David"/>
          <w:b/>
          <w:bCs/>
          <w:rtl/>
        </w:rPr>
        <w:t>–</w:t>
      </w:r>
      <w:r>
        <w:rPr>
          <w:rFonts w:ascii="David" w:hAnsi="David" w:cs="David" w:hint="cs"/>
          <w:b/>
          <w:bCs/>
          <w:rtl/>
        </w:rPr>
        <w:t xml:space="preserve"> </w:t>
      </w:r>
      <w:r w:rsidRPr="002442EC">
        <w:rPr>
          <w:rFonts w:ascii="David" w:hAnsi="David" w:cs="David" w:hint="cs"/>
          <w:rtl/>
        </w:rPr>
        <w:t>השוק בפני עצמו יכול בעצם</w:t>
      </w:r>
      <w:r>
        <w:rPr>
          <w:rFonts w:ascii="David" w:hAnsi="David" w:cs="David" w:hint="cs"/>
          <w:b/>
          <w:bCs/>
          <w:rtl/>
        </w:rPr>
        <w:t xml:space="preserve"> </w:t>
      </w:r>
      <w:r w:rsidRPr="002442EC">
        <w:rPr>
          <w:rFonts w:ascii="David" w:hAnsi="David" w:cs="David" w:hint="cs"/>
          <w:rtl/>
        </w:rPr>
        <w:t xml:space="preserve">לדאוג ולרסן את בעיות הנציג הללו, </w:t>
      </w:r>
      <w:r w:rsidR="00FE7D26">
        <w:rPr>
          <w:rFonts w:ascii="David" w:hAnsi="David" w:cs="David" w:hint="cs"/>
          <w:rtl/>
        </w:rPr>
        <w:t>'</w:t>
      </w:r>
      <w:r w:rsidRPr="002442EC">
        <w:rPr>
          <w:rFonts w:ascii="David" w:hAnsi="David" w:cs="David" w:hint="cs"/>
          <w:rtl/>
        </w:rPr>
        <w:t>לתת נבוט בראש</w:t>
      </w:r>
      <w:r w:rsidR="00FE7D26">
        <w:rPr>
          <w:rFonts w:ascii="David" w:hAnsi="David" w:cs="David" w:hint="cs"/>
          <w:rtl/>
        </w:rPr>
        <w:t>'</w:t>
      </w:r>
      <w:r w:rsidRPr="002442EC">
        <w:rPr>
          <w:rFonts w:ascii="David" w:hAnsi="David" w:cs="David" w:hint="cs"/>
          <w:rtl/>
        </w:rPr>
        <w:t xml:space="preserve"> למי שפוגע בחברה כי מקדם את האינטרס שלו. יש מנגנונים שוקיים שמטפלים בבעיה הזו.</w:t>
      </w:r>
    </w:p>
    <w:p w14:paraId="40A21345" w14:textId="4CFBB74C" w:rsidR="00747301" w:rsidRPr="00097E45" w:rsidRDefault="002442EC" w:rsidP="000A1F17">
      <w:pPr>
        <w:pStyle w:val="a7"/>
        <w:numPr>
          <w:ilvl w:val="0"/>
          <w:numId w:val="18"/>
        </w:numPr>
        <w:spacing w:before="240" w:after="0"/>
        <w:jc w:val="both"/>
        <w:rPr>
          <w:rFonts w:ascii="David" w:hAnsi="David" w:cs="David"/>
          <w:u w:val="single"/>
        </w:rPr>
      </w:pPr>
      <w:r>
        <w:rPr>
          <w:rFonts w:ascii="David" w:hAnsi="David" w:cs="David" w:hint="cs"/>
          <w:b/>
          <w:bCs/>
          <w:rtl/>
        </w:rPr>
        <w:t xml:space="preserve">כלים משפטיים </w:t>
      </w:r>
      <w:r>
        <w:rPr>
          <w:rFonts w:ascii="David" w:hAnsi="David" w:cs="David"/>
          <w:b/>
          <w:bCs/>
          <w:rtl/>
        </w:rPr>
        <w:t>–</w:t>
      </w:r>
      <w:r>
        <w:rPr>
          <w:rFonts w:ascii="David" w:hAnsi="David" w:cs="David" w:hint="cs"/>
          <w:b/>
          <w:bCs/>
          <w:rtl/>
        </w:rPr>
        <w:t xml:space="preserve"> </w:t>
      </w:r>
      <w:r w:rsidRPr="002442EC">
        <w:rPr>
          <w:rFonts w:ascii="David" w:hAnsi="David" w:cs="David" w:hint="cs"/>
          <w:rtl/>
        </w:rPr>
        <w:t xml:space="preserve">הכוונה היא לחובות משפטיות שאנו משיתים על נושאי משרה שונים, והחובות הללו נועדו כדי לא לאפשר </w:t>
      </w:r>
      <w:r w:rsidR="00747301">
        <w:rPr>
          <w:rFonts w:ascii="David" w:hAnsi="David" w:cs="David" w:hint="cs"/>
          <w:rtl/>
        </w:rPr>
        <w:t>להם לקדם אינטרסים אישיים שלהם.</w:t>
      </w:r>
    </w:p>
    <w:p w14:paraId="1D535C84" w14:textId="3709C7C5" w:rsidR="00747301" w:rsidRPr="00747301" w:rsidRDefault="00747301" w:rsidP="00742462">
      <w:pPr>
        <w:spacing w:before="240" w:after="0"/>
        <w:jc w:val="center"/>
        <w:rPr>
          <w:rFonts w:ascii="David" w:hAnsi="David" w:cs="David"/>
          <w:b/>
          <w:bCs/>
          <w:u w:val="single"/>
          <w:rtl/>
        </w:rPr>
      </w:pPr>
      <w:r w:rsidRPr="00BC5042">
        <w:rPr>
          <w:rFonts w:ascii="David" w:hAnsi="David" w:cs="David" w:hint="cs"/>
          <w:b/>
          <w:bCs/>
          <w:highlight w:val="lightGray"/>
          <w:u w:val="single"/>
          <w:rtl/>
        </w:rPr>
        <w:t>כלים מבניי</w:t>
      </w:r>
      <w:r w:rsidR="009A37C1" w:rsidRPr="00BC5042">
        <w:rPr>
          <w:rFonts w:ascii="David" w:hAnsi="David" w:cs="David" w:hint="cs"/>
          <w:b/>
          <w:bCs/>
          <w:highlight w:val="lightGray"/>
          <w:u w:val="single"/>
          <w:rtl/>
        </w:rPr>
        <w:t>ם להתמודדות עם בעיית הנציג</w:t>
      </w:r>
    </w:p>
    <w:p w14:paraId="25804AB1" w14:textId="66AA8E70" w:rsidR="00747301" w:rsidRDefault="00747301" w:rsidP="004A2671">
      <w:pPr>
        <w:spacing w:after="0"/>
        <w:jc w:val="both"/>
        <w:rPr>
          <w:rFonts w:ascii="David" w:hAnsi="David" w:cs="David"/>
          <w:rtl/>
        </w:rPr>
      </w:pPr>
      <w:r>
        <w:rPr>
          <w:rFonts w:ascii="David" w:hAnsi="David" w:cs="David" w:hint="cs"/>
          <w:rtl/>
        </w:rPr>
        <w:t xml:space="preserve">הכלי המבני הראשון הוא </w:t>
      </w:r>
      <w:r w:rsidRPr="00747301">
        <w:rPr>
          <w:rFonts w:ascii="David" w:hAnsi="David" w:cs="David" w:hint="cs"/>
          <w:b/>
          <w:bCs/>
          <w:color w:val="FF0000"/>
          <w:rtl/>
        </w:rPr>
        <w:t xml:space="preserve">האסיפה הכללית </w:t>
      </w:r>
      <w:r w:rsidRPr="00747301">
        <w:rPr>
          <w:rFonts w:ascii="David" w:hAnsi="David" w:cs="David"/>
          <w:b/>
          <w:bCs/>
          <w:rtl/>
        </w:rPr>
        <w:t>–</w:t>
      </w:r>
      <w:r w:rsidRPr="00747301">
        <w:rPr>
          <w:rFonts w:ascii="David" w:hAnsi="David" w:cs="David" w:hint="cs"/>
          <w:b/>
          <w:bCs/>
          <w:rtl/>
        </w:rPr>
        <w:t xml:space="preserve"> כינוס בעלי המניות</w:t>
      </w:r>
      <w:r>
        <w:rPr>
          <w:rFonts w:ascii="David" w:hAnsi="David" w:cs="David" w:hint="cs"/>
          <w:rtl/>
        </w:rPr>
        <w:t xml:space="preserve">. </w:t>
      </w:r>
      <w:r w:rsidRPr="00747301">
        <w:rPr>
          <w:rFonts w:ascii="David" w:hAnsi="David" w:cs="David" w:hint="cs"/>
          <w:u w:val="single"/>
          <w:rtl/>
        </w:rPr>
        <w:t>מה בעלי המניות יכולים לעשות?</w:t>
      </w:r>
    </w:p>
    <w:p w14:paraId="26DF0A6B" w14:textId="77777777" w:rsidR="00747301" w:rsidRPr="00747301" w:rsidRDefault="00747301" w:rsidP="000A1F17">
      <w:pPr>
        <w:pStyle w:val="a7"/>
        <w:numPr>
          <w:ilvl w:val="0"/>
          <w:numId w:val="19"/>
        </w:numPr>
        <w:spacing w:after="0"/>
        <w:jc w:val="both"/>
        <w:rPr>
          <w:rFonts w:ascii="David" w:hAnsi="David" w:cs="David"/>
          <w:u w:val="single"/>
        </w:rPr>
      </w:pPr>
      <w:r w:rsidRPr="00747301">
        <w:rPr>
          <w:rFonts w:ascii="David" w:hAnsi="David" w:cs="David" w:hint="cs"/>
          <w:b/>
          <w:bCs/>
          <w:rtl/>
        </w:rPr>
        <w:t>פיקוח על הדירקטוריו</w:t>
      </w:r>
      <w:r w:rsidRPr="00747301">
        <w:rPr>
          <w:rFonts w:ascii="David" w:hAnsi="David" w:cs="David" w:hint="eastAsia"/>
          <w:b/>
          <w:bCs/>
          <w:rtl/>
        </w:rPr>
        <w:t>ן</w:t>
      </w:r>
      <w:r w:rsidRPr="00747301">
        <w:rPr>
          <w:rFonts w:ascii="David" w:hAnsi="David" w:cs="David" w:hint="cs"/>
          <w:rtl/>
        </w:rPr>
        <w:t xml:space="preserve"> </w:t>
      </w:r>
      <w:r w:rsidRPr="00747301">
        <w:rPr>
          <w:rFonts w:ascii="David" w:hAnsi="David" w:cs="David"/>
          <w:rtl/>
        </w:rPr>
        <w:t>–</w:t>
      </w:r>
      <w:r w:rsidRPr="00747301">
        <w:rPr>
          <w:rFonts w:ascii="David" w:hAnsi="David" w:cs="David" w:hint="cs"/>
          <w:rtl/>
        </w:rPr>
        <w:t xml:space="preserve"> </w:t>
      </w:r>
    </w:p>
    <w:p w14:paraId="1ED91737" w14:textId="77777777" w:rsidR="00747301" w:rsidRPr="00747301" w:rsidRDefault="00747301" w:rsidP="000A1F17">
      <w:pPr>
        <w:pStyle w:val="a7"/>
        <w:numPr>
          <w:ilvl w:val="0"/>
          <w:numId w:val="20"/>
        </w:numPr>
        <w:spacing w:before="240" w:after="0"/>
        <w:jc w:val="both"/>
        <w:rPr>
          <w:rFonts w:ascii="David" w:hAnsi="David" w:cs="David"/>
          <w:u w:val="single"/>
        </w:rPr>
      </w:pPr>
      <w:r w:rsidRPr="00747301">
        <w:rPr>
          <w:rFonts w:ascii="David" w:hAnsi="David" w:cs="David" w:hint="cs"/>
          <w:rtl/>
        </w:rPr>
        <w:t xml:space="preserve">הם יכולים לבחור ולפטר על הדירקטורים. </w:t>
      </w:r>
    </w:p>
    <w:p w14:paraId="58E951DE" w14:textId="29578D6B" w:rsidR="002442EC" w:rsidRDefault="00747301" w:rsidP="000A1F17">
      <w:pPr>
        <w:pStyle w:val="a7"/>
        <w:numPr>
          <w:ilvl w:val="0"/>
          <w:numId w:val="20"/>
        </w:numPr>
        <w:spacing w:before="240" w:after="0"/>
        <w:jc w:val="both"/>
        <w:rPr>
          <w:rFonts w:ascii="David" w:hAnsi="David" w:cs="David"/>
          <w:u w:val="single"/>
        </w:rPr>
      </w:pPr>
      <w:r w:rsidRPr="00747301">
        <w:rPr>
          <w:rFonts w:ascii="David" w:hAnsi="David" w:cs="David" w:hint="cs"/>
          <w:rtl/>
        </w:rPr>
        <w:t xml:space="preserve">שינוי תקנון ואישורים מיוחדים </w:t>
      </w:r>
      <w:r w:rsidRPr="00747301">
        <w:rPr>
          <w:rFonts w:ascii="David" w:hAnsi="David" w:cs="David"/>
          <w:rtl/>
        </w:rPr>
        <w:t>–</w:t>
      </w:r>
      <w:r w:rsidRPr="00747301">
        <w:rPr>
          <w:rFonts w:ascii="David" w:hAnsi="David" w:cs="David" w:hint="cs"/>
          <w:rtl/>
        </w:rPr>
        <w:t xml:space="preserve"> רק בעלי המניות יכולים לשנות את התקנון ולתת אישורים מיוחדים </w:t>
      </w:r>
      <w:r w:rsidRPr="00FE7D26">
        <w:rPr>
          <w:rFonts w:ascii="David" w:hAnsi="David" w:cs="David" w:hint="cs"/>
          <w:b/>
          <w:bCs/>
          <w:rtl/>
        </w:rPr>
        <w:t>(</w:t>
      </w:r>
      <w:r w:rsidRPr="00F94AC8">
        <w:rPr>
          <w:rFonts w:ascii="David" w:hAnsi="David" w:cs="David" w:hint="cs"/>
          <w:b/>
          <w:bCs/>
          <w:color w:val="FF33CC"/>
          <w:rtl/>
        </w:rPr>
        <w:t>ס' 57</w:t>
      </w:r>
      <w:r w:rsidRPr="00FE7D26">
        <w:rPr>
          <w:rFonts w:ascii="David" w:hAnsi="David" w:cs="David" w:hint="cs"/>
          <w:b/>
          <w:bCs/>
          <w:rtl/>
        </w:rPr>
        <w:t>)</w:t>
      </w:r>
      <w:r w:rsidRPr="00747301">
        <w:rPr>
          <w:rFonts w:ascii="David" w:hAnsi="David" w:cs="David" w:hint="cs"/>
          <w:rtl/>
        </w:rPr>
        <w:t xml:space="preserve">. </w:t>
      </w:r>
      <w:r w:rsidR="002442EC" w:rsidRPr="00747301">
        <w:rPr>
          <w:rFonts w:ascii="David" w:hAnsi="David" w:cs="David" w:hint="cs"/>
          <w:rtl/>
        </w:rPr>
        <w:t xml:space="preserve"> </w:t>
      </w:r>
    </w:p>
    <w:p w14:paraId="7F825C1F" w14:textId="5EE372D6" w:rsidR="00747301" w:rsidRDefault="00747301" w:rsidP="000A1F17">
      <w:pPr>
        <w:pStyle w:val="a7"/>
        <w:numPr>
          <w:ilvl w:val="0"/>
          <w:numId w:val="19"/>
        </w:numPr>
        <w:spacing w:before="240" w:after="0"/>
        <w:jc w:val="both"/>
        <w:rPr>
          <w:rFonts w:ascii="David" w:hAnsi="David" w:cs="David"/>
        </w:rPr>
      </w:pPr>
      <w:r w:rsidRPr="00747301">
        <w:rPr>
          <w:rFonts w:ascii="David" w:hAnsi="David" w:cs="David" w:hint="cs"/>
          <w:b/>
          <w:bCs/>
          <w:rtl/>
        </w:rPr>
        <w:t xml:space="preserve">נושאים עם זיקה ישירה לרכוש בעלי המניות </w:t>
      </w:r>
      <w:r w:rsidRPr="00747301">
        <w:rPr>
          <w:rFonts w:ascii="David" w:hAnsi="David" w:cs="David"/>
          <w:b/>
          <w:bCs/>
          <w:rtl/>
        </w:rPr>
        <w:t>–</w:t>
      </w:r>
      <w:r w:rsidRPr="00747301">
        <w:rPr>
          <w:rFonts w:ascii="David" w:hAnsi="David" w:cs="David" w:hint="cs"/>
          <w:b/>
          <w:bCs/>
          <w:rtl/>
        </w:rPr>
        <w:t xml:space="preserve"> </w:t>
      </w:r>
      <w:r w:rsidRPr="00747301">
        <w:rPr>
          <w:rFonts w:ascii="David" w:hAnsi="David" w:cs="David" w:hint="cs"/>
          <w:rtl/>
        </w:rPr>
        <w:t xml:space="preserve">בבעיות מאוד קיצוניות, מאפשרים לערב את בעלי המניות. </w:t>
      </w:r>
      <w:r w:rsidR="008A0639">
        <w:rPr>
          <w:rFonts w:ascii="David" w:hAnsi="David" w:cs="David" w:hint="cs"/>
          <w:rtl/>
        </w:rPr>
        <w:t xml:space="preserve">לדוגמא </w:t>
      </w:r>
      <w:r w:rsidR="00DB5406" w:rsidRPr="00F94AC8">
        <w:rPr>
          <w:rFonts w:ascii="David" w:hAnsi="David" w:cs="David" w:hint="cs"/>
          <w:b/>
          <w:bCs/>
          <w:color w:val="00B0F0"/>
          <w:rtl/>
        </w:rPr>
        <w:t xml:space="preserve">פס"ד פרי העמק </w:t>
      </w:r>
      <w:r w:rsidR="00DB5406">
        <w:rPr>
          <w:rFonts w:ascii="David" w:hAnsi="David" w:cs="David" w:hint="cs"/>
          <w:rtl/>
        </w:rPr>
        <w:t xml:space="preserve">- אם אתה רוצה לחייב את בעלי המניות להביא עוד הון מאשר שהביאו כשרכשו את המניה, נצרך פה אחד של האסיפה. </w:t>
      </w:r>
    </w:p>
    <w:p w14:paraId="34F88264" w14:textId="465EE5EE" w:rsidR="00336456" w:rsidRDefault="00336456" w:rsidP="00742462">
      <w:pPr>
        <w:spacing w:before="240"/>
        <w:jc w:val="both"/>
        <w:rPr>
          <w:rFonts w:ascii="David" w:hAnsi="David" w:cs="David"/>
          <w:rtl/>
        </w:rPr>
      </w:pPr>
      <w:r>
        <w:rPr>
          <w:rFonts w:ascii="David" w:hAnsi="David" w:cs="David" w:hint="cs"/>
          <w:rtl/>
        </w:rPr>
        <w:t xml:space="preserve">הכלי המבני השני הוא </w:t>
      </w:r>
      <w:r w:rsidRPr="00336456">
        <w:rPr>
          <w:rFonts w:ascii="David" w:hAnsi="David" w:cs="David" w:hint="cs"/>
          <w:b/>
          <w:bCs/>
          <w:color w:val="FF0000"/>
          <w:rtl/>
        </w:rPr>
        <w:t>הדירקטוריו</w:t>
      </w:r>
      <w:r w:rsidRPr="00336456">
        <w:rPr>
          <w:rFonts w:ascii="David" w:hAnsi="David" w:cs="David" w:hint="eastAsia"/>
          <w:b/>
          <w:bCs/>
          <w:color w:val="FF0000"/>
          <w:rtl/>
        </w:rPr>
        <w:t>ן</w:t>
      </w:r>
      <w:r w:rsidRPr="00336456">
        <w:rPr>
          <w:rFonts w:ascii="David" w:hAnsi="David" w:cs="David" w:hint="cs"/>
          <w:color w:val="FF0000"/>
          <w:rtl/>
        </w:rPr>
        <w:t xml:space="preserve"> </w:t>
      </w:r>
      <w:r>
        <w:rPr>
          <w:rFonts w:ascii="David" w:hAnsi="David" w:cs="David"/>
          <w:rtl/>
        </w:rPr>
        <w:t>–</w:t>
      </w:r>
      <w:r>
        <w:rPr>
          <w:rFonts w:ascii="David" w:hAnsi="David" w:cs="David" w:hint="cs"/>
          <w:rtl/>
        </w:rPr>
        <w:t xml:space="preserve"> האורגן המשמעותי ביותר בחברה (</w:t>
      </w:r>
      <w:r w:rsidRPr="00F94AC8">
        <w:rPr>
          <w:rFonts w:ascii="David" w:hAnsi="David" w:cs="David" w:hint="cs"/>
          <w:b/>
          <w:bCs/>
          <w:color w:val="FF33CC"/>
          <w:rtl/>
        </w:rPr>
        <w:t>ס' 92(ב)</w:t>
      </w:r>
      <w:r>
        <w:rPr>
          <w:rFonts w:ascii="David" w:hAnsi="David" w:cs="David" w:hint="cs"/>
          <w:rtl/>
        </w:rPr>
        <w:t>)</w:t>
      </w:r>
      <w:r w:rsidR="0016666C">
        <w:rPr>
          <w:rFonts w:ascii="David" w:hAnsi="David" w:cs="David" w:hint="cs"/>
          <w:rtl/>
        </w:rPr>
        <w:t>. ההנהלה העליונה, הגוף הקובע את יעדי הארגון והאסטרטגי</w:t>
      </w:r>
      <w:r w:rsidR="0016666C">
        <w:rPr>
          <w:rFonts w:ascii="David" w:hAnsi="David" w:cs="David" w:hint="eastAsia"/>
          <w:rtl/>
        </w:rPr>
        <w:t>ה</w:t>
      </w:r>
      <w:r w:rsidR="0016666C">
        <w:rPr>
          <w:rFonts w:ascii="David" w:hAnsi="David" w:cs="David" w:hint="cs"/>
          <w:rtl/>
        </w:rPr>
        <w:t xml:space="preserve"> העסקית שלו.</w:t>
      </w:r>
    </w:p>
    <w:p w14:paraId="3C5F7F8D" w14:textId="3EB5157B" w:rsidR="00336456" w:rsidRDefault="00336456" w:rsidP="000A1F17">
      <w:pPr>
        <w:pStyle w:val="a7"/>
        <w:numPr>
          <w:ilvl w:val="0"/>
          <w:numId w:val="19"/>
        </w:numPr>
        <w:spacing w:before="240"/>
        <w:jc w:val="both"/>
        <w:rPr>
          <w:rFonts w:ascii="David" w:hAnsi="David" w:cs="David"/>
        </w:rPr>
      </w:pPr>
      <w:r w:rsidRPr="00FE7D26">
        <w:rPr>
          <w:rFonts w:ascii="David" w:hAnsi="David" w:cs="David" w:hint="cs"/>
          <w:b/>
          <w:bCs/>
          <w:rtl/>
        </w:rPr>
        <w:t>התווית מדיניות החברה</w:t>
      </w:r>
      <w:r w:rsidRPr="00336456">
        <w:rPr>
          <w:rFonts w:ascii="David" w:hAnsi="David" w:cs="David" w:hint="cs"/>
          <w:rtl/>
        </w:rPr>
        <w:t xml:space="preserve"> </w:t>
      </w:r>
      <w:r w:rsidRPr="00336456">
        <w:rPr>
          <w:rFonts w:ascii="David" w:hAnsi="David" w:cs="David"/>
          <w:rtl/>
        </w:rPr>
        <w:t>–</w:t>
      </w:r>
      <w:r w:rsidRPr="00336456">
        <w:rPr>
          <w:rFonts w:ascii="David" w:hAnsi="David" w:cs="David" w:hint="cs"/>
          <w:rtl/>
        </w:rPr>
        <w:t xml:space="preserve"> כל ההחלטות המשמעותיות של החברה נתונות לדירקטוריון</w:t>
      </w:r>
      <w:r w:rsidR="009C428B">
        <w:rPr>
          <w:rFonts w:ascii="David" w:hAnsi="David" w:cs="David" w:hint="cs"/>
          <w:rtl/>
        </w:rPr>
        <w:t>.</w:t>
      </w:r>
    </w:p>
    <w:p w14:paraId="3E8C30F0" w14:textId="1DE18093" w:rsidR="00336456" w:rsidRDefault="00336456" w:rsidP="000A1F17">
      <w:pPr>
        <w:pStyle w:val="a7"/>
        <w:numPr>
          <w:ilvl w:val="0"/>
          <w:numId w:val="19"/>
        </w:numPr>
        <w:spacing w:before="240" w:after="0"/>
        <w:jc w:val="both"/>
        <w:rPr>
          <w:rFonts w:ascii="David" w:hAnsi="David" w:cs="David"/>
        </w:rPr>
      </w:pPr>
      <w:r w:rsidRPr="00FE7D26">
        <w:rPr>
          <w:rFonts w:ascii="David" w:hAnsi="David" w:cs="David" w:hint="cs"/>
          <w:b/>
          <w:bCs/>
          <w:rtl/>
        </w:rPr>
        <w:t>פיקוח על ההנהלה</w:t>
      </w:r>
      <w:r w:rsidRPr="00336456">
        <w:rPr>
          <w:rFonts w:ascii="David" w:hAnsi="David" w:cs="David" w:hint="cs"/>
          <w:rtl/>
        </w:rPr>
        <w:t xml:space="preserve"> </w:t>
      </w:r>
      <w:r w:rsidRPr="00336456">
        <w:rPr>
          <w:rFonts w:ascii="David" w:hAnsi="David" w:cs="David"/>
          <w:rtl/>
        </w:rPr>
        <w:t>–</w:t>
      </w:r>
      <w:r w:rsidRPr="00336456">
        <w:rPr>
          <w:rFonts w:ascii="David" w:hAnsi="David" w:cs="David" w:hint="cs"/>
          <w:rtl/>
        </w:rPr>
        <w:t xml:space="preserve"> מעבר על דוחות החברה וחתימה עליהם, אישור דוחות כספיים, אישור עסקאות בעלי עניין וכו'. </w:t>
      </w:r>
    </w:p>
    <w:p w14:paraId="2B21F514" w14:textId="3405BE43" w:rsidR="00336456" w:rsidRDefault="00336456" w:rsidP="000A1F17">
      <w:pPr>
        <w:pStyle w:val="a7"/>
        <w:numPr>
          <w:ilvl w:val="0"/>
          <w:numId w:val="19"/>
        </w:numPr>
        <w:spacing w:before="240" w:after="0"/>
        <w:jc w:val="both"/>
        <w:rPr>
          <w:rFonts w:ascii="David" w:hAnsi="David" w:cs="David"/>
        </w:rPr>
      </w:pPr>
      <w:r w:rsidRPr="00FE7D26">
        <w:rPr>
          <w:rFonts w:ascii="David" w:hAnsi="David" w:cs="David" w:hint="cs"/>
          <w:b/>
          <w:bCs/>
          <w:rtl/>
        </w:rPr>
        <w:t>האורגן המרכזי בעל הסמכות השיורית</w:t>
      </w:r>
      <w:r w:rsidR="00FE7D26">
        <w:rPr>
          <w:rFonts w:ascii="David" w:hAnsi="David" w:cs="David" w:hint="cs"/>
          <w:rtl/>
        </w:rPr>
        <w:t xml:space="preserve"> (</w:t>
      </w:r>
      <w:r w:rsidRPr="00F94AC8">
        <w:rPr>
          <w:rFonts w:ascii="David" w:hAnsi="David" w:cs="David" w:hint="cs"/>
          <w:b/>
          <w:bCs/>
          <w:color w:val="FF33CC"/>
          <w:rtl/>
        </w:rPr>
        <w:t>ס' 49</w:t>
      </w:r>
      <w:r w:rsidR="00FE7D26">
        <w:rPr>
          <w:rFonts w:ascii="David" w:hAnsi="David" w:cs="David" w:hint="cs"/>
          <w:rtl/>
        </w:rPr>
        <w:t>)</w:t>
      </w:r>
      <w:r>
        <w:rPr>
          <w:rFonts w:ascii="David" w:hAnsi="David" w:cs="David" w:hint="cs"/>
          <w:rtl/>
        </w:rPr>
        <w:t xml:space="preserve">. </w:t>
      </w:r>
      <w:r w:rsidR="00FE7D26">
        <w:rPr>
          <w:rFonts w:ascii="David" w:hAnsi="David" w:cs="David" w:hint="cs"/>
          <w:rtl/>
        </w:rPr>
        <w:t>כל מה שהחוק לא האציל לגורם מסוים</w:t>
      </w:r>
      <w:r w:rsidR="00AF6CB8">
        <w:rPr>
          <w:rFonts w:ascii="David" w:hAnsi="David" w:cs="David" w:hint="cs"/>
          <w:rtl/>
        </w:rPr>
        <w:t>,</w:t>
      </w:r>
      <w:r>
        <w:rPr>
          <w:rFonts w:ascii="David" w:hAnsi="David" w:cs="David" w:hint="cs"/>
          <w:rtl/>
        </w:rPr>
        <w:t xml:space="preserve"> ברירת המחדל היא הדירקטוריון. </w:t>
      </w:r>
    </w:p>
    <w:p w14:paraId="2E099331" w14:textId="77777777" w:rsidR="00336456" w:rsidRDefault="00336456" w:rsidP="00742462">
      <w:pPr>
        <w:spacing w:before="240" w:after="0"/>
        <w:jc w:val="both"/>
        <w:rPr>
          <w:rFonts w:ascii="David" w:hAnsi="David" w:cs="David"/>
          <w:rtl/>
        </w:rPr>
      </w:pPr>
      <w:r>
        <w:rPr>
          <w:rFonts w:ascii="David" w:hAnsi="David" w:cs="David" w:hint="cs"/>
          <w:rtl/>
        </w:rPr>
        <w:t xml:space="preserve">הכלי המבני השלישי הוא </w:t>
      </w:r>
      <w:r w:rsidRPr="00336456">
        <w:rPr>
          <w:rFonts w:ascii="David" w:hAnsi="David" w:cs="David" w:hint="cs"/>
          <w:b/>
          <w:bCs/>
          <w:color w:val="FF0000"/>
          <w:rtl/>
        </w:rPr>
        <w:t>המנכ"ל</w:t>
      </w:r>
      <w:r w:rsidRPr="00336456">
        <w:rPr>
          <w:rFonts w:ascii="David" w:hAnsi="David" w:cs="David" w:hint="cs"/>
          <w:color w:val="FF0000"/>
          <w:rtl/>
        </w:rPr>
        <w:t xml:space="preserve"> </w:t>
      </w:r>
      <w:r>
        <w:rPr>
          <w:rFonts w:ascii="David" w:hAnsi="David" w:cs="David"/>
          <w:rtl/>
        </w:rPr>
        <w:t>–</w:t>
      </w:r>
      <w:r>
        <w:rPr>
          <w:rFonts w:ascii="David" w:hAnsi="David" w:cs="David" w:hint="cs"/>
          <w:rtl/>
        </w:rPr>
        <w:t xml:space="preserve"> </w:t>
      </w:r>
    </w:p>
    <w:p w14:paraId="17A9DF0C" w14:textId="251DE068" w:rsidR="00336456" w:rsidRPr="00AF6CB8" w:rsidRDefault="00336456" w:rsidP="000A1F17">
      <w:pPr>
        <w:pStyle w:val="a7"/>
        <w:numPr>
          <w:ilvl w:val="0"/>
          <w:numId w:val="21"/>
        </w:numPr>
        <w:spacing w:before="240" w:after="0"/>
        <w:jc w:val="both"/>
        <w:rPr>
          <w:rFonts w:ascii="David" w:hAnsi="David" w:cs="David"/>
          <w:rtl/>
        </w:rPr>
      </w:pPr>
      <w:r w:rsidRPr="0059396A">
        <w:rPr>
          <w:rFonts w:ascii="David" w:hAnsi="David" w:cs="David" w:hint="cs"/>
          <w:b/>
          <w:bCs/>
          <w:rtl/>
        </w:rPr>
        <w:lastRenderedPageBreak/>
        <w:t>בעל הסמכות בניהול והביצוע</w:t>
      </w:r>
      <w:r w:rsidRPr="00336456">
        <w:rPr>
          <w:rFonts w:ascii="David" w:hAnsi="David" w:cs="David" w:hint="cs"/>
          <w:rtl/>
        </w:rPr>
        <w:t xml:space="preserve"> </w:t>
      </w:r>
      <w:r w:rsidRPr="0059396A">
        <w:rPr>
          <w:rFonts w:ascii="David" w:hAnsi="David" w:cs="David" w:hint="cs"/>
          <w:b/>
          <w:bCs/>
          <w:rtl/>
        </w:rPr>
        <w:t>של החברה לפי</w:t>
      </w:r>
      <w:r>
        <w:rPr>
          <w:rFonts w:ascii="David" w:hAnsi="David" w:cs="David" w:hint="cs"/>
          <w:rtl/>
        </w:rPr>
        <w:t xml:space="preserve"> </w:t>
      </w:r>
      <w:r w:rsidRPr="00F94AC8">
        <w:rPr>
          <w:rFonts w:ascii="David" w:hAnsi="David" w:cs="David" w:hint="cs"/>
          <w:b/>
          <w:bCs/>
          <w:color w:val="FF33CC"/>
          <w:rtl/>
        </w:rPr>
        <w:t>ס' 121(א)</w:t>
      </w:r>
      <w:r w:rsidRPr="00336456">
        <w:rPr>
          <w:rFonts w:ascii="David" w:hAnsi="David" w:cs="David" w:hint="cs"/>
          <w:b/>
          <w:bCs/>
          <w:rtl/>
        </w:rPr>
        <w:t>.</w:t>
      </w:r>
      <w:r>
        <w:rPr>
          <w:rFonts w:ascii="David" w:hAnsi="David" w:cs="David" w:hint="cs"/>
          <w:rtl/>
        </w:rPr>
        <w:t xml:space="preserve"> תפקידו</w:t>
      </w:r>
      <w:r w:rsidRPr="00336456">
        <w:rPr>
          <w:rFonts w:ascii="David" w:hAnsi="David" w:cs="David" w:hint="cs"/>
          <w:rtl/>
        </w:rPr>
        <w:t xml:space="preserve"> לא מוגדר בצורה ברורה, </w:t>
      </w:r>
      <w:r w:rsidR="00A52728">
        <w:rPr>
          <w:rFonts w:ascii="David" w:hAnsi="David" w:cs="David" w:hint="cs"/>
          <w:rtl/>
        </w:rPr>
        <w:t>(</w:t>
      </w:r>
      <w:r>
        <w:rPr>
          <w:rFonts w:ascii="David" w:hAnsi="David" w:cs="David" w:hint="cs"/>
          <w:rtl/>
        </w:rPr>
        <w:t>חתימה</w:t>
      </w:r>
      <w:r w:rsidRPr="00336456">
        <w:rPr>
          <w:rFonts w:ascii="David" w:hAnsi="David" w:cs="David" w:hint="cs"/>
          <w:rtl/>
        </w:rPr>
        <w:t xml:space="preserve"> על חוזים, הוראות תשלום קליטת עובדים וקביעת תנאי העסקה</w:t>
      </w:r>
      <w:r w:rsidR="00A52728">
        <w:rPr>
          <w:rFonts w:ascii="David" w:hAnsi="David" w:cs="David" w:hint="cs"/>
          <w:rtl/>
        </w:rPr>
        <w:t>)</w:t>
      </w:r>
      <w:r w:rsidRPr="00336456">
        <w:rPr>
          <w:rFonts w:ascii="David" w:hAnsi="David" w:cs="David" w:hint="cs"/>
          <w:rtl/>
        </w:rPr>
        <w:t>.</w:t>
      </w:r>
      <w:r w:rsidR="0059396A">
        <w:rPr>
          <w:rFonts w:ascii="David" w:hAnsi="David" w:cs="David" w:hint="cs"/>
          <w:rtl/>
        </w:rPr>
        <w:t xml:space="preserve"> </w:t>
      </w:r>
      <w:r w:rsidR="00EA4051" w:rsidRPr="00AF6CB8">
        <w:rPr>
          <w:rFonts w:ascii="David" w:hAnsi="David" w:cs="David" w:hint="cs"/>
          <w:b/>
          <w:bCs/>
          <w:rtl/>
        </w:rPr>
        <w:t>בחברה ציבורית,</w:t>
      </w:r>
      <w:r w:rsidR="00EA4051" w:rsidRPr="00AF6CB8">
        <w:rPr>
          <w:rFonts w:ascii="David" w:hAnsi="David" w:cs="David" w:hint="cs"/>
          <w:rtl/>
        </w:rPr>
        <w:t xml:space="preserve"> </w:t>
      </w:r>
      <w:r w:rsidRPr="00AF6CB8">
        <w:rPr>
          <w:rFonts w:ascii="David" w:hAnsi="David" w:cs="David" w:hint="cs"/>
          <w:b/>
          <w:bCs/>
          <w:rtl/>
        </w:rPr>
        <w:t xml:space="preserve">המנכ"ל לא יכול </w:t>
      </w:r>
      <w:r w:rsidR="000A4681" w:rsidRPr="00AF6CB8">
        <w:rPr>
          <w:rFonts w:ascii="David" w:hAnsi="David" w:cs="David" w:hint="cs"/>
          <w:b/>
          <w:bCs/>
          <w:rtl/>
        </w:rPr>
        <w:t xml:space="preserve">להיות </w:t>
      </w:r>
      <w:r w:rsidRPr="00AF6CB8">
        <w:rPr>
          <w:rFonts w:ascii="David" w:hAnsi="David" w:cs="David" w:hint="cs"/>
          <w:b/>
          <w:bCs/>
          <w:rtl/>
        </w:rPr>
        <w:t>יו"ר דירקטוריון</w:t>
      </w:r>
      <w:r w:rsidRPr="00AF6CB8">
        <w:rPr>
          <w:rFonts w:ascii="David" w:hAnsi="David" w:cs="David" w:hint="cs"/>
          <w:rtl/>
        </w:rPr>
        <w:t xml:space="preserve"> (</w:t>
      </w:r>
      <w:r w:rsidRPr="00AF6CB8">
        <w:rPr>
          <w:rFonts w:ascii="David" w:hAnsi="David" w:cs="David" w:hint="cs"/>
          <w:b/>
          <w:bCs/>
          <w:color w:val="FF33CC"/>
          <w:rtl/>
        </w:rPr>
        <w:t>ס' 95(ב)</w:t>
      </w:r>
      <w:r w:rsidRPr="00AF6CB8">
        <w:rPr>
          <w:rFonts w:ascii="David" w:hAnsi="David" w:cs="David" w:hint="cs"/>
          <w:rtl/>
        </w:rPr>
        <w:t>)</w:t>
      </w:r>
      <w:r w:rsidR="00EA4051" w:rsidRPr="00AF6CB8">
        <w:rPr>
          <w:rFonts w:ascii="David" w:hAnsi="David" w:cs="David" w:hint="cs"/>
          <w:rtl/>
        </w:rPr>
        <w:t>. הסיבה היא ש</w:t>
      </w:r>
      <w:r w:rsidRPr="00AF6CB8">
        <w:rPr>
          <w:rFonts w:ascii="David" w:hAnsi="David" w:cs="David" w:hint="cs"/>
          <w:rtl/>
        </w:rPr>
        <w:t>לא רוצים שהמנכ</w:t>
      </w:r>
      <w:r w:rsidR="00EA4051" w:rsidRPr="00AF6CB8">
        <w:rPr>
          <w:rFonts w:ascii="David" w:hAnsi="David" w:cs="David" w:hint="cs"/>
          <w:rtl/>
        </w:rPr>
        <w:t>"</w:t>
      </w:r>
      <w:r w:rsidRPr="00AF6CB8">
        <w:rPr>
          <w:rFonts w:ascii="David" w:hAnsi="David" w:cs="David" w:hint="cs"/>
          <w:rtl/>
        </w:rPr>
        <w:t xml:space="preserve">ל עצמו יהיה </w:t>
      </w:r>
      <w:r w:rsidR="00EA4051" w:rsidRPr="00AF6CB8">
        <w:rPr>
          <w:rFonts w:ascii="David" w:hAnsi="David" w:cs="David" w:hint="cs"/>
          <w:rtl/>
        </w:rPr>
        <w:t xml:space="preserve">כלול </w:t>
      </w:r>
      <w:r w:rsidRPr="00AF6CB8">
        <w:rPr>
          <w:rFonts w:ascii="David" w:hAnsi="David" w:cs="David" w:hint="cs"/>
          <w:rtl/>
        </w:rPr>
        <w:t>בגוף שאמור לפקח עליו</w:t>
      </w:r>
      <w:r w:rsidR="00EA4051" w:rsidRPr="00AF6CB8">
        <w:rPr>
          <w:rFonts w:ascii="David" w:hAnsi="David" w:cs="David" w:hint="cs"/>
          <w:rtl/>
        </w:rPr>
        <w:t>. עם זאת, יש חריגים לכך.</w:t>
      </w:r>
      <w:r w:rsidRPr="00AF6CB8">
        <w:rPr>
          <w:rFonts w:ascii="David" w:hAnsi="David" w:cs="David" w:hint="cs"/>
          <w:rtl/>
        </w:rPr>
        <w:t xml:space="preserve"> יש יתרון למישהו בתוך החברה שמכיר אותה טוב, שיתווה גם את האסטרטגי</w:t>
      </w:r>
      <w:r w:rsidRPr="00AF6CB8">
        <w:rPr>
          <w:rFonts w:ascii="David" w:hAnsi="David" w:cs="David" w:hint="eastAsia"/>
          <w:rtl/>
        </w:rPr>
        <w:t>ה</w:t>
      </w:r>
      <w:r w:rsidRPr="00AF6CB8">
        <w:rPr>
          <w:rFonts w:ascii="David" w:hAnsi="David" w:cs="David" w:hint="cs"/>
          <w:rtl/>
        </w:rPr>
        <w:t xml:space="preserve"> של החברה</w:t>
      </w:r>
      <w:r w:rsidR="007E0DCC">
        <w:rPr>
          <w:rFonts w:ascii="David" w:hAnsi="David" w:cs="David" w:hint="cs"/>
          <w:rtl/>
        </w:rPr>
        <w:t>.</w:t>
      </w:r>
      <w:r w:rsidR="00AF6CB8">
        <w:rPr>
          <w:rFonts w:ascii="David" w:hAnsi="David" w:cs="David" w:hint="cs"/>
          <w:rtl/>
        </w:rPr>
        <w:t xml:space="preserve"> </w:t>
      </w:r>
      <w:r w:rsidRPr="00AF6CB8">
        <w:rPr>
          <w:rFonts w:ascii="David" w:hAnsi="David" w:cs="David" w:hint="cs"/>
          <w:rtl/>
        </w:rPr>
        <w:t>אמנם משלמים מחיר מסוים מב</w:t>
      </w:r>
      <w:r w:rsidR="000B5B95" w:rsidRPr="00AF6CB8">
        <w:rPr>
          <w:rFonts w:ascii="David" w:hAnsi="David" w:cs="David" w:hint="cs"/>
          <w:rtl/>
        </w:rPr>
        <w:t>ח</w:t>
      </w:r>
      <w:r w:rsidRPr="00AF6CB8">
        <w:rPr>
          <w:rFonts w:ascii="David" w:hAnsi="David" w:cs="David" w:hint="cs"/>
          <w:rtl/>
        </w:rPr>
        <w:t>ינת הפיקוח, אולם יש יתרון בנציגות המנכ"ל בדירקטוריון. בשל הסיבות הללו החוק לא שולל לגמרי את האפשרות של מנכ"ל להיות יו"ר דירקטוריו</w:t>
      </w:r>
      <w:r w:rsidRPr="00AF6CB8">
        <w:rPr>
          <w:rFonts w:ascii="David" w:hAnsi="David" w:cs="David" w:hint="eastAsia"/>
          <w:rtl/>
        </w:rPr>
        <w:t>ן</w:t>
      </w:r>
      <w:r w:rsidRPr="00AF6CB8">
        <w:rPr>
          <w:rFonts w:ascii="David" w:hAnsi="David" w:cs="David" w:hint="cs"/>
          <w:rtl/>
        </w:rPr>
        <w:t xml:space="preserve">. </w:t>
      </w:r>
      <w:r w:rsidR="000B5B95" w:rsidRPr="00AF6CB8">
        <w:rPr>
          <w:rFonts w:ascii="David" w:hAnsi="David" w:cs="David" w:hint="cs"/>
          <w:u w:val="single"/>
          <w:rtl/>
        </w:rPr>
        <w:t>החר</w:t>
      </w:r>
      <w:r w:rsidRPr="00AF6CB8">
        <w:rPr>
          <w:rFonts w:ascii="David" w:hAnsi="David" w:cs="David" w:hint="cs"/>
          <w:u w:val="single"/>
          <w:rtl/>
        </w:rPr>
        <w:t>יגים</w:t>
      </w:r>
      <w:r w:rsidR="000B5B95" w:rsidRPr="00AF6CB8">
        <w:rPr>
          <w:rFonts w:ascii="David" w:hAnsi="David" w:cs="David" w:hint="cs"/>
          <w:u w:val="single"/>
          <w:rtl/>
        </w:rPr>
        <w:t>:</w:t>
      </w:r>
    </w:p>
    <w:p w14:paraId="474FF5FA" w14:textId="00085817" w:rsidR="00336456" w:rsidRDefault="00336456" w:rsidP="000A1F17">
      <w:pPr>
        <w:pStyle w:val="a7"/>
        <w:numPr>
          <w:ilvl w:val="0"/>
          <w:numId w:val="22"/>
        </w:numPr>
        <w:spacing w:before="240" w:after="0"/>
        <w:jc w:val="both"/>
        <w:rPr>
          <w:rFonts w:ascii="David" w:hAnsi="David" w:cs="David"/>
        </w:rPr>
      </w:pPr>
      <w:r w:rsidRPr="000B5B95">
        <w:rPr>
          <w:rFonts w:ascii="David" w:hAnsi="David" w:cs="David" w:hint="cs"/>
          <w:b/>
          <w:bCs/>
          <w:rtl/>
        </w:rPr>
        <w:t xml:space="preserve">רוב </w:t>
      </w:r>
      <w:r w:rsidR="000B5B95" w:rsidRPr="000B5B95">
        <w:rPr>
          <w:rFonts w:ascii="David" w:hAnsi="David" w:cs="David" w:hint="cs"/>
          <w:b/>
          <w:bCs/>
          <w:rtl/>
        </w:rPr>
        <w:t xml:space="preserve">מתוך </w:t>
      </w:r>
      <w:r w:rsidRPr="000B5B95">
        <w:rPr>
          <w:rFonts w:ascii="David" w:hAnsi="David" w:cs="David" w:hint="cs"/>
          <w:b/>
          <w:bCs/>
          <w:rtl/>
        </w:rPr>
        <w:t>בעלי מניות המיעוט</w:t>
      </w:r>
      <w:r w:rsidR="000B5B95">
        <w:rPr>
          <w:rFonts w:ascii="David" w:hAnsi="David" w:cs="David" w:hint="cs"/>
          <w:rtl/>
        </w:rPr>
        <w:t>,</w:t>
      </w:r>
      <w:r>
        <w:rPr>
          <w:rFonts w:ascii="David" w:hAnsi="David" w:cs="David" w:hint="cs"/>
          <w:rtl/>
        </w:rPr>
        <w:t xml:space="preserve"> שלא קשורים לבעלי מניות השליטה. יש צורך שגם </w:t>
      </w:r>
      <w:r w:rsidR="000B5B95">
        <w:rPr>
          <w:rFonts w:ascii="David" w:hAnsi="David" w:cs="David" w:hint="cs"/>
          <w:rtl/>
        </w:rPr>
        <w:t>מתוך המיעוט</w:t>
      </w:r>
      <w:r>
        <w:rPr>
          <w:rFonts w:ascii="David" w:hAnsi="David" w:cs="David" w:hint="cs"/>
          <w:rtl/>
        </w:rPr>
        <w:t xml:space="preserve"> יהיה רוב שיתמוך במינוי של המנכ"ל ליו"ר </w:t>
      </w:r>
      <w:r w:rsidRPr="00336456">
        <w:rPr>
          <w:rFonts w:ascii="David" w:hAnsi="David" w:cs="David" w:hint="cs"/>
          <w:rtl/>
        </w:rPr>
        <w:t>הדירקטורי</w:t>
      </w:r>
      <w:r w:rsidRPr="00336456">
        <w:rPr>
          <w:rFonts w:ascii="David" w:hAnsi="David" w:cs="David" w:hint="eastAsia"/>
          <w:rtl/>
        </w:rPr>
        <w:t>ון</w:t>
      </w:r>
      <w:r>
        <w:rPr>
          <w:rFonts w:ascii="David" w:hAnsi="David" w:cs="David" w:hint="cs"/>
          <w:rtl/>
        </w:rPr>
        <w:t xml:space="preserve">. </w:t>
      </w:r>
    </w:p>
    <w:p w14:paraId="7BC982AD" w14:textId="57F8D349" w:rsidR="00336456" w:rsidRDefault="000B5B95" w:rsidP="000A1F17">
      <w:pPr>
        <w:pStyle w:val="a7"/>
        <w:numPr>
          <w:ilvl w:val="0"/>
          <w:numId w:val="22"/>
        </w:numPr>
        <w:spacing w:before="240" w:after="0"/>
        <w:jc w:val="both"/>
        <w:rPr>
          <w:rFonts w:ascii="David" w:hAnsi="David" w:cs="David"/>
        </w:rPr>
      </w:pPr>
      <w:r>
        <w:rPr>
          <w:rFonts w:ascii="David" w:hAnsi="David" w:cs="David" w:hint="cs"/>
          <w:rtl/>
        </w:rPr>
        <w:t xml:space="preserve">לא חייבים רוב בקרב המיעוט, וניתן למנות מנכ"ל ליו"ר הדירקטוריון </w:t>
      </w:r>
      <w:r w:rsidRPr="000B5B95">
        <w:rPr>
          <w:rFonts w:ascii="David" w:hAnsi="David" w:cs="David" w:hint="cs"/>
          <w:b/>
          <w:bCs/>
          <w:rtl/>
        </w:rPr>
        <w:t>כל עוד כמות המתנגדים לא עולה על 2% מכלל בעלי זכות ההצבעה</w:t>
      </w:r>
      <w:r>
        <w:rPr>
          <w:rFonts w:ascii="David" w:hAnsi="David" w:cs="David" w:hint="cs"/>
          <w:rtl/>
        </w:rPr>
        <w:t xml:space="preserve"> (</w:t>
      </w:r>
      <w:r w:rsidRPr="00F94AC8">
        <w:rPr>
          <w:rFonts w:ascii="David" w:hAnsi="David" w:cs="David" w:hint="cs"/>
          <w:b/>
          <w:bCs/>
          <w:color w:val="FF33CC"/>
          <w:rtl/>
        </w:rPr>
        <w:t>ס'</w:t>
      </w:r>
      <w:r w:rsidR="0055334E" w:rsidRPr="00F94AC8">
        <w:rPr>
          <w:rFonts w:ascii="David" w:hAnsi="David" w:cs="David" w:hint="cs"/>
          <w:b/>
          <w:bCs/>
          <w:color w:val="FF33CC"/>
          <w:rtl/>
        </w:rPr>
        <w:t xml:space="preserve"> 121ג</w:t>
      </w:r>
      <w:r w:rsidR="0055334E" w:rsidRPr="0055334E">
        <w:rPr>
          <w:rFonts w:ascii="David" w:hAnsi="David" w:cs="David" w:hint="cs"/>
          <w:rtl/>
        </w:rPr>
        <w:t>)</w:t>
      </w:r>
      <w:r w:rsidRPr="0055334E">
        <w:rPr>
          <w:rFonts w:ascii="David" w:hAnsi="David" w:cs="David" w:hint="cs"/>
          <w:rtl/>
        </w:rPr>
        <w:t>.</w:t>
      </w:r>
      <w:r w:rsidR="00336456" w:rsidRPr="0055334E">
        <w:rPr>
          <w:rFonts w:ascii="David" w:hAnsi="David" w:cs="David" w:hint="cs"/>
          <w:rtl/>
        </w:rPr>
        <w:t xml:space="preserve"> </w:t>
      </w:r>
      <w:r w:rsidR="00336456">
        <w:rPr>
          <w:rFonts w:ascii="David" w:hAnsi="David" w:cs="David" w:hint="cs"/>
          <w:rtl/>
        </w:rPr>
        <w:t xml:space="preserve">הס' נועד למנוע בעיית </w:t>
      </w:r>
      <w:r w:rsidR="00336456" w:rsidRPr="000B5B95">
        <w:rPr>
          <w:rFonts w:ascii="David" w:hAnsi="David" w:cs="David" w:hint="cs"/>
          <w:b/>
          <w:bCs/>
          <w:rtl/>
        </w:rPr>
        <w:t>סחטנות</w:t>
      </w:r>
      <w:r w:rsidR="00336456">
        <w:rPr>
          <w:rFonts w:ascii="David" w:hAnsi="David" w:cs="David" w:hint="cs"/>
          <w:rtl/>
        </w:rPr>
        <w:t xml:space="preserve"> </w:t>
      </w:r>
      <w:r w:rsidR="00336456">
        <w:rPr>
          <w:rFonts w:ascii="David" w:hAnsi="David" w:cs="David"/>
          <w:rtl/>
        </w:rPr>
        <w:t>–</w:t>
      </w:r>
      <w:r w:rsidR="00336456">
        <w:rPr>
          <w:rFonts w:ascii="David" w:hAnsi="David" w:cs="David" w:hint="cs"/>
          <w:rtl/>
        </w:rPr>
        <w:t xml:space="preserve"> </w:t>
      </w:r>
      <w:r>
        <w:rPr>
          <w:rFonts w:ascii="David" w:hAnsi="David" w:cs="David" w:hint="cs"/>
          <w:rtl/>
        </w:rPr>
        <w:t>כמות מניות מזערית יוכל לסכל מינויים בעזרת שימוש ברוב הפאסיבי.</w:t>
      </w:r>
      <w:r w:rsidR="00336456">
        <w:rPr>
          <w:rFonts w:ascii="David" w:hAnsi="David" w:cs="David" w:hint="cs"/>
          <w:rtl/>
        </w:rPr>
        <w:t xml:space="preserve"> </w:t>
      </w:r>
    </w:p>
    <w:p w14:paraId="177B63BD" w14:textId="56F69DBF" w:rsidR="00336456" w:rsidRDefault="00A671E1" w:rsidP="00742462">
      <w:pPr>
        <w:spacing w:before="240" w:after="0"/>
        <w:ind w:left="142"/>
        <w:jc w:val="both"/>
        <w:rPr>
          <w:rFonts w:ascii="David" w:hAnsi="David" w:cs="David"/>
          <w:rtl/>
        </w:rPr>
      </w:pPr>
      <w:r>
        <w:rPr>
          <w:rFonts w:ascii="David" w:hAnsi="David" w:cs="David" w:hint="cs"/>
          <w:rtl/>
        </w:rPr>
        <w:t xml:space="preserve">בחברה פרטית שהיא חברת אג"ח, מספיק אישור </w:t>
      </w:r>
      <w:r>
        <w:rPr>
          <w:rFonts w:ascii="David" w:hAnsi="David" w:cs="David"/>
          <w:rtl/>
        </w:rPr>
        <w:t>–</w:t>
      </w:r>
      <w:r>
        <w:rPr>
          <w:rFonts w:ascii="David" w:hAnsi="David" w:cs="David" w:hint="cs"/>
          <w:rtl/>
        </w:rPr>
        <w:t xml:space="preserve"> יותר קל בחברה כזו למנות את יו"ר </w:t>
      </w:r>
      <w:r w:rsidRPr="00336456">
        <w:rPr>
          <w:rFonts w:ascii="David" w:hAnsi="David" w:cs="David" w:hint="cs"/>
          <w:rtl/>
        </w:rPr>
        <w:t>הדירקטורי</w:t>
      </w:r>
      <w:r w:rsidRPr="00336456">
        <w:rPr>
          <w:rFonts w:ascii="David" w:hAnsi="David" w:cs="David" w:hint="eastAsia"/>
          <w:rtl/>
        </w:rPr>
        <w:t>ון</w:t>
      </w:r>
      <w:r>
        <w:rPr>
          <w:rFonts w:ascii="David" w:hAnsi="David" w:cs="David" w:hint="cs"/>
          <w:rtl/>
        </w:rPr>
        <w:t xml:space="preserve"> כמנכ</w:t>
      </w:r>
      <w:r w:rsidR="001E4C49">
        <w:rPr>
          <w:rFonts w:ascii="David" w:hAnsi="David" w:cs="David" w:hint="cs"/>
          <w:rtl/>
        </w:rPr>
        <w:t>"</w:t>
      </w:r>
      <w:r>
        <w:rPr>
          <w:rFonts w:ascii="David" w:hAnsi="David" w:cs="David" w:hint="cs"/>
          <w:rtl/>
        </w:rPr>
        <w:t>ל. מספיק רק אישור רגיל ואין צורך באישור המורכב יותר.</w:t>
      </w:r>
    </w:p>
    <w:p w14:paraId="5D192AB8" w14:textId="509BFF67" w:rsidR="004F7399" w:rsidRPr="00BC136A" w:rsidRDefault="004F7399" w:rsidP="00742462">
      <w:pPr>
        <w:spacing w:before="240" w:after="0"/>
        <w:ind w:left="142"/>
        <w:jc w:val="both"/>
        <w:rPr>
          <w:rFonts w:ascii="David" w:hAnsi="David" w:cs="David"/>
          <w:b/>
          <w:bCs/>
          <w:u w:val="single"/>
          <w:rtl/>
        </w:rPr>
      </w:pPr>
      <w:r w:rsidRPr="00BC136A">
        <w:rPr>
          <w:rFonts w:ascii="David" w:hAnsi="David" w:cs="David" w:hint="cs"/>
          <w:b/>
          <w:bCs/>
          <w:u w:val="single"/>
          <w:rtl/>
        </w:rPr>
        <w:t>אורגנים נוספים:</w:t>
      </w:r>
    </w:p>
    <w:p w14:paraId="7A2A413D" w14:textId="3D0C2600" w:rsidR="000A022B" w:rsidRDefault="00BC136A" w:rsidP="00742462">
      <w:pPr>
        <w:spacing w:before="240" w:after="0"/>
        <w:ind w:left="142"/>
        <w:jc w:val="both"/>
        <w:rPr>
          <w:rFonts w:ascii="David" w:hAnsi="David" w:cs="David"/>
          <w:color w:val="000000" w:themeColor="text1"/>
          <w:rtl/>
        </w:rPr>
      </w:pPr>
      <w:r w:rsidRPr="009D59D7">
        <w:rPr>
          <w:rFonts w:ascii="David" w:hAnsi="David" w:cs="David" w:hint="cs"/>
          <w:b/>
          <w:bCs/>
          <w:color w:val="FF0000"/>
          <w:rtl/>
        </w:rPr>
        <w:t xml:space="preserve">דירקטור חיצוני </w:t>
      </w:r>
      <w:r w:rsidRPr="00BC136A">
        <w:rPr>
          <w:rFonts w:ascii="David" w:hAnsi="David" w:cs="David" w:hint="cs"/>
          <w:b/>
          <w:bCs/>
          <w:rtl/>
        </w:rPr>
        <w:t>(</w:t>
      </w:r>
      <w:r w:rsidRPr="009D59D7">
        <w:rPr>
          <w:rFonts w:ascii="David" w:hAnsi="David" w:cs="David" w:hint="cs"/>
          <w:b/>
          <w:bCs/>
          <w:color w:val="FF0000"/>
          <w:rtl/>
        </w:rPr>
        <w:t>דח"צ</w:t>
      </w:r>
      <w:r w:rsidRPr="00BC136A">
        <w:rPr>
          <w:rFonts w:ascii="David" w:hAnsi="David" w:cs="David" w:hint="cs"/>
          <w:b/>
          <w:bCs/>
          <w:rtl/>
        </w:rPr>
        <w:t xml:space="preserve">) </w:t>
      </w:r>
      <w:r w:rsidRPr="00BC136A">
        <w:rPr>
          <w:rFonts w:ascii="David" w:hAnsi="David" w:cs="David"/>
          <w:b/>
          <w:bCs/>
          <w:rtl/>
        </w:rPr>
        <w:t>–</w:t>
      </w:r>
      <w:r>
        <w:rPr>
          <w:rFonts w:ascii="David" w:hAnsi="David" w:cs="David" w:hint="cs"/>
          <w:rtl/>
        </w:rPr>
        <w:t xml:space="preserve"> רלוונטי רק לחברה ציבורית. </w:t>
      </w:r>
      <w:r w:rsidR="000A022B">
        <w:rPr>
          <w:rFonts w:ascii="David" w:hAnsi="David" w:cs="David" w:hint="cs"/>
          <w:color w:val="000000" w:themeColor="text1"/>
          <w:rtl/>
        </w:rPr>
        <w:t xml:space="preserve">כדי למנוע את המצב בו יש רוב של 60% והדירקטורים </w:t>
      </w:r>
      <w:r w:rsidR="00F44235">
        <w:rPr>
          <w:rFonts w:ascii="David" w:hAnsi="David" w:cs="David" w:hint="cs"/>
          <w:color w:val="000000" w:themeColor="text1"/>
          <w:rtl/>
        </w:rPr>
        <w:t>י</w:t>
      </w:r>
      <w:r w:rsidR="000A022B">
        <w:rPr>
          <w:rFonts w:ascii="David" w:hAnsi="David" w:cs="David" w:hint="cs"/>
          <w:color w:val="000000" w:themeColor="text1"/>
          <w:rtl/>
        </w:rPr>
        <w:t xml:space="preserve">היו מחויבים לאותו רוב, חוק החברות קבע מוסד נוסף והוא דירקטור חיצוני. מדובר על דירקטור שלא נבחר ע״י הרוב אלא ע״י רוב מקרב המיעוט (כאמור גם כאן תופס המנגנון הקודם- 2% של כמות מתנגדים). </w:t>
      </w:r>
    </w:p>
    <w:p w14:paraId="371F8734" w14:textId="53D2D430" w:rsidR="00C07A9F" w:rsidRPr="00C07A9F" w:rsidRDefault="00BC136A" w:rsidP="00742462">
      <w:pPr>
        <w:spacing w:before="240" w:after="0"/>
        <w:ind w:left="142"/>
        <w:jc w:val="both"/>
        <w:rPr>
          <w:rFonts w:ascii="David" w:hAnsi="David" w:cs="David"/>
          <w:u w:val="single"/>
          <w:rtl/>
        </w:rPr>
      </w:pPr>
      <w:r w:rsidRPr="00D76391">
        <w:rPr>
          <w:rFonts w:ascii="David" w:hAnsi="David" w:cs="David" w:hint="cs"/>
          <w:u w:val="single"/>
          <w:rtl/>
        </w:rPr>
        <w:t>מה הרעיון של דירקטור חיצוני?</w:t>
      </w:r>
      <w:r>
        <w:rPr>
          <w:rFonts w:ascii="David" w:hAnsi="David" w:cs="David" w:hint="cs"/>
          <w:rtl/>
        </w:rPr>
        <w:t xml:space="preserve"> הוא חבר בדירקטוריון. </w:t>
      </w:r>
      <w:r w:rsidRPr="00C07A9F">
        <w:rPr>
          <w:rFonts w:ascii="David" w:hAnsi="David" w:cs="David" w:hint="cs"/>
          <w:u w:val="single"/>
          <w:rtl/>
        </w:rPr>
        <w:t>ה</w:t>
      </w:r>
      <w:r w:rsidR="002817C5">
        <w:rPr>
          <w:rFonts w:ascii="David" w:hAnsi="David" w:cs="David" w:hint="cs"/>
          <w:u w:val="single"/>
          <w:rtl/>
        </w:rPr>
        <w:t>וא</w:t>
      </w:r>
      <w:r w:rsidRPr="00C07A9F">
        <w:rPr>
          <w:rFonts w:ascii="David" w:hAnsi="David" w:cs="David" w:hint="cs"/>
          <w:u w:val="single"/>
          <w:rtl/>
        </w:rPr>
        <w:t xml:space="preserve"> ממלא </w:t>
      </w:r>
      <w:r w:rsidR="00C07A9F">
        <w:rPr>
          <w:rFonts w:ascii="David" w:hAnsi="David" w:cs="David" w:hint="cs"/>
          <w:u w:val="single"/>
          <w:rtl/>
        </w:rPr>
        <w:t>ש</w:t>
      </w:r>
      <w:r w:rsidRPr="00C07A9F">
        <w:rPr>
          <w:rFonts w:ascii="David" w:hAnsi="David" w:cs="David" w:hint="cs"/>
          <w:u w:val="single"/>
          <w:rtl/>
        </w:rPr>
        <w:t>ני תנאים</w:t>
      </w:r>
      <w:r w:rsidR="00C07A9F" w:rsidRPr="00C07A9F">
        <w:rPr>
          <w:rFonts w:ascii="David" w:hAnsi="David" w:cs="David" w:hint="cs"/>
          <w:u w:val="single"/>
          <w:rtl/>
        </w:rPr>
        <w:t>:</w:t>
      </w:r>
    </w:p>
    <w:p w14:paraId="73B81411" w14:textId="5F5EF970" w:rsidR="00C07A9F" w:rsidRDefault="00BC136A" w:rsidP="000A1F17">
      <w:pPr>
        <w:pStyle w:val="a7"/>
        <w:numPr>
          <w:ilvl w:val="0"/>
          <w:numId w:val="23"/>
        </w:numPr>
        <w:spacing w:before="240" w:after="0"/>
        <w:jc w:val="both"/>
        <w:rPr>
          <w:rFonts w:ascii="David" w:hAnsi="David" w:cs="David"/>
        </w:rPr>
      </w:pPr>
      <w:r w:rsidRPr="00C07A9F">
        <w:rPr>
          <w:rFonts w:ascii="David" w:hAnsi="David" w:cs="David" w:hint="cs"/>
          <w:b/>
          <w:bCs/>
          <w:rtl/>
        </w:rPr>
        <w:t>תנאי מהותי</w:t>
      </w:r>
      <w:r w:rsidR="00F668AC">
        <w:rPr>
          <w:rFonts w:ascii="David" w:hAnsi="David" w:cs="David" w:hint="cs"/>
          <w:rtl/>
        </w:rPr>
        <w:t>-מ</w:t>
      </w:r>
      <w:r w:rsidR="00C07A9F">
        <w:rPr>
          <w:rFonts w:ascii="David" w:hAnsi="David" w:cs="David" w:hint="cs"/>
          <w:rtl/>
        </w:rPr>
        <w:t xml:space="preserve">אסור שיהיה לו קשר לבעל השליטה או לחברה. </w:t>
      </w:r>
    </w:p>
    <w:p w14:paraId="0D6BC23C" w14:textId="62E51593" w:rsidR="0081485F" w:rsidRDefault="00C07A9F" w:rsidP="000A1F17">
      <w:pPr>
        <w:pStyle w:val="a7"/>
        <w:numPr>
          <w:ilvl w:val="0"/>
          <w:numId w:val="23"/>
        </w:numPr>
        <w:spacing w:before="240" w:after="0"/>
        <w:jc w:val="both"/>
        <w:rPr>
          <w:rFonts w:ascii="David" w:hAnsi="David" w:cs="David"/>
        </w:rPr>
      </w:pPr>
      <w:r>
        <w:rPr>
          <w:rFonts w:ascii="David" w:hAnsi="David" w:cs="David" w:hint="cs"/>
          <w:b/>
          <w:bCs/>
          <w:rtl/>
        </w:rPr>
        <w:t xml:space="preserve">תנאי פורמלי </w:t>
      </w:r>
      <w:r>
        <w:rPr>
          <w:rFonts w:ascii="David" w:hAnsi="David" w:cs="David"/>
          <w:rtl/>
        </w:rPr>
        <w:t>–</w:t>
      </w:r>
      <w:r>
        <w:rPr>
          <w:rFonts w:ascii="David" w:hAnsi="David" w:cs="David" w:hint="cs"/>
          <w:rtl/>
        </w:rPr>
        <w:t xml:space="preserve"> </w:t>
      </w:r>
      <w:r w:rsidR="00BC136A" w:rsidRPr="00C07A9F">
        <w:rPr>
          <w:rFonts w:ascii="David" w:hAnsi="David" w:cs="David" w:hint="cs"/>
          <w:rtl/>
        </w:rPr>
        <w:t>הפרוצדורה שבה הם נבחרים</w:t>
      </w:r>
      <w:r>
        <w:rPr>
          <w:rFonts w:ascii="David" w:hAnsi="David" w:cs="David" w:hint="cs"/>
          <w:rtl/>
        </w:rPr>
        <w:t>.</w:t>
      </w:r>
      <w:r w:rsidR="00BC136A" w:rsidRPr="00C07A9F">
        <w:rPr>
          <w:rFonts w:ascii="David" w:hAnsi="David" w:cs="David" w:hint="cs"/>
          <w:rtl/>
        </w:rPr>
        <w:t xml:space="preserve"> באסיפה הכללית נבחר כל </w:t>
      </w:r>
      <w:r w:rsidR="00AA2779">
        <w:rPr>
          <w:rFonts w:ascii="David" w:hAnsi="David" w:cs="David" w:hint="cs"/>
          <w:rtl/>
        </w:rPr>
        <w:t>ה</w:t>
      </w:r>
      <w:r w:rsidR="00BC136A" w:rsidRPr="00C07A9F">
        <w:rPr>
          <w:rFonts w:ascii="David" w:hAnsi="David" w:cs="David" w:hint="cs"/>
          <w:rtl/>
        </w:rPr>
        <w:t xml:space="preserve">דירקטוריון. </w:t>
      </w:r>
      <w:r w:rsidR="008735A1">
        <w:rPr>
          <w:rFonts w:ascii="David" w:hAnsi="David" w:cs="David" w:hint="cs"/>
          <w:rtl/>
        </w:rPr>
        <w:t>דח"צים נבחרים</w:t>
      </w:r>
      <w:r w:rsidR="00BC136A" w:rsidRPr="00C07A9F">
        <w:rPr>
          <w:rFonts w:ascii="David" w:hAnsi="David" w:cs="David" w:hint="cs"/>
          <w:rtl/>
        </w:rPr>
        <w:t xml:space="preserve"> לא סתם באסיפה הכללית אלא </w:t>
      </w:r>
      <w:r w:rsidR="008735A1">
        <w:rPr>
          <w:rFonts w:ascii="David" w:hAnsi="David" w:cs="David" w:hint="cs"/>
          <w:rtl/>
        </w:rPr>
        <w:t xml:space="preserve">על ידי </w:t>
      </w:r>
      <w:r w:rsidR="00BC136A" w:rsidRPr="008735A1">
        <w:rPr>
          <w:rFonts w:ascii="David" w:hAnsi="David" w:cs="David" w:hint="cs"/>
          <w:b/>
          <w:bCs/>
          <w:rtl/>
        </w:rPr>
        <w:t>רוב מקרב המיעוט</w:t>
      </w:r>
      <w:r w:rsidR="00BC136A" w:rsidRPr="00C07A9F">
        <w:rPr>
          <w:rFonts w:ascii="David" w:hAnsi="David" w:cs="David" w:hint="cs"/>
          <w:rtl/>
        </w:rPr>
        <w:t xml:space="preserve">. </w:t>
      </w:r>
      <w:r w:rsidR="00BC136A" w:rsidRPr="008735A1">
        <w:rPr>
          <w:rFonts w:ascii="David" w:hAnsi="David" w:cs="David" w:hint="cs"/>
          <w:rtl/>
        </w:rPr>
        <w:t>אם יש בעל שליטה, עקרונית, כל ההחלטות ש</w:t>
      </w:r>
      <w:r w:rsidR="00421404">
        <w:rPr>
          <w:rFonts w:ascii="David" w:hAnsi="David" w:cs="David" w:hint="cs"/>
          <w:rtl/>
        </w:rPr>
        <w:t>י</w:t>
      </w:r>
      <w:r w:rsidR="00BC136A" w:rsidRPr="008735A1">
        <w:rPr>
          <w:rFonts w:ascii="David" w:hAnsi="David" w:cs="David" w:hint="cs"/>
          <w:rtl/>
        </w:rPr>
        <w:t xml:space="preserve">תקבלו בחברה יתקבלו לפי דעתו של אותו בעל שליטה, ואז לכאורה ימנה איזה דירקטורים שהוא רוצה. החוק לא מאפשר את זה </w:t>
      </w:r>
      <w:r w:rsidR="00BC136A" w:rsidRPr="008735A1">
        <w:rPr>
          <w:rFonts w:ascii="David" w:hAnsi="David" w:cs="David"/>
          <w:rtl/>
        </w:rPr>
        <w:t>–</w:t>
      </w:r>
      <w:r w:rsidR="00BC136A" w:rsidRPr="008735A1">
        <w:rPr>
          <w:rFonts w:ascii="David" w:hAnsi="David" w:cs="David" w:hint="cs"/>
          <w:rtl/>
        </w:rPr>
        <w:t xml:space="preserve"> יש שני דירקטורים </w:t>
      </w:r>
      <w:r w:rsidR="008735A1">
        <w:rPr>
          <w:rFonts w:ascii="David" w:hAnsi="David" w:cs="David" w:hint="cs"/>
          <w:rtl/>
        </w:rPr>
        <w:t xml:space="preserve">שלא נבחרים </w:t>
      </w:r>
      <w:r w:rsidR="001F09C2">
        <w:rPr>
          <w:rFonts w:ascii="David" w:hAnsi="David" w:cs="David" w:hint="cs"/>
          <w:rtl/>
        </w:rPr>
        <w:t>מכוח</w:t>
      </w:r>
      <w:r w:rsidR="008735A1">
        <w:rPr>
          <w:rFonts w:ascii="David" w:hAnsi="David" w:cs="David" w:hint="cs"/>
          <w:rtl/>
        </w:rPr>
        <w:t xml:space="preserve"> שליטתך</w:t>
      </w:r>
      <w:r w:rsidR="00BC136A" w:rsidRPr="008735A1">
        <w:rPr>
          <w:rFonts w:ascii="David" w:hAnsi="David" w:cs="David" w:hint="cs"/>
          <w:rtl/>
        </w:rPr>
        <w:t>. הם ייבחרו מרוב המיעוט.</w:t>
      </w:r>
      <w:r w:rsidRPr="008735A1">
        <w:rPr>
          <w:rFonts w:ascii="David" w:hAnsi="David" w:cs="David" w:hint="cs"/>
          <w:rtl/>
        </w:rPr>
        <w:t xml:space="preserve"> </w:t>
      </w:r>
      <w:r w:rsidR="00BC136A" w:rsidRPr="008735A1">
        <w:rPr>
          <w:rFonts w:ascii="David" w:hAnsi="David" w:cs="David" w:hint="cs"/>
          <w:rtl/>
        </w:rPr>
        <w:t>אותם שני מושבים יצטרכו לעבור רוב של המיעוט, ולא של אותו בעל מניות השליטה.</w:t>
      </w:r>
    </w:p>
    <w:p w14:paraId="447CE2DE" w14:textId="7FB3E092" w:rsidR="00541D44" w:rsidRDefault="00BC136A" w:rsidP="000A1F17">
      <w:pPr>
        <w:pStyle w:val="a7"/>
        <w:numPr>
          <w:ilvl w:val="0"/>
          <w:numId w:val="61"/>
        </w:numPr>
        <w:spacing w:before="240" w:after="0"/>
        <w:jc w:val="both"/>
        <w:rPr>
          <w:rFonts w:ascii="David" w:hAnsi="David" w:cs="David"/>
        </w:rPr>
      </w:pPr>
      <w:r w:rsidRPr="0081485F">
        <w:rPr>
          <w:rFonts w:ascii="David" w:hAnsi="David" w:cs="David" w:hint="cs"/>
          <w:rtl/>
        </w:rPr>
        <w:t>החשש הוא שהרוב ינצל את כוחו וידרו</w:t>
      </w:r>
      <w:r w:rsidR="00EE217B" w:rsidRPr="0081485F">
        <w:rPr>
          <w:rFonts w:ascii="David" w:hAnsi="David" w:cs="David" w:hint="cs"/>
          <w:rtl/>
        </w:rPr>
        <w:t>ס</w:t>
      </w:r>
      <w:r w:rsidRPr="0081485F">
        <w:rPr>
          <w:rFonts w:ascii="David" w:hAnsi="David" w:cs="David" w:hint="cs"/>
          <w:rtl/>
        </w:rPr>
        <w:t xml:space="preserve"> את בעלי מניות המיעוט. כך, דואגים למושבים בדירקטוריון שייצגו את המיעוט. בפרקטיקה, זה פחות אפקטיב</w:t>
      </w:r>
      <w:r w:rsidR="00A30C7F">
        <w:rPr>
          <w:rFonts w:ascii="David" w:hAnsi="David" w:cs="David" w:hint="cs"/>
          <w:rtl/>
        </w:rPr>
        <w:t>י</w:t>
      </w:r>
      <w:r w:rsidRPr="0081485F">
        <w:rPr>
          <w:rFonts w:ascii="David" w:hAnsi="David" w:cs="David"/>
          <w:rtl/>
        </w:rPr>
        <w:t>–</w:t>
      </w:r>
      <w:r w:rsidRPr="0081485F">
        <w:rPr>
          <w:rFonts w:ascii="David" w:hAnsi="David" w:cs="David" w:hint="cs"/>
          <w:rtl/>
        </w:rPr>
        <w:t xml:space="preserve"> לא רק שהכוח של הדח</w:t>
      </w:r>
      <w:r w:rsidR="000A022B" w:rsidRPr="0081485F">
        <w:rPr>
          <w:rFonts w:ascii="David" w:hAnsi="David" w:cs="David" w:hint="cs"/>
          <w:rtl/>
        </w:rPr>
        <w:t>"</w:t>
      </w:r>
      <w:r w:rsidRPr="0081485F">
        <w:rPr>
          <w:rFonts w:ascii="David" w:hAnsi="David" w:cs="David" w:hint="cs"/>
          <w:rtl/>
        </w:rPr>
        <w:t xml:space="preserve">צ הוא מגובל כי הוא מיעוט, אלא </w:t>
      </w:r>
      <w:r w:rsidRPr="0081485F">
        <w:rPr>
          <w:rFonts w:ascii="David" w:hAnsi="David" w:cs="David" w:hint="cs"/>
          <w:b/>
          <w:bCs/>
          <w:rtl/>
        </w:rPr>
        <w:t>הדח</w:t>
      </w:r>
      <w:r w:rsidR="000A022B" w:rsidRPr="0081485F">
        <w:rPr>
          <w:rFonts w:ascii="David" w:hAnsi="David" w:cs="David" w:hint="cs"/>
          <w:b/>
          <w:bCs/>
          <w:rtl/>
        </w:rPr>
        <w:t>"</w:t>
      </w:r>
      <w:r w:rsidRPr="0081485F">
        <w:rPr>
          <w:rFonts w:ascii="David" w:hAnsi="David" w:cs="David" w:hint="cs"/>
          <w:b/>
          <w:bCs/>
          <w:rtl/>
        </w:rPr>
        <w:t>צ עלול לא לייצג את המיעוט בצורה נאמנה</w:t>
      </w:r>
      <w:r w:rsidRPr="0081485F">
        <w:rPr>
          <w:rFonts w:ascii="David" w:hAnsi="David" w:cs="David" w:hint="cs"/>
          <w:rtl/>
        </w:rPr>
        <w:t>. מי שלרוב מציע את הדירקטורים הוא המנכ"ל, הוא מציע ולא מחייב</w:t>
      </w:r>
      <w:r w:rsidR="00481197">
        <w:rPr>
          <w:rFonts w:ascii="David" w:hAnsi="David" w:cs="David" w:hint="cs"/>
          <w:rtl/>
        </w:rPr>
        <w:t xml:space="preserve">, </w:t>
      </w:r>
      <w:r w:rsidR="0027321C" w:rsidRPr="0081485F">
        <w:rPr>
          <w:rFonts w:ascii="David" w:hAnsi="David" w:cs="David" w:hint="cs"/>
          <w:rtl/>
        </w:rPr>
        <w:t>המנכ</w:t>
      </w:r>
      <w:r w:rsidR="000A022B" w:rsidRPr="0081485F">
        <w:rPr>
          <w:rFonts w:ascii="David" w:hAnsi="David" w:cs="David" w:hint="cs"/>
          <w:rtl/>
        </w:rPr>
        <w:t>"</w:t>
      </w:r>
      <w:r w:rsidR="0027321C" w:rsidRPr="0081485F">
        <w:rPr>
          <w:rFonts w:ascii="David" w:hAnsi="David" w:cs="David" w:hint="cs"/>
          <w:rtl/>
        </w:rPr>
        <w:t>ל</w:t>
      </w:r>
      <w:r w:rsidR="000A022B" w:rsidRPr="0081485F">
        <w:rPr>
          <w:rFonts w:ascii="David" w:hAnsi="David" w:cs="David" w:hint="cs"/>
          <w:rtl/>
        </w:rPr>
        <w:t>,</w:t>
      </w:r>
      <w:r w:rsidR="0027321C" w:rsidRPr="0081485F">
        <w:rPr>
          <w:rFonts w:ascii="David" w:hAnsi="David" w:cs="David" w:hint="cs"/>
          <w:rtl/>
        </w:rPr>
        <w:t xml:space="preserve"> שכן יש לו זיקה </w:t>
      </w:r>
      <w:r w:rsidR="000A022B" w:rsidRPr="0081485F">
        <w:rPr>
          <w:rFonts w:ascii="David" w:hAnsi="David" w:cs="David" w:hint="cs"/>
          <w:rtl/>
        </w:rPr>
        <w:t>ל</w:t>
      </w:r>
      <w:r w:rsidR="0027321C" w:rsidRPr="0081485F">
        <w:rPr>
          <w:rFonts w:ascii="David" w:hAnsi="David" w:cs="David" w:hint="cs"/>
          <w:rtl/>
        </w:rPr>
        <w:t>בעל השליטה</w:t>
      </w:r>
      <w:r w:rsidR="000A022B" w:rsidRPr="0081485F">
        <w:rPr>
          <w:rFonts w:ascii="David" w:hAnsi="David" w:cs="David" w:hint="cs"/>
          <w:rtl/>
        </w:rPr>
        <w:t>,</w:t>
      </w:r>
      <w:r w:rsidR="0027321C" w:rsidRPr="0081485F">
        <w:rPr>
          <w:rFonts w:ascii="David" w:hAnsi="David" w:cs="David" w:hint="cs"/>
          <w:rtl/>
        </w:rPr>
        <w:t xml:space="preserve"> יעלה רק את השמות שבעל השליטה רוצה. יוצ</w:t>
      </w:r>
      <w:r w:rsidR="00555E12" w:rsidRPr="0081485F">
        <w:rPr>
          <w:rFonts w:ascii="David" w:hAnsi="David" w:cs="David" w:hint="cs"/>
          <w:rtl/>
        </w:rPr>
        <w:t>א</w:t>
      </w:r>
      <w:r w:rsidR="0027321C" w:rsidRPr="0081485F">
        <w:rPr>
          <w:rFonts w:ascii="David" w:hAnsi="David" w:cs="David" w:hint="cs"/>
          <w:rtl/>
        </w:rPr>
        <w:t xml:space="preserve"> שלבעל השליטה יש הרבה מאוד כוח על הבחירה בדח</w:t>
      </w:r>
      <w:r w:rsidR="000A022B" w:rsidRPr="0081485F">
        <w:rPr>
          <w:rFonts w:ascii="David" w:hAnsi="David" w:cs="David" w:hint="cs"/>
          <w:rtl/>
        </w:rPr>
        <w:t>"</w:t>
      </w:r>
      <w:r w:rsidR="0027321C" w:rsidRPr="0081485F">
        <w:rPr>
          <w:rFonts w:ascii="David" w:hAnsi="David" w:cs="David" w:hint="cs"/>
          <w:rtl/>
        </w:rPr>
        <w:t xml:space="preserve">צ. </w:t>
      </w:r>
    </w:p>
    <w:p w14:paraId="7EA3FFD0" w14:textId="77777777" w:rsidR="00541D44" w:rsidRDefault="00555E12" w:rsidP="000A1F17">
      <w:pPr>
        <w:pStyle w:val="a7"/>
        <w:numPr>
          <w:ilvl w:val="0"/>
          <w:numId w:val="61"/>
        </w:numPr>
        <w:spacing w:before="240" w:after="0"/>
        <w:jc w:val="both"/>
        <w:rPr>
          <w:rFonts w:ascii="David" w:hAnsi="David" w:cs="David"/>
        </w:rPr>
      </w:pPr>
      <w:r w:rsidRPr="00541D44">
        <w:rPr>
          <w:rFonts w:ascii="David" w:hAnsi="David" w:cs="David" w:hint="cs"/>
          <w:rtl/>
        </w:rPr>
        <w:t>להארכת כהונה של דח</w:t>
      </w:r>
      <w:r w:rsidR="000A022B" w:rsidRPr="00541D44">
        <w:rPr>
          <w:rFonts w:ascii="David" w:hAnsi="David" w:cs="David" w:hint="cs"/>
          <w:rtl/>
        </w:rPr>
        <w:t>"</w:t>
      </w:r>
      <w:r w:rsidRPr="00541D44">
        <w:rPr>
          <w:rFonts w:ascii="David" w:hAnsi="David" w:cs="David" w:hint="cs"/>
          <w:rtl/>
        </w:rPr>
        <w:t xml:space="preserve">צים, </w:t>
      </w:r>
      <w:r w:rsidR="000A022B" w:rsidRPr="00541D44">
        <w:rPr>
          <w:rFonts w:ascii="David" w:hAnsi="David" w:cs="David" w:hint="cs"/>
          <w:rtl/>
        </w:rPr>
        <w:t>מי ש</w:t>
      </w:r>
      <w:r w:rsidRPr="00541D44">
        <w:rPr>
          <w:rFonts w:ascii="David" w:hAnsi="David" w:cs="David" w:hint="cs"/>
          <w:rtl/>
        </w:rPr>
        <w:t xml:space="preserve">יש שיש לו אחוז מקרב </w:t>
      </w:r>
      <w:r w:rsidR="002A4F9C" w:rsidRPr="00541D44">
        <w:rPr>
          <w:rFonts w:ascii="David" w:hAnsi="David" w:cs="David" w:hint="cs"/>
          <w:rtl/>
        </w:rPr>
        <w:t xml:space="preserve">מניות </w:t>
      </w:r>
      <w:r w:rsidRPr="00541D44">
        <w:rPr>
          <w:rFonts w:ascii="David" w:hAnsi="David" w:cs="David" w:hint="cs"/>
          <w:rtl/>
        </w:rPr>
        <w:t xml:space="preserve">החברה יכול להעלות את השם. </w:t>
      </w:r>
      <w:r w:rsidR="00C91D46" w:rsidRPr="00541D44">
        <w:rPr>
          <w:rFonts w:ascii="David" w:hAnsi="David" w:cs="David" w:hint="cs"/>
          <w:rtl/>
        </w:rPr>
        <w:t xml:space="preserve">אם כן, </w:t>
      </w:r>
      <w:r w:rsidRPr="00541D44">
        <w:rPr>
          <w:rFonts w:ascii="David" w:hAnsi="David" w:cs="David" w:hint="cs"/>
          <w:rtl/>
        </w:rPr>
        <w:t>בשביל הארכת כהונה</w:t>
      </w:r>
      <w:r w:rsidR="00C91D46" w:rsidRPr="00541D44">
        <w:rPr>
          <w:rFonts w:ascii="David" w:hAnsi="David" w:cs="David" w:hint="cs"/>
          <w:rtl/>
        </w:rPr>
        <w:t xml:space="preserve"> של דח"צ</w:t>
      </w:r>
      <w:r w:rsidRPr="00541D44">
        <w:rPr>
          <w:rFonts w:ascii="David" w:hAnsi="David" w:cs="David" w:hint="cs"/>
          <w:rtl/>
        </w:rPr>
        <w:t xml:space="preserve">, ההליך משתנה </w:t>
      </w:r>
      <w:r w:rsidRPr="00541D44">
        <w:rPr>
          <w:rFonts w:ascii="David" w:hAnsi="David" w:cs="David"/>
          <w:rtl/>
        </w:rPr>
        <w:t>–</w:t>
      </w:r>
      <w:r w:rsidRPr="00541D44">
        <w:rPr>
          <w:rFonts w:ascii="David" w:hAnsi="David" w:cs="David" w:hint="cs"/>
          <w:rtl/>
        </w:rPr>
        <w:t xml:space="preserve"> לא רק המנכ</w:t>
      </w:r>
      <w:r w:rsidR="00C91D46" w:rsidRPr="00541D44">
        <w:rPr>
          <w:rFonts w:ascii="David" w:hAnsi="David" w:cs="David" w:hint="cs"/>
          <w:rtl/>
        </w:rPr>
        <w:t>"</w:t>
      </w:r>
      <w:r w:rsidRPr="00541D44">
        <w:rPr>
          <w:rFonts w:ascii="David" w:hAnsi="David" w:cs="David" w:hint="cs"/>
          <w:rtl/>
        </w:rPr>
        <w:t>ל מציע שם, אלא גם אחוז אחד מקהל בעלי המניות יכול להגיש הצעה של שם להצבעה.</w:t>
      </w:r>
    </w:p>
    <w:p w14:paraId="5113F9EB" w14:textId="77777777" w:rsidR="008743C1" w:rsidRDefault="00FF5A45" w:rsidP="000A1F17">
      <w:pPr>
        <w:pStyle w:val="a7"/>
        <w:numPr>
          <w:ilvl w:val="0"/>
          <w:numId w:val="61"/>
        </w:numPr>
        <w:spacing w:before="240" w:after="0"/>
        <w:jc w:val="both"/>
        <w:rPr>
          <w:rFonts w:ascii="David" w:hAnsi="David" w:cs="David"/>
        </w:rPr>
      </w:pPr>
      <w:r w:rsidRPr="00541D44">
        <w:rPr>
          <w:rFonts w:ascii="David" w:hAnsi="David" w:cs="David" w:hint="cs"/>
          <w:rtl/>
        </w:rPr>
        <w:t xml:space="preserve">בחברה ציבורית הדרישה היא ששניים יהיו דח"צים. </w:t>
      </w:r>
      <w:r w:rsidR="008077C0" w:rsidRPr="00541D44">
        <w:rPr>
          <w:rFonts w:ascii="David" w:hAnsi="David" w:cs="David" w:hint="cs"/>
          <w:rtl/>
        </w:rPr>
        <w:t>דח"צ אחד צריך להיות בעל מומחיות פיננסית, בעל הכשרה חשבונאית.</w:t>
      </w:r>
    </w:p>
    <w:p w14:paraId="60C90AC4" w14:textId="77777777" w:rsidR="002060B7" w:rsidRPr="0093026D" w:rsidRDefault="008077C0" w:rsidP="0093026D">
      <w:pPr>
        <w:spacing w:before="240" w:after="0"/>
        <w:jc w:val="both"/>
        <w:rPr>
          <w:rFonts w:ascii="David" w:hAnsi="David" w:cs="David"/>
        </w:rPr>
      </w:pPr>
      <w:r w:rsidRPr="0093026D">
        <w:rPr>
          <w:rFonts w:ascii="David" w:hAnsi="David" w:cs="David" w:hint="cs"/>
          <w:b/>
          <w:bCs/>
          <w:color w:val="FF0000"/>
          <w:rtl/>
        </w:rPr>
        <w:t>וועדת ביקורת</w:t>
      </w:r>
      <w:r w:rsidRPr="0093026D">
        <w:rPr>
          <w:rFonts w:ascii="David" w:hAnsi="David" w:cs="David" w:hint="cs"/>
          <w:color w:val="FF0000"/>
          <w:rtl/>
        </w:rPr>
        <w:t xml:space="preserve"> </w:t>
      </w:r>
      <w:r w:rsidRPr="0093026D">
        <w:rPr>
          <w:rFonts w:ascii="David" w:hAnsi="David" w:cs="David"/>
          <w:rtl/>
        </w:rPr>
        <w:t>–</w:t>
      </w:r>
      <w:r w:rsidRPr="0093026D">
        <w:rPr>
          <w:rFonts w:ascii="David" w:hAnsi="David" w:cs="David" w:hint="cs"/>
          <w:rtl/>
        </w:rPr>
        <w:t xml:space="preserve"> תת וועדה של </w:t>
      </w:r>
      <w:r w:rsidR="00876C3B" w:rsidRPr="0093026D">
        <w:rPr>
          <w:rFonts w:ascii="David" w:hAnsi="David" w:cs="David" w:hint="cs"/>
          <w:rtl/>
        </w:rPr>
        <w:t>הדירקטוריון</w:t>
      </w:r>
      <w:r w:rsidRPr="0093026D">
        <w:rPr>
          <w:rFonts w:ascii="David" w:hAnsi="David" w:cs="David" w:hint="cs"/>
          <w:rtl/>
        </w:rPr>
        <w:t xml:space="preserve">. מי שמכיל את וועדת הביקורת הם </w:t>
      </w:r>
      <w:r w:rsidRPr="0093026D">
        <w:rPr>
          <w:rFonts w:ascii="David" w:hAnsi="David" w:cs="David" w:hint="cs"/>
          <w:b/>
          <w:bCs/>
          <w:rtl/>
        </w:rPr>
        <w:t>דירקטורים בלתי תלויים</w:t>
      </w:r>
      <w:r w:rsidRPr="0093026D">
        <w:rPr>
          <w:rFonts w:ascii="David" w:hAnsi="David" w:cs="David" w:hint="cs"/>
          <w:rtl/>
        </w:rPr>
        <w:t xml:space="preserve"> (אף אחד אינו מועסק על ידי בעל שליטה </w:t>
      </w:r>
      <w:r w:rsidRPr="0093026D">
        <w:rPr>
          <w:rFonts w:ascii="David" w:hAnsi="David" w:cs="David"/>
          <w:rtl/>
        </w:rPr>
        <w:t>–</w:t>
      </w:r>
      <w:r w:rsidRPr="0093026D">
        <w:rPr>
          <w:rFonts w:ascii="David" w:hAnsi="David" w:cs="David" w:hint="cs"/>
          <w:rtl/>
        </w:rPr>
        <w:t xml:space="preserve"> </w:t>
      </w:r>
      <w:r w:rsidRPr="0093026D">
        <w:rPr>
          <w:rFonts w:ascii="David" w:hAnsi="David" w:cs="David" w:hint="cs"/>
          <w:b/>
          <w:bCs/>
          <w:color w:val="FF33CC"/>
          <w:rtl/>
        </w:rPr>
        <w:t>ס' 115</w:t>
      </w:r>
      <w:r w:rsidRPr="0093026D">
        <w:rPr>
          <w:rFonts w:ascii="David" w:hAnsi="David" w:cs="David" w:hint="cs"/>
          <w:rtl/>
        </w:rPr>
        <w:t>).</w:t>
      </w:r>
    </w:p>
    <w:p w14:paraId="11D77FA5" w14:textId="77777777" w:rsidR="0093026D" w:rsidRDefault="008077C0" w:rsidP="000A1F17">
      <w:pPr>
        <w:pStyle w:val="a7"/>
        <w:numPr>
          <w:ilvl w:val="0"/>
          <w:numId w:val="61"/>
        </w:numPr>
        <w:spacing w:before="240" w:after="0"/>
        <w:jc w:val="both"/>
        <w:rPr>
          <w:rFonts w:ascii="David" w:hAnsi="David" w:cs="David"/>
        </w:rPr>
      </w:pPr>
      <w:r w:rsidRPr="002060B7">
        <w:rPr>
          <w:rFonts w:ascii="David" w:hAnsi="David" w:cs="David" w:hint="cs"/>
          <w:u w:val="single"/>
          <w:rtl/>
        </w:rPr>
        <w:t>מה ההבדל בין דירקטור בלתי תלוי לדח</w:t>
      </w:r>
      <w:r w:rsidR="00876C3B" w:rsidRPr="002060B7">
        <w:rPr>
          <w:rFonts w:ascii="David" w:hAnsi="David" w:cs="David" w:hint="cs"/>
          <w:u w:val="single"/>
          <w:rtl/>
        </w:rPr>
        <w:t>"</w:t>
      </w:r>
      <w:r w:rsidRPr="002060B7">
        <w:rPr>
          <w:rFonts w:ascii="David" w:hAnsi="David" w:cs="David" w:hint="cs"/>
          <w:u w:val="single"/>
          <w:rtl/>
        </w:rPr>
        <w:t>צ?</w:t>
      </w:r>
      <w:r w:rsidRPr="002060B7">
        <w:rPr>
          <w:rFonts w:ascii="David" w:hAnsi="David" w:cs="David" w:hint="cs"/>
          <w:rtl/>
        </w:rPr>
        <w:t xml:space="preserve"> אין פרוצדורת מינוי מיוחדת במקרה של דירקטור בלתי תלוי</w:t>
      </w:r>
      <w:r w:rsidR="00541D44" w:rsidRPr="002060B7">
        <w:rPr>
          <w:rFonts w:ascii="David" w:hAnsi="David" w:cs="David" w:hint="cs"/>
          <w:rtl/>
        </w:rPr>
        <w:t>,</w:t>
      </w:r>
      <w:r w:rsidRPr="002060B7">
        <w:rPr>
          <w:rFonts w:ascii="David" w:hAnsi="David" w:cs="David" w:hint="cs"/>
          <w:rtl/>
        </w:rPr>
        <w:t xml:space="preserve"> מקנה ייצוג לגורמים שלא מושפעים על ידי בעל שליטה</w:t>
      </w:r>
      <w:r w:rsidR="00027ECB" w:rsidRPr="002060B7">
        <w:rPr>
          <w:rFonts w:ascii="David" w:hAnsi="David" w:cs="David" w:hint="cs"/>
          <w:rtl/>
        </w:rPr>
        <w:t>.</w:t>
      </w:r>
      <w:r w:rsidRPr="002060B7">
        <w:rPr>
          <w:rFonts w:ascii="David" w:hAnsi="David" w:cs="David" w:hint="cs"/>
          <w:rtl/>
        </w:rPr>
        <w:t xml:space="preserve"> בפועל</w:t>
      </w:r>
      <w:r w:rsidRPr="002060B7">
        <w:rPr>
          <w:rFonts w:ascii="David" w:hAnsi="David" w:cs="David"/>
          <w:rtl/>
        </w:rPr>
        <w:t>–</w:t>
      </w:r>
      <w:r w:rsidRPr="002060B7">
        <w:rPr>
          <w:rFonts w:ascii="David" w:hAnsi="David" w:cs="David" w:hint="cs"/>
          <w:rtl/>
        </w:rPr>
        <w:t xml:space="preserve"> המנכ</w:t>
      </w:r>
      <w:r w:rsidR="00027ECB" w:rsidRPr="002060B7">
        <w:rPr>
          <w:rFonts w:ascii="David" w:hAnsi="David" w:cs="David" w:hint="cs"/>
          <w:rtl/>
        </w:rPr>
        <w:t>"</w:t>
      </w:r>
      <w:r w:rsidRPr="002060B7">
        <w:rPr>
          <w:rFonts w:ascii="David" w:hAnsi="David" w:cs="David" w:hint="cs"/>
          <w:rtl/>
        </w:rPr>
        <w:t xml:space="preserve">ל מציע, מועמדותם </w:t>
      </w:r>
      <w:r w:rsidR="00027ECB" w:rsidRPr="002060B7">
        <w:rPr>
          <w:rFonts w:ascii="David" w:hAnsi="David" w:cs="David" w:hint="cs"/>
          <w:rtl/>
        </w:rPr>
        <w:t>בעצם היא בחבות</w:t>
      </w:r>
      <w:r w:rsidRPr="002060B7">
        <w:rPr>
          <w:rFonts w:ascii="David" w:hAnsi="David" w:cs="David" w:hint="cs"/>
          <w:rtl/>
        </w:rPr>
        <w:t xml:space="preserve"> למנכ</w:t>
      </w:r>
      <w:r w:rsidR="00027ECB" w:rsidRPr="002060B7">
        <w:rPr>
          <w:rFonts w:ascii="David" w:hAnsi="David" w:cs="David" w:hint="cs"/>
          <w:rtl/>
        </w:rPr>
        <w:t>"</w:t>
      </w:r>
      <w:r w:rsidRPr="002060B7">
        <w:rPr>
          <w:rFonts w:ascii="David" w:hAnsi="David" w:cs="David" w:hint="cs"/>
          <w:rtl/>
        </w:rPr>
        <w:t xml:space="preserve">ל, הם </w:t>
      </w:r>
      <w:r w:rsidR="00027ECB" w:rsidRPr="002060B7">
        <w:rPr>
          <w:rFonts w:ascii="David" w:hAnsi="David" w:cs="David" w:hint="cs"/>
          <w:rtl/>
        </w:rPr>
        <w:t>קשורים אלי</w:t>
      </w:r>
      <w:r w:rsidRPr="002060B7">
        <w:rPr>
          <w:rFonts w:ascii="David" w:hAnsi="David" w:cs="David" w:hint="cs"/>
          <w:rtl/>
        </w:rPr>
        <w:t xml:space="preserve">ו ואף עושי דברו. </w:t>
      </w:r>
    </w:p>
    <w:p w14:paraId="7D96C492" w14:textId="1B7FEB6B" w:rsidR="008077C0" w:rsidRPr="0093026D" w:rsidRDefault="00027ECB" w:rsidP="000A1F17">
      <w:pPr>
        <w:pStyle w:val="a7"/>
        <w:numPr>
          <w:ilvl w:val="0"/>
          <w:numId w:val="61"/>
        </w:numPr>
        <w:spacing w:before="240" w:after="0"/>
        <w:jc w:val="both"/>
        <w:rPr>
          <w:rFonts w:ascii="David" w:hAnsi="David" w:cs="David"/>
          <w:rtl/>
        </w:rPr>
      </w:pPr>
      <w:r w:rsidRPr="0093026D">
        <w:rPr>
          <w:rFonts w:ascii="David" w:hAnsi="David" w:cs="David" w:hint="cs"/>
          <w:rtl/>
        </w:rPr>
        <w:t>ו</w:t>
      </w:r>
      <w:r w:rsidR="005A42C3" w:rsidRPr="0093026D">
        <w:rPr>
          <w:rFonts w:ascii="David" w:hAnsi="David" w:cs="David" w:hint="cs"/>
          <w:rtl/>
        </w:rPr>
        <w:t>ועדת הביקורת, מורכבת מדירקטורים בלתי תלויים, ומכל הדח</w:t>
      </w:r>
      <w:r w:rsidRPr="0093026D">
        <w:rPr>
          <w:rFonts w:ascii="David" w:hAnsi="David" w:cs="David" w:hint="cs"/>
          <w:rtl/>
        </w:rPr>
        <w:t>"</w:t>
      </w:r>
      <w:r w:rsidR="005A42C3" w:rsidRPr="0093026D">
        <w:rPr>
          <w:rFonts w:ascii="David" w:hAnsi="David" w:cs="David" w:hint="cs"/>
          <w:rtl/>
        </w:rPr>
        <w:t xml:space="preserve">צים </w:t>
      </w:r>
      <w:r w:rsidRPr="0093026D">
        <w:rPr>
          <w:rFonts w:ascii="David" w:hAnsi="David" w:cs="David" w:hint="cs"/>
          <w:rtl/>
        </w:rPr>
        <w:t>(</w:t>
      </w:r>
      <w:r w:rsidR="005A42C3" w:rsidRPr="0093026D">
        <w:rPr>
          <w:rFonts w:ascii="David" w:hAnsi="David" w:cs="David" w:hint="cs"/>
          <w:rtl/>
        </w:rPr>
        <w:t>מינימום שלושה דירקטורים</w:t>
      </w:r>
      <w:r w:rsidRPr="0093026D">
        <w:rPr>
          <w:rFonts w:ascii="David" w:hAnsi="David" w:cs="David" w:hint="cs"/>
          <w:rtl/>
        </w:rPr>
        <w:t>)</w:t>
      </w:r>
      <w:r w:rsidR="005A42C3" w:rsidRPr="0093026D">
        <w:rPr>
          <w:rFonts w:ascii="David" w:hAnsi="David" w:cs="David" w:hint="cs"/>
          <w:rtl/>
        </w:rPr>
        <w:t xml:space="preserve">. </w:t>
      </w:r>
      <w:r w:rsidR="005A42C3" w:rsidRPr="0093026D">
        <w:rPr>
          <w:rFonts w:ascii="David" w:hAnsi="David" w:cs="David" w:hint="cs"/>
          <w:u w:val="single"/>
          <w:rtl/>
        </w:rPr>
        <w:t>תפקידיה (</w:t>
      </w:r>
      <w:r w:rsidR="005A42C3" w:rsidRPr="0093026D">
        <w:rPr>
          <w:rFonts w:ascii="David" w:hAnsi="David" w:cs="David" w:hint="cs"/>
          <w:b/>
          <w:bCs/>
          <w:color w:val="0070C0"/>
          <w:u w:val="single"/>
          <w:rtl/>
        </w:rPr>
        <w:t>ס' 117</w:t>
      </w:r>
      <w:r w:rsidR="005A42C3" w:rsidRPr="0093026D">
        <w:rPr>
          <w:rFonts w:ascii="David" w:hAnsi="David" w:cs="David" w:hint="cs"/>
          <w:u w:val="single"/>
          <w:rtl/>
        </w:rPr>
        <w:t>):</w:t>
      </w:r>
    </w:p>
    <w:p w14:paraId="2104995C" w14:textId="4675A0F3" w:rsidR="005A42C3" w:rsidRDefault="005A42C3" w:rsidP="00742462">
      <w:pPr>
        <w:pStyle w:val="a7"/>
        <w:numPr>
          <w:ilvl w:val="0"/>
          <w:numId w:val="1"/>
        </w:numPr>
        <w:spacing w:before="240" w:after="0"/>
        <w:jc w:val="both"/>
        <w:rPr>
          <w:rFonts w:ascii="David" w:hAnsi="David" w:cs="David"/>
        </w:rPr>
      </w:pPr>
      <w:r>
        <w:rPr>
          <w:rFonts w:ascii="David" w:hAnsi="David" w:cs="David" w:hint="cs"/>
          <w:rtl/>
        </w:rPr>
        <w:t xml:space="preserve">קביעה אם עסקה נחשבת לחריגה מבחינת צורך לאישור מיוחד. </w:t>
      </w:r>
    </w:p>
    <w:p w14:paraId="29AC6D8F" w14:textId="330693C0" w:rsidR="005A42C3" w:rsidRDefault="005A42C3" w:rsidP="00742462">
      <w:pPr>
        <w:pStyle w:val="a7"/>
        <w:numPr>
          <w:ilvl w:val="0"/>
          <w:numId w:val="1"/>
        </w:numPr>
        <w:spacing w:before="240" w:after="0"/>
        <w:jc w:val="both"/>
        <w:rPr>
          <w:rFonts w:ascii="David" w:hAnsi="David" w:cs="David"/>
        </w:rPr>
      </w:pPr>
      <w:r>
        <w:rPr>
          <w:rFonts w:ascii="David" w:hAnsi="David" w:cs="David" w:hint="cs"/>
          <w:rtl/>
        </w:rPr>
        <w:t xml:space="preserve">קיום ישיבה על כל ליקוי מהותי. </w:t>
      </w:r>
    </w:p>
    <w:p w14:paraId="1E5F02B2" w14:textId="189F0C27" w:rsidR="005A42C3" w:rsidRDefault="005A42C3" w:rsidP="00742462">
      <w:pPr>
        <w:pStyle w:val="a7"/>
        <w:numPr>
          <w:ilvl w:val="0"/>
          <w:numId w:val="1"/>
        </w:numPr>
        <w:spacing w:before="240" w:after="0"/>
        <w:jc w:val="both"/>
        <w:rPr>
          <w:rFonts w:ascii="David" w:hAnsi="David" w:cs="David"/>
        </w:rPr>
      </w:pPr>
      <w:r>
        <w:rPr>
          <w:rFonts w:ascii="David" w:hAnsi="David" w:cs="David" w:hint="cs"/>
          <w:rtl/>
        </w:rPr>
        <w:t>ביקורת של מבקר פנים.</w:t>
      </w:r>
    </w:p>
    <w:p w14:paraId="530ECC11" w14:textId="043B15C2" w:rsidR="00BA677D" w:rsidRDefault="005A42C3" w:rsidP="00742462">
      <w:pPr>
        <w:pStyle w:val="a7"/>
        <w:numPr>
          <w:ilvl w:val="0"/>
          <w:numId w:val="1"/>
        </w:numPr>
        <w:spacing w:before="240" w:after="0"/>
        <w:jc w:val="both"/>
        <w:rPr>
          <w:rFonts w:ascii="David" w:hAnsi="David" w:cs="David"/>
        </w:rPr>
      </w:pPr>
      <w:r>
        <w:rPr>
          <w:rFonts w:ascii="David" w:hAnsi="David" w:cs="David" w:hint="cs"/>
          <w:rtl/>
        </w:rPr>
        <w:t xml:space="preserve">ביקורת של רו"ח המבקר. </w:t>
      </w:r>
      <w:r w:rsidRPr="00397C9A">
        <w:rPr>
          <w:rFonts w:ascii="David" w:hAnsi="David" w:cs="David" w:hint="cs"/>
          <w:u w:val="single"/>
          <w:rtl/>
        </w:rPr>
        <w:t>מה זה רואה חשבון המבקר והדוח שלו?</w:t>
      </w:r>
      <w:r>
        <w:rPr>
          <w:rFonts w:ascii="David" w:hAnsi="David" w:cs="David" w:hint="cs"/>
          <w:rtl/>
        </w:rPr>
        <w:t xml:space="preserve"> </w:t>
      </w:r>
      <w:r w:rsidR="00BA677D">
        <w:rPr>
          <w:rFonts w:ascii="David" w:hAnsi="David" w:cs="David" w:hint="cs"/>
          <w:rtl/>
        </w:rPr>
        <w:t>רואה חשבון המבקר הו</w:t>
      </w:r>
      <w:r w:rsidR="00397C9A">
        <w:rPr>
          <w:rFonts w:ascii="David" w:hAnsi="David" w:cs="David" w:hint="cs"/>
          <w:rtl/>
        </w:rPr>
        <w:t>א</w:t>
      </w:r>
      <w:r w:rsidR="00BA677D">
        <w:rPr>
          <w:rFonts w:ascii="David" w:hAnsi="David" w:cs="David" w:hint="cs"/>
          <w:rtl/>
        </w:rPr>
        <w:t xml:space="preserve"> גורם שעובד בשביל בעלי המניות בפועל. כשיש אסיפה, אז הרבה פעמים יש רואה חשבון שכפוף לבעלי המניות.</w:t>
      </w:r>
      <w:r w:rsidR="00397C9A">
        <w:rPr>
          <w:rFonts w:ascii="David" w:hAnsi="David" w:cs="David" w:hint="cs"/>
          <w:rtl/>
        </w:rPr>
        <w:t xml:space="preserve"> מדובר בתפקיד שאינו פנימי לחברה, מי שממנה את רו"ח החברה המבקר זו האסיפה הכללית. זה תפקיד אחד שנועד לאפשר לאסיפה הכללית, שלא עושה הרבה בעניין הפיקוח המתמשך, להבהיר לרו"ח שיבהיר לחברה את משמעות הדו"חות הכספיים של החברה. מי שתפקידו לבקר את רו"ח המבקר זו ועדת הביקורת.</w:t>
      </w:r>
    </w:p>
    <w:p w14:paraId="7CB8F9BE" w14:textId="3828D03A" w:rsidR="00BA677D" w:rsidRDefault="00BA677D" w:rsidP="00742462">
      <w:pPr>
        <w:spacing w:before="240" w:after="0"/>
        <w:jc w:val="both"/>
        <w:rPr>
          <w:rFonts w:ascii="David" w:hAnsi="David" w:cs="David"/>
          <w:rtl/>
        </w:rPr>
      </w:pPr>
      <w:r w:rsidRPr="00E450D8">
        <w:rPr>
          <w:rFonts w:ascii="David" w:hAnsi="David" w:cs="David" w:hint="cs"/>
          <w:b/>
          <w:bCs/>
          <w:color w:val="FF0000"/>
          <w:rtl/>
        </w:rPr>
        <w:t>וועדת תגמולים</w:t>
      </w:r>
      <w:r w:rsidRPr="00E450D8">
        <w:rPr>
          <w:rFonts w:ascii="David" w:hAnsi="David" w:cs="David" w:hint="cs"/>
          <w:color w:val="FF0000"/>
          <w:rtl/>
        </w:rPr>
        <w:t xml:space="preserve"> </w:t>
      </w:r>
      <w:r>
        <w:rPr>
          <w:rFonts w:ascii="David" w:hAnsi="David" w:cs="David"/>
          <w:rtl/>
        </w:rPr>
        <w:t>–</w:t>
      </w:r>
      <w:r>
        <w:rPr>
          <w:rFonts w:ascii="David" w:hAnsi="David" w:cs="David" w:hint="cs"/>
          <w:rtl/>
        </w:rPr>
        <w:t xml:space="preserve"> מבנה מקביל לוועדת ביקורת, אך מיועדת לעניין החלטות לגבי שכר וגיבוש מדיניות שכר. </w:t>
      </w:r>
    </w:p>
    <w:p w14:paraId="74F30D99" w14:textId="1AB1442E" w:rsidR="00BA677D" w:rsidRDefault="00BA677D" w:rsidP="00742462">
      <w:pPr>
        <w:spacing w:before="240" w:after="0"/>
        <w:jc w:val="both"/>
        <w:rPr>
          <w:rFonts w:ascii="David" w:hAnsi="David" w:cs="David"/>
          <w:rtl/>
        </w:rPr>
      </w:pPr>
      <w:r w:rsidRPr="008D0E07">
        <w:rPr>
          <w:rFonts w:ascii="David" w:hAnsi="David" w:cs="David" w:hint="cs"/>
          <w:b/>
          <w:bCs/>
          <w:color w:val="FF0000"/>
          <w:rtl/>
        </w:rPr>
        <w:t>וועדה בלתי תלויה</w:t>
      </w:r>
      <w:r w:rsidRPr="008D0E07">
        <w:rPr>
          <w:rFonts w:ascii="David" w:hAnsi="David" w:cs="David" w:hint="cs"/>
          <w:color w:val="FF0000"/>
          <w:rtl/>
        </w:rPr>
        <w:t xml:space="preserve"> </w:t>
      </w:r>
      <w:r>
        <w:rPr>
          <w:rFonts w:ascii="David" w:hAnsi="David" w:cs="David"/>
          <w:rtl/>
        </w:rPr>
        <w:t>–</w:t>
      </w:r>
      <w:r>
        <w:rPr>
          <w:rFonts w:ascii="David" w:hAnsi="David" w:cs="David" w:hint="cs"/>
          <w:rtl/>
        </w:rPr>
        <w:t xml:space="preserve"> וועדה שהיא יציר הפסיקה. כשיש בעיה של ניגוד אינטרסים, כשיש תביעה </w:t>
      </w:r>
      <w:r w:rsidR="008D0E07">
        <w:rPr>
          <w:rFonts w:ascii="David" w:hAnsi="David" w:cs="David" w:hint="cs"/>
          <w:rtl/>
        </w:rPr>
        <w:t>למשל של</w:t>
      </w:r>
      <w:r>
        <w:rPr>
          <w:rFonts w:ascii="David" w:hAnsi="David" w:cs="David" w:hint="cs"/>
          <w:rtl/>
        </w:rPr>
        <w:t xml:space="preserve"> החברה </w:t>
      </w:r>
      <w:r w:rsidR="008D0E07">
        <w:rPr>
          <w:rFonts w:ascii="David" w:hAnsi="David" w:cs="David" w:hint="cs"/>
          <w:rtl/>
        </w:rPr>
        <w:t>כלפי</w:t>
      </w:r>
      <w:r>
        <w:rPr>
          <w:rFonts w:ascii="David" w:hAnsi="David" w:cs="David" w:hint="cs"/>
          <w:rtl/>
        </w:rPr>
        <w:t xml:space="preserve"> אחד הדירקטורים שלה</w:t>
      </w:r>
      <w:r w:rsidR="008D0E07">
        <w:rPr>
          <w:rFonts w:ascii="David" w:hAnsi="David" w:cs="David" w:hint="cs"/>
          <w:rtl/>
        </w:rPr>
        <w:t>.</w:t>
      </w:r>
      <w:r>
        <w:rPr>
          <w:rFonts w:ascii="David" w:hAnsi="David" w:cs="David" w:hint="cs"/>
          <w:rtl/>
        </w:rPr>
        <w:t xml:space="preserve"> כדי למנוע את בעיית ניגוד האינטרסים, ממנים וועדה נפרדת </w:t>
      </w:r>
      <w:r w:rsidR="008D0E07">
        <w:rPr>
          <w:rFonts w:ascii="David" w:hAnsi="David" w:cs="David" w:hint="cs"/>
          <w:rtl/>
        </w:rPr>
        <w:t>שתקבל</w:t>
      </w:r>
      <w:r>
        <w:rPr>
          <w:rFonts w:ascii="David" w:hAnsi="David" w:cs="David" w:hint="cs"/>
          <w:rtl/>
        </w:rPr>
        <w:t xml:space="preserve"> ה</w:t>
      </w:r>
      <w:r w:rsidR="008D0E07">
        <w:rPr>
          <w:rFonts w:ascii="David" w:hAnsi="David" w:cs="David" w:hint="cs"/>
          <w:rtl/>
        </w:rPr>
        <w:t>ח</w:t>
      </w:r>
      <w:r>
        <w:rPr>
          <w:rFonts w:ascii="David" w:hAnsi="David" w:cs="David" w:hint="cs"/>
          <w:rtl/>
        </w:rPr>
        <w:t>לטה לגבי עניין מסוים</w:t>
      </w:r>
    </w:p>
    <w:p w14:paraId="3748C965" w14:textId="6945412F" w:rsidR="00BA677D" w:rsidRDefault="00BA677D" w:rsidP="00742462">
      <w:pPr>
        <w:spacing w:before="240" w:after="0"/>
        <w:jc w:val="both"/>
        <w:rPr>
          <w:rFonts w:ascii="David" w:hAnsi="David" w:cs="David"/>
          <w:rtl/>
        </w:rPr>
      </w:pPr>
      <w:r w:rsidRPr="002D34C7">
        <w:rPr>
          <w:rFonts w:ascii="David" w:hAnsi="David" w:cs="David" w:hint="cs"/>
          <w:b/>
          <w:bCs/>
          <w:color w:val="FF0000"/>
          <w:rtl/>
        </w:rPr>
        <w:t>דוח המבקר</w:t>
      </w:r>
      <w:r w:rsidRPr="002D34C7">
        <w:rPr>
          <w:rFonts w:ascii="David" w:hAnsi="David" w:cs="David" w:hint="cs"/>
          <w:color w:val="FF0000"/>
          <w:rtl/>
        </w:rPr>
        <w:t xml:space="preserve"> </w:t>
      </w:r>
      <w:r>
        <w:rPr>
          <w:rFonts w:ascii="David" w:hAnsi="David" w:cs="David"/>
          <w:rtl/>
        </w:rPr>
        <w:t>–</w:t>
      </w:r>
      <w:r>
        <w:rPr>
          <w:rFonts w:ascii="David" w:hAnsi="David" w:cs="David" w:hint="cs"/>
          <w:rtl/>
        </w:rPr>
        <w:t xml:space="preserve"> מתמנה גם על ידי אסיפה (</w:t>
      </w:r>
      <w:r w:rsidRPr="00F94AC8">
        <w:rPr>
          <w:rFonts w:ascii="David" w:hAnsi="David" w:cs="David" w:hint="cs"/>
          <w:b/>
          <w:bCs/>
          <w:color w:val="FF33CC"/>
          <w:rtl/>
        </w:rPr>
        <w:t>ס' 57</w:t>
      </w:r>
      <w:r>
        <w:rPr>
          <w:rFonts w:ascii="David" w:hAnsi="David" w:cs="David" w:hint="cs"/>
          <w:rtl/>
        </w:rPr>
        <w:t>).</w:t>
      </w:r>
    </w:p>
    <w:p w14:paraId="471D91D8" w14:textId="77777777" w:rsidR="007516EB" w:rsidRDefault="00BA677D" w:rsidP="007516EB">
      <w:pPr>
        <w:spacing w:before="240" w:after="0"/>
        <w:jc w:val="both"/>
        <w:rPr>
          <w:rFonts w:ascii="David" w:hAnsi="David" w:cs="David"/>
          <w:rtl/>
        </w:rPr>
      </w:pPr>
      <w:r w:rsidRPr="002D34C7">
        <w:rPr>
          <w:rFonts w:ascii="David" w:hAnsi="David" w:cs="David" w:hint="cs"/>
          <w:b/>
          <w:bCs/>
          <w:color w:val="FF0000"/>
          <w:rtl/>
        </w:rPr>
        <w:t>מבקר פנים</w:t>
      </w:r>
      <w:r w:rsidRPr="002D34C7">
        <w:rPr>
          <w:rFonts w:ascii="David" w:hAnsi="David" w:cs="David" w:hint="cs"/>
          <w:color w:val="FF0000"/>
          <w:rtl/>
        </w:rPr>
        <w:t xml:space="preserve"> </w:t>
      </w:r>
      <w:r>
        <w:rPr>
          <w:rFonts w:ascii="David" w:hAnsi="David" w:cs="David"/>
          <w:rtl/>
        </w:rPr>
        <w:t>–</w:t>
      </w:r>
      <w:r>
        <w:rPr>
          <w:rFonts w:ascii="David" w:hAnsi="David" w:cs="David" w:hint="cs"/>
          <w:rtl/>
        </w:rPr>
        <w:t xml:space="preserve"> כפוף להנהלה</w:t>
      </w:r>
      <w:r w:rsidR="002D34C7">
        <w:rPr>
          <w:rFonts w:ascii="David" w:hAnsi="David" w:cs="David" w:hint="cs"/>
          <w:rtl/>
        </w:rPr>
        <w:t>.</w:t>
      </w:r>
    </w:p>
    <w:p w14:paraId="1AED957C" w14:textId="77777777" w:rsidR="00C53321" w:rsidRPr="00C53321" w:rsidRDefault="00FE40BE" w:rsidP="000A1F17">
      <w:pPr>
        <w:pStyle w:val="a7"/>
        <w:numPr>
          <w:ilvl w:val="0"/>
          <w:numId w:val="61"/>
        </w:numPr>
        <w:spacing w:before="240" w:after="0"/>
        <w:jc w:val="both"/>
        <w:rPr>
          <w:rFonts w:ascii="David" w:hAnsi="David" w:cs="David"/>
        </w:rPr>
      </w:pPr>
      <w:r w:rsidRPr="00C53321">
        <w:rPr>
          <w:rFonts w:ascii="David" w:hAnsi="David" w:cs="David" w:hint="cs"/>
          <w:b/>
          <w:bCs/>
          <w:rtl/>
        </w:rPr>
        <w:lastRenderedPageBreak/>
        <w:t>כדירקטור צללים</w:t>
      </w:r>
      <w:r w:rsidRPr="00C53321">
        <w:rPr>
          <w:rFonts w:ascii="David" w:hAnsi="David" w:cs="David" w:hint="cs"/>
          <w:rtl/>
        </w:rPr>
        <w:t xml:space="preserve"> </w:t>
      </w:r>
      <w:r w:rsidRPr="00C53321">
        <w:rPr>
          <w:rFonts w:ascii="David" w:hAnsi="David" w:cs="David"/>
          <w:rtl/>
        </w:rPr>
        <w:t>–</w:t>
      </w:r>
      <w:r w:rsidRPr="00C53321">
        <w:rPr>
          <w:rFonts w:ascii="David" w:hAnsi="David" w:cs="David" w:hint="cs"/>
          <w:rtl/>
        </w:rPr>
        <w:t xml:space="preserve"> </w:t>
      </w:r>
      <w:r w:rsidR="00BA677D" w:rsidRPr="00C53321">
        <w:rPr>
          <w:rFonts w:ascii="David" w:hAnsi="David" w:cs="David" w:hint="cs"/>
          <w:rtl/>
        </w:rPr>
        <w:t>בעל שליטה הוא עקרונית לא אורגן של החברה, הוא בעלים. למרות שאין לו תפקיד פורמלי, הוא זה שהמנכ</w:t>
      </w:r>
      <w:r w:rsidR="002904B7" w:rsidRPr="00C53321">
        <w:rPr>
          <w:rFonts w:ascii="David" w:hAnsi="David" w:cs="David" w:hint="cs"/>
          <w:rtl/>
        </w:rPr>
        <w:t>"</w:t>
      </w:r>
      <w:r w:rsidR="00BA677D" w:rsidRPr="00C53321">
        <w:rPr>
          <w:rFonts w:ascii="David" w:hAnsi="David" w:cs="David" w:hint="cs"/>
          <w:rtl/>
        </w:rPr>
        <w:t>ל פונה אליו בעת ביצוע החלטות</w:t>
      </w:r>
      <w:r w:rsidR="002904B7" w:rsidRPr="00C53321">
        <w:rPr>
          <w:rFonts w:ascii="David" w:hAnsi="David" w:cs="David" w:hint="cs"/>
          <w:rtl/>
        </w:rPr>
        <w:t>.</w:t>
      </w:r>
      <w:r w:rsidR="00BA677D" w:rsidRPr="00C53321">
        <w:rPr>
          <w:rFonts w:ascii="David" w:hAnsi="David" w:cs="David" w:hint="cs"/>
          <w:rtl/>
        </w:rPr>
        <w:t xml:space="preserve"> מכירים </w:t>
      </w:r>
      <w:r w:rsidR="002904B7" w:rsidRPr="00C53321">
        <w:rPr>
          <w:rFonts w:ascii="David" w:hAnsi="David" w:cs="David" w:hint="cs"/>
          <w:rtl/>
        </w:rPr>
        <w:t>בכך</w:t>
      </w:r>
      <w:r w:rsidR="00BA677D" w:rsidRPr="00C53321">
        <w:rPr>
          <w:rFonts w:ascii="David" w:hAnsi="David" w:cs="David" w:hint="cs"/>
          <w:rtl/>
        </w:rPr>
        <w:t xml:space="preserve"> שהוא ייחשב דירקטו</w:t>
      </w:r>
      <w:r w:rsidR="00BA677D" w:rsidRPr="00C53321">
        <w:rPr>
          <w:rFonts w:ascii="David" w:hAnsi="David" w:cs="David" w:hint="eastAsia"/>
          <w:rtl/>
        </w:rPr>
        <w:t>ר</w:t>
      </w:r>
      <w:r w:rsidR="00BA677D" w:rsidRPr="00C53321">
        <w:rPr>
          <w:rFonts w:ascii="David" w:hAnsi="David" w:cs="David" w:hint="cs"/>
          <w:rtl/>
        </w:rPr>
        <w:t xml:space="preserve"> בעצמו.</w:t>
      </w:r>
      <w:r w:rsidR="006F7ACD" w:rsidRPr="00C53321">
        <w:rPr>
          <w:rFonts w:ascii="David" w:hAnsi="David" w:cs="David" w:hint="cs"/>
          <w:rtl/>
        </w:rPr>
        <w:t xml:space="preserve"> </w:t>
      </w:r>
      <w:r w:rsidR="00BA677D" w:rsidRPr="00C53321">
        <w:rPr>
          <w:rFonts w:ascii="David" w:hAnsi="David" w:cs="David" w:hint="cs"/>
          <w:rtl/>
        </w:rPr>
        <w:t xml:space="preserve">למרות שאותו גורם לא נושא בתפקיד פורמלי, אם בפועל הוא מקבל את ההחלטות, אז </w:t>
      </w:r>
      <w:r w:rsidR="00BA677D" w:rsidRPr="00C53321">
        <w:rPr>
          <w:rFonts w:ascii="David" w:hAnsi="David" w:cs="David" w:hint="cs"/>
          <w:b/>
          <w:bCs/>
          <w:rtl/>
        </w:rPr>
        <w:t>יהיו לו את אותן החובות המשפטיות כמו דירקטורי</w:t>
      </w:r>
      <w:r w:rsidR="00BA677D" w:rsidRPr="00C53321">
        <w:rPr>
          <w:rFonts w:ascii="David" w:hAnsi="David" w:cs="David" w:hint="eastAsia"/>
          <w:b/>
          <w:bCs/>
          <w:rtl/>
        </w:rPr>
        <w:t>ם</w:t>
      </w:r>
      <w:r w:rsidR="00BA677D" w:rsidRPr="00C53321">
        <w:rPr>
          <w:rFonts w:ascii="David" w:hAnsi="David" w:cs="David" w:hint="cs"/>
          <w:b/>
          <w:bCs/>
          <w:rtl/>
        </w:rPr>
        <w:t xml:space="preserve"> אחרים. </w:t>
      </w:r>
    </w:p>
    <w:p w14:paraId="0A271488" w14:textId="77777777" w:rsidR="00D83221" w:rsidRDefault="00A96FD9" w:rsidP="000A1F17">
      <w:pPr>
        <w:pStyle w:val="a7"/>
        <w:numPr>
          <w:ilvl w:val="0"/>
          <w:numId w:val="61"/>
        </w:numPr>
        <w:spacing w:before="240" w:after="0"/>
        <w:jc w:val="both"/>
        <w:rPr>
          <w:rFonts w:ascii="David" w:hAnsi="David" w:cs="David"/>
        </w:rPr>
      </w:pPr>
      <w:r w:rsidRPr="00C53321">
        <w:rPr>
          <w:rFonts w:ascii="David" w:hAnsi="David" w:cs="David" w:hint="cs"/>
          <w:b/>
          <w:bCs/>
          <w:color w:val="0D0D0D" w:themeColor="text1" w:themeTint="F2"/>
          <w:rtl/>
        </w:rPr>
        <w:t xml:space="preserve">כלל האצבע לפי </w:t>
      </w:r>
      <w:r w:rsidRPr="00C53321">
        <w:rPr>
          <w:rFonts w:ascii="David" w:hAnsi="David" w:cs="David" w:hint="cs"/>
          <w:b/>
          <w:bCs/>
          <w:color w:val="FF33CC"/>
          <w:rtl/>
        </w:rPr>
        <w:t>ס' 50 ו-51</w:t>
      </w:r>
      <w:r w:rsidRPr="00C53321">
        <w:rPr>
          <w:rFonts w:ascii="David" w:hAnsi="David" w:cs="David" w:hint="cs"/>
          <w:b/>
          <w:bCs/>
          <w:color w:val="0D0D0D" w:themeColor="text1" w:themeTint="F2"/>
          <w:rtl/>
        </w:rPr>
        <w:t xml:space="preserve">, הוא שניתן להאציל </w:t>
      </w:r>
      <w:r w:rsidR="006F7ACD" w:rsidRPr="00C53321">
        <w:rPr>
          <w:rFonts w:ascii="David" w:hAnsi="David" w:cs="David" w:hint="cs"/>
          <w:b/>
          <w:bCs/>
          <w:color w:val="0D0D0D" w:themeColor="text1" w:themeTint="F2"/>
          <w:rtl/>
        </w:rPr>
        <w:t>סמכ</w:t>
      </w:r>
      <w:r w:rsidR="00363517" w:rsidRPr="00C53321">
        <w:rPr>
          <w:rFonts w:ascii="David" w:hAnsi="David" w:cs="David" w:hint="cs"/>
          <w:b/>
          <w:bCs/>
          <w:color w:val="0D0D0D" w:themeColor="text1" w:themeTint="F2"/>
          <w:rtl/>
        </w:rPr>
        <w:t xml:space="preserve">ויות </w:t>
      </w:r>
      <w:r w:rsidRPr="00C53321">
        <w:rPr>
          <w:rFonts w:ascii="David" w:hAnsi="David" w:cs="David" w:hint="cs"/>
          <w:b/>
          <w:bCs/>
          <w:color w:val="0D0D0D" w:themeColor="text1" w:themeTint="F2"/>
          <w:rtl/>
        </w:rPr>
        <w:t>כלפי מעלה ולא כלפי מטה.</w:t>
      </w:r>
      <w:r w:rsidRPr="00C53321">
        <w:rPr>
          <w:rFonts w:ascii="David" w:hAnsi="David" w:cs="David" w:hint="cs"/>
          <w:color w:val="FF0000"/>
          <w:rtl/>
        </w:rPr>
        <w:t xml:space="preserve"> </w:t>
      </w:r>
      <w:r w:rsidRPr="00C53321">
        <w:rPr>
          <w:rFonts w:ascii="David" w:hAnsi="David" w:cs="David" w:hint="cs"/>
          <w:rtl/>
        </w:rPr>
        <w:t>ככל שאתה גורם חשוב יותר בחברה (האסיפה הכללית היא החשובה ביותר) אתה לא יכול להאציל את סמכויותיך על גורם פחות חשוב, וככל שאתה גורם פחות חשוב, אתה יכול להאציל סמכויות לגורמים החשובים יותר. למשל: הדירקטוריון יכול להאציל חלק מהחלטותיו לאסיפה הכללית. א</w:t>
      </w:r>
      <w:r w:rsidR="0024074C" w:rsidRPr="00C53321">
        <w:rPr>
          <w:rFonts w:ascii="David" w:hAnsi="David" w:cs="David" w:hint="cs"/>
          <w:rtl/>
        </w:rPr>
        <w:t>ם מאצילים</w:t>
      </w:r>
      <w:r w:rsidRPr="00C53321">
        <w:rPr>
          <w:rFonts w:ascii="David" w:hAnsi="David" w:cs="David" w:hint="cs"/>
          <w:rtl/>
        </w:rPr>
        <w:t xml:space="preserve"> </w:t>
      </w:r>
      <w:r w:rsidR="0024074C" w:rsidRPr="00C53321">
        <w:rPr>
          <w:rFonts w:ascii="David" w:hAnsi="David" w:cs="David" w:hint="cs"/>
          <w:rtl/>
        </w:rPr>
        <w:t>ממנכ</w:t>
      </w:r>
      <w:r w:rsidRPr="00C53321">
        <w:rPr>
          <w:rFonts w:ascii="David" w:hAnsi="David" w:cs="David" w:hint="cs"/>
          <w:rtl/>
        </w:rPr>
        <w:t>"</w:t>
      </w:r>
      <w:r w:rsidR="0024074C" w:rsidRPr="00C53321">
        <w:rPr>
          <w:rFonts w:ascii="David" w:hAnsi="David" w:cs="David" w:hint="cs"/>
          <w:rtl/>
        </w:rPr>
        <w:t>ל לדירקטור ומדירקטור לבעלי מניות</w:t>
      </w:r>
      <w:r w:rsidRPr="00C53321">
        <w:rPr>
          <w:rFonts w:ascii="David" w:hAnsi="David" w:cs="David" w:hint="cs"/>
          <w:rtl/>
        </w:rPr>
        <w:t>,</w:t>
      </w:r>
      <w:r w:rsidR="0024074C" w:rsidRPr="00C53321">
        <w:rPr>
          <w:rFonts w:ascii="David" w:hAnsi="David" w:cs="David" w:hint="cs"/>
          <w:rtl/>
        </w:rPr>
        <w:t xml:space="preserve"> זה פחות בעייתי כי זה מצמצם את בעיית הנציג. </w:t>
      </w:r>
      <w:r w:rsidR="00181C10" w:rsidRPr="00C53321">
        <w:rPr>
          <w:rFonts w:ascii="David" w:hAnsi="David" w:cs="David" w:hint="cs"/>
          <w:rtl/>
        </w:rPr>
        <w:t xml:space="preserve">לכיוון השני זה יותר בעייתי. </w:t>
      </w:r>
    </w:p>
    <w:p w14:paraId="543EA5EE" w14:textId="1ECB9131" w:rsidR="00181C10" w:rsidRPr="00D83221" w:rsidRDefault="00181C10" w:rsidP="000A1F17">
      <w:pPr>
        <w:pStyle w:val="a7"/>
        <w:numPr>
          <w:ilvl w:val="0"/>
          <w:numId w:val="61"/>
        </w:numPr>
        <w:spacing w:before="240" w:after="0"/>
        <w:jc w:val="both"/>
        <w:rPr>
          <w:rFonts w:ascii="David" w:hAnsi="David" w:cs="David"/>
          <w:rtl/>
        </w:rPr>
      </w:pPr>
      <w:r w:rsidRPr="00D83221">
        <w:rPr>
          <w:rFonts w:ascii="David" w:hAnsi="David" w:cs="David" w:hint="cs"/>
          <w:rtl/>
        </w:rPr>
        <w:t>במקרה של נ</w:t>
      </w:r>
      <w:r w:rsidR="00492F3A" w:rsidRPr="00D83221">
        <w:rPr>
          <w:rFonts w:ascii="David" w:hAnsi="David" w:cs="David" w:hint="cs"/>
          <w:rtl/>
        </w:rPr>
        <w:t>ב</w:t>
      </w:r>
      <w:r w:rsidRPr="00D83221">
        <w:rPr>
          <w:rFonts w:ascii="David" w:hAnsi="David" w:cs="David" w:hint="cs"/>
          <w:rtl/>
        </w:rPr>
        <w:t>צרות</w:t>
      </w:r>
      <w:r w:rsidR="00492F3A" w:rsidRPr="00D83221">
        <w:rPr>
          <w:rFonts w:ascii="David" w:hAnsi="David" w:cs="David" w:hint="cs"/>
          <w:rtl/>
        </w:rPr>
        <w:t xml:space="preserve"> (חוסר יכולת למלא תפקיד)</w:t>
      </w:r>
      <w:r w:rsidRPr="00D83221">
        <w:rPr>
          <w:rFonts w:ascii="David" w:hAnsi="David" w:cs="David" w:hint="cs"/>
          <w:rtl/>
        </w:rPr>
        <w:t xml:space="preserve">, אסיפה כללית יכולה לפעול במקום דירקטוריון </w:t>
      </w:r>
      <w:r w:rsidR="003D2CF8" w:rsidRPr="00D83221">
        <w:rPr>
          <w:rFonts w:ascii="David" w:hAnsi="David" w:cs="David" w:hint="cs"/>
          <w:rtl/>
        </w:rPr>
        <w:t>ודירקטוריון</w:t>
      </w:r>
      <w:r w:rsidRPr="00D83221">
        <w:rPr>
          <w:rFonts w:ascii="David" w:hAnsi="David" w:cs="David" w:hint="cs"/>
          <w:rtl/>
        </w:rPr>
        <w:t xml:space="preserve"> במקום מנכ</w:t>
      </w:r>
      <w:r w:rsidR="00492F3A" w:rsidRPr="00D83221">
        <w:rPr>
          <w:rFonts w:ascii="David" w:hAnsi="David" w:cs="David" w:hint="cs"/>
          <w:rtl/>
        </w:rPr>
        <w:t>"</w:t>
      </w:r>
      <w:r w:rsidRPr="00D83221">
        <w:rPr>
          <w:rFonts w:ascii="David" w:hAnsi="David" w:cs="David" w:hint="cs"/>
          <w:rtl/>
        </w:rPr>
        <w:t>ל (</w:t>
      </w:r>
      <w:r w:rsidRPr="00D83221">
        <w:rPr>
          <w:rFonts w:ascii="David" w:hAnsi="David" w:cs="David" w:hint="cs"/>
          <w:b/>
          <w:bCs/>
          <w:color w:val="FF33CC"/>
          <w:rtl/>
        </w:rPr>
        <w:t>ס' 52</w:t>
      </w:r>
      <w:r w:rsidRPr="00D83221">
        <w:rPr>
          <w:rFonts w:ascii="David" w:hAnsi="David" w:cs="David" w:hint="cs"/>
          <w:rtl/>
        </w:rPr>
        <w:t>).</w:t>
      </w:r>
    </w:p>
    <w:p w14:paraId="776762BC" w14:textId="0AF27456" w:rsidR="002C2238" w:rsidRPr="002C2238" w:rsidRDefault="002C2238" w:rsidP="00742462">
      <w:pPr>
        <w:spacing w:before="240" w:after="0"/>
        <w:jc w:val="both"/>
        <w:rPr>
          <w:rFonts w:ascii="David" w:hAnsi="David" w:cs="David"/>
          <w:b/>
          <w:bCs/>
          <w:u w:val="single"/>
          <w:rtl/>
        </w:rPr>
      </w:pPr>
      <w:r w:rsidRPr="00BC5042">
        <w:rPr>
          <w:rFonts w:ascii="David" w:hAnsi="David" w:cs="David" w:hint="cs"/>
          <w:b/>
          <w:bCs/>
          <w:color w:val="FF33CC"/>
          <w:u w:val="single"/>
          <w:rtl/>
        </w:rPr>
        <w:t xml:space="preserve">הוראות ממשל תאגידי מומלצות </w:t>
      </w:r>
      <w:r>
        <w:rPr>
          <w:rFonts w:ascii="David" w:hAnsi="David" w:cs="David" w:hint="cs"/>
          <w:b/>
          <w:bCs/>
          <w:u w:val="single"/>
          <w:rtl/>
        </w:rPr>
        <w:t>(תוספת ראשונה לחוק החברות)</w:t>
      </w:r>
    </w:p>
    <w:p w14:paraId="71131E70" w14:textId="4901940D" w:rsidR="000C5B4F" w:rsidRDefault="002C2238" w:rsidP="00D83221">
      <w:pPr>
        <w:spacing w:after="0"/>
        <w:jc w:val="both"/>
        <w:rPr>
          <w:rFonts w:ascii="David" w:hAnsi="David" w:cs="David"/>
          <w:rtl/>
        </w:rPr>
      </w:pPr>
      <w:r w:rsidRPr="00BC5042">
        <w:rPr>
          <w:rFonts w:ascii="David" w:hAnsi="David" w:cs="David" w:hint="cs"/>
          <w:b/>
          <w:bCs/>
          <w:rtl/>
        </w:rPr>
        <w:t>'הוראות ממשל תאגידי מומלצות'</w:t>
      </w:r>
      <w:r>
        <w:rPr>
          <w:rFonts w:ascii="David" w:hAnsi="David" w:cs="David" w:hint="cs"/>
          <w:rtl/>
        </w:rPr>
        <w:t>.</w:t>
      </w:r>
      <w:r w:rsidR="000C5B4F">
        <w:rPr>
          <w:rFonts w:ascii="David" w:hAnsi="David" w:cs="David" w:hint="cs"/>
          <w:rtl/>
        </w:rPr>
        <w:t xml:space="preserve"> </w:t>
      </w:r>
      <w:r w:rsidR="000C5B4F" w:rsidRPr="000C5B4F">
        <w:rPr>
          <w:rFonts w:ascii="David" w:hAnsi="David" w:cs="David" w:hint="cs"/>
          <w:b/>
          <w:bCs/>
          <w:rtl/>
        </w:rPr>
        <w:t>החוק ממליץ</w:t>
      </w:r>
      <w:r w:rsidR="000C5B4F">
        <w:rPr>
          <w:rFonts w:ascii="David" w:hAnsi="David" w:cs="David" w:hint="cs"/>
          <w:rtl/>
        </w:rPr>
        <w:t xml:space="preserve">. </w:t>
      </w:r>
      <w:r w:rsidR="00181C10">
        <w:rPr>
          <w:rFonts w:ascii="David" w:hAnsi="David" w:cs="David" w:hint="cs"/>
          <w:rtl/>
        </w:rPr>
        <w:t xml:space="preserve">אין </w:t>
      </w:r>
      <w:r>
        <w:rPr>
          <w:rFonts w:ascii="David" w:hAnsi="David" w:cs="David" w:hint="cs"/>
          <w:rtl/>
        </w:rPr>
        <w:t>להוראות האלה</w:t>
      </w:r>
      <w:r w:rsidR="00181C10">
        <w:rPr>
          <w:rFonts w:ascii="David" w:hAnsi="David" w:cs="David" w:hint="cs"/>
          <w:rtl/>
        </w:rPr>
        <w:t xml:space="preserve"> תוקף, אלא אם אתה מחליט שאתה מקבל אותן. </w:t>
      </w:r>
    </w:p>
    <w:p w14:paraId="15F50873" w14:textId="03512390" w:rsidR="00C73DBD" w:rsidRDefault="000C5B4F" w:rsidP="00D83221">
      <w:pPr>
        <w:spacing w:after="0"/>
        <w:jc w:val="both"/>
        <w:rPr>
          <w:rFonts w:ascii="David" w:hAnsi="David" w:cs="David"/>
          <w:rtl/>
        </w:rPr>
      </w:pPr>
      <w:r w:rsidRPr="000C5B4F">
        <w:rPr>
          <w:rFonts w:ascii="David" w:hAnsi="David" w:cs="David" w:hint="cs"/>
          <w:u w:val="single"/>
          <w:rtl/>
        </w:rPr>
        <w:t>ההוראות המומלצות:</w:t>
      </w:r>
    </w:p>
    <w:p w14:paraId="16B86245" w14:textId="417ECC69" w:rsidR="00181C10" w:rsidRDefault="00181C10" w:rsidP="000A1F17">
      <w:pPr>
        <w:pStyle w:val="a7"/>
        <w:numPr>
          <w:ilvl w:val="0"/>
          <w:numId w:val="24"/>
        </w:numPr>
        <w:spacing w:after="0"/>
        <w:jc w:val="both"/>
        <w:rPr>
          <w:rFonts w:ascii="David" w:hAnsi="David" w:cs="David"/>
          <w:color w:val="000000" w:themeColor="text1"/>
        </w:rPr>
      </w:pPr>
      <w:r w:rsidRPr="000C5B4F">
        <w:rPr>
          <w:rFonts w:ascii="David" w:hAnsi="David" w:cs="David" w:hint="cs"/>
          <w:b/>
          <w:bCs/>
          <w:rtl/>
        </w:rPr>
        <w:t>קביעת שיעור דירקטורים בלתי תלויים</w:t>
      </w:r>
      <w:r>
        <w:rPr>
          <w:rFonts w:ascii="David" w:hAnsi="David" w:cs="David" w:hint="cs"/>
          <w:rtl/>
        </w:rPr>
        <w:t xml:space="preserve"> </w:t>
      </w:r>
      <w:r w:rsidR="000C5B4F">
        <w:rPr>
          <w:rFonts w:ascii="David" w:hAnsi="David" w:cs="David"/>
          <w:rtl/>
        </w:rPr>
        <w:t>–</w:t>
      </w:r>
      <w:r w:rsidR="000C5B4F">
        <w:rPr>
          <w:rFonts w:ascii="David" w:hAnsi="David" w:cs="David" w:hint="cs"/>
          <w:rtl/>
        </w:rPr>
        <w:t xml:space="preserve"> </w:t>
      </w:r>
      <w:r w:rsidR="000C5B4F" w:rsidRPr="00FC18BD">
        <w:rPr>
          <w:rFonts w:ascii="David" w:hAnsi="David" w:cs="David" w:hint="cs"/>
          <w:color w:val="000000" w:themeColor="text1"/>
          <w:rtl/>
        </w:rPr>
        <w:t>אם אין בעל שליטה לפחות חצי מהדירקטוריון יהיו בלתי תלויים, אם יש בעל שליטה יש צורך בשליש בלתי תלויים. דירקטור בלתי תלוי</w:t>
      </w:r>
      <w:r w:rsidR="00B4129A">
        <w:rPr>
          <w:rFonts w:ascii="David" w:hAnsi="David" w:cs="David" w:hint="cs"/>
          <w:color w:val="000000" w:themeColor="text1"/>
          <w:rtl/>
        </w:rPr>
        <w:t>-</w:t>
      </w:r>
      <w:r w:rsidR="000C5B4F" w:rsidRPr="00FC18BD">
        <w:rPr>
          <w:rFonts w:ascii="David" w:hAnsi="David" w:cs="David" w:hint="cs"/>
          <w:color w:val="000000" w:themeColor="text1"/>
          <w:rtl/>
        </w:rPr>
        <w:t xml:space="preserve"> שמקיים את התנאי המהותיים של הדח״צ. </w:t>
      </w:r>
      <w:r w:rsidR="000C5B4F" w:rsidRPr="008E31CF">
        <w:rPr>
          <w:rFonts w:ascii="David" w:hAnsi="David" w:cs="David" w:hint="cs"/>
          <w:b/>
          <w:bCs/>
          <w:rtl/>
        </w:rPr>
        <w:t>במבחן- להיזהר עם ההבחנה בין חיצוני לבלתי תלוי</w:t>
      </w:r>
      <w:r w:rsidR="000C5B4F" w:rsidRPr="00FC18BD">
        <w:rPr>
          <w:rFonts w:ascii="David" w:hAnsi="David" w:cs="David" w:hint="cs"/>
          <w:color w:val="000000" w:themeColor="text1"/>
          <w:rtl/>
        </w:rPr>
        <w:t>. החוק לא מחייב דירקטורים בלתי תלויים לכהונה בדירקטוריון, הדרישה הזו נדרשת בהוראות המומלצות, אין חובה לכך! נ</w:t>
      </w:r>
      <w:r w:rsidR="000C5B4F">
        <w:rPr>
          <w:rFonts w:ascii="David" w:hAnsi="David" w:cs="David" w:hint="cs"/>
          <w:color w:val="000000" w:themeColor="text1"/>
          <w:rtl/>
        </w:rPr>
        <w:t>א</w:t>
      </w:r>
      <w:r w:rsidR="000C5B4F" w:rsidRPr="00FC18BD">
        <w:rPr>
          <w:rFonts w:ascii="David" w:hAnsi="David" w:cs="David" w:hint="cs"/>
          <w:color w:val="000000" w:themeColor="text1"/>
          <w:rtl/>
        </w:rPr>
        <w:t xml:space="preserve">סד״ק והבורסה בניו יורק דורשת זאת. </w:t>
      </w:r>
    </w:p>
    <w:p w14:paraId="5E54E5C4" w14:textId="4381C6CC" w:rsidR="00181C10" w:rsidRPr="000C5B4F" w:rsidRDefault="00181C10" w:rsidP="000A1F17">
      <w:pPr>
        <w:pStyle w:val="a7"/>
        <w:numPr>
          <w:ilvl w:val="0"/>
          <w:numId w:val="24"/>
        </w:numPr>
        <w:spacing w:after="0"/>
        <w:jc w:val="both"/>
        <w:rPr>
          <w:rFonts w:ascii="David" w:hAnsi="David" w:cs="David"/>
          <w:color w:val="000000" w:themeColor="text1"/>
        </w:rPr>
      </w:pPr>
      <w:r w:rsidRPr="000C5B4F">
        <w:rPr>
          <w:rFonts w:ascii="David" w:hAnsi="David" w:cs="David" w:hint="cs"/>
          <w:b/>
          <w:bCs/>
          <w:rtl/>
        </w:rPr>
        <w:t>הגבלת כהונת נושא משרה כדירקטור</w:t>
      </w:r>
      <w:r w:rsidR="000C5B4F">
        <w:rPr>
          <w:rFonts w:ascii="David" w:hAnsi="David" w:cs="David" w:hint="cs"/>
          <w:rtl/>
        </w:rPr>
        <w:t xml:space="preserve"> </w:t>
      </w:r>
      <w:r w:rsidR="000C5B4F">
        <w:rPr>
          <w:rFonts w:ascii="David" w:hAnsi="David" w:cs="David"/>
          <w:rtl/>
        </w:rPr>
        <w:t>–</w:t>
      </w:r>
      <w:r w:rsidR="000C5B4F">
        <w:rPr>
          <w:rFonts w:ascii="David" w:hAnsi="David" w:cs="David" w:hint="cs"/>
          <w:rtl/>
        </w:rPr>
        <w:t xml:space="preserve"> </w:t>
      </w:r>
      <w:r w:rsidR="000C5B4F" w:rsidRPr="00FC18BD">
        <w:rPr>
          <w:rFonts w:ascii="David" w:hAnsi="David" w:cs="David" w:hint="cs"/>
          <w:color w:val="000000" w:themeColor="text1"/>
          <w:rtl/>
        </w:rPr>
        <w:t>מגבילה לא רק כהונה של יו״ר</w:t>
      </w:r>
      <w:r w:rsidR="000C5B4F">
        <w:rPr>
          <w:rFonts w:ascii="David" w:hAnsi="David" w:cs="David" w:hint="cs"/>
          <w:color w:val="000000" w:themeColor="text1"/>
          <w:rtl/>
        </w:rPr>
        <w:t>,</w:t>
      </w:r>
      <w:r w:rsidR="000C5B4F" w:rsidRPr="00FC18BD">
        <w:rPr>
          <w:rFonts w:ascii="David" w:hAnsi="David" w:cs="David" w:hint="cs"/>
          <w:color w:val="000000" w:themeColor="text1"/>
          <w:rtl/>
        </w:rPr>
        <w:t xml:space="preserve"> אפילו חבר רגיל בדירקטוריון לא יכול להיות נושא משרה בחברה</w:t>
      </w:r>
      <w:r w:rsidR="00867098">
        <w:rPr>
          <w:rFonts w:ascii="David" w:hAnsi="David" w:cs="David" w:hint="cs"/>
          <w:color w:val="000000" w:themeColor="text1"/>
          <w:rtl/>
        </w:rPr>
        <w:t xml:space="preserve">. </w:t>
      </w:r>
      <w:r w:rsidR="000C5B4F" w:rsidRPr="00FC18BD">
        <w:rPr>
          <w:rFonts w:ascii="David" w:hAnsi="David" w:cs="David" w:hint="cs"/>
          <w:color w:val="000000" w:themeColor="text1"/>
          <w:rtl/>
        </w:rPr>
        <w:t>כאמור, מדובר בתנאים מומלצים ולכן ישנם הרבה מקרים בהם הפרקטיקה הזו לא מאומצת.</w:t>
      </w:r>
    </w:p>
    <w:p w14:paraId="1D77222A" w14:textId="64B4498A" w:rsidR="00075498" w:rsidRDefault="00075498" w:rsidP="000A1F17">
      <w:pPr>
        <w:pStyle w:val="a7"/>
        <w:numPr>
          <w:ilvl w:val="0"/>
          <w:numId w:val="24"/>
        </w:numPr>
        <w:spacing w:before="240" w:after="0"/>
        <w:jc w:val="both"/>
        <w:rPr>
          <w:rFonts w:ascii="David" w:hAnsi="David" w:cs="David"/>
        </w:rPr>
      </w:pPr>
      <w:r w:rsidRPr="000C5B4F">
        <w:rPr>
          <w:rFonts w:ascii="David" w:hAnsi="David" w:cs="David" w:hint="cs"/>
          <w:b/>
          <w:bCs/>
          <w:rtl/>
        </w:rPr>
        <w:t xml:space="preserve">קביעת ישיבה שנתית של דירקטוריון </w:t>
      </w:r>
      <w:r w:rsidR="0010266C" w:rsidRPr="000C5B4F">
        <w:rPr>
          <w:rFonts w:ascii="David" w:hAnsi="David" w:cs="David" w:hint="cs"/>
          <w:b/>
          <w:bCs/>
          <w:rtl/>
        </w:rPr>
        <w:t xml:space="preserve">עם </w:t>
      </w:r>
      <w:r w:rsidRPr="000C5B4F">
        <w:rPr>
          <w:rFonts w:ascii="David" w:hAnsi="David" w:cs="David" w:hint="cs"/>
          <w:b/>
          <w:bCs/>
          <w:rtl/>
        </w:rPr>
        <w:t>וועדת ביקורת בלי נוכחות נושאי משרה</w:t>
      </w:r>
      <w:r w:rsidR="000C5B4F">
        <w:rPr>
          <w:rFonts w:ascii="David" w:hAnsi="David" w:cs="David" w:hint="cs"/>
          <w:b/>
          <w:bCs/>
          <w:rtl/>
        </w:rPr>
        <w:t xml:space="preserve"> </w:t>
      </w:r>
      <w:r w:rsidR="000C5B4F">
        <w:rPr>
          <w:rFonts w:ascii="David" w:hAnsi="David" w:cs="David"/>
          <w:b/>
          <w:bCs/>
          <w:rtl/>
        </w:rPr>
        <w:t>–</w:t>
      </w:r>
      <w:r w:rsidR="0010266C">
        <w:rPr>
          <w:rFonts w:ascii="David" w:hAnsi="David" w:cs="David" w:hint="cs"/>
          <w:rtl/>
        </w:rPr>
        <w:t>בהוראות הללו אומרים שמבי</w:t>
      </w:r>
      <w:r w:rsidR="000C5B4F">
        <w:rPr>
          <w:rFonts w:ascii="David" w:hAnsi="David" w:cs="David" w:hint="cs"/>
          <w:rtl/>
        </w:rPr>
        <w:t>נ</w:t>
      </w:r>
      <w:r w:rsidR="0010266C">
        <w:rPr>
          <w:rFonts w:ascii="David" w:hAnsi="David" w:cs="David" w:hint="cs"/>
          <w:rtl/>
        </w:rPr>
        <w:t>ים את הערך בנוכחות ההנהלה, אבל הוראות אלה מחייבות אחת לשנה פגישה בלי נוכחות ההנהלה. הפואנטה היא שירגישו חופשי לבקר כמו שצריך</w:t>
      </w:r>
      <w:r w:rsidR="000C5B4F">
        <w:rPr>
          <w:rFonts w:ascii="David" w:hAnsi="David" w:cs="David" w:hint="cs"/>
          <w:rtl/>
        </w:rPr>
        <w:t xml:space="preserve"> את ההנהלה. נועד לעודד דינמיקה ביקורתית.</w:t>
      </w:r>
    </w:p>
    <w:p w14:paraId="496A0D00" w14:textId="42E89B36" w:rsidR="003D2CF8" w:rsidRDefault="003D2CF8" w:rsidP="000A1F17">
      <w:pPr>
        <w:pStyle w:val="a7"/>
        <w:numPr>
          <w:ilvl w:val="0"/>
          <w:numId w:val="24"/>
        </w:numPr>
        <w:spacing w:before="240" w:after="0"/>
        <w:jc w:val="both"/>
        <w:rPr>
          <w:rFonts w:ascii="David" w:hAnsi="David" w:cs="David"/>
        </w:rPr>
      </w:pPr>
      <w:r w:rsidRPr="000C5B4F">
        <w:rPr>
          <w:rFonts w:ascii="David" w:hAnsi="David" w:cs="David" w:hint="cs"/>
          <w:b/>
          <w:bCs/>
          <w:rtl/>
        </w:rPr>
        <w:t>החמרת תנאי הבחירה של דחצ"ים</w:t>
      </w:r>
      <w:r>
        <w:rPr>
          <w:rFonts w:ascii="David" w:hAnsi="David" w:cs="David" w:hint="cs"/>
          <w:rtl/>
        </w:rPr>
        <w:t xml:space="preserve"> (חייבים רוב מקרב בע</w:t>
      </w:r>
      <w:r w:rsidR="000C5B4F">
        <w:rPr>
          <w:rFonts w:ascii="David" w:hAnsi="David" w:cs="David" w:hint="cs"/>
          <w:rtl/>
        </w:rPr>
        <w:t>לי מניות</w:t>
      </w:r>
      <w:r>
        <w:rPr>
          <w:rFonts w:ascii="David" w:hAnsi="David" w:cs="David" w:hint="cs"/>
          <w:rtl/>
        </w:rPr>
        <w:t xml:space="preserve"> שאינם בעלי עניין אישי וזו לא רק חלופה) </w:t>
      </w:r>
      <w:r w:rsidRPr="000C5B4F">
        <w:rPr>
          <w:rFonts w:ascii="David" w:hAnsi="David" w:cs="David" w:hint="cs"/>
          <w:b/>
          <w:bCs/>
          <w:rtl/>
        </w:rPr>
        <w:t>והקריטריונים לדח</w:t>
      </w:r>
      <w:r w:rsidR="000C5B4F">
        <w:rPr>
          <w:rFonts w:ascii="David" w:hAnsi="David" w:cs="David" w:hint="cs"/>
          <w:b/>
          <w:bCs/>
          <w:rtl/>
        </w:rPr>
        <w:t>"</w:t>
      </w:r>
      <w:r w:rsidRPr="000C5B4F">
        <w:rPr>
          <w:rFonts w:ascii="David" w:hAnsi="David" w:cs="David" w:hint="cs"/>
          <w:b/>
          <w:bCs/>
          <w:rtl/>
        </w:rPr>
        <w:t>צ</w:t>
      </w:r>
      <w:r>
        <w:rPr>
          <w:rFonts w:ascii="David" w:hAnsi="David" w:cs="David" w:hint="cs"/>
          <w:rtl/>
        </w:rPr>
        <w:t xml:space="preserve"> (פסילת בעל מניה קשור או קרובו </w:t>
      </w:r>
      <w:r>
        <w:rPr>
          <w:rFonts w:ascii="David" w:hAnsi="David" w:cs="David"/>
          <w:rtl/>
        </w:rPr>
        <w:t>–</w:t>
      </w:r>
      <w:r>
        <w:rPr>
          <w:rFonts w:ascii="David" w:hAnsi="David" w:cs="David" w:hint="cs"/>
          <w:rtl/>
        </w:rPr>
        <w:t xml:space="preserve"> בעל מניה שיש לו קשר לחברה למרות שאינו בעל משליטה). אין חריגים כלל לדח</w:t>
      </w:r>
      <w:r w:rsidR="000C5B4F">
        <w:rPr>
          <w:rFonts w:ascii="David" w:hAnsi="David" w:cs="David" w:hint="cs"/>
          <w:rtl/>
        </w:rPr>
        <w:t>"</w:t>
      </w:r>
      <w:r>
        <w:rPr>
          <w:rFonts w:ascii="David" w:hAnsi="David" w:cs="David" w:hint="cs"/>
          <w:rtl/>
        </w:rPr>
        <w:t xml:space="preserve">צ </w:t>
      </w:r>
      <w:r>
        <w:rPr>
          <w:rFonts w:ascii="David" w:hAnsi="David" w:cs="David"/>
          <w:rtl/>
        </w:rPr>
        <w:t>–</w:t>
      </w:r>
      <w:r>
        <w:rPr>
          <w:rFonts w:ascii="David" w:hAnsi="David" w:cs="David" w:hint="cs"/>
          <w:rtl/>
        </w:rPr>
        <w:t xml:space="preserve"> גם לא עם פחות מ2% התנגדות. </w:t>
      </w:r>
      <w:r w:rsidR="000C5B4F">
        <w:rPr>
          <w:rFonts w:ascii="David" w:hAnsi="David" w:cs="David" w:hint="cs"/>
          <w:rtl/>
        </w:rPr>
        <w:t xml:space="preserve">מחזק את המיעוט אבל בו בעת גם את בעיית הסחטנות. </w:t>
      </w:r>
    </w:p>
    <w:p w14:paraId="117A5A52" w14:textId="1DE7AB12" w:rsidR="004E3B6E" w:rsidRDefault="006D5220" w:rsidP="000A1F17">
      <w:pPr>
        <w:pStyle w:val="a7"/>
        <w:numPr>
          <w:ilvl w:val="0"/>
          <w:numId w:val="61"/>
        </w:numPr>
        <w:spacing w:before="240" w:after="0"/>
        <w:jc w:val="both"/>
        <w:rPr>
          <w:rFonts w:ascii="David" w:hAnsi="David" w:cs="David"/>
        </w:rPr>
      </w:pPr>
      <w:r w:rsidRPr="004E3B6E">
        <w:rPr>
          <w:rFonts w:ascii="David" w:hAnsi="David" w:cs="David" w:hint="cs"/>
          <w:rtl/>
        </w:rPr>
        <w:t>אלה הוראות שנשמעות מאוד יפה,</w:t>
      </w:r>
      <w:r w:rsidR="00C73DBD" w:rsidRPr="004E3B6E">
        <w:rPr>
          <w:rFonts w:ascii="David" w:hAnsi="David" w:cs="David" w:hint="cs"/>
          <w:rtl/>
        </w:rPr>
        <w:t xml:space="preserve"> הן עשויות לפתור את בעיית הנציג,</w:t>
      </w:r>
      <w:r w:rsidRPr="004E3B6E">
        <w:rPr>
          <w:rFonts w:ascii="David" w:hAnsi="David" w:cs="David" w:hint="cs"/>
          <w:rtl/>
        </w:rPr>
        <w:t xml:space="preserve"> אבל מה החיסרון שלהן? זה עולה כסף </w:t>
      </w:r>
      <w:r w:rsidRPr="004E3B6E">
        <w:rPr>
          <w:rFonts w:ascii="David" w:hAnsi="David" w:cs="David"/>
          <w:b/>
          <w:bCs/>
          <w:rtl/>
        </w:rPr>
        <w:t>–</w:t>
      </w:r>
      <w:r w:rsidRPr="004E3B6E">
        <w:rPr>
          <w:rFonts w:ascii="David" w:hAnsi="David" w:cs="David" w:hint="cs"/>
          <w:b/>
          <w:bCs/>
          <w:rtl/>
        </w:rPr>
        <w:t xml:space="preserve"> כל ההליכים הנוספים</w:t>
      </w:r>
      <w:r w:rsidR="00C667AB" w:rsidRPr="004E3B6E">
        <w:rPr>
          <w:rFonts w:ascii="David" w:hAnsi="David" w:cs="David" w:hint="cs"/>
          <w:b/>
          <w:bCs/>
          <w:rtl/>
        </w:rPr>
        <w:t xml:space="preserve"> הללו</w:t>
      </w:r>
      <w:r w:rsidRPr="004E3B6E">
        <w:rPr>
          <w:rFonts w:ascii="David" w:hAnsi="David" w:cs="David" w:hint="cs"/>
          <w:b/>
          <w:bCs/>
          <w:rtl/>
        </w:rPr>
        <w:t xml:space="preserve"> מייצרים עלויות נוספות</w:t>
      </w:r>
      <w:r w:rsidRPr="004E3B6E">
        <w:rPr>
          <w:rFonts w:ascii="David" w:hAnsi="David" w:cs="David" w:hint="cs"/>
          <w:rtl/>
        </w:rPr>
        <w:t xml:space="preserve">. האם שווה לשאת בעלות הזאת? לא תמיד ברור אם שווה את העלויות לשם הטיפול בבעיה. </w:t>
      </w:r>
      <w:r w:rsidR="008C70D8" w:rsidRPr="004E3B6E">
        <w:rPr>
          <w:rFonts w:ascii="David" w:hAnsi="David" w:cs="David" w:hint="cs"/>
          <w:rtl/>
        </w:rPr>
        <w:t xml:space="preserve">המטרה היא לא לחייב ולהעמיס עלויות. </w:t>
      </w:r>
      <w:r w:rsidR="00285BC8" w:rsidRPr="004E3B6E">
        <w:rPr>
          <w:rFonts w:ascii="David" w:hAnsi="David" w:cs="David" w:hint="cs"/>
          <w:rtl/>
        </w:rPr>
        <w:t>כלי מאזן לא לחיי</w:t>
      </w:r>
      <w:r w:rsidR="004E3B6E" w:rsidRPr="004E3B6E">
        <w:rPr>
          <w:rFonts w:ascii="David" w:hAnsi="David" w:cs="David" w:hint="cs"/>
          <w:rtl/>
        </w:rPr>
        <w:t>ב</w:t>
      </w:r>
      <w:r w:rsidR="004E3B6E">
        <w:rPr>
          <w:rFonts w:ascii="David" w:hAnsi="David" w:cs="David" w:hint="cs"/>
          <w:rtl/>
        </w:rPr>
        <w:t>.</w:t>
      </w:r>
    </w:p>
    <w:p w14:paraId="0B7646A8" w14:textId="7C74374C" w:rsidR="008C70D8" w:rsidRPr="004E3B6E" w:rsidRDefault="008C70D8" w:rsidP="000A1F17">
      <w:pPr>
        <w:pStyle w:val="a7"/>
        <w:numPr>
          <w:ilvl w:val="0"/>
          <w:numId w:val="61"/>
        </w:numPr>
        <w:spacing w:before="240" w:after="0"/>
        <w:jc w:val="both"/>
        <w:rPr>
          <w:rFonts w:ascii="David" w:hAnsi="David" w:cs="David"/>
          <w:rtl/>
        </w:rPr>
      </w:pPr>
      <w:r w:rsidRPr="004E3B6E">
        <w:rPr>
          <w:rFonts w:ascii="David" w:hAnsi="David" w:cs="David" w:hint="cs"/>
          <w:u w:val="single"/>
          <w:rtl/>
        </w:rPr>
        <w:t>מה התמריץ שלי בתור בעל מניה כן לקבל את התוספת הזו?</w:t>
      </w:r>
      <w:r w:rsidRPr="004E3B6E">
        <w:rPr>
          <w:rFonts w:ascii="David" w:hAnsi="David" w:cs="David" w:hint="cs"/>
          <w:rtl/>
        </w:rPr>
        <w:t xml:space="preserve"> מה שהחוק מנסה לעשות כאן הוא </w:t>
      </w:r>
      <w:r w:rsidRPr="004E3B6E">
        <w:rPr>
          <w:rFonts w:ascii="David" w:hAnsi="David" w:cs="David" w:hint="cs"/>
          <w:b/>
          <w:bCs/>
          <w:rtl/>
        </w:rPr>
        <w:t>מכניזם של מוניטין</w:t>
      </w:r>
      <w:r w:rsidRPr="004E3B6E">
        <w:rPr>
          <w:rFonts w:ascii="David" w:hAnsi="David" w:cs="David" w:hint="cs"/>
          <w:rtl/>
        </w:rPr>
        <w:t xml:space="preserve"> </w:t>
      </w:r>
      <w:r w:rsidRPr="004E3B6E">
        <w:rPr>
          <w:rFonts w:ascii="David" w:hAnsi="David" w:cs="David"/>
          <w:rtl/>
        </w:rPr>
        <w:t>–</w:t>
      </w:r>
      <w:r w:rsidRPr="004E3B6E">
        <w:rPr>
          <w:rFonts w:ascii="David" w:hAnsi="David" w:cs="David" w:hint="cs"/>
          <w:rtl/>
        </w:rPr>
        <w:t xml:space="preserve"> רשימה של הוראות ואז </w:t>
      </w:r>
      <w:r w:rsidR="00C73DBD" w:rsidRPr="004E3B6E">
        <w:rPr>
          <w:rFonts w:ascii="David" w:hAnsi="David" w:cs="David" w:hint="cs"/>
          <w:rtl/>
        </w:rPr>
        <w:t xml:space="preserve">תהיה אבחנה </w:t>
      </w:r>
      <w:r w:rsidRPr="004E3B6E">
        <w:rPr>
          <w:rFonts w:ascii="David" w:hAnsi="David" w:cs="David" w:hint="cs"/>
          <w:rtl/>
        </w:rPr>
        <w:t>ברור בין חברות שאימצו את הרשימה הזו לכאלה שלא. כך, משקיעים יוכלו לדעת האם</w:t>
      </w:r>
      <w:r w:rsidR="00C667AB" w:rsidRPr="004E3B6E">
        <w:rPr>
          <w:rFonts w:ascii="David" w:hAnsi="David" w:cs="David" w:hint="cs"/>
          <w:rtl/>
        </w:rPr>
        <w:t xml:space="preserve"> חברה</w:t>
      </w:r>
      <w:r w:rsidRPr="004E3B6E">
        <w:rPr>
          <w:rFonts w:ascii="David" w:hAnsi="David" w:cs="David" w:hint="cs"/>
          <w:rtl/>
        </w:rPr>
        <w:t xml:space="preserve"> קיבלה על עצמה את ההוראות הללו או לא. זה</w:t>
      </w:r>
      <w:r w:rsidR="00C667AB" w:rsidRPr="004E3B6E">
        <w:rPr>
          <w:rFonts w:ascii="David" w:hAnsi="David" w:cs="David" w:hint="cs"/>
          <w:rtl/>
        </w:rPr>
        <w:t xml:space="preserve"> מאפשר</w:t>
      </w:r>
      <w:r w:rsidRPr="004E3B6E">
        <w:rPr>
          <w:rFonts w:ascii="David" w:hAnsi="David" w:cs="David" w:hint="cs"/>
          <w:rtl/>
        </w:rPr>
        <w:t xml:space="preserve"> בצורה מאוד טובה לבעלי המניות עצמם</w:t>
      </w:r>
      <w:r w:rsidR="00C667AB" w:rsidRPr="004E3B6E">
        <w:rPr>
          <w:rFonts w:ascii="David" w:hAnsi="David" w:cs="David" w:hint="cs"/>
          <w:rtl/>
        </w:rPr>
        <w:t>,</w:t>
      </w:r>
      <w:r w:rsidRPr="004E3B6E">
        <w:rPr>
          <w:rFonts w:ascii="David" w:hAnsi="David" w:cs="David" w:hint="cs"/>
          <w:rtl/>
        </w:rPr>
        <w:t xml:space="preserve"> לבוא ולפקח ולהגיד האם </w:t>
      </w:r>
      <w:r w:rsidR="00C667AB" w:rsidRPr="004E3B6E">
        <w:rPr>
          <w:rFonts w:ascii="David" w:hAnsi="David" w:cs="David" w:hint="cs"/>
          <w:rtl/>
        </w:rPr>
        <w:t>ההשקעה</w:t>
      </w:r>
      <w:r w:rsidRPr="004E3B6E">
        <w:rPr>
          <w:rFonts w:ascii="David" w:hAnsi="David" w:cs="David" w:hint="cs"/>
          <w:rtl/>
        </w:rPr>
        <w:t xml:space="preserve"> שווה להם או לא. </w:t>
      </w:r>
      <w:r w:rsidR="000A3342" w:rsidRPr="004E3B6E">
        <w:rPr>
          <w:rFonts w:ascii="David" w:hAnsi="David" w:cs="David" w:hint="cs"/>
          <w:b/>
          <w:bCs/>
          <w:color w:val="000000" w:themeColor="text1"/>
          <w:rtl/>
        </w:rPr>
        <w:t>מאפשר למשקיע לאתר חברות עם בעיית נציג מצומצמת</w:t>
      </w:r>
      <w:r w:rsidR="000A3342" w:rsidRPr="004E3B6E">
        <w:rPr>
          <w:rFonts w:ascii="David" w:hAnsi="David" w:cs="David" w:hint="cs"/>
          <w:color w:val="000000" w:themeColor="text1"/>
          <w:rtl/>
        </w:rPr>
        <w:t>.</w:t>
      </w:r>
    </w:p>
    <w:p w14:paraId="0EEA9189" w14:textId="07CEC612" w:rsidR="00133D33" w:rsidRDefault="00133D33" w:rsidP="00742462">
      <w:pPr>
        <w:spacing w:before="240" w:after="0"/>
        <w:jc w:val="center"/>
        <w:rPr>
          <w:rFonts w:ascii="David" w:hAnsi="David" w:cs="David"/>
          <w:u w:val="single"/>
          <w:rtl/>
        </w:rPr>
      </w:pPr>
      <w:r w:rsidRPr="00BC5042">
        <w:rPr>
          <w:rFonts w:ascii="David" w:hAnsi="David" w:cs="David" w:hint="cs"/>
          <w:b/>
          <w:bCs/>
          <w:highlight w:val="lightGray"/>
          <w:u w:val="single"/>
          <w:rtl/>
        </w:rPr>
        <w:t>כלים שוקיים</w:t>
      </w:r>
      <w:r w:rsidR="00CE1B57" w:rsidRPr="00BC5042">
        <w:rPr>
          <w:rFonts w:ascii="David" w:hAnsi="David" w:cs="David" w:hint="cs"/>
          <w:b/>
          <w:bCs/>
          <w:highlight w:val="lightGray"/>
          <w:u w:val="single"/>
          <w:rtl/>
        </w:rPr>
        <w:t xml:space="preserve"> להתמודדות עם בעיית הנציג</w:t>
      </w:r>
    </w:p>
    <w:p w14:paraId="2D0E4A7E" w14:textId="77777777" w:rsidR="009A37C1" w:rsidRDefault="00CE1B57" w:rsidP="000A1F17">
      <w:pPr>
        <w:pStyle w:val="a7"/>
        <w:numPr>
          <w:ilvl w:val="0"/>
          <w:numId w:val="25"/>
        </w:numPr>
        <w:spacing w:before="240" w:after="0"/>
        <w:jc w:val="both"/>
        <w:rPr>
          <w:rFonts w:ascii="David" w:hAnsi="David" w:cs="David"/>
        </w:rPr>
      </w:pPr>
      <w:r w:rsidRPr="00BC5042">
        <w:rPr>
          <w:rFonts w:ascii="David" w:hAnsi="David" w:cs="David" w:hint="cs"/>
          <w:b/>
          <w:bCs/>
          <w:color w:val="FF0000"/>
          <w:rtl/>
        </w:rPr>
        <w:t xml:space="preserve">שוק השליטה </w:t>
      </w:r>
      <w:r>
        <w:rPr>
          <w:rFonts w:ascii="David" w:hAnsi="David" w:cs="David"/>
          <w:rtl/>
        </w:rPr>
        <w:t>–</w:t>
      </w:r>
      <w:r w:rsidR="007D10DF">
        <w:rPr>
          <w:rFonts w:ascii="David" w:hAnsi="David" w:cs="David" w:hint="cs"/>
          <w:rtl/>
        </w:rPr>
        <w:t xml:space="preserve"> </w:t>
      </w:r>
    </w:p>
    <w:p w14:paraId="03DBBFFC" w14:textId="08D4C021" w:rsidR="009A37C1" w:rsidRPr="00A51828" w:rsidRDefault="009A37C1" w:rsidP="000A1F17">
      <w:pPr>
        <w:pStyle w:val="a7"/>
        <w:numPr>
          <w:ilvl w:val="0"/>
          <w:numId w:val="61"/>
        </w:numPr>
        <w:spacing w:before="240" w:after="0"/>
        <w:jc w:val="both"/>
        <w:rPr>
          <w:rFonts w:ascii="David" w:hAnsi="David" w:cs="David"/>
          <w:rtl/>
        </w:rPr>
      </w:pPr>
      <w:r w:rsidRPr="00A51828">
        <w:rPr>
          <w:rFonts w:ascii="David" w:hAnsi="David" w:cs="David" w:hint="cs"/>
          <w:rtl/>
        </w:rPr>
        <w:t>בשוק השליטה מתחרים המנהלים ובעלי השליטה בינם לבין עצמם על שווי החברה אותה הם מנהלים או שבה הם שולטים. כאשר חברה מנוהלת באופן לא יעיל, שוויה יפחת ויהיה זול לרכוש די מניות כדי לשלוט בה.</w:t>
      </w:r>
      <w:r w:rsidR="009D33A7" w:rsidRPr="00A51828">
        <w:rPr>
          <w:rFonts w:ascii="David" w:hAnsi="David" w:cs="David" w:hint="cs"/>
          <w:rtl/>
        </w:rPr>
        <w:t xml:space="preserve"> </w:t>
      </w:r>
      <w:r w:rsidR="00CE1B57" w:rsidRPr="00A51828">
        <w:rPr>
          <w:rFonts w:ascii="David" w:hAnsi="David" w:cs="David" w:hint="cs"/>
          <w:b/>
          <w:bCs/>
          <w:rtl/>
        </w:rPr>
        <w:t>שולט לא יעיל</w:t>
      </w:r>
      <w:r w:rsidR="00232F18" w:rsidRPr="00A51828">
        <w:rPr>
          <w:rFonts w:ascii="David" w:hAnsi="David" w:cs="David" w:hint="cs"/>
          <w:rtl/>
        </w:rPr>
        <w:t xml:space="preserve"> </w:t>
      </w:r>
      <w:r w:rsidR="00232F18" w:rsidRPr="00A51828">
        <w:rPr>
          <w:rFonts w:ascii="David" w:hAnsi="David" w:cs="David"/>
          <w:rtl/>
        </w:rPr>
        <w:t>–</w:t>
      </w:r>
      <w:r w:rsidR="00232F18" w:rsidRPr="00A51828">
        <w:rPr>
          <w:rFonts w:ascii="David" w:hAnsi="David" w:cs="David" w:hint="cs"/>
          <w:rtl/>
        </w:rPr>
        <w:t xml:space="preserve"> הרוב לא דואג למיעוט בצורה אפקטיבית, </w:t>
      </w:r>
      <w:r w:rsidR="008548D1" w:rsidRPr="00A51828">
        <w:rPr>
          <w:rFonts w:ascii="David" w:hAnsi="David" w:cs="David" w:hint="cs"/>
          <w:rtl/>
        </w:rPr>
        <w:t xml:space="preserve">הוא לא דואג </w:t>
      </w:r>
      <w:r w:rsidR="00232F18" w:rsidRPr="00A51828">
        <w:rPr>
          <w:rFonts w:ascii="David" w:hAnsi="David" w:cs="David" w:hint="cs"/>
          <w:rtl/>
        </w:rPr>
        <w:t>למ</w:t>
      </w:r>
      <w:r w:rsidR="008548D1" w:rsidRPr="00A51828">
        <w:rPr>
          <w:rFonts w:ascii="David" w:hAnsi="David" w:cs="David" w:hint="cs"/>
          <w:rtl/>
        </w:rPr>
        <w:t>י</w:t>
      </w:r>
      <w:r w:rsidR="00232F18" w:rsidRPr="00A51828">
        <w:rPr>
          <w:rFonts w:ascii="David" w:hAnsi="David" w:cs="David" w:hint="cs"/>
          <w:rtl/>
        </w:rPr>
        <w:t>קסום ערך החברה</w:t>
      </w:r>
      <w:r w:rsidR="00CE1B57" w:rsidRPr="00A51828">
        <w:rPr>
          <w:rFonts w:ascii="David" w:hAnsi="David" w:cs="David" w:hint="cs"/>
          <w:rtl/>
        </w:rPr>
        <w:t xml:space="preserve">; </w:t>
      </w:r>
      <w:r w:rsidR="004E4AD5" w:rsidRPr="00A51828">
        <w:rPr>
          <w:rFonts w:ascii="David" w:hAnsi="David" w:cs="David" w:hint="cs"/>
          <w:rtl/>
        </w:rPr>
        <w:t xml:space="preserve">אותו גורם בוחר את הדירקטוריון שבוחר את ההנהלה. </w:t>
      </w:r>
      <w:r w:rsidR="009D33A7" w:rsidRPr="00A51828">
        <w:rPr>
          <w:rFonts w:ascii="David" w:hAnsi="David" w:cs="David" w:hint="cs"/>
          <w:rtl/>
        </w:rPr>
        <w:t xml:space="preserve">ניתן להניח שניהול גרוע יגרע משווי המניות ויעודד השתלטות עוינת. </w:t>
      </w:r>
    </w:p>
    <w:p w14:paraId="5841F2D3" w14:textId="77777777" w:rsidR="0011441F" w:rsidRDefault="007D10DF" w:rsidP="000A1F17">
      <w:pPr>
        <w:pStyle w:val="a7"/>
        <w:numPr>
          <w:ilvl w:val="0"/>
          <w:numId w:val="61"/>
        </w:numPr>
        <w:spacing w:before="240" w:after="0"/>
        <w:jc w:val="both"/>
        <w:rPr>
          <w:rFonts w:ascii="David" w:hAnsi="David" w:cs="David"/>
        </w:rPr>
      </w:pPr>
      <w:r w:rsidRPr="00A51828">
        <w:rPr>
          <w:rFonts w:ascii="David" w:hAnsi="David" w:cs="David" w:hint="cs"/>
          <w:rtl/>
        </w:rPr>
        <w:t xml:space="preserve">יש לנו חברה שיכול להיות לה פוטנציאל כשהיא פועלת בצורה טובה להיות שווה מאה מיליון ₪. </w:t>
      </w:r>
      <w:r w:rsidR="009C26C9">
        <w:rPr>
          <w:rFonts w:ascii="David" w:hAnsi="David" w:cs="David" w:hint="cs"/>
          <w:rtl/>
        </w:rPr>
        <w:t>התנהגות כושלת של בעל ה</w:t>
      </w:r>
      <w:r w:rsidR="00EC370C">
        <w:rPr>
          <w:rFonts w:ascii="David" w:hAnsi="David" w:cs="David" w:hint="cs"/>
          <w:rtl/>
        </w:rPr>
        <w:t xml:space="preserve">שליטה </w:t>
      </w:r>
      <w:r w:rsidR="009C26C9">
        <w:rPr>
          <w:rFonts w:ascii="David" w:hAnsi="David" w:cs="David" w:hint="cs"/>
          <w:rtl/>
        </w:rPr>
        <w:t xml:space="preserve">משפיעה </w:t>
      </w:r>
      <w:r w:rsidR="001E1F37">
        <w:rPr>
          <w:rFonts w:ascii="David" w:hAnsi="David" w:cs="David" w:hint="cs"/>
          <w:rtl/>
        </w:rPr>
        <w:t>על</w:t>
      </w:r>
      <w:r w:rsidR="009C26C9">
        <w:rPr>
          <w:rFonts w:ascii="David" w:hAnsi="David" w:cs="David" w:hint="cs"/>
          <w:rtl/>
        </w:rPr>
        <w:t xml:space="preserve"> מחיר ה</w:t>
      </w:r>
      <w:r w:rsidR="00E263D4">
        <w:rPr>
          <w:rFonts w:ascii="David" w:hAnsi="David" w:cs="David" w:hint="cs"/>
          <w:rtl/>
        </w:rPr>
        <w:t>חברה</w:t>
      </w:r>
      <w:r w:rsidR="009C26C9">
        <w:rPr>
          <w:rFonts w:ascii="David" w:hAnsi="David" w:cs="David" w:hint="cs"/>
          <w:rtl/>
        </w:rPr>
        <w:t xml:space="preserve"> ל50 מיליון, לכן גורם מתוחכם יבוא לבעל ה</w:t>
      </w:r>
      <w:r w:rsidR="001E1F37">
        <w:rPr>
          <w:rFonts w:ascii="David" w:hAnsi="David" w:cs="David" w:hint="cs"/>
          <w:rtl/>
        </w:rPr>
        <w:t>שליטה ויקרה את השליטה</w:t>
      </w:r>
      <w:r w:rsidR="0024333B">
        <w:rPr>
          <w:rFonts w:ascii="David" w:hAnsi="David" w:cs="David" w:hint="cs"/>
          <w:rtl/>
        </w:rPr>
        <w:t xml:space="preserve"> טווח שין החלק שלו לשווי החברה</w:t>
      </w:r>
      <w:r w:rsidR="001E1F37">
        <w:rPr>
          <w:rFonts w:ascii="David" w:hAnsi="David" w:cs="David" w:hint="cs"/>
          <w:rtl/>
        </w:rPr>
        <w:t xml:space="preserve"> כאשר הוא יודע שהרווח הצפוי הוא </w:t>
      </w:r>
      <w:r w:rsidR="0024333B">
        <w:rPr>
          <w:rFonts w:ascii="David" w:hAnsi="David" w:cs="David" w:hint="cs"/>
          <w:rtl/>
        </w:rPr>
        <w:t xml:space="preserve"> מיליון</w:t>
      </w:r>
      <w:r w:rsidR="001E1F37">
        <w:rPr>
          <w:rFonts w:ascii="David" w:hAnsi="David" w:cs="David" w:hint="cs"/>
          <w:rtl/>
        </w:rPr>
        <w:t>100.</w:t>
      </w:r>
      <w:r w:rsidRPr="00A51828">
        <w:rPr>
          <w:rFonts w:ascii="David" w:hAnsi="David" w:cs="David" w:hint="cs"/>
          <w:rtl/>
        </w:rPr>
        <w:t xml:space="preserve"> </w:t>
      </w:r>
      <w:r w:rsidR="008C0ED8" w:rsidRPr="00A51828">
        <w:rPr>
          <w:rFonts w:ascii="David" w:hAnsi="David" w:cs="David" w:hint="cs"/>
          <w:b/>
          <w:bCs/>
          <w:rtl/>
        </w:rPr>
        <w:t>גורמים חזקים בשוק קונים נתח רציני מהמניות, על מנת לקבל שליטה ולהחליף את המנכ"ל, כדי להעלות את שוויה של החברה</w:t>
      </w:r>
      <w:r w:rsidR="008C0ED8" w:rsidRPr="00A51828">
        <w:rPr>
          <w:rFonts w:ascii="David" w:hAnsi="David" w:cs="David" w:hint="cs"/>
          <w:rtl/>
        </w:rPr>
        <w:t xml:space="preserve">. מדובר על השתלטות של מנהלים בשוק שיהיה כדאי להם לקנות את השליטה. </w:t>
      </w:r>
      <w:r w:rsidRPr="00A51828">
        <w:rPr>
          <w:rFonts w:ascii="David" w:hAnsi="David" w:cs="David" w:hint="cs"/>
          <w:rtl/>
        </w:rPr>
        <w:t>כל עוד יש שוק שליטה, השוק יתקן זאת גם מבלי התערבות משפטית.</w:t>
      </w:r>
    </w:p>
    <w:p w14:paraId="5CEB8A62" w14:textId="77777777" w:rsidR="00D804DF" w:rsidRDefault="007D10DF" w:rsidP="000A1F17">
      <w:pPr>
        <w:pStyle w:val="a7"/>
        <w:numPr>
          <w:ilvl w:val="0"/>
          <w:numId w:val="61"/>
        </w:numPr>
        <w:spacing w:before="240" w:after="0"/>
        <w:jc w:val="both"/>
        <w:rPr>
          <w:rFonts w:ascii="David" w:hAnsi="David" w:cs="David"/>
        </w:rPr>
      </w:pPr>
      <w:r w:rsidRPr="0011441F">
        <w:rPr>
          <w:rFonts w:ascii="David" w:hAnsi="David" w:cs="David" w:hint="cs"/>
          <w:u w:val="single"/>
          <w:rtl/>
        </w:rPr>
        <w:t>מדוע קיים כשל שוק</w:t>
      </w:r>
      <w:r w:rsidR="00782941" w:rsidRPr="0011441F">
        <w:rPr>
          <w:rFonts w:ascii="David" w:hAnsi="David" w:cs="David" w:hint="cs"/>
          <w:u w:val="single"/>
          <w:rtl/>
        </w:rPr>
        <w:t>:</w:t>
      </w:r>
      <w:r w:rsidRPr="0011441F">
        <w:rPr>
          <w:rFonts w:ascii="David" w:hAnsi="David" w:cs="David" w:hint="cs"/>
          <w:rtl/>
        </w:rPr>
        <w:t xml:space="preserve"> </w:t>
      </w:r>
      <w:r w:rsidR="005405F6" w:rsidRPr="0011441F">
        <w:rPr>
          <w:rFonts w:ascii="David" w:hAnsi="David" w:cs="David" w:hint="cs"/>
          <w:b/>
          <w:bCs/>
          <w:rtl/>
        </w:rPr>
        <w:t xml:space="preserve">1. </w:t>
      </w:r>
      <w:r w:rsidRPr="0011441F">
        <w:rPr>
          <w:rFonts w:ascii="David" w:hAnsi="David" w:cs="David" w:hint="cs"/>
          <w:rtl/>
        </w:rPr>
        <w:t>יש ערך לעצם השליטה בחברה אפילו מעבר לערך הכלכלי. עבור הרבה בעלי שליטה, גם אם מוצעת להם עסקה שכדאית מבחינה כלכלית, זה ירתיע אותם.</w:t>
      </w:r>
      <w:r w:rsidR="00280FE6" w:rsidRPr="0011441F">
        <w:rPr>
          <w:rFonts w:ascii="David" w:hAnsi="David" w:cs="David" w:hint="cs"/>
          <w:rtl/>
        </w:rPr>
        <w:t xml:space="preserve"> הם מעוניינים בשליטה.</w:t>
      </w:r>
      <w:r w:rsidRPr="0011441F">
        <w:rPr>
          <w:rFonts w:ascii="David" w:hAnsi="David" w:cs="David" w:hint="cs"/>
          <w:rtl/>
        </w:rPr>
        <w:t xml:space="preserve"> </w:t>
      </w:r>
      <w:r w:rsidR="005405F6" w:rsidRPr="0011441F">
        <w:rPr>
          <w:rFonts w:ascii="David" w:hAnsi="David" w:cs="David" w:hint="cs"/>
          <w:b/>
          <w:bCs/>
          <w:rtl/>
        </w:rPr>
        <w:t xml:space="preserve">2. </w:t>
      </w:r>
      <w:r w:rsidRPr="0011441F">
        <w:rPr>
          <w:rFonts w:ascii="David" w:hAnsi="David" w:cs="David" w:hint="cs"/>
          <w:rtl/>
        </w:rPr>
        <w:t xml:space="preserve">בנוסף, בחברות בישראל, יש מספר מאוד מצומצם של שחקנים בעלי גרעין שליטה, </w:t>
      </w:r>
      <w:r w:rsidR="00280FE6" w:rsidRPr="0011441F">
        <w:rPr>
          <w:rFonts w:ascii="David" w:hAnsi="David" w:cs="David" w:hint="cs"/>
          <w:rtl/>
        </w:rPr>
        <w:t>ו</w:t>
      </w:r>
      <w:r w:rsidRPr="0011441F">
        <w:rPr>
          <w:rFonts w:ascii="David" w:hAnsi="David" w:cs="David" w:hint="cs"/>
          <w:rtl/>
        </w:rPr>
        <w:t>לכן לא בהכרח יהיה מישהו שיזהה את הבעיה וישים את הכסף</w:t>
      </w:r>
      <w:r w:rsidR="00BC3E4B" w:rsidRPr="0011441F">
        <w:rPr>
          <w:rFonts w:ascii="David" w:hAnsi="David" w:cs="David" w:hint="cs"/>
          <w:rtl/>
        </w:rPr>
        <w:t>.</w:t>
      </w:r>
    </w:p>
    <w:p w14:paraId="712B31CB" w14:textId="250C1E1A" w:rsidR="005405F6" w:rsidRPr="00D804DF" w:rsidRDefault="00633ADA" w:rsidP="000A1F17">
      <w:pPr>
        <w:pStyle w:val="a7"/>
        <w:numPr>
          <w:ilvl w:val="0"/>
          <w:numId w:val="61"/>
        </w:numPr>
        <w:spacing w:before="240" w:after="0"/>
        <w:jc w:val="both"/>
        <w:rPr>
          <w:rFonts w:ascii="David" w:hAnsi="David" w:cs="David"/>
        </w:rPr>
      </w:pPr>
      <w:r w:rsidRPr="00D804DF">
        <w:rPr>
          <w:rFonts w:ascii="David" w:hAnsi="David" w:cs="David" w:hint="cs"/>
          <w:rtl/>
        </w:rPr>
        <w:t>איך ערך המניה יורד-</w:t>
      </w:r>
      <w:r w:rsidR="007D10DF" w:rsidRPr="00D804DF">
        <w:rPr>
          <w:rFonts w:ascii="David" w:hAnsi="David" w:cs="David" w:hint="cs"/>
          <w:rtl/>
        </w:rPr>
        <w:t xml:space="preserve"> את ההחלטות השוטפות של החברה מקבל המנכ"ל. אותו גורם שולט, מספיק שממנה דירקטורים כושלים, שהם לא מזהים מנכ"ל כושל</w:t>
      </w:r>
      <w:r w:rsidR="005405F6" w:rsidRPr="00D804DF">
        <w:rPr>
          <w:rFonts w:ascii="David" w:hAnsi="David" w:cs="David" w:hint="cs"/>
          <w:rtl/>
        </w:rPr>
        <w:t xml:space="preserve"> וכך תיפגע החברה</w:t>
      </w:r>
      <w:r w:rsidR="00096159" w:rsidRPr="00D804DF">
        <w:rPr>
          <w:rFonts w:ascii="David" w:hAnsi="David" w:cs="David" w:hint="cs"/>
          <w:rtl/>
        </w:rPr>
        <w:t xml:space="preserve">. </w:t>
      </w:r>
      <w:r w:rsidR="005405F6" w:rsidRPr="00D804DF">
        <w:rPr>
          <w:rFonts w:ascii="David" w:hAnsi="David" w:cs="David" w:hint="cs"/>
          <w:rtl/>
        </w:rPr>
        <w:t>מנכ"ל, שרואה שבעלי המניות וגם הדירקטוריון לא פועלים, יכול לבחור ב</w:t>
      </w:r>
      <w:r w:rsidR="008C0ED8" w:rsidRPr="00D804DF">
        <w:rPr>
          <w:rFonts w:ascii="David" w:hAnsi="David" w:cs="David" w:hint="cs"/>
          <w:rtl/>
        </w:rPr>
        <w:t>"</w:t>
      </w:r>
      <w:r w:rsidR="005405F6" w:rsidRPr="00D804DF">
        <w:rPr>
          <w:rFonts w:ascii="David" w:hAnsi="David" w:cs="David" w:hint="cs"/>
          <w:rtl/>
        </w:rPr>
        <w:t>חיים קלים</w:t>
      </w:r>
      <w:r w:rsidR="008C0ED8" w:rsidRPr="00D804DF">
        <w:rPr>
          <w:rFonts w:ascii="David" w:hAnsi="David" w:cs="David" w:hint="cs"/>
          <w:rtl/>
        </w:rPr>
        <w:t>"</w:t>
      </w:r>
      <w:r w:rsidR="005405F6" w:rsidRPr="00D804DF">
        <w:rPr>
          <w:rFonts w:ascii="David" w:hAnsi="David" w:cs="David" w:hint="cs"/>
          <w:rtl/>
        </w:rPr>
        <w:t xml:space="preserve"> ולצרוך פנאי, על אף שזה בא על חשבון בעלי המניות. איזה מנגנון שוקי יכול לעזור?</w:t>
      </w:r>
    </w:p>
    <w:p w14:paraId="1FCB2A0E" w14:textId="77777777" w:rsidR="0011441F" w:rsidRPr="0011441F" w:rsidRDefault="0011441F" w:rsidP="0011441F">
      <w:pPr>
        <w:pStyle w:val="a7"/>
        <w:spacing w:before="240" w:after="0"/>
        <w:ind w:left="360"/>
        <w:jc w:val="both"/>
        <w:rPr>
          <w:rFonts w:ascii="David" w:hAnsi="David" w:cs="David"/>
        </w:rPr>
      </w:pPr>
    </w:p>
    <w:p w14:paraId="552E7428" w14:textId="77777777" w:rsidR="008C0ED8" w:rsidRDefault="005405F6" w:rsidP="000A1F17">
      <w:pPr>
        <w:pStyle w:val="a7"/>
        <w:numPr>
          <w:ilvl w:val="0"/>
          <w:numId w:val="25"/>
        </w:numPr>
        <w:spacing w:before="240" w:after="0"/>
        <w:jc w:val="both"/>
        <w:rPr>
          <w:rFonts w:ascii="David" w:hAnsi="David" w:cs="David"/>
        </w:rPr>
      </w:pPr>
      <w:r w:rsidRPr="00BC5042">
        <w:rPr>
          <w:rFonts w:ascii="David" w:hAnsi="David" w:cs="David" w:hint="cs"/>
          <w:b/>
          <w:bCs/>
          <w:color w:val="FF0000"/>
          <w:rtl/>
        </w:rPr>
        <w:t>שוק המנהלים</w:t>
      </w:r>
      <w:r w:rsidRPr="00BC5042">
        <w:rPr>
          <w:rFonts w:ascii="David" w:hAnsi="David" w:cs="David" w:hint="cs"/>
          <w:color w:val="FF0000"/>
          <w:rtl/>
        </w:rPr>
        <w:t xml:space="preserve"> </w:t>
      </w:r>
      <w:r w:rsidRPr="008C0ED8">
        <w:rPr>
          <w:rFonts w:ascii="David" w:hAnsi="David" w:cs="David"/>
          <w:rtl/>
        </w:rPr>
        <w:t>–</w:t>
      </w:r>
      <w:r w:rsidRPr="008C0ED8">
        <w:rPr>
          <w:rFonts w:ascii="David" w:hAnsi="David" w:cs="David" w:hint="cs"/>
          <w:rtl/>
        </w:rPr>
        <w:t xml:space="preserve"> </w:t>
      </w:r>
    </w:p>
    <w:p w14:paraId="2193F8AD" w14:textId="0397AA3B" w:rsidR="00D0494F" w:rsidRPr="00F94BBE" w:rsidRDefault="00232F18" w:rsidP="000A1F17">
      <w:pPr>
        <w:pStyle w:val="a7"/>
        <w:numPr>
          <w:ilvl w:val="0"/>
          <w:numId w:val="61"/>
        </w:numPr>
        <w:spacing w:before="240" w:after="0"/>
        <w:jc w:val="both"/>
        <w:rPr>
          <w:rFonts w:ascii="David" w:hAnsi="David" w:cs="David"/>
          <w:rtl/>
        </w:rPr>
      </w:pPr>
      <w:r w:rsidRPr="00F94BBE">
        <w:rPr>
          <w:rFonts w:ascii="David" w:hAnsi="David" w:cs="David" w:hint="cs"/>
          <w:rtl/>
        </w:rPr>
        <w:t>מנגנון שוקי להתמודדות עם בעיית הנציג של ההנהלה מול בעלי המניות</w:t>
      </w:r>
      <w:r w:rsidR="008C0ED8" w:rsidRPr="00F94BBE">
        <w:rPr>
          <w:rFonts w:ascii="David" w:hAnsi="David" w:cs="David" w:hint="cs"/>
          <w:rtl/>
        </w:rPr>
        <w:t xml:space="preserve">, והוא מהווה </w:t>
      </w:r>
      <w:r w:rsidR="008C0ED8" w:rsidRPr="00F94BBE">
        <w:rPr>
          <w:rFonts w:ascii="David" w:hAnsi="David" w:cs="David" w:hint="cs"/>
          <w:b/>
          <w:bCs/>
          <w:rtl/>
        </w:rPr>
        <w:t>מנגנון להחלפת מנהלים בלתי יעילים</w:t>
      </w:r>
      <w:r w:rsidRPr="00F94BBE">
        <w:rPr>
          <w:rFonts w:ascii="David" w:hAnsi="David" w:cs="David" w:hint="cs"/>
          <w:rtl/>
        </w:rPr>
        <w:t xml:space="preserve">. </w:t>
      </w:r>
      <w:r w:rsidR="005405F6" w:rsidRPr="00F94BBE">
        <w:rPr>
          <w:rFonts w:ascii="David" w:hAnsi="David" w:cs="David" w:hint="cs"/>
          <w:rtl/>
        </w:rPr>
        <w:t xml:space="preserve">הרי בעבודתו הבאה, יבחנו את עבודתו, יגלו ביצועים לא טובים וערך השוק שלו ירד. גם אם בעלי המניות לא פועלים, יש מנגנון </w:t>
      </w:r>
      <w:r w:rsidR="008C0ED8" w:rsidRPr="00F94BBE">
        <w:rPr>
          <w:rFonts w:ascii="David" w:hAnsi="David" w:cs="David" w:hint="cs"/>
          <w:rtl/>
        </w:rPr>
        <w:t>שממשטר</w:t>
      </w:r>
      <w:r w:rsidR="005405F6" w:rsidRPr="00F94BBE">
        <w:rPr>
          <w:rFonts w:ascii="David" w:hAnsi="David" w:cs="David" w:hint="cs"/>
          <w:rtl/>
        </w:rPr>
        <w:t xml:space="preserve"> את המנכ"ל</w:t>
      </w:r>
      <w:r w:rsidR="005405F6" w:rsidRPr="00F94BBE">
        <w:rPr>
          <w:rFonts w:ascii="David" w:hAnsi="David" w:cs="David" w:hint="cs"/>
          <w:color w:val="000000" w:themeColor="text1"/>
          <w:rtl/>
        </w:rPr>
        <w:t>- שוק המנהלים. גם אם אדם נמצא בסיטואציה שהוא יכול לנצל את בעיית הנציג</w:t>
      </w:r>
      <w:r w:rsidR="008C0ED8" w:rsidRPr="00F94BBE">
        <w:rPr>
          <w:rFonts w:ascii="David" w:hAnsi="David" w:cs="David" w:hint="cs"/>
          <w:color w:val="000000" w:themeColor="text1"/>
          <w:rtl/>
        </w:rPr>
        <w:t xml:space="preserve">, </w:t>
      </w:r>
      <w:r w:rsidR="005405F6" w:rsidRPr="00F94BBE">
        <w:rPr>
          <w:rFonts w:ascii="David" w:hAnsi="David" w:cs="David" w:hint="cs"/>
          <w:color w:val="000000" w:themeColor="text1"/>
          <w:rtl/>
        </w:rPr>
        <w:t xml:space="preserve">כדאי למנכ״ל להיזהר כי אם הוא יחזור לשוק ויחפש עבודה - כולם מודעים לכך שמדובר במנכ״ל בעייתי על סמך ביצועי העבר. </w:t>
      </w:r>
    </w:p>
    <w:p w14:paraId="02441F3D" w14:textId="11C6B0BF" w:rsidR="00D0494F" w:rsidRPr="00F94BBE" w:rsidRDefault="00D107D5" w:rsidP="000A1F17">
      <w:pPr>
        <w:pStyle w:val="a7"/>
        <w:numPr>
          <w:ilvl w:val="0"/>
          <w:numId w:val="61"/>
        </w:numPr>
        <w:spacing w:before="240" w:after="0"/>
        <w:jc w:val="both"/>
        <w:rPr>
          <w:rFonts w:ascii="David" w:hAnsi="David" w:cs="David"/>
        </w:rPr>
      </w:pPr>
      <w:r w:rsidRPr="00F94BBE">
        <w:rPr>
          <w:rFonts w:ascii="David" w:hAnsi="David" w:cs="David" w:hint="cs"/>
          <w:b/>
          <w:bCs/>
          <w:u w:val="single"/>
          <w:rtl/>
        </w:rPr>
        <w:t>כשל</w:t>
      </w:r>
      <w:r w:rsidRPr="00F94BBE">
        <w:rPr>
          <w:rFonts w:ascii="David" w:hAnsi="David" w:cs="David" w:hint="cs"/>
          <w:b/>
          <w:bCs/>
          <w:rtl/>
        </w:rPr>
        <w:t xml:space="preserve"> </w:t>
      </w:r>
      <w:r w:rsidRPr="00F94BBE">
        <w:rPr>
          <w:rFonts w:ascii="David" w:hAnsi="David" w:cs="David"/>
          <w:b/>
          <w:bCs/>
          <w:rtl/>
        </w:rPr>
        <w:t>–</w:t>
      </w:r>
      <w:r w:rsidRPr="00F94BBE">
        <w:rPr>
          <w:rFonts w:ascii="David" w:hAnsi="David" w:cs="David" w:hint="cs"/>
          <w:rtl/>
        </w:rPr>
        <w:t xml:space="preserve"> אסטרטגיו</w:t>
      </w:r>
      <w:r w:rsidRPr="00F94BBE">
        <w:rPr>
          <w:rFonts w:ascii="David" w:hAnsi="David" w:cs="David" w:hint="eastAsia"/>
          <w:rtl/>
        </w:rPr>
        <w:t>ת</w:t>
      </w:r>
      <w:r w:rsidRPr="00F94BBE">
        <w:rPr>
          <w:rFonts w:ascii="David" w:hAnsi="David" w:cs="David" w:hint="cs"/>
          <w:rtl/>
        </w:rPr>
        <w:t xml:space="preserve"> מסכלות </w:t>
      </w:r>
      <w:r w:rsidRPr="00F94BBE">
        <w:rPr>
          <w:rFonts w:ascii="David" w:hAnsi="David" w:cs="David"/>
          <w:rtl/>
        </w:rPr>
        <w:t>–</w:t>
      </w:r>
      <w:r w:rsidRPr="00F94BBE">
        <w:rPr>
          <w:rFonts w:ascii="David" w:hAnsi="David" w:cs="David" w:hint="cs"/>
          <w:rtl/>
        </w:rPr>
        <w:t xml:space="preserve"> מנגנונים שמראש המנהל דואג שלא יוכלו להעיף אותו בכזאת קלות ולפגוע בשכרו. מנהל חכם יכול להתנות בתקנון ולנקוט במגוון אמצעים</w:t>
      </w:r>
      <w:r w:rsidR="00F94BBE" w:rsidRPr="00F94BBE">
        <w:rPr>
          <w:rFonts w:ascii="David" w:hAnsi="David" w:cs="David" w:hint="cs"/>
          <w:rtl/>
        </w:rPr>
        <w:t>.</w:t>
      </w:r>
    </w:p>
    <w:p w14:paraId="2697D0C7" w14:textId="638D7BCD" w:rsidR="001D5286" w:rsidRPr="008F0CEC" w:rsidRDefault="00D107D5" w:rsidP="000A1F17">
      <w:pPr>
        <w:pStyle w:val="a7"/>
        <w:numPr>
          <w:ilvl w:val="0"/>
          <w:numId w:val="25"/>
        </w:numPr>
        <w:spacing w:after="0"/>
        <w:jc w:val="both"/>
        <w:rPr>
          <w:rFonts w:ascii="David" w:hAnsi="David" w:cs="David"/>
          <w:rtl/>
        </w:rPr>
      </w:pPr>
      <w:r w:rsidRPr="008F0CEC">
        <w:rPr>
          <w:rFonts w:ascii="David" w:hAnsi="David" w:cs="David" w:hint="cs"/>
          <w:b/>
          <w:bCs/>
          <w:color w:val="FF0000"/>
          <w:rtl/>
        </w:rPr>
        <w:lastRenderedPageBreak/>
        <w:t>גלולת רעל</w:t>
      </w:r>
      <w:r w:rsidR="001D5286" w:rsidRPr="008F0CEC">
        <w:rPr>
          <w:rFonts w:ascii="David" w:hAnsi="David" w:cs="David" w:hint="cs"/>
          <w:b/>
          <w:bCs/>
          <w:rtl/>
        </w:rPr>
        <w:t>-</w:t>
      </w:r>
    </w:p>
    <w:p w14:paraId="77C127B1" w14:textId="0233156F" w:rsidR="00B56E9B" w:rsidRPr="001D5286" w:rsidRDefault="00D107D5" w:rsidP="000A1F17">
      <w:pPr>
        <w:pStyle w:val="a7"/>
        <w:numPr>
          <w:ilvl w:val="0"/>
          <w:numId w:val="61"/>
        </w:numPr>
        <w:spacing w:after="0"/>
        <w:jc w:val="both"/>
        <w:rPr>
          <w:rFonts w:ascii="David" w:hAnsi="David" w:cs="David"/>
          <w:shd w:val="clear" w:color="auto" w:fill="FFFFFF"/>
          <w:rtl/>
        </w:rPr>
      </w:pPr>
      <w:r w:rsidRPr="001D5286">
        <w:rPr>
          <w:rFonts w:ascii="David" w:hAnsi="David" w:cs="David"/>
          <w:shd w:val="clear" w:color="auto" w:fill="FFFFFF"/>
          <w:rtl/>
        </w:rPr>
        <w:t>החברה מאמצת מדיניות של הענקת זכויות לבעלי המניות. במקרה של השתלטות עוינת, שאינה מקבלת אישור מדירקטוריון החברה, תוכנית הזכויות מופעלת והחברה מחלקת מניות לכל בעלי המניות, פרט למשתלט. גלולת הרעל גורמת ל</w:t>
      </w:r>
      <w:hyperlink r:id="rId7" w:tooltip="דילול (מניות)" w:history="1">
        <w:r w:rsidRPr="001D5286">
          <w:rPr>
            <w:rStyle w:val="Hyperlink"/>
            <w:rFonts w:ascii="David" w:hAnsi="David" w:cs="David"/>
            <w:b/>
            <w:bCs/>
            <w:color w:val="auto"/>
            <w:u w:val="none"/>
            <w:shd w:val="clear" w:color="auto" w:fill="FFFFFF"/>
            <w:rtl/>
          </w:rPr>
          <w:t>דילול</w:t>
        </w:r>
      </w:hyperlink>
      <w:r w:rsidRPr="001D5286">
        <w:rPr>
          <w:rFonts w:ascii="David" w:hAnsi="David" w:cs="David"/>
          <w:b/>
          <w:bCs/>
          <w:shd w:val="clear" w:color="auto" w:fill="FFFFFF"/>
        </w:rPr>
        <w:t> </w:t>
      </w:r>
      <w:r w:rsidRPr="001D5286">
        <w:rPr>
          <w:rFonts w:ascii="David" w:hAnsi="David" w:cs="David"/>
          <w:b/>
          <w:bCs/>
          <w:shd w:val="clear" w:color="auto" w:fill="FFFFFF"/>
          <w:rtl/>
        </w:rPr>
        <w:t>חלקו היחסי של המשתלט</w:t>
      </w:r>
      <w:r w:rsidRPr="001D5286">
        <w:rPr>
          <w:rFonts w:ascii="David" w:hAnsi="David" w:cs="David"/>
          <w:shd w:val="clear" w:color="auto" w:fill="FFFFFF"/>
          <w:rtl/>
        </w:rPr>
        <w:t xml:space="preserve"> ובכך מייקרת את ביצוע ההשתלטות העוינת בצורה ניכרת</w:t>
      </w:r>
      <w:r w:rsidRPr="001D5286">
        <w:rPr>
          <w:rFonts w:ascii="David" w:hAnsi="David" w:cs="David" w:hint="cs"/>
          <w:shd w:val="clear" w:color="auto" w:fill="FFFFFF"/>
          <w:rtl/>
        </w:rPr>
        <w:t>.</w:t>
      </w:r>
      <w:r w:rsidR="005E0A23">
        <w:rPr>
          <w:rFonts w:ascii="David" w:hAnsi="David" w:cs="David" w:hint="cs"/>
          <w:shd w:val="clear" w:color="auto" w:fill="FFFFFF"/>
          <w:rtl/>
        </w:rPr>
        <w:t xml:space="preserve"> </w:t>
      </w:r>
      <w:r w:rsidR="00B56E9B" w:rsidRPr="001D5286">
        <w:rPr>
          <w:rFonts w:ascii="David" w:hAnsi="David" w:cs="David" w:hint="cs"/>
          <w:shd w:val="clear" w:color="auto" w:fill="FFFFFF"/>
          <w:rtl/>
        </w:rPr>
        <w:t>בעצם הנפקת המניות, היא מדללת את האחוז היחסי</w:t>
      </w:r>
      <w:r w:rsidR="000453BA" w:rsidRPr="001D5286">
        <w:rPr>
          <w:rFonts w:ascii="David" w:hAnsi="David" w:cs="David" w:hint="cs"/>
          <w:shd w:val="clear" w:color="auto" w:fill="FFFFFF"/>
          <w:rtl/>
        </w:rPr>
        <w:t xml:space="preserve">, </w:t>
      </w:r>
      <w:r w:rsidR="00B56E9B" w:rsidRPr="001D5286">
        <w:rPr>
          <w:rFonts w:ascii="David" w:hAnsi="David" w:cs="David" w:hint="cs"/>
          <w:shd w:val="clear" w:color="auto" w:fill="FFFFFF"/>
          <w:rtl/>
        </w:rPr>
        <w:t>וכך האחוז היחסי שלו מתוך סך המניות יהיה נמוך הרבה יותר. זהו רעיון הדילול.</w:t>
      </w:r>
    </w:p>
    <w:p w14:paraId="54AD192A" w14:textId="4E07B1B3" w:rsidR="00DD52E9" w:rsidRDefault="005033E4" w:rsidP="000A1F17">
      <w:pPr>
        <w:pStyle w:val="a7"/>
        <w:numPr>
          <w:ilvl w:val="0"/>
          <w:numId w:val="61"/>
        </w:numPr>
        <w:spacing w:before="240" w:after="0"/>
        <w:jc w:val="both"/>
        <w:rPr>
          <w:rFonts w:ascii="David" w:hAnsi="David" w:cs="David"/>
          <w:shd w:val="clear" w:color="auto" w:fill="FFFFFF"/>
        </w:rPr>
      </w:pPr>
      <w:r w:rsidRPr="00615031">
        <w:rPr>
          <w:rFonts w:ascii="David" w:hAnsi="David" w:cs="David" w:hint="cs"/>
          <w:shd w:val="clear" w:color="auto" w:fill="FFFFFF"/>
          <w:rtl/>
        </w:rPr>
        <w:t xml:space="preserve">יש שתי דרכים לרוכש פוטנציאלי לרכוש שליטה בחברה </w:t>
      </w:r>
      <w:r w:rsidRPr="00615031">
        <w:rPr>
          <w:rFonts w:ascii="David" w:hAnsi="David" w:cs="David"/>
          <w:shd w:val="clear" w:color="auto" w:fill="FFFFFF"/>
          <w:rtl/>
        </w:rPr>
        <w:t>–</w:t>
      </w:r>
      <w:r w:rsidRPr="00615031">
        <w:rPr>
          <w:rFonts w:ascii="David" w:hAnsi="David" w:cs="David" w:hint="cs"/>
          <w:shd w:val="clear" w:color="auto" w:fill="FFFFFF"/>
          <w:rtl/>
        </w:rPr>
        <w:t xml:space="preserve"> או דרך השוק (רכישת מניות), או דרך הדירקטוריון. גלולת רעל מאיינת את האפשרות לרכוש דרך השוק</w:t>
      </w:r>
      <w:r w:rsidR="003849AE">
        <w:rPr>
          <w:rFonts w:ascii="David" w:hAnsi="David" w:cs="David" w:hint="cs"/>
          <w:shd w:val="clear" w:color="auto" w:fill="FFFFFF"/>
          <w:rtl/>
        </w:rPr>
        <w:t>-</w:t>
      </w:r>
      <w:r w:rsidR="00675A5A" w:rsidRPr="00615031">
        <w:rPr>
          <w:rFonts w:ascii="David" w:hAnsi="David" w:cs="David" w:hint="cs"/>
          <w:shd w:val="clear" w:color="auto" w:fill="FFFFFF"/>
          <w:rtl/>
        </w:rPr>
        <w:t xml:space="preserve"> כשאותו רוכש יצטרך לעבור דרך הדירקטוריון, הדירקטוריון יצטרך לפקח על כך ולכן ידרוש פרמיה גבוהה הרבה יותר עבור בעלי המניות, מה שעשוי דווקא כן לשרת את בעלי המניות</w:t>
      </w:r>
      <w:r w:rsidR="006333C7">
        <w:rPr>
          <w:rFonts w:ascii="David" w:hAnsi="David" w:cs="David" w:hint="cs"/>
          <w:shd w:val="clear" w:color="auto" w:fill="FFFFFF"/>
          <w:rtl/>
        </w:rPr>
        <w:t>,</w:t>
      </w:r>
      <w:r w:rsidR="00DD52E9">
        <w:rPr>
          <w:rFonts w:ascii="David" w:hAnsi="David" w:cs="David" w:hint="cs"/>
          <w:shd w:val="clear" w:color="auto" w:fill="FFFFFF"/>
          <w:rtl/>
        </w:rPr>
        <w:t xml:space="preserve"> </w:t>
      </w:r>
      <w:r w:rsidR="00675A5A" w:rsidRPr="00615031">
        <w:rPr>
          <w:rFonts w:ascii="David" w:hAnsi="David" w:cs="David" w:hint="cs"/>
          <w:shd w:val="clear" w:color="auto" w:fill="FFFFFF"/>
          <w:rtl/>
        </w:rPr>
        <w:t>על אף שגלולת הרעל היא כביכול מנגנון שלכאורה פוגע ב</w:t>
      </w:r>
      <w:r w:rsidR="00D107D5" w:rsidRPr="00615031">
        <w:rPr>
          <w:rFonts w:ascii="David" w:hAnsi="David" w:cs="David" w:hint="cs"/>
          <w:shd w:val="clear" w:color="auto" w:fill="FFFFFF"/>
          <w:rtl/>
        </w:rPr>
        <w:t>בעלי המניות</w:t>
      </w:r>
      <w:r w:rsidR="00260AF6">
        <w:rPr>
          <w:rFonts w:ascii="David" w:hAnsi="David" w:cs="David" w:hint="cs"/>
          <w:shd w:val="clear" w:color="auto" w:fill="FFFFFF"/>
          <w:rtl/>
        </w:rPr>
        <w:t xml:space="preserve">. </w:t>
      </w:r>
    </w:p>
    <w:p w14:paraId="2859D236" w14:textId="7435F2B6" w:rsidR="00283815" w:rsidRPr="00615031" w:rsidRDefault="00675A5A" w:rsidP="000A1F17">
      <w:pPr>
        <w:pStyle w:val="a7"/>
        <w:numPr>
          <w:ilvl w:val="0"/>
          <w:numId w:val="61"/>
        </w:numPr>
        <w:spacing w:before="240" w:after="0"/>
        <w:jc w:val="both"/>
        <w:rPr>
          <w:rFonts w:ascii="David" w:hAnsi="David" w:cs="David"/>
          <w:shd w:val="clear" w:color="auto" w:fill="FFFFFF"/>
        </w:rPr>
      </w:pPr>
      <w:r w:rsidRPr="00615031">
        <w:rPr>
          <w:rFonts w:ascii="David" w:hAnsi="David" w:cs="David" w:hint="cs"/>
          <w:shd w:val="clear" w:color="auto" w:fill="FFFFFF"/>
          <w:rtl/>
        </w:rPr>
        <w:t xml:space="preserve">ישנם מגוון סוגים לגלולות רעל. </w:t>
      </w:r>
      <w:r w:rsidR="00D0494F" w:rsidRPr="00615031">
        <w:rPr>
          <w:rFonts w:ascii="David" w:hAnsi="David" w:cs="David" w:hint="cs"/>
          <w:shd w:val="clear" w:color="auto" w:fill="FFFFFF"/>
          <w:rtl/>
        </w:rPr>
        <w:t xml:space="preserve">כשחברות הופכות יעד להשתלטות עוינת מצד חברות גדולות יותר, המוצאות בהן טרף קל לטובת הגדלת נתח השוק שלהן, מנגנון גלולת הרעל מאומץ. </w:t>
      </w:r>
      <w:r w:rsidR="00283815" w:rsidRPr="00615031">
        <w:rPr>
          <w:rFonts w:ascii="David" w:hAnsi="David" w:cs="David"/>
          <w:color w:val="000000"/>
          <w:rtl/>
        </w:rPr>
        <w:t>המנגנון מופעל ברגע שמשקיע חיצוני רוכש מניות של החברה וחוצה רף מסוים שנקבע (בדרך כלל 15%). אז, באופן אוטומטי, מופעלת הנפקת זכויות לבעלי השליטה הקיימים, דבר המדלל באופן ניכר את חבילת המניות שרכש הגורם העוין</w:t>
      </w:r>
      <w:r w:rsidR="00283815" w:rsidRPr="00615031">
        <w:rPr>
          <w:rFonts w:ascii="David" w:hAnsi="David" w:cs="David"/>
          <w:color w:val="000000"/>
        </w:rPr>
        <w:t>.</w:t>
      </w:r>
      <w:r w:rsidR="00283815" w:rsidRPr="00615031">
        <w:rPr>
          <w:rFonts w:ascii="David" w:hAnsi="David" w:cs="David" w:hint="cs"/>
          <w:color w:val="000000"/>
          <w:rtl/>
        </w:rPr>
        <w:t xml:space="preserve"> </w:t>
      </w:r>
    </w:p>
    <w:p w14:paraId="30FC73CF" w14:textId="5932AE8D" w:rsidR="00E92D59" w:rsidRDefault="00E92D59" w:rsidP="000A1F17">
      <w:pPr>
        <w:pStyle w:val="a7"/>
        <w:numPr>
          <w:ilvl w:val="0"/>
          <w:numId w:val="61"/>
        </w:numPr>
        <w:spacing w:before="240" w:after="0"/>
        <w:jc w:val="both"/>
        <w:rPr>
          <w:rFonts w:ascii="David" w:hAnsi="David" w:cs="David"/>
        </w:rPr>
      </w:pPr>
      <w:r w:rsidRPr="00615031">
        <w:rPr>
          <w:rFonts w:ascii="David" w:hAnsi="David" w:cs="David"/>
          <w:u w:val="single"/>
          <w:rtl/>
        </w:rPr>
        <w:t>מעמד גלולות הרעל בישראל</w:t>
      </w:r>
      <w:r w:rsidRPr="00615031">
        <w:rPr>
          <w:rFonts w:ascii="David" w:hAnsi="David" w:cs="David"/>
          <w:rtl/>
        </w:rPr>
        <w:t xml:space="preserve"> – לא ניתן לעשות שימוש בגלולת הרעל הסטנדרטית בישראל. </w:t>
      </w:r>
      <w:r w:rsidRPr="00615031">
        <w:rPr>
          <w:rFonts w:ascii="David" w:hAnsi="David" w:cs="David"/>
          <w:b/>
          <w:bCs/>
          <w:color w:val="FF33CC"/>
          <w:rtl/>
        </w:rPr>
        <w:t>ס' 46ב לחוק ניירות ערך</w:t>
      </w:r>
      <w:r w:rsidRPr="00615031">
        <w:rPr>
          <w:rFonts w:ascii="David" w:hAnsi="David" w:cs="David"/>
          <w:rtl/>
        </w:rPr>
        <w:t xml:space="preserve">, </w:t>
      </w:r>
      <w:r w:rsidRPr="00615031">
        <w:rPr>
          <w:rFonts w:ascii="David" w:hAnsi="David" w:cs="David"/>
          <w:b/>
          <w:bCs/>
          <w:color w:val="FF0000"/>
          <w:rtl/>
        </w:rPr>
        <w:t>אוסר על הנפקת שני סוגי מניות בחברה ציבורית</w:t>
      </w:r>
      <w:r w:rsidR="00384049">
        <w:rPr>
          <w:rFonts w:ascii="David" w:hAnsi="David" w:cs="David" w:hint="cs"/>
          <w:color w:val="FF0000"/>
          <w:rtl/>
        </w:rPr>
        <w:t>.</w:t>
      </w:r>
      <w:r w:rsidRPr="00615031">
        <w:rPr>
          <w:rFonts w:ascii="David" w:hAnsi="David" w:cs="David"/>
          <w:rtl/>
        </w:rPr>
        <w:t xml:space="preserve"> זה מנגנון שמחסל את שוק השליטה. בעל מניות השליטה יכול להחזיק תמיד בחברה, גם אם מחיר המניה יורד. הירידה בערך פחות תטריד את בעל מניות השליט</w:t>
      </w:r>
      <w:r w:rsidR="000D0661">
        <w:rPr>
          <w:rFonts w:ascii="David" w:hAnsi="David" w:cs="David" w:hint="cs"/>
          <w:rtl/>
        </w:rPr>
        <w:t>ה</w:t>
      </w:r>
      <w:r w:rsidRPr="00615031">
        <w:rPr>
          <w:rFonts w:ascii="David" w:hAnsi="David" w:cs="David"/>
          <w:rtl/>
        </w:rPr>
        <w:t xml:space="preserve"> ברווחים, החלק שלו קטן, למרות שהוא מחזיק המון אחוזים בשליטה. </w:t>
      </w:r>
      <w:r w:rsidRPr="00615031">
        <w:rPr>
          <w:rFonts w:ascii="David" w:hAnsi="David" w:cs="David"/>
          <w:b/>
          <w:bCs/>
          <w:rtl/>
        </w:rPr>
        <w:t>שני סוגי מניות מאפשר</w:t>
      </w:r>
      <w:r w:rsidR="00283815" w:rsidRPr="00615031">
        <w:rPr>
          <w:rFonts w:ascii="David" w:hAnsi="David" w:cs="David" w:hint="cs"/>
          <w:b/>
          <w:bCs/>
          <w:rtl/>
        </w:rPr>
        <w:t>ים</w:t>
      </w:r>
      <w:r w:rsidRPr="00615031">
        <w:rPr>
          <w:rFonts w:ascii="David" w:hAnsi="David" w:cs="David"/>
          <w:b/>
          <w:bCs/>
          <w:rtl/>
        </w:rPr>
        <w:t xml:space="preserve"> מנגנון לביצור שליטה</w:t>
      </w:r>
      <w:r w:rsidRPr="00615031">
        <w:rPr>
          <w:rFonts w:ascii="David" w:hAnsi="David" w:cs="David"/>
          <w:rtl/>
        </w:rPr>
        <w:t xml:space="preserve"> – כך שלא משנה מה יקרה, בעל מניות השליטה יזכה בשליטה בחברה. זה מגביל מאוד את האפשרות לשוק שליטה</w:t>
      </w:r>
      <w:r w:rsidR="00F16AEB">
        <w:rPr>
          <w:rFonts w:ascii="David" w:hAnsi="David" w:cs="David" w:hint="cs"/>
          <w:rtl/>
        </w:rPr>
        <w:t xml:space="preserve">. </w:t>
      </w:r>
      <w:r w:rsidRPr="00F16AEB">
        <w:rPr>
          <w:rFonts w:ascii="David" w:hAnsi="David" w:cs="David"/>
          <w:b/>
          <w:bCs/>
          <w:rtl/>
        </w:rPr>
        <w:t>החקיקה הישראלית אוסרת שני סוגי מניותכדי למנוע מנגנון ביצור שליטה, למנוע מצב שהדירקטוריון וההנהלה הקיימת מצליחים לבצר עצמם לגמרי מבלי שמשנה להם מה קורה לערך המניה</w:t>
      </w:r>
      <w:r w:rsidRPr="00F16AEB">
        <w:rPr>
          <w:rFonts w:ascii="David" w:hAnsi="David" w:cs="David"/>
          <w:rtl/>
        </w:rPr>
        <w:t xml:space="preserve">. </w:t>
      </w:r>
      <w:r w:rsidRPr="00F16AEB">
        <w:rPr>
          <w:rFonts w:ascii="David" w:hAnsi="David" w:cs="David"/>
          <w:b/>
          <w:bCs/>
          <w:color w:val="FF0000"/>
          <w:rtl/>
        </w:rPr>
        <w:t>הסעיף הזה מפורש גם כאוסר גלולת רעל</w:t>
      </w:r>
      <w:r w:rsidRPr="00F16AEB">
        <w:rPr>
          <w:rFonts w:ascii="David" w:hAnsi="David" w:cs="David"/>
          <w:rtl/>
        </w:rPr>
        <w:t xml:space="preserve">. </w:t>
      </w:r>
      <w:r w:rsidRPr="00F16AEB">
        <w:rPr>
          <w:rFonts w:ascii="David" w:hAnsi="David" w:cs="David" w:hint="cs"/>
          <w:rtl/>
        </w:rPr>
        <w:t xml:space="preserve">מהסעיף הזה, הרשות לניירות ערך, שנותנת לו פרשנות מרחיבה, אוסרת לא רק שני סוגי מניות אלא כל מנגנון ביצור שליטה שמקפל בתוכו את גלולת הרעל. </w:t>
      </w:r>
      <w:r w:rsidRPr="00F16AEB">
        <w:rPr>
          <w:rFonts w:ascii="David" w:hAnsi="David" w:cs="David" w:hint="cs"/>
          <w:b/>
          <w:bCs/>
          <w:rtl/>
        </w:rPr>
        <w:t>האיסורים הללו נוגעים רק לחברות ציבוריות!</w:t>
      </w:r>
      <w:r w:rsidRPr="00F16AEB">
        <w:rPr>
          <w:rFonts w:ascii="David" w:hAnsi="David" w:cs="David"/>
          <w:b/>
          <w:bCs/>
        </w:rPr>
        <w:t xml:space="preserve"> </w:t>
      </w:r>
    </w:p>
    <w:p w14:paraId="6984E849" w14:textId="77777777" w:rsidR="001765AB" w:rsidRPr="00F16AEB" w:rsidRDefault="001765AB" w:rsidP="001765AB">
      <w:pPr>
        <w:pStyle w:val="a7"/>
        <w:spacing w:before="240" w:after="0"/>
        <w:ind w:left="360"/>
        <w:jc w:val="both"/>
        <w:rPr>
          <w:rFonts w:ascii="David" w:hAnsi="David" w:cs="David"/>
        </w:rPr>
      </w:pPr>
    </w:p>
    <w:p w14:paraId="71926910" w14:textId="77777777" w:rsidR="00A912FA" w:rsidRPr="00A912FA" w:rsidRDefault="00232F18" w:rsidP="000A1F17">
      <w:pPr>
        <w:pStyle w:val="a7"/>
        <w:numPr>
          <w:ilvl w:val="0"/>
          <w:numId w:val="25"/>
        </w:numPr>
        <w:spacing w:after="0"/>
        <w:jc w:val="both"/>
        <w:rPr>
          <w:rFonts w:ascii="David" w:hAnsi="David" w:cs="David"/>
          <w:shd w:val="clear" w:color="auto" w:fill="FFFFFF"/>
        </w:rPr>
      </w:pPr>
      <w:r w:rsidRPr="00BC5042">
        <w:rPr>
          <w:rFonts w:ascii="David" w:hAnsi="David" w:cs="David"/>
          <w:b/>
          <w:bCs/>
          <w:color w:val="FF0000"/>
          <w:rtl/>
        </w:rPr>
        <w:t xml:space="preserve">שוק ההון </w:t>
      </w:r>
      <w:r w:rsidRPr="00D107D5">
        <w:rPr>
          <w:rFonts w:ascii="David" w:hAnsi="David" w:cs="David"/>
          <w:rtl/>
        </w:rPr>
        <w:t xml:space="preserve">– </w:t>
      </w:r>
    </w:p>
    <w:p w14:paraId="374B76D3" w14:textId="00C84DA6" w:rsidR="00DF5B73" w:rsidRDefault="00232F18" w:rsidP="000A1F17">
      <w:pPr>
        <w:pStyle w:val="a7"/>
        <w:numPr>
          <w:ilvl w:val="0"/>
          <w:numId w:val="61"/>
        </w:numPr>
        <w:spacing w:after="0"/>
        <w:jc w:val="both"/>
        <w:rPr>
          <w:rFonts w:ascii="David" w:hAnsi="David" w:cs="David"/>
        </w:rPr>
      </w:pPr>
      <w:r w:rsidRPr="00DF5B73">
        <w:rPr>
          <w:rFonts w:ascii="David" w:hAnsi="David" w:cs="David"/>
          <w:rtl/>
        </w:rPr>
        <w:t xml:space="preserve">ממשטר את המנהל הכושל, </w:t>
      </w:r>
      <w:r w:rsidR="00A912FA" w:rsidRPr="00DF5B73">
        <w:rPr>
          <w:rFonts w:ascii="David" w:hAnsi="David" w:cs="David" w:hint="cs"/>
          <w:rtl/>
        </w:rPr>
        <w:t>מאחר ו</w:t>
      </w:r>
      <w:r w:rsidRPr="00DF5B73">
        <w:rPr>
          <w:rFonts w:ascii="David" w:hAnsi="David" w:cs="David"/>
          <w:rtl/>
        </w:rPr>
        <w:t>כן צריך</w:t>
      </w:r>
      <w:r w:rsidRPr="00DF5B73">
        <w:rPr>
          <w:rFonts w:ascii="David" w:hAnsi="David" w:cs="David" w:hint="cs"/>
          <w:rtl/>
        </w:rPr>
        <w:t xml:space="preserve"> להיות אכפת לו שערך המניה יורד גם אם אין לו החזקה במניות.. במצבים בהם רוצים לגייס עוד הון, יש לעשות עוד הנפקה של מניות. במצבים הללו, אם </w:t>
      </w:r>
      <w:r w:rsidR="00A912FA" w:rsidRPr="00DF5B73">
        <w:rPr>
          <w:rFonts w:ascii="David" w:hAnsi="David" w:cs="David" w:hint="cs"/>
          <w:rtl/>
        </w:rPr>
        <w:t>הוא ישב</w:t>
      </w:r>
      <w:r w:rsidRPr="00DF5B73">
        <w:rPr>
          <w:rFonts w:ascii="David" w:hAnsi="David" w:cs="David" w:hint="cs"/>
          <w:rtl/>
        </w:rPr>
        <w:t xml:space="preserve"> רגל על רגל</w:t>
      </w:r>
      <w:r w:rsidR="00A912FA" w:rsidRPr="00DF5B73">
        <w:rPr>
          <w:rFonts w:ascii="David" w:hAnsi="David" w:cs="David" w:hint="cs"/>
          <w:rtl/>
        </w:rPr>
        <w:t>, פתאום י</w:t>
      </w:r>
      <w:r w:rsidRPr="00DF5B73">
        <w:rPr>
          <w:rFonts w:ascii="David" w:hAnsi="David" w:cs="David" w:hint="cs"/>
          <w:rtl/>
        </w:rPr>
        <w:t>חזור לשוק ההון ו</w:t>
      </w:r>
      <w:r w:rsidR="00A912FA" w:rsidRPr="00DF5B73">
        <w:rPr>
          <w:rFonts w:ascii="David" w:hAnsi="David" w:cs="David" w:hint="cs"/>
          <w:rtl/>
        </w:rPr>
        <w:t>י</w:t>
      </w:r>
      <w:r w:rsidRPr="00DF5B73">
        <w:rPr>
          <w:rFonts w:ascii="David" w:hAnsi="David" w:cs="David" w:hint="cs"/>
          <w:rtl/>
        </w:rPr>
        <w:t>נסה להנפיק מניות, יציעו ל</w:t>
      </w:r>
      <w:r w:rsidR="00A912FA" w:rsidRPr="00DF5B73">
        <w:rPr>
          <w:rFonts w:ascii="David" w:hAnsi="David" w:cs="David" w:hint="cs"/>
          <w:rtl/>
        </w:rPr>
        <w:t>ו</w:t>
      </w:r>
      <w:r w:rsidRPr="00DF5B73">
        <w:rPr>
          <w:rFonts w:ascii="David" w:hAnsi="David" w:cs="David" w:hint="cs"/>
          <w:rtl/>
        </w:rPr>
        <w:t xml:space="preserve"> מחירים נמוכים יותר, ריבית גבוהה יותר. יהיה </w:t>
      </w:r>
      <w:r w:rsidR="00A912FA" w:rsidRPr="00DF5B73">
        <w:rPr>
          <w:rFonts w:ascii="David" w:hAnsi="David" w:cs="David" w:hint="cs"/>
          <w:rtl/>
        </w:rPr>
        <w:t>לו</w:t>
      </w:r>
      <w:r w:rsidRPr="00DF5B73">
        <w:rPr>
          <w:rFonts w:ascii="David" w:hAnsi="David" w:cs="David" w:hint="cs"/>
          <w:rtl/>
        </w:rPr>
        <w:t xml:space="preserve"> קשה לגייס הון במחירים סבירים. </w:t>
      </w:r>
      <w:r w:rsidRPr="00DF5B73">
        <w:rPr>
          <w:rFonts w:ascii="David" w:hAnsi="David" w:cs="David" w:hint="cs"/>
          <w:b/>
          <w:bCs/>
          <w:rtl/>
        </w:rPr>
        <w:t>כדי שהאופציה של שוק ההון תישאר פתוחה, אתה חייב להתנהל בצורה יעילה. אם לא התנהלת בצורה יעילה, יהיה לך קשה מאוד בעתיד לגייס הון</w:t>
      </w:r>
      <w:r w:rsidRPr="00DF5B73">
        <w:rPr>
          <w:rFonts w:ascii="David" w:hAnsi="David" w:cs="David" w:hint="cs"/>
          <w:rtl/>
        </w:rPr>
        <w:t>.</w:t>
      </w:r>
    </w:p>
    <w:p w14:paraId="74F48E87" w14:textId="6628B279" w:rsidR="005405F6" w:rsidRDefault="005D4145" w:rsidP="000A1F17">
      <w:pPr>
        <w:pStyle w:val="a7"/>
        <w:numPr>
          <w:ilvl w:val="0"/>
          <w:numId w:val="61"/>
        </w:numPr>
        <w:spacing w:after="0"/>
        <w:jc w:val="both"/>
        <w:rPr>
          <w:rFonts w:ascii="David" w:hAnsi="David" w:cs="David"/>
        </w:rPr>
      </w:pPr>
      <w:r w:rsidRPr="00DF5B73">
        <w:rPr>
          <w:rFonts w:ascii="David" w:hAnsi="David" w:cs="David"/>
          <w:shd w:val="clear" w:color="auto" w:fill="FFFFFF"/>
          <w:rtl/>
        </w:rPr>
        <w:t>שוק ההון הוא שוק המגייס כספים לצורך מימון והגשמת ת</w:t>
      </w:r>
      <w:r w:rsidRPr="00DF5B73">
        <w:rPr>
          <w:rFonts w:ascii="David" w:hAnsi="David" w:cs="David" w:hint="cs"/>
          <w:shd w:val="clear" w:color="auto" w:fill="FFFFFF"/>
          <w:rtl/>
        </w:rPr>
        <w:t>ו</w:t>
      </w:r>
      <w:r w:rsidRPr="00DF5B73">
        <w:rPr>
          <w:rFonts w:ascii="David" w:hAnsi="David" w:cs="David"/>
          <w:shd w:val="clear" w:color="auto" w:fill="FFFFFF"/>
          <w:rtl/>
        </w:rPr>
        <w:t>כניות עסקאות של חברות. לחברה יש מערכת יחסים מתמשכת עם שוק ההון, כאשר יש פרויקטים חדשים שמצריכים הנפקת מניות נוספת שתזרים הון לחברה, או ע"י אגרות חוב</w:t>
      </w:r>
      <w:r w:rsidRPr="00DF5B73">
        <w:rPr>
          <w:rFonts w:ascii="David" w:hAnsi="David" w:cs="David"/>
          <w:shd w:val="clear" w:color="auto" w:fill="FFFFFF"/>
        </w:rPr>
        <w:t>.</w:t>
      </w:r>
      <w:r w:rsidR="00232F18" w:rsidRPr="00DF5B73">
        <w:rPr>
          <w:rFonts w:ascii="David" w:hAnsi="David" w:cs="David"/>
          <w:rtl/>
        </w:rPr>
        <w:t xml:space="preserve"> </w:t>
      </w:r>
      <w:r w:rsidR="00232F18" w:rsidRPr="00DF5B73">
        <w:rPr>
          <w:rFonts w:ascii="David" w:hAnsi="David" w:cs="David"/>
          <w:b/>
          <w:bCs/>
          <w:color w:val="FF0000"/>
          <w:rtl/>
        </w:rPr>
        <w:t>גם כשבעלי</w:t>
      </w:r>
      <w:r w:rsidR="00232F18" w:rsidRPr="00DF5B73">
        <w:rPr>
          <w:rFonts w:ascii="David" w:hAnsi="David" w:cs="David" w:hint="cs"/>
          <w:b/>
          <w:bCs/>
          <w:color w:val="FF0000"/>
          <w:rtl/>
        </w:rPr>
        <w:t xml:space="preserve"> המניות לא מצליחים לפקח על ההנהלה</w:t>
      </w:r>
      <w:r w:rsidR="00232F18" w:rsidRPr="00DF5B73">
        <w:rPr>
          <w:rFonts w:ascii="David" w:hAnsi="David" w:cs="David" w:hint="cs"/>
          <w:b/>
          <w:bCs/>
          <w:rtl/>
        </w:rPr>
        <w:t xml:space="preserve">, </w:t>
      </w:r>
      <w:r w:rsidR="00232F18" w:rsidRPr="00DF5B73">
        <w:rPr>
          <w:rFonts w:ascii="David" w:hAnsi="David" w:cs="David" w:hint="cs"/>
          <w:b/>
          <w:bCs/>
          <w:color w:val="FF0000"/>
          <w:rtl/>
        </w:rPr>
        <w:t>יש גורמים שוקיים שיעשו כן</w:t>
      </w:r>
      <w:r w:rsidR="00232F18" w:rsidRPr="00DF5B73">
        <w:rPr>
          <w:rFonts w:ascii="David" w:hAnsi="David" w:cs="David" w:hint="cs"/>
          <w:b/>
          <w:bCs/>
          <w:rtl/>
        </w:rPr>
        <w:t xml:space="preserve">. </w:t>
      </w:r>
    </w:p>
    <w:p w14:paraId="3EF08BE2" w14:textId="77777777" w:rsidR="00DF5B73" w:rsidRPr="00DF5B73" w:rsidRDefault="00DF5B73" w:rsidP="00DF5B73">
      <w:pPr>
        <w:pStyle w:val="a7"/>
        <w:spacing w:after="0"/>
        <w:ind w:left="360"/>
        <w:jc w:val="both"/>
        <w:rPr>
          <w:rFonts w:ascii="David" w:hAnsi="David" w:cs="David"/>
        </w:rPr>
      </w:pPr>
    </w:p>
    <w:p w14:paraId="56698B23" w14:textId="77777777" w:rsidR="00181182" w:rsidRDefault="00232F18" w:rsidP="000A1F17">
      <w:pPr>
        <w:pStyle w:val="a7"/>
        <w:numPr>
          <w:ilvl w:val="0"/>
          <w:numId w:val="25"/>
        </w:numPr>
        <w:spacing w:after="0"/>
        <w:jc w:val="both"/>
        <w:rPr>
          <w:rFonts w:ascii="David" w:hAnsi="David" w:cs="David"/>
        </w:rPr>
      </w:pPr>
      <w:r w:rsidRPr="00BC5042">
        <w:rPr>
          <w:rFonts w:ascii="David" w:hAnsi="David" w:cs="David" w:hint="cs"/>
          <w:b/>
          <w:bCs/>
          <w:color w:val="FF0000"/>
          <w:rtl/>
        </w:rPr>
        <w:t xml:space="preserve">שוק המוצרים </w:t>
      </w:r>
      <w:r>
        <w:rPr>
          <w:rFonts w:ascii="David" w:hAnsi="David" w:cs="David"/>
          <w:rtl/>
        </w:rPr>
        <w:t>–</w:t>
      </w:r>
      <w:r>
        <w:rPr>
          <w:rFonts w:ascii="David" w:hAnsi="David" w:cs="David" w:hint="cs"/>
          <w:rtl/>
        </w:rPr>
        <w:t xml:space="preserve"> </w:t>
      </w:r>
    </w:p>
    <w:p w14:paraId="4DD6138A" w14:textId="1CEC38A3" w:rsidR="00181182" w:rsidRPr="00D878E2" w:rsidRDefault="00232F18" w:rsidP="00BD0C21">
      <w:pPr>
        <w:spacing w:after="0"/>
        <w:jc w:val="both"/>
        <w:rPr>
          <w:rFonts w:ascii="David" w:hAnsi="David" w:cs="David"/>
        </w:rPr>
      </w:pPr>
      <w:r w:rsidRPr="00181182">
        <w:rPr>
          <w:rFonts w:ascii="David" w:hAnsi="David" w:cs="David" w:hint="cs"/>
          <w:rtl/>
        </w:rPr>
        <w:t>אם אתנהל בצורה לא יעילה, אז המוצרים שלי יהיו או יותר יקרים או פחות איכותיים. בכך, נתח השוק שלי יקטן ואני עלול להגיע לחדלות פירעון ולהיעלם. בסוף, כמנכ"ל, הוא יישאר בלי עבודה כי אין חברה. זה עוד מנגנון שממשטר</w:t>
      </w:r>
      <w:r w:rsidR="00BD0C21">
        <w:rPr>
          <w:rFonts w:ascii="David" w:hAnsi="David" w:cs="David" w:hint="cs"/>
          <w:rtl/>
        </w:rPr>
        <w:t>.</w:t>
      </w:r>
    </w:p>
    <w:p w14:paraId="4FBFF9E3" w14:textId="6A39A0DD" w:rsidR="00E92D59" w:rsidRDefault="00206508" w:rsidP="00742462">
      <w:pPr>
        <w:spacing w:before="240" w:after="0"/>
        <w:jc w:val="center"/>
        <w:rPr>
          <w:rFonts w:ascii="David" w:hAnsi="David" w:cs="David"/>
          <w:b/>
          <w:bCs/>
          <w:u w:val="single"/>
          <w:rtl/>
        </w:rPr>
      </w:pPr>
      <w:r w:rsidRPr="00BC5042">
        <w:rPr>
          <w:rFonts w:ascii="David" w:hAnsi="David" w:cs="David" w:hint="cs"/>
          <w:b/>
          <w:bCs/>
          <w:highlight w:val="lightGray"/>
          <w:u w:val="single"/>
          <w:rtl/>
        </w:rPr>
        <w:t>כלים משפטיים דרכם ניתן לפתור את בעיית הנציג</w:t>
      </w:r>
    </w:p>
    <w:p w14:paraId="573C3168" w14:textId="77777777" w:rsidR="00BD0C21" w:rsidRDefault="00BD0C21" w:rsidP="00BD0C21">
      <w:pPr>
        <w:spacing w:before="240" w:after="0" w:line="240" w:lineRule="auto"/>
        <w:jc w:val="center"/>
        <w:rPr>
          <w:rFonts w:ascii="David" w:hAnsi="David" w:cs="David"/>
          <w:b/>
          <w:bCs/>
          <w:u w:val="single"/>
          <w:rtl/>
        </w:rPr>
      </w:pPr>
    </w:p>
    <w:p w14:paraId="24074627" w14:textId="77777777" w:rsidR="00BD0C21" w:rsidRDefault="00206508" w:rsidP="00BD0C21">
      <w:pPr>
        <w:spacing w:after="0"/>
        <w:jc w:val="both"/>
        <w:rPr>
          <w:rFonts w:ascii="David" w:hAnsi="David" w:cs="David"/>
          <w:rtl/>
        </w:rPr>
      </w:pPr>
      <w:r w:rsidRPr="00181182">
        <w:rPr>
          <w:rFonts w:ascii="David" w:hAnsi="David" w:cs="David" w:hint="cs"/>
          <w:b/>
          <w:bCs/>
          <w:rtl/>
        </w:rPr>
        <w:t>חובות ההתנהגות של נושאי משרה</w:t>
      </w:r>
      <w:r>
        <w:rPr>
          <w:rFonts w:ascii="David" w:hAnsi="David" w:cs="David" w:hint="cs"/>
          <w:rtl/>
        </w:rPr>
        <w:t xml:space="preserve"> </w:t>
      </w:r>
      <w:r>
        <w:rPr>
          <w:rFonts w:ascii="David" w:hAnsi="David" w:cs="David"/>
          <w:rtl/>
        </w:rPr>
        <w:t>–</w:t>
      </w:r>
    </w:p>
    <w:p w14:paraId="3FDD1C82" w14:textId="5738404A" w:rsidR="00206508" w:rsidRPr="004B2DEA" w:rsidRDefault="00206508" w:rsidP="00BD0C21">
      <w:pPr>
        <w:spacing w:after="0"/>
        <w:jc w:val="both"/>
        <w:rPr>
          <w:rFonts w:ascii="David" w:hAnsi="David" w:cs="David"/>
          <w:rtl/>
        </w:rPr>
      </w:pPr>
      <w:r w:rsidRPr="00D10132">
        <w:rPr>
          <w:rFonts w:ascii="David" w:hAnsi="David" w:cs="David" w:hint="cs"/>
          <w:b/>
          <w:bCs/>
          <w:color w:val="FF0000"/>
          <w:rtl/>
        </w:rPr>
        <w:t>הטלת חובות משפטיות</w:t>
      </w:r>
      <w:r w:rsidR="00522539" w:rsidRPr="00D10132">
        <w:rPr>
          <w:rFonts w:ascii="David" w:hAnsi="David" w:cs="David" w:hint="cs"/>
          <w:b/>
          <w:bCs/>
          <w:color w:val="FF0000"/>
          <w:rtl/>
        </w:rPr>
        <w:t xml:space="preserve"> על נושאי המשרה </w:t>
      </w:r>
      <w:r w:rsidR="00522539">
        <w:rPr>
          <w:rFonts w:ascii="David" w:hAnsi="David" w:cs="David" w:hint="cs"/>
          <w:rtl/>
        </w:rPr>
        <w:t>(מנכ"ל, דירקטורים ומנהלים בכירים)</w:t>
      </w:r>
      <w:r>
        <w:rPr>
          <w:rFonts w:ascii="David" w:hAnsi="David" w:cs="David" w:hint="cs"/>
          <w:rtl/>
        </w:rPr>
        <w:t xml:space="preserve">. </w:t>
      </w:r>
      <w:r w:rsidRPr="00181182">
        <w:rPr>
          <w:rFonts w:ascii="David" w:hAnsi="David" w:cs="David" w:hint="cs"/>
          <w:u w:val="single"/>
          <w:rtl/>
        </w:rPr>
        <w:t>שתי החובות המרכזיות:</w:t>
      </w:r>
    </w:p>
    <w:p w14:paraId="03F5C7AD" w14:textId="0BCDA3DF" w:rsidR="00206508" w:rsidRDefault="00206508" w:rsidP="000A1F17">
      <w:pPr>
        <w:pStyle w:val="a7"/>
        <w:numPr>
          <w:ilvl w:val="0"/>
          <w:numId w:val="26"/>
        </w:numPr>
        <w:spacing w:after="0"/>
        <w:jc w:val="both"/>
        <w:rPr>
          <w:rFonts w:ascii="David" w:hAnsi="David" w:cs="David"/>
        </w:rPr>
      </w:pPr>
      <w:r w:rsidRPr="00D10132">
        <w:rPr>
          <w:rFonts w:ascii="David" w:hAnsi="David" w:cs="David" w:hint="cs"/>
          <w:b/>
          <w:bCs/>
          <w:rtl/>
        </w:rPr>
        <w:t>חובת זהירות</w:t>
      </w:r>
      <w:r>
        <w:rPr>
          <w:rFonts w:ascii="David" w:hAnsi="David" w:cs="David" w:hint="cs"/>
          <w:rtl/>
        </w:rPr>
        <w:t xml:space="preserve"> (</w:t>
      </w:r>
      <w:r w:rsidRPr="00D16ACD">
        <w:rPr>
          <w:rFonts w:ascii="David" w:hAnsi="David" w:cs="David" w:hint="cs"/>
          <w:b/>
          <w:bCs/>
          <w:color w:val="FF33CC"/>
          <w:rtl/>
        </w:rPr>
        <w:t>ס' 252- ס' 2</w:t>
      </w:r>
      <w:r w:rsidR="00193227">
        <w:rPr>
          <w:rFonts w:ascii="David" w:hAnsi="David" w:cs="David" w:hint="cs"/>
          <w:b/>
          <w:bCs/>
          <w:color w:val="FF33CC"/>
          <w:rtl/>
        </w:rPr>
        <w:t>53</w:t>
      </w:r>
      <w:r w:rsidRPr="00D16ACD">
        <w:rPr>
          <w:rFonts w:ascii="David" w:hAnsi="David" w:cs="David" w:hint="cs"/>
          <w:b/>
          <w:bCs/>
          <w:color w:val="FF33CC"/>
          <w:rtl/>
        </w:rPr>
        <w:t>א</w:t>
      </w:r>
      <w:r>
        <w:rPr>
          <w:rFonts w:ascii="David" w:hAnsi="David" w:cs="David" w:hint="cs"/>
          <w:rtl/>
        </w:rPr>
        <w:t xml:space="preserve">) </w:t>
      </w:r>
      <w:r>
        <w:rPr>
          <w:rFonts w:ascii="David" w:hAnsi="David" w:cs="David"/>
          <w:rtl/>
        </w:rPr>
        <w:t>–</w:t>
      </w:r>
      <w:r w:rsidR="00D10132">
        <w:rPr>
          <w:rFonts w:ascii="David" w:hAnsi="David" w:cs="David" w:hint="cs"/>
          <w:rtl/>
        </w:rPr>
        <w:t xml:space="preserve"> </w:t>
      </w:r>
      <w:r>
        <w:rPr>
          <w:rFonts w:ascii="David" w:hAnsi="David" w:cs="David" w:hint="cs"/>
          <w:rtl/>
        </w:rPr>
        <w:t>בגדול, חובת הזהירות אומרת לנושאי המשרה לא להתרשל</w:t>
      </w:r>
      <w:r w:rsidR="00D10132">
        <w:rPr>
          <w:rFonts w:ascii="David" w:hAnsi="David" w:cs="David" w:hint="cs"/>
          <w:rtl/>
        </w:rPr>
        <w:t>.</w:t>
      </w:r>
    </w:p>
    <w:p w14:paraId="1B6AE303" w14:textId="2A62BB0F" w:rsidR="00206508" w:rsidRDefault="00206508" w:rsidP="000A1F17">
      <w:pPr>
        <w:pStyle w:val="a7"/>
        <w:numPr>
          <w:ilvl w:val="0"/>
          <w:numId w:val="26"/>
        </w:numPr>
        <w:spacing w:after="0"/>
        <w:jc w:val="both"/>
        <w:rPr>
          <w:rFonts w:ascii="David" w:hAnsi="David" w:cs="David"/>
        </w:rPr>
      </w:pPr>
      <w:r w:rsidRPr="00D10132">
        <w:rPr>
          <w:rFonts w:ascii="David" w:hAnsi="David" w:cs="David" w:hint="cs"/>
          <w:b/>
          <w:bCs/>
          <w:rtl/>
        </w:rPr>
        <w:t>חובת אמונים</w:t>
      </w:r>
      <w:r>
        <w:rPr>
          <w:rFonts w:ascii="David" w:hAnsi="David" w:cs="David" w:hint="cs"/>
          <w:rtl/>
        </w:rPr>
        <w:t xml:space="preserve"> (</w:t>
      </w:r>
      <w:r w:rsidRPr="00D16ACD">
        <w:rPr>
          <w:rFonts w:ascii="David" w:hAnsi="David" w:cs="David" w:hint="cs"/>
          <w:b/>
          <w:bCs/>
          <w:color w:val="FF33CC"/>
          <w:rtl/>
        </w:rPr>
        <w:t>ס' 254-257</w:t>
      </w:r>
      <w:r>
        <w:rPr>
          <w:rFonts w:ascii="David" w:hAnsi="David" w:cs="David" w:hint="cs"/>
          <w:rtl/>
        </w:rPr>
        <w:t xml:space="preserve">) </w:t>
      </w:r>
      <w:r>
        <w:rPr>
          <w:rFonts w:ascii="David" w:hAnsi="David" w:cs="David"/>
          <w:rtl/>
        </w:rPr>
        <w:t>–</w:t>
      </w:r>
      <w:r>
        <w:rPr>
          <w:rFonts w:ascii="David" w:hAnsi="David" w:cs="David" w:hint="cs"/>
          <w:rtl/>
        </w:rPr>
        <w:t xml:space="preserve"> לא להימצא במצב של ניגוד אינטרסים</w:t>
      </w:r>
      <w:r w:rsidR="00D16ACD">
        <w:rPr>
          <w:rFonts w:ascii="David" w:hAnsi="David" w:cs="David" w:hint="cs"/>
          <w:rtl/>
        </w:rPr>
        <w:t xml:space="preserve">. </w:t>
      </w:r>
    </w:p>
    <w:p w14:paraId="28AEEF90" w14:textId="271FB841" w:rsidR="00D16ACD" w:rsidRDefault="00D16ACD" w:rsidP="00BD0C21">
      <w:pPr>
        <w:spacing w:after="0"/>
        <w:jc w:val="both"/>
        <w:rPr>
          <w:rFonts w:ascii="David" w:hAnsi="David" w:cs="David"/>
          <w:rtl/>
        </w:rPr>
      </w:pPr>
      <w:r>
        <w:rPr>
          <w:rFonts w:ascii="David" w:hAnsi="David" w:cs="David" w:hint="cs"/>
          <w:rtl/>
        </w:rPr>
        <w:t xml:space="preserve">בחוק, שתי החובות הללו מופרדות אנליטית. עלתה סברה שיש לאחד בין השניים </w:t>
      </w:r>
      <w:r>
        <w:rPr>
          <w:rFonts w:ascii="David" w:hAnsi="David" w:cs="David"/>
          <w:rtl/>
        </w:rPr>
        <w:t>–</w:t>
      </w:r>
      <w:r>
        <w:rPr>
          <w:rFonts w:ascii="David" w:hAnsi="David" w:cs="David" w:hint="cs"/>
          <w:rtl/>
        </w:rPr>
        <w:t xml:space="preserve"> הרי התרשלות נובעת מאי השקעת אנרגיה בפיקוח, בשל ניגוד אינטרסים. אבל, במערכת המשפט שתי החובות מופרדות.</w:t>
      </w:r>
    </w:p>
    <w:p w14:paraId="06EC64BE" w14:textId="0DB254E1" w:rsidR="00D16ACD" w:rsidRPr="00180DB2" w:rsidRDefault="00D16ACD" w:rsidP="000A1F17">
      <w:pPr>
        <w:pStyle w:val="a7"/>
        <w:numPr>
          <w:ilvl w:val="0"/>
          <w:numId w:val="63"/>
        </w:numPr>
        <w:spacing w:before="240" w:after="0"/>
        <w:jc w:val="both"/>
        <w:rPr>
          <w:rFonts w:ascii="David" w:hAnsi="David" w:cs="David"/>
          <w:b/>
          <w:bCs/>
          <w:sz w:val="28"/>
          <w:szCs w:val="28"/>
          <w:u w:val="single"/>
          <w:rtl/>
        </w:rPr>
      </w:pPr>
      <w:r w:rsidRPr="00180DB2">
        <w:rPr>
          <w:rFonts w:ascii="David" w:hAnsi="David" w:cs="David" w:hint="cs"/>
          <w:b/>
          <w:bCs/>
          <w:sz w:val="28"/>
          <w:szCs w:val="28"/>
          <w:u w:val="single"/>
          <w:rtl/>
        </w:rPr>
        <w:t>חובת הזהירות:</w:t>
      </w:r>
    </w:p>
    <w:p w14:paraId="726ABA25" w14:textId="3DDCA143" w:rsidR="00D16ACD" w:rsidRDefault="00D16ACD" w:rsidP="00742462">
      <w:pPr>
        <w:spacing w:before="240" w:after="0"/>
        <w:jc w:val="both"/>
        <w:rPr>
          <w:rFonts w:ascii="David" w:hAnsi="David" w:cs="David"/>
          <w:rtl/>
        </w:rPr>
      </w:pPr>
      <w:r w:rsidRPr="00D16ACD">
        <w:rPr>
          <w:rFonts w:ascii="David" w:hAnsi="David" w:cs="David" w:hint="cs"/>
          <w:b/>
          <w:bCs/>
          <w:color w:val="FF33CC"/>
          <w:rtl/>
        </w:rPr>
        <w:t>ס' 252(א)</w:t>
      </w:r>
      <w:r w:rsidRPr="00D16ACD">
        <w:rPr>
          <w:rFonts w:ascii="David" w:hAnsi="David" w:cs="David" w:hint="cs"/>
          <w:color w:val="FF33CC"/>
          <w:rtl/>
        </w:rPr>
        <w:t xml:space="preserve"> </w:t>
      </w:r>
      <w:r>
        <w:rPr>
          <w:rFonts w:ascii="David" w:hAnsi="David" w:cs="David"/>
          <w:rtl/>
        </w:rPr>
        <w:t>–</w:t>
      </w:r>
      <w:r>
        <w:rPr>
          <w:rFonts w:ascii="David" w:hAnsi="David" w:cs="David" w:hint="cs"/>
          <w:rtl/>
        </w:rPr>
        <w:t xml:space="preserve"> </w:t>
      </w:r>
      <w:r w:rsidR="00D10132">
        <w:rPr>
          <w:rFonts w:ascii="David" w:hAnsi="David" w:cs="David" w:hint="cs"/>
          <w:rtl/>
        </w:rPr>
        <w:t>"</w:t>
      </w:r>
      <w:r>
        <w:rPr>
          <w:rFonts w:ascii="David" w:hAnsi="David" w:cs="David" w:hint="cs"/>
          <w:rtl/>
        </w:rPr>
        <w:t>נושא משרה חב כלפי החברה חובת זהירות כאמור בסעיפים 35 ו36 לפקודת הנזיקין</w:t>
      </w:r>
      <w:r w:rsidR="00D10132">
        <w:rPr>
          <w:rFonts w:ascii="David" w:hAnsi="David" w:cs="David" w:hint="cs"/>
          <w:rtl/>
        </w:rPr>
        <w:t>"</w:t>
      </w:r>
      <w:r>
        <w:rPr>
          <w:rFonts w:ascii="David" w:hAnsi="David" w:cs="David" w:hint="cs"/>
          <w:rtl/>
        </w:rPr>
        <w:t xml:space="preserve">. </w:t>
      </w:r>
      <w:r w:rsidRPr="00D10132">
        <w:rPr>
          <w:rFonts w:ascii="David" w:hAnsi="David" w:cs="David" w:hint="cs"/>
          <w:b/>
          <w:bCs/>
          <w:rtl/>
        </w:rPr>
        <w:t>בתור נושא משרה, יש לך באופן חד משמעי חובת זהירות</w:t>
      </w:r>
      <w:r>
        <w:rPr>
          <w:rFonts w:ascii="David" w:hAnsi="David" w:cs="David" w:hint="cs"/>
          <w:rtl/>
        </w:rPr>
        <w:t>, ומכוחה יכולים לתבוע אות</w:t>
      </w:r>
      <w:r w:rsidR="00D10132">
        <w:rPr>
          <w:rFonts w:ascii="David" w:hAnsi="David" w:cs="David" w:hint="cs"/>
          <w:rtl/>
        </w:rPr>
        <w:t>ך</w:t>
      </w:r>
      <w:r>
        <w:rPr>
          <w:rFonts w:ascii="David" w:hAnsi="David" w:cs="David" w:hint="cs"/>
          <w:rtl/>
        </w:rPr>
        <w:t xml:space="preserve"> תביעה נזיקית. </w:t>
      </w:r>
      <w:r w:rsidRPr="00D10132">
        <w:rPr>
          <w:rFonts w:ascii="David" w:hAnsi="David" w:cs="David" w:hint="cs"/>
          <w:b/>
          <w:bCs/>
          <w:rtl/>
        </w:rPr>
        <w:t>מי שאתה חב לו חובת זהירות היא החברה!</w:t>
      </w:r>
      <w:r>
        <w:rPr>
          <w:rFonts w:ascii="David" w:hAnsi="David" w:cs="David" w:hint="cs"/>
          <w:rtl/>
        </w:rPr>
        <w:t xml:space="preserve"> לא מוזכרים כאן בעלי המניות. החברה יכולה לתבוע אם התרשלת. </w:t>
      </w:r>
      <w:r w:rsidR="00D10132">
        <w:rPr>
          <w:rFonts w:ascii="David" w:hAnsi="David" w:cs="David" w:hint="cs"/>
          <w:rtl/>
        </w:rPr>
        <w:t xml:space="preserve">כשהחברה לא תובעת, </w:t>
      </w:r>
      <w:r>
        <w:rPr>
          <w:rFonts w:ascii="David" w:hAnsi="David" w:cs="David" w:hint="cs"/>
          <w:rtl/>
        </w:rPr>
        <w:t xml:space="preserve">בעל מניות </w:t>
      </w:r>
      <w:r w:rsidR="00D971A6">
        <w:rPr>
          <w:rFonts w:ascii="David" w:hAnsi="David" w:cs="David" w:hint="cs"/>
          <w:rtl/>
        </w:rPr>
        <w:t xml:space="preserve">יכול </w:t>
      </w:r>
      <w:r>
        <w:rPr>
          <w:rFonts w:ascii="David" w:hAnsi="David" w:cs="David" w:hint="cs"/>
          <w:rtl/>
        </w:rPr>
        <w:t>להיכנס בנעלי החברה ולתבוע בשמה</w:t>
      </w:r>
      <w:r w:rsidR="00495D25">
        <w:rPr>
          <w:rFonts w:ascii="David" w:hAnsi="David" w:cs="David" w:hint="cs"/>
          <w:rtl/>
        </w:rPr>
        <w:t>.</w:t>
      </w:r>
    </w:p>
    <w:p w14:paraId="1F112F14" w14:textId="5038F6F4" w:rsidR="00D16ACD" w:rsidRPr="00D10132" w:rsidRDefault="00D16ACD" w:rsidP="00742462">
      <w:pPr>
        <w:spacing w:before="240" w:after="0"/>
        <w:jc w:val="both"/>
        <w:rPr>
          <w:rFonts w:ascii="David" w:hAnsi="David" w:cs="David"/>
          <w:b/>
          <w:bCs/>
          <w:rtl/>
        </w:rPr>
      </w:pPr>
      <w:r w:rsidRPr="00D16ACD">
        <w:rPr>
          <w:rFonts w:ascii="David" w:hAnsi="David" w:cs="David" w:hint="cs"/>
          <w:b/>
          <w:bCs/>
          <w:color w:val="FF33CC"/>
          <w:rtl/>
        </w:rPr>
        <w:t>ס' 252(ב)</w:t>
      </w:r>
      <w:r>
        <w:rPr>
          <w:rFonts w:ascii="David" w:hAnsi="David" w:cs="David" w:hint="cs"/>
          <w:rtl/>
        </w:rPr>
        <w:t xml:space="preserve"> </w:t>
      </w:r>
      <w:r>
        <w:rPr>
          <w:rFonts w:ascii="David" w:hAnsi="David" w:cs="David"/>
          <w:rtl/>
        </w:rPr>
        <w:t>–</w:t>
      </w:r>
      <w:r>
        <w:rPr>
          <w:rFonts w:ascii="David" w:hAnsi="David" w:cs="David" w:hint="cs"/>
          <w:rtl/>
        </w:rPr>
        <w:t xml:space="preserve"> </w:t>
      </w:r>
      <w:r w:rsidR="00D10132">
        <w:rPr>
          <w:rFonts w:ascii="David" w:hAnsi="David" w:cs="David" w:hint="cs"/>
          <w:rtl/>
        </w:rPr>
        <w:t>"</w:t>
      </w:r>
      <w:r>
        <w:rPr>
          <w:rFonts w:ascii="David" w:hAnsi="David" w:cs="David" w:hint="cs"/>
          <w:rtl/>
        </w:rPr>
        <w:t>אין בהוראת סעיף קטן (א) כדי למנוע קיומה של חובת זהירות של נושא משרה כלפי אדם אחר</w:t>
      </w:r>
      <w:r w:rsidR="00D10132">
        <w:rPr>
          <w:rFonts w:ascii="David" w:hAnsi="David" w:cs="David" w:hint="cs"/>
          <w:rtl/>
        </w:rPr>
        <w:t>"</w:t>
      </w:r>
      <w:r>
        <w:rPr>
          <w:rFonts w:ascii="David" w:hAnsi="David" w:cs="David" w:hint="cs"/>
          <w:rtl/>
        </w:rPr>
        <w:t xml:space="preserve">. </w:t>
      </w:r>
      <w:r w:rsidR="0083758F">
        <w:rPr>
          <w:rFonts w:ascii="David" w:hAnsi="David" w:cs="David" w:hint="cs"/>
          <w:rtl/>
        </w:rPr>
        <w:t xml:space="preserve">גם אם </w:t>
      </w:r>
      <w:r w:rsidR="00FD4D7C">
        <w:rPr>
          <w:rFonts w:ascii="David" w:hAnsi="David" w:cs="David" w:hint="cs"/>
          <w:rtl/>
        </w:rPr>
        <w:t>גורם בכיר</w:t>
      </w:r>
      <w:r w:rsidR="0083758F">
        <w:rPr>
          <w:rFonts w:ascii="David" w:hAnsi="David" w:cs="David" w:hint="cs"/>
          <w:rtl/>
        </w:rPr>
        <w:t xml:space="preserve"> וחובת הזהירות שלך היא כלפי החברה, </w:t>
      </w:r>
      <w:r w:rsidR="0083758F" w:rsidRPr="00D10132">
        <w:rPr>
          <w:rFonts w:ascii="David" w:hAnsi="David" w:cs="David" w:hint="cs"/>
          <w:b/>
          <w:bCs/>
          <w:rtl/>
        </w:rPr>
        <w:t xml:space="preserve">זה לא שולל שתהיה לך עוד חובה משפטית מקבילה. </w:t>
      </w:r>
      <w:r w:rsidR="0083758F">
        <w:rPr>
          <w:rFonts w:ascii="David" w:hAnsi="David" w:cs="David" w:hint="cs"/>
          <w:rtl/>
        </w:rPr>
        <w:t>חובת הזהירות היא לא בלעדית, היא לא רק כלפי החברה</w:t>
      </w:r>
      <w:r w:rsidR="00FD4D7C">
        <w:rPr>
          <w:rFonts w:ascii="David" w:hAnsi="David" w:cs="David" w:hint="cs"/>
          <w:rtl/>
        </w:rPr>
        <w:t xml:space="preserve">, </w:t>
      </w:r>
      <w:r w:rsidR="0083758F">
        <w:rPr>
          <w:rFonts w:ascii="David" w:hAnsi="David" w:cs="David" w:hint="cs"/>
          <w:rtl/>
        </w:rPr>
        <w:t xml:space="preserve">מכוח חוקים אחרים (חוזים למשל), יכולות להיות מוטלות חובות משפטיות נוספות. </w:t>
      </w:r>
      <w:r w:rsidR="002561AC" w:rsidRPr="00D10132">
        <w:rPr>
          <w:rFonts w:ascii="David" w:hAnsi="David" w:cs="David" w:hint="cs"/>
          <w:b/>
          <w:bCs/>
          <w:rtl/>
        </w:rPr>
        <w:t xml:space="preserve">חובת הזהירות איננה היחידה והבלעדית. </w:t>
      </w:r>
    </w:p>
    <w:p w14:paraId="6D9C1D9E" w14:textId="1DCCA99A" w:rsidR="002561AC" w:rsidRDefault="002561AC" w:rsidP="00742462">
      <w:pPr>
        <w:spacing w:before="240" w:after="0"/>
        <w:jc w:val="both"/>
        <w:rPr>
          <w:rFonts w:ascii="David" w:hAnsi="David" w:cs="David"/>
          <w:rtl/>
        </w:rPr>
      </w:pPr>
      <w:r w:rsidRPr="002561AC">
        <w:rPr>
          <w:rFonts w:ascii="David" w:hAnsi="David" w:cs="David" w:hint="cs"/>
          <w:b/>
          <w:bCs/>
          <w:color w:val="FF33CC"/>
          <w:rtl/>
        </w:rPr>
        <w:t xml:space="preserve">ס' </w:t>
      </w:r>
      <w:r w:rsidR="00193227">
        <w:rPr>
          <w:rFonts w:ascii="David" w:hAnsi="David" w:cs="David" w:hint="cs"/>
          <w:b/>
          <w:bCs/>
          <w:color w:val="FF33CC"/>
          <w:rtl/>
        </w:rPr>
        <w:t>2</w:t>
      </w:r>
      <w:r w:rsidRPr="002561AC">
        <w:rPr>
          <w:rFonts w:ascii="David" w:hAnsi="David" w:cs="David" w:hint="cs"/>
          <w:b/>
          <w:bCs/>
          <w:color w:val="FF33CC"/>
          <w:rtl/>
        </w:rPr>
        <w:t>53</w:t>
      </w:r>
      <w:r>
        <w:rPr>
          <w:rFonts w:ascii="David" w:hAnsi="David" w:cs="David" w:hint="cs"/>
          <w:rtl/>
        </w:rPr>
        <w:t xml:space="preserve"> </w:t>
      </w:r>
      <w:r>
        <w:rPr>
          <w:rFonts w:ascii="David" w:hAnsi="David" w:cs="David"/>
          <w:rtl/>
        </w:rPr>
        <w:t>–</w:t>
      </w:r>
      <w:r>
        <w:rPr>
          <w:rFonts w:ascii="David" w:hAnsi="David" w:cs="David" w:hint="cs"/>
          <w:rtl/>
        </w:rPr>
        <w:t xml:space="preserve"> </w:t>
      </w:r>
      <w:r w:rsidRPr="00D10132">
        <w:rPr>
          <w:rFonts w:ascii="David" w:hAnsi="David" w:cs="David" w:hint="cs"/>
          <w:b/>
          <w:bCs/>
          <w:rtl/>
        </w:rPr>
        <w:t>התוכן של חובת הזהירות</w:t>
      </w:r>
      <w:r>
        <w:rPr>
          <w:rFonts w:ascii="David" w:hAnsi="David" w:cs="David" w:hint="cs"/>
          <w:rtl/>
        </w:rPr>
        <w:t xml:space="preserve">, יש כאן הוראות סופר קונקרטיות וברורות. </w:t>
      </w:r>
      <w:r w:rsidR="00EA5E7A">
        <w:rPr>
          <w:rFonts w:ascii="David" w:hAnsi="David" w:cs="David" w:hint="cs"/>
          <w:rtl/>
        </w:rPr>
        <w:t>"</w:t>
      </w:r>
      <w:r w:rsidRPr="008C45C2">
        <w:rPr>
          <w:rFonts w:ascii="David" w:hAnsi="David" w:cs="David" w:hint="cs"/>
          <w:b/>
          <w:bCs/>
          <w:rtl/>
        </w:rPr>
        <w:t>נושא משרה יפעל ברמת מיומנות שבה היה פועל נושא משרה סביר באותה עמדה ובאותן נסיבות</w:t>
      </w:r>
      <w:r>
        <w:rPr>
          <w:rFonts w:ascii="David" w:hAnsi="David" w:cs="David" w:hint="cs"/>
          <w:rtl/>
        </w:rPr>
        <w:t xml:space="preserve"> בכלל זה ינקוט, בשים לב לנסיבות העניין, אמצעים סבירים לקבלת מידע הנוגע לכדאיות העסקית של פעולה המובאת לאישורו או של פעולה הנעשית על ידיו בתוקף תפקידו ולקבלת כל מי</w:t>
      </w:r>
      <w:r w:rsidR="008C45C2">
        <w:rPr>
          <w:rFonts w:ascii="David" w:hAnsi="David" w:cs="David" w:hint="cs"/>
          <w:rtl/>
        </w:rPr>
        <w:t>ד</w:t>
      </w:r>
      <w:r>
        <w:rPr>
          <w:rFonts w:ascii="David" w:hAnsi="David" w:cs="David" w:hint="cs"/>
          <w:rtl/>
        </w:rPr>
        <w:t>ע אחר שיש לו חשיבות לענייו פעולות כאמור</w:t>
      </w:r>
      <w:r w:rsidR="00EA5E7A">
        <w:rPr>
          <w:rFonts w:ascii="David" w:hAnsi="David" w:cs="David" w:hint="cs"/>
          <w:rtl/>
        </w:rPr>
        <w:t>"</w:t>
      </w:r>
      <w:r>
        <w:rPr>
          <w:rFonts w:ascii="David" w:hAnsi="David" w:cs="David" w:hint="cs"/>
          <w:rtl/>
        </w:rPr>
        <w:t xml:space="preserve">. </w:t>
      </w:r>
      <w:r w:rsidR="00EB10B8" w:rsidRPr="008C45C2">
        <w:rPr>
          <w:rFonts w:ascii="David" w:hAnsi="David" w:cs="David" w:hint="cs"/>
          <w:b/>
          <w:bCs/>
          <w:color w:val="FF0000"/>
          <w:rtl/>
        </w:rPr>
        <w:t>סיפא הסעיף חשובה</w:t>
      </w:r>
      <w:r w:rsidR="00EB10B8" w:rsidRPr="008C45C2">
        <w:rPr>
          <w:rFonts w:ascii="David" w:hAnsi="David" w:cs="David" w:hint="cs"/>
          <w:color w:val="FF0000"/>
          <w:rtl/>
        </w:rPr>
        <w:t xml:space="preserve"> </w:t>
      </w:r>
      <w:r w:rsidR="00EB10B8">
        <w:rPr>
          <w:rFonts w:ascii="David" w:hAnsi="David" w:cs="David"/>
          <w:rtl/>
        </w:rPr>
        <w:t>–</w:t>
      </w:r>
      <w:r w:rsidR="00EB10B8">
        <w:rPr>
          <w:rFonts w:ascii="David" w:hAnsi="David" w:cs="David" w:hint="cs"/>
          <w:rtl/>
        </w:rPr>
        <w:t xml:space="preserve"> </w:t>
      </w:r>
      <w:r w:rsidR="00EB10B8" w:rsidRPr="008C45C2">
        <w:rPr>
          <w:rFonts w:ascii="David" w:hAnsi="David" w:cs="David" w:hint="cs"/>
          <w:b/>
          <w:bCs/>
          <w:rtl/>
        </w:rPr>
        <w:t>אמצעים סבירים לקבלת מידע</w:t>
      </w:r>
      <w:r w:rsidR="00EB10B8">
        <w:rPr>
          <w:rFonts w:ascii="David" w:hAnsi="David" w:cs="David" w:hint="cs"/>
          <w:rtl/>
        </w:rPr>
        <w:t xml:space="preserve">. </w:t>
      </w:r>
      <w:r w:rsidR="00EB10B8" w:rsidRPr="00C936B2">
        <w:rPr>
          <w:rFonts w:ascii="David" w:hAnsi="David" w:cs="David" w:hint="cs"/>
          <w:b/>
          <w:bCs/>
          <w:rtl/>
        </w:rPr>
        <w:t>ההשקעה בחיפוש המידע צריכה להיות סבירה</w:t>
      </w:r>
      <w:r w:rsidR="00EB10B8">
        <w:rPr>
          <w:rFonts w:ascii="David" w:hAnsi="David" w:cs="David" w:hint="cs"/>
          <w:rtl/>
        </w:rPr>
        <w:t xml:space="preserve">. </w:t>
      </w:r>
    </w:p>
    <w:p w14:paraId="13DC8538" w14:textId="77777777" w:rsidR="007317A6" w:rsidRPr="007317A6" w:rsidRDefault="00EB10B8" w:rsidP="00742462">
      <w:pPr>
        <w:spacing w:before="240" w:after="0"/>
        <w:jc w:val="both"/>
        <w:rPr>
          <w:rFonts w:ascii="David" w:hAnsi="David" w:cs="David"/>
          <w:u w:val="single"/>
          <w:rtl/>
        </w:rPr>
      </w:pPr>
      <w:r w:rsidRPr="007317A6">
        <w:rPr>
          <w:rFonts w:ascii="David" w:hAnsi="David" w:cs="David" w:hint="cs"/>
          <w:b/>
          <w:bCs/>
          <w:u w:val="single"/>
          <w:rtl/>
        </w:rPr>
        <w:lastRenderedPageBreak/>
        <w:t>כלל שיקול הדעת העסקי (</w:t>
      </w:r>
      <w:r w:rsidRPr="007317A6">
        <w:rPr>
          <w:rFonts w:ascii="David" w:hAnsi="David" w:cs="David" w:hint="cs"/>
          <w:b/>
          <w:bCs/>
          <w:color w:val="FF0000"/>
          <w:u w:val="single"/>
        </w:rPr>
        <w:t>BJR</w:t>
      </w:r>
      <w:r w:rsidRPr="007317A6">
        <w:rPr>
          <w:rFonts w:ascii="David" w:hAnsi="David" w:cs="David" w:hint="cs"/>
          <w:b/>
          <w:bCs/>
          <w:u w:val="single"/>
          <w:rtl/>
        </w:rPr>
        <w:t>):</w:t>
      </w:r>
      <w:r w:rsidRPr="007317A6">
        <w:rPr>
          <w:rFonts w:ascii="David" w:hAnsi="David" w:cs="David" w:hint="cs"/>
          <w:u w:val="single"/>
          <w:rtl/>
        </w:rPr>
        <w:t xml:space="preserve"> </w:t>
      </w:r>
    </w:p>
    <w:p w14:paraId="037E849D" w14:textId="512CE917" w:rsidR="00E92D59" w:rsidRPr="001D4E71" w:rsidRDefault="00212E9F" w:rsidP="007E523B">
      <w:pPr>
        <w:spacing w:after="0"/>
        <w:jc w:val="both"/>
        <w:rPr>
          <w:rFonts w:ascii="David" w:hAnsi="David" w:cs="David"/>
          <w:b/>
          <w:bCs/>
          <w:rtl/>
        </w:rPr>
      </w:pPr>
      <w:r>
        <w:rPr>
          <w:rFonts w:ascii="David" w:hAnsi="David" w:cs="David" w:hint="cs"/>
          <w:rtl/>
        </w:rPr>
        <w:t xml:space="preserve">מקורו בארה"ב. </w:t>
      </w:r>
      <w:r w:rsidR="00EB10B8" w:rsidRPr="00507373">
        <w:rPr>
          <w:rFonts w:ascii="David" w:hAnsi="David" w:cs="David" w:hint="cs"/>
          <w:b/>
          <w:bCs/>
          <w:rtl/>
        </w:rPr>
        <w:t>לא מאפשרים חובת זהירות בלתי מוגבלת</w:t>
      </w:r>
      <w:r w:rsidR="00EB10B8">
        <w:rPr>
          <w:rFonts w:ascii="David" w:hAnsi="David" w:cs="David" w:hint="cs"/>
          <w:rtl/>
        </w:rPr>
        <w:t xml:space="preserve">. </w:t>
      </w:r>
      <w:r w:rsidR="00EB10B8" w:rsidRPr="00CD74F7">
        <w:rPr>
          <w:rFonts w:ascii="David" w:hAnsi="David" w:cs="David" w:hint="cs"/>
          <w:b/>
          <w:bCs/>
          <w:rtl/>
        </w:rPr>
        <w:t>כלל זה מעניק</w:t>
      </w:r>
      <w:r w:rsidR="001D4E71" w:rsidRPr="00CD74F7">
        <w:rPr>
          <w:rFonts w:ascii="David" w:hAnsi="David" w:cs="David" w:hint="cs"/>
          <w:b/>
          <w:bCs/>
          <w:rtl/>
        </w:rPr>
        <w:t xml:space="preserve"> לנושא משרה ב</w:t>
      </w:r>
      <w:r w:rsidR="00EB10B8" w:rsidRPr="00CD74F7">
        <w:rPr>
          <w:rFonts w:ascii="David" w:hAnsi="David" w:cs="David" w:hint="cs"/>
          <w:b/>
          <w:bCs/>
          <w:rtl/>
        </w:rPr>
        <w:t xml:space="preserve">החלטות עסקיות </w:t>
      </w:r>
      <w:r w:rsidR="00CD74F7" w:rsidRPr="00CD74F7">
        <w:rPr>
          <w:rFonts w:ascii="David" w:hAnsi="David" w:cs="David" w:hint="cs"/>
          <w:b/>
          <w:bCs/>
          <w:rtl/>
        </w:rPr>
        <w:t xml:space="preserve">חסינות </w:t>
      </w:r>
      <w:r w:rsidR="00EB10B8" w:rsidRPr="00CD74F7">
        <w:rPr>
          <w:rFonts w:ascii="David" w:hAnsi="David" w:cs="David" w:hint="cs"/>
          <w:b/>
          <w:bCs/>
          <w:rtl/>
        </w:rPr>
        <w:t xml:space="preserve">מפני הפרת חובת זהירות אם מתקיימים </w:t>
      </w:r>
      <w:r w:rsidR="001D4E71" w:rsidRPr="00CD74F7">
        <w:rPr>
          <w:rFonts w:ascii="David" w:hAnsi="David" w:cs="David" w:hint="cs"/>
          <w:b/>
          <w:bCs/>
          <w:rtl/>
        </w:rPr>
        <w:t>שלושה</w:t>
      </w:r>
      <w:r w:rsidR="00EB10B8" w:rsidRPr="00CD74F7">
        <w:rPr>
          <w:rFonts w:ascii="David" w:hAnsi="David" w:cs="David" w:hint="cs"/>
          <w:b/>
          <w:bCs/>
          <w:rtl/>
        </w:rPr>
        <w:t xml:space="preserve"> תנאים</w:t>
      </w:r>
      <w:r w:rsidR="00EB10B8">
        <w:rPr>
          <w:rFonts w:ascii="David" w:hAnsi="David" w:cs="David" w:hint="cs"/>
          <w:rtl/>
        </w:rPr>
        <w:t xml:space="preserve">. </w:t>
      </w:r>
      <w:r w:rsidR="00EB10B8" w:rsidRPr="00507373">
        <w:rPr>
          <w:rFonts w:ascii="David" w:hAnsi="David" w:cs="David" w:hint="cs"/>
          <w:u w:val="single"/>
          <w:rtl/>
        </w:rPr>
        <w:t>מדוע יש צורך בכלל שמצמצם את חובת הזהירות?</w:t>
      </w:r>
      <w:r w:rsidR="00EB10B8">
        <w:rPr>
          <w:rFonts w:ascii="David" w:hAnsi="David" w:cs="David" w:hint="cs"/>
          <w:rtl/>
        </w:rPr>
        <w:t xml:space="preserve"> אם לא יהיה אותו, זה יגרום </w:t>
      </w:r>
      <w:r w:rsidR="00F22E6E">
        <w:rPr>
          <w:rFonts w:ascii="David" w:hAnsi="David" w:cs="David" w:hint="cs"/>
          <w:rtl/>
        </w:rPr>
        <w:t>ל</w:t>
      </w:r>
      <w:r w:rsidR="00EB10B8">
        <w:rPr>
          <w:rFonts w:ascii="David" w:hAnsi="David" w:cs="David" w:hint="cs"/>
          <w:rtl/>
        </w:rPr>
        <w:t xml:space="preserve">זהירות </w:t>
      </w:r>
      <w:r w:rsidR="00F22E6E">
        <w:rPr>
          <w:rFonts w:ascii="David" w:hAnsi="David" w:cs="David" w:hint="cs"/>
          <w:rtl/>
        </w:rPr>
        <w:t xml:space="preserve">יתר </w:t>
      </w:r>
      <w:r w:rsidR="00EB10B8">
        <w:rPr>
          <w:rFonts w:ascii="David" w:hAnsi="David" w:cs="David" w:hint="cs"/>
          <w:rtl/>
        </w:rPr>
        <w:t xml:space="preserve">מצד החברה. האם בעלי מניות רוצים ביתר זהירות? הם מפוזרים, הם </w:t>
      </w:r>
      <w:r w:rsidR="00507373">
        <w:rPr>
          <w:rFonts w:ascii="David" w:hAnsi="David" w:cs="David" w:hint="cs"/>
          <w:rtl/>
        </w:rPr>
        <w:t xml:space="preserve">דווקא </w:t>
      </w:r>
      <w:r w:rsidR="00EB10B8">
        <w:rPr>
          <w:rFonts w:ascii="David" w:hAnsi="David" w:cs="David" w:hint="cs"/>
          <w:rtl/>
        </w:rPr>
        <w:t xml:space="preserve">רוצים </w:t>
      </w:r>
      <w:r w:rsidR="00507373">
        <w:rPr>
          <w:rFonts w:ascii="David" w:hAnsi="David" w:cs="David" w:hint="cs"/>
          <w:rtl/>
        </w:rPr>
        <w:t>ש</w:t>
      </w:r>
      <w:r w:rsidR="00EB10B8">
        <w:rPr>
          <w:rFonts w:ascii="David" w:hAnsi="David" w:cs="David" w:hint="cs"/>
          <w:rtl/>
        </w:rPr>
        <w:t>ייקחו סיכונים. לכן, מאומץ כלל שמעניק חסינות בהחלטות מסוימות לנושאי משרה. בנוסף, אם לא יהיה אותו, ביהמ"ש יבקר החלטות עסקיות. אין לו את המומחיות לכך, להחליט אם האסטרטגי</w:t>
      </w:r>
      <w:r w:rsidR="00EB10B8">
        <w:rPr>
          <w:rFonts w:ascii="David" w:hAnsi="David" w:cs="David" w:hint="eastAsia"/>
          <w:rtl/>
        </w:rPr>
        <w:t>ה</w:t>
      </w:r>
      <w:r w:rsidR="00EB10B8">
        <w:rPr>
          <w:rFonts w:ascii="David" w:hAnsi="David" w:cs="David" w:hint="cs"/>
          <w:rtl/>
        </w:rPr>
        <w:t xml:space="preserve"> העסקית הייתה נכונה או לא. </w:t>
      </w:r>
      <w:r w:rsidR="00EB10B8" w:rsidRPr="001D4E71">
        <w:rPr>
          <w:rFonts w:ascii="David" w:hAnsi="David" w:cs="David" w:hint="cs"/>
          <w:b/>
          <w:bCs/>
          <w:rtl/>
        </w:rPr>
        <w:t xml:space="preserve">כלל שיקול הדעת העסקי פותר את הדירקטור מאחריות לנזקי החלטתו, כל עוד התקיימו </w:t>
      </w:r>
      <w:r w:rsidR="00EB10B8" w:rsidRPr="00B92038">
        <w:rPr>
          <w:rFonts w:ascii="David" w:hAnsi="David" w:cs="David" w:hint="cs"/>
          <w:b/>
          <w:bCs/>
          <w:color w:val="FF0000"/>
          <w:rtl/>
        </w:rPr>
        <w:t xml:space="preserve">שלושת התנאים </w:t>
      </w:r>
      <w:r w:rsidR="00EB7A89" w:rsidRPr="00941C8B">
        <w:rPr>
          <w:rFonts w:ascii="David" w:hAnsi="David" w:cs="David" w:hint="cs"/>
          <w:b/>
          <w:bCs/>
          <w:color w:val="FF0000"/>
          <w:u w:val="single"/>
          <w:rtl/>
        </w:rPr>
        <w:t>המצטברים</w:t>
      </w:r>
      <w:r w:rsidR="00EB7A89" w:rsidRPr="00B92038">
        <w:rPr>
          <w:rFonts w:ascii="David" w:hAnsi="David" w:cs="David" w:hint="cs"/>
          <w:b/>
          <w:bCs/>
          <w:color w:val="FF0000"/>
          <w:rtl/>
        </w:rPr>
        <w:t xml:space="preserve"> </w:t>
      </w:r>
      <w:r w:rsidR="00EB10B8" w:rsidRPr="00B92038">
        <w:rPr>
          <w:rFonts w:ascii="David" w:hAnsi="David" w:cs="David" w:hint="cs"/>
          <w:b/>
          <w:bCs/>
          <w:color w:val="FF0000"/>
          <w:rtl/>
        </w:rPr>
        <w:t>הבאים</w:t>
      </w:r>
      <w:r w:rsidR="00EB10B8" w:rsidRPr="001D4E71">
        <w:rPr>
          <w:rFonts w:ascii="David" w:hAnsi="David" w:cs="David" w:hint="cs"/>
          <w:b/>
          <w:bCs/>
          <w:rtl/>
        </w:rPr>
        <w:t>:</w:t>
      </w:r>
    </w:p>
    <w:p w14:paraId="58E354B6" w14:textId="0F2B3154" w:rsidR="00EB10B8" w:rsidRDefault="00EB10B8" w:rsidP="000A1F17">
      <w:pPr>
        <w:pStyle w:val="a7"/>
        <w:numPr>
          <w:ilvl w:val="0"/>
          <w:numId w:val="27"/>
        </w:numPr>
        <w:spacing w:after="0"/>
        <w:jc w:val="both"/>
        <w:rPr>
          <w:rFonts w:ascii="David" w:hAnsi="David" w:cs="David"/>
        </w:rPr>
      </w:pPr>
      <w:r w:rsidRPr="003E7C56">
        <w:rPr>
          <w:rFonts w:ascii="David" w:hAnsi="David" w:cs="David" w:hint="cs"/>
          <w:b/>
          <w:bCs/>
          <w:rtl/>
        </w:rPr>
        <w:t>היעדר ניגוד עניינים בזמן קבלת ההחלטה</w:t>
      </w:r>
      <w:r w:rsidR="003E7C56">
        <w:rPr>
          <w:rFonts w:ascii="David" w:hAnsi="David" w:cs="David" w:hint="cs"/>
          <w:rtl/>
        </w:rPr>
        <w:t>.</w:t>
      </w:r>
      <w:r>
        <w:rPr>
          <w:rFonts w:ascii="David" w:hAnsi="David" w:cs="David" w:hint="cs"/>
          <w:rtl/>
        </w:rPr>
        <w:t xml:space="preserve"> משיק לחובת האמונים.</w:t>
      </w:r>
    </w:p>
    <w:p w14:paraId="266CC7ED" w14:textId="7F101568" w:rsidR="00EB10B8" w:rsidRDefault="00EB10B8" w:rsidP="000A1F17">
      <w:pPr>
        <w:pStyle w:val="a7"/>
        <w:numPr>
          <w:ilvl w:val="0"/>
          <w:numId w:val="27"/>
        </w:numPr>
        <w:spacing w:before="240" w:after="0"/>
        <w:jc w:val="both"/>
        <w:rPr>
          <w:rFonts w:ascii="David" w:hAnsi="David" w:cs="David"/>
        </w:rPr>
      </w:pPr>
      <w:r w:rsidRPr="003E7C56">
        <w:rPr>
          <w:rFonts w:ascii="David" w:hAnsi="David" w:cs="David" w:hint="cs"/>
          <w:b/>
          <w:bCs/>
          <w:rtl/>
        </w:rPr>
        <w:t>ההחלטה התקבלה בתום לב</w:t>
      </w:r>
      <w:r>
        <w:rPr>
          <w:rFonts w:ascii="David" w:hAnsi="David" w:cs="David" w:hint="cs"/>
          <w:rtl/>
        </w:rPr>
        <w:t>.</w:t>
      </w:r>
      <w:r w:rsidR="00AE38C8">
        <w:rPr>
          <w:rFonts w:ascii="David" w:hAnsi="David" w:cs="David" w:hint="cs"/>
          <w:rtl/>
        </w:rPr>
        <w:t xml:space="preserve"> </w:t>
      </w:r>
      <w:r>
        <w:rPr>
          <w:rFonts w:ascii="David" w:hAnsi="David" w:cs="David" w:hint="cs"/>
          <w:rtl/>
        </w:rPr>
        <w:t>לא חופף לאי ניגוד עניינים, לפעמים אתה מודע לניגוד עניינים, אבל בוחר לנקוט בצורה עניינית ולקבל החלטה תמת לב.</w:t>
      </w:r>
    </w:p>
    <w:p w14:paraId="0FBBE467" w14:textId="7B733B2F" w:rsidR="00EB10B8" w:rsidRDefault="00EB10B8" w:rsidP="000A1F17">
      <w:pPr>
        <w:pStyle w:val="a7"/>
        <w:numPr>
          <w:ilvl w:val="0"/>
          <w:numId w:val="27"/>
        </w:numPr>
        <w:spacing w:before="240" w:after="0"/>
        <w:jc w:val="both"/>
        <w:rPr>
          <w:rFonts w:ascii="David" w:hAnsi="David" w:cs="David"/>
        </w:rPr>
      </w:pPr>
      <w:r w:rsidRPr="003E7C56">
        <w:rPr>
          <w:rFonts w:ascii="David" w:hAnsi="David" w:cs="David" w:hint="cs"/>
          <w:b/>
          <w:bCs/>
          <w:rtl/>
        </w:rPr>
        <w:t>ההחלטה התקבלה באופן מיודע</w:t>
      </w:r>
      <w:r>
        <w:rPr>
          <w:rFonts w:ascii="David" w:hAnsi="David" w:cs="David" w:hint="cs"/>
          <w:rtl/>
        </w:rPr>
        <w:t xml:space="preserve"> (תוך איסוף מידע רלוונטי) </w:t>
      </w:r>
      <w:r>
        <w:rPr>
          <w:rFonts w:ascii="David" w:hAnsi="David" w:cs="David"/>
          <w:rtl/>
        </w:rPr>
        <w:t>–</w:t>
      </w:r>
      <w:r>
        <w:rPr>
          <w:rFonts w:ascii="David" w:hAnsi="David" w:cs="David" w:hint="cs"/>
          <w:rtl/>
        </w:rPr>
        <w:t xml:space="preserve"> המבחן הכי בעייתי. </w:t>
      </w:r>
    </w:p>
    <w:p w14:paraId="3481B2AE" w14:textId="5EFE304F" w:rsidR="00941C8B" w:rsidRDefault="008548D1" w:rsidP="00742462">
      <w:pPr>
        <w:spacing w:before="240" w:after="0"/>
        <w:jc w:val="both"/>
        <w:rPr>
          <w:rFonts w:ascii="David" w:hAnsi="David" w:cs="David"/>
          <w:rtl/>
        </w:rPr>
      </w:pPr>
      <w:r>
        <w:rPr>
          <w:rFonts w:ascii="David" w:hAnsi="David" w:cs="David" w:hint="cs"/>
          <w:rtl/>
        </w:rPr>
        <w:t xml:space="preserve">בשביל להנות מהחסינות, חייב ששלושת התנאים יתקיימו. </w:t>
      </w:r>
      <w:r w:rsidR="00FA3DA7">
        <w:rPr>
          <w:rFonts w:ascii="David" w:hAnsi="David" w:cs="David" w:hint="cs"/>
          <w:rtl/>
        </w:rPr>
        <w:t xml:space="preserve">ישנה את דוק' הבזבוז- במקרים שהם סופר בזבזניים, בצורה רשלנית מוקצנת, יכול להיות שאותם לא יכסה שיקול הדעת העסקי (אין כמעט פסיקה בנושא, מציאות קיצונית תיאורטית). </w:t>
      </w:r>
    </w:p>
    <w:p w14:paraId="7F7C7619" w14:textId="77777777" w:rsidR="002E6131" w:rsidRDefault="00FA3DA7" w:rsidP="000A1F17">
      <w:pPr>
        <w:pStyle w:val="a7"/>
        <w:numPr>
          <w:ilvl w:val="0"/>
          <w:numId w:val="61"/>
        </w:numPr>
        <w:spacing w:before="240" w:after="0"/>
        <w:jc w:val="both"/>
        <w:rPr>
          <w:rFonts w:ascii="David" w:hAnsi="David" w:cs="David"/>
        </w:rPr>
      </w:pPr>
      <w:r w:rsidRPr="000B5A60">
        <w:rPr>
          <w:rFonts w:ascii="David" w:hAnsi="David" w:cs="David" w:hint="cs"/>
          <w:b/>
          <w:bCs/>
          <w:rtl/>
        </w:rPr>
        <w:t>הפס"ד החשוב ביותר</w:t>
      </w:r>
      <w:r w:rsidRPr="000B5A60">
        <w:rPr>
          <w:rFonts w:ascii="David" w:hAnsi="David" w:cs="David" w:hint="cs"/>
          <w:rtl/>
        </w:rPr>
        <w:t xml:space="preserve"> הוא פס"ד אמריקאי </w:t>
      </w:r>
      <w:r w:rsidRPr="000B5A60">
        <w:rPr>
          <w:rFonts w:ascii="David" w:hAnsi="David" w:cs="David"/>
          <w:rtl/>
        </w:rPr>
        <w:t>–</w:t>
      </w:r>
      <w:r w:rsidRPr="000B5A60">
        <w:rPr>
          <w:rFonts w:ascii="David" w:hAnsi="David" w:cs="David" w:hint="cs"/>
          <w:rtl/>
        </w:rPr>
        <w:t xml:space="preserve"> </w:t>
      </w:r>
      <w:r w:rsidRPr="000B5A60">
        <w:rPr>
          <w:rFonts w:ascii="David" w:hAnsi="David" w:cs="David" w:hint="cs"/>
          <w:b/>
          <w:bCs/>
          <w:color w:val="00B0F0"/>
          <w:rtl/>
        </w:rPr>
        <w:t xml:space="preserve">פס"ד </w:t>
      </w:r>
      <w:r w:rsidRPr="000B5A60">
        <w:rPr>
          <w:rFonts w:ascii="David" w:hAnsi="David" w:cs="David" w:hint="cs"/>
          <w:b/>
          <w:bCs/>
          <w:color w:val="00B0F0"/>
        </w:rPr>
        <w:t>S</w:t>
      </w:r>
      <w:r w:rsidRPr="000B5A60">
        <w:rPr>
          <w:rFonts w:ascii="David" w:hAnsi="David" w:cs="David"/>
          <w:b/>
          <w:bCs/>
          <w:color w:val="00B0F0"/>
        </w:rPr>
        <w:t>mith v. Van Gorkom</w:t>
      </w:r>
      <w:r w:rsidRPr="000B5A60">
        <w:rPr>
          <w:rFonts w:ascii="David" w:hAnsi="David" w:cs="David" w:hint="cs"/>
          <w:b/>
          <w:bCs/>
          <w:rtl/>
        </w:rPr>
        <w:t xml:space="preserve">: </w:t>
      </w:r>
      <w:r w:rsidR="00717537" w:rsidRPr="000B5A60">
        <w:rPr>
          <w:rFonts w:ascii="David" w:hAnsi="David" w:cs="David" w:hint="cs"/>
          <w:rtl/>
        </w:rPr>
        <w:t xml:space="preserve">חברת טראנס יוניון הייתה חברה מצליחה, והיא רצתה להתמזג עם חברה אחרת. </w:t>
      </w:r>
      <w:r w:rsidR="000B5A60">
        <w:rPr>
          <w:rFonts w:ascii="David" w:hAnsi="David" w:cs="David" w:hint="cs"/>
          <w:rtl/>
        </w:rPr>
        <w:t xml:space="preserve">(משיקולי מס צריך את המיזוג) </w:t>
      </w:r>
      <w:r w:rsidR="00717537" w:rsidRPr="000B5A60">
        <w:rPr>
          <w:rFonts w:ascii="David" w:hAnsi="David" w:cs="David" w:hint="cs"/>
          <w:rtl/>
        </w:rPr>
        <w:t xml:space="preserve">ואן גורקום היה המנכ"ל ויו"ר הדירקטוריון. מחיר המניה בשוק בזמנו היה 36$. היה ברור </w:t>
      </w:r>
      <w:r w:rsidR="00C11F28" w:rsidRPr="000B5A60">
        <w:rPr>
          <w:rFonts w:ascii="David" w:hAnsi="David" w:cs="David" w:hint="cs"/>
          <w:rtl/>
        </w:rPr>
        <w:t>לואן גורקום</w:t>
      </w:r>
      <w:r w:rsidR="00717537" w:rsidRPr="000B5A60">
        <w:rPr>
          <w:rFonts w:ascii="David" w:hAnsi="David" w:cs="David" w:hint="cs"/>
          <w:rtl/>
        </w:rPr>
        <w:t xml:space="preserve"> בוודאות שהחברה הזו שווה הרבה יותר</w:t>
      </w:r>
      <w:r w:rsidR="00382FAD">
        <w:rPr>
          <w:rFonts w:ascii="David" w:hAnsi="David" w:cs="David" w:hint="cs"/>
          <w:rtl/>
        </w:rPr>
        <w:t>-</w:t>
      </w:r>
      <w:r w:rsidR="00717537" w:rsidRPr="000B5A60">
        <w:rPr>
          <w:rFonts w:ascii="David" w:hAnsi="David" w:cs="David" w:hint="cs"/>
          <w:rtl/>
        </w:rPr>
        <w:t xml:space="preserve"> לפחות ב50$. </w:t>
      </w:r>
      <w:r w:rsidR="00C11F28" w:rsidRPr="000B5A60">
        <w:rPr>
          <w:rFonts w:ascii="David" w:hAnsi="David" w:cs="David" w:hint="cs"/>
          <w:rtl/>
        </w:rPr>
        <w:t xml:space="preserve">לכן, </w:t>
      </w:r>
      <w:r w:rsidR="00717537" w:rsidRPr="000B5A60">
        <w:rPr>
          <w:rFonts w:ascii="David" w:hAnsi="David" w:cs="David" w:hint="cs"/>
          <w:rtl/>
        </w:rPr>
        <w:t>הוא חשב לקנות את המניות בעצמו, כי היה בטוח שהחברה תעלה. זו חברה גדולה ולא היו לו כיסים מאוד עמוקים,</w:t>
      </w:r>
      <w:r w:rsidR="00C11F28" w:rsidRPr="000B5A60">
        <w:rPr>
          <w:rFonts w:ascii="David" w:hAnsi="David" w:cs="David" w:hint="cs"/>
          <w:rtl/>
        </w:rPr>
        <w:t xml:space="preserve"> ולכן</w:t>
      </w:r>
      <w:r w:rsidR="00717537" w:rsidRPr="000B5A60">
        <w:rPr>
          <w:rFonts w:ascii="David" w:hAnsi="David" w:cs="David" w:hint="cs"/>
          <w:rtl/>
        </w:rPr>
        <w:t xml:space="preserve"> כשרצה לרכוש הוא עשה זאת דרך</w:t>
      </w:r>
    </w:p>
    <w:p w14:paraId="5D72D417" w14:textId="7A508E9F" w:rsidR="00A94988" w:rsidRPr="002E6131" w:rsidRDefault="00717537" w:rsidP="000A1F17">
      <w:pPr>
        <w:pStyle w:val="a7"/>
        <w:numPr>
          <w:ilvl w:val="0"/>
          <w:numId w:val="60"/>
        </w:numPr>
        <w:spacing w:before="240" w:after="0"/>
        <w:jc w:val="both"/>
        <w:rPr>
          <w:rFonts w:ascii="David" w:hAnsi="David" w:cs="David"/>
        </w:rPr>
      </w:pPr>
      <w:r w:rsidRPr="002E6131">
        <w:rPr>
          <w:rFonts w:ascii="David" w:hAnsi="David" w:cs="David" w:hint="cs"/>
          <w:b/>
          <w:bCs/>
          <w:rtl/>
        </w:rPr>
        <w:t>רכישה ממונפת</w:t>
      </w:r>
      <w:r w:rsidR="00C11F28" w:rsidRPr="002E6131">
        <w:rPr>
          <w:rFonts w:ascii="David" w:hAnsi="David" w:cs="David" w:hint="cs"/>
          <w:rtl/>
        </w:rPr>
        <w:t xml:space="preserve"> </w:t>
      </w:r>
      <w:r w:rsidR="00C11F28" w:rsidRPr="002E6131">
        <w:rPr>
          <w:rFonts w:ascii="David" w:hAnsi="David" w:cs="David"/>
          <w:rtl/>
        </w:rPr>
        <w:t>–</w:t>
      </w:r>
      <w:r w:rsidR="00C11F28" w:rsidRPr="002E6131">
        <w:rPr>
          <w:rFonts w:ascii="David" w:hAnsi="David" w:cs="David" w:hint="cs"/>
          <w:rtl/>
        </w:rPr>
        <w:t xml:space="preserve"> רכישה ש</w:t>
      </w:r>
      <w:r w:rsidRPr="002E6131">
        <w:rPr>
          <w:rFonts w:ascii="David" w:hAnsi="David" w:cs="David" w:hint="cs"/>
          <w:rtl/>
        </w:rPr>
        <w:t xml:space="preserve">לא עם הכסף </w:t>
      </w:r>
      <w:r w:rsidR="00C11F28" w:rsidRPr="002E6131">
        <w:rPr>
          <w:rFonts w:ascii="David" w:hAnsi="David" w:cs="David" w:hint="cs"/>
          <w:rtl/>
        </w:rPr>
        <w:t>הפרטי שלך</w:t>
      </w:r>
      <w:r w:rsidRPr="002E6131">
        <w:rPr>
          <w:rFonts w:ascii="David" w:hAnsi="David" w:cs="David" w:hint="cs"/>
          <w:rtl/>
        </w:rPr>
        <w:t xml:space="preserve"> אלא באמצעות הלוואה. בזכות הדיבידנד</w:t>
      </w:r>
      <w:r w:rsidRPr="002E6131">
        <w:rPr>
          <w:rFonts w:ascii="David" w:hAnsi="David" w:cs="David" w:hint="eastAsia"/>
          <w:rtl/>
        </w:rPr>
        <w:t>ים</w:t>
      </w:r>
      <w:r w:rsidRPr="002E6131">
        <w:rPr>
          <w:rFonts w:ascii="David" w:hAnsi="David" w:cs="David" w:hint="cs"/>
          <w:rtl/>
        </w:rPr>
        <w:t xml:space="preserve"> השוטפים שיקבל, יוכל לממן את ההלוואה, וכך ירוויח מהעלייה של המניות</w:t>
      </w:r>
      <w:r w:rsidR="00382FAD" w:rsidRPr="002E6131">
        <w:rPr>
          <w:rFonts w:ascii="David" w:hAnsi="David" w:cs="David" w:hint="cs"/>
          <w:rtl/>
        </w:rPr>
        <w:t>-</w:t>
      </w:r>
      <w:r w:rsidR="00C11F28" w:rsidRPr="002E6131">
        <w:rPr>
          <w:rFonts w:ascii="David" w:hAnsi="David" w:cs="David" w:hint="cs"/>
          <w:rtl/>
        </w:rPr>
        <w:t xml:space="preserve"> </w:t>
      </w:r>
      <w:r w:rsidRPr="002E6131">
        <w:rPr>
          <w:rFonts w:ascii="David" w:hAnsi="David" w:cs="David" w:hint="cs"/>
          <w:rtl/>
        </w:rPr>
        <w:t xml:space="preserve">מדובר בעשרות אחוזים. </w:t>
      </w:r>
      <w:r w:rsidR="003E4775" w:rsidRPr="002E6131">
        <w:rPr>
          <w:rFonts w:ascii="David" w:hAnsi="David" w:cs="David" w:hint="cs"/>
          <w:rtl/>
        </w:rPr>
        <w:t xml:space="preserve">הוא צפה שיוכל להחזיר את ההלוואה על בסיס אותם דיבידנדים. </w:t>
      </w:r>
      <w:r w:rsidR="00ED52D1" w:rsidRPr="002E6131">
        <w:rPr>
          <w:rFonts w:ascii="David" w:hAnsi="David" w:cs="David" w:hint="cs"/>
          <w:rtl/>
        </w:rPr>
        <w:t>רכישה ממונפת יכולה להיות עוגן לערך של החברה, אך לא בהכרח</w:t>
      </w:r>
      <w:r w:rsidR="00C11F28" w:rsidRPr="002E6131">
        <w:rPr>
          <w:rFonts w:ascii="David" w:hAnsi="David" w:cs="David" w:hint="cs"/>
          <w:rtl/>
        </w:rPr>
        <w:t xml:space="preserve">. </w:t>
      </w:r>
    </w:p>
    <w:p w14:paraId="1C76C031" w14:textId="77777777" w:rsidR="001923AC" w:rsidRDefault="00ED52D1" w:rsidP="000A1F17">
      <w:pPr>
        <w:pStyle w:val="a7"/>
        <w:numPr>
          <w:ilvl w:val="0"/>
          <w:numId w:val="61"/>
        </w:numPr>
        <w:spacing w:after="0"/>
        <w:jc w:val="both"/>
        <w:rPr>
          <w:rFonts w:ascii="David" w:hAnsi="David" w:cs="David"/>
        </w:rPr>
      </w:pPr>
      <w:r w:rsidRPr="00A94988">
        <w:rPr>
          <w:rFonts w:ascii="David" w:hAnsi="David" w:cs="David" w:hint="cs"/>
          <w:rtl/>
        </w:rPr>
        <w:t xml:space="preserve">המחיר של רכישה ממונפת לא זהה למחיר ההוגן, אלא הוא רק מינימום למחיר ההוגן. </w:t>
      </w:r>
      <w:r w:rsidR="00DD03C6" w:rsidRPr="00A94988">
        <w:rPr>
          <w:rFonts w:ascii="David" w:hAnsi="David" w:cs="David" w:hint="cs"/>
          <w:rtl/>
        </w:rPr>
        <w:t>ניתן לממן את הקנייה ב50 דולר על ידי הדיבידנדים. ה50 דולר הללו ברור שהם המחיר ההוגן המינימלי, אבל יכול להיות שהמחיר ההוגן הוא גם מעבר</w:t>
      </w:r>
      <w:r w:rsidR="0041754E" w:rsidRPr="00A94988">
        <w:rPr>
          <w:rFonts w:ascii="David" w:hAnsi="David" w:cs="David" w:hint="cs"/>
          <w:rtl/>
        </w:rPr>
        <w:t xml:space="preserve"> ל50</w:t>
      </w:r>
      <w:r w:rsidR="00DD03C6" w:rsidRPr="00A94988">
        <w:rPr>
          <w:rFonts w:ascii="David" w:hAnsi="David" w:cs="David" w:hint="cs"/>
          <w:rtl/>
        </w:rPr>
        <w:t xml:space="preserve">. </w:t>
      </w:r>
    </w:p>
    <w:p w14:paraId="466496C0" w14:textId="6E5500A8" w:rsidR="00024D1E" w:rsidRDefault="00DF1FA5" w:rsidP="000A1F17">
      <w:pPr>
        <w:pStyle w:val="a7"/>
        <w:numPr>
          <w:ilvl w:val="0"/>
          <w:numId w:val="61"/>
        </w:numPr>
        <w:spacing w:before="240" w:after="0"/>
        <w:jc w:val="both"/>
        <w:rPr>
          <w:rFonts w:ascii="David" w:hAnsi="David" w:cs="David"/>
        </w:rPr>
      </w:pPr>
      <w:r w:rsidRPr="001923AC">
        <w:rPr>
          <w:rFonts w:ascii="David" w:hAnsi="David" w:cs="David" w:hint="cs"/>
          <w:rtl/>
        </w:rPr>
        <w:t>בפס"ד זה, השוק לא יעיל- המשמעות הטהורה למ</w:t>
      </w:r>
      <w:r w:rsidR="0078124B" w:rsidRPr="001923AC">
        <w:rPr>
          <w:rFonts w:ascii="David" w:hAnsi="David" w:cs="David" w:hint="cs"/>
          <w:rtl/>
        </w:rPr>
        <w:t xml:space="preserve">ה </w:t>
      </w:r>
      <w:r w:rsidRPr="001923AC">
        <w:rPr>
          <w:rFonts w:ascii="David" w:hAnsi="David" w:cs="David" w:hint="cs"/>
          <w:rtl/>
        </w:rPr>
        <w:t xml:space="preserve">זה הוגן, זה </w:t>
      </w:r>
      <w:r w:rsidR="007E5981">
        <w:rPr>
          <w:rFonts w:ascii="David" w:hAnsi="David" w:cs="David" w:hint="cs"/>
          <w:rtl/>
        </w:rPr>
        <w:t>לקחת</w:t>
      </w:r>
      <w:r w:rsidRPr="001923AC">
        <w:rPr>
          <w:rFonts w:ascii="David" w:hAnsi="David" w:cs="David" w:hint="cs"/>
          <w:rtl/>
        </w:rPr>
        <w:t xml:space="preserve"> את כל התזרימים העתידיים שאני צופה שיצאו מהחברה, </w:t>
      </w:r>
      <w:r w:rsidR="007E5981">
        <w:rPr>
          <w:rFonts w:ascii="David" w:hAnsi="David" w:cs="David" w:hint="cs"/>
          <w:rtl/>
        </w:rPr>
        <w:t>לעשות</w:t>
      </w:r>
      <w:r w:rsidRPr="001923AC">
        <w:rPr>
          <w:rFonts w:ascii="David" w:hAnsi="David" w:cs="David" w:hint="cs"/>
          <w:rtl/>
        </w:rPr>
        <w:t xml:space="preserve"> להם היוון (הערכים של עשר שנים קדימה, אני ממיר אותם לשווים היום), מחבר את הערכים הללו, </w:t>
      </w:r>
      <w:r w:rsidRPr="001923AC">
        <w:rPr>
          <w:rFonts w:ascii="David" w:hAnsi="David" w:cs="David" w:hint="cs"/>
          <w:b/>
          <w:bCs/>
          <w:rtl/>
        </w:rPr>
        <w:t>והצפי של מה שאקבל בעתיד מהחברה, זה אמור להיות הערך ההוגן שלי</w:t>
      </w:r>
      <w:r w:rsidRPr="001923AC">
        <w:rPr>
          <w:rFonts w:ascii="David" w:hAnsi="David" w:cs="David" w:hint="cs"/>
          <w:rtl/>
        </w:rPr>
        <w:t xml:space="preserve">. כאן, המניה נסחרת ב36$, אולם ברור לכולם שהיא יכולה להיסחר ביותר. הרי זה מה שאנו מחפשים כשאנו מדברים על הוגנות המחיר. </w:t>
      </w:r>
    </w:p>
    <w:p w14:paraId="12A4DEAE" w14:textId="77777777" w:rsidR="00673D98" w:rsidRDefault="00657181" w:rsidP="000A1F17">
      <w:pPr>
        <w:pStyle w:val="a7"/>
        <w:numPr>
          <w:ilvl w:val="0"/>
          <w:numId w:val="60"/>
        </w:numPr>
        <w:spacing w:before="240" w:after="0"/>
        <w:jc w:val="both"/>
        <w:rPr>
          <w:rFonts w:ascii="David" w:hAnsi="David" w:cs="David"/>
        </w:rPr>
      </w:pPr>
      <w:r w:rsidRPr="00024D1E">
        <w:rPr>
          <w:rFonts w:ascii="David" w:hAnsi="David" w:cs="David" w:hint="cs"/>
          <w:rtl/>
        </w:rPr>
        <w:t xml:space="preserve">הערך ההוגן נגזר מתוך </w:t>
      </w:r>
      <w:r w:rsidRPr="00024D1E">
        <w:rPr>
          <w:rFonts w:ascii="David" w:hAnsi="David" w:cs="David" w:hint="cs"/>
        </w:rPr>
        <w:t>DCF</w:t>
      </w:r>
      <w:r w:rsidRPr="00024D1E">
        <w:rPr>
          <w:rFonts w:ascii="David" w:hAnsi="David" w:cs="David" w:hint="cs"/>
          <w:rtl/>
        </w:rPr>
        <w:t xml:space="preserve"> </w:t>
      </w:r>
      <w:r w:rsidRPr="00024D1E">
        <w:rPr>
          <w:rFonts w:ascii="David" w:hAnsi="David" w:cs="David"/>
          <w:rtl/>
        </w:rPr>
        <w:t>–</w:t>
      </w:r>
      <w:r w:rsidRPr="00024D1E">
        <w:rPr>
          <w:rFonts w:ascii="David" w:hAnsi="David" w:cs="David" w:hint="cs"/>
          <w:rtl/>
        </w:rPr>
        <w:t xml:space="preserve"> </w:t>
      </w:r>
      <w:r w:rsidRPr="00E07453">
        <w:rPr>
          <w:rFonts w:ascii="David" w:hAnsi="David" w:cs="David" w:hint="cs"/>
          <w:color w:val="FF0000"/>
          <w:rtl/>
        </w:rPr>
        <w:t>שיטת תזרימי המזומנים</w:t>
      </w:r>
      <w:r w:rsidRPr="00024D1E">
        <w:rPr>
          <w:rFonts w:ascii="David" w:hAnsi="David" w:cs="David" w:hint="cs"/>
          <w:rtl/>
        </w:rPr>
        <w:t>. שיטת ה</w:t>
      </w:r>
      <w:r w:rsidRPr="00024D1E">
        <w:rPr>
          <w:rFonts w:ascii="David" w:hAnsi="David" w:cs="David" w:hint="cs"/>
        </w:rPr>
        <w:t>DCF</w:t>
      </w:r>
      <w:r w:rsidRPr="00024D1E">
        <w:rPr>
          <w:rFonts w:ascii="David" w:hAnsi="David" w:cs="David" w:hint="cs"/>
          <w:rtl/>
        </w:rPr>
        <w:t xml:space="preserve"> היא שיטה מרכזית להערכת שווי. היא נותנת ביטוי מלא לכל פרט בתזרים המזומנים העתידי של הפירמה ולמבנה מאזנה, ומשקפת באופן נאות את הערך הכלכלי של החברה הנבחנת. </w:t>
      </w:r>
    </w:p>
    <w:p w14:paraId="3BA2A847" w14:textId="77777777" w:rsidR="00075211" w:rsidRDefault="00C323B9" w:rsidP="000A1F17">
      <w:pPr>
        <w:pStyle w:val="a7"/>
        <w:numPr>
          <w:ilvl w:val="0"/>
          <w:numId w:val="60"/>
        </w:numPr>
        <w:spacing w:before="240" w:after="0"/>
        <w:jc w:val="both"/>
        <w:rPr>
          <w:rFonts w:ascii="David" w:hAnsi="David" w:cs="David"/>
        </w:rPr>
      </w:pPr>
      <w:r w:rsidRPr="00673D98">
        <w:rPr>
          <w:rFonts w:ascii="David" w:hAnsi="David" w:cs="David" w:hint="cs"/>
          <w:rtl/>
        </w:rPr>
        <w:t xml:space="preserve">כשמדברים על שווי לרכישה ממונפת של מניה, זה נגזר מזה </w:t>
      </w:r>
      <w:r w:rsidR="00327B2D">
        <w:rPr>
          <w:rFonts w:ascii="David" w:hAnsi="David" w:cs="David" w:hint="cs"/>
          <w:rtl/>
        </w:rPr>
        <w:t>ש</w:t>
      </w:r>
      <w:r w:rsidRPr="00673D98">
        <w:rPr>
          <w:rFonts w:ascii="David" w:hAnsi="David" w:cs="David" w:hint="cs"/>
          <w:rtl/>
        </w:rPr>
        <w:t xml:space="preserve">אני בונה על זה שאני אוכל לממן את ההלוואה מהתקבולים של </w:t>
      </w:r>
      <w:r w:rsidR="002436AB" w:rsidRPr="00673D98">
        <w:rPr>
          <w:rFonts w:ascii="David" w:hAnsi="David" w:cs="David" w:hint="cs"/>
          <w:rtl/>
        </w:rPr>
        <w:t>הדיבידנדים</w:t>
      </w:r>
      <w:r w:rsidRPr="00673D98">
        <w:rPr>
          <w:rFonts w:ascii="David" w:hAnsi="David" w:cs="David" w:hint="cs"/>
          <w:rtl/>
        </w:rPr>
        <w:t xml:space="preserve">, זה אומר </w:t>
      </w:r>
      <w:r w:rsidR="002436AB" w:rsidRPr="00673D98">
        <w:rPr>
          <w:rFonts w:ascii="David" w:hAnsi="David" w:cs="David" w:hint="cs"/>
          <w:rtl/>
        </w:rPr>
        <w:t>ש</w:t>
      </w:r>
      <w:r w:rsidRPr="00673D98">
        <w:rPr>
          <w:rFonts w:ascii="David" w:hAnsi="David" w:cs="David" w:hint="cs"/>
          <w:rtl/>
        </w:rPr>
        <w:t xml:space="preserve">הם </w:t>
      </w:r>
      <w:r w:rsidR="002436AB" w:rsidRPr="00673D98">
        <w:rPr>
          <w:rFonts w:ascii="David" w:hAnsi="David" w:cs="David" w:hint="cs"/>
          <w:rtl/>
        </w:rPr>
        <w:t>דיבידנדי</w:t>
      </w:r>
      <w:r w:rsidR="002436AB" w:rsidRPr="00673D98">
        <w:rPr>
          <w:rFonts w:ascii="David" w:hAnsi="David" w:cs="David" w:hint="eastAsia"/>
          <w:rtl/>
        </w:rPr>
        <w:t>ם</w:t>
      </w:r>
      <w:r w:rsidRPr="00673D98">
        <w:rPr>
          <w:rFonts w:ascii="David" w:hAnsi="David" w:cs="David" w:hint="cs"/>
          <w:rtl/>
        </w:rPr>
        <w:t xml:space="preserve"> צפויים, צופים את תזרים המזומנים העתידי שיגיע ל50$. </w:t>
      </w:r>
      <w:r w:rsidRPr="00673D98">
        <w:rPr>
          <w:rFonts w:ascii="David" w:hAnsi="David" w:cs="David" w:hint="cs"/>
          <w:b/>
          <w:bCs/>
          <w:rtl/>
        </w:rPr>
        <w:t xml:space="preserve">ה50 דולר ברכישה ממונפת, הם המינימום למחיר ההוגן, אבל המחיר ההוגן יוכל להגיע גם יותר, </w:t>
      </w:r>
      <w:r w:rsidR="007418A1" w:rsidRPr="00673D98">
        <w:rPr>
          <w:rFonts w:ascii="David" w:hAnsi="David" w:cs="David" w:hint="cs"/>
          <w:b/>
          <w:bCs/>
          <w:rtl/>
        </w:rPr>
        <w:t xml:space="preserve">אבל </w:t>
      </w:r>
      <w:r w:rsidRPr="00673D98">
        <w:rPr>
          <w:rFonts w:ascii="David" w:hAnsi="David" w:cs="David" w:hint="cs"/>
          <w:b/>
          <w:bCs/>
          <w:rtl/>
        </w:rPr>
        <w:t>מה שבטוח זה שהחמישים זה המינימ</w:t>
      </w:r>
      <w:r w:rsidR="002436AB" w:rsidRPr="00673D98">
        <w:rPr>
          <w:rFonts w:ascii="David" w:hAnsi="David" w:cs="David" w:hint="cs"/>
          <w:b/>
          <w:bCs/>
          <w:rtl/>
        </w:rPr>
        <w:t>ו</w:t>
      </w:r>
      <w:r w:rsidRPr="00673D98">
        <w:rPr>
          <w:rFonts w:ascii="David" w:hAnsi="David" w:cs="David" w:hint="cs"/>
          <w:b/>
          <w:bCs/>
          <w:rtl/>
        </w:rPr>
        <w:t>ם</w:t>
      </w:r>
      <w:r w:rsidRPr="00673D98">
        <w:rPr>
          <w:rFonts w:ascii="David" w:hAnsi="David" w:cs="David" w:hint="cs"/>
          <w:rtl/>
        </w:rPr>
        <w:t>.</w:t>
      </w:r>
      <w:r w:rsidR="002436AB" w:rsidRPr="00673D98">
        <w:rPr>
          <w:rFonts w:ascii="David" w:hAnsi="David" w:cs="David" w:hint="cs"/>
          <w:rtl/>
        </w:rPr>
        <w:t xml:space="preserve"> </w:t>
      </w:r>
    </w:p>
    <w:p w14:paraId="2EE51756" w14:textId="77777777" w:rsidR="008A0B6C" w:rsidRDefault="00A2371D" w:rsidP="000A1F17">
      <w:pPr>
        <w:pStyle w:val="a7"/>
        <w:numPr>
          <w:ilvl w:val="0"/>
          <w:numId w:val="60"/>
        </w:numPr>
        <w:spacing w:before="240" w:after="0"/>
        <w:jc w:val="both"/>
        <w:rPr>
          <w:rFonts w:ascii="David" w:hAnsi="David" w:cs="David"/>
        </w:rPr>
      </w:pPr>
      <w:r w:rsidRPr="008A0B6C">
        <w:rPr>
          <w:rFonts w:ascii="David" w:hAnsi="David" w:cs="David" w:hint="cs"/>
          <w:u w:val="single"/>
          <w:rtl/>
        </w:rPr>
        <w:t>למה המחיר ההוגן לא זהה לרכישה הממונפת?</w:t>
      </w:r>
      <w:r w:rsidRPr="008A0B6C">
        <w:rPr>
          <w:rFonts w:ascii="David" w:hAnsi="David" w:cs="David" w:hint="cs"/>
          <w:rtl/>
        </w:rPr>
        <w:t xml:space="preserve"> כי בנקים הם גורמים שמרניים. כשאני אנסה לממן את הסכומים </w:t>
      </w:r>
      <w:r w:rsidR="004953C4" w:rsidRPr="008A0B6C">
        <w:rPr>
          <w:rFonts w:ascii="David" w:hAnsi="David" w:cs="David" w:hint="cs"/>
          <w:rtl/>
        </w:rPr>
        <w:t>העתידיי</w:t>
      </w:r>
      <w:r w:rsidR="0056066E" w:rsidRPr="008A0B6C">
        <w:rPr>
          <w:rFonts w:ascii="David" w:hAnsi="David" w:cs="David" w:hint="cs"/>
          <w:rtl/>
        </w:rPr>
        <w:t>ם ההוגנים</w:t>
      </w:r>
      <w:r w:rsidRPr="008A0B6C">
        <w:rPr>
          <w:rFonts w:ascii="David" w:hAnsi="David" w:cs="David" w:hint="cs"/>
          <w:rtl/>
        </w:rPr>
        <w:t xml:space="preserve"> </w:t>
      </w:r>
      <w:r w:rsidR="0056066E" w:rsidRPr="008A0B6C">
        <w:rPr>
          <w:rFonts w:ascii="David" w:hAnsi="David" w:cs="David" w:hint="cs"/>
          <w:rtl/>
        </w:rPr>
        <w:t xml:space="preserve">זה יקרה </w:t>
      </w:r>
      <w:r w:rsidRPr="008A0B6C">
        <w:rPr>
          <w:rFonts w:ascii="David" w:hAnsi="David" w:cs="David" w:hint="cs"/>
          <w:rtl/>
        </w:rPr>
        <w:t>עוד הרבה יותר זמן עם ריביות גבוהות יותר</w:t>
      </w:r>
      <w:r w:rsidR="0056066E" w:rsidRPr="008A0B6C">
        <w:rPr>
          <w:rFonts w:ascii="David" w:hAnsi="David" w:cs="David" w:hint="cs"/>
          <w:rtl/>
        </w:rPr>
        <w:t>.</w:t>
      </w:r>
      <w:r w:rsidRPr="008A0B6C">
        <w:rPr>
          <w:rFonts w:ascii="David" w:hAnsi="David" w:cs="David" w:hint="cs"/>
          <w:rtl/>
        </w:rPr>
        <w:t xml:space="preserve"> בשל חוסר הוודאות, הבנקים לא מעוניינים לקחת את הסיכון גם אם יש צפיות גבוהה. בנק לא יהיה מוכן להסתמך על אותן הערכות של מה יקרה עוד עשר שנים. </w:t>
      </w:r>
      <w:r w:rsidRPr="008A0B6C">
        <w:rPr>
          <w:rFonts w:ascii="David" w:hAnsi="David" w:cs="David" w:hint="cs"/>
          <w:b/>
          <w:bCs/>
          <w:color w:val="FF0000"/>
          <w:rtl/>
        </w:rPr>
        <w:t>שווי רכישת מניה לפי רכישת ממונפת</w:t>
      </w:r>
      <w:r w:rsidRPr="008A0B6C">
        <w:rPr>
          <w:rFonts w:ascii="David" w:hAnsi="David" w:cs="David" w:hint="cs"/>
          <w:b/>
          <w:bCs/>
          <w:rtl/>
        </w:rPr>
        <w:t xml:space="preserve">, </w:t>
      </w:r>
      <w:r w:rsidRPr="008A0B6C">
        <w:rPr>
          <w:rFonts w:ascii="David" w:hAnsi="David" w:cs="David" w:hint="cs"/>
          <w:b/>
          <w:bCs/>
          <w:color w:val="FF0000"/>
          <w:rtl/>
        </w:rPr>
        <w:t>הוא מינימום לשווי הוגן</w:t>
      </w:r>
      <w:r w:rsidRPr="008A0B6C">
        <w:rPr>
          <w:rFonts w:ascii="David" w:hAnsi="David" w:cs="David" w:hint="cs"/>
          <w:b/>
          <w:bCs/>
          <w:rtl/>
        </w:rPr>
        <w:t xml:space="preserve">, </w:t>
      </w:r>
      <w:r w:rsidRPr="008A0B6C">
        <w:rPr>
          <w:rFonts w:ascii="David" w:hAnsi="David" w:cs="David" w:hint="cs"/>
          <w:b/>
          <w:bCs/>
          <w:color w:val="FF0000"/>
          <w:rtl/>
        </w:rPr>
        <w:t xml:space="preserve">שמשמעותו הטהורה היא </w:t>
      </w:r>
      <w:r w:rsidRPr="008A0B6C">
        <w:rPr>
          <w:rFonts w:ascii="David" w:hAnsi="David" w:cs="David" w:hint="cs"/>
          <w:b/>
          <w:bCs/>
          <w:color w:val="FF0000"/>
        </w:rPr>
        <w:t>DCF</w:t>
      </w:r>
      <w:r w:rsidRPr="008A0B6C">
        <w:rPr>
          <w:rFonts w:ascii="David" w:hAnsi="David" w:cs="David" w:hint="cs"/>
          <w:b/>
          <w:bCs/>
          <w:rtl/>
        </w:rPr>
        <w:t xml:space="preserve">, </w:t>
      </w:r>
      <w:r w:rsidRPr="008A0B6C">
        <w:rPr>
          <w:rFonts w:ascii="David" w:hAnsi="David" w:cs="David" w:hint="cs"/>
          <w:b/>
          <w:bCs/>
          <w:color w:val="FF0000"/>
          <w:rtl/>
        </w:rPr>
        <w:t>אבל הוא יכול לעלות יותר</w:t>
      </w:r>
      <w:r w:rsidR="007B01EF" w:rsidRPr="008A0B6C">
        <w:rPr>
          <w:rFonts w:ascii="David" w:hAnsi="David" w:cs="David" w:hint="cs"/>
          <w:b/>
          <w:bCs/>
          <w:rtl/>
        </w:rPr>
        <w:t xml:space="preserve">, </w:t>
      </w:r>
      <w:r w:rsidR="007B01EF" w:rsidRPr="008A0B6C">
        <w:rPr>
          <w:rFonts w:ascii="David" w:hAnsi="David" w:cs="David" w:hint="cs"/>
          <w:b/>
          <w:bCs/>
          <w:color w:val="FF0000"/>
          <w:rtl/>
        </w:rPr>
        <w:t>להיות גבוה יותר</w:t>
      </w:r>
      <w:r w:rsidR="00E14B7F" w:rsidRPr="008A0B6C">
        <w:rPr>
          <w:rFonts w:ascii="David" w:hAnsi="David" w:cs="David" w:hint="cs"/>
          <w:color w:val="FF0000"/>
          <w:rtl/>
        </w:rPr>
        <w:t xml:space="preserve"> </w:t>
      </w:r>
      <w:r w:rsidR="008A0B6C">
        <w:rPr>
          <w:rFonts w:ascii="David" w:hAnsi="David" w:cs="David" w:hint="cs"/>
          <w:rtl/>
        </w:rPr>
        <w:t>.</w:t>
      </w:r>
    </w:p>
    <w:p w14:paraId="1672450A" w14:textId="77777777" w:rsidR="00F65BE3" w:rsidRDefault="00071106" w:rsidP="000A1F17">
      <w:pPr>
        <w:pStyle w:val="a7"/>
        <w:numPr>
          <w:ilvl w:val="0"/>
          <w:numId w:val="60"/>
        </w:numPr>
        <w:spacing w:before="240" w:after="0"/>
        <w:jc w:val="both"/>
        <w:rPr>
          <w:rFonts w:ascii="David" w:hAnsi="David" w:cs="David"/>
        </w:rPr>
      </w:pPr>
      <w:r w:rsidRPr="008A0B6C">
        <w:rPr>
          <w:rFonts w:ascii="David" w:hAnsi="David" w:cs="David" w:hint="cs"/>
          <w:rtl/>
        </w:rPr>
        <w:t xml:space="preserve">קשה להגיע </w:t>
      </w:r>
      <w:r w:rsidR="00803802" w:rsidRPr="008A0B6C">
        <w:rPr>
          <w:rFonts w:ascii="David" w:hAnsi="David" w:cs="David" w:hint="cs"/>
          <w:rtl/>
        </w:rPr>
        <w:t>ל</w:t>
      </w:r>
      <w:r w:rsidR="00803802" w:rsidRPr="008A0B6C">
        <w:rPr>
          <w:rFonts w:ascii="David" w:hAnsi="David" w:cs="David" w:hint="cs"/>
        </w:rPr>
        <w:t xml:space="preserve"> DCF</w:t>
      </w:r>
      <w:r w:rsidRPr="008A0B6C">
        <w:rPr>
          <w:rFonts w:ascii="David" w:hAnsi="David" w:cs="David" w:hint="cs"/>
          <w:rtl/>
        </w:rPr>
        <w:t xml:space="preserve"> מדויק. בשביל לדעת כמה שווה מניה של חברה, יש להעריך את רווחי החברה שנים ארוכות קדימה. יש חוסר וודאות משמעותי בעניין. </w:t>
      </w:r>
      <w:r w:rsidR="00803802" w:rsidRPr="008A0B6C">
        <w:rPr>
          <w:rFonts w:ascii="David" w:hAnsi="David" w:cs="David" w:hint="cs"/>
          <w:rtl/>
        </w:rPr>
        <w:t>ה</w:t>
      </w:r>
      <w:r w:rsidR="00803802" w:rsidRPr="008A0B6C">
        <w:rPr>
          <w:rFonts w:ascii="David" w:hAnsi="David" w:cs="David" w:hint="cs"/>
        </w:rPr>
        <w:t>DCF</w:t>
      </w:r>
      <w:r w:rsidR="0016635A" w:rsidRPr="008A0B6C">
        <w:rPr>
          <w:rFonts w:ascii="David" w:hAnsi="David" w:cs="David" w:hint="cs"/>
          <w:rtl/>
        </w:rPr>
        <w:t xml:space="preserve">, יש משמעות למתי הוא נעשה (נניח לפני הקורונה). </w:t>
      </w:r>
      <w:r w:rsidR="005B485C" w:rsidRPr="008A0B6C">
        <w:rPr>
          <w:rFonts w:ascii="David" w:hAnsi="David" w:cs="David" w:hint="cs"/>
          <w:rtl/>
        </w:rPr>
        <w:t xml:space="preserve">הבנקים כביכול עושים </w:t>
      </w:r>
      <w:r w:rsidR="00803802" w:rsidRPr="008A0B6C">
        <w:rPr>
          <w:rFonts w:ascii="David" w:hAnsi="David" w:cs="David" w:hint="cs"/>
        </w:rPr>
        <w:t>DCF</w:t>
      </w:r>
      <w:r w:rsidR="00803802" w:rsidRPr="008A0B6C">
        <w:rPr>
          <w:rFonts w:ascii="David" w:hAnsi="David" w:cs="David" w:hint="cs"/>
          <w:rtl/>
        </w:rPr>
        <w:t xml:space="preserve"> </w:t>
      </w:r>
      <w:r w:rsidR="005B485C" w:rsidRPr="008A0B6C">
        <w:rPr>
          <w:rFonts w:ascii="David" w:hAnsi="David" w:cs="David" w:hint="cs"/>
          <w:rtl/>
        </w:rPr>
        <w:t>מאוד שמרני</w:t>
      </w:r>
      <w:r w:rsidR="00F65BE3">
        <w:rPr>
          <w:rFonts w:ascii="David" w:hAnsi="David" w:cs="David" w:hint="cs"/>
          <w:rtl/>
        </w:rPr>
        <w:t>.</w:t>
      </w:r>
    </w:p>
    <w:p w14:paraId="64E9385B" w14:textId="77777777" w:rsidR="00F65FAF" w:rsidRDefault="005E3C5C" w:rsidP="000A1F17">
      <w:pPr>
        <w:pStyle w:val="a7"/>
        <w:numPr>
          <w:ilvl w:val="0"/>
          <w:numId w:val="61"/>
        </w:numPr>
        <w:spacing w:before="240" w:after="0"/>
        <w:jc w:val="both"/>
        <w:rPr>
          <w:rFonts w:ascii="David" w:hAnsi="David" w:cs="David"/>
        </w:rPr>
      </w:pPr>
      <w:r w:rsidRPr="00F65BE3">
        <w:rPr>
          <w:rFonts w:ascii="David" w:hAnsi="David" w:cs="David" w:hint="cs"/>
          <w:color w:val="000000" w:themeColor="text1"/>
          <w:rtl/>
        </w:rPr>
        <w:t xml:space="preserve">ייתכן </w:t>
      </w:r>
      <w:r w:rsidR="004F36B9">
        <w:rPr>
          <w:rFonts w:ascii="David" w:hAnsi="David" w:cs="David" w:hint="cs"/>
          <w:color w:val="000000" w:themeColor="text1"/>
          <w:rtl/>
        </w:rPr>
        <w:t>ש</w:t>
      </w:r>
      <w:r w:rsidRPr="00F65BE3">
        <w:rPr>
          <w:rFonts w:ascii="David" w:hAnsi="David" w:cs="David" w:hint="cs"/>
          <w:color w:val="000000" w:themeColor="text1"/>
          <w:rtl/>
        </w:rPr>
        <w:t xml:space="preserve">היה ניגוד עניינים אצל גורקום כי הוא עמד לצאת לפנסיה </w:t>
      </w:r>
      <w:r w:rsidR="00CE3320">
        <w:rPr>
          <w:rFonts w:ascii="David" w:hAnsi="David" w:cs="David" w:hint="cs"/>
          <w:color w:val="000000" w:themeColor="text1"/>
          <w:rtl/>
        </w:rPr>
        <w:t>לא התייחסו</w:t>
      </w:r>
      <w:r w:rsidRPr="00F65BE3">
        <w:rPr>
          <w:rFonts w:ascii="David" w:hAnsi="David" w:cs="David" w:hint="cs"/>
          <w:color w:val="000000" w:themeColor="text1"/>
          <w:rtl/>
        </w:rPr>
        <w:t xml:space="preserve"> בפס״ד. לבסוף הוא ניגש לפריצקר (הקונה).</w:t>
      </w:r>
      <w:r w:rsidR="00434353" w:rsidRPr="00F65BE3">
        <w:rPr>
          <w:rFonts w:ascii="David" w:hAnsi="David" w:cs="David" w:hint="cs"/>
          <w:rtl/>
        </w:rPr>
        <w:t xml:space="preserve"> פריצקר, </w:t>
      </w:r>
      <w:r w:rsidRPr="00F65BE3">
        <w:rPr>
          <w:rFonts w:ascii="David" w:hAnsi="David" w:cs="David" w:hint="cs"/>
          <w:rtl/>
        </w:rPr>
        <w:t xml:space="preserve">היה </w:t>
      </w:r>
      <w:r w:rsidR="00434353" w:rsidRPr="00F65BE3">
        <w:rPr>
          <w:rFonts w:ascii="David" w:hAnsi="David" w:cs="David" w:hint="cs"/>
          <w:rtl/>
        </w:rPr>
        <w:t>מוכן לשלם 55</w:t>
      </w:r>
      <w:r w:rsidR="008E3C87" w:rsidRPr="00F65BE3">
        <w:rPr>
          <w:rFonts w:ascii="David" w:hAnsi="David" w:cs="David" w:hint="cs"/>
          <w:rtl/>
        </w:rPr>
        <w:t>% למניה</w:t>
      </w:r>
      <w:r w:rsidR="00434353" w:rsidRPr="00F65BE3">
        <w:rPr>
          <w:rFonts w:ascii="David" w:hAnsi="David" w:cs="David" w:hint="cs"/>
          <w:rtl/>
        </w:rPr>
        <w:t xml:space="preserve">. חלק מהמתח סביב כל העסקה הוא שהשווי יכול להיות יותר גדול מ55. </w:t>
      </w:r>
      <w:r w:rsidR="00576322" w:rsidRPr="00F65BE3">
        <w:rPr>
          <w:rFonts w:ascii="David" w:hAnsi="David" w:cs="David" w:hint="cs"/>
          <w:rtl/>
        </w:rPr>
        <w:t xml:space="preserve">פריצקר יכול לשלם מחיר הוגן יותר, יש לו כסף מהבית, הוא לא 'שבוי' לבנק, בניגוד לאן גורקום. </w:t>
      </w:r>
      <w:r w:rsidR="007B01EF" w:rsidRPr="00F65BE3">
        <w:rPr>
          <w:rFonts w:ascii="David" w:hAnsi="David" w:cs="David" w:hint="cs"/>
          <w:rtl/>
        </w:rPr>
        <w:t xml:space="preserve">ואן גורקום מנסה לעשות רכישה ממונפת, אבל כשהוא הולך לגורמים אחרים עם כסף בכיס, מסתבר שהם יכולים לשלם יותר משווי הרכישה הממונפת. </w:t>
      </w:r>
    </w:p>
    <w:p w14:paraId="5ED43433" w14:textId="77777777" w:rsidR="00157C50" w:rsidRPr="00157C50" w:rsidRDefault="007F43A9" w:rsidP="000A1F17">
      <w:pPr>
        <w:pStyle w:val="a7"/>
        <w:numPr>
          <w:ilvl w:val="0"/>
          <w:numId w:val="61"/>
        </w:numPr>
        <w:spacing w:before="240" w:after="0"/>
        <w:jc w:val="both"/>
        <w:rPr>
          <w:rFonts w:ascii="David" w:hAnsi="David" w:cs="David"/>
        </w:rPr>
      </w:pPr>
      <w:r w:rsidRPr="00F65FAF">
        <w:rPr>
          <w:rFonts w:ascii="David" w:hAnsi="David" w:cs="David"/>
          <w:u w:val="single"/>
          <w:rtl/>
        </w:rPr>
        <w:t>מה בכל זאת היה החשש שעמד ברקע למר פריצקר?</w:t>
      </w:r>
      <w:r w:rsidRPr="00F65FAF">
        <w:rPr>
          <w:rFonts w:ascii="David" w:hAnsi="David" w:cs="David"/>
          <w:rtl/>
        </w:rPr>
        <w:t xml:space="preserve"> למיזוג קלאסי צריך אישור גם של הדירקטוריון וגם של בעלי המניות. הפחד היה שישתמשו ב</w:t>
      </w:r>
      <w:r w:rsidR="00411FCD" w:rsidRPr="00F65FAF">
        <w:rPr>
          <w:rFonts w:ascii="David" w:hAnsi="David" w:cs="David"/>
          <w:rtl/>
        </w:rPr>
        <w:t>ו</w:t>
      </w:r>
      <w:r w:rsidRPr="00F65FAF">
        <w:rPr>
          <w:rFonts w:ascii="David" w:hAnsi="David" w:cs="David"/>
          <w:rtl/>
        </w:rPr>
        <w:t xml:space="preserve"> בתור מה שנקרא </w:t>
      </w:r>
      <w:r w:rsidR="00411FCD" w:rsidRPr="00F65FAF">
        <w:rPr>
          <w:rFonts w:ascii="David" w:hAnsi="David" w:cs="David"/>
          <w:shd w:val="clear" w:color="auto" w:fill="FFFFFF"/>
        </w:rPr>
        <w:t>stalking horse</w:t>
      </w:r>
      <w:r w:rsidR="00E37021">
        <w:rPr>
          <w:rFonts w:ascii="David" w:hAnsi="David" w:cs="David" w:hint="cs"/>
          <w:rtl/>
        </w:rPr>
        <w:t>-</w:t>
      </w:r>
      <w:r w:rsidRPr="00F65FAF">
        <w:rPr>
          <w:rFonts w:ascii="David" w:hAnsi="David" w:cs="David"/>
          <w:rtl/>
        </w:rPr>
        <w:t>פריצקר בדק בתקופה של 48 שעות</w:t>
      </w:r>
      <w:r w:rsidR="00411FCD" w:rsidRPr="00F65FAF">
        <w:rPr>
          <w:rFonts w:ascii="David" w:hAnsi="David" w:cs="David" w:hint="cs"/>
          <w:rtl/>
        </w:rPr>
        <w:t>, מהר מאוד,</w:t>
      </w:r>
      <w:r w:rsidRPr="00F65FAF">
        <w:rPr>
          <w:rFonts w:ascii="David" w:hAnsi="David" w:cs="David"/>
          <w:rtl/>
        </w:rPr>
        <w:t xml:space="preserve"> את הדברים. החשש היה שגורמים אחרים יאמרו שהם יהיו מוכנים לשלם יותר ממר פריצקר. </w:t>
      </w:r>
      <w:r w:rsidR="00E37021">
        <w:rPr>
          <w:rFonts w:ascii="David" w:hAnsi="David" w:cs="David" w:hint="cs"/>
          <w:rtl/>
        </w:rPr>
        <w:t>חשש</w:t>
      </w:r>
      <w:r w:rsidRPr="00F65FAF">
        <w:rPr>
          <w:rFonts w:ascii="David" w:hAnsi="David" w:cs="David"/>
          <w:rtl/>
        </w:rPr>
        <w:t xml:space="preserve"> שי</w:t>
      </w:r>
      <w:r w:rsidR="00411FCD" w:rsidRPr="00F65FAF">
        <w:rPr>
          <w:rFonts w:ascii="David" w:hAnsi="David" w:cs="David" w:hint="cs"/>
          <w:rtl/>
        </w:rPr>
        <w:t>ש</w:t>
      </w:r>
      <w:r w:rsidRPr="00F65FAF">
        <w:rPr>
          <w:rFonts w:ascii="David" w:hAnsi="David" w:cs="David"/>
          <w:rtl/>
        </w:rPr>
        <w:t>תמשו ב</w:t>
      </w:r>
      <w:r w:rsidR="00411FCD" w:rsidRPr="00F65FAF">
        <w:rPr>
          <w:rFonts w:ascii="David" w:hAnsi="David" w:cs="David" w:hint="cs"/>
          <w:rtl/>
        </w:rPr>
        <w:t>ו</w:t>
      </w:r>
      <w:r w:rsidRPr="00F65FAF">
        <w:rPr>
          <w:rFonts w:ascii="David" w:hAnsi="David" w:cs="David"/>
          <w:rtl/>
        </w:rPr>
        <w:t xml:space="preserve"> בהצעה של</w:t>
      </w:r>
      <w:r w:rsidR="00411FCD" w:rsidRPr="00F65FAF">
        <w:rPr>
          <w:rFonts w:ascii="David" w:hAnsi="David" w:cs="David" w:hint="cs"/>
          <w:rtl/>
        </w:rPr>
        <w:t>ו</w:t>
      </w:r>
      <w:r w:rsidRPr="00F65FAF">
        <w:rPr>
          <w:rFonts w:ascii="David" w:hAnsi="David" w:cs="David"/>
          <w:rtl/>
        </w:rPr>
        <w:t>; הוא יעשה את השקעת הגילוי, ואז ינצלו אותו וי</w:t>
      </w:r>
      <w:r w:rsidR="00411FCD" w:rsidRPr="00F65FAF">
        <w:rPr>
          <w:rFonts w:ascii="David" w:hAnsi="David" w:cs="David" w:hint="cs"/>
          <w:rtl/>
        </w:rPr>
        <w:t>י</w:t>
      </w:r>
      <w:r w:rsidRPr="00F65FAF">
        <w:rPr>
          <w:rFonts w:ascii="David" w:hAnsi="David" w:cs="David"/>
          <w:rtl/>
        </w:rPr>
        <w:t>קחו את הגילוי לגורמים אחרים. כדי להתמודד עם החשש, מר פריצקר מגן על עצמו באמצעות מנגנון חוזי</w:t>
      </w:r>
      <w:r w:rsidR="00411FCD" w:rsidRPr="00F65FAF">
        <w:rPr>
          <w:rFonts w:ascii="David" w:hAnsi="David" w:cs="David" w:hint="cs"/>
          <w:rtl/>
        </w:rPr>
        <w:t>.</w:t>
      </w:r>
      <w:r w:rsidRPr="00F65FAF">
        <w:rPr>
          <w:rFonts w:ascii="David" w:hAnsi="David" w:cs="David"/>
          <w:rtl/>
        </w:rPr>
        <w:t xml:space="preserve"> </w:t>
      </w:r>
      <w:r w:rsidRPr="00F65FAF">
        <w:rPr>
          <w:rFonts w:ascii="David" w:hAnsi="David" w:cs="David"/>
          <w:u w:val="single"/>
          <w:rtl/>
        </w:rPr>
        <w:t>הכלים</w:t>
      </w:r>
    </w:p>
    <w:p w14:paraId="0D8AAA35" w14:textId="0B412FD2" w:rsidR="007F43A9" w:rsidRPr="00157C50" w:rsidRDefault="007F43A9" w:rsidP="00157C50">
      <w:pPr>
        <w:spacing w:after="0"/>
        <w:jc w:val="both"/>
        <w:rPr>
          <w:rFonts w:ascii="David" w:hAnsi="David" w:cs="David"/>
          <w:rtl/>
        </w:rPr>
      </w:pPr>
      <w:r w:rsidRPr="00157C50">
        <w:rPr>
          <w:rFonts w:ascii="David" w:hAnsi="David" w:cs="David"/>
          <w:u w:val="single"/>
          <w:rtl/>
        </w:rPr>
        <w:t xml:space="preserve">המשפטיים שבהם פריצקר (נותן ההצעה הראשונה) הגן על עצמו: </w:t>
      </w:r>
    </w:p>
    <w:p w14:paraId="50DFC007" w14:textId="14085F36" w:rsidR="00411FCD" w:rsidRDefault="007F43A9" w:rsidP="000A1F17">
      <w:pPr>
        <w:pStyle w:val="a7"/>
        <w:numPr>
          <w:ilvl w:val="0"/>
          <w:numId w:val="28"/>
        </w:numPr>
        <w:spacing w:after="0"/>
        <w:jc w:val="both"/>
        <w:rPr>
          <w:rFonts w:ascii="David" w:hAnsi="David" w:cs="David"/>
        </w:rPr>
      </w:pPr>
      <w:r w:rsidRPr="00411FCD">
        <w:rPr>
          <w:rFonts w:ascii="David" w:hAnsi="David" w:cs="David" w:hint="cs"/>
          <w:b/>
          <w:bCs/>
          <w:rtl/>
        </w:rPr>
        <w:t>ס</w:t>
      </w:r>
      <w:r w:rsidR="00464AFE" w:rsidRPr="00411FCD">
        <w:rPr>
          <w:rFonts w:ascii="David" w:hAnsi="David" w:cs="David" w:hint="cs"/>
          <w:b/>
          <w:bCs/>
          <w:rtl/>
        </w:rPr>
        <w:t>ל</w:t>
      </w:r>
      <w:r w:rsidRPr="00411FCD">
        <w:rPr>
          <w:rFonts w:ascii="David" w:hAnsi="David" w:cs="David" w:hint="cs"/>
          <w:b/>
          <w:bCs/>
          <w:rtl/>
        </w:rPr>
        <w:t xml:space="preserve"> זמנים מצומצם</w:t>
      </w:r>
      <w:r>
        <w:rPr>
          <w:rFonts w:ascii="David" w:hAnsi="David" w:cs="David" w:hint="cs"/>
          <w:rtl/>
        </w:rPr>
        <w:t xml:space="preserve"> </w:t>
      </w:r>
      <w:r>
        <w:rPr>
          <w:rFonts w:ascii="David" w:hAnsi="David" w:cs="David"/>
          <w:rtl/>
        </w:rPr>
        <w:t>–</w:t>
      </w:r>
      <w:r>
        <w:rPr>
          <w:rFonts w:ascii="David" w:hAnsi="David" w:cs="David" w:hint="cs"/>
          <w:rtl/>
        </w:rPr>
        <w:t xml:space="preserve"> </w:t>
      </w:r>
      <w:r w:rsidR="00411FCD">
        <w:rPr>
          <w:rFonts w:ascii="David" w:hAnsi="David" w:cs="David" w:hint="cs"/>
          <w:rtl/>
        </w:rPr>
        <w:t xml:space="preserve">פריצקר הגביל את </w:t>
      </w:r>
      <w:r w:rsidRPr="007F43A9">
        <w:rPr>
          <w:rFonts w:ascii="David" w:hAnsi="David" w:cs="David" w:hint="cs"/>
          <w:rtl/>
        </w:rPr>
        <w:t>פרק הזמן לאישור הצעתו (תוך כמה ימים</w:t>
      </w:r>
      <w:r w:rsidR="00FF0814">
        <w:rPr>
          <w:rFonts w:ascii="David" w:hAnsi="David" w:cs="David" w:hint="cs"/>
          <w:rtl/>
        </w:rPr>
        <w:t>) גם</w:t>
      </w:r>
      <w:r w:rsidRPr="007F43A9">
        <w:rPr>
          <w:rFonts w:ascii="David" w:hAnsi="David" w:cs="David" w:hint="cs"/>
          <w:rtl/>
        </w:rPr>
        <w:t xml:space="preserve"> כי הוא מפחד שישתמשו </w:t>
      </w:r>
      <w:r w:rsidR="009474E6">
        <w:rPr>
          <w:rFonts w:ascii="David" w:hAnsi="David" w:cs="David" w:hint="cs"/>
          <w:rtl/>
        </w:rPr>
        <w:t>בהשקעת הגילוי שלו לגורם אחר</w:t>
      </w:r>
      <w:r w:rsidRPr="007F43A9">
        <w:rPr>
          <w:rFonts w:ascii="David" w:hAnsi="David" w:cs="David" w:hint="cs"/>
          <w:rtl/>
        </w:rPr>
        <w:t xml:space="preserve">, </w:t>
      </w:r>
      <w:r w:rsidR="00FF0814">
        <w:rPr>
          <w:rFonts w:ascii="David" w:hAnsi="David" w:cs="David" w:hint="cs"/>
          <w:rtl/>
        </w:rPr>
        <w:t>ו</w:t>
      </w:r>
      <w:r w:rsidRPr="007F43A9">
        <w:rPr>
          <w:rFonts w:ascii="David" w:hAnsi="David" w:cs="David" w:hint="cs"/>
          <w:rtl/>
        </w:rPr>
        <w:t xml:space="preserve">גם </w:t>
      </w:r>
      <w:r w:rsidR="00FF0814">
        <w:rPr>
          <w:rFonts w:ascii="David" w:hAnsi="David" w:cs="David" w:hint="cs"/>
          <w:rtl/>
        </w:rPr>
        <w:t xml:space="preserve">כי </w:t>
      </w:r>
      <w:r w:rsidRPr="007F43A9">
        <w:rPr>
          <w:rFonts w:ascii="David" w:hAnsi="David" w:cs="David" w:hint="cs"/>
          <w:rtl/>
        </w:rPr>
        <w:t xml:space="preserve"> הוא לא רצה לנעול את הצעתו לאורך זמן כי זה מציב אותו בסיכון, הרי יכול להיות שהחברה תרד. </w:t>
      </w:r>
    </w:p>
    <w:p w14:paraId="2C36F118" w14:textId="505C5208" w:rsidR="00F52A6A" w:rsidRPr="003628E9" w:rsidRDefault="00F52A6A" w:rsidP="000A1F17">
      <w:pPr>
        <w:pStyle w:val="a7"/>
        <w:numPr>
          <w:ilvl w:val="0"/>
          <w:numId w:val="60"/>
        </w:numPr>
        <w:spacing w:before="240" w:after="0"/>
        <w:jc w:val="both"/>
        <w:rPr>
          <w:rFonts w:ascii="David" w:hAnsi="David" w:cs="David"/>
          <w:rtl/>
        </w:rPr>
      </w:pPr>
      <w:r w:rsidRPr="003628E9">
        <w:rPr>
          <w:rFonts w:ascii="David" w:hAnsi="David" w:cs="David" w:hint="cs"/>
          <w:u w:val="single"/>
          <w:rtl/>
        </w:rPr>
        <w:t>שתי התחנות הבסיסיות שיש במיזוגים</w:t>
      </w:r>
      <w:r w:rsidRPr="003628E9">
        <w:rPr>
          <w:rFonts w:ascii="David" w:hAnsi="David" w:cs="David" w:hint="cs"/>
          <w:rtl/>
        </w:rPr>
        <w:t xml:space="preserve">? </w:t>
      </w:r>
      <w:r w:rsidRPr="003628E9">
        <w:rPr>
          <w:rFonts w:ascii="David" w:hAnsi="David" w:cs="David" w:hint="cs"/>
          <w:b/>
          <w:bCs/>
          <w:rtl/>
        </w:rPr>
        <w:t>1. חתימה על ההסכם</w:t>
      </w:r>
      <w:r w:rsidRPr="003628E9">
        <w:rPr>
          <w:rFonts w:ascii="David" w:hAnsi="David" w:cs="David" w:hint="cs"/>
          <w:rtl/>
        </w:rPr>
        <w:t xml:space="preserve"> שמצרי</w:t>
      </w:r>
      <w:r w:rsidR="001C03A8" w:rsidRPr="003628E9">
        <w:rPr>
          <w:rFonts w:ascii="David" w:hAnsi="David" w:cs="David" w:hint="cs"/>
          <w:rtl/>
        </w:rPr>
        <w:t>כה</w:t>
      </w:r>
      <w:r w:rsidRPr="003628E9">
        <w:rPr>
          <w:rFonts w:ascii="David" w:hAnsi="David" w:cs="David" w:hint="cs"/>
          <w:rtl/>
        </w:rPr>
        <w:t xml:space="preserve"> אישור של לפחות </w:t>
      </w:r>
      <w:r w:rsidR="001C03A8" w:rsidRPr="003628E9">
        <w:rPr>
          <w:rFonts w:ascii="David" w:hAnsi="David" w:cs="David" w:hint="cs"/>
          <w:rtl/>
        </w:rPr>
        <w:t>ה</w:t>
      </w:r>
      <w:r w:rsidRPr="003628E9">
        <w:rPr>
          <w:rFonts w:ascii="David" w:hAnsi="David" w:cs="David" w:hint="cs"/>
          <w:rtl/>
        </w:rPr>
        <w:t xml:space="preserve">דירקטוריו. </w:t>
      </w:r>
      <w:r w:rsidRPr="003628E9">
        <w:rPr>
          <w:rFonts w:ascii="David" w:hAnsi="David" w:cs="David" w:hint="cs"/>
          <w:b/>
          <w:bCs/>
          <w:rtl/>
        </w:rPr>
        <w:t xml:space="preserve">2. </w:t>
      </w:r>
      <w:r w:rsidRPr="003628E9">
        <w:rPr>
          <w:rFonts w:ascii="David" w:hAnsi="David" w:cs="David"/>
          <w:b/>
          <w:bCs/>
        </w:rPr>
        <w:t>Closing</w:t>
      </w:r>
      <w:r w:rsidRPr="003628E9">
        <w:rPr>
          <w:rFonts w:ascii="David" w:hAnsi="David" w:cs="David" w:hint="cs"/>
          <w:rtl/>
        </w:rPr>
        <w:t xml:space="preserve"> </w:t>
      </w:r>
      <w:r w:rsidRPr="003628E9">
        <w:rPr>
          <w:rFonts w:ascii="David" w:hAnsi="David" w:cs="David"/>
          <w:rtl/>
        </w:rPr>
        <w:t>–</w:t>
      </w:r>
      <w:r w:rsidRPr="003628E9">
        <w:rPr>
          <w:rFonts w:ascii="David" w:hAnsi="David" w:cs="David" w:hint="cs"/>
          <w:rtl/>
        </w:rPr>
        <w:t xml:space="preserve"> הסגירה נעשית באישור בעלי מניות. </w:t>
      </w:r>
      <w:r w:rsidR="006F38CC">
        <w:rPr>
          <w:rFonts w:ascii="David" w:hAnsi="David" w:cs="David" w:hint="cs"/>
          <w:rtl/>
        </w:rPr>
        <w:t>יש</w:t>
      </w:r>
      <w:r w:rsidRPr="003628E9">
        <w:rPr>
          <w:rFonts w:ascii="David" w:hAnsi="David" w:cs="David" w:hint="cs"/>
          <w:rtl/>
        </w:rPr>
        <w:t xml:space="preserve"> פער בין שתי התחנות הללו, כי לוקח זמן  לכנס את בעלי המניות. </w:t>
      </w:r>
      <w:r w:rsidR="0058148D" w:rsidRPr="003628E9">
        <w:rPr>
          <w:rFonts w:ascii="David" w:hAnsi="David" w:cs="David" w:hint="cs"/>
          <w:rtl/>
        </w:rPr>
        <w:t xml:space="preserve">זה פער אינהרנטי לכל עסקה. מעבר לאישור בעלי המניות, יש צורך באישור רגולטור (לרוב תחרות אבל לעיתים גם בנקאות). הפער הזה היה החשש של מר פריצקר, שבו יגיע אדם אחר ויציע יותר. </w:t>
      </w:r>
    </w:p>
    <w:p w14:paraId="02703873" w14:textId="15491772" w:rsidR="00464AFE" w:rsidRDefault="007F43A9" w:rsidP="000A1F17">
      <w:pPr>
        <w:pStyle w:val="a7"/>
        <w:numPr>
          <w:ilvl w:val="0"/>
          <w:numId w:val="28"/>
        </w:numPr>
        <w:spacing w:before="240" w:after="0"/>
        <w:jc w:val="both"/>
        <w:rPr>
          <w:rFonts w:ascii="David" w:hAnsi="David" w:cs="David"/>
        </w:rPr>
      </w:pPr>
      <w:r w:rsidRPr="001C03A8">
        <w:rPr>
          <w:rFonts w:ascii="David" w:hAnsi="David" w:cs="David" w:hint="cs"/>
          <w:b/>
          <w:bCs/>
          <w:rtl/>
        </w:rPr>
        <w:t xml:space="preserve">תנית </w:t>
      </w:r>
      <w:r w:rsidRPr="001C03A8">
        <w:rPr>
          <w:rFonts w:ascii="David" w:hAnsi="David" w:cs="David"/>
          <w:b/>
          <w:bCs/>
        </w:rPr>
        <w:t>non shop</w:t>
      </w:r>
      <w:r>
        <w:rPr>
          <w:rFonts w:ascii="David" w:hAnsi="David" w:cs="David"/>
        </w:rPr>
        <w:t xml:space="preserve"> </w:t>
      </w:r>
      <w:r>
        <w:rPr>
          <w:rFonts w:ascii="David" w:hAnsi="David" w:cs="David" w:hint="cs"/>
          <w:rtl/>
        </w:rPr>
        <w:t xml:space="preserve"> - </w:t>
      </w:r>
      <w:r w:rsidR="0058148D">
        <w:rPr>
          <w:rFonts w:ascii="David" w:hAnsi="David" w:cs="David" w:hint="cs"/>
          <w:rtl/>
        </w:rPr>
        <w:t xml:space="preserve">לא ניתן יהיה לעשות שופינג, לא יהיה ניתן לאתר את השחקנים שיבואו ויתנו הצעות. </w:t>
      </w:r>
      <w:r w:rsidR="007617F1">
        <w:rPr>
          <w:rFonts w:ascii="David" w:hAnsi="David" w:cs="David" w:hint="cs"/>
          <w:rtl/>
        </w:rPr>
        <w:t>(</w:t>
      </w:r>
      <w:r w:rsidR="0058148D">
        <w:rPr>
          <w:rFonts w:ascii="David" w:hAnsi="David" w:cs="David" w:hint="cs"/>
          <w:rtl/>
        </w:rPr>
        <w:t>פריצקר, למרות שנתן את התניה הזו, התגמש כלפיה</w:t>
      </w:r>
      <w:r w:rsidR="007617F1">
        <w:rPr>
          <w:rFonts w:ascii="David" w:hAnsi="David" w:cs="David" w:hint="cs"/>
          <w:rtl/>
        </w:rPr>
        <w:t>)</w:t>
      </w:r>
      <w:r w:rsidR="0058148D">
        <w:rPr>
          <w:rFonts w:ascii="David" w:hAnsi="David" w:cs="David" w:hint="cs"/>
          <w:rtl/>
        </w:rPr>
        <w:t xml:space="preserve"> </w:t>
      </w:r>
      <w:r w:rsidR="00464AFE">
        <w:rPr>
          <w:rFonts w:ascii="David" w:hAnsi="David" w:cs="David" w:hint="cs"/>
          <w:rtl/>
        </w:rPr>
        <w:t xml:space="preserve">תניית נון שופ היא לגיטימית. </w:t>
      </w:r>
      <w:r w:rsidR="00DD2712">
        <w:rPr>
          <w:rFonts w:ascii="David" w:hAnsi="David" w:cs="David" w:hint="cs"/>
          <w:u w:val="single"/>
          <w:rtl/>
        </w:rPr>
        <w:t xml:space="preserve">למה </w:t>
      </w:r>
      <w:r w:rsidR="00464AFE" w:rsidRPr="001C03A8">
        <w:rPr>
          <w:rFonts w:ascii="David" w:hAnsi="David" w:cs="David" w:hint="cs"/>
          <w:u w:val="single"/>
          <w:rtl/>
        </w:rPr>
        <w:t xml:space="preserve"> שבעלי המניות יחששו </w:t>
      </w:r>
      <w:r w:rsidR="00DD2712">
        <w:rPr>
          <w:rFonts w:ascii="David" w:hAnsi="David" w:cs="David" w:hint="cs"/>
          <w:u w:val="single"/>
          <w:rtl/>
        </w:rPr>
        <w:t>פה</w:t>
      </w:r>
      <w:r w:rsidR="00464AFE" w:rsidRPr="001C03A8">
        <w:rPr>
          <w:rFonts w:ascii="David" w:hAnsi="David" w:cs="David" w:hint="cs"/>
          <w:u w:val="single"/>
          <w:rtl/>
        </w:rPr>
        <w:t xml:space="preserve"> מנון שופינג?</w:t>
      </w:r>
      <w:r w:rsidR="00464AFE">
        <w:rPr>
          <w:rFonts w:ascii="David" w:hAnsi="David" w:cs="David" w:hint="cs"/>
          <w:rtl/>
        </w:rPr>
        <w:t xml:space="preserve"> </w:t>
      </w:r>
      <w:r w:rsidR="00464AFE" w:rsidRPr="001C03A8">
        <w:rPr>
          <w:rFonts w:ascii="David" w:hAnsi="David" w:cs="David" w:hint="cs"/>
          <w:rtl/>
        </w:rPr>
        <w:t xml:space="preserve">כדי לעשות </w:t>
      </w:r>
      <w:r w:rsidR="001C03A8">
        <w:rPr>
          <w:rFonts w:ascii="David" w:hAnsi="David" w:cs="David" w:hint="cs"/>
        </w:rPr>
        <w:t>DCF</w:t>
      </w:r>
      <w:r w:rsidR="00464AFE" w:rsidRPr="001C03A8">
        <w:rPr>
          <w:rFonts w:ascii="David" w:hAnsi="David" w:cs="David" w:hint="cs"/>
          <w:rtl/>
        </w:rPr>
        <w:t xml:space="preserve">, יש לעשות הערכת שווי </w:t>
      </w:r>
      <w:r w:rsidR="00DD2712">
        <w:rPr>
          <w:rFonts w:ascii="David" w:hAnsi="David" w:cs="David" w:hint="cs"/>
          <w:rtl/>
        </w:rPr>
        <w:t>ה</w:t>
      </w:r>
      <w:r w:rsidR="00464AFE" w:rsidRPr="001C03A8">
        <w:rPr>
          <w:rFonts w:ascii="David" w:hAnsi="David" w:cs="David" w:hint="cs"/>
          <w:rtl/>
        </w:rPr>
        <w:t>נעשית על ידי בנק השקעות שמכיר היטב את הסקטורים. פריצקר כל הזמן אמר שהוא רוצה את העסקה תוך יומיים. זה לא סל זמנים שמאפשר הערכת שווי.</w:t>
      </w:r>
      <w:r w:rsidR="001C03A8">
        <w:rPr>
          <w:rFonts w:ascii="David" w:hAnsi="David" w:cs="David" w:hint="cs"/>
        </w:rPr>
        <w:t xml:space="preserve"> </w:t>
      </w:r>
      <w:r w:rsidR="00464AFE" w:rsidRPr="001C03A8">
        <w:rPr>
          <w:rFonts w:ascii="David" w:hAnsi="David" w:cs="David" w:hint="cs"/>
          <w:rtl/>
        </w:rPr>
        <w:t>בגלל שלא היה מדובר בהערכת שווי, הוא היה מוכן לוותר קצת על התני</w:t>
      </w:r>
      <w:r w:rsidR="001C03A8">
        <w:rPr>
          <w:rFonts w:ascii="David" w:hAnsi="David" w:cs="David" w:hint="cs"/>
          <w:rtl/>
        </w:rPr>
        <w:t>ה</w:t>
      </w:r>
      <w:r w:rsidR="00464AFE" w:rsidRPr="001C03A8">
        <w:rPr>
          <w:rFonts w:ascii="David" w:hAnsi="David" w:cs="David" w:hint="cs"/>
          <w:rtl/>
        </w:rPr>
        <w:t xml:space="preserve">. </w:t>
      </w:r>
    </w:p>
    <w:p w14:paraId="4D467E4B" w14:textId="77777777" w:rsidR="001C03A8" w:rsidRPr="001C03A8" w:rsidRDefault="001C03A8" w:rsidP="00742462">
      <w:pPr>
        <w:pStyle w:val="a7"/>
        <w:spacing w:before="240" w:after="0"/>
        <w:ind w:left="360"/>
        <w:jc w:val="both"/>
        <w:rPr>
          <w:rFonts w:ascii="David" w:hAnsi="David" w:cs="David"/>
        </w:rPr>
      </w:pPr>
    </w:p>
    <w:p w14:paraId="7E987447" w14:textId="0A1AE2DE" w:rsidR="00871883" w:rsidRDefault="0058148D" w:rsidP="000A1F17">
      <w:pPr>
        <w:pStyle w:val="a7"/>
        <w:numPr>
          <w:ilvl w:val="0"/>
          <w:numId w:val="28"/>
        </w:numPr>
        <w:spacing w:after="0"/>
        <w:jc w:val="both"/>
        <w:rPr>
          <w:rFonts w:ascii="David" w:hAnsi="David" w:cs="David"/>
        </w:rPr>
      </w:pPr>
      <w:r w:rsidRPr="001C03A8">
        <w:rPr>
          <w:rFonts w:ascii="David" w:hAnsi="David" w:cs="David" w:hint="cs"/>
          <w:b/>
          <w:bCs/>
          <w:rtl/>
        </w:rPr>
        <w:lastRenderedPageBreak/>
        <w:t>חבילת מניות במחיר הטבה</w:t>
      </w:r>
      <w:r>
        <w:rPr>
          <w:rFonts w:ascii="David" w:hAnsi="David" w:cs="David" w:hint="cs"/>
          <w:rtl/>
        </w:rPr>
        <w:t xml:space="preserve"> </w:t>
      </w:r>
      <w:r>
        <w:rPr>
          <w:rFonts w:ascii="David" w:hAnsi="David" w:cs="David"/>
          <w:rtl/>
        </w:rPr>
        <w:t>–</w:t>
      </w:r>
      <w:r w:rsidR="00D51DBA">
        <w:rPr>
          <w:rFonts w:ascii="David" w:hAnsi="David" w:cs="David" w:hint="cs"/>
          <w:rtl/>
        </w:rPr>
        <w:t xml:space="preserve"> נקבע בחוזה ש</w:t>
      </w:r>
      <w:r>
        <w:rPr>
          <w:rFonts w:ascii="David" w:hAnsi="David" w:cs="David" w:hint="cs"/>
          <w:rtl/>
        </w:rPr>
        <w:t xml:space="preserve">גם אם בסוף לא יקנו ממר פריצקר, עדיין יהיו מחויבים לתת לו 1.7 מיליון מניות במחיר השוק וקצת יותר ממנו. מחיר השוק ברור שהוא הרבה </w:t>
      </w:r>
      <w:r w:rsidR="00D51DBA">
        <w:rPr>
          <w:rFonts w:ascii="David" w:hAnsi="David" w:cs="David" w:hint="cs"/>
          <w:rtl/>
        </w:rPr>
        <w:t xml:space="preserve">יותר </w:t>
      </w:r>
      <w:r>
        <w:rPr>
          <w:rFonts w:ascii="David" w:hAnsi="David" w:cs="David" w:hint="cs"/>
          <w:rtl/>
        </w:rPr>
        <w:t xml:space="preserve">נמוך מהמחיר הריאלי. אם הוא מציע 55, העסקה </w:t>
      </w:r>
      <w:r w:rsidR="00D51DBA">
        <w:rPr>
          <w:rFonts w:ascii="David" w:hAnsi="David" w:cs="David" w:hint="cs"/>
          <w:rtl/>
        </w:rPr>
        <w:t xml:space="preserve">עם משקיע אחר ממנו, </w:t>
      </w:r>
      <w:r>
        <w:rPr>
          <w:rFonts w:ascii="David" w:hAnsi="David" w:cs="David" w:hint="cs"/>
          <w:rtl/>
        </w:rPr>
        <w:t>תהיה ב56 לפחות. אם מחיר השוק עכשיו הוא 38, הוא יעלה בוודאות. לכאורה זה לא מחיר הטבה כי זה מחיר שוק, אבל לאור העסקה ברור שז</w:t>
      </w:r>
      <w:r w:rsidR="00D51DBA">
        <w:rPr>
          <w:rFonts w:ascii="David" w:hAnsi="David" w:cs="David" w:hint="cs"/>
          <w:rtl/>
        </w:rPr>
        <w:t>ה י</w:t>
      </w:r>
      <w:r>
        <w:rPr>
          <w:rFonts w:ascii="David" w:hAnsi="David" w:cs="David" w:hint="cs"/>
          <w:rtl/>
        </w:rPr>
        <w:t>היה מחיר הטבה</w:t>
      </w:r>
      <w:r w:rsidR="001312F1">
        <w:rPr>
          <w:rFonts w:ascii="David" w:hAnsi="David" w:cs="David" w:hint="cs"/>
          <w:rtl/>
        </w:rPr>
        <w:t xml:space="preserve"> (המחיר יעלה בעשרות אחוזים)</w:t>
      </w:r>
      <w:r>
        <w:rPr>
          <w:rFonts w:ascii="David" w:hAnsi="David" w:cs="David" w:hint="cs"/>
          <w:rtl/>
        </w:rPr>
        <w:t xml:space="preserve">. </w:t>
      </w:r>
    </w:p>
    <w:p w14:paraId="38B192C3" w14:textId="77777777" w:rsidR="00845202" w:rsidRDefault="0058148D" w:rsidP="00370FE0">
      <w:pPr>
        <w:spacing w:after="0"/>
        <w:jc w:val="both"/>
        <w:rPr>
          <w:rFonts w:ascii="David" w:hAnsi="David" w:cs="David"/>
          <w:rtl/>
        </w:rPr>
      </w:pPr>
      <w:r w:rsidRPr="00370FE0">
        <w:rPr>
          <w:rFonts w:ascii="David" w:hAnsi="David" w:cs="David" w:hint="cs"/>
          <w:color w:val="FF0000"/>
          <w:rtl/>
        </w:rPr>
        <w:t xml:space="preserve">אלה כלים מאוד חשובים </w:t>
      </w:r>
      <w:r w:rsidR="00C75D08" w:rsidRPr="00370FE0">
        <w:rPr>
          <w:rFonts w:ascii="David" w:hAnsi="David" w:cs="David" w:hint="cs"/>
          <w:color w:val="FF0000"/>
          <w:rtl/>
        </w:rPr>
        <w:t>המשקפים</w:t>
      </w:r>
      <w:r w:rsidRPr="00370FE0">
        <w:rPr>
          <w:rFonts w:ascii="David" w:hAnsi="David" w:cs="David" w:hint="cs"/>
          <w:color w:val="FF0000"/>
          <w:rtl/>
        </w:rPr>
        <w:t xml:space="preserve"> איך אני יכול לגרום לכך שלא ינצלו אותי בתור המשקיע הראשון</w:t>
      </w:r>
      <w:r w:rsidR="00871883" w:rsidRPr="00871883">
        <w:rPr>
          <w:rFonts w:ascii="David" w:hAnsi="David" w:cs="David" w:hint="cs"/>
          <w:rtl/>
        </w:rPr>
        <w:t>.</w:t>
      </w:r>
    </w:p>
    <w:p w14:paraId="70F7F893" w14:textId="77777777" w:rsidR="00287A3A" w:rsidRPr="00287A3A" w:rsidRDefault="00845202" w:rsidP="000A1F17">
      <w:pPr>
        <w:pStyle w:val="a7"/>
        <w:numPr>
          <w:ilvl w:val="0"/>
          <w:numId w:val="61"/>
        </w:numPr>
        <w:spacing w:before="240" w:after="0"/>
        <w:jc w:val="both"/>
        <w:rPr>
          <w:rFonts w:ascii="David" w:hAnsi="David" w:cs="David"/>
        </w:rPr>
      </w:pPr>
      <w:r w:rsidRPr="00370FE0">
        <w:rPr>
          <w:rFonts w:ascii="David" w:eastAsia="Times New Roman" w:hAnsi="David" w:cs="David"/>
          <w:color w:val="222222"/>
          <w:rtl/>
        </w:rPr>
        <w:t xml:space="preserve">מר סמית' </w:t>
      </w:r>
      <w:r w:rsidR="00370FE0">
        <w:rPr>
          <w:rFonts w:ascii="David" w:eastAsia="Times New Roman" w:hAnsi="David" w:cs="David" w:hint="cs"/>
          <w:color w:val="222222"/>
          <w:rtl/>
        </w:rPr>
        <w:t>(שלא רצה בעקה)</w:t>
      </w:r>
      <w:r w:rsidRPr="00370FE0">
        <w:rPr>
          <w:rFonts w:ascii="David" w:eastAsia="Times New Roman" w:hAnsi="David" w:cs="David"/>
          <w:color w:val="222222"/>
          <w:rtl/>
        </w:rPr>
        <w:t>, פונה לדירקטוריון ומסביר שלא קראו לב</w:t>
      </w:r>
      <w:r w:rsidRPr="00370FE0">
        <w:rPr>
          <w:rFonts w:ascii="David" w:eastAsia="Times New Roman" w:hAnsi="David" w:cs="David" w:hint="cs"/>
          <w:color w:val="222222"/>
          <w:rtl/>
        </w:rPr>
        <w:t>עלי המניות</w:t>
      </w:r>
      <w:r w:rsidRPr="00370FE0">
        <w:rPr>
          <w:rFonts w:ascii="David" w:eastAsia="Times New Roman" w:hAnsi="David" w:cs="David"/>
          <w:color w:val="222222"/>
          <w:rtl/>
        </w:rPr>
        <w:t xml:space="preserve"> כדי לאשר את העסקה ושהי</w:t>
      </w:r>
      <w:r w:rsidRPr="00370FE0">
        <w:rPr>
          <w:rFonts w:ascii="David" w:eastAsia="Times New Roman" w:hAnsi="David" w:cs="David" w:hint="cs"/>
          <w:color w:val="222222"/>
          <w:rtl/>
        </w:rPr>
        <w:t>י</w:t>
      </w:r>
      <w:r w:rsidRPr="00370FE0">
        <w:rPr>
          <w:rFonts w:ascii="David" w:eastAsia="Times New Roman" w:hAnsi="David" w:cs="David"/>
          <w:color w:val="222222"/>
          <w:rtl/>
        </w:rPr>
        <w:t xml:space="preserve">תה אפשרות למכור את המניות במחיר גבוה יותר. הוא תובע את מנהלי החברה בשל </w:t>
      </w:r>
      <w:r w:rsidRPr="00370FE0">
        <w:rPr>
          <w:rFonts w:ascii="David" w:eastAsia="Times New Roman" w:hAnsi="David" w:cs="David"/>
          <w:b/>
          <w:bCs/>
          <w:color w:val="222222"/>
          <w:rtl/>
        </w:rPr>
        <w:t>הפרת חובת זהירותם כלפי החברה</w:t>
      </w:r>
      <w:r w:rsidRPr="00370FE0">
        <w:rPr>
          <w:rFonts w:ascii="David" w:eastAsia="Times New Roman" w:hAnsi="David" w:cs="David"/>
          <w:color w:val="222222"/>
          <w:rtl/>
        </w:rPr>
        <w:t xml:space="preserve">, בעיקר משום שהמקרה נעדר הערכת שווי- לא נעשתה פניה למומחים, היו חסרות </w:t>
      </w:r>
      <w:r w:rsidRPr="00370FE0">
        <w:rPr>
          <w:rFonts w:ascii="David" w:eastAsia="Times New Roman" w:hAnsi="David" w:cs="David" w:hint="cs"/>
          <w:color w:val="222222"/>
          <w:rtl/>
        </w:rPr>
        <w:t>חוות דעת</w:t>
      </w:r>
      <w:r w:rsidRPr="00370FE0">
        <w:rPr>
          <w:rFonts w:ascii="David" w:eastAsia="Times New Roman" w:hAnsi="David" w:cs="David"/>
          <w:color w:val="222222"/>
          <w:rtl/>
        </w:rPr>
        <w:t xml:space="preserve"> מקצועיות – </w:t>
      </w:r>
      <w:r w:rsidRPr="00370FE0">
        <w:rPr>
          <w:rFonts w:ascii="David" w:eastAsia="Times New Roman" w:hAnsi="David" w:cs="David"/>
          <w:b/>
          <w:bCs/>
          <w:color w:val="222222"/>
          <w:rtl/>
        </w:rPr>
        <w:t xml:space="preserve">הופר </w:t>
      </w:r>
      <w:r w:rsidRPr="00370FE0">
        <w:rPr>
          <w:rFonts w:ascii="David" w:eastAsia="Times New Roman" w:hAnsi="David" w:cs="David" w:hint="cs"/>
          <w:b/>
          <w:bCs/>
          <w:color w:val="222222"/>
          <w:rtl/>
        </w:rPr>
        <w:t xml:space="preserve">שיקול הדעת </w:t>
      </w:r>
      <w:r w:rsidRPr="00370FE0">
        <w:rPr>
          <w:rFonts w:ascii="David" w:eastAsia="Times New Roman" w:hAnsi="David" w:cs="David"/>
          <w:b/>
          <w:bCs/>
          <w:color w:val="222222"/>
          <w:rtl/>
        </w:rPr>
        <w:t>העסקי.</w:t>
      </w:r>
      <w:r w:rsidRPr="00370FE0">
        <w:rPr>
          <w:rFonts w:ascii="David" w:eastAsia="Times New Roman" w:hAnsi="David" w:cs="David"/>
          <w:color w:val="222222"/>
          <w:rtl/>
        </w:rPr>
        <w:t xml:space="preserve"> </w:t>
      </w:r>
    </w:p>
    <w:p w14:paraId="79E969ED" w14:textId="77777777" w:rsidR="00287A3A" w:rsidRDefault="00D766D5" w:rsidP="000A1F17">
      <w:pPr>
        <w:pStyle w:val="a7"/>
        <w:numPr>
          <w:ilvl w:val="0"/>
          <w:numId w:val="61"/>
        </w:numPr>
        <w:spacing w:before="240" w:after="0"/>
        <w:jc w:val="both"/>
        <w:rPr>
          <w:rFonts w:ascii="David" w:hAnsi="David" w:cs="David"/>
        </w:rPr>
      </w:pPr>
      <w:r w:rsidRPr="00287A3A">
        <w:rPr>
          <w:rFonts w:ascii="David" w:hAnsi="David" w:cs="David" w:hint="cs"/>
          <w:rtl/>
        </w:rPr>
        <w:t>בארה"ב, יש להתגבר על המשוכה העיקרית והיא הוכחת היסודות של כלל שיקול הדעת העסקי. אם אחד מהם לא מתקיים, נושא המשרה לא ייהנה מחסינות.</w:t>
      </w:r>
    </w:p>
    <w:p w14:paraId="2D186A58" w14:textId="5CC4832E" w:rsidR="00D766D5" w:rsidRPr="00287A3A" w:rsidRDefault="00D766D5" w:rsidP="000A1F17">
      <w:pPr>
        <w:pStyle w:val="a7"/>
        <w:numPr>
          <w:ilvl w:val="0"/>
          <w:numId w:val="61"/>
        </w:numPr>
        <w:spacing w:before="240" w:after="0"/>
        <w:jc w:val="both"/>
        <w:rPr>
          <w:rFonts w:ascii="David" w:hAnsi="David" w:cs="David"/>
          <w:rtl/>
        </w:rPr>
      </w:pPr>
      <w:r w:rsidRPr="00287A3A">
        <w:rPr>
          <w:rFonts w:ascii="David" w:hAnsi="David" w:cs="David" w:hint="cs"/>
          <w:rtl/>
        </w:rPr>
        <w:t>דעת הרוב טענה ש</w:t>
      </w:r>
      <w:r w:rsidR="00464AFE" w:rsidRPr="00287A3A">
        <w:rPr>
          <w:rFonts w:ascii="David" w:hAnsi="David" w:cs="David" w:hint="cs"/>
          <w:rtl/>
        </w:rPr>
        <w:t xml:space="preserve">ההחלטה </w:t>
      </w:r>
      <w:r w:rsidR="00DD57A2" w:rsidRPr="00287A3A">
        <w:rPr>
          <w:rFonts w:ascii="David" w:hAnsi="David" w:cs="David" w:hint="cs"/>
          <w:rtl/>
        </w:rPr>
        <w:t>ע</w:t>
      </w:r>
      <w:r w:rsidR="00464AFE" w:rsidRPr="00287A3A">
        <w:rPr>
          <w:rFonts w:ascii="David" w:hAnsi="David" w:cs="David" w:hint="cs"/>
          <w:rtl/>
        </w:rPr>
        <w:t xml:space="preserve">ל המחיר הזה, הייתה רשלנית. לא נעשו הצעדים שהיו אמורים להיעשות. היה ערך גבוה יותר של מניה שהיה יכול להתקבל, ובכך נגרם נזק לבעלי המניות. </w:t>
      </w:r>
      <w:r w:rsidR="00464AFE" w:rsidRPr="00287A3A">
        <w:rPr>
          <w:rFonts w:ascii="David" w:hAnsi="David" w:cs="David" w:hint="cs"/>
          <w:b/>
          <w:bCs/>
          <w:rtl/>
        </w:rPr>
        <w:t>ואן גורקום מנסה להתגונן בכלל שיקול הדעת העסקי.</w:t>
      </w:r>
      <w:r w:rsidR="00464AFE" w:rsidRPr="00287A3A">
        <w:rPr>
          <w:rFonts w:ascii="David" w:hAnsi="David" w:cs="David" w:hint="cs"/>
          <w:rtl/>
        </w:rPr>
        <w:t xml:space="preserve"> נבחן את התנאים </w:t>
      </w:r>
      <w:r w:rsidR="00464AFE" w:rsidRPr="00287A3A">
        <w:rPr>
          <w:rFonts w:ascii="David" w:hAnsi="David" w:cs="David"/>
          <w:rtl/>
        </w:rPr>
        <w:t>–</w:t>
      </w:r>
      <w:r w:rsidR="00464AFE" w:rsidRPr="00287A3A">
        <w:rPr>
          <w:rFonts w:ascii="David" w:hAnsi="David" w:cs="David" w:hint="cs"/>
          <w:rtl/>
        </w:rPr>
        <w:t xml:space="preserve"> </w:t>
      </w:r>
    </w:p>
    <w:p w14:paraId="2AA8E267" w14:textId="77777777" w:rsidR="00D766D5" w:rsidRDefault="00464AFE" w:rsidP="000A1F17">
      <w:pPr>
        <w:pStyle w:val="a7"/>
        <w:numPr>
          <w:ilvl w:val="0"/>
          <w:numId w:val="29"/>
        </w:numPr>
        <w:spacing w:before="240" w:after="0"/>
        <w:jc w:val="both"/>
        <w:rPr>
          <w:rFonts w:ascii="David" w:hAnsi="David" w:cs="David"/>
        </w:rPr>
      </w:pPr>
      <w:r w:rsidRPr="00D766D5">
        <w:rPr>
          <w:rFonts w:ascii="David" w:hAnsi="David" w:cs="David" w:hint="cs"/>
          <w:b/>
          <w:bCs/>
          <w:rtl/>
        </w:rPr>
        <w:t>ניגוד עניינים:</w:t>
      </w:r>
      <w:r w:rsidRPr="00D766D5">
        <w:rPr>
          <w:rFonts w:ascii="David" w:hAnsi="David" w:cs="David" w:hint="cs"/>
          <w:rtl/>
        </w:rPr>
        <w:t xml:space="preserve"> ל</w:t>
      </w:r>
      <w:r w:rsidR="00D766D5" w:rsidRPr="00D766D5">
        <w:rPr>
          <w:rFonts w:ascii="David" w:hAnsi="David" w:cs="David" w:hint="cs"/>
          <w:rtl/>
        </w:rPr>
        <w:t>ו</w:t>
      </w:r>
      <w:r w:rsidRPr="00D766D5">
        <w:rPr>
          <w:rFonts w:ascii="David" w:hAnsi="David" w:cs="David" w:hint="cs"/>
          <w:rtl/>
        </w:rPr>
        <w:t>אן גורקום היה אינטרס אישי כי היה לקראת פנסיה. אולם זה היה ברקע, ו</w:t>
      </w:r>
      <w:r w:rsidR="00D766D5">
        <w:rPr>
          <w:rFonts w:ascii="David" w:hAnsi="David" w:cs="David" w:hint="cs"/>
          <w:rtl/>
        </w:rPr>
        <w:t>ל</w:t>
      </w:r>
      <w:r w:rsidRPr="00D766D5">
        <w:rPr>
          <w:rFonts w:ascii="David" w:hAnsi="David" w:cs="David" w:hint="cs"/>
          <w:rtl/>
        </w:rPr>
        <w:t>כן לכאורה עמדו בתנאי זה.</w:t>
      </w:r>
    </w:p>
    <w:p w14:paraId="4AF5F153" w14:textId="0264236C" w:rsidR="00D766D5" w:rsidRDefault="00464AFE" w:rsidP="000A1F17">
      <w:pPr>
        <w:pStyle w:val="a7"/>
        <w:numPr>
          <w:ilvl w:val="0"/>
          <w:numId w:val="29"/>
        </w:numPr>
        <w:spacing w:before="240" w:after="0"/>
        <w:jc w:val="both"/>
        <w:rPr>
          <w:rFonts w:ascii="David" w:hAnsi="David" w:cs="David"/>
        </w:rPr>
      </w:pPr>
      <w:r w:rsidRPr="00D766D5">
        <w:rPr>
          <w:rFonts w:ascii="David" w:hAnsi="David" w:cs="David" w:hint="cs"/>
          <w:b/>
          <w:bCs/>
          <w:rtl/>
        </w:rPr>
        <w:t>תום לב</w:t>
      </w:r>
      <w:r w:rsidR="00D766D5" w:rsidRPr="00D766D5">
        <w:rPr>
          <w:rFonts w:ascii="David" w:hAnsi="David" w:cs="David" w:hint="cs"/>
          <w:b/>
          <w:bCs/>
          <w:rtl/>
        </w:rPr>
        <w:t>:</w:t>
      </w:r>
      <w:r w:rsidRPr="00D766D5">
        <w:rPr>
          <w:rFonts w:ascii="David" w:hAnsi="David" w:cs="David" w:hint="cs"/>
          <w:rtl/>
        </w:rPr>
        <w:t xml:space="preserve"> הייתה הצדקה כי העולם העסקי הוא </w:t>
      </w:r>
      <w:r w:rsidR="00D766D5">
        <w:rPr>
          <w:rFonts w:ascii="David" w:hAnsi="David" w:cs="David" w:hint="cs"/>
          <w:rtl/>
        </w:rPr>
        <w:t xml:space="preserve">עולם </w:t>
      </w:r>
      <w:r w:rsidRPr="00D766D5">
        <w:rPr>
          <w:rFonts w:ascii="David" w:hAnsi="David" w:cs="David" w:hint="cs"/>
          <w:rtl/>
        </w:rPr>
        <w:t>מה</w:t>
      </w:r>
      <w:r w:rsidR="00D766D5">
        <w:rPr>
          <w:rFonts w:ascii="David" w:hAnsi="David" w:cs="David" w:hint="cs"/>
          <w:rtl/>
        </w:rPr>
        <w:t>י</w:t>
      </w:r>
      <w:r w:rsidRPr="00D766D5">
        <w:rPr>
          <w:rFonts w:ascii="David" w:hAnsi="David" w:cs="David" w:hint="cs"/>
          <w:rtl/>
        </w:rPr>
        <w:t xml:space="preserve">ר, זמן הוא כסף. הוא פחד לפספס הזדמנויות. זמן </w:t>
      </w:r>
      <w:r w:rsidR="00EC1BF3">
        <w:rPr>
          <w:rFonts w:ascii="David" w:hAnsi="David" w:cs="David" w:hint="cs"/>
          <w:rtl/>
        </w:rPr>
        <w:t>=</w:t>
      </w:r>
      <w:r w:rsidRPr="00D766D5">
        <w:rPr>
          <w:rFonts w:ascii="David" w:hAnsi="David" w:cs="David" w:hint="cs"/>
          <w:rtl/>
        </w:rPr>
        <w:t xml:space="preserve"> אי איסוף מידע נוסף. </w:t>
      </w:r>
    </w:p>
    <w:p w14:paraId="4CF52B27" w14:textId="03A0D9C5" w:rsidR="00FD376F" w:rsidRDefault="00464AFE" w:rsidP="000A1F17">
      <w:pPr>
        <w:pStyle w:val="a7"/>
        <w:numPr>
          <w:ilvl w:val="0"/>
          <w:numId w:val="29"/>
        </w:numPr>
        <w:spacing w:before="240" w:after="0"/>
        <w:jc w:val="both"/>
        <w:rPr>
          <w:rFonts w:ascii="David" w:hAnsi="David" w:cs="David"/>
        </w:rPr>
      </w:pPr>
      <w:r w:rsidRPr="00D766D5">
        <w:rPr>
          <w:rFonts w:ascii="David" w:hAnsi="David" w:cs="David" w:hint="cs"/>
          <w:b/>
          <w:bCs/>
          <w:rtl/>
        </w:rPr>
        <w:t>ההחלטה הייתה מיודעת</w:t>
      </w:r>
      <w:r w:rsidR="00D766D5" w:rsidRPr="00D766D5">
        <w:rPr>
          <w:rFonts w:ascii="David" w:hAnsi="David" w:cs="David" w:hint="cs"/>
          <w:b/>
          <w:bCs/>
          <w:rtl/>
        </w:rPr>
        <w:t>:</w:t>
      </w:r>
      <w:r w:rsidRPr="00D766D5">
        <w:rPr>
          <w:rFonts w:ascii="David" w:hAnsi="David" w:cs="David" w:hint="cs"/>
          <w:rtl/>
        </w:rPr>
        <w:t xml:space="preserve"> שופטי הרוב אמרו שתנאי זה </w:t>
      </w:r>
      <w:r w:rsidRPr="00BE563B">
        <w:rPr>
          <w:rFonts w:ascii="David" w:hAnsi="David" w:cs="David" w:hint="cs"/>
          <w:u w:val="single"/>
          <w:rtl/>
        </w:rPr>
        <w:t>לא התמלא</w:t>
      </w:r>
      <w:r w:rsidRPr="00D766D5">
        <w:rPr>
          <w:rFonts w:ascii="David" w:hAnsi="David" w:cs="David" w:hint="cs"/>
          <w:rtl/>
        </w:rPr>
        <w:t xml:space="preserve">. </w:t>
      </w:r>
      <w:r w:rsidR="003557A6" w:rsidRPr="00D766D5">
        <w:rPr>
          <w:rFonts w:ascii="David" w:hAnsi="David" w:cs="David" w:hint="cs"/>
          <w:rtl/>
        </w:rPr>
        <w:t>לא נלקחה הערכת שווי, לא פעלו בצורה מסודרת, הביאו הכל יום לפני, הישיבה עם ההנהלה הייתה מאוד לחוצה וחסרת מידע, ולכן דעת הרוב אמרה שכאן לא חל כלל שיקול הדעת העסקי.</w:t>
      </w:r>
    </w:p>
    <w:p w14:paraId="4CCF1EE7" w14:textId="77777777" w:rsidR="00FD376F" w:rsidRPr="00FD376F" w:rsidRDefault="00FD376F" w:rsidP="00742462">
      <w:pPr>
        <w:pStyle w:val="a7"/>
        <w:spacing w:before="240" w:after="0"/>
        <w:ind w:left="360"/>
        <w:jc w:val="both"/>
        <w:rPr>
          <w:rFonts w:ascii="David" w:hAnsi="David" w:cs="David"/>
        </w:rPr>
      </w:pPr>
    </w:p>
    <w:p w14:paraId="5AAE753C" w14:textId="77777777" w:rsidR="001F7BE1" w:rsidRPr="001F7BE1" w:rsidRDefault="00FD376F" w:rsidP="000A1F17">
      <w:pPr>
        <w:pStyle w:val="a7"/>
        <w:numPr>
          <w:ilvl w:val="0"/>
          <w:numId w:val="61"/>
        </w:numPr>
        <w:spacing w:after="160"/>
        <w:jc w:val="both"/>
        <w:rPr>
          <w:rFonts w:ascii="David" w:eastAsia="Times New Roman" w:hAnsi="David" w:cs="David"/>
          <w:color w:val="222222"/>
        </w:rPr>
      </w:pPr>
      <w:r w:rsidRPr="00BE563B">
        <w:rPr>
          <w:rFonts w:ascii="David" w:eastAsia="Times New Roman" w:hAnsi="David" w:cs="David"/>
          <w:color w:val="222222"/>
          <w:rtl/>
        </w:rPr>
        <w:t xml:space="preserve">אם כן, הטענה שעלתה במקרה הזה היא שההחלטה </w:t>
      </w:r>
      <w:r w:rsidRPr="00BE563B">
        <w:rPr>
          <w:rFonts w:ascii="David" w:eastAsia="Times New Roman" w:hAnsi="David" w:cs="David" w:hint="cs"/>
          <w:color w:val="222222"/>
          <w:rtl/>
        </w:rPr>
        <w:t>היית</w:t>
      </w:r>
      <w:r w:rsidRPr="00BE563B">
        <w:rPr>
          <w:rFonts w:ascii="David" w:eastAsia="Times New Roman" w:hAnsi="David" w:cs="David" w:hint="eastAsia"/>
          <w:color w:val="222222"/>
          <w:rtl/>
        </w:rPr>
        <w:t>ה</w:t>
      </w:r>
      <w:r w:rsidRPr="00BE563B">
        <w:rPr>
          <w:rFonts w:ascii="David" w:eastAsia="Times New Roman" w:hAnsi="David" w:cs="David"/>
          <w:color w:val="222222"/>
          <w:rtl/>
        </w:rPr>
        <w:t xml:space="preserve"> לא מיודעת, </w:t>
      </w:r>
      <w:r w:rsidRPr="00BE563B">
        <w:rPr>
          <w:rFonts w:ascii="David" w:eastAsia="Times New Roman" w:hAnsi="David" w:cs="David"/>
          <w:b/>
          <w:bCs/>
          <w:color w:val="222222"/>
          <w:rtl/>
        </w:rPr>
        <w:t xml:space="preserve">החברה טענה שההחלטה התקבלה באופן מיודע ושההחלטה </w:t>
      </w:r>
      <w:r w:rsidRPr="00BE563B">
        <w:rPr>
          <w:rFonts w:ascii="David" w:eastAsia="Times New Roman" w:hAnsi="David" w:cs="David" w:hint="cs"/>
          <w:b/>
          <w:bCs/>
          <w:color w:val="222222"/>
          <w:rtl/>
        </w:rPr>
        <w:t>היית</w:t>
      </w:r>
      <w:r w:rsidRPr="00BE563B">
        <w:rPr>
          <w:rFonts w:ascii="David" w:eastAsia="Times New Roman" w:hAnsi="David" w:cs="David" w:hint="eastAsia"/>
          <w:b/>
          <w:bCs/>
          <w:color w:val="222222"/>
          <w:rtl/>
        </w:rPr>
        <w:t>ה</w:t>
      </w:r>
      <w:r w:rsidRPr="00BE563B">
        <w:rPr>
          <w:rFonts w:ascii="David" w:eastAsia="Times New Roman" w:hAnsi="David" w:cs="David"/>
          <w:b/>
          <w:bCs/>
          <w:color w:val="222222"/>
          <w:rtl/>
        </w:rPr>
        <w:t xml:space="preserve"> במכוון שלא לפנות לקבלת חוו"ד וכו', משום שאין די זמן לכך</w:t>
      </w:r>
      <w:r w:rsidRPr="00BE563B">
        <w:rPr>
          <w:rFonts w:ascii="David" w:eastAsia="Times New Roman" w:hAnsi="David" w:cs="David"/>
          <w:color w:val="222222"/>
          <w:rtl/>
        </w:rPr>
        <w:t xml:space="preserve"> והחברה עלולה לפספס את העסקה. היה מדובר באנשים שמומחים בתחומים הללו שכיהנו כמנהלי החברה, </w:t>
      </w:r>
      <w:r w:rsidRPr="00BE563B">
        <w:rPr>
          <w:rFonts w:ascii="David" w:eastAsia="Times New Roman" w:hAnsi="David" w:cs="David"/>
          <w:b/>
          <w:bCs/>
          <w:color w:val="222222"/>
          <w:rtl/>
        </w:rPr>
        <w:t>בשל הגעתם מהעולם העסקי- לא בטוח שהיה צורך בפניה למומחים אחרים.</w:t>
      </w:r>
      <w:r w:rsidRPr="00BE563B">
        <w:rPr>
          <w:rFonts w:ascii="David" w:eastAsia="Times New Roman" w:hAnsi="David" w:cs="David"/>
          <w:color w:val="222222"/>
          <w:rtl/>
        </w:rPr>
        <w:t xml:space="preserve"> יש אינדיקציה לכך שמדובר במחיר הוגן וטוב באופן יחסי, ואם נהיה זקוקים להערכת שווי בכל מקרה ומקרה- בכל פעם שעולה הזדמנות עסקית שכרוך בה סיכון- נצטרך לזרוק אותה לפח, וחבל. </w:t>
      </w:r>
      <w:r w:rsidRPr="00BE563B">
        <w:rPr>
          <w:rFonts w:ascii="David" w:eastAsia="Times New Roman" w:hAnsi="David" w:cs="David"/>
          <w:rtl/>
        </w:rPr>
        <w:t xml:space="preserve">חיפוש אינפורמציה נוספת יש לו עלות גבוהה מאוד! </w:t>
      </w:r>
    </w:p>
    <w:p w14:paraId="21BFD8C9" w14:textId="77777777" w:rsidR="001F7BE1" w:rsidRPr="001F7BE1" w:rsidRDefault="005031AA" w:rsidP="000A1F17">
      <w:pPr>
        <w:pStyle w:val="a7"/>
        <w:numPr>
          <w:ilvl w:val="0"/>
          <w:numId w:val="61"/>
        </w:numPr>
        <w:spacing w:after="160"/>
        <w:jc w:val="both"/>
        <w:rPr>
          <w:rFonts w:ascii="David" w:eastAsia="Times New Roman" w:hAnsi="David" w:cs="David"/>
          <w:color w:val="222222"/>
        </w:rPr>
      </w:pPr>
      <w:r w:rsidRPr="001F7BE1">
        <w:rPr>
          <w:rFonts w:ascii="David" w:hAnsi="David" w:cs="David" w:hint="cs"/>
          <w:rtl/>
        </w:rPr>
        <w:t>בואן גורקום, ההחלטה של אי א</w:t>
      </w:r>
      <w:r w:rsidR="00FD376F" w:rsidRPr="001F7BE1">
        <w:rPr>
          <w:rFonts w:ascii="David" w:hAnsi="David" w:cs="David" w:hint="cs"/>
          <w:rtl/>
        </w:rPr>
        <w:t>יסו</w:t>
      </w:r>
      <w:r w:rsidRPr="001F7BE1">
        <w:rPr>
          <w:rFonts w:ascii="David" w:hAnsi="David" w:cs="David" w:hint="cs"/>
          <w:rtl/>
        </w:rPr>
        <w:t>ף המידע</w:t>
      </w:r>
      <w:r w:rsidR="00B23FA7" w:rsidRPr="001F7BE1">
        <w:rPr>
          <w:rFonts w:ascii="David" w:hAnsi="David" w:cs="David" w:hint="cs"/>
          <w:rtl/>
        </w:rPr>
        <w:t>,</w:t>
      </w:r>
      <w:r w:rsidRPr="001F7BE1">
        <w:rPr>
          <w:rFonts w:ascii="David" w:hAnsi="David" w:cs="David" w:hint="cs"/>
          <w:rtl/>
        </w:rPr>
        <w:t xml:space="preserve"> לא לגמרי לא יכול להיות לה רציונל עסקי. אבל כאן, </w:t>
      </w:r>
      <w:r w:rsidR="00B23FA7" w:rsidRPr="001F7BE1">
        <w:rPr>
          <w:rFonts w:ascii="David" w:hAnsi="David" w:cs="David" w:hint="cs"/>
          <w:b/>
          <w:bCs/>
          <w:rtl/>
        </w:rPr>
        <w:t xml:space="preserve">בארה"ב, </w:t>
      </w:r>
      <w:r w:rsidRPr="001F7BE1">
        <w:rPr>
          <w:rFonts w:ascii="David" w:hAnsi="David" w:cs="David" w:hint="cs"/>
          <w:b/>
          <w:bCs/>
          <w:rtl/>
        </w:rPr>
        <w:t>אמרו שאם לא מגיעים לרף מסוים של אי איסוף, על אף ההצדקה המסוימת, עדיין הכלל לא יעמוד כי התנאי השלישי לא התמלא.</w:t>
      </w:r>
      <w:r w:rsidRPr="001F7BE1">
        <w:rPr>
          <w:rFonts w:ascii="David" w:hAnsi="David" w:cs="David" w:hint="cs"/>
          <w:rtl/>
        </w:rPr>
        <w:t xml:space="preserve"> </w:t>
      </w:r>
    </w:p>
    <w:p w14:paraId="225453A4" w14:textId="77777777" w:rsidR="0099014F" w:rsidRPr="0099014F" w:rsidRDefault="003D7F97" w:rsidP="000A1F17">
      <w:pPr>
        <w:pStyle w:val="a7"/>
        <w:numPr>
          <w:ilvl w:val="0"/>
          <w:numId w:val="61"/>
        </w:numPr>
        <w:spacing w:after="160"/>
        <w:jc w:val="both"/>
        <w:rPr>
          <w:rFonts w:ascii="David" w:eastAsia="Times New Roman" w:hAnsi="David" w:cs="David"/>
          <w:color w:val="222222"/>
        </w:rPr>
      </w:pPr>
      <w:r w:rsidRPr="001F7BE1">
        <w:rPr>
          <w:rFonts w:ascii="David" w:hAnsi="David" w:cs="David" w:hint="cs"/>
          <w:rtl/>
        </w:rPr>
        <w:t xml:space="preserve">לטענת דעת המיעוט, </w:t>
      </w:r>
      <w:r w:rsidR="008A2450">
        <w:rPr>
          <w:rFonts w:ascii="David" w:hAnsi="David" w:cs="David" w:hint="cs"/>
          <w:rtl/>
        </w:rPr>
        <w:t>ב</w:t>
      </w:r>
      <w:r w:rsidR="005031AA" w:rsidRPr="001F7BE1">
        <w:rPr>
          <w:rFonts w:ascii="David" w:hAnsi="David" w:cs="David" w:hint="cs"/>
          <w:rtl/>
        </w:rPr>
        <w:t xml:space="preserve">עולם העסקי, זמן הוא כסף, יש תמיד מה שנקרא ערך אלטרנטיבי לזמן, תמיד אפשר לאסוף עוד מידע, אבל יש מידע שיכול להיות </w:t>
      </w:r>
      <w:r w:rsidRPr="001F7BE1">
        <w:rPr>
          <w:rFonts w:ascii="David" w:hAnsi="David" w:cs="David" w:hint="cs"/>
          <w:rtl/>
        </w:rPr>
        <w:t>שהתוחלת</w:t>
      </w:r>
      <w:r w:rsidR="005031AA" w:rsidRPr="001F7BE1">
        <w:rPr>
          <w:rFonts w:ascii="David" w:hAnsi="David" w:cs="David" w:hint="cs"/>
          <w:rtl/>
        </w:rPr>
        <w:t xml:space="preserve"> של הזמן שהוא לוקח, מה שתאבד ממנו יותר גדול ממה שתרוויח. זה גוף ההחלטה העסקית- </w:t>
      </w:r>
      <w:r w:rsidR="005031AA" w:rsidRPr="001F7BE1">
        <w:rPr>
          <w:rFonts w:ascii="David" w:hAnsi="David" w:cs="David" w:hint="cs"/>
          <w:b/>
          <w:bCs/>
          <w:rtl/>
        </w:rPr>
        <w:t>היו כאן אילוצים של זמן</w:t>
      </w:r>
      <w:r w:rsidR="005031AA" w:rsidRPr="001F7BE1">
        <w:rPr>
          <w:rFonts w:ascii="David" w:hAnsi="David" w:cs="David" w:hint="cs"/>
          <w:rtl/>
        </w:rPr>
        <w:t xml:space="preserve">. </w:t>
      </w:r>
      <w:r w:rsidR="00C80CB0" w:rsidRPr="001F7BE1">
        <w:rPr>
          <w:rFonts w:ascii="David" w:hAnsi="David" w:cs="David" w:hint="cs"/>
          <w:rtl/>
        </w:rPr>
        <w:t xml:space="preserve">כלומר, </w:t>
      </w:r>
      <w:r w:rsidR="005031AA" w:rsidRPr="001F7BE1">
        <w:rPr>
          <w:rFonts w:ascii="David" w:hAnsi="David" w:cs="David" w:hint="cs"/>
          <w:rtl/>
        </w:rPr>
        <w:t>על החלטה זו צריך לחול כלל שיקול הדעת העסקית.</w:t>
      </w:r>
    </w:p>
    <w:p w14:paraId="69833B2B" w14:textId="6C7A13BE" w:rsidR="005031AA" w:rsidRPr="0099014F" w:rsidRDefault="005031AA" w:rsidP="000A1F17">
      <w:pPr>
        <w:pStyle w:val="a7"/>
        <w:numPr>
          <w:ilvl w:val="0"/>
          <w:numId w:val="61"/>
        </w:numPr>
        <w:spacing w:after="160"/>
        <w:jc w:val="both"/>
        <w:rPr>
          <w:rFonts w:ascii="David" w:eastAsia="Times New Roman" w:hAnsi="David" w:cs="David"/>
          <w:color w:val="222222"/>
          <w:rtl/>
        </w:rPr>
      </w:pPr>
      <w:r w:rsidRPr="0099014F">
        <w:rPr>
          <w:rFonts w:ascii="David" w:hAnsi="David" w:cs="David" w:hint="cs"/>
          <w:color w:val="FF0000"/>
          <w:rtl/>
        </w:rPr>
        <w:t xml:space="preserve">ואן גורקום הוא גבול גזרה </w:t>
      </w:r>
      <w:r w:rsidRPr="0099014F">
        <w:rPr>
          <w:rFonts w:ascii="David" w:hAnsi="David" w:cs="David"/>
          <w:rtl/>
        </w:rPr>
        <w:t>–</w:t>
      </w:r>
      <w:r w:rsidRPr="0099014F">
        <w:rPr>
          <w:rFonts w:ascii="David" w:hAnsi="David" w:cs="David" w:hint="cs"/>
          <w:b/>
          <w:bCs/>
          <w:rtl/>
        </w:rPr>
        <w:t>הרף לאיסוף המידע הוא גבוה יותר</w:t>
      </w:r>
      <w:r w:rsidRPr="0099014F">
        <w:rPr>
          <w:rFonts w:ascii="David" w:hAnsi="David" w:cs="David" w:hint="cs"/>
          <w:rtl/>
        </w:rPr>
        <w:t xml:space="preserve">. </w:t>
      </w:r>
    </w:p>
    <w:p w14:paraId="2B9E98C6" w14:textId="5DB693A6" w:rsidR="0013592F" w:rsidRDefault="00A47A73" w:rsidP="000A1F17">
      <w:pPr>
        <w:pStyle w:val="a7"/>
        <w:numPr>
          <w:ilvl w:val="0"/>
          <w:numId w:val="60"/>
        </w:numPr>
        <w:spacing w:before="240" w:after="0"/>
        <w:jc w:val="both"/>
        <w:rPr>
          <w:rFonts w:ascii="David" w:hAnsi="David" w:cs="David"/>
        </w:rPr>
      </w:pPr>
      <w:r w:rsidRPr="00662076">
        <w:rPr>
          <w:rFonts w:ascii="David" w:hAnsi="David" w:cs="David" w:hint="cs"/>
          <w:rtl/>
        </w:rPr>
        <w:t>ואן גורקום מרחיב את האחריות של נושאי המשרה כלפי החברה</w:t>
      </w:r>
      <w:r w:rsidR="00BC0C26">
        <w:rPr>
          <w:rFonts w:ascii="David" w:hAnsi="David" w:cs="David" w:hint="cs"/>
          <w:rtl/>
        </w:rPr>
        <w:t>, על פניו נראה שזה לטובת בעלי המניות</w:t>
      </w:r>
      <w:r w:rsidRPr="00662076">
        <w:rPr>
          <w:rFonts w:ascii="David" w:hAnsi="David" w:cs="David" w:hint="cs"/>
          <w:rtl/>
        </w:rPr>
        <w:t xml:space="preserve">. </w:t>
      </w:r>
      <w:r w:rsidRPr="00ED443D">
        <w:rPr>
          <w:rFonts w:ascii="David" w:hAnsi="David" w:cs="David" w:hint="cs"/>
          <w:rtl/>
        </w:rPr>
        <w:t xml:space="preserve">עד </w:t>
      </w:r>
      <w:r w:rsidR="00E6654B" w:rsidRPr="00ED443D">
        <w:rPr>
          <w:rFonts w:ascii="David" w:hAnsi="David" w:cs="David" w:hint="cs"/>
          <w:rtl/>
        </w:rPr>
        <w:t>הפס"ד, היה</w:t>
      </w:r>
      <w:r w:rsidRPr="00ED443D">
        <w:rPr>
          <w:rFonts w:ascii="David" w:hAnsi="David" w:cs="David" w:hint="cs"/>
          <w:rtl/>
        </w:rPr>
        <w:t xml:space="preserve"> נראה </w:t>
      </w:r>
      <w:r w:rsidR="00BC0C26">
        <w:rPr>
          <w:rFonts w:ascii="David" w:hAnsi="David" w:cs="David" w:hint="cs"/>
          <w:rtl/>
        </w:rPr>
        <w:t>ל</w:t>
      </w:r>
      <w:r w:rsidRPr="00ED443D">
        <w:rPr>
          <w:rFonts w:ascii="David" w:hAnsi="David" w:cs="David" w:hint="cs"/>
          <w:rtl/>
        </w:rPr>
        <w:t xml:space="preserve">כלל שיקול הדעת </w:t>
      </w:r>
      <w:r w:rsidR="00BC0C26">
        <w:rPr>
          <w:rFonts w:ascii="David" w:hAnsi="David" w:cs="David" w:hint="cs"/>
          <w:rtl/>
        </w:rPr>
        <w:t>נתן</w:t>
      </w:r>
      <w:r w:rsidRPr="00ED443D">
        <w:rPr>
          <w:rFonts w:ascii="David" w:hAnsi="David" w:cs="David" w:hint="cs"/>
          <w:rtl/>
        </w:rPr>
        <w:t xml:space="preserve"> הגנה כמעט </w:t>
      </w:r>
      <w:r w:rsidR="00515A32" w:rsidRPr="00ED443D">
        <w:rPr>
          <w:rFonts w:ascii="David" w:hAnsi="David" w:cs="David" w:hint="cs"/>
          <w:rtl/>
        </w:rPr>
        <w:t>אבסולוטי</w:t>
      </w:r>
      <w:r w:rsidR="00515A32" w:rsidRPr="00ED443D">
        <w:rPr>
          <w:rFonts w:ascii="David" w:hAnsi="David" w:cs="David" w:hint="eastAsia"/>
          <w:rtl/>
        </w:rPr>
        <w:t>ת</w:t>
      </w:r>
      <w:r w:rsidRPr="00ED443D">
        <w:rPr>
          <w:rFonts w:ascii="David" w:hAnsi="David" w:cs="David" w:hint="cs"/>
          <w:rtl/>
        </w:rPr>
        <w:t xml:space="preserve"> לנושאי המשרה. </w:t>
      </w:r>
      <w:r w:rsidR="00E6654B" w:rsidRPr="00ED443D">
        <w:rPr>
          <w:rFonts w:ascii="David" w:hAnsi="David" w:cs="David" w:hint="cs"/>
          <w:rtl/>
        </w:rPr>
        <w:t xml:space="preserve">בעקבות ההחלטה, החסינות הצטמצמה. </w:t>
      </w:r>
      <w:r w:rsidR="00F54499">
        <w:rPr>
          <w:rFonts w:ascii="David" w:hAnsi="David" w:cs="David" w:hint="cs"/>
          <w:rtl/>
        </w:rPr>
        <w:t>להפגת</w:t>
      </w:r>
      <w:r w:rsidR="00E6654B" w:rsidRPr="00ED443D">
        <w:rPr>
          <w:rFonts w:ascii="David" w:hAnsi="David" w:cs="David" w:hint="cs"/>
          <w:rtl/>
        </w:rPr>
        <w:t xml:space="preserve"> חששות המנהלים ולהבטיח את פעולתם, </w:t>
      </w:r>
      <w:r w:rsidR="00ED443D">
        <w:rPr>
          <w:rFonts w:ascii="David" w:hAnsi="David" w:cs="David" w:hint="cs"/>
          <w:rtl/>
        </w:rPr>
        <w:t>מוסיפים</w:t>
      </w:r>
      <w:r w:rsidR="00E6654B" w:rsidRPr="00ED443D">
        <w:rPr>
          <w:rFonts w:ascii="David" w:hAnsi="David" w:cs="David" w:hint="cs"/>
          <w:rtl/>
        </w:rPr>
        <w:t xml:space="preserve"> ביטוח לתנאי החוזה של המנהלים שמשפה את המנהלים במקרים של תביעות בהפרת חובת זהירות כשלא עומדת הגנת שיקול הדעת העסקי. </w:t>
      </w:r>
      <w:r w:rsidRPr="00ED443D">
        <w:rPr>
          <w:rFonts w:ascii="David" w:hAnsi="David" w:cs="David" w:hint="cs"/>
          <w:rtl/>
        </w:rPr>
        <w:t xml:space="preserve">הביטוחים המקצועיים יקרים יותר, </w:t>
      </w:r>
      <w:r w:rsidR="00D43310">
        <w:rPr>
          <w:rFonts w:ascii="David" w:hAnsi="David" w:cs="David" w:hint="cs"/>
          <w:rtl/>
        </w:rPr>
        <w:t>בשל צמצום החסינות</w:t>
      </w:r>
      <w:r w:rsidRPr="00ED443D">
        <w:rPr>
          <w:rFonts w:ascii="David" w:hAnsi="David" w:cs="David" w:hint="cs"/>
          <w:rtl/>
        </w:rPr>
        <w:t xml:space="preserve"> </w:t>
      </w:r>
      <w:r w:rsidR="00E6654B" w:rsidRPr="00ED443D">
        <w:rPr>
          <w:rFonts w:ascii="David" w:hAnsi="David" w:cs="David" w:hint="cs"/>
          <w:rtl/>
        </w:rPr>
        <w:t xml:space="preserve">חברות הביטוח </w:t>
      </w:r>
      <w:r w:rsidRPr="00ED443D">
        <w:rPr>
          <w:rFonts w:ascii="David" w:hAnsi="David" w:cs="David" w:hint="cs"/>
          <w:rtl/>
        </w:rPr>
        <w:t xml:space="preserve">העלו מאוד את הפרמיה. </w:t>
      </w:r>
      <w:r w:rsidR="00BC0C26">
        <w:rPr>
          <w:rFonts w:ascii="David" w:hAnsi="David" w:cs="David" w:hint="cs"/>
          <w:rtl/>
        </w:rPr>
        <w:t>כדי לחברה לבטל את חובת הזהירות כי אחרת מנהלים לא ייקחו סיכון= הספד רווח/דיבידנדים</w:t>
      </w:r>
      <w:r w:rsidR="00E6654B" w:rsidRPr="00ED443D">
        <w:rPr>
          <w:rFonts w:ascii="David" w:hAnsi="David" w:cs="David" w:hint="cs"/>
          <w:rtl/>
        </w:rPr>
        <w:t xml:space="preserve">. </w:t>
      </w:r>
      <w:r w:rsidR="00BC0C26">
        <w:rPr>
          <w:rFonts w:ascii="David" w:hAnsi="David" w:cs="David" w:hint="cs"/>
          <w:rtl/>
        </w:rPr>
        <w:t>והביטוח יקר.</w:t>
      </w:r>
      <w:r w:rsidR="00935AE8" w:rsidRPr="00ED443D">
        <w:rPr>
          <w:rFonts w:ascii="David" w:hAnsi="David" w:cs="David" w:hint="cs"/>
          <w:rtl/>
        </w:rPr>
        <w:t xml:space="preserve"> </w:t>
      </w:r>
      <w:r w:rsidR="00935AE8" w:rsidRPr="00BC0C26">
        <w:rPr>
          <w:rFonts w:ascii="David" w:hAnsi="David" w:cs="David" w:hint="cs"/>
          <w:b/>
          <w:bCs/>
          <w:rtl/>
        </w:rPr>
        <w:t>ניסו להרחיב את האחריות בעקבות פסד הדין, מה שהביא בפועל רק לצמצום</w:t>
      </w:r>
      <w:r w:rsidR="00935AE8" w:rsidRPr="00BC0C26">
        <w:rPr>
          <w:rFonts w:ascii="David" w:hAnsi="David" w:cs="David" w:hint="cs"/>
          <w:rtl/>
        </w:rPr>
        <w:t>. האפקט ההפוך למה שבית המשפט התכוון אליו.</w:t>
      </w:r>
    </w:p>
    <w:p w14:paraId="5F5BE102" w14:textId="77777777" w:rsidR="00162B47" w:rsidRPr="00BC0C26" w:rsidRDefault="00162B47" w:rsidP="00162B47">
      <w:pPr>
        <w:pStyle w:val="a7"/>
        <w:spacing w:before="240" w:after="0"/>
        <w:ind w:left="360"/>
        <w:jc w:val="both"/>
        <w:rPr>
          <w:rFonts w:ascii="David" w:hAnsi="David" w:cs="David"/>
          <w:rtl/>
        </w:rPr>
      </w:pPr>
    </w:p>
    <w:p w14:paraId="66CA8858" w14:textId="0117D049" w:rsidR="009F21E1" w:rsidRDefault="0013592F" w:rsidP="00162B47">
      <w:pPr>
        <w:spacing w:after="0"/>
        <w:jc w:val="both"/>
        <w:rPr>
          <w:rFonts w:ascii="David" w:eastAsia="Times New Roman" w:hAnsi="David" w:cs="David"/>
          <w:color w:val="222222"/>
          <w:rtl/>
        </w:rPr>
      </w:pPr>
      <w:r w:rsidRPr="0013592F">
        <w:rPr>
          <w:rFonts w:ascii="David" w:hAnsi="David" w:cs="David" w:hint="cs"/>
          <w:b/>
          <w:bCs/>
          <w:color w:val="00B0F0"/>
          <w:rtl/>
        </w:rPr>
        <w:t xml:space="preserve">פס"ד </w:t>
      </w:r>
      <w:r w:rsidRPr="0013592F">
        <w:rPr>
          <w:rFonts w:ascii="David" w:eastAsia="Times New Roman" w:hAnsi="David" w:cs="David"/>
          <w:b/>
          <w:bCs/>
          <w:color w:val="00B0F0"/>
        </w:rPr>
        <w:t>Brehm v. Eisner (Disney)</w:t>
      </w:r>
      <w:r w:rsidRPr="0013592F">
        <w:rPr>
          <w:rFonts w:ascii="David" w:eastAsia="Times New Roman" w:hAnsi="David" w:cs="David" w:hint="cs"/>
          <w:b/>
          <w:bCs/>
          <w:rtl/>
        </w:rPr>
        <w:t>:</w:t>
      </w:r>
      <w:r w:rsidR="00515A32" w:rsidRPr="0013592F">
        <w:rPr>
          <w:rFonts w:ascii="David" w:eastAsia="Times New Roman" w:hAnsi="David" w:cs="David"/>
          <w:b/>
          <w:bCs/>
          <w:color w:val="00B0F0"/>
          <w:rtl/>
        </w:rPr>
        <w:t xml:space="preserve"> </w:t>
      </w:r>
      <w:r w:rsidR="00515A32">
        <w:rPr>
          <w:rFonts w:ascii="David" w:hAnsi="David" w:cs="David" w:hint="cs"/>
          <w:rtl/>
        </w:rPr>
        <w:t>מנכ</w:t>
      </w:r>
      <w:r w:rsidR="00D77B5C">
        <w:rPr>
          <w:rFonts w:ascii="David" w:hAnsi="David" w:cs="David" w:hint="cs"/>
          <w:rtl/>
        </w:rPr>
        <w:t>"</w:t>
      </w:r>
      <w:r w:rsidR="00515A32">
        <w:rPr>
          <w:rFonts w:ascii="David" w:hAnsi="David" w:cs="David" w:hint="cs"/>
          <w:rtl/>
        </w:rPr>
        <w:t>ל אימפריית דיסני התרסק</w:t>
      </w:r>
      <w:r w:rsidR="00D77B5C">
        <w:rPr>
          <w:rFonts w:ascii="David" w:hAnsi="David" w:cs="David" w:hint="cs"/>
          <w:rtl/>
        </w:rPr>
        <w:t xml:space="preserve"> בתאונת מסוק</w:t>
      </w:r>
      <w:r w:rsidR="00515A32">
        <w:rPr>
          <w:rFonts w:ascii="David" w:hAnsi="David" w:cs="David" w:hint="cs"/>
          <w:rtl/>
        </w:rPr>
        <w:t>, החברה מצאה עצמה בלי מנכ</w:t>
      </w:r>
      <w:r w:rsidR="00D77B5C">
        <w:rPr>
          <w:rFonts w:ascii="David" w:hAnsi="David" w:cs="David" w:hint="cs"/>
          <w:rtl/>
        </w:rPr>
        <w:t>"</w:t>
      </w:r>
      <w:r w:rsidR="00515A32">
        <w:rPr>
          <w:rFonts w:ascii="David" w:hAnsi="David" w:cs="David" w:hint="cs"/>
          <w:rtl/>
        </w:rPr>
        <w:t xml:space="preserve">ל. </w:t>
      </w:r>
      <w:r w:rsidR="00D77B5C">
        <w:rPr>
          <w:rFonts w:ascii="David" w:eastAsia="Times New Roman" w:hAnsi="David" w:cs="David" w:hint="cs"/>
          <w:color w:val="222222"/>
          <w:rtl/>
        </w:rPr>
        <w:t>אנשי החברה</w:t>
      </w:r>
      <w:r w:rsidR="00515A32" w:rsidRPr="005922BC">
        <w:rPr>
          <w:rFonts w:ascii="David" w:eastAsia="Times New Roman" w:hAnsi="David" w:cs="David"/>
          <w:color w:val="222222"/>
          <w:rtl/>
        </w:rPr>
        <w:t xml:space="preserve"> </w:t>
      </w:r>
      <w:r w:rsidR="00D10A17">
        <w:rPr>
          <w:rFonts w:ascii="David" w:eastAsia="Times New Roman" w:hAnsi="David" w:cs="David" w:hint="cs"/>
          <w:color w:val="222222"/>
          <w:rtl/>
        </w:rPr>
        <w:t>שכרו</w:t>
      </w:r>
      <w:r w:rsidR="00515A32" w:rsidRPr="005922BC">
        <w:rPr>
          <w:rFonts w:ascii="David" w:eastAsia="Times New Roman" w:hAnsi="David" w:cs="David"/>
          <w:color w:val="222222"/>
          <w:rtl/>
        </w:rPr>
        <w:t xml:space="preserve"> את שירותו של מנכ"ל מייקל הוביץ. </w:t>
      </w:r>
      <w:r w:rsidR="00D77B5C">
        <w:rPr>
          <w:rFonts w:ascii="David" w:eastAsia="Times New Roman" w:hAnsi="David" w:cs="David" w:hint="cs"/>
          <w:color w:val="222222"/>
          <w:rtl/>
        </w:rPr>
        <w:t>להוביץ היה ניסיון בהוליווד עם סוכנויו</w:t>
      </w:r>
      <w:r w:rsidR="00D77B5C">
        <w:rPr>
          <w:rFonts w:ascii="David" w:eastAsia="Times New Roman" w:hAnsi="David" w:cs="David" w:hint="eastAsia"/>
          <w:color w:val="222222"/>
          <w:rtl/>
        </w:rPr>
        <w:t>ת</w:t>
      </w:r>
      <w:r w:rsidR="00D77B5C">
        <w:rPr>
          <w:rFonts w:ascii="David" w:eastAsia="Times New Roman" w:hAnsi="David" w:cs="David" w:hint="cs"/>
          <w:color w:val="222222"/>
          <w:rtl/>
        </w:rPr>
        <w:t xml:space="preserve"> שחקנים, אבל זה לא לנהל את דיסני. מבינים שזה לא זה, ולכן לאחר שנה מפטרים אותו. הייתה לו חבילת פיצויים 130 מיליון דולר. </w:t>
      </w:r>
      <w:r w:rsidR="00515A32" w:rsidRPr="00515A32">
        <w:rPr>
          <w:rFonts w:ascii="David" w:eastAsia="Times New Roman" w:hAnsi="David" w:cs="David"/>
          <w:color w:val="222222"/>
          <w:rtl/>
        </w:rPr>
        <w:t>ב</w:t>
      </w:r>
      <w:r w:rsidR="00D77B5C">
        <w:rPr>
          <w:rFonts w:ascii="David" w:eastAsia="Times New Roman" w:hAnsi="David" w:cs="David" w:hint="cs"/>
          <w:color w:val="222222"/>
          <w:rtl/>
        </w:rPr>
        <w:t>עלי המניות</w:t>
      </w:r>
      <w:r w:rsidR="00515A32" w:rsidRPr="00515A32">
        <w:rPr>
          <w:rFonts w:ascii="David" w:eastAsia="Times New Roman" w:hAnsi="David" w:cs="David"/>
          <w:color w:val="222222"/>
          <w:rtl/>
        </w:rPr>
        <w:t xml:space="preserve"> לא מוכנים לשלם את הסכום המטורף הזה.</w:t>
      </w:r>
      <w:r w:rsidR="00515A32">
        <w:rPr>
          <w:rFonts w:ascii="David" w:eastAsia="Times New Roman" w:hAnsi="David" w:cs="David" w:hint="cs"/>
          <w:color w:val="222222"/>
          <w:rtl/>
        </w:rPr>
        <w:t xml:space="preserve"> </w:t>
      </w:r>
      <w:r w:rsidR="006C6960">
        <w:rPr>
          <w:rFonts w:ascii="David" w:eastAsia="Times New Roman" w:hAnsi="David" w:cs="David" w:hint="cs"/>
          <w:color w:val="222222"/>
          <w:rtl/>
        </w:rPr>
        <w:t xml:space="preserve">הגורם העיקרי זה </w:t>
      </w:r>
      <w:r w:rsidR="00D83782">
        <w:rPr>
          <w:rFonts w:ascii="David" w:eastAsia="Times New Roman" w:hAnsi="David" w:cs="David" w:hint="cs"/>
          <w:color w:val="222222"/>
          <w:rtl/>
        </w:rPr>
        <w:t>הדירקטוריון</w:t>
      </w:r>
      <w:r w:rsidR="00BD6C7D">
        <w:rPr>
          <w:rFonts w:ascii="David" w:eastAsia="Times New Roman" w:hAnsi="David" w:cs="David" w:hint="cs"/>
          <w:color w:val="222222"/>
          <w:rtl/>
        </w:rPr>
        <w:t>,</w:t>
      </w:r>
      <w:r w:rsidR="006C6960">
        <w:rPr>
          <w:rFonts w:ascii="David" w:eastAsia="Times New Roman" w:hAnsi="David" w:cs="David" w:hint="cs"/>
          <w:color w:val="222222"/>
          <w:rtl/>
        </w:rPr>
        <w:t xml:space="preserve"> וועדת התגמולים שלו שיושבת ומאשרת את חבילות השכר</w:t>
      </w:r>
      <w:r w:rsidR="00BD6C7D">
        <w:rPr>
          <w:rFonts w:ascii="David" w:eastAsia="Times New Roman" w:hAnsi="David" w:cs="David" w:hint="cs"/>
          <w:color w:val="222222"/>
          <w:rtl/>
        </w:rPr>
        <w:t>, אך</w:t>
      </w:r>
      <w:r w:rsidR="006C6960">
        <w:rPr>
          <w:rFonts w:ascii="David" w:eastAsia="Times New Roman" w:hAnsi="David" w:cs="David" w:hint="cs"/>
          <w:color w:val="222222"/>
          <w:rtl/>
        </w:rPr>
        <w:t xml:space="preserve"> היא הפרה סטנדרטים שהחוק לא מחייב, אלא פרקטיקות מקובלות בשוק, תקנים מסוימים. אחת </w:t>
      </w:r>
      <w:r w:rsidR="00F9160B">
        <w:rPr>
          <w:rFonts w:ascii="David" w:eastAsia="Times New Roman" w:hAnsi="David" w:cs="David" w:hint="cs"/>
          <w:color w:val="222222"/>
          <w:rtl/>
        </w:rPr>
        <w:t>הפרקטיקות</w:t>
      </w:r>
      <w:r w:rsidR="006C6960">
        <w:rPr>
          <w:rFonts w:ascii="David" w:eastAsia="Times New Roman" w:hAnsi="David" w:cs="David" w:hint="cs"/>
          <w:color w:val="222222"/>
          <w:rtl/>
        </w:rPr>
        <w:t xml:space="preserve"> הללו היא יצירת טבלת אקסל מסודרת, שתבחן את חבילות הפיצויים. </w:t>
      </w:r>
      <w:r w:rsidR="00EA0AFD" w:rsidRPr="005922BC">
        <w:rPr>
          <w:rFonts w:ascii="David" w:eastAsia="Times New Roman" w:hAnsi="David" w:cs="David"/>
          <w:color w:val="222222"/>
          <w:rtl/>
        </w:rPr>
        <w:t xml:space="preserve">אם הדירקטוריון היה מבצע את החישובים הללו מלכתחילה הסיטואציה </w:t>
      </w:r>
      <w:r w:rsidR="00EA0AFD" w:rsidRPr="005922BC">
        <w:rPr>
          <w:rFonts w:ascii="David" w:eastAsia="Times New Roman" w:hAnsi="David" w:cs="David" w:hint="cs"/>
          <w:color w:val="222222"/>
          <w:rtl/>
        </w:rPr>
        <w:t>היית</w:t>
      </w:r>
      <w:r w:rsidR="00EA0AFD" w:rsidRPr="005922BC">
        <w:rPr>
          <w:rFonts w:ascii="David" w:eastAsia="Times New Roman" w:hAnsi="David" w:cs="David" w:hint="eastAsia"/>
          <w:color w:val="222222"/>
          <w:rtl/>
        </w:rPr>
        <w:t>ה</w:t>
      </w:r>
      <w:r w:rsidR="00EA0AFD" w:rsidRPr="005922BC">
        <w:rPr>
          <w:rFonts w:ascii="David" w:eastAsia="Times New Roman" w:hAnsi="David" w:cs="David"/>
          <w:color w:val="222222"/>
          <w:rtl/>
        </w:rPr>
        <w:t xml:space="preserve"> נמ</w:t>
      </w:r>
      <w:r w:rsidR="00EA0AFD">
        <w:rPr>
          <w:rFonts w:ascii="David" w:eastAsia="Times New Roman" w:hAnsi="David" w:cs="David" w:hint="cs"/>
          <w:color w:val="222222"/>
          <w:rtl/>
        </w:rPr>
        <w:t>נעת.</w:t>
      </w:r>
      <w:r w:rsidR="00BD6C7D">
        <w:rPr>
          <w:rFonts w:ascii="David" w:eastAsia="Times New Roman" w:hAnsi="David" w:cs="David" w:hint="cs"/>
          <w:color w:val="222222"/>
          <w:rtl/>
        </w:rPr>
        <w:t xml:space="preserve"> תובעים הפרת חובת זהירות.</w:t>
      </w:r>
    </w:p>
    <w:p w14:paraId="4309E5CA" w14:textId="77777777" w:rsidR="00635AA0" w:rsidRPr="00635AA0" w:rsidRDefault="00EA0AFD" w:rsidP="000A1F17">
      <w:pPr>
        <w:pStyle w:val="a7"/>
        <w:numPr>
          <w:ilvl w:val="0"/>
          <w:numId w:val="61"/>
        </w:numPr>
        <w:spacing w:after="0"/>
        <w:jc w:val="both"/>
        <w:rPr>
          <w:rFonts w:ascii="David" w:eastAsia="Times New Roman" w:hAnsi="David" w:cs="David"/>
          <w:color w:val="222222"/>
        </w:rPr>
      </w:pPr>
      <w:r w:rsidRPr="00162B47">
        <w:rPr>
          <w:rFonts w:ascii="David" w:eastAsia="Times New Roman" w:hAnsi="David" w:cs="David" w:hint="cs"/>
          <w:color w:val="222222"/>
          <w:u w:val="single"/>
          <w:rtl/>
        </w:rPr>
        <w:t xml:space="preserve">נבחן </w:t>
      </w:r>
      <w:r w:rsidR="006C6960" w:rsidRPr="00162B47">
        <w:rPr>
          <w:rFonts w:ascii="David" w:eastAsia="Times New Roman" w:hAnsi="David" w:cs="David" w:hint="cs"/>
          <w:color w:val="222222"/>
          <w:u w:val="single"/>
          <w:rtl/>
        </w:rPr>
        <w:t>אם היה את שלושת התנאים של כלל שיקול הדעת העסקי</w:t>
      </w:r>
      <w:r w:rsidRPr="00162B47">
        <w:rPr>
          <w:rFonts w:ascii="David" w:eastAsia="Times New Roman" w:hAnsi="David" w:cs="David" w:hint="cs"/>
          <w:color w:val="222222"/>
          <w:rtl/>
        </w:rPr>
        <w:t xml:space="preserve"> </w:t>
      </w:r>
      <w:r w:rsidRPr="00162B47">
        <w:rPr>
          <w:rFonts w:ascii="David" w:eastAsia="Times New Roman" w:hAnsi="David" w:cs="David"/>
          <w:color w:val="222222"/>
          <w:rtl/>
        </w:rPr>
        <w:t>–</w:t>
      </w:r>
      <w:r w:rsidRPr="00162B47">
        <w:rPr>
          <w:rFonts w:ascii="David" w:eastAsia="Times New Roman" w:hAnsi="David" w:cs="David" w:hint="cs"/>
          <w:color w:val="222222"/>
          <w:rtl/>
        </w:rPr>
        <w:t xml:space="preserve"> </w:t>
      </w:r>
      <w:r w:rsidR="006C6960" w:rsidRPr="00162B47">
        <w:rPr>
          <w:rFonts w:ascii="David" w:eastAsia="Times New Roman" w:hAnsi="David" w:cs="David" w:hint="cs"/>
          <w:color w:val="222222"/>
          <w:rtl/>
        </w:rPr>
        <w:t>היה תום לב, לא היה ניגוד עניינים, ולגבי התנאי השלישי של השגת מידע מלא, אומרים שגם, היה מידע. עצם זה שעשו חיפוש מידע,</w:t>
      </w:r>
      <w:r w:rsidRPr="00162B47">
        <w:rPr>
          <w:rFonts w:ascii="David" w:eastAsia="Times New Roman" w:hAnsi="David" w:cs="David" w:hint="cs"/>
          <w:color w:val="222222"/>
          <w:rtl/>
        </w:rPr>
        <w:t xml:space="preserve"> </w:t>
      </w:r>
      <w:r w:rsidR="006C6960" w:rsidRPr="00162B47">
        <w:rPr>
          <w:rFonts w:ascii="David" w:eastAsia="Times New Roman" w:hAnsi="David" w:cs="David" w:hint="cs"/>
          <w:color w:val="222222"/>
          <w:rtl/>
        </w:rPr>
        <w:t>מגיעה להם החסינות</w:t>
      </w:r>
      <w:r w:rsidR="009F21E1" w:rsidRPr="00162B47">
        <w:rPr>
          <w:rFonts w:ascii="David" w:eastAsia="Times New Roman" w:hAnsi="David" w:cs="David" w:hint="cs"/>
          <w:color w:val="222222"/>
          <w:rtl/>
        </w:rPr>
        <w:t xml:space="preserve">. </w:t>
      </w:r>
      <w:r w:rsidR="009F21E1" w:rsidRPr="00162B47">
        <w:rPr>
          <w:rFonts w:ascii="David" w:eastAsia="Times New Roman" w:hAnsi="David" w:cs="David"/>
          <w:color w:val="222222"/>
          <w:rtl/>
        </w:rPr>
        <w:t xml:space="preserve">הדירקטוריון ישב וקיבל החלטות מושכלות בדבר העסקתו של מייקל הוביץ, </w:t>
      </w:r>
      <w:r w:rsidR="00162B47">
        <w:rPr>
          <w:rFonts w:ascii="David" w:eastAsia="Times New Roman" w:hAnsi="David" w:cs="David" w:hint="cs"/>
          <w:color w:val="222222"/>
          <w:rtl/>
        </w:rPr>
        <w:t>למרות שמקרה הפיטורים לא נלקח בחשבון</w:t>
      </w:r>
      <w:r w:rsidR="009F21E1" w:rsidRPr="00162B47">
        <w:rPr>
          <w:rFonts w:ascii="David" w:eastAsia="Times New Roman" w:hAnsi="David" w:cs="David"/>
          <w:color w:val="222222"/>
          <w:rtl/>
        </w:rPr>
        <w:t xml:space="preserve">. </w:t>
      </w:r>
      <w:r w:rsidRPr="00162B47">
        <w:rPr>
          <w:rFonts w:ascii="David" w:eastAsia="Times New Roman" w:hAnsi="David" w:cs="David"/>
          <w:b/>
          <w:bCs/>
          <w:color w:val="222222"/>
          <w:rtl/>
        </w:rPr>
        <w:t xml:space="preserve">ביהמ"ש מסביר שבמקרה הזה בגלל שלא הופרו 3 התנאים של כלל </w:t>
      </w:r>
      <w:r w:rsidRPr="00162B47">
        <w:rPr>
          <w:rFonts w:ascii="David" w:eastAsia="Times New Roman" w:hAnsi="David" w:cs="David" w:hint="cs"/>
          <w:b/>
          <w:bCs/>
          <w:color w:val="222222"/>
          <w:rtl/>
        </w:rPr>
        <w:t>שיקול הדעת</w:t>
      </w:r>
      <w:r w:rsidRPr="00162B47">
        <w:rPr>
          <w:rFonts w:ascii="David" w:eastAsia="Times New Roman" w:hAnsi="David" w:cs="David"/>
          <w:b/>
          <w:bCs/>
          <w:color w:val="222222"/>
          <w:rtl/>
        </w:rPr>
        <w:t xml:space="preserve"> העסקית – לא תוטל אחריות על מנהלי החברה, על נושאי המשרה.</w:t>
      </w:r>
    </w:p>
    <w:p w14:paraId="6FD70EE7" w14:textId="5F4AA8ED" w:rsidR="00635AA0" w:rsidRPr="00635AA0" w:rsidRDefault="006C6960" w:rsidP="000A1F17">
      <w:pPr>
        <w:pStyle w:val="a7"/>
        <w:numPr>
          <w:ilvl w:val="0"/>
          <w:numId w:val="61"/>
        </w:numPr>
        <w:spacing w:after="0"/>
        <w:jc w:val="both"/>
        <w:rPr>
          <w:rFonts w:ascii="David" w:eastAsia="Times New Roman" w:hAnsi="David" w:cs="David"/>
          <w:color w:val="222222"/>
          <w:rtl/>
        </w:rPr>
      </w:pPr>
      <w:r w:rsidRPr="00635AA0">
        <w:rPr>
          <w:rFonts w:ascii="David" w:eastAsia="Times New Roman" w:hAnsi="David" w:cs="David" w:hint="cs"/>
          <w:b/>
          <w:bCs/>
          <w:color w:val="FF0000"/>
          <w:rtl/>
        </w:rPr>
        <w:t>זה המקרה שמרחיבים את כלל שיקול הדעת העסקי</w:t>
      </w:r>
      <w:r w:rsidR="00880B26" w:rsidRPr="00635AA0">
        <w:rPr>
          <w:rFonts w:ascii="David" w:eastAsia="Times New Roman" w:hAnsi="David" w:cs="David" w:hint="cs"/>
          <w:color w:val="222222"/>
          <w:rtl/>
        </w:rPr>
        <w:t xml:space="preserve"> </w:t>
      </w:r>
      <w:r w:rsidR="00880B26" w:rsidRPr="00635AA0">
        <w:rPr>
          <w:rFonts w:ascii="David" w:eastAsia="Times New Roman" w:hAnsi="David" w:cs="David"/>
          <w:color w:val="222222"/>
          <w:rtl/>
        </w:rPr>
        <w:t>–</w:t>
      </w:r>
      <w:r w:rsidR="00880B26" w:rsidRPr="00635AA0">
        <w:rPr>
          <w:rFonts w:ascii="David" w:eastAsia="Times New Roman" w:hAnsi="David" w:cs="David" w:hint="cs"/>
          <w:color w:val="222222"/>
          <w:rtl/>
        </w:rPr>
        <w:t xml:space="preserve"> </w:t>
      </w:r>
      <w:r w:rsidRPr="00635AA0">
        <w:rPr>
          <w:rFonts w:ascii="David" w:eastAsia="Times New Roman" w:hAnsi="David" w:cs="David" w:hint="cs"/>
          <w:color w:val="222222"/>
          <w:rtl/>
        </w:rPr>
        <w:t xml:space="preserve">גם במקרה שרואים בעיות אובייקטיביות, עדיין- </w:t>
      </w:r>
      <w:r w:rsidR="00880B26" w:rsidRPr="00635AA0">
        <w:rPr>
          <w:rFonts w:ascii="David" w:eastAsia="Times New Roman" w:hAnsi="David" w:cs="David" w:hint="cs"/>
          <w:color w:val="222222"/>
          <w:rtl/>
        </w:rPr>
        <w:t>'</w:t>
      </w:r>
      <w:r w:rsidRPr="00635AA0">
        <w:rPr>
          <w:rFonts w:ascii="David" w:eastAsia="Times New Roman" w:hAnsi="David" w:cs="David" w:hint="cs"/>
          <w:color w:val="222222"/>
          <w:rtl/>
        </w:rPr>
        <w:t>חיפשת מידע ברצינות, זה מספיק בשביל תחולת ההגנה</w:t>
      </w:r>
      <w:r w:rsidR="00D0402F" w:rsidRPr="00635AA0">
        <w:rPr>
          <w:rFonts w:ascii="David" w:eastAsia="Times New Roman" w:hAnsi="David" w:cs="David" w:hint="cs"/>
          <w:color w:val="222222"/>
          <w:rtl/>
        </w:rPr>
        <w:t>.</w:t>
      </w:r>
      <w:r w:rsidR="00D83782" w:rsidRPr="00635AA0">
        <w:rPr>
          <w:rFonts w:ascii="David" w:eastAsia="Times New Roman" w:hAnsi="David" w:cs="David" w:hint="cs"/>
          <w:color w:val="222222"/>
          <w:rtl/>
        </w:rPr>
        <w:t xml:space="preserve"> </w:t>
      </w:r>
      <w:r w:rsidR="00D83782" w:rsidRPr="00635AA0">
        <w:rPr>
          <w:rFonts w:ascii="David" w:eastAsia="Times New Roman" w:hAnsi="David" w:cs="David" w:hint="cs"/>
          <w:b/>
          <w:bCs/>
          <w:color w:val="222222"/>
          <w:rtl/>
        </w:rPr>
        <w:t>התנאי השלישי</w:t>
      </w:r>
      <w:r w:rsidR="00D83782" w:rsidRPr="00635AA0">
        <w:rPr>
          <w:rFonts w:ascii="David" w:eastAsia="Times New Roman" w:hAnsi="David" w:cs="David"/>
          <w:b/>
          <w:bCs/>
          <w:color w:val="222222"/>
          <w:rtl/>
        </w:rPr>
        <w:t>–</w:t>
      </w:r>
      <w:r w:rsidR="00D83782" w:rsidRPr="00635AA0">
        <w:rPr>
          <w:rFonts w:ascii="David" w:eastAsia="Times New Roman" w:hAnsi="David" w:cs="David" w:hint="cs"/>
          <w:b/>
          <w:bCs/>
          <w:color w:val="222222"/>
          <w:rtl/>
        </w:rPr>
        <w:t xml:space="preserve"> עמידה בפרקטיקה בסיסית, ולא בכל פרקטיקה הנוהגת בשוק. </w:t>
      </w:r>
    </w:p>
    <w:p w14:paraId="49EA4607" w14:textId="77777777" w:rsidR="00635AA0" w:rsidRPr="00635AA0" w:rsidRDefault="003F6475" w:rsidP="000A1F17">
      <w:pPr>
        <w:pStyle w:val="a7"/>
        <w:numPr>
          <w:ilvl w:val="0"/>
          <w:numId w:val="64"/>
        </w:numPr>
        <w:spacing w:before="240" w:after="0"/>
        <w:jc w:val="both"/>
        <w:rPr>
          <w:rFonts w:ascii="David" w:hAnsi="David" w:cs="David"/>
          <w:u w:val="single"/>
        </w:rPr>
      </w:pPr>
      <w:r w:rsidRPr="00635AA0">
        <w:rPr>
          <w:rFonts w:ascii="David" w:eastAsia="Times New Roman" w:hAnsi="David" w:cs="David"/>
          <w:color w:val="222222"/>
          <w:rtl/>
        </w:rPr>
        <w:t>פס"ד דיסני היא תמונת המראה של פס"ד ואן גורקום</w:t>
      </w:r>
      <w:r w:rsidR="008B0648" w:rsidRPr="00635AA0">
        <w:rPr>
          <w:rFonts w:ascii="David" w:eastAsia="Times New Roman" w:hAnsi="David" w:cs="David" w:hint="cs"/>
          <w:color w:val="222222"/>
          <w:rtl/>
        </w:rPr>
        <w:t xml:space="preserve"> </w:t>
      </w:r>
      <w:r w:rsidR="008B0648" w:rsidRPr="00635AA0">
        <w:rPr>
          <w:rFonts w:ascii="David" w:eastAsia="Times New Roman" w:hAnsi="David" w:cs="David"/>
          <w:color w:val="222222"/>
          <w:rtl/>
        </w:rPr>
        <w:t>–</w:t>
      </w:r>
      <w:r w:rsidR="008B0648" w:rsidRPr="00635AA0">
        <w:rPr>
          <w:rFonts w:ascii="David" w:eastAsia="Times New Roman" w:hAnsi="David" w:cs="David" w:hint="cs"/>
          <w:color w:val="222222"/>
          <w:rtl/>
        </w:rPr>
        <w:t xml:space="preserve"> ואן גורקום זה גבול גזרה הקיצוני! אם כן, ישנה הגנה על נושאי משרה כל עוד עומדים בשלושת התנאים ומנסים להמעיט את חשיפתם להחלטות רשלניות.</w:t>
      </w:r>
      <w:r w:rsidR="008B0648" w:rsidRPr="00635AA0">
        <w:rPr>
          <w:rFonts w:ascii="David" w:hAnsi="David" w:cs="David" w:hint="cs"/>
          <w:rtl/>
        </w:rPr>
        <w:t xml:space="preserve"> על פניו, בין פסקי הדין יש מתח. </w:t>
      </w:r>
    </w:p>
    <w:p w14:paraId="4238DF40" w14:textId="3B8D538F" w:rsidR="005B1D81" w:rsidRPr="00635AA0" w:rsidRDefault="005B1D81" w:rsidP="00635AA0">
      <w:pPr>
        <w:spacing w:before="240" w:after="0"/>
        <w:jc w:val="both"/>
        <w:rPr>
          <w:rFonts w:ascii="David" w:hAnsi="David" w:cs="David"/>
          <w:u w:val="single"/>
          <w:rtl/>
        </w:rPr>
      </w:pPr>
      <w:r w:rsidRPr="00635AA0">
        <w:rPr>
          <w:rFonts w:ascii="David" w:hAnsi="David" w:cs="David" w:hint="cs"/>
          <w:b/>
          <w:bCs/>
          <w:u w:val="single"/>
          <w:rtl/>
        </w:rPr>
        <w:t>יישום כלל שיקול הדעת העסקי בישראל</w:t>
      </w:r>
      <w:r w:rsidRPr="00635AA0">
        <w:rPr>
          <w:rFonts w:ascii="David" w:hAnsi="David" w:cs="David" w:hint="cs"/>
          <w:u w:val="single"/>
          <w:rtl/>
        </w:rPr>
        <w:t>:</w:t>
      </w:r>
    </w:p>
    <w:p w14:paraId="318C432C" w14:textId="77777777" w:rsidR="005B1D81" w:rsidRDefault="00B058DD" w:rsidP="00742462">
      <w:pPr>
        <w:spacing w:before="240" w:after="0"/>
        <w:jc w:val="both"/>
        <w:rPr>
          <w:rFonts w:ascii="David" w:hAnsi="David" w:cs="David"/>
          <w:rtl/>
        </w:rPr>
      </w:pPr>
      <w:r w:rsidRPr="00FC71CD">
        <w:rPr>
          <w:rFonts w:ascii="David" w:hAnsi="David" w:cs="David" w:hint="cs"/>
          <w:b/>
          <w:bCs/>
          <w:color w:val="00B0F0"/>
          <w:rtl/>
        </w:rPr>
        <w:t xml:space="preserve">פס"ד </w:t>
      </w:r>
      <w:r w:rsidRPr="00FC71CD">
        <w:rPr>
          <w:rFonts w:ascii="David" w:hAnsi="David" w:cs="David"/>
          <w:b/>
          <w:bCs/>
          <w:color w:val="00B0F0"/>
        </w:rPr>
        <w:t>better place</w:t>
      </w:r>
      <w:r w:rsidRPr="00FC71CD">
        <w:rPr>
          <w:rFonts w:ascii="David" w:hAnsi="David" w:cs="David" w:hint="cs"/>
          <w:b/>
          <w:bCs/>
          <w:rtl/>
        </w:rPr>
        <w:t>:</w:t>
      </w:r>
      <w:r>
        <w:rPr>
          <w:rFonts w:ascii="David" w:hAnsi="David" w:cs="David" w:hint="cs"/>
          <w:rtl/>
        </w:rPr>
        <w:t xml:space="preserve"> התובעים תבעו את נושאי משרה על שהגיעו לחדלות פירעון, והעלו טענות של קבלת החלטות לא מיודעות, לא עצמאיות ופזיזות </w:t>
      </w:r>
      <w:r>
        <w:rPr>
          <w:rFonts w:ascii="David" w:hAnsi="David" w:cs="David"/>
          <w:rtl/>
        </w:rPr>
        <w:t>–</w:t>
      </w:r>
      <w:r>
        <w:rPr>
          <w:rFonts w:ascii="David" w:hAnsi="David" w:cs="David" w:hint="cs"/>
          <w:rtl/>
        </w:rPr>
        <w:t xml:space="preserve"> מקרים בהם כלל שיקול הדעת העסקי לא חל. במחוזי, </w:t>
      </w:r>
      <w:r w:rsidRPr="005B1D81">
        <w:rPr>
          <w:rFonts w:ascii="David" w:hAnsi="David" w:cs="David" w:hint="cs"/>
          <w:b/>
          <w:bCs/>
          <w:color w:val="00B050"/>
          <w:rtl/>
        </w:rPr>
        <w:t>השופט גרוסקופף</w:t>
      </w:r>
      <w:r w:rsidRPr="005B1D81">
        <w:rPr>
          <w:rFonts w:ascii="David" w:hAnsi="David" w:cs="David" w:hint="cs"/>
          <w:color w:val="00B050"/>
          <w:rtl/>
        </w:rPr>
        <w:t xml:space="preserve"> </w:t>
      </w:r>
      <w:r>
        <w:rPr>
          <w:rFonts w:ascii="David" w:hAnsi="David" w:cs="David" w:hint="cs"/>
          <w:rtl/>
        </w:rPr>
        <w:t xml:space="preserve">סילק על הסף את התביעה נגד נושאי המשרה של בטר פלייס, שהגיעה לחדלות פירעון. </w:t>
      </w:r>
      <w:r w:rsidR="00FC71CD">
        <w:rPr>
          <w:rFonts w:ascii="David" w:hAnsi="David" w:cs="David" w:hint="cs"/>
          <w:rtl/>
        </w:rPr>
        <w:t xml:space="preserve">לא היה כאן ניגוד עניינים, לא היה כאן היעדר תום לב, לא הייתה החלטה לא מיודעת, אז מתקיימים שלושת התנאים הבסיסיים ומכאן החלטתו של גרוסקופף. הוא לא נכנס לבחינת העילות, אם ראה שלא הצליחו להוכיח את היעדר אחד התנאים, הוא לא נכנס פנימה כלל. </w:t>
      </w:r>
    </w:p>
    <w:p w14:paraId="3C5ED799" w14:textId="1B34AB6F" w:rsidR="00FC71CD" w:rsidRDefault="00FC71CD" w:rsidP="00A60160">
      <w:pPr>
        <w:spacing w:before="240" w:after="0"/>
        <w:jc w:val="both"/>
        <w:rPr>
          <w:rFonts w:ascii="David" w:hAnsi="David" w:cs="David"/>
          <w:rtl/>
        </w:rPr>
      </w:pPr>
      <w:r>
        <w:rPr>
          <w:rFonts w:ascii="David" w:hAnsi="David" w:cs="David" w:hint="cs"/>
          <w:rtl/>
        </w:rPr>
        <w:lastRenderedPageBreak/>
        <w:t>העליון מחזיר את הסיפור למחוזי</w:t>
      </w:r>
      <w:r w:rsidR="005B1D81">
        <w:rPr>
          <w:rFonts w:ascii="David" w:hAnsi="David" w:cs="David" w:hint="cs"/>
          <w:rtl/>
        </w:rPr>
        <w:t xml:space="preserve"> </w:t>
      </w:r>
      <w:r>
        <w:rPr>
          <w:rFonts w:ascii="David" w:hAnsi="David" w:cs="David" w:hint="cs"/>
          <w:rtl/>
        </w:rPr>
        <w:t>לבחינה מעמיקה יותר</w:t>
      </w:r>
      <w:r w:rsidR="005B1D81">
        <w:rPr>
          <w:rFonts w:ascii="David" w:hAnsi="David" w:cs="David" w:hint="cs"/>
          <w:rtl/>
        </w:rPr>
        <w:t xml:space="preserve">. </w:t>
      </w:r>
      <w:r>
        <w:rPr>
          <w:rFonts w:ascii="David" w:hAnsi="David" w:cs="David" w:hint="cs"/>
          <w:rtl/>
        </w:rPr>
        <w:t>זה ממחיש את הניגוד ל</w:t>
      </w:r>
      <w:r w:rsidR="005B1D81">
        <w:rPr>
          <w:rFonts w:ascii="David" w:hAnsi="David" w:cs="David" w:hint="cs"/>
          <w:rtl/>
        </w:rPr>
        <w:t xml:space="preserve">ארה"ב. </w:t>
      </w:r>
    </w:p>
    <w:p w14:paraId="5947850F" w14:textId="341FEAAE" w:rsidR="00B058DD" w:rsidRDefault="00FC71CD" w:rsidP="00AF12FE">
      <w:pPr>
        <w:spacing w:before="240" w:after="0"/>
        <w:jc w:val="both"/>
        <w:rPr>
          <w:rFonts w:ascii="David" w:hAnsi="David" w:cs="David"/>
          <w:rtl/>
        </w:rPr>
      </w:pPr>
      <w:r w:rsidRPr="005B1D81">
        <w:rPr>
          <w:rFonts w:ascii="David" w:hAnsi="David" w:cs="David" w:hint="cs"/>
          <w:b/>
          <w:bCs/>
          <w:color w:val="00B050"/>
          <w:rtl/>
        </w:rPr>
        <w:t>השופט עמית</w:t>
      </w:r>
      <w:r w:rsidRPr="005B1D81">
        <w:rPr>
          <w:rFonts w:ascii="David" w:hAnsi="David" w:cs="David" w:hint="cs"/>
          <w:color w:val="00B050"/>
          <w:rtl/>
        </w:rPr>
        <w:t xml:space="preserve"> </w:t>
      </w:r>
      <w:r>
        <w:rPr>
          <w:rFonts w:ascii="David" w:hAnsi="David" w:cs="David" w:hint="cs"/>
          <w:rtl/>
        </w:rPr>
        <w:t>ב</w:t>
      </w:r>
      <w:r w:rsidRPr="00F900E6">
        <w:rPr>
          <w:rFonts w:ascii="David" w:hAnsi="David" w:cs="David" w:hint="cs"/>
          <w:b/>
          <w:bCs/>
          <w:color w:val="00B0F0"/>
          <w:rtl/>
        </w:rPr>
        <w:t xml:space="preserve">פס"ד ורדניקוב </w:t>
      </w:r>
      <w:r>
        <w:rPr>
          <w:rFonts w:ascii="David" w:hAnsi="David" w:cs="David" w:hint="cs"/>
          <w:rtl/>
        </w:rPr>
        <w:t>אומר ש</w:t>
      </w:r>
      <w:r w:rsidRPr="0048606E">
        <w:rPr>
          <w:rFonts w:ascii="David" w:hAnsi="David" w:cs="David" w:hint="cs"/>
          <w:b/>
          <w:bCs/>
          <w:rtl/>
        </w:rPr>
        <w:t>ברור שכלל שיקול הדעת העסקי חל בארץ</w:t>
      </w:r>
      <w:r>
        <w:rPr>
          <w:rFonts w:ascii="David" w:hAnsi="David" w:cs="David" w:hint="cs"/>
          <w:rtl/>
        </w:rPr>
        <w:t>. הבעיה היא שבאופן היישום שלו, מעקרים אותו מכוחו. בארה</w:t>
      </w:r>
      <w:r w:rsidR="00FB79BB">
        <w:rPr>
          <w:rFonts w:ascii="David" w:hAnsi="David" w:cs="David" w:hint="cs"/>
          <w:rtl/>
        </w:rPr>
        <w:t>"</w:t>
      </w:r>
      <w:r>
        <w:rPr>
          <w:rFonts w:ascii="David" w:hAnsi="David" w:cs="David" w:hint="cs"/>
          <w:rtl/>
        </w:rPr>
        <w:t xml:space="preserve">ב, אם לא הראית את אחד משלושת התנאים, לא דנים בכלל בקייס, מסלקים על הסף. בישראל, </w:t>
      </w:r>
      <w:r w:rsidRPr="00291303">
        <w:rPr>
          <w:rFonts w:ascii="David" w:hAnsi="David" w:cs="David" w:hint="cs"/>
          <w:b/>
          <w:bCs/>
          <w:rtl/>
        </w:rPr>
        <w:t>רק לאחר שבוחנים לגמרי את כל ההחלטות</w:t>
      </w:r>
      <w:r w:rsidR="000A7606" w:rsidRPr="00291303">
        <w:rPr>
          <w:rFonts w:ascii="David" w:hAnsi="David" w:cs="David" w:hint="cs"/>
          <w:b/>
          <w:bCs/>
          <w:rtl/>
        </w:rPr>
        <w:t>, שבודקים לעומק אם הייתה הפרה של חובת הזהירות</w:t>
      </w:r>
      <w:r>
        <w:rPr>
          <w:rFonts w:ascii="David" w:hAnsi="David" w:cs="David" w:hint="cs"/>
          <w:rtl/>
        </w:rPr>
        <w:t xml:space="preserve">. </w:t>
      </w:r>
      <w:r w:rsidRPr="006A1F87">
        <w:rPr>
          <w:rFonts w:ascii="David" w:hAnsi="David" w:cs="David" w:hint="cs"/>
          <w:b/>
          <w:bCs/>
          <w:rtl/>
        </w:rPr>
        <w:t>כלל זה חל בצורה ולא במהות</w:t>
      </w:r>
      <w:r w:rsidR="007742A3">
        <w:rPr>
          <w:rFonts w:ascii="David" w:hAnsi="David" w:cs="David" w:hint="cs"/>
          <w:rtl/>
        </w:rPr>
        <w:t xml:space="preserve">, בתי המשפט לא רוצים לתת הגנה כזו חזקה לנושאי המשרה. </w:t>
      </w:r>
      <w:r w:rsidR="00FB79BB">
        <w:rPr>
          <w:rFonts w:ascii="David" w:hAnsi="David" w:cs="David" w:hint="cs"/>
          <w:rtl/>
        </w:rPr>
        <w:t xml:space="preserve">כלל שיקול הדעת העסקי משמעותו היא שהשופטים לוקחים צעד אחורה אם יש </w:t>
      </w:r>
      <w:r w:rsidR="0068767D">
        <w:rPr>
          <w:rFonts w:ascii="David" w:hAnsi="David" w:cs="David" w:hint="cs"/>
          <w:rtl/>
        </w:rPr>
        <w:t>נענים</w:t>
      </w:r>
      <w:r w:rsidR="00FB79BB">
        <w:rPr>
          <w:rFonts w:ascii="David" w:hAnsi="David" w:cs="David" w:hint="cs"/>
          <w:rtl/>
        </w:rPr>
        <w:t xml:space="preserve"> התנאים. זה מה שהשופטים בארץ לא אוהבים לעשות. הם מבינים את הפואנטה של כלל שיקול הדעת העסקי </w:t>
      </w:r>
      <w:r w:rsidR="0068767D">
        <w:rPr>
          <w:rFonts w:ascii="David" w:hAnsi="David" w:cs="David" w:hint="cs"/>
          <w:rtl/>
        </w:rPr>
        <w:t>ולכן הוא</w:t>
      </w:r>
      <w:r w:rsidR="00FB79BB">
        <w:rPr>
          <w:rFonts w:ascii="David" w:hAnsi="David" w:cs="David" w:hint="cs"/>
          <w:rtl/>
        </w:rPr>
        <w:t xml:space="preserve"> מאומץ, אבל בגלל הרצון להשמיע את שיקול הדעת</w:t>
      </w:r>
      <w:r w:rsidR="0068767D">
        <w:rPr>
          <w:rFonts w:ascii="David" w:hAnsi="David" w:cs="David" w:hint="cs"/>
          <w:rtl/>
        </w:rPr>
        <w:t xml:space="preserve"> שלהם</w:t>
      </w:r>
      <w:r w:rsidR="00FB79BB">
        <w:rPr>
          <w:rFonts w:ascii="David" w:hAnsi="David" w:cs="David" w:hint="cs"/>
          <w:rtl/>
        </w:rPr>
        <w:t>, הם מוצי</w:t>
      </w:r>
      <w:r w:rsidR="00F900E6">
        <w:rPr>
          <w:rFonts w:ascii="David" w:hAnsi="David" w:cs="David" w:hint="cs"/>
          <w:rtl/>
        </w:rPr>
        <w:t>א</w:t>
      </w:r>
      <w:r w:rsidR="00FB79BB">
        <w:rPr>
          <w:rFonts w:ascii="David" w:hAnsi="David" w:cs="David" w:hint="cs"/>
          <w:rtl/>
        </w:rPr>
        <w:t xml:space="preserve">ים אותו כמו קצת כלל משפטי חלול. </w:t>
      </w:r>
    </w:p>
    <w:p w14:paraId="4F81E131" w14:textId="68BAB64A" w:rsidR="006A6E17" w:rsidRDefault="006A6E17" w:rsidP="00742462">
      <w:pPr>
        <w:spacing w:before="240" w:after="0"/>
        <w:jc w:val="both"/>
        <w:rPr>
          <w:rFonts w:ascii="David" w:hAnsi="David" w:cs="David"/>
          <w:b/>
          <w:bCs/>
          <w:u w:val="single"/>
          <w:rtl/>
        </w:rPr>
      </w:pPr>
      <w:r w:rsidRPr="006A6E17">
        <w:rPr>
          <w:rFonts w:ascii="David" w:hAnsi="David" w:cs="David" w:hint="cs"/>
          <w:b/>
          <w:bCs/>
          <w:u w:val="single"/>
          <w:rtl/>
        </w:rPr>
        <w:t>חובת נושאי משרה על אי פעולה לצמצום היקף חדלות פירעון (</w:t>
      </w:r>
      <w:r w:rsidRPr="006A6E17">
        <w:rPr>
          <w:rFonts w:ascii="David" w:hAnsi="David" w:cs="David" w:hint="cs"/>
          <w:b/>
          <w:bCs/>
          <w:color w:val="FF33CC"/>
          <w:u w:val="single"/>
          <w:rtl/>
        </w:rPr>
        <w:t>חוק חדלות פירעון ושיקום כלכלי</w:t>
      </w:r>
      <w:r w:rsidRPr="006A6E17">
        <w:rPr>
          <w:rFonts w:ascii="David" w:hAnsi="David" w:cs="David" w:hint="cs"/>
          <w:b/>
          <w:bCs/>
          <w:u w:val="single"/>
          <w:rtl/>
        </w:rPr>
        <w:t>):</w:t>
      </w:r>
    </w:p>
    <w:p w14:paraId="5DF0153D" w14:textId="31059FB4" w:rsidR="006A6E17" w:rsidRDefault="006A6E17" w:rsidP="00742462">
      <w:pPr>
        <w:spacing w:before="240" w:after="0"/>
        <w:jc w:val="both"/>
        <w:rPr>
          <w:rFonts w:ascii="David" w:hAnsi="David" w:cs="David"/>
          <w:rtl/>
        </w:rPr>
      </w:pPr>
      <w:r w:rsidRPr="001A498A">
        <w:rPr>
          <w:rFonts w:ascii="David" w:hAnsi="David" w:cs="David" w:hint="cs"/>
          <w:b/>
          <w:bCs/>
          <w:color w:val="FF33CC"/>
          <w:rtl/>
        </w:rPr>
        <w:t xml:space="preserve">ס' 288 </w:t>
      </w:r>
      <w:r>
        <w:rPr>
          <w:rFonts w:ascii="David" w:hAnsi="David" w:cs="David"/>
          <w:rtl/>
        </w:rPr>
        <w:t>–</w:t>
      </w:r>
      <w:r>
        <w:rPr>
          <w:rFonts w:ascii="David" w:hAnsi="David" w:cs="David" w:hint="cs"/>
          <w:rtl/>
        </w:rPr>
        <w:t xml:space="preserve"> </w:t>
      </w:r>
      <w:r w:rsidRPr="001A498A">
        <w:rPr>
          <w:rFonts w:ascii="David" w:hAnsi="David" w:cs="David" w:hint="cs"/>
          <w:b/>
          <w:bCs/>
          <w:color w:val="FF33CC"/>
          <w:rtl/>
        </w:rPr>
        <w:t>אחריות דירקטור או מנהל כללי שלא פעל לצמצום היקף חדלות פירעון</w:t>
      </w:r>
      <w:r w:rsidRPr="001A498A">
        <w:rPr>
          <w:rFonts w:ascii="David" w:hAnsi="David" w:cs="David" w:hint="cs"/>
          <w:b/>
          <w:bCs/>
          <w:rtl/>
        </w:rPr>
        <w:t>:</w:t>
      </w:r>
      <w:r>
        <w:rPr>
          <w:rFonts w:ascii="David" w:hAnsi="David" w:cs="David" w:hint="cs"/>
          <w:rtl/>
        </w:rPr>
        <w:t xml:space="preserve"> </w:t>
      </w:r>
      <w:r w:rsidR="00C56928">
        <w:rPr>
          <w:rFonts w:ascii="David" w:hAnsi="David" w:cs="David" w:hint="cs"/>
          <w:rtl/>
        </w:rPr>
        <w:t xml:space="preserve">ידע דירקטור או מנהל כללי או היה עליו לדעת כי התאגיד נמצא בחדלות פירעון </w:t>
      </w:r>
      <w:r w:rsidR="00C56928" w:rsidRPr="00C56928">
        <w:rPr>
          <w:rFonts w:ascii="David" w:hAnsi="David" w:cs="David" w:hint="cs"/>
          <w:b/>
          <w:bCs/>
          <w:rtl/>
        </w:rPr>
        <w:t>ולא נקט אמצעים סבירים לצמצום היקפה</w:t>
      </w:r>
      <w:r w:rsidR="00C56928">
        <w:rPr>
          <w:rFonts w:ascii="David" w:hAnsi="David" w:cs="David" w:hint="cs"/>
          <w:rtl/>
        </w:rPr>
        <w:t xml:space="preserve">, רשאי ביהמ"ש, לבקשת הנאמן או הממונה, לאחר מתן הצו לפתיחת הליכים לגבי התאגיד, </w:t>
      </w:r>
      <w:r w:rsidR="00C56928" w:rsidRPr="00C56928">
        <w:rPr>
          <w:rFonts w:ascii="David" w:hAnsi="David" w:cs="David" w:hint="cs"/>
          <w:b/>
          <w:bCs/>
          <w:rtl/>
        </w:rPr>
        <w:t>להורות כי הדירקטור או המנהל הכללי יישא באחריות כלפי התאגיד לנזקים שנגרמו לנושי התאגיד בשל מחדלו</w:t>
      </w:r>
      <w:r w:rsidR="00C56928">
        <w:rPr>
          <w:rFonts w:ascii="David" w:hAnsi="David" w:cs="David" w:hint="cs"/>
          <w:rtl/>
        </w:rPr>
        <w:t xml:space="preserve">. </w:t>
      </w:r>
    </w:p>
    <w:p w14:paraId="42161C86" w14:textId="101294A4" w:rsidR="006A6E17" w:rsidRPr="006538E5" w:rsidRDefault="006A6E17" w:rsidP="000A1F17">
      <w:pPr>
        <w:pStyle w:val="a7"/>
        <w:numPr>
          <w:ilvl w:val="0"/>
          <w:numId w:val="61"/>
        </w:numPr>
        <w:spacing w:before="240" w:after="0"/>
        <w:jc w:val="both"/>
        <w:rPr>
          <w:rFonts w:ascii="David" w:hAnsi="David" w:cs="David"/>
          <w:rtl/>
        </w:rPr>
      </w:pPr>
      <w:r w:rsidRPr="006538E5">
        <w:rPr>
          <w:rFonts w:ascii="David" w:hAnsi="David" w:cs="David" w:hint="cs"/>
          <w:rtl/>
        </w:rPr>
        <w:t xml:space="preserve">החשש הוא שבעלי המניות יגידו שאין להם מה להפסיד, החברה קרובה לחדל"פ. ההעדפות לסיכון יהיו גבוהות, כי הם לא מפנימים את ההפסד שעלול להיות לנושים. </w:t>
      </w:r>
    </w:p>
    <w:p w14:paraId="3A9D8349" w14:textId="1A5C5968" w:rsidR="00E04BE7" w:rsidRPr="006538E5" w:rsidRDefault="00197C7E" w:rsidP="000A1F17">
      <w:pPr>
        <w:pStyle w:val="a7"/>
        <w:numPr>
          <w:ilvl w:val="0"/>
          <w:numId w:val="61"/>
        </w:numPr>
        <w:spacing w:before="240" w:after="0"/>
        <w:jc w:val="both"/>
        <w:rPr>
          <w:rFonts w:ascii="David" w:hAnsi="David" w:cs="David"/>
          <w:rtl/>
        </w:rPr>
      </w:pPr>
      <w:r w:rsidRPr="006538E5">
        <w:rPr>
          <w:rFonts w:ascii="David" w:hAnsi="David" w:cs="David" w:hint="cs"/>
          <w:u w:val="single"/>
          <w:rtl/>
        </w:rPr>
        <w:t>ישנם שני סוגים של חדלות פירעון</w:t>
      </w:r>
      <w:r w:rsidRPr="006538E5">
        <w:rPr>
          <w:rFonts w:ascii="David" w:hAnsi="David" w:cs="David" w:hint="cs"/>
          <w:rtl/>
        </w:rPr>
        <w:t xml:space="preserve"> </w:t>
      </w:r>
      <w:r w:rsidRPr="006538E5">
        <w:rPr>
          <w:rFonts w:ascii="David" w:hAnsi="David" w:cs="David"/>
          <w:rtl/>
        </w:rPr>
        <w:t>–</w:t>
      </w:r>
      <w:r w:rsidRPr="006538E5">
        <w:rPr>
          <w:rFonts w:ascii="David" w:hAnsi="David" w:cs="David" w:hint="cs"/>
          <w:rtl/>
        </w:rPr>
        <w:t xml:space="preserve"> 1. </w:t>
      </w:r>
      <w:r w:rsidRPr="006538E5">
        <w:rPr>
          <w:rFonts w:ascii="David" w:hAnsi="David" w:cs="David" w:hint="cs"/>
          <w:b/>
          <w:bCs/>
          <w:rtl/>
        </w:rPr>
        <w:t>חדלות פירעון תזרימי</w:t>
      </w:r>
      <w:r w:rsidRPr="006538E5">
        <w:rPr>
          <w:rFonts w:ascii="David" w:hAnsi="David" w:cs="David" w:hint="cs"/>
          <w:rtl/>
        </w:rPr>
        <w:t xml:space="preserve"> </w:t>
      </w:r>
      <w:r w:rsidRPr="006538E5">
        <w:rPr>
          <w:rFonts w:ascii="David" w:hAnsi="David" w:cs="David"/>
          <w:rtl/>
        </w:rPr>
        <w:t>–</w:t>
      </w:r>
      <w:r w:rsidRPr="006538E5">
        <w:rPr>
          <w:rFonts w:ascii="David" w:hAnsi="David" w:cs="David" w:hint="cs"/>
          <w:rtl/>
        </w:rPr>
        <w:t xml:space="preserve"> אין כסף נזיל להחזיר לנושים, הקופה ריקה. 2. </w:t>
      </w:r>
      <w:r w:rsidRPr="006538E5">
        <w:rPr>
          <w:rFonts w:ascii="David" w:hAnsi="David" w:cs="David" w:hint="cs"/>
          <w:b/>
          <w:bCs/>
          <w:rtl/>
        </w:rPr>
        <w:t>חדלות פירעון מאזני</w:t>
      </w:r>
      <w:r w:rsidRPr="006538E5">
        <w:rPr>
          <w:rFonts w:ascii="David" w:hAnsi="David" w:cs="David" w:hint="cs"/>
          <w:rtl/>
        </w:rPr>
        <w:t xml:space="preserve"> </w:t>
      </w:r>
      <w:r w:rsidRPr="006538E5">
        <w:rPr>
          <w:rFonts w:ascii="David" w:hAnsi="David" w:cs="David"/>
          <w:rtl/>
        </w:rPr>
        <w:t>–</w:t>
      </w:r>
      <w:r w:rsidRPr="006538E5">
        <w:rPr>
          <w:rFonts w:ascii="David" w:hAnsi="David" w:cs="David" w:hint="cs"/>
          <w:rtl/>
        </w:rPr>
        <w:t>חובות של יותר</w:t>
      </w:r>
      <w:r w:rsidR="00E851BD" w:rsidRPr="006538E5">
        <w:rPr>
          <w:rFonts w:ascii="David" w:hAnsi="David" w:cs="David" w:hint="cs"/>
          <w:rtl/>
        </w:rPr>
        <w:t xml:space="preserve"> כסף</w:t>
      </w:r>
      <w:r w:rsidRPr="006538E5">
        <w:rPr>
          <w:rFonts w:ascii="David" w:hAnsi="David" w:cs="David" w:hint="cs"/>
          <w:rtl/>
        </w:rPr>
        <w:t xml:space="preserve"> מהכסף הנזיל שיש לחברה. </w:t>
      </w:r>
      <w:r w:rsidR="00E04BE7" w:rsidRPr="006538E5">
        <w:rPr>
          <w:rFonts w:ascii="David" w:hAnsi="David" w:cs="David" w:hint="cs"/>
          <w:rtl/>
        </w:rPr>
        <w:t xml:space="preserve">במצב כזה, שווה לשים את הכסף הנזיל באיזו שהיא השקעה. </w:t>
      </w:r>
    </w:p>
    <w:p w14:paraId="2B763341" w14:textId="2AE07FB6" w:rsidR="00E04BE7" w:rsidRDefault="00E04BE7" w:rsidP="00742462">
      <w:pPr>
        <w:spacing w:before="240" w:after="0"/>
        <w:jc w:val="both"/>
        <w:rPr>
          <w:rFonts w:ascii="David" w:hAnsi="David" w:cs="David"/>
          <w:rtl/>
        </w:rPr>
      </w:pPr>
      <w:r w:rsidRPr="00424551">
        <w:rPr>
          <w:rFonts w:ascii="David" w:hAnsi="David" w:cs="David" w:hint="cs"/>
          <w:b/>
          <w:bCs/>
          <w:color w:val="FF33CC"/>
          <w:rtl/>
        </w:rPr>
        <w:t>ס' 288</w:t>
      </w:r>
      <w:r>
        <w:rPr>
          <w:rFonts w:ascii="David" w:hAnsi="David" w:cs="David" w:hint="cs"/>
          <w:rtl/>
        </w:rPr>
        <w:t xml:space="preserve"> לא אומר על איזה חדלות פירעון מדובר, אבל על פניו כל עוד לא מצוין אחרת, </w:t>
      </w:r>
      <w:r w:rsidRPr="00E851BD">
        <w:rPr>
          <w:rFonts w:ascii="David" w:hAnsi="David" w:cs="David" w:hint="cs"/>
          <w:b/>
          <w:bCs/>
          <w:rtl/>
        </w:rPr>
        <w:t>ניתן לפרש את הסעיף כמתייחס לשני הסוגים</w:t>
      </w:r>
      <w:r>
        <w:rPr>
          <w:rFonts w:ascii="David" w:hAnsi="David" w:cs="David" w:hint="cs"/>
          <w:rtl/>
        </w:rPr>
        <w:t xml:space="preserve">. </w:t>
      </w:r>
    </w:p>
    <w:p w14:paraId="019021D8" w14:textId="02D77E62" w:rsidR="00E04BE7" w:rsidRDefault="009821BB" w:rsidP="00201ACF">
      <w:pPr>
        <w:spacing w:after="0"/>
        <w:jc w:val="both"/>
        <w:rPr>
          <w:rFonts w:ascii="David" w:hAnsi="David" w:cs="David"/>
          <w:rtl/>
        </w:rPr>
      </w:pPr>
      <w:r>
        <w:rPr>
          <w:rFonts w:ascii="David" w:hAnsi="David" w:cs="David" w:hint="cs"/>
          <w:b/>
          <w:bCs/>
          <w:color w:val="FF33CC"/>
          <w:rtl/>
        </w:rPr>
        <w:t>288(ב)</w:t>
      </w:r>
      <w:r w:rsidR="00E04BE7" w:rsidRPr="001A498A">
        <w:rPr>
          <w:rFonts w:ascii="David" w:hAnsi="David" w:cs="David" w:hint="cs"/>
          <w:b/>
          <w:bCs/>
          <w:rtl/>
        </w:rPr>
        <w:t>:</w:t>
      </w:r>
      <w:r w:rsidR="00E04BE7">
        <w:rPr>
          <w:rFonts w:ascii="David" w:hAnsi="David" w:cs="David" w:hint="cs"/>
          <w:rtl/>
        </w:rPr>
        <w:t xml:space="preserve"> </w:t>
      </w:r>
      <w:r w:rsidR="001A498A">
        <w:rPr>
          <w:rFonts w:ascii="David" w:hAnsi="David" w:cs="David" w:hint="cs"/>
          <w:rtl/>
        </w:rPr>
        <w:t xml:space="preserve">לעניין סעיף זה, חזקה </w:t>
      </w:r>
      <w:r w:rsidR="00BB13DA">
        <w:rPr>
          <w:rFonts w:ascii="David" w:hAnsi="David" w:cs="David" w:hint="cs"/>
          <w:rtl/>
        </w:rPr>
        <w:t>כי</w:t>
      </w:r>
      <w:r w:rsidR="001A498A">
        <w:rPr>
          <w:rFonts w:ascii="David" w:hAnsi="David" w:cs="David" w:hint="cs"/>
          <w:rtl/>
        </w:rPr>
        <w:t xml:space="preserve"> דירקטור או מנהל כללי נקט אמצעים סבירים לצמצום היקף חדלות הפירעון של התאגיד, </w:t>
      </w:r>
      <w:r w:rsidR="001A498A" w:rsidRPr="00A24AF8">
        <w:rPr>
          <w:rFonts w:ascii="David" w:hAnsi="David" w:cs="David" w:hint="cs"/>
          <w:b/>
          <w:bCs/>
          <w:rtl/>
        </w:rPr>
        <w:t>אם נקט אמצעים להערכת מצבו הכלכלי של התאגיד ופעל כדי שהתאגיד ינקוט אחד האמצעים כמפורט להלן</w:t>
      </w:r>
      <w:r w:rsidR="001A498A">
        <w:rPr>
          <w:rFonts w:ascii="David" w:hAnsi="David" w:cs="David" w:hint="cs"/>
          <w:rtl/>
        </w:rPr>
        <w:t>:</w:t>
      </w:r>
    </w:p>
    <w:p w14:paraId="02A4A2AB" w14:textId="14332B6B" w:rsidR="001A498A" w:rsidRDefault="001A498A" w:rsidP="000A1F17">
      <w:pPr>
        <w:pStyle w:val="a7"/>
        <w:numPr>
          <w:ilvl w:val="0"/>
          <w:numId w:val="30"/>
        </w:numPr>
        <w:spacing w:after="0"/>
        <w:jc w:val="both"/>
        <w:rPr>
          <w:rFonts w:ascii="David" w:hAnsi="David" w:cs="David"/>
        </w:rPr>
      </w:pPr>
      <w:r>
        <w:rPr>
          <w:rFonts w:ascii="David" w:hAnsi="David" w:cs="David" w:hint="cs"/>
          <w:rtl/>
        </w:rPr>
        <w:t>קבלת סיוע מגורמים המתמחים בשיקום תאגידים;</w:t>
      </w:r>
    </w:p>
    <w:p w14:paraId="1E090E26" w14:textId="0A1566E4" w:rsidR="001A498A" w:rsidRDefault="001A498A" w:rsidP="000A1F17">
      <w:pPr>
        <w:pStyle w:val="a7"/>
        <w:numPr>
          <w:ilvl w:val="0"/>
          <w:numId w:val="30"/>
        </w:numPr>
        <w:spacing w:before="240" w:after="0"/>
        <w:jc w:val="both"/>
        <w:rPr>
          <w:rFonts w:ascii="David" w:hAnsi="David" w:cs="David"/>
        </w:rPr>
      </w:pPr>
      <w:r>
        <w:rPr>
          <w:rFonts w:ascii="David" w:hAnsi="David" w:cs="David" w:hint="cs"/>
          <w:rtl/>
        </w:rPr>
        <w:t xml:space="preserve">ניהול משא ומתן עם נושי התאגיד כדי להגיע עימם להסדר חוב; </w:t>
      </w:r>
    </w:p>
    <w:p w14:paraId="43776C7A" w14:textId="5F1209B9" w:rsidR="001A498A" w:rsidRDefault="001A498A" w:rsidP="000A1F17">
      <w:pPr>
        <w:pStyle w:val="a7"/>
        <w:numPr>
          <w:ilvl w:val="0"/>
          <w:numId w:val="30"/>
        </w:numPr>
        <w:spacing w:before="240" w:after="0"/>
        <w:jc w:val="both"/>
        <w:rPr>
          <w:rFonts w:ascii="David" w:hAnsi="David" w:cs="David"/>
        </w:rPr>
      </w:pPr>
      <w:r>
        <w:rPr>
          <w:rFonts w:ascii="David" w:hAnsi="David" w:cs="David" w:hint="cs"/>
          <w:rtl/>
        </w:rPr>
        <w:t>פתיחה בהליכי חדלות פירעון</w:t>
      </w:r>
      <w:r w:rsidR="00C56928">
        <w:rPr>
          <w:rFonts w:ascii="David" w:hAnsi="David" w:cs="David" w:hint="cs"/>
          <w:rtl/>
        </w:rPr>
        <w:t xml:space="preserve"> </w:t>
      </w:r>
      <w:r w:rsidR="00C56928">
        <w:rPr>
          <w:rFonts w:ascii="David" w:hAnsi="David" w:cs="David"/>
          <w:rtl/>
        </w:rPr>
        <w:t>–</w:t>
      </w:r>
      <w:r w:rsidR="00C56928">
        <w:rPr>
          <w:rFonts w:ascii="David" w:hAnsi="David" w:cs="David" w:hint="cs"/>
          <w:rtl/>
        </w:rPr>
        <w:t xml:space="preserve"> ממנים נאמן. אתה מוותר על המושכות בחברה, ויתור משמעותי. </w:t>
      </w:r>
    </w:p>
    <w:p w14:paraId="415264FE" w14:textId="69C75B37" w:rsidR="00A24AF8" w:rsidRPr="00913997" w:rsidRDefault="001A498A" w:rsidP="000A1F17">
      <w:pPr>
        <w:pStyle w:val="a7"/>
        <w:numPr>
          <w:ilvl w:val="0"/>
          <w:numId w:val="61"/>
        </w:numPr>
        <w:spacing w:before="240" w:after="0"/>
        <w:jc w:val="both"/>
        <w:rPr>
          <w:rFonts w:ascii="David" w:hAnsi="David" w:cs="David"/>
          <w:rtl/>
        </w:rPr>
      </w:pPr>
      <w:r w:rsidRPr="00913997">
        <w:rPr>
          <w:rFonts w:ascii="David" w:hAnsi="David" w:cs="David" w:hint="cs"/>
          <w:rtl/>
        </w:rPr>
        <w:t xml:space="preserve">אם </w:t>
      </w:r>
      <w:r w:rsidR="00BB13DA" w:rsidRPr="00913997">
        <w:rPr>
          <w:rFonts w:ascii="David" w:hAnsi="David" w:cs="David" w:hint="cs"/>
          <w:rtl/>
        </w:rPr>
        <w:t>הדירקטור או המנכ"ל</w:t>
      </w:r>
      <w:r w:rsidRPr="00913997">
        <w:rPr>
          <w:rFonts w:ascii="David" w:hAnsi="David" w:cs="David" w:hint="cs"/>
          <w:rtl/>
        </w:rPr>
        <w:t xml:space="preserve"> עושה אחד מהדברים הללו, </w:t>
      </w:r>
      <w:r w:rsidR="00BB13DA" w:rsidRPr="00913997">
        <w:rPr>
          <w:rFonts w:ascii="David" w:hAnsi="David" w:cs="David" w:hint="cs"/>
          <w:rtl/>
        </w:rPr>
        <w:t>'הוא</w:t>
      </w:r>
      <w:r w:rsidRPr="00913997">
        <w:rPr>
          <w:rFonts w:ascii="David" w:hAnsi="David" w:cs="David" w:hint="cs"/>
          <w:rtl/>
        </w:rPr>
        <w:t xml:space="preserve"> יכול לישון בשקט'.</w:t>
      </w:r>
      <w:r w:rsidR="00C56928" w:rsidRPr="00913997">
        <w:rPr>
          <w:rFonts w:ascii="David" w:hAnsi="David" w:cs="David" w:hint="cs"/>
          <w:rtl/>
        </w:rPr>
        <w:t xml:space="preserve"> </w:t>
      </w:r>
      <w:r w:rsidR="007906C1" w:rsidRPr="00913997">
        <w:rPr>
          <w:rFonts w:ascii="David" w:hAnsi="David" w:cs="David" w:hint="cs"/>
          <w:b/>
          <w:bCs/>
          <w:color w:val="FF0000"/>
          <w:rtl/>
        </w:rPr>
        <w:t>מעבר לחובת הזירות וחובת האמונים</w:t>
      </w:r>
      <w:r w:rsidR="007906C1" w:rsidRPr="00913997">
        <w:rPr>
          <w:rFonts w:ascii="David" w:hAnsi="David" w:cs="David" w:hint="cs"/>
          <w:b/>
          <w:bCs/>
          <w:rtl/>
        </w:rPr>
        <w:t xml:space="preserve">, </w:t>
      </w:r>
      <w:r w:rsidR="007906C1" w:rsidRPr="00913997">
        <w:rPr>
          <w:rFonts w:ascii="David" w:hAnsi="David" w:cs="David" w:hint="cs"/>
          <w:b/>
          <w:bCs/>
          <w:color w:val="FF0000"/>
          <w:rtl/>
        </w:rPr>
        <w:t xml:space="preserve">זוהי אחריות </w:t>
      </w:r>
      <w:r w:rsidR="00E851BD" w:rsidRPr="00913997">
        <w:rPr>
          <w:rFonts w:ascii="David" w:hAnsi="David" w:cs="David" w:hint="cs"/>
          <w:b/>
          <w:bCs/>
          <w:color w:val="FF0000"/>
          <w:rtl/>
        </w:rPr>
        <w:t>מוגברת</w:t>
      </w:r>
      <w:r w:rsidR="007906C1" w:rsidRPr="00913997">
        <w:rPr>
          <w:rFonts w:ascii="David" w:hAnsi="David" w:cs="David" w:hint="cs"/>
          <w:b/>
          <w:bCs/>
          <w:color w:val="FF0000"/>
          <w:rtl/>
        </w:rPr>
        <w:t xml:space="preserve"> שיכולה להיות מושתת על מנכ"לים או דירקטורים</w:t>
      </w:r>
      <w:r w:rsidR="007906C1" w:rsidRPr="00913997">
        <w:rPr>
          <w:rFonts w:ascii="David" w:hAnsi="David" w:cs="David" w:hint="cs"/>
          <w:rtl/>
        </w:rPr>
        <w:t xml:space="preserve">. ס' זה חושף אותם לאחריות </w:t>
      </w:r>
      <w:r w:rsidR="00E851BD" w:rsidRPr="00913997">
        <w:rPr>
          <w:rFonts w:ascii="David" w:hAnsi="David" w:cs="David" w:hint="cs"/>
          <w:rtl/>
        </w:rPr>
        <w:t>גבוהה יותר</w:t>
      </w:r>
      <w:r w:rsidR="007906C1" w:rsidRPr="00913997">
        <w:rPr>
          <w:rFonts w:ascii="David" w:hAnsi="David" w:cs="David" w:hint="cs"/>
          <w:rtl/>
        </w:rPr>
        <w:t xml:space="preserve">. המטרה בסעיף היא לומר לדירקטור/ למנכ"ל </w:t>
      </w:r>
      <w:r w:rsidR="007906C1" w:rsidRPr="00913997">
        <w:rPr>
          <w:rFonts w:ascii="David" w:hAnsi="David" w:cs="David"/>
          <w:rtl/>
        </w:rPr>
        <w:t>–</w:t>
      </w:r>
      <w:r w:rsidR="007906C1" w:rsidRPr="00913997">
        <w:rPr>
          <w:rFonts w:ascii="David" w:hAnsi="David" w:cs="David" w:hint="cs"/>
          <w:rtl/>
        </w:rPr>
        <w:t xml:space="preserve"> עליך לחשוב על האינטרסים של הנושים. </w:t>
      </w:r>
      <w:r w:rsidR="007906C1" w:rsidRPr="00913997">
        <w:rPr>
          <w:rFonts w:ascii="David" w:hAnsi="David" w:cs="David" w:hint="cs"/>
          <w:b/>
          <w:bCs/>
          <w:rtl/>
        </w:rPr>
        <w:t>הבעיה בס' זה היא שהוא ממקד בנושים</w:t>
      </w:r>
      <w:r w:rsidR="007906C1" w:rsidRPr="00913997">
        <w:rPr>
          <w:rFonts w:ascii="David" w:hAnsi="David" w:cs="David" w:hint="cs"/>
          <w:rtl/>
        </w:rPr>
        <w:t>, ולכן מבחינת הראייה של הרווחה המצרפית, החישוב של התוחלת מתייתר (עסקאות עם תוחלת חיובית, אבל הנושים לא ירצו בהן</w:t>
      </w:r>
      <w:r w:rsidR="00913997" w:rsidRPr="00913997">
        <w:rPr>
          <w:rFonts w:ascii="David" w:hAnsi="David" w:cs="David" w:hint="cs"/>
          <w:rtl/>
        </w:rPr>
        <w:t>).</w:t>
      </w:r>
    </w:p>
    <w:p w14:paraId="72DB76E1" w14:textId="77777777" w:rsidR="00A24AF8" w:rsidRDefault="00A24AF8" w:rsidP="00742462">
      <w:pPr>
        <w:spacing w:before="240" w:after="0"/>
        <w:jc w:val="both"/>
        <w:rPr>
          <w:rFonts w:ascii="David" w:hAnsi="David" w:cs="David"/>
          <w:b/>
          <w:bCs/>
          <w:u w:val="single"/>
          <w:rtl/>
        </w:rPr>
      </w:pPr>
      <w:r>
        <w:rPr>
          <w:rFonts w:ascii="David" w:hAnsi="David" w:cs="David" w:hint="cs"/>
          <w:b/>
          <w:bCs/>
          <w:u w:val="single"/>
          <w:rtl/>
        </w:rPr>
        <w:t>כלל שיקול הדעת העסקי המוגבר:</w:t>
      </w:r>
    </w:p>
    <w:p w14:paraId="652134F2" w14:textId="27331376" w:rsidR="007317A6" w:rsidRPr="007317A6" w:rsidRDefault="007317A6" w:rsidP="00742462">
      <w:pPr>
        <w:spacing w:before="240" w:after="0"/>
        <w:jc w:val="both"/>
        <w:rPr>
          <w:rFonts w:ascii="David" w:hAnsi="David" w:cs="David"/>
          <w:rtl/>
        </w:rPr>
      </w:pPr>
      <w:r w:rsidRPr="007317A6">
        <w:rPr>
          <w:rFonts w:ascii="David" w:hAnsi="David" w:cs="David" w:hint="cs"/>
          <w:rtl/>
        </w:rPr>
        <w:t xml:space="preserve">במקרים של פרקטיקות עסקיות מקובלות שיש בהן חשש לניגוד עניינים, מופעל בארה"ב כלל שיקול הדעת העסקי המוגבר. המקרה הטיפוסי </w:t>
      </w:r>
      <w:r>
        <w:rPr>
          <w:rFonts w:ascii="David" w:hAnsi="David" w:cs="David"/>
          <w:rtl/>
        </w:rPr>
        <w:t>–</w:t>
      </w:r>
      <w:r>
        <w:rPr>
          <w:rFonts w:ascii="David" w:hAnsi="David" w:cs="David" w:hint="cs"/>
          <w:rtl/>
        </w:rPr>
        <w:t xml:space="preserve"> </w:t>
      </w:r>
      <w:r w:rsidRPr="007317A6">
        <w:rPr>
          <w:rFonts w:ascii="David" w:hAnsi="David" w:cs="David" w:hint="cs"/>
          <w:rtl/>
        </w:rPr>
        <w:t>יצירת מנגנוני נגד להשתלטות עוינת כדוגמת גלולת הרעל.</w:t>
      </w:r>
      <w:r w:rsidR="00D52094">
        <w:rPr>
          <w:rFonts w:ascii="David" w:hAnsi="David" w:cs="David" w:hint="cs"/>
          <w:rtl/>
        </w:rPr>
        <w:t xml:space="preserve"> נדון כעת ביישום כלל שיקול הדעת העסקי בארץ:</w:t>
      </w:r>
    </w:p>
    <w:p w14:paraId="0E1EE309" w14:textId="77777777" w:rsidR="00360C83" w:rsidRDefault="00272D31" w:rsidP="000A1F17">
      <w:pPr>
        <w:pStyle w:val="a7"/>
        <w:numPr>
          <w:ilvl w:val="0"/>
          <w:numId w:val="61"/>
        </w:numPr>
        <w:spacing w:before="240" w:after="0"/>
        <w:jc w:val="both"/>
        <w:rPr>
          <w:rFonts w:ascii="David" w:hAnsi="David" w:cs="David"/>
        </w:rPr>
      </w:pPr>
      <w:r w:rsidRPr="00780B6B">
        <w:rPr>
          <w:rFonts w:ascii="David" w:hAnsi="David" w:cs="David" w:hint="cs"/>
          <w:b/>
          <w:bCs/>
          <w:color w:val="00B0F0"/>
          <w:rtl/>
        </w:rPr>
        <w:t>פס"ד ורדניקוב</w:t>
      </w:r>
      <w:r w:rsidRPr="00780B6B">
        <w:rPr>
          <w:rFonts w:ascii="David" w:hAnsi="David" w:cs="David" w:hint="cs"/>
          <w:b/>
          <w:bCs/>
          <w:rtl/>
        </w:rPr>
        <w:t>:</w:t>
      </w:r>
      <w:r w:rsidRPr="00780B6B">
        <w:rPr>
          <w:rFonts w:ascii="David" w:hAnsi="David" w:cs="David" w:hint="cs"/>
          <w:rtl/>
        </w:rPr>
        <w:t xml:space="preserve"> ה</w:t>
      </w:r>
      <w:r w:rsidR="00D52094" w:rsidRPr="00780B6B">
        <w:rPr>
          <w:rFonts w:ascii="David" w:hAnsi="David" w:cs="David" w:hint="cs"/>
          <w:rtl/>
        </w:rPr>
        <w:t>י</w:t>
      </w:r>
      <w:r w:rsidRPr="00780B6B">
        <w:rPr>
          <w:rFonts w:ascii="David" w:hAnsi="David" w:cs="David" w:hint="cs"/>
          <w:rtl/>
        </w:rPr>
        <w:t>י</w:t>
      </w:r>
      <w:r w:rsidR="00D52094" w:rsidRPr="00780B6B">
        <w:rPr>
          <w:rFonts w:ascii="David" w:hAnsi="David" w:cs="David" w:hint="cs"/>
          <w:rtl/>
        </w:rPr>
        <w:t>ת</w:t>
      </w:r>
      <w:r w:rsidRPr="00780B6B">
        <w:rPr>
          <w:rFonts w:ascii="David" w:hAnsi="David" w:cs="David" w:hint="cs"/>
          <w:rtl/>
        </w:rPr>
        <w:t xml:space="preserve">ה מכירה של גרעין השליטה של </w:t>
      </w:r>
      <w:r w:rsidR="00D52094" w:rsidRPr="00780B6B">
        <w:rPr>
          <w:rFonts w:ascii="David" w:hAnsi="David" w:cs="David" w:hint="cs"/>
          <w:rtl/>
        </w:rPr>
        <w:t xml:space="preserve">חברת </w:t>
      </w:r>
      <w:r w:rsidRPr="00780B6B">
        <w:rPr>
          <w:rFonts w:ascii="David" w:hAnsi="David" w:cs="David" w:hint="cs"/>
          <w:rtl/>
        </w:rPr>
        <w:t>בזק, 6-7 מיליארד ₪</w:t>
      </w:r>
      <w:r w:rsidR="00D52094" w:rsidRPr="00780B6B">
        <w:rPr>
          <w:rFonts w:ascii="David" w:hAnsi="David" w:cs="David" w:hint="cs"/>
          <w:rtl/>
        </w:rPr>
        <w:t xml:space="preserve">, לשאול אלוביץ'. הוא החזיק ב31% ממניות בזק מה שהפך אותו לבעל שליטה מהותי בחברה. </w:t>
      </w:r>
      <w:r w:rsidRPr="00780B6B">
        <w:rPr>
          <w:rFonts w:ascii="David" w:hAnsi="David" w:cs="David" w:hint="cs"/>
          <w:rtl/>
        </w:rPr>
        <w:t xml:space="preserve">לרוב, מי שקונה גרעין שליטה </w:t>
      </w:r>
      <w:r w:rsidR="00D52094" w:rsidRPr="00780B6B">
        <w:rPr>
          <w:rFonts w:ascii="David" w:hAnsi="David" w:cs="David" w:hint="cs"/>
          <w:rtl/>
        </w:rPr>
        <w:t xml:space="preserve">בסכום </w:t>
      </w:r>
      <w:r w:rsidRPr="00780B6B">
        <w:rPr>
          <w:rFonts w:ascii="David" w:hAnsi="David" w:cs="David" w:hint="cs"/>
          <w:rtl/>
        </w:rPr>
        <w:t xml:space="preserve">כזה עושה </w:t>
      </w:r>
      <w:r w:rsidR="00D52094" w:rsidRPr="00780B6B">
        <w:rPr>
          <w:rFonts w:ascii="David" w:hAnsi="David" w:cs="David" w:hint="cs"/>
          <w:rtl/>
        </w:rPr>
        <w:t xml:space="preserve">זאת באמצעות </w:t>
      </w:r>
      <w:r w:rsidRPr="00780B6B">
        <w:rPr>
          <w:rFonts w:ascii="David" w:hAnsi="David" w:cs="David" w:hint="cs"/>
          <w:b/>
          <w:bCs/>
          <w:rtl/>
        </w:rPr>
        <w:t>רכישה ממונפת</w:t>
      </w:r>
      <w:r w:rsidR="00D52094" w:rsidRPr="00780B6B">
        <w:rPr>
          <w:rFonts w:ascii="David" w:hAnsi="David" w:cs="David" w:hint="cs"/>
          <w:rtl/>
        </w:rPr>
        <w:t xml:space="preserve"> </w:t>
      </w:r>
      <w:r w:rsidR="00D52094" w:rsidRPr="00780B6B">
        <w:rPr>
          <w:rFonts w:ascii="David" w:hAnsi="David" w:cs="David"/>
          <w:rtl/>
        </w:rPr>
        <w:t>–</w:t>
      </w:r>
      <w:r w:rsidR="00D52094" w:rsidRPr="00780B6B">
        <w:rPr>
          <w:rFonts w:ascii="David" w:hAnsi="David" w:cs="David" w:hint="cs"/>
          <w:rtl/>
        </w:rPr>
        <w:t xml:space="preserve"> </w:t>
      </w:r>
      <w:r w:rsidRPr="00780B6B">
        <w:rPr>
          <w:rFonts w:ascii="David" w:hAnsi="David" w:cs="David" w:hint="cs"/>
          <w:rtl/>
        </w:rPr>
        <w:t>אתה מביא מיליארד שקל מהבית ואת רוב הכסף מביא מהבנק</w:t>
      </w:r>
      <w:r w:rsidR="003910F4" w:rsidRPr="00780B6B">
        <w:rPr>
          <w:rFonts w:ascii="David" w:hAnsi="David" w:cs="David" w:hint="cs"/>
          <w:rtl/>
        </w:rPr>
        <w:t xml:space="preserve"> ומממן אותה ע"י</w:t>
      </w:r>
      <w:r w:rsidRPr="00780B6B">
        <w:rPr>
          <w:rFonts w:ascii="David" w:hAnsi="David" w:cs="David" w:hint="cs"/>
          <w:rtl/>
        </w:rPr>
        <w:t xml:space="preserve"> </w:t>
      </w:r>
      <w:r w:rsidR="003910F4" w:rsidRPr="00780B6B">
        <w:rPr>
          <w:rFonts w:ascii="David" w:hAnsi="David" w:cs="David" w:hint="cs"/>
          <w:b/>
          <w:bCs/>
          <w:rtl/>
        </w:rPr>
        <w:t>משיכה</w:t>
      </w:r>
      <w:r w:rsidRPr="00780B6B">
        <w:rPr>
          <w:rFonts w:ascii="David" w:hAnsi="David" w:cs="David" w:hint="cs"/>
          <w:b/>
          <w:bCs/>
          <w:rtl/>
        </w:rPr>
        <w:t xml:space="preserve"> אגרסיבית דיבידנדים מהחברה</w:t>
      </w:r>
      <w:r w:rsidR="00D52094" w:rsidRPr="00780B6B">
        <w:rPr>
          <w:rFonts w:ascii="David" w:hAnsi="David" w:cs="David" w:hint="cs"/>
          <w:rtl/>
        </w:rPr>
        <w:t xml:space="preserve"> (</w:t>
      </w:r>
      <w:r w:rsidRPr="00780B6B">
        <w:rPr>
          <w:rFonts w:ascii="David" w:hAnsi="David" w:cs="David" w:hint="cs"/>
          <w:rtl/>
        </w:rPr>
        <w:t>בבזק הי</w:t>
      </w:r>
      <w:r w:rsidR="00D52094" w:rsidRPr="00780B6B">
        <w:rPr>
          <w:rFonts w:ascii="David" w:hAnsi="David" w:cs="David" w:hint="cs"/>
          <w:rtl/>
        </w:rPr>
        <w:t>ית</w:t>
      </w:r>
      <w:r w:rsidRPr="00780B6B">
        <w:rPr>
          <w:rFonts w:ascii="David" w:hAnsi="David" w:cs="David" w:hint="cs"/>
          <w:rtl/>
        </w:rPr>
        <w:t>ה מדיניות של כל רווח ישר מחלקים</w:t>
      </w:r>
      <w:r w:rsidR="00D52094" w:rsidRPr="00780B6B">
        <w:rPr>
          <w:rFonts w:ascii="David" w:hAnsi="David" w:cs="David" w:hint="cs"/>
          <w:rtl/>
        </w:rPr>
        <w:t>)</w:t>
      </w:r>
      <w:r w:rsidRPr="00780B6B">
        <w:rPr>
          <w:rFonts w:ascii="David" w:hAnsi="David" w:cs="David" w:hint="cs"/>
          <w:rtl/>
        </w:rPr>
        <w:t xml:space="preserve">. </w:t>
      </w:r>
      <w:r w:rsidR="00D52094" w:rsidRPr="00780B6B">
        <w:rPr>
          <w:rFonts w:ascii="David" w:hAnsi="David" w:cs="David" w:hint="cs"/>
          <w:rtl/>
        </w:rPr>
        <w:t xml:space="preserve">ורדניקוב כבעל מניות טוען </w:t>
      </w:r>
      <w:r w:rsidR="00D52094" w:rsidRPr="00780B6B">
        <w:rPr>
          <w:rFonts w:ascii="David" w:hAnsi="David" w:cs="David"/>
          <w:rtl/>
        </w:rPr>
        <w:t>–</w:t>
      </w:r>
      <w:r w:rsidR="00D52094" w:rsidRPr="00780B6B">
        <w:rPr>
          <w:rFonts w:ascii="David" w:hAnsi="David" w:cs="David" w:hint="cs"/>
          <w:rtl/>
        </w:rPr>
        <w:t xml:space="preserve"> </w:t>
      </w:r>
      <w:r w:rsidR="00D52094" w:rsidRPr="00780B6B">
        <w:rPr>
          <w:rFonts w:ascii="David" w:hAnsi="David" w:cs="David" w:hint="cs"/>
          <w:b/>
          <w:bCs/>
          <w:rtl/>
        </w:rPr>
        <w:t>פעולות שלא נעשו לטובת החברה וננקטו רק כדי לאפשר לאלוביץ' לעמוד בהתחייבויותיו כלפי הגרומים שסייעו לו לממן את הרכישה של גרעין השליטה של בזק</w:t>
      </w:r>
      <w:r w:rsidR="00D52094" w:rsidRPr="00780B6B">
        <w:rPr>
          <w:rFonts w:ascii="David" w:hAnsi="David" w:cs="David" w:hint="cs"/>
          <w:rtl/>
        </w:rPr>
        <w:t xml:space="preserve">.  </w:t>
      </w:r>
      <w:r w:rsidR="005B43D5">
        <w:rPr>
          <w:rFonts w:ascii="David" w:hAnsi="David" w:cs="David" w:hint="cs"/>
          <w:rtl/>
        </w:rPr>
        <w:t xml:space="preserve">הוא </w:t>
      </w:r>
      <w:r w:rsidRPr="00780B6B">
        <w:rPr>
          <w:rFonts w:ascii="David" w:hAnsi="David" w:cs="David" w:hint="cs"/>
          <w:rtl/>
        </w:rPr>
        <w:t xml:space="preserve">מעוניין שהכסף יישאר בחברה. </w:t>
      </w:r>
      <w:r w:rsidR="00D52094" w:rsidRPr="00780B6B">
        <w:rPr>
          <w:rFonts w:ascii="David" w:hAnsi="David" w:cs="David" w:hint="cs"/>
          <w:rtl/>
        </w:rPr>
        <w:t>הוא טען שמשיכת ה</w:t>
      </w:r>
      <w:r w:rsidRPr="00780B6B">
        <w:rPr>
          <w:rFonts w:ascii="David" w:hAnsi="David" w:cs="David" w:hint="cs"/>
          <w:rtl/>
        </w:rPr>
        <w:t xml:space="preserve">כסף נבעה מהאינטרסים </w:t>
      </w:r>
      <w:r w:rsidR="00D52094" w:rsidRPr="00780B6B">
        <w:rPr>
          <w:rFonts w:ascii="David" w:hAnsi="David" w:cs="David" w:hint="cs"/>
          <w:rtl/>
        </w:rPr>
        <w:t>של אלוביץ', שלו כבעל ה</w:t>
      </w:r>
      <w:r w:rsidRPr="00780B6B">
        <w:rPr>
          <w:rFonts w:ascii="David" w:hAnsi="David" w:cs="David" w:hint="cs"/>
          <w:rtl/>
        </w:rPr>
        <w:t>שליטה היו אילוצים מימוניים.</w:t>
      </w:r>
      <w:r w:rsidR="00D52094" w:rsidRPr="00780B6B">
        <w:rPr>
          <w:rFonts w:ascii="David" w:hAnsi="David" w:cs="David" w:hint="cs"/>
          <w:rtl/>
        </w:rPr>
        <w:t xml:space="preserve"> </w:t>
      </w:r>
      <w:r w:rsidR="00D52094" w:rsidRPr="00780B6B">
        <w:rPr>
          <w:rFonts w:ascii="David" w:hAnsi="David" w:cs="David" w:hint="cs"/>
          <w:b/>
          <w:bCs/>
          <w:rtl/>
        </w:rPr>
        <w:t>הוא</w:t>
      </w:r>
      <w:r w:rsidRPr="00780B6B">
        <w:rPr>
          <w:rFonts w:ascii="David" w:hAnsi="David" w:cs="David" w:hint="cs"/>
          <w:b/>
          <w:bCs/>
          <w:rtl/>
        </w:rPr>
        <w:t xml:space="preserve"> </w:t>
      </w:r>
      <w:r w:rsidR="00D52094" w:rsidRPr="00780B6B">
        <w:rPr>
          <w:rFonts w:ascii="David" w:hAnsi="David" w:cs="David" w:hint="cs"/>
          <w:b/>
          <w:bCs/>
          <w:rtl/>
        </w:rPr>
        <w:t xml:space="preserve">הפר </w:t>
      </w:r>
      <w:r w:rsidRPr="00780B6B">
        <w:rPr>
          <w:rFonts w:ascii="David" w:hAnsi="David" w:cs="David" w:hint="cs"/>
          <w:b/>
          <w:bCs/>
          <w:rtl/>
        </w:rPr>
        <w:t>גם את חובת הזהירות</w:t>
      </w:r>
      <w:r w:rsidRPr="00780B6B">
        <w:rPr>
          <w:rFonts w:ascii="David" w:hAnsi="David" w:cs="David" w:hint="cs"/>
          <w:rtl/>
        </w:rPr>
        <w:t xml:space="preserve"> (קיבלת החלטה רשלנית שפוגעת בהחלטת החברה), </w:t>
      </w:r>
      <w:r w:rsidRPr="00780B6B">
        <w:rPr>
          <w:rFonts w:ascii="David" w:hAnsi="David" w:cs="David" w:hint="cs"/>
          <w:b/>
          <w:bCs/>
          <w:rtl/>
        </w:rPr>
        <w:t>וכן הפר</w:t>
      </w:r>
      <w:r w:rsidR="00D52094" w:rsidRPr="00780B6B">
        <w:rPr>
          <w:rFonts w:ascii="David" w:hAnsi="David" w:cs="David" w:hint="cs"/>
          <w:b/>
          <w:bCs/>
          <w:rtl/>
        </w:rPr>
        <w:t xml:space="preserve"> א</w:t>
      </w:r>
      <w:r w:rsidRPr="00780B6B">
        <w:rPr>
          <w:rFonts w:ascii="David" w:hAnsi="David" w:cs="David" w:hint="cs"/>
          <w:b/>
          <w:bCs/>
          <w:rtl/>
        </w:rPr>
        <w:t>ת חובת אמונים</w:t>
      </w:r>
      <w:r w:rsidRPr="00780B6B">
        <w:rPr>
          <w:rFonts w:ascii="David" w:hAnsi="David" w:cs="David" w:hint="cs"/>
          <w:rtl/>
        </w:rPr>
        <w:t xml:space="preserve"> (ניגוד אינטרסים). </w:t>
      </w:r>
    </w:p>
    <w:p w14:paraId="64E5FAE5" w14:textId="77777777" w:rsidR="00360C83" w:rsidRDefault="00272D31" w:rsidP="000A1F17">
      <w:pPr>
        <w:pStyle w:val="a7"/>
        <w:numPr>
          <w:ilvl w:val="0"/>
          <w:numId w:val="60"/>
        </w:numPr>
        <w:spacing w:before="240" w:after="0"/>
        <w:jc w:val="both"/>
        <w:rPr>
          <w:rFonts w:ascii="David" w:hAnsi="David" w:cs="David"/>
        </w:rPr>
      </w:pPr>
      <w:r w:rsidRPr="00360C83">
        <w:rPr>
          <w:rFonts w:ascii="David" w:hAnsi="David" w:cs="David" w:hint="cs"/>
          <w:rtl/>
        </w:rPr>
        <w:t>למה</w:t>
      </w:r>
      <w:r w:rsidR="006C5BB5" w:rsidRPr="00360C83">
        <w:rPr>
          <w:rFonts w:ascii="David" w:hAnsi="David" w:cs="David" w:hint="cs"/>
          <w:rtl/>
        </w:rPr>
        <w:t xml:space="preserve"> לא נחיל</w:t>
      </w:r>
      <w:r w:rsidRPr="00360C83">
        <w:rPr>
          <w:rFonts w:ascii="David" w:hAnsi="David" w:cs="David" w:hint="cs"/>
          <w:rtl/>
        </w:rPr>
        <w:t xml:space="preserve"> כאן את כלל שיקול הדעת העסקי? כי אין כאן לגמרי היעדר ניגוד עניינים- זה לא מגיע עד הפרת חובת אמונים. קשה לבוא ולהגיד שזה לגמרי היעדר ניגוד עניינים.</w:t>
      </w:r>
    </w:p>
    <w:p w14:paraId="362148BF" w14:textId="77777777" w:rsidR="00EA30BE" w:rsidRDefault="00272D31" w:rsidP="000A1F17">
      <w:pPr>
        <w:pStyle w:val="a7"/>
        <w:numPr>
          <w:ilvl w:val="0"/>
          <w:numId w:val="61"/>
        </w:numPr>
        <w:spacing w:before="240" w:after="0"/>
        <w:jc w:val="both"/>
        <w:rPr>
          <w:rFonts w:ascii="David" w:hAnsi="David" w:cs="David"/>
        </w:rPr>
      </w:pPr>
      <w:r w:rsidRPr="00360C83">
        <w:rPr>
          <w:rFonts w:ascii="David" w:hAnsi="David" w:cs="David" w:hint="cs"/>
          <w:b/>
          <w:bCs/>
          <w:rtl/>
        </w:rPr>
        <w:t>הכלל ש</w:t>
      </w:r>
      <w:r w:rsidRPr="00360C83">
        <w:rPr>
          <w:rFonts w:ascii="David" w:hAnsi="David" w:cs="David" w:hint="cs"/>
          <w:b/>
          <w:bCs/>
          <w:color w:val="00B050"/>
          <w:rtl/>
        </w:rPr>
        <w:t xml:space="preserve">השופט עמית </w:t>
      </w:r>
      <w:r w:rsidRPr="00360C83">
        <w:rPr>
          <w:rFonts w:ascii="David" w:hAnsi="David" w:cs="David" w:hint="cs"/>
          <w:b/>
          <w:bCs/>
          <w:rtl/>
        </w:rPr>
        <w:t>מקבל בערעור בעליון הוא כלל שיקול הדעת העסקי המוגבר</w:t>
      </w:r>
      <w:r w:rsidR="00803BF5" w:rsidRPr="00360C83">
        <w:rPr>
          <w:rFonts w:ascii="David" w:hAnsi="David" w:cs="David" w:hint="cs"/>
          <w:rtl/>
        </w:rPr>
        <w:t>, שיחול</w:t>
      </w:r>
      <w:r w:rsidRPr="00360C83">
        <w:rPr>
          <w:rFonts w:ascii="David" w:hAnsi="David" w:cs="David" w:hint="cs"/>
          <w:rtl/>
        </w:rPr>
        <w:t xml:space="preserve"> במצבים </w:t>
      </w:r>
      <w:r w:rsidR="00803BF5" w:rsidRPr="00360C83">
        <w:rPr>
          <w:rFonts w:ascii="David" w:hAnsi="David" w:cs="David" w:hint="cs"/>
          <w:rtl/>
        </w:rPr>
        <w:t xml:space="preserve">בהם </w:t>
      </w:r>
      <w:r w:rsidRPr="00360C83">
        <w:rPr>
          <w:rFonts w:ascii="David" w:hAnsi="David" w:cs="David" w:hint="cs"/>
          <w:rtl/>
        </w:rPr>
        <w:t>יש רמה נמוכה של ניגוד עניינים מבני. זה שיבוא בעל שליטה חדש טוב לבעלי המניות</w:t>
      </w:r>
      <w:r w:rsidR="00AE062C" w:rsidRPr="00360C83">
        <w:rPr>
          <w:rFonts w:ascii="David" w:hAnsi="David" w:cs="David" w:hint="cs"/>
          <w:rtl/>
        </w:rPr>
        <w:t xml:space="preserve"> </w:t>
      </w:r>
      <w:r w:rsidR="00AE062C" w:rsidRPr="00360C83">
        <w:rPr>
          <w:rFonts w:ascii="David" w:hAnsi="David" w:cs="David"/>
          <w:rtl/>
        </w:rPr>
        <w:t>–</w:t>
      </w:r>
      <w:r w:rsidR="00AE062C" w:rsidRPr="00360C83">
        <w:rPr>
          <w:rFonts w:ascii="David" w:hAnsi="David" w:cs="David" w:hint="cs"/>
          <w:rtl/>
        </w:rPr>
        <w:t xml:space="preserve"> </w:t>
      </w:r>
      <w:r w:rsidRPr="00360C83">
        <w:rPr>
          <w:rFonts w:ascii="David" w:hAnsi="David" w:cs="David" w:hint="cs"/>
          <w:rtl/>
        </w:rPr>
        <w:t xml:space="preserve">זה </w:t>
      </w:r>
      <w:r w:rsidR="00AE062C" w:rsidRPr="00360C83">
        <w:rPr>
          <w:rFonts w:ascii="David" w:hAnsi="David" w:cs="David" w:hint="cs"/>
          <w:rtl/>
        </w:rPr>
        <w:t xml:space="preserve">אומר </w:t>
      </w:r>
      <w:r w:rsidRPr="00360C83">
        <w:rPr>
          <w:rFonts w:ascii="David" w:hAnsi="David" w:cs="David" w:hint="cs"/>
          <w:rtl/>
        </w:rPr>
        <w:t xml:space="preserve">שיבוא גורם אחר שיהיה מוכן לשלם על השליטה, כי בכך הוא מאמין שהוא יכול להביא את החברה למקומות גבוהים יותר, </w:t>
      </w:r>
      <w:r w:rsidR="001C28F0" w:rsidRPr="00360C83">
        <w:rPr>
          <w:rFonts w:ascii="David" w:hAnsi="David" w:cs="David" w:hint="cs"/>
          <w:rtl/>
        </w:rPr>
        <w:t>ולכאורה</w:t>
      </w:r>
      <w:r w:rsidRPr="00360C83">
        <w:rPr>
          <w:rFonts w:ascii="David" w:hAnsi="David" w:cs="David" w:hint="cs"/>
          <w:rtl/>
        </w:rPr>
        <w:t xml:space="preserve"> בעלי המניות צריכים להיות בעד זה. </w:t>
      </w:r>
    </w:p>
    <w:p w14:paraId="08FD31F4" w14:textId="77777777" w:rsidR="002C6E4B" w:rsidRDefault="001C28F0" w:rsidP="000A1F17">
      <w:pPr>
        <w:pStyle w:val="a7"/>
        <w:numPr>
          <w:ilvl w:val="0"/>
          <w:numId w:val="61"/>
        </w:numPr>
        <w:spacing w:before="240" w:after="0"/>
        <w:jc w:val="both"/>
        <w:rPr>
          <w:rFonts w:ascii="David" w:hAnsi="David" w:cs="David"/>
        </w:rPr>
      </w:pPr>
      <w:r w:rsidRPr="00EA30BE">
        <w:rPr>
          <w:rFonts w:ascii="David" w:hAnsi="David" w:cs="David" w:hint="cs"/>
          <w:rtl/>
        </w:rPr>
        <w:t xml:space="preserve">אם יש גרעין שליטה של כמה מיליארדי שקלים, יש מעט מאוד שחקנים בשוק שיכולים לקפוץ על ההזדמנות. כדי להגדיל את כמות השחקנים האופציונליים לרכישת גרעין השליטה, יש לאפשר רכישה ממונפת. </w:t>
      </w:r>
      <w:r w:rsidR="006F5907" w:rsidRPr="00EA30BE">
        <w:rPr>
          <w:rFonts w:ascii="David" w:hAnsi="David" w:cs="David" w:hint="cs"/>
          <w:rtl/>
        </w:rPr>
        <w:t>רכישה ממונפת היא כלי לגיטימי ואפילו יעיל ורצוי, כל עוד השימוש בו נעשה באחריות המתבקשת. תופעה זו תורמת ואף חיונית לצמצום הריכוזיות במשק</w:t>
      </w:r>
      <w:r w:rsidR="009D4677">
        <w:rPr>
          <w:rFonts w:ascii="David" w:hAnsi="David" w:cs="David" w:hint="cs"/>
          <w:rtl/>
        </w:rPr>
        <w:t xml:space="preserve">. </w:t>
      </w:r>
      <w:r w:rsidR="006F5907" w:rsidRPr="00EA30BE">
        <w:rPr>
          <w:rFonts w:ascii="David" w:hAnsi="David" w:cs="David" w:hint="cs"/>
          <w:rtl/>
        </w:rPr>
        <w:t xml:space="preserve">דווקא הלחץ הכספי שבו נתון בעל השליטה החדש בעקבות הרכישה הממונפת, מביא להתייעלות מהירה של החברה הנרכשת. </w:t>
      </w:r>
      <w:r w:rsidRPr="002C6E4B">
        <w:rPr>
          <w:rFonts w:ascii="David" w:hAnsi="David" w:cs="David" w:hint="cs"/>
          <w:rtl/>
        </w:rPr>
        <w:t xml:space="preserve">כדי לאפשר </w:t>
      </w:r>
      <w:r w:rsidR="006F5907" w:rsidRPr="002C6E4B">
        <w:rPr>
          <w:rFonts w:ascii="David" w:hAnsi="David" w:cs="David" w:hint="cs"/>
          <w:rtl/>
        </w:rPr>
        <w:t>רכישה ממונפת</w:t>
      </w:r>
      <w:r w:rsidRPr="002C6E4B">
        <w:rPr>
          <w:rFonts w:ascii="David" w:hAnsi="David" w:cs="David" w:hint="cs"/>
          <w:rtl/>
        </w:rPr>
        <w:t xml:space="preserve">, הרוכשים חייבים לקבל את הכסף מהחברה כדי לממן את אותן הלוואות. כשמסתכלים על המכלול, זה שאפשרנו כניסה של שחקן כזה, זה מעלה את הערך של החברה בכללותה (זה מחיר שמוצדק ברמה הגלובלית). </w:t>
      </w:r>
    </w:p>
    <w:p w14:paraId="496E634E" w14:textId="77777777" w:rsidR="00D16C76" w:rsidRDefault="00A72E83" w:rsidP="000A1F17">
      <w:pPr>
        <w:pStyle w:val="a7"/>
        <w:numPr>
          <w:ilvl w:val="0"/>
          <w:numId w:val="61"/>
        </w:numPr>
        <w:spacing w:before="240" w:after="0"/>
        <w:jc w:val="both"/>
        <w:rPr>
          <w:rFonts w:ascii="David" w:hAnsi="David" w:cs="David"/>
        </w:rPr>
      </w:pPr>
      <w:r w:rsidRPr="002C6E4B">
        <w:rPr>
          <w:rFonts w:ascii="David" w:hAnsi="David" w:cs="David" w:hint="cs"/>
          <w:rtl/>
        </w:rPr>
        <w:t xml:space="preserve">מצד אחד, העסקה הזו נראית כניגוד עניינים, ומצד שני אפשר להבין שיש ערך לעסקאות מהסוג הזה. </w:t>
      </w:r>
      <w:r w:rsidRPr="002C6E4B">
        <w:rPr>
          <w:rFonts w:ascii="David" w:hAnsi="David" w:cs="David" w:hint="cs"/>
          <w:b/>
          <w:bCs/>
          <w:rtl/>
        </w:rPr>
        <w:t xml:space="preserve">בדיוק במקרה הגבולי הזה, של מצב ביניים, </w:t>
      </w:r>
      <w:r w:rsidRPr="002C6E4B">
        <w:rPr>
          <w:rFonts w:ascii="David" w:hAnsi="David" w:cs="David" w:hint="cs"/>
          <w:b/>
          <w:bCs/>
          <w:color w:val="00B050"/>
          <w:rtl/>
        </w:rPr>
        <w:t>השופט</w:t>
      </w:r>
      <w:r w:rsidR="006F5907" w:rsidRPr="002C6E4B">
        <w:rPr>
          <w:rFonts w:ascii="David" w:hAnsi="David" w:cs="David" w:hint="cs"/>
          <w:b/>
          <w:bCs/>
          <w:color w:val="00B050"/>
          <w:rtl/>
        </w:rPr>
        <w:t>ים</w:t>
      </w:r>
      <w:r w:rsidRPr="002C6E4B">
        <w:rPr>
          <w:rFonts w:ascii="David" w:hAnsi="David" w:cs="David" w:hint="cs"/>
          <w:b/>
          <w:bCs/>
          <w:color w:val="00B050"/>
          <w:rtl/>
        </w:rPr>
        <w:t xml:space="preserve"> </w:t>
      </w:r>
      <w:r w:rsidR="006F5907" w:rsidRPr="002C6E4B">
        <w:rPr>
          <w:rFonts w:ascii="David" w:hAnsi="David" w:cs="David" w:hint="cs"/>
          <w:b/>
          <w:bCs/>
          <w:color w:val="00B050"/>
          <w:rtl/>
        </w:rPr>
        <w:t>כבוב</w:t>
      </w:r>
      <w:r w:rsidRPr="002C6E4B">
        <w:rPr>
          <w:rFonts w:ascii="David" w:hAnsi="David" w:cs="David" w:hint="cs"/>
          <w:b/>
          <w:bCs/>
          <w:color w:val="00B050"/>
          <w:rtl/>
        </w:rPr>
        <w:t xml:space="preserve"> ועמית </w:t>
      </w:r>
      <w:r w:rsidRPr="002C6E4B">
        <w:rPr>
          <w:rFonts w:ascii="David" w:hAnsi="David" w:cs="David" w:hint="cs"/>
          <w:b/>
          <w:bCs/>
          <w:rtl/>
        </w:rPr>
        <w:t xml:space="preserve">מחילים מבחן מיוחד שלקוח מארה"ב </w:t>
      </w:r>
      <w:r w:rsidRPr="002C6E4B">
        <w:rPr>
          <w:rFonts w:ascii="David" w:hAnsi="David" w:cs="David"/>
          <w:b/>
          <w:bCs/>
          <w:rtl/>
        </w:rPr>
        <w:t>–</w:t>
      </w:r>
      <w:r w:rsidRPr="002C6E4B">
        <w:rPr>
          <w:rFonts w:ascii="David" w:hAnsi="David" w:cs="David" w:hint="cs"/>
          <w:b/>
          <w:bCs/>
          <w:rtl/>
        </w:rPr>
        <w:t xml:space="preserve"> כלל שיקול הדעת העסקי המוגבר. </w:t>
      </w:r>
      <w:r w:rsidR="006F5907" w:rsidRPr="002C6E4B">
        <w:rPr>
          <w:rFonts w:ascii="David" w:hAnsi="David" w:cs="David" w:hint="cs"/>
          <w:rtl/>
        </w:rPr>
        <w:t xml:space="preserve">השופט עמית מסביר </w:t>
      </w:r>
      <w:r w:rsidR="0024588F">
        <w:rPr>
          <w:rFonts w:ascii="David" w:hAnsi="David" w:cs="David" w:hint="cs"/>
          <w:rtl/>
        </w:rPr>
        <w:t>ש</w:t>
      </w:r>
      <w:r w:rsidR="000916FF" w:rsidRPr="002C6E4B">
        <w:rPr>
          <w:rFonts w:ascii="David" w:hAnsi="David" w:cs="David" w:hint="cs"/>
          <w:rtl/>
        </w:rPr>
        <w:t xml:space="preserve">צורכי נזילות של בעל שליטה אין בהם כשלעצמם כדי להפוך את בעל השליטה לבעל עניין אישי בחלוקת דיבידנד. ביחס לכלל שיקול הדעת העסקי המוגבר אומר עמית בעקבות כבוב, שזהו כלל ביניים שמטרתו להפעיל ביקורת שיפוטית מוקפדת יותר </w:t>
      </w:r>
      <w:r w:rsidR="000916FF" w:rsidRPr="002C6E4B">
        <w:rPr>
          <w:rFonts w:ascii="David" w:hAnsi="David" w:cs="David" w:hint="cs"/>
          <w:rtl/>
        </w:rPr>
        <w:lastRenderedPageBreak/>
        <w:t xml:space="preserve">במצבים שבהם הסתפקות בהחלת כלל שיקול הדעת העסקי הרגיל עלולה 'לפספס' הפרות של חובות אמון, וכאשר נדרש מענה ממצה יותר נוכח קיומו של מתח פוטנציאלי בין טובת החברה לבין טובת נושאי המשרה או בעל השליטה. </w:t>
      </w:r>
    </w:p>
    <w:p w14:paraId="79007910" w14:textId="69C84304" w:rsidR="00A72E83" w:rsidRPr="00D16C76" w:rsidRDefault="00A72E83" w:rsidP="000A1F17">
      <w:pPr>
        <w:pStyle w:val="a7"/>
        <w:numPr>
          <w:ilvl w:val="0"/>
          <w:numId w:val="61"/>
        </w:numPr>
        <w:spacing w:before="240" w:after="0"/>
        <w:jc w:val="both"/>
        <w:rPr>
          <w:rFonts w:ascii="David" w:hAnsi="David" w:cs="David"/>
          <w:rtl/>
        </w:rPr>
      </w:pPr>
      <w:r w:rsidRPr="00D16C76">
        <w:rPr>
          <w:rFonts w:ascii="David" w:hAnsi="David" w:cs="David" w:hint="cs"/>
          <w:rtl/>
        </w:rPr>
        <w:t xml:space="preserve">בניגוד לכלל שיקול הדעת העסקי הרגיל בו חלה חובת ההוכחה על </w:t>
      </w:r>
      <w:r w:rsidRPr="00BD08F1">
        <w:rPr>
          <w:rFonts w:ascii="David" w:hAnsi="David" w:cs="David" w:hint="cs"/>
          <w:u w:val="single"/>
          <w:rtl/>
        </w:rPr>
        <w:t>התובע</w:t>
      </w:r>
      <w:r w:rsidRPr="00D16C76">
        <w:rPr>
          <w:rFonts w:ascii="David" w:hAnsi="David" w:cs="David" w:hint="cs"/>
          <w:rtl/>
        </w:rPr>
        <w:t xml:space="preserve"> (שאחד משלושת התנאים לא התמלאו), </w:t>
      </w:r>
      <w:r w:rsidRPr="00D16C76">
        <w:rPr>
          <w:rFonts w:ascii="David" w:hAnsi="David" w:cs="David" w:hint="cs"/>
          <w:b/>
          <w:bCs/>
          <w:color w:val="FF0000"/>
          <w:rtl/>
        </w:rPr>
        <w:t xml:space="preserve">בכלל שיקול הדעת העסקי המוגבר עובר נטל ההוכחה </w:t>
      </w:r>
      <w:r w:rsidRPr="00BD08F1">
        <w:rPr>
          <w:rFonts w:ascii="David" w:hAnsi="David" w:cs="David" w:hint="cs"/>
          <w:b/>
          <w:bCs/>
          <w:color w:val="FF0000"/>
          <w:u w:val="single"/>
          <w:rtl/>
        </w:rPr>
        <w:t>לנתבע</w:t>
      </w:r>
      <w:r w:rsidRPr="00D16C76">
        <w:rPr>
          <w:rFonts w:ascii="David" w:hAnsi="David" w:cs="David" w:hint="cs"/>
          <w:color w:val="FF0000"/>
          <w:rtl/>
        </w:rPr>
        <w:t xml:space="preserve"> </w:t>
      </w:r>
      <w:r w:rsidRPr="00D16C76">
        <w:rPr>
          <w:rFonts w:ascii="David" w:hAnsi="David" w:cs="David"/>
          <w:rtl/>
        </w:rPr>
        <w:t>–</w:t>
      </w:r>
      <w:r w:rsidRPr="00D16C76">
        <w:rPr>
          <w:rFonts w:ascii="David" w:hAnsi="David" w:cs="David" w:hint="cs"/>
          <w:rtl/>
        </w:rPr>
        <w:t xml:space="preserve"> </w:t>
      </w:r>
      <w:r w:rsidRPr="00D16C76">
        <w:rPr>
          <w:rFonts w:ascii="David" w:hAnsi="David" w:cs="David" w:hint="cs"/>
          <w:b/>
          <w:bCs/>
          <w:rtl/>
        </w:rPr>
        <w:t xml:space="preserve">הוא צריך להוכיח ברף מינימלי </w:t>
      </w:r>
      <w:r w:rsidR="008347D0" w:rsidRPr="00D16C76">
        <w:rPr>
          <w:rFonts w:ascii="David" w:hAnsi="David" w:cs="David" w:hint="cs"/>
          <w:b/>
          <w:bCs/>
          <w:rtl/>
        </w:rPr>
        <w:t xml:space="preserve">את התקיימותם של </w:t>
      </w:r>
      <w:r w:rsidR="008347D0" w:rsidRPr="00D16C76">
        <w:rPr>
          <w:rFonts w:ascii="David" w:hAnsi="David" w:cs="David" w:hint="cs"/>
          <w:b/>
          <w:bCs/>
          <w:u w:val="single"/>
          <w:rtl/>
        </w:rPr>
        <w:t>שני תנאים מצטברים</w:t>
      </w:r>
      <w:r w:rsidRPr="00D16C76">
        <w:rPr>
          <w:rFonts w:ascii="David" w:hAnsi="David" w:cs="David" w:hint="cs"/>
          <w:b/>
          <w:bCs/>
          <w:rtl/>
        </w:rPr>
        <w:t xml:space="preserve">: </w:t>
      </w:r>
    </w:p>
    <w:p w14:paraId="0F34D8C2" w14:textId="6C5E843F" w:rsidR="00A72E83" w:rsidRDefault="00A72E83" w:rsidP="000A1F17">
      <w:pPr>
        <w:pStyle w:val="a7"/>
        <w:numPr>
          <w:ilvl w:val="0"/>
          <w:numId w:val="31"/>
        </w:numPr>
        <w:spacing w:before="240" w:after="0"/>
        <w:jc w:val="both"/>
        <w:rPr>
          <w:rFonts w:ascii="David" w:hAnsi="David" w:cs="David"/>
        </w:rPr>
      </w:pPr>
      <w:r w:rsidRPr="007317A6">
        <w:rPr>
          <w:rFonts w:ascii="David" w:hAnsi="David" w:cs="David" w:hint="cs"/>
          <w:b/>
          <w:bCs/>
          <w:rtl/>
        </w:rPr>
        <w:t>שקיבלו את החלטתם מתוך הגיון עסקי סביר שנועד לקדם את טובת החברה</w:t>
      </w:r>
      <w:r>
        <w:rPr>
          <w:rFonts w:ascii="David" w:hAnsi="David" w:cs="David" w:hint="cs"/>
          <w:rtl/>
        </w:rPr>
        <w:t xml:space="preserve"> </w:t>
      </w:r>
      <w:r>
        <w:rPr>
          <w:rFonts w:ascii="David" w:hAnsi="David" w:cs="David"/>
          <w:rtl/>
        </w:rPr>
        <w:t>–</w:t>
      </w:r>
      <w:r>
        <w:rPr>
          <w:rFonts w:ascii="David" w:hAnsi="David" w:cs="David" w:hint="cs"/>
          <w:rtl/>
        </w:rPr>
        <w:t xml:space="preserve"> </w:t>
      </w:r>
      <w:r w:rsidRPr="00A72E83">
        <w:rPr>
          <w:rFonts w:ascii="David" w:hAnsi="David" w:cs="David" w:hint="cs"/>
          <w:b/>
          <w:bCs/>
          <w:rtl/>
        </w:rPr>
        <w:t>מספיק להוכיח 'מתחם סבירות'</w:t>
      </w:r>
      <w:r w:rsidR="008347D0">
        <w:rPr>
          <w:rFonts w:ascii="David" w:hAnsi="David" w:cs="David" w:hint="cs"/>
          <w:rtl/>
        </w:rPr>
        <w:t xml:space="preserve"> </w:t>
      </w:r>
    </w:p>
    <w:p w14:paraId="1FD352B7" w14:textId="4DFE7A63" w:rsidR="00A72E83" w:rsidRPr="007317A6" w:rsidRDefault="00A72E83" w:rsidP="000A1F17">
      <w:pPr>
        <w:pStyle w:val="a7"/>
        <w:numPr>
          <w:ilvl w:val="0"/>
          <w:numId w:val="31"/>
        </w:numPr>
        <w:spacing w:before="240" w:after="0"/>
        <w:jc w:val="both"/>
        <w:rPr>
          <w:rFonts w:ascii="David" w:hAnsi="David" w:cs="David"/>
          <w:b/>
          <w:bCs/>
        </w:rPr>
      </w:pPr>
      <w:r w:rsidRPr="007317A6">
        <w:rPr>
          <w:rFonts w:ascii="David" w:hAnsi="David" w:cs="David" w:hint="cs"/>
          <w:b/>
          <w:bCs/>
          <w:rtl/>
        </w:rPr>
        <w:t xml:space="preserve">פעלו בשקיפות תוך גילוי מידע נאות ומלא.  </w:t>
      </w:r>
    </w:p>
    <w:p w14:paraId="36A9F524" w14:textId="6DD14DDC" w:rsidR="008347D0" w:rsidRPr="00D86E30" w:rsidRDefault="007317A6" w:rsidP="000A1F17">
      <w:pPr>
        <w:pStyle w:val="a7"/>
        <w:numPr>
          <w:ilvl w:val="0"/>
          <w:numId w:val="61"/>
        </w:numPr>
        <w:spacing w:before="240" w:after="0"/>
        <w:jc w:val="both"/>
        <w:rPr>
          <w:rFonts w:ascii="David" w:hAnsi="David" w:cs="David"/>
          <w:rtl/>
        </w:rPr>
      </w:pPr>
      <w:r w:rsidRPr="00D86E30">
        <w:rPr>
          <w:rFonts w:ascii="David" w:hAnsi="David" w:cs="David" w:hint="cs"/>
          <w:rtl/>
        </w:rPr>
        <w:t xml:space="preserve">נחיל את כלל שיקול הדעת העסקי המוגבל כשיש ניגוד עניינים מבני </w:t>
      </w:r>
      <w:r w:rsidRPr="00D86E30">
        <w:rPr>
          <w:rFonts w:ascii="David" w:hAnsi="David" w:cs="David"/>
          <w:rtl/>
        </w:rPr>
        <w:t>–</w:t>
      </w:r>
      <w:r w:rsidRPr="00D86E30">
        <w:rPr>
          <w:rFonts w:ascii="David" w:hAnsi="David" w:cs="David" w:hint="cs"/>
          <w:rtl/>
        </w:rPr>
        <w:t xml:space="preserve"> לא ברור שהפעולה נבעה מתוך האינטרס שלך, אלא יש </w:t>
      </w:r>
      <w:r w:rsidR="00D86E30" w:rsidRPr="00D86E30">
        <w:rPr>
          <w:rFonts w:ascii="David" w:hAnsi="David" w:cs="David" w:hint="cs"/>
          <w:rtl/>
        </w:rPr>
        <w:t xml:space="preserve">רק </w:t>
      </w:r>
      <w:r w:rsidRPr="00D86E30">
        <w:rPr>
          <w:rFonts w:ascii="David" w:hAnsi="David" w:cs="David" w:hint="cs"/>
          <w:rtl/>
        </w:rPr>
        <w:t>חשד</w:t>
      </w:r>
      <w:r w:rsidR="00D86E30" w:rsidRPr="00D86E30">
        <w:rPr>
          <w:rFonts w:ascii="David" w:hAnsi="David" w:cs="David" w:hint="cs"/>
          <w:rtl/>
        </w:rPr>
        <w:t>.</w:t>
      </w:r>
    </w:p>
    <w:p w14:paraId="4E5E1AE2" w14:textId="77777777" w:rsidR="00105187" w:rsidRDefault="00F34C22" w:rsidP="000A1F17">
      <w:pPr>
        <w:pStyle w:val="a7"/>
        <w:numPr>
          <w:ilvl w:val="0"/>
          <w:numId w:val="61"/>
        </w:numPr>
        <w:spacing w:before="240" w:after="0"/>
        <w:jc w:val="both"/>
        <w:rPr>
          <w:rFonts w:ascii="David" w:hAnsi="David" w:cs="David"/>
        </w:rPr>
      </w:pPr>
      <w:r w:rsidRPr="00105187">
        <w:rPr>
          <w:rFonts w:ascii="David" w:hAnsi="David" w:cs="David" w:hint="cs"/>
          <w:rtl/>
        </w:rPr>
        <w:t xml:space="preserve">בארה"ב המקרה הטיפוסי הוא יצירת מנגנוני נגד להשתלטות עוינת כדוגמת גלולת הרעל. </w:t>
      </w:r>
      <w:r w:rsidR="00687BBF" w:rsidRPr="00105187">
        <w:rPr>
          <w:rFonts w:ascii="David" w:hAnsi="David" w:cs="David" w:hint="cs"/>
          <w:rtl/>
        </w:rPr>
        <w:t>הדיון של גלולת הרעל תיאורטי לארץ כי אין גלולת רעל בארץ</w:t>
      </w:r>
      <w:r w:rsidR="00141B0C" w:rsidRPr="00105187">
        <w:rPr>
          <w:rFonts w:ascii="David" w:hAnsi="David" w:cs="David" w:hint="cs"/>
          <w:rtl/>
        </w:rPr>
        <w:t>.</w:t>
      </w:r>
      <w:r w:rsidR="00687BBF" w:rsidRPr="00105187">
        <w:rPr>
          <w:rFonts w:ascii="David" w:hAnsi="David" w:cs="David" w:hint="cs"/>
          <w:rtl/>
        </w:rPr>
        <w:t xml:space="preserve"> בארה"ב, הפס"ד </w:t>
      </w:r>
      <w:r w:rsidR="00264163" w:rsidRPr="00105187">
        <w:rPr>
          <w:rFonts w:ascii="David" w:hAnsi="David" w:cs="David" w:hint="cs"/>
          <w:rtl/>
        </w:rPr>
        <w:t>בו הוחל כלל שיקול הדעת העסקי המוגבר היה</w:t>
      </w:r>
      <w:r w:rsidR="00687BBF" w:rsidRPr="00105187">
        <w:rPr>
          <w:rFonts w:ascii="David" w:hAnsi="David" w:cs="David" w:hint="cs"/>
          <w:rtl/>
        </w:rPr>
        <w:t xml:space="preserve"> </w:t>
      </w:r>
      <w:r w:rsidR="00687BBF" w:rsidRPr="00105187">
        <w:rPr>
          <w:rFonts w:ascii="David" w:hAnsi="David" w:cs="David"/>
          <w:b/>
          <w:bCs/>
          <w:color w:val="00B0F0"/>
        </w:rPr>
        <w:t>uncoal corp v. mesa pestrolem</w:t>
      </w:r>
      <w:r w:rsidR="00687BBF" w:rsidRPr="00105187">
        <w:rPr>
          <w:rFonts w:ascii="David" w:hAnsi="David" w:cs="David"/>
        </w:rPr>
        <w:t xml:space="preserve"> </w:t>
      </w:r>
      <w:r w:rsidR="00687BBF" w:rsidRPr="00105187">
        <w:rPr>
          <w:rFonts w:ascii="David" w:hAnsi="David" w:cs="David" w:hint="cs"/>
          <w:rtl/>
        </w:rPr>
        <w:t xml:space="preserve"> </w:t>
      </w:r>
      <w:r w:rsidR="00687BBF" w:rsidRPr="00105187">
        <w:rPr>
          <w:rFonts w:ascii="David" w:hAnsi="David" w:cs="David"/>
          <w:rtl/>
        </w:rPr>
        <w:t>–</w:t>
      </w:r>
      <w:r w:rsidR="00687BBF" w:rsidRPr="00105187">
        <w:rPr>
          <w:rFonts w:ascii="David" w:hAnsi="David" w:cs="David" w:hint="cs"/>
          <w:rtl/>
        </w:rPr>
        <w:t xml:space="preserve"> </w:t>
      </w:r>
      <w:r w:rsidR="003D2FD0" w:rsidRPr="00105187">
        <w:rPr>
          <w:rFonts w:ascii="David" w:hAnsi="David" w:cs="David" w:hint="cs"/>
          <w:rtl/>
        </w:rPr>
        <w:t>ניסיון להשתלטות עוינת על חברה. כדי להתגונן מפני ההשתלטות, החברה יצרה מנגנון של גלולת רעל</w:t>
      </w:r>
      <w:r w:rsidR="00A166BD" w:rsidRPr="00105187">
        <w:rPr>
          <w:rFonts w:ascii="David" w:hAnsi="David" w:cs="David" w:hint="cs"/>
          <w:rtl/>
        </w:rPr>
        <w:t xml:space="preserve">- </w:t>
      </w:r>
      <w:hyperlink r:id="rId8" w:tooltip="דילול (מניות)" w:history="1">
        <w:r w:rsidR="00264163" w:rsidRPr="00105187">
          <w:rPr>
            <w:rStyle w:val="Hyperlink"/>
            <w:rFonts w:ascii="David" w:hAnsi="David" w:cs="David"/>
            <w:color w:val="auto"/>
            <w:u w:val="none"/>
            <w:shd w:val="clear" w:color="auto" w:fill="FFFFFF"/>
            <w:rtl/>
          </w:rPr>
          <w:t>דילול</w:t>
        </w:r>
      </w:hyperlink>
      <w:r w:rsidR="00264163" w:rsidRPr="00105187">
        <w:rPr>
          <w:rFonts w:ascii="David" w:hAnsi="David" w:cs="David"/>
          <w:shd w:val="clear" w:color="auto" w:fill="FFFFFF"/>
        </w:rPr>
        <w:t> </w:t>
      </w:r>
      <w:r w:rsidR="00264163" w:rsidRPr="00105187">
        <w:rPr>
          <w:rFonts w:ascii="David" w:hAnsi="David" w:cs="David"/>
          <w:shd w:val="clear" w:color="auto" w:fill="FFFFFF"/>
          <w:rtl/>
        </w:rPr>
        <w:t>חלקו היחסי של המשתלט ובכך מייקרת את ביצוע ההשתלטות העוינת</w:t>
      </w:r>
      <w:r w:rsidR="00264163" w:rsidRPr="00105187">
        <w:rPr>
          <w:rFonts w:ascii="David" w:hAnsi="David" w:cs="David" w:hint="cs"/>
          <w:shd w:val="clear" w:color="auto" w:fill="FFFFFF"/>
          <w:rtl/>
        </w:rPr>
        <w:t xml:space="preserve">. </w:t>
      </w:r>
      <w:r w:rsidR="00F9235C" w:rsidRPr="00105187">
        <w:rPr>
          <w:rFonts w:ascii="David" w:hAnsi="David" w:cs="David" w:hint="cs"/>
          <w:rtl/>
        </w:rPr>
        <w:t xml:space="preserve">ניתן להסתכל על גלולת רעל כמיטיבה עם בעלי המניות </w:t>
      </w:r>
      <w:r w:rsidR="00F9235C" w:rsidRPr="00105187">
        <w:rPr>
          <w:rFonts w:ascii="David" w:hAnsi="David" w:cs="David"/>
          <w:rtl/>
        </w:rPr>
        <w:t>–</w:t>
      </w:r>
      <w:r w:rsidR="00F9235C" w:rsidRPr="00105187">
        <w:rPr>
          <w:rFonts w:ascii="David" w:hAnsi="David" w:cs="David" w:hint="cs"/>
          <w:rtl/>
        </w:rPr>
        <w:t xml:space="preserve"> אם רוכשים שליטה דרך הדירקטוריון, ולא דרך קנייה בשוק, הדירקטוריון יעריך את ההצעה, מה שיביא יותר פרמיה לבעלי המניות.</w:t>
      </w:r>
      <w:r w:rsidR="00D86672" w:rsidRPr="00105187">
        <w:rPr>
          <w:rFonts w:ascii="David" w:hAnsi="David" w:cs="David" w:hint="cs"/>
          <w:rtl/>
        </w:rPr>
        <w:t xml:space="preserve"> </w:t>
      </w:r>
      <w:r w:rsidR="00F9235C" w:rsidRPr="00105187">
        <w:rPr>
          <w:rFonts w:ascii="David" w:hAnsi="David" w:cs="David" w:hint="cs"/>
          <w:rtl/>
        </w:rPr>
        <w:t xml:space="preserve">במקרה הזה החברה אימצה גלולת רעל בתהליך של קבלת החלטה שהייתה יכולה למנף את שווי החברה, שלאחריה המשקיע לא היה מוכן יותר לקנות את החברה. מנהלי החברה היו מואשמים בהפרת חובת זהירות, וביהמ"ש קבע כי יש להחיל את כלל שיקול הדעת העסקי המוגבר, משום שהמקרה הביא לידי ביטוי </w:t>
      </w:r>
      <w:r w:rsidR="00F9235C" w:rsidRPr="00105187">
        <w:rPr>
          <w:rFonts w:ascii="David" w:hAnsi="David" w:cs="David" w:hint="cs"/>
          <w:b/>
          <w:bCs/>
          <w:rtl/>
        </w:rPr>
        <w:t>ניגוד עניינים גבולי</w:t>
      </w:r>
      <w:r w:rsidR="00F9235C" w:rsidRPr="00105187">
        <w:rPr>
          <w:rFonts w:ascii="David" w:hAnsi="David" w:cs="David" w:hint="cs"/>
          <w:rtl/>
        </w:rPr>
        <w:t xml:space="preserve">. </w:t>
      </w:r>
    </w:p>
    <w:p w14:paraId="46CFFF90" w14:textId="690ACE10" w:rsidR="007A3998" w:rsidRPr="00105187" w:rsidRDefault="00687BBF" w:rsidP="000A1F17">
      <w:pPr>
        <w:pStyle w:val="a7"/>
        <w:numPr>
          <w:ilvl w:val="0"/>
          <w:numId w:val="60"/>
        </w:numPr>
        <w:spacing w:before="240" w:after="0"/>
        <w:jc w:val="both"/>
        <w:rPr>
          <w:rFonts w:ascii="David" w:hAnsi="David" w:cs="David"/>
          <w:rtl/>
        </w:rPr>
      </w:pPr>
      <w:r w:rsidRPr="00105187">
        <w:rPr>
          <w:rFonts w:ascii="David" w:hAnsi="David" w:cs="David" w:hint="cs"/>
          <w:u w:val="single"/>
          <w:rtl/>
        </w:rPr>
        <w:t xml:space="preserve">אם נשווה בין שתי ההחלטות </w:t>
      </w:r>
      <w:r w:rsidRPr="00105187">
        <w:rPr>
          <w:rFonts w:ascii="David" w:hAnsi="David" w:cs="David"/>
          <w:u w:val="single"/>
          <w:rtl/>
        </w:rPr>
        <w:t>–</w:t>
      </w:r>
      <w:r w:rsidRPr="00105187">
        <w:rPr>
          <w:rFonts w:ascii="David" w:hAnsi="David" w:cs="David" w:hint="cs"/>
          <w:u w:val="single"/>
          <w:rtl/>
        </w:rPr>
        <w:t xml:space="preserve"> גלולת רעל אל מול חלוקת דיבידנדים,</w:t>
      </w:r>
      <w:r w:rsidR="003F1E32">
        <w:rPr>
          <w:rFonts w:ascii="David" w:hAnsi="David" w:cs="David" w:hint="cs"/>
          <w:u w:val="single"/>
          <w:rtl/>
        </w:rPr>
        <w:t xml:space="preserve"> האם </w:t>
      </w:r>
      <w:r w:rsidRPr="00105187">
        <w:rPr>
          <w:rFonts w:ascii="David" w:hAnsi="David" w:cs="David" w:hint="cs"/>
          <w:u w:val="single"/>
          <w:rtl/>
        </w:rPr>
        <w:t xml:space="preserve">במקרה אחד יש חשש </w:t>
      </w:r>
      <w:r w:rsidR="003D2FD0" w:rsidRPr="00105187">
        <w:rPr>
          <w:rFonts w:ascii="David" w:hAnsi="David" w:cs="David" w:hint="cs"/>
          <w:u w:val="single"/>
          <w:rtl/>
        </w:rPr>
        <w:t>גדול יותר לניגוד עניינים?</w:t>
      </w:r>
      <w:r w:rsidR="003D2FD0" w:rsidRPr="00105187">
        <w:rPr>
          <w:rFonts w:ascii="David" w:hAnsi="David" w:cs="David" w:hint="cs"/>
          <w:rtl/>
        </w:rPr>
        <w:t xml:space="preserve"> </w:t>
      </w:r>
      <w:r w:rsidR="00024477" w:rsidRPr="00105187">
        <w:rPr>
          <w:rFonts w:ascii="David" w:hAnsi="David" w:cs="David" w:hint="cs"/>
          <w:rtl/>
        </w:rPr>
        <w:t xml:space="preserve">למה בארץ יש מקום להשית כלל חמור יותר על חלוקה של </w:t>
      </w:r>
      <w:r w:rsidR="00DD793C" w:rsidRPr="00105187">
        <w:rPr>
          <w:rFonts w:ascii="David" w:hAnsi="David" w:cs="David" w:hint="cs"/>
          <w:rtl/>
        </w:rPr>
        <w:t>דיבידנדי</w:t>
      </w:r>
      <w:r w:rsidR="00DD793C" w:rsidRPr="00105187">
        <w:rPr>
          <w:rFonts w:ascii="David" w:hAnsi="David" w:cs="David" w:hint="eastAsia"/>
          <w:rtl/>
        </w:rPr>
        <w:t>ם</w:t>
      </w:r>
      <w:r w:rsidR="00024477" w:rsidRPr="00105187">
        <w:rPr>
          <w:rFonts w:ascii="David" w:hAnsi="David" w:cs="David" w:hint="cs"/>
          <w:rtl/>
        </w:rPr>
        <w:t xml:space="preserve">? </w:t>
      </w:r>
      <w:r w:rsidR="00024477" w:rsidRPr="00105187">
        <w:rPr>
          <w:rFonts w:ascii="David" w:hAnsi="David" w:cs="David" w:hint="cs"/>
          <w:b/>
          <w:bCs/>
          <w:color w:val="00B050"/>
          <w:rtl/>
        </w:rPr>
        <w:t xml:space="preserve">השופט </w:t>
      </w:r>
      <w:r w:rsidR="00DD793C" w:rsidRPr="00105187">
        <w:rPr>
          <w:rFonts w:ascii="David" w:hAnsi="David" w:cs="David" w:hint="cs"/>
          <w:b/>
          <w:bCs/>
          <w:color w:val="00B050"/>
          <w:rtl/>
        </w:rPr>
        <w:t>כבוב</w:t>
      </w:r>
      <w:r w:rsidR="00024477" w:rsidRPr="00105187">
        <w:rPr>
          <w:rFonts w:ascii="David" w:hAnsi="David" w:cs="David" w:hint="cs"/>
          <w:color w:val="00B050"/>
          <w:rtl/>
        </w:rPr>
        <w:t xml:space="preserve"> </w:t>
      </w:r>
      <w:r w:rsidR="00024477" w:rsidRPr="00105187">
        <w:rPr>
          <w:rFonts w:ascii="David" w:hAnsi="David" w:cs="David" w:hint="cs"/>
          <w:rtl/>
        </w:rPr>
        <w:t xml:space="preserve">אומר שבארץ יש שוק ריכוזי. הרכישה הממונפת לכאורה מאפשרת ריכוזיות בשוק- לגורם אחד </w:t>
      </w:r>
      <w:r w:rsidR="00DD793C" w:rsidRPr="00105187">
        <w:rPr>
          <w:rFonts w:ascii="David" w:hAnsi="David" w:cs="David" w:hint="cs"/>
          <w:rtl/>
        </w:rPr>
        <w:t xml:space="preserve">קל </w:t>
      </w:r>
      <w:r w:rsidR="00024477" w:rsidRPr="00105187">
        <w:rPr>
          <w:rFonts w:ascii="David" w:hAnsi="David" w:cs="David" w:hint="cs"/>
          <w:rtl/>
        </w:rPr>
        <w:t xml:space="preserve">לשלוט בחלק גדול מהחברה באמצעות הקצת כסף שהוא מביא. נטען לטעון דווקא להפך </w:t>
      </w:r>
      <w:r w:rsidR="00024477" w:rsidRPr="00105187">
        <w:rPr>
          <w:rFonts w:ascii="David" w:hAnsi="David" w:cs="David"/>
          <w:rtl/>
        </w:rPr>
        <w:t>–</w:t>
      </w:r>
      <w:r w:rsidR="00024477" w:rsidRPr="00105187">
        <w:rPr>
          <w:rFonts w:ascii="David" w:hAnsi="David" w:cs="David" w:hint="cs"/>
          <w:rtl/>
        </w:rPr>
        <w:t xml:space="preserve"> דווקא בגלל הריכוזיות, רכישה ממונפת מאפשרת פריצה את השוק. בלעדיה, רק מי </w:t>
      </w:r>
      <w:r w:rsidR="00DD793C" w:rsidRPr="00105187">
        <w:rPr>
          <w:rFonts w:ascii="David" w:hAnsi="David" w:cs="David" w:hint="cs"/>
          <w:rtl/>
        </w:rPr>
        <w:t>שמיליארד</w:t>
      </w:r>
      <w:r w:rsidR="00DD793C" w:rsidRPr="00105187">
        <w:rPr>
          <w:rFonts w:ascii="David" w:hAnsi="David" w:cs="David" w:hint="eastAsia"/>
          <w:rtl/>
        </w:rPr>
        <w:t>ר</w:t>
      </w:r>
      <w:r w:rsidR="00024477" w:rsidRPr="00105187">
        <w:rPr>
          <w:rFonts w:ascii="David" w:hAnsi="David" w:cs="David" w:hint="cs"/>
          <w:rtl/>
        </w:rPr>
        <w:t xml:space="preserve"> יכול לשלוט. </w:t>
      </w:r>
      <w:r w:rsidR="00DD793C" w:rsidRPr="00105187">
        <w:rPr>
          <w:rFonts w:ascii="David" w:hAnsi="David" w:cs="David" w:hint="cs"/>
          <w:rtl/>
        </w:rPr>
        <w:t>כב</w:t>
      </w:r>
      <w:r w:rsidR="00024477" w:rsidRPr="00105187">
        <w:rPr>
          <w:rFonts w:ascii="David" w:hAnsi="David" w:cs="David" w:hint="cs"/>
          <w:rtl/>
        </w:rPr>
        <w:t xml:space="preserve">וב לוקח את הכלל האמריקאי ומרחיב אותו למקרה שבארה"ב לא מחילים אותו </w:t>
      </w:r>
      <w:r w:rsidR="00024477" w:rsidRPr="00105187">
        <w:rPr>
          <w:rFonts w:ascii="David" w:hAnsi="David" w:cs="David"/>
          <w:rtl/>
        </w:rPr>
        <w:t>–</w:t>
      </w:r>
      <w:r w:rsidR="00024477" w:rsidRPr="00105187">
        <w:rPr>
          <w:rFonts w:ascii="David" w:hAnsi="David" w:cs="David" w:hint="cs"/>
          <w:rtl/>
        </w:rPr>
        <w:t xml:space="preserve"> חלוקה של כסף מחדש, קשה לראות בכך ניגוד עניינים. בארץ הוא מצדיק את החלת הכלל בשל בעיית הריכוזיות. </w:t>
      </w:r>
      <w:r w:rsidR="00165BDB" w:rsidRPr="00105187">
        <w:rPr>
          <w:rFonts w:ascii="David" w:hAnsi="David" w:cs="David" w:hint="cs"/>
          <w:rtl/>
        </w:rPr>
        <w:t>אולם, רכישה ממונפת עוד יותר חשובה בשוק ריכוזי.</w:t>
      </w:r>
      <w:r w:rsidR="007A3998" w:rsidRPr="00105187">
        <w:rPr>
          <w:rFonts w:ascii="David" w:hAnsi="David" w:cs="David" w:hint="cs"/>
          <w:rtl/>
        </w:rPr>
        <w:t xml:space="preserve"> </w:t>
      </w:r>
    </w:p>
    <w:p w14:paraId="3C8AB491" w14:textId="63C9883A" w:rsidR="007A3998" w:rsidRDefault="007A3998" w:rsidP="000A1F17">
      <w:pPr>
        <w:pStyle w:val="a7"/>
        <w:numPr>
          <w:ilvl w:val="0"/>
          <w:numId w:val="60"/>
        </w:numPr>
        <w:spacing w:before="240"/>
        <w:jc w:val="both"/>
        <w:rPr>
          <w:rFonts w:ascii="David" w:hAnsi="David" w:cs="David"/>
        </w:rPr>
      </w:pPr>
      <w:r w:rsidRPr="00621421">
        <w:rPr>
          <w:rFonts w:ascii="David" w:hAnsi="David" w:cs="David" w:hint="cs"/>
          <w:u w:val="single"/>
          <w:rtl/>
        </w:rPr>
        <w:t>מה אומר</w:t>
      </w:r>
      <w:r w:rsidR="00DD793C" w:rsidRPr="00621421">
        <w:rPr>
          <w:rFonts w:ascii="David" w:hAnsi="David" w:cs="David" w:hint="cs"/>
          <w:u w:val="single"/>
          <w:rtl/>
        </w:rPr>
        <w:t xml:space="preserve"> המונח '</w:t>
      </w:r>
      <w:r w:rsidRPr="00621421">
        <w:rPr>
          <w:rFonts w:ascii="David" w:hAnsi="David" w:cs="David" w:hint="cs"/>
          <w:u w:val="single"/>
          <w:rtl/>
        </w:rPr>
        <w:t>סבירות</w:t>
      </w:r>
      <w:r w:rsidR="00DD793C" w:rsidRPr="00621421">
        <w:rPr>
          <w:rFonts w:ascii="David" w:hAnsi="David" w:cs="David" w:hint="cs"/>
          <w:u w:val="single"/>
          <w:rtl/>
        </w:rPr>
        <w:t>'</w:t>
      </w:r>
      <w:r w:rsidRPr="00621421">
        <w:rPr>
          <w:rFonts w:ascii="David" w:hAnsi="David" w:cs="David" w:hint="cs"/>
          <w:u w:val="single"/>
          <w:rtl/>
        </w:rPr>
        <w:t xml:space="preserve"> בהקשר של חלוקת דיבידנדים?</w:t>
      </w:r>
      <w:r w:rsidRPr="00621421">
        <w:rPr>
          <w:rFonts w:ascii="David" w:hAnsi="David" w:cs="David" w:hint="cs"/>
          <w:rtl/>
        </w:rPr>
        <w:t xml:space="preserve"> </w:t>
      </w:r>
      <w:r w:rsidRPr="00621421">
        <w:rPr>
          <w:rFonts w:ascii="David" w:hAnsi="David" w:cs="David" w:hint="cs"/>
          <w:b/>
          <w:bCs/>
          <w:rtl/>
        </w:rPr>
        <w:t>ככל שבעל השליטה היה נתון בקשיי נזילות יותר חריגים, כך צריך יותר לבוא להראות איך ההחלטה הזאת ברמת החברה הייתה סבירה</w:t>
      </w:r>
      <w:r w:rsidRPr="00621421">
        <w:rPr>
          <w:rFonts w:ascii="David" w:hAnsi="David" w:cs="David" w:hint="cs"/>
          <w:rtl/>
        </w:rPr>
        <w:t>. התחום שיש להראות משתנה בהתאם לניגוד עניינים.</w:t>
      </w:r>
    </w:p>
    <w:p w14:paraId="1C187171" w14:textId="77777777" w:rsidR="006643CD" w:rsidRPr="00621421" w:rsidRDefault="006643CD" w:rsidP="007C4655">
      <w:pPr>
        <w:pStyle w:val="a7"/>
        <w:spacing w:before="240"/>
        <w:ind w:left="360"/>
        <w:jc w:val="both"/>
        <w:rPr>
          <w:rFonts w:ascii="David" w:hAnsi="David" w:cs="David"/>
          <w:rtl/>
        </w:rPr>
      </w:pPr>
    </w:p>
    <w:p w14:paraId="047ABC71" w14:textId="5872A4B9" w:rsidR="00143C84" w:rsidRPr="006643CD" w:rsidRDefault="00143C84" w:rsidP="000A1F17">
      <w:pPr>
        <w:pStyle w:val="a7"/>
        <w:numPr>
          <w:ilvl w:val="0"/>
          <w:numId w:val="63"/>
        </w:numPr>
        <w:jc w:val="both"/>
        <w:rPr>
          <w:rFonts w:ascii="David" w:hAnsi="David" w:cs="David"/>
          <w:b/>
          <w:bCs/>
          <w:sz w:val="28"/>
          <w:szCs w:val="28"/>
          <w:u w:val="single"/>
          <w:rtl/>
        </w:rPr>
      </w:pPr>
      <w:r w:rsidRPr="006643CD">
        <w:rPr>
          <w:rFonts w:ascii="David" w:hAnsi="David" w:cs="David" w:hint="cs"/>
          <w:b/>
          <w:bCs/>
          <w:sz w:val="28"/>
          <w:szCs w:val="28"/>
          <w:u w:val="single"/>
          <w:rtl/>
        </w:rPr>
        <w:t>חובת אמו</w:t>
      </w:r>
      <w:r w:rsidR="001D1C36" w:rsidRPr="006643CD">
        <w:rPr>
          <w:rFonts w:ascii="David" w:hAnsi="David" w:cs="David" w:hint="cs"/>
          <w:b/>
          <w:bCs/>
          <w:sz w:val="28"/>
          <w:szCs w:val="28"/>
          <w:u w:val="single"/>
          <w:rtl/>
        </w:rPr>
        <w:t>נים</w:t>
      </w:r>
      <w:r w:rsidR="0033071F" w:rsidRPr="006643CD">
        <w:rPr>
          <w:rFonts w:ascii="David" w:hAnsi="David" w:cs="David" w:hint="cs"/>
          <w:b/>
          <w:bCs/>
          <w:sz w:val="28"/>
          <w:szCs w:val="28"/>
          <w:u w:val="single"/>
          <w:rtl/>
        </w:rPr>
        <w:t>:</w:t>
      </w:r>
    </w:p>
    <w:p w14:paraId="0D7C0B37" w14:textId="6A611B50" w:rsidR="00143C84" w:rsidRPr="004814E2" w:rsidRDefault="00143C84" w:rsidP="007C4655">
      <w:pPr>
        <w:spacing w:after="0"/>
        <w:jc w:val="both"/>
        <w:rPr>
          <w:rFonts w:ascii="David" w:hAnsi="David" w:cs="David"/>
          <w:b/>
          <w:bCs/>
          <w:rtl/>
        </w:rPr>
      </w:pPr>
      <w:r w:rsidRPr="00143C84">
        <w:rPr>
          <w:rFonts w:ascii="David" w:hAnsi="David" w:cs="David" w:hint="cs"/>
          <w:b/>
          <w:bCs/>
          <w:color w:val="FF33CC"/>
          <w:rtl/>
        </w:rPr>
        <w:t>ס' 254(א)</w:t>
      </w:r>
      <w:r w:rsidRPr="00143C84">
        <w:rPr>
          <w:rFonts w:ascii="David" w:hAnsi="David" w:cs="David" w:hint="cs"/>
          <w:color w:val="FF33CC"/>
          <w:rtl/>
        </w:rPr>
        <w:t xml:space="preserve"> </w:t>
      </w:r>
      <w:r>
        <w:rPr>
          <w:rFonts w:ascii="David" w:hAnsi="David" w:cs="David"/>
          <w:rtl/>
        </w:rPr>
        <w:t>–</w:t>
      </w:r>
      <w:r>
        <w:rPr>
          <w:rFonts w:ascii="David" w:hAnsi="David" w:cs="David" w:hint="cs"/>
          <w:rtl/>
        </w:rPr>
        <w:t xml:space="preserve"> </w:t>
      </w:r>
      <w:r w:rsidRPr="004814E2">
        <w:rPr>
          <w:rFonts w:ascii="David" w:hAnsi="David" w:cs="David" w:hint="cs"/>
          <w:b/>
          <w:bCs/>
          <w:rtl/>
        </w:rPr>
        <w:t>נושא משרה חב חובת אמונים לחברה, ינהג בתום לב ויפעל לטובתה ובכלל זה:</w:t>
      </w:r>
    </w:p>
    <w:p w14:paraId="2A61B03E" w14:textId="6883CEB1" w:rsidR="00143C84" w:rsidRDefault="00143C84" w:rsidP="000A1F17">
      <w:pPr>
        <w:pStyle w:val="a7"/>
        <w:numPr>
          <w:ilvl w:val="0"/>
          <w:numId w:val="32"/>
        </w:numPr>
        <w:spacing w:after="0"/>
        <w:jc w:val="both"/>
        <w:rPr>
          <w:rFonts w:ascii="David" w:hAnsi="David" w:cs="David"/>
        </w:rPr>
      </w:pPr>
      <w:r w:rsidRPr="00143C84">
        <w:rPr>
          <w:rFonts w:ascii="David" w:hAnsi="David" w:cs="David" w:hint="cs"/>
          <w:b/>
          <w:bCs/>
          <w:rtl/>
        </w:rPr>
        <w:t>יימנע מכל פעולה שיש בה ניגוד עניינים בין מילוי תפקידו בחברה לבין ענייניו האישיים</w:t>
      </w:r>
      <w:r>
        <w:rPr>
          <w:rFonts w:ascii="David" w:hAnsi="David" w:cs="David" w:hint="cs"/>
          <w:rtl/>
        </w:rPr>
        <w:t xml:space="preserve"> </w:t>
      </w:r>
      <w:r>
        <w:rPr>
          <w:rFonts w:ascii="David" w:hAnsi="David" w:cs="David"/>
          <w:rtl/>
        </w:rPr>
        <w:t>–</w:t>
      </w:r>
      <w:r>
        <w:rPr>
          <w:rFonts w:ascii="David" w:hAnsi="David" w:cs="David" w:hint="cs"/>
          <w:rtl/>
        </w:rPr>
        <w:t xml:space="preserve"> אינטרס אחר מהחברה. </w:t>
      </w:r>
    </w:p>
    <w:p w14:paraId="5881BA4D" w14:textId="4E337560" w:rsidR="00143C84" w:rsidRDefault="00143C84" w:rsidP="000A1F17">
      <w:pPr>
        <w:pStyle w:val="a7"/>
        <w:numPr>
          <w:ilvl w:val="0"/>
          <w:numId w:val="32"/>
        </w:numPr>
        <w:spacing w:after="0"/>
        <w:jc w:val="both"/>
        <w:rPr>
          <w:rFonts w:ascii="David" w:hAnsi="David" w:cs="David"/>
        </w:rPr>
      </w:pPr>
      <w:r>
        <w:rPr>
          <w:rFonts w:ascii="David" w:hAnsi="David" w:cs="David" w:hint="cs"/>
          <w:rtl/>
        </w:rPr>
        <w:t>י</w:t>
      </w:r>
      <w:r w:rsidRPr="004814E2">
        <w:rPr>
          <w:rFonts w:ascii="David" w:hAnsi="David" w:cs="David" w:hint="cs"/>
          <w:b/>
          <w:bCs/>
          <w:rtl/>
        </w:rPr>
        <w:t>ימנע מכל פעולה שיש בה תחרות עם עסקי החברה</w:t>
      </w:r>
      <w:r>
        <w:rPr>
          <w:rFonts w:ascii="David" w:hAnsi="David" w:cs="David" w:hint="cs"/>
          <w:rtl/>
        </w:rPr>
        <w:t xml:space="preserve"> </w:t>
      </w:r>
      <w:r>
        <w:rPr>
          <w:rFonts w:ascii="David" w:hAnsi="David" w:cs="David"/>
          <w:rtl/>
        </w:rPr>
        <w:t>–</w:t>
      </w:r>
      <w:r>
        <w:rPr>
          <w:rFonts w:ascii="David" w:hAnsi="David" w:cs="David" w:hint="cs"/>
          <w:rtl/>
        </w:rPr>
        <w:t xml:space="preserve"> </w:t>
      </w:r>
      <w:r w:rsidR="004814E2">
        <w:rPr>
          <w:rFonts w:ascii="David" w:hAnsi="David" w:cs="David" w:hint="cs"/>
          <w:rtl/>
        </w:rPr>
        <w:t xml:space="preserve">אסור לך להתחרות עם החברה באופן אישי. </w:t>
      </w:r>
    </w:p>
    <w:p w14:paraId="5A1D3025" w14:textId="063806EF" w:rsidR="00876361" w:rsidRDefault="00143C84" w:rsidP="000A1F17">
      <w:pPr>
        <w:pStyle w:val="a7"/>
        <w:numPr>
          <w:ilvl w:val="0"/>
          <w:numId w:val="32"/>
        </w:numPr>
        <w:spacing w:before="240" w:after="0"/>
        <w:jc w:val="both"/>
        <w:rPr>
          <w:rFonts w:ascii="David" w:hAnsi="David" w:cs="David"/>
        </w:rPr>
      </w:pPr>
      <w:r w:rsidRPr="004814E2">
        <w:rPr>
          <w:rFonts w:ascii="David" w:hAnsi="David" w:cs="David" w:hint="cs"/>
          <w:b/>
          <w:bCs/>
          <w:rtl/>
        </w:rPr>
        <w:t>יימנע מניצול הזדמנות עסקית של החברה במטרה להשיג טובת הנאה לעצמו או לאחר</w:t>
      </w:r>
      <w:r w:rsidR="00F51340">
        <w:rPr>
          <w:rFonts w:ascii="David" w:hAnsi="David" w:cs="David" w:hint="cs"/>
          <w:rtl/>
        </w:rPr>
        <w:t>.</w:t>
      </w:r>
      <w:r w:rsidR="00876361">
        <w:rPr>
          <w:rFonts w:ascii="David" w:hAnsi="David" w:cs="David" w:hint="cs"/>
          <w:rtl/>
        </w:rPr>
        <w:t xml:space="preserve"> </w:t>
      </w:r>
    </w:p>
    <w:p w14:paraId="74B0FADB" w14:textId="77777777" w:rsidR="004C0A9C" w:rsidRPr="004C0A9C" w:rsidRDefault="00143C84" w:rsidP="000A1F17">
      <w:pPr>
        <w:pStyle w:val="a7"/>
        <w:numPr>
          <w:ilvl w:val="0"/>
          <w:numId w:val="32"/>
        </w:numPr>
        <w:spacing w:before="240" w:after="0"/>
        <w:jc w:val="both"/>
        <w:rPr>
          <w:rFonts w:ascii="David" w:hAnsi="David" w:cs="David"/>
          <w:b/>
          <w:bCs/>
        </w:rPr>
      </w:pPr>
      <w:r w:rsidRPr="007C4655">
        <w:rPr>
          <w:rFonts w:ascii="David" w:hAnsi="David" w:cs="David" w:hint="cs"/>
          <w:b/>
          <w:bCs/>
          <w:rtl/>
        </w:rPr>
        <w:t>יגלה לחברה כל ידיעה וימסור לה כל מסמך הנוגעים לענייניה, שבאו לידיו מתוקף מעמדו בחברה</w:t>
      </w:r>
      <w:r w:rsidR="00876361" w:rsidRPr="007C4655">
        <w:rPr>
          <w:rFonts w:ascii="David" w:hAnsi="David" w:cs="David" w:hint="cs"/>
          <w:rtl/>
        </w:rPr>
        <w:t xml:space="preserve"> </w:t>
      </w:r>
    </w:p>
    <w:p w14:paraId="2C478368" w14:textId="7494348D" w:rsidR="00FF3731" w:rsidRPr="004C0A9C" w:rsidRDefault="00FF3731" w:rsidP="004C0A9C">
      <w:pPr>
        <w:pStyle w:val="a7"/>
        <w:spacing w:before="240" w:after="0"/>
        <w:ind w:left="360"/>
        <w:jc w:val="both"/>
        <w:rPr>
          <w:rFonts w:ascii="David" w:hAnsi="David" w:cs="David"/>
          <w:b/>
          <w:bCs/>
          <w:rtl/>
        </w:rPr>
      </w:pPr>
      <w:r w:rsidRPr="004C0A9C">
        <w:rPr>
          <w:rFonts w:ascii="David" w:hAnsi="David" w:cs="David" w:hint="cs"/>
          <w:b/>
          <w:bCs/>
          <w:color w:val="FF0000"/>
          <w:rtl/>
        </w:rPr>
        <w:t xml:space="preserve">נושאי המשרה חבים את החובה </w:t>
      </w:r>
      <w:r w:rsidRPr="004C0A9C">
        <w:rPr>
          <w:rFonts w:ascii="David" w:hAnsi="David" w:cs="David" w:hint="cs"/>
          <w:b/>
          <w:bCs/>
          <w:color w:val="FF0000"/>
          <w:u w:val="single"/>
          <w:rtl/>
        </w:rPr>
        <w:t>כלפי החברה</w:t>
      </w:r>
      <w:r w:rsidRPr="004C0A9C">
        <w:rPr>
          <w:rFonts w:ascii="David" w:hAnsi="David" w:cs="David" w:hint="cs"/>
          <w:b/>
          <w:bCs/>
          <w:rtl/>
        </w:rPr>
        <w:t>!</w:t>
      </w:r>
    </w:p>
    <w:p w14:paraId="6673655F" w14:textId="6025A74B" w:rsidR="00143C84" w:rsidRPr="004814E2" w:rsidRDefault="00143C84" w:rsidP="00742462">
      <w:pPr>
        <w:spacing w:before="240" w:after="0"/>
        <w:jc w:val="both"/>
        <w:rPr>
          <w:rFonts w:ascii="David" w:hAnsi="David" w:cs="David"/>
        </w:rPr>
      </w:pPr>
      <w:r w:rsidRPr="00143C84">
        <w:rPr>
          <w:rFonts w:ascii="David" w:hAnsi="David" w:cs="David" w:hint="cs"/>
          <w:b/>
          <w:bCs/>
          <w:color w:val="FF33CC"/>
          <w:rtl/>
        </w:rPr>
        <w:t xml:space="preserve">ס' 254(ב) </w:t>
      </w:r>
      <w:r>
        <w:rPr>
          <w:rFonts w:ascii="David" w:hAnsi="David" w:cs="David"/>
          <w:rtl/>
        </w:rPr>
        <w:t>–</w:t>
      </w:r>
      <w:r>
        <w:rPr>
          <w:rFonts w:ascii="David" w:hAnsi="David" w:cs="David" w:hint="cs"/>
          <w:rtl/>
        </w:rPr>
        <w:t xml:space="preserve"> </w:t>
      </w:r>
      <w:r w:rsidRPr="004814E2">
        <w:rPr>
          <w:rFonts w:ascii="David" w:hAnsi="David" w:cs="David" w:hint="cs"/>
          <w:b/>
          <w:bCs/>
          <w:rtl/>
        </w:rPr>
        <w:t xml:space="preserve">אין בהוראת ס' קטן (א) כדי למנוע קיומה של חובת אמונים של נושא משרה כלפי אדם אחר. </w:t>
      </w:r>
      <w:r w:rsidR="004814E2" w:rsidRPr="004814E2">
        <w:rPr>
          <w:rFonts w:ascii="David" w:hAnsi="David" w:cs="David" w:hint="cs"/>
          <w:rtl/>
        </w:rPr>
        <w:t>זה שאני נושא משרה של חברה וחב כלפיה חובת אמונים, זו לא חובת אמונים בלעדית, היא לא שוללת את האפשרות שתהיה לך חובת אמונים גם כלפי צד אחר שהוא לא החברה.</w:t>
      </w:r>
      <w:r w:rsidR="00FF3731">
        <w:rPr>
          <w:rFonts w:ascii="David" w:hAnsi="David" w:cs="David" w:hint="cs"/>
          <w:rtl/>
        </w:rPr>
        <w:t xml:space="preserve"> נדגיש שס' זה לא משית חובה נוספת </w:t>
      </w:r>
      <w:r w:rsidR="004C0A9C">
        <w:rPr>
          <w:rFonts w:ascii="David" w:hAnsi="David" w:cs="David" w:hint="cs"/>
          <w:rtl/>
        </w:rPr>
        <w:t xml:space="preserve">אלא </w:t>
      </w:r>
      <w:r w:rsidR="00FF3731">
        <w:rPr>
          <w:rFonts w:ascii="David" w:hAnsi="David" w:cs="David" w:hint="cs"/>
          <w:rtl/>
        </w:rPr>
        <w:t>רק לא שולל אותה.</w:t>
      </w:r>
    </w:p>
    <w:p w14:paraId="456A8AF6" w14:textId="77777777" w:rsidR="008B3625" w:rsidRDefault="00BC451C" w:rsidP="008B3625">
      <w:pPr>
        <w:spacing w:after="0"/>
        <w:jc w:val="both"/>
        <w:rPr>
          <w:rFonts w:ascii="David" w:hAnsi="David" w:cs="David"/>
          <w:b/>
          <w:bCs/>
          <w:color w:val="00B0F0"/>
          <w:rtl/>
        </w:rPr>
      </w:pPr>
      <w:r>
        <w:rPr>
          <w:rFonts w:ascii="David" w:hAnsi="David" w:cs="David" w:hint="cs"/>
          <w:b/>
          <w:bCs/>
          <w:rtl/>
        </w:rPr>
        <w:t>הימנעות מניצול הזדמנות עסקית (</w:t>
      </w:r>
      <w:r w:rsidRPr="00BC451C">
        <w:rPr>
          <w:rFonts w:ascii="David" w:hAnsi="David" w:cs="David" w:hint="cs"/>
          <w:b/>
          <w:bCs/>
          <w:color w:val="FF33CC"/>
          <w:rtl/>
        </w:rPr>
        <w:t>ס' 254(א)(3)</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Pr="00876361">
        <w:rPr>
          <w:rFonts w:ascii="David" w:hAnsi="David" w:cs="David" w:hint="cs"/>
          <w:u w:val="single"/>
          <w:rtl/>
        </w:rPr>
        <w:t>מה קורה במצב שהחברה לא מעוניינת בהזדמנות?</w:t>
      </w:r>
      <w:r>
        <w:rPr>
          <w:rFonts w:ascii="David" w:hAnsi="David" w:cs="David" w:hint="cs"/>
          <w:rtl/>
        </w:rPr>
        <w:t xml:space="preserve"> </w:t>
      </w:r>
    </w:p>
    <w:p w14:paraId="08DE867E" w14:textId="6E833625" w:rsidR="00610349" w:rsidRPr="008B3625" w:rsidRDefault="00BC451C" w:rsidP="000A1F17">
      <w:pPr>
        <w:pStyle w:val="a7"/>
        <w:numPr>
          <w:ilvl w:val="0"/>
          <w:numId w:val="61"/>
        </w:numPr>
        <w:spacing w:after="0"/>
        <w:jc w:val="both"/>
        <w:rPr>
          <w:rFonts w:ascii="David" w:hAnsi="David" w:cs="David"/>
          <w:rtl/>
        </w:rPr>
      </w:pPr>
      <w:r w:rsidRPr="008B3625">
        <w:rPr>
          <w:rFonts w:ascii="David" w:hAnsi="David" w:cs="David" w:hint="cs"/>
          <w:b/>
          <w:bCs/>
          <w:color w:val="00B0F0"/>
          <w:rtl/>
        </w:rPr>
        <w:t xml:space="preserve">פס"ד </w:t>
      </w:r>
      <w:r w:rsidRPr="008B3625">
        <w:rPr>
          <w:rFonts w:ascii="David" w:hAnsi="David" w:cs="David"/>
          <w:b/>
          <w:bCs/>
          <w:color w:val="00B0F0"/>
        </w:rPr>
        <w:t>Regall</w:t>
      </w:r>
      <w:r w:rsidRPr="008B3625">
        <w:rPr>
          <w:rFonts w:ascii="David" w:hAnsi="David" w:cs="David" w:hint="cs"/>
          <w:color w:val="00B0F0"/>
          <w:rtl/>
        </w:rPr>
        <w:t xml:space="preserve"> </w:t>
      </w:r>
      <w:r w:rsidRPr="008B3625">
        <w:rPr>
          <w:rFonts w:ascii="David" w:hAnsi="David" w:cs="David"/>
          <w:rtl/>
        </w:rPr>
        <w:t>–</w:t>
      </w:r>
      <w:r w:rsidRPr="008B3625">
        <w:rPr>
          <w:rFonts w:ascii="David" w:hAnsi="David" w:cs="David" w:hint="cs"/>
          <w:rtl/>
        </w:rPr>
        <w:t xml:space="preserve"> חברה שהחזיקה בכמה אולמות קולנוע, הציעו לה אולם </w:t>
      </w:r>
      <w:r w:rsidR="00876361" w:rsidRPr="008B3625">
        <w:rPr>
          <w:rFonts w:ascii="David" w:hAnsi="David" w:cs="David" w:hint="cs"/>
          <w:rtl/>
        </w:rPr>
        <w:t xml:space="preserve">נוסף שווה </w:t>
      </w:r>
      <w:r w:rsidRPr="008B3625">
        <w:rPr>
          <w:rFonts w:ascii="David" w:hAnsi="David" w:cs="David" w:hint="cs"/>
          <w:rtl/>
        </w:rPr>
        <w:t xml:space="preserve">מאוד. החברה אמרה שאין לה </w:t>
      </w:r>
      <w:r w:rsidR="00876361" w:rsidRPr="008B3625">
        <w:rPr>
          <w:rFonts w:ascii="David" w:hAnsi="David" w:cs="David" w:hint="cs"/>
          <w:rtl/>
        </w:rPr>
        <w:t xml:space="preserve">כסף נזיל </w:t>
      </w:r>
      <w:r w:rsidRPr="008B3625">
        <w:rPr>
          <w:rFonts w:ascii="David" w:hAnsi="David" w:cs="David" w:hint="cs"/>
          <w:rtl/>
        </w:rPr>
        <w:t>או יכולת לקחת הלוואות ולכן זה לא ריאלי. הדירקטורים אמרו שהם ייקחו את ההצעה</w:t>
      </w:r>
      <w:r w:rsidR="00876361" w:rsidRPr="008B3625">
        <w:rPr>
          <w:rFonts w:ascii="David" w:hAnsi="David" w:cs="David" w:hint="cs"/>
          <w:rtl/>
        </w:rPr>
        <w:t xml:space="preserve"> כי זו הזדמנות שווה שחבל שהחברה לא יכולה לנצל</w:t>
      </w:r>
      <w:r w:rsidRPr="008B3625">
        <w:rPr>
          <w:rFonts w:ascii="David" w:hAnsi="David" w:cs="David" w:hint="cs"/>
          <w:rtl/>
        </w:rPr>
        <w:t xml:space="preserve">. נקבע בפס"ד זה שבמקרה זה </w:t>
      </w:r>
      <w:r w:rsidRPr="008B3625">
        <w:rPr>
          <w:rFonts w:ascii="David" w:hAnsi="David" w:cs="David"/>
          <w:rtl/>
        </w:rPr>
        <w:t>–</w:t>
      </w:r>
      <w:r w:rsidRPr="008B3625">
        <w:rPr>
          <w:rFonts w:ascii="David" w:hAnsi="David" w:cs="David" w:hint="cs"/>
          <w:rtl/>
        </w:rPr>
        <w:t xml:space="preserve"> </w:t>
      </w:r>
      <w:r w:rsidRPr="008B3625">
        <w:rPr>
          <w:rFonts w:ascii="David" w:hAnsi="David" w:cs="David" w:hint="cs"/>
          <w:b/>
          <w:bCs/>
          <w:color w:val="FF0000"/>
          <w:rtl/>
        </w:rPr>
        <w:t>ניצ</w:t>
      </w:r>
      <w:r w:rsidR="003B174A" w:rsidRPr="008B3625">
        <w:rPr>
          <w:rFonts w:ascii="David" w:hAnsi="David" w:cs="David" w:hint="cs"/>
          <w:b/>
          <w:bCs/>
          <w:color w:val="FF0000"/>
          <w:rtl/>
        </w:rPr>
        <w:t>ו</w:t>
      </w:r>
      <w:r w:rsidRPr="008B3625">
        <w:rPr>
          <w:rFonts w:ascii="David" w:hAnsi="David" w:cs="David" w:hint="cs"/>
          <w:b/>
          <w:bCs/>
          <w:color w:val="FF0000"/>
          <w:rtl/>
        </w:rPr>
        <w:t>ל הזדמנות עסקית מהווה הפרת חובת אמונים</w:t>
      </w:r>
      <w:r w:rsidR="003B174A" w:rsidRPr="008B3625">
        <w:rPr>
          <w:rFonts w:ascii="David" w:hAnsi="David" w:cs="David" w:hint="cs"/>
          <w:b/>
          <w:bCs/>
          <w:color w:val="FF0000"/>
          <w:rtl/>
        </w:rPr>
        <w:t xml:space="preserve"> פר סה</w:t>
      </w:r>
      <w:r w:rsidRPr="008B3625">
        <w:rPr>
          <w:rFonts w:ascii="David" w:hAnsi="David" w:cs="David" w:hint="cs"/>
          <w:b/>
          <w:bCs/>
          <w:rtl/>
        </w:rPr>
        <w:t xml:space="preserve">, </w:t>
      </w:r>
      <w:r w:rsidRPr="008B3625">
        <w:rPr>
          <w:rFonts w:ascii="David" w:hAnsi="David" w:cs="David" w:hint="cs"/>
          <w:b/>
          <w:bCs/>
          <w:color w:val="FF0000"/>
          <w:rtl/>
        </w:rPr>
        <w:t>וזה לא משנה אם החברה לא הפסידה כלום</w:t>
      </w:r>
      <w:r w:rsidRPr="008B3625">
        <w:rPr>
          <w:rFonts w:ascii="David" w:hAnsi="David" w:cs="David" w:hint="cs"/>
          <w:rtl/>
        </w:rPr>
        <w:t>.</w:t>
      </w:r>
      <w:r w:rsidR="003B174A" w:rsidRPr="008B3625">
        <w:rPr>
          <w:rFonts w:ascii="David" w:hAnsi="David" w:cs="David" w:hint="cs"/>
          <w:rtl/>
        </w:rPr>
        <w:t xml:space="preserve"> אם נאפשר ניצול הזדמנות עסקית, גם במצבים שברור שלחברה זה לא אופציה, נייצר עננה שהדירקטורים פועלים לכך שהחברה לא תוכל לפעול, והם ינצלו את ההזדמנות. </w:t>
      </w:r>
    </w:p>
    <w:p w14:paraId="0B46F40A" w14:textId="0059414F" w:rsidR="00610349" w:rsidRPr="00E444E4" w:rsidRDefault="00610349" w:rsidP="000A1F17">
      <w:pPr>
        <w:pStyle w:val="a7"/>
        <w:numPr>
          <w:ilvl w:val="0"/>
          <w:numId w:val="61"/>
        </w:numPr>
        <w:spacing w:after="0"/>
        <w:jc w:val="both"/>
        <w:rPr>
          <w:rFonts w:ascii="David" w:eastAsia="Times New Roman" w:hAnsi="David" w:cs="David"/>
          <w:color w:val="222222"/>
        </w:rPr>
      </w:pPr>
      <w:r w:rsidRPr="00E444E4">
        <w:rPr>
          <w:rFonts w:ascii="David" w:eastAsia="Times New Roman" w:hAnsi="David" w:cs="David" w:hint="cs"/>
          <w:b/>
          <w:bCs/>
          <w:color w:val="00B0F0"/>
          <w:rtl/>
        </w:rPr>
        <w:t>ביטון נגד פנגאיה</w:t>
      </w:r>
      <w:r w:rsidRPr="00E444E4">
        <w:rPr>
          <w:rFonts w:ascii="David" w:eastAsia="Times New Roman" w:hAnsi="David" w:cs="David" w:hint="cs"/>
          <w:b/>
          <w:bCs/>
          <w:color w:val="222222"/>
          <w:rtl/>
        </w:rPr>
        <w:t>:</w:t>
      </w:r>
      <w:r w:rsidRPr="00E444E4">
        <w:rPr>
          <w:rFonts w:ascii="David" w:eastAsia="Times New Roman" w:hAnsi="David" w:cs="David" w:hint="cs"/>
          <w:color w:val="222222"/>
          <w:rtl/>
        </w:rPr>
        <w:t xml:space="preserve"> מדובר בחברה שהציעו לה לקנות קרקע, לחברה לא היו את המזומנים לקנות את הקרקע והדירקטורים ניצלו את ההזדמנות הזו עבור עצמם. בשל </w:t>
      </w:r>
      <w:r w:rsidRPr="00E444E4">
        <w:rPr>
          <w:rFonts w:ascii="David" w:eastAsia="Times New Roman" w:hAnsi="David" w:cs="David" w:hint="cs"/>
          <w:b/>
          <w:bCs/>
          <w:color w:val="FF33CC"/>
          <w:rtl/>
        </w:rPr>
        <w:t>ס' 254(א)(3)</w:t>
      </w:r>
      <w:r w:rsidRPr="00E444E4">
        <w:rPr>
          <w:rFonts w:ascii="David" w:eastAsia="Times New Roman" w:hAnsi="David" w:cs="David" w:hint="cs"/>
          <w:color w:val="FF33CC"/>
          <w:rtl/>
        </w:rPr>
        <w:t xml:space="preserve"> </w:t>
      </w:r>
      <w:r w:rsidRPr="00E444E4">
        <w:rPr>
          <w:rFonts w:ascii="David" w:eastAsia="Times New Roman" w:hAnsi="David" w:cs="David" w:hint="cs"/>
          <w:color w:val="222222"/>
          <w:rtl/>
        </w:rPr>
        <w:t>נקבע שמדובר בהפרת חובת אמונים, למרות שלחברה לא היית</w:t>
      </w:r>
      <w:r w:rsidRPr="00E444E4">
        <w:rPr>
          <w:rFonts w:ascii="David" w:eastAsia="Times New Roman" w:hAnsi="David" w:cs="David" w:hint="eastAsia"/>
          <w:color w:val="222222"/>
          <w:rtl/>
        </w:rPr>
        <w:t>ה</w:t>
      </w:r>
      <w:r w:rsidRPr="00E444E4">
        <w:rPr>
          <w:rFonts w:ascii="David" w:eastAsia="Times New Roman" w:hAnsi="David" w:cs="David" w:hint="cs"/>
          <w:color w:val="222222"/>
          <w:rtl/>
        </w:rPr>
        <w:t xml:space="preserve"> אופציה לעשות כן. אם כן, תמיד, במצב בו הדירקטורים פועלים בצורה שמנוגדת לאינטרסים של החברה, גם אם לחברה אין אפשרות לעשות כן, זה עדיין עלול לעלות כדי הפרת חובת אמונים.</w:t>
      </w:r>
    </w:p>
    <w:p w14:paraId="5EDA54C8" w14:textId="2587161A" w:rsidR="003E1EA8" w:rsidRDefault="00610349" w:rsidP="000A1F17">
      <w:pPr>
        <w:pStyle w:val="a7"/>
        <w:numPr>
          <w:ilvl w:val="0"/>
          <w:numId w:val="61"/>
        </w:numPr>
        <w:spacing w:before="240" w:after="0"/>
        <w:jc w:val="both"/>
        <w:rPr>
          <w:rFonts w:ascii="David" w:hAnsi="David" w:cs="David"/>
        </w:rPr>
      </w:pPr>
      <w:r w:rsidRPr="00E444E4">
        <w:rPr>
          <w:rFonts w:ascii="David" w:hAnsi="David" w:cs="David" w:hint="cs"/>
          <w:b/>
          <w:bCs/>
          <w:color w:val="00B0F0"/>
          <w:rtl/>
        </w:rPr>
        <w:t xml:space="preserve">חובת </w:t>
      </w:r>
      <w:r w:rsidRPr="00E444E4">
        <w:rPr>
          <w:rFonts w:ascii="David" w:hAnsi="David" w:cs="David"/>
          <w:b/>
          <w:bCs/>
          <w:color w:val="00B0F0"/>
        </w:rPr>
        <w:t>Revlon</w:t>
      </w:r>
      <w:r w:rsidRPr="00E444E4">
        <w:rPr>
          <w:rFonts w:ascii="David" w:hAnsi="David" w:cs="David" w:hint="cs"/>
          <w:b/>
          <w:bCs/>
          <w:rtl/>
        </w:rPr>
        <w:t xml:space="preserve">: </w:t>
      </w:r>
      <w:r w:rsidRPr="00E444E4">
        <w:rPr>
          <w:rFonts w:ascii="David" w:hAnsi="David" w:cs="David" w:hint="cs"/>
          <w:rtl/>
        </w:rPr>
        <w:t>ב</w:t>
      </w:r>
      <w:r w:rsidRPr="00E444E4">
        <w:rPr>
          <w:rFonts w:ascii="David" w:hAnsi="David" w:cs="David" w:hint="cs"/>
          <w:b/>
          <w:bCs/>
          <w:color w:val="FF33CC"/>
          <w:rtl/>
        </w:rPr>
        <w:t>ס</w:t>
      </w:r>
      <w:r w:rsidR="00B12B83" w:rsidRPr="00E444E4">
        <w:rPr>
          <w:rFonts w:ascii="David" w:hAnsi="David" w:cs="David" w:hint="cs"/>
          <w:b/>
          <w:bCs/>
          <w:color w:val="FF33CC"/>
          <w:rtl/>
        </w:rPr>
        <w:t>' 254(</w:t>
      </w:r>
      <w:r w:rsidRPr="00E444E4">
        <w:rPr>
          <w:rFonts w:ascii="David" w:hAnsi="David" w:cs="David" w:hint="cs"/>
          <w:b/>
          <w:bCs/>
          <w:color w:val="FF33CC"/>
          <w:rtl/>
        </w:rPr>
        <w:t>א)</w:t>
      </w:r>
      <w:r w:rsidR="0033071F" w:rsidRPr="00E444E4">
        <w:rPr>
          <w:rFonts w:ascii="David" w:hAnsi="David" w:cs="David" w:hint="cs"/>
          <w:rtl/>
        </w:rPr>
        <w:t>,</w:t>
      </w:r>
      <w:r w:rsidRPr="00E444E4">
        <w:rPr>
          <w:rFonts w:ascii="David" w:hAnsi="David" w:cs="David" w:hint="cs"/>
          <w:rtl/>
        </w:rPr>
        <w:t xml:space="preserve"> </w:t>
      </w:r>
      <w:r w:rsidRPr="00E444E4">
        <w:rPr>
          <w:rFonts w:ascii="David" w:hAnsi="David" w:cs="David" w:hint="cs"/>
          <w:u w:val="single"/>
          <w:rtl/>
        </w:rPr>
        <w:t>מהי טובת החברה?</w:t>
      </w:r>
      <w:r w:rsidRPr="00E444E4">
        <w:rPr>
          <w:rFonts w:ascii="David" w:hAnsi="David" w:cs="David" w:hint="cs"/>
          <w:rtl/>
        </w:rPr>
        <w:t xml:space="preserve"> אמנם </w:t>
      </w:r>
      <w:r w:rsidRPr="00E444E4">
        <w:rPr>
          <w:rFonts w:ascii="David" w:hAnsi="David" w:cs="David" w:hint="cs"/>
          <w:b/>
          <w:bCs/>
          <w:color w:val="FF33CC"/>
          <w:rtl/>
        </w:rPr>
        <w:t>ס' 11</w:t>
      </w:r>
      <w:r w:rsidRPr="00E444E4">
        <w:rPr>
          <w:rFonts w:ascii="David" w:hAnsi="David" w:cs="David" w:hint="cs"/>
          <w:color w:val="FF33CC"/>
          <w:rtl/>
        </w:rPr>
        <w:t xml:space="preserve"> </w:t>
      </w:r>
      <w:r w:rsidRPr="00E444E4">
        <w:rPr>
          <w:rFonts w:ascii="David" w:hAnsi="David" w:cs="David" w:hint="cs"/>
          <w:rtl/>
        </w:rPr>
        <w:t>מתייחס לטובת החברה</w:t>
      </w:r>
      <w:r w:rsidR="00A87FF8">
        <w:rPr>
          <w:rFonts w:ascii="David" w:hAnsi="David" w:cs="David" w:hint="cs"/>
          <w:rtl/>
        </w:rPr>
        <w:t>-</w:t>
      </w:r>
      <w:r w:rsidRPr="00E444E4">
        <w:rPr>
          <w:rFonts w:ascii="David" w:hAnsi="David" w:cs="David" w:hint="cs"/>
          <w:rtl/>
        </w:rPr>
        <w:t xml:space="preserve">מושג שסתום. פס"ד רבלון מדבר על מקרה של השתלטות עוינת </w:t>
      </w:r>
      <w:r w:rsidRPr="00E444E4">
        <w:rPr>
          <w:rFonts w:ascii="David" w:hAnsi="David" w:cs="David"/>
          <w:rtl/>
        </w:rPr>
        <w:t>–</w:t>
      </w:r>
      <w:r w:rsidRPr="00E444E4">
        <w:rPr>
          <w:rFonts w:ascii="David" w:hAnsi="David" w:cs="David" w:hint="cs"/>
          <w:rtl/>
        </w:rPr>
        <w:t xml:space="preserve"> גורם שרוצה לקנות את חברת רבלון. חברת רבלון לא רוצה שאותה חברה תרכוש אותה. בשביל להתגונן</w:t>
      </w:r>
      <w:r w:rsidR="00C57552">
        <w:rPr>
          <w:rFonts w:ascii="David" w:hAnsi="David" w:cs="David" w:hint="cs"/>
          <w:rtl/>
        </w:rPr>
        <w:t xml:space="preserve">, </w:t>
      </w:r>
      <w:r w:rsidRPr="00E444E4">
        <w:rPr>
          <w:rFonts w:ascii="David" w:hAnsi="David" w:cs="David" w:hint="cs"/>
          <w:rtl/>
        </w:rPr>
        <w:t xml:space="preserve">מלבד גלולת רעל, ניתן פשוט ללכת ולהביא מישהו אחר. </w:t>
      </w:r>
      <w:r w:rsidR="0033071F" w:rsidRPr="00E444E4">
        <w:rPr>
          <w:rFonts w:ascii="David" w:hAnsi="David" w:cs="David" w:hint="cs"/>
          <w:rtl/>
        </w:rPr>
        <w:t>ההצעה</w:t>
      </w:r>
      <w:r w:rsidRPr="00E444E4">
        <w:rPr>
          <w:rFonts w:ascii="David" w:hAnsi="David" w:cs="David" w:hint="cs"/>
          <w:rtl/>
        </w:rPr>
        <w:t xml:space="preserve"> הראשונית הייתה ב47 דולר למניה. </w:t>
      </w:r>
      <w:r w:rsidR="00EA363D">
        <w:rPr>
          <w:rFonts w:ascii="David" w:hAnsi="David" w:cs="David" w:hint="cs"/>
          <w:rtl/>
        </w:rPr>
        <w:t>לא ניתן לרדת מהסכום שכבר הוצא- נוגד את טובת החברה</w:t>
      </w:r>
      <w:r w:rsidRPr="00E444E4">
        <w:rPr>
          <w:rFonts w:ascii="David" w:hAnsi="David" w:cs="David" w:hint="cs"/>
          <w:rtl/>
        </w:rPr>
        <w:t>. מנכ"לית רבלון הלכה לגורם אחר, קיבלה הצעה יותר גבוהה (54-56 דולר למניה), אבל היא גרמה לכך שההצעה הראשונית (של הקונים הראשונים) עלתה</w:t>
      </w:r>
      <w:r w:rsidR="003E1EA8">
        <w:rPr>
          <w:rFonts w:ascii="David" w:hAnsi="David" w:cs="David" w:hint="cs"/>
          <w:rtl/>
        </w:rPr>
        <w:t>.</w:t>
      </w:r>
    </w:p>
    <w:p w14:paraId="760105EF" w14:textId="546A28CB" w:rsidR="00AF1E08" w:rsidRDefault="00610349" w:rsidP="000A1F17">
      <w:pPr>
        <w:pStyle w:val="a7"/>
        <w:numPr>
          <w:ilvl w:val="0"/>
          <w:numId w:val="65"/>
        </w:numPr>
        <w:spacing w:before="240" w:after="0"/>
        <w:jc w:val="both"/>
        <w:rPr>
          <w:rFonts w:ascii="David" w:hAnsi="David" w:cs="David"/>
        </w:rPr>
      </w:pPr>
      <w:r w:rsidRPr="003E1EA8">
        <w:rPr>
          <w:rFonts w:ascii="David" w:hAnsi="David" w:cs="David" w:hint="cs"/>
          <w:u w:val="single"/>
          <w:rtl/>
        </w:rPr>
        <w:t>מה ניתן לשים בהסכם המיזוג שיתגונן בפני האפשרות הזו?</w:t>
      </w:r>
      <w:r w:rsidRPr="003E1EA8">
        <w:rPr>
          <w:rFonts w:ascii="David" w:hAnsi="David" w:cs="David" w:hint="cs"/>
          <w:rtl/>
        </w:rPr>
        <w:t xml:space="preserve"> </w:t>
      </w:r>
      <w:r w:rsidR="0033071F" w:rsidRPr="003E1EA8">
        <w:rPr>
          <w:rFonts w:ascii="David" w:hAnsi="David" w:cs="David" w:hint="cs"/>
          <w:rtl/>
        </w:rPr>
        <w:t>תניית</w:t>
      </w:r>
      <w:r w:rsidRPr="003E1EA8">
        <w:rPr>
          <w:rFonts w:ascii="David" w:hAnsi="David" w:cs="David" w:hint="cs"/>
          <w:rtl/>
        </w:rPr>
        <w:t xml:space="preserve"> </w:t>
      </w:r>
      <w:r w:rsidRPr="003E1EA8">
        <w:rPr>
          <w:rFonts w:ascii="David" w:hAnsi="David" w:cs="David"/>
        </w:rPr>
        <w:t>non shop</w:t>
      </w:r>
      <w:r w:rsidRPr="003E1EA8">
        <w:rPr>
          <w:rFonts w:ascii="David" w:hAnsi="David" w:cs="David" w:hint="cs"/>
          <w:rtl/>
        </w:rPr>
        <w:t xml:space="preserve"> </w:t>
      </w:r>
      <w:r w:rsidRPr="003E1EA8">
        <w:rPr>
          <w:rFonts w:ascii="David" w:hAnsi="David" w:cs="David"/>
          <w:rtl/>
        </w:rPr>
        <w:t>–</w:t>
      </w:r>
      <w:r w:rsidRPr="003E1EA8">
        <w:rPr>
          <w:rFonts w:ascii="David" w:hAnsi="David" w:cs="David" w:hint="cs"/>
          <w:rtl/>
        </w:rPr>
        <w:t xml:space="preserve"> אסור לפנות אקטיבית לגורמים ולבקש הצעות אחרות. </w:t>
      </w:r>
      <w:r w:rsidR="0033071F" w:rsidRPr="003E1EA8">
        <w:rPr>
          <w:rFonts w:ascii="David" w:hAnsi="David" w:cs="David" w:hint="cs"/>
          <w:rtl/>
        </w:rPr>
        <w:t>אנשי רבלון</w:t>
      </w:r>
      <w:r w:rsidRPr="003E1EA8">
        <w:rPr>
          <w:rFonts w:ascii="David" w:hAnsi="David" w:cs="David" w:hint="cs"/>
          <w:rtl/>
        </w:rPr>
        <w:t xml:space="preserve"> </w:t>
      </w:r>
      <w:r w:rsidR="00574FCD" w:rsidRPr="003E1EA8">
        <w:rPr>
          <w:rFonts w:ascii="David" w:hAnsi="David" w:cs="David" w:hint="cs"/>
          <w:rtl/>
        </w:rPr>
        <w:t xml:space="preserve">הסכימו שאם תבוא הצעה אחרת, הם יפצו את החברה הראשונה שרצתה לרכוש ב25 מיליון דולר, מעין קנס. זה מקרה מורכב, בו מקבלים הסכם שמצנן מאוד את האפשרות לבציע מחיר גבוה יותר. </w:t>
      </w:r>
    </w:p>
    <w:p w14:paraId="055C6657" w14:textId="2AAB0BD8" w:rsidR="008432BA" w:rsidRDefault="00D32C5F" w:rsidP="000A1F17">
      <w:pPr>
        <w:pStyle w:val="a7"/>
        <w:numPr>
          <w:ilvl w:val="0"/>
          <w:numId w:val="61"/>
        </w:numPr>
        <w:spacing w:before="240" w:after="0"/>
        <w:jc w:val="both"/>
        <w:rPr>
          <w:rFonts w:ascii="David" w:hAnsi="David" w:cs="David"/>
        </w:rPr>
      </w:pPr>
      <w:r w:rsidRPr="00D32C5F">
        <w:rPr>
          <w:rFonts w:ascii="David" w:hAnsi="David" w:cs="David" w:hint="cs"/>
          <w:rtl/>
        </w:rPr>
        <w:t>בהרבה</w:t>
      </w:r>
      <w:r w:rsidR="00574FCD" w:rsidRPr="00AF1E08">
        <w:rPr>
          <w:rFonts w:ascii="David" w:hAnsi="David" w:cs="David" w:hint="cs"/>
          <w:rtl/>
        </w:rPr>
        <w:t xml:space="preserve"> מצבים טובת החברה זה לא רק הכסף. אבל, ברגע שאתה מעמיד את החברה למכירה, אז יש לך מחויבות אחת </w:t>
      </w:r>
      <w:r w:rsidR="00574FCD" w:rsidRPr="00AF1E08">
        <w:rPr>
          <w:rFonts w:ascii="David" w:hAnsi="David" w:cs="David"/>
          <w:rtl/>
        </w:rPr>
        <w:t>–</w:t>
      </w:r>
      <w:r w:rsidR="00574FCD" w:rsidRPr="00AF1E08">
        <w:rPr>
          <w:rFonts w:ascii="David" w:hAnsi="David" w:cs="David" w:hint="cs"/>
          <w:rtl/>
        </w:rPr>
        <w:t xml:space="preserve"> </w:t>
      </w:r>
      <w:r w:rsidR="00574FCD" w:rsidRPr="00AF1E08">
        <w:rPr>
          <w:rFonts w:ascii="David" w:hAnsi="David" w:cs="David" w:hint="cs"/>
          <w:b/>
          <w:bCs/>
          <w:rtl/>
        </w:rPr>
        <w:t>למקסם את הערך של מה שבעלי המניות יקבלו</w:t>
      </w:r>
      <w:r w:rsidR="00574FCD" w:rsidRPr="00AF1E08">
        <w:rPr>
          <w:rFonts w:ascii="David" w:hAnsi="David" w:cs="David" w:hint="cs"/>
          <w:rtl/>
        </w:rPr>
        <w:t xml:space="preserve">. </w:t>
      </w:r>
      <w:r w:rsidR="00574FCD" w:rsidRPr="00AF1E08">
        <w:rPr>
          <w:rFonts w:ascii="David" w:hAnsi="David" w:cs="David" w:hint="cs"/>
          <w:b/>
          <w:bCs/>
          <w:rtl/>
        </w:rPr>
        <w:t xml:space="preserve">לפי הלכת רבלון, </w:t>
      </w:r>
      <w:r w:rsidR="00574FCD" w:rsidRPr="00AF1E08">
        <w:rPr>
          <w:rFonts w:ascii="David" w:hAnsi="David" w:cs="David" w:hint="cs"/>
          <w:b/>
          <w:bCs/>
          <w:color w:val="FF0000"/>
          <w:rtl/>
        </w:rPr>
        <w:t>בעסקה בה ההנהלה והדירקטוריון יזמו את המכירה של החברה</w:t>
      </w:r>
      <w:r w:rsidR="00574FCD" w:rsidRPr="00AF1E08">
        <w:rPr>
          <w:rFonts w:ascii="David" w:hAnsi="David" w:cs="David" w:hint="cs"/>
          <w:b/>
          <w:bCs/>
          <w:rtl/>
        </w:rPr>
        <w:t xml:space="preserve">, </w:t>
      </w:r>
      <w:r w:rsidR="00574FCD" w:rsidRPr="00AF1E08">
        <w:rPr>
          <w:rFonts w:ascii="David" w:hAnsi="David" w:cs="David" w:hint="cs"/>
          <w:b/>
          <w:bCs/>
          <w:color w:val="FF0000"/>
          <w:rtl/>
        </w:rPr>
        <w:t xml:space="preserve">יש מבחן חמור יותר </w:t>
      </w:r>
      <w:r w:rsidR="00574FCD" w:rsidRPr="00AF1E08">
        <w:rPr>
          <w:rFonts w:ascii="David" w:hAnsi="David" w:cs="David"/>
          <w:b/>
          <w:bCs/>
          <w:rtl/>
        </w:rPr>
        <w:t>–</w:t>
      </w:r>
      <w:r w:rsidR="00574FCD" w:rsidRPr="00AF1E08">
        <w:rPr>
          <w:rFonts w:ascii="David" w:hAnsi="David" w:cs="David" w:hint="cs"/>
          <w:b/>
          <w:bCs/>
          <w:rtl/>
        </w:rPr>
        <w:t xml:space="preserve"> </w:t>
      </w:r>
      <w:r w:rsidR="00574FCD" w:rsidRPr="00AF1E08">
        <w:rPr>
          <w:rFonts w:ascii="David" w:hAnsi="David" w:cs="David" w:hint="cs"/>
          <w:b/>
          <w:bCs/>
          <w:color w:val="FF0000"/>
          <w:rtl/>
        </w:rPr>
        <w:t>מחויבים אך ורק למקסום הערך לבעלי המניות וחייבים לחתור למקסום ערך זה</w:t>
      </w:r>
      <w:r w:rsidR="00574FCD" w:rsidRPr="00AF1E08">
        <w:rPr>
          <w:rFonts w:ascii="David" w:hAnsi="David" w:cs="David" w:hint="cs"/>
          <w:b/>
          <w:bCs/>
          <w:rtl/>
        </w:rPr>
        <w:t xml:space="preserve">. </w:t>
      </w:r>
      <w:r w:rsidR="00574FCD" w:rsidRPr="00AF1E08">
        <w:rPr>
          <w:rFonts w:ascii="David" w:hAnsi="David" w:cs="David" w:hint="cs"/>
          <w:rtl/>
        </w:rPr>
        <w:t>בארץ אין אימוץ פורמלי מלא של הלכת רבלון, אך עושים בו שימוש בפסיקה.</w:t>
      </w:r>
      <w:r w:rsidR="00B12B83" w:rsidRPr="00AF1E08">
        <w:rPr>
          <w:rFonts w:ascii="David" w:hAnsi="David" w:cs="David" w:hint="cs"/>
          <w:rtl/>
        </w:rPr>
        <w:t xml:space="preserve"> </w:t>
      </w:r>
    </w:p>
    <w:p w14:paraId="68743078" w14:textId="23C8C47E" w:rsidR="00B12B83" w:rsidRPr="008432BA" w:rsidRDefault="00B12B83" w:rsidP="000A1F17">
      <w:pPr>
        <w:pStyle w:val="a7"/>
        <w:numPr>
          <w:ilvl w:val="0"/>
          <w:numId w:val="61"/>
        </w:numPr>
        <w:spacing w:before="240" w:after="0"/>
        <w:jc w:val="both"/>
        <w:rPr>
          <w:rFonts w:ascii="David" w:hAnsi="David" w:cs="David"/>
          <w:rtl/>
        </w:rPr>
      </w:pPr>
      <w:r w:rsidRPr="008432BA">
        <w:rPr>
          <w:rFonts w:ascii="David" w:hAnsi="David" w:cs="David" w:hint="cs"/>
          <w:rtl/>
        </w:rPr>
        <w:lastRenderedPageBreak/>
        <w:t xml:space="preserve">בסוף, מה הוכרע ברבלון? ביהמ"ש ביטל את ההסכם הזה, מאחר ופוגע בטובת החברה, </w:t>
      </w:r>
      <w:r w:rsidR="0033071F" w:rsidRPr="008432BA">
        <w:rPr>
          <w:rFonts w:ascii="David" w:hAnsi="David" w:cs="David" w:hint="cs"/>
          <w:rtl/>
        </w:rPr>
        <w:t>הוא</w:t>
      </w:r>
      <w:r w:rsidRPr="008432BA">
        <w:rPr>
          <w:rFonts w:ascii="David" w:hAnsi="David" w:cs="David" w:hint="cs"/>
          <w:rtl/>
        </w:rPr>
        <w:t xml:space="preserve"> מונע </w:t>
      </w:r>
      <w:r w:rsidR="006063EB" w:rsidRPr="008432BA">
        <w:rPr>
          <w:rFonts w:ascii="David" w:hAnsi="David" w:cs="David" w:hint="cs"/>
          <w:rtl/>
        </w:rPr>
        <w:t>התמחרות</w:t>
      </w:r>
      <w:r w:rsidRPr="008432BA">
        <w:rPr>
          <w:rFonts w:ascii="David" w:hAnsi="David" w:cs="David" w:hint="cs"/>
          <w:rtl/>
        </w:rPr>
        <w:t xml:space="preserve">. כשברור שיש שחקן שמונע </w:t>
      </w:r>
      <w:r w:rsidR="006063EB" w:rsidRPr="008432BA">
        <w:rPr>
          <w:rFonts w:ascii="David" w:hAnsi="David" w:cs="David" w:hint="cs"/>
          <w:rtl/>
        </w:rPr>
        <w:t>התמחרות</w:t>
      </w:r>
      <w:r w:rsidRPr="008432BA">
        <w:rPr>
          <w:rFonts w:ascii="David" w:hAnsi="David" w:cs="David" w:hint="cs"/>
          <w:rtl/>
        </w:rPr>
        <w:t>, זה ברור שזה מפר את החובה כלפי בעל המניות.</w:t>
      </w:r>
      <w:r w:rsidR="00CC7D50" w:rsidRPr="008432BA">
        <w:rPr>
          <w:rFonts w:ascii="David" w:hAnsi="David" w:cs="David" w:hint="cs"/>
          <w:rtl/>
        </w:rPr>
        <w:t xml:space="preserve"> כשאתה פועל לא לטובת החברה, זה בעצם הפרת חובת אמון. </w:t>
      </w:r>
    </w:p>
    <w:p w14:paraId="68EA258D" w14:textId="7D4CB9E0" w:rsidR="00296000" w:rsidRDefault="0033071F" w:rsidP="00742462">
      <w:pPr>
        <w:spacing w:before="240" w:after="0"/>
        <w:jc w:val="both"/>
        <w:rPr>
          <w:rFonts w:ascii="David" w:hAnsi="David" w:cs="David"/>
          <w:rtl/>
        </w:rPr>
      </w:pPr>
      <w:r w:rsidRPr="0033071F">
        <w:rPr>
          <w:rFonts w:ascii="David" w:hAnsi="David" w:cs="David" w:hint="cs"/>
          <w:u w:val="single"/>
          <w:rtl/>
        </w:rPr>
        <w:t>סיכום:</w:t>
      </w:r>
      <w:r>
        <w:rPr>
          <w:rFonts w:ascii="David" w:hAnsi="David" w:cs="David" w:hint="cs"/>
          <w:rtl/>
        </w:rPr>
        <w:t xml:space="preserve"> </w:t>
      </w:r>
      <w:r w:rsidR="00296000">
        <w:rPr>
          <w:rFonts w:ascii="David" w:hAnsi="David" w:cs="David" w:hint="cs"/>
          <w:rtl/>
        </w:rPr>
        <w:t xml:space="preserve">משכשלו אמצעי ההתגוננות והתברר שהשליטה בחברה עומדת להימכר לצד שלישי, הדירקטוריון נדרש לפעול למקסום הרווח של בעלי המניות </w:t>
      </w:r>
      <w:r w:rsidR="00296000">
        <w:rPr>
          <w:rFonts w:ascii="David" w:hAnsi="David" w:cs="David"/>
          <w:rtl/>
        </w:rPr>
        <w:t>–</w:t>
      </w:r>
      <w:r w:rsidR="00296000">
        <w:rPr>
          <w:rFonts w:ascii="David" w:hAnsi="David" w:cs="David" w:hint="cs"/>
          <w:rtl/>
        </w:rPr>
        <w:t xml:space="preserve"> חובה המכונה לעיתים 'חובת רבלון'. מכוח חובה זו, הוטל על הדירקטוריון, בין היתר, לקיים הליך התמחרות בעת מכירת השליטה בחברה שבו ייבחנו חלופות לעסקה שעל הפרק, ובסופו של דבר תיבחר ההצעה העדיפה מבחינת בעלי המניות. </w:t>
      </w:r>
    </w:p>
    <w:p w14:paraId="278ED879" w14:textId="77777777" w:rsidR="00784D8F" w:rsidRDefault="006063EB" w:rsidP="00784D8F">
      <w:pPr>
        <w:spacing w:before="240" w:after="0"/>
        <w:jc w:val="both"/>
        <w:rPr>
          <w:rFonts w:ascii="David" w:hAnsi="David" w:cs="David"/>
          <w:rtl/>
        </w:rPr>
      </w:pPr>
      <w:r w:rsidRPr="006063EB">
        <w:rPr>
          <w:rFonts w:ascii="David" w:hAnsi="David" w:cs="David" w:hint="cs"/>
          <w:b/>
          <w:bCs/>
          <w:u w:val="single"/>
          <w:rtl/>
        </w:rPr>
        <w:t>חובת פיקוח של הדירקטוריו</w:t>
      </w:r>
      <w:r w:rsidRPr="006063EB">
        <w:rPr>
          <w:rFonts w:ascii="David" w:hAnsi="David" w:cs="David" w:hint="eastAsia"/>
          <w:b/>
          <w:bCs/>
          <w:u w:val="single"/>
          <w:rtl/>
        </w:rPr>
        <w:t>ן</w:t>
      </w:r>
      <w:r w:rsidRPr="006063EB">
        <w:rPr>
          <w:rFonts w:ascii="David" w:hAnsi="David" w:cs="David" w:hint="cs"/>
          <w:b/>
          <w:bCs/>
          <w:u w:val="single"/>
          <w:rtl/>
        </w:rPr>
        <w:t>:</w:t>
      </w:r>
      <w:r>
        <w:rPr>
          <w:rFonts w:ascii="David" w:hAnsi="David" w:cs="David" w:hint="cs"/>
          <w:rtl/>
        </w:rPr>
        <w:t xml:space="preserve"> </w:t>
      </w:r>
    </w:p>
    <w:p w14:paraId="7AB7A09C" w14:textId="0D580C4F" w:rsidR="006063EB" w:rsidRDefault="006063EB" w:rsidP="00461CBD">
      <w:pPr>
        <w:spacing w:after="0"/>
        <w:jc w:val="both"/>
        <w:rPr>
          <w:rFonts w:ascii="David" w:hAnsi="David" w:cs="David"/>
          <w:rtl/>
        </w:rPr>
      </w:pPr>
      <w:r w:rsidRPr="0033071F">
        <w:rPr>
          <w:rFonts w:ascii="David" w:hAnsi="David" w:cs="David" w:hint="cs"/>
          <w:b/>
          <w:bCs/>
          <w:rtl/>
        </w:rPr>
        <w:t>לא נמצא</w:t>
      </w:r>
      <w:r w:rsidR="0033071F" w:rsidRPr="0033071F">
        <w:rPr>
          <w:rFonts w:ascii="David" w:hAnsi="David" w:cs="David" w:hint="cs"/>
          <w:b/>
          <w:bCs/>
          <w:rtl/>
        </w:rPr>
        <w:t xml:space="preserve">ת </w:t>
      </w:r>
      <w:r w:rsidRPr="0033071F">
        <w:rPr>
          <w:rFonts w:ascii="David" w:hAnsi="David" w:cs="David" w:hint="cs"/>
          <w:b/>
          <w:bCs/>
          <w:rtl/>
        </w:rPr>
        <w:t>בדיני החברות, זה נגזר מהחוק עצמו</w:t>
      </w:r>
      <w:r>
        <w:rPr>
          <w:rFonts w:ascii="David" w:hAnsi="David" w:cs="David" w:hint="cs"/>
          <w:rtl/>
        </w:rPr>
        <w:t>. האם אפשר לתבוע דירקטורים שלא פיקחו, גם אם אין בהכרח ניגוד אינטרסים?</w:t>
      </w:r>
    </w:p>
    <w:p w14:paraId="1C45DCCF" w14:textId="458D4330" w:rsidR="006063EB" w:rsidRDefault="006063EB" w:rsidP="000A1F17">
      <w:pPr>
        <w:pStyle w:val="a7"/>
        <w:numPr>
          <w:ilvl w:val="0"/>
          <w:numId w:val="33"/>
        </w:numPr>
        <w:spacing w:after="0"/>
        <w:jc w:val="both"/>
        <w:rPr>
          <w:rFonts w:ascii="David" w:hAnsi="David" w:cs="David"/>
        </w:rPr>
      </w:pPr>
      <w:r w:rsidRPr="006063EB">
        <w:rPr>
          <w:rFonts w:ascii="David" w:hAnsi="David" w:cs="David" w:hint="cs"/>
          <w:b/>
          <w:bCs/>
          <w:color w:val="00B0F0"/>
          <w:rtl/>
        </w:rPr>
        <w:t xml:space="preserve">הלכת </w:t>
      </w:r>
      <w:r w:rsidRPr="006063EB">
        <w:rPr>
          <w:rFonts w:ascii="David" w:hAnsi="David" w:cs="David"/>
          <w:b/>
          <w:bCs/>
          <w:color w:val="00B0F0"/>
        </w:rPr>
        <w:t>Caremark</w:t>
      </w:r>
      <w:r w:rsidRPr="006063EB">
        <w:rPr>
          <w:rFonts w:ascii="David" w:hAnsi="David" w:cs="David" w:hint="cs"/>
          <w:b/>
          <w:bCs/>
          <w:rtl/>
        </w:rPr>
        <w:t>:</w:t>
      </w:r>
      <w:r w:rsidR="0033071F">
        <w:rPr>
          <w:rFonts w:ascii="David" w:hAnsi="David" w:cs="David" w:hint="cs"/>
          <w:rtl/>
        </w:rPr>
        <w:t xml:space="preserve"> היה מדובר ב</w:t>
      </w:r>
      <w:r w:rsidRPr="006063EB">
        <w:rPr>
          <w:rFonts w:ascii="David" w:hAnsi="David" w:cs="David" w:hint="cs"/>
          <w:rtl/>
        </w:rPr>
        <w:t>חברות פארמה ותרופות</w:t>
      </w:r>
      <w:r w:rsidR="0033071F">
        <w:rPr>
          <w:rFonts w:ascii="David" w:hAnsi="David" w:cs="David" w:hint="cs"/>
          <w:rtl/>
        </w:rPr>
        <w:t xml:space="preserve">. </w:t>
      </w:r>
      <w:r>
        <w:rPr>
          <w:rFonts w:ascii="David" w:hAnsi="David" w:cs="David" w:hint="cs"/>
          <w:rtl/>
        </w:rPr>
        <w:t>אסור לחברות תרופות להציע תגמול ישיר לזה שה</w:t>
      </w:r>
      <w:r w:rsidR="0033071F">
        <w:rPr>
          <w:rFonts w:ascii="David" w:hAnsi="David" w:cs="David" w:hint="cs"/>
          <w:rtl/>
        </w:rPr>
        <w:t>ן נותנות</w:t>
      </w:r>
      <w:r>
        <w:rPr>
          <w:rFonts w:ascii="David" w:hAnsi="David" w:cs="David" w:hint="cs"/>
          <w:rtl/>
        </w:rPr>
        <w:t xml:space="preserve"> לחולים את התרופה שלהם ספציפית. הרבה פעמים סוכני המכירות עושים את זה ומפרים את החוק.</w:t>
      </w:r>
      <w:r w:rsidR="0033071F">
        <w:rPr>
          <w:rFonts w:ascii="David" w:hAnsi="David" w:cs="David" w:hint="cs"/>
          <w:rtl/>
        </w:rPr>
        <w:t xml:space="preserve"> </w:t>
      </w:r>
      <w:r>
        <w:rPr>
          <w:rFonts w:ascii="David" w:hAnsi="David" w:cs="David" w:hint="cs"/>
          <w:rtl/>
        </w:rPr>
        <w:t xml:space="preserve">אי אפשר לתבוע את סוכני המכירות על הפרת אמונים, כי הם לא נושאי משרה. </w:t>
      </w:r>
      <w:r w:rsidRPr="0033071F">
        <w:rPr>
          <w:rFonts w:ascii="David" w:hAnsi="David" w:cs="David" w:hint="cs"/>
          <w:b/>
          <w:bCs/>
          <w:rtl/>
        </w:rPr>
        <w:t xml:space="preserve">נושאי משרה הם הנהלה בכירה </w:t>
      </w:r>
      <w:r w:rsidRPr="0033071F">
        <w:rPr>
          <w:rFonts w:ascii="David" w:hAnsi="David" w:cs="David"/>
          <w:b/>
          <w:bCs/>
          <w:rtl/>
        </w:rPr>
        <w:t>–</w:t>
      </w:r>
      <w:r w:rsidRPr="0033071F">
        <w:rPr>
          <w:rFonts w:ascii="David" w:hAnsi="David" w:cs="David" w:hint="cs"/>
          <w:b/>
          <w:bCs/>
          <w:rtl/>
        </w:rPr>
        <w:t xml:space="preserve"> דירקטוריון ומנכ"ל</w:t>
      </w:r>
      <w:r w:rsidR="00664A75">
        <w:rPr>
          <w:rFonts w:ascii="David" w:hAnsi="David" w:cs="David" w:hint="cs"/>
          <w:rtl/>
        </w:rPr>
        <w:t xml:space="preserve">. </w:t>
      </w:r>
      <w:r>
        <w:rPr>
          <w:rFonts w:ascii="David" w:hAnsi="David" w:cs="David" w:hint="cs"/>
          <w:rtl/>
        </w:rPr>
        <w:t>בכל זאת באים לכיס העמוק של החברה</w:t>
      </w:r>
      <w:r w:rsidR="00664A75">
        <w:rPr>
          <w:rFonts w:ascii="David" w:hAnsi="David" w:cs="David" w:hint="cs"/>
          <w:rtl/>
        </w:rPr>
        <w:t xml:space="preserve">- </w:t>
      </w:r>
      <w:r>
        <w:rPr>
          <w:rFonts w:ascii="David" w:hAnsi="David" w:cs="David" w:hint="cs"/>
          <w:rtl/>
        </w:rPr>
        <w:t>נושאי משרה בחברה, ואומרים להם שהם הפרו את חובת האמונים שלהם, בכך שלא פיקחתם כלל על הסוכנים</w:t>
      </w:r>
      <w:r w:rsidR="00664A75">
        <w:rPr>
          <w:rFonts w:ascii="David" w:hAnsi="David" w:cs="David" w:hint="cs"/>
          <w:rtl/>
        </w:rPr>
        <w:t xml:space="preserve"> גם</w:t>
      </w:r>
      <w:r>
        <w:rPr>
          <w:rFonts w:ascii="David" w:hAnsi="David" w:cs="David" w:hint="cs"/>
          <w:rtl/>
        </w:rPr>
        <w:t xml:space="preserve"> אם אתם לא עשיתם שום דבר רע כביכול, עצם זה שלא פיקחתם</w:t>
      </w:r>
      <w:r w:rsidR="0033071F">
        <w:rPr>
          <w:rFonts w:ascii="David" w:hAnsi="David" w:cs="David" w:hint="cs"/>
          <w:rtl/>
        </w:rPr>
        <w:t>,</w:t>
      </w:r>
      <w:r>
        <w:rPr>
          <w:rFonts w:ascii="David" w:hAnsi="David" w:cs="David" w:hint="cs"/>
          <w:rtl/>
        </w:rPr>
        <w:t xml:space="preserve"> הופך אתכם לאחראים ומפרים את חובת האמונים שלהם</w:t>
      </w:r>
      <w:r w:rsidR="0033071F">
        <w:rPr>
          <w:rFonts w:ascii="David" w:hAnsi="David" w:cs="David" w:hint="cs"/>
          <w:rtl/>
        </w:rPr>
        <w:t>'</w:t>
      </w:r>
      <w:r>
        <w:rPr>
          <w:rFonts w:ascii="David" w:hAnsi="David" w:cs="David" w:hint="cs"/>
          <w:rtl/>
        </w:rPr>
        <w:t>.</w:t>
      </w:r>
    </w:p>
    <w:p w14:paraId="60CECAAC" w14:textId="6D0494A8" w:rsidR="006063EB" w:rsidRPr="00477CDE" w:rsidRDefault="00477CDE" w:rsidP="000A1F17">
      <w:pPr>
        <w:pStyle w:val="a7"/>
        <w:numPr>
          <w:ilvl w:val="0"/>
          <w:numId w:val="33"/>
        </w:numPr>
        <w:spacing w:before="240" w:after="0"/>
        <w:jc w:val="both"/>
        <w:rPr>
          <w:rFonts w:ascii="David" w:hAnsi="David" w:cs="David"/>
          <w:u w:val="single"/>
        </w:rPr>
      </w:pPr>
      <w:r>
        <w:rPr>
          <w:rFonts w:ascii="David" w:hAnsi="David" w:cs="David" w:hint="cs"/>
          <w:b/>
          <w:bCs/>
          <w:color w:val="00B0F0"/>
          <w:rtl/>
        </w:rPr>
        <w:t xml:space="preserve">פס"ד </w:t>
      </w:r>
      <w:r>
        <w:rPr>
          <w:rFonts w:ascii="David" w:hAnsi="David" w:cs="David"/>
          <w:b/>
          <w:bCs/>
          <w:color w:val="00B0F0"/>
        </w:rPr>
        <w:t>stome</w:t>
      </w:r>
      <w:r w:rsidRPr="00477CDE">
        <w:rPr>
          <w:rFonts w:ascii="David" w:hAnsi="David" w:cs="David" w:hint="cs"/>
          <w:b/>
          <w:bCs/>
          <w:rtl/>
        </w:rPr>
        <w:t>:</w:t>
      </w:r>
      <w:r w:rsidRPr="00477CDE">
        <w:rPr>
          <w:rFonts w:ascii="David" w:hAnsi="David" w:cs="David" w:hint="cs"/>
          <w:rtl/>
        </w:rPr>
        <w:t xml:space="preserve"> </w:t>
      </w:r>
      <w:r w:rsidRPr="00477CDE">
        <w:rPr>
          <w:rFonts w:ascii="David" w:hAnsi="David" w:cs="David" w:hint="cs"/>
          <w:u w:val="single"/>
          <w:rtl/>
        </w:rPr>
        <w:t>נקבעים שני מבחנים בהמשך ל</w:t>
      </w:r>
      <w:r w:rsidRPr="00477CDE">
        <w:rPr>
          <w:rFonts w:ascii="David" w:hAnsi="David" w:cs="David"/>
          <w:b/>
          <w:bCs/>
          <w:color w:val="00B0F0"/>
          <w:u w:val="single"/>
        </w:rPr>
        <w:t>Caremark</w:t>
      </w:r>
      <w:r w:rsidRPr="00477CDE">
        <w:rPr>
          <w:rFonts w:ascii="David" w:hAnsi="David" w:cs="David" w:hint="cs"/>
          <w:u w:val="single"/>
          <w:rtl/>
        </w:rPr>
        <w:t xml:space="preserve"> (שיקבעו אם במקרה הזה ישנה הפרה של חובת פיקוח): </w:t>
      </w:r>
    </w:p>
    <w:p w14:paraId="5D22ACCC" w14:textId="50936F94" w:rsidR="00477CDE" w:rsidRDefault="00477CDE" w:rsidP="000A1F17">
      <w:pPr>
        <w:pStyle w:val="a7"/>
        <w:numPr>
          <w:ilvl w:val="0"/>
          <w:numId w:val="34"/>
        </w:numPr>
        <w:spacing w:before="240" w:after="0"/>
        <w:jc w:val="both"/>
        <w:rPr>
          <w:rFonts w:ascii="David" w:hAnsi="David" w:cs="David"/>
        </w:rPr>
      </w:pPr>
      <w:r w:rsidRPr="00477CDE">
        <w:rPr>
          <w:rFonts w:ascii="David" w:hAnsi="David" w:cs="David" w:hint="cs"/>
          <w:b/>
          <w:bCs/>
          <w:rtl/>
        </w:rPr>
        <w:t>לא נוצר מנגנון בקרה שיבדוק את העובדים</w:t>
      </w:r>
      <w:r>
        <w:rPr>
          <w:rFonts w:ascii="David" w:hAnsi="David" w:cs="David" w:hint="cs"/>
          <w:rtl/>
        </w:rPr>
        <w:t xml:space="preserve">, הדירקטורים לא עשו דבר. </w:t>
      </w:r>
    </w:p>
    <w:p w14:paraId="56C6EC58" w14:textId="77777777" w:rsidR="00AB7C4D" w:rsidRDefault="00477CDE" w:rsidP="000A1F17">
      <w:pPr>
        <w:pStyle w:val="a7"/>
        <w:numPr>
          <w:ilvl w:val="0"/>
          <w:numId w:val="34"/>
        </w:numPr>
        <w:spacing w:after="0"/>
        <w:jc w:val="both"/>
        <w:rPr>
          <w:rFonts w:ascii="David" w:hAnsi="David" w:cs="David"/>
        </w:rPr>
      </w:pPr>
      <w:r>
        <w:rPr>
          <w:rFonts w:ascii="David" w:hAnsi="David" w:cs="David" w:hint="cs"/>
          <w:rtl/>
        </w:rPr>
        <w:t xml:space="preserve">גם אם היה מנגנון בקרה, </w:t>
      </w:r>
      <w:r w:rsidR="000F08BC">
        <w:rPr>
          <w:rFonts w:ascii="David" w:hAnsi="David" w:cs="David" w:hint="cs"/>
          <w:b/>
          <w:bCs/>
          <w:rtl/>
        </w:rPr>
        <w:t xml:space="preserve">הדירקטורים התעלמו </w:t>
      </w:r>
      <w:r w:rsidRPr="000F08BC">
        <w:rPr>
          <w:rFonts w:ascii="David" w:hAnsi="David" w:cs="David" w:hint="cs"/>
          <w:b/>
          <w:bCs/>
          <w:u w:val="single"/>
          <w:rtl/>
        </w:rPr>
        <w:t>באופן מודע</w:t>
      </w:r>
      <w:r w:rsidRPr="00477CDE">
        <w:rPr>
          <w:rFonts w:ascii="David" w:hAnsi="David" w:cs="David" w:hint="cs"/>
          <w:b/>
          <w:bCs/>
          <w:rtl/>
        </w:rPr>
        <w:t xml:space="preserve"> מדגלים אדומים</w:t>
      </w:r>
      <w:r>
        <w:rPr>
          <w:rFonts w:ascii="David" w:hAnsi="David" w:cs="David" w:hint="cs"/>
          <w:rtl/>
        </w:rPr>
        <w:t xml:space="preserve">. </w:t>
      </w:r>
    </w:p>
    <w:p w14:paraId="5567B5FE" w14:textId="129AC6BD" w:rsidR="009C1FDD" w:rsidRPr="00AB7C4D" w:rsidRDefault="00477CDE" w:rsidP="00AB7C4D">
      <w:pPr>
        <w:spacing w:after="0"/>
        <w:ind w:left="360"/>
        <w:jc w:val="both"/>
        <w:rPr>
          <w:rFonts w:ascii="David" w:hAnsi="David" w:cs="David"/>
          <w:rtl/>
        </w:rPr>
      </w:pPr>
      <w:r w:rsidRPr="00AB7C4D">
        <w:rPr>
          <w:rFonts w:ascii="David" w:hAnsi="David" w:cs="David" w:hint="cs"/>
          <w:b/>
          <w:bCs/>
          <w:rtl/>
        </w:rPr>
        <w:t>בשני המקרים הללו יש להראות שהדירקטורים ידעו שהם לא מבצעים את החובות הפיקוחיות שלהם.</w:t>
      </w:r>
      <w:r w:rsidRPr="00AB7C4D">
        <w:rPr>
          <w:rFonts w:ascii="David" w:hAnsi="David" w:cs="David" w:hint="cs"/>
          <w:rtl/>
        </w:rPr>
        <w:t xml:space="preserve"> לא מספיק רק ש</w:t>
      </w:r>
      <w:r w:rsidR="0033071F" w:rsidRPr="00AB7C4D">
        <w:rPr>
          <w:rFonts w:ascii="David" w:hAnsi="David" w:cs="David" w:hint="cs"/>
          <w:rtl/>
        </w:rPr>
        <w:t>הדירקטורים ל</w:t>
      </w:r>
      <w:r w:rsidRPr="00AB7C4D">
        <w:rPr>
          <w:rFonts w:ascii="David" w:hAnsi="David" w:cs="David" w:hint="cs"/>
          <w:rtl/>
        </w:rPr>
        <w:t>א שמ</w:t>
      </w:r>
      <w:r w:rsidR="0033071F" w:rsidRPr="00AB7C4D">
        <w:rPr>
          <w:rFonts w:ascii="David" w:hAnsi="David" w:cs="David" w:hint="cs"/>
          <w:rtl/>
        </w:rPr>
        <w:t>ו</w:t>
      </w:r>
      <w:r w:rsidRPr="00AB7C4D">
        <w:rPr>
          <w:rFonts w:ascii="David" w:hAnsi="David" w:cs="David" w:hint="cs"/>
          <w:rtl/>
        </w:rPr>
        <w:t xml:space="preserve"> מערכת בקרה, </w:t>
      </w:r>
      <w:r w:rsidR="009F2D56" w:rsidRPr="00AB7C4D">
        <w:rPr>
          <w:rFonts w:ascii="David" w:hAnsi="David" w:cs="David" w:hint="cs"/>
          <w:rtl/>
        </w:rPr>
        <w:t>או</w:t>
      </w:r>
      <w:r w:rsidRPr="00AB7C4D">
        <w:rPr>
          <w:rFonts w:ascii="David" w:hAnsi="David" w:cs="David" w:hint="cs"/>
          <w:rtl/>
        </w:rPr>
        <w:t xml:space="preserve"> שהתעלמ</w:t>
      </w:r>
      <w:r w:rsidR="0033071F" w:rsidRPr="00AB7C4D">
        <w:rPr>
          <w:rFonts w:ascii="David" w:hAnsi="David" w:cs="David" w:hint="cs"/>
          <w:rtl/>
        </w:rPr>
        <w:t>ו</w:t>
      </w:r>
      <w:r w:rsidRPr="00AB7C4D">
        <w:rPr>
          <w:rFonts w:ascii="David" w:hAnsi="David" w:cs="David" w:hint="cs"/>
          <w:rtl/>
        </w:rPr>
        <w:t xml:space="preserve"> מדגלים אדומים, </w:t>
      </w:r>
      <w:r w:rsidRPr="00AB7C4D">
        <w:rPr>
          <w:rFonts w:ascii="David" w:hAnsi="David" w:cs="David" w:hint="cs"/>
          <w:b/>
          <w:bCs/>
          <w:color w:val="FF0000"/>
          <w:rtl/>
        </w:rPr>
        <w:t>יש להראות שהדירקטורים ידעו שבצורת ההתנהלות שלהם הם מפרים את חובת האמונים שלהם בשל אי פיקוח</w:t>
      </w:r>
      <w:r w:rsidR="000F08BC" w:rsidRPr="00AB7C4D">
        <w:rPr>
          <w:rFonts w:ascii="David" w:hAnsi="David" w:cs="David" w:hint="cs"/>
          <w:rtl/>
        </w:rPr>
        <w:t xml:space="preserve"> </w:t>
      </w:r>
      <w:r w:rsidR="000F08BC" w:rsidRPr="00AB7C4D">
        <w:rPr>
          <w:rFonts w:ascii="David" w:hAnsi="David" w:cs="David"/>
          <w:rtl/>
        </w:rPr>
        <w:t>–</w:t>
      </w:r>
      <w:r w:rsidR="000F08BC" w:rsidRPr="00AB7C4D">
        <w:rPr>
          <w:rFonts w:ascii="David" w:hAnsi="David" w:cs="David" w:hint="cs"/>
          <w:rtl/>
        </w:rPr>
        <w:t xml:space="preserve"> </w:t>
      </w:r>
      <w:r w:rsidR="000F08BC" w:rsidRPr="00AB7C4D">
        <w:rPr>
          <w:rFonts w:ascii="David" w:hAnsi="David" w:cs="David" w:hint="cs"/>
          <w:b/>
          <w:bCs/>
          <w:rtl/>
        </w:rPr>
        <w:t>מבחן מאוד חמור!</w:t>
      </w:r>
      <w:r w:rsidR="000F08BC" w:rsidRPr="00AB7C4D">
        <w:rPr>
          <w:rFonts w:ascii="David" w:hAnsi="David" w:cs="David" w:hint="cs"/>
          <w:rtl/>
        </w:rPr>
        <w:t xml:space="preserve"> לכן, </w:t>
      </w:r>
      <w:r w:rsidR="009F2D56" w:rsidRPr="00AB7C4D">
        <w:rPr>
          <w:rFonts w:ascii="David" w:hAnsi="David" w:cs="David" w:hint="cs"/>
          <w:rtl/>
        </w:rPr>
        <w:t>כיש מקרה</w:t>
      </w:r>
      <w:r w:rsidR="009C1FDD" w:rsidRPr="00AB7C4D">
        <w:rPr>
          <w:rFonts w:ascii="David" w:hAnsi="David" w:cs="David" w:hint="cs"/>
          <w:rtl/>
        </w:rPr>
        <w:t xml:space="preserve"> שעובר את הסילוק על הסף </w:t>
      </w:r>
      <w:r w:rsidR="009F2D56" w:rsidRPr="00AB7C4D">
        <w:rPr>
          <w:rFonts w:ascii="David" w:hAnsi="David" w:cs="David" w:hint="cs"/>
          <w:rtl/>
        </w:rPr>
        <w:t>ה</w:t>
      </w:r>
      <w:r w:rsidR="009C1FDD" w:rsidRPr="00AB7C4D">
        <w:rPr>
          <w:rFonts w:ascii="David" w:hAnsi="David" w:cs="David" w:hint="cs"/>
          <w:rtl/>
        </w:rPr>
        <w:t xml:space="preserve">דירקטורים יגיעו להסכמי פשרות בנושא. </w:t>
      </w:r>
    </w:p>
    <w:p w14:paraId="7A6DB2E4" w14:textId="4DFEA031" w:rsidR="00CC7D50" w:rsidRPr="009F2D56" w:rsidRDefault="00975640" w:rsidP="000A1F17">
      <w:pPr>
        <w:pStyle w:val="a7"/>
        <w:numPr>
          <w:ilvl w:val="0"/>
          <w:numId w:val="65"/>
        </w:numPr>
        <w:spacing w:after="0"/>
        <w:jc w:val="both"/>
        <w:rPr>
          <w:rFonts w:ascii="David" w:hAnsi="David" w:cs="David"/>
          <w:rtl/>
        </w:rPr>
      </w:pPr>
      <w:r w:rsidRPr="009F2D56">
        <w:rPr>
          <w:rFonts w:ascii="David" w:hAnsi="David" w:cs="David" w:hint="cs"/>
          <w:rtl/>
        </w:rPr>
        <w:t xml:space="preserve">איזה רכיבים יש בהיעדר פיקוח שמצדיקים למקם את אי הפיקוח תחת חובת </w:t>
      </w:r>
      <w:r w:rsidR="0033071F" w:rsidRPr="009F2D56">
        <w:rPr>
          <w:rFonts w:ascii="David" w:hAnsi="David" w:cs="David" w:hint="cs"/>
          <w:rtl/>
        </w:rPr>
        <w:t>האמונים</w:t>
      </w:r>
      <w:r w:rsidRPr="009F2D56">
        <w:rPr>
          <w:rFonts w:ascii="David" w:hAnsi="David" w:cs="David" w:hint="cs"/>
          <w:rtl/>
        </w:rPr>
        <w:t xml:space="preserve">? </w:t>
      </w:r>
      <w:r w:rsidRPr="00A8393F">
        <w:rPr>
          <w:rFonts w:ascii="David" w:hAnsi="David" w:cs="David" w:hint="cs"/>
          <w:b/>
          <w:bCs/>
          <w:rtl/>
        </w:rPr>
        <w:t xml:space="preserve">דרישה חמורה של כוונה ומודעות, כמו באי פיקוח, מתאימות הרבה יותר להפרות של חובת אמון </w:t>
      </w:r>
      <w:r w:rsidRPr="00A8393F">
        <w:rPr>
          <w:rFonts w:ascii="David" w:hAnsi="David" w:cs="David"/>
          <w:b/>
          <w:bCs/>
          <w:rtl/>
        </w:rPr>
        <w:t>–</w:t>
      </w:r>
      <w:r w:rsidRPr="00A8393F">
        <w:rPr>
          <w:rFonts w:ascii="David" w:hAnsi="David" w:cs="David" w:hint="cs"/>
          <w:b/>
          <w:bCs/>
          <w:rtl/>
        </w:rPr>
        <w:t xml:space="preserve"> הרכיב של חוסר תו"ל</w:t>
      </w:r>
      <w:r w:rsidRPr="009F2D56">
        <w:rPr>
          <w:rFonts w:ascii="David" w:hAnsi="David" w:cs="David" w:hint="cs"/>
          <w:rtl/>
        </w:rPr>
        <w:t>. חובת זהירות מדבר</w:t>
      </w:r>
      <w:r w:rsidR="0033071F" w:rsidRPr="009F2D56">
        <w:rPr>
          <w:rFonts w:ascii="David" w:hAnsi="David" w:cs="David" w:hint="cs"/>
          <w:rtl/>
        </w:rPr>
        <w:t>ת</w:t>
      </w:r>
      <w:r w:rsidRPr="009F2D56">
        <w:rPr>
          <w:rFonts w:ascii="David" w:hAnsi="David" w:cs="David" w:hint="cs"/>
          <w:rtl/>
        </w:rPr>
        <w:t xml:space="preserve"> על רשלנות, אין בה יסוד נפשי של כוונה ולכן זה לא מתאים לאי פיקוח. </w:t>
      </w:r>
      <w:r w:rsidR="00AB7C4D">
        <w:rPr>
          <w:rFonts w:ascii="David" w:hAnsi="David" w:cs="David" w:hint="cs"/>
          <w:rtl/>
        </w:rPr>
        <w:t xml:space="preserve">אך מנגד </w:t>
      </w:r>
      <w:r w:rsidRPr="009F2D56">
        <w:rPr>
          <w:rFonts w:ascii="David" w:hAnsi="David" w:cs="David" w:hint="cs"/>
          <w:rtl/>
        </w:rPr>
        <w:t xml:space="preserve">המקרים הקלאסיים של פיקוח זה לא המקרים הקלאסיים של ניגוד עניינים. </w:t>
      </w:r>
    </w:p>
    <w:p w14:paraId="4E9C7479" w14:textId="7EC1CB0F" w:rsidR="000823E2" w:rsidRPr="00AB7C4D" w:rsidRDefault="00975640" w:rsidP="000A1F17">
      <w:pPr>
        <w:pStyle w:val="a7"/>
        <w:numPr>
          <w:ilvl w:val="0"/>
          <w:numId w:val="33"/>
        </w:numPr>
        <w:spacing w:before="240" w:after="0"/>
        <w:jc w:val="both"/>
        <w:rPr>
          <w:rFonts w:ascii="David" w:hAnsi="David" w:cs="David"/>
          <w:b/>
          <w:bCs/>
          <w:rtl/>
        </w:rPr>
      </w:pPr>
      <w:r w:rsidRPr="00AB7C4D">
        <w:rPr>
          <w:rFonts w:ascii="David" w:hAnsi="David" w:cs="David" w:hint="cs"/>
          <w:b/>
          <w:bCs/>
          <w:color w:val="00B0F0"/>
          <w:rtl/>
        </w:rPr>
        <w:t>פס"ד כ</w:t>
      </w:r>
      <w:r w:rsidR="008D56E3" w:rsidRPr="00AB7C4D">
        <w:rPr>
          <w:rFonts w:ascii="David" w:hAnsi="David" w:cs="David" w:hint="cs"/>
          <w:b/>
          <w:bCs/>
          <w:color w:val="00B0F0"/>
          <w:rtl/>
        </w:rPr>
        <w:t>פ</w:t>
      </w:r>
      <w:r w:rsidRPr="00AB7C4D">
        <w:rPr>
          <w:rFonts w:ascii="David" w:hAnsi="David" w:cs="David" w:hint="cs"/>
          <w:b/>
          <w:bCs/>
          <w:color w:val="00B0F0"/>
          <w:rtl/>
        </w:rPr>
        <w:t>ר תקווה</w:t>
      </w:r>
      <w:r w:rsidRPr="00AB7C4D">
        <w:rPr>
          <w:rFonts w:ascii="David" w:hAnsi="David" w:cs="David" w:hint="cs"/>
          <w:b/>
          <w:bCs/>
          <w:rtl/>
        </w:rPr>
        <w:t xml:space="preserve">: </w:t>
      </w:r>
      <w:r w:rsidRPr="00AB7C4D">
        <w:rPr>
          <w:rFonts w:ascii="David" w:hAnsi="David" w:cs="David" w:hint="cs"/>
          <w:rtl/>
        </w:rPr>
        <w:t xml:space="preserve">התנהלות מחפירה הובילה לחדלות פירעון. ההתנהלות העסקית הייתה לקויה למדי, לא היה שום פיקוח של הדירקטוריון. בכפר תקווה השיתו אחריות על הדירקטוריון, על נושאי המשרה, על הפרה של </w:t>
      </w:r>
      <w:r w:rsidR="009F51D5" w:rsidRPr="00AB7C4D">
        <w:rPr>
          <w:rFonts w:ascii="David" w:hAnsi="David" w:cs="David" w:hint="cs"/>
          <w:rtl/>
        </w:rPr>
        <w:t xml:space="preserve">הפיקוח. </w:t>
      </w:r>
      <w:r w:rsidR="009F51D5" w:rsidRPr="00AB7C4D">
        <w:rPr>
          <w:rFonts w:ascii="David" w:hAnsi="David" w:cs="David" w:hint="cs"/>
          <w:b/>
          <w:bCs/>
          <w:rtl/>
        </w:rPr>
        <w:t>בארץ</w:t>
      </w:r>
      <w:r w:rsidR="009F51D5" w:rsidRPr="00AB7C4D">
        <w:rPr>
          <w:rFonts w:ascii="David" w:hAnsi="David" w:cs="David" w:hint="cs"/>
          <w:rtl/>
        </w:rPr>
        <w:t>, בניגוד לארה"ב</w:t>
      </w:r>
      <w:r w:rsidR="00523C1B">
        <w:rPr>
          <w:rFonts w:ascii="David" w:hAnsi="David" w:cs="David" w:hint="cs"/>
          <w:rtl/>
        </w:rPr>
        <w:t xml:space="preserve">, </w:t>
      </w:r>
      <w:r w:rsidR="009F51D5" w:rsidRPr="00AB7C4D">
        <w:rPr>
          <w:rFonts w:ascii="David" w:hAnsi="David" w:cs="David" w:hint="cs"/>
          <w:b/>
          <w:bCs/>
          <w:rtl/>
        </w:rPr>
        <w:t>היעדר פיקוח נגזר מחובת זהירות</w:t>
      </w:r>
      <w:r w:rsidR="009F51D5" w:rsidRPr="00AB7C4D">
        <w:rPr>
          <w:rFonts w:ascii="David" w:hAnsi="David" w:cs="David" w:hint="cs"/>
          <w:rtl/>
        </w:rPr>
        <w:t xml:space="preserve">. לכן, חובה זו תהיה רחבה יותר, כי התנאים החמורים של </w:t>
      </w:r>
      <w:r w:rsidR="009F51D5" w:rsidRPr="00AB7C4D">
        <w:rPr>
          <w:rFonts w:ascii="David" w:hAnsi="David" w:cs="David" w:hint="cs"/>
          <w:b/>
          <w:bCs/>
          <w:color w:val="00B0F0"/>
          <w:rtl/>
        </w:rPr>
        <w:t>סטון וקליימארק</w:t>
      </w:r>
      <w:r w:rsidR="009F51D5" w:rsidRPr="00AB7C4D">
        <w:rPr>
          <w:rFonts w:ascii="David" w:hAnsi="David" w:cs="David" w:hint="cs"/>
          <w:color w:val="00B0F0"/>
          <w:rtl/>
        </w:rPr>
        <w:t xml:space="preserve"> </w:t>
      </w:r>
      <w:r w:rsidR="009F51D5" w:rsidRPr="00AB7C4D">
        <w:rPr>
          <w:rFonts w:ascii="David" w:hAnsi="David" w:cs="David" w:hint="cs"/>
          <w:rtl/>
        </w:rPr>
        <w:t xml:space="preserve">רוקנו מתוכן. מצד שני, המיקום של היעדר הפיקוח תחת חובת זהירות יכול גם לצמצם את החובה, מאחר שאם </w:t>
      </w:r>
      <w:r w:rsidR="0033071F" w:rsidRPr="00AB7C4D">
        <w:rPr>
          <w:rFonts w:ascii="David" w:hAnsi="David" w:cs="David" w:hint="cs"/>
          <w:rtl/>
        </w:rPr>
        <w:t>ניתן</w:t>
      </w:r>
      <w:r w:rsidR="009F51D5" w:rsidRPr="00AB7C4D">
        <w:rPr>
          <w:rFonts w:ascii="David" w:hAnsi="David" w:cs="David" w:hint="cs"/>
          <w:rtl/>
        </w:rPr>
        <w:t xml:space="preserve"> פטור מחובת זהירות</w:t>
      </w:r>
      <w:r w:rsidR="000553C1" w:rsidRPr="00AB7C4D">
        <w:rPr>
          <w:rFonts w:ascii="David" w:hAnsi="David" w:cs="David" w:hint="cs"/>
          <w:rtl/>
        </w:rPr>
        <w:t xml:space="preserve"> (</w:t>
      </w:r>
      <w:r w:rsidR="0033071F" w:rsidRPr="00AB7C4D">
        <w:rPr>
          <w:rFonts w:ascii="David" w:hAnsi="David" w:cs="David" w:hint="cs"/>
          <w:rtl/>
        </w:rPr>
        <w:t xml:space="preserve">וכפי שלמדנו </w:t>
      </w:r>
      <w:r w:rsidR="000553C1" w:rsidRPr="00AB7C4D">
        <w:rPr>
          <w:rFonts w:ascii="David" w:hAnsi="David" w:cs="David" w:hint="cs"/>
          <w:rtl/>
        </w:rPr>
        <w:t>ניתן לקבל פטור מהפרה זו)</w:t>
      </w:r>
      <w:r w:rsidR="009F51D5" w:rsidRPr="00AB7C4D">
        <w:rPr>
          <w:rFonts w:ascii="David" w:hAnsi="David" w:cs="David" w:hint="cs"/>
          <w:rtl/>
        </w:rPr>
        <w:t xml:space="preserve">, לא תוכל להשית אחריות על היעדר פיקוח. אם זה תחת חובת אמונים, נכון שיש דרישות חמורות, אבל לא תוכל לגמרי לפטור מהחובה הזו. </w:t>
      </w:r>
      <w:r w:rsidR="000823E2" w:rsidRPr="00AB7C4D">
        <w:rPr>
          <w:rFonts w:ascii="David" w:hAnsi="David" w:cs="David" w:hint="cs"/>
          <w:b/>
          <w:bCs/>
          <w:rtl/>
        </w:rPr>
        <w:t xml:space="preserve">בארה"ב </w:t>
      </w:r>
      <w:r w:rsidR="000823E2" w:rsidRPr="00AB7C4D">
        <w:rPr>
          <w:rFonts w:ascii="David" w:hAnsi="David" w:cs="David"/>
          <w:b/>
          <w:bCs/>
          <w:rtl/>
        </w:rPr>
        <w:t>–</w:t>
      </w:r>
      <w:r w:rsidR="000823E2" w:rsidRPr="00AB7C4D">
        <w:rPr>
          <w:rFonts w:ascii="David" w:hAnsi="David" w:cs="David" w:hint="cs"/>
          <w:b/>
          <w:bCs/>
          <w:rtl/>
        </w:rPr>
        <w:t xml:space="preserve"> נספח לחובת אמונים. בארץ </w:t>
      </w:r>
      <w:r w:rsidR="000823E2" w:rsidRPr="00AB7C4D">
        <w:rPr>
          <w:rFonts w:ascii="David" w:hAnsi="David" w:cs="David"/>
          <w:b/>
          <w:bCs/>
          <w:rtl/>
        </w:rPr>
        <w:t>–</w:t>
      </w:r>
      <w:r w:rsidR="000823E2" w:rsidRPr="00AB7C4D">
        <w:rPr>
          <w:rFonts w:ascii="David" w:hAnsi="David" w:cs="David" w:hint="cs"/>
          <w:b/>
          <w:bCs/>
          <w:rtl/>
        </w:rPr>
        <w:t xml:space="preserve"> נספח לחובת זהירות. </w:t>
      </w:r>
    </w:p>
    <w:p w14:paraId="48C0765F" w14:textId="48D9044A" w:rsidR="000823E2" w:rsidRPr="00894E25" w:rsidRDefault="000823E2" w:rsidP="000A1F17">
      <w:pPr>
        <w:pStyle w:val="a7"/>
        <w:numPr>
          <w:ilvl w:val="0"/>
          <w:numId w:val="65"/>
        </w:numPr>
        <w:spacing w:before="240" w:after="0"/>
        <w:jc w:val="both"/>
        <w:rPr>
          <w:rFonts w:ascii="David" w:hAnsi="David" w:cs="David"/>
          <w:b/>
          <w:bCs/>
          <w:rtl/>
        </w:rPr>
      </w:pPr>
      <w:r w:rsidRPr="00894E25">
        <w:rPr>
          <w:rFonts w:ascii="David" w:hAnsi="David" w:cs="David" w:hint="cs"/>
          <w:u w:val="single"/>
          <w:rtl/>
        </w:rPr>
        <w:t>הערה חשובה</w:t>
      </w:r>
      <w:r w:rsidR="0033071F" w:rsidRPr="00894E25">
        <w:rPr>
          <w:rFonts w:ascii="David" w:hAnsi="David" w:cs="David" w:hint="cs"/>
          <w:u w:val="single"/>
          <w:rtl/>
        </w:rPr>
        <w:t>:</w:t>
      </w:r>
      <w:r w:rsidRPr="00894E25">
        <w:rPr>
          <w:rFonts w:ascii="David" w:hAnsi="David" w:cs="David" w:hint="cs"/>
          <w:rtl/>
        </w:rPr>
        <w:t xml:space="preserve"> </w:t>
      </w:r>
      <w:r w:rsidRPr="00894E25">
        <w:rPr>
          <w:rFonts w:ascii="David" w:hAnsi="David" w:cs="David" w:hint="cs"/>
          <w:b/>
          <w:bCs/>
          <w:color w:val="00B0F0"/>
        </w:rPr>
        <w:t>C</w:t>
      </w:r>
      <w:r w:rsidRPr="00894E25">
        <w:rPr>
          <w:rFonts w:ascii="David" w:hAnsi="David" w:cs="David"/>
          <w:b/>
          <w:bCs/>
          <w:color w:val="00B0F0"/>
        </w:rPr>
        <w:t>ity group</w:t>
      </w:r>
      <w:r w:rsidRPr="00894E25">
        <w:rPr>
          <w:rFonts w:ascii="David" w:hAnsi="David" w:cs="David" w:hint="cs"/>
          <w:b/>
          <w:bCs/>
          <w:rtl/>
        </w:rPr>
        <w:t>:</w:t>
      </w:r>
      <w:r w:rsidRPr="00894E25">
        <w:rPr>
          <w:rFonts w:ascii="David" w:hAnsi="David" w:cs="David" w:hint="cs"/>
          <w:rtl/>
        </w:rPr>
        <w:t xml:space="preserve"> </w:t>
      </w:r>
      <w:r w:rsidRPr="00894E25">
        <w:rPr>
          <w:rFonts w:ascii="David" w:hAnsi="David" w:cs="David" w:hint="cs"/>
          <w:b/>
          <w:bCs/>
          <w:color w:val="FF0000"/>
          <w:rtl/>
        </w:rPr>
        <w:t>היכולת לתבוע על הפרת חובת פיקוח היא רק חובת פיקוח שגרמה להפרה של חוק</w:t>
      </w:r>
      <w:r w:rsidRPr="00894E25">
        <w:rPr>
          <w:rFonts w:ascii="David" w:hAnsi="David" w:cs="David" w:hint="cs"/>
          <w:b/>
          <w:bCs/>
          <w:rtl/>
        </w:rPr>
        <w:t xml:space="preserve">, </w:t>
      </w:r>
      <w:r w:rsidRPr="00894E25">
        <w:rPr>
          <w:rFonts w:ascii="David" w:hAnsi="David" w:cs="David" w:hint="cs"/>
          <w:b/>
          <w:bCs/>
          <w:color w:val="FF0000"/>
          <w:rtl/>
        </w:rPr>
        <w:t>ולא על פיקוח על החלטות עסקיות</w:t>
      </w:r>
      <w:r w:rsidRPr="00894E25">
        <w:rPr>
          <w:rFonts w:ascii="David" w:hAnsi="David" w:cs="David" w:hint="cs"/>
          <w:b/>
          <w:bCs/>
          <w:rtl/>
        </w:rPr>
        <w:t>.</w:t>
      </w:r>
    </w:p>
    <w:p w14:paraId="0A60E5A1" w14:textId="0A908E13" w:rsidR="0035260A" w:rsidRDefault="0035260A" w:rsidP="00742462">
      <w:pPr>
        <w:spacing w:before="240" w:after="0"/>
        <w:jc w:val="both"/>
        <w:rPr>
          <w:rFonts w:ascii="David" w:hAnsi="David" w:cs="David"/>
          <w:b/>
          <w:bCs/>
          <w:u w:val="single"/>
          <w:rtl/>
        </w:rPr>
      </w:pPr>
      <w:r w:rsidRPr="0035260A">
        <w:rPr>
          <w:rFonts w:ascii="David" w:hAnsi="David" w:cs="David" w:hint="cs"/>
          <w:b/>
          <w:bCs/>
          <w:u w:val="single"/>
          <w:rtl/>
        </w:rPr>
        <w:t xml:space="preserve">חובת אמון </w:t>
      </w:r>
      <w:r w:rsidRPr="0035260A">
        <w:rPr>
          <w:rFonts w:ascii="David" w:hAnsi="David" w:cs="David"/>
          <w:b/>
          <w:bCs/>
          <w:u w:val="single"/>
          <w:rtl/>
        </w:rPr>
        <w:t>–</w:t>
      </w:r>
      <w:r w:rsidRPr="0035260A">
        <w:rPr>
          <w:rFonts w:ascii="David" w:hAnsi="David" w:cs="David" w:hint="cs"/>
          <w:b/>
          <w:bCs/>
          <w:u w:val="single"/>
          <w:rtl/>
        </w:rPr>
        <w:t xml:space="preserve"> עקיפת המגבלות של </w:t>
      </w:r>
      <w:r w:rsidRPr="0035260A">
        <w:rPr>
          <w:rFonts w:ascii="David" w:hAnsi="David" w:cs="David" w:hint="cs"/>
          <w:b/>
          <w:bCs/>
          <w:color w:val="FF33CC"/>
          <w:u w:val="single"/>
          <w:rtl/>
        </w:rPr>
        <w:t>ס' 254</w:t>
      </w:r>
      <w:r w:rsidRPr="0035260A">
        <w:rPr>
          <w:rFonts w:ascii="David" w:hAnsi="David" w:cs="David" w:hint="cs"/>
          <w:b/>
          <w:bCs/>
          <w:u w:val="single"/>
          <w:rtl/>
        </w:rPr>
        <w:t>:</w:t>
      </w:r>
    </w:p>
    <w:p w14:paraId="3B7F4AFE" w14:textId="520800A9" w:rsidR="00D45859" w:rsidRDefault="00D45859" w:rsidP="00742462">
      <w:pPr>
        <w:spacing w:before="240" w:after="0"/>
        <w:jc w:val="both"/>
        <w:rPr>
          <w:rFonts w:ascii="David" w:hAnsi="David" w:cs="David"/>
          <w:rtl/>
        </w:rPr>
      </w:pPr>
      <w:r>
        <w:rPr>
          <w:rFonts w:ascii="David" w:hAnsi="David" w:cs="David" w:hint="cs"/>
          <w:rtl/>
        </w:rPr>
        <w:t xml:space="preserve">חובת האמון היא קוגנטית, אך חלק מהמגבלות הנובעות ממנה ניתן לעקוף: </w:t>
      </w:r>
    </w:p>
    <w:p w14:paraId="5ED97D4F" w14:textId="231E051D" w:rsidR="0035260A" w:rsidRPr="005E3C09" w:rsidRDefault="00D45859" w:rsidP="00E83D0F">
      <w:pPr>
        <w:spacing w:after="0"/>
        <w:jc w:val="both"/>
        <w:rPr>
          <w:rFonts w:ascii="David" w:hAnsi="David" w:cs="David"/>
          <w:b/>
          <w:bCs/>
          <w:rtl/>
        </w:rPr>
      </w:pPr>
      <w:r w:rsidRPr="005E3C09">
        <w:rPr>
          <w:rFonts w:ascii="David" w:hAnsi="David" w:cs="David" w:hint="cs"/>
          <w:b/>
          <w:bCs/>
          <w:color w:val="FF33CC"/>
          <w:rtl/>
        </w:rPr>
        <w:t>ס' 255(א)</w:t>
      </w:r>
      <w:r w:rsidR="005E3C09" w:rsidRPr="005E3C09">
        <w:rPr>
          <w:rFonts w:ascii="David" w:hAnsi="David" w:cs="David" w:hint="cs"/>
          <w:b/>
          <w:bCs/>
          <w:rtl/>
        </w:rPr>
        <w:t>:</w:t>
      </w:r>
      <w:r w:rsidR="005E3C09">
        <w:rPr>
          <w:rFonts w:ascii="David" w:hAnsi="David" w:cs="David" w:hint="cs"/>
          <w:rtl/>
        </w:rPr>
        <w:t xml:space="preserve"> </w:t>
      </w:r>
      <w:r w:rsidRPr="005E3C09">
        <w:rPr>
          <w:rFonts w:ascii="David" w:hAnsi="David" w:cs="David" w:hint="cs"/>
          <w:b/>
          <w:bCs/>
          <w:rtl/>
        </w:rPr>
        <w:t xml:space="preserve">חברה רשאית לאשר פעולה ומהפעולות המנויות בסעיף 254(א) ובלבד שנתקיימו כל התנאים הללו: </w:t>
      </w:r>
    </w:p>
    <w:p w14:paraId="6F589A4E" w14:textId="22A1D334" w:rsidR="00D45859" w:rsidRPr="005E3C09" w:rsidRDefault="00D45859" w:rsidP="000A1F17">
      <w:pPr>
        <w:pStyle w:val="a7"/>
        <w:numPr>
          <w:ilvl w:val="0"/>
          <w:numId w:val="35"/>
        </w:numPr>
        <w:spacing w:after="0"/>
        <w:jc w:val="both"/>
        <w:rPr>
          <w:rFonts w:ascii="David" w:hAnsi="David" w:cs="David"/>
          <w:b/>
          <w:bCs/>
          <w:color w:val="FF0000"/>
        </w:rPr>
      </w:pPr>
      <w:r w:rsidRPr="005E3C09">
        <w:rPr>
          <w:rFonts w:ascii="David" w:hAnsi="David" w:cs="David" w:hint="cs"/>
          <w:b/>
          <w:bCs/>
          <w:rtl/>
        </w:rPr>
        <w:t>נושא המשרה פועל בתום לב והפעולה או אישורה אינן פוגעות בטובת החברה</w:t>
      </w:r>
      <w:r>
        <w:rPr>
          <w:rFonts w:ascii="David" w:hAnsi="David" w:cs="David" w:hint="cs"/>
          <w:rtl/>
        </w:rPr>
        <w:t xml:space="preserve"> </w:t>
      </w:r>
      <w:r>
        <w:rPr>
          <w:rFonts w:ascii="David" w:hAnsi="David" w:cs="David"/>
          <w:rtl/>
        </w:rPr>
        <w:t>–</w:t>
      </w:r>
      <w:r>
        <w:rPr>
          <w:rFonts w:ascii="David" w:hAnsi="David" w:cs="David" w:hint="cs"/>
          <w:rtl/>
        </w:rPr>
        <w:t xml:space="preserve"> </w:t>
      </w:r>
      <w:r w:rsidRPr="005E3C09">
        <w:rPr>
          <w:rFonts w:ascii="David" w:hAnsi="David" w:cs="David" w:hint="cs"/>
          <w:b/>
          <w:bCs/>
          <w:color w:val="FF0000"/>
          <w:rtl/>
        </w:rPr>
        <w:t xml:space="preserve">זהו תנאי סף! </w:t>
      </w:r>
    </w:p>
    <w:p w14:paraId="14BCE5D0" w14:textId="6805257C" w:rsidR="00D45859" w:rsidRDefault="00D45859" w:rsidP="000A1F17">
      <w:pPr>
        <w:pStyle w:val="a7"/>
        <w:numPr>
          <w:ilvl w:val="0"/>
          <w:numId w:val="35"/>
        </w:numPr>
        <w:spacing w:after="0"/>
        <w:jc w:val="both"/>
        <w:rPr>
          <w:rFonts w:ascii="David" w:hAnsi="David" w:cs="David"/>
        </w:rPr>
      </w:pPr>
      <w:r>
        <w:rPr>
          <w:rFonts w:ascii="David" w:hAnsi="David" w:cs="David" w:hint="cs"/>
          <w:rtl/>
        </w:rPr>
        <w:t xml:space="preserve">נושא המשרה גילה לחברה זמן סביר לפני המועד לדיון  </w:t>
      </w:r>
      <w:r>
        <w:rPr>
          <w:rFonts w:ascii="David" w:hAnsi="David" w:cs="David"/>
          <w:rtl/>
        </w:rPr>
        <w:t>–</w:t>
      </w:r>
      <w:r>
        <w:rPr>
          <w:rFonts w:ascii="David" w:hAnsi="David" w:cs="David" w:hint="cs"/>
          <w:rtl/>
        </w:rPr>
        <w:t xml:space="preserve"> </w:t>
      </w:r>
      <w:r w:rsidRPr="005E3C09">
        <w:rPr>
          <w:rFonts w:ascii="David" w:hAnsi="David" w:cs="David" w:hint="cs"/>
          <w:b/>
          <w:bCs/>
          <w:rtl/>
        </w:rPr>
        <w:t>גילוי מלא של האינטרס האישי בפני הגורמים המאשרים</w:t>
      </w:r>
      <w:r>
        <w:rPr>
          <w:rFonts w:ascii="David" w:hAnsi="David" w:cs="David" w:hint="cs"/>
          <w:rtl/>
        </w:rPr>
        <w:t xml:space="preserve">. </w:t>
      </w:r>
    </w:p>
    <w:p w14:paraId="66DE6F32" w14:textId="2B603629" w:rsidR="00545D3E" w:rsidRDefault="005E3C09" w:rsidP="004C44B4">
      <w:pPr>
        <w:spacing w:before="240" w:after="0"/>
        <w:jc w:val="both"/>
        <w:rPr>
          <w:rFonts w:ascii="David" w:hAnsi="David" w:cs="David"/>
          <w:rtl/>
        </w:rPr>
      </w:pPr>
      <w:r>
        <w:rPr>
          <w:rFonts w:ascii="David" w:hAnsi="David" w:cs="David" w:hint="cs"/>
          <w:rtl/>
        </w:rPr>
        <w:t>האישור של פעולה שאיננה מהותית ייעשה בדומה לעסקאות בעלי עניין ואישור של פעולה מהותית ייעשה בדומה לעסקה חריגה עם בעלי עניין (</w:t>
      </w:r>
      <w:r w:rsidRPr="00545D3E">
        <w:rPr>
          <w:rFonts w:ascii="David" w:hAnsi="David" w:cs="David" w:hint="cs"/>
          <w:b/>
          <w:bCs/>
          <w:color w:val="FF33CC"/>
          <w:rtl/>
        </w:rPr>
        <w:t>ס' 255(ב)</w:t>
      </w:r>
      <w:r w:rsidR="004C44B4">
        <w:rPr>
          <w:rFonts w:ascii="David" w:hAnsi="David" w:cs="David" w:hint="cs"/>
          <w:color w:val="FF33CC"/>
          <w:rtl/>
        </w:rPr>
        <w:t>)</w:t>
      </w:r>
      <w:r w:rsidR="00545D3E">
        <w:rPr>
          <w:rFonts w:ascii="David" w:hAnsi="David" w:cs="David" w:hint="cs"/>
          <w:rtl/>
        </w:rPr>
        <w:t xml:space="preserve"> </w:t>
      </w:r>
      <w:r w:rsidR="00545D3E" w:rsidRPr="00545D3E">
        <w:rPr>
          <w:rFonts w:ascii="David" w:hAnsi="David" w:cs="David" w:hint="cs"/>
          <w:b/>
          <w:bCs/>
          <w:rtl/>
        </w:rPr>
        <w:t xml:space="preserve">ישנן חובות שמוטלות גם על </w:t>
      </w:r>
      <w:r w:rsidR="00545D3E" w:rsidRPr="004C44B4">
        <w:rPr>
          <w:rFonts w:ascii="David" w:hAnsi="David" w:cs="David" w:hint="cs"/>
          <w:b/>
          <w:bCs/>
          <w:u w:val="single"/>
          <w:rtl/>
        </w:rPr>
        <w:t>בעל</w:t>
      </w:r>
      <w:r w:rsidR="00545D3E" w:rsidRPr="004C44B4">
        <w:rPr>
          <w:rFonts w:ascii="David" w:hAnsi="David" w:cs="David" w:hint="cs"/>
          <w:u w:val="single"/>
          <w:rtl/>
        </w:rPr>
        <w:t xml:space="preserve"> </w:t>
      </w:r>
      <w:r w:rsidR="00545D3E" w:rsidRPr="004C44B4">
        <w:rPr>
          <w:rFonts w:ascii="David" w:hAnsi="David" w:cs="David" w:hint="cs"/>
          <w:b/>
          <w:bCs/>
          <w:u w:val="single"/>
          <w:rtl/>
        </w:rPr>
        <w:t>השליטה</w:t>
      </w:r>
      <w:r w:rsidR="00545D3E">
        <w:rPr>
          <w:rFonts w:ascii="David" w:hAnsi="David" w:cs="David" w:hint="cs"/>
          <w:rtl/>
        </w:rPr>
        <w:t xml:space="preserve"> </w:t>
      </w:r>
      <w:r w:rsidR="00545D3E">
        <w:rPr>
          <w:rFonts w:ascii="David" w:hAnsi="David" w:cs="David"/>
          <w:rtl/>
        </w:rPr>
        <w:t>–</w:t>
      </w:r>
      <w:r w:rsidR="00545D3E">
        <w:rPr>
          <w:rFonts w:ascii="David" w:hAnsi="David" w:cs="David" w:hint="cs"/>
          <w:rtl/>
        </w:rPr>
        <w:t xml:space="preserve"> </w:t>
      </w:r>
    </w:p>
    <w:p w14:paraId="1188D816" w14:textId="05FFA7A3" w:rsidR="00545D3E" w:rsidRPr="00545D3E" w:rsidRDefault="00545D3E" w:rsidP="00742462">
      <w:pPr>
        <w:spacing w:before="240" w:after="0"/>
        <w:jc w:val="both"/>
        <w:rPr>
          <w:rFonts w:ascii="David" w:hAnsi="David" w:cs="David"/>
          <w:b/>
          <w:bCs/>
          <w:u w:val="single"/>
          <w:rtl/>
        </w:rPr>
      </w:pPr>
      <w:r w:rsidRPr="00545D3E">
        <w:rPr>
          <w:rFonts w:ascii="David" w:hAnsi="David" w:cs="David" w:hint="cs"/>
          <w:b/>
          <w:bCs/>
          <w:u w:val="single"/>
          <w:rtl/>
        </w:rPr>
        <w:t xml:space="preserve">חובת ההגינות: </w:t>
      </w:r>
    </w:p>
    <w:p w14:paraId="39C6ABAC" w14:textId="3C36C870" w:rsidR="003020FD" w:rsidRDefault="00545D3E" w:rsidP="00742462">
      <w:pPr>
        <w:spacing w:before="240" w:after="0"/>
        <w:jc w:val="both"/>
        <w:rPr>
          <w:rFonts w:ascii="David" w:hAnsi="David" w:cs="David"/>
          <w:rtl/>
        </w:rPr>
      </w:pPr>
      <w:r w:rsidRPr="00545D3E">
        <w:rPr>
          <w:rFonts w:ascii="David" w:hAnsi="David" w:cs="David" w:hint="cs"/>
          <w:b/>
          <w:bCs/>
          <w:color w:val="FF33CC"/>
          <w:rtl/>
        </w:rPr>
        <w:t xml:space="preserve">ס' 193 </w:t>
      </w:r>
      <w:r>
        <w:rPr>
          <w:rFonts w:ascii="David" w:hAnsi="David" w:cs="David" w:hint="cs"/>
          <w:rtl/>
        </w:rPr>
        <w:t>לחוק החברות מעגנת את חובת ההתנהגות המוטלת על בעלי השליטה. בכדי שגורם מסוים ייחשב לבעל שליטה</w:t>
      </w:r>
      <w:r w:rsidR="00847D80">
        <w:rPr>
          <w:rFonts w:ascii="David" w:hAnsi="David" w:cs="David" w:hint="cs"/>
          <w:rtl/>
        </w:rPr>
        <w:t xml:space="preserve">, </w:t>
      </w:r>
      <w:r>
        <w:rPr>
          <w:rFonts w:ascii="David" w:hAnsi="David" w:cs="David" w:hint="cs"/>
          <w:rtl/>
        </w:rPr>
        <w:t xml:space="preserve">מספיק שיש לו הסכם הצבעה או אפילו נוהג </w:t>
      </w:r>
      <w:r w:rsidR="00CA614E">
        <w:rPr>
          <w:rFonts w:ascii="David" w:hAnsi="David" w:cs="David" w:hint="cs"/>
          <w:rtl/>
        </w:rPr>
        <w:t xml:space="preserve">המבוסס על קשר לא פורמלי עם בעלי מניות אחרים, כך שביחד הם יוצרים גוש שליטה. </w:t>
      </w:r>
      <w:r w:rsidR="00CA614E" w:rsidRPr="00345ED0">
        <w:rPr>
          <w:rFonts w:ascii="David" w:hAnsi="David" w:cs="David" w:hint="cs"/>
          <w:rtl/>
        </w:rPr>
        <w:t xml:space="preserve">עקרונית, בעל שליטה הוא מעל 50% בחברה. אין מספר קבוע, תלוי סיטואציה (מיהם בעלי המניות האחרים וכו'). </w:t>
      </w:r>
    </w:p>
    <w:p w14:paraId="0D80DCD2" w14:textId="1A5C4A10" w:rsidR="00545D3E" w:rsidRDefault="00545D3E" w:rsidP="0004699B">
      <w:pPr>
        <w:spacing w:after="0"/>
        <w:jc w:val="both"/>
        <w:rPr>
          <w:rFonts w:ascii="David" w:hAnsi="David" w:cs="David"/>
          <w:rtl/>
        </w:rPr>
      </w:pPr>
      <w:r w:rsidRPr="00545D3E">
        <w:rPr>
          <w:rFonts w:ascii="David" w:hAnsi="David" w:cs="David" w:hint="cs"/>
          <w:b/>
          <w:bCs/>
          <w:color w:val="FF33CC"/>
          <w:rtl/>
        </w:rPr>
        <w:t>ס' 193(א)</w:t>
      </w:r>
      <w:r w:rsidRPr="00545D3E">
        <w:rPr>
          <w:rFonts w:ascii="David" w:hAnsi="David" w:cs="David" w:hint="cs"/>
          <w:color w:val="FF33CC"/>
          <w:rtl/>
        </w:rPr>
        <w:t xml:space="preserve"> </w:t>
      </w:r>
      <w:r>
        <w:rPr>
          <w:rFonts w:ascii="David" w:hAnsi="David" w:cs="David"/>
          <w:rtl/>
        </w:rPr>
        <w:t>–</w:t>
      </w:r>
      <w:r>
        <w:rPr>
          <w:rFonts w:ascii="David" w:hAnsi="David" w:cs="David" w:hint="cs"/>
          <w:rtl/>
        </w:rPr>
        <w:t xml:space="preserve"> </w:t>
      </w:r>
      <w:r w:rsidRPr="00345ED0">
        <w:rPr>
          <w:rFonts w:ascii="David" w:hAnsi="David" w:cs="David" w:hint="cs"/>
          <w:b/>
          <w:bCs/>
          <w:rtl/>
        </w:rPr>
        <w:t>על המפורטים להלן מוטלת החובה לפעול בהגינות כלפי החברה:</w:t>
      </w:r>
      <w:r>
        <w:rPr>
          <w:rFonts w:ascii="David" w:hAnsi="David" w:cs="David" w:hint="cs"/>
          <w:rtl/>
        </w:rPr>
        <w:t xml:space="preserve"> </w:t>
      </w:r>
    </w:p>
    <w:p w14:paraId="3A142407" w14:textId="21D75A9B" w:rsidR="00545D3E" w:rsidRDefault="00545D3E" w:rsidP="000A1F17">
      <w:pPr>
        <w:pStyle w:val="a7"/>
        <w:numPr>
          <w:ilvl w:val="0"/>
          <w:numId w:val="36"/>
        </w:numPr>
        <w:spacing w:after="0"/>
        <w:jc w:val="both"/>
        <w:rPr>
          <w:rFonts w:ascii="David" w:hAnsi="David" w:cs="David"/>
        </w:rPr>
      </w:pPr>
      <w:r>
        <w:rPr>
          <w:rFonts w:ascii="David" w:hAnsi="David" w:cs="David" w:hint="cs"/>
          <w:rtl/>
        </w:rPr>
        <w:t>בעל השליטה בחברה</w:t>
      </w:r>
      <w:r w:rsidR="00345ED0">
        <w:rPr>
          <w:rFonts w:ascii="David" w:hAnsi="David" w:cs="David" w:hint="cs"/>
          <w:rtl/>
        </w:rPr>
        <w:t>.</w:t>
      </w:r>
    </w:p>
    <w:p w14:paraId="65C88043" w14:textId="30D65F44" w:rsidR="00345ED0" w:rsidRDefault="00545D3E" w:rsidP="000A1F17">
      <w:pPr>
        <w:pStyle w:val="a7"/>
        <w:numPr>
          <w:ilvl w:val="0"/>
          <w:numId w:val="36"/>
        </w:numPr>
        <w:spacing w:before="240" w:after="0"/>
        <w:jc w:val="both"/>
        <w:rPr>
          <w:rFonts w:ascii="David" w:hAnsi="David" w:cs="David"/>
        </w:rPr>
      </w:pPr>
      <w:r w:rsidRPr="00345ED0">
        <w:rPr>
          <w:rFonts w:ascii="David" w:hAnsi="David" w:cs="David" w:hint="cs"/>
          <w:rtl/>
        </w:rPr>
        <w:t>בעל מניה היודע שאופן הצבעתו יכריע בעניין החלטת אסיפה כללית או אסיפת סוג של החברה</w:t>
      </w:r>
      <w:r w:rsidR="00345ED0" w:rsidRPr="00345ED0">
        <w:rPr>
          <w:rFonts w:ascii="David" w:hAnsi="David" w:cs="David" w:hint="cs"/>
          <w:rtl/>
        </w:rPr>
        <w:t xml:space="preserve"> </w:t>
      </w:r>
      <w:r w:rsidR="00345ED0" w:rsidRPr="00345ED0">
        <w:rPr>
          <w:rFonts w:ascii="David" w:hAnsi="David" w:cs="David"/>
          <w:rtl/>
        </w:rPr>
        <w:t>–</w:t>
      </w:r>
      <w:r w:rsidR="00345ED0" w:rsidRPr="00345ED0">
        <w:rPr>
          <w:rFonts w:ascii="David" w:hAnsi="David" w:cs="David" w:hint="cs"/>
          <w:rtl/>
        </w:rPr>
        <w:t xml:space="preserve"> </w:t>
      </w:r>
      <w:r w:rsidR="001F7A30">
        <w:rPr>
          <w:rFonts w:ascii="David" w:hAnsi="David" w:cs="David" w:hint="cs"/>
          <w:rtl/>
        </w:rPr>
        <w:t>גם קול קטן אך מכריע.</w:t>
      </w:r>
      <w:r w:rsidR="00345ED0">
        <w:rPr>
          <w:rFonts w:ascii="David" w:hAnsi="David" w:cs="David" w:hint="cs"/>
          <w:rtl/>
        </w:rPr>
        <w:t xml:space="preserve"> </w:t>
      </w:r>
    </w:p>
    <w:p w14:paraId="58D148D4" w14:textId="55384298" w:rsidR="00345ED0" w:rsidRDefault="00345ED0" w:rsidP="000A1F17">
      <w:pPr>
        <w:pStyle w:val="a7"/>
        <w:numPr>
          <w:ilvl w:val="0"/>
          <w:numId w:val="36"/>
        </w:numPr>
        <w:spacing w:after="0"/>
        <w:jc w:val="both"/>
        <w:rPr>
          <w:rFonts w:ascii="David" w:hAnsi="David" w:cs="David"/>
        </w:rPr>
      </w:pPr>
      <w:r>
        <w:rPr>
          <w:rFonts w:ascii="David" w:hAnsi="David" w:cs="David" w:hint="cs"/>
          <w:rtl/>
        </w:rPr>
        <w:t xml:space="preserve">בעל מניות שלפי הוראות התקנון יש לו כוח למנות או למנוע מינוי של נושא משרה בחברה או כוח אחר כלפי החברה </w:t>
      </w:r>
      <w:r>
        <w:rPr>
          <w:rFonts w:ascii="David" w:hAnsi="David" w:cs="David"/>
          <w:rtl/>
        </w:rPr>
        <w:t>–</w:t>
      </w:r>
      <w:r>
        <w:rPr>
          <w:rFonts w:ascii="David" w:hAnsi="David" w:cs="David" w:hint="cs"/>
          <w:rtl/>
        </w:rPr>
        <w:t xml:space="preserve"> 'מניית זהב'.</w:t>
      </w:r>
    </w:p>
    <w:p w14:paraId="5B1527D4" w14:textId="6C162D92" w:rsidR="00CA614E" w:rsidRPr="00345ED0" w:rsidRDefault="00CA614E" w:rsidP="00870478">
      <w:pPr>
        <w:spacing w:after="0"/>
        <w:jc w:val="both"/>
        <w:rPr>
          <w:rFonts w:ascii="David" w:hAnsi="David" w:cs="David"/>
          <w:rtl/>
        </w:rPr>
      </w:pPr>
      <w:r w:rsidRPr="00CA614E">
        <w:rPr>
          <w:rFonts w:ascii="David" w:hAnsi="David" w:cs="David" w:hint="cs"/>
          <w:b/>
          <w:bCs/>
          <w:color w:val="FF33CC"/>
          <w:rtl/>
        </w:rPr>
        <w:t>ס' 193(ב)</w:t>
      </w:r>
      <w:r w:rsidRPr="00CA614E">
        <w:rPr>
          <w:rFonts w:ascii="David" w:hAnsi="David" w:cs="David" w:hint="cs"/>
          <w:b/>
          <w:bCs/>
          <w:rtl/>
        </w:rPr>
        <w:t>:</w:t>
      </w:r>
      <w:r>
        <w:rPr>
          <w:rFonts w:ascii="David" w:hAnsi="David" w:cs="David" w:hint="cs"/>
          <w:rtl/>
        </w:rPr>
        <w:t xml:space="preserve"> על הפרת חובת הגינות יחולו הדינים החלים על הפרת חוזה, בשינויים המחויבים, בשים לב למעמדם בחברה של המנויים בס' קטן (א). </w:t>
      </w:r>
    </w:p>
    <w:p w14:paraId="133E6078" w14:textId="5EB9D7C7" w:rsidR="00374791" w:rsidRDefault="00CA614E" w:rsidP="005B791C">
      <w:pPr>
        <w:spacing w:after="0"/>
        <w:jc w:val="both"/>
        <w:rPr>
          <w:rFonts w:ascii="David" w:hAnsi="David" w:cs="David"/>
          <w:rtl/>
        </w:rPr>
      </w:pPr>
      <w:r w:rsidRPr="00CA614E">
        <w:rPr>
          <w:rFonts w:ascii="David" w:hAnsi="David" w:cs="David" w:hint="cs"/>
          <w:b/>
          <w:bCs/>
          <w:color w:val="00B0F0"/>
          <w:rtl/>
        </w:rPr>
        <w:t>פס"ד קוסוי</w:t>
      </w:r>
      <w:r w:rsidRPr="00CA614E">
        <w:rPr>
          <w:rFonts w:ascii="David" w:hAnsi="David" w:cs="David" w:hint="cs"/>
          <w:b/>
          <w:bCs/>
          <w:rtl/>
        </w:rPr>
        <w:t>:</w:t>
      </w:r>
      <w:r>
        <w:rPr>
          <w:rFonts w:ascii="David" w:hAnsi="David" w:cs="David" w:hint="cs"/>
          <w:rtl/>
        </w:rPr>
        <w:t xml:space="preserve"> </w:t>
      </w:r>
      <w:r w:rsidR="00402883">
        <w:rPr>
          <w:rFonts w:ascii="David" w:hAnsi="David" w:cs="David" w:hint="cs"/>
          <w:rtl/>
        </w:rPr>
        <w:t xml:space="preserve">קוסוי היה גם בעלים וגם דירקטוריון בבנק. הוא רצה למכור את החלק שלו למשקיע פילקו זאת החברה שדרכה הוא החזיק במניות של הבנק. הוא התכוון למכור אותן לאפשטיין כאשר אפשטיין רצה לממן את הרכישה על ידי הלוואה מהבנק </w:t>
      </w:r>
      <w:r w:rsidR="00402883">
        <w:rPr>
          <w:rFonts w:ascii="David" w:hAnsi="David" w:cs="David"/>
          <w:rtl/>
        </w:rPr>
        <w:t>–</w:t>
      </w:r>
      <w:r w:rsidR="00402883">
        <w:rPr>
          <w:rFonts w:ascii="David" w:hAnsi="David" w:cs="David" w:hint="cs"/>
          <w:rtl/>
        </w:rPr>
        <w:t xml:space="preserve"> בעצם הבנק מממן את המכירה של עצמו. הבעיה היא שאפשטיין היה גם בעל מניות וגם לקוח של הבנק עם חובות גדולים. הבנק בסיטואציה כזו יודע מה המצב הפיננסי של אותו לווה גדול, וידע שאפשטיין נמצא במצב בעייתי. כשהבנק העמיד לו עוד הלוואות, הוא היה צריך לדעת שאפשטיין יתקשה להחזירן. כאן המצב הפיננסי של הקונה היה גלוי וברור. לקוסוי וחבריו </w:t>
      </w:r>
      <w:r w:rsidR="005B791C">
        <w:rPr>
          <w:rFonts w:ascii="David" w:hAnsi="David" w:cs="David" w:hint="cs"/>
          <w:rtl/>
        </w:rPr>
        <w:t xml:space="preserve">לא </w:t>
      </w:r>
      <w:r w:rsidR="00402883">
        <w:rPr>
          <w:rFonts w:ascii="David" w:hAnsi="David" w:cs="David" w:hint="cs"/>
          <w:rtl/>
        </w:rPr>
        <w:t xml:space="preserve">אכפת כי הם כבר יקבלו את חלק </w:t>
      </w:r>
      <w:r w:rsidR="00402883">
        <w:rPr>
          <w:rFonts w:ascii="David" w:hAnsi="David" w:cs="David" w:hint="cs"/>
          <w:rtl/>
        </w:rPr>
        <w:lastRenderedPageBreak/>
        <w:t xml:space="preserve">מהסכום שהוא מחזיר חזרה לבנק. אפשטיין מוציא אותם החוצה ולכן הם לא יפסידו מהבעיה הכספית שנוצרה. </w:t>
      </w:r>
      <w:r w:rsidR="005B791C">
        <w:rPr>
          <w:rFonts w:ascii="David" w:hAnsi="David" w:cs="David" w:hint="cs"/>
          <w:rtl/>
        </w:rPr>
        <w:t xml:space="preserve"> </w:t>
      </w:r>
      <w:r w:rsidR="00374791">
        <w:rPr>
          <w:rFonts w:ascii="David" w:hAnsi="David" w:cs="David" w:hint="cs"/>
          <w:rtl/>
        </w:rPr>
        <w:t xml:space="preserve">בעל השליטה מכר את מניותיו לגורם שידע שיביא את החברה לפשיטת רגל (מימן את קניית המניות מהלוואות שלקח מהחברה). למרות שקוסוי גם הפר חובת אמונים בתור נושא משרה, באמצעות עילת ההפרה של חובת ההגינות ניתן לתבוע את חברת פילקו במחזיקה במניות בצורה ישירה. </w:t>
      </w:r>
    </w:p>
    <w:p w14:paraId="1A213F0B" w14:textId="304F1C58" w:rsidR="00402883" w:rsidRDefault="00E8537B" w:rsidP="000A1F17">
      <w:pPr>
        <w:pStyle w:val="a7"/>
        <w:numPr>
          <w:ilvl w:val="0"/>
          <w:numId w:val="33"/>
        </w:numPr>
        <w:spacing w:after="0"/>
        <w:jc w:val="both"/>
        <w:rPr>
          <w:rFonts w:ascii="David" w:hAnsi="David" w:cs="David"/>
        </w:rPr>
      </w:pPr>
      <w:r w:rsidRPr="005B791C">
        <w:rPr>
          <w:rFonts w:ascii="David" w:hAnsi="David" w:cs="David" w:hint="cs"/>
          <w:rtl/>
        </w:rPr>
        <w:t xml:space="preserve">בפס"ד נקבע שהופרה החובה של קוסוי כבעלים מתוך חובת האמונים שלו. עם זאת, בהחלטה למכור, קוסוי הוא המקרה של הפרת חובת ההגינות. המקרה הזה נקרא 'מכירה חובלת' </w:t>
      </w:r>
      <w:r w:rsidRPr="005B791C">
        <w:rPr>
          <w:rFonts w:ascii="David" w:hAnsi="David" w:cs="David"/>
          <w:rtl/>
        </w:rPr>
        <w:t>–</w:t>
      </w:r>
      <w:r w:rsidRPr="005B791C">
        <w:rPr>
          <w:rFonts w:ascii="David" w:hAnsi="David" w:cs="David" w:hint="cs"/>
          <w:rtl/>
        </w:rPr>
        <w:t xml:space="preserve"> מכירה שגורמת חבלה לחברה</w:t>
      </w:r>
      <w:r w:rsidR="000742CF">
        <w:rPr>
          <w:rFonts w:ascii="David" w:hAnsi="David" w:cs="David" w:hint="cs"/>
          <w:rtl/>
        </w:rPr>
        <w:t xml:space="preserve"> ובכך לבעלי המניות</w:t>
      </w:r>
      <w:r w:rsidRPr="005B791C">
        <w:rPr>
          <w:rFonts w:ascii="David" w:hAnsi="David" w:cs="David" w:hint="cs"/>
          <w:rtl/>
        </w:rPr>
        <w:t xml:space="preserve">. </w:t>
      </w:r>
      <w:r w:rsidR="00402883" w:rsidRPr="000742CF">
        <w:rPr>
          <w:rFonts w:ascii="David" w:hAnsi="David" w:cs="David" w:hint="cs"/>
          <w:b/>
          <w:bCs/>
          <w:rtl/>
        </w:rPr>
        <w:t xml:space="preserve">חובת ההגינות </w:t>
      </w:r>
      <w:r w:rsidR="00E71653" w:rsidRPr="000742CF">
        <w:rPr>
          <w:rFonts w:ascii="David" w:hAnsi="David" w:cs="David" w:hint="cs"/>
          <w:b/>
          <w:bCs/>
          <w:rtl/>
        </w:rPr>
        <w:t>במובן הקלא</w:t>
      </w:r>
      <w:r w:rsidR="00402883" w:rsidRPr="000742CF">
        <w:rPr>
          <w:rFonts w:ascii="David" w:hAnsi="David" w:cs="David" w:hint="cs"/>
          <w:b/>
          <w:bCs/>
          <w:rtl/>
        </w:rPr>
        <w:t>סי שלה</w:t>
      </w:r>
      <w:r w:rsidR="00402883" w:rsidRPr="000742CF">
        <w:rPr>
          <w:rFonts w:ascii="David" w:hAnsi="David" w:cs="David" w:hint="cs"/>
          <w:rtl/>
        </w:rPr>
        <w:t xml:space="preserve"> </w:t>
      </w:r>
      <w:r w:rsidR="00402883" w:rsidRPr="000742CF">
        <w:rPr>
          <w:rFonts w:ascii="David" w:hAnsi="David" w:cs="David"/>
          <w:rtl/>
        </w:rPr>
        <w:t>–</w:t>
      </w:r>
      <w:r w:rsidR="00402883" w:rsidRPr="000742CF">
        <w:rPr>
          <w:rFonts w:ascii="David" w:hAnsi="David" w:cs="David" w:hint="cs"/>
          <w:rtl/>
        </w:rPr>
        <w:t xml:space="preserve"> </w:t>
      </w:r>
      <w:r w:rsidR="00402883" w:rsidRPr="000742CF">
        <w:rPr>
          <w:rFonts w:ascii="David" w:hAnsi="David" w:cs="David" w:hint="cs"/>
          <w:b/>
          <w:bCs/>
          <w:color w:val="FF0000"/>
          <w:rtl/>
        </w:rPr>
        <w:t>כבעל שליטה</w:t>
      </w:r>
      <w:r w:rsidR="00402883" w:rsidRPr="000742CF">
        <w:rPr>
          <w:rFonts w:ascii="David" w:hAnsi="David" w:cs="David" w:hint="cs"/>
          <w:rtl/>
        </w:rPr>
        <w:t xml:space="preserve">, </w:t>
      </w:r>
      <w:r w:rsidR="00402883" w:rsidRPr="000742CF">
        <w:rPr>
          <w:rFonts w:ascii="David" w:hAnsi="David" w:cs="David" w:hint="cs"/>
          <w:b/>
          <w:bCs/>
          <w:color w:val="FF0000"/>
          <w:rtl/>
        </w:rPr>
        <w:t>הזכות שלי למכור את חלקי בחברה מוגבלת</w:t>
      </w:r>
      <w:r w:rsidR="00402883" w:rsidRPr="000742CF">
        <w:rPr>
          <w:rFonts w:ascii="David" w:hAnsi="David" w:cs="David" w:hint="cs"/>
          <w:rtl/>
        </w:rPr>
        <w:t xml:space="preserve">. </w:t>
      </w:r>
    </w:p>
    <w:p w14:paraId="0D8A71FF" w14:textId="77777777" w:rsidR="00677D2D" w:rsidRPr="000742CF" w:rsidRDefault="00677D2D" w:rsidP="00677D2D">
      <w:pPr>
        <w:pStyle w:val="a7"/>
        <w:spacing w:after="0"/>
        <w:ind w:left="360"/>
        <w:jc w:val="both"/>
        <w:rPr>
          <w:rFonts w:ascii="David" w:hAnsi="David" w:cs="David"/>
          <w:rtl/>
        </w:rPr>
      </w:pPr>
    </w:p>
    <w:p w14:paraId="01BE573E" w14:textId="7B23A95F" w:rsidR="00402883" w:rsidRPr="00E8537B" w:rsidRDefault="00402883" w:rsidP="00677D2D">
      <w:pPr>
        <w:spacing w:after="0"/>
        <w:jc w:val="both"/>
        <w:rPr>
          <w:rFonts w:ascii="David" w:hAnsi="David" w:cs="David"/>
          <w:b/>
          <w:bCs/>
          <w:rtl/>
        </w:rPr>
      </w:pPr>
      <w:r w:rsidRPr="00E8537B">
        <w:rPr>
          <w:rFonts w:ascii="David" w:hAnsi="David" w:cs="David" w:hint="cs"/>
          <w:b/>
          <w:bCs/>
          <w:color w:val="00B0F0"/>
          <w:rtl/>
        </w:rPr>
        <w:t>פס"ד ברדיצ'ב נ' פויכטוונגר</w:t>
      </w:r>
      <w:r w:rsidRPr="00E8537B">
        <w:rPr>
          <w:rFonts w:ascii="David" w:hAnsi="David" w:cs="David" w:hint="cs"/>
          <w:b/>
          <w:bCs/>
          <w:rtl/>
        </w:rPr>
        <w:t>:</w:t>
      </w:r>
      <w:r>
        <w:rPr>
          <w:rFonts w:ascii="David" w:hAnsi="David" w:cs="David" w:hint="cs"/>
          <w:rtl/>
        </w:rPr>
        <w:t xml:space="preserve"> </w:t>
      </w:r>
      <w:r w:rsidR="00E8537B" w:rsidRPr="00E8537B">
        <w:rPr>
          <w:rFonts w:ascii="David" w:hAnsi="David" w:cs="David" w:hint="cs"/>
          <w:b/>
          <w:bCs/>
          <w:rtl/>
        </w:rPr>
        <w:t xml:space="preserve">שלושה תנאים </w:t>
      </w:r>
      <w:r w:rsidR="00E8537B" w:rsidRPr="00E8537B">
        <w:rPr>
          <w:rFonts w:ascii="David" w:hAnsi="David" w:cs="David" w:hint="cs"/>
          <w:b/>
          <w:bCs/>
          <w:u w:val="single"/>
          <w:rtl/>
        </w:rPr>
        <w:t>מצטברים</w:t>
      </w:r>
      <w:r w:rsidR="00E8537B" w:rsidRPr="00E8537B">
        <w:rPr>
          <w:rFonts w:ascii="David" w:hAnsi="David" w:cs="David" w:hint="cs"/>
          <w:b/>
          <w:bCs/>
          <w:rtl/>
        </w:rPr>
        <w:t xml:space="preserve"> להפרת חובת ההגינות במכירה:</w:t>
      </w:r>
    </w:p>
    <w:p w14:paraId="1704CEE3" w14:textId="247D03F0" w:rsidR="00E8537B" w:rsidRDefault="00E8537B" w:rsidP="000A1F17">
      <w:pPr>
        <w:pStyle w:val="a7"/>
        <w:numPr>
          <w:ilvl w:val="0"/>
          <w:numId w:val="37"/>
        </w:numPr>
        <w:spacing w:after="0"/>
        <w:jc w:val="both"/>
        <w:rPr>
          <w:rFonts w:ascii="David" w:hAnsi="David" w:cs="David"/>
        </w:rPr>
      </w:pPr>
      <w:r>
        <w:rPr>
          <w:rFonts w:ascii="David" w:hAnsi="David" w:cs="David" w:hint="cs"/>
          <w:rtl/>
        </w:rPr>
        <w:t>רמת אשם גבוהה של בעל השליטה (ידיעה או עצימת עיניים/ פזיזות).</w:t>
      </w:r>
    </w:p>
    <w:p w14:paraId="67BE36C4" w14:textId="1D3AD65A" w:rsidR="00E8537B" w:rsidRDefault="00E8537B" w:rsidP="000A1F17">
      <w:pPr>
        <w:pStyle w:val="a7"/>
        <w:numPr>
          <w:ilvl w:val="0"/>
          <w:numId w:val="37"/>
        </w:numPr>
        <w:spacing w:before="240" w:after="0"/>
        <w:jc w:val="both"/>
        <w:rPr>
          <w:rFonts w:ascii="David" w:hAnsi="David" w:cs="David"/>
        </w:rPr>
      </w:pPr>
      <w:r>
        <w:rPr>
          <w:rFonts w:ascii="David" w:hAnsi="David" w:cs="David" w:hint="cs"/>
          <w:rtl/>
        </w:rPr>
        <w:t>רמת וודאות גבוהה להתרחשות הנזק.</w:t>
      </w:r>
    </w:p>
    <w:p w14:paraId="635FC5BC" w14:textId="6049748C" w:rsidR="00E8537B" w:rsidRDefault="00E8537B" w:rsidP="000A1F17">
      <w:pPr>
        <w:pStyle w:val="a7"/>
        <w:numPr>
          <w:ilvl w:val="0"/>
          <w:numId w:val="37"/>
        </w:numPr>
        <w:spacing w:before="240" w:after="0"/>
        <w:jc w:val="both"/>
        <w:rPr>
          <w:rFonts w:ascii="David" w:hAnsi="David" w:cs="David"/>
        </w:rPr>
      </w:pPr>
      <w:r>
        <w:rPr>
          <w:rFonts w:ascii="David" w:hAnsi="David" w:cs="David" w:hint="cs"/>
          <w:rtl/>
        </w:rPr>
        <w:t>הסתברות גבוהה לפגם חמור בהתנהלותו של הרוכש.</w:t>
      </w:r>
    </w:p>
    <w:p w14:paraId="4EC8B787" w14:textId="67D46C6A" w:rsidR="00374791" w:rsidRDefault="00BA1065" w:rsidP="00742462">
      <w:pPr>
        <w:spacing w:before="240" w:after="0"/>
        <w:jc w:val="both"/>
        <w:rPr>
          <w:rFonts w:ascii="David" w:hAnsi="David" w:cs="David"/>
          <w:b/>
          <w:bCs/>
          <w:u w:val="single"/>
          <w:rtl/>
        </w:rPr>
      </w:pPr>
      <w:r>
        <w:rPr>
          <w:rFonts w:ascii="David" w:hAnsi="David" w:cs="David" w:hint="cs"/>
          <w:b/>
          <w:bCs/>
          <w:u w:val="single"/>
          <w:rtl/>
        </w:rPr>
        <w:t>האם ישנה חובת התנהגות גם על בעל מניות רגיל?</w:t>
      </w:r>
    </w:p>
    <w:p w14:paraId="733FFF0F" w14:textId="6A53B5EC" w:rsidR="000C6698" w:rsidRDefault="000C6698" w:rsidP="00742462">
      <w:pPr>
        <w:spacing w:before="240" w:after="0"/>
        <w:jc w:val="both"/>
        <w:rPr>
          <w:rFonts w:ascii="David" w:hAnsi="David" w:cs="David"/>
          <w:rtl/>
        </w:rPr>
      </w:pPr>
      <w:r w:rsidRPr="000C6698">
        <w:rPr>
          <w:rFonts w:ascii="David" w:hAnsi="David" w:cs="David" w:hint="cs"/>
          <w:b/>
          <w:bCs/>
          <w:color w:val="FF33CC"/>
          <w:rtl/>
        </w:rPr>
        <w:t>ס' 192(א)</w:t>
      </w:r>
      <w:r w:rsidRPr="000C6698">
        <w:rPr>
          <w:rFonts w:ascii="David" w:hAnsi="David" w:cs="David" w:hint="cs"/>
          <w:b/>
          <w:bCs/>
          <w:rtl/>
        </w:rPr>
        <w:t>:</w:t>
      </w:r>
      <w:r>
        <w:rPr>
          <w:rFonts w:ascii="David" w:hAnsi="David" w:cs="David" w:hint="cs"/>
          <w:rtl/>
        </w:rPr>
        <w:t xml:space="preserve"> </w:t>
      </w:r>
      <w:r w:rsidR="00733E55">
        <w:rPr>
          <w:rFonts w:ascii="David" w:hAnsi="David" w:cs="David" w:hint="cs"/>
          <w:rtl/>
        </w:rPr>
        <w:t>"</w:t>
      </w:r>
      <w:r>
        <w:rPr>
          <w:rFonts w:ascii="David" w:hAnsi="David" w:cs="David" w:hint="cs"/>
          <w:rtl/>
        </w:rPr>
        <w:t xml:space="preserve">בעל מנייה ינהג בהפעלת זכויותיו ובמילוי חובותיו כלפי החברה וכלפי בעלי המניות האחרים </w:t>
      </w:r>
      <w:r w:rsidRPr="00733E55">
        <w:rPr>
          <w:rFonts w:ascii="David" w:hAnsi="David" w:cs="David" w:hint="cs"/>
          <w:b/>
          <w:bCs/>
          <w:rtl/>
        </w:rPr>
        <w:t>בתום לב ובדרך מקובלת</w:t>
      </w:r>
      <w:r>
        <w:rPr>
          <w:rFonts w:ascii="David" w:hAnsi="David" w:cs="David" w:hint="cs"/>
          <w:rtl/>
        </w:rPr>
        <w:t xml:space="preserve">, ויימנע מניצול לרעה של כוחו בחברה, ובין השאר בהצבעתו באסיפה הכללית ובאסיפות סוג בעניינים האלה". זהו ס' רזה מאוד, זה לא שונה מכל חובה חוזית אחרת. </w:t>
      </w:r>
      <w:r w:rsidR="008B0657">
        <w:rPr>
          <w:rFonts w:ascii="David" w:hAnsi="David" w:cs="David" w:hint="cs"/>
          <w:rtl/>
        </w:rPr>
        <w:t xml:space="preserve">כמו כן, זוהי חובה חלשה ביותר שעד היום לא הופעלה. </w:t>
      </w:r>
    </w:p>
    <w:p w14:paraId="38727887" w14:textId="416A478D" w:rsidR="00211AE6" w:rsidRPr="00581BA7" w:rsidRDefault="00211AE6" w:rsidP="00742462">
      <w:pPr>
        <w:spacing w:before="240" w:after="0"/>
        <w:jc w:val="both"/>
        <w:rPr>
          <w:rFonts w:ascii="David" w:hAnsi="David" w:cs="David"/>
          <w:b/>
          <w:bCs/>
          <w:sz w:val="28"/>
          <w:szCs w:val="28"/>
          <w:u w:val="single"/>
          <w:rtl/>
        </w:rPr>
      </w:pPr>
      <w:r w:rsidRPr="00581BA7">
        <w:rPr>
          <w:rFonts w:ascii="David" w:hAnsi="David" w:cs="David" w:hint="cs"/>
          <w:b/>
          <w:bCs/>
          <w:sz w:val="28"/>
          <w:szCs w:val="28"/>
          <w:u w:val="single"/>
          <w:rtl/>
        </w:rPr>
        <w:t>קיפוח:</w:t>
      </w:r>
    </w:p>
    <w:p w14:paraId="4AA64697" w14:textId="5643A0B8" w:rsidR="00211AE6" w:rsidRPr="00690E17" w:rsidRDefault="00211AE6" w:rsidP="00D76CB0">
      <w:pPr>
        <w:spacing w:before="240" w:after="0"/>
        <w:jc w:val="both"/>
        <w:rPr>
          <w:rFonts w:ascii="David" w:hAnsi="David" w:cs="David"/>
          <w:rtl/>
        </w:rPr>
      </w:pPr>
      <w:r w:rsidRPr="00211AE6">
        <w:rPr>
          <w:rFonts w:ascii="David" w:hAnsi="David" w:cs="David" w:hint="cs"/>
          <w:b/>
          <w:bCs/>
          <w:color w:val="FF33CC"/>
          <w:rtl/>
        </w:rPr>
        <w:t>ס' 192(ב)</w:t>
      </w:r>
      <w:r w:rsidRPr="00211AE6">
        <w:rPr>
          <w:rFonts w:ascii="David" w:hAnsi="David" w:cs="David" w:hint="cs"/>
          <w:b/>
          <w:bCs/>
          <w:rtl/>
        </w:rPr>
        <w:t>:</w:t>
      </w:r>
      <w:r>
        <w:rPr>
          <w:rFonts w:ascii="David" w:hAnsi="David" w:cs="David" w:hint="cs"/>
          <w:rtl/>
        </w:rPr>
        <w:t xml:space="preserve"> </w:t>
      </w:r>
      <w:r w:rsidR="007C01D4">
        <w:rPr>
          <w:rFonts w:ascii="David" w:hAnsi="David" w:cs="David" w:hint="cs"/>
          <w:rtl/>
        </w:rPr>
        <w:t>"</w:t>
      </w:r>
      <w:r w:rsidRPr="00AC55BC">
        <w:rPr>
          <w:rFonts w:ascii="David" w:hAnsi="David" w:cs="David" w:hint="cs"/>
          <w:b/>
          <w:bCs/>
          <w:rtl/>
        </w:rPr>
        <w:t xml:space="preserve">בעל מניה יימנע מלקפח </w:t>
      </w:r>
      <w:r w:rsidRPr="00AC55BC">
        <w:rPr>
          <w:rFonts w:ascii="David" w:hAnsi="David" w:cs="David" w:hint="cs"/>
          <w:b/>
          <w:bCs/>
          <w:u w:val="single"/>
          <w:rtl/>
        </w:rPr>
        <w:t>בעלי מניות אחרים</w:t>
      </w:r>
      <w:r w:rsidR="007C01D4" w:rsidRPr="007C01D4">
        <w:rPr>
          <w:rFonts w:ascii="David" w:hAnsi="David" w:cs="David" w:hint="cs"/>
          <w:b/>
          <w:bCs/>
          <w:rtl/>
        </w:rPr>
        <w:t>"</w:t>
      </w:r>
      <w:r>
        <w:rPr>
          <w:rFonts w:ascii="David" w:hAnsi="David" w:cs="David" w:hint="cs"/>
          <w:rtl/>
        </w:rPr>
        <w:t>. כל בעל מניות</w:t>
      </w:r>
      <w:r w:rsidR="00A649D7">
        <w:rPr>
          <w:rFonts w:ascii="David" w:hAnsi="David" w:cs="David" w:hint="cs"/>
          <w:rtl/>
        </w:rPr>
        <w:t xml:space="preserve"> כול לתבוע על קי</w:t>
      </w:r>
      <w:r w:rsidR="008C0809">
        <w:rPr>
          <w:rFonts w:ascii="David" w:hAnsi="David" w:cs="David" w:hint="cs"/>
          <w:rtl/>
        </w:rPr>
        <w:t>פוח</w:t>
      </w:r>
      <w:r>
        <w:rPr>
          <w:rFonts w:ascii="David" w:hAnsi="David" w:cs="David" w:hint="cs"/>
          <w:rtl/>
        </w:rPr>
        <w:t xml:space="preserve">. אין הגדרה של מיעוט או רוב, </w:t>
      </w:r>
      <w:r w:rsidRPr="00AC55BC">
        <w:rPr>
          <w:rFonts w:ascii="David" w:hAnsi="David" w:cs="David" w:hint="cs"/>
          <w:b/>
          <w:bCs/>
          <w:color w:val="FF0000"/>
          <w:rtl/>
        </w:rPr>
        <w:t>מדובר בכל בעל מניה</w:t>
      </w:r>
      <w:r w:rsidR="00D76CB0">
        <w:rPr>
          <w:rFonts w:ascii="David" w:hAnsi="David" w:cs="David" w:hint="cs"/>
          <w:rtl/>
        </w:rPr>
        <w:t>.</w:t>
      </w:r>
      <w:r w:rsidR="00AC55BC">
        <w:rPr>
          <w:rFonts w:ascii="David" w:hAnsi="David" w:cs="David" w:hint="cs"/>
          <w:rtl/>
        </w:rPr>
        <w:t xml:space="preserve"> </w:t>
      </w:r>
      <w:r>
        <w:rPr>
          <w:rFonts w:ascii="David" w:hAnsi="David" w:cs="David" w:hint="cs"/>
          <w:rtl/>
        </w:rPr>
        <w:t>ייתכנו מצבים בהם המיעוט מקפח את הרוב (</w:t>
      </w:r>
      <w:r w:rsidRPr="00805D68">
        <w:rPr>
          <w:rFonts w:ascii="David" w:hAnsi="David" w:cs="David" w:hint="cs"/>
          <w:b/>
          <w:bCs/>
          <w:color w:val="00B0F0"/>
          <w:rtl/>
        </w:rPr>
        <w:t>פס"ד רזניק</w:t>
      </w:r>
      <w:r>
        <w:rPr>
          <w:rFonts w:ascii="David" w:hAnsi="David" w:cs="David" w:hint="cs"/>
          <w:rtl/>
        </w:rPr>
        <w:t xml:space="preserve">). </w:t>
      </w:r>
      <w:r w:rsidR="007C01D4" w:rsidRPr="00220E0B">
        <w:rPr>
          <w:rFonts w:ascii="David" w:hAnsi="David" w:cs="David" w:hint="cs"/>
          <w:b/>
          <w:bCs/>
          <w:rtl/>
        </w:rPr>
        <w:t>עילת ה</w:t>
      </w:r>
      <w:r w:rsidR="00805D68" w:rsidRPr="00220E0B">
        <w:rPr>
          <w:rFonts w:ascii="David" w:hAnsi="David" w:cs="David" w:hint="cs"/>
          <w:b/>
          <w:bCs/>
          <w:rtl/>
        </w:rPr>
        <w:t>קיפוח לא דורש</w:t>
      </w:r>
      <w:r w:rsidR="007C01D4" w:rsidRPr="00220E0B">
        <w:rPr>
          <w:rFonts w:ascii="David" w:hAnsi="David" w:cs="David" w:hint="cs"/>
          <w:b/>
          <w:bCs/>
          <w:rtl/>
        </w:rPr>
        <w:t>ת</w:t>
      </w:r>
      <w:r w:rsidR="00805D68" w:rsidRPr="00220E0B">
        <w:rPr>
          <w:rFonts w:ascii="David" w:hAnsi="David" w:cs="David" w:hint="cs"/>
          <w:b/>
          <w:bCs/>
          <w:rtl/>
        </w:rPr>
        <w:t xml:space="preserve"> שתהיה </w:t>
      </w:r>
      <w:r w:rsidR="007C01D4" w:rsidRPr="00220E0B">
        <w:rPr>
          <w:rFonts w:ascii="David" w:hAnsi="David" w:cs="David" w:hint="cs"/>
          <w:b/>
          <w:bCs/>
          <w:rtl/>
        </w:rPr>
        <w:t>כוונה</w:t>
      </w:r>
      <w:r w:rsidR="007C01D4" w:rsidRPr="00690E17">
        <w:rPr>
          <w:rFonts w:ascii="David" w:hAnsi="David" w:cs="David" w:hint="cs"/>
          <w:rtl/>
        </w:rPr>
        <w:t>.</w:t>
      </w:r>
      <w:r w:rsidR="00690E17">
        <w:rPr>
          <w:rFonts w:ascii="David" w:hAnsi="David" w:cs="David" w:hint="cs"/>
          <w:rtl/>
        </w:rPr>
        <w:t xml:space="preserve"> </w:t>
      </w:r>
    </w:p>
    <w:p w14:paraId="627FC75E" w14:textId="77777777" w:rsidR="00182B57" w:rsidRDefault="00CC72AE" w:rsidP="005A5FFD">
      <w:pPr>
        <w:spacing w:after="0"/>
        <w:jc w:val="both"/>
        <w:rPr>
          <w:rFonts w:ascii="David" w:hAnsi="David" w:cs="David"/>
          <w:b/>
          <w:bCs/>
          <w:rtl/>
        </w:rPr>
      </w:pPr>
      <w:r w:rsidRPr="00CC72AE">
        <w:rPr>
          <w:rFonts w:ascii="David" w:hAnsi="David" w:cs="David" w:hint="cs"/>
          <w:b/>
          <w:bCs/>
          <w:color w:val="FF33CC"/>
          <w:rtl/>
        </w:rPr>
        <w:t xml:space="preserve">ס' 191(א) </w:t>
      </w:r>
      <w:r w:rsidRPr="00CC72AE">
        <w:rPr>
          <w:rFonts w:ascii="David" w:hAnsi="David" w:cs="David"/>
          <w:b/>
          <w:bCs/>
          <w:rtl/>
        </w:rPr>
        <w:t>–</w:t>
      </w:r>
      <w:r w:rsidRPr="00CC72AE">
        <w:rPr>
          <w:rFonts w:ascii="David" w:hAnsi="David" w:cs="David" w:hint="cs"/>
          <w:b/>
          <w:bCs/>
          <w:rtl/>
        </w:rPr>
        <w:t xml:space="preserve"> </w:t>
      </w:r>
      <w:r w:rsidRPr="00CC72AE">
        <w:rPr>
          <w:rFonts w:ascii="David" w:hAnsi="David" w:cs="David" w:hint="cs"/>
          <w:b/>
          <w:bCs/>
          <w:color w:val="FF33CC"/>
          <w:rtl/>
        </w:rPr>
        <w:t>הזכות במקרה של קיפוח</w:t>
      </w:r>
      <w:r w:rsidRPr="00CC72AE">
        <w:rPr>
          <w:rFonts w:ascii="David" w:hAnsi="David" w:cs="David" w:hint="cs"/>
          <w:b/>
          <w:bCs/>
          <w:rtl/>
        </w:rPr>
        <w:t xml:space="preserve">: </w:t>
      </w:r>
      <w:r w:rsidR="00182B57">
        <w:rPr>
          <w:rFonts w:ascii="David" w:hAnsi="David" w:cs="David" w:hint="cs"/>
          <w:rtl/>
        </w:rPr>
        <w:t>"</w:t>
      </w:r>
      <w:r w:rsidR="00471F10">
        <w:rPr>
          <w:rFonts w:ascii="David" w:hAnsi="David" w:cs="David" w:hint="cs"/>
          <w:rtl/>
        </w:rPr>
        <w:t>התנהל עניין מענייניה של חברה בדרך שיש בה משום קיפוח של בעלי המניות שלה, כולם או חלקם, או שיש חשש מהותי שיתנהל בדרך זו, רשאי ביהמ"ש, לפי בקשת בעל מניה, לתת הוראות הנראות לו לשם הסרתו של הקיפוח או מניעתו, ובהן הוראות שלפיהן יתנהלו ענייני החברה בעתיד, או הוראות לבעלי המניות בחברה, לפיהן ירכשו הם או החברה כפוף להוראות ס' 301, מניות ממניותיה</w:t>
      </w:r>
      <w:r w:rsidR="00182B57">
        <w:rPr>
          <w:rFonts w:ascii="David" w:hAnsi="David" w:cs="David" w:hint="cs"/>
          <w:rtl/>
        </w:rPr>
        <w:t>".</w:t>
      </w:r>
      <w:r w:rsidR="00471F10">
        <w:rPr>
          <w:rFonts w:ascii="David" w:hAnsi="David" w:cs="David" w:hint="cs"/>
          <w:rtl/>
        </w:rPr>
        <w:t xml:space="preserve"> </w:t>
      </w:r>
    </w:p>
    <w:p w14:paraId="439996E1" w14:textId="6B9B69AB" w:rsidR="00AC55BC" w:rsidRPr="005A5FFD" w:rsidRDefault="00471F10" w:rsidP="000A1F17">
      <w:pPr>
        <w:pStyle w:val="a7"/>
        <w:numPr>
          <w:ilvl w:val="0"/>
          <w:numId w:val="33"/>
        </w:numPr>
        <w:spacing w:after="0"/>
        <w:jc w:val="both"/>
        <w:rPr>
          <w:rFonts w:ascii="David" w:hAnsi="David" w:cs="David"/>
          <w:rtl/>
        </w:rPr>
      </w:pPr>
      <w:r w:rsidRPr="005A5FFD">
        <w:rPr>
          <w:rFonts w:ascii="David" w:hAnsi="David" w:cs="David" w:hint="cs"/>
          <w:b/>
          <w:bCs/>
          <w:rtl/>
        </w:rPr>
        <w:t>סעד של קיפוח הוא סעד מאוד מאוד חזק</w:t>
      </w:r>
      <w:r w:rsidR="00182B57" w:rsidRPr="005A5FFD">
        <w:rPr>
          <w:rFonts w:ascii="David" w:hAnsi="David" w:cs="David" w:hint="cs"/>
          <w:rtl/>
        </w:rPr>
        <w:t xml:space="preserve">, </w:t>
      </w:r>
      <w:r w:rsidRPr="005A5FFD">
        <w:rPr>
          <w:rFonts w:ascii="David" w:hAnsi="David" w:cs="David" w:hint="cs"/>
          <w:rtl/>
        </w:rPr>
        <w:t>התערבות בתקנון מהווה סעד חזק וקיצוני</w:t>
      </w:r>
      <w:r w:rsidR="00182B57" w:rsidRPr="005A5FFD">
        <w:rPr>
          <w:rFonts w:ascii="David" w:hAnsi="David" w:cs="David" w:hint="cs"/>
          <w:rtl/>
        </w:rPr>
        <w:t xml:space="preserve"> משום ש</w:t>
      </w:r>
      <w:r w:rsidRPr="005A5FFD">
        <w:rPr>
          <w:rFonts w:ascii="David" w:hAnsi="David" w:cs="David" w:hint="cs"/>
          <w:rtl/>
        </w:rPr>
        <w:t>חברה</w:t>
      </w:r>
      <w:r w:rsidR="00182B57" w:rsidRPr="005A5FFD">
        <w:rPr>
          <w:rFonts w:ascii="David" w:hAnsi="David" w:cs="David" w:hint="cs"/>
          <w:rtl/>
        </w:rPr>
        <w:t>,</w:t>
      </w:r>
      <w:r w:rsidRPr="005A5FFD">
        <w:rPr>
          <w:rFonts w:ascii="David" w:hAnsi="David" w:cs="David" w:hint="cs"/>
          <w:rtl/>
        </w:rPr>
        <w:t xml:space="preserve"> שהיא כמו פקעת חוזית, ביהמ"ש יכול לבוא ולשנות </w:t>
      </w:r>
      <w:r w:rsidR="00182B57" w:rsidRPr="005A5FFD">
        <w:rPr>
          <w:rFonts w:ascii="David" w:hAnsi="David" w:cs="David" w:hint="cs"/>
          <w:rtl/>
        </w:rPr>
        <w:t>לה את הדברים עליהם הסכימה (עליהם בעלי המניות חתמו)</w:t>
      </w:r>
      <w:r w:rsidRPr="005A5FFD">
        <w:rPr>
          <w:rFonts w:ascii="David" w:hAnsi="David" w:cs="David" w:hint="cs"/>
          <w:rtl/>
        </w:rPr>
        <w:t xml:space="preserve">. </w:t>
      </w:r>
    </w:p>
    <w:p w14:paraId="02A54CC3" w14:textId="302B6DA4" w:rsidR="00220E0B" w:rsidRPr="009361A8" w:rsidRDefault="00471F10" w:rsidP="000A1F17">
      <w:pPr>
        <w:pStyle w:val="a7"/>
        <w:numPr>
          <w:ilvl w:val="0"/>
          <w:numId w:val="33"/>
        </w:numPr>
        <w:spacing w:before="240" w:after="0"/>
        <w:jc w:val="both"/>
        <w:rPr>
          <w:rFonts w:ascii="David" w:hAnsi="David" w:cs="David"/>
          <w:rtl/>
        </w:rPr>
      </w:pPr>
      <w:r w:rsidRPr="009361A8">
        <w:rPr>
          <w:rFonts w:ascii="David" w:hAnsi="David" w:cs="David" w:hint="cs"/>
          <w:b/>
          <w:bCs/>
          <w:color w:val="00B0F0"/>
          <w:rtl/>
        </w:rPr>
        <w:t>פס"ד צנ</w:t>
      </w:r>
      <w:r w:rsidR="00220E0B" w:rsidRPr="009361A8">
        <w:rPr>
          <w:rFonts w:ascii="David" w:hAnsi="David" w:cs="David" w:hint="cs"/>
          <w:b/>
          <w:bCs/>
          <w:color w:val="00B0F0"/>
          <w:rtl/>
        </w:rPr>
        <w:t>ה</w:t>
      </w:r>
      <w:r w:rsidRPr="009361A8">
        <w:rPr>
          <w:rFonts w:ascii="David" w:hAnsi="David" w:cs="David" w:hint="cs"/>
          <w:b/>
          <w:bCs/>
          <w:color w:val="00B0F0"/>
          <w:rtl/>
        </w:rPr>
        <w:t xml:space="preserve"> נ' פולן</w:t>
      </w:r>
      <w:r w:rsidRPr="009361A8">
        <w:rPr>
          <w:rFonts w:ascii="David" w:hAnsi="David" w:cs="David" w:hint="cs"/>
          <w:b/>
          <w:bCs/>
          <w:rtl/>
        </w:rPr>
        <w:t>:</w:t>
      </w:r>
      <w:r w:rsidRPr="009361A8">
        <w:rPr>
          <w:rFonts w:ascii="David" w:hAnsi="David" w:cs="David" w:hint="cs"/>
          <w:rtl/>
        </w:rPr>
        <w:t xml:space="preserve"> </w:t>
      </w:r>
      <w:r w:rsidR="005109D6" w:rsidRPr="009361A8">
        <w:rPr>
          <w:rFonts w:ascii="David" w:hAnsi="David" w:cs="David" w:hint="cs"/>
          <w:rtl/>
        </w:rPr>
        <w:t>עיתון ידיעות אחרונות הנשלט על ידי משפחת מוזס, ולה חמישה אחים. אף אחד מהם לא היה יכול להיות רוב לבד</w:t>
      </w:r>
      <w:r w:rsidR="00182B57" w:rsidRPr="009361A8">
        <w:rPr>
          <w:rFonts w:ascii="David" w:hAnsi="David" w:cs="David" w:hint="cs"/>
          <w:rtl/>
        </w:rPr>
        <w:t xml:space="preserve">; </w:t>
      </w:r>
      <w:r w:rsidR="005109D6" w:rsidRPr="009361A8">
        <w:rPr>
          <w:rFonts w:ascii="David" w:hAnsi="David" w:cs="David" w:hint="cs"/>
          <w:rtl/>
        </w:rPr>
        <w:t>אף אחד מהם, עצמאית, לא</w:t>
      </w:r>
      <w:r w:rsidR="00182B57" w:rsidRPr="009361A8">
        <w:rPr>
          <w:rFonts w:ascii="David" w:hAnsi="David" w:cs="David" w:hint="cs"/>
          <w:rtl/>
        </w:rPr>
        <w:t xml:space="preserve"> היה</w:t>
      </w:r>
      <w:r w:rsidR="005109D6" w:rsidRPr="009361A8">
        <w:rPr>
          <w:rFonts w:ascii="David" w:hAnsi="David" w:cs="David" w:hint="cs"/>
          <w:rtl/>
        </w:rPr>
        <w:t xml:space="preserve"> יכול להביא לידי מינוי דירקטור לבדו. לכן, כדי להגיע לשליטה</w:t>
      </w:r>
      <w:r w:rsidR="00182B57" w:rsidRPr="009361A8">
        <w:rPr>
          <w:rFonts w:ascii="David" w:hAnsi="David" w:cs="David" w:hint="cs"/>
          <w:rtl/>
        </w:rPr>
        <w:t>, היה צריך</w:t>
      </w:r>
      <w:r w:rsidR="005109D6" w:rsidRPr="009361A8">
        <w:rPr>
          <w:rFonts w:ascii="David" w:hAnsi="David" w:cs="David" w:hint="cs"/>
          <w:rtl/>
        </w:rPr>
        <w:t xml:space="preserve"> לעשות קואליציה עם עוד אח אחד לפחות (קואליציה לפחות של שניים). הקואליציה הראשונית הייתה שנוני מוזס שיתף פעולה עם זאב מוזס, ואז בעקבות הסכסוכים עימו, עבר לעבוד עם מרים. זאב מוזס, שנוני הפסיק לעבוד איתו (ולכן</w:t>
      </w:r>
      <w:r w:rsidR="00182B57" w:rsidRPr="009361A8">
        <w:rPr>
          <w:rFonts w:ascii="David" w:hAnsi="David" w:cs="David" w:hint="cs"/>
          <w:rtl/>
        </w:rPr>
        <w:t xml:space="preserve"> גם</w:t>
      </w:r>
      <w:r w:rsidR="005109D6" w:rsidRPr="009361A8">
        <w:rPr>
          <w:rFonts w:ascii="David" w:hAnsi="David" w:cs="David" w:hint="cs"/>
          <w:rtl/>
        </w:rPr>
        <w:t xml:space="preserve"> הפסיק להיות דירקטור), טען לקיפוח. הוא טען כי לאורך השנים הוא היה מעורב, הייתה לו יכולת שליטה וניהול</w:t>
      </w:r>
      <w:r w:rsidR="00182B57" w:rsidRPr="009361A8">
        <w:rPr>
          <w:rFonts w:ascii="David" w:hAnsi="David" w:cs="David" w:hint="cs"/>
          <w:rtl/>
        </w:rPr>
        <w:t>,</w:t>
      </w:r>
      <w:r w:rsidR="005109D6" w:rsidRPr="009361A8">
        <w:rPr>
          <w:rFonts w:ascii="David" w:hAnsi="David" w:cs="David" w:hint="cs"/>
          <w:rtl/>
        </w:rPr>
        <w:t xml:space="preserve"> וכעת אין לו. </w:t>
      </w:r>
      <w:r w:rsidR="00182B57" w:rsidRPr="009361A8">
        <w:rPr>
          <w:rFonts w:ascii="David" w:hAnsi="David" w:cs="David" w:hint="cs"/>
          <w:rtl/>
        </w:rPr>
        <w:t>זאב מוזס טוען שהוא היה</w:t>
      </w:r>
      <w:r w:rsidR="005109D6" w:rsidRPr="009361A8">
        <w:rPr>
          <w:rFonts w:ascii="David" w:hAnsi="David" w:cs="David" w:hint="cs"/>
          <w:rtl/>
        </w:rPr>
        <w:t xml:space="preserve"> לאורך שנים שותף בניהול, ועכשיו </w:t>
      </w:r>
      <w:r w:rsidR="00182B57" w:rsidRPr="009361A8">
        <w:rPr>
          <w:rFonts w:ascii="David" w:hAnsi="David" w:cs="David" w:hint="cs"/>
          <w:rtl/>
        </w:rPr>
        <w:t>הוא</w:t>
      </w:r>
      <w:r w:rsidR="005109D6" w:rsidRPr="009361A8">
        <w:rPr>
          <w:rFonts w:ascii="David" w:hAnsi="David" w:cs="David" w:hint="cs"/>
          <w:rtl/>
        </w:rPr>
        <w:t xml:space="preserve"> לא מנהל. מעבר לעניין הכוח לנהל וההשפעה על החברה, היו טענות קיפוח רחבות יותר </w:t>
      </w:r>
      <w:r w:rsidR="002E2CEC" w:rsidRPr="009361A8">
        <w:rPr>
          <w:rFonts w:ascii="David" w:hAnsi="David" w:cs="David"/>
          <w:rtl/>
        </w:rPr>
        <w:t>–</w:t>
      </w:r>
      <w:r w:rsidR="005109D6" w:rsidRPr="009361A8">
        <w:rPr>
          <w:rFonts w:ascii="David" w:hAnsi="David" w:cs="David" w:hint="cs"/>
          <w:rtl/>
        </w:rPr>
        <w:t xml:space="preserve"> </w:t>
      </w:r>
      <w:r w:rsidR="002E2CEC" w:rsidRPr="009361A8">
        <w:rPr>
          <w:rFonts w:ascii="David" w:hAnsi="David" w:cs="David" w:hint="cs"/>
          <w:rtl/>
        </w:rPr>
        <w:t xml:space="preserve">היו טענות לגבי משאבים; זאב היה מנצל את המשאבים של ידיעות אחרונות בשביל להסית משאבים לטובתו. </w:t>
      </w:r>
      <w:r w:rsidR="00182B57" w:rsidRPr="009361A8">
        <w:rPr>
          <w:rFonts w:ascii="David" w:hAnsi="David" w:cs="David" w:hint="cs"/>
          <w:rtl/>
        </w:rPr>
        <w:t xml:space="preserve">בנוסף, היה </w:t>
      </w:r>
      <w:r w:rsidR="00D06921" w:rsidRPr="009361A8">
        <w:rPr>
          <w:rFonts w:ascii="David" w:hAnsi="David" w:cs="David" w:hint="cs"/>
          <w:rtl/>
        </w:rPr>
        <w:t>בכל תמיות קטן שהי גם בעל תפקיד שהוא קנה ממנו את המניות והוציא  מ החברה והם הגיעו להס</w:t>
      </w:r>
      <w:r w:rsidR="008F31AD" w:rsidRPr="009361A8">
        <w:rPr>
          <w:rFonts w:ascii="David" w:hAnsi="David" w:cs="David" w:hint="cs"/>
          <w:rtl/>
        </w:rPr>
        <w:t>כם פשרה</w:t>
      </w:r>
      <w:r w:rsidR="002E2CEC" w:rsidRPr="009361A8">
        <w:rPr>
          <w:rFonts w:ascii="David" w:hAnsi="David" w:cs="David" w:hint="cs"/>
          <w:rtl/>
        </w:rPr>
        <w:t xml:space="preserve"> </w:t>
      </w:r>
      <w:r w:rsidR="002E2CEC" w:rsidRPr="009361A8">
        <w:rPr>
          <w:rFonts w:ascii="David" w:hAnsi="David" w:cs="David"/>
          <w:rtl/>
        </w:rPr>
        <w:t>–</w:t>
      </w:r>
      <w:r w:rsidR="002E2CEC" w:rsidRPr="009361A8">
        <w:rPr>
          <w:rFonts w:ascii="David" w:hAnsi="David" w:cs="David" w:hint="cs"/>
          <w:rtl/>
        </w:rPr>
        <w:t xml:space="preserve">שמענקי הפרישה יוצאים מהחברה. נוני מוזס, כשהוא קונה מניות, הוא משלם מכיסו הפרטי. הטענה של זאב, היא שבפרישה, בפועל, שילמו לאורי יותר ממה שהיה מגיע לו לפי הסכם הפרישה </w:t>
      </w:r>
      <w:r w:rsidR="002E2CEC" w:rsidRPr="009361A8">
        <w:rPr>
          <w:rFonts w:ascii="David" w:hAnsi="David" w:cs="David"/>
          <w:rtl/>
        </w:rPr>
        <w:t>–</w:t>
      </w:r>
      <w:r w:rsidR="002E2CEC" w:rsidRPr="009361A8">
        <w:rPr>
          <w:rFonts w:ascii="David" w:hAnsi="David" w:cs="David" w:hint="cs"/>
          <w:rtl/>
        </w:rPr>
        <w:t xml:space="preserve"> העסקה האמיתית שנערכה היא שחלק מהתקבול על הפרישה הוא תשלום עבור מניות שנמכרו לנוני. משתמשים בכספים של החברה שמגיעים לכולם, </w:t>
      </w:r>
      <w:r w:rsidR="00182B57" w:rsidRPr="009361A8">
        <w:rPr>
          <w:rFonts w:ascii="David" w:hAnsi="David" w:cs="David" w:hint="cs"/>
          <w:rtl/>
        </w:rPr>
        <w:t>כך שהם מנוצלים להטבה פרטית של נוני,</w:t>
      </w:r>
      <w:r w:rsidR="002E2CEC" w:rsidRPr="009361A8">
        <w:rPr>
          <w:rFonts w:ascii="David" w:hAnsi="David" w:cs="David" w:hint="cs"/>
          <w:rtl/>
        </w:rPr>
        <w:t xml:space="preserve"> לעסקה אישית. </w:t>
      </w:r>
      <w:r w:rsidR="00D720D7" w:rsidRPr="009361A8">
        <w:rPr>
          <w:rFonts w:ascii="David" w:hAnsi="David" w:cs="David" w:hint="cs"/>
          <w:rtl/>
        </w:rPr>
        <w:t xml:space="preserve">ביהמ"ש בוחר לגמרי להתערב בתקנון. השופטת עשתה שינויים בתקנון החברה, </w:t>
      </w:r>
      <w:r w:rsidR="00220E0B" w:rsidRPr="009361A8">
        <w:rPr>
          <w:rFonts w:ascii="David" w:hAnsi="David" w:cs="David" w:hint="cs"/>
          <w:rtl/>
        </w:rPr>
        <w:t>והוסיפה</w:t>
      </w:r>
      <w:r w:rsidR="00D720D7" w:rsidRPr="009361A8">
        <w:rPr>
          <w:rFonts w:ascii="David" w:hAnsi="David" w:cs="David" w:hint="cs"/>
          <w:rtl/>
        </w:rPr>
        <w:t xml:space="preserve"> חברים לדירקטוריון, שייתכן ואפילו </w:t>
      </w:r>
      <w:r w:rsidR="00220E0B" w:rsidRPr="009361A8">
        <w:rPr>
          <w:rFonts w:ascii="David" w:hAnsi="David" w:cs="David" w:hint="cs"/>
          <w:b/>
          <w:bCs/>
          <w:rtl/>
        </w:rPr>
        <w:t>שינו</w:t>
      </w:r>
      <w:r w:rsidR="00D720D7" w:rsidRPr="009361A8">
        <w:rPr>
          <w:rFonts w:ascii="David" w:hAnsi="David" w:cs="David" w:hint="cs"/>
          <w:b/>
          <w:bCs/>
          <w:rtl/>
        </w:rPr>
        <w:t xml:space="preserve"> את יחסי הכוחות בחברה</w:t>
      </w:r>
      <w:r w:rsidR="00E77247">
        <w:rPr>
          <w:rFonts w:ascii="David" w:hAnsi="David" w:cs="David" w:hint="cs"/>
          <w:rtl/>
        </w:rPr>
        <w:t xml:space="preserve">. </w:t>
      </w:r>
      <w:r w:rsidR="00220E0B" w:rsidRPr="009361A8">
        <w:rPr>
          <w:rFonts w:ascii="David" w:hAnsi="David" w:cs="David" w:hint="cs"/>
          <w:rtl/>
        </w:rPr>
        <w:t xml:space="preserve">אם כן, סעיף 191 מאפשר מרחב תמרון עצום, תוך אפשרות לשנות לגמרי את החברה כדי לרפא את השורש שהצמיח את הקיפוח. </w:t>
      </w:r>
    </w:p>
    <w:p w14:paraId="35C33D8F" w14:textId="55929CB6" w:rsidR="00D720D7" w:rsidRPr="00FC1983" w:rsidRDefault="00D720D7" w:rsidP="000A1F17">
      <w:pPr>
        <w:pStyle w:val="a7"/>
        <w:numPr>
          <w:ilvl w:val="0"/>
          <w:numId w:val="65"/>
        </w:numPr>
        <w:spacing w:before="240" w:after="0"/>
        <w:jc w:val="both"/>
        <w:rPr>
          <w:rFonts w:ascii="David" w:hAnsi="David" w:cs="David"/>
          <w:u w:val="single"/>
          <w:rtl/>
        </w:rPr>
      </w:pPr>
      <w:r w:rsidRPr="00FC1983">
        <w:rPr>
          <w:rFonts w:ascii="David" w:hAnsi="David" w:cs="David" w:hint="cs"/>
          <w:rtl/>
        </w:rPr>
        <w:t xml:space="preserve">דוגמה להגדרה אובייקטיבית לקיפוח. אין זה משנה האם הייתה כוונה סובייקטיבית לקפח. אנו מבינים שקיפוח זה לא תלוי במה עובר למקפח לראש, אלא נתון אובייקטיבי </w:t>
      </w:r>
      <w:r w:rsidR="00220E0B" w:rsidRPr="00FC1983">
        <w:rPr>
          <w:rFonts w:ascii="David" w:hAnsi="David" w:cs="David"/>
          <w:rtl/>
        </w:rPr>
        <w:t>–</w:t>
      </w:r>
      <w:r w:rsidR="00220E0B" w:rsidRPr="00FC1983">
        <w:rPr>
          <w:rFonts w:ascii="David" w:hAnsi="David" w:cs="David" w:hint="cs"/>
          <w:rtl/>
        </w:rPr>
        <w:t xml:space="preserve"> </w:t>
      </w:r>
      <w:r w:rsidRPr="00FC1983">
        <w:rPr>
          <w:rFonts w:ascii="David" w:hAnsi="David" w:cs="David" w:hint="cs"/>
          <w:rtl/>
        </w:rPr>
        <w:t xml:space="preserve">האם הייתה פגיעה באינטרסים של אחד מבעלי הבניות? </w:t>
      </w:r>
      <w:r w:rsidRPr="00FC1983">
        <w:rPr>
          <w:rFonts w:ascii="David" w:hAnsi="David" w:cs="David" w:hint="cs"/>
          <w:u w:val="single"/>
          <w:rtl/>
        </w:rPr>
        <w:t xml:space="preserve">בתוך אפיון אובייקטיבי, השופטת </w:t>
      </w:r>
      <w:r w:rsidR="00220E0B" w:rsidRPr="00FC1983">
        <w:rPr>
          <w:rFonts w:ascii="David" w:hAnsi="David" w:cs="David" w:hint="cs"/>
          <w:u w:val="single"/>
          <w:rtl/>
        </w:rPr>
        <w:t>בפס"ד</w:t>
      </w:r>
      <w:r w:rsidR="0049042A" w:rsidRPr="00FC1983">
        <w:rPr>
          <w:rFonts w:ascii="David" w:hAnsi="David" w:cs="David" w:hint="cs"/>
          <w:u w:val="single"/>
          <w:rtl/>
        </w:rPr>
        <w:t xml:space="preserve"> מציגה שתי אופציות לקיפוח אובייקטיבי: </w:t>
      </w:r>
    </w:p>
    <w:p w14:paraId="6A655C52" w14:textId="3C3034C7" w:rsidR="0049042A" w:rsidRDefault="0049042A" w:rsidP="000A1F17">
      <w:pPr>
        <w:pStyle w:val="a7"/>
        <w:numPr>
          <w:ilvl w:val="0"/>
          <w:numId w:val="38"/>
        </w:numPr>
        <w:spacing w:before="240" w:after="0"/>
        <w:jc w:val="both"/>
        <w:rPr>
          <w:rFonts w:ascii="David" w:hAnsi="David" w:cs="David"/>
        </w:rPr>
      </w:pPr>
      <w:r w:rsidRPr="00220E0B">
        <w:rPr>
          <w:rFonts w:ascii="David" w:hAnsi="David" w:cs="David" w:hint="cs"/>
          <w:b/>
          <w:bCs/>
          <w:rtl/>
        </w:rPr>
        <w:t>אפיון צר</w:t>
      </w:r>
      <w:r>
        <w:rPr>
          <w:rFonts w:ascii="David" w:hAnsi="David" w:cs="David" w:hint="cs"/>
          <w:rtl/>
        </w:rPr>
        <w:t xml:space="preserve"> </w:t>
      </w:r>
      <w:r>
        <w:rPr>
          <w:rFonts w:ascii="David" w:hAnsi="David" w:cs="David"/>
          <w:rtl/>
        </w:rPr>
        <w:t>–</w:t>
      </w:r>
      <w:r>
        <w:rPr>
          <w:rFonts w:ascii="David" w:hAnsi="David" w:cs="David" w:hint="cs"/>
          <w:rtl/>
        </w:rPr>
        <w:t xml:space="preserve"> קיפוח משמעו חלוקה לא הוגנת של משאבים (</w:t>
      </w:r>
      <w:r w:rsidR="00220E0B">
        <w:rPr>
          <w:rFonts w:ascii="David" w:hAnsi="David" w:cs="David" w:hint="cs"/>
          <w:rtl/>
        </w:rPr>
        <w:t xml:space="preserve">הגישה של </w:t>
      </w:r>
      <w:r w:rsidRPr="00220E0B">
        <w:rPr>
          <w:rFonts w:ascii="David" w:hAnsi="David" w:cs="David" w:hint="cs"/>
          <w:b/>
          <w:bCs/>
          <w:color w:val="00B050"/>
          <w:rtl/>
        </w:rPr>
        <w:t>פרופ' חנס</w:t>
      </w:r>
      <w:r>
        <w:rPr>
          <w:rFonts w:ascii="David" w:hAnsi="David" w:cs="David" w:hint="cs"/>
          <w:rtl/>
        </w:rPr>
        <w:t xml:space="preserve">). </w:t>
      </w:r>
    </w:p>
    <w:p w14:paraId="7E0390D6" w14:textId="4203AC39" w:rsidR="0049042A" w:rsidRDefault="0049042A" w:rsidP="000A1F17">
      <w:pPr>
        <w:pStyle w:val="a7"/>
        <w:numPr>
          <w:ilvl w:val="0"/>
          <w:numId w:val="38"/>
        </w:numPr>
        <w:spacing w:before="240" w:after="0"/>
        <w:jc w:val="both"/>
        <w:rPr>
          <w:rFonts w:ascii="David" w:hAnsi="David" w:cs="David"/>
        </w:rPr>
      </w:pPr>
      <w:r w:rsidRPr="00220E0B">
        <w:rPr>
          <w:rFonts w:ascii="David" w:hAnsi="David" w:cs="David" w:hint="cs"/>
          <w:b/>
          <w:bCs/>
          <w:rtl/>
        </w:rPr>
        <w:t>אפיון רחב</w:t>
      </w:r>
      <w:r>
        <w:rPr>
          <w:rFonts w:ascii="David" w:hAnsi="David" w:cs="David" w:hint="cs"/>
          <w:rtl/>
        </w:rPr>
        <w:t xml:space="preserve"> </w:t>
      </w:r>
      <w:r>
        <w:rPr>
          <w:rFonts w:ascii="David" w:hAnsi="David" w:cs="David"/>
          <w:rtl/>
        </w:rPr>
        <w:t>–</w:t>
      </w:r>
      <w:r>
        <w:rPr>
          <w:rFonts w:ascii="David" w:hAnsi="David" w:cs="David" w:hint="cs"/>
          <w:rtl/>
        </w:rPr>
        <w:t xml:space="preserve"> פגיעה בציפיות הלגיטימיות של בעלי המניות (ההגדרה ב</w:t>
      </w:r>
      <w:r w:rsidRPr="00220E0B">
        <w:rPr>
          <w:rFonts w:ascii="David" w:hAnsi="David" w:cs="David" w:hint="cs"/>
          <w:b/>
          <w:bCs/>
          <w:color w:val="00B0F0"/>
          <w:rtl/>
        </w:rPr>
        <w:t>פס"ד צנה נ' פולן</w:t>
      </w:r>
      <w:r>
        <w:rPr>
          <w:rFonts w:ascii="David" w:hAnsi="David" w:cs="David" w:hint="cs"/>
          <w:rtl/>
        </w:rPr>
        <w:t xml:space="preserve">). האם לזאב הייתה זכות להיות שולט בחברה הזו? בשביל לקרוא למקרה הזה קיפוח, </w:t>
      </w:r>
      <w:r w:rsidR="00220E0B">
        <w:rPr>
          <w:rFonts w:ascii="David" w:hAnsi="David" w:cs="David" w:hint="cs"/>
          <w:rtl/>
        </w:rPr>
        <w:t xml:space="preserve">גם </w:t>
      </w:r>
      <w:r>
        <w:rPr>
          <w:rFonts w:ascii="David" w:hAnsi="David" w:cs="David" w:hint="cs"/>
          <w:rtl/>
        </w:rPr>
        <w:t xml:space="preserve">לא הייתה לך זכות מוקנית ברמת הניהול, </w:t>
      </w:r>
      <w:r w:rsidR="00220E0B">
        <w:rPr>
          <w:rFonts w:ascii="David" w:hAnsi="David" w:cs="David" w:hint="cs"/>
          <w:rtl/>
        </w:rPr>
        <w:t xml:space="preserve">אולם הציפייה הלגיטימית שלך נפגעה, </w:t>
      </w:r>
      <w:r>
        <w:rPr>
          <w:rFonts w:ascii="David" w:hAnsi="David" w:cs="David" w:hint="cs"/>
          <w:rtl/>
        </w:rPr>
        <w:t xml:space="preserve">גם אז זה ייחשב לקיפוח. </w:t>
      </w:r>
    </w:p>
    <w:p w14:paraId="1A7F6AFE" w14:textId="77777777" w:rsidR="006E3F4F" w:rsidRDefault="0049042A" w:rsidP="000A1F17">
      <w:pPr>
        <w:pStyle w:val="a7"/>
        <w:numPr>
          <w:ilvl w:val="0"/>
          <w:numId w:val="33"/>
        </w:numPr>
        <w:spacing w:before="240" w:after="0"/>
        <w:jc w:val="both"/>
        <w:rPr>
          <w:rFonts w:ascii="David" w:hAnsi="David" w:cs="David"/>
        </w:rPr>
      </w:pPr>
      <w:r w:rsidRPr="006E3F4F">
        <w:rPr>
          <w:rFonts w:ascii="David" w:hAnsi="David" w:cs="David" w:hint="cs"/>
          <w:b/>
          <w:bCs/>
          <w:color w:val="00B0F0"/>
          <w:rtl/>
        </w:rPr>
        <w:t>פס"ד אדלר נ' לבנת</w:t>
      </w:r>
      <w:r w:rsidRPr="006E3F4F">
        <w:rPr>
          <w:rFonts w:ascii="David" w:hAnsi="David" w:cs="David" w:hint="cs"/>
          <w:b/>
          <w:bCs/>
          <w:rtl/>
        </w:rPr>
        <w:t>:</w:t>
      </w:r>
      <w:r w:rsidRPr="006E3F4F">
        <w:rPr>
          <w:rFonts w:ascii="David" w:hAnsi="David" w:cs="David" w:hint="cs"/>
          <w:rtl/>
        </w:rPr>
        <w:t xml:space="preserve"> </w:t>
      </w:r>
      <w:r w:rsidRPr="006E3F4F">
        <w:rPr>
          <w:rFonts w:ascii="David" w:hAnsi="David" w:cs="David" w:hint="cs"/>
          <w:b/>
          <w:bCs/>
          <w:rtl/>
        </w:rPr>
        <w:t>האם בחברה אמורה להיות לבעלי המניות ציפייה להיות מעורבים בניהול?</w:t>
      </w:r>
      <w:r w:rsidRPr="006E3F4F">
        <w:rPr>
          <w:rFonts w:ascii="David" w:hAnsi="David" w:cs="David" w:hint="cs"/>
          <w:rtl/>
        </w:rPr>
        <w:t xml:space="preserve"> </w:t>
      </w:r>
      <w:r w:rsidR="00842537" w:rsidRPr="006E3F4F">
        <w:rPr>
          <w:rFonts w:ascii="David" w:hAnsi="David" w:cs="David" w:hint="cs"/>
          <w:rtl/>
        </w:rPr>
        <w:t>היו שני בעלי מניות, אחד עם רוב של 70%, ואדלר</w:t>
      </w:r>
      <w:r w:rsidR="00900AC9" w:rsidRPr="006E3F4F">
        <w:rPr>
          <w:rFonts w:ascii="David" w:hAnsi="David" w:cs="David" w:hint="cs"/>
          <w:rtl/>
        </w:rPr>
        <w:t xml:space="preserve"> יחד עם בעל מניות נוסף, החזיקו</w:t>
      </w:r>
      <w:r w:rsidR="00842537" w:rsidRPr="006E3F4F">
        <w:rPr>
          <w:rFonts w:ascii="David" w:hAnsi="David" w:cs="David" w:hint="cs"/>
          <w:rtl/>
        </w:rPr>
        <w:t xml:space="preserve"> 30%, </w:t>
      </w:r>
      <w:r w:rsidR="00900AC9" w:rsidRPr="006E3F4F">
        <w:rPr>
          <w:rFonts w:ascii="David" w:hAnsi="David" w:cs="David" w:hint="cs"/>
          <w:rtl/>
        </w:rPr>
        <w:t xml:space="preserve">והם היו אלה ששלטו </w:t>
      </w:r>
      <w:r w:rsidR="00842537" w:rsidRPr="006E3F4F">
        <w:rPr>
          <w:rFonts w:ascii="David" w:hAnsi="David" w:cs="David" w:hint="cs"/>
          <w:rtl/>
        </w:rPr>
        <w:t xml:space="preserve">בפועל בחברה. </w:t>
      </w:r>
      <w:r w:rsidR="00900AC9" w:rsidRPr="006E3F4F">
        <w:rPr>
          <w:rFonts w:ascii="David" w:hAnsi="David" w:cs="David" w:hint="cs"/>
          <w:rtl/>
        </w:rPr>
        <w:t>בעקבות סכסוך, זה שהחזיק ב70 האחוזים החליט שהוא לא יאפשר לאדלר והשני לשלוט בחברה</w:t>
      </w:r>
      <w:r w:rsidRPr="006E3F4F">
        <w:rPr>
          <w:rFonts w:ascii="David" w:hAnsi="David" w:cs="David" w:hint="cs"/>
          <w:rtl/>
        </w:rPr>
        <w:t xml:space="preserve">. </w:t>
      </w:r>
      <w:r w:rsidR="00900AC9" w:rsidRPr="006E3F4F">
        <w:rPr>
          <w:rFonts w:ascii="David" w:hAnsi="David" w:cs="David" w:hint="cs"/>
          <w:rtl/>
        </w:rPr>
        <w:t xml:space="preserve">הם טענו כי הדחתם מתפקידיהם מקפחת אותם כבעלי מניות המיעוט, ושוללת מהם את הציפייה הלגיטימית לשותפות בניהול ענייני החברה. </w:t>
      </w:r>
    </w:p>
    <w:p w14:paraId="572819CD" w14:textId="77777777" w:rsidR="004C3E96" w:rsidRPr="004C3E96" w:rsidRDefault="0049042A" w:rsidP="000A1F17">
      <w:pPr>
        <w:pStyle w:val="a7"/>
        <w:numPr>
          <w:ilvl w:val="0"/>
          <w:numId w:val="66"/>
        </w:numPr>
        <w:spacing w:before="240" w:after="0"/>
        <w:jc w:val="both"/>
        <w:rPr>
          <w:rFonts w:ascii="David" w:hAnsi="David" w:cs="David"/>
        </w:rPr>
      </w:pPr>
      <w:r w:rsidRPr="006E3F4F">
        <w:rPr>
          <w:rFonts w:ascii="David" w:hAnsi="David" w:cs="David" w:hint="cs"/>
          <w:rtl/>
        </w:rPr>
        <w:t xml:space="preserve">זה מזכיר שותפות </w:t>
      </w:r>
      <w:r w:rsidRPr="006E3F4F">
        <w:rPr>
          <w:rFonts w:ascii="David" w:hAnsi="David" w:cs="David"/>
          <w:rtl/>
        </w:rPr>
        <w:t>–</w:t>
      </w:r>
      <w:r w:rsidRPr="006E3F4F">
        <w:rPr>
          <w:rFonts w:ascii="David" w:hAnsi="David" w:cs="David" w:hint="cs"/>
          <w:rtl/>
        </w:rPr>
        <w:t xml:space="preserve"> זה מקרה של הכרה ב</w:t>
      </w:r>
      <w:r w:rsidR="00842537" w:rsidRPr="006E3F4F">
        <w:rPr>
          <w:rFonts w:ascii="David" w:hAnsi="David" w:cs="David" w:hint="cs"/>
          <w:rtl/>
        </w:rPr>
        <w:t>'</w:t>
      </w:r>
      <w:r w:rsidRPr="006E3F4F">
        <w:rPr>
          <w:rFonts w:ascii="David" w:hAnsi="David" w:cs="David" w:hint="cs"/>
          <w:rtl/>
        </w:rPr>
        <w:t>חברה מעין שותפות</w:t>
      </w:r>
      <w:r w:rsidR="00842537" w:rsidRPr="006E3F4F">
        <w:rPr>
          <w:rFonts w:ascii="David" w:hAnsi="David" w:cs="David" w:hint="cs"/>
          <w:rtl/>
        </w:rPr>
        <w:t>'</w:t>
      </w:r>
      <w:r w:rsidRPr="006E3F4F">
        <w:rPr>
          <w:rFonts w:ascii="David" w:hAnsi="David" w:cs="David" w:hint="cs"/>
          <w:rtl/>
        </w:rPr>
        <w:t xml:space="preserve">. בשותפות ברירת המחדל </w:t>
      </w:r>
      <w:r w:rsidR="00842537" w:rsidRPr="006E3F4F">
        <w:rPr>
          <w:rFonts w:ascii="David" w:hAnsi="David" w:cs="David" w:hint="cs"/>
          <w:rtl/>
        </w:rPr>
        <w:t>היא</w:t>
      </w:r>
      <w:r w:rsidRPr="006E3F4F">
        <w:rPr>
          <w:rFonts w:ascii="David" w:hAnsi="David" w:cs="David" w:hint="cs"/>
          <w:rtl/>
        </w:rPr>
        <w:t xml:space="preserve"> ניהול משותף</w:t>
      </w:r>
      <w:r w:rsidR="00842537" w:rsidRPr="006E3F4F">
        <w:rPr>
          <w:rFonts w:ascii="David" w:hAnsi="David" w:cs="David" w:hint="cs"/>
          <w:rtl/>
        </w:rPr>
        <w:t xml:space="preserve">, </w:t>
      </w:r>
      <w:r w:rsidRPr="006E3F4F">
        <w:rPr>
          <w:rFonts w:ascii="David" w:hAnsi="David" w:cs="David" w:hint="cs"/>
          <w:rtl/>
        </w:rPr>
        <w:t>ולכן יש לך ציפייה לגיטימית, ואף זכות במסגרת שותפות, להיות שותף בניהול. לעומת זאת בחברה</w:t>
      </w:r>
      <w:r w:rsidR="00842537" w:rsidRPr="006E3F4F">
        <w:rPr>
          <w:rFonts w:ascii="David" w:hAnsi="David" w:cs="David" w:hint="cs"/>
          <w:rtl/>
        </w:rPr>
        <w:t>,</w:t>
      </w:r>
      <w:r w:rsidRPr="006E3F4F">
        <w:rPr>
          <w:rFonts w:ascii="David" w:hAnsi="David" w:cs="David" w:hint="cs"/>
          <w:rtl/>
        </w:rPr>
        <w:t xml:space="preserve"> לא אמורה לי להיות לי ציפייה להיות שותף בניהול. למרות ההפרדה הברורה הזו, אם יש לנו חברה אבל לאורך שנים כל בעלי המניות כולם שותפים בניהולה, </w:t>
      </w:r>
      <w:r w:rsidRPr="006E3F4F">
        <w:rPr>
          <w:rFonts w:ascii="David" w:hAnsi="David" w:cs="David" w:hint="cs"/>
          <w:b/>
          <w:bCs/>
          <w:rtl/>
        </w:rPr>
        <w:t xml:space="preserve">אז ביהמ"ש בעצם מכיר בסטטוס של </w:t>
      </w:r>
      <w:r w:rsidR="00900AC9" w:rsidRPr="006E3F4F">
        <w:rPr>
          <w:rFonts w:ascii="David" w:hAnsi="David" w:cs="David" w:hint="cs"/>
          <w:b/>
          <w:bCs/>
          <w:rtl/>
        </w:rPr>
        <w:t>'</w:t>
      </w:r>
      <w:r w:rsidRPr="006E3F4F">
        <w:rPr>
          <w:rFonts w:ascii="David" w:hAnsi="David" w:cs="David" w:hint="cs"/>
          <w:b/>
          <w:bCs/>
          <w:rtl/>
        </w:rPr>
        <w:t>חברה מעין שותפות</w:t>
      </w:r>
      <w:r w:rsidR="00900AC9" w:rsidRPr="006E3F4F">
        <w:rPr>
          <w:rFonts w:ascii="David" w:hAnsi="David" w:cs="David" w:hint="cs"/>
          <w:b/>
          <w:bCs/>
          <w:rtl/>
        </w:rPr>
        <w:t>'</w:t>
      </w:r>
      <w:r w:rsidRPr="006E3F4F">
        <w:rPr>
          <w:rFonts w:ascii="David" w:hAnsi="David" w:cs="David" w:hint="cs"/>
          <w:b/>
          <w:bCs/>
          <w:rtl/>
        </w:rPr>
        <w:t>, ולכן לבעלי המניות כן אמורה להיות לא רק ציפייה לגיטימית</w:t>
      </w:r>
      <w:r w:rsidR="00900AC9" w:rsidRPr="006E3F4F">
        <w:rPr>
          <w:rFonts w:ascii="David" w:hAnsi="David" w:cs="David" w:hint="cs"/>
          <w:b/>
          <w:bCs/>
          <w:rtl/>
        </w:rPr>
        <w:t>,</w:t>
      </w:r>
      <w:r w:rsidRPr="006E3F4F">
        <w:rPr>
          <w:rFonts w:ascii="David" w:hAnsi="David" w:cs="David" w:hint="cs"/>
          <w:b/>
          <w:bCs/>
          <w:rtl/>
        </w:rPr>
        <w:t xml:space="preserve"> אלא גם זכות להשתתף בניהול.</w:t>
      </w:r>
    </w:p>
    <w:p w14:paraId="16F7F61D" w14:textId="1993D655" w:rsidR="0049042A" w:rsidRPr="004C3E96" w:rsidRDefault="0049042A" w:rsidP="000A1F17">
      <w:pPr>
        <w:pStyle w:val="a7"/>
        <w:numPr>
          <w:ilvl w:val="0"/>
          <w:numId w:val="65"/>
        </w:numPr>
        <w:spacing w:before="240" w:after="0"/>
        <w:jc w:val="both"/>
        <w:rPr>
          <w:rFonts w:ascii="David" w:hAnsi="David" w:cs="David"/>
          <w:rtl/>
        </w:rPr>
      </w:pPr>
      <w:r w:rsidRPr="004C3E96">
        <w:rPr>
          <w:rFonts w:ascii="David" w:hAnsi="David" w:cs="David" w:hint="cs"/>
          <w:rtl/>
        </w:rPr>
        <w:t xml:space="preserve">בכך שפגעו באדלר והוציאו אותו מהניהול, אז יש כאן קיפוח </w:t>
      </w:r>
      <w:r w:rsidRPr="004C3E96">
        <w:rPr>
          <w:rFonts w:ascii="David" w:hAnsi="David" w:cs="David"/>
          <w:rtl/>
        </w:rPr>
        <w:t>–</w:t>
      </w:r>
      <w:r w:rsidRPr="004C3E96">
        <w:rPr>
          <w:rFonts w:ascii="David" w:hAnsi="David" w:cs="David" w:hint="cs"/>
          <w:rtl/>
        </w:rPr>
        <w:t xml:space="preserve"> זכות שנלקחת ממנו על ידי בעלי המניות האחרים. ללבנת, אין פונקציה נוספת</w:t>
      </w:r>
      <w:r w:rsidR="00900AC9" w:rsidRPr="004C3E96">
        <w:rPr>
          <w:rFonts w:ascii="David" w:hAnsi="David" w:cs="David" w:hint="cs"/>
          <w:rtl/>
        </w:rPr>
        <w:t>,</w:t>
      </w:r>
      <w:r w:rsidRPr="004C3E96">
        <w:rPr>
          <w:rFonts w:ascii="David" w:hAnsi="David" w:cs="David" w:hint="cs"/>
          <w:rtl/>
        </w:rPr>
        <w:t xml:space="preserve"> הוא רק בעל מניות. ביהמ</w:t>
      </w:r>
      <w:r w:rsidRPr="004C3E96">
        <w:rPr>
          <w:rFonts w:ascii="David" w:hAnsi="David" w:cs="David"/>
          <w:rtl/>
        </w:rPr>
        <w:t>"ש</w:t>
      </w:r>
      <w:r w:rsidRPr="004C3E96">
        <w:rPr>
          <w:rFonts w:ascii="David" w:hAnsi="David" w:cs="David" w:hint="cs"/>
          <w:rtl/>
        </w:rPr>
        <w:t>, בדומה ל</w:t>
      </w:r>
      <w:r w:rsidRPr="004C3E96">
        <w:rPr>
          <w:rFonts w:ascii="David" w:hAnsi="David" w:cs="David" w:hint="cs"/>
          <w:b/>
          <w:bCs/>
          <w:color w:val="00B0F0"/>
          <w:rtl/>
        </w:rPr>
        <w:t>צנה נ' פולן</w:t>
      </w:r>
      <w:r w:rsidRPr="004C3E96">
        <w:rPr>
          <w:rFonts w:ascii="David" w:hAnsi="David" w:cs="David" w:hint="cs"/>
          <w:rtl/>
        </w:rPr>
        <w:t xml:space="preserve">, מפעיל סעד יחסית קיצוני והוא </w:t>
      </w:r>
      <w:r w:rsidRPr="004C3E96">
        <w:rPr>
          <w:rFonts w:ascii="David" w:hAnsi="David" w:cs="David" w:hint="cs"/>
          <w:b/>
          <w:bCs/>
          <w:color w:val="FF33CC"/>
          <w:rtl/>
        </w:rPr>
        <w:t xml:space="preserve">ס' 191 </w:t>
      </w:r>
      <w:r w:rsidRPr="004C3E96">
        <w:rPr>
          <w:rFonts w:ascii="David" w:hAnsi="David" w:cs="David" w:hint="cs"/>
          <w:b/>
          <w:bCs/>
          <w:rtl/>
        </w:rPr>
        <w:t xml:space="preserve">להפרדת כוחות בחברה גם ללא קביעה שהיה צד שקופח </w:t>
      </w:r>
      <w:r w:rsidRPr="004C3E96">
        <w:rPr>
          <w:rFonts w:ascii="David" w:hAnsi="David" w:cs="David"/>
          <w:b/>
          <w:bCs/>
          <w:rtl/>
        </w:rPr>
        <w:t>–</w:t>
      </w:r>
      <w:r w:rsidRPr="004C3E96">
        <w:rPr>
          <w:rFonts w:ascii="David" w:hAnsi="David" w:cs="David" w:hint="cs"/>
          <w:b/>
          <w:bCs/>
          <w:rtl/>
        </w:rPr>
        <w:t xml:space="preserve"> מספיק אובדן אמון מוחלט בין הצדדים</w:t>
      </w:r>
      <w:r w:rsidRPr="004C3E96">
        <w:rPr>
          <w:rFonts w:ascii="David" w:hAnsi="David" w:cs="David" w:hint="cs"/>
          <w:rtl/>
        </w:rPr>
        <w:t xml:space="preserve">. </w:t>
      </w:r>
      <w:r w:rsidR="00900AC9" w:rsidRPr="004C3E96">
        <w:rPr>
          <w:rFonts w:ascii="David" w:hAnsi="David" w:cs="David" w:hint="cs"/>
          <w:rtl/>
        </w:rPr>
        <w:t>ה</w:t>
      </w:r>
      <w:r w:rsidR="00AE4580" w:rsidRPr="004C3E96">
        <w:rPr>
          <w:rFonts w:ascii="David" w:hAnsi="David" w:cs="David"/>
          <w:rtl/>
        </w:rPr>
        <w:t>מנגנון</w:t>
      </w:r>
      <w:r w:rsidR="00900AC9" w:rsidRPr="004C3E96">
        <w:rPr>
          <w:rFonts w:ascii="David" w:hAnsi="David" w:cs="David" w:hint="cs"/>
          <w:rtl/>
        </w:rPr>
        <w:t xml:space="preserve"> היה</w:t>
      </w:r>
      <w:r w:rsidR="00AE4580" w:rsidRPr="004C3E96">
        <w:rPr>
          <w:rFonts w:ascii="David" w:hAnsi="David" w:cs="David"/>
          <w:rtl/>
        </w:rPr>
        <w:t xml:space="preserve"> </w:t>
      </w:r>
      <w:r w:rsidR="00AE4580" w:rsidRPr="004C3E96">
        <w:rPr>
          <w:rFonts w:ascii="David" w:hAnsi="David" w:cs="David"/>
        </w:rPr>
        <w:t>BMBY (buy me buy you)</w:t>
      </w:r>
      <w:r w:rsidR="00AE4580" w:rsidRPr="004C3E96">
        <w:rPr>
          <w:rFonts w:ascii="David" w:hAnsi="David" w:cs="David"/>
          <w:rtl/>
        </w:rPr>
        <w:t xml:space="preserve"> – אחד יציע </w:t>
      </w:r>
      <w:r w:rsidR="00AE4580" w:rsidRPr="004C3E96">
        <w:rPr>
          <w:rFonts w:ascii="David" w:hAnsi="David" w:cs="David"/>
          <w:rtl/>
        </w:rPr>
        <w:lastRenderedPageBreak/>
        <w:t>מחיר שבו הוא קונה את המניה לפי הערכת השווי שלה, והזכות שניתנת לשני היא שאם הוא חושב שהמחיר הוגן הוא יכול לקנות את החברה, ואם המחיר גבוה מידי, הוא יגיד שהוא מוכן לצאת ולמכור את החלק שלו</w:t>
      </w:r>
      <w:r w:rsidR="00900AC9" w:rsidRPr="004C3E96">
        <w:rPr>
          <w:rFonts w:ascii="David" w:hAnsi="David" w:cs="David" w:hint="cs"/>
          <w:rtl/>
        </w:rPr>
        <w:t xml:space="preserve">. </w:t>
      </w:r>
    </w:p>
    <w:p w14:paraId="53B923A3" w14:textId="5E49826A" w:rsidR="00D64345" w:rsidRPr="006428CD" w:rsidRDefault="008C3C1A" w:rsidP="000A1F17">
      <w:pPr>
        <w:pStyle w:val="a7"/>
        <w:numPr>
          <w:ilvl w:val="0"/>
          <w:numId w:val="65"/>
        </w:numPr>
        <w:spacing w:before="240" w:after="0"/>
        <w:jc w:val="both"/>
        <w:rPr>
          <w:rFonts w:ascii="David" w:hAnsi="David" w:cs="David"/>
          <w:rtl/>
        </w:rPr>
      </w:pPr>
      <w:r w:rsidRPr="00B36E2A">
        <w:rPr>
          <w:rFonts w:ascii="David" w:hAnsi="David" w:cs="David" w:hint="cs"/>
          <w:b/>
          <w:bCs/>
          <w:rtl/>
        </w:rPr>
        <w:t>האם דילול מהווה קיפוח?</w:t>
      </w:r>
      <w:r w:rsidRPr="00B36E2A">
        <w:rPr>
          <w:rFonts w:ascii="David" w:hAnsi="David" w:cs="David" w:hint="cs"/>
          <w:rtl/>
        </w:rPr>
        <w:t xml:space="preserve"> </w:t>
      </w:r>
      <w:r w:rsidRPr="00B36E2A">
        <w:rPr>
          <w:rFonts w:ascii="David" w:hAnsi="David" w:cs="David" w:hint="cs"/>
          <w:b/>
          <w:bCs/>
          <w:color w:val="00B0F0"/>
          <w:rtl/>
        </w:rPr>
        <w:t>פס"ד גליקמן נ' ברקאי</w:t>
      </w:r>
      <w:r w:rsidRPr="00B36E2A">
        <w:rPr>
          <w:rFonts w:ascii="David" w:hAnsi="David" w:cs="David" w:hint="cs"/>
          <w:b/>
          <w:bCs/>
          <w:rtl/>
        </w:rPr>
        <w:t xml:space="preserve">: </w:t>
      </w:r>
      <w:r w:rsidRPr="00B36E2A">
        <w:rPr>
          <w:rFonts w:ascii="David" w:hAnsi="David" w:cs="David" w:hint="cs"/>
          <w:rtl/>
        </w:rPr>
        <w:t>חברה פרטית, שהי</w:t>
      </w:r>
      <w:r w:rsidR="0078039D" w:rsidRPr="00B36E2A">
        <w:rPr>
          <w:rFonts w:ascii="David" w:hAnsi="David" w:cs="David" w:hint="cs"/>
          <w:rtl/>
        </w:rPr>
        <w:t>ית</w:t>
      </w:r>
      <w:r w:rsidRPr="00B36E2A">
        <w:rPr>
          <w:rFonts w:ascii="David" w:hAnsi="David" w:cs="David" w:hint="cs"/>
          <w:rtl/>
        </w:rPr>
        <w:t xml:space="preserve">ה מעין עסק משפחתי וצורף אליה בעל מניות מיעוט. החברה גייסה על ידי הנפקה, נתנו אופציה לבעלי המניות לקנות במחיר שעל פניו הוא פחות מהמחיר הריאלי של החברה. </w:t>
      </w:r>
      <w:r w:rsidR="00CB7649" w:rsidRPr="00B36E2A">
        <w:rPr>
          <w:rFonts w:ascii="David" w:hAnsi="David" w:cs="David" w:hint="cs"/>
          <w:rtl/>
        </w:rPr>
        <w:t xml:space="preserve">נוצר מצב שבעלי מניו שלא יכולים לרכוש את המניות </w:t>
      </w:r>
      <w:r w:rsidR="00B80C51" w:rsidRPr="00B36E2A">
        <w:rPr>
          <w:rFonts w:ascii="David" w:hAnsi="David" w:cs="David" w:hint="cs"/>
          <w:rtl/>
        </w:rPr>
        <w:t>נוספות</w:t>
      </w:r>
      <w:r w:rsidR="00196F5D" w:rsidRPr="00B36E2A">
        <w:rPr>
          <w:rFonts w:ascii="David" w:hAnsi="David" w:cs="David" w:hint="cs"/>
          <w:rtl/>
        </w:rPr>
        <w:t xml:space="preserve"> </w:t>
      </w:r>
      <w:r w:rsidR="00CB7649" w:rsidRPr="00B36E2A">
        <w:rPr>
          <w:rFonts w:ascii="David" w:hAnsi="David" w:cs="David" w:hint="cs"/>
          <w:rtl/>
        </w:rPr>
        <w:t>במ</w:t>
      </w:r>
      <w:r w:rsidR="00196F5D" w:rsidRPr="00B36E2A">
        <w:rPr>
          <w:rFonts w:ascii="David" w:hAnsi="David" w:cs="David" w:hint="cs"/>
          <w:rtl/>
        </w:rPr>
        <w:t>ח</w:t>
      </w:r>
      <w:r w:rsidR="00CB7649" w:rsidRPr="00B36E2A">
        <w:rPr>
          <w:rFonts w:ascii="David" w:hAnsi="David" w:cs="David" w:hint="cs"/>
          <w:rtl/>
        </w:rPr>
        <w:t>יר</w:t>
      </w:r>
      <w:r w:rsidR="008C5BF5" w:rsidRPr="00B36E2A">
        <w:rPr>
          <w:rFonts w:ascii="David" w:hAnsi="David" w:cs="David" w:hint="cs"/>
          <w:rtl/>
        </w:rPr>
        <w:t xml:space="preserve"> המוזל </w:t>
      </w:r>
      <w:r w:rsidR="00196F5D" w:rsidRPr="00B36E2A">
        <w:rPr>
          <w:rFonts w:ascii="David" w:hAnsi="David" w:cs="David" w:hint="cs"/>
          <w:rtl/>
        </w:rPr>
        <w:t>/ ו/או החברה שלא מחלקת דיבידנדים</w:t>
      </w:r>
      <w:r w:rsidR="008C5BF5" w:rsidRPr="00B36E2A">
        <w:rPr>
          <w:rFonts w:ascii="David" w:hAnsi="David" w:cs="David" w:hint="cs"/>
          <w:rtl/>
        </w:rPr>
        <w:t xml:space="preserve"> (בחברה פרטית מאוד משנה אם חברה מחלקת דיבידנד או לא, כי בחברה פרטית הנזילות הרבה יותר נמוכה), </w:t>
      </w:r>
      <w:r w:rsidR="00CB7649" w:rsidRPr="00B36E2A">
        <w:rPr>
          <w:rFonts w:ascii="David" w:hAnsi="David" w:cs="David" w:hint="cs"/>
          <w:rtl/>
        </w:rPr>
        <w:t>מדוללים כי אם בעלי מניות אחרים כן קונים</w:t>
      </w:r>
      <w:r w:rsidR="00DA5C6D" w:rsidRPr="00B36E2A">
        <w:rPr>
          <w:rFonts w:ascii="David" w:hAnsi="David" w:cs="David" w:hint="cs"/>
          <w:rtl/>
        </w:rPr>
        <w:t xml:space="preserve"> במחיר נמוך ממחיר המניה הריאלי מונפקות עוד מניות </w:t>
      </w:r>
      <w:r w:rsidR="002D1F3F" w:rsidRPr="00B36E2A">
        <w:rPr>
          <w:rFonts w:ascii="David" w:hAnsi="David" w:cs="David" w:hint="cs"/>
          <w:rtl/>
        </w:rPr>
        <w:t>ש</w:t>
      </w:r>
      <w:r w:rsidR="00360CF4" w:rsidRPr="00B36E2A">
        <w:rPr>
          <w:rFonts w:ascii="David" w:hAnsi="David" w:cs="David" w:hint="cs"/>
          <w:rtl/>
        </w:rPr>
        <w:t>לא מכניסות לחברה את שו</w:t>
      </w:r>
      <w:r w:rsidR="00712C3D" w:rsidRPr="00B36E2A">
        <w:rPr>
          <w:rFonts w:ascii="David" w:hAnsi="David" w:cs="David" w:hint="cs"/>
          <w:rtl/>
        </w:rPr>
        <w:t>ו</w:t>
      </w:r>
      <w:r w:rsidR="00360CF4" w:rsidRPr="00B36E2A">
        <w:rPr>
          <w:rFonts w:ascii="David" w:hAnsi="David" w:cs="David" w:hint="cs"/>
          <w:rtl/>
        </w:rPr>
        <w:t>י הריאלי שלהן אך נ</w:t>
      </w:r>
      <w:r w:rsidR="00712C3D" w:rsidRPr="00B36E2A">
        <w:rPr>
          <w:rFonts w:ascii="David" w:hAnsi="David" w:cs="David" w:hint="cs"/>
          <w:rtl/>
        </w:rPr>
        <w:t>שארות</w:t>
      </w:r>
      <w:r w:rsidR="00360CF4" w:rsidRPr="00B36E2A">
        <w:rPr>
          <w:rFonts w:ascii="David" w:hAnsi="David" w:cs="David" w:hint="cs"/>
          <w:rtl/>
        </w:rPr>
        <w:t xml:space="preserve"> שוות לשאר המניות- כך מדלל את מי שלא רכש אותן</w:t>
      </w:r>
      <w:r w:rsidR="00712C3D" w:rsidRPr="00B36E2A">
        <w:rPr>
          <w:rFonts w:ascii="David" w:hAnsi="David" w:cs="David" w:hint="cs"/>
          <w:rtl/>
        </w:rPr>
        <w:t xml:space="preserve"> ויש לו מניות, פוגעים באחוזים שלו מכלל מניות החברה. </w:t>
      </w:r>
      <w:r w:rsidR="00E60333" w:rsidRPr="00B36E2A">
        <w:rPr>
          <w:rFonts w:ascii="David" w:hAnsi="David" w:cs="David" w:hint="cs"/>
          <w:rtl/>
        </w:rPr>
        <w:t xml:space="preserve">לכן, אותו </w:t>
      </w:r>
      <w:r w:rsidR="009B5AE5" w:rsidRPr="00B36E2A">
        <w:rPr>
          <w:rFonts w:ascii="David" w:hAnsi="David" w:cs="David" w:hint="cs"/>
          <w:rtl/>
        </w:rPr>
        <w:t xml:space="preserve">בעל המניות </w:t>
      </w:r>
      <w:r w:rsidR="00E60333" w:rsidRPr="00B36E2A">
        <w:rPr>
          <w:rFonts w:ascii="David" w:hAnsi="David" w:cs="David" w:hint="cs"/>
          <w:rtl/>
        </w:rPr>
        <w:t xml:space="preserve">יכול לומר שהוא קופח </w:t>
      </w:r>
      <w:r w:rsidR="00E60333" w:rsidRPr="00B36E2A">
        <w:rPr>
          <w:rFonts w:ascii="David" w:hAnsi="David" w:cs="David"/>
          <w:rtl/>
        </w:rPr>
        <w:t>–</w:t>
      </w:r>
      <w:r w:rsidR="00E60333" w:rsidRPr="00B36E2A">
        <w:rPr>
          <w:rFonts w:ascii="David" w:hAnsi="David" w:cs="David" w:hint="cs"/>
          <w:rtl/>
        </w:rPr>
        <w:t xml:space="preserve"> </w:t>
      </w:r>
      <w:r w:rsidR="009B5AE5" w:rsidRPr="00B36E2A">
        <w:rPr>
          <w:rFonts w:ascii="David" w:hAnsi="David" w:cs="David" w:hint="cs"/>
          <w:rtl/>
        </w:rPr>
        <w:t>בזה שנתנו הצעה לבעלי המניות האחרים לקנות בפחות מהערך הריאלי, קופחתי.</w:t>
      </w:r>
      <w:r w:rsidR="00E60333" w:rsidRPr="00B36E2A">
        <w:rPr>
          <w:rFonts w:ascii="David" w:hAnsi="David" w:cs="David" w:hint="cs"/>
          <w:rtl/>
        </w:rPr>
        <w:t xml:space="preserve"> </w:t>
      </w:r>
      <w:r w:rsidR="009B5AE5" w:rsidRPr="006428CD">
        <w:rPr>
          <w:rFonts w:ascii="David" w:hAnsi="David" w:cs="David" w:hint="cs"/>
          <w:rtl/>
        </w:rPr>
        <w:t>בחברה הזו</w:t>
      </w:r>
      <w:r w:rsidR="00E60333" w:rsidRPr="006428CD">
        <w:rPr>
          <w:rFonts w:ascii="David" w:hAnsi="David" w:cs="David" w:hint="cs"/>
          <w:rtl/>
        </w:rPr>
        <w:t xml:space="preserve"> של גליקמן</w:t>
      </w:r>
      <w:r w:rsidR="009B5AE5" w:rsidRPr="006428CD">
        <w:rPr>
          <w:rFonts w:ascii="David" w:hAnsi="David" w:cs="David" w:hint="cs"/>
          <w:rtl/>
        </w:rPr>
        <w:t xml:space="preserve">, </w:t>
      </w:r>
      <w:r w:rsidR="00E60333" w:rsidRPr="006428CD">
        <w:rPr>
          <w:rFonts w:ascii="David" w:hAnsi="David" w:cs="David" w:hint="cs"/>
          <w:rtl/>
        </w:rPr>
        <w:t>במשך</w:t>
      </w:r>
      <w:r w:rsidR="009B5AE5" w:rsidRPr="006428CD">
        <w:rPr>
          <w:rFonts w:ascii="David" w:hAnsi="David" w:cs="David" w:hint="cs"/>
          <w:rtl/>
        </w:rPr>
        <w:t xml:space="preserve"> 12 שנה לא חולקו רווחים.</w:t>
      </w:r>
      <w:r w:rsidR="00734F6D" w:rsidRPr="006428CD">
        <w:rPr>
          <w:rFonts w:ascii="David" w:hAnsi="David" w:cs="David" w:hint="cs"/>
          <w:rtl/>
        </w:rPr>
        <w:t xml:space="preserve"> לכן,</w:t>
      </w:r>
      <w:r w:rsidR="009B5AE5" w:rsidRPr="006428CD">
        <w:rPr>
          <w:rFonts w:ascii="David" w:hAnsi="David" w:cs="David" w:hint="cs"/>
          <w:rtl/>
        </w:rPr>
        <w:t xml:space="preserve"> בעל </w:t>
      </w:r>
      <w:r w:rsidR="00734F6D" w:rsidRPr="006428CD">
        <w:rPr>
          <w:rFonts w:ascii="David" w:hAnsi="David" w:cs="David" w:hint="cs"/>
          <w:rtl/>
        </w:rPr>
        <w:t>המניות</w:t>
      </w:r>
      <w:r w:rsidR="009B5AE5" w:rsidRPr="006428CD">
        <w:rPr>
          <w:rFonts w:ascii="David" w:hAnsi="David" w:cs="David" w:hint="cs"/>
          <w:rtl/>
        </w:rPr>
        <w:t xml:space="preserve"> יודע שהוא לא יקבל דיבידנדים, וגם אם נותנים לו על הנייר הצעה כדאית, בגלל ש</w:t>
      </w:r>
      <w:r w:rsidR="00734F6D" w:rsidRPr="006428CD">
        <w:rPr>
          <w:rFonts w:ascii="David" w:hAnsi="David" w:cs="David" w:hint="cs"/>
          <w:rtl/>
        </w:rPr>
        <w:t xml:space="preserve">הוא </w:t>
      </w:r>
      <w:r w:rsidR="009B5AE5" w:rsidRPr="006428CD">
        <w:rPr>
          <w:rFonts w:ascii="David" w:hAnsi="David" w:cs="David" w:hint="cs"/>
          <w:rtl/>
        </w:rPr>
        <w:t>לא יודע מתי יראה את הכסף, ויש לו צרכי נזילות, הוא די כבול.</w:t>
      </w:r>
      <w:r w:rsidR="00734F6D" w:rsidRPr="006428CD">
        <w:rPr>
          <w:rFonts w:ascii="David" w:hAnsi="David" w:cs="David" w:hint="cs"/>
          <w:rtl/>
        </w:rPr>
        <w:t xml:space="preserve"> בעצם הוא אומר ש</w:t>
      </w:r>
      <w:r w:rsidR="009B5AE5" w:rsidRPr="006428CD">
        <w:rPr>
          <w:rFonts w:ascii="David" w:hAnsi="David" w:cs="David" w:hint="cs"/>
          <w:rtl/>
        </w:rPr>
        <w:t>עשו את ההנפקה הזו רק בשביל לנצל אותו</w:t>
      </w:r>
      <w:r w:rsidR="00734F6D" w:rsidRPr="006428CD">
        <w:rPr>
          <w:rFonts w:ascii="David" w:hAnsi="David" w:cs="David" w:hint="cs"/>
          <w:rtl/>
        </w:rPr>
        <w:t>,</w:t>
      </w:r>
      <w:r w:rsidR="009B5AE5" w:rsidRPr="006428CD">
        <w:rPr>
          <w:rFonts w:ascii="David" w:hAnsi="David" w:cs="David" w:hint="cs"/>
          <w:rtl/>
        </w:rPr>
        <w:t xml:space="preserve"> להעמיד אותו במצב כזה</w:t>
      </w:r>
      <w:r w:rsidR="00734F6D" w:rsidRPr="006428CD">
        <w:rPr>
          <w:rFonts w:ascii="David" w:hAnsi="David" w:cs="David" w:hint="cs"/>
          <w:rtl/>
        </w:rPr>
        <w:t xml:space="preserve"> שהוא בהכרח יפסיד </w:t>
      </w:r>
      <w:r w:rsidR="00734F6D" w:rsidRPr="006428CD">
        <w:rPr>
          <w:rFonts w:ascii="David" w:hAnsi="David" w:cs="David"/>
          <w:rtl/>
        </w:rPr>
        <w:t>–</w:t>
      </w:r>
      <w:r w:rsidR="00734F6D" w:rsidRPr="006428CD">
        <w:rPr>
          <w:rFonts w:ascii="David" w:hAnsi="David" w:cs="David" w:hint="cs"/>
          <w:rtl/>
        </w:rPr>
        <w:t xml:space="preserve"> ההנפקה הזו בהכרח מדללת את אחוזי ההחזקה שלו בחברה</w:t>
      </w:r>
      <w:r w:rsidR="009B5AE5" w:rsidRPr="006428CD">
        <w:rPr>
          <w:rFonts w:ascii="David" w:hAnsi="David" w:cs="David" w:hint="cs"/>
          <w:rtl/>
        </w:rPr>
        <w:t>. הנתבעים אמרו שזה לא קיפוח כי ניתנה אופציה, ניתנה זכות לכל בעל מניות בצורה שווה. בפועל</w:t>
      </w:r>
      <w:r w:rsidR="00D64345" w:rsidRPr="006428CD">
        <w:rPr>
          <w:rFonts w:ascii="David" w:hAnsi="David" w:cs="David" w:hint="cs"/>
          <w:rtl/>
        </w:rPr>
        <w:t xml:space="preserve"> הם ידעו</w:t>
      </w:r>
      <w:r w:rsidR="009B5AE5" w:rsidRPr="006428CD">
        <w:rPr>
          <w:rFonts w:ascii="David" w:hAnsi="David" w:cs="David" w:hint="cs"/>
          <w:rtl/>
        </w:rPr>
        <w:t xml:space="preserve"> שלמיעוט יהיה פחות כדאי לנצל את הזכות הזו, וחלק גדול מהמיעוט לא ינצל את הזכות, כך שזה משרת רק את הרוב. </w:t>
      </w:r>
    </w:p>
    <w:p w14:paraId="645B2036" w14:textId="0A5EA5B1" w:rsidR="008C3C1A" w:rsidRDefault="009B5AE5" w:rsidP="000A1F17">
      <w:pPr>
        <w:pStyle w:val="a7"/>
        <w:numPr>
          <w:ilvl w:val="0"/>
          <w:numId w:val="65"/>
        </w:numPr>
        <w:spacing w:before="240" w:after="0"/>
        <w:jc w:val="both"/>
        <w:rPr>
          <w:rFonts w:ascii="David" w:hAnsi="David" w:cs="David"/>
          <w:b/>
          <w:bCs/>
        </w:rPr>
      </w:pPr>
      <w:r w:rsidRPr="00CD2AB5">
        <w:rPr>
          <w:rFonts w:ascii="David" w:hAnsi="David" w:cs="David" w:hint="cs"/>
          <w:rtl/>
        </w:rPr>
        <w:t xml:space="preserve">מתי יכול להיות רציונל להנפיק בפחות מהערך הריאלי? </w:t>
      </w:r>
      <w:r w:rsidR="00D64345" w:rsidRPr="00CD2AB5">
        <w:rPr>
          <w:rFonts w:ascii="David" w:hAnsi="David" w:cs="David" w:hint="cs"/>
          <w:rtl/>
        </w:rPr>
        <w:t>כש</w:t>
      </w:r>
      <w:r w:rsidRPr="00CD2AB5">
        <w:rPr>
          <w:rFonts w:ascii="David" w:hAnsi="David" w:cs="David" w:hint="cs"/>
          <w:rtl/>
        </w:rPr>
        <w:t>יש צורך בכסף דחוף.</w:t>
      </w:r>
      <w:r w:rsidR="00FB0AEC" w:rsidRPr="00FB0AEC">
        <w:rPr>
          <w:rFonts w:ascii="David" w:hAnsi="David" w:cs="David" w:hint="cs"/>
          <w:b/>
          <w:bCs/>
          <w:color w:val="00B050"/>
          <w:rtl/>
        </w:rPr>
        <w:t xml:space="preserve"> </w:t>
      </w:r>
      <w:r w:rsidR="00FB0AEC" w:rsidRPr="00CD2AB5">
        <w:rPr>
          <w:rFonts w:ascii="David" w:hAnsi="David" w:cs="David" w:hint="cs"/>
          <w:b/>
          <w:bCs/>
          <w:color w:val="00B050"/>
          <w:rtl/>
        </w:rPr>
        <w:t>השופט בכור</w:t>
      </w:r>
      <w:r w:rsidR="00FB0AEC" w:rsidRPr="00CD2AB5">
        <w:rPr>
          <w:rFonts w:ascii="David" w:hAnsi="David" w:cs="David" w:hint="cs"/>
          <w:color w:val="00B050"/>
          <w:rtl/>
        </w:rPr>
        <w:t xml:space="preserve"> </w:t>
      </w:r>
      <w:r w:rsidR="00FB0AEC">
        <w:rPr>
          <w:rFonts w:ascii="David" w:hAnsi="David" w:cs="David" w:hint="cs"/>
          <w:rtl/>
        </w:rPr>
        <w:t>(דעת מיעוט)</w:t>
      </w:r>
      <w:r w:rsidRPr="00CD2AB5">
        <w:rPr>
          <w:rFonts w:ascii="David" w:hAnsi="David" w:cs="David" w:hint="cs"/>
          <w:rtl/>
        </w:rPr>
        <w:t xml:space="preserve"> חברה שיש לה צרכים פיננסיים</w:t>
      </w:r>
      <w:r w:rsidR="00D64345" w:rsidRPr="00CD2AB5">
        <w:rPr>
          <w:rFonts w:ascii="David" w:hAnsi="David" w:cs="David" w:hint="cs"/>
          <w:rtl/>
        </w:rPr>
        <w:t xml:space="preserve"> ויש לה צורך מאוד גדול בהון</w:t>
      </w:r>
      <w:r w:rsidRPr="00CD2AB5">
        <w:rPr>
          <w:rFonts w:ascii="David" w:hAnsi="David" w:cs="David" w:hint="cs"/>
          <w:rtl/>
        </w:rPr>
        <w:t xml:space="preserve">, </w:t>
      </w:r>
      <w:r w:rsidR="00D64345" w:rsidRPr="00CD2AB5">
        <w:rPr>
          <w:rFonts w:ascii="David" w:hAnsi="David" w:cs="David" w:hint="cs"/>
          <w:rtl/>
        </w:rPr>
        <w:t>משום ש</w:t>
      </w:r>
      <w:r w:rsidRPr="00CD2AB5">
        <w:rPr>
          <w:rFonts w:ascii="David" w:hAnsi="David" w:cs="David" w:hint="cs"/>
          <w:rtl/>
        </w:rPr>
        <w:t xml:space="preserve">היא חברה פרטית והכתובת העיקרית שלה הם בעלי המניות, יכול להיות לגמרי מצב סביר להציע הצעה כזו, בפחות מהערך הריאלי. </w:t>
      </w:r>
      <w:r w:rsidR="00CD2AB5" w:rsidRPr="00CD2AB5">
        <w:rPr>
          <w:rFonts w:ascii="David" w:hAnsi="David" w:cs="David" w:hint="cs"/>
          <w:rtl/>
        </w:rPr>
        <w:t>אך במקרה הזה,</w:t>
      </w:r>
      <w:r w:rsidRPr="00CD2AB5">
        <w:rPr>
          <w:rFonts w:ascii="David" w:hAnsi="David" w:cs="David" w:hint="cs"/>
          <w:rtl/>
        </w:rPr>
        <w:t xml:space="preserve"> הם תרמו סכום כסף נכבד לאוניברסיטה העברית, כל בעלי הרוב היו גם בעלי משרה כך שלא היו זקוקים </w:t>
      </w:r>
      <w:r w:rsidR="00D64345" w:rsidRPr="00CD2AB5">
        <w:rPr>
          <w:rFonts w:ascii="David" w:hAnsi="David" w:cs="David" w:hint="cs"/>
          <w:rtl/>
        </w:rPr>
        <w:t>לדיבידנדי</w:t>
      </w:r>
      <w:r w:rsidR="00D64345" w:rsidRPr="00CD2AB5">
        <w:rPr>
          <w:rFonts w:ascii="David" w:hAnsi="David" w:cs="David" w:hint="eastAsia"/>
          <w:rtl/>
        </w:rPr>
        <w:t>ם</w:t>
      </w:r>
      <w:r w:rsidRPr="00CD2AB5">
        <w:rPr>
          <w:rFonts w:ascii="David" w:hAnsi="David" w:cs="David" w:hint="cs"/>
          <w:rtl/>
        </w:rPr>
        <w:t xml:space="preserve">. </w:t>
      </w:r>
      <w:r w:rsidR="00D105CB" w:rsidRPr="00CD2AB5">
        <w:rPr>
          <w:rFonts w:ascii="David" w:hAnsi="David" w:cs="David" w:hint="cs"/>
          <w:b/>
          <w:bCs/>
          <w:color w:val="FF0000"/>
          <w:rtl/>
        </w:rPr>
        <w:t>כל מצב שיש הנפקה בפחות מהערך הריאלי</w:t>
      </w:r>
      <w:r w:rsidR="00D105CB" w:rsidRPr="00CD2AB5">
        <w:rPr>
          <w:rFonts w:ascii="David" w:hAnsi="David" w:cs="David" w:hint="cs"/>
          <w:b/>
          <w:bCs/>
          <w:rtl/>
        </w:rPr>
        <w:t xml:space="preserve">, </w:t>
      </w:r>
      <w:r w:rsidR="00D105CB" w:rsidRPr="00CD2AB5">
        <w:rPr>
          <w:rFonts w:ascii="David" w:hAnsi="David" w:cs="David" w:hint="cs"/>
          <w:b/>
          <w:bCs/>
          <w:color w:val="FF0000"/>
          <w:rtl/>
        </w:rPr>
        <w:t>על פניו זה קיפוח</w:t>
      </w:r>
      <w:r w:rsidR="00D105CB" w:rsidRPr="00CD2AB5">
        <w:rPr>
          <w:rFonts w:ascii="David" w:hAnsi="David" w:cs="David" w:hint="cs"/>
          <w:b/>
          <w:bCs/>
          <w:rtl/>
        </w:rPr>
        <w:t xml:space="preserve">, </w:t>
      </w:r>
      <w:r w:rsidR="00D105CB" w:rsidRPr="00CD2AB5">
        <w:rPr>
          <w:rFonts w:ascii="David" w:hAnsi="David" w:cs="David" w:hint="cs"/>
          <w:b/>
          <w:bCs/>
          <w:color w:val="FF0000"/>
          <w:rtl/>
        </w:rPr>
        <w:t>אלא אם יוכח מצב של מצוקת מזומנים שהצדיקה את המכירה הזו</w:t>
      </w:r>
      <w:r w:rsidR="00D105CB" w:rsidRPr="00CD2AB5">
        <w:rPr>
          <w:rFonts w:ascii="David" w:hAnsi="David" w:cs="David" w:hint="cs"/>
          <w:b/>
          <w:bCs/>
          <w:rtl/>
        </w:rPr>
        <w:t xml:space="preserve">. </w:t>
      </w:r>
    </w:p>
    <w:p w14:paraId="3F8BD644" w14:textId="77777777" w:rsidR="00C52845" w:rsidRPr="00CD2AB5" w:rsidRDefault="00C52845" w:rsidP="00C52845">
      <w:pPr>
        <w:pStyle w:val="a7"/>
        <w:spacing w:before="240" w:after="0"/>
        <w:ind w:left="360"/>
        <w:jc w:val="both"/>
        <w:rPr>
          <w:rFonts w:ascii="David" w:hAnsi="David" w:cs="David"/>
          <w:b/>
          <w:bCs/>
          <w:rtl/>
        </w:rPr>
      </w:pPr>
    </w:p>
    <w:p w14:paraId="3936184F" w14:textId="11393AC4" w:rsidR="003A7D76" w:rsidRPr="009A0891" w:rsidRDefault="001B7BC6" w:rsidP="000A1F17">
      <w:pPr>
        <w:pStyle w:val="a7"/>
        <w:numPr>
          <w:ilvl w:val="0"/>
          <w:numId w:val="66"/>
        </w:numPr>
        <w:spacing w:before="240" w:after="0"/>
        <w:jc w:val="both"/>
        <w:rPr>
          <w:rFonts w:ascii="David" w:hAnsi="David" w:cs="David"/>
          <w:rtl/>
        </w:rPr>
      </w:pPr>
      <w:r w:rsidRPr="009A0891">
        <w:rPr>
          <w:rFonts w:ascii="David" w:hAnsi="David" w:cs="David" w:hint="cs"/>
          <w:b/>
          <w:bCs/>
          <w:rtl/>
        </w:rPr>
        <w:t>איך אנחנו מעריכים, במיוחד בחברה פרטית, את הערך של חברה?</w:t>
      </w:r>
      <w:r w:rsidR="003A7D76" w:rsidRPr="009A0891">
        <w:rPr>
          <w:rFonts w:ascii="David" w:hAnsi="David" w:cs="David" w:hint="cs"/>
          <w:rtl/>
        </w:rPr>
        <w:t xml:space="preserve"> </w:t>
      </w:r>
      <w:r w:rsidR="003A7D76" w:rsidRPr="009A0891">
        <w:rPr>
          <w:rFonts w:ascii="David" w:hAnsi="David" w:cs="David" w:hint="cs"/>
          <w:u w:val="single"/>
          <w:rtl/>
        </w:rPr>
        <w:t>יש שתי שיטות:</w:t>
      </w:r>
    </w:p>
    <w:p w14:paraId="734EC6C1" w14:textId="5B903323" w:rsidR="003A7D76" w:rsidRDefault="001B7BC6" w:rsidP="000A1F17">
      <w:pPr>
        <w:pStyle w:val="a7"/>
        <w:numPr>
          <w:ilvl w:val="0"/>
          <w:numId w:val="39"/>
        </w:numPr>
        <w:spacing w:before="240" w:after="0"/>
        <w:jc w:val="both"/>
        <w:rPr>
          <w:rFonts w:ascii="David" w:hAnsi="David" w:cs="David"/>
        </w:rPr>
      </w:pPr>
      <w:r w:rsidRPr="003A7D76">
        <w:rPr>
          <w:rFonts w:ascii="David" w:hAnsi="David" w:cs="David" w:hint="cs"/>
          <w:b/>
          <w:bCs/>
        </w:rPr>
        <w:t>DCF</w:t>
      </w:r>
      <w:r w:rsidRPr="003A7D76">
        <w:rPr>
          <w:rFonts w:ascii="David" w:hAnsi="David" w:cs="David" w:hint="cs"/>
          <w:rtl/>
        </w:rPr>
        <w:t xml:space="preserve"> (תזרים מזומנים מהוון), שיטה מורכבת יותר מאחר ומצריכה ייעוץ מקצועי</w:t>
      </w:r>
      <w:r w:rsidR="003A7D76">
        <w:rPr>
          <w:rFonts w:ascii="David" w:hAnsi="David" w:cs="David" w:hint="cs"/>
          <w:rtl/>
        </w:rPr>
        <w:t xml:space="preserve"> וניתוח של הרווחים העתידיים</w:t>
      </w:r>
      <w:r w:rsidRPr="003A7D76">
        <w:rPr>
          <w:rFonts w:ascii="David" w:hAnsi="David" w:cs="David" w:hint="cs"/>
          <w:rtl/>
        </w:rPr>
        <w:t xml:space="preserve">. </w:t>
      </w:r>
    </w:p>
    <w:p w14:paraId="4FBFBA68" w14:textId="4606BFEC" w:rsidR="003A7D76" w:rsidRDefault="001B7BC6" w:rsidP="000A1F17">
      <w:pPr>
        <w:pStyle w:val="a7"/>
        <w:numPr>
          <w:ilvl w:val="0"/>
          <w:numId w:val="39"/>
        </w:numPr>
        <w:spacing w:after="0"/>
        <w:jc w:val="both"/>
        <w:rPr>
          <w:rFonts w:ascii="David" w:hAnsi="David" w:cs="David"/>
        </w:rPr>
      </w:pPr>
      <w:r w:rsidRPr="003A7D76">
        <w:rPr>
          <w:rFonts w:ascii="David" w:hAnsi="David" w:cs="David" w:hint="cs"/>
          <w:b/>
          <w:bCs/>
          <w:rtl/>
        </w:rPr>
        <w:t xml:space="preserve">ערך פנקסוני/ </w:t>
      </w:r>
      <w:r w:rsidRPr="003A7D76">
        <w:rPr>
          <w:rFonts w:ascii="David" w:hAnsi="David" w:cs="David"/>
          <w:b/>
          <w:bCs/>
        </w:rPr>
        <w:t>Book</w:t>
      </w:r>
      <w:r w:rsidRPr="003A7D76">
        <w:rPr>
          <w:rFonts w:ascii="David" w:hAnsi="David" w:cs="David"/>
        </w:rPr>
        <w:t xml:space="preserve"> </w:t>
      </w:r>
      <w:r w:rsidRPr="003A7D76">
        <w:rPr>
          <w:rFonts w:ascii="David" w:hAnsi="David" w:cs="David"/>
          <w:b/>
          <w:bCs/>
        </w:rPr>
        <w:t>value</w:t>
      </w:r>
      <w:r w:rsidRPr="003A7D76">
        <w:rPr>
          <w:rFonts w:ascii="David" w:hAnsi="David" w:cs="David" w:hint="cs"/>
          <w:rtl/>
        </w:rPr>
        <w:t xml:space="preserve"> </w:t>
      </w:r>
      <w:r w:rsidRPr="003A7D76">
        <w:rPr>
          <w:rFonts w:ascii="David" w:hAnsi="David" w:cs="David"/>
          <w:rtl/>
        </w:rPr>
        <w:t>–</w:t>
      </w:r>
      <w:r w:rsidRPr="003A7D76">
        <w:rPr>
          <w:rFonts w:ascii="David" w:hAnsi="David" w:cs="David" w:hint="cs"/>
          <w:rtl/>
        </w:rPr>
        <w:t xml:space="preserve"> לרוב הערך הפנקסוני הוא פחות מהערך הריאלי. </w:t>
      </w:r>
      <w:r w:rsidR="003A7D76">
        <w:rPr>
          <w:rFonts w:ascii="David" w:hAnsi="David" w:cs="David" w:hint="cs"/>
          <w:rtl/>
        </w:rPr>
        <w:t xml:space="preserve">המשמעות של ערך פנקסוני היא </w:t>
      </w:r>
      <w:r w:rsidRPr="003A7D76">
        <w:rPr>
          <w:rFonts w:ascii="David" w:hAnsi="David" w:cs="David" w:hint="cs"/>
          <w:rtl/>
        </w:rPr>
        <w:t xml:space="preserve">לקחת את כל נכסי החברה, פחות ההתחייבויות, וזה ייתן את ערך החברה. </w:t>
      </w:r>
    </w:p>
    <w:p w14:paraId="1801B816" w14:textId="6CEFC602" w:rsidR="003A7D76" w:rsidRDefault="003A7D76" w:rsidP="00C52845">
      <w:pPr>
        <w:spacing w:after="0"/>
        <w:jc w:val="both"/>
        <w:rPr>
          <w:rFonts w:ascii="David" w:hAnsi="David" w:cs="David"/>
          <w:rtl/>
        </w:rPr>
      </w:pPr>
      <w:r>
        <w:rPr>
          <w:rFonts w:ascii="David" w:hAnsi="David" w:cs="David" w:hint="cs"/>
          <w:rtl/>
        </w:rPr>
        <w:t>ה</w:t>
      </w:r>
      <w:r w:rsidRPr="003A7D76">
        <w:rPr>
          <w:rFonts w:ascii="David" w:hAnsi="David" w:cs="David" w:hint="cs"/>
          <w:b/>
          <w:bCs/>
        </w:rPr>
        <w:t xml:space="preserve"> </w:t>
      </w:r>
      <w:r w:rsidRPr="003A7D76">
        <w:rPr>
          <w:rFonts w:ascii="David" w:hAnsi="David" w:cs="David" w:hint="cs"/>
        </w:rPr>
        <w:t>DCF</w:t>
      </w:r>
      <w:r>
        <w:rPr>
          <w:rFonts w:ascii="David" w:hAnsi="David" w:cs="David" w:hint="cs"/>
          <w:rtl/>
        </w:rPr>
        <w:t>יותר מדויק</w:t>
      </w:r>
      <w:r w:rsidR="001B7BC6" w:rsidRPr="003A7D76">
        <w:rPr>
          <w:rFonts w:ascii="David" w:hAnsi="David" w:cs="David" w:hint="cs"/>
          <w:rtl/>
        </w:rPr>
        <w:t xml:space="preserve">. </w:t>
      </w:r>
      <w:r>
        <w:rPr>
          <w:rFonts w:ascii="David" w:hAnsi="David" w:cs="David" w:hint="cs"/>
          <w:rtl/>
        </w:rPr>
        <w:t xml:space="preserve">ובכל זאת, </w:t>
      </w:r>
      <w:r w:rsidR="001B7BC6" w:rsidRPr="003A7D76">
        <w:rPr>
          <w:rFonts w:ascii="David" w:hAnsi="David" w:cs="David" w:hint="cs"/>
          <w:u w:val="single"/>
          <w:rtl/>
        </w:rPr>
        <w:t>למה משתמשים יותר בערך הפנקסוני?</w:t>
      </w:r>
      <w:r w:rsidR="001B7BC6" w:rsidRPr="003A7D76">
        <w:rPr>
          <w:rFonts w:ascii="David" w:hAnsi="David" w:cs="David" w:hint="cs"/>
          <w:rtl/>
        </w:rPr>
        <w:t xml:space="preserve"> הוא הרבה יותר פשוט</w:t>
      </w:r>
      <w:r w:rsidR="00C52845">
        <w:rPr>
          <w:rFonts w:ascii="David" w:hAnsi="David" w:cs="David" w:hint="cs"/>
          <w:rtl/>
        </w:rPr>
        <w:t xml:space="preserve"> וודאי.</w:t>
      </w:r>
    </w:p>
    <w:p w14:paraId="70AF5AC9" w14:textId="18587678" w:rsidR="00AC26DC" w:rsidRPr="005B7A2E" w:rsidRDefault="00C52845" w:rsidP="000A1F17">
      <w:pPr>
        <w:pStyle w:val="a7"/>
        <w:numPr>
          <w:ilvl w:val="0"/>
          <w:numId w:val="66"/>
        </w:numPr>
        <w:spacing w:before="240" w:after="0"/>
        <w:jc w:val="both"/>
        <w:rPr>
          <w:rFonts w:ascii="David" w:hAnsi="David" w:cs="David"/>
          <w:rtl/>
        </w:rPr>
      </w:pPr>
      <w:r w:rsidRPr="005B7A2E">
        <w:rPr>
          <w:rFonts w:ascii="David" w:hAnsi="David" w:cs="David" w:hint="cs"/>
          <w:rtl/>
        </w:rPr>
        <w:t xml:space="preserve">לרוב </w:t>
      </w:r>
      <w:r w:rsidR="003A7D76" w:rsidRPr="005B7A2E">
        <w:rPr>
          <w:rFonts w:ascii="David" w:hAnsi="David" w:cs="David" w:hint="cs"/>
          <w:rtl/>
        </w:rPr>
        <w:t>ה</w:t>
      </w:r>
      <w:r w:rsidR="003A7D76" w:rsidRPr="005B7A2E">
        <w:rPr>
          <w:rFonts w:ascii="David" w:hAnsi="David" w:cs="David" w:hint="cs"/>
          <w:b/>
          <w:bCs/>
        </w:rPr>
        <w:t xml:space="preserve"> </w:t>
      </w:r>
      <w:r w:rsidR="003A7D76" w:rsidRPr="005B7A2E">
        <w:rPr>
          <w:rFonts w:ascii="David" w:hAnsi="David" w:cs="David" w:hint="cs"/>
        </w:rPr>
        <w:t>DCF</w:t>
      </w:r>
      <w:r w:rsidR="001B7BC6" w:rsidRPr="005B7A2E">
        <w:rPr>
          <w:rFonts w:ascii="David" w:hAnsi="David" w:cs="David" w:hint="cs"/>
          <w:rtl/>
        </w:rPr>
        <w:t xml:space="preserve">יותר גבוה. אם </w:t>
      </w:r>
      <w:r w:rsidR="003A7D76" w:rsidRPr="005B7A2E">
        <w:rPr>
          <w:rFonts w:ascii="David" w:hAnsi="David" w:cs="David" w:hint="cs"/>
          <w:rtl/>
        </w:rPr>
        <w:t>ה</w:t>
      </w:r>
      <w:r w:rsidR="003A7D76" w:rsidRPr="005B7A2E">
        <w:rPr>
          <w:rFonts w:ascii="David" w:hAnsi="David" w:cs="David" w:hint="cs"/>
          <w:b/>
          <w:bCs/>
        </w:rPr>
        <w:t xml:space="preserve"> </w:t>
      </w:r>
      <w:r w:rsidR="003A7D76" w:rsidRPr="005B7A2E">
        <w:rPr>
          <w:rFonts w:ascii="David" w:hAnsi="David" w:cs="David" w:hint="cs"/>
        </w:rPr>
        <w:t>DCF</w:t>
      </w:r>
      <w:r w:rsidR="001B7BC6" w:rsidRPr="005B7A2E">
        <w:rPr>
          <w:rFonts w:ascii="David" w:hAnsi="David" w:cs="David" w:hint="cs"/>
          <w:rtl/>
        </w:rPr>
        <w:t>יהיה נמוך יותר, יהיה עדיף כבר לסגור את החברה ולפרק אותה, זה יותר שווה מלהחזיק אותה כחברה מאוגדת. הסיבה ששווה לי לקנות, ה</w:t>
      </w:r>
      <w:r w:rsidR="003A7D76" w:rsidRPr="005B7A2E">
        <w:rPr>
          <w:rFonts w:ascii="David" w:hAnsi="David" w:cs="David" w:hint="cs"/>
          <w:rtl/>
        </w:rPr>
        <w:t>י</w:t>
      </w:r>
      <w:r w:rsidR="001B7BC6" w:rsidRPr="005B7A2E">
        <w:rPr>
          <w:rFonts w:ascii="David" w:hAnsi="David" w:cs="David" w:hint="cs"/>
          <w:rtl/>
        </w:rPr>
        <w:t xml:space="preserve">א אם הרווחים העתידיים יותר גבוהים מערך הנכסים כיום. </w:t>
      </w:r>
      <w:r w:rsidR="00AC26DC" w:rsidRPr="005B7A2E">
        <w:rPr>
          <w:rFonts w:ascii="David" w:hAnsi="David" w:cs="David" w:hint="cs"/>
          <w:rtl/>
        </w:rPr>
        <w:t>בגליקמן, הלכו בדרך של הערך הפנקסוני</w:t>
      </w:r>
      <w:r w:rsidR="001A24AE" w:rsidRPr="005B7A2E">
        <w:rPr>
          <w:rFonts w:ascii="David" w:hAnsi="David" w:cs="David" w:hint="cs"/>
          <w:rtl/>
        </w:rPr>
        <w:t xml:space="preserve">, לקחו הערכה שמרנית. </w:t>
      </w:r>
      <w:r w:rsidR="00E13684" w:rsidRPr="005B7A2E">
        <w:rPr>
          <w:rFonts w:ascii="David" w:hAnsi="David" w:cs="David" w:hint="cs"/>
          <w:rtl/>
        </w:rPr>
        <w:t>לרוב</w:t>
      </w:r>
      <w:r w:rsidR="003A7D76" w:rsidRPr="005B7A2E">
        <w:rPr>
          <w:rFonts w:ascii="David" w:hAnsi="David" w:cs="David" w:hint="cs"/>
          <w:rtl/>
        </w:rPr>
        <w:t>,</w:t>
      </w:r>
      <w:r w:rsidR="00E13684" w:rsidRPr="005B7A2E">
        <w:rPr>
          <w:rFonts w:ascii="David" w:hAnsi="David" w:cs="David" w:hint="cs"/>
          <w:rtl/>
        </w:rPr>
        <w:t xml:space="preserve"> </w:t>
      </w:r>
      <w:r w:rsidR="00E13684" w:rsidRPr="005B7A2E">
        <w:rPr>
          <w:rFonts w:ascii="David" w:hAnsi="David" w:cs="David" w:hint="cs"/>
          <w:b/>
          <w:bCs/>
          <w:rtl/>
        </w:rPr>
        <w:t xml:space="preserve">ערך </w:t>
      </w:r>
      <w:r w:rsidR="00243205" w:rsidRPr="005B7A2E">
        <w:rPr>
          <w:rFonts w:ascii="David" w:hAnsi="David" w:cs="David" w:hint="cs"/>
          <w:b/>
          <w:bCs/>
          <w:rtl/>
        </w:rPr>
        <w:t>ה</w:t>
      </w:r>
      <w:r w:rsidR="00243205" w:rsidRPr="005B7A2E">
        <w:rPr>
          <w:rFonts w:ascii="David" w:hAnsi="David" w:cs="David" w:hint="cs"/>
          <w:b/>
          <w:bCs/>
        </w:rPr>
        <w:t>DCF</w:t>
      </w:r>
      <w:r w:rsidR="00E13684" w:rsidRPr="005B7A2E">
        <w:rPr>
          <w:rFonts w:ascii="David" w:hAnsi="David" w:cs="David" w:hint="cs"/>
          <w:b/>
          <w:bCs/>
          <w:rtl/>
        </w:rPr>
        <w:t xml:space="preserve"> גבוה יותר, ו</w:t>
      </w:r>
      <w:r w:rsidR="00243205" w:rsidRPr="005B7A2E">
        <w:rPr>
          <w:rFonts w:ascii="David" w:hAnsi="David" w:cs="David" w:hint="cs"/>
          <w:b/>
          <w:bCs/>
          <w:rtl/>
        </w:rPr>
        <w:t>הערך ה</w:t>
      </w:r>
      <w:r w:rsidR="00E13684" w:rsidRPr="005B7A2E">
        <w:rPr>
          <w:rFonts w:ascii="David" w:hAnsi="David" w:cs="David" w:hint="cs"/>
          <w:b/>
          <w:bCs/>
          <w:rtl/>
        </w:rPr>
        <w:t>פנקסוני נמוך יותר</w:t>
      </w:r>
      <w:r w:rsidR="00E13684" w:rsidRPr="005B7A2E">
        <w:rPr>
          <w:rFonts w:ascii="David" w:hAnsi="David" w:cs="David" w:hint="cs"/>
          <w:rtl/>
        </w:rPr>
        <w:t>. עסקה</w:t>
      </w:r>
      <w:r w:rsidR="00243205" w:rsidRPr="005B7A2E">
        <w:rPr>
          <w:rFonts w:ascii="David" w:hAnsi="David" w:cs="David" w:hint="cs"/>
          <w:rtl/>
        </w:rPr>
        <w:t xml:space="preserve"> שהיא</w:t>
      </w:r>
      <w:r w:rsidR="00E13684" w:rsidRPr="005B7A2E">
        <w:rPr>
          <w:rFonts w:ascii="David" w:hAnsi="David" w:cs="David" w:hint="cs"/>
          <w:rtl/>
        </w:rPr>
        <w:t xml:space="preserve"> במחיר שהוא בין </w:t>
      </w:r>
      <w:r w:rsidR="00243205" w:rsidRPr="005B7A2E">
        <w:rPr>
          <w:rFonts w:ascii="David" w:hAnsi="David" w:cs="David" w:hint="cs"/>
          <w:rtl/>
        </w:rPr>
        <w:t>ה</w:t>
      </w:r>
      <w:r w:rsidR="00243205" w:rsidRPr="005B7A2E">
        <w:rPr>
          <w:rFonts w:ascii="David" w:hAnsi="David" w:cs="David" w:hint="cs"/>
        </w:rPr>
        <w:t>DCF</w:t>
      </w:r>
      <w:r w:rsidR="00E13684" w:rsidRPr="005B7A2E">
        <w:rPr>
          <w:rFonts w:ascii="David" w:hAnsi="David" w:cs="David" w:hint="cs"/>
          <w:rtl/>
        </w:rPr>
        <w:t xml:space="preserve"> לבין ה</w:t>
      </w:r>
      <w:r w:rsidR="00243205" w:rsidRPr="005B7A2E">
        <w:rPr>
          <w:rFonts w:ascii="David" w:hAnsi="David" w:cs="David" w:hint="cs"/>
          <w:rtl/>
        </w:rPr>
        <w:t>ערך ה</w:t>
      </w:r>
      <w:r w:rsidR="00E13684" w:rsidRPr="005B7A2E">
        <w:rPr>
          <w:rFonts w:ascii="David" w:hAnsi="David" w:cs="David" w:hint="cs"/>
          <w:rtl/>
        </w:rPr>
        <w:t xml:space="preserve">פנקסוני, על פניו זה מתחת לערך הריאלי אבל ביהמ"ש לאו דווקא יקבע שמדובר בקיפוח (כי המחיר מעל הערך </w:t>
      </w:r>
      <w:r w:rsidR="00243205" w:rsidRPr="005B7A2E">
        <w:rPr>
          <w:rFonts w:ascii="David" w:hAnsi="David" w:cs="David" w:hint="cs"/>
          <w:rtl/>
        </w:rPr>
        <w:t>הפנקסוני</w:t>
      </w:r>
      <w:r w:rsidR="00E13684" w:rsidRPr="005B7A2E">
        <w:rPr>
          <w:rFonts w:ascii="David" w:hAnsi="David" w:cs="David" w:hint="cs"/>
          <w:rtl/>
        </w:rPr>
        <w:t xml:space="preserve">). </w:t>
      </w:r>
    </w:p>
    <w:p w14:paraId="0E643EA8" w14:textId="6E9780CC" w:rsidR="00E13684" w:rsidRPr="005B7A2E" w:rsidRDefault="00E13684" w:rsidP="000A1F17">
      <w:pPr>
        <w:pStyle w:val="a7"/>
        <w:numPr>
          <w:ilvl w:val="0"/>
          <w:numId w:val="65"/>
        </w:numPr>
        <w:spacing w:before="240" w:after="0"/>
        <w:jc w:val="both"/>
        <w:rPr>
          <w:rFonts w:ascii="David" w:hAnsi="David" w:cs="David"/>
          <w:rtl/>
        </w:rPr>
      </w:pPr>
      <w:r w:rsidRPr="005B7A2E">
        <w:rPr>
          <w:rFonts w:ascii="David" w:hAnsi="David" w:cs="David" w:hint="cs"/>
          <w:b/>
          <w:bCs/>
          <w:color w:val="00B0F0"/>
          <w:rtl/>
        </w:rPr>
        <w:t>פס"ד ג'י בי טורס נ' חאייק</w:t>
      </w:r>
      <w:r w:rsidRPr="005B7A2E">
        <w:rPr>
          <w:rFonts w:ascii="David" w:hAnsi="David" w:cs="David" w:hint="cs"/>
          <w:b/>
          <w:bCs/>
          <w:rtl/>
        </w:rPr>
        <w:t>:</w:t>
      </w:r>
      <w:r w:rsidRPr="005B7A2E">
        <w:rPr>
          <w:rFonts w:ascii="David" w:hAnsi="David" w:cs="David" w:hint="cs"/>
          <w:rtl/>
        </w:rPr>
        <w:t xml:space="preserve"> הנפקה של 100 מניות, נתנו לבעלי המניות אופציה במחיר מסוים.</w:t>
      </w:r>
      <w:r w:rsidR="00243205" w:rsidRPr="005B7A2E">
        <w:rPr>
          <w:rFonts w:ascii="David" w:hAnsi="David" w:cs="David" w:hint="cs"/>
          <w:rtl/>
        </w:rPr>
        <w:t xml:space="preserve"> הטענה הייתה שהמניות הוצעו במחיר נמוך יותר מהערך הריאלי, אך בפועל הדבר לא הוכח עובדתית.</w:t>
      </w:r>
      <w:r w:rsidRPr="005B7A2E">
        <w:rPr>
          <w:rFonts w:ascii="David" w:hAnsi="David" w:cs="David" w:hint="cs"/>
          <w:rtl/>
        </w:rPr>
        <w:t xml:space="preserve"> איך התובעים ניסו להגיד שעדיין היה כאן קיפוח? הם הלכו לעסקאות עבר, וניסו להראות שהמחיר כרגע נמוך מהמחיר שנתנו בעבר. </w:t>
      </w:r>
      <w:r w:rsidR="00430ACA" w:rsidRPr="005B7A2E">
        <w:rPr>
          <w:rFonts w:ascii="David" w:hAnsi="David" w:cs="David" w:hint="cs"/>
          <w:rtl/>
        </w:rPr>
        <w:t>במקרה זה מחיר המניה היה מעל הערך הפנקסוני, אבל נמוך יותר מהערך לפי ה</w:t>
      </w:r>
      <w:r w:rsidR="00430ACA" w:rsidRPr="005B7A2E">
        <w:rPr>
          <w:rFonts w:ascii="David" w:hAnsi="David" w:cs="David" w:hint="cs"/>
        </w:rPr>
        <w:t>DCF</w:t>
      </w:r>
      <w:r w:rsidR="00430ACA" w:rsidRPr="005B7A2E">
        <w:rPr>
          <w:rFonts w:ascii="David" w:hAnsi="David" w:cs="David" w:hint="cs"/>
          <w:rtl/>
        </w:rPr>
        <w:t xml:space="preserve">. </w:t>
      </w:r>
      <w:r w:rsidR="00DB7E23" w:rsidRPr="005B7A2E">
        <w:rPr>
          <w:rFonts w:ascii="David" w:hAnsi="David" w:cs="David" w:hint="cs"/>
          <w:rtl/>
        </w:rPr>
        <w:t>כאן, היה ברור שישנה מצוק</w:t>
      </w:r>
      <w:r w:rsidR="00430ACA" w:rsidRPr="005B7A2E">
        <w:rPr>
          <w:rFonts w:ascii="David" w:hAnsi="David" w:cs="David" w:hint="cs"/>
          <w:rtl/>
        </w:rPr>
        <w:t>ת מזומנים</w:t>
      </w:r>
      <w:r w:rsidR="00DB7E23" w:rsidRPr="005B7A2E">
        <w:rPr>
          <w:rFonts w:ascii="David" w:hAnsi="David" w:cs="David" w:hint="cs"/>
          <w:rtl/>
        </w:rPr>
        <w:t xml:space="preserve"> אבל לא היה בטוח ש</w:t>
      </w:r>
      <w:r w:rsidR="00243205" w:rsidRPr="005B7A2E">
        <w:rPr>
          <w:rFonts w:ascii="David" w:hAnsi="David" w:cs="David" w:hint="cs"/>
          <w:rtl/>
        </w:rPr>
        <w:t xml:space="preserve">הערך המוצע הוא </w:t>
      </w:r>
      <w:r w:rsidR="00DB7E23" w:rsidRPr="005B7A2E">
        <w:rPr>
          <w:rFonts w:ascii="David" w:hAnsi="David" w:cs="David" w:hint="cs"/>
          <w:rtl/>
        </w:rPr>
        <w:t>מתחת לערך הפנקסוני</w:t>
      </w:r>
      <w:r w:rsidR="00243205" w:rsidRPr="005B7A2E">
        <w:rPr>
          <w:rFonts w:ascii="David" w:hAnsi="David" w:cs="David" w:hint="cs"/>
          <w:rtl/>
        </w:rPr>
        <w:t>.</w:t>
      </w:r>
      <w:r w:rsidR="00430ACA" w:rsidRPr="005B7A2E">
        <w:rPr>
          <w:rFonts w:ascii="David" w:hAnsi="David" w:cs="David" w:hint="cs"/>
          <w:rtl/>
        </w:rPr>
        <w:t xml:space="preserve"> לסיכום, </w:t>
      </w:r>
      <w:r w:rsidR="00430ACA" w:rsidRPr="00E83DBA">
        <w:rPr>
          <w:rFonts w:ascii="David" w:hAnsi="David" w:cs="David" w:hint="cs"/>
          <w:b/>
          <w:bCs/>
          <w:rtl/>
        </w:rPr>
        <w:t>הנפקה בערך הריאלי אינה נחשבת לקיפוח המיעוט</w:t>
      </w:r>
      <w:r w:rsidR="00430ACA" w:rsidRPr="005B7A2E">
        <w:rPr>
          <w:rFonts w:ascii="David" w:hAnsi="David" w:cs="David" w:hint="cs"/>
          <w:rtl/>
        </w:rPr>
        <w:t>, למרות שהיא מדללת את אחוזי ההחזקות שלו.</w:t>
      </w:r>
    </w:p>
    <w:p w14:paraId="78AD11EA" w14:textId="1DAE2B2E" w:rsidR="00E13684" w:rsidRPr="00D412AE" w:rsidRDefault="00430ACA" w:rsidP="00742462">
      <w:pPr>
        <w:spacing w:before="240" w:after="0"/>
        <w:jc w:val="both"/>
        <w:rPr>
          <w:rFonts w:ascii="David" w:hAnsi="David" w:cs="David"/>
          <w:b/>
          <w:bCs/>
          <w:rtl/>
        </w:rPr>
      </w:pPr>
      <w:r w:rsidRPr="00430ACA">
        <w:rPr>
          <w:rFonts w:ascii="David" w:hAnsi="David" w:cs="David" w:hint="cs"/>
          <w:b/>
          <w:bCs/>
          <w:color w:val="00B0F0"/>
          <w:rtl/>
        </w:rPr>
        <w:t>פסקי הדין</w:t>
      </w:r>
      <w:r w:rsidR="00DB7E23" w:rsidRPr="00430ACA">
        <w:rPr>
          <w:rFonts w:ascii="David" w:hAnsi="David" w:cs="David" w:hint="cs"/>
          <w:b/>
          <w:bCs/>
          <w:color w:val="00B0F0"/>
          <w:rtl/>
        </w:rPr>
        <w:t xml:space="preserve"> גליקמן וג</w:t>
      </w:r>
      <w:r w:rsidRPr="00430ACA">
        <w:rPr>
          <w:rFonts w:ascii="David" w:hAnsi="David" w:cs="David" w:hint="cs"/>
          <w:b/>
          <w:bCs/>
          <w:color w:val="00B0F0"/>
          <w:rtl/>
        </w:rPr>
        <w:t>'</w:t>
      </w:r>
      <w:r w:rsidR="00DB7E23" w:rsidRPr="00430ACA">
        <w:rPr>
          <w:rFonts w:ascii="David" w:hAnsi="David" w:cs="David" w:hint="cs"/>
          <w:b/>
          <w:bCs/>
          <w:color w:val="00B0F0"/>
          <w:rtl/>
        </w:rPr>
        <w:t>י בי טורס</w:t>
      </w:r>
      <w:r w:rsidR="00E83DBA">
        <w:rPr>
          <w:rFonts w:ascii="David" w:hAnsi="David" w:cs="David" w:hint="cs"/>
          <w:rtl/>
        </w:rPr>
        <w:t xml:space="preserve">- </w:t>
      </w:r>
      <w:r w:rsidR="00DB7E23" w:rsidRPr="00D412AE">
        <w:rPr>
          <w:rFonts w:ascii="David" w:hAnsi="David" w:cs="David" w:hint="cs"/>
          <w:b/>
          <w:bCs/>
          <w:color w:val="FF0000"/>
          <w:rtl/>
        </w:rPr>
        <w:t>כשהמחיר המוצע הוא נמוך מהערך הריאלי</w:t>
      </w:r>
      <w:r w:rsidR="00DB7E23">
        <w:rPr>
          <w:rFonts w:ascii="David" w:hAnsi="David" w:cs="David" w:hint="cs"/>
          <w:rtl/>
        </w:rPr>
        <w:t xml:space="preserve">, </w:t>
      </w:r>
      <w:r w:rsidR="00DB7E23" w:rsidRPr="00D412AE">
        <w:rPr>
          <w:rFonts w:ascii="David" w:hAnsi="David" w:cs="David" w:hint="cs"/>
          <w:b/>
          <w:bCs/>
          <w:color w:val="FF0000"/>
          <w:rtl/>
        </w:rPr>
        <w:t>ואין ראיה למצוקה הונית</w:t>
      </w:r>
      <w:r w:rsidR="00DB7E23">
        <w:rPr>
          <w:rFonts w:ascii="David" w:hAnsi="David" w:cs="David" w:hint="cs"/>
          <w:rtl/>
        </w:rPr>
        <w:t xml:space="preserve">, </w:t>
      </w:r>
      <w:r w:rsidR="00DB7E23" w:rsidRPr="00D412AE">
        <w:rPr>
          <w:rFonts w:ascii="David" w:hAnsi="David" w:cs="David" w:hint="cs"/>
          <w:b/>
          <w:bCs/>
          <w:color w:val="FF0000"/>
          <w:rtl/>
        </w:rPr>
        <w:t>ישנה חזקה לעילה של קיפוח</w:t>
      </w:r>
      <w:r w:rsidR="00DB7E23">
        <w:rPr>
          <w:rFonts w:ascii="David" w:hAnsi="David" w:cs="David" w:hint="cs"/>
          <w:rtl/>
        </w:rPr>
        <w:t xml:space="preserve">. </w:t>
      </w:r>
      <w:r w:rsidR="00D412AE" w:rsidRPr="00D412AE">
        <w:rPr>
          <w:rFonts w:ascii="David" w:hAnsi="David" w:cs="David" w:hint="cs"/>
          <w:b/>
          <w:bCs/>
          <w:u w:val="single"/>
          <w:rtl/>
        </w:rPr>
        <w:t>רק</w:t>
      </w:r>
      <w:r w:rsidR="00D412AE" w:rsidRPr="00D412AE">
        <w:rPr>
          <w:rFonts w:ascii="David" w:hAnsi="David" w:cs="David" w:hint="cs"/>
          <w:b/>
          <w:bCs/>
          <w:rtl/>
        </w:rPr>
        <w:t xml:space="preserve"> אם ההנפקה היא פחות מערך החברה, ידובר על קיפוח.</w:t>
      </w:r>
      <w:r w:rsidR="00D412AE">
        <w:rPr>
          <w:rFonts w:ascii="David" w:hAnsi="David" w:cs="David" w:hint="cs"/>
          <w:rtl/>
        </w:rPr>
        <w:t xml:space="preserve"> </w:t>
      </w:r>
      <w:r w:rsidR="00DB7E23">
        <w:rPr>
          <w:rFonts w:ascii="David" w:hAnsi="David" w:cs="David" w:hint="cs"/>
          <w:rtl/>
        </w:rPr>
        <w:t xml:space="preserve">ככל </w:t>
      </w:r>
      <w:r w:rsidR="00D412AE">
        <w:rPr>
          <w:rFonts w:ascii="David" w:hAnsi="David" w:cs="David" w:hint="cs"/>
          <w:rtl/>
        </w:rPr>
        <w:t>שההנפקה</w:t>
      </w:r>
      <w:r w:rsidR="00DB7E23">
        <w:rPr>
          <w:rFonts w:ascii="David" w:hAnsi="David" w:cs="David" w:hint="cs"/>
          <w:rtl/>
        </w:rPr>
        <w:t xml:space="preserve"> לא הי</w:t>
      </w:r>
      <w:r w:rsidR="00D412AE">
        <w:rPr>
          <w:rFonts w:ascii="David" w:hAnsi="David" w:cs="David" w:hint="cs"/>
          <w:rtl/>
        </w:rPr>
        <w:t>ית</w:t>
      </w:r>
      <w:r w:rsidR="00DB7E23">
        <w:rPr>
          <w:rFonts w:ascii="David" w:hAnsi="David" w:cs="David" w:hint="cs"/>
          <w:rtl/>
        </w:rPr>
        <w:t>ה מתחת למחיר הריאלי, זה לא נחשב קיפוח כל עוד לא נפ</w:t>
      </w:r>
      <w:r w:rsidR="00D412AE">
        <w:rPr>
          <w:rFonts w:ascii="David" w:hAnsi="David" w:cs="David" w:hint="cs"/>
          <w:rtl/>
        </w:rPr>
        <w:t>ג</w:t>
      </w:r>
      <w:r w:rsidR="00DB7E23">
        <w:rPr>
          <w:rFonts w:ascii="David" w:hAnsi="David" w:cs="David" w:hint="cs"/>
          <w:rtl/>
        </w:rPr>
        <w:t xml:space="preserve">עתי כלכלית. </w:t>
      </w:r>
      <w:r w:rsidR="00D412AE" w:rsidRPr="00D412AE">
        <w:rPr>
          <w:rFonts w:ascii="David" w:hAnsi="David" w:cs="David" w:hint="cs"/>
          <w:b/>
          <w:bCs/>
          <w:rtl/>
        </w:rPr>
        <w:t>כשחברה</w:t>
      </w:r>
      <w:r w:rsidR="00ED23DA" w:rsidRPr="00D412AE">
        <w:rPr>
          <w:rFonts w:ascii="David" w:hAnsi="David" w:cs="David" w:hint="cs"/>
          <w:b/>
          <w:bCs/>
          <w:rtl/>
        </w:rPr>
        <w:t xml:space="preserve"> יוצאת להנפקה במחיר ריאלי, גם בעל מניה שלא קנה מניות, לא נפגע בערכו הכלכלי. </w:t>
      </w:r>
      <w:r w:rsidR="00DB7E23" w:rsidRPr="00D412AE">
        <w:rPr>
          <w:rFonts w:ascii="David" w:hAnsi="David" w:cs="David" w:hint="cs"/>
          <w:b/>
          <w:bCs/>
          <w:rtl/>
        </w:rPr>
        <w:t xml:space="preserve"> </w:t>
      </w:r>
    </w:p>
    <w:p w14:paraId="797440BE" w14:textId="2DAF39C2" w:rsidR="00ED23DA" w:rsidRPr="00ED23DA" w:rsidRDefault="00ED23DA" w:rsidP="00742462">
      <w:pPr>
        <w:spacing w:before="240" w:after="0"/>
        <w:jc w:val="both"/>
        <w:rPr>
          <w:rFonts w:ascii="David" w:hAnsi="David" w:cs="David"/>
          <w:b/>
          <w:bCs/>
          <w:u w:val="single"/>
          <w:rtl/>
        </w:rPr>
      </w:pPr>
      <w:r>
        <w:rPr>
          <w:rFonts w:ascii="David" w:hAnsi="David" w:cs="David" w:hint="cs"/>
          <w:b/>
          <w:bCs/>
          <w:u w:val="single"/>
          <w:rtl/>
        </w:rPr>
        <w:t>גרעין שליטה:</w:t>
      </w:r>
    </w:p>
    <w:p w14:paraId="50304A01" w14:textId="72469100" w:rsidR="00E13684" w:rsidRPr="00BB07DC" w:rsidRDefault="00ED23DA" w:rsidP="00742462">
      <w:pPr>
        <w:spacing w:before="240" w:after="0"/>
        <w:jc w:val="both"/>
        <w:rPr>
          <w:rFonts w:ascii="David" w:hAnsi="David" w:cs="David"/>
          <w:b/>
          <w:bCs/>
          <w:rtl/>
        </w:rPr>
      </w:pPr>
      <w:r w:rsidRPr="00BB07DC">
        <w:rPr>
          <w:rFonts w:ascii="David" w:hAnsi="David" w:cs="David" w:hint="cs"/>
          <w:b/>
          <w:bCs/>
          <w:rtl/>
        </w:rPr>
        <w:t>התוספת לשליטה</w:t>
      </w:r>
      <w:r w:rsidR="007017FD" w:rsidRPr="00BB07DC">
        <w:rPr>
          <w:rFonts w:ascii="David" w:hAnsi="David" w:cs="David" w:hint="cs"/>
          <w:b/>
          <w:bCs/>
          <w:rtl/>
        </w:rPr>
        <w:t>, הערך המוסף שיש לבעל המניות עבור השליטה בחברה</w:t>
      </w:r>
      <w:r w:rsidRPr="00BB07DC">
        <w:rPr>
          <w:rFonts w:ascii="David" w:hAnsi="David" w:cs="David" w:hint="cs"/>
          <w:b/>
          <w:bCs/>
          <w:rtl/>
        </w:rPr>
        <w:t>.</w:t>
      </w:r>
      <w:r>
        <w:rPr>
          <w:rFonts w:ascii="David" w:hAnsi="David" w:cs="David" w:hint="cs"/>
          <w:rtl/>
        </w:rPr>
        <w:t xml:space="preserve"> </w:t>
      </w:r>
      <w:r w:rsidRPr="00BB07DC">
        <w:rPr>
          <w:rFonts w:ascii="David" w:hAnsi="David" w:cs="David" w:hint="cs"/>
          <w:b/>
          <w:bCs/>
          <w:color w:val="FF0000"/>
          <w:rtl/>
        </w:rPr>
        <w:t>מה ששולם מעבר לדבוקת המניות</w:t>
      </w:r>
      <w:r w:rsidRPr="00BB07DC">
        <w:rPr>
          <w:rFonts w:ascii="David" w:hAnsi="David" w:cs="David" w:hint="cs"/>
          <w:b/>
          <w:bCs/>
          <w:rtl/>
        </w:rPr>
        <w:t xml:space="preserve">, </w:t>
      </w:r>
      <w:r w:rsidRPr="00BB07DC">
        <w:rPr>
          <w:rFonts w:ascii="David" w:hAnsi="David" w:cs="David" w:hint="cs"/>
          <w:b/>
          <w:bCs/>
          <w:color w:val="FF0000"/>
          <w:rtl/>
        </w:rPr>
        <w:t>זה תוספת על עצם היכולת לשלוט החברה</w:t>
      </w:r>
      <w:r w:rsidRPr="00BB07DC">
        <w:rPr>
          <w:rFonts w:ascii="David" w:hAnsi="David" w:cs="David" w:hint="cs"/>
          <w:b/>
          <w:bCs/>
          <w:rtl/>
        </w:rPr>
        <w:t xml:space="preserve">. </w:t>
      </w:r>
    </w:p>
    <w:p w14:paraId="3CD8A7C6" w14:textId="1E804C3B" w:rsidR="00BB07DC" w:rsidRDefault="00BB07DC" w:rsidP="00581BA7">
      <w:pPr>
        <w:spacing w:after="0"/>
        <w:jc w:val="both"/>
        <w:rPr>
          <w:rFonts w:ascii="David" w:hAnsi="David" w:cs="David"/>
          <w:rtl/>
        </w:rPr>
      </w:pPr>
      <w:r w:rsidRPr="00BB07DC">
        <w:rPr>
          <w:rFonts w:ascii="David" w:hAnsi="David" w:cs="David" w:hint="cs"/>
          <w:u w:val="single"/>
          <w:rtl/>
        </w:rPr>
        <w:t xml:space="preserve">מה אפשר לשאול כאן </w:t>
      </w:r>
      <w:r w:rsidR="00ED23DA" w:rsidRPr="00BB07DC">
        <w:rPr>
          <w:rFonts w:ascii="David" w:hAnsi="David" w:cs="David" w:hint="cs"/>
          <w:u w:val="single"/>
          <w:rtl/>
        </w:rPr>
        <w:t xml:space="preserve">בהקשר של </w:t>
      </w:r>
      <w:r w:rsidR="008017C3" w:rsidRPr="00BB07DC">
        <w:rPr>
          <w:rFonts w:ascii="David" w:hAnsi="David" w:cs="David" w:hint="cs"/>
          <w:u w:val="single"/>
          <w:rtl/>
        </w:rPr>
        <w:t>קיפוח</w:t>
      </w:r>
      <w:r w:rsidRPr="00BB07DC">
        <w:rPr>
          <w:rFonts w:ascii="David" w:hAnsi="David" w:cs="David" w:hint="cs"/>
          <w:u w:val="single"/>
          <w:rtl/>
        </w:rPr>
        <w:t>?</w:t>
      </w:r>
      <w:r>
        <w:rPr>
          <w:rFonts w:ascii="David" w:hAnsi="David" w:cs="David" w:hint="cs"/>
          <w:rtl/>
        </w:rPr>
        <w:t xml:space="preserve"> </w:t>
      </w:r>
      <w:r w:rsidR="00FA7B1E">
        <w:rPr>
          <w:rFonts w:ascii="David" w:hAnsi="David" w:cs="David" w:hint="cs"/>
          <w:rtl/>
        </w:rPr>
        <w:t xml:space="preserve">האם זה לגיטימי </w:t>
      </w:r>
      <w:r w:rsidR="00AE0272">
        <w:rPr>
          <w:rFonts w:ascii="David" w:hAnsi="David" w:cs="David" w:hint="cs"/>
          <w:rtl/>
        </w:rPr>
        <w:t>שבעל השליטה</w:t>
      </w:r>
      <w:r w:rsidR="00FA7B1E">
        <w:rPr>
          <w:rFonts w:ascii="David" w:hAnsi="David" w:cs="David" w:hint="cs"/>
          <w:rtl/>
        </w:rPr>
        <w:t xml:space="preserve"> ישלשל לכיסו את </w:t>
      </w:r>
      <w:r w:rsidR="00581BA7">
        <w:rPr>
          <w:rFonts w:ascii="David" w:hAnsi="David" w:cs="David" w:hint="cs"/>
          <w:rtl/>
        </w:rPr>
        <w:t>פרמיית השליטה</w:t>
      </w:r>
      <w:r w:rsidR="00FA7B1E">
        <w:rPr>
          <w:rFonts w:ascii="David" w:hAnsi="David" w:cs="David" w:hint="cs"/>
          <w:rtl/>
        </w:rPr>
        <w:t>? מחד</w:t>
      </w:r>
      <w:r w:rsidR="00AE0272">
        <w:rPr>
          <w:rFonts w:ascii="David" w:hAnsi="David" w:cs="David" w:hint="cs"/>
          <w:rtl/>
        </w:rPr>
        <w:t xml:space="preserve">, </w:t>
      </w:r>
      <w:r w:rsidR="00FA7B1E">
        <w:rPr>
          <w:rFonts w:ascii="David" w:hAnsi="David" w:cs="David" w:hint="cs"/>
          <w:rtl/>
        </w:rPr>
        <w:t xml:space="preserve">בעלי מניות אחרים יכולים לטעון </w:t>
      </w:r>
      <w:r w:rsidR="00037A85">
        <w:rPr>
          <w:rFonts w:ascii="David" w:hAnsi="David" w:cs="David" w:hint="cs"/>
          <w:rtl/>
        </w:rPr>
        <w:t>ש</w:t>
      </w:r>
      <w:r w:rsidR="00FA7B1E">
        <w:rPr>
          <w:rFonts w:ascii="David" w:hAnsi="David" w:cs="David" w:hint="cs"/>
          <w:rtl/>
        </w:rPr>
        <w:t xml:space="preserve">הפרמיה הזו מהווה נכס של החברה (יכולת קבלת ההחלטות בחברה), שכל בעלי המניות אמורים להתחלק בו. מאידך, מגיע </w:t>
      </w:r>
      <w:r w:rsidR="00AE0272">
        <w:rPr>
          <w:rFonts w:ascii="David" w:hAnsi="David" w:cs="David" w:hint="cs"/>
          <w:rtl/>
        </w:rPr>
        <w:t>לבעל השליטה</w:t>
      </w:r>
      <w:r w:rsidR="00FA7B1E">
        <w:rPr>
          <w:rFonts w:ascii="David" w:hAnsi="David" w:cs="David" w:hint="cs"/>
          <w:rtl/>
        </w:rPr>
        <w:t xml:space="preserve"> </w:t>
      </w:r>
      <w:r w:rsidR="00FA7B1E">
        <w:rPr>
          <w:rFonts w:ascii="David" w:hAnsi="David" w:cs="David"/>
          <w:rtl/>
        </w:rPr>
        <w:t>–</w:t>
      </w:r>
      <w:r w:rsidR="00FA7B1E">
        <w:rPr>
          <w:rFonts w:ascii="David" w:hAnsi="David" w:cs="David" w:hint="cs"/>
          <w:rtl/>
        </w:rPr>
        <w:t xml:space="preserve"> הוא קנה את זה, השליטה היא שלו. האם בעל השליטה יכול לשלשל לכיס או להתחלק עם יתר בעלי המניות? </w:t>
      </w:r>
    </w:p>
    <w:p w14:paraId="1D371014" w14:textId="0547D2E6" w:rsidR="00581BA7" w:rsidRDefault="008017C3" w:rsidP="000A1F17">
      <w:pPr>
        <w:pStyle w:val="a7"/>
        <w:numPr>
          <w:ilvl w:val="0"/>
          <w:numId w:val="65"/>
        </w:numPr>
        <w:spacing w:after="0"/>
        <w:jc w:val="both"/>
        <w:rPr>
          <w:rFonts w:ascii="David" w:hAnsi="David" w:cs="David"/>
        </w:rPr>
      </w:pPr>
      <w:r w:rsidRPr="00581BA7">
        <w:rPr>
          <w:rFonts w:ascii="David" w:hAnsi="David" w:cs="David" w:hint="cs"/>
          <w:b/>
          <w:bCs/>
          <w:rtl/>
        </w:rPr>
        <w:t>הכלל האנגלי</w:t>
      </w:r>
      <w:r w:rsidR="00BB07DC" w:rsidRPr="00581BA7">
        <w:rPr>
          <w:rFonts w:ascii="David" w:hAnsi="David" w:cs="David" w:hint="cs"/>
          <w:b/>
          <w:bCs/>
          <w:rtl/>
        </w:rPr>
        <w:t>:</w:t>
      </w:r>
      <w:r w:rsidRPr="00581BA7">
        <w:rPr>
          <w:rFonts w:ascii="David" w:hAnsi="David" w:cs="David" w:hint="cs"/>
          <w:rtl/>
        </w:rPr>
        <w:t xml:space="preserve"> יש להתחלק עם כל בעלי המניות, כי רואים בשליטה כנכס של החברה שכל בעלי המניות צריכים להתחלק בו. </w:t>
      </w:r>
    </w:p>
    <w:p w14:paraId="5E7F1AF8" w14:textId="2F726299" w:rsidR="00581BA7" w:rsidRDefault="008017C3" w:rsidP="000A1F17">
      <w:pPr>
        <w:pStyle w:val="a7"/>
        <w:numPr>
          <w:ilvl w:val="0"/>
          <w:numId w:val="65"/>
        </w:numPr>
        <w:spacing w:after="0"/>
        <w:jc w:val="both"/>
        <w:rPr>
          <w:rFonts w:ascii="David" w:hAnsi="David" w:cs="David"/>
        </w:rPr>
      </w:pPr>
      <w:r w:rsidRPr="00581BA7">
        <w:rPr>
          <w:rFonts w:ascii="David" w:hAnsi="David" w:cs="David" w:hint="cs"/>
          <w:b/>
          <w:bCs/>
          <w:rtl/>
        </w:rPr>
        <w:t>הכלל האמריקאי</w:t>
      </w:r>
      <w:r w:rsidR="00BB07DC" w:rsidRPr="00581BA7">
        <w:rPr>
          <w:rFonts w:ascii="David" w:hAnsi="David" w:cs="David" w:hint="cs"/>
          <w:b/>
          <w:bCs/>
          <w:rtl/>
        </w:rPr>
        <w:t>:</w:t>
      </w:r>
      <w:r w:rsidRPr="00581BA7">
        <w:rPr>
          <w:rFonts w:ascii="David" w:hAnsi="David" w:cs="David" w:hint="cs"/>
          <w:rtl/>
        </w:rPr>
        <w:t xml:space="preserve"> השולט לוקח את כל הסכום, משלשל את התוספת לכיסו. </w:t>
      </w:r>
      <w:r w:rsidR="00620B7F" w:rsidRPr="00581BA7">
        <w:rPr>
          <w:rFonts w:ascii="David" w:hAnsi="David" w:cs="David" w:hint="cs"/>
          <w:rtl/>
        </w:rPr>
        <w:t xml:space="preserve">בעל המניות רשאי לקחת לכיסו את הסכום הנוסף. </w:t>
      </w:r>
    </w:p>
    <w:p w14:paraId="25F5009E" w14:textId="1867970E" w:rsidR="008017C3" w:rsidRPr="00581BA7" w:rsidRDefault="00620B7F" w:rsidP="000A1F17">
      <w:pPr>
        <w:pStyle w:val="a7"/>
        <w:numPr>
          <w:ilvl w:val="0"/>
          <w:numId w:val="65"/>
        </w:numPr>
        <w:spacing w:after="0"/>
        <w:jc w:val="both"/>
        <w:rPr>
          <w:rFonts w:ascii="David" w:hAnsi="David" w:cs="David"/>
          <w:rtl/>
        </w:rPr>
      </w:pPr>
      <w:r w:rsidRPr="00581BA7">
        <w:rPr>
          <w:rFonts w:ascii="David" w:hAnsi="David" w:cs="David" w:hint="cs"/>
          <w:b/>
          <w:bCs/>
          <w:rtl/>
        </w:rPr>
        <w:t>מה קורה בישראל</w:t>
      </w:r>
      <w:r w:rsidR="00BB07DC" w:rsidRPr="00581BA7">
        <w:rPr>
          <w:rFonts w:ascii="David" w:hAnsi="David" w:cs="David" w:hint="cs"/>
          <w:b/>
          <w:bCs/>
          <w:rtl/>
        </w:rPr>
        <w:t>:</w:t>
      </w:r>
      <w:r w:rsidR="008017C3" w:rsidRPr="00581BA7">
        <w:rPr>
          <w:rFonts w:ascii="David" w:hAnsi="David" w:cs="David" w:hint="cs"/>
          <w:rtl/>
        </w:rPr>
        <w:t xml:space="preserve"> יש בארץ פרמיות שליטה, ובעלי המניות לוקחים את הפרמיות שליטה אליהם. לכן, לכאורה</w:t>
      </w:r>
      <w:r w:rsidRPr="00581BA7">
        <w:rPr>
          <w:rFonts w:ascii="David" w:hAnsi="David" w:cs="David" w:hint="cs"/>
          <w:rtl/>
        </w:rPr>
        <w:t xml:space="preserve">, </w:t>
      </w:r>
      <w:r w:rsidR="008017C3" w:rsidRPr="00581BA7">
        <w:rPr>
          <w:rFonts w:ascii="David" w:hAnsi="David" w:cs="David" w:hint="cs"/>
          <w:b/>
          <w:bCs/>
          <w:rtl/>
        </w:rPr>
        <w:t>אנו הולכים לפי</w:t>
      </w:r>
      <w:r w:rsidRPr="00581BA7">
        <w:rPr>
          <w:rFonts w:ascii="David" w:hAnsi="David" w:cs="David" w:hint="cs"/>
          <w:b/>
          <w:bCs/>
          <w:rtl/>
        </w:rPr>
        <w:t xml:space="preserve"> </w:t>
      </w:r>
      <w:r w:rsidR="008017C3" w:rsidRPr="00581BA7">
        <w:rPr>
          <w:rFonts w:ascii="David" w:hAnsi="David" w:cs="David" w:hint="cs"/>
          <w:b/>
          <w:bCs/>
          <w:rtl/>
        </w:rPr>
        <w:t>הכלל האמריקאי</w:t>
      </w:r>
      <w:r w:rsidR="008017C3" w:rsidRPr="00581BA7">
        <w:rPr>
          <w:rFonts w:ascii="David" w:hAnsi="David" w:cs="David" w:hint="cs"/>
          <w:rtl/>
        </w:rPr>
        <w:t xml:space="preserve">. יש לסייג זאת </w:t>
      </w:r>
      <w:r w:rsidR="008017C3" w:rsidRPr="00581BA7">
        <w:rPr>
          <w:rFonts w:ascii="David" w:hAnsi="David" w:cs="David"/>
          <w:rtl/>
        </w:rPr>
        <w:t>–</w:t>
      </w:r>
      <w:r w:rsidRPr="00581BA7">
        <w:rPr>
          <w:rFonts w:ascii="David" w:hAnsi="David" w:cs="David" w:hint="cs"/>
          <w:rtl/>
        </w:rPr>
        <w:t xml:space="preserve">הש' </w:t>
      </w:r>
      <w:r w:rsidRPr="00581BA7">
        <w:rPr>
          <w:rFonts w:ascii="David" w:hAnsi="David" w:cs="David" w:hint="cs"/>
          <w:b/>
          <w:bCs/>
          <w:color w:val="00B050"/>
          <w:rtl/>
        </w:rPr>
        <w:t>ברק</w:t>
      </w:r>
      <w:r w:rsidR="008017C3" w:rsidRPr="00581BA7">
        <w:rPr>
          <w:rFonts w:ascii="David" w:hAnsi="David" w:cs="David" w:hint="cs"/>
          <w:rtl/>
        </w:rPr>
        <w:t xml:space="preserve"> </w:t>
      </w:r>
      <w:r w:rsidRPr="00581BA7">
        <w:rPr>
          <w:rFonts w:ascii="David" w:hAnsi="David" w:cs="David" w:hint="cs"/>
          <w:rtl/>
        </w:rPr>
        <w:t>ב</w:t>
      </w:r>
      <w:r w:rsidR="008017C3" w:rsidRPr="00581BA7">
        <w:rPr>
          <w:rFonts w:ascii="David" w:hAnsi="David" w:cs="David" w:hint="cs"/>
          <w:b/>
          <w:bCs/>
          <w:color w:val="00B0F0"/>
          <w:rtl/>
        </w:rPr>
        <w:t>פס"ד גרינפילד</w:t>
      </w:r>
      <w:r w:rsidRPr="00581BA7">
        <w:rPr>
          <w:rFonts w:ascii="David" w:hAnsi="David" w:cs="David" w:hint="cs"/>
          <w:color w:val="00B0F0"/>
          <w:rtl/>
        </w:rPr>
        <w:t xml:space="preserve"> </w:t>
      </w:r>
      <w:r w:rsidR="008017C3" w:rsidRPr="00581BA7">
        <w:rPr>
          <w:rFonts w:ascii="David" w:hAnsi="David" w:cs="David" w:hint="cs"/>
          <w:rtl/>
        </w:rPr>
        <w:t xml:space="preserve">אומר </w:t>
      </w:r>
      <w:r w:rsidRPr="00581BA7">
        <w:rPr>
          <w:rFonts w:ascii="David" w:hAnsi="David" w:cs="David" w:hint="cs"/>
          <w:rtl/>
        </w:rPr>
        <w:t>ש</w:t>
      </w:r>
      <w:r w:rsidR="008017C3" w:rsidRPr="00581BA7">
        <w:rPr>
          <w:rFonts w:ascii="David" w:hAnsi="David" w:cs="David" w:hint="cs"/>
          <w:rtl/>
        </w:rPr>
        <w:t xml:space="preserve">בפרקטיקה </w:t>
      </w:r>
      <w:r w:rsidRPr="00581BA7">
        <w:rPr>
          <w:rFonts w:ascii="David" w:hAnsi="David" w:cs="David" w:hint="cs"/>
          <w:rtl/>
        </w:rPr>
        <w:t xml:space="preserve">אמנם </w:t>
      </w:r>
      <w:r w:rsidR="008017C3" w:rsidRPr="00581BA7">
        <w:rPr>
          <w:rFonts w:ascii="David" w:hAnsi="David" w:cs="David" w:hint="cs"/>
          <w:rtl/>
        </w:rPr>
        <w:t xml:space="preserve">לוקחים, </w:t>
      </w:r>
      <w:r w:rsidRPr="00581BA7">
        <w:rPr>
          <w:rFonts w:ascii="David" w:hAnsi="David" w:cs="David" w:hint="cs"/>
          <w:rtl/>
        </w:rPr>
        <w:t xml:space="preserve">אבל </w:t>
      </w:r>
      <w:r w:rsidR="008017C3" w:rsidRPr="00581BA7">
        <w:rPr>
          <w:rFonts w:ascii="David" w:hAnsi="David" w:cs="David" w:hint="cs"/>
          <w:b/>
          <w:bCs/>
          <w:rtl/>
        </w:rPr>
        <w:t>במצבים מאוד קיצוניים יכול להיות שזה ייחשב קיפוח</w:t>
      </w:r>
      <w:r w:rsidR="008017C3" w:rsidRPr="00581BA7">
        <w:rPr>
          <w:rFonts w:ascii="David" w:hAnsi="David" w:cs="David" w:hint="cs"/>
          <w:rtl/>
        </w:rPr>
        <w:t xml:space="preserve">. </w:t>
      </w:r>
      <w:r w:rsidR="00AE0272" w:rsidRPr="00581BA7">
        <w:rPr>
          <w:rFonts w:ascii="David" w:hAnsi="David" w:cs="David" w:hint="cs"/>
          <w:rtl/>
        </w:rPr>
        <w:t xml:space="preserve">אין אימוץ חד משמעי של הכלל האמריקאי. </w:t>
      </w:r>
    </w:p>
    <w:p w14:paraId="0C4C6210" w14:textId="373D3048" w:rsidR="008010C1" w:rsidRDefault="00620B7F" w:rsidP="00742462">
      <w:pPr>
        <w:spacing w:before="240" w:after="0"/>
        <w:jc w:val="both"/>
        <w:rPr>
          <w:rFonts w:ascii="David" w:eastAsia="Times New Roman" w:hAnsi="David" w:cs="David"/>
          <w:color w:val="222222"/>
          <w:rtl/>
        </w:rPr>
      </w:pPr>
      <w:r w:rsidRPr="000F19A6">
        <w:rPr>
          <w:rFonts w:ascii="David" w:hAnsi="David" w:cs="David" w:hint="cs"/>
          <w:b/>
          <w:bCs/>
          <w:rtl/>
        </w:rPr>
        <w:t>גם לכלל האמריקאי יש חריגים</w:t>
      </w:r>
      <w:r>
        <w:rPr>
          <w:rFonts w:ascii="David" w:hAnsi="David" w:cs="David" w:hint="cs"/>
          <w:rtl/>
        </w:rPr>
        <w:t xml:space="preserve"> </w:t>
      </w:r>
      <w:r>
        <w:rPr>
          <w:rFonts w:ascii="David" w:hAnsi="David" w:cs="David"/>
          <w:rtl/>
        </w:rPr>
        <w:t>–</w:t>
      </w:r>
      <w:r>
        <w:rPr>
          <w:rFonts w:ascii="David" w:hAnsi="David" w:cs="David" w:hint="cs"/>
          <w:rtl/>
        </w:rPr>
        <w:t xml:space="preserve"> </w:t>
      </w:r>
      <w:r w:rsidR="008017C3" w:rsidRPr="00E724EC">
        <w:rPr>
          <w:rFonts w:ascii="David" w:hAnsi="David" w:cs="David" w:hint="cs"/>
          <w:b/>
          <w:bCs/>
          <w:color w:val="00B0F0"/>
          <w:rtl/>
        </w:rPr>
        <w:t>פס"ד פרלמן נ' פלדמן</w:t>
      </w:r>
      <w:r w:rsidR="008017C3" w:rsidRPr="00E724EC">
        <w:rPr>
          <w:rFonts w:ascii="David" w:hAnsi="David" w:cs="David" w:hint="cs"/>
          <w:b/>
          <w:bCs/>
          <w:rtl/>
        </w:rPr>
        <w:t>:</w:t>
      </w:r>
      <w:r w:rsidR="008017C3">
        <w:rPr>
          <w:rFonts w:ascii="David" w:hAnsi="David" w:cs="David" w:hint="cs"/>
          <w:rtl/>
        </w:rPr>
        <w:t xml:space="preserve"> </w:t>
      </w:r>
      <w:r w:rsidR="00545A4F">
        <w:rPr>
          <w:rFonts w:ascii="David" w:hAnsi="David" w:cs="David" w:hint="cs"/>
          <w:rtl/>
        </w:rPr>
        <w:t>היה צורך מצד הצבא האמריקאי בהמון ברזל ופלדה.</w:t>
      </w:r>
      <w:r w:rsidR="008017C3">
        <w:rPr>
          <w:rFonts w:ascii="David" w:hAnsi="David" w:cs="David" w:hint="cs"/>
          <w:rtl/>
        </w:rPr>
        <w:t xml:space="preserve"> בשל הביקוש, מחיר השוק של המתכות עלה. לכן, החליטו לעשות פיקוח על </w:t>
      </w:r>
      <w:r w:rsidR="00545A4F">
        <w:rPr>
          <w:rFonts w:ascii="David" w:hAnsi="David" w:cs="David" w:hint="cs"/>
          <w:rtl/>
        </w:rPr>
        <w:t xml:space="preserve">המחיר של טון ברזל ומתכת. </w:t>
      </w:r>
      <w:r w:rsidR="00545A4F">
        <w:rPr>
          <w:rFonts w:ascii="David" w:eastAsia="Times New Roman" w:hAnsi="David" w:cs="David" w:hint="cs"/>
          <w:color w:val="222222"/>
          <w:rtl/>
        </w:rPr>
        <w:t xml:space="preserve">המפעל ייצר הרבה ברזל כאשר הערך הריאלי של הברזל היה גבוה יותר מהמחיר המפוקח בו ניתן למכור. </w:t>
      </w:r>
      <w:r w:rsidR="008010C1">
        <w:rPr>
          <w:rFonts w:ascii="David" w:hAnsi="David" w:cs="David" w:hint="cs"/>
          <w:rtl/>
        </w:rPr>
        <w:t xml:space="preserve">כתוצאה מכך, </w:t>
      </w:r>
      <w:r w:rsidR="00882EAE">
        <w:rPr>
          <w:rFonts w:ascii="David" w:hAnsi="David" w:cs="David" w:hint="cs"/>
          <w:rtl/>
        </w:rPr>
        <w:t xml:space="preserve">מי שצריך את הפלדה, החליט שהוא קונה את המפעל. הוא לא צריך לקנות את המפעל, אלא את מניות השליטה, את גרעין השליטה הזה שיאפשר לו לשלוט בפועל על החברה ולמנות את האנשים. </w:t>
      </w:r>
      <w:r w:rsidR="008010C1">
        <w:rPr>
          <w:rFonts w:ascii="David" w:hAnsi="David" w:cs="David" w:hint="cs"/>
          <w:rtl/>
        </w:rPr>
        <w:t>במכירה זו,</w:t>
      </w:r>
      <w:r w:rsidR="00882EAE">
        <w:rPr>
          <w:rFonts w:ascii="David" w:hAnsi="David" w:cs="David" w:hint="cs"/>
          <w:rtl/>
        </w:rPr>
        <w:t xml:space="preserve"> גרעין השליטה כלל פרמיית שליטה גבוהה מאוד</w:t>
      </w:r>
      <w:r w:rsidR="00F7064C">
        <w:rPr>
          <w:rFonts w:ascii="David" w:hAnsi="David" w:cs="David" w:hint="cs"/>
          <w:rtl/>
        </w:rPr>
        <w:t xml:space="preserve"> (70-80%)</w:t>
      </w:r>
      <w:r w:rsidR="00882EAE">
        <w:rPr>
          <w:rFonts w:ascii="David" w:hAnsi="David" w:cs="David" w:hint="cs"/>
          <w:rtl/>
        </w:rPr>
        <w:t>.</w:t>
      </w:r>
      <w:r w:rsidR="008010C1">
        <w:rPr>
          <w:rFonts w:ascii="David" w:hAnsi="David" w:cs="David" w:hint="cs"/>
          <w:rtl/>
        </w:rPr>
        <w:t xml:space="preserve"> </w:t>
      </w:r>
    </w:p>
    <w:p w14:paraId="463E20E8" w14:textId="66014D6F" w:rsidR="00E13684" w:rsidRDefault="008010C1" w:rsidP="000C1B4B">
      <w:pPr>
        <w:spacing w:before="240" w:after="0"/>
        <w:jc w:val="both"/>
        <w:rPr>
          <w:rFonts w:ascii="David" w:hAnsi="David" w:cs="David"/>
          <w:rtl/>
        </w:rPr>
      </w:pPr>
      <w:r w:rsidRPr="008010C1">
        <w:rPr>
          <w:rFonts w:ascii="David" w:eastAsia="Times New Roman" w:hAnsi="David" w:cs="David" w:hint="cs"/>
          <w:color w:val="222222"/>
          <w:rtl/>
        </w:rPr>
        <w:lastRenderedPageBreak/>
        <w:t>מר פרלמן</w:t>
      </w:r>
      <w:r>
        <w:rPr>
          <w:rFonts w:ascii="David" w:eastAsia="Times New Roman" w:hAnsi="David" w:cs="David" w:hint="cs"/>
          <w:color w:val="222222"/>
          <w:rtl/>
        </w:rPr>
        <w:t>, ש</w:t>
      </w:r>
      <w:r w:rsidRPr="008010C1">
        <w:rPr>
          <w:rFonts w:ascii="David" w:eastAsia="Times New Roman" w:hAnsi="David" w:cs="David" w:hint="cs"/>
          <w:color w:val="222222"/>
          <w:rtl/>
        </w:rPr>
        <w:t>היה אחד מבעלי המניות</w:t>
      </w:r>
      <w:r>
        <w:rPr>
          <w:rFonts w:ascii="David" w:eastAsia="Times New Roman" w:hAnsi="David" w:cs="David" w:hint="cs"/>
          <w:color w:val="222222"/>
          <w:rtl/>
        </w:rPr>
        <w:t>,</w:t>
      </w:r>
      <w:r w:rsidRPr="00E20A2F">
        <w:rPr>
          <w:rFonts w:ascii="David" w:eastAsia="Times New Roman" w:hAnsi="David" w:cs="David" w:hint="cs"/>
          <w:b/>
          <w:bCs/>
          <w:color w:val="222222"/>
          <w:rtl/>
        </w:rPr>
        <w:t xml:space="preserve"> </w:t>
      </w:r>
      <w:r w:rsidRPr="008010C1">
        <w:rPr>
          <w:rFonts w:ascii="David" w:eastAsia="Times New Roman" w:hAnsi="David" w:cs="David" w:hint="cs"/>
          <w:color w:val="222222"/>
          <w:rtl/>
        </w:rPr>
        <w:t xml:space="preserve">אמר שבמקרה </w:t>
      </w:r>
      <w:r>
        <w:rPr>
          <w:rFonts w:ascii="David" w:eastAsia="Times New Roman" w:hAnsi="David" w:cs="David" w:hint="cs"/>
          <w:color w:val="222222"/>
          <w:rtl/>
        </w:rPr>
        <w:t>הזה</w:t>
      </w:r>
      <w:r w:rsidRPr="008010C1">
        <w:rPr>
          <w:rFonts w:ascii="David" w:eastAsia="Times New Roman" w:hAnsi="David" w:cs="David" w:hint="cs"/>
          <w:color w:val="222222"/>
          <w:rtl/>
        </w:rPr>
        <w:t xml:space="preserve"> פרמיית השליטה מהווה קיפוח של שאר בעלי המניות</w:t>
      </w:r>
      <w:r>
        <w:rPr>
          <w:rFonts w:ascii="David" w:eastAsia="Times New Roman" w:hAnsi="David" w:cs="David" w:hint="cs"/>
          <w:color w:val="222222"/>
          <w:rtl/>
        </w:rPr>
        <w:t xml:space="preserve">. במקרה הזה </w:t>
      </w:r>
      <w:r w:rsidRPr="00E20A2F">
        <w:rPr>
          <w:rFonts w:ascii="David" w:eastAsia="Times New Roman" w:hAnsi="David" w:cs="David" w:hint="cs"/>
          <w:b/>
          <w:bCs/>
          <w:color w:val="222222"/>
          <w:rtl/>
        </w:rPr>
        <w:t>היה מדובר על נכס ולא על ערך פרטי</w:t>
      </w:r>
      <w:r>
        <w:rPr>
          <w:rFonts w:ascii="David" w:eastAsia="Times New Roman" w:hAnsi="David" w:cs="David" w:hint="cs"/>
          <w:color w:val="222222"/>
          <w:rtl/>
        </w:rPr>
        <w:t xml:space="preserve">. פרלמן טען כי היו הרבה הטבות שכל החברה קיבלה מהאפשרות למכור את הברזל באמצעות פרקטיקות שנויות במחלוקת, ולכן עצם הפסקתן בעקבות המכירה פוגעת בהם. </w:t>
      </w:r>
      <w:r w:rsidR="00F7064C">
        <w:rPr>
          <w:rFonts w:ascii="David" w:hAnsi="David" w:cs="David" w:hint="cs"/>
          <w:rtl/>
        </w:rPr>
        <w:t xml:space="preserve">עצם זה שמר פלדמן יעביר את הברזל רק לשחקן מסוים, מקטין את האפשרות לקבל הטבות </w:t>
      </w:r>
      <w:r w:rsidR="00F7064C">
        <w:rPr>
          <w:rFonts w:ascii="David" w:hAnsi="David" w:cs="David"/>
          <w:rtl/>
        </w:rPr>
        <w:t>–</w:t>
      </w:r>
      <w:r w:rsidR="00F7064C">
        <w:rPr>
          <w:rFonts w:ascii="David" w:hAnsi="David" w:cs="David" w:hint="cs"/>
          <w:rtl/>
        </w:rPr>
        <w:t xml:space="preserve">מפסידים הטבות שהחברה הייתה יכולה לקבל. </w:t>
      </w:r>
      <w:r>
        <w:rPr>
          <w:rFonts w:ascii="David" w:hAnsi="David" w:cs="David" w:hint="cs"/>
          <w:rtl/>
        </w:rPr>
        <w:t xml:space="preserve">אם כן, </w:t>
      </w:r>
      <w:r w:rsidR="00F7064C">
        <w:rPr>
          <w:rFonts w:ascii="David" w:hAnsi="David" w:cs="David" w:hint="cs"/>
          <w:rtl/>
        </w:rPr>
        <w:t xml:space="preserve">החלטה מסוימת של החברה היא ממש נכס של החברה. </w:t>
      </w:r>
      <w:r w:rsidR="00C43145">
        <w:rPr>
          <w:rFonts w:ascii="David" w:hAnsi="David" w:cs="David" w:hint="cs"/>
          <w:rtl/>
        </w:rPr>
        <w:t>זה מקרה שמראה שאפיל</w:t>
      </w:r>
      <w:r>
        <w:rPr>
          <w:rFonts w:ascii="David" w:hAnsi="David" w:cs="David" w:hint="cs"/>
          <w:rtl/>
        </w:rPr>
        <w:t>ו</w:t>
      </w:r>
      <w:r w:rsidR="00C43145">
        <w:rPr>
          <w:rFonts w:ascii="David" w:hAnsi="David" w:cs="David" w:hint="cs"/>
          <w:rtl/>
        </w:rPr>
        <w:t xml:space="preserve"> בכלל האמריקאי, פרמיית השליטה</w:t>
      </w:r>
      <w:r>
        <w:rPr>
          <w:rFonts w:ascii="David" w:hAnsi="David" w:cs="David" w:hint="cs"/>
          <w:rtl/>
        </w:rPr>
        <w:t xml:space="preserve"> עלולה להיחשב כמקפחת</w:t>
      </w:r>
      <w:r w:rsidR="00C43145">
        <w:rPr>
          <w:rFonts w:ascii="David" w:hAnsi="David" w:cs="David" w:hint="cs"/>
          <w:rtl/>
        </w:rPr>
        <w:t xml:space="preserve">. </w:t>
      </w:r>
    </w:p>
    <w:p w14:paraId="44883745" w14:textId="2A451BDD" w:rsidR="00AE0272" w:rsidRDefault="00AE0272" w:rsidP="00742462">
      <w:pPr>
        <w:spacing w:before="240" w:after="0"/>
        <w:jc w:val="both"/>
        <w:rPr>
          <w:rFonts w:ascii="David" w:hAnsi="David" w:cs="David"/>
          <w:u w:val="single"/>
          <w:rtl/>
        </w:rPr>
      </w:pPr>
      <w:r w:rsidRPr="00AE0272">
        <w:rPr>
          <w:rFonts w:ascii="David" w:hAnsi="David" w:cs="David" w:hint="cs"/>
          <w:u w:val="single"/>
          <w:rtl/>
        </w:rPr>
        <w:t xml:space="preserve">יש את הכלל האמריקאי ואת הכלל האנגלי, איזה מהם רצוי יותר? איזה כלל יותר טוב מבחינה כלכלית? </w:t>
      </w:r>
    </w:p>
    <w:p w14:paraId="266FD7B0" w14:textId="1E3D9684" w:rsidR="00AE0272" w:rsidRDefault="00AE0272" w:rsidP="002F6A77">
      <w:pPr>
        <w:spacing w:after="0"/>
        <w:jc w:val="both"/>
        <w:rPr>
          <w:rFonts w:ascii="David" w:hAnsi="David" w:cs="David"/>
          <w:rtl/>
        </w:rPr>
      </w:pPr>
      <w:r w:rsidRPr="00AE0272">
        <w:rPr>
          <w:rFonts w:ascii="David" w:hAnsi="David" w:cs="David" w:hint="cs"/>
          <w:b/>
          <w:bCs/>
          <w:rtl/>
        </w:rPr>
        <w:t>ייתכנו עסקאות יעילות, שרק הכלל האמריקאי יאפשר, ולא הכלל האנגלי</w:t>
      </w:r>
      <w:r w:rsidRPr="00AE0272">
        <w:rPr>
          <w:rFonts w:ascii="David" w:hAnsi="David" w:cs="David" w:hint="cs"/>
          <w:rtl/>
        </w:rPr>
        <w:t xml:space="preserve">. </w:t>
      </w:r>
      <w:r>
        <w:rPr>
          <w:rFonts w:ascii="David" w:hAnsi="David" w:cs="David" w:hint="cs"/>
          <w:rtl/>
        </w:rPr>
        <w:t>שוק השליטה הוא חיובי, אנחנו רוצים לעודד שוק שליטה</w:t>
      </w:r>
      <w:r w:rsidR="00177E2A">
        <w:rPr>
          <w:rFonts w:ascii="David" w:hAnsi="David" w:cs="David" w:hint="cs"/>
          <w:rtl/>
        </w:rPr>
        <w:t xml:space="preserve">. </w:t>
      </w:r>
      <w:r>
        <w:rPr>
          <w:rFonts w:ascii="David" w:hAnsi="David" w:cs="David" w:hint="cs"/>
          <w:rtl/>
        </w:rPr>
        <w:t xml:space="preserve">הכלל האמריקאי מעודד את זה, בעוד שהכלל האנגלי לא </w:t>
      </w:r>
      <w:r>
        <w:rPr>
          <w:rFonts w:ascii="David" w:hAnsi="David" w:cs="David"/>
          <w:rtl/>
        </w:rPr>
        <w:t>–</w:t>
      </w:r>
      <w:r>
        <w:rPr>
          <w:rFonts w:ascii="David" w:hAnsi="David" w:cs="David" w:hint="cs"/>
          <w:rtl/>
        </w:rPr>
        <w:t xml:space="preserve"> למרות שיש מישהו שמוכן לשלם יותר על השליטה, לא יהיה לו שווה לקנות</w:t>
      </w:r>
      <w:r w:rsidR="00812A05">
        <w:rPr>
          <w:rFonts w:ascii="David" w:hAnsi="David" w:cs="David" w:hint="cs"/>
          <w:rtl/>
        </w:rPr>
        <w:t>.</w:t>
      </w:r>
    </w:p>
    <w:p w14:paraId="713EBCAC" w14:textId="738EFFA5" w:rsidR="00E13684" w:rsidRDefault="002E6DB1" w:rsidP="002F6A77">
      <w:pPr>
        <w:spacing w:after="0"/>
        <w:jc w:val="both"/>
        <w:rPr>
          <w:rFonts w:ascii="David" w:hAnsi="David" w:cs="David"/>
          <w:rtl/>
        </w:rPr>
      </w:pPr>
      <w:r w:rsidRPr="002F6A77">
        <w:rPr>
          <w:rFonts w:ascii="David" w:hAnsi="David" w:cs="David" w:hint="cs"/>
          <w:u w:val="single"/>
          <w:rtl/>
        </w:rPr>
        <w:t>תחת הכלל האמריקאי</w:t>
      </w:r>
      <w:r w:rsidRPr="00211B84">
        <w:rPr>
          <w:rFonts w:ascii="David" w:hAnsi="David" w:cs="David" w:hint="cs"/>
          <w:rtl/>
        </w:rPr>
        <w:t xml:space="preserve"> יתקיימו עסקאות שטובות גם לבעל השליטה המוכר(מקבל פרמיית שליטה ומוכר ביותר ממש ששווה לו) גם לקונה (לשלם פחות ממה שהחברה שווה לו</w:t>
      </w:r>
      <w:r w:rsidR="00211B84" w:rsidRPr="00211B84">
        <w:rPr>
          <w:rFonts w:ascii="David" w:hAnsi="David" w:cs="David" w:hint="cs"/>
          <w:rtl/>
        </w:rPr>
        <w:t>) וגם לחברה (יש גורם שמשלם יותר עבור המניות של החברה כרגע ומאמין ויקדם את החברה.</w:t>
      </w:r>
    </w:p>
    <w:p w14:paraId="7D0C6450" w14:textId="328B2AE0" w:rsidR="00D33CD9" w:rsidRPr="00C67351" w:rsidRDefault="00211B84" w:rsidP="00C67351">
      <w:pPr>
        <w:spacing w:after="0"/>
        <w:jc w:val="both"/>
        <w:rPr>
          <w:rFonts w:ascii="David" w:hAnsi="David" w:cs="David"/>
          <w:rtl/>
        </w:rPr>
      </w:pPr>
      <w:r w:rsidRPr="002F6A77">
        <w:rPr>
          <w:rFonts w:ascii="David" w:hAnsi="David" w:cs="David" w:hint="cs"/>
          <w:u w:val="single"/>
          <w:rtl/>
        </w:rPr>
        <w:t>תחת הכלל האנגלי</w:t>
      </w:r>
      <w:r>
        <w:rPr>
          <w:rFonts w:ascii="David" w:hAnsi="David" w:cs="David" w:hint="cs"/>
          <w:rtl/>
        </w:rPr>
        <w:t>- העסקה לא תתרחש כי צריך לקחת את פרמיית השליטה ואז ל</w:t>
      </w:r>
      <w:r w:rsidR="002F6A77">
        <w:rPr>
          <w:rFonts w:ascii="David" w:hAnsi="David" w:cs="David" w:hint="cs"/>
          <w:rtl/>
        </w:rPr>
        <w:t>קונה לא בטוח יהיה משתלם למכור כי בעל השליטה יעלה את המחיר שהוא מוכן למכור בו (בגלל שהפרמיה מתחלקת).</w:t>
      </w:r>
      <w:r w:rsidR="00C67351">
        <w:rPr>
          <w:rFonts w:ascii="David" w:hAnsi="David" w:cs="David" w:hint="cs"/>
          <w:rtl/>
        </w:rPr>
        <w:t xml:space="preserve"> רק אם החברה שווה לקונה מעבר למחיר החדש הוא יקנה (מדלל אופציות של קונים</w:t>
      </w:r>
      <w:r w:rsidR="00A61ECD">
        <w:rPr>
          <w:rFonts w:ascii="David" w:hAnsi="David" w:cs="David" w:hint="cs"/>
          <w:rtl/>
        </w:rPr>
        <w:t xml:space="preserve"> ועסקאות</w:t>
      </w:r>
      <w:r w:rsidR="00C67351">
        <w:rPr>
          <w:rFonts w:ascii="David" w:hAnsi="David" w:cs="David" w:hint="cs"/>
          <w:rtl/>
        </w:rPr>
        <w:t>).</w:t>
      </w:r>
    </w:p>
    <w:p w14:paraId="599DF603" w14:textId="17DE62C7" w:rsidR="000C0CE3" w:rsidRDefault="000C0CE3" w:rsidP="00742462">
      <w:pPr>
        <w:spacing w:before="240" w:after="0"/>
        <w:jc w:val="both"/>
        <w:rPr>
          <w:rFonts w:ascii="David" w:hAnsi="David" w:cs="David"/>
          <w:b/>
          <w:bCs/>
          <w:u w:val="single"/>
          <w:rtl/>
        </w:rPr>
      </w:pPr>
      <w:r w:rsidRPr="000C0CE3">
        <w:rPr>
          <w:rFonts w:ascii="David" w:hAnsi="David" w:cs="David" w:hint="cs"/>
          <w:b/>
          <w:bCs/>
          <w:u w:val="single"/>
          <w:rtl/>
        </w:rPr>
        <w:t>פגיעה במעורבות בניהול כקיפוח:</w:t>
      </w:r>
    </w:p>
    <w:p w14:paraId="4C6D9410" w14:textId="6CA9C338" w:rsidR="00F4408C" w:rsidRPr="00AD6A0A" w:rsidRDefault="000C0CE3" w:rsidP="00742462">
      <w:pPr>
        <w:spacing w:before="240" w:after="0"/>
        <w:jc w:val="both"/>
        <w:rPr>
          <w:rFonts w:ascii="David" w:eastAsia="Times New Roman" w:hAnsi="David" w:cs="David"/>
          <w:color w:val="222222"/>
          <w:rtl/>
        </w:rPr>
      </w:pPr>
      <w:r w:rsidRPr="000C0CE3">
        <w:rPr>
          <w:rFonts w:ascii="David" w:hAnsi="David" w:cs="David" w:hint="cs"/>
          <w:b/>
          <w:bCs/>
          <w:color w:val="00B0F0"/>
          <w:rtl/>
        </w:rPr>
        <w:t>בכר נ' חברת ת.מ.ם</w:t>
      </w:r>
      <w:r w:rsidRPr="000C0CE3">
        <w:rPr>
          <w:rFonts w:ascii="David" w:hAnsi="David" w:cs="David" w:hint="cs"/>
          <w:b/>
          <w:bCs/>
          <w:rtl/>
        </w:rPr>
        <w:t>:</w:t>
      </w:r>
      <w:r>
        <w:rPr>
          <w:rFonts w:ascii="David" w:hAnsi="David" w:cs="David" w:hint="cs"/>
          <w:rtl/>
        </w:rPr>
        <w:t xml:space="preserve"> תש"ת החזיקה ב77% מהון המניות של ת</w:t>
      </w:r>
      <w:r w:rsidR="00AD6A0A">
        <w:rPr>
          <w:rFonts w:ascii="David" w:hAnsi="David" w:cs="David" w:hint="cs"/>
          <w:rtl/>
        </w:rPr>
        <w:t>.</w:t>
      </w:r>
      <w:r>
        <w:rPr>
          <w:rFonts w:ascii="David" w:hAnsi="David" w:cs="David" w:hint="cs"/>
          <w:rtl/>
        </w:rPr>
        <w:t>מ</w:t>
      </w:r>
      <w:r w:rsidR="00AD6A0A">
        <w:rPr>
          <w:rFonts w:ascii="David" w:hAnsi="David" w:cs="David" w:hint="cs"/>
          <w:rtl/>
        </w:rPr>
        <w:t>.ם</w:t>
      </w:r>
      <w:r>
        <w:rPr>
          <w:rFonts w:ascii="David" w:hAnsi="David" w:cs="David" w:hint="cs"/>
          <w:rtl/>
        </w:rPr>
        <w:t xml:space="preserve">, ובכר החזיק ב23%. </w:t>
      </w:r>
      <w:r w:rsidR="009F789D">
        <w:rPr>
          <w:rFonts w:ascii="David" w:hAnsi="David" w:cs="David" w:hint="cs"/>
          <w:rtl/>
        </w:rPr>
        <w:t>(</w:t>
      </w:r>
      <w:r w:rsidR="00B745BB">
        <w:rPr>
          <w:rFonts w:ascii="David" w:hAnsi="David" w:cs="David" w:hint="cs"/>
          <w:rtl/>
        </w:rPr>
        <w:t>הסכם שנחתם על חלוקה של רווחים לפני רכישת המניות על ידי המיעו</w:t>
      </w:r>
      <w:r w:rsidR="009F789D">
        <w:rPr>
          <w:rFonts w:ascii="David" w:hAnsi="David" w:cs="David" w:hint="cs"/>
          <w:rtl/>
        </w:rPr>
        <w:t>ט</w:t>
      </w:r>
      <w:r w:rsidR="00B745BB">
        <w:rPr>
          <w:rFonts w:ascii="David" w:hAnsi="David" w:cs="David" w:hint="cs"/>
          <w:rtl/>
        </w:rPr>
        <w:t xml:space="preserve">) </w:t>
      </w:r>
      <w:r w:rsidRPr="000C0CE3">
        <w:rPr>
          <w:rFonts w:ascii="David" w:hAnsi="David" w:cs="David" w:hint="cs"/>
          <w:b/>
          <w:bCs/>
          <w:rtl/>
        </w:rPr>
        <w:t xml:space="preserve">ניתן לטעון טענת </w:t>
      </w:r>
      <w:r w:rsidR="00F4408C">
        <w:rPr>
          <w:rFonts w:ascii="David" w:hAnsi="David" w:cs="David" w:hint="cs"/>
          <w:b/>
          <w:bCs/>
          <w:rtl/>
        </w:rPr>
        <w:t>קיפוח</w:t>
      </w:r>
      <w:r w:rsidRPr="000C0CE3">
        <w:rPr>
          <w:rFonts w:ascii="David" w:hAnsi="David" w:cs="David" w:hint="cs"/>
          <w:b/>
          <w:bCs/>
          <w:rtl/>
        </w:rPr>
        <w:t xml:space="preserve"> על בסיס התנהלות שקדמה לרכישת המניות?</w:t>
      </w:r>
      <w:r w:rsidR="00F4408C">
        <w:rPr>
          <w:rFonts w:ascii="David" w:hAnsi="David" w:cs="David" w:hint="cs"/>
          <w:b/>
          <w:bCs/>
          <w:rtl/>
        </w:rPr>
        <w:t xml:space="preserve"> </w:t>
      </w:r>
      <w:r w:rsidR="00F4408C">
        <w:rPr>
          <w:rFonts w:ascii="David" w:hAnsi="David" w:cs="David" w:hint="cs"/>
          <w:rtl/>
        </w:rPr>
        <w:t>השאלה אם בכר ידע או לא ידע על ההסכם מראש, אינה רלוונטית.</w:t>
      </w:r>
      <w:r w:rsidR="004B0CEE">
        <w:rPr>
          <w:rFonts w:ascii="David" w:hAnsi="David" w:cs="David" w:hint="cs"/>
          <w:rtl/>
        </w:rPr>
        <w:t xml:space="preserve"> גם אם ידע, זה לא היה יכול למנוע ממנו לטעון לקיפוח.</w:t>
      </w:r>
      <w:r w:rsidR="00F4408C">
        <w:rPr>
          <w:rFonts w:ascii="David" w:hAnsi="David" w:cs="David" w:hint="cs"/>
          <w:rtl/>
        </w:rPr>
        <w:t xml:space="preserve"> </w:t>
      </w:r>
      <w:r w:rsidR="00F4408C">
        <w:rPr>
          <w:rFonts w:ascii="David" w:eastAsia="Times New Roman" w:hAnsi="David" w:cs="David" w:hint="cs"/>
          <w:color w:val="222222"/>
          <w:rtl/>
        </w:rPr>
        <w:t>כאשר בכר קנה את המניות</w:t>
      </w:r>
      <w:r w:rsidR="00AD6A0A">
        <w:rPr>
          <w:rFonts w:ascii="David" w:eastAsia="Times New Roman" w:hAnsi="David" w:cs="David" w:hint="cs"/>
          <w:color w:val="222222"/>
          <w:rtl/>
        </w:rPr>
        <w:t>,</w:t>
      </w:r>
      <w:r w:rsidR="00F4408C">
        <w:rPr>
          <w:rFonts w:ascii="David" w:eastAsia="Times New Roman" w:hAnsi="David" w:cs="David" w:hint="cs"/>
          <w:color w:val="222222"/>
          <w:rtl/>
        </w:rPr>
        <w:t xml:space="preserve"> הוא קנה אותן במחיר המתייחס לערך החברה יחד עם ההסכם, הוא לא באמת נפגע, הדבר משוכלל במחיר הקנייה של המניה. נותנים לבכר זכות קיפוח על אף שההסכם תומחר ואין בו פגיעה כלכלית</w:t>
      </w:r>
      <w:r w:rsidR="005832D6">
        <w:rPr>
          <w:rFonts w:ascii="David" w:eastAsia="Times New Roman" w:hAnsi="David" w:cs="David" w:hint="cs"/>
          <w:color w:val="222222"/>
          <w:rtl/>
        </w:rPr>
        <w:t>-</w:t>
      </w:r>
      <w:r w:rsidR="005832D6">
        <w:rPr>
          <w:rFonts w:ascii="David" w:eastAsia="Times New Roman" w:hAnsi="David" w:cs="David" w:hint="cs"/>
          <w:b/>
          <w:bCs/>
          <w:color w:val="222222"/>
          <w:rtl/>
        </w:rPr>
        <w:t xml:space="preserve"> </w:t>
      </w:r>
      <w:r w:rsidR="00F4408C">
        <w:rPr>
          <w:rFonts w:ascii="David" w:eastAsia="Times New Roman" w:hAnsi="David" w:cs="David" w:hint="cs"/>
          <w:color w:val="222222"/>
          <w:rtl/>
        </w:rPr>
        <w:t>חלק מתמחור המניות שלו הי</w:t>
      </w:r>
      <w:r w:rsidR="00AD6A0A">
        <w:rPr>
          <w:rFonts w:ascii="David" w:eastAsia="Times New Roman" w:hAnsi="David" w:cs="David" w:hint="cs"/>
          <w:color w:val="222222"/>
          <w:rtl/>
        </w:rPr>
        <w:t>ה</w:t>
      </w:r>
      <w:r w:rsidR="00F4408C">
        <w:rPr>
          <w:rFonts w:ascii="David" w:eastAsia="Times New Roman" w:hAnsi="David" w:cs="David" w:hint="cs"/>
          <w:color w:val="222222"/>
          <w:rtl/>
        </w:rPr>
        <w:t xml:space="preserve"> גם זכות לטעון קיפוח. אם הוא היה יודע שכשהוא ימכור את המניות זכות אחת נעלמת, המוכר הראשוני לא היה רוצה למכור (היה לו תמריץ שלילי)</w:t>
      </w:r>
      <w:r w:rsidR="004B0CEE">
        <w:rPr>
          <w:rFonts w:ascii="David" w:eastAsia="Times New Roman" w:hAnsi="David" w:cs="David" w:hint="cs"/>
          <w:color w:val="222222"/>
          <w:rtl/>
        </w:rPr>
        <w:t>,</w:t>
      </w:r>
      <w:r w:rsidR="00F4408C">
        <w:rPr>
          <w:rFonts w:ascii="David" w:eastAsia="Times New Roman" w:hAnsi="David" w:cs="David" w:hint="cs"/>
          <w:color w:val="222222"/>
          <w:rtl/>
        </w:rPr>
        <w:t xml:space="preserve"> </w:t>
      </w:r>
      <w:r w:rsidR="00F4408C" w:rsidRPr="00B23650">
        <w:rPr>
          <w:rFonts w:ascii="David" w:eastAsia="Times New Roman" w:hAnsi="David" w:cs="David" w:hint="cs"/>
          <w:b/>
          <w:bCs/>
          <w:color w:val="222222"/>
          <w:rtl/>
        </w:rPr>
        <w:t xml:space="preserve">כי הוא יודע שברגע שהוא </w:t>
      </w:r>
      <w:r w:rsidR="00F4408C">
        <w:rPr>
          <w:rFonts w:ascii="David" w:eastAsia="Times New Roman" w:hAnsi="David" w:cs="David" w:hint="cs"/>
          <w:b/>
          <w:bCs/>
          <w:color w:val="222222"/>
          <w:rtl/>
        </w:rPr>
        <w:t>ימכור</w:t>
      </w:r>
      <w:r w:rsidR="00AD6A0A">
        <w:rPr>
          <w:rFonts w:ascii="David" w:eastAsia="Times New Roman" w:hAnsi="David" w:cs="David" w:hint="cs"/>
          <w:b/>
          <w:bCs/>
          <w:color w:val="222222"/>
          <w:rtl/>
        </w:rPr>
        <w:t>,</w:t>
      </w:r>
      <w:r w:rsidR="00F4408C" w:rsidRPr="00B23650">
        <w:rPr>
          <w:rFonts w:ascii="David" w:eastAsia="Times New Roman" w:hAnsi="David" w:cs="David" w:hint="cs"/>
          <w:b/>
          <w:bCs/>
          <w:color w:val="222222"/>
          <w:rtl/>
        </w:rPr>
        <w:t xml:space="preserve"> הוא יקבל תמורה רק על חלק מהזכויות</w:t>
      </w:r>
      <w:r w:rsidR="00AD6A0A">
        <w:rPr>
          <w:rFonts w:ascii="David" w:eastAsia="Times New Roman" w:hAnsi="David" w:cs="David" w:hint="cs"/>
          <w:b/>
          <w:bCs/>
          <w:color w:val="222222"/>
          <w:rtl/>
        </w:rPr>
        <w:t>,</w:t>
      </w:r>
      <w:r w:rsidR="00F4408C" w:rsidRPr="00B23650">
        <w:rPr>
          <w:rFonts w:ascii="David" w:eastAsia="Times New Roman" w:hAnsi="David" w:cs="David" w:hint="cs"/>
          <w:b/>
          <w:bCs/>
          <w:color w:val="222222"/>
          <w:rtl/>
        </w:rPr>
        <w:t xml:space="preserve"> ולכן לא יהיה שווה לו למכור והנזילות של המניה תרד</w:t>
      </w:r>
      <w:r w:rsidR="00F4408C">
        <w:rPr>
          <w:rFonts w:ascii="David" w:eastAsia="Times New Roman" w:hAnsi="David" w:cs="David" w:hint="cs"/>
          <w:color w:val="222222"/>
          <w:rtl/>
        </w:rPr>
        <w:t>. סיבה נוספת היא פגיעה בהרתעה ע״י הפחתת התביעות האפשריות</w:t>
      </w:r>
      <w:r w:rsidR="00F4408C">
        <w:rPr>
          <w:rFonts w:ascii="David" w:hAnsi="David" w:cs="David" w:hint="cs"/>
          <w:rtl/>
        </w:rPr>
        <w:t>. בנוסף, אם רוצים לצמצם את בעיית הנציג</w:t>
      </w:r>
      <w:r w:rsidR="00B24A0B">
        <w:rPr>
          <w:rFonts w:ascii="David" w:hAnsi="David" w:cs="David" w:hint="cs"/>
          <w:rtl/>
        </w:rPr>
        <w:t xml:space="preserve">. </w:t>
      </w:r>
      <w:r w:rsidR="00537587" w:rsidRPr="00040B6C">
        <w:rPr>
          <w:rFonts w:ascii="David" w:hAnsi="David" w:cs="David" w:hint="cs"/>
          <w:b/>
          <w:bCs/>
          <w:rtl/>
        </w:rPr>
        <w:t>למרות שידעת</w:t>
      </w:r>
      <w:r w:rsidR="00A87242" w:rsidRPr="00040B6C">
        <w:rPr>
          <w:rFonts w:ascii="David" w:hAnsi="David" w:cs="David" w:hint="cs"/>
          <w:b/>
          <w:bCs/>
          <w:rtl/>
        </w:rPr>
        <w:t xml:space="preserve"> על ההסכם</w:t>
      </w:r>
      <w:r w:rsidR="00537587" w:rsidRPr="00040B6C">
        <w:rPr>
          <w:rFonts w:ascii="David" w:hAnsi="David" w:cs="David" w:hint="cs"/>
          <w:b/>
          <w:bCs/>
          <w:rtl/>
        </w:rPr>
        <w:t>, ניתן עדיין לתבוע</w:t>
      </w:r>
      <w:r w:rsidR="004B0CEE">
        <w:rPr>
          <w:rFonts w:ascii="David" w:hAnsi="David" w:cs="David" w:hint="cs"/>
          <w:b/>
          <w:bCs/>
          <w:rtl/>
        </w:rPr>
        <w:t xml:space="preserve"> בעילה של</w:t>
      </w:r>
      <w:r w:rsidR="00537587" w:rsidRPr="00040B6C">
        <w:rPr>
          <w:rFonts w:ascii="David" w:hAnsi="David" w:cs="David" w:hint="cs"/>
          <w:b/>
          <w:bCs/>
          <w:rtl/>
        </w:rPr>
        <w:t xml:space="preserve"> קיפוח.</w:t>
      </w:r>
      <w:r w:rsidR="00537587">
        <w:rPr>
          <w:rFonts w:ascii="David" w:hAnsi="David" w:cs="David" w:hint="cs"/>
          <w:rtl/>
        </w:rPr>
        <w:t xml:space="preserve"> אם הייתה הסכמה מפורשת על ההסכם, אתה לא יכול לתבוע. </w:t>
      </w:r>
    </w:p>
    <w:p w14:paraId="151D9AE7" w14:textId="77777777" w:rsidR="00A87242" w:rsidRDefault="00A87242" w:rsidP="00742462">
      <w:pPr>
        <w:spacing w:before="240" w:after="0"/>
        <w:jc w:val="both"/>
        <w:rPr>
          <w:rFonts w:ascii="David" w:hAnsi="David" w:cs="David"/>
          <w:b/>
          <w:bCs/>
          <w:u w:val="single"/>
          <w:rtl/>
        </w:rPr>
      </w:pPr>
      <w:r w:rsidRPr="00A87242">
        <w:rPr>
          <w:rFonts w:ascii="David" w:hAnsi="David" w:cs="David" w:hint="cs"/>
          <w:b/>
          <w:bCs/>
          <w:u w:val="single"/>
          <w:rtl/>
        </w:rPr>
        <w:t>פטור, שיפוי וביטוח:</w:t>
      </w:r>
    </w:p>
    <w:p w14:paraId="599804F4" w14:textId="2806B401" w:rsidR="00A87242" w:rsidRPr="00940459" w:rsidRDefault="00A87242" w:rsidP="00940459">
      <w:pPr>
        <w:spacing w:before="240" w:after="0"/>
        <w:jc w:val="both"/>
        <w:rPr>
          <w:rFonts w:ascii="David" w:hAnsi="David" w:cs="David"/>
          <w:b/>
          <w:bCs/>
          <w:u w:val="single"/>
          <w:rtl/>
        </w:rPr>
      </w:pPr>
      <w:r>
        <w:rPr>
          <w:rFonts w:ascii="David" w:hAnsi="David" w:cs="David" w:hint="cs"/>
          <w:rtl/>
        </w:rPr>
        <w:t xml:space="preserve">היכולת לקבל פטור, ביטוח או </w:t>
      </w:r>
      <w:r w:rsidR="00940459">
        <w:rPr>
          <w:rFonts w:ascii="David" w:hAnsi="David" w:cs="David" w:hint="cs"/>
          <w:rtl/>
        </w:rPr>
        <w:t>שיפוי</w:t>
      </w:r>
      <w:r>
        <w:rPr>
          <w:rFonts w:ascii="David" w:hAnsi="David" w:cs="David" w:hint="cs"/>
          <w:rtl/>
        </w:rPr>
        <w:t xml:space="preserve"> על ידי קביעות בתקנון </w:t>
      </w:r>
      <w:r>
        <w:rPr>
          <w:rFonts w:ascii="David" w:hAnsi="David" w:cs="David"/>
          <w:rtl/>
        </w:rPr>
        <w:t>–</w:t>
      </w:r>
      <w:r>
        <w:rPr>
          <w:rFonts w:ascii="David" w:hAnsi="David" w:cs="David" w:hint="cs"/>
          <w:rtl/>
        </w:rPr>
        <w:t xml:space="preserve"> </w:t>
      </w:r>
      <w:r w:rsidRPr="005C48FA">
        <w:rPr>
          <w:rFonts w:ascii="David" w:hAnsi="David" w:cs="David" w:hint="cs"/>
          <w:b/>
          <w:bCs/>
          <w:rtl/>
        </w:rPr>
        <w:t>הורדת האחריות שאותה נושאים נושאי המשרה על הפרת חובות התנהגות שונות</w:t>
      </w:r>
      <w:r>
        <w:rPr>
          <w:rFonts w:ascii="David" w:hAnsi="David" w:cs="David" w:hint="cs"/>
          <w:rtl/>
        </w:rPr>
        <w:t xml:space="preserve">. </w:t>
      </w:r>
      <w:r>
        <w:rPr>
          <w:rFonts w:ascii="David" w:eastAsia="Times New Roman" w:hAnsi="David" w:cs="David" w:hint="cs"/>
          <w:color w:val="222222"/>
          <w:rtl/>
        </w:rPr>
        <w:t>הפחד מתביעה של נושאי משרה על הפרת חובות</w:t>
      </w:r>
      <w:r w:rsidR="00940459">
        <w:rPr>
          <w:rFonts w:ascii="David" w:eastAsia="Times New Roman" w:hAnsi="David" w:cs="David" w:hint="cs"/>
          <w:color w:val="222222"/>
          <w:rtl/>
        </w:rPr>
        <w:t xml:space="preserve"> מרתיע מנהלים</w:t>
      </w:r>
      <w:r>
        <w:rPr>
          <w:rFonts w:ascii="David" w:eastAsia="Times New Roman" w:hAnsi="David" w:cs="David" w:hint="cs"/>
          <w:color w:val="222222"/>
          <w:rtl/>
        </w:rPr>
        <w:t xml:space="preserve">. הרציונל הוא למצוא איזון ולאפשר במקרים מסוימים הפחתה מהאחריות האישית של נושאי המשרה. כמובן שהדבר מורכב, הפחתת האחריות שומטת את הקרקע מהרעיון של החובה. </w:t>
      </w:r>
      <w:r>
        <w:rPr>
          <w:rFonts w:ascii="David" w:hAnsi="David" w:cs="David" w:hint="cs"/>
          <w:rtl/>
        </w:rPr>
        <w:t>דיברנו ב</w:t>
      </w:r>
      <w:r w:rsidRPr="00A87242">
        <w:rPr>
          <w:rFonts w:ascii="David" w:hAnsi="David" w:cs="David" w:hint="cs"/>
          <w:b/>
          <w:bCs/>
          <w:color w:val="00B0F0"/>
          <w:rtl/>
        </w:rPr>
        <w:t xml:space="preserve">פס"ד וואן גורקום </w:t>
      </w:r>
      <w:r>
        <w:rPr>
          <w:rFonts w:ascii="David" w:hAnsi="David" w:cs="David" w:hint="cs"/>
          <w:rtl/>
        </w:rPr>
        <w:t xml:space="preserve">על האפשרות לפטור מחובת הזהירות. </w:t>
      </w:r>
    </w:p>
    <w:p w14:paraId="24605564" w14:textId="5E99CEFB" w:rsidR="00A87242" w:rsidRPr="00C1004A" w:rsidRDefault="00A87242" w:rsidP="00312883">
      <w:pPr>
        <w:spacing w:before="240" w:after="0"/>
        <w:jc w:val="both"/>
        <w:rPr>
          <w:rFonts w:ascii="David" w:hAnsi="David" w:cs="David"/>
          <w:rtl/>
        </w:rPr>
      </w:pPr>
      <w:r w:rsidRPr="005C48FA">
        <w:rPr>
          <w:rFonts w:ascii="David" w:hAnsi="David" w:cs="David" w:hint="cs"/>
          <w:u w:val="single"/>
          <w:rtl/>
        </w:rPr>
        <w:t xml:space="preserve">כנושאי משרה, מה נעדיף </w:t>
      </w:r>
      <w:r w:rsidRPr="005C48FA">
        <w:rPr>
          <w:rFonts w:ascii="David" w:hAnsi="David" w:cs="David"/>
          <w:u w:val="single"/>
          <w:rtl/>
        </w:rPr>
        <w:t>–</w:t>
      </w:r>
      <w:r w:rsidRPr="005C48FA">
        <w:rPr>
          <w:rFonts w:ascii="David" w:hAnsi="David" w:cs="David" w:hint="cs"/>
          <w:u w:val="single"/>
          <w:rtl/>
        </w:rPr>
        <w:t xml:space="preserve"> ביטוח או שיפוי?</w:t>
      </w:r>
      <w:r>
        <w:rPr>
          <w:rFonts w:ascii="David" w:hAnsi="David" w:cs="David" w:hint="cs"/>
          <w:rtl/>
        </w:rPr>
        <w:t xml:space="preserve"> </w:t>
      </w:r>
      <w:r w:rsidR="005C48FA">
        <w:rPr>
          <w:rFonts w:ascii="David" w:hAnsi="David" w:cs="David" w:hint="cs"/>
          <w:rtl/>
        </w:rPr>
        <w:t xml:space="preserve">שיפוי זה תשלום </w:t>
      </w:r>
      <w:r w:rsidR="005C48FA" w:rsidRPr="00940459">
        <w:rPr>
          <w:rFonts w:ascii="David" w:hAnsi="David" w:cs="David" w:hint="cs"/>
          <w:u w:val="single"/>
          <w:rtl/>
        </w:rPr>
        <w:t>שהחברה</w:t>
      </w:r>
      <w:r w:rsidR="005C48FA">
        <w:rPr>
          <w:rFonts w:ascii="David" w:hAnsi="David" w:cs="David" w:hint="cs"/>
          <w:rtl/>
        </w:rPr>
        <w:t xml:space="preserve"> משלמת לנושא החברה. </w:t>
      </w:r>
      <w:r>
        <w:rPr>
          <w:rFonts w:ascii="David" w:hAnsi="David" w:cs="David" w:hint="cs"/>
          <w:rtl/>
        </w:rPr>
        <w:t>יש יתרון לביטוח על פני שיפוי, משום שבשיפוי התביעות הן בעיקר במצבים שבו החברה פושטת רגל. אין את הכסף לחברה, וגם אם היא התחייבה לשלם</w:t>
      </w:r>
      <w:r w:rsidR="00C1004A">
        <w:rPr>
          <w:rFonts w:ascii="David" w:hAnsi="David" w:cs="David" w:hint="cs"/>
          <w:rtl/>
        </w:rPr>
        <w:t xml:space="preserve"> לנושא המשרה</w:t>
      </w:r>
      <w:r>
        <w:rPr>
          <w:rFonts w:ascii="David" w:hAnsi="David" w:cs="David" w:hint="cs"/>
          <w:rtl/>
        </w:rPr>
        <w:t xml:space="preserve"> אין לה את היכולת. </w:t>
      </w:r>
      <w:r w:rsidR="00C1004A">
        <w:rPr>
          <w:rFonts w:ascii="David" w:hAnsi="David" w:cs="David" w:hint="cs"/>
          <w:rtl/>
        </w:rPr>
        <w:t xml:space="preserve">לכן, </w:t>
      </w:r>
      <w:r>
        <w:rPr>
          <w:rFonts w:ascii="David" w:hAnsi="David" w:cs="David" w:hint="cs"/>
          <w:rtl/>
        </w:rPr>
        <w:t xml:space="preserve">חברת ביטוח זה </w:t>
      </w:r>
      <w:r w:rsidR="00C1004A">
        <w:rPr>
          <w:rFonts w:ascii="David" w:hAnsi="David" w:cs="David" w:hint="cs"/>
          <w:rtl/>
        </w:rPr>
        <w:t xml:space="preserve">גורם </w:t>
      </w:r>
      <w:r>
        <w:rPr>
          <w:rFonts w:ascii="David" w:hAnsi="David" w:cs="David" w:hint="cs"/>
          <w:rtl/>
        </w:rPr>
        <w:t>הרבה יותר יציב, כי הביטוח מאפשר ל</w:t>
      </w:r>
      <w:r w:rsidR="00C1004A">
        <w:rPr>
          <w:rFonts w:ascii="David" w:hAnsi="David" w:cs="David" w:hint="cs"/>
          <w:rtl/>
        </w:rPr>
        <w:t>חברה ל</w:t>
      </w:r>
      <w:r>
        <w:rPr>
          <w:rFonts w:ascii="David" w:hAnsi="David" w:cs="David" w:hint="cs"/>
          <w:rtl/>
        </w:rPr>
        <w:t xml:space="preserve">שלם את הכסף. אולם, יש גם יתרונות לשיפוי </w:t>
      </w:r>
      <w:r>
        <w:rPr>
          <w:rFonts w:ascii="David" w:hAnsi="David" w:cs="David"/>
          <w:rtl/>
        </w:rPr>
        <w:t>–</w:t>
      </w:r>
      <w:r>
        <w:rPr>
          <w:rFonts w:ascii="David" w:hAnsi="David" w:cs="David" w:hint="cs"/>
          <w:rtl/>
        </w:rPr>
        <w:t xml:space="preserve"> </w:t>
      </w:r>
      <w:r w:rsidR="00C1004A">
        <w:rPr>
          <w:rFonts w:ascii="David" w:hAnsi="David" w:cs="David" w:hint="cs"/>
          <w:rtl/>
        </w:rPr>
        <w:t xml:space="preserve">יש סיטואציות בחוק בגינן אין אפשרות לקבל את כספי הביטוח אבל כן אפשר לקבל שיפוי. </w:t>
      </w:r>
    </w:p>
    <w:p w14:paraId="30110BB4" w14:textId="77777777" w:rsidR="00C1004A" w:rsidRDefault="00A87242" w:rsidP="00312883">
      <w:pPr>
        <w:spacing w:after="0"/>
        <w:jc w:val="both"/>
        <w:rPr>
          <w:rFonts w:ascii="David" w:hAnsi="David" w:cs="David"/>
          <w:rtl/>
        </w:rPr>
      </w:pPr>
      <w:r>
        <w:rPr>
          <w:rFonts w:ascii="David" w:hAnsi="David" w:cs="David" w:hint="cs"/>
          <w:u w:val="single"/>
          <w:rtl/>
        </w:rPr>
        <w:t>פטור:</w:t>
      </w:r>
      <w:r>
        <w:rPr>
          <w:rFonts w:ascii="David" w:hAnsi="David" w:cs="David" w:hint="cs"/>
          <w:rtl/>
        </w:rPr>
        <w:t xml:space="preserve"> </w:t>
      </w:r>
    </w:p>
    <w:p w14:paraId="07A3B707" w14:textId="124F10BE" w:rsidR="00DC0849" w:rsidRPr="00DC0849" w:rsidRDefault="00A87242" w:rsidP="000A1F17">
      <w:pPr>
        <w:pStyle w:val="a7"/>
        <w:numPr>
          <w:ilvl w:val="0"/>
          <w:numId w:val="41"/>
        </w:numPr>
        <w:spacing w:after="0"/>
        <w:jc w:val="both"/>
        <w:rPr>
          <w:rFonts w:ascii="David" w:hAnsi="David" w:cs="David"/>
        </w:rPr>
      </w:pPr>
      <w:r w:rsidRPr="00C1004A">
        <w:rPr>
          <w:rFonts w:ascii="David" w:hAnsi="David" w:cs="David" w:hint="cs"/>
          <w:rtl/>
        </w:rPr>
        <w:t xml:space="preserve">לא ניתן לפטור נושא משרה מאחריותו בנוגע להפרת </w:t>
      </w:r>
      <w:r w:rsidRPr="00312883">
        <w:rPr>
          <w:rFonts w:ascii="David" w:hAnsi="David" w:cs="David" w:hint="cs"/>
          <w:u w:val="single"/>
          <w:rtl/>
        </w:rPr>
        <w:t>חובת אמונים</w:t>
      </w:r>
      <w:r w:rsidRPr="00C1004A">
        <w:rPr>
          <w:rFonts w:ascii="David" w:hAnsi="David" w:cs="David" w:hint="cs"/>
          <w:rtl/>
        </w:rPr>
        <w:t xml:space="preserve"> (</w:t>
      </w:r>
      <w:r w:rsidRPr="00C1004A">
        <w:rPr>
          <w:rFonts w:ascii="David" w:hAnsi="David" w:cs="David" w:hint="cs"/>
          <w:b/>
          <w:bCs/>
          <w:color w:val="FF33CC"/>
          <w:rtl/>
        </w:rPr>
        <w:t>ס' 258</w:t>
      </w:r>
      <w:r w:rsidRPr="00C1004A">
        <w:rPr>
          <w:rFonts w:ascii="David" w:hAnsi="David" w:cs="David" w:hint="cs"/>
          <w:rtl/>
        </w:rPr>
        <w:t xml:space="preserve">). </w:t>
      </w:r>
      <w:r w:rsidR="00DC0849" w:rsidRPr="00DC0849">
        <w:rPr>
          <w:rFonts w:ascii="David" w:hAnsi="David" w:cs="David" w:hint="cs"/>
          <w:rtl/>
        </w:rPr>
        <w:t xml:space="preserve">מי שבעיקר נפגע </w:t>
      </w:r>
      <w:r w:rsidR="00DC0849">
        <w:rPr>
          <w:rFonts w:ascii="David" w:hAnsi="David" w:cs="David" w:hint="cs"/>
          <w:rtl/>
        </w:rPr>
        <w:t>מ</w:t>
      </w:r>
      <w:r w:rsidR="00DE7325">
        <w:rPr>
          <w:rFonts w:ascii="David" w:hAnsi="David" w:cs="David" w:hint="cs"/>
          <w:rtl/>
        </w:rPr>
        <w:t xml:space="preserve">החלטת חלוקה גרועה ופזרנית </w:t>
      </w:r>
      <w:r w:rsidR="00DC0849" w:rsidRPr="00DC0849">
        <w:rPr>
          <w:rFonts w:ascii="David" w:hAnsi="David" w:cs="David" w:hint="cs"/>
          <w:rtl/>
        </w:rPr>
        <w:t xml:space="preserve">הם הנושים, קריטריוני החלוקה נועדו להגן עליהם. התפקיד של הדירקטור הוא להגן על הנושים תוך ווידוא תנאי החלוקה, ובזה לא יעזור פטור שמי שנותן אותו הם בעלי המניות. </w:t>
      </w:r>
    </w:p>
    <w:p w14:paraId="1BC4B0E7" w14:textId="7B37B095" w:rsidR="00C1004A" w:rsidRDefault="00A87242" w:rsidP="000A1F17">
      <w:pPr>
        <w:pStyle w:val="a7"/>
        <w:numPr>
          <w:ilvl w:val="0"/>
          <w:numId w:val="41"/>
        </w:numPr>
        <w:spacing w:before="240" w:after="0"/>
        <w:jc w:val="both"/>
        <w:rPr>
          <w:rFonts w:ascii="David" w:hAnsi="David" w:cs="David"/>
        </w:rPr>
      </w:pPr>
      <w:r w:rsidRPr="00C1004A">
        <w:rPr>
          <w:rFonts w:ascii="David" w:hAnsi="David" w:cs="David" w:hint="cs"/>
          <w:rtl/>
        </w:rPr>
        <w:t>ניתן לפטור נושא משרה מאחריותו להפרת חובת זהירות</w:t>
      </w:r>
      <w:r w:rsidR="00961658">
        <w:rPr>
          <w:rFonts w:ascii="David" w:hAnsi="David" w:cs="David" w:hint="cs"/>
          <w:rtl/>
        </w:rPr>
        <w:t xml:space="preserve">, </w:t>
      </w:r>
      <w:r w:rsidR="00C1004A">
        <w:rPr>
          <w:rFonts w:ascii="David" w:hAnsi="David" w:cs="David" w:hint="cs"/>
          <w:rtl/>
        </w:rPr>
        <w:t xml:space="preserve">אולם, יש לכך שני חריגים </w:t>
      </w:r>
      <w:r w:rsidR="00C1004A">
        <w:rPr>
          <w:rFonts w:ascii="David" w:hAnsi="David" w:cs="David"/>
          <w:rtl/>
        </w:rPr>
        <w:t>–</w:t>
      </w:r>
      <w:r w:rsidR="00C1004A">
        <w:rPr>
          <w:rFonts w:ascii="David" w:hAnsi="David" w:cs="David" w:hint="cs"/>
          <w:rtl/>
        </w:rPr>
        <w:t xml:space="preserve"> </w:t>
      </w:r>
      <w:r w:rsidR="00C1004A">
        <w:rPr>
          <w:rFonts w:ascii="David" w:hAnsi="David" w:cs="David" w:hint="cs"/>
          <w:b/>
          <w:bCs/>
          <w:rtl/>
        </w:rPr>
        <w:t xml:space="preserve">(1) </w:t>
      </w:r>
      <w:r w:rsidRPr="00C1004A">
        <w:rPr>
          <w:rFonts w:ascii="David" w:hAnsi="David" w:cs="David" w:hint="cs"/>
          <w:rtl/>
        </w:rPr>
        <w:t xml:space="preserve">הפרת חובת זהירות </w:t>
      </w:r>
      <w:r w:rsidRPr="00961658">
        <w:rPr>
          <w:rFonts w:ascii="David" w:hAnsi="David" w:cs="David" w:hint="cs"/>
          <w:u w:val="single"/>
          <w:rtl/>
        </w:rPr>
        <w:t>בחלוקה</w:t>
      </w:r>
      <w:r w:rsidRPr="00C1004A">
        <w:rPr>
          <w:rFonts w:ascii="David" w:hAnsi="David" w:cs="David" w:hint="cs"/>
          <w:rtl/>
        </w:rPr>
        <w:t xml:space="preserve"> (</w:t>
      </w:r>
      <w:r w:rsidRPr="00C1004A">
        <w:rPr>
          <w:rFonts w:ascii="David" w:hAnsi="David" w:cs="David" w:hint="cs"/>
          <w:b/>
          <w:bCs/>
          <w:color w:val="FF33CC"/>
          <w:rtl/>
        </w:rPr>
        <w:t>ס' 259</w:t>
      </w:r>
      <w:r w:rsidRPr="00C1004A">
        <w:rPr>
          <w:rFonts w:ascii="David" w:hAnsi="David" w:cs="David" w:hint="cs"/>
          <w:rtl/>
        </w:rPr>
        <w:t>)</w:t>
      </w:r>
      <w:r w:rsidR="00C1004A">
        <w:rPr>
          <w:rFonts w:ascii="David" w:hAnsi="David" w:cs="David" w:hint="cs"/>
          <w:rtl/>
        </w:rPr>
        <w:t xml:space="preserve"> </w:t>
      </w:r>
      <w:r w:rsidR="00C1004A">
        <w:rPr>
          <w:rFonts w:ascii="David" w:hAnsi="David" w:cs="David" w:hint="cs"/>
          <w:b/>
          <w:bCs/>
          <w:rtl/>
        </w:rPr>
        <w:t>(2)</w:t>
      </w:r>
      <w:r w:rsidRPr="00C1004A">
        <w:rPr>
          <w:rFonts w:ascii="David" w:hAnsi="David" w:cs="David" w:hint="cs"/>
          <w:rtl/>
        </w:rPr>
        <w:t xml:space="preserve"> הפרות שנעשו </w:t>
      </w:r>
      <w:r w:rsidR="00614333" w:rsidRPr="00C1004A">
        <w:rPr>
          <w:rFonts w:ascii="David" w:eastAsia="Times New Roman" w:hAnsi="David" w:cs="David" w:hint="cs"/>
          <w:color w:val="222222"/>
          <w:rtl/>
        </w:rPr>
        <w:t xml:space="preserve">של </w:t>
      </w:r>
      <w:r w:rsidR="00614333" w:rsidRPr="00C1004A">
        <w:rPr>
          <w:rFonts w:ascii="David" w:eastAsia="Times New Roman" w:hAnsi="David" w:cs="David" w:hint="cs"/>
          <w:b/>
          <w:bCs/>
          <w:color w:val="222222"/>
          <w:rtl/>
        </w:rPr>
        <w:t>כוונה</w:t>
      </w:r>
      <w:r w:rsidR="00614333" w:rsidRPr="00C1004A">
        <w:rPr>
          <w:rFonts w:ascii="David" w:eastAsia="Times New Roman" w:hAnsi="David" w:cs="David" w:hint="cs"/>
          <w:color w:val="222222"/>
          <w:rtl/>
        </w:rPr>
        <w:t xml:space="preserve"> (נושא המשרה התכוון לא לעשות את המוטל עליו), </w:t>
      </w:r>
      <w:r w:rsidR="00C1004A">
        <w:rPr>
          <w:rFonts w:ascii="David" w:eastAsia="Times New Roman" w:hAnsi="David" w:cs="David" w:hint="cs"/>
          <w:color w:val="222222"/>
          <w:rtl/>
        </w:rPr>
        <w:t>ו</w:t>
      </w:r>
      <w:r w:rsidR="00614333" w:rsidRPr="00C1004A">
        <w:rPr>
          <w:rFonts w:ascii="David" w:eastAsia="Times New Roman" w:hAnsi="David" w:cs="David" w:hint="cs"/>
          <w:b/>
          <w:bCs/>
          <w:color w:val="222222"/>
          <w:rtl/>
        </w:rPr>
        <w:t>פזיזות</w:t>
      </w:r>
      <w:r w:rsidR="00614333" w:rsidRPr="00C1004A">
        <w:rPr>
          <w:rFonts w:ascii="David" w:eastAsia="Times New Roman" w:hAnsi="David" w:cs="David" w:hint="cs"/>
          <w:color w:val="222222"/>
          <w:rtl/>
        </w:rPr>
        <w:t xml:space="preserve"> (לא סתם רשלנות אלא חוסר אכפתיות כלפי העניין). </w:t>
      </w:r>
      <w:r w:rsidR="00961658" w:rsidRPr="00C1004A">
        <w:rPr>
          <w:rFonts w:ascii="David" w:hAnsi="David" w:cs="David" w:hint="cs"/>
          <w:rtl/>
        </w:rPr>
        <w:t>(</w:t>
      </w:r>
      <w:r w:rsidR="00961658" w:rsidRPr="00C1004A">
        <w:rPr>
          <w:rFonts w:ascii="David" w:hAnsi="David" w:cs="David" w:hint="cs"/>
          <w:b/>
          <w:bCs/>
          <w:color w:val="FF33CC"/>
          <w:rtl/>
        </w:rPr>
        <w:t>ס' 263(2)</w:t>
      </w:r>
      <w:r w:rsidR="00961658" w:rsidRPr="00C1004A">
        <w:rPr>
          <w:rFonts w:ascii="David" w:hAnsi="David" w:cs="David" w:hint="cs"/>
          <w:rtl/>
        </w:rPr>
        <w:t>).</w:t>
      </w:r>
    </w:p>
    <w:p w14:paraId="0354956F" w14:textId="33082824" w:rsidR="007300DE" w:rsidRDefault="007300DE" w:rsidP="00E156CB">
      <w:pPr>
        <w:spacing w:before="240" w:after="0"/>
        <w:jc w:val="both"/>
        <w:rPr>
          <w:rFonts w:ascii="David" w:hAnsi="David" w:cs="David"/>
          <w:rtl/>
        </w:rPr>
      </w:pPr>
      <w:r w:rsidRPr="004F1F81">
        <w:rPr>
          <w:rFonts w:ascii="David" w:hAnsi="David" w:cs="David" w:hint="cs"/>
          <w:b/>
          <w:bCs/>
          <w:rtl/>
        </w:rPr>
        <w:t xml:space="preserve">מה נחשב פזיזות? </w:t>
      </w:r>
      <w:r w:rsidRPr="004F1F81">
        <w:rPr>
          <w:rFonts w:ascii="David" w:hAnsi="David" w:cs="David" w:hint="cs"/>
          <w:b/>
          <w:bCs/>
          <w:color w:val="00B0F0"/>
          <w:rtl/>
        </w:rPr>
        <w:t>פס"ד אוסטרובסקי נ' חברת השקעות דיסקונט בע"מ</w:t>
      </w:r>
      <w:r w:rsidRPr="004F1F81">
        <w:rPr>
          <w:rFonts w:ascii="David" w:hAnsi="David" w:cs="David" w:hint="cs"/>
          <w:b/>
          <w:bCs/>
          <w:rtl/>
        </w:rPr>
        <w:t xml:space="preserve">: </w:t>
      </w:r>
      <w:r>
        <w:rPr>
          <w:rFonts w:ascii="David" w:hAnsi="David" w:cs="David" w:hint="cs"/>
          <w:rtl/>
        </w:rPr>
        <w:t xml:space="preserve">דיסקונט השקעות קנו את עיתון מעריב בהפסד של 200 מיליון ₪. ההסבר </w:t>
      </w:r>
      <w:r>
        <w:rPr>
          <w:rFonts w:ascii="David" w:hAnsi="David" w:cs="David"/>
          <w:rtl/>
        </w:rPr>
        <w:t>–</w:t>
      </w:r>
      <w:r>
        <w:rPr>
          <w:rFonts w:ascii="David" w:hAnsi="David" w:cs="David" w:hint="cs"/>
          <w:rtl/>
        </w:rPr>
        <w:t xml:space="preserve"> סך הכל הושקעו 360 מיליון ₪, אולם במכירת מעריב היא נמכרה ב160 מיליון</w:t>
      </w:r>
      <w:r w:rsidR="00925812">
        <w:rPr>
          <w:rFonts w:ascii="David" w:hAnsi="David" w:cs="David" w:hint="cs"/>
          <w:rtl/>
        </w:rPr>
        <w:t xml:space="preserve">. </w:t>
      </w:r>
      <w:r>
        <w:rPr>
          <w:rFonts w:ascii="David" w:hAnsi="David" w:cs="David" w:hint="cs"/>
          <w:rtl/>
        </w:rPr>
        <w:t>נושאי המשרה רצו לתבוע את הדירקטורים בהפרת חובת זהירות. הדירקטורים ענו שיש להם פטור.</w:t>
      </w:r>
      <w:r w:rsidR="00925812">
        <w:rPr>
          <w:rFonts w:ascii="David" w:hAnsi="David" w:cs="David" w:hint="cs"/>
          <w:rtl/>
        </w:rPr>
        <w:t xml:space="preserve"> בדקו </w:t>
      </w:r>
      <w:r>
        <w:rPr>
          <w:rFonts w:ascii="David" w:hAnsi="David" w:cs="David" w:hint="cs"/>
          <w:rtl/>
        </w:rPr>
        <w:t xml:space="preserve">אם אפשר להתגבר על הפטור כי מדובר במקרה של פזיזות. </w:t>
      </w:r>
      <w:r w:rsidRPr="00116A02">
        <w:rPr>
          <w:rFonts w:ascii="David" w:hAnsi="David" w:cs="David" w:hint="cs"/>
          <w:u w:val="single"/>
          <w:rtl/>
        </w:rPr>
        <w:t>מה היה בהתנהלות שרמז על פזיזות?</w:t>
      </w:r>
      <w:r>
        <w:rPr>
          <w:rFonts w:ascii="David" w:hAnsi="David" w:cs="David" w:hint="cs"/>
          <w:rtl/>
        </w:rPr>
        <w:t xml:space="preserve"> היה דיון יחסית מצומצם, כל הדירקטורים היו בעד. יש כאן רכישה, לא הוצדקו ופורטו נימוקים של ממש, ולא היה דיון של ממש </w:t>
      </w:r>
      <w:r>
        <w:rPr>
          <w:rFonts w:ascii="David" w:hAnsi="David" w:cs="David"/>
          <w:rtl/>
        </w:rPr>
        <w:t>–</w:t>
      </w:r>
      <w:r>
        <w:rPr>
          <w:rFonts w:ascii="David" w:hAnsi="David" w:cs="David" w:hint="cs"/>
          <w:rtl/>
        </w:rPr>
        <w:t xml:space="preserve"> בעסקה כזו של לכאורה מעל רבע מיליארד שקלים, מדובר בפזיזות. </w:t>
      </w:r>
      <w:r w:rsidRPr="00116A02">
        <w:rPr>
          <w:rFonts w:ascii="David" w:hAnsi="David" w:cs="David" w:hint="cs"/>
          <w:b/>
          <w:bCs/>
          <w:color w:val="00B050"/>
          <w:rtl/>
        </w:rPr>
        <w:t>הש' גרוסקופף</w:t>
      </w:r>
      <w:r w:rsidRPr="00116A02">
        <w:rPr>
          <w:rFonts w:ascii="David" w:hAnsi="David" w:cs="David" w:hint="cs"/>
          <w:color w:val="00B050"/>
          <w:rtl/>
        </w:rPr>
        <w:t xml:space="preserve"> </w:t>
      </w:r>
      <w:r>
        <w:rPr>
          <w:rFonts w:ascii="David" w:hAnsi="David" w:cs="David" w:hint="cs"/>
          <w:rtl/>
        </w:rPr>
        <w:t xml:space="preserve">אמר כי </w:t>
      </w:r>
      <w:r w:rsidRPr="00864BBA">
        <w:rPr>
          <w:rFonts w:ascii="David" w:hAnsi="David" w:cs="David" w:hint="cs"/>
          <w:b/>
          <w:bCs/>
          <w:color w:val="FF0000"/>
          <w:rtl/>
        </w:rPr>
        <w:t xml:space="preserve">בפזיזות מספיק להיות אדיש </w:t>
      </w:r>
      <w:r w:rsidRPr="00116A02">
        <w:rPr>
          <w:rFonts w:ascii="David" w:hAnsi="David" w:cs="David" w:hint="cs"/>
          <w:b/>
          <w:bCs/>
          <w:rtl/>
        </w:rPr>
        <w:t>(</w:t>
      </w:r>
      <w:r w:rsidRPr="00864BBA">
        <w:rPr>
          <w:rFonts w:ascii="David" w:hAnsi="David" w:cs="David" w:hint="cs"/>
          <w:b/>
          <w:bCs/>
          <w:color w:val="FF0000"/>
          <w:rtl/>
        </w:rPr>
        <w:t>חוסר אכפתיות</w:t>
      </w:r>
      <w:r w:rsidRPr="00116A02">
        <w:rPr>
          <w:rFonts w:ascii="David" w:hAnsi="David" w:cs="David" w:hint="cs"/>
          <w:b/>
          <w:bCs/>
          <w:rtl/>
        </w:rPr>
        <w:t xml:space="preserve">) </w:t>
      </w:r>
      <w:r w:rsidRPr="00864BBA">
        <w:rPr>
          <w:rFonts w:ascii="David" w:hAnsi="David" w:cs="David" w:hint="cs"/>
          <w:b/>
          <w:bCs/>
          <w:color w:val="FF0000"/>
          <w:rtl/>
        </w:rPr>
        <w:t>לסיטואציה ולמצב של פגיעה בחברה</w:t>
      </w:r>
      <w:r w:rsidRPr="00116A02">
        <w:rPr>
          <w:rFonts w:ascii="David" w:hAnsi="David" w:cs="David" w:hint="cs"/>
          <w:b/>
          <w:bCs/>
          <w:rtl/>
        </w:rPr>
        <w:t>.</w:t>
      </w:r>
      <w:r>
        <w:rPr>
          <w:rFonts w:ascii="David" w:hAnsi="David" w:cs="David" w:hint="cs"/>
          <w:rtl/>
        </w:rPr>
        <w:t xml:space="preserve"> ברשלנות לעומת זאת, שכן חוסה תת הפטור, כן אכפת לנושא המשרה לא להגיע לתוצאה המסוימת, אבל הוא לא עושה צעדים מספיקים כדי לנטרל את הסיכון לנזק.</w:t>
      </w:r>
    </w:p>
    <w:p w14:paraId="5EF57347" w14:textId="77777777" w:rsidR="007300DE" w:rsidRPr="00191B52" w:rsidRDefault="007300DE" w:rsidP="000A1F17">
      <w:pPr>
        <w:pStyle w:val="a7"/>
        <w:numPr>
          <w:ilvl w:val="0"/>
          <w:numId w:val="66"/>
        </w:numPr>
        <w:spacing w:after="0"/>
        <w:jc w:val="both"/>
        <w:rPr>
          <w:rFonts w:ascii="David" w:hAnsi="David" w:cs="David"/>
          <w:rtl/>
        </w:rPr>
      </w:pPr>
      <w:r w:rsidRPr="00191B52">
        <w:rPr>
          <w:rFonts w:ascii="David" w:hAnsi="David" w:cs="David" w:hint="cs"/>
          <w:u w:val="single"/>
          <w:rtl/>
        </w:rPr>
        <w:t>מה יש לבחון כדי לומר שיש אדישות שעולה לכדי פזיזות? שני רכיבים (</w:t>
      </w:r>
      <w:r w:rsidRPr="00191B52">
        <w:rPr>
          <w:rFonts w:ascii="David" w:hAnsi="David" w:cs="David" w:hint="cs"/>
          <w:b/>
          <w:bCs/>
          <w:u w:val="single"/>
          <w:rtl/>
        </w:rPr>
        <w:t>מספיק שיתקיים רק אחד)</w:t>
      </w:r>
      <w:r w:rsidRPr="00191B52">
        <w:rPr>
          <w:rFonts w:ascii="David" w:hAnsi="David" w:cs="David" w:hint="cs"/>
          <w:u w:val="single"/>
          <w:rtl/>
        </w:rPr>
        <w:t xml:space="preserve">: </w:t>
      </w:r>
    </w:p>
    <w:p w14:paraId="09544E3B" w14:textId="77777777" w:rsidR="007300DE" w:rsidRDefault="007300DE" w:rsidP="000A1F17">
      <w:pPr>
        <w:pStyle w:val="a7"/>
        <w:numPr>
          <w:ilvl w:val="0"/>
          <w:numId w:val="40"/>
        </w:numPr>
        <w:spacing w:after="0"/>
        <w:jc w:val="both"/>
        <w:rPr>
          <w:rFonts w:ascii="David" w:hAnsi="David" w:cs="David"/>
        </w:rPr>
      </w:pPr>
      <w:r w:rsidRPr="00864BBA">
        <w:rPr>
          <w:rFonts w:ascii="David" w:hAnsi="David" w:cs="David" w:hint="cs"/>
          <w:b/>
          <w:bCs/>
          <w:rtl/>
        </w:rPr>
        <w:t>רכיב פרוצדורלי</w:t>
      </w:r>
      <w:r>
        <w:rPr>
          <w:rFonts w:ascii="David" w:hAnsi="David" w:cs="David" w:hint="cs"/>
          <w:rtl/>
        </w:rPr>
        <w:t xml:space="preserve"> </w:t>
      </w:r>
      <w:r>
        <w:rPr>
          <w:rFonts w:ascii="David" w:hAnsi="David" w:cs="David"/>
          <w:rtl/>
        </w:rPr>
        <w:t>–</w:t>
      </w:r>
      <w:r>
        <w:rPr>
          <w:rFonts w:ascii="David" w:hAnsi="David" w:cs="David" w:hint="cs"/>
          <w:rtl/>
        </w:rPr>
        <w:t xml:space="preserve"> שהיה דיון, שביררו את המידע הרלוונטי, שניסו להבין את המידע הרלוונטי לעסקה, ניסו לנמק את ההצדקות לעסקה. זהו רכיב שמתייחס להליך איסוף המידע ביחס לעסקה, הדירקטוריון פעל בצורה מיודעת ובירר את מה שצריך. </w:t>
      </w:r>
    </w:p>
    <w:p w14:paraId="0249D2FA" w14:textId="77777777" w:rsidR="007300DE" w:rsidRDefault="007300DE" w:rsidP="000A1F17">
      <w:pPr>
        <w:pStyle w:val="a7"/>
        <w:numPr>
          <w:ilvl w:val="0"/>
          <w:numId w:val="40"/>
        </w:numPr>
        <w:spacing w:before="240" w:after="0"/>
        <w:jc w:val="both"/>
        <w:rPr>
          <w:rFonts w:ascii="David" w:hAnsi="David" w:cs="David"/>
        </w:rPr>
      </w:pPr>
      <w:r w:rsidRPr="00864BBA">
        <w:rPr>
          <w:rFonts w:ascii="David" w:hAnsi="David" w:cs="David" w:hint="cs"/>
          <w:b/>
          <w:bCs/>
          <w:rtl/>
        </w:rPr>
        <w:t>רכיב מהותי</w:t>
      </w:r>
      <w:r>
        <w:rPr>
          <w:rFonts w:ascii="David" w:hAnsi="David" w:cs="David" w:hint="cs"/>
          <w:rtl/>
        </w:rPr>
        <w:t xml:space="preserve"> </w:t>
      </w:r>
      <w:r>
        <w:rPr>
          <w:rFonts w:ascii="David" w:hAnsi="David" w:cs="David"/>
          <w:rtl/>
        </w:rPr>
        <w:t>–</w:t>
      </w:r>
      <w:r>
        <w:rPr>
          <w:rFonts w:ascii="David" w:hAnsi="David" w:cs="David" w:hint="cs"/>
          <w:rtl/>
        </w:rPr>
        <w:t xml:space="preserve"> הדירקטורים בסופו של דבר הפעילו שיקול דעת עצמאי ביחס לשאלה שעל הפרק.</w:t>
      </w:r>
    </w:p>
    <w:p w14:paraId="6692A4D2" w14:textId="6B2DC30A" w:rsidR="007300DE" w:rsidRPr="007300DE" w:rsidRDefault="007300DE" w:rsidP="007300DE">
      <w:pPr>
        <w:spacing w:before="240" w:after="0"/>
        <w:jc w:val="both"/>
        <w:rPr>
          <w:rFonts w:ascii="David" w:hAnsi="David" w:cs="David"/>
        </w:rPr>
      </w:pPr>
      <w:r w:rsidRPr="00864BBA">
        <w:rPr>
          <w:rFonts w:ascii="David" w:hAnsi="David" w:cs="David" w:hint="cs"/>
          <w:u w:val="single"/>
          <w:rtl/>
        </w:rPr>
        <w:t>מה במקרה הזה אומר שהם לא הפעילו שק"ד עצמ</w:t>
      </w:r>
      <w:r>
        <w:rPr>
          <w:rFonts w:ascii="David" w:hAnsi="David" w:cs="David" w:hint="cs"/>
          <w:u w:val="single"/>
          <w:rtl/>
        </w:rPr>
        <w:t>א</w:t>
      </w:r>
      <w:r w:rsidRPr="00864BBA">
        <w:rPr>
          <w:rFonts w:ascii="David" w:hAnsi="David" w:cs="David" w:hint="cs"/>
          <w:u w:val="single"/>
          <w:rtl/>
        </w:rPr>
        <w:t>י?</w:t>
      </w:r>
      <w:r w:rsidRPr="00864BBA">
        <w:rPr>
          <w:rFonts w:ascii="David" w:hAnsi="David" w:cs="David" w:hint="cs"/>
          <w:rtl/>
        </w:rPr>
        <w:t xml:space="preserve"> הדירקטורים לא רק התרשלו, אלא פעלו לאור האינטרסים של דנקנר כבעל השליטה. למה לא לקרוא לכך הפרת חובת אמונים? הפרת חובת אמונים, היא פעולה בניגוד לטובת החברה לשם </w:t>
      </w:r>
      <w:r>
        <w:rPr>
          <w:rFonts w:ascii="David" w:hAnsi="David" w:cs="David" w:hint="cs"/>
          <w:rtl/>
        </w:rPr>
        <w:t>קידום</w:t>
      </w:r>
      <w:r w:rsidRPr="00864BBA">
        <w:rPr>
          <w:rFonts w:ascii="David" w:hAnsi="David" w:cs="David" w:hint="cs"/>
          <w:rtl/>
        </w:rPr>
        <w:t xml:space="preserve"> אינטרסים. כאן, </w:t>
      </w:r>
      <w:r w:rsidRPr="00864BBA">
        <w:rPr>
          <w:rFonts w:ascii="David" w:hAnsi="David" w:cs="David" w:hint="cs"/>
          <w:rtl/>
        </w:rPr>
        <w:lastRenderedPageBreak/>
        <w:t>בגלל שדנקנר מעוניין בעסקה הזו, לא היה ברור שזו עסקה רעה שנוגדת את טובת החברה, ולכן לא הלכו בכיוון של הפרת חובת אמונים. במקרה הזה, שני הרכיבים של האדישות מתקיימים</w:t>
      </w:r>
      <w:r>
        <w:rPr>
          <w:rFonts w:ascii="David" w:hAnsi="David" w:cs="David" w:hint="cs"/>
          <w:rtl/>
        </w:rPr>
        <w:t xml:space="preserve">, ולכן זו </w:t>
      </w:r>
      <w:r w:rsidRPr="00864BBA">
        <w:rPr>
          <w:rFonts w:ascii="David" w:hAnsi="David" w:cs="David" w:hint="cs"/>
          <w:rtl/>
        </w:rPr>
        <w:t xml:space="preserve">אדישות שעולה לכדי פזיזות, </w:t>
      </w:r>
      <w:r>
        <w:rPr>
          <w:rFonts w:ascii="David" w:hAnsi="David" w:cs="David" w:hint="cs"/>
          <w:rtl/>
        </w:rPr>
        <w:t>ו</w:t>
      </w:r>
      <w:r w:rsidRPr="00864BBA">
        <w:rPr>
          <w:rFonts w:ascii="David" w:hAnsi="David" w:cs="David" w:hint="cs"/>
          <w:rtl/>
        </w:rPr>
        <w:t>הפטור לא חל. מספיק רכיב אחד.</w:t>
      </w:r>
    </w:p>
    <w:p w14:paraId="7A9385D3" w14:textId="77777777" w:rsidR="00C1004A" w:rsidRDefault="00614333" w:rsidP="007D06CB">
      <w:pPr>
        <w:spacing w:after="0"/>
        <w:jc w:val="both"/>
        <w:rPr>
          <w:rFonts w:ascii="David" w:hAnsi="David" w:cs="David"/>
          <w:rtl/>
        </w:rPr>
      </w:pPr>
      <w:r w:rsidRPr="00C1004A">
        <w:rPr>
          <w:rFonts w:ascii="David" w:hAnsi="David" w:cs="David" w:hint="cs"/>
          <w:u w:val="single"/>
          <w:rtl/>
        </w:rPr>
        <w:t>ביטוח:</w:t>
      </w:r>
      <w:r>
        <w:rPr>
          <w:rFonts w:ascii="David" w:hAnsi="David" w:cs="David" w:hint="cs"/>
          <w:rtl/>
        </w:rPr>
        <w:t xml:space="preserve"> </w:t>
      </w:r>
    </w:p>
    <w:p w14:paraId="05BC5715" w14:textId="77777777" w:rsidR="00C1004A" w:rsidRDefault="00614333" w:rsidP="000A1F17">
      <w:pPr>
        <w:pStyle w:val="a7"/>
        <w:numPr>
          <w:ilvl w:val="0"/>
          <w:numId w:val="42"/>
        </w:numPr>
        <w:spacing w:after="0"/>
        <w:jc w:val="both"/>
        <w:rPr>
          <w:rFonts w:ascii="David" w:hAnsi="David" w:cs="David"/>
        </w:rPr>
      </w:pPr>
      <w:r w:rsidRPr="00C1004A">
        <w:rPr>
          <w:rFonts w:ascii="David" w:hAnsi="David" w:cs="David" w:hint="cs"/>
          <w:rtl/>
        </w:rPr>
        <w:t>חברה רשאית לבטח את אחריותו של נושא משרה על פעולותיו במסגרת החברה אם נקבעה הוראה בתקנון המאפשרת זאת.</w:t>
      </w:r>
    </w:p>
    <w:p w14:paraId="25E73218" w14:textId="4D2C8D02" w:rsidR="00614333" w:rsidRPr="00C1004A" w:rsidRDefault="00614333" w:rsidP="000A1F17">
      <w:pPr>
        <w:pStyle w:val="a7"/>
        <w:numPr>
          <w:ilvl w:val="0"/>
          <w:numId w:val="42"/>
        </w:numPr>
        <w:spacing w:before="240" w:after="0"/>
        <w:jc w:val="both"/>
        <w:rPr>
          <w:rFonts w:ascii="David" w:hAnsi="David" w:cs="David"/>
          <w:rtl/>
        </w:rPr>
      </w:pPr>
      <w:r w:rsidRPr="00C1004A">
        <w:rPr>
          <w:rFonts w:ascii="David" w:hAnsi="David" w:cs="David" w:hint="cs"/>
          <w:b/>
          <w:bCs/>
          <w:rtl/>
        </w:rPr>
        <w:t>לגבי חובת אמונים, ניתן רק לבטח התנהגות שנעשתה בתום לב</w:t>
      </w:r>
      <w:r w:rsidRPr="00C1004A">
        <w:rPr>
          <w:rFonts w:ascii="David" w:hAnsi="David" w:cs="David" w:hint="cs"/>
          <w:rtl/>
        </w:rPr>
        <w:t xml:space="preserve">, והיה לנושא המשרה יסוד סביר להניח שלא תפגע בפעילות החברה. </w:t>
      </w:r>
      <w:r w:rsidRPr="00C1004A">
        <w:rPr>
          <w:rFonts w:ascii="David" w:hAnsi="David" w:cs="David" w:hint="cs"/>
          <w:b/>
          <w:bCs/>
          <w:color w:val="00B0F0"/>
          <w:rtl/>
        </w:rPr>
        <w:t xml:space="preserve">פס"ד </w:t>
      </w:r>
      <w:r w:rsidR="00C1004A" w:rsidRPr="00C1004A">
        <w:rPr>
          <w:rFonts w:ascii="David" w:hAnsi="David" w:cs="David"/>
          <w:b/>
          <w:bCs/>
          <w:color w:val="00B0F0"/>
        </w:rPr>
        <w:t>regall</w:t>
      </w:r>
      <w:r w:rsidRPr="00C1004A">
        <w:rPr>
          <w:rFonts w:ascii="David" w:hAnsi="David" w:cs="David" w:hint="cs"/>
          <w:color w:val="00B0F0"/>
          <w:rtl/>
        </w:rPr>
        <w:t xml:space="preserve"> </w:t>
      </w:r>
      <w:r w:rsidRPr="00C1004A">
        <w:rPr>
          <w:rFonts w:ascii="David" w:hAnsi="David" w:cs="David" w:hint="cs"/>
          <w:rtl/>
        </w:rPr>
        <w:t xml:space="preserve">זה דוגמה למצב שהייתה פעולה שנעשתה בתום לב, אבל היא היוותה הפרת חובת אמונים. רוב הפרות חובות האמונים אינן בתום לב, אבל יכולות להיות הפרות שנעשו בתום לב ואז במקרים הללו, אפשר לבטח. </w:t>
      </w:r>
    </w:p>
    <w:p w14:paraId="4E85D851" w14:textId="77777777" w:rsidR="00C1004A" w:rsidRPr="00C1004A" w:rsidRDefault="00614333" w:rsidP="007D06CB">
      <w:pPr>
        <w:spacing w:after="0"/>
        <w:jc w:val="both"/>
        <w:rPr>
          <w:rFonts w:ascii="David" w:hAnsi="David" w:cs="David"/>
          <w:u w:val="single"/>
          <w:rtl/>
        </w:rPr>
      </w:pPr>
      <w:r w:rsidRPr="00C1004A">
        <w:rPr>
          <w:rFonts w:ascii="David" w:hAnsi="David" w:cs="David" w:hint="cs"/>
          <w:u w:val="single"/>
          <w:rtl/>
        </w:rPr>
        <w:t>שיפוי</w:t>
      </w:r>
      <w:r w:rsidR="00C1004A" w:rsidRPr="00C1004A">
        <w:rPr>
          <w:rFonts w:ascii="David" w:hAnsi="David" w:cs="David" w:hint="cs"/>
          <w:u w:val="single"/>
          <w:rtl/>
        </w:rPr>
        <w:t>:</w:t>
      </w:r>
    </w:p>
    <w:p w14:paraId="2ABADF2A" w14:textId="70B4AEAF" w:rsidR="00614333" w:rsidRPr="00A87242" w:rsidRDefault="00614333" w:rsidP="007D06CB">
      <w:pPr>
        <w:spacing w:after="0"/>
        <w:jc w:val="both"/>
        <w:rPr>
          <w:rFonts w:ascii="David" w:hAnsi="David" w:cs="David"/>
          <w:rtl/>
        </w:rPr>
      </w:pPr>
      <w:r>
        <w:rPr>
          <w:rFonts w:ascii="David" w:hAnsi="David" w:cs="David" w:hint="cs"/>
          <w:rtl/>
        </w:rPr>
        <w:t>שיפוי יכול להיעשות גם על חובות אמון שנעשו גם לא בתום לב</w:t>
      </w:r>
      <w:r w:rsidR="00116A02">
        <w:rPr>
          <w:rFonts w:ascii="David" w:hAnsi="David" w:cs="David" w:hint="cs"/>
          <w:rtl/>
        </w:rPr>
        <w:t xml:space="preserve">. </w:t>
      </w:r>
      <w:r w:rsidRPr="00C1004A">
        <w:rPr>
          <w:rFonts w:ascii="David" w:hAnsi="David" w:cs="David" w:hint="cs"/>
          <w:b/>
          <w:bCs/>
          <w:rtl/>
        </w:rPr>
        <w:t>שיפוי יכול להיעשות גם במקרים של הפרות חובות אמון ואפילו באישום פלילי שהסתיים בהרשעה</w:t>
      </w:r>
      <w:r>
        <w:rPr>
          <w:rFonts w:ascii="David" w:hAnsi="David" w:cs="David" w:hint="cs"/>
          <w:rtl/>
        </w:rPr>
        <w:t xml:space="preserve"> </w:t>
      </w:r>
      <w:r w:rsidRPr="00116A02">
        <w:rPr>
          <w:rFonts w:ascii="David" w:hAnsi="David" w:cs="David" w:hint="cs"/>
          <w:b/>
          <w:bCs/>
          <w:color w:val="FF33CC"/>
          <w:rtl/>
        </w:rPr>
        <w:t>ס' 260(א</w:t>
      </w:r>
      <w:r w:rsidR="00600061">
        <w:rPr>
          <w:rFonts w:ascii="David" w:hAnsi="David" w:cs="David" w:hint="cs"/>
          <w:b/>
          <w:bCs/>
          <w:color w:val="FF33CC"/>
          <w:rtl/>
        </w:rPr>
        <w:t>)</w:t>
      </w:r>
      <w:r w:rsidR="007300DE">
        <w:rPr>
          <w:rFonts w:ascii="David" w:hAnsi="David" w:cs="David" w:hint="cs"/>
          <w:b/>
          <w:bCs/>
          <w:color w:val="FF33CC"/>
          <w:rtl/>
        </w:rPr>
        <w:t>.</w:t>
      </w:r>
      <w:r>
        <w:rPr>
          <w:rFonts w:ascii="David" w:hAnsi="David" w:cs="David" w:hint="cs"/>
          <w:rtl/>
        </w:rPr>
        <w:t xml:space="preserve"> </w:t>
      </w:r>
      <w:r w:rsidR="00116A02">
        <w:rPr>
          <w:rFonts w:ascii="David" w:hAnsi="David" w:cs="David" w:hint="cs"/>
          <w:rtl/>
        </w:rPr>
        <w:t>אולם, כשמדובר בעבירה הדורשת כוונה והאדם הורשע, הוא לא יוכל לקבל שיפוי.</w:t>
      </w:r>
    </w:p>
    <w:p w14:paraId="4DC62B68" w14:textId="2D5CDE25" w:rsidR="00E13684" w:rsidRDefault="00C27916" w:rsidP="00742462">
      <w:pPr>
        <w:spacing w:before="240" w:after="0"/>
        <w:jc w:val="both"/>
        <w:rPr>
          <w:rFonts w:ascii="David" w:hAnsi="David" w:cs="David"/>
          <w:rtl/>
        </w:rPr>
      </w:pPr>
      <w:r w:rsidRPr="00C27916">
        <w:rPr>
          <w:rFonts w:ascii="David" w:hAnsi="David" w:cs="David" w:hint="cs"/>
          <w:b/>
          <w:bCs/>
          <w:color w:val="00B0F0"/>
          <w:rtl/>
        </w:rPr>
        <w:t>פס"ד לנואל נ' מאור</w:t>
      </w:r>
      <w:r w:rsidRPr="00C27916">
        <w:rPr>
          <w:rFonts w:ascii="David" w:hAnsi="David" w:cs="David" w:hint="cs"/>
          <w:b/>
          <w:bCs/>
          <w:rtl/>
        </w:rPr>
        <w:t>:</w:t>
      </w:r>
      <w:r>
        <w:rPr>
          <w:rFonts w:ascii="David" w:hAnsi="David" w:cs="David" w:hint="cs"/>
          <w:rtl/>
        </w:rPr>
        <w:t xml:space="preserve"> הושת על בנק פועלים קנס של 400 מיליון דולר </w:t>
      </w:r>
      <w:r w:rsidR="00864BBA">
        <w:rPr>
          <w:rFonts w:ascii="David" w:hAnsi="David" w:cs="David" w:hint="cs"/>
          <w:rtl/>
        </w:rPr>
        <w:t>בגין</w:t>
      </w:r>
      <w:r>
        <w:rPr>
          <w:rFonts w:ascii="David" w:hAnsi="David" w:cs="David" w:hint="cs"/>
          <w:rtl/>
        </w:rPr>
        <w:t xml:space="preserve"> פרשת מס. הייתה טענה שהבנקים גייסו לקוחות</w:t>
      </w:r>
      <w:r w:rsidR="00C238C8">
        <w:rPr>
          <w:rFonts w:ascii="David" w:hAnsi="David" w:cs="David" w:hint="cs"/>
          <w:rtl/>
        </w:rPr>
        <w:t xml:space="preserve"> מחו"ל</w:t>
      </w:r>
      <w:r>
        <w:rPr>
          <w:rFonts w:ascii="David" w:hAnsi="David" w:cs="David" w:hint="cs"/>
          <w:rtl/>
        </w:rPr>
        <w:t xml:space="preserve"> ואפשרו להם להעלים מס. כשהושתו הקנסות, בעלי המניות ישר באו ותבעו את נושאי המשרה בעילה של הפרת חובת הזהירות. הוצעה פשרה שבמסגרתה התובעים יקבלו סכום כסף. </w:t>
      </w:r>
      <w:r w:rsidRPr="00C238C8">
        <w:rPr>
          <w:rFonts w:ascii="David" w:hAnsi="David" w:cs="David" w:hint="cs"/>
          <w:u w:val="single"/>
          <w:rtl/>
        </w:rPr>
        <w:t>למה כתובעים יש אינטרס מאוד גדול להתפשר?</w:t>
      </w:r>
      <w:r w:rsidR="008D654D">
        <w:rPr>
          <w:rFonts w:ascii="David" w:hAnsi="David" w:cs="David" w:hint="cs"/>
          <w:u w:val="single"/>
          <w:rtl/>
        </w:rPr>
        <w:t xml:space="preserve"> </w:t>
      </w:r>
      <w:r>
        <w:rPr>
          <w:rFonts w:ascii="David" w:hAnsi="David" w:cs="David" w:hint="cs"/>
          <w:rtl/>
        </w:rPr>
        <w:t>ש</w:t>
      </w:r>
      <w:r w:rsidR="00C238C8">
        <w:rPr>
          <w:rFonts w:ascii="David" w:hAnsi="David" w:cs="David" w:hint="cs"/>
          <w:rtl/>
        </w:rPr>
        <w:t>"</w:t>
      </w:r>
      <w:r w:rsidR="00C238C8" w:rsidRPr="00C238C8">
        <w:rPr>
          <w:rFonts w:ascii="David" w:hAnsi="David" w:cs="David" w:hint="cs"/>
          <w:b/>
          <w:bCs/>
          <w:rtl/>
        </w:rPr>
        <w:t xml:space="preserve">התובעים יצליחו </w:t>
      </w:r>
      <w:r w:rsidRPr="00C238C8">
        <w:rPr>
          <w:rFonts w:ascii="David" w:hAnsi="David" w:cs="David" w:hint="cs"/>
          <w:b/>
          <w:bCs/>
          <w:rtl/>
        </w:rPr>
        <w:t>יותר מדי</w:t>
      </w:r>
      <w:r w:rsidR="00C238C8">
        <w:rPr>
          <w:rFonts w:ascii="David" w:hAnsi="David" w:cs="David" w:hint="cs"/>
          <w:rtl/>
        </w:rPr>
        <w:t>"</w:t>
      </w:r>
      <w:r>
        <w:rPr>
          <w:rFonts w:ascii="David" w:hAnsi="David" w:cs="David" w:hint="cs"/>
          <w:rtl/>
        </w:rPr>
        <w:t xml:space="preserve"> </w:t>
      </w:r>
      <w:r>
        <w:rPr>
          <w:rFonts w:ascii="David" w:hAnsi="David" w:cs="David"/>
          <w:rtl/>
        </w:rPr>
        <w:t>–</w:t>
      </w:r>
      <w:r>
        <w:rPr>
          <w:rFonts w:ascii="David" w:hAnsi="David" w:cs="David" w:hint="cs"/>
          <w:rtl/>
        </w:rPr>
        <w:t xml:space="preserve"> יכול להיות שביהמ"ש יקבע בסוף שזו הייתה הפרת חובת אמונים שנעשתה שלא בתום לב, </w:t>
      </w:r>
      <w:r w:rsidR="00C238C8">
        <w:rPr>
          <w:rFonts w:ascii="David" w:hAnsi="David" w:cs="David" w:hint="cs"/>
          <w:rtl/>
        </w:rPr>
        <w:t>ו</w:t>
      </w:r>
      <w:r>
        <w:rPr>
          <w:rFonts w:ascii="David" w:hAnsi="David" w:cs="David" w:hint="cs"/>
          <w:rtl/>
        </w:rPr>
        <w:t>המשמעות היא חברת הביטוח</w:t>
      </w:r>
      <w:r w:rsidR="001472DB">
        <w:rPr>
          <w:rFonts w:ascii="David" w:hAnsi="David" w:cs="David" w:hint="cs"/>
          <w:rtl/>
        </w:rPr>
        <w:t xml:space="preserve"> לא תוכל לשלם</w:t>
      </w:r>
      <w:r>
        <w:rPr>
          <w:rFonts w:ascii="David" w:hAnsi="David" w:cs="David" w:hint="cs"/>
          <w:rtl/>
        </w:rPr>
        <w:t xml:space="preserve">. </w:t>
      </w:r>
      <w:r w:rsidR="00C238C8">
        <w:rPr>
          <w:rFonts w:ascii="David" w:hAnsi="David" w:cs="David" w:hint="cs"/>
          <w:rtl/>
        </w:rPr>
        <w:t xml:space="preserve">כזכור, </w:t>
      </w:r>
      <w:r w:rsidR="00C238C8" w:rsidRPr="00C238C8">
        <w:rPr>
          <w:rFonts w:ascii="David" w:hAnsi="David" w:cs="David" w:hint="cs"/>
          <w:rtl/>
        </w:rPr>
        <w:t>לגבי חובת אמונים, ניתן רק לבטח התנהגות שנעשתה בתום לב</w:t>
      </w:r>
      <w:r w:rsidR="00C238C8">
        <w:rPr>
          <w:rFonts w:ascii="David" w:hAnsi="David" w:cs="David" w:hint="cs"/>
          <w:rtl/>
        </w:rPr>
        <w:t>.</w:t>
      </w:r>
      <w:r w:rsidR="00C238C8" w:rsidRPr="00C238C8">
        <w:rPr>
          <w:rFonts w:ascii="David" w:hAnsi="David" w:cs="David" w:hint="cs"/>
          <w:rtl/>
        </w:rPr>
        <w:t xml:space="preserve"> </w:t>
      </w:r>
      <w:r>
        <w:rPr>
          <w:rFonts w:ascii="David" w:hAnsi="David" w:cs="David" w:hint="cs"/>
          <w:rtl/>
        </w:rPr>
        <w:t xml:space="preserve">כשתובעים נושאי משרה על סכומים גדולים, התמריץ הוא לקבל כסף דרך חברות הביטוח. </w:t>
      </w:r>
      <w:r w:rsidR="00386D55">
        <w:rPr>
          <w:rFonts w:ascii="David" w:hAnsi="David" w:cs="David" w:hint="cs"/>
          <w:rtl/>
        </w:rPr>
        <w:t>מה שמעניין היא קיומה של חברת ביטוח</w:t>
      </w:r>
      <w:r w:rsidR="00C238C8">
        <w:rPr>
          <w:rFonts w:ascii="David" w:hAnsi="David" w:cs="David" w:hint="cs"/>
          <w:rtl/>
        </w:rPr>
        <w:t>, שהיא מעין</w:t>
      </w:r>
      <w:r w:rsidR="00386D55">
        <w:rPr>
          <w:rFonts w:ascii="David" w:hAnsi="David" w:cs="David" w:hint="cs"/>
          <w:rtl/>
        </w:rPr>
        <w:t xml:space="preserve"> כיס עמוק. אם אין כיסוי ביטוחי, אין מה לחפש. </w:t>
      </w:r>
    </w:p>
    <w:p w14:paraId="03087978" w14:textId="4FC6244E" w:rsidR="004A43EF" w:rsidRPr="00C2711E" w:rsidRDefault="004A43EF" w:rsidP="00C2711E">
      <w:pPr>
        <w:shd w:val="clear" w:color="auto" w:fill="D9E2F3" w:themeFill="accent1" w:themeFillTint="33"/>
        <w:spacing w:before="240" w:after="0"/>
        <w:jc w:val="center"/>
        <w:rPr>
          <w:rFonts w:ascii="David" w:hAnsi="David" w:cs="David"/>
          <w:b/>
          <w:bCs/>
          <w:sz w:val="24"/>
          <w:szCs w:val="24"/>
          <w:u w:val="single"/>
          <w:rtl/>
        </w:rPr>
      </w:pPr>
      <w:r w:rsidRPr="00C2711E">
        <w:rPr>
          <w:rFonts w:ascii="David" w:hAnsi="David" w:cs="David" w:hint="cs"/>
          <w:b/>
          <w:bCs/>
          <w:sz w:val="24"/>
          <w:szCs w:val="24"/>
          <w:u w:val="single"/>
          <w:rtl/>
        </w:rPr>
        <w:t>אישור הצעות רכש</w:t>
      </w:r>
    </w:p>
    <w:p w14:paraId="2845AFEC" w14:textId="77777777" w:rsidR="00617AE4" w:rsidRDefault="00617AE4" w:rsidP="00617AE4">
      <w:pPr>
        <w:spacing w:after="0"/>
        <w:jc w:val="both"/>
        <w:rPr>
          <w:rFonts w:ascii="David" w:hAnsi="David" w:cs="David"/>
          <w:b/>
          <w:bCs/>
          <w:u w:val="single"/>
          <w:rtl/>
        </w:rPr>
      </w:pPr>
    </w:p>
    <w:p w14:paraId="7C07685C" w14:textId="33E9B807" w:rsidR="008354BC" w:rsidRPr="008354BC" w:rsidRDefault="008354BC" w:rsidP="00617AE4">
      <w:pPr>
        <w:spacing w:after="0"/>
        <w:jc w:val="both"/>
        <w:rPr>
          <w:rFonts w:ascii="David" w:hAnsi="David" w:cs="David"/>
          <w:b/>
          <w:bCs/>
          <w:u w:val="single"/>
          <w:rtl/>
        </w:rPr>
      </w:pPr>
      <w:r>
        <w:rPr>
          <w:rFonts w:ascii="David" w:hAnsi="David" w:cs="David" w:hint="cs"/>
          <w:b/>
          <w:bCs/>
          <w:u w:val="single"/>
          <w:rtl/>
        </w:rPr>
        <w:t>הצעת רכש מיוחדת:</w:t>
      </w:r>
    </w:p>
    <w:p w14:paraId="7DF430FF" w14:textId="60A040B2" w:rsidR="00C238C8" w:rsidRDefault="004A43EF" w:rsidP="00617AE4">
      <w:pPr>
        <w:spacing w:after="0"/>
        <w:jc w:val="both"/>
        <w:rPr>
          <w:rFonts w:ascii="David" w:hAnsi="David" w:cs="David"/>
          <w:rtl/>
        </w:rPr>
      </w:pPr>
      <w:r>
        <w:rPr>
          <w:rFonts w:ascii="David" w:hAnsi="David" w:cs="David" w:hint="cs"/>
          <w:rtl/>
        </w:rPr>
        <w:t>חברה שאין בה גרעין שליטה, ומישהו רוצה לרכוש בה גרעין שליטה</w:t>
      </w:r>
      <w:r w:rsidR="00F8695F">
        <w:rPr>
          <w:rFonts w:ascii="David" w:hAnsi="David" w:cs="David" w:hint="cs"/>
          <w:rtl/>
        </w:rPr>
        <w:t>.</w:t>
      </w:r>
      <w:r>
        <w:rPr>
          <w:rFonts w:ascii="David" w:hAnsi="David" w:cs="David" w:hint="cs"/>
          <w:rtl/>
        </w:rPr>
        <w:t xml:space="preserve"> יש הליך מיוחד בדיני חברות במקרים שבהם בחברה שאין שליטה </w:t>
      </w:r>
      <w:r>
        <w:rPr>
          <w:rFonts w:ascii="David" w:hAnsi="David" w:cs="David"/>
          <w:rtl/>
        </w:rPr>
        <w:t>–</w:t>
      </w:r>
      <w:r>
        <w:rPr>
          <w:rFonts w:ascii="David" w:hAnsi="David" w:cs="David" w:hint="cs"/>
          <w:rtl/>
        </w:rPr>
        <w:t xml:space="preserve"> ניתן לקנות עד 25% </w:t>
      </w:r>
      <w:r w:rsidR="007138D0">
        <w:rPr>
          <w:rFonts w:ascii="David" w:hAnsi="David" w:cs="David" w:hint="cs"/>
          <w:rtl/>
        </w:rPr>
        <w:t>ללא</w:t>
      </w:r>
      <w:r w:rsidR="00C238C8">
        <w:rPr>
          <w:rFonts w:ascii="David" w:hAnsi="David" w:cs="David" w:hint="cs"/>
          <w:rtl/>
        </w:rPr>
        <w:t xml:space="preserve"> צורך באישור מיוחד</w:t>
      </w:r>
      <w:r>
        <w:rPr>
          <w:rFonts w:ascii="David" w:hAnsi="David" w:cs="David" w:hint="cs"/>
          <w:rtl/>
        </w:rPr>
        <w:t xml:space="preserve">. </w:t>
      </w:r>
      <w:r w:rsidRPr="00C238C8">
        <w:rPr>
          <w:rFonts w:ascii="David" w:hAnsi="David" w:cs="David" w:hint="cs"/>
          <w:b/>
          <w:bCs/>
          <w:rtl/>
        </w:rPr>
        <w:t xml:space="preserve">מעבר ל25%, נצרך הליך מיוחד </w:t>
      </w:r>
      <w:r w:rsidRPr="00C238C8">
        <w:rPr>
          <w:rFonts w:ascii="David" w:hAnsi="David" w:cs="David"/>
          <w:b/>
          <w:bCs/>
          <w:rtl/>
        </w:rPr>
        <w:t>–</w:t>
      </w:r>
      <w:r w:rsidRPr="00C238C8">
        <w:rPr>
          <w:rFonts w:ascii="David" w:hAnsi="David" w:cs="David" w:hint="cs"/>
          <w:b/>
          <w:bCs/>
          <w:rtl/>
        </w:rPr>
        <w:t xml:space="preserve"> הצעת רכש מיוחדת.</w:t>
      </w:r>
      <w:r>
        <w:rPr>
          <w:rFonts w:ascii="David" w:hAnsi="David" w:cs="David" w:hint="cs"/>
          <w:rtl/>
        </w:rPr>
        <w:t xml:space="preserve"> </w:t>
      </w:r>
      <w:r w:rsidR="00C238C8" w:rsidRPr="00C238C8">
        <w:rPr>
          <w:rFonts w:ascii="David" w:hAnsi="David" w:cs="David" w:hint="cs"/>
          <w:u w:val="single"/>
          <w:rtl/>
        </w:rPr>
        <w:t>הליך זה נדרש בשני מצבים:</w:t>
      </w:r>
      <w:r w:rsidR="00C238C8">
        <w:rPr>
          <w:rFonts w:ascii="David" w:hAnsi="David" w:cs="David" w:hint="cs"/>
          <w:rtl/>
        </w:rPr>
        <w:t xml:space="preserve"> </w:t>
      </w:r>
    </w:p>
    <w:p w14:paraId="10A86E39" w14:textId="368F3B1A" w:rsidR="00C238C8" w:rsidRPr="00C238C8" w:rsidRDefault="00C238C8" w:rsidP="000A1F17">
      <w:pPr>
        <w:pStyle w:val="a7"/>
        <w:numPr>
          <w:ilvl w:val="0"/>
          <w:numId w:val="43"/>
        </w:numPr>
        <w:spacing w:after="0"/>
        <w:jc w:val="both"/>
        <w:rPr>
          <w:rFonts w:ascii="David" w:hAnsi="David" w:cs="David"/>
        </w:rPr>
      </w:pPr>
      <w:r w:rsidRPr="004F2BA3">
        <w:rPr>
          <w:rFonts w:ascii="David" w:eastAsia="Times New Roman" w:hAnsi="David" w:cs="David" w:hint="cs"/>
          <w:b/>
          <w:bCs/>
          <w:color w:val="222222"/>
          <w:rtl/>
        </w:rPr>
        <w:t>מצב בו לא היה אף בעל דבוקה (</w:t>
      </w:r>
      <w:r w:rsidR="00F7072A" w:rsidRPr="004F2BA3">
        <w:rPr>
          <w:rFonts w:ascii="David" w:eastAsia="Times New Roman" w:hAnsi="David" w:cs="David" w:hint="cs"/>
          <w:b/>
          <w:bCs/>
          <w:color w:val="222222"/>
          <w:rtl/>
        </w:rPr>
        <w:t>מישהו ש</w:t>
      </w:r>
      <w:r w:rsidRPr="004F2BA3">
        <w:rPr>
          <w:rFonts w:ascii="David" w:eastAsia="Times New Roman" w:hAnsi="David" w:cs="David" w:hint="cs"/>
          <w:b/>
          <w:bCs/>
          <w:color w:val="222222"/>
          <w:rtl/>
        </w:rPr>
        <w:t xml:space="preserve">מחזיק </w:t>
      </w:r>
      <w:r w:rsidR="00F7072A" w:rsidRPr="004F2BA3">
        <w:rPr>
          <w:rFonts w:ascii="David" w:eastAsia="Times New Roman" w:hAnsi="David" w:cs="David" w:hint="cs"/>
          <w:b/>
          <w:bCs/>
          <w:color w:val="222222"/>
          <w:rtl/>
        </w:rPr>
        <w:t xml:space="preserve">לפחות </w:t>
      </w:r>
      <w:r w:rsidRPr="004F2BA3">
        <w:rPr>
          <w:rFonts w:ascii="David" w:eastAsia="Times New Roman" w:hAnsi="David" w:cs="David" w:hint="cs"/>
          <w:b/>
          <w:bCs/>
          <w:color w:val="222222"/>
          <w:rtl/>
        </w:rPr>
        <w:t xml:space="preserve">ב25% מהמניות) </w:t>
      </w:r>
      <w:r w:rsidR="00F7072A" w:rsidRPr="004F2BA3">
        <w:rPr>
          <w:rFonts w:ascii="David" w:eastAsia="Times New Roman" w:hAnsi="David" w:cs="David" w:hint="cs"/>
          <w:b/>
          <w:bCs/>
          <w:color w:val="222222"/>
          <w:rtl/>
        </w:rPr>
        <w:t>ומישהו</w:t>
      </w:r>
      <w:r w:rsidRPr="004F2BA3">
        <w:rPr>
          <w:rFonts w:ascii="David" w:eastAsia="Times New Roman" w:hAnsi="David" w:cs="David" w:hint="cs"/>
          <w:b/>
          <w:bCs/>
          <w:color w:val="222222"/>
          <w:rtl/>
        </w:rPr>
        <w:t xml:space="preserve"> רוצה לקנות כמות מניות מסוימת שתביא אותו לכדי 25% (</w:t>
      </w:r>
      <w:r w:rsidRPr="00C238C8">
        <w:rPr>
          <w:rFonts w:ascii="David" w:eastAsia="Times New Roman" w:hAnsi="David" w:cs="David" w:hint="cs"/>
          <w:color w:val="222222"/>
          <w:rtl/>
        </w:rPr>
        <w:t>לדוגמה</w:t>
      </w:r>
      <w:r w:rsidR="00F7072A">
        <w:rPr>
          <w:rFonts w:ascii="David" w:eastAsia="Times New Roman" w:hAnsi="David" w:cs="David" w:hint="cs"/>
          <w:color w:val="222222"/>
          <w:rtl/>
        </w:rPr>
        <w:t xml:space="preserve"> </w:t>
      </w:r>
      <w:r w:rsidR="00F7072A">
        <w:rPr>
          <w:rFonts w:ascii="David" w:eastAsia="Times New Roman" w:hAnsi="David" w:cs="David"/>
          <w:color w:val="222222"/>
          <w:rtl/>
        </w:rPr>
        <w:t>–</w:t>
      </w:r>
      <w:r w:rsidR="00F7072A">
        <w:rPr>
          <w:rFonts w:ascii="David" w:eastAsia="Times New Roman" w:hAnsi="David" w:cs="David" w:hint="cs"/>
          <w:color w:val="222222"/>
          <w:rtl/>
        </w:rPr>
        <w:t xml:space="preserve"> למישהו</w:t>
      </w:r>
      <w:r w:rsidRPr="00C238C8">
        <w:rPr>
          <w:rFonts w:ascii="David" w:eastAsia="Times New Roman" w:hAnsi="David" w:cs="David" w:hint="cs"/>
          <w:color w:val="222222"/>
          <w:rtl/>
        </w:rPr>
        <w:t xml:space="preserve"> כבר היום</w:t>
      </w:r>
      <w:r w:rsidR="00F7072A">
        <w:rPr>
          <w:rFonts w:ascii="David" w:eastAsia="Times New Roman" w:hAnsi="David" w:cs="David" w:hint="cs"/>
          <w:color w:val="222222"/>
          <w:rtl/>
        </w:rPr>
        <w:t xml:space="preserve"> יש</w:t>
      </w:r>
      <w:r w:rsidRPr="00C238C8">
        <w:rPr>
          <w:rFonts w:ascii="David" w:eastAsia="Times New Roman" w:hAnsi="David" w:cs="David" w:hint="cs"/>
          <w:color w:val="222222"/>
          <w:rtl/>
        </w:rPr>
        <w:t xml:space="preserve"> 20% והוא זקוק לעוד 5%). במקרה כזה יש לבצע פעולה מסוימת לקבלת אישור. </w:t>
      </w:r>
    </w:p>
    <w:p w14:paraId="2369E26D" w14:textId="2FDB22AC" w:rsidR="00C238C8" w:rsidRPr="00C238C8" w:rsidRDefault="00C238C8" w:rsidP="000A1F17">
      <w:pPr>
        <w:pStyle w:val="a7"/>
        <w:numPr>
          <w:ilvl w:val="0"/>
          <w:numId w:val="43"/>
        </w:numPr>
        <w:spacing w:after="0"/>
        <w:jc w:val="both"/>
        <w:rPr>
          <w:rFonts w:ascii="David" w:hAnsi="David" w:cs="David"/>
        </w:rPr>
      </w:pPr>
      <w:r w:rsidRPr="004F2BA3">
        <w:rPr>
          <w:rFonts w:ascii="David" w:eastAsia="Times New Roman" w:hAnsi="David" w:cs="David" w:hint="cs"/>
          <w:b/>
          <w:bCs/>
          <w:color w:val="222222"/>
          <w:rtl/>
        </w:rPr>
        <w:t>לאדם יש כבר 25% והוא רוצה לרכוש מניות נוספות על מנת להגיע לכמות של 45% מהמניות.</w:t>
      </w:r>
      <w:r w:rsidRPr="00C238C8">
        <w:rPr>
          <w:rFonts w:ascii="David" w:eastAsia="Times New Roman" w:hAnsi="David" w:cs="David" w:hint="cs"/>
          <w:color w:val="222222"/>
          <w:rtl/>
        </w:rPr>
        <w:t xml:space="preserve"> האישור מותנה באישור של 5% לפחות מבעלי המניות.</w:t>
      </w:r>
    </w:p>
    <w:p w14:paraId="7FCA1FE2" w14:textId="420E484A" w:rsidR="00C238C8" w:rsidRPr="00F7072A" w:rsidRDefault="00C238C8" w:rsidP="00617AE4">
      <w:pPr>
        <w:spacing w:after="0"/>
        <w:jc w:val="both"/>
        <w:rPr>
          <w:rFonts w:ascii="David" w:hAnsi="David" w:cs="David"/>
          <w:rtl/>
        </w:rPr>
      </w:pPr>
      <w:r w:rsidRPr="0049084D">
        <w:rPr>
          <w:rFonts w:ascii="David" w:eastAsia="Times New Roman" w:hAnsi="David" w:cs="David" w:hint="cs"/>
          <w:color w:val="222222"/>
          <w:u w:val="single"/>
          <w:rtl/>
        </w:rPr>
        <w:t>מדוע נוצר צורך זה?</w:t>
      </w:r>
      <w:r w:rsidRPr="00F7072A">
        <w:rPr>
          <w:rFonts w:ascii="David" w:eastAsia="Times New Roman" w:hAnsi="David" w:cs="David" w:hint="cs"/>
          <w:color w:val="222222"/>
          <w:rtl/>
        </w:rPr>
        <w:t xml:space="preserve"> בגלל היכולת של בעל השליטה </w:t>
      </w:r>
      <w:r w:rsidRPr="00F7072A">
        <w:rPr>
          <w:rFonts w:ascii="David" w:eastAsia="Times New Roman" w:hAnsi="David" w:cs="David" w:hint="cs"/>
          <w:b/>
          <w:bCs/>
          <w:color w:val="222222"/>
          <w:rtl/>
        </w:rPr>
        <w:t>להוציא ערך פרטי מהחברה</w:t>
      </w:r>
      <w:r w:rsidRPr="00F7072A">
        <w:rPr>
          <w:rFonts w:ascii="David" w:eastAsia="Times New Roman" w:hAnsi="David" w:cs="David" w:hint="cs"/>
          <w:color w:val="222222"/>
          <w:rtl/>
        </w:rPr>
        <w:t xml:space="preserve"> (למנות מקורבים, לדאוג לעצמו על חשבון החברה). </w:t>
      </w:r>
      <w:r w:rsidR="00F7072A">
        <w:rPr>
          <w:rFonts w:ascii="David" w:eastAsia="Times New Roman" w:hAnsi="David" w:cs="David" w:hint="cs"/>
          <w:color w:val="222222"/>
          <w:rtl/>
        </w:rPr>
        <w:t xml:space="preserve">יש כן השלכה על בעלי המניות </w:t>
      </w:r>
      <w:r w:rsidR="00F7072A">
        <w:rPr>
          <w:rFonts w:ascii="David" w:eastAsia="Times New Roman" w:hAnsi="David" w:cs="David"/>
          <w:color w:val="222222"/>
          <w:rtl/>
        </w:rPr>
        <w:t>–</w:t>
      </w:r>
      <w:r w:rsidR="00F7072A">
        <w:rPr>
          <w:rFonts w:ascii="David" w:eastAsia="Times New Roman" w:hAnsi="David" w:cs="David" w:hint="cs"/>
          <w:color w:val="222222"/>
          <w:rtl/>
        </w:rPr>
        <w:t xml:space="preserve"> </w:t>
      </w:r>
      <w:r w:rsidRPr="00F7072A">
        <w:rPr>
          <w:rFonts w:ascii="David" w:eastAsia="Times New Roman" w:hAnsi="David" w:cs="David" w:hint="cs"/>
          <w:color w:val="222222"/>
          <w:rtl/>
        </w:rPr>
        <w:t>במצב כזה של שליטה מבוזרת שאר בעלי המניות מאבדים את כוחם כי בעל השליטה יוכל להכניס לעצמו רווח על חשבון שאר בעלי המניות</w:t>
      </w:r>
      <w:r w:rsidR="00F7072A">
        <w:rPr>
          <w:rFonts w:ascii="David" w:eastAsia="Times New Roman" w:hAnsi="David" w:cs="David" w:hint="cs"/>
          <w:color w:val="222222"/>
          <w:rtl/>
        </w:rPr>
        <w:t xml:space="preserve"> </w:t>
      </w:r>
      <w:r w:rsidR="00F7072A">
        <w:rPr>
          <w:rFonts w:ascii="David" w:eastAsia="Times New Roman" w:hAnsi="David" w:cs="David"/>
          <w:color w:val="222222"/>
          <w:rtl/>
        </w:rPr>
        <w:t>–</w:t>
      </w:r>
      <w:r w:rsidR="00F7072A">
        <w:rPr>
          <w:rFonts w:ascii="David" w:eastAsia="Times New Roman" w:hAnsi="David" w:cs="David" w:hint="cs"/>
          <w:color w:val="222222"/>
          <w:rtl/>
        </w:rPr>
        <w:t xml:space="preserve"> </w:t>
      </w:r>
      <w:r w:rsidRPr="00F7072A">
        <w:rPr>
          <w:rFonts w:ascii="David" w:eastAsia="Times New Roman" w:hAnsi="David" w:cs="David" w:hint="cs"/>
          <w:color w:val="222222"/>
          <w:rtl/>
        </w:rPr>
        <w:t>ערך המנייה ירד ובעלי המניות ימצאו את עצמם נפגעים מהערכים הפרטיים שיוציא בעל השליטה.</w:t>
      </w:r>
      <w:r w:rsidR="00B55D19">
        <w:rPr>
          <w:rFonts w:ascii="David" w:hAnsi="David" w:cs="David" w:hint="cs"/>
          <w:rtl/>
        </w:rPr>
        <w:t xml:space="preserve"> </w:t>
      </w:r>
    </w:p>
    <w:p w14:paraId="6736DD24" w14:textId="77777777" w:rsidR="0049084D" w:rsidRDefault="004A43EF" w:rsidP="00617AE4">
      <w:pPr>
        <w:spacing w:after="0"/>
        <w:jc w:val="both"/>
        <w:rPr>
          <w:rFonts w:ascii="David" w:hAnsi="David" w:cs="David"/>
          <w:rtl/>
        </w:rPr>
      </w:pPr>
      <w:r w:rsidRPr="0049084D">
        <w:rPr>
          <w:rFonts w:ascii="David" w:hAnsi="David" w:cs="David" w:hint="cs"/>
          <w:u w:val="single"/>
          <w:rtl/>
        </w:rPr>
        <w:t xml:space="preserve">מה </w:t>
      </w:r>
      <w:r w:rsidR="0049084D" w:rsidRPr="0049084D">
        <w:rPr>
          <w:rFonts w:ascii="David" w:hAnsi="David" w:cs="David" w:hint="cs"/>
          <w:u w:val="single"/>
          <w:rtl/>
        </w:rPr>
        <w:t>הצעת הרכש</w:t>
      </w:r>
      <w:r w:rsidR="0049084D">
        <w:rPr>
          <w:rFonts w:ascii="David" w:hAnsi="David" w:cs="David" w:hint="cs"/>
          <w:u w:val="single"/>
          <w:rtl/>
        </w:rPr>
        <w:t xml:space="preserve"> המיוחדת</w:t>
      </w:r>
      <w:r w:rsidR="0049084D" w:rsidRPr="0049084D">
        <w:rPr>
          <w:rFonts w:ascii="David" w:hAnsi="David" w:cs="David" w:hint="cs"/>
          <w:u w:val="single"/>
          <w:rtl/>
        </w:rPr>
        <w:t xml:space="preserve"> אומרת</w:t>
      </w:r>
      <w:r w:rsidRPr="0049084D">
        <w:rPr>
          <w:rFonts w:ascii="David" w:hAnsi="David" w:cs="David" w:hint="cs"/>
          <w:u w:val="single"/>
          <w:rtl/>
        </w:rPr>
        <w:t>?</w:t>
      </w:r>
      <w:r>
        <w:rPr>
          <w:rFonts w:ascii="David" w:hAnsi="David" w:cs="David" w:hint="cs"/>
          <w:rtl/>
        </w:rPr>
        <w:t xml:space="preserve"> </w:t>
      </w:r>
    </w:p>
    <w:p w14:paraId="18BE94CB" w14:textId="4413F4D8" w:rsidR="0049084D" w:rsidRDefault="004A43EF" w:rsidP="000A1F17">
      <w:pPr>
        <w:pStyle w:val="a7"/>
        <w:numPr>
          <w:ilvl w:val="0"/>
          <w:numId w:val="44"/>
        </w:numPr>
        <w:spacing w:after="0"/>
        <w:jc w:val="both"/>
        <w:rPr>
          <w:rFonts w:ascii="David" w:hAnsi="David" w:cs="David"/>
        </w:rPr>
      </w:pPr>
      <w:r w:rsidRPr="0049084D">
        <w:rPr>
          <w:rFonts w:ascii="David" w:hAnsi="David" w:cs="David" w:hint="cs"/>
          <w:b/>
          <w:bCs/>
          <w:rtl/>
        </w:rPr>
        <w:t>ההצעה חייבת להיו</w:t>
      </w:r>
      <w:r w:rsidR="009A1826" w:rsidRPr="0049084D">
        <w:rPr>
          <w:rFonts w:ascii="David" w:hAnsi="David" w:cs="David" w:hint="cs"/>
          <w:b/>
          <w:bCs/>
          <w:rtl/>
        </w:rPr>
        <w:t>ת</w:t>
      </w:r>
      <w:r w:rsidRPr="0049084D">
        <w:rPr>
          <w:rFonts w:ascii="David" w:hAnsi="David" w:cs="David" w:hint="cs"/>
          <w:b/>
          <w:bCs/>
          <w:rtl/>
        </w:rPr>
        <w:t xml:space="preserve"> </w:t>
      </w:r>
      <w:r w:rsidR="009A1826" w:rsidRPr="0049084D">
        <w:rPr>
          <w:rFonts w:ascii="David" w:hAnsi="David" w:cs="David" w:hint="cs"/>
          <w:b/>
          <w:bCs/>
          <w:rtl/>
        </w:rPr>
        <w:t>מופנית</w:t>
      </w:r>
      <w:r w:rsidRPr="0049084D">
        <w:rPr>
          <w:rFonts w:ascii="David" w:hAnsi="David" w:cs="David" w:hint="cs"/>
          <w:b/>
          <w:bCs/>
          <w:rtl/>
        </w:rPr>
        <w:t xml:space="preserve"> לכל בעלי המניות</w:t>
      </w:r>
      <w:r w:rsidRPr="0049084D">
        <w:rPr>
          <w:rFonts w:ascii="David" w:hAnsi="David" w:cs="David" w:hint="cs"/>
          <w:rtl/>
        </w:rPr>
        <w:t xml:space="preserve">. </w:t>
      </w:r>
    </w:p>
    <w:p w14:paraId="6CEC7720" w14:textId="77777777" w:rsidR="0049084D" w:rsidRDefault="004A43EF" w:rsidP="000A1F17">
      <w:pPr>
        <w:pStyle w:val="a7"/>
        <w:numPr>
          <w:ilvl w:val="0"/>
          <w:numId w:val="44"/>
        </w:numPr>
        <w:spacing w:before="240" w:after="0"/>
        <w:jc w:val="both"/>
        <w:rPr>
          <w:rFonts w:ascii="David" w:hAnsi="David" w:cs="David"/>
        </w:rPr>
      </w:pPr>
      <w:r w:rsidRPr="0049084D">
        <w:rPr>
          <w:rFonts w:ascii="David" w:hAnsi="David" w:cs="David" w:hint="cs"/>
          <w:rtl/>
        </w:rPr>
        <w:t xml:space="preserve">בכדי לאשרה, </w:t>
      </w:r>
      <w:r w:rsidRPr="0049084D">
        <w:rPr>
          <w:rFonts w:ascii="David" w:hAnsi="David" w:cs="David" w:hint="cs"/>
          <w:b/>
          <w:bCs/>
          <w:rtl/>
        </w:rPr>
        <w:t>צריך רוב מכלל בעלי המניות הניצעים</w:t>
      </w:r>
      <w:r w:rsidRPr="0049084D">
        <w:rPr>
          <w:rFonts w:ascii="David" w:hAnsi="David" w:cs="David" w:hint="cs"/>
          <w:rtl/>
        </w:rPr>
        <w:t>. המציע או כל בעל עניין אישי בהצעה, אינו יכול להשתתף</w:t>
      </w:r>
      <w:r w:rsidR="009A1826" w:rsidRPr="0049084D">
        <w:rPr>
          <w:rFonts w:ascii="David" w:hAnsi="David" w:cs="David" w:hint="cs"/>
          <w:rtl/>
        </w:rPr>
        <w:t xml:space="preserve"> (</w:t>
      </w:r>
      <w:r w:rsidR="009A1826" w:rsidRPr="0049084D">
        <w:rPr>
          <w:rFonts w:ascii="David" w:hAnsi="David" w:cs="David" w:hint="cs"/>
          <w:b/>
          <w:bCs/>
          <w:color w:val="FF33CC"/>
          <w:rtl/>
        </w:rPr>
        <w:t>ס' 331</w:t>
      </w:r>
      <w:r w:rsidR="009A1826" w:rsidRPr="0049084D">
        <w:rPr>
          <w:rFonts w:ascii="David" w:hAnsi="David" w:cs="David" w:hint="cs"/>
          <w:rtl/>
        </w:rPr>
        <w:t>)</w:t>
      </w:r>
      <w:r w:rsidRPr="0049084D">
        <w:rPr>
          <w:rFonts w:ascii="David" w:hAnsi="David" w:cs="David" w:hint="cs"/>
          <w:rtl/>
        </w:rPr>
        <w:t xml:space="preserve">. </w:t>
      </w:r>
    </w:p>
    <w:p w14:paraId="3C53BDE6" w14:textId="4CA4DD35" w:rsidR="0049084D" w:rsidRDefault="004A43EF" w:rsidP="000A1F17">
      <w:pPr>
        <w:pStyle w:val="a7"/>
        <w:numPr>
          <w:ilvl w:val="0"/>
          <w:numId w:val="44"/>
        </w:numPr>
        <w:spacing w:after="0"/>
        <w:jc w:val="both"/>
        <w:rPr>
          <w:rFonts w:ascii="David" w:hAnsi="David" w:cs="David"/>
        </w:rPr>
      </w:pPr>
      <w:r w:rsidRPr="0049084D">
        <w:rPr>
          <w:rFonts w:ascii="David" w:hAnsi="David" w:cs="David" w:hint="cs"/>
          <w:rtl/>
        </w:rPr>
        <w:t>ההצעה הזו צריכה לעבור תחת הדירקטוריון, שייתן עליה חוות דעת</w:t>
      </w:r>
      <w:r w:rsidR="009A1826" w:rsidRPr="0049084D">
        <w:rPr>
          <w:rFonts w:ascii="David" w:hAnsi="David" w:cs="David" w:hint="cs"/>
          <w:rtl/>
        </w:rPr>
        <w:t xml:space="preserve"> (</w:t>
      </w:r>
      <w:r w:rsidR="009A1826" w:rsidRPr="0049084D">
        <w:rPr>
          <w:rFonts w:ascii="David" w:hAnsi="David" w:cs="David" w:hint="cs"/>
          <w:b/>
          <w:bCs/>
          <w:color w:val="FF33CC"/>
          <w:rtl/>
        </w:rPr>
        <w:t>ס' 329</w:t>
      </w:r>
      <w:r w:rsidR="009A1826" w:rsidRPr="0049084D">
        <w:rPr>
          <w:rFonts w:ascii="David" w:hAnsi="David" w:cs="David" w:hint="cs"/>
          <w:rtl/>
        </w:rPr>
        <w:t>)</w:t>
      </w:r>
      <w:r w:rsidRPr="0049084D">
        <w:rPr>
          <w:rFonts w:ascii="David" w:hAnsi="David" w:cs="David" w:hint="cs"/>
          <w:rtl/>
        </w:rPr>
        <w:t xml:space="preserve">. </w:t>
      </w:r>
    </w:p>
    <w:p w14:paraId="3CD96A8F" w14:textId="1DD6C6A2" w:rsidR="0049084D" w:rsidRPr="00674290" w:rsidRDefault="004A43EF" w:rsidP="00674290">
      <w:pPr>
        <w:spacing w:after="0"/>
        <w:jc w:val="both"/>
        <w:rPr>
          <w:rFonts w:ascii="David" w:hAnsi="David" w:cs="David"/>
          <w:u w:val="single"/>
        </w:rPr>
      </w:pPr>
      <w:r w:rsidRPr="0049084D">
        <w:rPr>
          <w:rFonts w:ascii="David" w:hAnsi="David" w:cs="David" w:hint="cs"/>
          <w:b/>
          <w:bCs/>
          <w:rtl/>
        </w:rPr>
        <w:t>הצעה זו צריכה לעבור הליך דו שלבי</w:t>
      </w:r>
      <w:r w:rsidRPr="0049084D">
        <w:rPr>
          <w:rFonts w:ascii="David" w:hAnsi="David" w:cs="David" w:hint="cs"/>
          <w:rtl/>
        </w:rPr>
        <w:t xml:space="preserve"> </w:t>
      </w:r>
      <w:r w:rsidRPr="0049084D">
        <w:rPr>
          <w:rFonts w:ascii="David" w:hAnsi="David" w:cs="David"/>
          <w:rtl/>
        </w:rPr>
        <w:t>–</w:t>
      </w:r>
      <w:r w:rsidRPr="0049084D">
        <w:rPr>
          <w:rFonts w:ascii="David" w:hAnsi="David" w:cs="David" w:hint="cs"/>
          <w:rtl/>
        </w:rPr>
        <w:t xml:space="preserve"> </w:t>
      </w:r>
      <w:r w:rsidR="009A1826" w:rsidRPr="0049084D">
        <w:rPr>
          <w:rFonts w:ascii="David" w:hAnsi="David" w:cs="David" w:hint="cs"/>
          <w:b/>
          <w:bCs/>
          <w:rtl/>
        </w:rPr>
        <w:t xml:space="preserve">1. מאשרים את ההצעה </w:t>
      </w:r>
      <w:r w:rsidR="009A1826" w:rsidRPr="0049084D">
        <w:rPr>
          <w:rFonts w:ascii="David" w:hAnsi="David" w:cs="David"/>
          <w:b/>
          <w:bCs/>
          <w:rtl/>
        </w:rPr>
        <w:t>–</w:t>
      </w:r>
      <w:r w:rsidR="009A1826" w:rsidRPr="0049084D">
        <w:rPr>
          <w:rFonts w:ascii="David" w:hAnsi="David" w:cs="David" w:hint="cs"/>
          <w:b/>
          <w:bCs/>
          <w:rtl/>
        </w:rPr>
        <w:t xml:space="preserve"> </w:t>
      </w:r>
      <w:r w:rsidR="009A1826" w:rsidRPr="0049084D">
        <w:rPr>
          <w:rFonts w:ascii="David" w:hAnsi="David" w:cs="David" w:hint="cs"/>
          <w:rtl/>
        </w:rPr>
        <w:t xml:space="preserve">האם המחיר מקובל ל רוב בעלי המניות </w:t>
      </w:r>
      <w:r w:rsidR="009A1826" w:rsidRPr="0049084D">
        <w:rPr>
          <w:rFonts w:ascii="David" w:hAnsi="David" w:cs="David" w:hint="cs"/>
          <w:b/>
          <w:bCs/>
          <w:rtl/>
        </w:rPr>
        <w:t>2. בעלי המניות מחליטים אם לקנות במחיר הזה או לא.</w:t>
      </w:r>
      <w:r w:rsidRPr="0049084D">
        <w:rPr>
          <w:rFonts w:ascii="David" w:hAnsi="David" w:cs="David" w:hint="cs"/>
          <w:rtl/>
        </w:rPr>
        <w:t xml:space="preserve"> </w:t>
      </w:r>
      <w:r w:rsidR="009A1826" w:rsidRPr="0049084D">
        <w:rPr>
          <w:rFonts w:ascii="David" w:hAnsi="David" w:cs="David" w:hint="cs"/>
          <w:rtl/>
        </w:rPr>
        <w:t xml:space="preserve">לאחר שמאשרים את ההצעה, רק אז בעלי המניות יחליטו אם למכור. </w:t>
      </w:r>
      <w:r w:rsidR="00674290">
        <w:rPr>
          <w:rFonts w:ascii="David" w:hAnsi="David" w:cs="David" w:hint="cs"/>
          <w:rtl/>
        </w:rPr>
        <w:t>רוצים לקבל אינדיקציה ברורה מה בעלי המניות חושבים. זה לא מחייב אותם לקנות אחר כך.</w:t>
      </w:r>
    </w:p>
    <w:p w14:paraId="1C3CF213" w14:textId="77777777" w:rsidR="0049084D" w:rsidRDefault="009A1826" w:rsidP="000A1F17">
      <w:pPr>
        <w:pStyle w:val="a7"/>
        <w:numPr>
          <w:ilvl w:val="0"/>
          <w:numId w:val="44"/>
        </w:numPr>
        <w:spacing w:after="0"/>
        <w:jc w:val="both"/>
        <w:rPr>
          <w:rFonts w:ascii="David" w:hAnsi="David" w:cs="David"/>
        </w:rPr>
      </w:pPr>
      <w:r w:rsidRPr="0049084D">
        <w:rPr>
          <w:rFonts w:ascii="David" w:hAnsi="David" w:cs="David" w:hint="cs"/>
          <w:rtl/>
        </w:rPr>
        <w:t>אם הצעת הרכש עברה, כל בעלי המניות יכולים למכור מניות לפיה עד 4 ימים לאחר האישור (</w:t>
      </w:r>
      <w:r w:rsidRPr="0049084D">
        <w:rPr>
          <w:rFonts w:ascii="David" w:hAnsi="David" w:cs="David" w:hint="cs"/>
          <w:b/>
          <w:bCs/>
          <w:color w:val="FF33CC"/>
          <w:rtl/>
        </w:rPr>
        <w:t>ס' 331</w:t>
      </w:r>
      <w:r w:rsidRPr="0049084D">
        <w:rPr>
          <w:rFonts w:ascii="David" w:hAnsi="David" w:cs="David" w:hint="cs"/>
          <w:rtl/>
        </w:rPr>
        <w:t xml:space="preserve">). </w:t>
      </w:r>
    </w:p>
    <w:p w14:paraId="55EEF0FF" w14:textId="38C185DB" w:rsidR="00E142B8" w:rsidRPr="00B51B8C" w:rsidRDefault="009A1826" w:rsidP="00B51B8C">
      <w:pPr>
        <w:spacing w:before="240" w:after="0"/>
        <w:jc w:val="both"/>
        <w:rPr>
          <w:rFonts w:ascii="David" w:hAnsi="David" w:cs="David"/>
          <w:u w:val="single"/>
          <w:rtl/>
        </w:rPr>
      </w:pPr>
      <w:r>
        <w:rPr>
          <w:rFonts w:ascii="David" w:hAnsi="David" w:cs="David" w:hint="cs"/>
          <w:rtl/>
        </w:rPr>
        <w:t xml:space="preserve">הבעייתיות </w:t>
      </w:r>
      <w:r w:rsidR="00BA1CEF">
        <w:rPr>
          <w:rFonts w:ascii="David" w:hAnsi="David" w:cs="David" w:hint="cs"/>
          <w:rtl/>
        </w:rPr>
        <w:t xml:space="preserve">שיכול </w:t>
      </w:r>
      <w:r w:rsidR="00B51B8C">
        <w:rPr>
          <w:rFonts w:ascii="David" w:hAnsi="David" w:cs="David" w:hint="cs"/>
          <w:rtl/>
        </w:rPr>
        <w:t>להיווצר</w:t>
      </w:r>
      <w:r>
        <w:rPr>
          <w:rFonts w:ascii="David" w:hAnsi="David" w:cs="David" w:hint="cs"/>
          <w:rtl/>
        </w:rPr>
        <w:t xml:space="preserve"> מצב שכולם ירצו למכור. אם הרבה מאוד נענים להצעה, להגיד לו לקנות את הכל זה בעייתי כי אין לו כסף לכך.</w:t>
      </w:r>
      <w:r w:rsidR="00B82E92">
        <w:rPr>
          <w:rFonts w:ascii="David" w:hAnsi="David" w:cs="David" w:hint="cs"/>
          <w:rtl/>
        </w:rPr>
        <w:t xml:space="preserve"> </w:t>
      </w:r>
      <w:r w:rsidR="00B82E92" w:rsidRPr="00E142B8">
        <w:rPr>
          <w:rFonts w:ascii="David" w:hAnsi="David" w:cs="David" w:hint="cs"/>
          <w:u w:val="single"/>
          <w:rtl/>
        </w:rPr>
        <w:t xml:space="preserve">הפתרון לכך מצוי בתקנות </w:t>
      </w:r>
      <w:r w:rsidR="00B82E92" w:rsidRPr="00E142B8">
        <w:rPr>
          <w:rFonts w:ascii="David" w:hAnsi="David" w:cs="David"/>
          <w:u w:val="single"/>
          <w:rtl/>
        </w:rPr>
        <w:t>–</w:t>
      </w:r>
      <w:r w:rsidR="00B82E92" w:rsidRPr="00E142B8">
        <w:rPr>
          <w:rFonts w:ascii="David" w:hAnsi="David" w:cs="David" w:hint="cs"/>
          <w:u w:val="single"/>
          <w:rtl/>
        </w:rPr>
        <w:t xml:space="preserve"> </w:t>
      </w:r>
      <w:r w:rsidR="00B82E92" w:rsidRPr="00E142B8">
        <w:rPr>
          <w:rFonts w:ascii="David" w:hAnsi="David" w:cs="David" w:hint="cs"/>
          <w:b/>
          <w:bCs/>
          <w:color w:val="FF33CC"/>
          <w:rtl/>
        </w:rPr>
        <w:t>ס' 328(ג)</w:t>
      </w:r>
      <w:r w:rsidR="00B82E92" w:rsidRPr="00E142B8">
        <w:rPr>
          <w:rFonts w:ascii="David" w:hAnsi="David" w:cs="David" w:hint="cs"/>
          <w:b/>
          <w:bCs/>
          <w:rtl/>
        </w:rPr>
        <w:t>:</w:t>
      </w:r>
      <w:r w:rsidR="0049084D" w:rsidRPr="00E142B8">
        <w:rPr>
          <w:rFonts w:ascii="David" w:hAnsi="David" w:cs="David" w:hint="cs"/>
          <w:b/>
          <w:bCs/>
          <w:rtl/>
        </w:rPr>
        <w:t xml:space="preserve"> </w:t>
      </w:r>
      <w:r w:rsidR="0049084D">
        <w:rPr>
          <w:rFonts w:ascii="David" w:hAnsi="David" w:cs="David" w:hint="cs"/>
          <w:rtl/>
        </w:rPr>
        <w:t xml:space="preserve">"על הצעת רכש מיוחדת יחולו הוראות פרק זה, נוסף על הוראות </w:t>
      </w:r>
      <w:r w:rsidR="0049084D" w:rsidRPr="0049084D">
        <w:rPr>
          <w:rFonts w:ascii="David" w:hAnsi="David" w:cs="David" w:hint="cs"/>
          <w:b/>
          <w:bCs/>
          <w:rtl/>
        </w:rPr>
        <w:t>לפי כל דין</w:t>
      </w:r>
      <w:r w:rsidR="0049084D">
        <w:rPr>
          <w:rFonts w:ascii="David" w:hAnsi="David" w:cs="David" w:hint="cs"/>
          <w:rtl/>
        </w:rPr>
        <w:t xml:space="preserve"> לעניין הצעות רכש ככל שאין בהן סתירה להוראות לפי פרק זה". </w:t>
      </w:r>
      <w:r w:rsidR="00E142B8" w:rsidRPr="00E142B8">
        <w:rPr>
          <w:rFonts w:ascii="David" w:hAnsi="David" w:cs="David" w:hint="cs"/>
          <w:b/>
          <w:bCs/>
          <w:color w:val="FF33CC"/>
          <w:rtl/>
        </w:rPr>
        <w:t>ס' 7(ג) ל</w:t>
      </w:r>
      <w:r w:rsidR="00B82E92" w:rsidRPr="00E142B8">
        <w:rPr>
          <w:rFonts w:ascii="David" w:hAnsi="David" w:cs="David" w:hint="cs"/>
          <w:b/>
          <w:bCs/>
          <w:color w:val="FF33CC"/>
          <w:rtl/>
        </w:rPr>
        <w:t xml:space="preserve">תקנות ניירות ערך </w:t>
      </w:r>
      <w:r w:rsidR="00B82E92">
        <w:rPr>
          <w:rFonts w:ascii="David" w:hAnsi="David" w:cs="David" w:hint="cs"/>
          <w:rtl/>
        </w:rPr>
        <w:t>(</w:t>
      </w:r>
      <w:r w:rsidR="00B82E92" w:rsidRPr="00E142B8">
        <w:rPr>
          <w:rFonts w:ascii="David" w:hAnsi="David" w:cs="David" w:hint="cs"/>
          <w:b/>
          <w:bCs/>
          <w:color w:val="FF33CC"/>
          <w:rtl/>
        </w:rPr>
        <w:t>הצעת רכש</w:t>
      </w:r>
      <w:r w:rsidR="00B82E92">
        <w:rPr>
          <w:rFonts w:ascii="David" w:hAnsi="David" w:cs="David" w:hint="cs"/>
          <w:rtl/>
        </w:rPr>
        <w:t xml:space="preserve">) </w:t>
      </w:r>
      <w:r w:rsidR="00B82E92">
        <w:rPr>
          <w:rFonts w:ascii="David" w:hAnsi="David" w:cs="David"/>
          <w:rtl/>
        </w:rPr>
        <w:t>–</w:t>
      </w:r>
      <w:r w:rsidR="00B82E92">
        <w:rPr>
          <w:rFonts w:ascii="David" w:hAnsi="David" w:cs="David" w:hint="cs"/>
          <w:rtl/>
        </w:rPr>
        <w:t xml:space="preserve"> </w:t>
      </w:r>
      <w:r w:rsidR="00E142B8">
        <w:rPr>
          <w:rFonts w:ascii="David" w:hAnsi="David" w:cs="David" w:hint="cs"/>
          <w:rtl/>
        </w:rPr>
        <w:t xml:space="preserve">"עלתה כמות ניירות הערך שלגביה ניתנו הודעות קיבול על כמות ניירות הערך שהמציע התחייב לרכוש, ירכוש המציע מכל ניצע שנתן הודעת קיבול, את סך כל ניירות הערך שלגביו נתן אותו ניצע הודעה כאמור, מוכפל </w:t>
      </w:r>
      <w:r w:rsidR="00E142B8" w:rsidRPr="00E142B8">
        <w:rPr>
          <w:rFonts w:ascii="David" w:hAnsi="David" w:cs="David" w:hint="cs"/>
          <w:b/>
          <w:bCs/>
          <w:rtl/>
        </w:rPr>
        <w:t>ביחס שבין כמות ניירות הערך שהמציע התחייב לרכוש לבין סך כל ניירות הערך שניתנו לגביהם הודעות קיבול</w:t>
      </w:r>
      <w:r w:rsidR="00E142B8">
        <w:rPr>
          <w:rFonts w:ascii="David" w:hAnsi="David" w:cs="David" w:hint="cs"/>
          <w:rtl/>
        </w:rPr>
        <w:t>".</w:t>
      </w:r>
      <w:r w:rsidR="00B51B8C">
        <w:rPr>
          <w:rFonts w:ascii="David" w:hAnsi="David" w:cs="David" w:hint="cs"/>
          <w:rtl/>
        </w:rPr>
        <w:t xml:space="preserve"> </w:t>
      </w:r>
      <w:r w:rsidR="00E142B8">
        <w:rPr>
          <w:rFonts w:ascii="David" w:eastAsia="Times New Roman" w:hAnsi="David" w:cs="David" w:hint="cs"/>
          <w:color w:val="222222"/>
          <w:rtl/>
        </w:rPr>
        <w:t xml:space="preserve">בעצם, אם הכמות שהאדם התכוון לקנות קטנה יותר מהכמות שהניצעים הציעו </w:t>
      </w:r>
      <w:r w:rsidR="00E142B8" w:rsidRPr="000C523F">
        <w:rPr>
          <w:rFonts w:ascii="David" w:eastAsia="Times New Roman" w:hAnsi="David" w:cs="David" w:hint="cs"/>
          <w:b/>
          <w:bCs/>
          <w:color w:val="222222"/>
          <w:rtl/>
        </w:rPr>
        <w:t xml:space="preserve">אין חובה </w:t>
      </w:r>
      <w:r w:rsidR="00E142B8">
        <w:rPr>
          <w:rFonts w:ascii="David" w:eastAsia="Times New Roman" w:hAnsi="David" w:cs="David" w:hint="cs"/>
          <w:color w:val="222222"/>
          <w:rtl/>
        </w:rPr>
        <w:t>לקנות את כל המניות. ההסדר במקרה כזה הוא שהמציע יקנה בצורה פרופורציונאלית ליחס בין מה שהוא הציע לבין מה שהניצעים היו מוכנים למכור</w:t>
      </w:r>
      <w:r w:rsidR="00B51B8C">
        <w:rPr>
          <w:rFonts w:ascii="David" w:eastAsia="Times New Roman" w:hAnsi="David" w:cs="David" w:hint="cs"/>
          <w:color w:val="222222"/>
          <w:rtl/>
        </w:rPr>
        <w:t>.</w:t>
      </w:r>
      <w:r w:rsidR="00E142B8">
        <w:rPr>
          <w:rFonts w:ascii="David" w:eastAsia="Times New Roman" w:hAnsi="David" w:cs="David" w:hint="cs"/>
          <w:color w:val="222222"/>
          <w:rtl/>
        </w:rPr>
        <w:t xml:space="preserve"> מכל בעל מניות שהציע הוא יוכל לקנות את המניות לפי אותו יחס</w:t>
      </w:r>
      <w:r w:rsidR="00B51B8C">
        <w:rPr>
          <w:rFonts w:ascii="David" w:eastAsia="Times New Roman" w:hAnsi="David" w:cs="David" w:hint="cs"/>
          <w:color w:val="222222"/>
          <w:rtl/>
        </w:rPr>
        <w:t>.</w:t>
      </w:r>
      <w:r w:rsidR="00E142B8">
        <w:rPr>
          <w:rFonts w:ascii="David" w:eastAsia="Times New Roman" w:hAnsi="David" w:cs="David" w:hint="cs"/>
          <w:color w:val="222222"/>
          <w:rtl/>
        </w:rPr>
        <w:t xml:space="preserve"> הדבר רלוונטי לא רק להצעת רכש מיוחדת אלא גם בהצעת רכש רגילה בה החברה רוצה לבצע רכישה של המניות שלה בעצמה. </w:t>
      </w:r>
      <w:r w:rsidR="00E142B8" w:rsidRPr="009F0285">
        <w:rPr>
          <w:rFonts w:ascii="David" w:eastAsia="Times New Roman" w:hAnsi="David" w:cs="David" w:hint="cs"/>
          <w:b/>
          <w:bCs/>
          <w:color w:val="222222"/>
          <w:rtl/>
        </w:rPr>
        <w:t>בהצעת רכש מיוחדת אין חובה לקנות יותר מניות ממה שהוצע אך לא ניתן לבחור ממי לקנות וממי לא!</w:t>
      </w:r>
    </w:p>
    <w:p w14:paraId="4F38ED28" w14:textId="2BB3E823" w:rsidR="00E142B8" w:rsidRPr="00B55D19" w:rsidRDefault="00B55D19" w:rsidP="00742462">
      <w:pPr>
        <w:spacing w:before="240" w:after="0"/>
        <w:jc w:val="both"/>
        <w:rPr>
          <w:rFonts w:ascii="David" w:hAnsi="David" w:cs="David"/>
          <w:b/>
          <w:bCs/>
          <w:u w:val="single"/>
          <w:rtl/>
        </w:rPr>
      </w:pPr>
      <w:r w:rsidRPr="00B55D19">
        <w:rPr>
          <w:rFonts w:ascii="David" w:hAnsi="David" w:cs="David" w:hint="cs"/>
          <w:b/>
          <w:bCs/>
          <w:u w:val="single"/>
          <w:rtl/>
        </w:rPr>
        <w:t>הצעת רכש מלאה:</w:t>
      </w:r>
    </w:p>
    <w:p w14:paraId="5838D700" w14:textId="7961038C" w:rsidR="00B55D19" w:rsidRDefault="00B55D19" w:rsidP="00742462">
      <w:pPr>
        <w:spacing w:before="240" w:after="0"/>
        <w:jc w:val="both"/>
        <w:rPr>
          <w:rFonts w:ascii="David" w:hAnsi="David" w:cs="David"/>
          <w:rtl/>
        </w:rPr>
      </w:pPr>
      <w:r w:rsidRPr="00781368">
        <w:rPr>
          <w:rFonts w:ascii="David" w:hAnsi="David" w:cs="David" w:hint="cs"/>
          <w:u w:val="single"/>
          <w:rtl/>
        </w:rPr>
        <w:t>באיזה מקרים היא חלה?</w:t>
      </w:r>
      <w:r>
        <w:rPr>
          <w:rFonts w:ascii="David" w:hAnsi="David" w:cs="David" w:hint="cs"/>
          <w:rtl/>
        </w:rPr>
        <w:t xml:space="preserve"> </w:t>
      </w:r>
      <w:r w:rsidRPr="00781368">
        <w:rPr>
          <w:rFonts w:ascii="David" w:hAnsi="David" w:cs="David" w:hint="cs"/>
          <w:b/>
          <w:bCs/>
          <w:rtl/>
        </w:rPr>
        <w:t>כשחברה ציבורית רוצה להפוך לחברה פרטית</w:t>
      </w:r>
      <w:r>
        <w:rPr>
          <w:rFonts w:ascii="David" w:hAnsi="David" w:cs="David" w:hint="cs"/>
          <w:rtl/>
        </w:rPr>
        <w:t>. צריך לקנות מאה אחוז מהמניות בחברה ציבורית כדי ש</w:t>
      </w:r>
      <w:r w:rsidR="00781368">
        <w:rPr>
          <w:rFonts w:ascii="David" w:hAnsi="David" w:cs="David" w:hint="cs"/>
          <w:rtl/>
        </w:rPr>
        <w:t xml:space="preserve">היא </w:t>
      </w:r>
      <w:r>
        <w:rPr>
          <w:rFonts w:ascii="David" w:hAnsi="David" w:cs="David" w:hint="cs"/>
          <w:rtl/>
        </w:rPr>
        <w:t>תהפוך ל</w:t>
      </w:r>
      <w:r w:rsidR="00781368">
        <w:rPr>
          <w:rFonts w:ascii="David" w:hAnsi="David" w:cs="David" w:hint="cs"/>
          <w:rtl/>
        </w:rPr>
        <w:t xml:space="preserve">חברה </w:t>
      </w:r>
      <w:r>
        <w:rPr>
          <w:rFonts w:ascii="David" w:hAnsi="David" w:cs="David" w:hint="cs"/>
          <w:rtl/>
        </w:rPr>
        <w:t xml:space="preserve">פרטית. </w:t>
      </w:r>
      <w:r w:rsidRPr="00781368">
        <w:rPr>
          <w:rFonts w:ascii="David" w:hAnsi="David" w:cs="David" w:hint="cs"/>
          <w:u w:val="single"/>
          <w:rtl/>
        </w:rPr>
        <w:t>יתרונות לחברה פרטית?</w:t>
      </w:r>
      <w:r>
        <w:rPr>
          <w:rFonts w:ascii="David" w:hAnsi="David" w:cs="David" w:hint="cs"/>
          <w:rtl/>
        </w:rPr>
        <w:t xml:space="preserve"> </w:t>
      </w:r>
      <w:r w:rsidR="00781368">
        <w:rPr>
          <w:rFonts w:ascii="David" w:hAnsi="David" w:cs="David" w:hint="cs"/>
          <w:b/>
          <w:bCs/>
          <w:rtl/>
        </w:rPr>
        <w:t xml:space="preserve">(1) </w:t>
      </w:r>
      <w:r w:rsidRPr="00781368">
        <w:rPr>
          <w:rFonts w:ascii="David" w:hAnsi="David" w:cs="David" w:hint="cs"/>
          <w:b/>
          <w:bCs/>
          <w:rtl/>
        </w:rPr>
        <w:t>חיסכון בעלויות דיווח</w:t>
      </w:r>
      <w:r>
        <w:rPr>
          <w:rFonts w:ascii="David" w:hAnsi="David" w:cs="David" w:hint="cs"/>
          <w:rtl/>
        </w:rPr>
        <w:t xml:space="preserve"> </w:t>
      </w:r>
      <w:r w:rsidR="00781368">
        <w:rPr>
          <w:rFonts w:ascii="David" w:hAnsi="David" w:cs="David"/>
          <w:rtl/>
        </w:rPr>
        <w:t>–</w:t>
      </w:r>
      <w:r w:rsidR="00781368">
        <w:rPr>
          <w:rFonts w:ascii="David" w:hAnsi="David" w:cs="David" w:hint="cs"/>
          <w:rtl/>
        </w:rPr>
        <w:t xml:space="preserve"> </w:t>
      </w:r>
      <w:r>
        <w:rPr>
          <w:rFonts w:ascii="David" w:hAnsi="David" w:cs="David" w:hint="cs"/>
          <w:rtl/>
        </w:rPr>
        <w:t>בחברה ציבורית נדרשים הרבה דוחות</w:t>
      </w:r>
      <w:r w:rsidR="00781368">
        <w:rPr>
          <w:rFonts w:ascii="David" w:hAnsi="David" w:cs="David" w:hint="cs"/>
          <w:rtl/>
        </w:rPr>
        <w:t>.</w:t>
      </w:r>
      <w:r>
        <w:rPr>
          <w:rFonts w:ascii="David" w:hAnsi="David" w:cs="David" w:hint="cs"/>
          <w:rtl/>
        </w:rPr>
        <w:t xml:space="preserve"> </w:t>
      </w:r>
      <w:r w:rsidR="00781368">
        <w:rPr>
          <w:rFonts w:ascii="David" w:hAnsi="David" w:cs="David" w:hint="cs"/>
          <w:b/>
          <w:bCs/>
          <w:rtl/>
        </w:rPr>
        <w:t xml:space="preserve">(2) </w:t>
      </w:r>
      <w:r w:rsidR="00781368">
        <w:rPr>
          <w:rFonts w:ascii="David" w:hAnsi="David" w:cs="David" w:hint="cs"/>
          <w:rtl/>
        </w:rPr>
        <w:t>ציבוריות</w:t>
      </w:r>
      <w:r>
        <w:rPr>
          <w:rFonts w:ascii="David" w:hAnsi="David" w:cs="David" w:hint="cs"/>
          <w:rtl/>
        </w:rPr>
        <w:t xml:space="preserve"> המידע </w:t>
      </w:r>
      <w:r>
        <w:rPr>
          <w:rFonts w:ascii="David" w:hAnsi="David" w:cs="David"/>
          <w:rtl/>
        </w:rPr>
        <w:t>–</w:t>
      </w:r>
      <w:r>
        <w:rPr>
          <w:rFonts w:ascii="David" w:hAnsi="David" w:cs="David" w:hint="cs"/>
          <w:rtl/>
        </w:rPr>
        <w:t xml:space="preserve"> המידע לפעמים הוא מאוד משמעותי ויש סיבה שלא רוצים לגלותו. </w:t>
      </w:r>
      <w:r w:rsidR="00D01801">
        <w:rPr>
          <w:rFonts w:ascii="David" w:hAnsi="David" w:cs="David" w:hint="cs"/>
          <w:rtl/>
        </w:rPr>
        <w:t>(</w:t>
      </w:r>
      <w:r>
        <w:rPr>
          <w:rFonts w:ascii="David" w:hAnsi="David" w:cs="David" w:hint="cs"/>
          <w:rtl/>
        </w:rPr>
        <w:t xml:space="preserve"> </w:t>
      </w:r>
      <w:r w:rsidRPr="00B55D19">
        <w:rPr>
          <w:rFonts w:ascii="David" w:hAnsi="David" w:cs="David" w:hint="cs"/>
          <w:b/>
          <w:bCs/>
          <w:color w:val="00B0F0"/>
          <w:rtl/>
        </w:rPr>
        <w:t>פס"ד ישקר</w:t>
      </w:r>
      <w:r w:rsidR="00D01801">
        <w:rPr>
          <w:rFonts w:ascii="David" w:hAnsi="David" w:cs="David" w:hint="cs"/>
          <w:b/>
          <w:bCs/>
          <w:rtl/>
        </w:rPr>
        <w:t>)</w:t>
      </w:r>
      <w:r>
        <w:rPr>
          <w:rFonts w:ascii="David" w:hAnsi="David" w:cs="David" w:hint="cs"/>
          <w:rtl/>
        </w:rPr>
        <w:t xml:space="preserve">. אלה שתי הסיבות המרכזיות שידחפו גורם להפוך חברה ציבורית לחברה פרטית. </w:t>
      </w:r>
      <w:r w:rsidR="00781368">
        <w:rPr>
          <w:rFonts w:ascii="David" w:hAnsi="David" w:cs="David" w:hint="cs"/>
          <w:rtl/>
        </w:rPr>
        <w:t xml:space="preserve">זה גם רצוי מבחינה חברתית </w:t>
      </w:r>
      <w:r w:rsidR="00781368">
        <w:rPr>
          <w:rFonts w:ascii="David" w:hAnsi="David" w:cs="David"/>
          <w:rtl/>
        </w:rPr>
        <w:t>–</w:t>
      </w:r>
      <w:r w:rsidR="00781368">
        <w:rPr>
          <w:rFonts w:ascii="David" w:hAnsi="David" w:cs="David" w:hint="cs"/>
          <w:rtl/>
        </w:rPr>
        <w:t xml:space="preserve"> זה בזבוז חברתי ואינטרס חברתי שבמקרים כאלה, חברות יהפכו לפרטיות. </w:t>
      </w:r>
    </w:p>
    <w:p w14:paraId="2508B2AC" w14:textId="01FE4A7B" w:rsidR="008C6565" w:rsidRDefault="00781368" w:rsidP="008C6565">
      <w:pPr>
        <w:spacing w:after="0"/>
        <w:jc w:val="both"/>
        <w:rPr>
          <w:rFonts w:ascii="David" w:hAnsi="David" w:cs="David"/>
          <w:rtl/>
        </w:rPr>
      </w:pPr>
      <w:r w:rsidRPr="00781368">
        <w:rPr>
          <w:rFonts w:ascii="David" w:hAnsi="David" w:cs="David" w:hint="cs"/>
          <w:u w:val="single"/>
          <w:rtl/>
        </w:rPr>
        <w:t>מה</w:t>
      </w:r>
      <w:r>
        <w:rPr>
          <w:rFonts w:ascii="David" w:hAnsi="David" w:cs="David" w:hint="cs"/>
          <w:u w:val="single"/>
          <w:rtl/>
        </w:rPr>
        <w:t>י</w:t>
      </w:r>
      <w:r w:rsidRPr="00781368">
        <w:rPr>
          <w:rFonts w:ascii="David" w:hAnsi="David" w:cs="David" w:hint="cs"/>
          <w:u w:val="single"/>
          <w:rtl/>
        </w:rPr>
        <w:t xml:space="preserve"> הבעי</w:t>
      </w:r>
      <w:r>
        <w:rPr>
          <w:rFonts w:ascii="David" w:hAnsi="David" w:cs="David" w:hint="cs"/>
          <w:u w:val="single"/>
          <w:rtl/>
        </w:rPr>
        <w:t>יתיות</w:t>
      </w:r>
      <w:r w:rsidRPr="00781368">
        <w:rPr>
          <w:rFonts w:ascii="David" w:hAnsi="David" w:cs="David" w:hint="cs"/>
          <w:u w:val="single"/>
          <w:rtl/>
        </w:rPr>
        <w:t xml:space="preserve"> בהגעה ל100 אחוז?</w:t>
      </w:r>
      <w:r>
        <w:rPr>
          <w:rFonts w:ascii="David" w:hAnsi="David" w:cs="David" w:hint="cs"/>
          <w:rtl/>
        </w:rPr>
        <w:t xml:space="preserve"> יהיה מאוד קשה להגיע למאה אחוז. </w:t>
      </w:r>
      <w:r w:rsidR="00D01801">
        <w:rPr>
          <w:rFonts w:ascii="David" w:hAnsi="David" w:cs="David" w:hint="cs"/>
          <w:rtl/>
        </w:rPr>
        <w:t>1.</w:t>
      </w:r>
      <w:r>
        <w:rPr>
          <w:rFonts w:ascii="David" w:hAnsi="David" w:cs="David" w:hint="cs"/>
          <w:rtl/>
        </w:rPr>
        <w:t xml:space="preserve"> </w:t>
      </w:r>
      <w:r w:rsidRPr="00781368">
        <w:rPr>
          <w:rFonts w:ascii="David" w:hAnsi="David" w:cs="David" w:hint="cs"/>
          <w:b/>
          <w:bCs/>
          <w:rtl/>
        </w:rPr>
        <w:t>הטרוגניות בערך שאנשים מעריכים את המניה</w:t>
      </w:r>
      <w:r>
        <w:rPr>
          <w:rFonts w:ascii="David" w:hAnsi="David" w:cs="David" w:hint="cs"/>
          <w:rtl/>
        </w:rPr>
        <w:t xml:space="preserve"> </w:t>
      </w:r>
      <w:r>
        <w:rPr>
          <w:rFonts w:ascii="David" w:hAnsi="David" w:cs="David"/>
          <w:rtl/>
        </w:rPr>
        <w:t>–</w:t>
      </w:r>
      <w:r>
        <w:rPr>
          <w:rFonts w:ascii="David" w:hAnsi="David" w:cs="David" w:hint="cs"/>
          <w:rtl/>
        </w:rPr>
        <w:t xml:space="preserve"> חלק יעריכו את הערך כקרוב לבורסה, חלק מאמינים יותר בשוויה. </w:t>
      </w:r>
      <w:r w:rsidR="00D01801">
        <w:rPr>
          <w:rFonts w:ascii="David" w:hAnsi="David" w:cs="David" w:hint="cs"/>
          <w:rtl/>
        </w:rPr>
        <w:t xml:space="preserve">2. </w:t>
      </w:r>
      <w:r w:rsidRPr="00781368">
        <w:rPr>
          <w:rFonts w:ascii="David" w:hAnsi="David" w:cs="David" w:hint="cs"/>
          <w:b/>
          <w:bCs/>
          <w:rtl/>
        </w:rPr>
        <w:t>סחטנות</w:t>
      </w:r>
      <w:r>
        <w:rPr>
          <w:rFonts w:ascii="David" w:hAnsi="David" w:cs="David" w:hint="cs"/>
          <w:rtl/>
        </w:rPr>
        <w:t xml:space="preserve"> </w:t>
      </w:r>
      <w:r>
        <w:rPr>
          <w:rFonts w:ascii="David" w:hAnsi="David" w:cs="David"/>
          <w:rtl/>
        </w:rPr>
        <w:t>–</w:t>
      </w:r>
      <w:r>
        <w:rPr>
          <w:rFonts w:ascii="David" w:hAnsi="David" w:cs="David" w:hint="cs"/>
          <w:rtl/>
        </w:rPr>
        <w:t xml:space="preserve"> אם אני מבין שבעל המניות חייב אותי כדי להפוך לפרטי, </w:t>
      </w:r>
      <w:r w:rsidR="00D01801">
        <w:rPr>
          <w:rFonts w:ascii="David" w:hAnsi="David" w:cs="David" w:hint="cs"/>
          <w:rtl/>
        </w:rPr>
        <w:t xml:space="preserve">אני יכול לבקש פרמיה מאוד גבוהה </w:t>
      </w:r>
      <w:r>
        <w:rPr>
          <w:rFonts w:ascii="David" w:hAnsi="David" w:cs="David" w:hint="cs"/>
          <w:rtl/>
        </w:rPr>
        <w:t>. בתהליך של הצעת רכש מלאה</w:t>
      </w:r>
      <w:r w:rsidR="002B0974">
        <w:rPr>
          <w:rFonts w:ascii="David" w:hAnsi="David" w:cs="David" w:hint="cs"/>
          <w:rtl/>
        </w:rPr>
        <w:t>, הוא</w:t>
      </w:r>
      <w:r>
        <w:rPr>
          <w:rFonts w:ascii="David" w:hAnsi="David" w:cs="David" w:hint="cs"/>
          <w:rtl/>
        </w:rPr>
        <w:t xml:space="preserve"> מאפשר </w:t>
      </w:r>
      <w:r w:rsidRPr="002B0974">
        <w:rPr>
          <w:rFonts w:ascii="David" w:hAnsi="David" w:cs="David" w:hint="cs"/>
          <w:b/>
          <w:bCs/>
          <w:rtl/>
        </w:rPr>
        <w:t>רכישה בכפייה</w:t>
      </w:r>
      <w:r>
        <w:rPr>
          <w:rFonts w:ascii="David" w:hAnsi="David" w:cs="David" w:hint="cs"/>
          <w:rtl/>
        </w:rPr>
        <w:t xml:space="preserve">. להבדיל מהצעת רכש מיוחדת חוק החברות נותן </w:t>
      </w:r>
      <w:r w:rsidRPr="002B0974">
        <w:rPr>
          <w:rFonts w:ascii="David" w:hAnsi="David" w:cs="David" w:hint="cs"/>
          <w:b/>
          <w:bCs/>
          <w:rtl/>
        </w:rPr>
        <w:t>הליך שבסופו ניתן יהיה לכפות על בעלי מניות למכור את המניה שלהם</w:t>
      </w:r>
      <w:r>
        <w:rPr>
          <w:rFonts w:ascii="David" w:hAnsi="David" w:cs="David" w:hint="cs"/>
          <w:rtl/>
        </w:rPr>
        <w:t xml:space="preserve">. </w:t>
      </w:r>
    </w:p>
    <w:p w14:paraId="13AEE035" w14:textId="33C18EB9" w:rsidR="00781368" w:rsidRDefault="00781368" w:rsidP="008C6565">
      <w:pPr>
        <w:spacing w:after="0"/>
        <w:jc w:val="both"/>
        <w:rPr>
          <w:rFonts w:ascii="David" w:hAnsi="David" w:cs="David"/>
          <w:rtl/>
        </w:rPr>
      </w:pPr>
      <w:r w:rsidRPr="00781368">
        <w:rPr>
          <w:rFonts w:ascii="David" w:hAnsi="David" w:cs="David" w:hint="cs"/>
          <w:b/>
          <w:bCs/>
          <w:rtl/>
        </w:rPr>
        <w:lastRenderedPageBreak/>
        <w:t xml:space="preserve">הצעת רכש מלאה </w:t>
      </w:r>
      <w:r w:rsidRPr="00781368">
        <w:rPr>
          <w:rFonts w:ascii="David" w:hAnsi="David" w:cs="David"/>
          <w:b/>
          <w:bCs/>
          <w:rtl/>
        </w:rPr>
        <w:t>–</w:t>
      </w:r>
      <w:r w:rsidRPr="00781368">
        <w:rPr>
          <w:rFonts w:ascii="David" w:hAnsi="David" w:cs="David" w:hint="cs"/>
          <w:b/>
          <w:bCs/>
          <w:rtl/>
        </w:rPr>
        <w:t xml:space="preserve"> </w:t>
      </w:r>
      <w:r w:rsidRPr="00781368">
        <w:rPr>
          <w:rFonts w:ascii="David" w:hAnsi="David" w:cs="David" w:hint="cs"/>
          <w:b/>
          <w:bCs/>
          <w:color w:val="FF33CC"/>
          <w:rtl/>
        </w:rPr>
        <w:t xml:space="preserve">ס' </w:t>
      </w:r>
      <w:r w:rsidR="008354BC">
        <w:rPr>
          <w:rFonts w:ascii="David" w:hAnsi="David" w:cs="David" w:hint="cs"/>
          <w:b/>
          <w:bCs/>
          <w:color w:val="FF33CC"/>
          <w:rtl/>
        </w:rPr>
        <w:t>336</w:t>
      </w:r>
      <w:r w:rsidRPr="00781368">
        <w:rPr>
          <w:rFonts w:ascii="David" w:hAnsi="David" w:cs="David" w:hint="cs"/>
          <w:b/>
          <w:bCs/>
          <w:rtl/>
        </w:rPr>
        <w:t>:</w:t>
      </w:r>
      <w:r>
        <w:rPr>
          <w:rFonts w:ascii="David" w:hAnsi="David" w:cs="David" w:hint="cs"/>
          <w:rtl/>
        </w:rPr>
        <w:t xml:space="preserve"> </w:t>
      </w:r>
      <w:r w:rsidRPr="002B0974">
        <w:rPr>
          <w:rFonts w:ascii="David" w:hAnsi="David" w:cs="David" w:hint="cs"/>
          <w:b/>
          <w:bCs/>
          <w:rtl/>
        </w:rPr>
        <w:t>כל הצעה לקניית מניות כאשר הקונה מחזיק ב90% ומעלה ממניות החברה צריך להתקבל בהליך של הצעת רכש מלאה.</w:t>
      </w:r>
      <w:r>
        <w:rPr>
          <w:rFonts w:ascii="David" w:hAnsi="David" w:cs="David" w:hint="cs"/>
          <w:rtl/>
        </w:rPr>
        <w:t xml:space="preserve"> אחרי שבעל המניה הגיע ל90%, הוא יכול לקנות את כל השאר או לא כלום. ההליך הזה כופה גם על בעל המניות שרוצה להפוך את החברה לפרטית. </w:t>
      </w:r>
      <w:r w:rsidR="008354BC">
        <w:rPr>
          <w:rFonts w:ascii="David" w:hAnsi="David" w:cs="David" w:hint="cs"/>
          <w:rtl/>
        </w:rPr>
        <w:t xml:space="preserve">פורמלית החברה נחשבת עדיין ציבורית, ונשארו רק אחוזים בודדים שנסחרים בבורסה, מה המשמעות מבחינת בעלי מניות המיעוט? במצב הזה הבעיה היא שאם נשארו רק אחוזים בודדים, אין כבר נזילות כל כך גבוהה. אני מפסיד את היכולת שלי להנזיל את ההשקעה שלי. איך בעל המניות שרוצה להפוך את החברה לפרטית יכול לנצל את המיעוט על ידי הקטנה הנזילות (הם יעדיפו למכור מאשר שנזילותם תקטן). לכן, יש את </w:t>
      </w:r>
      <w:r w:rsidR="008354BC" w:rsidRPr="00237E8E">
        <w:rPr>
          <w:rFonts w:ascii="David" w:hAnsi="David" w:cs="David" w:hint="cs"/>
          <w:b/>
          <w:bCs/>
          <w:color w:val="FF33CC"/>
          <w:rtl/>
        </w:rPr>
        <w:t>ס' 336</w:t>
      </w:r>
      <w:r w:rsidR="00824BE4">
        <w:rPr>
          <w:rFonts w:ascii="David" w:hAnsi="David" w:cs="David" w:hint="cs"/>
          <w:rtl/>
        </w:rPr>
        <w:t>.</w:t>
      </w:r>
    </w:p>
    <w:p w14:paraId="3C26F5A6" w14:textId="068112DA" w:rsidR="008354BC" w:rsidRDefault="008354BC" w:rsidP="00742462">
      <w:pPr>
        <w:spacing w:before="240" w:after="0"/>
        <w:jc w:val="both"/>
        <w:rPr>
          <w:rFonts w:ascii="David" w:hAnsi="David" w:cs="David"/>
          <w:rtl/>
        </w:rPr>
      </w:pPr>
      <w:r>
        <w:rPr>
          <w:rFonts w:ascii="David" w:hAnsi="David" w:cs="David" w:hint="cs"/>
          <w:rtl/>
        </w:rPr>
        <w:t xml:space="preserve">ההצעה מתקבלת </w:t>
      </w:r>
      <w:r w:rsidRPr="008354BC">
        <w:rPr>
          <w:rFonts w:ascii="David" w:hAnsi="David" w:cs="David" w:hint="cs"/>
          <w:b/>
          <w:bCs/>
          <w:rtl/>
        </w:rPr>
        <w:t>רק אם מחצית מבעלי המניות שאינם בעלי עניין נענים לה</w:t>
      </w:r>
      <w:r>
        <w:rPr>
          <w:rFonts w:ascii="David" w:hAnsi="David" w:cs="David" w:hint="cs"/>
          <w:rtl/>
        </w:rPr>
        <w:t xml:space="preserve"> (</w:t>
      </w:r>
      <w:r w:rsidRPr="00237E8E">
        <w:rPr>
          <w:rFonts w:ascii="David" w:hAnsi="David" w:cs="David" w:hint="cs"/>
          <w:b/>
          <w:bCs/>
          <w:color w:val="FF33CC"/>
          <w:rtl/>
        </w:rPr>
        <w:t>ס' 337א</w:t>
      </w:r>
      <w:r>
        <w:rPr>
          <w:rFonts w:ascii="David" w:hAnsi="David" w:cs="David" w:hint="cs"/>
          <w:rtl/>
        </w:rPr>
        <w:t xml:space="preserve">), </w:t>
      </w:r>
      <w:r w:rsidRPr="00237E8E">
        <w:rPr>
          <w:rFonts w:ascii="David" w:hAnsi="David" w:cs="David" w:hint="cs"/>
          <w:b/>
          <w:bCs/>
          <w:rtl/>
        </w:rPr>
        <w:t xml:space="preserve">או אם האחוז של אלו שלא נענו קטן מ2%. </w:t>
      </w:r>
      <w:r>
        <w:rPr>
          <w:rFonts w:ascii="David" w:hAnsi="David" w:cs="David" w:hint="cs"/>
          <w:rtl/>
        </w:rPr>
        <w:t xml:space="preserve">בשביל למנוע מצב שבו יש לקבוצה קטנה יש את כלי הסחטנות, אז אם ההתנגדות פחותה משני אחוזים, בעל המניות לא יהיה חייב רוב. </w:t>
      </w:r>
    </w:p>
    <w:p w14:paraId="255F2B16" w14:textId="4ACC2CFC" w:rsidR="008354BC" w:rsidRDefault="008354BC" w:rsidP="00345A3E">
      <w:pPr>
        <w:spacing w:after="0"/>
        <w:jc w:val="both"/>
        <w:rPr>
          <w:rFonts w:ascii="David" w:hAnsi="David" w:cs="David"/>
          <w:rtl/>
        </w:rPr>
      </w:pPr>
      <w:r w:rsidRPr="00237E8E">
        <w:rPr>
          <w:rFonts w:ascii="David" w:hAnsi="David" w:cs="David" w:hint="cs"/>
          <w:b/>
          <w:bCs/>
          <w:rtl/>
        </w:rPr>
        <w:t>גם בעלי המניות שאינם בעלי עניין חייבים למכור במחיר שנקבע</w:t>
      </w:r>
      <w:r>
        <w:rPr>
          <w:rFonts w:ascii="David" w:hAnsi="David" w:cs="David" w:hint="cs"/>
          <w:rtl/>
        </w:rPr>
        <w:t xml:space="preserve"> </w:t>
      </w:r>
      <w:r>
        <w:rPr>
          <w:rFonts w:ascii="David" w:hAnsi="David" w:cs="David"/>
          <w:rtl/>
        </w:rPr>
        <w:t>–</w:t>
      </w:r>
      <w:r>
        <w:rPr>
          <w:rFonts w:ascii="David" w:hAnsi="David" w:cs="David" w:hint="cs"/>
          <w:rtl/>
        </w:rPr>
        <w:t xml:space="preserve"> </w:t>
      </w:r>
      <w:r w:rsidR="00237E8E">
        <w:rPr>
          <w:rFonts w:ascii="David" w:hAnsi="David" w:cs="David" w:hint="cs"/>
          <w:rtl/>
        </w:rPr>
        <w:t xml:space="preserve">זוהי </w:t>
      </w:r>
      <w:r>
        <w:rPr>
          <w:rFonts w:ascii="David" w:hAnsi="David" w:cs="David" w:hint="cs"/>
          <w:rtl/>
        </w:rPr>
        <w:t>הכפייה על שאר בעלי המניות למכור אותן.</w:t>
      </w:r>
      <w:r w:rsidR="00507DCA">
        <w:rPr>
          <w:rFonts w:ascii="David" w:hAnsi="David" w:cs="David" w:hint="cs"/>
          <w:rtl/>
        </w:rPr>
        <w:t xml:space="preserve"> (בעל עניין </w:t>
      </w:r>
      <w:r w:rsidR="00507DCA">
        <w:rPr>
          <w:rFonts w:ascii="David" w:hAnsi="David" w:cs="David"/>
          <w:rtl/>
        </w:rPr>
        <w:t>–</w:t>
      </w:r>
      <w:r w:rsidR="00507DCA">
        <w:rPr>
          <w:rFonts w:ascii="David" w:hAnsi="David" w:cs="David" w:hint="cs"/>
          <w:rtl/>
        </w:rPr>
        <w:t xml:space="preserve"> קרוב משפחה, עובד וכו', ישנה הגדרה ב</w:t>
      </w:r>
      <w:r w:rsidR="00507DCA" w:rsidRPr="00507DCA">
        <w:rPr>
          <w:rFonts w:ascii="David" w:hAnsi="David" w:cs="David" w:hint="cs"/>
          <w:b/>
          <w:bCs/>
          <w:color w:val="FF33CC"/>
          <w:rtl/>
        </w:rPr>
        <w:t>ס' 1 לחוק</w:t>
      </w:r>
      <w:r w:rsidR="00507DCA">
        <w:rPr>
          <w:rFonts w:ascii="David" w:hAnsi="David" w:cs="David" w:hint="cs"/>
          <w:rtl/>
        </w:rPr>
        <w:t>).</w:t>
      </w:r>
      <w:r>
        <w:rPr>
          <w:rFonts w:ascii="David" w:hAnsi="David" w:cs="David" w:hint="cs"/>
          <w:rtl/>
        </w:rPr>
        <w:t xml:space="preserve"> </w:t>
      </w:r>
      <w:r w:rsidRPr="00237E8E">
        <w:rPr>
          <w:rFonts w:ascii="David" w:hAnsi="David" w:cs="David" w:hint="cs"/>
          <w:b/>
          <w:bCs/>
          <w:rtl/>
        </w:rPr>
        <w:t xml:space="preserve">בארץ, החוק נותן מפורשות </w:t>
      </w:r>
      <w:r w:rsidRPr="009F748A">
        <w:rPr>
          <w:rFonts w:ascii="David" w:hAnsi="David" w:cs="David" w:hint="cs"/>
          <w:b/>
          <w:bCs/>
          <w:color w:val="FF0000"/>
          <w:rtl/>
        </w:rPr>
        <w:t xml:space="preserve">סעד הערכה </w:t>
      </w:r>
      <w:r w:rsidRPr="00237E8E">
        <w:rPr>
          <w:rFonts w:ascii="David" w:hAnsi="David" w:cs="David" w:hint="cs"/>
          <w:b/>
          <w:bCs/>
          <w:rtl/>
        </w:rPr>
        <w:t>ב</w:t>
      </w:r>
      <w:r w:rsidRPr="00237E8E">
        <w:rPr>
          <w:rFonts w:ascii="David" w:hAnsi="David" w:cs="David" w:hint="cs"/>
          <w:b/>
          <w:bCs/>
          <w:color w:val="FF33CC"/>
          <w:rtl/>
        </w:rPr>
        <w:t>ס' 338</w:t>
      </w:r>
      <w:r>
        <w:rPr>
          <w:rFonts w:ascii="David" w:hAnsi="David" w:cs="David" w:hint="cs"/>
          <w:rtl/>
        </w:rPr>
        <w:t xml:space="preserve">. אם בעל המניות הציע מחיר, שהרוב הסכימו לגביו, אבל היה בעל מניות שהתנגד למכירת המניות, וכעת אנו כופים עליו את המחיר בשל כך שהרוב כן הסכימו, עדיין יש לו סעד הערכה </w:t>
      </w:r>
      <w:r>
        <w:rPr>
          <w:rFonts w:ascii="David" w:hAnsi="David" w:cs="David"/>
          <w:rtl/>
        </w:rPr>
        <w:t>–</w:t>
      </w:r>
      <w:r w:rsidR="00237E8E">
        <w:rPr>
          <w:rFonts w:ascii="David" w:hAnsi="David" w:cs="David" w:hint="cs"/>
          <w:rtl/>
        </w:rPr>
        <w:t xml:space="preserve">לבקש פיצוי על כמה שהפסיד. זה ס' שהופך את הצעות הרכש המלאות ליותר מסורבלות. גם אחרי שההליך התקיים כהוגן, עדיין יכול להיות שהוא לא ישביע את רצונם של בעלי המניות בצורה משמעותית, והם עדיין יכולים לרדוף אותו בביהמ"ש ולדרוש את אותו הסעד. לכן, לא ברור כמה העסקה הזו שווה לאותו בעל מניות, נשאר לו בעצם צ'ק פתוח, כי עוד עלולים להידרש ממנו פיצויים. </w:t>
      </w:r>
    </w:p>
    <w:p w14:paraId="0B36286A" w14:textId="3C1A44CF" w:rsidR="00507DCA" w:rsidRDefault="00507DCA" w:rsidP="00345A3E">
      <w:pPr>
        <w:spacing w:after="0"/>
        <w:jc w:val="both"/>
        <w:rPr>
          <w:rFonts w:ascii="David" w:hAnsi="David" w:cs="David"/>
          <w:rtl/>
        </w:rPr>
      </w:pPr>
      <w:r>
        <w:rPr>
          <w:rFonts w:ascii="David" w:hAnsi="David" w:cs="David" w:hint="cs"/>
          <w:rtl/>
        </w:rPr>
        <w:t xml:space="preserve">לפי </w:t>
      </w:r>
      <w:r w:rsidRPr="00507DCA">
        <w:rPr>
          <w:rFonts w:ascii="David" w:hAnsi="David" w:cs="David" w:hint="cs"/>
          <w:b/>
          <w:bCs/>
          <w:color w:val="FF33CC"/>
          <w:rtl/>
        </w:rPr>
        <w:t>ס' 16(1) לתקנות הצעות רכש</w:t>
      </w:r>
      <w:r>
        <w:rPr>
          <w:rFonts w:ascii="David" w:hAnsi="David" w:cs="David" w:hint="cs"/>
          <w:rtl/>
        </w:rPr>
        <w:t xml:space="preserve">, לא ניתן להציע הצעה נוספת נמוכה יותר תוך 6 חודשים מההצעה הראשונה. למנוע מניפולציות. </w:t>
      </w:r>
    </w:p>
    <w:p w14:paraId="7D77CBFE" w14:textId="5A09C009" w:rsidR="00534536" w:rsidRPr="00C2711E" w:rsidRDefault="00534536" w:rsidP="00C2711E">
      <w:pPr>
        <w:shd w:val="clear" w:color="auto" w:fill="D9E2F3" w:themeFill="accent1" w:themeFillTint="33"/>
        <w:spacing w:before="240" w:after="0"/>
        <w:jc w:val="center"/>
        <w:rPr>
          <w:rFonts w:ascii="David" w:hAnsi="David" w:cs="David"/>
          <w:b/>
          <w:bCs/>
          <w:sz w:val="24"/>
          <w:szCs w:val="24"/>
          <w:u w:val="single"/>
          <w:rtl/>
        </w:rPr>
      </w:pPr>
      <w:r w:rsidRPr="00C2711E">
        <w:rPr>
          <w:rFonts w:ascii="David" w:hAnsi="David" w:cs="David" w:hint="cs"/>
          <w:b/>
          <w:bCs/>
          <w:sz w:val="24"/>
          <w:szCs w:val="24"/>
          <w:u w:val="single"/>
          <w:rtl/>
        </w:rPr>
        <w:t>עסקאות עם בעלי עניין</w:t>
      </w:r>
    </w:p>
    <w:p w14:paraId="3112E24B" w14:textId="77777777" w:rsidR="00C42973" w:rsidRDefault="00C42973" w:rsidP="00C42973">
      <w:pPr>
        <w:spacing w:after="0"/>
        <w:jc w:val="both"/>
        <w:rPr>
          <w:rFonts w:ascii="David" w:hAnsi="David" w:cs="David"/>
          <w:b/>
          <w:bCs/>
          <w:color w:val="FF0000"/>
          <w:rtl/>
        </w:rPr>
      </w:pPr>
    </w:p>
    <w:p w14:paraId="40738C11" w14:textId="6F692DE7" w:rsidR="00534536" w:rsidRDefault="00534536" w:rsidP="00C42973">
      <w:pPr>
        <w:spacing w:after="0"/>
        <w:jc w:val="both"/>
        <w:rPr>
          <w:rFonts w:ascii="David" w:hAnsi="David" w:cs="David"/>
          <w:rtl/>
        </w:rPr>
      </w:pPr>
      <w:r w:rsidRPr="00C073B9">
        <w:rPr>
          <w:rFonts w:ascii="David" w:hAnsi="David" w:cs="David" w:hint="cs"/>
          <w:b/>
          <w:bCs/>
          <w:color w:val="FF0000"/>
          <w:rtl/>
        </w:rPr>
        <w:t>נושא שכדאי להכיר כי הוא בדרך כלל נשאל במבחנים</w:t>
      </w:r>
      <w:r>
        <w:rPr>
          <w:rFonts w:ascii="David" w:hAnsi="David" w:cs="David" w:hint="cs"/>
          <w:rtl/>
        </w:rPr>
        <w:t xml:space="preserve">. מדובר בקשת רחבה של סוגי עסקאות. </w:t>
      </w:r>
      <w:r w:rsidRPr="00534536">
        <w:rPr>
          <w:rFonts w:ascii="David" w:hAnsi="David" w:cs="David" w:hint="cs"/>
          <w:u w:val="single"/>
          <w:rtl/>
        </w:rPr>
        <w:t>מתי יש ניגוד עניינים?</w:t>
      </w:r>
    </w:p>
    <w:p w14:paraId="4DA05C64" w14:textId="33F39349" w:rsidR="00534536" w:rsidRDefault="00534536" w:rsidP="000A1F17">
      <w:pPr>
        <w:pStyle w:val="a7"/>
        <w:numPr>
          <w:ilvl w:val="0"/>
          <w:numId w:val="45"/>
        </w:numPr>
        <w:spacing w:after="0"/>
        <w:jc w:val="both"/>
        <w:rPr>
          <w:rFonts w:ascii="David" w:hAnsi="David" w:cs="David"/>
        </w:rPr>
      </w:pPr>
      <w:r w:rsidRPr="00534536">
        <w:rPr>
          <w:rFonts w:ascii="David" w:hAnsi="David" w:cs="David" w:hint="cs"/>
          <w:b/>
          <w:bCs/>
          <w:rtl/>
        </w:rPr>
        <w:t>גורם מצוי בעמדת השפעה</w:t>
      </w:r>
      <w:r>
        <w:rPr>
          <w:rFonts w:ascii="David" w:hAnsi="David" w:cs="David" w:hint="cs"/>
          <w:rtl/>
        </w:rPr>
        <w:t xml:space="preserve"> </w:t>
      </w:r>
      <w:r>
        <w:rPr>
          <w:rFonts w:ascii="David" w:hAnsi="David" w:cs="David"/>
          <w:rtl/>
        </w:rPr>
        <w:t>–</w:t>
      </w:r>
      <w:r>
        <w:rPr>
          <w:rFonts w:ascii="David" w:hAnsi="David" w:cs="David" w:hint="cs"/>
          <w:rtl/>
        </w:rPr>
        <w:t xml:space="preserve"> </w:t>
      </w:r>
      <w:r w:rsidR="00FC39C9">
        <w:rPr>
          <w:rFonts w:ascii="David" w:hAnsi="David" w:cs="David" w:hint="cs"/>
          <w:rtl/>
        </w:rPr>
        <w:t>כשיש לאותו הגורם</w:t>
      </w:r>
      <w:r>
        <w:rPr>
          <w:rFonts w:ascii="David" w:hAnsi="David" w:cs="David" w:hint="cs"/>
          <w:rtl/>
        </w:rPr>
        <w:t xml:space="preserve"> כוח על התקיימות העסקה</w:t>
      </w:r>
      <w:r w:rsidR="00FC39C9">
        <w:rPr>
          <w:rFonts w:ascii="David" w:hAnsi="David" w:cs="David" w:hint="cs"/>
          <w:rtl/>
        </w:rPr>
        <w:t>.</w:t>
      </w:r>
    </w:p>
    <w:p w14:paraId="1738E7FF" w14:textId="77777777" w:rsidR="00534536" w:rsidRDefault="00534536" w:rsidP="000A1F17">
      <w:pPr>
        <w:pStyle w:val="a7"/>
        <w:numPr>
          <w:ilvl w:val="0"/>
          <w:numId w:val="45"/>
        </w:numPr>
        <w:spacing w:before="240" w:after="0"/>
        <w:jc w:val="both"/>
        <w:rPr>
          <w:rFonts w:ascii="David" w:hAnsi="David" w:cs="David"/>
        </w:rPr>
      </w:pPr>
      <w:r w:rsidRPr="00534536">
        <w:rPr>
          <w:rFonts w:ascii="David" w:hAnsi="David" w:cs="David" w:hint="cs"/>
          <w:b/>
          <w:bCs/>
          <w:rtl/>
        </w:rPr>
        <w:t>לגורם יש זיקה לצד השני של העסקה</w:t>
      </w:r>
      <w:r>
        <w:rPr>
          <w:rFonts w:ascii="David" w:hAnsi="David" w:cs="David" w:hint="cs"/>
          <w:rtl/>
        </w:rPr>
        <w:t xml:space="preserve"> </w:t>
      </w:r>
      <w:r>
        <w:rPr>
          <w:rFonts w:ascii="David" w:hAnsi="David" w:cs="David"/>
          <w:rtl/>
        </w:rPr>
        <w:t>–</w:t>
      </w:r>
      <w:r>
        <w:rPr>
          <w:rFonts w:ascii="David" w:hAnsi="David" w:cs="David" w:hint="cs"/>
          <w:rtl/>
        </w:rPr>
        <w:t xml:space="preserve"> לגורם שמחליט על התקיימות העסקה, יש זיקה לצד השני. </w:t>
      </w:r>
    </w:p>
    <w:p w14:paraId="0E5EB206" w14:textId="77777777" w:rsidR="00F24294" w:rsidRDefault="00C42973" w:rsidP="000A1F17">
      <w:pPr>
        <w:pStyle w:val="a7"/>
        <w:numPr>
          <w:ilvl w:val="0"/>
          <w:numId w:val="45"/>
        </w:numPr>
        <w:spacing w:before="240" w:after="0"/>
        <w:jc w:val="both"/>
        <w:rPr>
          <w:rFonts w:ascii="David" w:hAnsi="David" w:cs="David"/>
          <w:b/>
          <w:bCs/>
          <w:u w:val="single"/>
        </w:rPr>
      </w:pPr>
      <w:r w:rsidRPr="00F24294">
        <w:rPr>
          <w:rFonts w:ascii="David" w:hAnsi="David" w:cs="David" w:hint="cs"/>
          <w:rtl/>
        </w:rPr>
        <w:t>לגבי התנאי השני,</w:t>
      </w:r>
      <w:r w:rsidR="00534536" w:rsidRPr="00F24294">
        <w:rPr>
          <w:rFonts w:ascii="David" w:hAnsi="David" w:cs="David" w:hint="cs"/>
          <w:rtl/>
        </w:rPr>
        <w:t xml:space="preserve"> </w:t>
      </w:r>
      <w:r w:rsidR="00534536" w:rsidRPr="00F24294">
        <w:rPr>
          <w:rFonts w:ascii="David" w:hAnsi="David" w:cs="David" w:hint="cs"/>
          <w:b/>
          <w:bCs/>
          <w:rtl/>
        </w:rPr>
        <w:t>צריך שהאינטרס שלו בצד האחר יהיה גבוה יותר מהאינטרס שלו בעסקי החברה</w:t>
      </w:r>
      <w:r w:rsidR="00534536" w:rsidRPr="00F24294">
        <w:rPr>
          <w:rFonts w:ascii="David" w:hAnsi="David" w:cs="David" w:hint="cs"/>
          <w:rtl/>
        </w:rPr>
        <w:t>.</w:t>
      </w:r>
      <w:r w:rsidR="00534536" w:rsidRPr="00F24294">
        <w:rPr>
          <w:rFonts w:ascii="David" w:hAnsi="David" w:cs="David" w:hint="cs"/>
          <w:b/>
          <w:bCs/>
          <w:color w:val="00B0F0"/>
          <w:rtl/>
        </w:rPr>
        <w:t>פס"ד ערד</w:t>
      </w:r>
      <w:r w:rsidR="00534536" w:rsidRPr="00F24294">
        <w:rPr>
          <w:rFonts w:ascii="David" w:hAnsi="David" w:cs="David" w:hint="cs"/>
          <w:b/>
          <w:bCs/>
          <w:rtl/>
        </w:rPr>
        <w:t>:</w:t>
      </w:r>
      <w:r w:rsidR="00534536" w:rsidRPr="00F24294">
        <w:rPr>
          <w:rFonts w:ascii="David" w:hAnsi="David" w:cs="David" w:hint="cs"/>
          <w:rtl/>
        </w:rPr>
        <w:t xml:space="preserve"> לא מספיק זיקה עודפת, </w:t>
      </w:r>
      <w:r w:rsidR="00534536" w:rsidRPr="00F24294">
        <w:rPr>
          <w:rFonts w:ascii="David" w:hAnsi="David" w:cs="David" w:hint="cs"/>
          <w:b/>
          <w:bCs/>
          <w:rtl/>
        </w:rPr>
        <w:t>יש צורך בעניין אישי ממשי</w:t>
      </w:r>
      <w:r w:rsidR="00534536" w:rsidRPr="00F24294">
        <w:rPr>
          <w:rFonts w:ascii="David" w:hAnsi="David" w:cs="David" w:hint="cs"/>
          <w:rtl/>
        </w:rPr>
        <w:t xml:space="preserve">. לענייננו אם הערך של המניות באחת החברות שווה יותר, אלא העניין הוא האינטרס עצמו, ולכן משנים רק האחוזים. השאלה היא כמה אני מרוויח מכל שקל של עלייה במחיר/ כל שקל של ירידה במחיר. </w:t>
      </w:r>
    </w:p>
    <w:p w14:paraId="034B8BA1" w14:textId="77777777" w:rsidR="00F24294" w:rsidRPr="00F24294" w:rsidRDefault="00F24294" w:rsidP="00F24294">
      <w:pPr>
        <w:pStyle w:val="a7"/>
        <w:spacing w:before="240" w:after="0"/>
        <w:ind w:left="360"/>
        <w:jc w:val="both"/>
        <w:rPr>
          <w:rFonts w:ascii="David" w:hAnsi="David" w:cs="David"/>
          <w:b/>
          <w:bCs/>
          <w:u w:val="single"/>
        </w:rPr>
      </w:pPr>
    </w:p>
    <w:p w14:paraId="60F16C58" w14:textId="51A3A786" w:rsidR="00711182" w:rsidRPr="00F24294" w:rsidRDefault="00711182" w:rsidP="00F24294">
      <w:pPr>
        <w:spacing w:after="0"/>
        <w:jc w:val="both"/>
        <w:rPr>
          <w:rFonts w:ascii="David" w:hAnsi="David" w:cs="David"/>
          <w:b/>
          <w:bCs/>
          <w:u w:val="single"/>
          <w:rtl/>
        </w:rPr>
      </w:pPr>
      <w:r w:rsidRPr="00F24294">
        <w:rPr>
          <w:rFonts w:ascii="David" w:hAnsi="David" w:cs="David" w:hint="cs"/>
          <w:b/>
          <w:bCs/>
          <w:u w:val="single"/>
          <w:rtl/>
        </w:rPr>
        <w:t>הליך האישור לעסקאות עם בעלי עניין:</w:t>
      </w:r>
    </w:p>
    <w:p w14:paraId="46BDF08E" w14:textId="46FEE93A" w:rsidR="00831189" w:rsidRPr="00831189" w:rsidRDefault="00711182" w:rsidP="000A1F17">
      <w:pPr>
        <w:pStyle w:val="a7"/>
        <w:numPr>
          <w:ilvl w:val="0"/>
          <w:numId w:val="47"/>
        </w:numPr>
        <w:spacing w:after="0"/>
        <w:jc w:val="both"/>
        <w:rPr>
          <w:rFonts w:ascii="David" w:hAnsi="David" w:cs="David"/>
          <w:b/>
          <w:bCs/>
          <w:rtl/>
        </w:rPr>
      </w:pPr>
      <w:r w:rsidRPr="00831189">
        <w:rPr>
          <w:rFonts w:ascii="David" w:hAnsi="David" w:cs="David" w:hint="cs"/>
          <w:b/>
          <w:bCs/>
          <w:color w:val="FF33CC"/>
          <w:rtl/>
        </w:rPr>
        <w:t>ס' 270(1)</w:t>
      </w:r>
      <w:r w:rsidRPr="00831189">
        <w:rPr>
          <w:rFonts w:ascii="David" w:hAnsi="David" w:cs="David" w:hint="cs"/>
          <w:rtl/>
        </w:rPr>
        <w:t xml:space="preserve"> </w:t>
      </w:r>
      <w:r w:rsidRPr="00831189">
        <w:rPr>
          <w:rFonts w:ascii="David" w:hAnsi="David" w:cs="David"/>
          <w:rtl/>
        </w:rPr>
        <w:t>–</w:t>
      </w:r>
      <w:r w:rsidRPr="00831189">
        <w:rPr>
          <w:rFonts w:ascii="David" w:hAnsi="David" w:cs="David" w:hint="cs"/>
          <w:rtl/>
        </w:rPr>
        <w:t xml:space="preserve"> </w:t>
      </w:r>
      <w:r w:rsidRPr="00E00385">
        <w:rPr>
          <w:rFonts w:ascii="David" w:hAnsi="David" w:cs="David" w:hint="cs"/>
          <w:b/>
          <w:bCs/>
          <w:color w:val="FF0000"/>
          <w:rtl/>
        </w:rPr>
        <w:t xml:space="preserve">עסקה של חברה עם נושא משרה בה </w:t>
      </w:r>
      <w:r w:rsidRPr="00831189">
        <w:rPr>
          <w:rFonts w:ascii="David" w:hAnsi="David" w:cs="David" w:hint="cs"/>
          <w:b/>
          <w:bCs/>
          <w:rtl/>
        </w:rPr>
        <w:t>(</w:t>
      </w:r>
      <w:r w:rsidRPr="00E00385">
        <w:rPr>
          <w:rFonts w:ascii="David" w:hAnsi="David" w:cs="David" w:hint="cs"/>
          <w:b/>
          <w:bCs/>
          <w:color w:val="FF0000"/>
          <w:rtl/>
        </w:rPr>
        <w:t>או עם אדם אחר ולנושא המשרה יש עניין אישי</w:t>
      </w:r>
      <w:r w:rsidRPr="00831189">
        <w:rPr>
          <w:rFonts w:ascii="David" w:hAnsi="David" w:cs="David" w:hint="cs"/>
          <w:b/>
          <w:bCs/>
          <w:rtl/>
        </w:rPr>
        <w:t xml:space="preserve">). </w:t>
      </w:r>
    </w:p>
    <w:p w14:paraId="24A1D76B" w14:textId="504AA92A" w:rsidR="00711182" w:rsidRDefault="00711182" w:rsidP="007E6FDE">
      <w:pPr>
        <w:jc w:val="both"/>
        <w:rPr>
          <w:rFonts w:ascii="David" w:hAnsi="David" w:cs="David"/>
          <w:rtl/>
        </w:rPr>
      </w:pPr>
      <w:r>
        <w:rPr>
          <w:rFonts w:ascii="David" w:hAnsi="David" w:cs="David" w:hint="cs"/>
          <w:rtl/>
        </w:rPr>
        <w:t>נושא משרה הרבה יותר מוגבל בכוחו, הוא אמנם שותף בניהול אבל יש גורמים מעליו, וזאת לעומת בעל השליטה. זה הליך פחות חמור ממקרים של עסקאות עם בעלי שליטה</w:t>
      </w:r>
      <w:r w:rsidR="0039172F">
        <w:rPr>
          <w:rFonts w:ascii="David" w:hAnsi="David" w:cs="David" w:hint="cs"/>
          <w:rtl/>
        </w:rPr>
        <w:t xml:space="preserve">. </w:t>
      </w:r>
      <w:r>
        <w:rPr>
          <w:rFonts w:ascii="David" w:hAnsi="David" w:cs="David" w:hint="cs"/>
          <w:rtl/>
        </w:rPr>
        <w:t xml:space="preserve">לכן, מנגנון האישור שיהיה כאן הוא יחסית מינימליסטי, שהוא תלוי בשאלה אם העסקה חריגה או לא חריגה. </w:t>
      </w:r>
      <w:r w:rsidRPr="00711182">
        <w:rPr>
          <w:rFonts w:ascii="David" w:hAnsi="David" w:cs="David" w:hint="cs"/>
          <w:b/>
          <w:bCs/>
          <w:color w:val="FF33CC"/>
          <w:rtl/>
        </w:rPr>
        <w:t>ס' 1</w:t>
      </w:r>
      <w:r w:rsidRPr="00711182">
        <w:rPr>
          <w:rFonts w:ascii="David" w:hAnsi="David" w:cs="David" w:hint="cs"/>
          <w:color w:val="FF33CC"/>
          <w:rtl/>
        </w:rPr>
        <w:t xml:space="preserve"> </w:t>
      </w:r>
      <w:r>
        <w:rPr>
          <w:rFonts w:ascii="David" w:hAnsi="David" w:cs="David" w:hint="cs"/>
          <w:rtl/>
        </w:rPr>
        <w:t xml:space="preserve">מגדיר מהי עסקה חריגה </w:t>
      </w:r>
      <w:r>
        <w:rPr>
          <w:rFonts w:ascii="David" w:hAnsi="David" w:cs="David"/>
          <w:rtl/>
        </w:rPr>
        <w:t>–</w:t>
      </w:r>
      <w:r>
        <w:rPr>
          <w:rFonts w:ascii="David" w:hAnsi="David" w:cs="David" w:hint="cs"/>
          <w:rtl/>
        </w:rPr>
        <w:t xml:space="preserve"> אחת מתוך שלושת החלופות הבאות: </w:t>
      </w:r>
      <w:r w:rsidRPr="007760A4">
        <w:rPr>
          <w:rFonts w:ascii="David" w:hAnsi="David" w:cs="David" w:hint="cs"/>
          <w:b/>
          <w:bCs/>
          <w:rtl/>
        </w:rPr>
        <w:t xml:space="preserve">(1) </w:t>
      </w:r>
      <w:r>
        <w:rPr>
          <w:rFonts w:ascii="David" w:hAnsi="David" w:cs="David" w:hint="cs"/>
          <w:rtl/>
        </w:rPr>
        <w:t xml:space="preserve">עסקה שאינה במהלך העסקים הרגיל </w:t>
      </w:r>
      <w:r w:rsidRPr="007760A4">
        <w:rPr>
          <w:rFonts w:ascii="David" w:hAnsi="David" w:cs="David" w:hint="cs"/>
          <w:b/>
          <w:bCs/>
          <w:rtl/>
        </w:rPr>
        <w:t>(2)</w:t>
      </w:r>
      <w:r>
        <w:rPr>
          <w:rFonts w:ascii="David" w:hAnsi="David" w:cs="David" w:hint="cs"/>
          <w:rtl/>
        </w:rPr>
        <w:t xml:space="preserve"> עסקה שאינה בתנאי השוק </w:t>
      </w:r>
      <w:r w:rsidRPr="007760A4">
        <w:rPr>
          <w:rFonts w:ascii="David" w:hAnsi="David" w:cs="David" w:hint="cs"/>
          <w:b/>
          <w:bCs/>
          <w:rtl/>
        </w:rPr>
        <w:t>(3)</w:t>
      </w:r>
      <w:r>
        <w:rPr>
          <w:rFonts w:ascii="David" w:hAnsi="David" w:cs="David" w:hint="cs"/>
          <w:rtl/>
        </w:rPr>
        <w:t xml:space="preserve"> עסקה העשויה להשפיע באופן מהותי על רווחי החברה</w:t>
      </w:r>
      <w:r w:rsidR="007760A4">
        <w:rPr>
          <w:rFonts w:ascii="David" w:hAnsi="David" w:cs="David" w:hint="cs"/>
          <w:rtl/>
        </w:rPr>
        <w:t xml:space="preserve"> (עסקה גדולה מבחינת הנפח שלה). </w:t>
      </w:r>
    </w:p>
    <w:p w14:paraId="590873EF" w14:textId="514489A3" w:rsidR="007760A4" w:rsidRPr="007760A4" w:rsidRDefault="007760A4" w:rsidP="000A1F17">
      <w:pPr>
        <w:pStyle w:val="a7"/>
        <w:numPr>
          <w:ilvl w:val="0"/>
          <w:numId w:val="46"/>
        </w:numPr>
        <w:spacing w:before="240"/>
        <w:jc w:val="both"/>
        <w:rPr>
          <w:rFonts w:ascii="David" w:hAnsi="David" w:cs="David"/>
          <w:b/>
          <w:bCs/>
        </w:rPr>
      </w:pPr>
      <w:r w:rsidRPr="007760A4">
        <w:rPr>
          <w:rFonts w:ascii="David" w:hAnsi="David" w:cs="David" w:hint="cs"/>
          <w:b/>
          <w:bCs/>
          <w:rtl/>
        </w:rPr>
        <w:t xml:space="preserve">אם מדובר בעסקה לא חריגה </w:t>
      </w:r>
      <w:r w:rsidRPr="007760A4">
        <w:rPr>
          <w:rFonts w:ascii="David" w:hAnsi="David" w:cs="David"/>
          <w:b/>
          <w:bCs/>
        </w:rPr>
        <w:sym w:font="Wingdings" w:char="F0DF"/>
      </w:r>
      <w:r w:rsidRPr="007760A4">
        <w:rPr>
          <w:rFonts w:ascii="David" w:hAnsi="David" w:cs="David" w:hint="cs"/>
          <w:b/>
          <w:bCs/>
          <w:rtl/>
        </w:rPr>
        <w:t xml:space="preserve"> יש צורך רק באישור דירקטוריון (</w:t>
      </w:r>
      <w:r w:rsidRPr="007760A4">
        <w:rPr>
          <w:rFonts w:ascii="David" w:hAnsi="David" w:cs="David" w:hint="cs"/>
          <w:b/>
          <w:bCs/>
          <w:color w:val="FF33CC"/>
          <w:rtl/>
        </w:rPr>
        <w:t>ס' 271</w:t>
      </w:r>
      <w:r w:rsidRPr="007760A4">
        <w:rPr>
          <w:rFonts w:ascii="David" w:hAnsi="David" w:cs="David" w:hint="cs"/>
          <w:b/>
          <w:bCs/>
          <w:rtl/>
        </w:rPr>
        <w:t xml:space="preserve">). </w:t>
      </w:r>
    </w:p>
    <w:p w14:paraId="1EDBE97A" w14:textId="61DD8366" w:rsidR="007760A4" w:rsidRDefault="007760A4" w:rsidP="000A1F17">
      <w:pPr>
        <w:pStyle w:val="a7"/>
        <w:numPr>
          <w:ilvl w:val="0"/>
          <w:numId w:val="46"/>
        </w:numPr>
        <w:spacing w:before="240" w:after="0"/>
        <w:jc w:val="both"/>
        <w:rPr>
          <w:rFonts w:ascii="David" w:hAnsi="David" w:cs="David"/>
        </w:rPr>
      </w:pPr>
      <w:r w:rsidRPr="007760A4">
        <w:rPr>
          <w:rFonts w:ascii="David" w:hAnsi="David" w:cs="David" w:hint="cs"/>
          <w:b/>
          <w:bCs/>
          <w:rtl/>
        </w:rPr>
        <w:t xml:space="preserve">אם מדובר בעסקה חריגה </w:t>
      </w:r>
      <w:r w:rsidRPr="007760A4">
        <w:rPr>
          <w:rFonts w:ascii="David" w:hAnsi="David" w:cs="David"/>
          <w:b/>
          <w:bCs/>
        </w:rPr>
        <w:sym w:font="Wingdings" w:char="F0DF"/>
      </w:r>
      <w:r w:rsidRPr="007760A4">
        <w:rPr>
          <w:rFonts w:ascii="David" w:hAnsi="David" w:cs="David" w:hint="cs"/>
          <w:b/>
          <w:bCs/>
          <w:rtl/>
        </w:rPr>
        <w:t xml:space="preserve"> אישור וועדת ביקורת ודירקטוריון</w:t>
      </w:r>
      <w:r>
        <w:rPr>
          <w:rFonts w:ascii="David" w:hAnsi="David" w:cs="David" w:hint="cs"/>
          <w:rtl/>
        </w:rPr>
        <w:t xml:space="preserve">. וועדת ביקורת ייחודית בכך שהיא מורכבת מדירקטורים </w:t>
      </w:r>
      <w:r w:rsidR="00831189">
        <w:rPr>
          <w:rFonts w:ascii="David" w:hAnsi="David" w:cs="David" w:hint="cs"/>
          <w:rtl/>
        </w:rPr>
        <w:t xml:space="preserve">חיצוניים שחייבים להיות, וכן צריך להיות רוב לדירקטורים בלתי תלויים (הם לא כפופים למנכ"ל מקצועית, לא קרובי משפחה של גורמים בתוך החברה ושל בעל השליטה וכו'). לכן האישור מטעם וועדת הביקורת הוא יותר משמעותי וקפדני. </w:t>
      </w:r>
    </w:p>
    <w:p w14:paraId="1A677EA9" w14:textId="67870773" w:rsidR="00BC25D4" w:rsidRPr="00920FC2" w:rsidRDefault="00831189" w:rsidP="00BC25D4">
      <w:pPr>
        <w:spacing w:before="240" w:after="0"/>
        <w:jc w:val="both"/>
        <w:rPr>
          <w:rFonts w:ascii="David" w:hAnsi="David" w:cs="David"/>
          <w:rtl/>
        </w:rPr>
      </w:pPr>
      <w:r w:rsidRPr="00EF5418">
        <w:rPr>
          <w:rFonts w:ascii="David" w:hAnsi="David" w:cs="David"/>
          <w:rtl/>
        </w:rPr>
        <w:t xml:space="preserve">מדובר בעסקה של חברה עם נושא משרה בה, או עם אדם אחר ולנושא המשרה יש </w:t>
      </w:r>
      <w:r w:rsidRPr="00EF5418">
        <w:rPr>
          <w:rFonts w:ascii="David" w:hAnsi="David" w:cs="David"/>
          <w:b/>
          <w:bCs/>
          <w:rtl/>
        </w:rPr>
        <w:t>עניין אישי</w:t>
      </w:r>
      <w:r w:rsidRPr="00EF5418">
        <w:rPr>
          <w:rFonts w:ascii="David" w:hAnsi="David" w:cs="David"/>
          <w:rtl/>
        </w:rPr>
        <w:t xml:space="preserve">. </w:t>
      </w:r>
      <w:r w:rsidRPr="00EF5418">
        <w:rPr>
          <w:rFonts w:ascii="David" w:hAnsi="David" w:cs="David"/>
          <w:u w:val="single"/>
          <w:rtl/>
        </w:rPr>
        <w:t>מה נחשב עניין אישי?</w:t>
      </w:r>
      <w:r w:rsidR="00920FC2" w:rsidRPr="00EF5418">
        <w:rPr>
          <w:rFonts w:ascii="David" w:hAnsi="David" w:cs="David"/>
          <w:rtl/>
        </w:rPr>
        <w:t xml:space="preserve"> </w:t>
      </w:r>
      <w:r w:rsidR="00920FC2" w:rsidRPr="00EF5418">
        <w:rPr>
          <w:rFonts w:ascii="David" w:hAnsi="David" w:cs="David"/>
          <w:b/>
          <w:bCs/>
          <w:color w:val="FF33CC"/>
          <w:rtl/>
        </w:rPr>
        <w:t>ס' 1 לתיקון מס' 16</w:t>
      </w:r>
      <w:r w:rsidR="00920FC2" w:rsidRPr="00EF5418">
        <w:rPr>
          <w:rFonts w:ascii="David" w:hAnsi="David" w:cs="David"/>
          <w:color w:val="FF33CC"/>
          <w:rtl/>
        </w:rPr>
        <w:t xml:space="preserve"> </w:t>
      </w:r>
      <w:r w:rsidR="00EF5418">
        <w:rPr>
          <w:rFonts w:ascii="David" w:hAnsi="David" w:cs="David"/>
          <w:rtl/>
        </w:rPr>
        <w:t>–</w:t>
      </w:r>
      <w:r w:rsidR="00EF5418">
        <w:rPr>
          <w:rFonts w:ascii="David" w:hAnsi="David" w:cs="David" w:hint="cs"/>
          <w:rtl/>
        </w:rPr>
        <w:t xml:space="preserve"> </w:t>
      </w:r>
      <w:r w:rsidR="00EF5418" w:rsidRPr="00EF5418">
        <w:rPr>
          <w:rFonts w:ascii="David" w:hAnsi="David" w:cs="David"/>
          <w:color w:val="000000"/>
          <w:rtl/>
        </w:rPr>
        <w:t>ענין אישי של אדם בפעולה או בעסקה של חברה, לרבות ענין אישי של קרובו ושל תאגיד אחר שהוא או קרובו הם בעלי ענין בו, ולמעט ענין אישי הנובע מעצם החזקת מניות בחברה, לרבות עניין אישי של אדם המצביע על פי ייפוי כוח שניתן לו מאת אדם אחר אף אם אין לאחר עניין אישי, וכן יראו הצבעה של מי שקיבל ייפוי כוח להצביע בשם מי שיש לו עניין אישי כהצבעה של בעל העניין אישי, והכל בין אם שיקול הדעת בהצבעה הוא בידי המצביע ובין אם לאו</w:t>
      </w:r>
      <w:r w:rsidR="00EF5418" w:rsidRPr="00EF5418">
        <w:rPr>
          <w:rFonts w:ascii="David" w:hAnsi="David" w:cs="David"/>
          <w:color w:val="000000"/>
        </w:rPr>
        <w:t>;</w:t>
      </w:r>
      <w:r w:rsidR="00EF5418">
        <w:rPr>
          <w:rFonts w:ascii="David" w:hAnsi="David" w:cs="David" w:hint="cs"/>
          <w:rtl/>
        </w:rPr>
        <w:t xml:space="preserve"> </w:t>
      </w:r>
      <w:r w:rsidR="00920FC2" w:rsidRPr="004B1170">
        <w:rPr>
          <w:rFonts w:ascii="David" w:hAnsi="David" w:cs="David" w:hint="cs"/>
          <w:b/>
          <w:bCs/>
          <w:color w:val="FF33CC"/>
          <w:rtl/>
        </w:rPr>
        <w:t xml:space="preserve">ס' 1 לתיקון מס' 16 </w:t>
      </w:r>
      <w:r w:rsidR="00920FC2">
        <w:rPr>
          <w:rFonts w:ascii="David" w:hAnsi="David" w:cs="David"/>
          <w:rtl/>
        </w:rPr>
        <w:t>–</w:t>
      </w:r>
      <w:r w:rsidR="00920FC2">
        <w:rPr>
          <w:rFonts w:ascii="David" w:hAnsi="David" w:cs="David" w:hint="cs"/>
          <w:rtl/>
        </w:rPr>
        <w:t xml:space="preserve"> </w:t>
      </w:r>
      <w:r w:rsidR="004B1170">
        <w:rPr>
          <w:rFonts w:ascii="David" w:hAnsi="David" w:cs="David" w:hint="cs"/>
          <w:rtl/>
        </w:rPr>
        <w:t>"</w:t>
      </w:r>
      <w:r w:rsidR="00920FC2">
        <w:rPr>
          <w:rFonts w:ascii="David" w:hAnsi="David" w:cs="David" w:hint="cs"/>
          <w:rtl/>
        </w:rPr>
        <w:t>בן זוג</w:t>
      </w:r>
      <w:r w:rsidR="004B1170">
        <w:rPr>
          <w:rFonts w:ascii="David" w:hAnsi="David" w:cs="David" w:hint="cs"/>
          <w:rtl/>
        </w:rPr>
        <w:t>, אח, אחות, הורה, הורי הורה, צאצא, וכן צאצא, אח, אחות או הורה של בו הזוג"</w:t>
      </w:r>
      <w:r w:rsidR="00920FC2">
        <w:rPr>
          <w:rFonts w:ascii="David" w:hAnsi="David" w:cs="David" w:hint="cs"/>
          <w:rtl/>
        </w:rPr>
        <w:t xml:space="preserve">. </w:t>
      </w:r>
      <w:r w:rsidR="004B1170" w:rsidRPr="00FC39C9">
        <w:rPr>
          <w:rFonts w:ascii="David" w:hAnsi="David" w:cs="David" w:hint="cs"/>
          <w:b/>
          <w:bCs/>
          <w:rtl/>
        </w:rPr>
        <w:t>גם אם בעל השליט עצמו, אין לו אינטרס בעסקה, אם למי שיש את ייפוי הכוח יש אינטרס מיוחד בעסקה הזו (יש לו נתח בחברה שאיתה נעשית העסקה), אז העסקה תיחשב כעסקה עם בעל עניין</w:t>
      </w:r>
      <w:r w:rsidR="004B1170">
        <w:rPr>
          <w:rFonts w:ascii="David" w:hAnsi="David" w:cs="David" w:hint="cs"/>
          <w:rtl/>
        </w:rPr>
        <w:t xml:space="preserve">. יש ניגוד עניינים כשגורם מצוי בעמדת השפעה. </w:t>
      </w:r>
    </w:p>
    <w:p w14:paraId="44E0E6C0" w14:textId="77777777" w:rsidR="00C073B9" w:rsidRPr="00C073B9" w:rsidRDefault="00C073B9" w:rsidP="000A1F17">
      <w:pPr>
        <w:pStyle w:val="a7"/>
        <w:numPr>
          <w:ilvl w:val="0"/>
          <w:numId w:val="47"/>
        </w:numPr>
        <w:spacing w:after="0"/>
        <w:jc w:val="both"/>
        <w:rPr>
          <w:rFonts w:ascii="David" w:hAnsi="David" w:cs="David"/>
        </w:rPr>
      </w:pPr>
      <w:r w:rsidRPr="00C073B9">
        <w:rPr>
          <w:rFonts w:ascii="David" w:hAnsi="David" w:cs="David" w:hint="cs"/>
          <w:b/>
          <w:bCs/>
          <w:color w:val="FF33CC"/>
          <w:rtl/>
        </w:rPr>
        <w:t>ס' 270(2)</w:t>
      </w:r>
      <w:r w:rsidRPr="00C073B9">
        <w:rPr>
          <w:rFonts w:ascii="David" w:hAnsi="David" w:cs="David" w:hint="cs"/>
          <w:color w:val="FF33CC"/>
          <w:rtl/>
        </w:rPr>
        <w:t xml:space="preserve"> </w:t>
      </w:r>
      <w:r>
        <w:rPr>
          <w:rFonts w:ascii="David" w:hAnsi="David" w:cs="David"/>
          <w:rtl/>
        </w:rPr>
        <w:t>–</w:t>
      </w:r>
      <w:r>
        <w:rPr>
          <w:rFonts w:ascii="David" w:hAnsi="David" w:cs="David" w:hint="cs"/>
          <w:rtl/>
        </w:rPr>
        <w:t xml:space="preserve"> </w:t>
      </w:r>
      <w:r w:rsidRPr="00E00385">
        <w:rPr>
          <w:rFonts w:ascii="David" w:hAnsi="David" w:cs="David" w:hint="cs"/>
          <w:b/>
          <w:bCs/>
          <w:color w:val="FF0000"/>
          <w:rtl/>
        </w:rPr>
        <w:t>תנאי כהונה של נושא משרה שאינו דירקטור</w:t>
      </w:r>
      <w:r>
        <w:rPr>
          <w:rFonts w:ascii="David" w:hAnsi="David" w:cs="David" w:hint="cs"/>
          <w:b/>
          <w:bCs/>
          <w:rtl/>
        </w:rPr>
        <w:t xml:space="preserve">. </w:t>
      </w:r>
    </w:p>
    <w:p w14:paraId="20E8B1FD" w14:textId="77777777" w:rsidR="00C073B9" w:rsidRDefault="00C073B9" w:rsidP="00BC25D4">
      <w:pPr>
        <w:spacing w:after="0"/>
        <w:jc w:val="both"/>
        <w:rPr>
          <w:rFonts w:ascii="David" w:hAnsi="David" w:cs="David"/>
          <w:rtl/>
        </w:rPr>
      </w:pPr>
      <w:r>
        <w:rPr>
          <w:rFonts w:ascii="David" w:hAnsi="David" w:cs="David" w:hint="cs"/>
          <w:rtl/>
        </w:rPr>
        <w:t xml:space="preserve">העסקה הזו תלויה באיזה סוג נושא משרה מדובר </w:t>
      </w:r>
      <w:r>
        <w:rPr>
          <w:rFonts w:ascii="David" w:hAnsi="David" w:cs="David"/>
          <w:rtl/>
        </w:rPr>
        <w:t>–</w:t>
      </w:r>
      <w:r>
        <w:rPr>
          <w:rFonts w:ascii="David" w:hAnsi="David" w:cs="David" w:hint="cs"/>
          <w:rtl/>
        </w:rPr>
        <w:t xml:space="preserve"> יש חלוקה בין מי שהוא מנכ"ל לבין מי שהוא לא מנכ"ל. </w:t>
      </w:r>
    </w:p>
    <w:p w14:paraId="753D05DA" w14:textId="4D7687E1" w:rsidR="00711182" w:rsidRDefault="00C073B9" w:rsidP="000A1F17">
      <w:pPr>
        <w:pStyle w:val="a7"/>
        <w:numPr>
          <w:ilvl w:val="0"/>
          <w:numId w:val="48"/>
        </w:numPr>
        <w:spacing w:after="0"/>
        <w:jc w:val="both"/>
        <w:rPr>
          <w:rFonts w:ascii="David" w:hAnsi="David" w:cs="David"/>
        </w:rPr>
      </w:pPr>
      <w:r w:rsidRPr="00C073B9">
        <w:rPr>
          <w:rFonts w:ascii="David" w:hAnsi="David" w:cs="David" w:hint="cs"/>
          <w:b/>
          <w:bCs/>
          <w:rtl/>
        </w:rPr>
        <w:t xml:space="preserve">מנכ"ל </w:t>
      </w:r>
      <w:r w:rsidRPr="00C073B9">
        <w:rPr>
          <w:rFonts w:ascii="David" w:hAnsi="David" w:cs="David"/>
          <w:b/>
          <w:bCs/>
        </w:rPr>
        <w:sym w:font="Wingdings" w:char="F0DF"/>
      </w:r>
      <w:r w:rsidRPr="00C073B9">
        <w:rPr>
          <w:rFonts w:ascii="David" w:hAnsi="David" w:cs="David" w:hint="cs"/>
          <w:b/>
          <w:bCs/>
          <w:rtl/>
        </w:rPr>
        <w:t xml:space="preserve"> אישור וועדת תגמולים, דירקטוריון ואסיפה</w:t>
      </w:r>
      <w:r w:rsidRPr="00C073B9">
        <w:rPr>
          <w:rFonts w:ascii="David" w:hAnsi="David" w:cs="David" w:hint="cs"/>
          <w:rtl/>
        </w:rPr>
        <w:t xml:space="preserve">. </w:t>
      </w:r>
      <w:r w:rsidRPr="00C073B9">
        <w:rPr>
          <w:rFonts w:ascii="David" w:hAnsi="David" w:cs="David" w:hint="cs"/>
          <w:b/>
          <w:bCs/>
          <w:rtl/>
        </w:rPr>
        <w:t>אפילו אם האסיפה לא מאשרת את תנאי כהונתך כמנכ</w:t>
      </w:r>
      <w:r>
        <w:rPr>
          <w:rFonts w:ascii="David" w:hAnsi="David" w:cs="David" w:hint="cs"/>
          <w:b/>
          <w:bCs/>
          <w:rtl/>
        </w:rPr>
        <w:t>"</w:t>
      </w:r>
      <w:r w:rsidRPr="00C073B9">
        <w:rPr>
          <w:rFonts w:ascii="David" w:hAnsi="David" w:cs="David" w:hint="cs"/>
          <w:b/>
          <w:bCs/>
          <w:rtl/>
        </w:rPr>
        <w:t>ל, בכל זאת ניתן לאשר אותם, אחרי שהיה דיון נוסף ואישור בוועדת התמלוגים והדירקטוריון</w:t>
      </w:r>
      <w:r w:rsidRPr="00C073B9">
        <w:rPr>
          <w:rFonts w:ascii="David" w:hAnsi="David" w:cs="David" w:hint="cs"/>
          <w:rtl/>
        </w:rPr>
        <w:t xml:space="preserve">. זה מנגנון שבנוי על החקיקה בארה"ב, ומכונה </w:t>
      </w:r>
      <w:r w:rsidRPr="00C073B9">
        <w:rPr>
          <w:rFonts w:ascii="David" w:hAnsi="David" w:cs="David"/>
        </w:rPr>
        <w:t>say on pay</w:t>
      </w:r>
      <w:r w:rsidRPr="00C073B9">
        <w:rPr>
          <w:rFonts w:ascii="David" w:hAnsi="David" w:cs="David" w:hint="cs"/>
          <w:rtl/>
        </w:rPr>
        <w:t xml:space="preserve"> </w:t>
      </w:r>
      <w:r w:rsidRPr="00C073B9">
        <w:rPr>
          <w:rFonts w:ascii="David" w:hAnsi="David" w:cs="David"/>
          <w:rtl/>
        </w:rPr>
        <w:t>–</w:t>
      </w:r>
      <w:r w:rsidRPr="00C073B9">
        <w:rPr>
          <w:rFonts w:ascii="David" w:hAnsi="David" w:cs="David" w:hint="cs"/>
          <w:rtl/>
        </w:rPr>
        <w:t xml:space="preserve"> מקבלים פידבק מבעלי המניות, אבל הוא פידבק איננו מחייב. </w:t>
      </w:r>
      <w:r>
        <w:rPr>
          <w:rFonts w:ascii="David" w:hAnsi="David" w:cs="David" w:hint="cs"/>
          <w:u w:val="single"/>
          <w:rtl/>
        </w:rPr>
        <w:t xml:space="preserve">מה הפואנטה של מנגנון כזה? </w:t>
      </w:r>
      <w:r w:rsidR="007C6F8C">
        <w:rPr>
          <w:rFonts w:ascii="David" w:hAnsi="David" w:cs="David" w:hint="cs"/>
          <w:rtl/>
        </w:rPr>
        <w:t xml:space="preserve">החלטה שהיא חשודה בפופוליזם </w:t>
      </w:r>
      <w:r w:rsidR="007C6F8C">
        <w:rPr>
          <w:rFonts w:ascii="David" w:hAnsi="David" w:cs="David"/>
          <w:rtl/>
        </w:rPr>
        <w:t>–</w:t>
      </w:r>
      <w:r w:rsidR="007C6F8C">
        <w:rPr>
          <w:rFonts w:ascii="David" w:hAnsi="David" w:cs="David" w:hint="cs"/>
          <w:rtl/>
        </w:rPr>
        <w:t xml:space="preserve"> </w:t>
      </w:r>
      <w:r w:rsidR="00F67FAF">
        <w:rPr>
          <w:rFonts w:ascii="David" w:hAnsi="David" w:cs="David" w:hint="cs"/>
          <w:rtl/>
        </w:rPr>
        <w:t>החלטה שרירותית שנובעת מהעלות של העסקת המנכ"ל</w:t>
      </w:r>
      <w:r w:rsidR="007C6F8C">
        <w:rPr>
          <w:rFonts w:ascii="David" w:hAnsi="David" w:cs="David" w:hint="cs"/>
          <w:rtl/>
        </w:rPr>
        <w:t xml:space="preserve"> ולא </w:t>
      </w:r>
      <w:r w:rsidR="00FC3497">
        <w:rPr>
          <w:rFonts w:ascii="David" w:hAnsi="David" w:cs="David" w:hint="cs"/>
          <w:rtl/>
        </w:rPr>
        <w:t>מהבנה</w:t>
      </w:r>
      <w:r w:rsidR="007C6F8C">
        <w:rPr>
          <w:rFonts w:ascii="David" w:hAnsi="David" w:cs="David" w:hint="cs"/>
          <w:rtl/>
        </w:rPr>
        <w:t xml:space="preserve"> </w:t>
      </w:r>
      <w:r w:rsidR="00FC3497">
        <w:rPr>
          <w:rFonts w:ascii="David" w:hAnsi="David" w:cs="David" w:hint="cs"/>
          <w:rtl/>
        </w:rPr>
        <w:t>של</w:t>
      </w:r>
      <w:r w:rsidR="007C6F8C">
        <w:rPr>
          <w:rFonts w:ascii="David" w:hAnsi="David" w:cs="David" w:hint="cs"/>
          <w:rtl/>
        </w:rPr>
        <w:t xml:space="preserve"> הערך </w:t>
      </w:r>
      <w:r w:rsidR="00F67FAF">
        <w:rPr>
          <w:rFonts w:ascii="David" w:hAnsi="David" w:cs="David" w:hint="cs"/>
          <w:rtl/>
        </w:rPr>
        <w:t xml:space="preserve">שלו </w:t>
      </w:r>
      <w:r w:rsidR="007C6F8C">
        <w:rPr>
          <w:rFonts w:ascii="David" w:hAnsi="David" w:cs="David" w:hint="cs"/>
          <w:rtl/>
        </w:rPr>
        <w:t>לחברה, הציעו מנגנון ביניים. זהו מנגנון שמאפשר לעקוף את בעלי המניות, שאם הם חשודים בפופוליזם, וועדת ה</w:t>
      </w:r>
      <w:r w:rsidR="00E00385">
        <w:rPr>
          <w:rFonts w:ascii="David" w:hAnsi="David" w:cs="David" w:hint="cs"/>
          <w:rtl/>
        </w:rPr>
        <w:t>תמלוגים והדירקטוריון תוכל לדון בכך ולאשר. דירקטורים לא כ"כ מהר ילכו נגד הרוב של בעלי המניות, הרי רוב בעלי המניות הוא זה שבוחר אותם אחר כך. רק אם אגע בוודאות שרוב בעלי המניות יבינו את ההחלטה שלי והיא איננה שערורייתית, רק במצב כזה אסכים לעצמי לבוא ולאשר את תנאי השכר של אותו המנכ"ל</w:t>
      </w:r>
      <w:r w:rsidR="00E00385" w:rsidRPr="00E00385">
        <w:rPr>
          <w:rFonts w:ascii="David" w:hAnsi="David" w:cs="David" w:hint="cs"/>
          <w:rtl/>
        </w:rPr>
        <w:t xml:space="preserve">. רק במצבים מאוד קיצוניים בהם עלול להיגרם נזק לחברה ובעלי המניות יבינו את בטווח הארוך, ייצאו נגד עמדת בעלי המניות. מנגנון הזה שמושאל מארה"ב יש לו איזון מאוד מעניין ויצירתי. </w:t>
      </w:r>
    </w:p>
    <w:p w14:paraId="455F0A1A" w14:textId="77777777" w:rsidR="00E00385" w:rsidRDefault="00E00385" w:rsidP="000A1F17">
      <w:pPr>
        <w:pStyle w:val="a7"/>
        <w:numPr>
          <w:ilvl w:val="0"/>
          <w:numId w:val="48"/>
        </w:numPr>
        <w:spacing w:before="240" w:after="0"/>
        <w:jc w:val="both"/>
        <w:rPr>
          <w:rFonts w:ascii="David" w:hAnsi="David" w:cs="David"/>
        </w:rPr>
      </w:pPr>
      <w:r>
        <w:rPr>
          <w:rFonts w:ascii="David" w:hAnsi="David" w:cs="David" w:hint="cs"/>
          <w:b/>
          <w:bCs/>
          <w:rtl/>
        </w:rPr>
        <w:t xml:space="preserve">נושא משרה אחר (סמנכ"לים) </w:t>
      </w:r>
      <w:r>
        <w:rPr>
          <w:rFonts w:ascii="David" w:hAnsi="David" w:cs="David" w:hint="cs"/>
        </w:rPr>
        <w:sym w:font="Wingdings" w:char="F0DF"/>
      </w:r>
      <w:r>
        <w:rPr>
          <w:rFonts w:ascii="David" w:hAnsi="David" w:cs="David" w:hint="cs"/>
          <w:rtl/>
        </w:rPr>
        <w:t xml:space="preserve"> פיצול נוסף בחוק: </w:t>
      </w:r>
    </w:p>
    <w:p w14:paraId="7B6F9CB1" w14:textId="5D93DF3F" w:rsidR="00E00385" w:rsidRPr="00E00385" w:rsidRDefault="00E00385" w:rsidP="000A1F17">
      <w:pPr>
        <w:pStyle w:val="a7"/>
        <w:numPr>
          <w:ilvl w:val="0"/>
          <w:numId w:val="49"/>
        </w:numPr>
        <w:spacing w:before="240" w:after="0"/>
        <w:jc w:val="both"/>
        <w:rPr>
          <w:rFonts w:ascii="David" w:hAnsi="David" w:cs="David"/>
          <w:b/>
          <w:bCs/>
        </w:rPr>
      </w:pPr>
      <w:r w:rsidRPr="00E00385">
        <w:rPr>
          <w:rFonts w:ascii="David" w:hAnsi="David" w:cs="David" w:hint="cs"/>
          <w:b/>
          <w:bCs/>
          <w:rtl/>
        </w:rPr>
        <w:t>מנוגד למדיניות התמלוגים</w:t>
      </w:r>
      <w:r>
        <w:rPr>
          <w:rFonts w:ascii="David" w:hAnsi="David" w:cs="David" w:hint="cs"/>
          <w:rtl/>
        </w:rPr>
        <w:t xml:space="preserve"> (מדיניות כללית לגבי השכר בחברה) </w:t>
      </w:r>
      <w:r w:rsidRPr="00E00385">
        <w:rPr>
          <w:rFonts w:ascii="David" w:hAnsi="David" w:cs="David" w:hint="cs"/>
          <w:b/>
          <w:bCs/>
          <w:rtl/>
        </w:rPr>
        <w:t>של החברה</w:t>
      </w:r>
      <w:r>
        <w:rPr>
          <w:rFonts w:ascii="David" w:hAnsi="David" w:cs="David" w:hint="cs"/>
          <w:rtl/>
        </w:rPr>
        <w:t xml:space="preserve"> </w:t>
      </w:r>
      <w:r>
        <w:rPr>
          <w:rFonts w:ascii="David" w:hAnsi="David" w:cs="David"/>
        </w:rPr>
        <w:sym w:font="Wingdings" w:char="F0DF"/>
      </w:r>
      <w:r>
        <w:rPr>
          <w:rFonts w:ascii="David" w:hAnsi="David" w:cs="David" w:hint="cs"/>
          <w:rtl/>
        </w:rPr>
        <w:t xml:space="preserve"> אותו מנגנון אישור כמו מנכ"ל </w:t>
      </w:r>
      <w:r>
        <w:rPr>
          <w:rFonts w:ascii="David" w:hAnsi="David" w:cs="David"/>
          <w:rtl/>
        </w:rPr>
        <w:t>–</w:t>
      </w:r>
      <w:r>
        <w:rPr>
          <w:rFonts w:ascii="David" w:hAnsi="David" w:cs="David" w:hint="cs"/>
          <w:rtl/>
        </w:rPr>
        <w:t xml:space="preserve"> </w:t>
      </w:r>
      <w:r w:rsidRPr="00E00385">
        <w:rPr>
          <w:rFonts w:ascii="David" w:hAnsi="David" w:cs="David" w:hint="cs"/>
          <w:b/>
          <w:bCs/>
          <w:rtl/>
        </w:rPr>
        <w:t xml:space="preserve">אישור וועדת תגמולים, דירקטוריון ואסיפה. </w:t>
      </w:r>
    </w:p>
    <w:p w14:paraId="07F40C40" w14:textId="71D60D37" w:rsidR="00E00385" w:rsidRDefault="00E00385" w:rsidP="000A1F17">
      <w:pPr>
        <w:pStyle w:val="a7"/>
        <w:numPr>
          <w:ilvl w:val="0"/>
          <w:numId w:val="49"/>
        </w:numPr>
        <w:spacing w:before="240" w:after="0"/>
        <w:jc w:val="both"/>
        <w:rPr>
          <w:rFonts w:ascii="David" w:hAnsi="David" w:cs="David"/>
          <w:b/>
          <w:bCs/>
        </w:rPr>
      </w:pPr>
      <w:r w:rsidRPr="00E00385">
        <w:rPr>
          <w:rFonts w:ascii="David" w:hAnsi="David" w:cs="David" w:hint="cs"/>
          <w:b/>
          <w:bCs/>
          <w:rtl/>
        </w:rPr>
        <w:lastRenderedPageBreak/>
        <w:t>לא מנוגד למדיניות התמלוגים של החברה</w:t>
      </w:r>
      <w:r w:rsidRPr="00E00385">
        <w:rPr>
          <w:rFonts w:ascii="David" w:hAnsi="David" w:cs="David" w:hint="cs"/>
          <w:rtl/>
        </w:rPr>
        <w:t xml:space="preserve"> </w:t>
      </w:r>
      <w:r w:rsidRPr="00E00385">
        <w:rPr>
          <w:rFonts w:ascii="David" w:hAnsi="David" w:cs="David"/>
        </w:rPr>
        <w:sym w:font="Wingdings" w:char="F0DF"/>
      </w:r>
      <w:r>
        <w:rPr>
          <w:rFonts w:ascii="David" w:hAnsi="David" w:cs="David" w:hint="cs"/>
          <w:rtl/>
        </w:rPr>
        <w:t xml:space="preserve"> </w:t>
      </w:r>
      <w:r w:rsidRPr="00E00385">
        <w:rPr>
          <w:rFonts w:ascii="David" w:hAnsi="David" w:cs="David" w:hint="cs"/>
          <w:b/>
          <w:bCs/>
          <w:rtl/>
        </w:rPr>
        <w:t xml:space="preserve">אישור של וועדת תגמולים ודירקטוריון, ללא אישור של האסיפה. </w:t>
      </w:r>
    </w:p>
    <w:p w14:paraId="050EC24D" w14:textId="77777777" w:rsidR="00E00385" w:rsidRDefault="00E00385" w:rsidP="00742462">
      <w:pPr>
        <w:pStyle w:val="a7"/>
        <w:spacing w:before="240" w:after="0"/>
        <w:jc w:val="both"/>
        <w:rPr>
          <w:rFonts w:ascii="David" w:hAnsi="David" w:cs="David"/>
          <w:b/>
          <w:bCs/>
        </w:rPr>
      </w:pPr>
    </w:p>
    <w:p w14:paraId="30AF059B" w14:textId="623905BC" w:rsidR="00E00385" w:rsidRDefault="00E00385" w:rsidP="000A1F17">
      <w:pPr>
        <w:pStyle w:val="a7"/>
        <w:numPr>
          <w:ilvl w:val="0"/>
          <w:numId w:val="47"/>
        </w:numPr>
        <w:spacing w:after="0"/>
        <w:jc w:val="both"/>
        <w:rPr>
          <w:rFonts w:ascii="David" w:hAnsi="David" w:cs="David"/>
          <w:b/>
          <w:bCs/>
        </w:rPr>
      </w:pPr>
      <w:r w:rsidRPr="00E00385">
        <w:rPr>
          <w:rFonts w:ascii="David" w:hAnsi="David" w:cs="David" w:hint="cs"/>
          <w:b/>
          <w:bCs/>
          <w:color w:val="FF33CC"/>
          <w:rtl/>
        </w:rPr>
        <w:t xml:space="preserve">ס' 270(3) </w:t>
      </w:r>
      <w:r>
        <w:rPr>
          <w:rFonts w:ascii="David" w:hAnsi="David" w:cs="David"/>
          <w:b/>
          <w:bCs/>
          <w:rtl/>
        </w:rPr>
        <w:t>–</w:t>
      </w:r>
      <w:r>
        <w:rPr>
          <w:rFonts w:ascii="David" w:hAnsi="David" w:cs="David" w:hint="cs"/>
          <w:b/>
          <w:bCs/>
          <w:rtl/>
        </w:rPr>
        <w:t xml:space="preserve"> </w:t>
      </w:r>
      <w:r w:rsidRPr="00E00385">
        <w:rPr>
          <w:rFonts w:ascii="David" w:hAnsi="David" w:cs="David" w:hint="cs"/>
          <w:b/>
          <w:bCs/>
          <w:color w:val="FF0000"/>
          <w:rtl/>
        </w:rPr>
        <w:t>תנאי כהונה של דירקטור</w:t>
      </w:r>
      <w:r>
        <w:rPr>
          <w:rFonts w:ascii="David" w:hAnsi="David" w:cs="David" w:hint="cs"/>
          <w:b/>
          <w:bCs/>
          <w:rtl/>
        </w:rPr>
        <w:t>.</w:t>
      </w:r>
    </w:p>
    <w:p w14:paraId="0C9AE2D8" w14:textId="77777777" w:rsidR="00CA5097" w:rsidRDefault="00E00385" w:rsidP="00CA5097">
      <w:pPr>
        <w:spacing w:after="0"/>
        <w:jc w:val="both"/>
        <w:rPr>
          <w:rFonts w:ascii="David" w:hAnsi="David" w:cs="David"/>
          <w:rtl/>
        </w:rPr>
      </w:pPr>
      <w:r>
        <w:rPr>
          <w:rFonts w:ascii="David" w:hAnsi="David" w:cs="David" w:hint="cs"/>
          <w:b/>
          <w:bCs/>
          <w:rtl/>
        </w:rPr>
        <w:t xml:space="preserve">מנגנון האישור </w:t>
      </w:r>
      <w:r>
        <w:rPr>
          <w:rFonts w:ascii="David" w:hAnsi="David" w:cs="David"/>
          <w:b/>
          <w:bCs/>
          <w:rtl/>
        </w:rPr>
        <w:t>–</w:t>
      </w:r>
      <w:r>
        <w:rPr>
          <w:rFonts w:ascii="David" w:hAnsi="David" w:cs="David" w:hint="cs"/>
          <w:b/>
          <w:bCs/>
          <w:rtl/>
        </w:rPr>
        <w:t xml:space="preserve"> אישור דירקטוריון, וועדת ביקורת ואסיפה כללית. אין מנגנון שמאפשר לעקוף את האסיפה. </w:t>
      </w:r>
    </w:p>
    <w:p w14:paraId="5CEDA018" w14:textId="6089414C" w:rsidR="00E00385" w:rsidRDefault="00E00385" w:rsidP="00CA5097">
      <w:pPr>
        <w:spacing w:after="0"/>
        <w:jc w:val="both"/>
        <w:rPr>
          <w:rFonts w:ascii="David" w:hAnsi="David" w:cs="David"/>
          <w:b/>
          <w:bCs/>
        </w:rPr>
      </w:pPr>
      <w:r w:rsidRPr="00E00385">
        <w:rPr>
          <w:rFonts w:ascii="David" w:hAnsi="David" w:cs="David" w:hint="cs"/>
          <w:b/>
          <w:bCs/>
          <w:color w:val="FF33CC"/>
          <w:rtl/>
        </w:rPr>
        <w:t xml:space="preserve">ס' 270(4) </w:t>
      </w:r>
      <w:r w:rsidRPr="00E00385">
        <w:rPr>
          <w:rFonts w:ascii="David" w:hAnsi="David" w:cs="David"/>
          <w:b/>
          <w:bCs/>
          <w:rtl/>
        </w:rPr>
        <w:t>–</w:t>
      </w:r>
      <w:r w:rsidRPr="00E00385">
        <w:rPr>
          <w:rFonts w:ascii="David" w:hAnsi="David" w:cs="David" w:hint="cs"/>
          <w:b/>
          <w:bCs/>
          <w:rtl/>
        </w:rPr>
        <w:t xml:space="preserve"> </w:t>
      </w:r>
      <w:r w:rsidRPr="00E00385">
        <w:rPr>
          <w:rFonts w:ascii="David" w:hAnsi="David" w:cs="David" w:hint="cs"/>
          <w:b/>
          <w:bCs/>
          <w:color w:val="FF0000"/>
          <w:rtl/>
        </w:rPr>
        <w:t xml:space="preserve">עסקה חריגה של חברה ציבורית עם בעל השליטה </w:t>
      </w:r>
      <w:r w:rsidRPr="00E00385">
        <w:rPr>
          <w:rFonts w:ascii="David" w:hAnsi="David" w:cs="David" w:hint="cs"/>
          <w:b/>
          <w:bCs/>
          <w:rtl/>
        </w:rPr>
        <w:t>(</w:t>
      </w:r>
      <w:r w:rsidRPr="00E00385">
        <w:rPr>
          <w:rFonts w:ascii="David" w:hAnsi="David" w:cs="David" w:hint="cs"/>
          <w:b/>
          <w:bCs/>
          <w:color w:val="FF0000"/>
          <w:rtl/>
        </w:rPr>
        <w:t>או שיש לו בה עניין אישי</w:t>
      </w:r>
      <w:r w:rsidRPr="00E00385">
        <w:rPr>
          <w:rFonts w:ascii="David" w:hAnsi="David" w:cs="David" w:hint="cs"/>
          <w:b/>
          <w:bCs/>
          <w:rtl/>
        </w:rPr>
        <w:t>)</w:t>
      </w:r>
      <w:r>
        <w:rPr>
          <w:rFonts w:ascii="David" w:hAnsi="David" w:cs="David" w:hint="cs"/>
          <w:b/>
          <w:bCs/>
          <w:rtl/>
        </w:rPr>
        <w:t>.</w:t>
      </w:r>
    </w:p>
    <w:p w14:paraId="661BBCC2" w14:textId="22C8C971" w:rsidR="00E00385" w:rsidRDefault="00E00385" w:rsidP="00FC3497">
      <w:pPr>
        <w:spacing w:after="0"/>
        <w:jc w:val="both"/>
        <w:rPr>
          <w:rFonts w:ascii="David" w:hAnsi="David" w:cs="David"/>
          <w:rtl/>
        </w:rPr>
      </w:pPr>
      <w:r w:rsidRPr="00E00385">
        <w:rPr>
          <w:rFonts w:ascii="David" w:hAnsi="David" w:cs="David" w:hint="cs"/>
          <w:rtl/>
        </w:rPr>
        <w:t>הגדרנו עסקה חריגה לעיל.</w:t>
      </w:r>
      <w:r w:rsidR="00DF76D4">
        <w:rPr>
          <w:rFonts w:ascii="David" w:hAnsi="David" w:cs="David" w:hint="cs"/>
          <w:rtl/>
        </w:rPr>
        <w:t xml:space="preserve"> </w:t>
      </w:r>
      <w:r w:rsidR="00EB4323">
        <w:rPr>
          <w:rFonts w:ascii="David" w:hAnsi="David" w:cs="David" w:hint="cs"/>
          <w:b/>
          <w:bCs/>
          <w:rtl/>
        </w:rPr>
        <w:t xml:space="preserve">מנגנון האישור </w:t>
      </w:r>
      <w:r w:rsidR="00EB4323">
        <w:rPr>
          <w:rFonts w:ascii="David" w:hAnsi="David" w:cs="David"/>
          <w:b/>
          <w:bCs/>
          <w:rtl/>
        </w:rPr>
        <w:t>–</w:t>
      </w:r>
      <w:r w:rsidR="00EB4323">
        <w:rPr>
          <w:rFonts w:ascii="David" w:hAnsi="David" w:cs="David" w:hint="cs"/>
          <w:b/>
          <w:bCs/>
          <w:rtl/>
        </w:rPr>
        <w:t xml:space="preserve"> אישור משולש: אישור וועדת ביקורת, דירקטוריון ואסיפה כללית, אולם האסיפה צריכה להצביע ברוב בלתי נגוע בעניין אישי </w:t>
      </w:r>
      <w:r w:rsidR="00EB4323" w:rsidRPr="00EB4323">
        <w:rPr>
          <w:rFonts w:ascii="David" w:hAnsi="David" w:cs="David" w:hint="cs"/>
          <w:rtl/>
        </w:rPr>
        <w:t xml:space="preserve">(רוב מתוך האנשים שלא קשורים לבעל השליטה, ושלבעל השליטה אין עניין אישי בהם). </w:t>
      </w:r>
      <w:r w:rsidR="0052430D">
        <w:rPr>
          <w:rFonts w:ascii="David" w:hAnsi="David" w:cs="David" w:hint="cs"/>
          <w:rtl/>
        </w:rPr>
        <w:t xml:space="preserve">בעסקה זו, </w:t>
      </w:r>
      <w:r w:rsidR="0052430D" w:rsidRPr="0052430D">
        <w:rPr>
          <w:rFonts w:ascii="David" w:hAnsi="David" w:cs="David" w:hint="cs"/>
          <w:b/>
          <w:bCs/>
          <w:rtl/>
        </w:rPr>
        <w:t xml:space="preserve">אם יש פחות משני אחוז שמתנגדים </w:t>
      </w:r>
      <w:r w:rsidR="0052430D">
        <w:rPr>
          <w:rFonts w:ascii="David" w:hAnsi="David" w:cs="David"/>
          <w:b/>
          <w:bCs/>
        </w:rPr>
        <w:sym w:font="Wingdings" w:char="F0DF"/>
      </w:r>
      <w:r w:rsidR="0052430D">
        <w:rPr>
          <w:rFonts w:ascii="David" w:hAnsi="David" w:cs="David" w:hint="cs"/>
          <w:b/>
          <w:bCs/>
          <w:rtl/>
        </w:rPr>
        <w:t xml:space="preserve"> </w:t>
      </w:r>
      <w:r w:rsidR="0052430D" w:rsidRPr="0052430D">
        <w:rPr>
          <w:rFonts w:ascii="David" w:hAnsi="David" w:cs="David" w:hint="cs"/>
          <w:b/>
          <w:bCs/>
          <w:rtl/>
        </w:rPr>
        <w:t>אין צורך ברוב בלתי נגוע</w:t>
      </w:r>
      <w:r w:rsidR="0052430D">
        <w:rPr>
          <w:rFonts w:ascii="David" w:hAnsi="David" w:cs="David" w:hint="cs"/>
          <w:rtl/>
        </w:rPr>
        <w:t>.</w:t>
      </w:r>
    </w:p>
    <w:p w14:paraId="15012396" w14:textId="089B13B2" w:rsidR="0052430D" w:rsidRDefault="0052430D" w:rsidP="000A1F17">
      <w:pPr>
        <w:pStyle w:val="a7"/>
        <w:numPr>
          <w:ilvl w:val="0"/>
          <w:numId w:val="47"/>
        </w:numPr>
        <w:spacing w:after="0"/>
        <w:jc w:val="both"/>
        <w:rPr>
          <w:rFonts w:ascii="David" w:hAnsi="David" w:cs="David"/>
        </w:rPr>
      </w:pPr>
      <w:r w:rsidRPr="0052430D">
        <w:rPr>
          <w:rFonts w:ascii="David" w:hAnsi="David" w:cs="David" w:hint="cs"/>
          <w:b/>
          <w:bCs/>
          <w:color w:val="FF33CC"/>
          <w:rtl/>
        </w:rPr>
        <w:t>ס' 270(5)</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Pr="0052430D">
        <w:rPr>
          <w:rFonts w:ascii="David" w:hAnsi="David" w:cs="David" w:hint="cs"/>
          <w:b/>
          <w:bCs/>
          <w:color w:val="FF0000"/>
          <w:rtl/>
        </w:rPr>
        <w:t>הצעה פרטית מהותית</w:t>
      </w:r>
      <w:r>
        <w:rPr>
          <w:rFonts w:ascii="David" w:hAnsi="David" w:cs="David" w:hint="cs"/>
          <w:b/>
          <w:bCs/>
          <w:rtl/>
        </w:rPr>
        <w:t xml:space="preserve">. </w:t>
      </w:r>
    </w:p>
    <w:p w14:paraId="51C20724" w14:textId="77777777" w:rsidR="00803A13" w:rsidRDefault="0052430D" w:rsidP="00FC3497">
      <w:pPr>
        <w:spacing w:after="0"/>
        <w:jc w:val="both"/>
        <w:rPr>
          <w:rFonts w:ascii="David" w:hAnsi="David" w:cs="David"/>
          <w:u w:val="single"/>
          <w:rtl/>
        </w:rPr>
      </w:pPr>
      <w:r w:rsidRPr="0052430D">
        <w:rPr>
          <w:rFonts w:ascii="David" w:hAnsi="David" w:cs="David" w:hint="cs"/>
          <w:u w:val="single"/>
          <w:rtl/>
        </w:rPr>
        <w:t>מהי הצעה פרטית?</w:t>
      </w:r>
      <w:r>
        <w:rPr>
          <w:rFonts w:ascii="David" w:hAnsi="David" w:cs="David" w:hint="cs"/>
          <w:rtl/>
        </w:rPr>
        <w:t xml:space="preserve"> הנפקה לא דרך הבורסה אלא הנעשית בצורה פרטית. זה יקרה כשרוצים להנפיק לעובדים נניח. </w:t>
      </w:r>
      <w:r>
        <w:rPr>
          <w:rFonts w:ascii="David" w:hAnsi="David" w:cs="David" w:hint="cs"/>
          <w:u w:val="single"/>
          <w:rtl/>
        </w:rPr>
        <w:t>מהי הצעה פרטית מהותית?</w:t>
      </w:r>
      <w:r>
        <w:rPr>
          <w:rFonts w:ascii="David" w:hAnsi="David" w:cs="David" w:hint="cs"/>
          <w:rtl/>
        </w:rPr>
        <w:t xml:space="preserve"> </w:t>
      </w:r>
      <w:r w:rsidR="00393D01" w:rsidRPr="00393D01">
        <w:rPr>
          <w:rFonts w:ascii="David" w:hAnsi="David" w:cs="David" w:hint="cs"/>
          <w:b/>
          <w:bCs/>
          <w:rtl/>
        </w:rPr>
        <w:t>כשניתנים 20% ומעלה, יש</w:t>
      </w:r>
      <w:r w:rsidR="00393D01">
        <w:rPr>
          <w:rFonts w:ascii="David" w:hAnsi="David" w:cs="David" w:hint="cs"/>
          <w:b/>
          <w:bCs/>
          <w:rtl/>
        </w:rPr>
        <w:t xml:space="preserve"> צורך באישור דירקטוריון ואסיפה כללית. </w:t>
      </w:r>
      <w:r w:rsidR="002A2BBC" w:rsidRPr="002A2BBC">
        <w:rPr>
          <w:rFonts w:ascii="David" w:hAnsi="David" w:cs="David" w:hint="cs"/>
          <w:b/>
          <w:bCs/>
          <w:color w:val="FF33CC"/>
          <w:rtl/>
        </w:rPr>
        <w:t xml:space="preserve">ס' 270(5)(א) </w:t>
      </w:r>
      <w:r w:rsidR="002A2BBC">
        <w:rPr>
          <w:rFonts w:ascii="David" w:hAnsi="David" w:cs="David"/>
          <w:b/>
          <w:bCs/>
          <w:rtl/>
        </w:rPr>
        <w:t>–</w:t>
      </w:r>
      <w:r w:rsidR="002A2BBC">
        <w:rPr>
          <w:rFonts w:ascii="David" w:hAnsi="David" w:cs="David" w:hint="cs"/>
          <w:b/>
          <w:bCs/>
          <w:rtl/>
        </w:rPr>
        <w:t xml:space="preserve"> </w:t>
      </w:r>
    </w:p>
    <w:p w14:paraId="4828A93C" w14:textId="637D1CAD" w:rsidR="002A2BBC" w:rsidRDefault="002A2BBC" w:rsidP="00FC3497">
      <w:pPr>
        <w:spacing w:after="0"/>
        <w:jc w:val="both"/>
        <w:rPr>
          <w:rFonts w:ascii="David" w:hAnsi="David" w:cs="David"/>
          <w:u w:val="single"/>
          <w:rtl/>
        </w:rPr>
      </w:pPr>
      <w:r>
        <w:rPr>
          <w:rFonts w:ascii="David" w:hAnsi="David" w:cs="David" w:hint="cs"/>
          <w:u w:val="single"/>
          <w:rtl/>
        </w:rPr>
        <w:t xml:space="preserve">הצעה פרטית אשר מתקיים בה אחד מאלה: </w:t>
      </w:r>
    </w:p>
    <w:p w14:paraId="587B68F0" w14:textId="15EFBB96" w:rsidR="002A2BBC" w:rsidRPr="002A2BBC" w:rsidRDefault="00803A13" w:rsidP="000A1F17">
      <w:pPr>
        <w:pStyle w:val="a7"/>
        <w:numPr>
          <w:ilvl w:val="0"/>
          <w:numId w:val="50"/>
        </w:numPr>
        <w:spacing w:before="240" w:after="0"/>
        <w:jc w:val="both"/>
        <w:rPr>
          <w:rFonts w:ascii="David" w:hAnsi="David" w:cs="David"/>
          <w:u w:val="single"/>
        </w:rPr>
      </w:pPr>
      <w:r>
        <w:rPr>
          <w:rFonts w:ascii="David" w:hAnsi="David" w:cs="David" w:hint="cs"/>
          <w:b/>
          <w:bCs/>
          <w:rtl/>
        </w:rPr>
        <w:t xml:space="preserve">ההצעה היא יותר מ20% הכלל המניות שלא דרך הבורסה </w:t>
      </w:r>
      <w:r>
        <w:rPr>
          <w:rFonts w:ascii="David" w:hAnsi="David" w:cs="David"/>
          <w:b/>
          <w:bCs/>
          <w:rtl/>
        </w:rPr>
        <w:t>–</w:t>
      </w:r>
      <w:r>
        <w:rPr>
          <w:rFonts w:ascii="David" w:hAnsi="David" w:cs="David" w:hint="cs"/>
          <w:b/>
          <w:bCs/>
          <w:rtl/>
        </w:rPr>
        <w:t xml:space="preserve"> </w:t>
      </w:r>
      <w:r w:rsidR="002A2BBC">
        <w:rPr>
          <w:rFonts w:ascii="David" w:hAnsi="David" w:cs="David" w:hint="cs"/>
          <w:rtl/>
        </w:rPr>
        <w:t xml:space="preserve">בפועל לפני ההנפקה, שהתמורה, כולה או חלקה, אינה במזומן או בניירות ערך הרשומים למסחר בבורסה או שאינה בתנאי שוק, ואשר כתוצאה ממנה יגדלו החזקותיו של בעל מניה מהותי בניירות הערך של החברה, או כשתוצאה ממנה יהפוך אדם לבעל מניה מהותי לאחר ההנפקה (בחוק זה </w:t>
      </w:r>
      <w:r w:rsidR="002A2BBC">
        <w:rPr>
          <w:rFonts w:ascii="David" w:hAnsi="David" w:cs="David"/>
          <w:rtl/>
        </w:rPr>
        <w:t>–</w:t>
      </w:r>
      <w:r w:rsidR="002A2BBC">
        <w:rPr>
          <w:rFonts w:ascii="David" w:hAnsi="David" w:cs="David" w:hint="cs"/>
          <w:rtl/>
        </w:rPr>
        <w:t xml:space="preserve"> צד מעוניין). </w:t>
      </w:r>
    </w:p>
    <w:p w14:paraId="56C4BEC8" w14:textId="157F7593" w:rsidR="002A2BBC" w:rsidRPr="00910171" w:rsidRDefault="00803A13" w:rsidP="000A1F17">
      <w:pPr>
        <w:pStyle w:val="a7"/>
        <w:numPr>
          <w:ilvl w:val="0"/>
          <w:numId w:val="50"/>
        </w:numPr>
        <w:spacing w:before="240" w:after="0"/>
        <w:jc w:val="both"/>
        <w:rPr>
          <w:rFonts w:ascii="David" w:hAnsi="David" w:cs="David"/>
          <w:u w:val="single"/>
        </w:rPr>
      </w:pPr>
      <w:r>
        <w:rPr>
          <w:rFonts w:ascii="David" w:hAnsi="David" w:cs="David" w:hint="cs"/>
          <w:b/>
          <w:bCs/>
          <w:rtl/>
        </w:rPr>
        <w:t xml:space="preserve">בזכות ההצעה הפרטית הזו ניתן להפוך מישהו לבעל שליטה </w:t>
      </w:r>
      <w:r>
        <w:rPr>
          <w:rFonts w:ascii="David" w:hAnsi="David" w:cs="David"/>
          <w:b/>
          <w:bCs/>
          <w:rtl/>
        </w:rPr>
        <w:t>–</w:t>
      </w:r>
      <w:r>
        <w:rPr>
          <w:rFonts w:ascii="David" w:hAnsi="David" w:cs="David" w:hint="cs"/>
          <w:b/>
          <w:bCs/>
          <w:rtl/>
        </w:rPr>
        <w:t xml:space="preserve"> </w:t>
      </w:r>
      <w:r w:rsidR="002A2BBC">
        <w:rPr>
          <w:rFonts w:ascii="David" w:hAnsi="David" w:cs="David" w:hint="cs"/>
          <w:rtl/>
        </w:rPr>
        <w:t xml:space="preserve">כתוצאה ממנה יהפוך אדם לבעל שליטה בחברה. </w:t>
      </w:r>
    </w:p>
    <w:p w14:paraId="732DEF67" w14:textId="5D9357F5" w:rsidR="00910171" w:rsidRPr="00910171" w:rsidRDefault="00910171" w:rsidP="00742462">
      <w:pPr>
        <w:spacing w:before="240" w:after="0"/>
        <w:jc w:val="both"/>
        <w:rPr>
          <w:rFonts w:ascii="David" w:hAnsi="David" w:cs="David"/>
          <w:b/>
          <w:bCs/>
          <w:u w:val="single"/>
          <w:rtl/>
        </w:rPr>
      </w:pPr>
      <w:r w:rsidRPr="00910171">
        <w:rPr>
          <w:rFonts w:ascii="David" w:hAnsi="David" w:cs="David" w:hint="cs"/>
          <w:b/>
          <w:bCs/>
          <w:u w:val="single"/>
          <w:rtl/>
        </w:rPr>
        <w:t>מי מוגדר כבעל שליטה?</w:t>
      </w:r>
    </w:p>
    <w:p w14:paraId="03AEEA28" w14:textId="4EA0352E" w:rsidR="00910171" w:rsidRDefault="00910171" w:rsidP="00A81063">
      <w:pPr>
        <w:spacing w:after="0"/>
        <w:jc w:val="both"/>
        <w:rPr>
          <w:rFonts w:ascii="David" w:hAnsi="David" w:cs="David"/>
          <w:rtl/>
        </w:rPr>
      </w:pPr>
      <w:r w:rsidRPr="00910171">
        <w:rPr>
          <w:rFonts w:ascii="David" w:hAnsi="David" w:cs="David" w:hint="cs"/>
          <w:rtl/>
        </w:rPr>
        <w:t xml:space="preserve">היכולת לכוון את פעילותו של תאגיד, למעט יכולת הנובעת רק ממילוי תפקיד של </w:t>
      </w:r>
      <w:r w:rsidR="002C2F36" w:rsidRPr="00910171">
        <w:rPr>
          <w:rFonts w:ascii="David" w:hAnsi="David" w:cs="David" w:hint="cs"/>
          <w:rtl/>
        </w:rPr>
        <w:t>דירקטור</w:t>
      </w:r>
      <w:r w:rsidRPr="00910171">
        <w:rPr>
          <w:rFonts w:ascii="David" w:hAnsi="David" w:cs="David" w:hint="cs"/>
          <w:rtl/>
        </w:rPr>
        <w:t xml:space="preserve"> או משרה אחרת בתאגיד, וחזקה על אדם שהוא שולט בתאגיד אם הוא מחזיק מחצית או יותר מסוג מסוים של אמצעי השליטה בתאגיד (</w:t>
      </w:r>
      <w:r w:rsidRPr="002C2F36">
        <w:rPr>
          <w:rFonts w:ascii="David" w:hAnsi="David" w:cs="David" w:hint="cs"/>
          <w:b/>
          <w:bCs/>
          <w:color w:val="FF33CC"/>
          <w:rtl/>
        </w:rPr>
        <w:t>ס' 1 לחוק ניירות ערך</w:t>
      </w:r>
      <w:r w:rsidRPr="00910171">
        <w:rPr>
          <w:rFonts w:ascii="David" w:hAnsi="David" w:cs="David" w:hint="cs"/>
          <w:rtl/>
        </w:rPr>
        <w:t>).</w:t>
      </w:r>
    </w:p>
    <w:p w14:paraId="6DD31951" w14:textId="5161EFD6" w:rsidR="000659E0" w:rsidRDefault="00E1195A" w:rsidP="00A81063">
      <w:pPr>
        <w:spacing w:after="0"/>
        <w:jc w:val="both"/>
        <w:rPr>
          <w:rFonts w:ascii="David" w:hAnsi="David" w:cs="David"/>
          <w:b/>
          <w:bCs/>
          <w:color w:val="FF0000"/>
          <w:rtl/>
        </w:rPr>
      </w:pPr>
      <w:r w:rsidRPr="00E1195A">
        <w:rPr>
          <w:rFonts w:ascii="David" w:hAnsi="David" w:cs="David" w:hint="cs"/>
          <w:b/>
          <w:bCs/>
          <w:color w:val="FF33CC"/>
          <w:rtl/>
        </w:rPr>
        <w:t xml:space="preserve">ס' 268 </w:t>
      </w:r>
      <w:r w:rsidRPr="00E1195A">
        <w:rPr>
          <w:rFonts w:ascii="David" w:hAnsi="David" w:cs="David"/>
          <w:b/>
          <w:bCs/>
          <w:rtl/>
        </w:rPr>
        <w:t>–</w:t>
      </w:r>
      <w:r w:rsidRPr="00E1195A">
        <w:rPr>
          <w:rFonts w:ascii="David" w:hAnsi="David" w:cs="David" w:hint="cs"/>
          <w:b/>
          <w:bCs/>
          <w:rtl/>
        </w:rPr>
        <w:t xml:space="preserve"> בעל שליטה:</w:t>
      </w:r>
      <w:r>
        <w:rPr>
          <w:rFonts w:ascii="David" w:hAnsi="David" w:cs="David" w:hint="cs"/>
          <w:rtl/>
        </w:rPr>
        <w:t xml:space="preserve"> "מי שמחזיק בעשרים וחמישה אחוזים או יותר מזכויות ההצעה באסיפה הכללית של החברה אם אין אדם אחר המחזיק בלמעלה מחמישים אחוזים מזכויות ההצעה בחברה; לעניין החזקה, ייראו שניים או יותר, המחזיקים בזכויות הצבעה בחברה ואשר לכל אחד מהם יש עניין אישי באישור אותה עסקה המובאת לאישור החברה, כמחזיקים יחד". אם כן, לעניין </w:t>
      </w:r>
      <w:r w:rsidRPr="00E1195A">
        <w:rPr>
          <w:rFonts w:ascii="David" w:hAnsi="David" w:cs="David" w:hint="cs"/>
          <w:b/>
          <w:bCs/>
          <w:color w:val="FF33CC"/>
          <w:rtl/>
        </w:rPr>
        <w:t>ס' 270(4)</w:t>
      </w:r>
      <w:r>
        <w:rPr>
          <w:rFonts w:ascii="David" w:hAnsi="David" w:cs="David" w:hint="cs"/>
          <w:rtl/>
        </w:rPr>
        <w:t xml:space="preserve">, </w:t>
      </w:r>
      <w:r w:rsidRPr="00E1195A">
        <w:rPr>
          <w:rFonts w:ascii="David" w:hAnsi="David" w:cs="David" w:hint="cs"/>
          <w:b/>
          <w:bCs/>
          <w:rtl/>
        </w:rPr>
        <w:t>יש הגבלה קשיחה של 25%.</w:t>
      </w:r>
      <w:r>
        <w:rPr>
          <w:rFonts w:ascii="David" w:hAnsi="David" w:cs="David" w:hint="cs"/>
          <w:rtl/>
        </w:rPr>
        <w:t xml:space="preserve"> כמו כן, </w:t>
      </w:r>
      <w:r w:rsidRPr="00E1195A">
        <w:rPr>
          <w:rFonts w:ascii="David" w:hAnsi="David" w:cs="David" w:hint="cs"/>
          <w:b/>
          <w:bCs/>
          <w:rtl/>
        </w:rPr>
        <w:t>אם יש שני גורמים להם יש עניין בעסקה, למרות שכל אחד מהם מחזיק פחות מ25%, הם ייחשבו כמחזיקים יחד</w:t>
      </w:r>
      <w:r w:rsidR="00727CBF">
        <w:rPr>
          <w:rFonts w:ascii="David" w:hAnsi="David" w:cs="David" w:hint="cs"/>
          <w:b/>
          <w:bCs/>
          <w:rtl/>
        </w:rPr>
        <w:t xml:space="preserve"> </w:t>
      </w:r>
      <w:r>
        <w:rPr>
          <w:rFonts w:ascii="David" w:hAnsi="David" w:cs="David" w:hint="cs"/>
          <w:rtl/>
        </w:rPr>
        <w:t xml:space="preserve">ויצטרכו את האישור המשולש. בנוסף, </w:t>
      </w:r>
      <w:r>
        <w:rPr>
          <w:rFonts w:ascii="David" w:hAnsi="David" w:cs="David" w:hint="cs"/>
          <w:b/>
          <w:bCs/>
          <w:rtl/>
        </w:rPr>
        <w:t xml:space="preserve">שני גורמים עם הסכם הצבעה ייחשבו כמחזיקים יחד. </w:t>
      </w:r>
    </w:p>
    <w:p w14:paraId="164DB627" w14:textId="42AFDBD9" w:rsidR="000659E0" w:rsidRDefault="00E1195A" w:rsidP="00742462">
      <w:pPr>
        <w:spacing w:before="240" w:after="0"/>
        <w:jc w:val="both"/>
        <w:rPr>
          <w:rFonts w:ascii="David" w:eastAsia="Times New Roman" w:hAnsi="David" w:cs="David"/>
          <w:color w:val="222222"/>
          <w:rtl/>
        </w:rPr>
      </w:pPr>
      <w:r w:rsidRPr="00E1195A">
        <w:rPr>
          <w:rFonts w:ascii="David" w:hAnsi="David" w:cs="David" w:hint="cs"/>
          <w:b/>
          <w:bCs/>
          <w:color w:val="FF0000"/>
          <w:rtl/>
        </w:rPr>
        <w:t xml:space="preserve">כל הסעיפים הללו של אישורי </w:t>
      </w:r>
      <w:r>
        <w:rPr>
          <w:rFonts w:ascii="David" w:hAnsi="David" w:cs="David" w:hint="cs"/>
          <w:b/>
          <w:bCs/>
          <w:color w:val="FF0000"/>
          <w:rtl/>
        </w:rPr>
        <w:t>ה</w:t>
      </w:r>
      <w:r w:rsidRPr="00E1195A">
        <w:rPr>
          <w:rFonts w:ascii="David" w:hAnsi="David" w:cs="David" w:hint="cs"/>
          <w:b/>
          <w:bCs/>
          <w:color w:val="FF0000"/>
          <w:rtl/>
        </w:rPr>
        <w:t xml:space="preserve">עסקאות חלים </w:t>
      </w:r>
      <w:r w:rsidRPr="00E1195A">
        <w:rPr>
          <w:rFonts w:ascii="David" w:hAnsi="David" w:cs="David" w:hint="cs"/>
          <w:b/>
          <w:bCs/>
          <w:color w:val="FF0000"/>
          <w:u w:val="single"/>
          <w:rtl/>
        </w:rPr>
        <w:t>רק</w:t>
      </w:r>
      <w:r w:rsidRPr="00E1195A">
        <w:rPr>
          <w:rFonts w:ascii="David" w:hAnsi="David" w:cs="David" w:hint="cs"/>
          <w:b/>
          <w:bCs/>
          <w:color w:val="FF0000"/>
          <w:rtl/>
        </w:rPr>
        <w:t xml:space="preserve"> על חברות ציבוריות</w:t>
      </w:r>
      <w:r w:rsidRPr="00E1195A">
        <w:rPr>
          <w:rFonts w:ascii="David" w:hAnsi="David" w:cs="David" w:hint="cs"/>
          <w:b/>
          <w:bCs/>
          <w:rtl/>
        </w:rPr>
        <w:t>.</w:t>
      </w:r>
      <w:r>
        <w:rPr>
          <w:rFonts w:ascii="David" w:hAnsi="David" w:cs="David" w:hint="cs"/>
          <w:rtl/>
        </w:rPr>
        <w:t xml:space="preserve"> למה הם לא חלים על חברות פרטיות? החוק פחות מרגיש מחויב להתערב בספרה הפרטית, כשמדובר בבעלי מניות יותר מתוחכמים.</w:t>
      </w:r>
      <w:r w:rsidR="000659E0" w:rsidRPr="000659E0">
        <w:rPr>
          <w:rFonts w:ascii="David" w:eastAsia="Times New Roman" w:hAnsi="David" w:cs="David" w:hint="cs"/>
          <w:color w:val="222222"/>
          <w:rtl/>
        </w:rPr>
        <w:t xml:space="preserve"> </w:t>
      </w:r>
      <w:r w:rsidR="000659E0">
        <w:rPr>
          <w:rFonts w:ascii="David" w:eastAsia="Times New Roman" w:hAnsi="David" w:cs="David" w:hint="cs"/>
          <w:color w:val="222222"/>
          <w:rtl/>
        </w:rPr>
        <w:t xml:space="preserve">בחברה ציבורית </w:t>
      </w:r>
      <w:r w:rsidR="000659E0" w:rsidRPr="0073026D">
        <w:rPr>
          <w:rFonts w:ascii="David" w:eastAsia="Times New Roman" w:hAnsi="David" w:cs="David" w:hint="cs"/>
          <w:b/>
          <w:bCs/>
          <w:color w:val="222222"/>
          <w:rtl/>
        </w:rPr>
        <w:t>יש צורך להגן על קהל המשקיעים הלא מתוחכמים</w:t>
      </w:r>
      <w:r w:rsidR="000659E0">
        <w:rPr>
          <w:rFonts w:ascii="David" w:eastAsia="Times New Roman" w:hAnsi="David" w:cs="David" w:hint="cs"/>
          <w:color w:val="222222"/>
          <w:rtl/>
        </w:rPr>
        <w:t xml:space="preserve">. </w:t>
      </w:r>
    </w:p>
    <w:p w14:paraId="63B21CE5" w14:textId="4B6BD218" w:rsidR="00E1195A" w:rsidRDefault="000659E0" w:rsidP="00742462">
      <w:pPr>
        <w:spacing w:before="240" w:after="0"/>
        <w:jc w:val="both"/>
        <w:rPr>
          <w:rFonts w:ascii="David" w:eastAsia="Times New Roman" w:hAnsi="David" w:cs="David"/>
          <w:color w:val="222222"/>
          <w:rtl/>
        </w:rPr>
      </w:pPr>
      <w:r w:rsidRPr="000659E0">
        <w:rPr>
          <w:rFonts w:ascii="David" w:hAnsi="David" w:cs="David" w:hint="cs"/>
          <w:u w:val="single"/>
          <w:rtl/>
        </w:rPr>
        <w:t>מה אפשר</w:t>
      </w:r>
      <w:r>
        <w:rPr>
          <w:rFonts w:ascii="David" w:hAnsi="David" w:cs="David" w:hint="cs"/>
          <w:u w:val="single"/>
          <w:rtl/>
        </w:rPr>
        <w:t xml:space="preserve"> לעשות</w:t>
      </w:r>
      <w:r w:rsidRPr="000659E0">
        <w:rPr>
          <w:rFonts w:ascii="David" w:hAnsi="David" w:cs="David" w:hint="cs"/>
          <w:u w:val="single"/>
          <w:rtl/>
        </w:rPr>
        <w:t xml:space="preserve"> בשביל לעקוף את האישור המשולש?</w:t>
      </w:r>
      <w:r>
        <w:rPr>
          <w:rFonts w:ascii="David" w:hAnsi="David" w:cs="David" w:hint="cs"/>
          <w:rtl/>
        </w:rPr>
        <w:t xml:space="preserve"> בתור חברה ציבורית, אני יכול להקים חברה בת פרטית (החברה הציבורית מחזיקה 100 אחוז מהחברה הפרטית, בעל השליטה שולט לחלוטין בחברה הפרטית). במקום למכור נכס לחברה הציבורית, אני מוכר נכס לחברה הפרטית שמוחזקת על ידי החברה הציבורית. מבחינת בעל השליטה זה לא משנה, האינטרס שלו ממומש. </w:t>
      </w:r>
      <w:r>
        <w:rPr>
          <w:rFonts w:ascii="David" w:eastAsia="Times New Roman" w:hAnsi="David" w:cs="David" w:hint="cs"/>
          <w:color w:val="222222"/>
          <w:rtl/>
        </w:rPr>
        <w:t xml:space="preserve">עמדתה של הרשות לניירות ערך היא שהיא מחילה את כל החוק לגבי חברה פרטית כאשר היא נשלטת על ידי חברה ציבורית. </w:t>
      </w:r>
      <w:r w:rsidRPr="000659E0">
        <w:rPr>
          <w:rFonts w:ascii="David" w:eastAsia="Times New Roman" w:hAnsi="David" w:cs="David" w:hint="cs"/>
          <w:b/>
          <w:bCs/>
          <w:color w:val="222222"/>
          <w:rtl/>
        </w:rPr>
        <w:t>כל ההוראות האלה חלות לא רק על הוראות ציבוריות, אלא גם על חברה פרטית שנשלטת על ידי חברה ציבורית.</w:t>
      </w:r>
      <w:r>
        <w:rPr>
          <w:rFonts w:ascii="David" w:eastAsia="Times New Roman" w:hAnsi="David" w:cs="David" w:hint="cs"/>
          <w:color w:val="222222"/>
          <w:rtl/>
        </w:rPr>
        <w:t xml:space="preserve"> לכן, ההתחכמות הזו כמעט ונטולת משמעות.</w:t>
      </w:r>
      <w:r w:rsidR="00A452B0">
        <w:rPr>
          <w:rFonts w:ascii="David" w:eastAsia="Times New Roman" w:hAnsi="David" w:cs="David" w:hint="cs"/>
          <w:color w:val="222222"/>
          <w:rtl/>
        </w:rPr>
        <w:t xml:space="preserve"> כל הרעיון של חברה כלולה, </w:t>
      </w:r>
      <w:r w:rsidR="003F77DD">
        <w:rPr>
          <w:rFonts w:ascii="David" w:eastAsia="Times New Roman" w:hAnsi="David" w:cs="David" w:hint="cs"/>
          <w:color w:val="222222"/>
          <w:rtl/>
        </w:rPr>
        <w:t xml:space="preserve">מזכיר את דבריו של </w:t>
      </w:r>
      <w:r w:rsidR="003F77DD" w:rsidRPr="003F77DD">
        <w:rPr>
          <w:rFonts w:ascii="David" w:eastAsia="Times New Roman" w:hAnsi="David" w:cs="David" w:hint="cs"/>
          <w:b/>
          <w:bCs/>
          <w:color w:val="00B050"/>
          <w:rtl/>
        </w:rPr>
        <w:t>הש' ברק</w:t>
      </w:r>
      <w:r w:rsidR="003F77DD" w:rsidRPr="003F77DD">
        <w:rPr>
          <w:rFonts w:ascii="David" w:eastAsia="Times New Roman" w:hAnsi="David" w:cs="David" w:hint="cs"/>
          <w:color w:val="00B050"/>
          <w:rtl/>
        </w:rPr>
        <w:t xml:space="preserve"> </w:t>
      </w:r>
      <w:r w:rsidR="003F77DD">
        <w:rPr>
          <w:rFonts w:ascii="David" w:eastAsia="Times New Roman" w:hAnsi="David" w:cs="David" w:hint="cs"/>
          <w:color w:val="222222"/>
          <w:rtl/>
        </w:rPr>
        <w:t>ב</w:t>
      </w:r>
      <w:r w:rsidR="003F77DD" w:rsidRPr="003F77DD">
        <w:rPr>
          <w:rFonts w:ascii="David" w:eastAsia="Times New Roman" w:hAnsi="David" w:cs="David" w:hint="cs"/>
          <w:b/>
          <w:bCs/>
          <w:color w:val="00B0F0"/>
          <w:rtl/>
        </w:rPr>
        <w:t>פס"ד ישקר</w:t>
      </w:r>
      <w:r w:rsidR="003F77DD">
        <w:rPr>
          <w:rFonts w:ascii="David" w:eastAsia="Times New Roman" w:hAnsi="David" w:cs="David" w:hint="cs"/>
          <w:color w:val="222222"/>
          <w:rtl/>
        </w:rPr>
        <w:t xml:space="preserve">. </w:t>
      </w:r>
    </w:p>
    <w:p w14:paraId="712A07E6" w14:textId="56023EA6" w:rsidR="00812463" w:rsidRPr="00A9776C" w:rsidRDefault="00BB37B5" w:rsidP="00A9776C">
      <w:pPr>
        <w:spacing w:before="240" w:after="0"/>
        <w:jc w:val="both"/>
        <w:rPr>
          <w:rFonts w:ascii="David" w:eastAsia="Times New Roman" w:hAnsi="David" w:cs="David"/>
          <w:b/>
          <w:bCs/>
          <w:color w:val="222222"/>
          <w:u w:val="single"/>
          <w:rtl/>
        </w:rPr>
      </w:pPr>
      <w:r w:rsidRPr="00BB37B5">
        <w:rPr>
          <w:rFonts w:ascii="David" w:eastAsia="Times New Roman" w:hAnsi="David" w:cs="David" w:hint="cs"/>
          <w:b/>
          <w:bCs/>
          <w:color w:val="222222"/>
          <w:u w:val="single"/>
          <w:rtl/>
        </w:rPr>
        <w:t>מה היא "עסקה? מהו "עניין אישי"?</w:t>
      </w:r>
    </w:p>
    <w:p w14:paraId="36E3444F" w14:textId="77777777" w:rsidR="00C8504F" w:rsidRDefault="00BB37B5" w:rsidP="000A1F17">
      <w:pPr>
        <w:pStyle w:val="a7"/>
        <w:numPr>
          <w:ilvl w:val="0"/>
          <w:numId w:val="42"/>
        </w:numPr>
        <w:spacing w:before="240" w:after="0"/>
        <w:jc w:val="both"/>
        <w:rPr>
          <w:rFonts w:ascii="David" w:eastAsia="Times New Roman" w:hAnsi="David" w:cs="David"/>
          <w:color w:val="222222"/>
        </w:rPr>
      </w:pPr>
      <w:r w:rsidRPr="00363D10">
        <w:rPr>
          <w:rFonts w:ascii="David" w:eastAsia="Times New Roman" w:hAnsi="David" w:cs="David" w:hint="cs"/>
          <w:b/>
          <w:bCs/>
          <w:color w:val="00B0F0"/>
          <w:rtl/>
        </w:rPr>
        <w:t>פס"ד ליפשס נ' ערד</w:t>
      </w:r>
      <w:r w:rsidRPr="00363D10">
        <w:rPr>
          <w:rFonts w:ascii="David" w:eastAsia="Times New Roman" w:hAnsi="David" w:cs="David" w:hint="cs"/>
          <w:b/>
          <w:bCs/>
          <w:color w:val="222222"/>
          <w:rtl/>
        </w:rPr>
        <w:t xml:space="preserve">: </w:t>
      </w:r>
      <w:r w:rsidRPr="00363D10">
        <w:rPr>
          <w:rFonts w:ascii="David" w:eastAsia="Times New Roman" w:hAnsi="David" w:cs="David" w:hint="cs"/>
          <w:color w:val="222222"/>
          <w:rtl/>
        </w:rPr>
        <w:t xml:space="preserve">ערד היא חברת אם ומלם היא חברת בת. </w:t>
      </w:r>
      <w:r w:rsidR="000405ED" w:rsidRPr="00363D10">
        <w:rPr>
          <w:rFonts w:ascii="David" w:eastAsia="Times New Roman" w:hAnsi="David" w:cs="David" w:hint="cs"/>
          <w:rtl/>
        </w:rPr>
        <w:t>במלם רצו לאשר את מינויו של אייזנברג כמנכ״ל בנוסף להטבות ולתנאים שלו. במלם ביצעו הצבעה באישור משולש כאשר אייזנברג והחברות שברשותו לא הצביעו בהצבעה</w:t>
      </w:r>
      <w:r w:rsidRPr="00363D10">
        <w:rPr>
          <w:rFonts w:ascii="David" w:eastAsia="Times New Roman" w:hAnsi="David" w:cs="David" w:hint="cs"/>
          <w:color w:val="222222"/>
          <w:rtl/>
        </w:rPr>
        <w:t>. ברירת המחדל היא שהדירקטוריון יקבל את ההחלטה</w:t>
      </w:r>
      <w:r w:rsidR="001042EB">
        <w:rPr>
          <w:rFonts w:ascii="David" w:eastAsia="Times New Roman" w:hAnsi="David" w:cs="David" w:hint="cs"/>
          <w:color w:val="222222"/>
          <w:rtl/>
        </w:rPr>
        <w:t xml:space="preserve"> איך להצביע</w:t>
      </w:r>
      <w:r w:rsidRPr="00363D10">
        <w:rPr>
          <w:rFonts w:ascii="David" w:eastAsia="Times New Roman" w:hAnsi="David" w:cs="David" w:hint="cs"/>
          <w:color w:val="222222"/>
          <w:rtl/>
        </w:rPr>
        <w:t xml:space="preserve">. </w:t>
      </w:r>
      <w:r w:rsidR="00812463" w:rsidRPr="00363D10">
        <w:rPr>
          <w:rFonts w:ascii="David" w:eastAsia="Times New Roman" w:hAnsi="David" w:cs="David" w:hint="cs"/>
          <w:color w:val="222222"/>
          <w:rtl/>
        </w:rPr>
        <w:t xml:space="preserve">הטענה המרכזית של ליפשס הייתה שבנוסף על האישור המשולש במלם היה צורך גם באישור משולש בתוך ערד (אישור משולש בהצבעה כיצד להצביע במלם) מאחר ואייזנברג הוא גם בעל שליטה בערד. הטענה המרכזית מנגד הייתה שלא מדובר בעסקה ולכן אין צורך באישור המשולש. השאלה המשפטית- </w:t>
      </w:r>
      <w:r w:rsidR="00812463" w:rsidRPr="00363D10">
        <w:rPr>
          <w:rFonts w:ascii="David" w:eastAsia="Times New Roman" w:hAnsi="David" w:cs="David" w:hint="cs"/>
          <w:color w:val="222222"/>
          <w:u w:val="single"/>
          <w:rtl/>
        </w:rPr>
        <w:t>האם ההחלטה איך להצביע בחברת בת נחשבת כעסקה?</w:t>
      </w:r>
      <w:r w:rsidR="00812463" w:rsidRPr="00363D10">
        <w:rPr>
          <w:rFonts w:ascii="David" w:eastAsia="Times New Roman" w:hAnsi="David" w:cs="David" w:hint="cs"/>
          <w:color w:val="222222"/>
          <w:rtl/>
        </w:rPr>
        <w:t xml:space="preserve"> </w:t>
      </w:r>
      <w:r w:rsidRPr="004F5C1A">
        <w:rPr>
          <w:rFonts w:ascii="David" w:eastAsia="Times New Roman" w:hAnsi="David" w:cs="David" w:hint="cs"/>
          <w:color w:val="222222"/>
          <w:rtl/>
        </w:rPr>
        <w:t xml:space="preserve">ביהמ"ש פסק </w:t>
      </w:r>
      <w:r w:rsidR="000405ED" w:rsidRPr="004F5C1A">
        <w:rPr>
          <w:rFonts w:ascii="David" w:eastAsia="Times New Roman" w:hAnsi="David" w:cs="David" w:hint="cs"/>
          <w:b/>
          <w:bCs/>
          <w:color w:val="222222"/>
          <w:rtl/>
        </w:rPr>
        <w:t xml:space="preserve">החלטה כיצד להצביע היא החלטה משפטית ולא עסקה ולכן אין צורך בתנאים של </w:t>
      </w:r>
      <w:r w:rsidR="000405ED" w:rsidRPr="004F5C1A">
        <w:rPr>
          <w:rFonts w:ascii="David" w:eastAsia="Times New Roman" w:hAnsi="David" w:cs="David" w:hint="cs"/>
          <w:b/>
          <w:bCs/>
          <w:color w:val="FF33CC"/>
          <w:rtl/>
        </w:rPr>
        <w:t>סעיף 270(4)</w:t>
      </w:r>
      <w:r w:rsidR="000405ED" w:rsidRPr="004F5C1A">
        <w:rPr>
          <w:rFonts w:ascii="David" w:eastAsia="Times New Roman" w:hAnsi="David" w:cs="David" w:hint="cs"/>
          <w:b/>
          <w:bCs/>
          <w:color w:val="222222"/>
          <w:rtl/>
        </w:rPr>
        <w:t>.</w:t>
      </w:r>
      <w:r w:rsidR="000405ED" w:rsidRPr="004F5C1A">
        <w:rPr>
          <w:rFonts w:ascii="David" w:eastAsia="Times New Roman" w:hAnsi="David" w:cs="David" w:hint="cs"/>
          <w:color w:val="222222"/>
          <w:rtl/>
        </w:rPr>
        <w:t xml:space="preserve"> עם זאת</w:t>
      </w:r>
      <w:r w:rsidR="00812463" w:rsidRPr="004F5C1A">
        <w:rPr>
          <w:rFonts w:ascii="David" w:eastAsia="Times New Roman" w:hAnsi="David" w:cs="David" w:hint="cs"/>
          <w:color w:val="222222"/>
          <w:rtl/>
        </w:rPr>
        <w:t>,</w:t>
      </w:r>
      <w:r w:rsidR="000405ED" w:rsidRPr="004F5C1A">
        <w:rPr>
          <w:rFonts w:ascii="David" w:eastAsia="Times New Roman" w:hAnsi="David" w:cs="David" w:hint="cs"/>
          <w:color w:val="222222"/>
          <w:rtl/>
        </w:rPr>
        <w:t xml:space="preserve"> ביהמ״ש אומר כי יש צורך באישור מקרב המיעוט במלם. אפשרות אחרת היא כי</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ההחלטה</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בערד</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צריכה</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להתקבל</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בפרוצדורה</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של</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ה</w:t>
      </w:r>
      <w:r w:rsidR="000405ED" w:rsidRPr="004F5C1A">
        <w:rPr>
          <w:rFonts w:ascii="David" w:eastAsia="Times New Roman" w:hAnsi="David" w:cs="David"/>
          <w:color w:val="222222"/>
          <w:rtl/>
        </w:rPr>
        <w:t>"</w:t>
      </w:r>
      <w:r w:rsidR="000405ED" w:rsidRPr="004F5C1A">
        <w:rPr>
          <w:rFonts w:ascii="David" w:eastAsia="Times New Roman" w:hAnsi="David" w:cs="David" w:hint="cs"/>
          <w:color w:val="222222"/>
          <w:rtl/>
        </w:rPr>
        <w:t>אישור</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המשולש</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וכי</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לאחר</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מכן</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ערד</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לא</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תחשב</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עוד</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כבעלת</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ענין</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אישי</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שאינה</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יכולה</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להשתתף</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במניין</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קולות</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המיעוט</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הבלתי</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תלוי</w:t>
      </w:r>
      <w:r w:rsidR="000405ED" w:rsidRPr="004F5C1A">
        <w:rPr>
          <w:rFonts w:ascii="David" w:eastAsia="Times New Roman" w:hAnsi="David" w:cs="David"/>
          <w:color w:val="222222"/>
          <w:rtl/>
        </w:rPr>
        <w:t xml:space="preserve"> </w:t>
      </w:r>
      <w:r w:rsidR="000405ED" w:rsidRPr="004F5C1A">
        <w:rPr>
          <w:rFonts w:ascii="David" w:eastAsia="Times New Roman" w:hAnsi="David" w:cs="David" w:hint="cs"/>
          <w:color w:val="222222"/>
          <w:rtl/>
        </w:rPr>
        <w:t>במלם. מדוע העדיף ביהמ״ש שלא להעדיף את האופציה הזו? יתכן ולמיעוט בערד יכול להיות אינטרס זהה לזה של אייזנברג</w:t>
      </w:r>
      <w:r w:rsidR="002B5320">
        <w:rPr>
          <w:rFonts w:ascii="David" w:eastAsia="Times New Roman" w:hAnsi="David" w:cs="David" w:hint="cs"/>
          <w:color w:val="222222"/>
          <w:rtl/>
        </w:rPr>
        <w:t xml:space="preserve"> (משכורת גבוה יותר במלם ולא בערד)</w:t>
      </w:r>
      <w:r w:rsidR="000405ED" w:rsidRPr="004F5C1A">
        <w:rPr>
          <w:rFonts w:ascii="David" w:eastAsia="Times New Roman" w:hAnsi="David" w:cs="David" w:hint="cs"/>
          <w:color w:val="222222"/>
          <w:rtl/>
        </w:rPr>
        <w:t xml:space="preserve">. לכן, עדיף שהאישור המשולש יתקיים במלם ולא בערד. </w:t>
      </w:r>
      <w:r w:rsidR="000405ED" w:rsidRPr="004F5C1A">
        <w:rPr>
          <w:rFonts w:ascii="David" w:eastAsia="Times New Roman" w:hAnsi="David" w:cs="David" w:hint="cs"/>
          <w:color w:val="FF0000"/>
          <w:rtl/>
        </w:rPr>
        <w:t>הפס"ד מראה שהחלטה איך להצביע בחברת אם לגבי חברת בת לא נחשבת עסקה חריגה</w:t>
      </w:r>
      <w:r w:rsidR="000405ED" w:rsidRPr="004F5C1A">
        <w:rPr>
          <w:rFonts w:ascii="David" w:eastAsia="Times New Roman" w:hAnsi="David" w:cs="David" w:hint="cs"/>
          <w:color w:val="222222"/>
          <w:rtl/>
        </w:rPr>
        <w:t xml:space="preserve">.  </w:t>
      </w:r>
    </w:p>
    <w:p w14:paraId="4D982AE4" w14:textId="2E7261D0" w:rsidR="00BB37B5" w:rsidRPr="00C8504F" w:rsidRDefault="000405ED" w:rsidP="000A1F17">
      <w:pPr>
        <w:pStyle w:val="a7"/>
        <w:numPr>
          <w:ilvl w:val="0"/>
          <w:numId w:val="42"/>
        </w:numPr>
        <w:spacing w:before="240" w:after="0"/>
        <w:jc w:val="both"/>
        <w:rPr>
          <w:rFonts w:ascii="David" w:eastAsia="Times New Roman" w:hAnsi="David" w:cs="David"/>
          <w:color w:val="222222"/>
          <w:rtl/>
        </w:rPr>
      </w:pPr>
      <w:r w:rsidRPr="00C8504F">
        <w:rPr>
          <w:rFonts w:ascii="David" w:eastAsia="Times New Roman" w:hAnsi="David" w:cs="David" w:hint="cs"/>
          <w:color w:val="222222"/>
          <w:rtl/>
        </w:rPr>
        <w:t>אם העסקה נעשית ללא מנגנון האישור הנדרש, לא יהיה תוקף כלפי החברה ונושא המשרה/ בעל השליטה (</w:t>
      </w:r>
      <w:r w:rsidRPr="00C8504F">
        <w:rPr>
          <w:rFonts w:ascii="David" w:eastAsia="Times New Roman" w:hAnsi="David" w:cs="David" w:hint="cs"/>
          <w:b/>
          <w:bCs/>
          <w:color w:val="FF33CC"/>
          <w:rtl/>
        </w:rPr>
        <w:t>ס' 280</w:t>
      </w:r>
      <w:r w:rsidRPr="00C8504F">
        <w:rPr>
          <w:rFonts w:ascii="David" w:eastAsia="Times New Roman" w:hAnsi="David" w:cs="David" w:hint="cs"/>
          <w:color w:val="222222"/>
          <w:rtl/>
        </w:rPr>
        <w:t xml:space="preserve">). </w:t>
      </w:r>
      <w:r w:rsidRPr="00C8504F">
        <w:rPr>
          <w:rFonts w:ascii="David" w:eastAsia="Times New Roman" w:hAnsi="David" w:cs="David" w:hint="cs"/>
          <w:color w:val="222222"/>
          <w:u w:val="single"/>
          <w:rtl/>
        </w:rPr>
        <w:t>מה קורה לגבי צדדים שלישיים?</w:t>
      </w:r>
      <w:r w:rsidRPr="00C8504F">
        <w:rPr>
          <w:rFonts w:ascii="David" w:eastAsia="Times New Roman" w:hAnsi="David" w:cs="David" w:hint="cs"/>
          <w:color w:val="222222"/>
          <w:rtl/>
        </w:rPr>
        <w:t xml:space="preserve"> אם ידע או היה עליו לדעת על העניין האישי, העסקה חסרת תוקף (</w:t>
      </w:r>
      <w:r w:rsidRPr="00C8504F">
        <w:rPr>
          <w:rFonts w:ascii="David" w:eastAsia="Times New Roman" w:hAnsi="David" w:cs="David" w:hint="cs"/>
          <w:b/>
          <w:bCs/>
          <w:color w:val="FF33CC"/>
          <w:rtl/>
        </w:rPr>
        <w:t>ס' 280(ב)</w:t>
      </w:r>
      <w:r w:rsidRPr="00C8504F">
        <w:rPr>
          <w:rFonts w:ascii="David" w:eastAsia="Times New Roman" w:hAnsi="David" w:cs="David" w:hint="cs"/>
          <w:color w:val="222222"/>
          <w:rtl/>
        </w:rPr>
        <w:t xml:space="preserve">). </w:t>
      </w:r>
      <w:r w:rsidRPr="00C8504F">
        <w:rPr>
          <w:rFonts w:ascii="David" w:eastAsia="Times New Roman" w:hAnsi="David" w:cs="David" w:hint="cs"/>
          <w:color w:val="222222"/>
          <w:u w:val="single"/>
          <w:rtl/>
        </w:rPr>
        <w:t>מה אם גורם לא גילה לגבי העניין שלו בעסקה?</w:t>
      </w:r>
      <w:r w:rsidRPr="00C8504F">
        <w:rPr>
          <w:rFonts w:ascii="David" w:eastAsia="Times New Roman" w:hAnsi="David" w:cs="David" w:hint="cs"/>
          <w:color w:val="222222"/>
          <w:rtl/>
        </w:rPr>
        <w:t xml:space="preserve"> חברה יכולה לבטל או לתבוע פיצוי בלי לבטל (</w:t>
      </w:r>
      <w:r w:rsidRPr="00C8504F">
        <w:rPr>
          <w:rFonts w:ascii="David" w:eastAsia="Times New Roman" w:hAnsi="David" w:cs="David" w:hint="cs"/>
          <w:b/>
          <w:bCs/>
          <w:color w:val="FF33CC"/>
          <w:rtl/>
        </w:rPr>
        <w:t>ס' 281</w:t>
      </w:r>
      <w:r w:rsidRPr="00C8504F">
        <w:rPr>
          <w:rFonts w:ascii="David" w:eastAsia="Times New Roman" w:hAnsi="David" w:cs="David" w:hint="cs"/>
          <w:color w:val="222222"/>
          <w:rtl/>
        </w:rPr>
        <w:t>).</w:t>
      </w:r>
    </w:p>
    <w:p w14:paraId="66C619E4" w14:textId="77777777" w:rsidR="00710A61" w:rsidRPr="00710A61" w:rsidRDefault="000E7768" w:rsidP="00742462">
      <w:pPr>
        <w:spacing w:before="240" w:after="0"/>
        <w:jc w:val="both"/>
        <w:rPr>
          <w:rFonts w:ascii="David" w:eastAsia="Times New Roman" w:hAnsi="David" w:cs="David"/>
          <w:b/>
          <w:bCs/>
          <w:color w:val="222222"/>
          <w:rtl/>
        </w:rPr>
      </w:pPr>
      <w:r w:rsidRPr="00710A61">
        <w:rPr>
          <w:rFonts w:ascii="David" w:eastAsia="Times New Roman" w:hAnsi="David" w:cs="David" w:hint="cs"/>
          <w:b/>
          <w:bCs/>
          <w:color w:val="222222"/>
          <w:u w:val="single"/>
          <w:rtl/>
        </w:rPr>
        <w:t>האם ניתן לתבוע על הפרת חובת אמון/ הגינות גם אם עסקה עברה אישור כנדרש?</w:t>
      </w:r>
      <w:r w:rsidRPr="00710A61">
        <w:rPr>
          <w:rFonts w:ascii="David" w:eastAsia="Times New Roman" w:hAnsi="David" w:cs="David" w:hint="cs"/>
          <w:b/>
          <w:bCs/>
          <w:color w:val="222222"/>
          <w:rtl/>
        </w:rPr>
        <w:t xml:space="preserve"> </w:t>
      </w:r>
    </w:p>
    <w:p w14:paraId="5EE4411D" w14:textId="679C0123" w:rsidR="00710A61" w:rsidRDefault="00812463" w:rsidP="00B74D17">
      <w:pPr>
        <w:spacing w:before="240" w:after="0"/>
        <w:jc w:val="both"/>
        <w:rPr>
          <w:rFonts w:ascii="David" w:eastAsia="Times New Roman" w:hAnsi="David" w:cs="David"/>
          <w:color w:val="222222"/>
          <w:rtl/>
        </w:rPr>
      </w:pPr>
      <w:r w:rsidRPr="00E97739">
        <w:rPr>
          <w:rFonts w:ascii="David" w:eastAsia="Times New Roman" w:hAnsi="David" w:cs="David"/>
          <w:rtl/>
        </w:rPr>
        <w:t xml:space="preserve">לדוגמה, הייתה עסקה עם בעל שליטה </w:t>
      </w:r>
      <w:r w:rsidRPr="00E97739">
        <w:rPr>
          <w:rFonts w:ascii="David" w:eastAsia="Times New Roman" w:hAnsi="David" w:cs="David"/>
          <w:b/>
          <w:bCs/>
          <w:rtl/>
        </w:rPr>
        <w:t>שעברה את האישור הנדרש</w:t>
      </w:r>
      <w:r w:rsidRPr="00812463">
        <w:rPr>
          <w:rFonts w:ascii="David" w:eastAsia="Times New Roman" w:hAnsi="David" w:cs="David"/>
          <w:rtl/>
        </w:rPr>
        <w:t xml:space="preserve"> </w:t>
      </w:r>
      <w:r w:rsidRPr="00812463">
        <w:rPr>
          <w:rFonts w:ascii="David" w:eastAsia="Times New Roman" w:hAnsi="David" w:cs="David" w:hint="cs"/>
          <w:rtl/>
        </w:rPr>
        <w:t>(</w:t>
      </w:r>
      <w:r w:rsidRPr="00DD6D40">
        <w:rPr>
          <w:rFonts w:ascii="David" w:eastAsia="Times New Roman" w:hAnsi="David" w:cs="David" w:hint="cs"/>
          <w:rtl/>
        </w:rPr>
        <w:t>מנגנון האישור נדרש כאשר יש ניגוד עניינים)</w:t>
      </w:r>
      <w:r>
        <w:rPr>
          <w:rFonts w:ascii="David" w:eastAsia="Times New Roman" w:hAnsi="David" w:cs="David" w:hint="cs"/>
          <w:rtl/>
        </w:rPr>
        <w:t xml:space="preserve">, </w:t>
      </w:r>
      <w:r w:rsidRPr="00E97739">
        <w:rPr>
          <w:rFonts w:ascii="David" w:eastAsia="Times New Roman" w:hAnsi="David" w:cs="David"/>
          <w:rtl/>
        </w:rPr>
        <w:t>אבל בעל מניות המיעוט טוען שהעסקה רעה לחברה, האם עדיין ניתן לתבוע על הפרה?</w:t>
      </w:r>
      <w:r w:rsidRPr="00812463">
        <w:rPr>
          <w:rFonts w:ascii="David" w:eastAsia="Times New Roman" w:hAnsi="David" w:cs="David" w:hint="cs"/>
          <w:rtl/>
        </w:rPr>
        <w:t xml:space="preserve"> </w:t>
      </w:r>
      <w:r w:rsidR="000E7768" w:rsidRPr="00812463">
        <w:rPr>
          <w:rFonts w:ascii="David" w:eastAsia="Times New Roman" w:hAnsi="David" w:cs="David" w:hint="cs"/>
          <w:color w:val="222222"/>
          <w:rtl/>
        </w:rPr>
        <w:t xml:space="preserve"> </w:t>
      </w:r>
      <w:r w:rsidR="000E7768">
        <w:rPr>
          <w:rFonts w:ascii="David" w:eastAsia="Times New Roman" w:hAnsi="David" w:cs="David" w:hint="cs"/>
          <w:color w:val="222222"/>
          <w:rtl/>
        </w:rPr>
        <w:t>זו שאלה משמעותית בין שתי צורות של כללים משפטיים</w:t>
      </w:r>
      <w:r>
        <w:rPr>
          <w:rFonts w:ascii="David" w:eastAsia="Times New Roman" w:hAnsi="David" w:cs="David" w:hint="cs"/>
          <w:color w:val="222222"/>
          <w:rtl/>
        </w:rPr>
        <w:t>: כללי אחריות וכללי קניין.</w:t>
      </w:r>
      <w:r w:rsidR="00710A61">
        <w:rPr>
          <w:rFonts w:ascii="David" w:eastAsia="Times New Roman" w:hAnsi="David" w:cs="David" w:hint="cs"/>
          <w:color w:val="222222"/>
          <w:rtl/>
        </w:rPr>
        <w:t xml:space="preserve"> </w:t>
      </w:r>
      <w:r>
        <w:rPr>
          <w:rFonts w:ascii="David" w:eastAsia="Times New Roman" w:hAnsi="David" w:cs="David" w:hint="cs"/>
          <w:color w:val="222222"/>
          <w:rtl/>
        </w:rPr>
        <w:t xml:space="preserve">הכללים הללו </w:t>
      </w:r>
      <w:r w:rsidR="00710A61">
        <w:rPr>
          <w:rFonts w:ascii="David" w:eastAsia="Times New Roman" w:hAnsi="David" w:cs="David" w:hint="cs"/>
          <w:color w:val="222222"/>
          <w:rtl/>
        </w:rPr>
        <w:t xml:space="preserve">נועדו להגן על זכויות משפטיות. </w:t>
      </w:r>
      <w:r w:rsidR="00710A61" w:rsidRPr="00400D14">
        <w:rPr>
          <w:rFonts w:ascii="David" w:eastAsia="Times New Roman" w:hAnsi="David" w:cs="David" w:hint="cs"/>
          <w:b/>
          <w:bCs/>
          <w:color w:val="222222"/>
          <w:rtl/>
        </w:rPr>
        <w:t>כלל קניין</w:t>
      </w:r>
      <w:r w:rsidR="00710A61">
        <w:rPr>
          <w:rFonts w:ascii="David" w:eastAsia="Times New Roman" w:hAnsi="David" w:cs="David" w:hint="cs"/>
          <w:color w:val="222222"/>
          <w:rtl/>
        </w:rPr>
        <w:t xml:space="preserve"> </w:t>
      </w:r>
      <w:r w:rsidR="00400D14" w:rsidRPr="00B74D17">
        <w:rPr>
          <w:rFonts w:ascii="David" w:eastAsia="Times New Roman" w:hAnsi="David" w:cs="David" w:hint="cs"/>
          <w:color w:val="222222"/>
          <w:u w:val="single"/>
          <w:rtl/>
        </w:rPr>
        <w:t>מגיע לפני המעשה</w:t>
      </w:r>
      <w:r w:rsidR="00400D14">
        <w:rPr>
          <w:rFonts w:ascii="David" w:eastAsia="Times New Roman" w:hAnsi="David" w:cs="David" w:hint="cs"/>
          <w:color w:val="222222"/>
          <w:rtl/>
        </w:rPr>
        <w:t>, ו</w:t>
      </w:r>
      <w:r w:rsidR="00710A61">
        <w:rPr>
          <w:rFonts w:ascii="David" w:eastAsia="Times New Roman" w:hAnsi="David" w:cs="David" w:hint="cs"/>
          <w:color w:val="222222"/>
          <w:rtl/>
        </w:rPr>
        <w:t xml:space="preserve">נותן למי שיש את הזכות אפשרות למנוע </w:t>
      </w:r>
      <w:r w:rsidR="00710A61">
        <w:rPr>
          <w:rFonts w:ascii="David" w:eastAsia="Times New Roman" w:hAnsi="David" w:cs="David" w:hint="cs"/>
          <w:color w:val="222222"/>
          <w:rtl/>
        </w:rPr>
        <w:lastRenderedPageBreak/>
        <w:t>מראש</w:t>
      </w:r>
      <w:r w:rsidR="00400D14">
        <w:rPr>
          <w:rFonts w:ascii="David" w:eastAsia="Times New Roman" w:hAnsi="David" w:cs="David" w:hint="cs"/>
          <w:color w:val="222222"/>
          <w:rtl/>
        </w:rPr>
        <w:t>,</w:t>
      </w:r>
      <w:r w:rsidR="00710A61">
        <w:rPr>
          <w:rFonts w:ascii="David" w:eastAsia="Times New Roman" w:hAnsi="David" w:cs="David" w:hint="cs"/>
          <w:color w:val="222222"/>
          <w:rtl/>
        </w:rPr>
        <w:t xml:space="preserve"> לפני מעשה</w:t>
      </w:r>
      <w:r w:rsidR="00400D14">
        <w:rPr>
          <w:rFonts w:ascii="David" w:eastAsia="Times New Roman" w:hAnsi="David" w:cs="David" w:hint="cs"/>
          <w:color w:val="222222"/>
          <w:rtl/>
        </w:rPr>
        <w:t>,</w:t>
      </w:r>
      <w:r w:rsidR="00710A61">
        <w:rPr>
          <w:rFonts w:ascii="David" w:eastAsia="Times New Roman" w:hAnsi="David" w:cs="David" w:hint="cs"/>
          <w:color w:val="222222"/>
          <w:rtl/>
        </w:rPr>
        <w:t xml:space="preserve"> את הפגיעה בזכות. </w:t>
      </w:r>
      <w:r w:rsidR="00710A61" w:rsidRPr="00B74D17">
        <w:rPr>
          <w:rFonts w:ascii="David" w:eastAsia="Times New Roman" w:hAnsi="David" w:cs="David" w:hint="cs"/>
          <w:b/>
          <w:bCs/>
          <w:color w:val="222222"/>
          <w:u w:val="single"/>
          <w:rtl/>
        </w:rPr>
        <w:t>כלל אחריות</w:t>
      </w:r>
      <w:r w:rsidR="00710A61">
        <w:rPr>
          <w:rFonts w:ascii="David" w:eastAsia="Times New Roman" w:hAnsi="David" w:cs="David" w:hint="cs"/>
          <w:color w:val="222222"/>
          <w:rtl/>
        </w:rPr>
        <w:t xml:space="preserve"> נותן לבעל הזכות, אם נפגעה זכותו, </w:t>
      </w:r>
      <w:r w:rsidR="00B26EBA">
        <w:rPr>
          <w:rFonts w:ascii="David" w:eastAsia="Times New Roman" w:hAnsi="David" w:cs="David" w:hint="cs"/>
          <w:color w:val="222222"/>
          <w:rtl/>
        </w:rPr>
        <w:t>את היכולת</w:t>
      </w:r>
      <w:r w:rsidR="00710A61">
        <w:rPr>
          <w:rFonts w:ascii="David" w:eastAsia="Times New Roman" w:hAnsi="David" w:cs="David" w:hint="cs"/>
          <w:color w:val="222222"/>
          <w:rtl/>
        </w:rPr>
        <w:t xml:space="preserve"> לתבוע פיצוי לאחר מעשה. </w:t>
      </w:r>
      <w:r w:rsidR="00710A61" w:rsidRPr="00B26EBA">
        <w:rPr>
          <w:rFonts w:ascii="David" w:eastAsia="Times New Roman" w:hAnsi="David" w:cs="David" w:hint="cs"/>
          <w:color w:val="222222"/>
          <w:u w:val="single"/>
          <w:rtl/>
        </w:rPr>
        <w:t>מהם היתרונות של כלל האחריות ומהם היתרונות של כלל הקניין?</w:t>
      </w:r>
      <w:r w:rsidR="00710A61">
        <w:rPr>
          <w:rFonts w:ascii="David" w:eastAsia="Times New Roman" w:hAnsi="David" w:cs="David" w:hint="cs"/>
          <w:color w:val="222222"/>
          <w:rtl/>
        </w:rPr>
        <w:t xml:space="preserve"> </w:t>
      </w:r>
    </w:p>
    <w:p w14:paraId="009ECCCA" w14:textId="77777777" w:rsidR="001455E8" w:rsidRDefault="00710A61" w:rsidP="000A1F17">
      <w:pPr>
        <w:pStyle w:val="a7"/>
        <w:numPr>
          <w:ilvl w:val="0"/>
          <w:numId w:val="41"/>
        </w:numPr>
        <w:spacing w:after="0"/>
        <w:jc w:val="both"/>
        <w:rPr>
          <w:rFonts w:ascii="David" w:eastAsia="Times New Roman" w:hAnsi="David" w:cs="David"/>
          <w:color w:val="222222"/>
        </w:rPr>
      </w:pPr>
      <w:r w:rsidRPr="001455E8">
        <w:rPr>
          <w:rFonts w:ascii="David" w:eastAsia="Times New Roman" w:hAnsi="David" w:cs="David" w:hint="cs"/>
          <w:b/>
          <w:bCs/>
          <w:color w:val="222222"/>
          <w:rtl/>
        </w:rPr>
        <w:t>יתרונות בכלל קניין</w:t>
      </w:r>
      <w:r w:rsidRPr="001455E8">
        <w:rPr>
          <w:rFonts w:ascii="David" w:eastAsia="Times New Roman" w:hAnsi="David" w:cs="David" w:hint="cs"/>
          <w:color w:val="222222"/>
          <w:rtl/>
        </w:rPr>
        <w:t xml:space="preserve"> </w:t>
      </w:r>
      <w:r w:rsidRPr="001455E8">
        <w:rPr>
          <w:rFonts w:ascii="David" w:eastAsia="Times New Roman" w:hAnsi="David" w:cs="David"/>
          <w:color w:val="222222"/>
          <w:rtl/>
        </w:rPr>
        <w:t>–</w:t>
      </w:r>
      <w:r w:rsidRPr="001455E8">
        <w:rPr>
          <w:rFonts w:ascii="David" w:eastAsia="Times New Roman" w:hAnsi="David" w:cs="David" w:hint="cs"/>
          <w:color w:val="222222"/>
          <w:rtl/>
        </w:rPr>
        <w:t xml:space="preserve"> </w:t>
      </w:r>
      <w:r w:rsidR="00B26EBA" w:rsidRPr="001455E8">
        <w:rPr>
          <w:rFonts w:ascii="David" w:eastAsia="Times New Roman" w:hAnsi="David" w:cs="David" w:hint="cs"/>
          <w:color w:val="222222"/>
          <w:rtl/>
        </w:rPr>
        <w:t xml:space="preserve">מאפשר להגיע להסכם מראש, הוא </w:t>
      </w:r>
      <w:r w:rsidRPr="001455E8">
        <w:rPr>
          <w:rFonts w:ascii="David" w:eastAsia="Times New Roman" w:hAnsi="David" w:cs="David" w:hint="cs"/>
          <w:color w:val="222222"/>
          <w:rtl/>
        </w:rPr>
        <w:t xml:space="preserve">לא מונע בהכרח </w:t>
      </w:r>
      <w:r w:rsidR="00400D14" w:rsidRPr="001455E8">
        <w:rPr>
          <w:rFonts w:ascii="David" w:eastAsia="Times New Roman" w:hAnsi="David" w:cs="David" w:hint="cs"/>
          <w:color w:val="222222"/>
          <w:rtl/>
        </w:rPr>
        <w:t>טרנסאקציות</w:t>
      </w:r>
      <w:r w:rsidRPr="001455E8">
        <w:rPr>
          <w:rFonts w:ascii="David" w:eastAsia="Times New Roman" w:hAnsi="David" w:cs="David" w:hint="cs"/>
          <w:color w:val="222222"/>
          <w:rtl/>
        </w:rPr>
        <w:t xml:space="preserve"> יעילות. אם יש פעילות ששווה יותר מהזכות, תהיה צריך לקנות את הזכות.</w:t>
      </w:r>
    </w:p>
    <w:p w14:paraId="781071F2" w14:textId="6E1D99B6" w:rsidR="00710A61" w:rsidRPr="001455E8" w:rsidRDefault="00710A61" w:rsidP="000A1F17">
      <w:pPr>
        <w:pStyle w:val="a7"/>
        <w:numPr>
          <w:ilvl w:val="0"/>
          <w:numId w:val="41"/>
        </w:numPr>
        <w:spacing w:before="240" w:after="0"/>
        <w:jc w:val="both"/>
        <w:rPr>
          <w:rFonts w:ascii="David" w:eastAsia="Times New Roman" w:hAnsi="David" w:cs="David"/>
          <w:color w:val="222222"/>
          <w:rtl/>
        </w:rPr>
      </w:pPr>
      <w:r w:rsidRPr="001455E8">
        <w:rPr>
          <w:rFonts w:ascii="David" w:eastAsia="Times New Roman" w:hAnsi="David" w:cs="David" w:hint="cs"/>
          <w:b/>
          <w:bCs/>
          <w:color w:val="222222"/>
          <w:rtl/>
        </w:rPr>
        <w:t>יתרונות בכלל אחריות</w:t>
      </w:r>
      <w:r w:rsidRPr="001455E8">
        <w:rPr>
          <w:rFonts w:ascii="David" w:eastAsia="Times New Roman" w:hAnsi="David" w:cs="David" w:hint="cs"/>
          <w:color w:val="222222"/>
          <w:rtl/>
        </w:rPr>
        <w:t xml:space="preserve"> </w:t>
      </w:r>
      <w:r w:rsidRPr="001455E8">
        <w:rPr>
          <w:rFonts w:ascii="David" w:eastAsia="Times New Roman" w:hAnsi="David" w:cs="David"/>
          <w:color w:val="222222"/>
          <w:rtl/>
        </w:rPr>
        <w:t>–</w:t>
      </w:r>
      <w:r w:rsidRPr="001455E8">
        <w:rPr>
          <w:rFonts w:ascii="David" w:eastAsia="Times New Roman" w:hAnsi="David" w:cs="David" w:hint="cs"/>
          <w:color w:val="222222"/>
          <w:rtl/>
        </w:rPr>
        <w:t xml:space="preserve"> </w:t>
      </w:r>
      <w:r w:rsidR="00B26EBA" w:rsidRPr="001455E8">
        <w:rPr>
          <w:rFonts w:ascii="David" w:eastAsia="Times New Roman" w:hAnsi="David" w:cs="David"/>
          <w:color w:val="222222"/>
          <w:rtl/>
        </w:rPr>
        <w:t>הוא מונע הרבה פעולות שיכול להיות שמבחינת ניתוח כלכלי אני אוכל לגרום נזק ולפגוע למישהו בזכות, אבל יכול להיות שערך הפעולה גבוה יותר מהפגיעה, ולכן כדאי לאפשר את הפעולה הזו, כי הערך שלה גבוהה יותר.</w:t>
      </w:r>
    </w:p>
    <w:p w14:paraId="789033A1" w14:textId="77777777" w:rsidR="00E060FC" w:rsidRDefault="00710A61" w:rsidP="000A1F17">
      <w:pPr>
        <w:pStyle w:val="a7"/>
        <w:numPr>
          <w:ilvl w:val="0"/>
          <w:numId w:val="67"/>
        </w:numPr>
        <w:spacing w:before="240" w:after="0"/>
        <w:jc w:val="both"/>
        <w:rPr>
          <w:rFonts w:ascii="David" w:eastAsia="Times New Roman" w:hAnsi="David" w:cs="David"/>
          <w:b/>
          <w:bCs/>
          <w:color w:val="222222"/>
        </w:rPr>
      </w:pPr>
      <w:r w:rsidRPr="00E060FC">
        <w:rPr>
          <w:rFonts w:ascii="David" w:eastAsia="Times New Roman" w:hAnsi="David" w:cs="David" w:hint="cs"/>
          <w:color w:val="222222"/>
          <w:u w:val="single"/>
          <w:rtl/>
        </w:rPr>
        <w:t>מה היתרון בסופו של דבר בכלל האחריות על פני כלל הקניין?</w:t>
      </w:r>
      <w:r w:rsidR="00400D14" w:rsidRPr="00E060FC">
        <w:rPr>
          <w:rFonts w:ascii="David" w:eastAsia="Times New Roman" w:hAnsi="David" w:cs="David" w:hint="cs"/>
          <w:color w:val="222222"/>
          <w:rtl/>
        </w:rPr>
        <w:t xml:space="preserve"> אמנם ניתן לעשות מו"מ לגבי כלל הקניין, אבל זה הרבה יותר קשה כי יש גורם עם זכות וטו. כלל האחריות יגרום למצב של תוצאה יעילה לכאורה </w:t>
      </w:r>
      <w:r w:rsidR="00400D14" w:rsidRPr="00E060FC">
        <w:rPr>
          <w:rFonts w:ascii="David" w:eastAsia="Times New Roman" w:hAnsi="David" w:cs="David"/>
          <w:color w:val="222222"/>
          <w:rtl/>
        </w:rPr>
        <w:t>–</w:t>
      </w:r>
      <w:r w:rsidR="00400D14" w:rsidRPr="00E060FC">
        <w:rPr>
          <w:rFonts w:ascii="David" w:eastAsia="Times New Roman" w:hAnsi="David" w:cs="David" w:hint="cs"/>
          <w:color w:val="222222"/>
          <w:rtl/>
        </w:rPr>
        <w:t xml:space="preserve"> אם יש פעילות ששווה יותר, זה בסדר ש</w:t>
      </w:r>
      <w:r w:rsidR="00351AD4" w:rsidRPr="00E060FC">
        <w:rPr>
          <w:rFonts w:ascii="David" w:eastAsia="Times New Roman" w:hAnsi="David" w:cs="David" w:hint="cs"/>
          <w:color w:val="222222"/>
          <w:rtl/>
        </w:rPr>
        <w:t xml:space="preserve">הפוגע </w:t>
      </w:r>
      <w:r w:rsidR="00400D14" w:rsidRPr="00E060FC">
        <w:rPr>
          <w:rFonts w:ascii="David" w:eastAsia="Times New Roman" w:hAnsi="David" w:cs="David" w:hint="cs"/>
          <w:color w:val="222222"/>
          <w:rtl/>
        </w:rPr>
        <w:t xml:space="preserve">ישלם את הפיצוי והפגיעה. מבחינת ההגנה על בעל הזכות, כלל קניין יותר חזק מכלל אחריות. אם אני רוצה לדעת בוודאות שהערך שלי לא ייפגע, זה רק באמצעות כלל קניין. כלל אחריות יכול </w:t>
      </w:r>
      <w:r w:rsidR="00351AD4" w:rsidRPr="00E060FC">
        <w:rPr>
          <w:rFonts w:ascii="David" w:eastAsia="Times New Roman" w:hAnsi="David" w:cs="David" w:hint="cs"/>
          <w:color w:val="222222"/>
          <w:rtl/>
        </w:rPr>
        <w:t>להביא</w:t>
      </w:r>
      <w:r w:rsidR="00400D14" w:rsidRPr="00E060FC">
        <w:rPr>
          <w:rFonts w:ascii="David" w:eastAsia="Times New Roman" w:hAnsi="David" w:cs="David" w:hint="cs"/>
          <w:color w:val="222222"/>
          <w:rtl/>
        </w:rPr>
        <w:t xml:space="preserve"> ל</w:t>
      </w:r>
      <w:r w:rsidR="00351AD4" w:rsidRPr="00E060FC">
        <w:rPr>
          <w:rFonts w:ascii="David" w:eastAsia="Times New Roman" w:hAnsi="David" w:cs="David" w:hint="cs"/>
          <w:color w:val="222222"/>
          <w:rtl/>
        </w:rPr>
        <w:t>פיצוי על ה</w:t>
      </w:r>
      <w:r w:rsidR="00400D14" w:rsidRPr="00E060FC">
        <w:rPr>
          <w:rFonts w:ascii="David" w:eastAsia="Times New Roman" w:hAnsi="David" w:cs="David" w:hint="cs"/>
          <w:color w:val="222222"/>
          <w:rtl/>
        </w:rPr>
        <w:t>פגיעה בזכות שה</w:t>
      </w:r>
      <w:r w:rsidR="00351AD4" w:rsidRPr="00E060FC">
        <w:rPr>
          <w:rFonts w:ascii="David" w:eastAsia="Times New Roman" w:hAnsi="David" w:cs="David" w:hint="cs"/>
          <w:color w:val="222222"/>
          <w:rtl/>
        </w:rPr>
        <w:t>וא קטן בערכו</w:t>
      </w:r>
      <w:r w:rsidR="00400D14" w:rsidRPr="00E060FC">
        <w:rPr>
          <w:rFonts w:ascii="David" w:eastAsia="Times New Roman" w:hAnsi="David" w:cs="David" w:hint="cs"/>
          <w:color w:val="222222"/>
          <w:rtl/>
        </w:rPr>
        <w:t xml:space="preserve"> מהזכות עצמה, כי ביהמ"ש לא ידע להעריך בוודאות נכונה את הערך. </w:t>
      </w:r>
      <w:r w:rsidR="00D8663E" w:rsidRPr="00E060FC">
        <w:rPr>
          <w:rFonts w:ascii="David" w:eastAsia="Times New Roman" w:hAnsi="David" w:cs="David" w:hint="cs"/>
          <w:color w:val="222222"/>
          <w:rtl/>
        </w:rPr>
        <w:t xml:space="preserve">אם כן, </w:t>
      </w:r>
      <w:r w:rsidR="00D8663E" w:rsidRPr="00E060FC">
        <w:rPr>
          <w:rFonts w:ascii="David" w:eastAsia="Times New Roman" w:hAnsi="David" w:cs="David"/>
          <w:b/>
          <w:bCs/>
          <w:color w:val="222222"/>
          <w:rtl/>
        </w:rPr>
        <w:t>היתרון בכלל קניין הוא שאם אני רוצה בוודאות שהערך של הזכות שיש לי לא תיפגע, אני אבחר בכלל קניין</w:t>
      </w:r>
      <w:r w:rsidR="00C144D2" w:rsidRPr="00E060FC">
        <w:rPr>
          <w:rFonts w:ascii="David" w:eastAsia="Times New Roman" w:hAnsi="David" w:cs="David" w:hint="cs"/>
          <w:b/>
          <w:bCs/>
          <w:color w:val="222222"/>
          <w:rtl/>
        </w:rPr>
        <w:t>.</w:t>
      </w:r>
      <w:r w:rsidR="00D8663E" w:rsidRPr="00E060FC">
        <w:rPr>
          <w:rFonts w:ascii="David" w:eastAsia="Times New Roman" w:hAnsi="David" w:cs="David"/>
          <w:b/>
          <w:bCs/>
          <w:color w:val="222222"/>
          <w:rtl/>
        </w:rPr>
        <w:t xml:space="preserve"> כלל אחריות יכול לפגוע בזכות בגלל שביהמ"ש לא ידע להעריך עד הסוף את ערך הזכות.</w:t>
      </w:r>
    </w:p>
    <w:p w14:paraId="65F7BD15" w14:textId="77777777" w:rsidR="00041E3F" w:rsidRPr="00041E3F" w:rsidRDefault="00400D14" w:rsidP="000A1F17">
      <w:pPr>
        <w:pStyle w:val="a7"/>
        <w:numPr>
          <w:ilvl w:val="0"/>
          <w:numId w:val="67"/>
        </w:numPr>
        <w:spacing w:before="240" w:after="0"/>
        <w:jc w:val="both"/>
        <w:rPr>
          <w:rFonts w:ascii="David" w:eastAsia="Times New Roman" w:hAnsi="David" w:cs="David"/>
          <w:b/>
          <w:bCs/>
          <w:color w:val="222222"/>
        </w:rPr>
      </w:pPr>
      <w:r w:rsidRPr="00E060FC">
        <w:rPr>
          <w:rFonts w:ascii="David" w:eastAsia="Times New Roman" w:hAnsi="David" w:cs="David" w:hint="cs"/>
          <w:color w:val="222222"/>
          <w:rtl/>
        </w:rPr>
        <w:t>בהליך האישור לעסקאות יש לנו כללי קניין, כי צריך אישור מגורם כלשהו בחברה מראש. אחרי שיש כלל קניין שנותן הגנה מאוד חזקה לבעל הזכות</w:t>
      </w:r>
      <w:r w:rsidR="00D8663E" w:rsidRPr="00E060FC">
        <w:rPr>
          <w:rFonts w:ascii="David" w:eastAsia="Times New Roman" w:hAnsi="David" w:cs="David" w:hint="cs"/>
          <w:color w:val="222222"/>
          <w:rtl/>
        </w:rPr>
        <w:t>,</w:t>
      </w:r>
      <w:r w:rsidRPr="00E060FC">
        <w:rPr>
          <w:rFonts w:ascii="David" w:eastAsia="Times New Roman" w:hAnsi="David" w:cs="David" w:hint="cs"/>
          <w:color w:val="222222"/>
          <w:rtl/>
        </w:rPr>
        <w:t xml:space="preserve"> לאפשר תביעה בנוסף לזה, זה בעייתי </w:t>
      </w:r>
      <w:r w:rsidRPr="00E060FC">
        <w:rPr>
          <w:rFonts w:ascii="David" w:eastAsia="Times New Roman" w:hAnsi="David" w:cs="David"/>
          <w:color w:val="222222"/>
          <w:rtl/>
        </w:rPr>
        <w:t>–</w:t>
      </w:r>
      <w:r w:rsidRPr="00E060FC">
        <w:rPr>
          <w:rFonts w:ascii="David" w:eastAsia="Times New Roman" w:hAnsi="David" w:cs="David" w:hint="cs"/>
          <w:color w:val="222222"/>
          <w:rtl/>
        </w:rPr>
        <w:t xml:space="preserve"> </w:t>
      </w:r>
      <w:r w:rsidR="00D8663E" w:rsidRPr="00E060FC">
        <w:rPr>
          <w:rFonts w:ascii="David" w:eastAsia="Times New Roman" w:hAnsi="David" w:cs="David" w:hint="cs"/>
          <w:color w:val="222222"/>
          <w:rtl/>
        </w:rPr>
        <w:t xml:space="preserve">זה בעצם מהווה </w:t>
      </w:r>
      <w:r w:rsidRPr="00E060FC">
        <w:rPr>
          <w:rFonts w:ascii="David" w:eastAsia="Times New Roman" w:hAnsi="David" w:cs="David" w:hint="cs"/>
          <w:color w:val="222222"/>
          <w:rtl/>
        </w:rPr>
        <w:t>הגנה כפולה על הזכות, כשכבר יש כלל אחד שמספק הגנה מאוד חזקה. לכן, בנוסף על כללי הקניי</w:t>
      </w:r>
      <w:r w:rsidR="00041E3F">
        <w:rPr>
          <w:rFonts w:ascii="David" w:eastAsia="Times New Roman" w:hAnsi="David" w:cs="David" w:hint="cs"/>
          <w:color w:val="222222"/>
          <w:rtl/>
        </w:rPr>
        <w:t xml:space="preserve">ן, </w:t>
      </w:r>
      <w:r w:rsidRPr="00E060FC">
        <w:rPr>
          <w:rFonts w:ascii="David" w:eastAsia="Times New Roman" w:hAnsi="David" w:cs="David" w:hint="cs"/>
          <w:color w:val="222222"/>
          <w:rtl/>
        </w:rPr>
        <w:t>אם להטיל גם עוד כלל אחריות</w:t>
      </w:r>
      <w:r w:rsidR="00041E3F">
        <w:rPr>
          <w:rFonts w:ascii="David" w:eastAsia="Times New Roman" w:hAnsi="David" w:cs="David" w:hint="cs"/>
          <w:color w:val="222222"/>
          <w:rtl/>
        </w:rPr>
        <w:t>?</w:t>
      </w:r>
      <w:r w:rsidRPr="00E060FC">
        <w:rPr>
          <w:rFonts w:ascii="David" w:eastAsia="Times New Roman" w:hAnsi="David" w:cs="David" w:hint="cs"/>
          <w:color w:val="222222"/>
          <w:rtl/>
        </w:rPr>
        <w:t xml:space="preserve"> כלל האחריות הרבה יותר יקר מכלל הקניין (בתי המשפט, תביעות, מומחים וכו'). לרוב,</w:t>
      </w:r>
      <w:r w:rsidR="00D8663E" w:rsidRPr="00E060FC">
        <w:rPr>
          <w:rFonts w:ascii="David" w:eastAsia="Times New Roman" w:hAnsi="David" w:cs="David" w:hint="cs"/>
          <w:color w:val="222222"/>
          <w:rtl/>
        </w:rPr>
        <w:t xml:space="preserve"> </w:t>
      </w:r>
      <w:r w:rsidR="00041E3F">
        <w:rPr>
          <w:rFonts w:ascii="David" w:eastAsia="Times New Roman" w:hAnsi="David" w:cs="David" w:hint="cs"/>
          <w:color w:val="222222"/>
          <w:rtl/>
        </w:rPr>
        <w:t>למרות</w:t>
      </w:r>
      <w:r w:rsidRPr="00E060FC">
        <w:rPr>
          <w:rFonts w:ascii="David" w:eastAsia="Times New Roman" w:hAnsi="David" w:cs="David" w:hint="cs"/>
          <w:color w:val="222222"/>
          <w:rtl/>
        </w:rPr>
        <w:t xml:space="preserve"> שזכויות משפטיות חשובות, לעגן את ההגנה בעוד כלל אחריות, </w:t>
      </w:r>
      <w:r w:rsidR="00D8663E" w:rsidRPr="00E060FC">
        <w:rPr>
          <w:rFonts w:ascii="David" w:eastAsia="Times New Roman" w:hAnsi="David" w:cs="David" w:hint="cs"/>
          <w:color w:val="222222"/>
          <w:rtl/>
        </w:rPr>
        <w:t>ו</w:t>
      </w:r>
      <w:r w:rsidRPr="00E060FC">
        <w:rPr>
          <w:rFonts w:ascii="David" w:eastAsia="Times New Roman" w:hAnsi="David" w:cs="David" w:hint="cs"/>
          <w:color w:val="222222"/>
          <w:rtl/>
        </w:rPr>
        <w:t>לשאת בכל ההוצאות הכרוכות בכלל זה מבלי שההגנה הנוספת מאוד משמעותית לבעל הקניין</w:t>
      </w:r>
      <w:r w:rsidR="00D8663E" w:rsidRPr="00E060FC">
        <w:rPr>
          <w:rFonts w:ascii="David" w:eastAsia="Times New Roman" w:hAnsi="David" w:cs="David" w:hint="cs"/>
          <w:color w:val="222222"/>
          <w:rtl/>
        </w:rPr>
        <w:t>, זה לא עושה שכל</w:t>
      </w:r>
      <w:r w:rsidRPr="00E060FC">
        <w:rPr>
          <w:rFonts w:ascii="David" w:eastAsia="Times New Roman" w:hAnsi="David" w:cs="David" w:hint="cs"/>
          <w:color w:val="222222"/>
          <w:rtl/>
        </w:rPr>
        <w:t xml:space="preserve"> (כלל קניין ועל גביו עוד כלל אחריות). </w:t>
      </w:r>
    </w:p>
    <w:p w14:paraId="5B09B1D7" w14:textId="784594E8" w:rsidR="00B26EBA" w:rsidRPr="00041E3F" w:rsidRDefault="00B26EBA" w:rsidP="000A1F17">
      <w:pPr>
        <w:pStyle w:val="a7"/>
        <w:numPr>
          <w:ilvl w:val="0"/>
          <w:numId w:val="67"/>
        </w:numPr>
        <w:spacing w:before="240" w:after="0"/>
        <w:jc w:val="both"/>
        <w:rPr>
          <w:rFonts w:ascii="David" w:eastAsia="Times New Roman" w:hAnsi="David" w:cs="David"/>
          <w:b/>
          <w:bCs/>
          <w:color w:val="222222"/>
          <w:rtl/>
        </w:rPr>
      </w:pPr>
      <w:r w:rsidRPr="00041E3F">
        <w:rPr>
          <w:rFonts w:ascii="David" w:eastAsia="Times New Roman" w:hAnsi="David" w:cs="David" w:hint="cs"/>
          <w:b/>
          <w:bCs/>
          <w:color w:val="222222"/>
          <w:rtl/>
        </w:rPr>
        <w:t>בעיית האדישות הרציונלית יכולה להחליש את ההסכמה שהתקבלה במסגרת כלל הקניין.</w:t>
      </w:r>
      <w:r w:rsidRPr="00041E3F">
        <w:rPr>
          <w:rFonts w:ascii="David" w:eastAsia="Times New Roman" w:hAnsi="David" w:cs="David" w:hint="cs"/>
          <w:color w:val="222222"/>
          <w:rtl/>
        </w:rPr>
        <w:t xml:space="preserve"> כשיש הרבה בעלי מניות וכל אחד צריך לאשר או לא, לא שווה להם להשקיע יותר מדי בשאלה האם לאשר או לא (</w:t>
      </w:r>
      <w:r w:rsidR="00C144D2" w:rsidRPr="00041E3F">
        <w:rPr>
          <w:rFonts w:ascii="David" w:eastAsia="Times New Roman" w:hAnsi="David" w:cs="David" w:hint="cs"/>
          <w:color w:val="222222"/>
          <w:rtl/>
        </w:rPr>
        <w:t xml:space="preserve">הם </w:t>
      </w:r>
      <w:r w:rsidRPr="00041E3F">
        <w:rPr>
          <w:rFonts w:ascii="David" w:eastAsia="Times New Roman" w:hAnsi="David" w:cs="David" w:hint="cs"/>
          <w:color w:val="222222"/>
          <w:rtl/>
        </w:rPr>
        <w:t xml:space="preserve">סומכים על האחרים). ניתנת להם אמנם ההגנה הכי חזקה, אבל בחברה ציבורית למרות שכלל הקניין יותר חזק, יש להיות יותר חשדן. בנוסף לאישור וכשכל המידע נמסר, יגיע בעל מניות ויאמר שהעסקה לא טובה לחברה, ויוכל לתבוע את הדירקטורים על שקידמו את העסקה. לכן, </w:t>
      </w:r>
      <w:r w:rsidRPr="009B516C">
        <w:rPr>
          <w:rFonts w:ascii="David" w:eastAsia="Times New Roman" w:hAnsi="David" w:cs="David" w:hint="cs"/>
          <w:color w:val="FF0000"/>
          <w:rtl/>
        </w:rPr>
        <w:t xml:space="preserve">בדיני חברות </w:t>
      </w:r>
      <w:r w:rsidR="009B516C" w:rsidRPr="009B516C">
        <w:rPr>
          <w:rFonts w:ascii="David" w:eastAsia="Times New Roman" w:hAnsi="David" w:cs="David" w:hint="cs"/>
          <w:color w:val="FF0000"/>
          <w:rtl/>
        </w:rPr>
        <w:t>שמים את כלל האחריות מעל כלל הקניין</w:t>
      </w:r>
      <w:r w:rsidRPr="009B516C">
        <w:rPr>
          <w:rFonts w:ascii="David" w:eastAsia="Times New Roman" w:hAnsi="David" w:cs="David" w:hint="cs"/>
          <w:color w:val="FF0000"/>
          <w:rtl/>
        </w:rPr>
        <w:t xml:space="preserve"> זאת על רקע החולשה של ההסכמה, בפרט כשמצטרפת בעיית הנציג</w:t>
      </w:r>
      <w:r w:rsidRPr="00041E3F">
        <w:rPr>
          <w:rFonts w:ascii="David" w:eastAsia="Times New Roman" w:hAnsi="David" w:cs="David" w:hint="cs"/>
          <w:color w:val="222222"/>
          <w:rtl/>
        </w:rPr>
        <w:t xml:space="preserve">. </w:t>
      </w:r>
    </w:p>
    <w:p w14:paraId="36D32B19" w14:textId="77777777" w:rsidR="00E1292F" w:rsidRDefault="00B26EBA" w:rsidP="000A1F17">
      <w:pPr>
        <w:pStyle w:val="a7"/>
        <w:numPr>
          <w:ilvl w:val="0"/>
          <w:numId w:val="41"/>
        </w:numPr>
        <w:spacing w:before="240" w:after="0"/>
        <w:jc w:val="both"/>
        <w:rPr>
          <w:rFonts w:ascii="David" w:eastAsia="Times New Roman" w:hAnsi="David" w:cs="David"/>
          <w:color w:val="222222"/>
        </w:rPr>
      </w:pPr>
      <w:r w:rsidRPr="009B516C">
        <w:rPr>
          <w:rFonts w:ascii="David" w:eastAsia="Times New Roman" w:hAnsi="David" w:cs="David" w:hint="cs"/>
          <w:b/>
          <w:bCs/>
          <w:color w:val="00B0F0"/>
          <w:rtl/>
        </w:rPr>
        <w:t>פס"ד נצבא</w:t>
      </w:r>
      <w:r w:rsidRPr="009B516C">
        <w:rPr>
          <w:rFonts w:ascii="David" w:eastAsia="Times New Roman" w:hAnsi="David" w:cs="David" w:hint="cs"/>
          <w:b/>
          <w:bCs/>
          <w:color w:val="222222"/>
          <w:rtl/>
        </w:rPr>
        <w:t>:</w:t>
      </w:r>
      <w:r w:rsidRPr="009B516C">
        <w:rPr>
          <w:rFonts w:ascii="David" w:eastAsia="Times New Roman" w:hAnsi="David" w:cs="David" w:hint="cs"/>
          <w:color w:val="222222"/>
          <w:rtl/>
        </w:rPr>
        <w:t xml:space="preserve"> נצבא </w:t>
      </w:r>
      <w:r w:rsidR="008B5B87" w:rsidRPr="009B516C">
        <w:rPr>
          <w:rFonts w:ascii="David" w:eastAsia="Times New Roman" w:hAnsi="David" w:cs="David" w:hint="cs"/>
          <w:color w:val="222222"/>
          <w:rtl/>
        </w:rPr>
        <w:t>הייתה חברה של אגד. חברי אגד קיבלו מניה בנצבא, אבל הם יכלו למכור אותה רק לחברי אגד אחרים (אגד רצתה שנצבא תנוהל רק על ידי אנשיה). נהגים שפורשים</w:t>
      </w:r>
      <w:r w:rsidR="00AD41A5" w:rsidRPr="009B516C">
        <w:rPr>
          <w:rFonts w:ascii="David" w:eastAsia="Times New Roman" w:hAnsi="David" w:cs="David" w:hint="cs"/>
          <w:color w:val="222222"/>
          <w:rtl/>
        </w:rPr>
        <w:t xml:space="preserve"> מאגד</w:t>
      </w:r>
      <w:r w:rsidR="008B5B87" w:rsidRPr="009B516C">
        <w:rPr>
          <w:rFonts w:ascii="David" w:eastAsia="Times New Roman" w:hAnsi="David" w:cs="David" w:hint="cs"/>
          <w:color w:val="222222"/>
          <w:rtl/>
        </w:rPr>
        <w:t xml:space="preserve"> רוצים פנסיה. אין לאגד כספים נזילים לתת להם, ולכן </w:t>
      </w:r>
      <w:r w:rsidR="00224D41">
        <w:rPr>
          <w:rFonts w:ascii="David" w:eastAsia="Times New Roman" w:hAnsi="David" w:cs="David" w:hint="cs"/>
          <w:color w:val="222222"/>
          <w:rtl/>
        </w:rPr>
        <w:t>מאפשרים</w:t>
      </w:r>
      <w:r w:rsidR="008B5B87" w:rsidRPr="009B516C">
        <w:rPr>
          <w:rFonts w:ascii="David" w:eastAsia="Times New Roman" w:hAnsi="David" w:cs="David" w:hint="cs"/>
          <w:color w:val="222222"/>
          <w:rtl/>
        </w:rPr>
        <w:t xml:space="preserve"> להם למכור את המניות שלהם </w:t>
      </w:r>
      <w:r w:rsidR="008B5B87" w:rsidRPr="009B516C">
        <w:rPr>
          <w:rFonts w:ascii="David" w:eastAsia="Times New Roman" w:hAnsi="David" w:cs="David"/>
          <w:color w:val="222222"/>
          <w:rtl/>
        </w:rPr>
        <w:t>–</w:t>
      </w:r>
      <w:r w:rsidR="008B5B87" w:rsidRPr="009B516C">
        <w:rPr>
          <w:rFonts w:ascii="David" w:eastAsia="Times New Roman" w:hAnsi="David" w:cs="David" w:hint="cs"/>
          <w:color w:val="222222"/>
          <w:rtl/>
        </w:rPr>
        <w:t xml:space="preserve"> עשו כאן עסקת מיזוג </w:t>
      </w:r>
      <w:r w:rsidR="008B5B87" w:rsidRPr="009B516C">
        <w:rPr>
          <w:rFonts w:ascii="David" w:eastAsia="Times New Roman" w:hAnsi="David" w:cs="David"/>
          <w:color w:val="222222"/>
          <w:rtl/>
        </w:rPr>
        <w:t>–</w:t>
      </w:r>
      <w:r w:rsidR="008B5B87" w:rsidRPr="009B516C">
        <w:rPr>
          <w:rFonts w:ascii="David" w:eastAsia="Times New Roman" w:hAnsi="David" w:cs="David" w:hint="cs"/>
          <w:color w:val="222222"/>
          <w:rtl/>
        </w:rPr>
        <w:t xml:space="preserve"> מי שקנה את נצבא הייתה חברת בת של אגד, שקנתה את המניות של אגד מחברי אגד. דירקטורים של אגד הם עצמם גם חברי אגד ו</w:t>
      </w:r>
      <w:r w:rsidR="00456758" w:rsidRPr="009B516C">
        <w:rPr>
          <w:rFonts w:ascii="David" w:eastAsia="Times New Roman" w:hAnsi="David" w:cs="David" w:hint="cs"/>
          <w:color w:val="222222"/>
          <w:rtl/>
        </w:rPr>
        <w:t xml:space="preserve">גם </w:t>
      </w:r>
      <w:r w:rsidR="008B5B87" w:rsidRPr="009B516C">
        <w:rPr>
          <w:rFonts w:ascii="David" w:eastAsia="Times New Roman" w:hAnsi="David" w:cs="David" w:hint="cs"/>
          <w:color w:val="222222"/>
          <w:rtl/>
        </w:rPr>
        <w:t xml:space="preserve">בעלי מניות אגד. יש כאן חברים שנמצאים בשני צידי העסקה </w:t>
      </w:r>
      <w:r w:rsidR="008B5B87" w:rsidRPr="009B516C">
        <w:rPr>
          <w:rFonts w:ascii="David" w:eastAsia="Times New Roman" w:hAnsi="David" w:cs="David"/>
          <w:color w:val="222222"/>
          <w:rtl/>
        </w:rPr>
        <w:t>–</w:t>
      </w:r>
      <w:r w:rsidR="008B5B87" w:rsidRPr="009B516C">
        <w:rPr>
          <w:rFonts w:ascii="David" w:eastAsia="Times New Roman" w:hAnsi="David" w:cs="David" w:hint="cs"/>
          <w:color w:val="222222"/>
          <w:rtl/>
        </w:rPr>
        <w:t xml:space="preserve">מדובר בעסקה של בעלי עניין. </w:t>
      </w:r>
      <w:r w:rsidR="008B5B87" w:rsidRPr="00931BFE">
        <w:rPr>
          <w:rFonts w:ascii="David" w:eastAsia="Times New Roman" w:hAnsi="David" w:cs="David" w:hint="cs"/>
          <w:color w:val="222222"/>
          <w:rtl/>
        </w:rPr>
        <w:t xml:space="preserve">מי בסוף אישר את העסקה? על אף שהדירקטוריון היה בשני צדדי העסקה, הייתה ציפייה שהאישור ינטרל את הניגוד עניינים. </w:t>
      </w:r>
      <w:r w:rsidR="00456758" w:rsidRPr="00931BFE">
        <w:rPr>
          <w:rFonts w:ascii="David" w:eastAsia="Times New Roman" w:hAnsi="David" w:cs="David" w:hint="cs"/>
          <w:color w:val="222222"/>
          <w:rtl/>
        </w:rPr>
        <w:t>ההחלטה עברה ברוב גדול של בעלי המניות</w:t>
      </w:r>
      <w:r w:rsidR="008B5B87" w:rsidRPr="00931BFE">
        <w:rPr>
          <w:rFonts w:ascii="David" w:eastAsia="Times New Roman" w:hAnsi="David" w:cs="David" w:hint="cs"/>
          <w:color w:val="222222"/>
          <w:rtl/>
        </w:rPr>
        <w:t xml:space="preserve">. מעבר לעסקה בניגוד עניינים עלתה טענה של חוסר שוויון, קיפוח. </w:t>
      </w:r>
      <w:r w:rsidR="00E85600">
        <w:rPr>
          <w:rFonts w:ascii="David" w:eastAsia="Times New Roman" w:hAnsi="David" w:cs="David" w:hint="cs"/>
          <w:color w:val="222222"/>
          <w:rtl/>
        </w:rPr>
        <w:t>אפשרו</w:t>
      </w:r>
      <w:r w:rsidR="008B5B87" w:rsidRPr="00931BFE">
        <w:rPr>
          <w:rFonts w:ascii="David" w:eastAsia="Times New Roman" w:hAnsi="David" w:cs="David" w:hint="cs"/>
          <w:color w:val="222222"/>
          <w:rtl/>
        </w:rPr>
        <w:t xml:space="preserve"> את מכירת חברי אגד אבל על ידי חלוקה שלהם לקבוצות </w:t>
      </w:r>
      <w:r w:rsidR="008B5B87" w:rsidRPr="00931BFE">
        <w:rPr>
          <w:rFonts w:ascii="David" w:eastAsia="Times New Roman" w:hAnsi="David" w:cs="David"/>
          <w:color w:val="222222"/>
          <w:rtl/>
        </w:rPr>
        <w:t>–</w:t>
      </w:r>
      <w:r w:rsidR="008B5B87" w:rsidRPr="00931BFE">
        <w:rPr>
          <w:rFonts w:ascii="David" w:eastAsia="Times New Roman" w:hAnsi="David" w:cs="David" w:hint="cs"/>
          <w:color w:val="222222"/>
          <w:rtl/>
        </w:rPr>
        <w:t xml:space="preserve"> בכל שנתיים </w:t>
      </w:r>
      <w:r w:rsidR="00456758" w:rsidRPr="00931BFE">
        <w:rPr>
          <w:rFonts w:ascii="David" w:eastAsia="Times New Roman" w:hAnsi="David" w:cs="David" w:hint="cs"/>
          <w:color w:val="222222"/>
          <w:rtl/>
        </w:rPr>
        <w:t>ת</w:t>
      </w:r>
      <w:r w:rsidR="008B5B87" w:rsidRPr="00931BFE">
        <w:rPr>
          <w:rFonts w:ascii="David" w:eastAsia="Times New Roman" w:hAnsi="David" w:cs="David" w:hint="cs"/>
          <w:color w:val="222222"/>
          <w:rtl/>
        </w:rPr>
        <w:t xml:space="preserve">היה אפשרות </w:t>
      </w:r>
      <w:r w:rsidR="00456758" w:rsidRPr="00931BFE">
        <w:rPr>
          <w:rFonts w:ascii="David" w:eastAsia="Times New Roman" w:hAnsi="David" w:cs="David" w:hint="cs"/>
          <w:color w:val="222222"/>
          <w:rtl/>
        </w:rPr>
        <w:t xml:space="preserve">רק </w:t>
      </w:r>
      <w:r w:rsidR="008B5B87" w:rsidRPr="00931BFE">
        <w:rPr>
          <w:rFonts w:ascii="David" w:eastAsia="Times New Roman" w:hAnsi="David" w:cs="David" w:hint="cs"/>
          <w:color w:val="222222"/>
          <w:rtl/>
        </w:rPr>
        <w:t xml:space="preserve">לחלק מהקבוצות למכור את המניה שלהם, ויתר החברים יהיו צריכים לחכות. אם הם מקבלים את אותו סכום ומחכים, הם מפסידים בשל ערך הזמן של הכסף. בשביל לפתור את בעיית האינפלציה וערך הזמן של הכסף, המחיר יעלה בכל שנה ב2.4%. הבעייתיות היא שזה מחליף ריבית בבנק, זה בקושי מכסה את האינפלציה. הקבוצות המאוחרות תבעו על קיפוח בעלי מניות </w:t>
      </w:r>
      <w:r w:rsidR="008B5B87" w:rsidRPr="00931BFE">
        <w:rPr>
          <w:rFonts w:ascii="David" w:eastAsia="Times New Roman" w:hAnsi="David" w:cs="David"/>
          <w:color w:val="222222"/>
          <w:rtl/>
        </w:rPr>
        <w:t>–</w:t>
      </w:r>
      <w:r w:rsidR="008B5B87" w:rsidRPr="00931BFE">
        <w:rPr>
          <w:rFonts w:ascii="David" w:eastAsia="Times New Roman" w:hAnsi="David" w:cs="David" w:hint="cs"/>
          <w:color w:val="222222"/>
          <w:rtl/>
        </w:rPr>
        <w:t xml:space="preserve"> ניתנה תמורה לא שווה. </w:t>
      </w:r>
    </w:p>
    <w:p w14:paraId="31C9005B" w14:textId="77777777" w:rsidR="004C4867" w:rsidRDefault="00456758" w:rsidP="000A1F17">
      <w:pPr>
        <w:pStyle w:val="a7"/>
        <w:numPr>
          <w:ilvl w:val="0"/>
          <w:numId w:val="41"/>
        </w:numPr>
        <w:spacing w:before="240" w:after="0"/>
        <w:jc w:val="both"/>
        <w:rPr>
          <w:rFonts w:ascii="David" w:eastAsia="Times New Roman" w:hAnsi="David" w:cs="David"/>
          <w:color w:val="222222"/>
        </w:rPr>
      </w:pPr>
      <w:r w:rsidRPr="00E1292F">
        <w:rPr>
          <w:rFonts w:ascii="David" w:eastAsia="Times New Roman" w:hAnsi="David" w:cs="David" w:hint="cs"/>
          <w:b/>
          <w:bCs/>
          <w:color w:val="00B050"/>
          <w:rtl/>
        </w:rPr>
        <w:t>הש' נאור</w:t>
      </w:r>
      <w:r w:rsidRPr="00E1292F">
        <w:rPr>
          <w:rFonts w:ascii="David" w:eastAsia="Times New Roman" w:hAnsi="David" w:cs="David" w:hint="cs"/>
          <w:color w:val="00B050"/>
          <w:rtl/>
        </w:rPr>
        <w:t xml:space="preserve"> </w:t>
      </w:r>
      <w:r w:rsidRPr="00E1292F">
        <w:rPr>
          <w:rFonts w:ascii="David" w:eastAsia="Times New Roman" w:hAnsi="David" w:cs="David" w:hint="cs"/>
          <w:b/>
          <w:bCs/>
          <w:color w:val="222222"/>
          <w:rtl/>
        </w:rPr>
        <w:t>קובעת ש</w:t>
      </w:r>
      <w:r w:rsidR="008B5B87" w:rsidRPr="00E1292F">
        <w:rPr>
          <w:rFonts w:ascii="David" w:eastAsia="Times New Roman" w:hAnsi="David" w:cs="David" w:hint="cs"/>
          <w:b/>
          <w:bCs/>
          <w:color w:val="222222"/>
          <w:rtl/>
        </w:rPr>
        <w:t>כלל הקניין מייתר את הצורך בכלל האחריות</w:t>
      </w:r>
      <w:r w:rsidR="008B5B87" w:rsidRPr="00E1292F">
        <w:rPr>
          <w:rFonts w:ascii="David" w:eastAsia="Times New Roman" w:hAnsi="David" w:cs="David" w:hint="cs"/>
          <w:color w:val="222222"/>
          <w:rtl/>
        </w:rPr>
        <w:t xml:space="preserve"> </w:t>
      </w:r>
      <w:r w:rsidR="008B5B87" w:rsidRPr="00E1292F">
        <w:rPr>
          <w:rFonts w:ascii="David" w:eastAsia="Times New Roman" w:hAnsi="David" w:cs="David"/>
          <w:color w:val="222222"/>
          <w:rtl/>
        </w:rPr>
        <w:t>–</w:t>
      </w:r>
      <w:r w:rsidR="008B5B87" w:rsidRPr="00E1292F">
        <w:rPr>
          <w:rFonts w:ascii="David" w:eastAsia="Times New Roman" w:hAnsi="David" w:cs="David" w:hint="cs"/>
          <w:color w:val="222222"/>
          <w:rtl/>
        </w:rPr>
        <w:t xml:space="preserve"> אם הגורם עצמו מאשר, אין מה לאפשר אחרי האישור לבעלי המניות לתבוע על זה שבעצם התמורה לא הייתה הוגנת. אם ניתן אישור, ביהמ"ש לא יבחן לעומק. </w:t>
      </w:r>
      <w:r w:rsidR="00EE2D27" w:rsidRPr="00E1292F">
        <w:rPr>
          <w:rFonts w:ascii="David" w:eastAsia="Times New Roman" w:hAnsi="David" w:cs="David" w:hint="cs"/>
          <w:color w:val="222222"/>
          <w:rtl/>
        </w:rPr>
        <w:t xml:space="preserve">לגבי עילת הקיפוח, היא אומרת </w:t>
      </w:r>
      <w:r w:rsidR="00EE2D27" w:rsidRPr="00E1292F">
        <w:rPr>
          <w:rFonts w:ascii="David" w:eastAsia="Times New Roman" w:hAnsi="David" w:cs="David" w:hint="cs"/>
          <w:b/>
          <w:bCs/>
          <w:color w:val="222222"/>
          <w:rtl/>
        </w:rPr>
        <w:t>שגם אם יש תמורה לא שווה, עדיין יכול להתקיים השוויון המהותי</w:t>
      </w:r>
      <w:r w:rsidR="00EE2D27" w:rsidRPr="00E1292F">
        <w:rPr>
          <w:rFonts w:ascii="David" w:eastAsia="Times New Roman" w:hAnsi="David" w:cs="David" w:hint="cs"/>
          <w:color w:val="222222"/>
          <w:rtl/>
        </w:rPr>
        <w:t xml:space="preserve"> </w:t>
      </w:r>
      <w:r w:rsidR="00EE2D27" w:rsidRPr="00E1292F">
        <w:rPr>
          <w:rFonts w:ascii="David" w:eastAsia="Times New Roman" w:hAnsi="David" w:cs="David"/>
          <w:color w:val="222222"/>
          <w:rtl/>
        </w:rPr>
        <w:t>–</w:t>
      </w:r>
      <w:r w:rsidR="00EE2D27" w:rsidRPr="00E1292F">
        <w:rPr>
          <w:rFonts w:ascii="David" w:eastAsia="Times New Roman" w:hAnsi="David" w:cs="David" w:hint="cs"/>
          <w:color w:val="222222"/>
          <w:rtl/>
        </w:rPr>
        <w:t xml:space="preserve"> גם חלוקה שהיא לכאורה לא שוויונית, בנסיבות מסוימות, היא תקיים את השוויון המהותי (כמו במקרה דנן </w:t>
      </w:r>
      <w:r w:rsidR="00EE2D27" w:rsidRPr="00E1292F">
        <w:rPr>
          <w:rFonts w:ascii="David" w:eastAsia="Times New Roman" w:hAnsi="David" w:cs="David"/>
          <w:color w:val="222222"/>
          <w:rtl/>
        </w:rPr>
        <w:t>–</w:t>
      </w:r>
      <w:r w:rsidR="00EE2D27" w:rsidRPr="00E1292F">
        <w:rPr>
          <w:rFonts w:ascii="David" w:eastAsia="Times New Roman" w:hAnsi="David" w:cs="David" w:hint="cs"/>
          <w:color w:val="222222"/>
          <w:rtl/>
        </w:rPr>
        <w:t xml:space="preserve"> הצורך בפנסיה). דעת הרוב בנצבא מצדיקה את זה שבעלי המניות יקבלו תמורה קצת שונה במקרים מסוימים. השופטת אומרת שגם אם היה קיפוח, לא צריך את הסעד הדרסטי של ביטול.</w:t>
      </w:r>
      <w:r w:rsidR="00F945F5" w:rsidRPr="00E1292F">
        <w:rPr>
          <w:rFonts w:ascii="David" w:eastAsia="Times New Roman" w:hAnsi="David" w:cs="David" w:hint="cs"/>
          <w:color w:val="222222"/>
          <w:rtl/>
        </w:rPr>
        <w:t xml:space="preserve"> ביהמ"ש יכול לשנות את התקנון במקום לבטל וזה פותר את הבעיה.</w:t>
      </w:r>
      <w:r w:rsidR="00EE2D27" w:rsidRPr="00E1292F">
        <w:rPr>
          <w:rFonts w:ascii="David" w:eastAsia="Times New Roman" w:hAnsi="David" w:cs="David" w:hint="cs"/>
          <w:color w:val="222222"/>
          <w:rtl/>
        </w:rPr>
        <w:t xml:space="preserve"> </w:t>
      </w:r>
      <w:r w:rsidR="008B5B87" w:rsidRPr="004C4867">
        <w:rPr>
          <w:rFonts w:ascii="David" w:eastAsia="Times New Roman" w:hAnsi="David" w:cs="David" w:hint="cs"/>
          <w:color w:val="222222"/>
          <w:rtl/>
        </w:rPr>
        <w:t xml:space="preserve">דעת המיעוט של </w:t>
      </w:r>
      <w:r w:rsidR="00CC264C" w:rsidRPr="004C4867">
        <w:rPr>
          <w:rFonts w:ascii="David" w:eastAsia="Times New Roman" w:hAnsi="David" w:cs="David" w:hint="cs"/>
          <w:b/>
          <w:bCs/>
          <w:color w:val="00B050"/>
          <w:rtl/>
        </w:rPr>
        <w:t xml:space="preserve">הש' </w:t>
      </w:r>
      <w:r w:rsidR="008B5B87" w:rsidRPr="004C4867">
        <w:rPr>
          <w:rFonts w:ascii="David" w:eastAsia="Times New Roman" w:hAnsi="David" w:cs="David" w:hint="cs"/>
          <w:b/>
          <w:bCs/>
          <w:color w:val="00B050"/>
          <w:rtl/>
        </w:rPr>
        <w:t>בר</w:t>
      </w:r>
      <w:r w:rsidR="008B5B87" w:rsidRPr="004C4867">
        <w:rPr>
          <w:rFonts w:ascii="David" w:eastAsia="Times New Roman" w:hAnsi="David" w:cs="David" w:hint="cs"/>
          <w:color w:val="222222"/>
          <w:rtl/>
        </w:rPr>
        <w:t xml:space="preserve">ק היא שיש להפעיל את מבחן </w:t>
      </w:r>
      <w:r w:rsidR="008B5B87" w:rsidRPr="004C4867">
        <w:rPr>
          <w:rFonts w:ascii="David" w:eastAsia="Times New Roman" w:hAnsi="David" w:cs="David" w:hint="cs"/>
          <w:b/>
          <w:bCs/>
          <w:color w:val="FF0000"/>
          <w:rtl/>
        </w:rPr>
        <w:t>כלל ההגינות המלאה</w:t>
      </w:r>
      <w:r w:rsidR="008B5B87" w:rsidRPr="004C4867">
        <w:rPr>
          <w:rFonts w:ascii="David" w:eastAsia="Times New Roman" w:hAnsi="David" w:cs="David" w:hint="cs"/>
          <w:color w:val="222222"/>
          <w:rtl/>
        </w:rPr>
        <w:t xml:space="preserve"> במקרה כזה, בדומה למשפט האמריקאי. </w:t>
      </w:r>
      <w:r w:rsidR="00CC264C" w:rsidRPr="004C4867">
        <w:rPr>
          <w:rFonts w:ascii="David" w:eastAsia="Times New Roman" w:hAnsi="David" w:cs="David" w:hint="cs"/>
          <w:color w:val="222222"/>
          <w:rtl/>
        </w:rPr>
        <w:t xml:space="preserve">ברק לא מקבל את טענת הש' נאור לגבי הקיפוח.  </w:t>
      </w:r>
    </w:p>
    <w:p w14:paraId="547BAD67" w14:textId="3801781D" w:rsidR="00CC264C" w:rsidRPr="004C4867" w:rsidRDefault="00CC264C" w:rsidP="000A1F17">
      <w:pPr>
        <w:pStyle w:val="a7"/>
        <w:numPr>
          <w:ilvl w:val="0"/>
          <w:numId w:val="41"/>
        </w:numPr>
        <w:spacing w:before="240" w:after="0"/>
        <w:jc w:val="both"/>
        <w:rPr>
          <w:rFonts w:ascii="David" w:eastAsia="Times New Roman" w:hAnsi="David" w:cs="David"/>
          <w:color w:val="222222"/>
          <w:rtl/>
        </w:rPr>
      </w:pPr>
      <w:r w:rsidRPr="004C4867">
        <w:rPr>
          <w:rFonts w:ascii="David" w:eastAsia="Times New Roman" w:hAnsi="David" w:cs="David" w:hint="cs"/>
          <w:b/>
          <w:bCs/>
          <w:color w:val="222222"/>
          <w:rtl/>
        </w:rPr>
        <w:t>השורה התחתונה מ</w:t>
      </w:r>
      <w:r w:rsidRPr="004C4867">
        <w:rPr>
          <w:rFonts w:ascii="David" w:eastAsia="Times New Roman" w:hAnsi="David" w:cs="David" w:hint="cs"/>
          <w:b/>
          <w:bCs/>
          <w:color w:val="00B0F0"/>
          <w:rtl/>
        </w:rPr>
        <w:t>נצבא</w:t>
      </w:r>
      <w:r w:rsidRPr="004C4867">
        <w:rPr>
          <w:rFonts w:ascii="David" w:eastAsia="Times New Roman" w:hAnsi="David" w:cs="David" w:hint="cs"/>
          <w:color w:val="222222"/>
          <w:rtl/>
        </w:rPr>
        <w:t xml:space="preserve"> </w:t>
      </w:r>
      <w:r w:rsidRPr="004C4867">
        <w:rPr>
          <w:rFonts w:ascii="David" w:eastAsia="Times New Roman" w:hAnsi="David" w:cs="David"/>
          <w:color w:val="222222"/>
          <w:rtl/>
        </w:rPr>
        <w:t>–</w:t>
      </w:r>
      <w:r w:rsidRPr="004C4867">
        <w:rPr>
          <w:rFonts w:ascii="David" w:eastAsia="Times New Roman" w:hAnsi="David" w:cs="David" w:hint="cs"/>
          <w:color w:val="222222"/>
          <w:rtl/>
        </w:rPr>
        <w:t xml:space="preserve"> דעת הרוב אומרת שאם יש כלל קניין, אין מה לאפשר כלל אחריות, גם במצבים חריגים. דעת המיעוט של </w:t>
      </w:r>
      <w:r w:rsidRPr="004C4867">
        <w:rPr>
          <w:rFonts w:ascii="David" w:eastAsia="Times New Roman" w:hAnsi="David" w:cs="David" w:hint="cs"/>
          <w:b/>
          <w:bCs/>
          <w:color w:val="00B050"/>
          <w:rtl/>
        </w:rPr>
        <w:t>ברק</w:t>
      </w:r>
      <w:r w:rsidRPr="004C4867">
        <w:rPr>
          <w:rFonts w:ascii="David" w:eastAsia="Times New Roman" w:hAnsi="David" w:cs="David" w:hint="cs"/>
          <w:color w:val="00B050"/>
          <w:rtl/>
        </w:rPr>
        <w:t xml:space="preserve"> </w:t>
      </w:r>
      <w:r w:rsidRPr="004C4867">
        <w:rPr>
          <w:rFonts w:ascii="David" w:eastAsia="Times New Roman" w:hAnsi="David" w:cs="David" w:hint="cs"/>
          <w:color w:val="222222"/>
          <w:rtl/>
        </w:rPr>
        <w:t xml:space="preserve">הולכת לכיוון שגם אם יש הגנה קניינית, יש מקום לאפשר בנוסף עליה הגנה של כלל האחריות. </w:t>
      </w:r>
    </w:p>
    <w:p w14:paraId="7ACD9B5E" w14:textId="2B69D038" w:rsidR="00B26EBA" w:rsidRPr="008B0605" w:rsidRDefault="00CC264C" w:rsidP="000A1F17">
      <w:pPr>
        <w:pStyle w:val="a7"/>
        <w:numPr>
          <w:ilvl w:val="0"/>
          <w:numId w:val="68"/>
        </w:numPr>
        <w:spacing w:before="240" w:after="0"/>
        <w:jc w:val="both"/>
        <w:rPr>
          <w:rFonts w:ascii="David" w:eastAsia="Times New Roman" w:hAnsi="David" w:cs="David"/>
          <w:color w:val="222222"/>
          <w:rtl/>
        </w:rPr>
      </w:pPr>
      <w:r w:rsidRPr="008B0605">
        <w:rPr>
          <w:rFonts w:ascii="David" w:eastAsia="Times New Roman" w:hAnsi="David" w:cs="David" w:hint="cs"/>
          <w:color w:val="222222"/>
          <w:rtl/>
        </w:rPr>
        <w:t xml:space="preserve">באופן כללי, אם יש עסקה שנעשתה תוך ניגוד עניינים, מה המבחן של הביקורת השיפוטית? </w:t>
      </w:r>
      <w:r w:rsidRPr="008B0605">
        <w:rPr>
          <w:rFonts w:ascii="David" w:eastAsia="Times New Roman" w:hAnsi="David" w:cs="David" w:hint="cs"/>
          <w:color w:val="222222"/>
          <w:u w:val="single"/>
          <w:rtl/>
        </w:rPr>
        <w:t>כלל ההגינות המלאה</w:t>
      </w:r>
      <w:r w:rsidRPr="008B0605">
        <w:rPr>
          <w:rFonts w:ascii="David" w:eastAsia="Times New Roman" w:hAnsi="David" w:cs="David" w:hint="cs"/>
          <w:color w:val="222222"/>
          <w:rtl/>
        </w:rPr>
        <w:t xml:space="preserve">. </w:t>
      </w:r>
      <w:r w:rsidRPr="008B0605">
        <w:rPr>
          <w:rFonts w:ascii="David" w:eastAsia="Times New Roman" w:hAnsi="David" w:cs="David" w:hint="cs"/>
          <w:b/>
          <w:bCs/>
          <w:color w:val="222222"/>
          <w:rtl/>
        </w:rPr>
        <w:t>לכלל ההגינות המלאה יש שני מרכיבים</w:t>
      </w:r>
      <w:r w:rsidR="00F945F5" w:rsidRPr="008B0605">
        <w:rPr>
          <w:rFonts w:ascii="David" w:eastAsia="Times New Roman" w:hAnsi="David" w:cs="David" w:hint="cs"/>
          <w:b/>
          <w:bCs/>
          <w:color w:val="222222"/>
          <w:rtl/>
        </w:rPr>
        <w:t xml:space="preserve"> אותם הנתבע צריך להוכיח</w:t>
      </w:r>
      <w:r w:rsidRPr="008B0605">
        <w:rPr>
          <w:rFonts w:ascii="David" w:eastAsia="Times New Roman" w:hAnsi="David" w:cs="David" w:hint="cs"/>
          <w:b/>
          <w:bCs/>
          <w:color w:val="222222"/>
          <w:rtl/>
        </w:rPr>
        <w:t>:</w:t>
      </w:r>
    </w:p>
    <w:p w14:paraId="74EF7073" w14:textId="77777777" w:rsidR="00F945F5" w:rsidRDefault="00CC264C" w:rsidP="000A1F17">
      <w:pPr>
        <w:pStyle w:val="a7"/>
        <w:numPr>
          <w:ilvl w:val="0"/>
          <w:numId w:val="51"/>
        </w:numPr>
        <w:spacing w:before="240" w:after="0"/>
        <w:jc w:val="both"/>
        <w:rPr>
          <w:rFonts w:ascii="David" w:eastAsia="Times New Roman" w:hAnsi="David" w:cs="David"/>
          <w:color w:val="222222"/>
        </w:rPr>
      </w:pPr>
      <w:r w:rsidRPr="00F945F5">
        <w:rPr>
          <w:rFonts w:ascii="David" w:eastAsia="Times New Roman" w:hAnsi="David" w:cs="David" w:hint="cs"/>
          <w:b/>
          <w:bCs/>
          <w:color w:val="222222"/>
          <w:rtl/>
        </w:rPr>
        <w:t>הגינות פרוצדורלית</w:t>
      </w:r>
      <w:r>
        <w:rPr>
          <w:rFonts w:ascii="David" w:eastAsia="Times New Roman" w:hAnsi="David" w:cs="David" w:hint="cs"/>
          <w:color w:val="222222"/>
          <w:rtl/>
        </w:rPr>
        <w:t xml:space="preserve"> </w:t>
      </w:r>
      <w:r>
        <w:rPr>
          <w:rFonts w:ascii="David" w:eastAsia="Times New Roman" w:hAnsi="David" w:cs="David"/>
          <w:color w:val="222222"/>
          <w:rtl/>
        </w:rPr>
        <w:t>–</w:t>
      </w:r>
      <w:r>
        <w:rPr>
          <w:rFonts w:ascii="David" w:eastAsia="Times New Roman" w:hAnsi="David" w:cs="David" w:hint="cs"/>
          <w:color w:val="222222"/>
          <w:rtl/>
        </w:rPr>
        <w:t xml:space="preserve"> יש להראות שעשית פרוצדורה מושלמת.</w:t>
      </w:r>
    </w:p>
    <w:p w14:paraId="5ED369FC" w14:textId="77777777" w:rsidR="008B0605" w:rsidRPr="008B0605" w:rsidRDefault="00CC264C" w:rsidP="000A1F17">
      <w:pPr>
        <w:pStyle w:val="a7"/>
        <w:numPr>
          <w:ilvl w:val="0"/>
          <w:numId w:val="51"/>
        </w:numPr>
        <w:spacing w:before="240" w:after="0"/>
        <w:jc w:val="both"/>
        <w:rPr>
          <w:rFonts w:ascii="David" w:eastAsia="Times New Roman" w:hAnsi="David" w:cs="David"/>
          <w:color w:val="222222"/>
        </w:rPr>
      </w:pPr>
      <w:r w:rsidRPr="00F945F5">
        <w:rPr>
          <w:rFonts w:ascii="David" w:eastAsia="Times New Roman" w:hAnsi="David" w:cs="David" w:hint="cs"/>
          <w:b/>
          <w:bCs/>
          <w:color w:val="222222"/>
          <w:rtl/>
        </w:rPr>
        <w:t>הגינות סובסטנטיבית (המחיר האופטימלי)</w:t>
      </w:r>
      <w:r w:rsidRPr="00F945F5">
        <w:rPr>
          <w:rFonts w:ascii="David" w:eastAsia="Times New Roman" w:hAnsi="David" w:cs="David" w:hint="cs"/>
          <w:color w:val="222222"/>
        </w:rPr>
        <w:t xml:space="preserve"> </w:t>
      </w:r>
      <w:r w:rsidRPr="00F945F5">
        <w:rPr>
          <w:rFonts w:ascii="David" w:eastAsia="Times New Roman" w:hAnsi="David" w:cs="David"/>
          <w:color w:val="222222"/>
          <w:rtl/>
        </w:rPr>
        <w:t>–</w:t>
      </w:r>
      <w:r w:rsidRPr="00F945F5">
        <w:rPr>
          <w:rFonts w:ascii="David" w:eastAsia="Times New Roman" w:hAnsi="David" w:cs="David" w:hint="cs"/>
          <w:color w:val="222222"/>
          <w:rtl/>
        </w:rPr>
        <w:t xml:space="preserve"> יש להראות שהמחיר, למרות ניגוד העניינים, היה המחיר הטוב ביותר לעסקה. מבחן מאוד חמור. </w:t>
      </w:r>
      <w:r w:rsidR="00F945F5">
        <w:rPr>
          <w:rFonts w:ascii="David" w:eastAsia="Times New Roman" w:hAnsi="David" w:cs="David" w:hint="cs"/>
          <w:rtl/>
        </w:rPr>
        <w:t>יש</w:t>
      </w:r>
      <w:r w:rsidR="00F945F5" w:rsidRPr="00F945F5">
        <w:rPr>
          <w:rFonts w:ascii="David" w:eastAsia="Times New Roman" w:hAnsi="David" w:cs="David" w:hint="cs"/>
          <w:rtl/>
        </w:rPr>
        <w:t xml:space="preserve"> להראות שזו הייתה העסקה המיטבית עבור החברה ולא רק להראות שהיא נמצאת באיזה מתחם סבירות. </w:t>
      </w:r>
    </w:p>
    <w:p w14:paraId="01C17F9D" w14:textId="713379C5" w:rsidR="00CC264C" w:rsidRPr="008B0605" w:rsidRDefault="00CC264C" w:rsidP="000A1F17">
      <w:pPr>
        <w:pStyle w:val="a7"/>
        <w:numPr>
          <w:ilvl w:val="0"/>
          <w:numId w:val="68"/>
        </w:numPr>
        <w:spacing w:before="240" w:after="0"/>
        <w:jc w:val="both"/>
        <w:rPr>
          <w:rFonts w:ascii="David" w:eastAsia="Times New Roman" w:hAnsi="David" w:cs="David"/>
          <w:color w:val="222222"/>
          <w:rtl/>
        </w:rPr>
      </w:pPr>
      <w:r w:rsidRPr="008B0605">
        <w:rPr>
          <w:rFonts w:ascii="David" w:eastAsia="Times New Roman" w:hAnsi="David" w:cs="David" w:hint="cs"/>
          <w:color w:val="222222"/>
          <w:u w:val="single"/>
          <w:rtl/>
        </w:rPr>
        <w:t>מתי מטילים את כלל זה?</w:t>
      </w:r>
      <w:r w:rsidRPr="008B0605">
        <w:rPr>
          <w:rFonts w:ascii="David" w:eastAsia="Times New Roman" w:hAnsi="David" w:cs="David" w:hint="cs"/>
          <w:color w:val="222222"/>
          <w:rtl/>
        </w:rPr>
        <w:t xml:space="preserve"> כשיש ניגוד עניינים ברור, ובסוף יש תביעה שמאפשרים אותה, אז מדובר ב</w:t>
      </w:r>
      <w:r w:rsidR="00F945F5" w:rsidRPr="008B0605">
        <w:rPr>
          <w:rFonts w:ascii="David" w:eastAsia="Times New Roman" w:hAnsi="David" w:cs="David" w:hint="cs"/>
          <w:color w:val="222222"/>
          <w:rtl/>
        </w:rPr>
        <w:t xml:space="preserve">החלת </w:t>
      </w:r>
      <w:r w:rsidRPr="008B0605">
        <w:rPr>
          <w:rFonts w:ascii="David" w:eastAsia="Times New Roman" w:hAnsi="David" w:cs="David" w:hint="cs"/>
          <w:color w:val="222222"/>
          <w:rtl/>
        </w:rPr>
        <w:t xml:space="preserve">כלל זה. </w:t>
      </w:r>
      <w:r w:rsidR="00950DCB" w:rsidRPr="008B0605">
        <w:rPr>
          <w:rFonts w:ascii="David" w:eastAsia="Times New Roman" w:hAnsi="David" w:cs="David" w:hint="cs"/>
          <w:color w:val="222222"/>
          <w:rtl/>
        </w:rPr>
        <w:t>אך לא בכל מצב של ניגוד עניינים, זה לא בהכרח נכון לבוא ולאפשר את התביעה (</w:t>
      </w:r>
      <w:r w:rsidR="00F945F5" w:rsidRPr="008B0605">
        <w:rPr>
          <w:rFonts w:ascii="David" w:eastAsia="Times New Roman" w:hAnsi="David" w:cs="David" w:hint="cs"/>
          <w:color w:val="222222"/>
          <w:rtl/>
        </w:rPr>
        <w:t>כמו ב</w:t>
      </w:r>
      <w:r w:rsidR="00950DCB" w:rsidRPr="008B0605">
        <w:rPr>
          <w:rFonts w:ascii="David" w:eastAsia="Times New Roman" w:hAnsi="David" w:cs="David" w:hint="cs"/>
          <w:b/>
          <w:bCs/>
          <w:color w:val="00B0F0"/>
          <w:rtl/>
        </w:rPr>
        <w:t>נצבא</w:t>
      </w:r>
      <w:r w:rsidR="00950DCB" w:rsidRPr="008B0605">
        <w:rPr>
          <w:rFonts w:ascii="David" w:eastAsia="Times New Roman" w:hAnsi="David" w:cs="David" w:hint="cs"/>
          <w:color w:val="222222"/>
          <w:rtl/>
        </w:rPr>
        <w:t xml:space="preserve">). אם היינו הולכים עם </w:t>
      </w:r>
      <w:r w:rsidR="00950DCB" w:rsidRPr="008B0605">
        <w:rPr>
          <w:rFonts w:ascii="David" w:eastAsia="Times New Roman" w:hAnsi="David" w:cs="David" w:hint="cs"/>
          <w:b/>
          <w:bCs/>
          <w:color w:val="00B050"/>
          <w:rtl/>
        </w:rPr>
        <w:t>ברק</w:t>
      </w:r>
      <w:r w:rsidR="00950DCB" w:rsidRPr="008B0605">
        <w:rPr>
          <w:rFonts w:ascii="David" w:eastAsia="Times New Roman" w:hAnsi="David" w:cs="David" w:hint="cs"/>
          <w:color w:val="00B050"/>
          <w:rtl/>
        </w:rPr>
        <w:t xml:space="preserve"> </w:t>
      </w:r>
      <w:r w:rsidR="00950DCB" w:rsidRPr="008B0605">
        <w:rPr>
          <w:rFonts w:ascii="David" w:eastAsia="Times New Roman" w:hAnsi="David" w:cs="David" w:hint="cs"/>
          <w:color w:val="222222"/>
          <w:rtl/>
        </w:rPr>
        <w:t xml:space="preserve">בנצבא, ומאפשרים תביעה על ניגוד עניינים, היינו מחילים את מבחן ההגינות המלאה. </w:t>
      </w:r>
      <w:r w:rsidR="008B0605" w:rsidRPr="008B0605">
        <w:rPr>
          <w:rFonts w:ascii="David" w:eastAsia="Times New Roman" w:hAnsi="David" w:cs="David" w:hint="cs"/>
          <w:color w:val="222222"/>
          <w:rtl/>
        </w:rPr>
        <w:t>אם</w:t>
      </w:r>
      <w:r w:rsidR="00950DCB" w:rsidRPr="008B0605">
        <w:rPr>
          <w:rFonts w:ascii="David" w:eastAsia="Times New Roman" w:hAnsi="David" w:cs="David" w:hint="cs"/>
          <w:color w:val="222222"/>
          <w:rtl/>
        </w:rPr>
        <w:t xml:space="preserve"> אין סיבה לתבוע משפטית, כי יש את כלל הקניין שהוא חלופה לביקורת השיפוטית. </w:t>
      </w:r>
    </w:p>
    <w:p w14:paraId="4752CFE4" w14:textId="77777777" w:rsidR="008B0605" w:rsidRDefault="00B212CA" w:rsidP="000A1F17">
      <w:pPr>
        <w:pStyle w:val="a7"/>
        <w:numPr>
          <w:ilvl w:val="0"/>
          <w:numId w:val="41"/>
        </w:numPr>
        <w:spacing w:before="240" w:after="0"/>
        <w:jc w:val="both"/>
        <w:rPr>
          <w:rFonts w:ascii="David" w:eastAsia="Times New Roman" w:hAnsi="David" w:cs="David"/>
          <w:color w:val="222222"/>
        </w:rPr>
      </w:pPr>
      <w:r w:rsidRPr="008B0605">
        <w:rPr>
          <w:rFonts w:ascii="David" w:eastAsia="Times New Roman" w:hAnsi="David" w:cs="David" w:hint="cs"/>
          <w:b/>
          <w:bCs/>
          <w:color w:val="00B0F0"/>
          <w:rtl/>
        </w:rPr>
        <w:t>פס"ד אלסינט</w:t>
      </w:r>
      <w:r w:rsidRPr="008B0605">
        <w:rPr>
          <w:rFonts w:ascii="David" w:eastAsia="Times New Roman" w:hAnsi="David" w:cs="David" w:hint="cs"/>
          <w:b/>
          <w:bCs/>
          <w:color w:val="222222"/>
          <w:rtl/>
        </w:rPr>
        <w:t xml:space="preserve">: עמדת המיעוט של </w:t>
      </w:r>
      <w:r w:rsidRPr="008B0605">
        <w:rPr>
          <w:rFonts w:ascii="David" w:eastAsia="Times New Roman" w:hAnsi="David" w:cs="David" w:hint="cs"/>
          <w:b/>
          <w:bCs/>
          <w:color w:val="00B050"/>
          <w:rtl/>
        </w:rPr>
        <w:t xml:space="preserve">ברק </w:t>
      </w:r>
      <w:r w:rsidRPr="008B0605">
        <w:rPr>
          <w:rFonts w:ascii="David" w:eastAsia="Times New Roman" w:hAnsi="David" w:cs="David" w:hint="cs"/>
          <w:b/>
          <w:bCs/>
          <w:color w:val="222222"/>
          <w:rtl/>
        </w:rPr>
        <w:t>בנצבא מאומצת בעמדת רוב.</w:t>
      </w:r>
      <w:r w:rsidRPr="008B0605">
        <w:rPr>
          <w:rFonts w:ascii="David" w:eastAsia="Times New Roman" w:hAnsi="David" w:cs="David" w:hint="cs"/>
          <w:color w:val="222222"/>
          <w:rtl/>
        </w:rPr>
        <w:t xml:space="preserve"> </w:t>
      </w:r>
      <w:r w:rsidRPr="008B0605">
        <w:rPr>
          <w:rFonts w:ascii="David" w:eastAsia="Times New Roman" w:hAnsi="David" w:cs="David" w:hint="cs"/>
          <w:b/>
          <w:bCs/>
          <w:color w:val="00B050"/>
          <w:rtl/>
        </w:rPr>
        <w:t>הש' בייניש</w:t>
      </w:r>
      <w:r w:rsidRPr="008B0605">
        <w:rPr>
          <w:rFonts w:ascii="David" w:eastAsia="Times New Roman" w:hAnsi="David" w:cs="David" w:hint="cs"/>
          <w:color w:val="00B050"/>
          <w:rtl/>
        </w:rPr>
        <w:t xml:space="preserve"> </w:t>
      </w:r>
      <w:r w:rsidRPr="008B0605">
        <w:rPr>
          <w:rFonts w:ascii="David" w:eastAsia="Times New Roman" w:hAnsi="David" w:cs="David" w:hint="cs"/>
          <w:color w:val="222222"/>
          <w:rtl/>
        </w:rPr>
        <w:t xml:space="preserve">אומרת שפרוצדורה לחוד ונטל ההוכחה לחוד. זה </w:t>
      </w:r>
      <w:r w:rsidR="00A11E35" w:rsidRPr="008B0605">
        <w:rPr>
          <w:rFonts w:ascii="David" w:eastAsia="Times New Roman" w:hAnsi="David" w:cs="David" w:hint="cs"/>
          <w:color w:val="222222"/>
          <w:rtl/>
        </w:rPr>
        <w:t>שאתה מחזיק ב</w:t>
      </w:r>
      <w:r w:rsidRPr="008B0605">
        <w:rPr>
          <w:rFonts w:ascii="David" w:eastAsia="Times New Roman" w:hAnsi="David" w:cs="David" w:hint="cs"/>
          <w:color w:val="222222"/>
          <w:rtl/>
        </w:rPr>
        <w:t xml:space="preserve">כלל קניין, זה לא אומר </w:t>
      </w:r>
      <w:r w:rsidR="00A11E35" w:rsidRPr="008B0605">
        <w:rPr>
          <w:rFonts w:ascii="David" w:eastAsia="Times New Roman" w:hAnsi="David" w:cs="David" w:hint="cs"/>
          <w:color w:val="222222"/>
          <w:rtl/>
        </w:rPr>
        <w:t>שענית על</w:t>
      </w:r>
      <w:r w:rsidRPr="008B0605">
        <w:rPr>
          <w:rFonts w:ascii="David" w:eastAsia="Times New Roman" w:hAnsi="David" w:cs="David" w:hint="cs"/>
          <w:color w:val="222222"/>
          <w:rtl/>
        </w:rPr>
        <w:t xml:space="preserve"> נטל </w:t>
      </w:r>
      <w:r w:rsidR="00A11E35" w:rsidRPr="008B0605">
        <w:rPr>
          <w:rFonts w:ascii="David" w:eastAsia="Times New Roman" w:hAnsi="David" w:cs="David" w:hint="cs"/>
          <w:color w:val="222222"/>
          <w:rtl/>
        </w:rPr>
        <w:t>ה</w:t>
      </w:r>
      <w:r w:rsidRPr="008B0605">
        <w:rPr>
          <w:rFonts w:ascii="David" w:eastAsia="Times New Roman" w:hAnsi="David" w:cs="David" w:hint="cs"/>
          <w:color w:val="222222"/>
          <w:rtl/>
        </w:rPr>
        <w:t>הוכחה</w:t>
      </w:r>
      <w:r w:rsidR="00A11E35" w:rsidRPr="008B0605">
        <w:rPr>
          <w:rFonts w:ascii="David" w:eastAsia="Times New Roman" w:hAnsi="David" w:cs="David" w:hint="cs"/>
          <w:color w:val="222222"/>
          <w:rtl/>
        </w:rPr>
        <w:t xml:space="preserve"> שלך</w:t>
      </w:r>
      <w:r w:rsidRPr="008B0605">
        <w:rPr>
          <w:rFonts w:ascii="David" w:eastAsia="Times New Roman" w:hAnsi="David" w:cs="David" w:hint="cs"/>
          <w:color w:val="222222"/>
          <w:rtl/>
        </w:rPr>
        <w:t xml:space="preserve"> בתביעה המשפטית. </w:t>
      </w:r>
      <w:r w:rsidRPr="008B0605">
        <w:rPr>
          <w:rFonts w:ascii="David" w:eastAsia="Times New Roman" w:hAnsi="David" w:cs="David" w:hint="cs"/>
          <w:b/>
          <w:bCs/>
          <w:color w:val="222222"/>
          <w:rtl/>
        </w:rPr>
        <w:t>כלל קניין</w:t>
      </w:r>
      <w:r w:rsidR="00A11E35" w:rsidRPr="008B0605">
        <w:rPr>
          <w:rFonts w:ascii="David" w:eastAsia="Times New Roman" w:hAnsi="David" w:cs="David" w:hint="cs"/>
          <w:b/>
          <w:bCs/>
          <w:color w:val="222222"/>
          <w:rtl/>
        </w:rPr>
        <w:t xml:space="preserve"> </w:t>
      </w:r>
      <w:r w:rsidRPr="008B0605">
        <w:rPr>
          <w:rFonts w:ascii="David" w:eastAsia="Times New Roman" w:hAnsi="David" w:cs="David" w:hint="cs"/>
          <w:b/>
          <w:bCs/>
          <w:color w:val="222222"/>
          <w:rtl/>
        </w:rPr>
        <w:t>לא בהכרח מנטרל לגמרי ומונע את האפשרות לתביעה משפטית, כך שנטל ההוכחה עדיין יושת על הנתבע בהתאם לכלל ההגינות המלאה</w:t>
      </w:r>
      <w:r w:rsidRPr="008B0605">
        <w:rPr>
          <w:rFonts w:ascii="David" w:eastAsia="Times New Roman" w:hAnsi="David" w:cs="David" w:hint="cs"/>
          <w:color w:val="222222"/>
          <w:rtl/>
        </w:rPr>
        <w:t>.</w:t>
      </w:r>
    </w:p>
    <w:p w14:paraId="63E42603" w14:textId="782A3244" w:rsidR="00B44D58" w:rsidRDefault="00CE692A" w:rsidP="000A1F17">
      <w:pPr>
        <w:pStyle w:val="a7"/>
        <w:numPr>
          <w:ilvl w:val="0"/>
          <w:numId w:val="41"/>
        </w:numPr>
        <w:spacing w:before="240" w:after="0"/>
        <w:jc w:val="both"/>
        <w:rPr>
          <w:rFonts w:ascii="David" w:eastAsia="Times New Roman" w:hAnsi="David" w:cs="David"/>
          <w:color w:val="222222"/>
        </w:rPr>
      </w:pPr>
      <w:r w:rsidRPr="008B0605">
        <w:rPr>
          <w:rFonts w:ascii="David" w:eastAsia="Times New Roman" w:hAnsi="David" w:cs="David" w:hint="cs"/>
          <w:b/>
          <w:bCs/>
          <w:color w:val="00B0F0"/>
          <w:rtl/>
        </w:rPr>
        <w:t>פס"ד מכתשים אגן</w:t>
      </w:r>
      <w:r w:rsidRPr="008B0605">
        <w:rPr>
          <w:rFonts w:ascii="David" w:eastAsia="Times New Roman" w:hAnsi="David" w:cs="David" w:hint="cs"/>
          <w:b/>
          <w:bCs/>
          <w:color w:val="222222"/>
          <w:rtl/>
        </w:rPr>
        <w:t xml:space="preserve">: </w:t>
      </w:r>
      <w:r w:rsidRPr="008B0605">
        <w:rPr>
          <w:rFonts w:ascii="David" w:eastAsia="Times New Roman" w:hAnsi="David" w:cs="David" w:hint="cs"/>
          <w:color w:val="222222"/>
          <w:rtl/>
        </w:rPr>
        <w:t xml:space="preserve">עסקה מאוד גדולה </w:t>
      </w:r>
      <w:r w:rsidR="003D790B">
        <w:rPr>
          <w:rFonts w:ascii="David" w:eastAsia="Times New Roman" w:hAnsi="David" w:cs="David" w:hint="cs"/>
          <w:color w:val="222222"/>
          <w:rtl/>
        </w:rPr>
        <w:t>עם</w:t>
      </w:r>
      <w:r w:rsidRPr="008B0605">
        <w:rPr>
          <w:rFonts w:ascii="David" w:eastAsia="Times New Roman" w:hAnsi="David" w:cs="David" w:hint="cs"/>
          <w:color w:val="222222"/>
          <w:rtl/>
        </w:rPr>
        <w:t xml:space="preserve"> חברה סינית (קמצ'יינה). מכתשים אגן הייתה חברה שנסחרה בבורסה, ו</w:t>
      </w:r>
      <w:r w:rsidR="006D5E22" w:rsidRPr="008B0605">
        <w:rPr>
          <w:rFonts w:ascii="David" w:eastAsia="Times New Roman" w:hAnsi="David" w:cs="David" w:hint="cs"/>
          <w:color w:val="222222"/>
          <w:rtl/>
        </w:rPr>
        <w:t>קמצ'יינה</w:t>
      </w:r>
      <w:r w:rsidRPr="008B0605">
        <w:rPr>
          <w:rFonts w:ascii="David" w:eastAsia="Times New Roman" w:hAnsi="David" w:cs="David" w:hint="cs"/>
          <w:color w:val="222222"/>
          <w:rtl/>
        </w:rPr>
        <w:t xml:space="preserve"> </w:t>
      </w:r>
      <w:r w:rsidR="006D5E22" w:rsidRPr="008B0605">
        <w:rPr>
          <w:rFonts w:ascii="David" w:eastAsia="Times New Roman" w:hAnsi="David" w:cs="David" w:hint="cs"/>
          <w:color w:val="222222"/>
          <w:rtl/>
        </w:rPr>
        <w:t>רוצה</w:t>
      </w:r>
      <w:r w:rsidRPr="008B0605">
        <w:rPr>
          <w:rFonts w:ascii="David" w:eastAsia="Times New Roman" w:hAnsi="David" w:cs="David" w:hint="cs"/>
          <w:color w:val="222222"/>
          <w:rtl/>
        </w:rPr>
        <w:t xml:space="preserve"> להפוך אותה לפרטית. עסקאות </w:t>
      </w:r>
      <w:r w:rsidRPr="008B0605">
        <w:rPr>
          <w:rFonts w:ascii="David" w:eastAsia="Times New Roman" w:hAnsi="David" w:cs="David"/>
          <w:color w:val="222222"/>
        </w:rPr>
        <w:t>going private</w:t>
      </w:r>
      <w:r w:rsidR="006D5E22" w:rsidRPr="008B0605">
        <w:rPr>
          <w:rFonts w:ascii="David" w:eastAsia="Times New Roman" w:hAnsi="David" w:cs="David" w:hint="cs"/>
          <w:color w:val="222222"/>
          <w:rtl/>
        </w:rPr>
        <w:t>.</w:t>
      </w:r>
      <w:r w:rsidRPr="008B0605">
        <w:rPr>
          <w:rFonts w:ascii="David" w:eastAsia="Times New Roman" w:hAnsi="David" w:cs="David" w:hint="cs"/>
          <w:color w:val="222222"/>
          <w:rtl/>
        </w:rPr>
        <w:t xml:space="preserve"> חברת כלל היא בעלת השליטה במכתשים אגן</w:t>
      </w:r>
      <w:r w:rsidR="008F4D35" w:rsidRPr="008B0605">
        <w:rPr>
          <w:rFonts w:ascii="David" w:eastAsia="Times New Roman" w:hAnsi="David" w:cs="David" w:hint="cs"/>
          <w:color w:val="222222"/>
          <w:rtl/>
        </w:rPr>
        <w:t>, המחזיקה ב47%</w:t>
      </w:r>
      <w:r w:rsidRPr="008B0605">
        <w:rPr>
          <w:rFonts w:ascii="David" w:eastAsia="Times New Roman" w:hAnsi="David" w:cs="David" w:hint="cs"/>
          <w:color w:val="222222"/>
          <w:rtl/>
        </w:rPr>
        <w:t xml:space="preserve">. אחד מתנאי העסקה היו שכלל תעביר את חלק מהמניות שלה </w:t>
      </w:r>
      <w:r w:rsidR="006D5E22" w:rsidRPr="008B0605">
        <w:rPr>
          <w:rFonts w:ascii="David" w:eastAsia="Times New Roman" w:hAnsi="David" w:cs="David" w:hint="cs"/>
          <w:color w:val="222222"/>
          <w:rtl/>
        </w:rPr>
        <w:t>לקמצ'יינה</w:t>
      </w:r>
      <w:r w:rsidRPr="008B0605">
        <w:rPr>
          <w:rFonts w:ascii="David" w:eastAsia="Times New Roman" w:hAnsi="David" w:cs="David" w:hint="cs"/>
          <w:color w:val="222222"/>
          <w:rtl/>
        </w:rPr>
        <w:t xml:space="preserve"> עם כל בעלי המניות האחרים (נעשה בצורה של מיזוג). מה שקורה הוא שכלל, נותנת </w:t>
      </w:r>
      <w:r w:rsidR="006D5E22" w:rsidRPr="008B0605">
        <w:rPr>
          <w:rFonts w:ascii="David" w:eastAsia="Times New Roman" w:hAnsi="David" w:cs="David" w:hint="cs"/>
          <w:color w:val="222222"/>
          <w:rtl/>
        </w:rPr>
        <w:t>לקמצ'יינה</w:t>
      </w:r>
      <w:r w:rsidRPr="008B0605">
        <w:rPr>
          <w:rFonts w:ascii="David" w:eastAsia="Times New Roman" w:hAnsi="David" w:cs="David" w:hint="cs"/>
          <w:color w:val="222222"/>
          <w:rtl/>
        </w:rPr>
        <w:t xml:space="preserve"> כמה אחוזים</w:t>
      </w:r>
      <w:r w:rsidR="008F4D35" w:rsidRPr="008B0605">
        <w:rPr>
          <w:rFonts w:ascii="David" w:eastAsia="Times New Roman" w:hAnsi="David" w:cs="David" w:hint="cs"/>
          <w:color w:val="222222"/>
          <w:rtl/>
        </w:rPr>
        <w:t xml:space="preserve"> (7%)</w:t>
      </w:r>
      <w:r w:rsidRPr="008B0605">
        <w:rPr>
          <w:rFonts w:ascii="David" w:eastAsia="Times New Roman" w:hAnsi="David" w:cs="David" w:hint="cs"/>
          <w:color w:val="222222"/>
          <w:rtl/>
        </w:rPr>
        <w:t xml:space="preserve">, וזה הופך </w:t>
      </w:r>
      <w:r w:rsidR="006D5E22" w:rsidRPr="008B0605">
        <w:rPr>
          <w:rFonts w:ascii="David" w:eastAsia="Times New Roman" w:hAnsi="David" w:cs="David" w:hint="cs"/>
          <w:color w:val="222222"/>
          <w:rtl/>
        </w:rPr>
        <w:t>את קמצ'יינה</w:t>
      </w:r>
      <w:r w:rsidRPr="008B0605">
        <w:rPr>
          <w:rFonts w:ascii="David" w:eastAsia="Times New Roman" w:hAnsi="David" w:cs="David" w:hint="cs"/>
          <w:color w:val="222222"/>
          <w:rtl/>
        </w:rPr>
        <w:t xml:space="preserve"> לבעלת שליטה בעקבות המיזוג בחברה שפעם הייתה מכתשים אגן אבל התמזגה לחברה הסינית. </w:t>
      </w:r>
      <w:r w:rsidR="008F4D35" w:rsidRPr="008B0605">
        <w:rPr>
          <w:rFonts w:ascii="David" w:eastAsia="Times New Roman" w:hAnsi="David" w:cs="David" w:hint="cs"/>
          <w:color w:val="222222"/>
          <w:rtl/>
        </w:rPr>
        <w:t xml:space="preserve">זה מה שהחברה הסינית רצתה </w:t>
      </w:r>
      <w:r w:rsidR="008F4D35" w:rsidRPr="008B0605">
        <w:rPr>
          <w:rFonts w:ascii="David" w:eastAsia="Times New Roman" w:hAnsi="David" w:cs="David"/>
          <w:color w:val="222222"/>
          <w:rtl/>
        </w:rPr>
        <w:t>–</w:t>
      </w:r>
      <w:r w:rsidR="008F4D35" w:rsidRPr="008B0605">
        <w:rPr>
          <w:rFonts w:ascii="David" w:eastAsia="Times New Roman" w:hAnsi="David" w:cs="David" w:hint="cs"/>
          <w:color w:val="222222"/>
          <w:rtl/>
        </w:rPr>
        <w:t xml:space="preserve"> להיות בעלת שליטה. </w:t>
      </w:r>
    </w:p>
    <w:p w14:paraId="74B86248" w14:textId="77777777" w:rsidR="00A07D67" w:rsidRDefault="00CE692A" w:rsidP="000A1F17">
      <w:pPr>
        <w:pStyle w:val="a7"/>
        <w:numPr>
          <w:ilvl w:val="0"/>
          <w:numId w:val="41"/>
        </w:numPr>
        <w:spacing w:before="240" w:after="0"/>
        <w:jc w:val="both"/>
        <w:rPr>
          <w:rFonts w:ascii="David" w:eastAsia="Times New Roman" w:hAnsi="David" w:cs="David"/>
          <w:color w:val="222222"/>
        </w:rPr>
      </w:pPr>
      <w:r w:rsidRPr="00B44D58">
        <w:rPr>
          <w:rFonts w:ascii="David" w:eastAsia="Times New Roman" w:hAnsi="David" w:cs="David" w:hint="cs"/>
          <w:color w:val="222222"/>
          <w:rtl/>
        </w:rPr>
        <w:lastRenderedPageBreak/>
        <w:t xml:space="preserve">הנקודה בעסקה הזו זו תמורת המניות </w:t>
      </w:r>
      <w:r w:rsidRPr="00B44D58">
        <w:rPr>
          <w:rFonts w:ascii="David" w:eastAsia="Times New Roman" w:hAnsi="David" w:cs="David"/>
          <w:color w:val="222222"/>
          <w:rtl/>
        </w:rPr>
        <w:t>–</w:t>
      </w:r>
      <w:r w:rsidRPr="00B44D58">
        <w:rPr>
          <w:rFonts w:ascii="David" w:eastAsia="Times New Roman" w:hAnsi="David" w:cs="David" w:hint="cs"/>
          <w:color w:val="222222"/>
          <w:rtl/>
        </w:rPr>
        <w:t xml:space="preserve"> כלל קיבלה תמורה לעסקה שלה בנוסף על המניות, גם הלוואת </w:t>
      </w:r>
      <w:r w:rsidRPr="00B44D58">
        <w:rPr>
          <w:rFonts w:ascii="David" w:eastAsia="Times New Roman" w:hAnsi="David" w:cs="David"/>
          <w:color w:val="222222"/>
        </w:rPr>
        <w:t>non-recourse</w:t>
      </w:r>
      <w:r w:rsidRPr="00B44D58">
        <w:rPr>
          <w:rFonts w:ascii="David" w:eastAsia="Times New Roman" w:hAnsi="David" w:cs="David" w:hint="cs"/>
          <w:color w:val="222222"/>
          <w:rtl/>
        </w:rPr>
        <w:t xml:space="preserve"> </w:t>
      </w:r>
      <w:r w:rsidRPr="00B44D58">
        <w:rPr>
          <w:rFonts w:ascii="David" w:eastAsia="Times New Roman" w:hAnsi="David" w:cs="David"/>
          <w:color w:val="222222"/>
          <w:rtl/>
        </w:rPr>
        <w:t>–</w:t>
      </w:r>
      <w:r w:rsidR="00934FC9">
        <w:rPr>
          <w:rFonts w:ascii="David" w:eastAsia="Times New Roman" w:hAnsi="David" w:cs="David" w:hint="cs"/>
          <w:color w:val="222222"/>
          <w:rtl/>
        </w:rPr>
        <w:t>כלל מקבלת תמורה נוספת למניות</w:t>
      </w:r>
      <w:r w:rsidR="00172D4C">
        <w:rPr>
          <w:rFonts w:ascii="David" w:eastAsia="Times New Roman" w:hAnsi="David" w:cs="David" w:hint="cs"/>
          <w:color w:val="222222"/>
          <w:rtl/>
        </w:rPr>
        <w:t>,</w:t>
      </w:r>
      <w:r w:rsidR="00934FC9">
        <w:rPr>
          <w:rFonts w:ascii="David" w:eastAsia="Times New Roman" w:hAnsi="David" w:cs="David" w:hint="cs"/>
          <w:color w:val="222222"/>
          <w:rtl/>
        </w:rPr>
        <w:t xml:space="preserve"> חוץ מזה שהיא קיבלה מחיר מעל המניה הנסחרת בבורסה. קמצ'יינה גם מביאה לה הלוואת נון ריקורס </w:t>
      </w:r>
      <w:r w:rsidR="00934FC9">
        <w:rPr>
          <w:rFonts w:ascii="David" w:eastAsia="Times New Roman" w:hAnsi="David" w:cs="David"/>
          <w:color w:val="222222"/>
          <w:rtl/>
        </w:rPr>
        <w:t>–</w:t>
      </w:r>
      <w:r w:rsidR="00934FC9">
        <w:rPr>
          <w:rFonts w:ascii="David" w:eastAsia="Times New Roman" w:hAnsi="David" w:cs="David" w:hint="cs"/>
          <w:color w:val="222222"/>
          <w:rtl/>
        </w:rPr>
        <w:t xml:space="preserve"> עליה ניתן לגבות מהמניות של ה40%. מזה קמצ'יינה תוכל להיפרע. בכך שיוחזרו ה40% מניות, נסגרה ההלוואה. בעצם ההלוואה הזו נתנה בפועל לכלל אופציה שכלל קיבלה אותה בחינם </w:t>
      </w:r>
      <w:r w:rsidR="00934FC9">
        <w:rPr>
          <w:rFonts w:ascii="David" w:eastAsia="Times New Roman" w:hAnsi="David" w:cs="David"/>
          <w:color w:val="222222"/>
          <w:rtl/>
        </w:rPr>
        <w:t>–</w:t>
      </w:r>
      <w:r w:rsidR="00934FC9">
        <w:rPr>
          <w:rFonts w:ascii="David" w:eastAsia="Times New Roman" w:hAnsi="David" w:cs="David" w:hint="cs"/>
          <w:color w:val="222222"/>
          <w:rtl/>
        </w:rPr>
        <w:t xml:space="preserve"> כשהם יצטרכו להחזיר את ההלוואה, הם יוכלו לבחור ב</w:t>
      </w:r>
      <w:r w:rsidR="00172D4C">
        <w:rPr>
          <w:rFonts w:ascii="David" w:eastAsia="Times New Roman" w:hAnsi="David" w:cs="David" w:hint="cs"/>
          <w:color w:val="222222"/>
          <w:rtl/>
        </w:rPr>
        <w:t>אחת מ</w:t>
      </w:r>
      <w:r w:rsidR="00934FC9">
        <w:rPr>
          <w:rFonts w:ascii="David" w:eastAsia="Times New Roman" w:hAnsi="David" w:cs="David" w:hint="cs"/>
          <w:color w:val="222222"/>
          <w:rtl/>
        </w:rPr>
        <w:t xml:space="preserve">שתי אפשרויות. כשיגיע מועד ההחזר </w:t>
      </w:r>
      <w:r w:rsidR="00934FC9">
        <w:rPr>
          <w:rFonts w:ascii="David" w:eastAsia="Times New Roman" w:hAnsi="David" w:cs="David"/>
          <w:color w:val="222222"/>
          <w:rtl/>
        </w:rPr>
        <w:t>–</w:t>
      </w:r>
      <w:r w:rsidR="00934FC9">
        <w:rPr>
          <w:rFonts w:ascii="David" w:eastAsia="Times New Roman" w:hAnsi="David" w:cs="David" w:hint="cs"/>
          <w:color w:val="222222"/>
          <w:rtl/>
        </w:rPr>
        <w:t xml:space="preserve"> לבחור בין להחזיר את המניות או לשלם את ההלוואה. זה משמעותי להם כי אם מחיר המניה יורד, עדיף להם להחזיר את המניות. לעומת זאת, אם מחיר המניה יעלה שווה להם יותר להחזיר את הכסף. </w:t>
      </w:r>
    </w:p>
    <w:p w14:paraId="6849D4B7" w14:textId="77777777" w:rsidR="00BA0FEE" w:rsidRPr="00BA0FEE" w:rsidRDefault="002A4CD1" w:rsidP="000A1F17">
      <w:pPr>
        <w:pStyle w:val="a7"/>
        <w:numPr>
          <w:ilvl w:val="0"/>
          <w:numId w:val="41"/>
        </w:numPr>
        <w:spacing w:before="240" w:after="0"/>
        <w:jc w:val="both"/>
        <w:rPr>
          <w:rFonts w:ascii="David" w:eastAsia="Times New Roman" w:hAnsi="David" w:cs="David"/>
          <w:b/>
          <w:bCs/>
          <w:color w:val="222222"/>
          <w:u w:val="single"/>
        </w:rPr>
      </w:pPr>
      <w:r w:rsidRPr="00BA0FEE">
        <w:rPr>
          <w:rFonts w:ascii="David" w:eastAsia="Times New Roman" w:hAnsi="David" w:cs="David" w:hint="cs"/>
          <w:rtl/>
        </w:rPr>
        <w:t xml:space="preserve">עילת התביעה של בעלי המניות היא קיפוח, כי בסופו של דבר </w:t>
      </w:r>
      <w:r w:rsidR="00A07D67" w:rsidRPr="00BA0FEE">
        <w:rPr>
          <w:rFonts w:ascii="David" w:eastAsia="Times New Roman" w:hAnsi="David" w:cs="David" w:hint="cs"/>
          <w:rtl/>
        </w:rPr>
        <w:t>כלל</w:t>
      </w:r>
      <w:r w:rsidRPr="00BA0FEE">
        <w:rPr>
          <w:rFonts w:ascii="David" w:eastAsia="Times New Roman" w:hAnsi="David" w:cs="David" w:hint="cs"/>
          <w:rtl/>
        </w:rPr>
        <w:t xml:space="preserve"> מכרה 7% של מניות. הטענה היא שהיא לא באמת מכרה את השליטה, הם נתנו תמורה שהם חילקו בצורה לא שוויונית לבעלי המניות. התמורה שניתנה היא לא כמו פרמיית שליטה רגילה שמוכרים את כל דבוקת השליטה ולכן המכירה כאן היא מכירה שמקפחת את בעלי המניות האחרים, כי הם קיבלו מחיר מעל השוק אבל יכלו לקבל יותר אם ה960 מיליון דולר האלה היו מתחלקים בין כולם. כשהעבירו את העסקה הזו קיים ניגוד עניינים, ואם היה ניגוד עניינים היה צריך כאן אישור אסיפה. עולה פה השאלה כמו שעלתה ב</w:t>
      </w:r>
      <w:r w:rsidRPr="00BA0FEE">
        <w:rPr>
          <w:rFonts w:ascii="David" w:eastAsia="Times New Roman" w:hAnsi="David" w:cs="David" w:hint="cs"/>
          <w:b/>
          <w:bCs/>
          <w:color w:val="00B0F0"/>
          <w:rtl/>
        </w:rPr>
        <w:t>נצבא</w:t>
      </w:r>
      <w:r w:rsidRPr="00BA0FEE">
        <w:rPr>
          <w:rFonts w:ascii="David" w:eastAsia="Times New Roman" w:hAnsi="David" w:cs="David" w:hint="cs"/>
          <w:rtl/>
        </w:rPr>
        <w:t xml:space="preserve"> ו</w:t>
      </w:r>
      <w:r w:rsidRPr="00BA0FEE">
        <w:rPr>
          <w:rFonts w:ascii="David" w:eastAsia="Times New Roman" w:hAnsi="David" w:cs="David" w:hint="cs"/>
          <w:b/>
          <w:bCs/>
          <w:color w:val="00B0F0"/>
          <w:rtl/>
        </w:rPr>
        <w:t>אלסינט</w:t>
      </w:r>
      <w:r w:rsidRPr="00BA0FEE">
        <w:rPr>
          <w:rFonts w:ascii="David" w:eastAsia="Times New Roman" w:hAnsi="David" w:cs="David" w:hint="cs"/>
          <w:rtl/>
        </w:rPr>
        <w:t xml:space="preserve">. </w:t>
      </w:r>
      <w:r w:rsidRPr="00BA0FEE">
        <w:rPr>
          <w:rFonts w:ascii="David" w:eastAsia="Times New Roman" w:hAnsi="David" w:cs="David" w:hint="cs"/>
          <w:b/>
          <w:bCs/>
          <w:rtl/>
        </w:rPr>
        <w:t xml:space="preserve">השופטת אומרת שבמיוחד בעסקאות כאלה שהן הכי נגועות, וקיים חשש הכי כבד של קידום אינטרסים, לא נסתפק רק בכלל קניין ונאפשר לבעלי המניות לתבוע גם על ידי כלל אחריות. </w:t>
      </w:r>
      <w:r w:rsidRPr="00BA0FEE">
        <w:rPr>
          <w:rFonts w:ascii="David" w:eastAsia="Times New Roman" w:hAnsi="David" w:cs="David" w:hint="cs"/>
          <w:rtl/>
        </w:rPr>
        <w:t xml:space="preserve">למה בכלל שקמצ'יינה יתנו לכלל הלוואת נון-ריקורס? הם נתנו תמורה לכלל כדי שכלל יסכימו לעסקה הזו, הם רצו לפנות לגורם עם הכוח להחליט ולתת לו קצת יותר כדי לפתות אותו להסכים. </w:t>
      </w:r>
    </w:p>
    <w:p w14:paraId="5CDDE53A" w14:textId="54695760" w:rsidR="00E56EC7" w:rsidRPr="00BA0FEE" w:rsidRDefault="00E56EC7" w:rsidP="00BA0FEE">
      <w:pPr>
        <w:spacing w:before="240" w:after="0"/>
        <w:jc w:val="both"/>
        <w:rPr>
          <w:rFonts w:ascii="David" w:eastAsia="Times New Roman" w:hAnsi="David" w:cs="David"/>
          <w:b/>
          <w:bCs/>
          <w:color w:val="222222"/>
          <w:u w:val="single"/>
          <w:rtl/>
        </w:rPr>
      </w:pPr>
      <w:r w:rsidRPr="00BA0FEE">
        <w:rPr>
          <w:rFonts w:ascii="David" w:eastAsia="Times New Roman" w:hAnsi="David" w:cs="David" w:hint="cs"/>
          <w:b/>
          <w:bCs/>
          <w:color w:val="222222"/>
          <w:u w:val="single"/>
          <w:rtl/>
        </w:rPr>
        <w:t xml:space="preserve">הלכת </w:t>
      </w:r>
      <w:r w:rsidRPr="00BA0FEE">
        <w:rPr>
          <w:rFonts w:ascii="David" w:eastAsia="Times New Roman" w:hAnsi="David" w:cs="David" w:hint="cs"/>
          <w:b/>
          <w:bCs/>
          <w:color w:val="222222"/>
          <w:u w:val="single"/>
        </w:rPr>
        <w:t>MFW</w:t>
      </w:r>
      <w:r w:rsidRPr="00BA0FEE">
        <w:rPr>
          <w:rFonts w:ascii="David" w:eastAsia="Times New Roman" w:hAnsi="David" w:cs="David" w:hint="cs"/>
          <w:b/>
          <w:bCs/>
          <w:color w:val="222222"/>
          <w:u w:val="single"/>
          <w:rtl/>
        </w:rPr>
        <w:t>:</w:t>
      </w:r>
    </w:p>
    <w:p w14:paraId="19325CAE" w14:textId="70299136" w:rsidR="004D5573" w:rsidRDefault="002A4CD1" w:rsidP="000A1F17">
      <w:pPr>
        <w:pStyle w:val="a7"/>
        <w:numPr>
          <w:ilvl w:val="0"/>
          <w:numId w:val="69"/>
        </w:numPr>
        <w:spacing w:before="240" w:after="0"/>
        <w:jc w:val="both"/>
        <w:rPr>
          <w:rFonts w:ascii="David" w:eastAsia="Times New Roman" w:hAnsi="David" w:cs="David"/>
          <w:color w:val="222222"/>
        </w:rPr>
      </w:pPr>
      <w:r w:rsidRPr="004D5573">
        <w:rPr>
          <w:rFonts w:ascii="David" w:eastAsia="Times New Roman" w:hAnsi="David" w:cs="David" w:hint="cs"/>
          <w:rtl/>
        </w:rPr>
        <w:t xml:space="preserve">אנו רואים כאן מגמה </w:t>
      </w:r>
      <w:r w:rsidR="00A238C0" w:rsidRPr="004D5573">
        <w:rPr>
          <w:rFonts w:ascii="David" w:eastAsia="Times New Roman" w:hAnsi="David" w:cs="David" w:hint="cs"/>
          <w:rtl/>
        </w:rPr>
        <w:t>ש</w:t>
      </w:r>
      <w:r w:rsidRPr="004D5573">
        <w:rPr>
          <w:rFonts w:ascii="David" w:eastAsia="Times New Roman" w:hAnsi="David" w:cs="David" w:hint="cs"/>
          <w:rtl/>
        </w:rPr>
        <w:t xml:space="preserve">אומרת שרק בעסקאות בעייתיות נאפשר את כלל האחריות. </w:t>
      </w:r>
      <w:r w:rsidRPr="004D5573">
        <w:rPr>
          <w:rFonts w:ascii="David" w:eastAsia="Times New Roman" w:hAnsi="David" w:cs="David" w:hint="cs"/>
          <w:u w:val="single"/>
          <w:rtl/>
        </w:rPr>
        <w:t>מה יכול לצאת מזה שמוסיפים כלל אחריות לעסקאות מהסוג של קמצ'יינה?</w:t>
      </w:r>
      <w:r w:rsidRPr="004D5573">
        <w:rPr>
          <w:rFonts w:ascii="David" w:eastAsia="Times New Roman" w:hAnsi="David" w:cs="David" w:hint="cs"/>
          <w:rtl/>
        </w:rPr>
        <w:t xml:space="preserve"> אי ודאות. יכול להיות שאוציא המון כספים, ובסוף יבטלו את העסקה או שיקפחו אותי ואצטרך לשלם יותר. ולכן, כלל האחריות מצנן עסקאות</w:t>
      </w:r>
      <w:r w:rsidR="00FA441A" w:rsidRPr="004D5573">
        <w:rPr>
          <w:rFonts w:ascii="David" w:eastAsia="Times New Roman" w:hAnsi="David" w:cs="David" w:hint="cs"/>
          <w:rtl/>
        </w:rPr>
        <w:t xml:space="preserve">. </w:t>
      </w:r>
      <w:r w:rsidR="00663DDD" w:rsidRPr="004D5573">
        <w:rPr>
          <w:rFonts w:ascii="David" w:eastAsia="Times New Roman" w:hAnsi="David" w:cs="David" w:hint="cs"/>
          <w:color w:val="222222"/>
          <w:rtl/>
        </w:rPr>
        <w:t>ישנן הרבה עסקאות עם בעלי עניין שהן עסקאות טובות שהיינו רוצים שיצאו לפועל, כמו מעבר לחברה פרטית כך נחסכות עלויות הגילוי</w:t>
      </w:r>
      <w:r w:rsidR="004D5573">
        <w:rPr>
          <w:rFonts w:ascii="David" w:eastAsia="Times New Roman" w:hAnsi="David" w:cs="David" w:hint="cs"/>
          <w:color w:val="222222"/>
          <w:rtl/>
        </w:rPr>
        <w:t>, מגדיל את העוגה המצרפית.</w:t>
      </w:r>
    </w:p>
    <w:p w14:paraId="612A4453" w14:textId="59C3A16E" w:rsidR="004D5573" w:rsidRPr="004D5573" w:rsidRDefault="00663DDD" w:rsidP="000A1F17">
      <w:pPr>
        <w:pStyle w:val="a7"/>
        <w:numPr>
          <w:ilvl w:val="0"/>
          <w:numId w:val="69"/>
        </w:numPr>
        <w:spacing w:before="240" w:after="0"/>
        <w:jc w:val="both"/>
        <w:rPr>
          <w:rFonts w:ascii="David" w:eastAsia="Times New Roman" w:hAnsi="David" w:cs="David"/>
          <w:color w:val="222222"/>
        </w:rPr>
      </w:pPr>
      <w:r w:rsidRPr="004D5573">
        <w:rPr>
          <w:rFonts w:ascii="David" w:eastAsia="Times New Roman" w:hAnsi="David" w:cs="David" w:hint="cs"/>
          <w:color w:val="222222"/>
          <w:rtl/>
        </w:rPr>
        <w:t xml:space="preserve">בארה"ב, </w:t>
      </w:r>
      <w:r w:rsidRPr="004D5573">
        <w:rPr>
          <w:rFonts w:ascii="David" w:eastAsia="Times New Roman" w:hAnsi="David" w:cs="David" w:hint="cs"/>
          <w:b/>
          <w:bCs/>
          <w:color w:val="222222"/>
          <w:rtl/>
        </w:rPr>
        <w:t>ב</w:t>
      </w:r>
      <w:r w:rsidRPr="004D5573">
        <w:rPr>
          <w:rFonts w:ascii="David" w:eastAsia="Times New Roman" w:hAnsi="David" w:cs="David" w:hint="cs"/>
          <w:b/>
          <w:bCs/>
          <w:color w:val="00B0F0"/>
          <w:rtl/>
        </w:rPr>
        <w:t xml:space="preserve">הלכת </w:t>
      </w:r>
      <w:r w:rsidRPr="004D5573">
        <w:rPr>
          <w:rFonts w:ascii="David" w:eastAsia="Times New Roman" w:hAnsi="David" w:cs="David" w:hint="cs"/>
          <w:b/>
          <w:bCs/>
          <w:color w:val="00B0F0"/>
        </w:rPr>
        <w:t>KHAN</w:t>
      </w:r>
      <w:r w:rsidRPr="004D5573">
        <w:rPr>
          <w:rFonts w:ascii="David" w:eastAsia="Times New Roman" w:hAnsi="David" w:cs="David" w:hint="cs"/>
          <w:color w:val="00B0F0"/>
          <w:rtl/>
        </w:rPr>
        <w:t xml:space="preserve"> </w:t>
      </w:r>
      <w:r w:rsidRPr="004D5573">
        <w:rPr>
          <w:rFonts w:ascii="David" w:eastAsia="Times New Roman" w:hAnsi="David" w:cs="David" w:hint="cs"/>
          <w:color w:val="222222"/>
          <w:rtl/>
        </w:rPr>
        <w:t>נקבע שאם ממלאים אחד משני התנאים הללו:</w:t>
      </w:r>
      <w:r w:rsidRPr="004D5573">
        <w:rPr>
          <w:rFonts w:ascii="David" w:eastAsia="Times New Roman" w:hAnsi="David" w:cs="David" w:hint="cs"/>
          <w:b/>
          <w:bCs/>
          <w:color w:val="222222"/>
          <w:rtl/>
        </w:rPr>
        <w:t xml:space="preserve"> 1.</w:t>
      </w:r>
      <w:r w:rsidRPr="004D5573">
        <w:rPr>
          <w:rFonts w:ascii="David" w:eastAsia="Times New Roman" w:hAnsi="David" w:cs="David" w:hint="cs"/>
          <w:color w:val="222222"/>
          <w:rtl/>
        </w:rPr>
        <w:t xml:space="preserve"> </w:t>
      </w:r>
      <w:r w:rsidRPr="004D5573">
        <w:rPr>
          <w:rFonts w:ascii="David" w:eastAsia="Times New Roman" w:hAnsi="David" w:cs="David" w:hint="cs"/>
          <w:b/>
          <w:bCs/>
          <w:color w:val="222222"/>
          <w:rtl/>
        </w:rPr>
        <w:t>רוב של מיעוט המאשר את העסקה 2. ניהול מו"מ על ידי וועדה בלתי תלויה</w:t>
      </w:r>
      <w:r w:rsidRPr="004D5573">
        <w:rPr>
          <w:rFonts w:ascii="David" w:eastAsia="Times New Roman" w:hAnsi="David" w:cs="David" w:hint="cs"/>
          <w:color w:val="222222"/>
          <w:rtl/>
        </w:rPr>
        <w:t xml:space="preserve">, אז </w:t>
      </w:r>
      <w:r w:rsidRPr="004D5573">
        <w:rPr>
          <w:rFonts w:ascii="David" w:eastAsia="Times New Roman" w:hAnsi="David" w:cs="David" w:hint="cs"/>
          <w:b/>
          <w:bCs/>
          <w:rtl/>
        </w:rPr>
        <w:t>נטל ההוכחה מתהפך</w:t>
      </w:r>
      <w:r w:rsidRPr="004D5573">
        <w:rPr>
          <w:rFonts w:ascii="David" w:eastAsia="Times New Roman" w:hAnsi="David" w:cs="David" w:hint="cs"/>
          <w:rtl/>
        </w:rPr>
        <w:t xml:space="preserve"> </w:t>
      </w:r>
      <w:r w:rsidRPr="004D5573">
        <w:rPr>
          <w:rFonts w:ascii="David" w:eastAsia="Times New Roman" w:hAnsi="David" w:cs="David"/>
          <w:color w:val="222222"/>
          <w:rtl/>
        </w:rPr>
        <w:t>–</w:t>
      </w:r>
      <w:r w:rsidRPr="004D5573">
        <w:rPr>
          <w:rFonts w:ascii="David" w:eastAsia="Times New Roman" w:hAnsi="David" w:cs="David" w:hint="cs"/>
          <w:color w:val="222222"/>
          <w:rtl/>
        </w:rPr>
        <w:t xml:space="preserve"> האחריות מוטלת על </w:t>
      </w:r>
      <w:r w:rsidRPr="00185EDB">
        <w:rPr>
          <w:rFonts w:ascii="David" w:eastAsia="Times New Roman" w:hAnsi="David" w:cs="David" w:hint="cs"/>
          <w:color w:val="222222"/>
          <w:u w:val="single"/>
          <w:rtl/>
        </w:rPr>
        <w:t>התובע</w:t>
      </w:r>
      <w:r w:rsidRPr="004D5573">
        <w:rPr>
          <w:rFonts w:ascii="David" w:eastAsia="Times New Roman" w:hAnsi="David" w:cs="David" w:hint="cs"/>
          <w:color w:val="222222"/>
          <w:rtl/>
        </w:rPr>
        <w:t xml:space="preserve">. </w:t>
      </w:r>
      <w:r w:rsidR="00E92011" w:rsidRPr="004D5573">
        <w:rPr>
          <w:rFonts w:ascii="David" w:eastAsia="Times New Roman" w:hAnsi="David" w:cs="David" w:hint="cs"/>
          <w:color w:val="222222"/>
          <w:rtl/>
        </w:rPr>
        <w:t xml:space="preserve">אם עומדים באחד התנאים הללו, למרות שזו עסקה עם ניגוד עניינים, נטל ההוכחה מתהפך. </w:t>
      </w:r>
      <w:r w:rsidR="00E92011" w:rsidRPr="004D5573">
        <w:rPr>
          <w:rFonts w:ascii="David" w:eastAsia="Times New Roman" w:hAnsi="David" w:cs="David" w:hint="cs"/>
          <w:b/>
          <w:bCs/>
          <w:color w:val="222222"/>
          <w:rtl/>
        </w:rPr>
        <w:t>בארץ, ההלכה הזו לא כל כך רלוונטית</w:t>
      </w:r>
      <w:r w:rsidR="00185EDB">
        <w:rPr>
          <w:rFonts w:ascii="David" w:eastAsia="Times New Roman" w:hAnsi="David" w:cs="David" w:hint="cs"/>
          <w:color w:val="222222"/>
          <w:rtl/>
        </w:rPr>
        <w:t>.</w:t>
      </w:r>
    </w:p>
    <w:p w14:paraId="395E9824" w14:textId="7DDB4D1D" w:rsidR="002860EF" w:rsidRPr="004D5573" w:rsidRDefault="00E92011" w:rsidP="000A1F17">
      <w:pPr>
        <w:pStyle w:val="a7"/>
        <w:numPr>
          <w:ilvl w:val="0"/>
          <w:numId w:val="69"/>
        </w:numPr>
        <w:spacing w:before="240" w:after="0"/>
        <w:jc w:val="both"/>
        <w:rPr>
          <w:rFonts w:ascii="David" w:eastAsia="Times New Roman" w:hAnsi="David" w:cs="David"/>
          <w:color w:val="222222"/>
          <w:rtl/>
        </w:rPr>
      </w:pPr>
      <w:r w:rsidRPr="004D5573">
        <w:rPr>
          <w:rFonts w:ascii="David" w:eastAsia="Times New Roman" w:hAnsi="David" w:cs="David" w:hint="cs"/>
          <w:b/>
          <w:bCs/>
          <w:color w:val="FF0000"/>
          <w:rtl/>
        </w:rPr>
        <w:t>ההלכה שרלוונטית לארץ היא הלכת</w:t>
      </w:r>
      <w:r w:rsidRPr="004D5573">
        <w:rPr>
          <w:rFonts w:ascii="David" w:eastAsia="Times New Roman" w:hAnsi="David" w:cs="David" w:hint="cs"/>
          <w:b/>
          <w:bCs/>
          <w:color w:val="FF0000"/>
        </w:rPr>
        <w:t>MFW</w:t>
      </w:r>
      <w:r w:rsidR="002860EF" w:rsidRPr="004D5573">
        <w:rPr>
          <w:rFonts w:ascii="David" w:eastAsia="Times New Roman" w:hAnsi="David" w:cs="David"/>
          <w:color w:val="FF0000"/>
        </w:rPr>
        <w:t xml:space="preserve"> </w:t>
      </w:r>
      <w:r w:rsidR="002860EF" w:rsidRPr="004D5573">
        <w:rPr>
          <w:rFonts w:ascii="David" w:eastAsia="Times New Roman" w:hAnsi="David" w:cs="David" w:hint="cs"/>
          <w:color w:val="FF0000"/>
          <w:rtl/>
        </w:rPr>
        <w:t xml:space="preserve"> </w:t>
      </w:r>
      <w:r w:rsidR="002860EF" w:rsidRPr="004D5573">
        <w:rPr>
          <w:rFonts w:ascii="David" w:eastAsia="Times New Roman" w:hAnsi="David" w:cs="David" w:hint="cs"/>
          <w:color w:val="222222"/>
          <w:rtl/>
        </w:rPr>
        <w:t xml:space="preserve">- </w:t>
      </w:r>
      <w:r w:rsidRPr="004D5573">
        <w:rPr>
          <w:rFonts w:ascii="David" w:eastAsia="Times New Roman" w:hAnsi="David" w:cs="David" w:hint="cs"/>
          <w:b/>
          <w:bCs/>
          <w:color w:val="222222"/>
          <w:rtl/>
        </w:rPr>
        <w:t>כאשר מתקיימים שני התנאים יחדיו (וועדה בלתי תלויה + אישור רוב מקרב המיעוט)</w:t>
      </w:r>
      <w:r w:rsidR="002860EF" w:rsidRPr="004D5573">
        <w:rPr>
          <w:rFonts w:ascii="David" w:eastAsia="Times New Roman" w:hAnsi="David" w:cs="David" w:hint="cs"/>
          <w:b/>
          <w:bCs/>
          <w:color w:val="222222"/>
          <w:rtl/>
        </w:rPr>
        <w:t xml:space="preserve">, </w:t>
      </w:r>
      <w:r w:rsidRPr="004D5573">
        <w:rPr>
          <w:rFonts w:ascii="David" w:eastAsia="Times New Roman" w:hAnsi="David" w:cs="David" w:hint="cs"/>
          <w:b/>
          <w:bCs/>
          <w:color w:val="222222"/>
          <w:rtl/>
        </w:rPr>
        <w:t xml:space="preserve">העסקה תהנה מחסינות כלל שיקול הדעת העסקי. </w:t>
      </w:r>
      <w:r w:rsidR="00523074" w:rsidRPr="004D5573">
        <w:rPr>
          <w:rFonts w:ascii="David" w:eastAsia="Times New Roman" w:hAnsi="David" w:cs="David" w:hint="cs"/>
          <w:color w:val="222222"/>
          <w:rtl/>
        </w:rPr>
        <w:t xml:space="preserve">ניהול משא ומתן באמצעות וועדה בלתי תלויה ואישור העסקה בידי רוב מקרב המיעוט, מחסנים כמעט לחלוטין מביקורת שיפוטית. </w:t>
      </w:r>
    </w:p>
    <w:p w14:paraId="40E62513" w14:textId="30D61869" w:rsidR="00C206DF" w:rsidRPr="0015583C" w:rsidRDefault="00C206DF" w:rsidP="000A1F17">
      <w:pPr>
        <w:pStyle w:val="a7"/>
        <w:numPr>
          <w:ilvl w:val="0"/>
          <w:numId w:val="68"/>
        </w:numPr>
        <w:spacing w:before="240" w:after="0"/>
        <w:jc w:val="both"/>
        <w:rPr>
          <w:rFonts w:ascii="David" w:eastAsia="Times New Roman" w:hAnsi="David" w:cs="David"/>
          <w:color w:val="222222"/>
          <w:rtl/>
        </w:rPr>
      </w:pPr>
      <w:r w:rsidRPr="0015583C">
        <w:rPr>
          <w:rFonts w:ascii="David" w:eastAsia="Times New Roman" w:hAnsi="David" w:cs="David" w:hint="cs"/>
          <w:color w:val="222222"/>
          <w:rtl/>
        </w:rPr>
        <w:t>מנגנון הוועדה הבלתי תלויה אומץ בישראל</w:t>
      </w:r>
      <w:r w:rsidR="0015583C">
        <w:rPr>
          <w:rFonts w:ascii="David" w:eastAsia="Times New Roman" w:hAnsi="David" w:cs="David" w:hint="cs"/>
          <w:color w:val="222222"/>
          <w:rtl/>
        </w:rPr>
        <w:t xml:space="preserve">. </w:t>
      </w:r>
      <w:r w:rsidRPr="0015583C">
        <w:rPr>
          <w:rFonts w:ascii="David" w:eastAsia="Times New Roman" w:hAnsi="David" w:cs="David" w:hint="cs"/>
          <w:color w:val="222222"/>
          <w:rtl/>
        </w:rPr>
        <w:t>ביהמ"ש פסק ב</w:t>
      </w:r>
      <w:r w:rsidRPr="0015583C">
        <w:rPr>
          <w:rFonts w:ascii="David" w:eastAsia="Times New Roman" w:hAnsi="David" w:cs="David" w:hint="cs"/>
          <w:b/>
          <w:bCs/>
          <w:color w:val="00B0F0"/>
          <w:rtl/>
        </w:rPr>
        <w:t>עניין מכתשים אגן</w:t>
      </w:r>
      <w:r w:rsidRPr="0015583C">
        <w:rPr>
          <w:rFonts w:ascii="David" w:eastAsia="Times New Roman" w:hAnsi="David" w:cs="David" w:hint="cs"/>
          <w:color w:val="00B0F0"/>
          <w:rtl/>
        </w:rPr>
        <w:t xml:space="preserve"> </w:t>
      </w:r>
      <w:r w:rsidRPr="0015583C">
        <w:rPr>
          <w:rFonts w:ascii="David" w:eastAsia="Times New Roman" w:hAnsi="David" w:cs="David" w:hint="cs"/>
          <w:color w:val="222222"/>
          <w:rtl/>
        </w:rPr>
        <w:t xml:space="preserve">כי וועדה בלתי תלויה, המורכבת מדירקטורים חיצוניים ובלתי תלויים, נועדה לנהל מו"מ מול בעל השליטה, ולהבטיח כי העסקה איתו תהיה לטובת החברה. זאת, כצעד משלים לאישור המשולש הנדרש לפי חוק החברות, הכולל את אישור וועדת הביקורת, הדירקטוריון ובעלי המניות </w:t>
      </w:r>
      <w:r w:rsidRPr="0015583C">
        <w:rPr>
          <w:rFonts w:ascii="David" w:eastAsia="Times New Roman" w:hAnsi="David" w:cs="David"/>
          <w:color w:val="222222"/>
          <w:rtl/>
        </w:rPr>
        <w:t>–</w:t>
      </w:r>
      <w:r w:rsidRPr="0015583C">
        <w:rPr>
          <w:rFonts w:ascii="David" w:eastAsia="Times New Roman" w:hAnsi="David" w:cs="David" w:hint="cs"/>
          <w:color w:val="222222"/>
          <w:rtl/>
        </w:rPr>
        <w:t xml:space="preserve"> כולל רוב מבעלי המניות שאין להם עניין אישי בעסקה. הוועדה הבלתי תלויה אף עשויה להסתייע ביועצים ובמומחים חיצוניים.  </w:t>
      </w:r>
    </w:p>
    <w:p w14:paraId="15CF5316" w14:textId="1EE81073" w:rsidR="0062694A" w:rsidRPr="00E56EC7" w:rsidRDefault="00E56EC7" w:rsidP="00742462">
      <w:pPr>
        <w:spacing w:before="240" w:after="0"/>
        <w:jc w:val="both"/>
        <w:rPr>
          <w:rFonts w:ascii="David" w:eastAsia="Times New Roman" w:hAnsi="David" w:cs="David"/>
          <w:color w:val="222222"/>
          <w:u w:val="single"/>
          <w:rtl/>
        </w:rPr>
      </w:pPr>
      <w:r>
        <w:rPr>
          <w:rFonts w:ascii="David" w:eastAsia="Times New Roman" w:hAnsi="David" w:cs="David" w:hint="cs"/>
          <w:color w:val="222222"/>
          <w:u w:val="single"/>
          <w:rtl/>
        </w:rPr>
        <w:t xml:space="preserve">מעמד הלכת </w:t>
      </w:r>
      <w:r>
        <w:rPr>
          <w:rFonts w:ascii="David" w:eastAsia="Times New Roman" w:hAnsi="David" w:cs="David" w:hint="cs"/>
          <w:color w:val="222222"/>
          <w:u w:val="single"/>
        </w:rPr>
        <w:t>MFW</w:t>
      </w:r>
      <w:r>
        <w:rPr>
          <w:rFonts w:ascii="David" w:eastAsia="Times New Roman" w:hAnsi="David" w:cs="David" w:hint="cs"/>
          <w:color w:val="222222"/>
          <w:u w:val="single"/>
          <w:rtl/>
        </w:rPr>
        <w:t xml:space="preserve"> בארץ:</w:t>
      </w:r>
    </w:p>
    <w:p w14:paraId="74D5FC04" w14:textId="64E2304A" w:rsidR="00E92011" w:rsidRPr="002860EF" w:rsidRDefault="002860EF" w:rsidP="00742462">
      <w:pPr>
        <w:spacing w:before="240" w:after="0"/>
        <w:jc w:val="both"/>
        <w:rPr>
          <w:rFonts w:ascii="David" w:eastAsia="Times New Roman" w:hAnsi="David" w:cs="David"/>
          <w:b/>
          <w:bCs/>
          <w:color w:val="222222"/>
          <w:rtl/>
        </w:rPr>
      </w:pPr>
      <w:r>
        <w:rPr>
          <w:rFonts w:ascii="David" w:eastAsia="Times New Roman" w:hAnsi="David" w:cs="David" w:hint="cs"/>
          <w:rtl/>
        </w:rPr>
        <w:t xml:space="preserve">אין אימוץ מלא של </w:t>
      </w:r>
      <w:r>
        <w:rPr>
          <w:rFonts w:ascii="David" w:eastAsia="Times New Roman" w:hAnsi="David" w:cs="David" w:hint="cs"/>
        </w:rPr>
        <w:t>MFW</w:t>
      </w:r>
      <w:r>
        <w:rPr>
          <w:rFonts w:ascii="David" w:eastAsia="Times New Roman" w:hAnsi="David" w:cs="David" w:hint="cs"/>
          <w:rtl/>
        </w:rPr>
        <w:t xml:space="preserve">, אבל יש </w:t>
      </w:r>
      <w:r w:rsidR="00C206DF">
        <w:rPr>
          <w:rFonts w:ascii="David" w:eastAsia="Times New Roman" w:hAnsi="David" w:cs="David" w:hint="cs"/>
          <w:rtl/>
        </w:rPr>
        <w:t>להלכה זו</w:t>
      </w:r>
      <w:r>
        <w:rPr>
          <w:rFonts w:ascii="David" w:eastAsia="Times New Roman" w:hAnsi="David" w:cs="David" w:hint="cs"/>
          <w:rtl/>
        </w:rPr>
        <w:t xml:space="preserve"> משקל, לא בוודאות של מאה אחוז כמו בארה"ב. </w:t>
      </w:r>
      <w:r w:rsidR="00E92011" w:rsidRPr="00E92011">
        <w:rPr>
          <w:rFonts w:ascii="David" w:eastAsia="Times New Roman" w:hAnsi="David" w:cs="David" w:hint="cs"/>
          <w:b/>
          <w:bCs/>
          <w:color w:val="222222"/>
          <w:rtl/>
        </w:rPr>
        <w:t>האם ביהמ"ש צריך לבחון את אפקטיביות הוועדה הבלתי תלויה?</w:t>
      </w:r>
      <w:r w:rsidR="00E92011">
        <w:rPr>
          <w:rFonts w:ascii="David" w:eastAsia="Times New Roman" w:hAnsi="David" w:cs="David" w:hint="cs"/>
          <w:rtl/>
        </w:rPr>
        <w:t xml:space="preserve"> </w:t>
      </w:r>
      <w:r w:rsidR="00E92011" w:rsidRPr="002860EF">
        <w:rPr>
          <w:rFonts w:ascii="David" w:eastAsia="Times New Roman" w:hAnsi="David" w:cs="David" w:hint="cs"/>
          <w:u w:val="single"/>
          <w:rtl/>
        </w:rPr>
        <w:t>יש שתי אופציות:</w:t>
      </w:r>
    </w:p>
    <w:p w14:paraId="3705B9EE" w14:textId="77777777" w:rsidR="00E92011" w:rsidRDefault="00E92011" w:rsidP="000A1F17">
      <w:pPr>
        <w:pStyle w:val="a7"/>
        <w:numPr>
          <w:ilvl w:val="0"/>
          <w:numId w:val="52"/>
        </w:numPr>
        <w:spacing w:before="240" w:after="0"/>
        <w:jc w:val="both"/>
        <w:rPr>
          <w:rFonts w:ascii="David" w:eastAsia="Times New Roman" w:hAnsi="David" w:cs="David"/>
        </w:rPr>
      </w:pPr>
      <w:r w:rsidRPr="002860EF">
        <w:rPr>
          <w:rFonts w:ascii="David" w:eastAsia="Times New Roman" w:hAnsi="David" w:cs="David" w:hint="cs"/>
          <w:b/>
          <w:bCs/>
          <w:rtl/>
        </w:rPr>
        <w:t>בחינה סטטית</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לראות את מבנה הוועדה. לראות שהגורמים בלתי תלויים וכו'. אם רואים שכולם היו נקיים, זה מצוין.</w:t>
      </w:r>
    </w:p>
    <w:p w14:paraId="10C489E8" w14:textId="2C139266" w:rsidR="00E92011" w:rsidRDefault="00E92011" w:rsidP="000A1F17">
      <w:pPr>
        <w:pStyle w:val="a7"/>
        <w:numPr>
          <w:ilvl w:val="0"/>
          <w:numId w:val="52"/>
        </w:numPr>
        <w:spacing w:before="240" w:after="0"/>
        <w:jc w:val="both"/>
        <w:rPr>
          <w:rFonts w:ascii="David" w:eastAsia="Times New Roman" w:hAnsi="David" w:cs="David"/>
        </w:rPr>
      </w:pPr>
      <w:r w:rsidRPr="002860EF">
        <w:rPr>
          <w:rFonts w:ascii="David" w:eastAsia="Times New Roman" w:hAnsi="David" w:cs="David" w:hint="cs"/>
          <w:b/>
          <w:bCs/>
          <w:rtl/>
        </w:rPr>
        <w:t>בחינה דינאמית</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בשביל</w:t>
      </w:r>
      <w:r w:rsidR="002860EF">
        <w:rPr>
          <w:rFonts w:ascii="David" w:eastAsia="Times New Roman" w:hAnsi="David" w:cs="David" w:hint="cs"/>
          <w:rtl/>
        </w:rPr>
        <w:t xml:space="preserve"> </w:t>
      </w:r>
      <w:r>
        <w:rPr>
          <w:rFonts w:ascii="David" w:eastAsia="Times New Roman" w:hAnsi="David" w:cs="David" w:hint="cs"/>
          <w:rtl/>
        </w:rPr>
        <w:t xml:space="preserve">להנות מהחסינות, צריך לבדוק שבפועל הוועדה קידמה את המו"מ בצורה אפקטיבית. </w:t>
      </w:r>
      <w:r w:rsidR="00E56EC7">
        <w:rPr>
          <w:rFonts w:ascii="David" w:eastAsia="Times New Roman" w:hAnsi="David" w:cs="David" w:hint="cs"/>
          <w:rtl/>
        </w:rPr>
        <w:t xml:space="preserve">זו העמדה של </w:t>
      </w:r>
      <w:r w:rsidR="00E56EC7" w:rsidRPr="00E56EC7">
        <w:rPr>
          <w:rFonts w:ascii="David" w:eastAsia="Times New Roman" w:hAnsi="David" w:cs="David" w:hint="cs"/>
          <w:b/>
          <w:bCs/>
          <w:color w:val="00B050"/>
          <w:rtl/>
        </w:rPr>
        <w:t xml:space="preserve">חנס וחמדני </w:t>
      </w:r>
      <w:r w:rsidR="00E56EC7">
        <w:rPr>
          <w:rFonts w:ascii="David" w:eastAsia="Times New Roman" w:hAnsi="David" w:cs="David"/>
          <w:rtl/>
        </w:rPr>
        <w:t>–</w:t>
      </w:r>
      <w:r w:rsidR="00E56EC7">
        <w:rPr>
          <w:rFonts w:ascii="David" w:eastAsia="Times New Roman" w:hAnsi="David" w:cs="David" w:hint="cs"/>
          <w:rtl/>
        </w:rPr>
        <w:t xml:space="preserve"> כשבודקים את חברת הייעוץ לא מספיק לבדוק שהיא עצמאית, אלא יש לבחון גם את אופן ההתנהלות שלה ואת השיקולים שהיא שוקלת. </w:t>
      </w:r>
      <w:r w:rsidRPr="00F9247A">
        <w:rPr>
          <w:rFonts w:ascii="David" w:eastAsia="Times New Roman" w:hAnsi="David" w:cs="David" w:hint="cs"/>
          <w:rtl/>
        </w:rPr>
        <w:t xml:space="preserve">הבחינה הדינמית גורמת לכך שבתי המשפט נכנסים דרך הדלת האחורית, שיבחנו אם ההליך היה נטול פנים. </w:t>
      </w:r>
    </w:p>
    <w:p w14:paraId="5AC9FF40" w14:textId="77777777" w:rsidR="00F9247A" w:rsidRPr="00F9247A" w:rsidRDefault="00F9247A" w:rsidP="00F9247A">
      <w:pPr>
        <w:pStyle w:val="a7"/>
        <w:spacing w:before="240" w:after="0"/>
        <w:ind w:left="360"/>
        <w:jc w:val="both"/>
        <w:rPr>
          <w:rFonts w:ascii="David" w:eastAsia="Times New Roman" w:hAnsi="David" w:cs="David"/>
          <w:rtl/>
        </w:rPr>
      </w:pPr>
    </w:p>
    <w:p w14:paraId="527CD36E" w14:textId="6A284AA6" w:rsidR="00AD5FD5" w:rsidRPr="00E56EC7" w:rsidRDefault="00AD5FD5" w:rsidP="00F9247A">
      <w:pPr>
        <w:spacing w:after="0"/>
        <w:jc w:val="both"/>
        <w:rPr>
          <w:rFonts w:ascii="David" w:eastAsia="Times New Roman" w:hAnsi="David" w:cs="David"/>
          <w:u w:val="single"/>
          <w:rtl/>
        </w:rPr>
      </w:pPr>
      <w:r w:rsidRPr="00E56EC7">
        <w:rPr>
          <w:rFonts w:ascii="David" w:eastAsia="Times New Roman" w:hAnsi="David" w:cs="David" w:hint="cs"/>
          <w:u w:val="single"/>
          <w:rtl/>
        </w:rPr>
        <w:t xml:space="preserve">מה בוחנים בהתנהלות הוועדה? </w:t>
      </w:r>
    </w:p>
    <w:p w14:paraId="652D497C" w14:textId="20225569" w:rsidR="00AD5FD5" w:rsidRDefault="00AD5FD5" w:rsidP="000A1F17">
      <w:pPr>
        <w:pStyle w:val="a7"/>
        <w:numPr>
          <w:ilvl w:val="0"/>
          <w:numId w:val="53"/>
        </w:numPr>
        <w:spacing w:after="0"/>
        <w:jc w:val="both"/>
        <w:rPr>
          <w:rFonts w:ascii="David" w:eastAsia="Times New Roman" w:hAnsi="David" w:cs="David"/>
        </w:rPr>
      </w:pPr>
      <w:r w:rsidRPr="00AD5FD5">
        <w:rPr>
          <w:rFonts w:ascii="David" w:eastAsia="Times New Roman" w:hAnsi="David" w:cs="David" w:hint="cs"/>
          <w:b/>
          <w:bCs/>
          <w:rtl/>
        </w:rPr>
        <w:t>הרכב</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מבחינה אופטימלית, השאיפה היא שכל חברי הוועדה יהיו בלתי תלויים, אבל גם אם יש רוב זה מספיק. </w:t>
      </w:r>
    </w:p>
    <w:p w14:paraId="2C905F92" w14:textId="77777777" w:rsidR="00CD7CCC" w:rsidRDefault="00AD5FD5" w:rsidP="000A1F17">
      <w:pPr>
        <w:pStyle w:val="a7"/>
        <w:numPr>
          <w:ilvl w:val="0"/>
          <w:numId w:val="53"/>
        </w:numPr>
        <w:spacing w:before="240" w:after="0"/>
        <w:jc w:val="both"/>
        <w:rPr>
          <w:rFonts w:ascii="David" w:eastAsia="Times New Roman" w:hAnsi="David" w:cs="David"/>
        </w:rPr>
      </w:pPr>
      <w:r w:rsidRPr="00CD7CCC">
        <w:rPr>
          <w:rFonts w:ascii="David" w:eastAsia="Times New Roman" w:hAnsi="David" w:cs="David" w:hint="cs"/>
          <w:b/>
          <w:bCs/>
          <w:rtl/>
        </w:rPr>
        <w:t>שכירת יועצים באופן עצמאי</w:t>
      </w:r>
      <w:r w:rsidRPr="00CD7CCC">
        <w:rPr>
          <w:rFonts w:ascii="David" w:eastAsia="Times New Roman" w:hAnsi="David" w:cs="David" w:hint="cs"/>
          <w:rtl/>
        </w:rPr>
        <w:t xml:space="preserve"> </w:t>
      </w:r>
      <w:r w:rsidRPr="00CD7CCC">
        <w:rPr>
          <w:rFonts w:ascii="David" w:eastAsia="Times New Roman" w:hAnsi="David" w:cs="David"/>
          <w:rtl/>
        </w:rPr>
        <w:t>–</w:t>
      </w:r>
      <w:r w:rsidRPr="00CD7CCC">
        <w:rPr>
          <w:rFonts w:ascii="David" w:eastAsia="Times New Roman" w:hAnsi="David" w:cs="David" w:hint="cs"/>
          <w:rtl/>
        </w:rPr>
        <w:t xml:space="preserve"> הגורם המייעץ צריך להיות שונה מחברת הייעוץ של החברה. מאחר ובעלי המניות/ חברת האם הם שחקן חוזר, ישנו חשש שיהיה לחברת הייעוץ אינטרס לרצות אותם. מבחינת הוועדה הבלתי תלויה, זו עסקה חד פעמית. חברת הייעוץ לא תרצה לסכן את החוזה עם הגורם הגדול והחזק</w:t>
      </w:r>
      <w:r w:rsidR="003B11F8" w:rsidRPr="00CD7CCC">
        <w:rPr>
          <w:rFonts w:ascii="David" w:eastAsia="Times New Roman" w:hAnsi="David" w:cs="David" w:hint="cs"/>
          <w:rtl/>
        </w:rPr>
        <w:t xml:space="preserve">, לעומת גורם אד הוקי (נקודתי יותר). </w:t>
      </w:r>
    </w:p>
    <w:p w14:paraId="795E1CC3" w14:textId="4524B714" w:rsidR="00742462" w:rsidRPr="00CD7CCC" w:rsidRDefault="00742462" w:rsidP="000A1F17">
      <w:pPr>
        <w:pStyle w:val="a7"/>
        <w:numPr>
          <w:ilvl w:val="0"/>
          <w:numId w:val="53"/>
        </w:numPr>
        <w:spacing w:before="240" w:after="0"/>
        <w:jc w:val="both"/>
        <w:rPr>
          <w:rFonts w:ascii="David" w:eastAsia="Times New Roman" w:hAnsi="David" w:cs="David"/>
        </w:rPr>
      </w:pPr>
      <w:r w:rsidRPr="00CD7CCC">
        <w:rPr>
          <w:rFonts w:ascii="David" w:eastAsia="Times New Roman" w:hAnsi="David" w:cs="David" w:hint="cs"/>
          <w:rtl/>
        </w:rPr>
        <w:t>ב</w:t>
      </w:r>
      <w:r w:rsidRPr="00CD7CCC">
        <w:rPr>
          <w:rFonts w:ascii="David" w:eastAsia="Times New Roman" w:hAnsi="David" w:cs="David" w:hint="cs"/>
          <w:b/>
          <w:bCs/>
          <w:color w:val="00B0F0"/>
          <w:rtl/>
        </w:rPr>
        <w:t xml:space="preserve">פס"ד עצמון </w:t>
      </w:r>
      <w:r w:rsidRPr="00CD7CCC">
        <w:rPr>
          <w:rFonts w:ascii="David" w:eastAsia="Times New Roman" w:hAnsi="David" w:cs="David" w:hint="cs"/>
          <w:b/>
          <w:bCs/>
          <w:rtl/>
        </w:rPr>
        <w:t>דובר על המכלול</w:t>
      </w:r>
      <w:r w:rsidRPr="00CD7CCC">
        <w:rPr>
          <w:rFonts w:ascii="David" w:eastAsia="Times New Roman" w:hAnsi="David" w:cs="David" w:hint="cs"/>
          <w:rtl/>
        </w:rPr>
        <w:t xml:space="preserve"> </w:t>
      </w:r>
      <w:r w:rsidRPr="00CD7CCC">
        <w:rPr>
          <w:rFonts w:ascii="David" w:eastAsia="Times New Roman" w:hAnsi="David" w:cs="David"/>
          <w:rtl/>
        </w:rPr>
        <w:t>–</w:t>
      </w:r>
      <w:r w:rsidRPr="00CD7CCC">
        <w:rPr>
          <w:rFonts w:ascii="David" w:eastAsia="Times New Roman" w:hAnsi="David" w:cs="David" w:hint="cs"/>
          <w:rtl/>
        </w:rPr>
        <w:t xml:space="preserve"> </w:t>
      </w:r>
      <w:r w:rsidR="00523074" w:rsidRPr="00CD7CCC">
        <w:rPr>
          <w:rFonts w:ascii="David" w:eastAsia="Times New Roman" w:hAnsi="David" w:cs="David" w:hint="cs"/>
          <w:rtl/>
        </w:rPr>
        <w:t>בעיות</w:t>
      </w:r>
      <w:r w:rsidRPr="00CD7CCC">
        <w:rPr>
          <w:rFonts w:ascii="David" w:eastAsia="Times New Roman" w:hAnsi="David" w:cs="David" w:hint="cs"/>
          <w:rtl/>
        </w:rPr>
        <w:t xml:space="preserve"> שבאופן עצמאי לא על</w:t>
      </w:r>
      <w:r w:rsidR="00523074" w:rsidRPr="00CD7CCC">
        <w:rPr>
          <w:rFonts w:ascii="David" w:eastAsia="Times New Roman" w:hAnsi="David" w:cs="David" w:hint="cs"/>
          <w:rtl/>
        </w:rPr>
        <w:t>ו</w:t>
      </w:r>
      <w:r w:rsidRPr="00CD7CCC">
        <w:rPr>
          <w:rFonts w:ascii="David" w:eastAsia="Times New Roman" w:hAnsi="David" w:cs="David" w:hint="cs"/>
          <w:rtl/>
        </w:rPr>
        <w:t xml:space="preserve"> לכדי פגם. </w:t>
      </w:r>
      <w:r w:rsidRPr="00CD7CCC">
        <w:rPr>
          <w:rFonts w:ascii="David" w:eastAsia="Times New Roman" w:hAnsi="David" w:cs="David" w:hint="cs"/>
          <w:b/>
          <w:bCs/>
          <w:color w:val="00B050"/>
          <w:rtl/>
        </w:rPr>
        <w:t>השופטת רונן</w:t>
      </w:r>
      <w:r w:rsidRPr="00CD7CCC">
        <w:rPr>
          <w:rFonts w:ascii="David" w:eastAsia="Times New Roman" w:hAnsi="David" w:cs="David" w:hint="cs"/>
          <w:color w:val="00B050"/>
          <w:rtl/>
        </w:rPr>
        <w:t xml:space="preserve"> </w:t>
      </w:r>
      <w:r w:rsidRPr="00CD7CCC">
        <w:rPr>
          <w:rFonts w:ascii="David" w:eastAsia="Times New Roman" w:hAnsi="David" w:cs="David" w:hint="cs"/>
          <w:rtl/>
        </w:rPr>
        <w:t>אומרת ש</w:t>
      </w:r>
      <w:r w:rsidR="00523074" w:rsidRPr="00CD7CCC">
        <w:rPr>
          <w:rFonts w:ascii="David" w:eastAsia="Times New Roman" w:hAnsi="David" w:cs="David" w:hint="cs"/>
          <w:rtl/>
        </w:rPr>
        <w:t>אמנם אין משהו ש</w:t>
      </w:r>
      <w:r w:rsidRPr="00CD7CCC">
        <w:rPr>
          <w:rFonts w:ascii="David" w:eastAsia="Times New Roman" w:hAnsi="David" w:cs="David" w:hint="cs"/>
          <w:rtl/>
        </w:rPr>
        <w:t xml:space="preserve">לכשעצמו עולה לכדי פגם, אבל מבחינת המכלול, יחד עם הדברים האחרים, יש כאן משהו שלא יאפשר ליישם את הלכת </w:t>
      </w:r>
      <w:r w:rsidRPr="00CD7CCC">
        <w:rPr>
          <w:rFonts w:ascii="David" w:eastAsia="Times New Roman" w:hAnsi="David" w:cs="David" w:hint="cs"/>
        </w:rPr>
        <w:t>MFW</w:t>
      </w:r>
      <w:r w:rsidRPr="00CD7CCC">
        <w:rPr>
          <w:rFonts w:ascii="David" w:eastAsia="Times New Roman" w:hAnsi="David" w:cs="David" w:hint="cs"/>
          <w:rtl/>
        </w:rPr>
        <w:t xml:space="preserve">. </w:t>
      </w:r>
    </w:p>
    <w:p w14:paraId="5D1A7D82" w14:textId="73DD67C5" w:rsidR="00742462" w:rsidRPr="00742462" w:rsidRDefault="00742462" w:rsidP="000A1F17">
      <w:pPr>
        <w:pStyle w:val="a7"/>
        <w:numPr>
          <w:ilvl w:val="0"/>
          <w:numId w:val="53"/>
        </w:numPr>
        <w:spacing w:before="240" w:after="0"/>
        <w:jc w:val="both"/>
        <w:rPr>
          <w:rFonts w:ascii="David" w:eastAsia="Times New Roman" w:hAnsi="David" w:cs="David"/>
        </w:rPr>
      </w:pPr>
      <w:r w:rsidRPr="00742462">
        <w:rPr>
          <w:rFonts w:ascii="David" w:eastAsia="Times New Roman" w:hAnsi="David" w:cs="David" w:hint="cs"/>
          <w:b/>
          <w:bCs/>
          <w:rtl/>
        </w:rPr>
        <w:t>בחינת חלופות</w:t>
      </w:r>
      <w:r w:rsidRPr="00742462">
        <w:rPr>
          <w:rFonts w:ascii="David" w:eastAsia="Times New Roman" w:hAnsi="David" w:cs="David" w:hint="cs"/>
          <w:rtl/>
        </w:rPr>
        <w:t xml:space="preserve"> </w:t>
      </w:r>
      <w:r w:rsidRPr="00742462">
        <w:rPr>
          <w:rFonts w:ascii="David" w:eastAsia="Times New Roman" w:hAnsi="David" w:cs="David"/>
          <w:rtl/>
        </w:rPr>
        <w:t>–</w:t>
      </w:r>
      <w:r w:rsidRPr="00742462">
        <w:rPr>
          <w:rFonts w:ascii="David" w:eastAsia="Times New Roman" w:hAnsi="David" w:cs="David" w:hint="cs"/>
          <w:rtl/>
        </w:rPr>
        <w:t xml:space="preserve"> יש שני מודלים לבחון חלופות. הרבה פעמים צריך, בצורה אקטיבית, </w:t>
      </w:r>
      <w:r w:rsidRPr="00742462">
        <w:rPr>
          <w:rFonts w:ascii="David" w:eastAsia="Times New Roman" w:hAnsi="David" w:cs="David"/>
        </w:rPr>
        <w:t>to go shop</w:t>
      </w:r>
      <w:r w:rsidRPr="00742462">
        <w:rPr>
          <w:rFonts w:ascii="David" w:eastAsia="Times New Roman" w:hAnsi="David" w:cs="David" w:hint="cs"/>
          <w:rtl/>
        </w:rPr>
        <w:t xml:space="preserve"> </w:t>
      </w:r>
      <w:r w:rsidR="00523074">
        <w:rPr>
          <w:rFonts w:ascii="David" w:eastAsia="Times New Roman" w:hAnsi="David" w:cs="David" w:hint="cs"/>
          <w:rtl/>
        </w:rPr>
        <w:t>על הוועדה לגשת בצורה פרו-אקטיבית ולבדוק האם ישנו גורם אחר שיכול לתת ערך מוסף, לאתר שחקן אחר בשוק שהיה מציע מחיר גבוה יותר.</w:t>
      </w:r>
      <w:r w:rsidRPr="00742462">
        <w:rPr>
          <w:rFonts w:ascii="David" w:eastAsia="Times New Roman" w:hAnsi="David" w:cs="David" w:hint="cs"/>
          <w:rtl/>
        </w:rPr>
        <w:t xml:space="preserve"> זה רף מאוד גבוה מבחינת חלופות</w:t>
      </w:r>
      <w:r w:rsidR="00523074">
        <w:rPr>
          <w:rFonts w:ascii="David" w:eastAsia="Times New Roman" w:hAnsi="David" w:cs="David" w:hint="cs"/>
          <w:rtl/>
        </w:rPr>
        <w:t>. כמובן ש</w:t>
      </w:r>
      <w:r w:rsidRPr="00742462">
        <w:rPr>
          <w:rFonts w:ascii="David" w:eastAsia="Times New Roman" w:hAnsi="David" w:cs="David" w:hint="cs"/>
          <w:rtl/>
        </w:rPr>
        <w:t xml:space="preserve">אם </w:t>
      </w:r>
      <w:r w:rsidR="00523074">
        <w:rPr>
          <w:rFonts w:ascii="David" w:eastAsia="Times New Roman" w:hAnsi="David" w:cs="David" w:hint="cs"/>
          <w:rtl/>
        </w:rPr>
        <w:t>הוועדה</w:t>
      </w:r>
      <w:r w:rsidRPr="00742462">
        <w:rPr>
          <w:rFonts w:ascii="David" w:eastAsia="Times New Roman" w:hAnsi="David" w:cs="David" w:hint="cs"/>
          <w:rtl/>
        </w:rPr>
        <w:t xml:space="preserve"> כלל לא מסתכל</w:t>
      </w:r>
      <w:r w:rsidR="00523074">
        <w:rPr>
          <w:rFonts w:ascii="David" w:eastAsia="Times New Roman" w:hAnsi="David" w:cs="David" w:hint="cs"/>
          <w:rtl/>
        </w:rPr>
        <w:t>ת</w:t>
      </w:r>
      <w:r w:rsidRPr="00742462">
        <w:rPr>
          <w:rFonts w:ascii="David" w:eastAsia="Times New Roman" w:hAnsi="David" w:cs="David" w:hint="cs"/>
          <w:rtl/>
        </w:rPr>
        <w:t xml:space="preserve"> על החלופות, ברור שזה פגם. אבל המבחן היותר מחמיר, שכרגע לא ברור שהוא נדרש (כעת נראה שלא, אולם אין הלכה ברורה), הוא לבוא ולנסות לקבל את המחיר המקסימלי על ידי יוזמה אקטיבית לחיפוש שחקנים שהיו מציעים מחיר גבוה יותר. </w:t>
      </w:r>
      <w:r w:rsidR="001F4D79">
        <w:rPr>
          <w:rFonts w:ascii="David" w:eastAsia="Times New Roman" w:hAnsi="David" w:cs="David" w:hint="cs"/>
          <w:rtl/>
        </w:rPr>
        <w:t>(ראשון לחפש מתוך המציאים והשנייה לפנות לחברות באופן עצמי ולהציע)</w:t>
      </w:r>
    </w:p>
    <w:p w14:paraId="0DDA26BD" w14:textId="462FF22A" w:rsidR="00742462" w:rsidRPr="00130F5A" w:rsidRDefault="00742462" w:rsidP="000A1F17">
      <w:pPr>
        <w:pStyle w:val="a7"/>
        <w:numPr>
          <w:ilvl w:val="0"/>
          <w:numId w:val="53"/>
        </w:numPr>
        <w:spacing w:before="240" w:after="0"/>
        <w:jc w:val="both"/>
        <w:rPr>
          <w:rFonts w:ascii="David" w:eastAsia="Times New Roman" w:hAnsi="David" w:cs="David"/>
        </w:rPr>
      </w:pPr>
      <w:r>
        <w:rPr>
          <w:rFonts w:ascii="David" w:eastAsia="Times New Roman" w:hAnsi="David" w:cs="David" w:hint="cs"/>
          <w:b/>
          <w:bCs/>
          <w:rtl/>
        </w:rPr>
        <w:t xml:space="preserve">שמירה על </w:t>
      </w:r>
      <w:r w:rsidRPr="00742462">
        <w:rPr>
          <w:rFonts w:ascii="David" w:eastAsia="Times New Roman" w:hAnsi="David" w:cs="David" w:hint="cs"/>
          <w:b/>
          <w:bCs/>
          <w:rtl/>
        </w:rPr>
        <w:t>סודיות (בעיקר לגבי חו"ד כלכלית)</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חוות הדעת הכלכלית מתייחסת לערך החברה. אם אני יודע מה המחיר שבו תהיה מוכן למכור את החברה, אציע לך את המחיר הזה, למרות שיכול להיות שהייתי יכול להציע יותר</w:t>
      </w:r>
      <w:r w:rsidR="00523074">
        <w:rPr>
          <w:rFonts w:ascii="David" w:eastAsia="Times New Roman" w:hAnsi="David" w:cs="David" w:hint="cs"/>
          <w:rtl/>
        </w:rPr>
        <w:t xml:space="preserve"> אם לא הייתי מודע לאותו מחיר</w:t>
      </w:r>
      <w:r>
        <w:rPr>
          <w:rFonts w:ascii="David" w:eastAsia="Times New Roman" w:hAnsi="David" w:cs="David" w:hint="cs"/>
          <w:rtl/>
        </w:rPr>
        <w:t>.</w:t>
      </w:r>
      <w:r w:rsidRPr="00130F5A">
        <w:rPr>
          <w:rFonts w:ascii="David" w:eastAsia="Times New Roman" w:hAnsi="David" w:cs="David" w:hint="cs"/>
          <w:rtl/>
        </w:rPr>
        <w:t xml:space="preserve">השמירה על הסודיות קריטית כדי למקסם </w:t>
      </w:r>
      <w:r w:rsidR="002F2F73" w:rsidRPr="00130F5A">
        <w:rPr>
          <w:rFonts w:ascii="David" w:eastAsia="Times New Roman" w:hAnsi="David" w:cs="David" w:hint="cs"/>
          <w:rtl/>
        </w:rPr>
        <w:t>עבור ה</w:t>
      </w:r>
      <w:r w:rsidRPr="00130F5A">
        <w:rPr>
          <w:rFonts w:ascii="David" w:eastAsia="Times New Roman" w:hAnsi="David" w:cs="David" w:hint="cs"/>
          <w:rtl/>
        </w:rPr>
        <w:t>חברה/ בעלי המניות את הערך שבעלי המניות יקבלו.</w:t>
      </w:r>
      <w:r w:rsidR="00523074" w:rsidRPr="00130F5A">
        <w:rPr>
          <w:rFonts w:ascii="David" w:eastAsia="Times New Roman" w:hAnsi="David" w:cs="David" w:hint="cs"/>
          <w:rtl/>
        </w:rPr>
        <w:t xml:space="preserve"> </w:t>
      </w:r>
      <w:r w:rsidRPr="00130F5A">
        <w:rPr>
          <w:rFonts w:ascii="David" w:eastAsia="Times New Roman" w:hAnsi="David" w:cs="David" w:hint="cs"/>
          <w:rtl/>
        </w:rPr>
        <w:t xml:space="preserve"> </w:t>
      </w:r>
    </w:p>
    <w:p w14:paraId="3D647B6E" w14:textId="77777777" w:rsidR="002D2EEC" w:rsidRDefault="00742462" w:rsidP="000A1F17">
      <w:pPr>
        <w:pStyle w:val="a7"/>
        <w:numPr>
          <w:ilvl w:val="0"/>
          <w:numId w:val="53"/>
        </w:numPr>
        <w:spacing w:before="240" w:after="0"/>
        <w:jc w:val="both"/>
        <w:rPr>
          <w:rFonts w:ascii="David" w:eastAsia="Times New Roman" w:hAnsi="David" w:cs="David"/>
        </w:rPr>
      </w:pPr>
      <w:r w:rsidRPr="002D2EEC">
        <w:rPr>
          <w:rFonts w:ascii="David" w:eastAsia="Times New Roman" w:hAnsi="David" w:cs="David" w:hint="cs"/>
          <w:b/>
          <w:bCs/>
          <w:rtl/>
        </w:rPr>
        <w:lastRenderedPageBreak/>
        <w:t xml:space="preserve">העברת מידע מהחברה </w:t>
      </w:r>
      <w:r w:rsidR="002F2F73" w:rsidRPr="002D2EEC">
        <w:rPr>
          <w:rFonts w:ascii="David" w:eastAsia="Times New Roman" w:hAnsi="David" w:cs="David"/>
          <w:rtl/>
        </w:rPr>
        <w:t>–</w:t>
      </w:r>
      <w:r w:rsidR="002F2F73" w:rsidRPr="002D2EEC">
        <w:rPr>
          <w:rFonts w:ascii="David" w:eastAsia="Times New Roman" w:hAnsi="David" w:cs="David" w:hint="cs"/>
          <w:rtl/>
        </w:rPr>
        <w:t xml:space="preserve">הוועדה חייבת לקבל מידע מדויק מהחברה. אחד הרכיבים שצריך לבדוק בהתנהלות הוועדה </w:t>
      </w:r>
      <w:r w:rsidR="00523074" w:rsidRPr="002D2EEC">
        <w:rPr>
          <w:rFonts w:ascii="David" w:eastAsia="Times New Roman" w:hAnsi="David" w:cs="David" w:hint="cs"/>
          <w:rtl/>
        </w:rPr>
        <w:t xml:space="preserve">הוא </w:t>
      </w:r>
      <w:r w:rsidR="002F2F73" w:rsidRPr="002D2EEC">
        <w:rPr>
          <w:rFonts w:ascii="David" w:eastAsia="Times New Roman" w:hAnsi="David" w:cs="David" w:hint="cs"/>
          <w:rtl/>
        </w:rPr>
        <w:t xml:space="preserve">האם החברה שחררה לוועדה את מלוא האינפורמציה שהיא הייתה צריכה וביקשה או לא. בוועדה הבלתי תלויה חשובה השקיפות </w:t>
      </w:r>
      <w:r w:rsidR="002F2F73" w:rsidRPr="002D2EEC">
        <w:rPr>
          <w:rFonts w:ascii="David" w:eastAsia="Times New Roman" w:hAnsi="David" w:cs="David"/>
          <w:rtl/>
        </w:rPr>
        <w:t>–</w:t>
      </w:r>
      <w:r w:rsidR="002F2F73" w:rsidRPr="002D2EEC">
        <w:rPr>
          <w:rFonts w:ascii="David" w:eastAsia="Times New Roman" w:hAnsi="David" w:cs="David" w:hint="cs"/>
          <w:rtl/>
        </w:rPr>
        <w:t xml:space="preserve"> כך שהוועדה ייצגה את בעלי המניות ולא את האינטרסים של בעל השליטה בחברה. </w:t>
      </w:r>
    </w:p>
    <w:p w14:paraId="4852069B" w14:textId="77777777" w:rsidR="00E6638F" w:rsidRDefault="002F2F73" w:rsidP="000A1F17">
      <w:pPr>
        <w:pStyle w:val="a7"/>
        <w:numPr>
          <w:ilvl w:val="0"/>
          <w:numId w:val="70"/>
        </w:numPr>
        <w:spacing w:before="240" w:after="0"/>
        <w:jc w:val="both"/>
        <w:rPr>
          <w:rFonts w:ascii="David" w:eastAsia="Times New Roman" w:hAnsi="David" w:cs="David"/>
        </w:rPr>
      </w:pPr>
      <w:r w:rsidRPr="00E6638F">
        <w:rPr>
          <w:rFonts w:ascii="David" w:eastAsia="Times New Roman" w:hAnsi="David" w:cs="David" w:hint="cs"/>
          <w:rtl/>
        </w:rPr>
        <w:t>ב</w:t>
      </w:r>
      <w:r w:rsidRPr="00E6638F">
        <w:rPr>
          <w:rFonts w:ascii="David" w:eastAsia="Times New Roman" w:hAnsi="David" w:cs="David" w:hint="cs"/>
          <w:b/>
          <w:bCs/>
          <w:color w:val="00B0F0"/>
          <w:rtl/>
        </w:rPr>
        <w:t>פס"ד עצמון</w:t>
      </w:r>
      <w:r w:rsidR="002D2EEC" w:rsidRPr="00E6638F">
        <w:rPr>
          <w:rFonts w:ascii="David" w:eastAsia="Times New Roman" w:hAnsi="David" w:cs="David" w:hint="cs"/>
          <w:rtl/>
        </w:rPr>
        <w:t xml:space="preserve">- </w:t>
      </w:r>
      <w:r w:rsidR="00523074" w:rsidRPr="00E6638F">
        <w:rPr>
          <w:rFonts w:ascii="David" w:eastAsia="Times New Roman" w:hAnsi="David" w:cs="David" w:hint="cs"/>
          <w:rtl/>
        </w:rPr>
        <w:t>מדובר על עסק</w:t>
      </w:r>
      <w:r w:rsidR="000C0F47" w:rsidRPr="00E6638F">
        <w:rPr>
          <w:rFonts w:ascii="David" w:eastAsia="Times New Roman" w:hAnsi="David" w:cs="David" w:hint="cs"/>
          <w:rtl/>
        </w:rPr>
        <w:t>ת מכירה של חברה אוסם לתאגיד המזון הענקי נסטלה</w:t>
      </w:r>
      <w:r w:rsidR="00523074" w:rsidRPr="00E6638F">
        <w:rPr>
          <w:rFonts w:ascii="David" w:eastAsia="Times New Roman" w:hAnsi="David" w:cs="David" w:hint="cs"/>
          <w:rtl/>
        </w:rPr>
        <w:t>.</w:t>
      </w:r>
      <w:r w:rsidR="00482E7B" w:rsidRPr="00E6638F">
        <w:rPr>
          <w:rFonts w:ascii="David" w:eastAsia="Times New Roman" w:hAnsi="David" w:cs="David" w:hint="cs"/>
          <w:rtl/>
        </w:rPr>
        <w:t xml:space="preserve"> עסקה זו היא עסקה עם בעלי עניין הנגועה באופן מובהק בניגוד עניינים מצידה של נסטלה שהיא בעלת השליטה באוסם. החשש בעסקאות כאלה הוא שמי שמופקד על קבלת ההחלטות בחברה ינצל את כוחו ומעמדו כדי להרוויח על חשבון החברה ובעלי מניותיה. </w:t>
      </w:r>
      <w:r w:rsidR="00482E7B" w:rsidRPr="00E6638F">
        <w:rPr>
          <w:rFonts w:ascii="David" w:eastAsia="Times New Roman" w:hAnsi="David" w:cs="David" w:hint="cs"/>
          <w:color w:val="FF0000"/>
          <w:rtl/>
        </w:rPr>
        <w:t xml:space="preserve">כדי למזער סכנה זו, </w:t>
      </w:r>
      <w:r w:rsidR="000C0F47" w:rsidRPr="00E6638F">
        <w:rPr>
          <w:rFonts w:ascii="David" w:eastAsia="Times New Roman" w:hAnsi="David" w:cs="David" w:hint="cs"/>
          <w:color w:val="FF0000"/>
          <w:rtl/>
        </w:rPr>
        <w:t>כפופה עסקה של חברה ציבורית עם בעל שליטה לאישור משולש: של וועדת הביקורת, הדירקטוריון והאספה הכללית, תוך שנדרש רוב של בעלי מניות המיעוט. בנוסף, את התנאים לעסקה קובעת הוועדה הבלתי תלויה שמורכבת מחברי דירקטוריון חיצוניים ובלתי תלויים</w:t>
      </w:r>
      <w:r w:rsidR="000C0F47" w:rsidRPr="00E6638F">
        <w:rPr>
          <w:rFonts w:ascii="David" w:eastAsia="Times New Roman" w:hAnsi="David" w:cs="David" w:hint="cs"/>
          <w:rtl/>
        </w:rPr>
        <w:t xml:space="preserve">. </w:t>
      </w:r>
    </w:p>
    <w:p w14:paraId="2DA3A010" w14:textId="77777777" w:rsidR="00221F3C" w:rsidRDefault="002F2F73" w:rsidP="000A1F17">
      <w:pPr>
        <w:pStyle w:val="a7"/>
        <w:numPr>
          <w:ilvl w:val="0"/>
          <w:numId w:val="70"/>
        </w:numPr>
        <w:spacing w:before="240" w:after="0"/>
        <w:jc w:val="both"/>
        <w:rPr>
          <w:rFonts w:ascii="David" w:eastAsia="Times New Roman" w:hAnsi="David" w:cs="David"/>
        </w:rPr>
      </w:pPr>
      <w:r w:rsidRPr="00994114">
        <w:rPr>
          <w:rFonts w:ascii="David" w:eastAsia="Times New Roman" w:hAnsi="David" w:cs="David" w:hint="cs"/>
          <w:b/>
          <w:bCs/>
          <w:color w:val="00B050"/>
          <w:rtl/>
        </w:rPr>
        <w:t>השופטת רות רונן</w:t>
      </w:r>
      <w:r w:rsidRPr="00994114">
        <w:rPr>
          <w:rFonts w:ascii="David" w:eastAsia="Times New Roman" w:hAnsi="David" w:cs="David" w:hint="cs"/>
          <w:color w:val="00B050"/>
          <w:rtl/>
        </w:rPr>
        <w:t xml:space="preserve"> </w:t>
      </w:r>
      <w:r w:rsidRPr="00994114">
        <w:rPr>
          <w:rFonts w:ascii="David" w:eastAsia="Times New Roman" w:hAnsi="David" w:cs="David" w:hint="cs"/>
          <w:rtl/>
        </w:rPr>
        <w:t>אמרה שלמרות שיש וועדה בלתי תלויה, היא הולכת לבחון את המחיר.</w:t>
      </w:r>
      <w:r w:rsidR="000C0F47" w:rsidRPr="00994114">
        <w:rPr>
          <w:rFonts w:ascii="David" w:eastAsia="Times New Roman" w:hAnsi="David" w:cs="David" w:hint="cs"/>
          <w:rtl/>
        </w:rPr>
        <w:t xml:space="preserve"> היא לא הסתפקה בשילוב הזה שבין האישור המשולש פלוס הוועדה הבלתי תלויה, ובדקה את המחיר לגופו. זאת, לאחר שמצאה לא מעט פגמים בעבודת הוועדה. למשל, הוועדה שינתה טיוטות של פרוטוקולים ללא הסבר מניח את הדעת, לא תיעדה חלק מהפגישות, וקיימה פגישה עם בא כוחה של נסטלה.</w:t>
      </w:r>
      <w:r w:rsidR="00E6638F" w:rsidRPr="00994114">
        <w:rPr>
          <w:rFonts w:ascii="David" w:eastAsia="Times New Roman" w:hAnsi="David" w:cs="David" w:hint="cs"/>
          <w:rtl/>
        </w:rPr>
        <w:t xml:space="preserve"> </w:t>
      </w:r>
      <w:r w:rsidR="000C0F47" w:rsidRPr="00994114">
        <w:rPr>
          <w:rFonts w:ascii="David" w:eastAsia="Times New Roman" w:hAnsi="David" w:cs="David" w:hint="cs"/>
          <w:rtl/>
        </w:rPr>
        <w:t xml:space="preserve">לאור הפגמים הגיעה </w:t>
      </w:r>
      <w:r w:rsidR="000C0F47" w:rsidRPr="00994114">
        <w:rPr>
          <w:rFonts w:ascii="David" w:eastAsia="Times New Roman" w:hAnsi="David" w:cs="David" w:hint="cs"/>
          <w:b/>
          <w:bCs/>
          <w:color w:val="00B050"/>
          <w:rtl/>
        </w:rPr>
        <w:t>רונן</w:t>
      </w:r>
      <w:r w:rsidR="000C0F47" w:rsidRPr="00994114">
        <w:rPr>
          <w:rFonts w:ascii="David" w:eastAsia="Times New Roman" w:hAnsi="David" w:cs="David" w:hint="cs"/>
          <w:color w:val="00B050"/>
          <w:rtl/>
        </w:rPr>
        <w:t xml:space="preserve"> </w:t>
      </w:r>
      <w:r w:rsidR="000C0F47" w:rsidRPr="00994114">
        <w:rPr>
          <w:rFonts w:ascii="David" w:eastAsia="Times New Roman" w:hAnsi="David" w:cs="David" w:hint="cs"/>
          <w:rtl/>
        </w:rPr>
        <w:t xml:space="preserve">למסקנה ש"לא ניתן לתת אמון מלא בהליך. </w:t>
      </w:r>
      <w:r w:rsidRPr="00994114">
        <w:rPr>
          <w:rFonts w:ascii="David" w:eastAsia="Times New Roman" w:hAnsi="David" w:cs="David" w:hint="cs"/>
          <w:rtl/>
        </w:rPr>
        <w:t>היא אומרת שנכון שעקרונית, כשיש עסקה עם בעל עניין אז האופציות הן או כלל ההגינות המלאה</w:t>
      </w:r>
      <w:r w:rsidR="00F64948" w:rsidRPr="00994114">
        <w:rPr>
          <w:rFonts w:ascii="David" w:eastAsia="Times New Roman" w:hAnsi="David" w:cs="David" w:hint="cs"/>
          <w:rtl/>
        </w:rPr>
        <w:t xml:space="preserve"> או וועדה בלתי תלויה </w:t>
      </w:r>
      <w:r w:rsidR="000C0F47" w:rsidRPr="00994114">
        <w:rPr>
          <w:rFonts w:ascii="David" w:eastAsia="Times New Roman" w:hAnsi="David" w:cs="David" w:hint="cs"/>
          <w:rtl/>
        </w:rPr>
        <w:t>ה</w:t>
      </w:r>
      <w:r w:rsidR="00F64948" w:rsidRPr="00994114">
        <w:rPr>
          <w:rFonts w:ascii="David" w:eastAsia="Times New Roman" w:hAnsi="David" w:cs="David" w:hint="cs"/>
          <w:rtl/>
        </w:rPr>
        <w:t xml:space="preserve">נותנת חסינות כאילו זה כלל שיקול הדעת העסקי </w:t>
      </w:r>
      <w:r w:rsidR="00F64948" w:rsidRPr="00994114">
        <w:rPr>
          <w:rFonts w:ascii="David" w:eastAsia="Times New Roman" w:hAnsi="David" w:cs="David"/>
          <w:rtl/>
        </w:rPr>
        <w:t>–</w:t>
      </w:r>
      <w:r w:rsidR="00F64948" w:rsidRPr="00994114">
        <w:rPr>
          <w:rFonts w:ascii="David" w:eastAsia="Times New Roman" w:hAnsi="David" w:cs="David" w:hint="cs"/>
          <w:rtl/>
        </w:rPr>
        <w:t xml:space="preserve"> או שאתה חסין או שיש עליך חובת הוכחה גבוהה כי אתה בניגוד עניינים. יש וועדה, אבל יש פגם מסוים </w:t>
      </w:r>
      <w:r w:rsidR="00F64948" w:rsidRPr="00994114">
        <w:rPr>
          <w:rFonts w:ascii="David" w:eastAsia="Times New Roman" w:hAnsi="David" w:cs="David"/>
          <w:rtl/>
        </w:rPr>
        <w:t>–</w:t>
      </w:r>
      <w:r w:rsidR="00F64948" w:rsidRPr="00994114">
        <w:rPr>
          <w:rFonts w:ascii="David" w:eastAsia="Times New Roman" w:hAnsi="David" w:cs="David" w:hint="cs"/>
          <w:rtl/>
        </w:rPr>
        <w:t xml:space="preserve"> ולכן לא תהנה מהחסינות של הוועדה הבלתי תלויה</w:t>
      </w:r>
      <w:r w:rsidR="000C0F47" w:rsidRPr="00994114">
        <w:rPr>
          <w:rFonts w:ascii="David" w:eastAsia="Times New Roman" w:hAnsi="David" w:cs="David" w:hint="cs"/>
          <w:rtl/>
        </w:rPr>
        <w:t>.</w:t>
      </w:r>
      <w:r w:rsidR="00F64948" w:rsidRPr="00994114">
        <w:rPr>
          <w:rFonts w:ascii="David" w:eastAsia="Times New Roman" w:hAnsi="David" w:cs="David" w:hint="cs"/>
          <w:rtl/>
        </w:rPr>
        <w:t xml:space="preserve"> כלל ההגינות המלאה חל, חובת הוכחה מאוד גבוהה על בעל השליטה. </w:t>
      </w:r>
    </w:p>
    <w:p w14:paraId="57C696C8" w14:textId="77777777" w:rsidR="007308C6" w:rsidRDefault="00F64948" w:rsidP="000A1F17">
      <w:pPr>
        <w:pStyle w:val="a7"/>
        <w:numPr>
          <w:ilvl w:val="0"/>
          <w:numId w:val="70"/>
        </w:numPr>
        <w:spacing w:before="240" w:after="0"/>
        <w:jc w:val="both"/>
        <w:rPr>
          <w:rFonts w:ascii="David" w:eastAsia="Times New Roman" w:hAnsi="David" w:cs="David"/>
        </w:rPr>
      </w:pPr>
      <w:r w:rsidRPr="00221F3C">
        <w:rPr>
          <w:rFonts w:ascii="David" w:eastAsia="Times New Roman" w:hAnsi="David" w:cs="David" w:hint="cs"/>
          <w:b/>
          <w:bCs/>
          <w:color w:val="00B050"/>
          <w:rtl/>
        </w:rPr>
        <w:t xml:space="preserve">השופטת </w:t>
      </w:r>
      <w:r w:rsidR="000C0F47" w:rsidRPr="00221F3C">
        <w:rPr>
          <w:rFonts w:ascii="David" w:eastAsia="Times New Roman" w:hAnsi="David" w:cs="David" w:hint="cs"/>
          <w:b/>
          <w:bCs/>
          <w:color w:val="00B050"/>
          <w:rtl/>
        </w:rPr>
        <w:t>רונן</w:t>
      </w:r>
      <w:r w:rsidR="000C0F47" w:rsidRPr="00221F3C">
        <w:rPr>
          <w:rFonts w:ascii="David" w:eastAsia="Times New Roman" w:hAnsi="David" w:cs="David" w:hint="cs"/>
          <w:color w:val="00B050"/>
          <w:rtl/>
        </w:rPr>
        <w:t xml:space="preserve"> </w:t>
      </w:r>
      <w:r w:rsidRPr="00221F3C">
        <w:rPr>
          <w:rFonts w:ascii="David" w:eastAsia="Times New Roman" w:hAnsi="David" w:cs="David" w:hint="cs"/>
          <w:rtl/>
        </w:rPr>
        <w:t xml:space="preserve">יוצרת </w:t>
      </w:r>
      <w:r w:rsidRPr="00221F3C">
        <w:rPr>
          <w:rFonts w:ascii="David" w:eastAsia="Times New Roman" w:hAnsi="David" w:cs="David" w:hint="cs"/>
          <w:b/>
          <w:bCs/>
          <w:color w:val="FF0000"/>
          <w:rtl/>
        </w:rPr>
        <w:t>סטנדרט ביניים</w:t>
      </w:r>
      <w:r w:rsidRPr="00221F3C">
        <w:rPr>
          <w:rFonts w:ascii="David" w:eastAsia="Times New Roman" w:hAnsi="David" w:cs="David" w:hint="cs"/>
          <w:color w:val="FF0000"/>
          <w:rtl/>
        </w:rPr>
        <w:t xml:space="preserve"> </w:t>
      </w:r>
      <w:r w:rsidRPr="00221F3C">
        <w:rPr>
          <w:rFonts w:ascii="David" w:eastAsia="Times New Roman" w:hAnsi="David" w:cs="David"/>
          <w:rtl/>
        </w:rPr>
        <w:t>–</w:t>
      </w:r>
      <w:r w:rsidRPr="00221F3C">
        <w:rPr>
          <w:rFonts w:ascii="David" w:eastAsia="Times New Roman" w:hAnsi="David" w:cs="David" w:hint="cs"/>
          <w:rtl/>
        </w:rPr>
        <w:t xml:space="preserve"> </w:t>
      </w:r>
      <w:r w:rsidR="000C0F47" w:rsidRPr="00221F3C">
        <w:rPr>
          <w:rFonts w:ascii="David" w:eastAsia="Times New Roman" w:hAnsi="David" w:cs="David" w:hint="cs"/>
          <w:b/>
          <w:bCs/>
          <w:rtl/>
        </w:rPr>
        <w:t>"כלל הבחינה המוגברת" המצוי בתווך בין הכלל המקל (על הדירקטורים) של "שיקול הדעת העסקי" לבין הכלל המחמיר של "ההוגנות המלאה"</w:t>
      </w:r>
      <w:r w:rsidR="000C0F47" w:rsidRPr="00221F3C">
        <w:rPr>
          <w:rFonts w:ascii="David" w:eastAsia="Times New Roman" w:hAnsi="David" w:cs="David" w:hint="cs"/>
          <w:rtl/>
        </w:rPr>
        <w:t xml:space="preserve">. הגנת שיקול הדעת העסקי מחסנת את הדירקטורים מתביעות כאשר ההחלטה התקבלה בתום לב, שלא בניגוד עניינים ותוך שקילת כל המידע הרלוונטי. </w:t>
      </w:r>
      <w:r w:rsidR="000E0F1B" w:rsidRPr="00221F3C">
        <w:rPr>
          <w:rFonts w:ascii="David" w:eastAsia="Times New Roman" w:hAnsi="David" w:cs="David" w:hint="cs"/>
          <w:rtl/>
        </w:rPr>
        <w:t>הכלל אומץ ב</w:t>
      </w:r>
      <w:r w:rsidR="000E0F1B" w:rsidRPr="00221F3C">
        <w:rPr>
          <w:rFonts w:ascii="David" w:eastAsia="Times New Roman" w:hAnsi="David" w:cs="David" w:hint="cs"/>
          <w:b/>
          <w:bCs/>
          <w:color w:val="00B0F0"/>
          <w:rtl/>
        </w:rPr>
        <w:t xml:space="preserve">פרשת בזק </w:t>
      </w:r>
      <w:r w:rsidR="000E0F1B" w:rsidRPr="00221F3C">
        <w:rPr>
          <w:rFonts w:ascii="David" w:eastAsia="Times New Roman" w:hAnsi="David" w:cs="David" w:hint="cs"/>
          <w:rtl/>
        </w:rPr>
        <w:t xml:space="preserve">(תחילה על ידי </w:t>
      </w:r>
      <w:r w:rsidR="000E0F1B" w:rsidRPr="00221F3C">
        <w:rPr>
          <w:rFonts w:ascii="David" w:eastAsia="Times New Roman" w:hAnsi="David" w:cs="David" w:hint="cs"/>
          <w:b/>
          <w:bCs/>
          <w:color w:val="00B050"/>
          <w:rtl/>
        </w:rPr>
        <w:t xml:space="preserve">השופט חאלד כבוב </w:t>
      </w:r>
      <w:r w:rsidR="000E0F1B" w:rsidRPr="00221F3C">
        <w:rPr>
          <w:rFonts w:ascii="David" w:eastAsia="Times New Roman" w:hAnsi="David" w:cs="David" w:hint="cs"/>
          <w:rtl/>
        </w:rPr>
        <w:t xml:space="preserve">ואז בעליון בפסק דינו של </w:t>
      </w:r>
      <w:r w:rsidR="000E0F1B" w:rsidRPr="00221F3C">
        <w:rPr>
          <w:rFonts w:ascii="David" w:eastAsia="Times New Roman" w:hAnsi="David" w:cs="David" w:hint="cs"/>
          <w:b/>
          <w:bCs/>
          <w:color w:val="00B050"/>
          <w:rtl/>
        </w:rPr>
        <w:t>השופט עמית</w:t>
      </w:r>
      <w:r w:rsidR="000E0F1B" w:rsidRPr="00221F3C">
        <w:rPr>
          <w:rFonts w:ascii="David" w:eastAsia="Times New Roman" w:hAnsi="David" w:cs="David" w:hint="cs"/>
          <w:rtl/>
        </w:rPr>
        <w:t xml:space="preserve">). </w:t>
      </w:r>
      <w:r w:rsidR="000C0F47" w:rsidRPr="00221F3C">
        <w:rPr>
          <w:rFonts w:ascii="David" w:eastAsia="Times New Roman" w:hAnsi="David" w:cs="David" w:hint="cs"/>
          <w:rtl/>
        </w:rPr>
        <w:t xml:space="preserve"> </w:t>
      </w:r>
      <w:r w:rsidR="000E0F1B" w:rsidRPr="00221F3C">
        <w:rPr>
          <w:rFonts w:ascii="David" w:eastAsia="Times New Roman" w:hAnsi="David" w:cs="David" w:hint="cs"/>
          <w:rtl/>
        </w:rPr>
        <w:t xml:space="preserve">אל מול הסטנדרט המקל הזה, החילה </w:t>
      </w:r>
      <w:r w:rsidR="000E0F1B" w:rsidRPr="00221F3C">
        <w:rPr>
          <w:rFonts w:ascii="David" w:eastAsia="Times New Roman" w:hAnsi="David" w:cs="David" w:hint="cs"/>
          <w:b/>
          <w:bCs/>
          <w:color w:val="00B050"/>
          <w:rtl/>
        </w:rPr>
        <w:t>השופטת קרת</w:t>
      </w:r>
      <w:r w:rsidR="000E0F1B" w:rsidRPr="00221F3C">
        <w:rPr>
          <w:rFonts w:ascii="David" w:eastAsia="Times New Roman" w:hAnsi="David" w:cs="David" w:hint="cs"/>
          <w:color w:val="00B050"/>
          <w:rtl/>
        </w:rPr>
        <w:t xml:space="preserve"> </w:t>
      </w:r>
      <w:r w:rsidR="000E0F1B" w:rsidRPr="00221F3C">
        <w:rPr>
          <w:rFonts w:ascii="David" w:eastAsia="Times New Roman" w:hAnsi="David" w:cs="David" w:hint="cs"/>
          <w:rtl/>
        </w:rPr>
        <w:t>ב</w:t>
      </w:r>
      <w:r w:rsidR="000E0F1B" w:rsidRPr="00221F3C">
        <w:rPr>
          <w:rFonts w:ascii="David" w:eastAsia="Times New Roman" w:hAnsi="David" w:cs="David" w:hint="cs"/>
          <w:b/>
          <w:bCs/>
          <w:color w:val="00B0F0"/>
          <w:rtl/>
        </w:rPr>
        <w:t>פרשת מכתשים</w:t>
      </w:r>
      <w:r w:rsidR="000E0F1B" w:rsidRPr="00221F3C">
        <w:rPr>
          <w:rFonts w:ascii="David" w:eastAsia="Times New Roman" w:hAnsi="David" w:cs="David" w:hint="cs"/>
          <w:color w:val="00B0F0"/>
          <w:rtl/>
        </w:rPr>
        <w:t xml:space="preserve"> </w:t>
      </w:r>
      <w:r w:rsidR="000E0F1B" w:rsidRPr="00221F3C">
        <w:rPr>
          <w:rFonts w:ascii="David" w:eastAsia="Times New Roman" w:hAnsi="David" w:cs="David" w:hint="cs"/>
          <w:b/>
          <w:bCs/>
          <w:color w:val="00B0F0"/>
          <w:rtl/>
        </w:rPr>
        <w:t>אגן</w:t>
      </w:r>
      <w:r w:rsidR="000E0F1B" w:rsidRPr="00221F3C">
        <w:rPr>
          <w:rFonts w:ascii="David" w:eastAsia="Times New Roman" w:hAnsi="David" w:cs="David" w:hint="cs"/>
          <w:color w:val="00B0F0"/>
          <w:rtl/>
        </w:rPr>
        <w:t xml:space="preserve"> </w:t>
      </w:r>
      <w:r w:rsidR="000E0F1B" w:rsidRPr="00221F3C">
        <w:rPr>
          <w:rFonts w:ascii="David" w:eastAsia="Times New Roman" w:hAnsi="David" w:cs="David" w:hint="cs"/>
          <w:rtl/>
        </w:rPr>
        <w:t xml:space="preserve">סטנדרט הרבה יותר מחמיר של ביקורת שיפוטית </w:t>
      </w:r>
      <w:r w:rsidR="000E0F1B" w:rsidRPr="00221F3C">
        <w:rPr>
          <w:rFonts w:ascii="David" w:eastAsia="Times New Roman" w:hAnsi="David" w:cs="David"/>
          <w:rtl/>
        </w:rPr>
        <w:t>–</w:t>
      </w:r>
      <w:r w:rsidR="000E0F1B" w:rsidRPr="00221F3C">
        <w:rPr>
          <w:rFonts w:ascii="David" w:eastAsia="Times New Roman" w:hAnsi="David" w:cs="David" w:hint="cs"/>
          <w:rtl/>
        </w:rPr>
        <w:t xml:space="preserve"> "כלל ההוגנות המלאה". </w:t>
      </w:r>
      <w:r w:rsidR="001C6A23" w:rsidRPr="00221F3C">
        <w:rPr>
          <w:rFonts w:ascii="David" w:eastAsia="Times New Roman" w:hAnsi="David" w:cs="David" w:hint="cs"/>
          <w:rtl/>
        </w:rPr>
        <w:t xml:space="preserve">ההחמרה דרושה למקרים בהם הוועדה הבלתי תלויה הפרה את חובת האמון שהיא חבה כלפי בעלי מניות המיעוט. </w:t>
      </w:r>
    </w:p>
    <w:p w14:paraId="20F71991" w14:textId="77777777" w:rsidR="00B005AC" w:rsidRDefault="00DF2EF6" w:rsidP="000A1F17">
      <w:pPr>
        <w:pStyle w:val="a7"/>
        <w:numPr>
          <w:ilvl w:val="0"/>
          <w:numId w:val="70"/>
        </w:numPr>
        <w:spacing w:before="240" w:after="0"/>
        <w:jc w:val="both"/>
        <w:rPr>
          <w:rFonts w:ascii="David" w:eastAsia="Times New Roman" w:hAnsi="David" w:cs="David"/>
        </w:rPr>
      </w:pPr>
      <w:r w:rsidRPr="006D2379">
        <w:rPr>
          <w:rFonts w:ascii="David" w:eastAsia="Times New Roman" w:hAnsi="David" w:cs="David" w:hint="cs"/>
          <w:rtl/>
        </w:rPr>
        <w:t>נקבעה חלופת ביניים</w:t>
      </w:r>
      <w:r w:rsidR="004A53A4" w:rsidRPr="006D2379">
        <w:rPr>
          <w:rFonts w:ascii="David" w:eastAsia="Times New Roman" w:hAnsi="David" w:cs="David" w:hint="cs"/>
          <w:rtl/>
        </w:rPr>
        <w:t xml:space="preserve">: </w:t>
      </w:r>
      <w:r w:rsidR="004A53A4" w:rsidRPr="006D2379">
        <w:rPr>
          <w:rFonts w:ascii="David" w:eastAsia="Times New Roman" w:hAnsi="David" w:cs="David" w:hint="cs"/>
          <w:b/>
          <w:bCs/>
          <w:rtl/>
        </w:rPr>
        <w:t>"כלל הבחינה המוגברת" למקרים שבהם הוכחו פגמים בעבודת הוועדה הבלתי תלויה, אבל כאלה שלא עולים לכדי הפרת חובת אמון, או פגיעה של ממש בעצמאותה</w:t>
      </w:r>
      <w:r w:rsidR="004A53A4" w:rsidRPr="006D2379">
        <w:rPr>
          <w:rFonts w:ascii="David" w:eastAsia="Times New Roman" w:hAnsi="David" w:cs="David" w:hint="cs"/>
          <w:rtl/>
        </w:rPr>
        <w:t xml:space="preserve">. </w:t>
      </w:r>
      <w:r w:rsidR="009A47C2" w:rsidRPr="006D2379">
        <w:rPr>
          <w:rFonts w:ascii="David" w:eastAsia="Times New Roman" w:hAnsi="David" w:cs="David" w:hint="cs"/>
          <w:b/>
          <w:bCs/>
          <w:color w:val="00B050"/>
          <w:rtl/>
        </w:rPr>
        <w:t>השופטת רונן</w:t>
      </w:r>
      <w:r w:rsidR="009A47C2" w:rsidRPr="006D2379">
        <w:rPr>
          <w:rFonts w:ascii="David" w:eastAsia="Times New Roman" w:hAnsi="David" w:cs="David" w:hint="cs"/>
          <w:rtl/>
        </w:rPr>
        <w:t xml:space="preserve"> החילה את כלל הביניים הזה כשפירשה את הפגמים כמחייבים את בדיקת הוגנות המחיר. השופטת נקטה כך משום שהייתה</w:t>
      </w:r>
      <w:r w:rsidR="00F64948" w:rsidRPr="006D2379">
        <w:rPr>
          <w:rFonts w:ascii="David" w:eastAsia="Times New Roman" w:hAnsi="David" w:cs="David" w:hint="cs"/>
          <w:rtl/>
        </w:rPr>
        <w:t xml:space="preserve"> וועדה בלתי תלויה, </w:t>
      </w:r>
      <w:r w:rsidR="009A47C2" w:rsidRPr="006D2379">
        <w:rPr>
          <w:rFonts w:ascii="David" w:eastAsia="Times New Roman" w:hAnsi="David" w:cs="David" w:hint="cs"/>
          <w:rtl/>
        </w:rPr>
        <w:t>לא היו</w:t>
      </w:r>
      <w:r w:rsidR="00F64948" w:rsidRPr="006D2379">
        <w:rPr>
          <w:rFonts w:ascii="David" w:eastAsia="Times New Roman" w:hAnsi="David" w:cs="David" w:hint="cs"/>
          <w:rtl/>
        </w:rPr>
        <w:t xml:space="preserve"> פגמים, אבל היו כמה וכמה בעיות, שאולי אף אחת מהן לא עלתה לכדי פגם</w:t>
      </w:r>
      <w:r w:rsidR="009A47C2" w:rsidRPr="006D2379">
        <w:rPr>
          <w:rFonts w:ascii="David" w:eastAsia="Times New Roman" w:hAnsi="David" w:cs="David" w:hint="cs"/>
          <w:rtl/>
        </w:rPr>
        <w:t xml:space="preserve">, אבל הן היו קיימות. </w:t>
      </w:r>
      <w:r w:rsidR="00F64948" w:rsidRPr="006D2379">
        <w:rPr>
          <w:rFonts w:ascii="David" w:eastAsia="Times New Roman" w:hAnsi="David" w:cs="David" w:hint="cs"/>
          <w:rtl/>
        </w:rPr>
        <w:t xml:space="preserve">כשחברה עושה הערכת שווי, הדבר הקלאסי שלשמו אתה לוקח מעריכי שווי, הוא תזרים מהוון. המטרה היא להגיע לערך הנכון של שווי החברה. </w:t>
      </w:r>
      <w:r w:rsidR="009A47C2" w:rsidRPr="006D2379">
        <w:rPr>
          <w:rFonts w:ascii="David" w:eastAsia="Times New Roman" w:hAnsi="David" w:cs="David" w:hint="cs"/>
          <w:rtl/>
        </w:rPr>
        <w:t xml:space="preserve">כפי שלמדנו בזמנו, </w:t>
      </w:r>
      <w:r w:rsidR="00F64948" w:rsidRPr="006D2379">
        <w:rPr>
          <w:rFonts w:ascii="David" w:eastAsia="Times New Roman" w:hAnsi="David" w:cs="David" w:hint="cs"/>
          <w:rtl/>
        </w:rPr>
        <w:t xml:space="preserve">יש שתי דרכים להעריך שווי </w:t>
      </w:r>
      <w:r w:rsidR="00F64948" w:rsidRPr="006D2379">
        <w:rPr>
          <w:rFonts w:ascii="David" w:eastAsia="Times New Roman" w:hAnsi="David" w:cs="David"/>
          <w:rtl/>
        </w:rPr>
        <w:t>–</w:t>
      </w:r>
      <w:r w:rsidR="00F64948" w:rsidRPr="006D2379">
        <w:rPr>
          <w:rFonts w:ascii="David" w:eastAsia="Times New Roman" w:hAnsi="David" w:cs="David" w:hint="cs"/>
          <w:rtl/>
        </w:rPr>
        <w:t xml:space="preserve"> </w:t>
      </w:r>
      <w:r w:rsidR="00F64948" w:rsidRPr="006D2379">
        <w:rPr>
          <w:rFonts w:ascii="David" w:eastAsia="Times New Roman" w:hAnsi="David" w:cs="David" w:hint="cs"/>
        </w:rPr>
        <w:t>DCF</w:t>
      </w:r>
      <w:r w:rsidR="00F64948" w:rsidRPr="006D2379">
        <w:rPr>
          <w:rFonts w:ascii="David" w:eastAsia="Times New Roman" w:hAnsi="David" w:cs="David" w:hint="cs"/>
          <w:rtl/>
        </w:rPr>
        <w:t xml:space="preserve"> או </w:t>
      </w:r>
      <w:r w:rsidR="00F64948" w:rsidRPr="006D2379">
        <w:rPr>
          <w:rFonts w:ascii="David" w:eastAsia="Times New Roman" w:hAnsi="David" w:cs="David" w:hint="cs"/>
        </w:rPr>
        <w:t>BOOK VALUE</w:t>
      </w:r>
      <w:r w:rsidR="000134FF" w:rsidRPr="006D2379">
        <w:rPr>
          <w:rFonts w:ascii="David" w:eastAsia="Times New Roman" w:hAnsi="David" w:cs="David" w:hint="cs"/>
          <w:rtl/>
        </w:rPr>
        <w:t xml:space="preserve">. </w:t>
      </w:r>
      <w:r w:rsidR="00F64948" w:rsidRPr="006D2379">
        <w:rPr>
          <w:rFonts w:ascii="David" w:eastAsia="Times New Roman" w:hAnsi="David" w:cs="David" w:hint="cs"/>
          <w:rtl/>
        </w:rPr>
        <w:t>הרכיב החשוב שממנו יושפע ה</w:t>
      </w:r>
      <w:r w:rsidR="00F64948" w:rsidRPr="006D2379">
        <w:rPr>
          <w:rFonts w:ascii="David" w:eastAsia="Times New Roman" w:hAnsi="David" w:cs="David" w:hint="cs"/>
        </w:rPr>
        <w:t>DCF</w:t>
      </w:r>
      <w:r w:rsidR="00F64948" w:rsidRPr="006D2379">
        <w:rPr>
          <w:rFonts w:ascii="David" w:eastAsia="Times New Roman" w:hAnsi="David" w:cs="David" w:hint="cs"/>
          <w:rtl/>
        </w:rPr>
        <w:t xml:space="preserve"> הסופי הוא </w:t>
      </w:r>
      <w:r w:rsidR="009A47C2" w:rsidRPr="006D2379">
        <w:rPr>
          <w:rFonts w:ascii="David" w:eastAsia="Times New Roman" w:hAnsi="David" w:cs="David" w:hint="cs"/>
          <w:b/>
          <w:bCs/>
          <w:rtl/>
        </w:rPr>
        <w:t xml:space="preserve">פרמיית </w:t>
      </w:r>
      <w:r w:rsidR="00F64948" w:rsidRPr="006D2379">
        <w:rPr>
          <w:rFonts w:ascii="David" w:eastAsia="Times New Roman" w:hAnsi="David" w:cs="David" w:hint="cs"/>
          <w:b/>
          <w:bCs/>
          <w:rtl/>
        </w:rPr>
        <w:t>סיכון</w:t>
      </w:r>
      <w:r w:rsidR="009A47C2" w:rsidRPr="006D2379">
        <w:rPr>
          <w:rFonts w:ascii="David" w:eastAsia="Times New Roman" w:hAnsi="David" w:cs="David" w:hint="cs"/>
          <w:rtl/>
        </w:rPr>
        <w:t>, זה</w:t>
      </w:r>
      <w:r w:rsidR="00F64948" w:rsidRPr="006D2379">
        <w:rPr>
          <w:rFonts w:ascii="David" w:eastAsia="Times New Roman" w:hAnsi="David" w:cs="David" w:hint="cs"/>
          <w:rtl/>
        </w:rPr>
        <w:t xml:space="preserve"> אחד מהדברים שצריך לקחת </w:t>
      </w:r>
      <w:r w:rsidR="009A47C2" w:rsidRPr="006D2379">
        <w:rPr>
          <w:rFonts w:ascii="David" w:eastAsia="Times New Roman" w:hAnsi="David" w:cs="David" w:hint="cs"/>
          <w:rtl/>
        </w:rPr>
        <w:t>בחשבון</w:t>
      </w:r>
      <w:r w:rsidR="00F64948" w:rsidRPr="006D2379">
        <w:rPr>
          <w:rFonts w:ascii="David" w:eastAsia="Times New Roman" w:hAnsi="David" w:cs="David" w:hint="cs"/>
          <w:rtl/>
        </w:rPr>
        <w:t xml:space="preserve">. חוץ מערך הזמן של הכסף, יש להוריד את שיעור המזומנים שאתה צופה בפרמיית סיכון </w:t>
      </w:r>
      <w:r w:rsidR="00F64948" w:rsidRPr="006D2379">
        <w:rPr>
          <w:rFonts w:ascii="David" w:eastAsia="Times New Roman" w:hAnsi="David" w:cs="David"/>
          <w:rtl/>
        </w:rPr>
        <w:t>–</w:t>
      </w:r>
      <w:r w:rsidR="00F64948" w:rsidRPr="006D2379">
        <w:rPr>
          <w:rFonts w:ascii="David" w:eastAsia="Times New Roman" w:hAnsi="David" w:cs="David" w:hint="cs"/>
          <w:rtl/>
        </w:rPr>
        <w:t xml:space="preserve"> יש סיכון שהחברה לא תהיה רווחית כמו שצופים </w:t>
      </w:r>
      <w:r w:rsidR="000134FF" w:rsidRPr="006D2379">
        <w:rPr>
          <w:rFonts w:ascii="David" w:eastAsia="Times New Roman" w:hAnsi="David" w:cs="David" w:hint="cs"/>
          <w:rtl/>
        </w:rPr>
        <w:t>ועוד משתנים.</w:t>
      </w:r>
      <w:r w:rsidR="006D2379" w:rsidRPr="006D2379">
        <w:rPr>
          <w:rFonts w:ascii="David" w:eastAsia="Times New Roman" w:hAnsi="David" w:cs="David" w:hint="cs"/>
          <w:rtl/>
        </w:rPr>
        <w:t xml:space="preserve"> </w:t>
      </w:r>
      <w:r w:rsidR="00F64948" w:rsidRPr="006D2379">
        <w:rPr>
          <w:rFonts w:ascii="David" w:eastAsia="Times New Roman" w:hAnsi="David" w:cs="David" w:hint="cs"/>
          <w:rtl/>
        </w:rPr>
        <w:t>בפס"ד זה מעריכי השווי אמרו שפרמיית הסיכון היא 1.3 אחוז</w:t>
      </w:r>
      <w:r w:rsidR="00E311FA" w:rsidRPr="006D2379">
        <w:rPr>
          <w:rFonts w:ascii="David" w:eastAsia="Times New Roman" w:hAnsi="David" w:cs="David" w:hint="cs"/>
          <w:rtl/>
        </w:rPr>
        <w:t xml:space="preserve"> (זה מצטבר ולכן זה המון). </w:t>
      </w:r>
      <w:r w:rsidR="009A47C2" w:rsidRPr="006D2379">
        <w:rPr>
          <w:rFonts w:ascii="David" w:eastAsia="Times New Roman" w:hAnsi="David" w:cs="David" w:hint="cs"/>
          <w:rtl/>
        </w:rPr>
        <w:t xml:space="preserve">אולם בסופו של דבר, </w:t>
      </w:r>
      <w:r w:rsidR="00E311FA" w:rsidRPr="006D2379">
        <w:rPr>
          <w:rFonts w:ascii="David" w:eastAsia="Times New Roman" w:hAnsi="David" w:cs="David" w:hint="cs"/>
          <w:rtl/>
        </w:rPr>
        <w:t xml:space="preserve">חברת הערכת השווי </w:t>
      </w:r>
      <w:r w:rsidR="009A47C2" w:rsidRPr="006D2379">
        <w:rPr>
          <w:rFonts w:ascii="David" w:eastAsia="Times New Roman" w:hAnsi="David" w:cs="David" w:hint="cs"/>
          <w:rtl/>
        </w:rPr>
        <w:t>קבעה פרמיית</w:t>
      </w:r>
      <w:r w:rsidR="00E311FA" w:rsidRPr="006D2379">
        <w:rPr>
          <w:rFonts w:ascii="David" w:eastAsia="Times New Roman" w:hAnsi="David" w:cs="David" w:hint="cs"/>
          <w:rtl/>
        </w:rPr>
        <w:t xml:space="preserve"> סיכון של 1.6. הביקורת של </w:t>
      </w:r>
      <w:r w:rsidR="009A47C2" w:rsidRPr="006D2379">
        <w:rPr>
          <w:rFonts w:ascii="David" w:eastAsia="Times New Roman" w:hAnsi="David" w:cs="David" w:hint="cs"/>
          <w:b/>
          <w:bCs/>
          <w:color w:val="00B050"/>
          <w:rtl/>
        </w:rPr>
        <w:t>השופטת רונן</w:t>
      </w:r>
      <w:r w:rsidR="009A47C2" w:rsidRPr="006D2379">
        <w:rPr>
          <w:rFonts w:ascii="David" w:eastAsia="Times New Roman" w:hAnsi="David" w:cs="David" w:hint="cs"/>
          <w:color w:val="00B050"/>
          <w:rtl/>
        </w:rPr>
        <w:t xml:space="preserve"> </w:t>
      </w:r>
      <w:r w:rsidR="00E311FA" w:rsidRPr="006D2379">
        <w:rPr>
          <w:rFonts w:ascii="David" w:eastAsia="Times New Roman" w:hAnsi="David" w:cs="David" w:hint="cs"/>
          <w:rtl/>
        </w:rPr>
        <w:t>הייתה שתפקיד הוועדה, אם היא רואה שינוי שכזה, גם אם</w:t>
      </w:r>
      <w:r w:rsidR="0007033E" w:rsidRPr="006D2379">
        <w:rPr>
          <w:rFonts w:ascii="David" w:eastAsia="Times New Roman" w:hAnsi="David" w:cs="David" w:hint="cs"/>
          <w:rtl/>
        </w:rPr>
        <w:t xml:space="preserve"> הוא</w:t>
      </w:r>
      <w:r w:rsidR="00E311FA" w:rsidRPr="006D2379">
        <w:rPr>
          <w:rFonts w:ascii="David" w:eastAsia="Times New Roman" w:hAnsi="David" w:cs="David" w:hint="cs"/>
          <w:rtl/>
        </w:rPr>
        <w:t xml:space="preserve"> רק 0.3</w:t>
      </w:r>
      <w:r w:rsidR="0007033E" w:rsidRPr="006D2379">
        <w:rPr>
          <w:rFonts w:ascii="David" w:eastAsia="Times New Roman" w:hAnsi="David" w:cs="David" w:hint="cs"/>
          <w:rtl/>
        </w:rPr>
        <w:t xml:space="preserve">, </w:t>
      </w:r>
      <w:r w:rsidR="00E311FA" w:rsidRPr="006D2379">
        <w:rPr>
          <w:rFonts w:ascii="David" w:eastAsia="Times New Roman" w:hAnsi="David" w:cs="David" w:hint="cs"/>
          <w:rtl/>
        </w:rPr>
        <w:t xml:space="preserve">אבל מבחינת הערך נוצר שינוי של עשרות ואף מאות מיליוני שקלים, אז </w:t>
      </w:r>
      <w:r w:rsidR="0007033E" w:rsidRPr="006D2379">
        <w:rPr>
          <w:rFonts w:ascii="David" w:eastAsia="Times New Roman" w:hAnsi="David" w:cs="David" w:hint="cs"/>
          <w:rtl/>
        </w:rPr>
        <w:t xml:space="preserve">היא </w:t>
      </w:r>
      <w:r w:rsidR="00E311FA" w:rsidRPr="006D2379">
        <w:rPr>
          <w:rFonts w:ascii="David" w:eastAsia="Times New Roman" w:hAnsi="David" w:cs="David" w:hint="cs"/>
          <w:rtl/>
        </w:rPr>
        <w:t>כוועדה צריכ</w:t>
      </w:r>
      <w:r w:rsidR="0007033E" w:rsidRPr="006D2379">
        <w:rPr>
          <w:rFonts w:ascii="David" w:eastAsia="Times New Roman" w:hAnsi="David" w:cs="David" w:hint="cs"/>
          <w:rtl/>
        </w:rPr>
        <w:t>ה</w:t>
      </w:r>
      <w:r w:rsidR="00E311FA" w:rsidRPr="006D2379">
        <w:rPr>
          <w:rFonts w:ascii="David" w:eastAsia="Times New Roman" w:hAnsi="David" w:cs="David" w:hint="cs"/>
          <w:rtl/>
        </w:rPr>
        <w:t xml:space="preserve"> לבקש הסבר למה זה קרה</w:t>
      </w:r>
      <w:r w:rsidR="009A47C2" w:rsidRPr="006D2379">
        <w:rPr>
          <w:rFonts w:ascii="David" w:eastAsia="Times New Roman" w:hAnsi="David" w:cs="David" w:hint="cs"/>
          <w:rtl/>
        </w:rPr>
        <w:t xml:space="preserve">, </w:t>
      </w:r>
      <w:r w:rsidR="00E311FA" w:rsidRPr="006D2379">
        <w:rPr>
          <w:rFonts w:ascii="David" w:eastAsia="Times New Roman" w:hAnsi="David" w:cs="David" w:hint="cs"/>
          <w:rtl/>
        </w:rPr>
        <w:t>מה הסיבה לשינוי. זה מראה כמה הרכיב של פרמיית הסיכון קריטי</w:t>
      </w:r>
      <w:r w:rsidR="0007033E" w:rsidRPr="006D2379">
        <w:rPr>
          <w:rFonts w:ascii="David" w:eastAsia="Times New Roman" w:hAnsi="David" w:cs="David" w:hint="cs"/>
          <w:rtl/>
        </w:rPr>
        <w:t>, זה רכיב שמאוד חשוב להערכת השווי</w:t>
      </w:r>
      <w:r w:rsidR="00E311FA" w:rsidRPr="006D2379">
        <w:rPr>
          <w:rFonts w:ascii="David" w:eastAsia="Times New Roman" w:hAnsi="David" w:cs="David" w:hint="cs"/>
          <w:rtl/>
        </w:rPr>
        <w:t xml:space="preserve">. </w:t>
      </w:r>
    </w:p>
    <w:p w14:paraId="70C3CCF3" w14:textId="49544DA8" w:rsidR="007D624A" w:rsidRPr="00EE5ACF" w:rsidRDefault="00E56EC7" w:rsidP="000A1F17">
      <w:pPr>
        <w:pStyle w:val="a7"/>
        <w:numPr>
          <w:ilvl w:val="0"/>
          <w:numId w:val="70"/>
        </w:numPr>
        <w:spacing w:before="240" w:after="0"/>
        <w:jc w:val="both"/>
        <w:rPr>
          <w:rFonts w:ascii="David" w:eastAsia="Times New Roman" w:hAnsi="David" w:cs="David"/>
          <w:rtl/>
        </w:rPr>
      </w:pPr>
      <w:r w:rsidRPr="00B005AC">
        <w:rPr>
          <w:rFonts w:ascii="David" w:eastAsia="Times New Roman" w:hAnsi="David" w:cs="David" w:hint="cs"/>
          <w:u w:val="single"/>
          <w:rtl/>
        </w:rPr>
        <w:t xml:space="preserve">מה העליון קבע לגבי המבחנים של </w:t>
      </w:r>
      <w:r w:rsidR="0007033E" w:rsidRPr="00B005AC">
        <w:rPr>
          <w:rFonts w:ascii="David" w:eastAsia="Times New Roman" w:hAnsi="David" w:cs="David" w:hint="cs"/>
          <w:b/>
          <w:bCs/>
          <w:color w:val="00B050"/>
          <w:u w:val="single"/>
          <w:rtl/>
        </w:rPr>
        <w:t>השופטת רונן</w:t>
      </w:r>
      <w:r w:rsidRPr="00B005AC">
        <w:rPr>
          <w:rFonts w:ascii="David" w:eastAsia="Times New Roman" w:hAnsi="David" w:cs="David" w:hint="cs"/>
          <w:u w:val="single"/>
          <w:rtl/>
        </w:rPr>
        <w:t>?</w:t>
      </w:r>
      <w:r w:rsidRPr="00B005AC">
        <w:rPr>
          <w:rFonts w:ascii="David" w:eastAsia="Times New Roman" w:hAnsi="David" w:cs="David" w:hint="cs"/>
          <w:rtl/>
        </w:rPr>
        <w:t xml:space="preserve"> </w:t>
      </w:r>
      <w:r w:rsidR="006100F9" w:rsidRPr="00B005AC">
        <w:rPr>
          <w:rFonts w:ascii="David" w:eastAsia="Times New Roman" w:hAnsi="David" w:cs="David" w:hint="cs"/>
          <w:rtl/>
        </w:rPr>
        <w:t xml:space="preserve">סבר שהפגמים אינם מצדיקים את הפעלת סטנדרט הביניים. לשיטתה של </w:t>
      </w:r>
      <w:r w:rsidR="006100F9" w:rsidRPr="00B005AC">
        <w:rPr>
          <w:rFonts w:ascii="David" w:eastAsia="Times New Roman" w:hAnsi="David" w:cs="David" w:hint="cs"/>
          <w:b/>
          <w:bCs/>
          <w:color w:val="00B050"/>
          <w:rtl/>
        </w:rPr>
        <w:t>השופטת ברון</w:t>
      </w:r>
      <w:r w:rsidR="006100F9" w:rsidRPr="00B005AC">
        <w:rPr>
          <w:rFonts w:ascii="David" w:eastAsia="Times New Roman" w:hAnsi="David" w:cs="David" w:hint="cs"/>
          <w:color w:val="00B050"/>
          <w:rtl/>
        </w:rPr>
        <w:t xml:space="preserve"> </w:t>
      </w:r>
      <w:r w:rsidR="006100F9" w:rsidRPr="00B005AC">
        <w:rPr>
          <w:rFonts w:ascii="David" w:eastAsia="Times New Roman" w:hAnsi="David" w:cs="David" w:hint="cs"/>
          <w:rtl/>
        </w:rPr>
        <w:t xml:space="preserve">בעליון, השילוב של האישור המשולש והוועדה והבלתי תלויה </w:t>
      </w:r>
      <w:r w:rsidR="006100F9" w:rsidRPr="00B005AC">
        <w:rPr>
          <w:rFonts w:ascii="David" w:eastAsia="Times New Roman" w:hAnsi="David" w:cs="David" w:hint="cs"/>
          <w:color w:val="FF0000"/>
          <w:rtl/>
        </w:rPr>
        <w:t>מחיל על הדירקטורים את הגנת שיקול הדעת העסקי</w:t>
      </w:r>
      <w:r w:rsidR="006100F9" w:rsidRPr="00B005AC">
        <w:rPr>
          <w:rFonts w:ascii="David" w:eastAsia="Times New Roman" w:hAnsi="David" w:cs="David" w:hint="cs"/>
          <w:rtl/>
        </w:rPr>
        <w:t>. אם כן, העליון</w:t>
      </w:r>
      <w:r w:rsidRPr="00B005AC">
        <w:rPr>
          <w:rFonts w:ascii="David" w:eastAsia="Times New Roman" w:hAnsi="David" w:cs="David" w:hint="cs"/>
          <w:rtl/>
        </w:rPr>
        <w:t xml:space="preserve"> דחה את ההחלה של הסטטוס החלקי של כלל שיקול הדעת העסקי המוגבר, </w:t>
      </w:r>
      <w:r w:rsidR="006100F9" w:rsidRPr="00B005AC">
        <w:rPr>
          <w:rFonts w:ascii="David" w:eastAsia="Times New Roman" w:hAnsi="David" w:cs="David" w:hint="cs"/>
          <w:rtl/>
        </w:rPr>
        <w:t>ואת הרעיון של</w:t>
      </w:r>
      <w:r w:rsidRPr="00B005AC">
        <w:rPr>
          <w:rFonts w:ascii="David" w:eastAsia="Times New Roman" w:hAnsi="David" w:cs="David" w:hint="cs"/>
          <w:rtl/>
        </w:rPr>
        <w:t xml:space="preserve"> להסתכל על כמה חסרונות חלקיים. </w:t>
      </w:r>
      <w:r w:rsidRPr="00B005AC">
        <w:rPr>
          <w:rFonts w:ascii="David" w:eastAsia="Times New Roman" w:hAnsi="David" w:cs="David" w:hint="cs"/>
          <w:b/>
          <w:bCs/>
          <w:rtl/>
        </w:rPr>
        <w:t>אם יש דברים שלא עלו לכדי פגם אבל נתייחס אליה</w:t>
      </w:r>
      <w:r w:rsidR="006100F9" w:rsidRPr="00B005AC">
        <w:rPr>
          <w:rFonts w:ascii="David" w:eastAsia="Times New Roman" w:hAnsi="David" w:cs="David" w:hint="cs"/>
          <w:b/>
          <w:bCs/>
          <w:rtl/>
        </w:rPr>
        <w:t xml:space="preserve">ם </w:t>
      </w:r>
      <w:r w:rsidRPr="00B005AC">
        <w:rPr>
          <w:rFonts w:ascii="David" w:eastAsia="Times New Roman" w:hAnsi="David" w:cs="David" w:hint="cs"/>
          <w:b/>
          <w:bCs/>
          <w:rtl/>
        </w:rPr>
        <w:t>כבעיות, נחזור למגרש החוסר וודאות שזה היה היתרון הגדול</w:t>
      </w:r>
      <w:r w:rsidR="006100F9" w:rsidRPr="00B005AC">
        <w:rPr>
          <w:rFonts w:ascii="David" w:eastAsia="Times New Roman" w:hAnsi="David" w:cs="David" w:hint="cs"/>
          <w:b/>
          <w:bCs/>
          <w:rtl/>
        </w:rPr>
        <w:t xml:space="preserve"> שרצינו להשיג באמצעות</w:t>
      </w:r>
      <w:r w:rsidRPr="00B005AC">
        <w:rPr>
          <w:rFonts w:ascii="David" w:eastAsia="Times New Roman" w:hAnsi="David" w:cs="David" w:hint="cs"/>
          <w:b/>
          <w:bCs/>
          <w:rtl/>
        </w:rPr>
        <w:t xml:space="preserve"> הוועדה הבלתי תלויה</w:t>
      </w:r>
      <w:r w:rsidRPr="00B005AC">
        <w:rPr>
          <w:rFonts w:ascii="David" w:eastAsia="Times New Roman" w:hAnsi="David" w:cs="David" w:hint="cs"/>
          <w:rtl/>
        </w:rPr>
        <w:t xml:space="preserve">. העליון עושה כאן מהלך חשוב כנגד חוסר הוודאות, הוא מנסה לומר שאנחנו יותר מדי מפספסים את הערך של הוועדה הבלתי תלויה. </w:t>
      </w:r>
      <w:r w:rsidR="007D624A" w:rsidRPr="00EE5ACF">
        <w:rPr>
          <w:rFonts w:ascii="David" w:eastAsia="Times New Roman" w:hAnsi="David" w:cs="David" w:hint="cs"/>
          <w:rtl/>
        </w:rPr>
        <w:t>העליון דחה במקרה הקונקרטי את המבחנים, אבל באוביטר לא שלל שמבחן</w:t>
      </w:r>
      <w:r w:rsidR="006100F9" w:rsidRPr="00EE5ACF">
        <w:rPr>
          <w:rFonts w:ascii="David" w:eastAsia="Times New Roman" w:hAnsi="David" w:cs="David" w:hint="cs"/>
          <w:rtl/>
        </w:rPr>
        <w:t xml:space="preserve"> הביניים</w:t>
      </w:r>
      <w:r w:rsidR="007D624A" w:rsidRPr="00EE5ACF">
        <w:rPr>
          <w:rFonts w:ascii="David" w:eastAsia="Times New Roman" w:hAnsi="David" w:cs="David" w:hint="cs"/>
          <w:rtl/>
        </w:rPr>
        <w:t xml:space="preserve"> יחול על פגמים לא מהותיים בעבודה של הוועדה. </w:t>
      </w:r>
    </w:p>
    <w:p w14:paraId="03C2BFC6" w14:textId="7D31E616" w:rsidR="00205E25" w:rsidRDefault="00CB5E3B" w:rsidP="00E311FA">
      <w:pPr>
        <w:spacing w:before="240" w:after="0"/>
        <w:jc w:val="both"/>
        <w:rPr>
          <w:rFonts w:ascii="David" w:eastAsia="Times New Roman" w:hAnsi="David" w:cs="David"/>
          <w:b/>
          <w:bCs/>
          <w:u w:val="single"/>
          <w:rtl/>
        </w:rPr>
      </w:pPr>
      <w:r w:rsidRPr="00CB5E3B">
        <w:rPr>
          <w:rFonts w:ascii="David" w:eastAsia="Times New Roman" w:hAnsi="David" w:cs="David" w:hint="cs"/>
          <w:b/>
          <w:bCs/>
          <w:u w:val="single"/>
          <w:rtl/>
        </w:rPr>
        <w:t>ביקורת שיפוטית של הצעות רכש:</w:t>
      </w:r>
    </w:p>
    <w:p w14:paraId="094376E2" w14:textId="1D32F49D" w:rsidR="00CB5E3B" w:rsidRPr="00132853" w:rsidRDefault="00CB5E3B" w:rsidP="00E311FA">
      <w:pPr>
        <w:spacing w:before="240" w:after="0"/>
        <w:jc w:val="both"/>
        <w:rPr>
          <w:rFonts w:ascii="David" w:eastAsia="Times New Roman" w:hAnsi="David" w:cs="David"/>
          <w:b/>
          <w:bCs/>
          <w:rtl/>
        </w:rPr>
      </w:pPr>
      <w:r w:rsidRPr="00CB5E3B">
        <w:rPr>
          <w:rFonts w:ascii="David" w:eastAsia="Times New Roman" w:hAnsi="David" w:cs="David" w:hint="cs"/>
          <w:rtl/>
        </w:rPr>
        <w:t xml:space="preserve">הנושא של הצעות רכש דומה לנושא של עסקאות עם בעלי עניין. </w:t>
      </w:r>
      <w:r>
        <w:rPr>
          <w:rFonts w:ascii="David" w:eastAsia="Times New Roman" w:hAnsi="David" w:cs="David" w:hint="cs"/>
          <w:rtl/>
        </w:rPr>
        <w:t xml:space="preserve">אז נכון שגם בהצעות רכש אחת הבעיות היא ניגוד עניינים. גם בהצעת רכש מלאה וגם בהצעת רכש מיוחדת יש חשש מסוים לניגודי אינטרסים, אבל </w:t>
      </w:r>
      <w:r w:rsidRPr="00132853">
        <w:rPr>
          <w:rFonts w:ascii="David" w:eastAsia="Times New Roman" w:hAnsi="David" w:cs="David" w:hint="cs"/>
          <w:b/>
          <w:bCs/>
          <w:rtl/>
        </w:rPr>
        <w:t xml:space="preserve">הדמיון העיקרי הוא שאלה שני סוגים של הליכי אישור שנועדו להתמודד עם עסקאות בעלי עניין, סוג הפתרון שלהם הוא </w:t>
      </w:r>
      <w:r w:rsidRPr="001E291A">
        <w:rPr>
          <w:rFonts w:ascii="David" w:eastAsia="Times New Roman" w:hAnsi="David" w:cs="David" w:hint="cs"/>
          <w:b/>
          <w:bCs/>
          <w:u w:val="single"/>
          <w:rtl/>
        </w:rPr>
        <w:t>כלל קנייני</w:t>
      </w:r>
      <w:r w:rsidRPr="00132853">
        <w:rPr>
          <w:rFonts w:ascii="David" w:eastAsia="Times New Roman" w:hAnsi="David" w:cs="David" w:hint="cs"/>
          <w:b/>
          <w:bCs/>
          <w:rtl/>
        </w:rPr>
        <w:t xml:space="preserve">. </w:t>
      </w:r>
    </w:p>
    <w:p w14:paraId="4CF54811" w14:textId="77777777" w:rsidR="0098565E" w:rsidRDefault="00CB5E3B" w:rsidP="0098565E">
      <w:pPr>
        <w:spacing w:after="0"/>
        <w:jc w:val="both"/>
        <w:rPr>
          <w:rFonts w:ascii="David" w:eastAsia="Times New Roman" w:hAnsi="David" w:cs="David"/>
          <w:rtl/>
        </w:rPr>
      </w:pPr>
      <w:r w:rsidRPr="00132853">
        <w:rPr>
          <w:rFonts w:ascii="David" w:eastAsia="Times New Roman" w:hAnsi="David" w:cs="David" w:hint="cs"/>
          <w:u w:val="single"/>
          <w:rtl/>
        </w:rPr>
        <w:t>מה היחס בין השניים?</w:t>
      </w:r>
      <w:r>
        <w:rPr>
          <w:rFonts w:ascii="David" w:eastAsia="Times New Roman" w:hAnsi="David" w:cs="David" w:hint="cs"/>
          <w:rtl/>
        </w:rPr>
        <w:t xml:space="preserve"> </w:t>
      </w:r>
      <w:r w:rsidRPr="00CB5E3B">
        <w:rPr>
          <w:rFonts w:ascii="David" w:eastAsia="Times New Roman" w:hAnsi="David" w:cs="David" w:hint="cs"/>
          <w:b/>
          <w:bCs/>
          <w:color w:val="00B0F0"/>
          <w:rtl/>
        </w:rPr>
        <w:t>כבירי נ' אי.די.בי</w:t>
      </w:r>
      <w:r w:rsidRPr="00CB5E3B">
        <w:rPr>
          <w:rFonts w:ascii="David" w:eastAsia="Times New Roman" w:hAnsi="David" w:cs="David" w:hint="cs"/>
          <w:b/>
          <w:bCs/>
          <w:rtl/>
        </w:rPr>
        <w:t>:</w:t>
      </w:r>
      <w:r>
        <w:rPr>
          <w:rFonts w:ascii="David" w:eastAsia="Times New Roman" w:hAnsi="David" w:cs="David" w:hint="cs"/>
          <w:b/>
          <w:bCs/>
          <w:rtl/>
        </w:rPr>
        <w:t xml:space="preserve"> </w:t>
      </w:r>
    </w:p>
    <w:p w14:paraId="7AAD59BB" w14:textId="77777777" w:rsidR="0098565E" w:rsidRDefault="0080067A" w:rsidP="000A1F17">
      <w:pPr>
        <w:pStyle w:val="a7"/>
        <w:numPr>
          <w:ilvl w:val="0"/>
          <w:numId w:val="53"/>
        </w:numPr>
        <w:spacing w:after="0"/>
        <w:jc w:val="both"/>
        <w:rPr>
          <w:rFonts w:ascii="David" w:eastAsia="Times New Roman" w:hAnsi="David" w:cs="David"/>
        </w:rPr>
      </w:pPr>
      <w:r w:rsidRPr="0098565E">
        <w:rPr>
          <w:rFonts w:ascii="David" w:eastAsia="Times New Roman" w:hAnsi="David" w:cs="David" w:hint="cs"/>
          <w:rtl/>
        </w:rPr>
        <w:t xml:space="preserve">דרך המלך לעשות </w:t>
      </w:r>
      <w:r w:rsidRPr="0098565E">
        <w:rPr>
          <w:rFonts w:ascii="David" w:eastAsia="Times New Roman" w:hAnsi="David" w:cs="David"/>
        </w:rPr>
        <w:t>going private</w:t>
      </w:r>
      <w:r w:rsidRPr="0098565E">
        <w:rPr>
          <w:rFonts w:ascii="David" w:eastAsia="Times New Roman" w:hAnsi="David" w:cs="David" w:hint="cs"/>
          <w:rtl/>
        </w:rPr>
        <w:t xml:space="preserve"> היא שנגיד בעל השליטה מחזיק 60%,</w:t>
      </w:r>
      <w:r w:rsidR="00132853" w:rsidRPr="0098565E">
        <w:rPr>
          <w:rFonts w:ascii="David" w:eastAsia="Times New Roman" w:hAnsi="David" w:cs="David" w:hint="cs"/>
          <w:rtl/>
        </w:rPr>
        <w:t xml:space="preserve"> אז</w:t>
      </w:r>
      <w:r w:rsidRPr="0098565E">
        <w:rPr>
          <w:rFonts w:ascii="David" w:eastAsia="Times New Roman" w:hAnsi="David" w:cs="David" w:hint="cs"/>
          <w:rtl/>
        </w:rPr>
        <w:t xml:space="preserve"> הוא קונה את ה40% מבעלי מניות המיעוט והופך להיות כזה שמחזיק במאה אחוז. בעלי המניות האחרים מחזיקים בארבעים אחוז, </w:t>
      </w:r>
      <w:r w:rsidR="00132853" w:rsidRPr="0098565E">
        <w:rPr>
          <w:rFonts w:ascii="David" w:eastAsia="Times New Roman" w:hAnsi="David" w:cs="David" w:hint="cs"/>
          <w:rtl/>
        </w:rPr>
        <w:t>ו</w:t>
      </w:r>
      <w:r w:rsidRPr="0098565E">
        <w:rPr>
          <w:rFonts w:ascii="David" w:eastAsia="Times New Roman" w:hAnsi="David" w:cs="David" w:hint="cs"/>
          <w:rtl/>
        </w:rPr>
        <w:t xml:space="preserve">בהליך הצעת הרכש המלאה, הוא כופה את מכירת הארבעים אחוז אליו. זו עסקה בין בעל השליטה לבין בעלי המניות האחרים, שדרך הצעת הרכש המלאה, הוא כופה את המכירה. </w:t>
      </w:r>
    </w:p>
    <w:p w14:paraId="11A2B36F" w14:textId="35DC5D50" w:rsidR="00CB5E3B" w:rsidRPr="0098565E" w:rsidRDefault="0080067A" w:rsidP="000A1F17">
      <w:pPr>
        <w:pStyle w:val="a7"/>
        <w:numPr>
          <w:ilvl w:val="0"/>
          <w:numId w:val="53"/>
        </w:numPr>
        <w:spacing w:before="240" w:after="0"/>
        <w:jc w:val="both"/>
        <w:rPr>
          <w:rFonts w:ascii="David" w:eastAsia="Times New Roman" w:hAnsi="David" w:cs="David"/>
          <w:rtl/>
        </w:rPr>
      </w:pPr>
      <w:r w:rsidRPr="0098565E">
        <w:rPr>
          <w:rFonts w:ascii="David" w:eastAsia="Times New Roman" w:hAnsi="David" w:cs="David" w:hint="cs"/>
          <w:rtl/>
        </w:rPr>
        <w:t>יש אלטרנטיבה להליך ה</w:t>
      </w:r>
      <w:r w:rsidRPr="0098565E">
        <w:rPr>
          <w:rFonts w:ascii="David" w:eastAsia="Times New Roman" w:hAnsi="David" w:cs="David"/>
        </w:rPr>
        <w:t xml:space="preserve"> going private</w:t>
      </w:r>
      <w:r w:rsidRPr="0098565E">
        <w:rPr>
          <w:rFonts w:ascii="David" w:eastAsia="Times New Roman" w:hAnsi="David" w:cs="David"/>
          <w:rtl/>
        </w:rPr>
        <w:t>–</w:t>
      </w:r>
      <w:r w:rsidRPr="0098565E">
        <w:rPr>
          <w:rFonts w:ascii="David" w:eastAsia="Times New Roman" w:hAnsi="David" w:cs="David" w:hint="cs"/>
          <w:rtl/>
        </w:rPr>
        <w:t>החברה יכולה לרכוש את המניות שלה עצמה מבעלי המניות. מה התוצאה הכלכלית? בעל השליטה מחזיק עכשיו ב</w:t>
      </w:r>
      <w:r w:rsidR="00132853" w:rsidRPr="0098565E">
        <w:rPr>
          <w:rFonts w:ascii="David" w:eastAsia="Times New Roman" w:hAnsi="David" w:cs="David" w:hint="cs"/>
          <w:rtl/>
        </w:rPr>
        <w:t xml:space="preserve">סך של 100% </w:t>
      </w:r>
      <w:r w:rsidRPr="0098565E">
        <w:rPr>
          <w:rFonts w:ascii="David" w:eastAsia="Times New Roman" w:hAnsi="David" w:cs="David" w:hint="cs"/>
          <w:rtl/>
        </w:rPr>
        <w:t>מניות</w:t>
      </w:r>
      <w:r w:rsidR="00132853" w:rsidRPr="0098565E">
        <w:rPr>
          <w:rFonts w:ascii="David" w:eastAsia="Times New Roman" w:hAnsi="David" w:cs="David" w:hint="cs"/>
          <w:rtl/>
        </w:rPr>
        <w:t>.</w:t>
      </w:r>
      <w:r w:rsidRPr="0098565E">
        <w:rPr>
          <w:rFonts w:ascii="David" w:eastAsia="Times New Roman" w:hAnsi="David" w:cs="David" w:hint="cs"/>
          <w:rtl/>
        </w:rPr>
        <w:t xml:space="preserve"> כשהחברה קונה </w:t>
      </w:r>
      <w:r w:rsidR="00132853" w:rsidRPr="0098565E">
        <w:rPr>
          <w:rFonts w:ascii="David" w:eastAsia="Times New Roman" w:hAnsi="David" w:cs="David" w:hint="cs"/>
          <w:rtl/>
        </w:rPr>
        <w:t xml:space="preserve">את אותן המניות </w:t>
      </w:r>
      <w:r w:rsidRPr="0098565E">
        <w:rPr>
          <w:rFonts w:ascii="David" w:eastAsia="Times New Roman" w:hAnsi="David" w:cs="David" w:hint="cs"/>
          <w:rtl/>
        </w:rPr>
        <w:t xml:space="preserve">הן בעצם נהיות </w:t>
      </w:r>
      <w:r w:rsidR="00132853" w:rsidRPr="0098565E">
        <w:rPr>
          <w:rFonts w:ascii="David" w:eastAsia="Times New Roman" w:hAnsi="David" w:cs="David" w:hint="cs"/>
          <w:rtl/>
        </w:rPr>
        <w:t>'</w:t>
      </w:r>
      <w:r w:rsidRPr="0098565E">
        <w:rPr>
          <w:rFonts w:ascii="David" w:eastAsia="Times New Roman" w:hAnsi="David" w:cs="David" w:hint="cs"/>
          <w:rtl/>
        </w:rPr>
        <w:t>מניות רדומות</w:t>
      </w:r>
      <w:r w:rsidR="00132853" w:rsidRPr="0098565E">
        <w:rPr>
          <w:rFonts w:ascii="David" w:eastAsia="Times New Roman" w:hAnsi="David" w:cs="David" w:hint="cs"/>
          <w:rtl/>
        </w:rPr>
        <w:t>'</w:t>
      </w:r>
      <w:r w:rsidRPr="0098565E">
        <w:rPr>
          <w:rFonts w:ascii="David" w:eastAsia="Times New Roman" w:hAnsi="David" w:cs="David" w:hint="cs"/>
          <w:rtl/>
        </w:rPr>
        <w:t xml:space="preserve">, אבל בעל השליטה נחשב למחזיק של מאה אחוז. </w:t>
      </w:r>
      <w:r w:rsidRPr="0098565E">
        <w:rPr>
          <w:rFonts w:ascii="David" w:eastAsia="Times New Roman" w:hAnsi="David" w:cs="David" w:hint="cs"/>
          <w:b/>
          <w:bCs/>
          <w:rtl/>
        </w:rPr>
        <w:t>התוצאה הכלכלית של שני ההליכים הללו דומה</w:t>
      </w:r>
      <w:r w:rsidRPr="0098565E">
        <w:rPr>
          <w:rFonts w:ascii="David" w:eastAsia="Times New Roman" w:hAnsi="David" w:cs="David" w:hint="cs"/>
          <w:rtl/>
        </w:rPr>
        <w:t xml:space="preserve"> </w:t>
      </w:r>
    </w:p>
    <w:p w14:paraId="77B8955C" w14:textId="472CC8B2" w:rsidR="00551D6F" w:rsidRPr="00DC5C15" w:rsidRDefault="00551D6F" w:rsidP="000A1F17">
      <w:pPr>
        <w:pStyle w:val="a7"/>
        <w:numPr>
          <w:ilvl w:val="0"/>
          <w:numId w:val="71"/>
        </w:numPr>
        <w:spacing w:before="240" w:after="0"/>
        <w:jc w:val="both"/>
        <w:rPr>
          <w:rFonts w:ascii="David" w:eastAsia="Times New Roman" w:hAnsi="David" w:cs="David"/>
          <w:rtl/>
        </w:rPr>
      </w:pPr>
      <w:r w:rsidRPr="00DC5C15">
        <w:rPr>
          <w:rFonts w:ascii="David" w:eastAsia="Times New Roman" w:hAnsi="David" w:cs="David" w:hint="cs"/>
          <w:rtl/>
        </w:rPr>
        <w:t xml:space="preserve">בפס"ד זה </w:t>
      </w:r>
      <w:r w:rsidR="00410E98" w:rsidRPr="00DC5C15">
        <w:rPr>
          <w:rFonts w:ascii="David" w:eastAsia="Times New Roman" w:hAnsi="David" w:cs="David" w:hint="cs"/>
          <w:rtl/>
        </w:rPr>
        <w:t>היה בעל שליטה שהיה צריך לקנות עוד 12.8% ממניות החברה, אבל הוא עשה כן באמצעות החלופה השנייה, דרך החברה. גם כאן היה משא ומתן</w:t>
      </w:r>
      <w:r w:rsidR="00FA1F99" w:rsidRPr="00DC5C15">
        <w:rPr>
          <w:rFonts w:ascii="David" w:eastAsia="Times New Roman" w:hAnsi="David" w:cs="David" w:hint="cs"/>
          <w:rtl/>
        </w:rPr>
        <w:t>, היה צריך רוב של בעלי מניות שלא קשורים לבעל השליטה שיסכימו. זה הגיע לזה שצריך שפחות מחמישה אחוזים יסרבו</w:t>
      </w:r>
      <w:r w:rsidR="0098565E" w:rsidRPr="00DC5C15">
        <w:rPr>
          <w:rFonts w:ascii="David" w:eastAsia="Times New Roman" w:hAnsi="David" w:cs="David" w:hint="cs"/>
          <w:rtl/>
        </w:rPr>
        <w:t xml:space="preserve">. </w:t>
      </w:r>
      <w:r w:rsidR="00FA1F99" w:rsidRPr="00DC5C15">
        <w:rPr>
          <w:rFonts w:ascii="David" w:eastAsia="Times New Roman" w:hAnsi="David" w:cs="David" w:hint="cs"/>
          <w:rtl/>
        </w:rPr>
        <w:t xml:space="preserve">התנגדו רק ארבעה, </w:t>
      </w:r>
      <w:r w:rsidRPr="00DC5C15">
        <w:rPr>
          <w:rFonts w:ascii="David" w:eastAsia="Times New Roman" w:hAnsi="David" w:cs="David" w:hint="cs"/>
          <w:rtl/>
        </w:rPr>
        <w:t xml:space="preserve">ולכן </w:t>
      </w:r>
      <w:r w:rsidR="00FA1F99" w:rsidRPr="00DC5C15">
        <w:rPr>
          <w:rFonts w:ascii="David" w:eastAsia="Times New Roman" w:hAnsi="David" w:cs="David" w:hint="cs"/>
          <w:rtl/>
        </w:rPr>
        <w:t>לכאורה העסקה עברה.</w:t>
      </w:r>
      <w:r w:rsidRPr="00DC5C15">
        <w:rPr>
          <w:rFonts w:ascii="David" w:eastAsia="Times New Roman" w:hAnsi="David" w:cs="David" w:hint="cs"/>
          <w:rtl/>
        </w:rPr>
        <w:t xml:space="preserve"> </w:t>
      </w:r>
      <w:r w:rsidR="00FA1F99" w:rsidRPr="00DC5C15">
        <w:rPr>
          <w:rFonts w:ascii="David" w:eastAsia="Times New Roman" w:hAnsi="David" w:cs="David" w:hint="cs"/>
          <w:rtl/>
        </w:rPr>
        <w:t xml:space="preserve">אחד מבעלי המניות בא וטוען שהמחיר הזה מתחת לשווי ההוגן, </w:t>
      </w:r>
      <w:r w:rsidRPr="00DC5C15">
        <w:rPr>
          <w:rFonts w:ascii="David" w:eastAsia="Times New Roman" w:hAnsi="David" w:cs="David" w:hint="cs"/>
          <w:rtl/>
        </w:rPr>
        <w:t>ו</w:t>
      </w:r>
      <w:r w:rsidR="00FA1F99" w:rsidRPr="00DC5C15">
        <w:rPr>
          <w:rFonts w:ascii="David" w:eastAsia="Times New Roman" w:hAnsi="David" w:cs="David" w:hint="cs"/>
          <w:rtl/>
        </w:rPr>
        <w:t xml:space="preserve">היו לו כמה אינדיקציות לזה. </w:t>
      </w:r>
      <w:r w:rsidRPr="00DC5C15">
        <w:rPr>
          <w:rFonts w:ascii="David" w:eastAsia="Times New Roman" w:hAnsi="David" w:cs="David" w:hint="cs"/>
          <w:rtl/>
        </w:rPr>
        <w:t>הנקודה החשובה כאן</w:t>
      </w:r>
      <w:r w:rsidR="00FA1F99" w:rsidRPr="00DC5C15">
        <w:rPr>
          <w:rFonts w:ascii="David" w:eastAsia="Times New Roman" w:hAnsi="David" w:cs="David" w:hint="cs"/>
          <w:rtl/>
        </w:rPr>
        <w:t xml:space="preserve"> היא שחוץ מהצעת </w:t>
      </w:r>
      <w:r w:rsidRPr="00DC5C15">
        <w:rPr>
          <w:rFonts w:ascii="David" w:eastAsia="Times New Roman" w:hAnsi="David" w:cs="David" w:hint="cs"/>
          <w:rtl/>
        </w:rPr>
        <w:t>ה</w:t>
      </w:r>
      <w:r w:rsidR="00FA1F99" w:rsidRPr="00DC5C15">
        <w:rPr>
          <w:rFonts w:ascii="David" w:eastAsia="Times New Roman" w:hAnsi="David" w:cs="David" w:hint="cs"/>
          <w:rtl/>
        </w:rPr>
        <w:t xml:space="preserve">רכש </w:t>
      </w:r>
      <w:r w:rsidRPr="00DC5C15">
        <w:rPr>
          <w:rFonts w:ascii="David" w:eastAsia="Times New Roman" w:hAnsi="David" w:cs="David" w:hint="cs"/>
          <w:rtl/>
        </w:rPr>
        <w:t>ה</w:t>
      </w:r>
      <w:r w:rsidR="00FA1F99" w:rsidRPr="00DC5C15">
        <w:rPr>
          <w:rFonts w:ascii="David" w:eastAsia="Times New Roman" w:hAnsi="David" w:cs="David" w:hint="cs"/>
          <w:rtl/>
        </w:rPr>
        <w:t xml:space="preserve">מלאה, </w:t>
      </w:r>
      <w:r w:rsidR="0098565E" w:rsidRPr="00DC5C15">
        <w:rPr>
          <w:rFonts w:ascii="David" w:eastAsia="Times New Roman" w:hAnsi="David" w:cs="David" w:hint="cs"/>
          <w:rtl/>
        </w:rPr>
        <w:t xml:space="preserve">יש </w:t>
      </w:r>
      <w:r w:rsidR="00FA1F99" w:rsidRPr="00DC5C15">
        <w:rPr>
          <w:rFonts w:ascii="David" w:eastAsia="Times New Roman" w:hAnsi="David" w:cs="David" w:hint="cs"/>
          <w:rtl/>
        </w:rPr>
        <w:t xml:space="preserve">בעיה הנוספת </w:t>
      </w:r>
      <w:r w:rsidR="0098565E" w:rsidRPr="00DC5C15">
        <w:rPr>
          <w:rFonts w:ascii="David" w:eastAsia="Times New Roman" w:hAnsi="David" w:cs="David" w:hint="cs"/>
          <w:rtl/>
        </w:rPr>
        <w:t>של</w:t>
      </w:r>
      <w:r w:rsidR="00FA1F99" w:rsidRPr="00DC5C15">
        <w:rPr>
          <w:rFonts w:ascii="David" w:eastAsia="Times New Roman" w:hAnsi="David" w:cs="David" w:hint="cs"/>
          <w:rtl/>
        </w:rPr>
        <w:t xml:space="preserve"> ניגוד עניינים, ולכן צריך אישור משולש. </w:t>
      </w:r>
      <w:r w:rsidR="00FA1F99" w:rsidRPr="00DC5C15">
        <w:rPr>
          <w:rFonts w:ascii="David" w:eastAsia="Times New Roman" w:hAnsi="David" w:cs="David" w:hint="cs"/>
          <w:color w:val="FF0000"/>
          <w:rtl/>
        </w:rPr>
        <w:t>בגלל שיש כאן עסקה חריגה, יש צורך באישור משולש</w:t>
      </w:r>
      <w:r w:rsidR="00FA1F99" w:rsidRPr="00DC5C15">
        <w:rPr>
          <w:rFonts w:ascii="David" w:eastAsia="Times New Roman" w:hAnsi="David" w:cs="David" w:hint="cs"/>
          <w:rtl/>
        </w:rPr>
        <w:t xml:space="preserve">. </w:t>
      </w:r>
    </w:p>
    <w:p w14:paraId="0A54C46B" w14:textId="77777777" w:rsidR="00551D6F" w:rsidRPr="00E83669" w:rsidRDefault="00FA1F99" w:rsidP="000A1F17">
      <w:pPr>
        <w:pStyle w:val="a7"/>
        <w:numPr>
          <w:ilvl w:val="0"/>
          <w:numId w:val="68"/>
        </w:numPr>
        <w:spacing w:before="240" w:after="0"/>
        <w:jc w:val="both"/>
        <w:rPr>
          <w:rFonts w:ascii="David" w:eastAsia="Times New Roman" w:hAnsi="David" w:cs="David"/>
          <w:rtl/>
        </w:rPr>
      </w:pPr>
      <w:r w:rsidRPr="00E83669">
        <w:rPr>
          <w:rFonts w:ascii="David" w:eastAsia="Times New Roman" w:hAnsi="David" w:cs="David" w:hint="cs"/>
          <w:color w:val="FF0000"/>
          <w:u w:val="single"/>
          <w:rtl/>
        </w:rPr>
        <w:lastRenderedPageBreak/>
        <w:t>מה ההבדל בין האישור המשולש להצעת רכש מלאה</w:t>
      </w:r>
      <w:r w:rsidRPr="00E83669">
        <w:rPr>
          <w:rFonts w:ascii="David" w:eastAsia="Times New Roman" w:hAnsi="David" w:cs="David" w:hint="cs"/>
          <w:u w:val="single"/>
          <w:rtl/>
        </w:rPr>
        <w:t>?</w:t>
      </w:r>
      <w:r w:rsidRPr="00E83669">
        <w:rPr>
          <w:rFonts w:ascii="David" w:eastAsia="Times New Roman" w:hAnsi="David" w:cs="David" w:hint="cs"/>
          <w:rtl/>
        </w:rPr>
        <w:t xml:space="preserve"> </w:t>
      </w:r>
      <w:r w:rsidRPr="00E83669">
        <w:rPr>
          <w:rFonts w:ascii="David" w:eastAsia="Times New Roman" w:hAnsi="David" w:cs="David" w:hint="cs"/>
          <w:b/>
          <w:bCs/>
          <w:rtl/>
        </w:rPr>
        <w:t>פיקוח ואישור של הדירקטוריון</w:t>
      </w:r>
      <w:r w:rsidR="00551D6F" w:rsidRPr="00E83669">
        <w:rPr>
          <w:rFonts w:ascii="David" w:eastAsia="Times New Roman" w:hAnsi="David" w:cs="David" w:hint="cs"/>
          <w:b/>
          <w:bCs/>
          <w:rtl/>
        </w:rPr>
        <w:t>.</w:t>
      </w:r>
      <w:r w:rsidRPr="00E83669">
        <w:rPr>
          <w:rFonts w:ascii="David" w:eastAsia="Times New Roman" w:hAnsi="David" w:cs="David" w:hint="cs"/>
          <w:rtl/>
        </w:rPr>
        <w:t xml:space="preserve"> בהצעת רכש מלאה צריך שהדירקטוריון יחווה את דעתו אבל </w:t>
      </w:r>
      <w:r w:rsidR="00551D6F" w:rsidRPr="00E83669">
        <w:rPr>
          <w:rFonts w:ascii="David" w:eastAsia="Times New Roman" w:hAnsi="David" w:cs="David" w:hint="cs"/>
          <w:rtl/>
        </w:rPr>
        <w:t>ללא צורך במתן</w:t>
      </w:r>
      <w:r w:rsidRPr="00E83669">
        <w:rPr>
          <w:rFonts w:ascii="David" w:eastAsia="Times New Roman" w:hAnsi="David" w:cs="David" w:hint="cs"/>
          <w:rtl/>
        </w:rPr>
        <w:t xml:space="preserve"> אישור, הצורך באישור הוא רק בעסקאות עם בעלי עניין. לכן</w:t>
      </w:r>
      <w:r w:rsidR="00551D6F" w:rsidRPr="00E83669">
        <w:rPr>
          <w:rFonts w:ascii="David" w:eastAsia="Times New Roman" w:hAnsi="David" w:cs="David" w:hint="cs"/>
          <w:rtl/>
        </w:rPr>
        <w:t>,</w:t>
      </w:r>
      <w:r w:rsidRPr="00E83669">
        <w:rPr>
          <w:rFonts w:ascii="David" w:eastAsia="Times New Roman" w:hAnsi="David" w:cs="David" w:hint="cs"/>
          <w:rtl/>
        </w:rPr>
        <w:t xml:space="preserve"> אותו בעל מניות טען ש</w:t>
      </w:r>
      <w:r w:rsidR="00551D6F" w:rsidRPr="00E83669">
        <w:rPr>
          <w:rFonts w:ascii="David" w:eastAsia="Times New Roman" w:hAnsi="David" w:cs="David" w:hint="cs"/>
          <w:rtl/>
        </w:rPr>
        <w:t xml:space="preserve">בפועל </w:t>
      </w:r>
      <w:r w:rsidRPr="00E83669">
        <w:rPr>
          <w:rFonts w:ascii="David" w:eastAsia="Times New Roman" w:hAnsi="David" w:cs="David" w:hint="cs"/>
          <w:rtl/>
        </w:rPr>
        <w:t xml:space="preserve">לא היה את כלל הקניין שהיה אמור להגן על בעלי המניות </w:t>
      </w:r>
      <w:r w:rsidRPr="00E83669">
        <w:rPr>
          <w:rFonts w:ascii="David" w:eastAsia="Times New Roman" w:hAnsi="David" w:cs="David"/>
          <w:rtl/>
        </w:rPr>
        <w:t>–</w:t>
      </w:r>
      <w:r w:rsidRPr="00E83669">
        <w:rPr>
          <w:rFonts w:ascii="David" w:eastAsia="Times New Roman" w:hAnsi="David" w:cs="David" w:hint="cs"/>
          <w:rtl/>
        </w:rPr>
        <w:t xml:space="preserve"> היה צריך גם את אישור הדירקטוריון. </w:t>
      </w:r>
    </w:p>
    <w:p w14:paraId="5CDB96B2" w14:textId="0486078E" w:rsidR="007D624A" w:rsidRPr="00E83669" w:rsidRDefault="00FA1F99" w:rsidP="000A1F17">
      <w:pPr>
        <w:pStyle w:val="a7"/>
        <w:numPr>
          <w:ilvl w:val="0"/>
          <w:numId w:val="71"/>
        </w:numPr>
        <w:spacing w:before="240" w:after="0"/>
        <w:jc w:val="both"/>
        <w:rPr>
          <w:rFonts w:ascii="David" w:eastAsia="Times New Roman" w:hAnsi="David" w:cs="David"/>
          <w:rtl/>
        </w:rPr>
      </w:pPr>
      <w:r w:rsidRPr="00E83669">
        <w:rPr>
          <w:rFonts w:ascii="David" w:eastAsia="Times New Roman" w:hAnsi="David" w:cs="David" w:hint="cs"/>
          <w:rtl/>
        </w:rPr>
        <w:t>עקרונית</w:t>
      </w:r>
      <w:r w:rsidR="00551D6F" w:rsidRPr="00E83669">
        <w:rPr>
          <w:rFonts w:ascii="David" w:eastAsia="Times New Roman" w:hAnsi="David" w:cs="David" w:hint="cs"/>
          <w:rtl/>
        </w:rPr>
        <w:t>,</w:t>
      </w:r>
      <w:r w:rsidRPr="00E83669">
        <w:rPr>
          <w:rFonts w:ascii="David" w:eastAsia="Times New Roman" w:hAnsi="David" w:cs="David" w:hint="cs"/>
          <w:rtl/>
        </w:rPr>
        <w:t xml:space="preserve"> ביהמ"ש אומר שיש כאן הסדר ספציפי שגובר על הסדר כללי</w:t>
      </w:r>
      <w:r w:rsidR="00551D6F" w:rsidRPr="00E83669">
        <w:rPr>
          <w:rFonts w:ascii="David" w:eastAsia="Times New Roman" w:hAnsi="David" w:cs="David" w:hint="cs"/>
          <w:rtl/>
        </w:rPr>
        <w:t xml:space="preserve"> </w:t>
      </w:r>
      <w:r w:rsidR="00551D6F" w:rsidRPr="00E83669">
        <w:rPr>
          <w:rFonts w:ascii="David" w:eastAsia="Times New Roman" w:hAnsi="David" w:cs="David"/>
          <w:rtl/>
        </w:rPr>
        <w:t>–</w:t>
      </w:r>
      <w:r w:rsidR="007D624A" w:rsidRPr="00E83669">
        <w:rPr>
          <w:rFonts w:ascii="David" w:eastAsia="Times New Roman" w:hAnsi="David" w:cs="David" w:hint="cs"/>
          <w:b/>
          <w:bCs/>
          <w:rtl/>
        </w:rPr>
        <w:t>הסדר</w:t>
      </w:r>
      <w:r w:rsidR="00551D6F" w:rsidRPr="00E83669">
        <w:rPr>
          <w:rFonts w:ascii="David" w:eastAsia="Times New Roman" w:hAnsi="David" w:cs="David" w:hint="cs"/>
          <w:b/>
          <w:bCs/>
          <w:rtl/>
        </w:rPr>
        <w:t xml:space="preserve"> ספציפי</w:t>
      </w:r>
      <w:r w:rsidR="007D624A" w:rsidRPr="00E83669">
        <w:rPr>
          <w:rFonts w:ascii="David" w:eastAsia="Times New Roman" w:hAnsi="David" w:cs="David" w:hint="cs"/>
          <w:b/>
          <w:bCs/>
          <w:rtl/>
        </w:rPr>
        <w:t xml:space="preserve"> של הצעת רכש מלאה גובר על עסקאות עם בעלי עניין כלליות יותר</w:t>
      </w:r>
      <w:r w:rsidR="007D624A" w:rsidRPr="00E83669">
        <w:rPr>
          <w:rFonts w:ascii="David" w:eastAsia="Times New Roman" w:hAnsi="David" w:cs="David" w:hint="cs"/>
          <w:rtl/>
        </w:rPr>
        <w:t xml:space="preserve">. </w:t>
      </w:r>
      <w:r w:rsidR="007D624A" w:rsidRPr="00E83669">
        <w:rPr>
          <w:rFonts w:ascii="David" w:eastAsia="Times New Roman" w:hAnsi="David" w:cs="David" w:hint="cs"/>
          <w:b/>
          <w:bCs/>
          <w:rtl/>
        </w:rPr>
        <w:t>אבל, כאן ביהמ"ש אמר</w:t>
      </w:r>
      <w:r w:rsidR="00551D6F" w:rsidRPr="00E83669">
        <w:rPr>
          <w:rFonts w:ascii="David" w:eastAsia="Times New Roman" w:hAnsi="David" w:cs="David" w:hint="cs"/>
          <w:b/>
          <w:bCs/>
          <w:rtl/>
        </w:rPr>
        <w:t xml:space="preserve"> שהסדר זה גובר רק </w:t>
      </w:r>
      <w:r w:rsidR="007D624A" w:rsidRPr="00E83669">
        <w:rPr>
          <w:rFonts w:ascii="David" w:eastAsia="Times New Roman" w:hAnsi="David" w:cs="David" w:hint="cs"/>
          <w:b/>
          <w:bCs/>
          <w:rtl/>
        </w:rPr>
        <w:t>כאשר בעל השליטה רוכש שליטה</w:t>
      </w:r>
      <w:r w:rsidR="007D624A" w:rsidRPr="00E83669">
        <w:rPr>
          <w:rFonts w:ascii="David" w:eastAsia="Times New Roman" w:hAnsi="David" w:cs="David" w:hint="cs"/>
          <w:rtl/>
        </w:rPr>
        <w:t xml:space="preserve">. נכון שמבחינה כלכלית התוצאה היא אותה תוצאה, אבל מבחינת </w:t>
      </w:r>
      <w:r w:rsidR="00551D6F" w:rsidRPr="00E83669">
        <w:rPr>
          <w:rFonts w:ascii="David" w:eastAsia="Times New Roman" w:hAnsi="David" w:cs="David" w:hint="cs"/>
          <w:rtl/>
        </w:rPr>
        <w:t>הטרנסאקציה</w:t>
      </w:r>
      <w:r w:rsidR="007D624A" w:rsidRPr="00E83669">
        <w:rPr>
          <w:rFonts w:ascii="David" w:eastAsia="Times New Roman" w:hAnsi="David" w:cs="David" w:hint="cs"/>
          <w:rtl/>
        </w:rPr>
        <w:t xml:space="preserve">, יש הבדל משפטי אם זה עסקה של בעל השליטה או לא. </w:t>
      </w:r>
      <w:r w:rsidR="007D624A" w:rsidRPr="00E83669">
        <w:rPr>
          <w:rFonts w:ascii="David" w:eastAsia="Times New Roman" w:hAnsi="David" w:cs="David" w:hint="cs"/>
          <w:b/>
          <w:bCs/>
          <w:rtl/>
        </w:rPr>
        <w:t xml:space="preserve">בעסקאות מהסוג הזה, כשהשליטה נרכשת על ידי החברה, יש צורך באישור </w:t>
      </w:r>
      <w:r w:rsidR="00DE37C6" w:rsidRPr="00E83669">
        <w:rPr>
          <w:rFonts w:ascii="David" w:eastAsia="Times New Roman" w:hAnsi="David" w:cs="David" w:hint="cs"/>
          <w:b/>
          <w:bCs/>
          <w:rtl/>
        </w:rPr>
        <w:t>הנדרש ל</w:t>
      </w:r>
      <w:r w:rsidR="007D624A" w:rsidRPr="00E83669">
        <w:rPr>
          <w:rFonts w:ascii="David" w:eastAsia="Times New Roman" w:hAnsi="David" w:cs="David" w:hint="cs"/>
          <w:b/>
          <w:bCs/>
          <w:rtl/>
        </w:rPr>
        <w:t>עסקאות עם בעלי עניין</w:t>
      </w:r>
      <w:r w:rsidR="007D624A" w:rsidRPr="00E83669">
        <w:rPr>
          <w:rFonts w:ascii="David" w:eastAsia="Times New Roman" w:hAnsi="David" w:cs="David" w:hint="cs"/>
          <w:rtl/>
        </w:rPr>
        <w:t xml:space="preserve">. </w:t>
      </w:r>
      <w:r w:rsidR="007D624A" w:rsidRPr="00E83669">
        <w:rPr>
          <w:rFonts w:ascii="David" w:eastAsia="Times New Roman" w:hAnsi="David" w:cs="David" w:hint="cs"/>
          <w:b/>
          <w:bCs/>
          <w:color w:val="FF33CC"/>
          <w:rtl/>
        </w:rPr>
        <w:t>ס' 337</w:t>
      </w:r>
      <w:r w:rsidR="007D624A" w:rsidRPr="00E83669">
        <w:rPr>
          <w:rFonts w:ascii="David" w:eastAsia="Times New Roman" w:hAnsi="David" w:cs="David" w:hint="cs"/>
          <w:b/>
          <w:bCs/>
          <w:rtl/>
        </w:rPr>
        <w:t xml:space="preserve"> (הצעת רכש מלאה) יחול רק על הליך בו בעל השליטה קונה שליטה מלאה מבעלי המניות</w:t>
      </w:r>
      <w:r w:rsidR="007D624A" w:rsidRPr="00E83669">
        <w:rPr>
          <w:rFonts w:ascii="David" w:eastAsia="Times New Roman" w:hAnsi="David" w:cs="David" w:hint="cs"/>
          <w:rtl/>
        </w:rPr>
        <w:t>. לא נחיל את הדרישות הכלליות של עסקאות עם בעל עניין כשיש הסדר ספציפי, אבל אם זו רכישה מהחברה, היא לא נפטרת מההסדר הכללי ולכן מצריכה אישור דירקטוריון</w:t>
      </w:r>
      <w:r w:rsidR="000053BE" w:rsidRPr="00E83669">
        <w:rPr>
          <w:rFonts w:ascii="David" w:eastAsia="Times New Roman" w:hAnsi="David" w:cs="David" w:hint="cs"/>
          <w:rtl/>
        </w:rPr>
        <w:t>,</w:t>
      </w:r>
      <w:r w:rsidR="007D624A" w:rsidRPr="00E83669">
        <w:rPr>
          <w:rFonts w:ascii="David" w:eastAsia="Times New Roman" w:hAnsi="David" w:cs="David" w:hint="cs"/>
          <w:rtl/>
        </w:rPr>
        <w:t xml:space="preserve"> </w:t>
      </w:r>
      <w:r w:rsidR="000053BE" w:rsidRPr="00E83669">
        <w:rPr>
          <w:rFonts w:ascii="David" w:eastAsia="Times New Roman" w:hAnsi="David" w:cs="David" w:hint="cs"/>
          <w:rtl/>
        </w:rPr>
        <w:t>אשר הם לרוב הנציגים של בעל השליטה.</w:t>
      </w:r>
    </w:p>
    <w:p w14:paraId="446545DC" w14:textId="0C7F9AC2" w:rsidR="00995235" w:rsidRPr="00DC5C15" w:rsidRDefault="007D624A" w:rsidP="000A1F17">
      <w:pPr>
        <w:pStyle w:val="a7"/>
        <w:numPr>
          <w:ilvl w:val="0"/>
          <w:numId w:val="68"/>
        </w:numPr>
        <w:spacing w:before="240" w:after="0"/>
        <w:jc w:val="both"/>
        <w:rPr>
          <w:rFonts w:ascii="David" w:eastAsia="Times New Roman" w:hAnsi="David" w:cs="David"/>
          <w:rtl/>
        </w:rPr>
      </w:pPr>
      <w:r w:rsidRPr="00DC5C15">
        <w:rPr>
          <w:rFonts w:ascii="David" w:eastAsia="Times New Roman" w:hAnsi="David" w:cs="David" w:hint="cs"/>
          <w:rtl/>
        </w:rPr>
        <w:t xml:space="preserve">מנגנון אישור הצעת רכש מלאה הוא מחמיר יותר ואף מקל יותר ביחס למנגנון אישור עסקאות בעל עניין. בשניהם צריך רוב מקרב המיעוט. בעסקאות עם בעלי עניין, יש צורך באישור דירקטוריון. מצד שני יש בהצעת רכש מלאה </w:t>
      </w:r>
      <w:r w:rsidR="00995235" w:rsidRPr="00DC5C15">
        <w:rPr>
          <w:rFonts w:ascii="David" w:eastAsia="Times New Roman" w:hAnsi="David" w:cs="David" w:hint="cs"/>
          <w:rtl/>
        </w:rPr>
        <w:t>יש צורך בהסכמת כללית של בעלי המניות, חייב רוב אבסולוטי שיסכימו. לכן לכל הליך יש יתרון אחר. בכבירי אמרו שלכאורה צריך את שניהם, אבל עקרונית בגלל ההסדר הספציפי אין צורך להחיל את החומרה של ההסדר הכללי.</w:t>
      </w:r>
      <w:r w:rsidR="0068347B">
        <w:rPr>
          <w:rFonts w:ascii="David" w:eastAsia="Times New Roman" w:hAnsi="David" w:cs="David" w:hint="cs"/>
          <w:rtl/>
        </w:rPr>
        <w:t xml:space="preserve"> ב</w:t>
      </w:r>
      <w:r w:rsidR="00995235" w:rsidRPr="00DC5C15">
        <w:rPr>
          <w:rFonts w:ascii="David" w:eastAsia="Times New Roman" w:hAnsi="David" w:cs="David" w:hint="cs"/>
          <w:rtl/>
        </w:rPr>
        <w:t xml:space="preserve">מננגנון המשולש, יש צורך ברוב יחסי ולא ברוב אבסולוטי. </w:t>
      </w:r>
    </w:p>
    <w:p w14:paraId="7B9BAF06" w14:textId="77777777" w:rsidR="003C634F" w:rsidRDefault="00995235" w:rsidP="000A1F17">
      <w:pPr>
        <w:pStyle w:val="a7"/>
        <w:numPr>
          <w:ilvl w:val="0"/>
          <w:numId w:val="71"/>
        </w:numPr>
        <w:spacing w:before="240" w:after="0"/>
        <w:jc w:val="both"/>
        <w:rPr>
          <w:rFonts w:ascii="David" w:eastAsia="Times New Roman" w:hAnsi="David" w:cs="David"/>
        </w:rPr>
      </w:pPr>
      <w:r w:rsidRPr="00E83669">
        <w:rPr>
          <w:rFonts w:ascii="David" w:eastAsia="Times New Roman" w:hAnsi="David" w:cs="David" w:hint="cs"/>
          <w:b/>
          <w:bCs/>
          <w:color w:val="00B0F0"/>
          <w:rtl/>
        </w:rPr>
        <w:t>פס"ד מגן נ' אוליצקי</w:t>
      </w:r>
      <w:r w:rsidRPr="00E83669">
        <w:rPr>
          <w:rFonts w:ascii="David" w:eastAsia="Times New Roman" w:hAnsi="David" w:cs="David" w:hint="cs"/>
          <w:b/>
          <w:bCs/>
          <w:rtl/>
        </w:rPr>
        <w:t>:</w:t>
      </w:r>
      <w:r w:rsidRPr="00E83669">
        <w:rPr>
          <w:rFonts w:ascii="David" w:eastAsia="Times New Roman" w:hAnsi="David" w:cs="David" w:hint="cs"/>
          <w:rtl/>
        </w:rPr>
        <w:t xml:space="preserve"> </w:t>
      </w:r>
      <w:r w:rsidR="009F748A" w:rsidRPr="00E83669">
        <w:rPr>
          <w:rFonts w:ascii="David" w:eastAsia="Times New Roman" w:hAnsi="David" w:cs="David" w:hint="cs"/>
          <w:rtl/>
        </w:rPr>
        <w:t>עוסק ב</w:t>
      </w:r>
      <w:r w:rsidRPr="00E83669">
        <w:rPr>
          <w:rFonts w:ascii="David" w:eastAsia="Times New Roman" w:hAnsi="David" w:cs="David" w:hint="cs"/>
          <w:rtl/>
        </w:rPr>
        <w:t>הצעת רכש מלאה</w:t>
      </w:r>
      <w:r w:rsidR="009F748A" w:rsidRPr="00E83669">
        <w:rPr>
          <w:rFonts w:ascii="David" w:eastAsia="Times New Roman" w:hAnsi="David" w:cs="David" w:hint="cs"/>
          <w:rtl/>
        </w:rPr>
        <w:t xml:space="preserve"> כאשר המבקש טוען למחיר לא הוגן</w:t>
      </w:r>
      <w:r w:rsidRPr="00E83669">
        <w:rPr>
          <w:rFonts w:ascii="David" w:eastAsia="Times New Roman" w:hAnsi="David" w:cs="David" w:hint="cs"/>
          <w:rtl/>
        </w:rPr>
        <w:t xml:space="preserve">. גם לאחר שכלל הקניין עובד, עדיין יש זכות לבעל המניות לתבוע סעד הערכה. </w:t>
      </w:r>
      <w:r w:rsidR="009F748A" w:rsidRPr="00E83669">
        <w:rPr>
          <w:rFonts w:ascii="David" w:eastAsia="Times New Roman" w:hAnsi="David" w:cs="David" w:hint="cs"/>
          <w:rtl/>
        </w:rPr>
        <w:t xml:space="preserve">היו לאותו בעל מניות מספר ביסוסים לכך </w:t>
      </w:r>
      <w:r w:rsidR="009F748A" w:rsidRPr="00E83669">
        <w:rPr>
          <w:rFonts w:ascii="David" w:eastAsia="Times New Roman" w:hAnsi="David" w:cs="David"/>
          <w:rtl/>
        </w:rPr>
        <w:t>–</w:t>
      </w:r>
      <w:r w:rsidR="009F748A" w:rsidRPr="00E83669">
        <w:rPr>
          <w:rFonts w:ascii="David" w:eastAsia="Times New Roman" w:hAnsi="David" w:cs="David" w:hint="cs"/>
          <w:rtl/>
        </w:rPr>
        <w:t xml:space="preserve"> המחיר הגבוה שניתן עבור המניות בעבר, העובדה שלא הוזמנה חוות דעת כלכלית לפני קביעת המחיר אלא רק לאחריו, השווי הפנקסוני של החברה וכו'. </w:t>
      </w:r>
    </w:p>
    <w:p w14:paraId="4B6F1AB7" w14:textId="33F6FBF6" w:rsidR="00752F12" w:rsidRDefault="00995235" w:rsidP="000A1F17">
      <w:pPr>
        <w:pStyle w:val="a7"/>
        <w:numPr>
          <w:ilvl w:val="0"/>
          <w:numId w:val="71"/>
        </w:numPr>
        <w:spacing w:before="240" w:after="0"/>
        <w:jc w:val="both"/>
        <w:rPr>
          <w:rFonts w:ascii="David" w:eastAsia="Times New Roman" w:hAnsi="David" w:cs="David"/>
        </w:rPr>
      </w:pPr>
      <w:r w:rsidRPr="003C634F">
        <w:rPr>
          <w:rFonts w:ascii="David" w:eastAsia="Times New Roman" w:hAnsi="David" w:cs="David" w:hint="cs"/>
          <w:b/>
          <w:bCs/>
          <w:color w:val="00B050"/>
          <w:rtl/>
        </w:rPr>
        <w:t>השופטת מיכל אגמון גונן</w:t>
      </w:r>
      <w:r w:rsidRPr="003C634F">
        <w:rPr>
          <w:rFonts w:ascii="David" w:eastAsia="Times New Roman" w:hAnsi="David" w:cs="David" w:hint="cs"/>
          <w:color w:val="00B050"/>
          <w:rtl/>
        </w:rPr>
        <w:t xml:space="preserve"> </w:t>
      </w:r>
      <w:r w:rsidRPr="003C634F">
        <w:rPr>
          <w:rFonts w:ascii="David" w:eastAsia="Times New Roman" w:hAnsi="David" w:cs="David" w:hint="cs"/>
          <w:rtl/>
        </w:rPr>
        <w:t xml:space="preserve">היא לא מסתכלת רק על עצם הרוב, אלא גם על </w:t>
      </w:r>
      <w:r w:rsidR="009F748A" w:rsidRPr="003C634F">
        <w:rPr>
          <w:rFonts w:ascii="David" w:eastAsia="Times New Roman" w:hAnsi="David" w:cs="David" w:hint="cs"/>
          <w:rtl/>
        </w:rPr>
        <w:t>ה</w:t>
      </w:r>
      <w:r w:rsidRPr="003C634F">
        <w:rPr>
          <w:rFonts w:ascii="David" w:eastAsia="Times New Roman" w:hAnsi="David" w:cs="David" w:hint="cs"/>
          <w:rtl/>
        </w:rPr>
        <w:t xml:space="preserve">שחקנים </w:t>
      </w:r>
      <w:r w:rsidR="009F748A" w:rsidRPr="003C634F">
        <w:rPr>
          <w:rFonts w:ascii="David" w:eastAsia="Times New Roman" w:hAnsi="David" w:cs="David" w:hint="cs"/>
          <w:rtl/>
        </w:rPr>
        <w:t>ה</w:t>
      </w:r>
      <w:r w:rsidRPr="003C634F">
        <w:rPr>
          <w:rFonts w:ascii="David" w:eastAsia="Times New Roman" w:hAnsi="David" w:cs="David" w:hint="cs"/>
          <w:rtl/>
        </w:rPr>
        <w:t xml:space="preserve">מקצועיים </w:t>
      </w:r>
      <w:r w:rsidRPr="003C634F">
        <w:rPr>
          <w:rFonts w:ascii="David" w:eastAsia="Times New Roman" w:hAnsi="David" w:cs="David"/>
          <w:rtl/>
        </w:rPr>
        <w:t>–</w:t>
      </w:r>
      <w:r w:rsidRPr="003C634F">
        <w:rPr>
          <w:rFonts w:ascii="David" w:eastAsia="Times New Roman" w:hAnsi="David" w:cs="David" w:hint="cs"/>
          <w:rtl/>
        </w:rPr>
        <w:t xml:space="preserve"> </w:t>
      </w:r>
      <w:r w:rsidRPr="003C634F">
        <w:rPr>
          <w:rFonts w:ascii="David" w:eastAsia="Times New Roman" w:hAnsi="David" w:cs="David" w:hint="cs"/>
          <w:b/>
          <w:bCs/>
          <w:rtl/>
        </w:rPr>
        <w:t>מי מרכיב את הרוב?</w:t>
      </w:r>
      <w:r w:rsidRPr="003C634F">
        <w:rPr>
          <w:rFonts w:ascii="David" w:eastAsia="Times New Roman" w:hAnsi="David" w:cs="David" w:hint="cs"/>
          <w:rtl/>
        </w:rPr>
        <w:t xml:space="preserve"> אם הרוב כולל גם את השחקנים המוסדיים, זה יחזק את המחיר. זה אלמנט שנותן משקל כנגד התביעה של סעד הערכה. </w:t>
      </w:r>
    </w:p>
    <w:p w14:paraId="583C3491" w14:textId="77D4A626" w:rsidR="00EB5EA2" w:rsidRPr="00752F12" w:rsidRDefault="00EB5EA2" w:rsidP="000A1F17">
      <w:pPr>
        <w:pStyle w:val="a7"/>
        <w:numPr>
          <w:ilvl w:val="0"/>
          <w:numId w:val="71"/>
        </w:numPr>
        <w:spacing w:before="240" w:after="0"/>
        <w:jc w:val="both"/>
        <w:rPr>
          <w:rFonts w:ascii="David" w:eastAsia="Times New Roman" w:hAnsi="David" w:cs="David"/>
          <w:rtl/>
        </w:rPr>
      </w:pPr>
      <w:r w:rsidRPr="00752F12">
        <w:rPr>
          <w:rFonts w:ascii="David" w:eastAsia="Times New Roman" w:hAnsi="David" w:cs="David" w:hint="cs"/>
          <w:b/>
          <w:bCs/>
          <w:color w:val="00B050"/>
          <w:rtl/>
        </w:rPr>
        <w:t xml:space="preserve">השופטת </w:t>
      </w:r>
      <w:r w:rsidR="00995235" w:rsidRPr="00752F12">
        <w:rPr>
          <w:rFonts w:ascii="David" w:eastAsia="Times New Roman" w:hAnsi="David" w:cs="David" w:hint="cs"/>
          <w:b/>
          <w:bCs/>
          <w:color w:val="00B050"/>
          <w:rtl/>
        </w:rPr>
        <w:t xml:space="preserve">אגמון גונן </w:t>
      </w:r>
      <w:r w:rsidR="00995235" w:rsidRPr="00752F12">
        <w:rPr>
          <w:rFonts w:ascii="David" w:eastAsia="Times New Roman" w:hAnsi="David" w:cs="David" w:hint="cs"/>
          <w:b/>
          <w:bCs/>
          <w:rtl/>
        </w:rPr>
        <w:t xml:space="preserve">אומרת שאחת האינדיקציות לבדיקת המחיר זה לבוא </w:t>
      </w:r>
      <w:r w:rsidRPr="00752F12">
        <w:rPr>
          <w:rFonts w:ascii="David" w:eastAsia="Times New Roman" w:hAnsi="David" w:cs="David" w:hint="cs"/>
          <w:b/>
          <w:bCs/>
          <w:rtl/>
        </w:rPr>
        <w:t>ולהסתכל</w:t>
      </w:r>
      <w:r w:rsidR="00995235" w:rsidRPr="00752F12">
        <w:rPr>
          <w:rFonts w:ascii="David" w:eastAsia="Times New Roman" w:hAnsi="David" w:cs="David" w:hint="cs"/>
          <w:b/>
          <w:bCs/>
          <w:rtl/>
        </w:rPr>
        <w:t xml:space="preserve"> מי הרוב שהצביעו</w:t>
      </w:r>
      <w:r w:rsidR="00995235" w:rsidRPr="00752F12">
        <w:rPr>
          <w:rFonts w:ascii="David" w:eastAsia="Times New Roman" w:hAnsi="David" w:cs="David" w:hint="cs"/>
          <w:rtl/>
        </w:rPr>
        <w:t xml:space="preserve">. היא אומרת שבמקרה הזה יש שני סוגים של שחקנים מקצועיים </w:t>
      </w:r>
      <w:r w:rsidR="00995235" w:rsidRPr="00752F12">
        <w:rPr>
          <w:rFonts w:ascii="David" w:eastAsia="Times New Roman" w:hAnsi="David" w:cs="David"/>
          <w:rtl/>
        </w:rPr>
        <w:t>–</w:t>
      </w:r>
      <w:r w:rsidR="00995235" w:rsidRPr="00752F12">
        <w:rPr>
          <w:rFonts w:ascii="David" w:eastAsia="Times New Roman" w:hAnsi="David" w:cs="David" w:hint="cs"/>
          <w:rtl/>
        </w:rPr>
        <w:t xml:space="preserve"> המוסדיים (עליהם יש רגולציה), ושחקנים פיננסיים (קרנות גדולות, גופים מאוד מקצועיים אבל שלא מוטלת עליהם רגולציה). לשחקנים הפיננסיים היא לא נותנת את אותו משקל של המוסדיים. היא אומרת שיש עליהם פחות רגולציה, אבל למה? כי למוסדיים יש בעיות נציג, בגלל שזה לא כסף שלהם, הם ישקיעו פחות משחקן שזה ממש הכסף שלו. </w:t>
      </w:r>
    </w:p>
    <w:p w14:paraId="13BF60A2" w14:textId="4589A47D" w:rsidR="007D624A" w:rsidRPr="0008437B" w:rsidRDefault="00EB5EA2" w:rsidP="000A1F17">
      <w:pPr>
        <w:pStyle w:val="a7"/>
        <w:numPr>
          <w:ilvl w:val="0"/>
          <w:numId w:val="68"/>
        </w:numPr>
        <w:spacing w:before="240" w:after="0"/>
        <w:jc w:val="both"/>
        <w:rPr>
          <w:rFonts w:ascii="David" w:eastAsia="Times New Roman" w:hAnsi="David" w:cs="David"/>
          <w:rtl/>
        </w:rPr>
      </w:pPr>
      <w:r w:rsidRPr="0008437B">
        <w:rPr>
          <w:rFonts w:ascii="David" w:eastAsia="Times New Roman" w:hAnsi="David" w:cs="David" w:hint="cs"/>
          <w:rtl/>
        </w:rPr>
        <w:t xml:space="preserve">יש בעיה עם העדפתה של המוסדיים על פני שחקנים אחרים. אמנם אכן מוטלת רגולציה על מנת לנטרל את בעיית הנציג, אולם זה איננו פתרון הרמטי. לכן, ייתכן ועדיף להעדיף דווקא את השחקנים שכלל לא מצויה אצלם הבעיה הזו. </w:t>
      </w:r>
      <w:r w:rsidR="00995235" w:rsidRPr="0008437B">
        <w:rPr>
          <w:rFonts w:ascii="David" w:eastAsia="Times New Roman" w:hAnsi="David" w:cs="David" w:hint="cs"/>
          <w:b/>
          <w:bCs/>
          <w:rtl/>
        </w:rPr>
        <w:t>הלכת מגן שאומרת שכאשר בוחנים תביעה על סעד הערכה, יש להסתכל גם על מי הצביע</w:t>
      </w:r>
      <w:r w:rsidR="00995235" w:rsidRPr="0008437B">
        <w:rPr>
          <w:rFonts w:ascii="David" w:eastAsia="Times New Roman" w:hAnsi="David" w:cs="David" w:hint="cs"/>
          <w:rtl/>
        </w:rPr>
        <w:t xml:space="preserve">.  </w:t>
      </w:r>
    </w:p>
    <w:p w14:paraId="56560BD4" w14:textId="137BEA01" w:rsidR="00FA1F99" w:rsidRDefault="009202B6" w:rsidP="00C2711E">
      <w:pPr>
        <w:shd w:val="clear" w:color="auto" w:fill="D9E2F3" w:themeFill="accent1" w:themeFillTint="33"/>
        <w:spacing w:before="240" w:after="0"/>
        <w:jc w:val="center"/>
        <w:rPr>
          <w:rFonts w:ascii="David" w:eastAsia="Times New Roman" w:hAnsi="David" w:cs="David"/>
          <w:b/>
          <w:bCs/>
          <w:sz w:val="24"/>
          <w:szCs w:val="24"/>
          <w:u w:val="single"/>
          <w:rtl/>
        </w:rPr>
      </w:pPr>
      <w:r w:rsidRPr="00C2711E">
        <w:rPr>
          <w:rFonts w:ascii="David" w:eastAsia="Times New Roman" w:hAnsi="David" w:cs="David" w:hint="cs"/>
          <w:b/>
          <w:bCs/>
          <w:sz w:val="24"/>
          <w:szCs w:val="24"/>
          <w:u w:val="single"/>
          <w:rtl/>
        </w:rPr>
        <w:t>מיזוגים</w:t>
      </w:r>
    </w:p>
    <w:p w14:paraId="5566D252" w14:textId="602167F8" w:rsidR="009202B6" w:rsidRDefault="009202B6" w:rsidP="00484158">
      <w:pPr>
        <w:spacing w:before="240" w:after="0"/>
        <w:jc w:val="both"/>
        <w:rPr>
          <w:rFonts w:ascii="David" w:eastAsia="Times New Roman" w:hAnsi="David" w:cs="David"/>
          <w:rtl/>
        </w:rPr>
      </w:pPr>
      <w:r>
        <w:rPr>
          <w:rFonts w:ascii="David" w:eastAsia="Times New Roman" w:hAnsi="David" w:cs="David" w:hint="cs"/>
          <w:rtl/>
        </w:rPr>
        <w:t xml:space="preserve">מיזוג זה תהליך בו שתי חברות הופכות לחברה אחת. </w:t>
      </w:r>
      <w:r w:rsidRPr="00E27873">
        <w:rPr>
          <w:rFonts w:ascii="David" w:eastAsia="Times New Roman" w:hAnsi="David" w:cs="David" w:hint="cs"/>
          <w:b/>
          <w:bCs/>
          <w:color w:val="FF0000"/>
          <w:rtl/>
        </w:rPr>
        <w:t>מיזוג סטנדרטי מצריך אישור של הדירקטוריון ואסיפה של כל החברות המתמזגות</w:t>
      </w:r>
      <w:r w:rsidRPr="009202B6">
        <w:rPr>
          <w:rFonts w:ascii="David" w:eastAsia="Times New Roman" w:hAnsi="David" w:cs="David" w:hint="cs"/>
          <w:b/>
          <w:bCs/>
          <w:rtl/>
        </w:rPr>
        <w:t xml:space="preserve"> (</w:t>
      </w:r>
      <w:r w:rsidRPr="009202B6">
        <w:rPr>
          <w:rFonts w:ascii="David" w:eastAsia="Times New Roman" w:hAnsi="David" w:cs="David" w:hint="cs"/>
          <w:b/>
          <w:bCs/>
          <w:color w:val="FF33CC"/>
          <w:rtl/>
        </w:rPr>
        <w:t>ס' 314</w:t>
      </w:r>
      <w:r w:rsidRPr="009202B6">
        <w:rPr>
          <w:rFonts w:ascii="David" w:eastAsia="Times New Roman" w:hAnsi="David" w:cs="David" w:hint="cs"/>
          <w:b/>
          <w:bCs/>
          <w:rtl/>
        </w:rPr>
        <w:t>).</w:t>
      </w:r>
      <w:r w:rsidRPr="009202B6">
        <w:rPr>
          <w:rFonts w:ascii="David" w:eastAsia="Times New Roman" w:hAnsi="David" w:cs="David" w:hint="cs"/>
          <w:rtl/>
        </w:rPr>
        <w:t xml:space="preserve"> </w:t>
      </w:r>
      <w:r>
        <w:rPr>
          <w:rFonts w:ascii="David" w:eastAsia="Times New Roman" w:hAnsi="David" w:cs="David" w:hint="cs"/>
          <w:rtl/>
        </w:rPr>
        <w:t xml:space="preserve">במיזוגים, כשמדברים על שתי חברות, לרוב נשארת רק אחת. </w:t>
      </w:r>
      <w:r w:rsidR="00E27873">
        <w:rPr>
          <w:rFonts w:ascii="David" w:eastAsia="Times New Roman" w:hAnsi="David" w:cs="David" w:hint="cs"/>
          <w:rtl/>
        </w:rPr>
        <w:t>ה</w:t>
      </w:r>
      <w:r>
        <w:rPr>
          <w:rFonts w:ascii="David" w:eastAsia="Times New Roman" w:hAnsi="David" w:cs="David" w:hint="cs"/>
          <w:rtl/>
        </w:rPr>
        <w:t xml:space="preserve">חברה הנרכשת ומתמזגת לחברה האחרת נקראת </w:t>
      </w:r>
      <w:r w:rsidRPr="009202B6">
        <w:rPr>
          <w:rFonts w:ascii="David" w:eastAsia="Times New Roman" w:hAnsi="David" w:cs="David" w:hint="cs"/>
          <w:b/>
          <w:bCs/>
          <w:rtl/>
        </w:rPr>
        <w:t>חברת המטרה/ חברת היעד</w:t>
      </w:r>
      <w:r>
        <w:rPr>
          <w:rFonts w:ascii="David" w:eastAsia="Times New Roman" w:hAnsi="David" w:cs="David" w:hint="cs"/>
          <w:rtl/>
        </w:rPr>
        <w:t xml:space="preserve">. </w:t>
      </w:r>
      <w:r w:rsidRPr="009202B6">
        <w:rPr>
          <w:rFonts w:ascii="David" w:eastAsia="Times New Roman" w:hAnsi="David" w:cs="David" w:hint="cs"/>
          <w:b/>
          <w:bCs/>
          <w:rtl/>
        </w:rPr>
        <w:t>בכל מיזוג יש שני מרכיבים של מיזוג: נכסי והוני</w:t>
      </w:r>
      <w:r w:rsidRPr="009202B6">
        <w:rPr>
          <w:rFonts w:ascii="David" w:eastAsia="Times New Roman" w:hAnsi="David" w:cs="David" w:hint="cs"/>
          <w:rtl/>
        </w:rPr>
        <w:t xml:space="preserve">. </w:t>
      </w:r>
      <w:r>
        <w:rPr>
          <w:rFonts w:ascii="David" w:eastAsia="Times New Roman" w:hAnsi="David" w:cs="David" w:hint="cs"/>
          <w:u w:val="single"/>
          <w:rtl/>
        </w:rPr>
        <w:t>המישור הנכסי:</w:t>
      </w:r>
      <w:r>
        <w:rPr>
          <w:rFonts w:ascii="David" w:eastAsia="Times New Roman" w:hAnsi="David" w:cs="David" w:hint="cs"/>
          <w:rtl/>
        </w:rPr>
        <w:t xml:space="preserve"> הרכיב של הנכסים של החברות </w:t>
      </w:r>
      <w:r>
        <w:rPr>
          <w:rFonts w:ascii="David" w:eastAsia="Times New Roman" w:hAnsi="David" w:cs="David"/>
          <w:rtl/>
        </w:rPr>
        <w:t>–</w:t>
      </w:r>
      <w:r>
        <w:rPr>
          <w:rFonts w:ascii="David" w:eastAsia="Times New Roman" w:hAnsi="David" w:cs="David" w:hint="cs"/>
          <w:rtl/>
        </w:rPr>
        <w:t xml:space="preserve"> לאיזו חברה עוברים איזה נכסים</w:t>
      </w:r>
      <w:r w:rsidR="00FA319B">
        <w:rPr>
          <w:rFonts w:ascii="David" w:eastAsia="Times New Roman" w:hAnsi="David" w:cs="David" w:hint="cs"/>
          <w:rtl/>
        </w:rPr>
        <w:t xml:space="preserve">; </w:t>
      </w:r>
      <w:r w:rsidR="00FA319B">
        <w:rPr>
          <w:rFonts w:ascii="David" w:eastAsia="Times New Roman" w:hAnsi="David" w:cs="David" w:hint="cs"/>
          <w:u w:val="single"/>
          <w:rtl/>
        </w:rPr>
        <w:t>המישור ההוני:</w:t>
      </w:r>
      <w:r>
        <w:rPr>
          <w:rFonts w:ascii="David" w:eastAsia="Times New Roman" w:hAnsi="David" w:cs="David" w:hint="cs"/>
          <w:rtl/>
        </w:rPr>
        <w:t xml:space="preserve"> מי הבעלים הפיננסי </w:t>
      </w:r>
      <w:r w:rsidR="00E27873">
        <w:rPr>
          <w:rFonts w:ascii="David" w:eastAsia="Times New Roman" w:hAnsi="David" w:cs="David" w:hint="cs"/>
          <w:rtl/>
        </w:rPr>
        <w:t xml:space="preserve">בסוף </w:t>
      </w:r>
      <w:r>
        <w:rPr>
          <w:rFonts w:ascii="David" w:eastAsia="Times New Roman" w:hAnsi="David" w:cs="David" w:hint="cs"/>
          <w:rtl/>
        </w:rPr>
        <w:t xml:space="preserve">של כל הסיפור הזה. </w:t>
      </w:r>
    </w:p>
    <w:p w14:paraId="1E0631EC" w14:textId="3BBD2621" w:rsidR="00FA1F99" w:rsidRDefault="00B649D3" w:rsidP="00805867">
      <w:pPr>
        <w:spacing w:before="240" w:after="0"/>
        <w:jc w:val="both"/>
        <w:rPr>
          <w:rFonts w:ascii="David" w:eastAsia="Times New Roman" w:hAnsi="David" w:cs="David"/>
          <w:rtl/>
        </w:rPr>
      </w:pPr>
      <w:r>
        <w:rPr>
          <w:rFonts w:ascii="David" w:eastAsia="Times New Roman" w:hAnsi="David" w:cs="David" w:hint="cs"/>
          <w:b/>
          <w:bCs/>
          <w:u w:val="single"/>
          <w:rtl/>
        </w:rPr>
        <w:t>מיזוג רגיל:</w:t>
      </w:r>
      <w:r w:rsidR="00805867">
        <w:rPr>
          <w:rFonts w:ascii="David" w:eastAsia="Times New Roman" w:hAnsi="David" w:cs="David" w:hint="cs"/>
          <w:rtl/>
        </w:rPr>
        <w:t xml:space="preserve"> </w:t>
      </w:r>
      <w:r w:rsidR="009202B6">
        <w:rPr>
          <w:rFonts w:ascii="David" w:eastAsia="Times New Roman" w:hAnsi="David" w:cs="David" w:hint="cs"/>
          <w:rtl/>
        </w:rPr>
        <w:t>יש לנו בעלי מניות של חברה א' (חברת היעד/ המטרה), ובעלי מניות של חברה ב' (חברה קולטת). במיזוג רגיל, חברה ב' מעבירה סכום כסף לבעלי המניות של חברה א', כדי שיאשרו להעביר את הנכסים של החברה הנרכשת א', לחברה הקולטת ב'</w:t>
      </w:r>
      <w:r w:rsidR="000344F9">
        <w:rPr>
          <w:rFonts w:ascii="David" w:eastAsia="Times New Roman" w:hAnsi="David" w:cs="David" w:hint="cs"/>
          <w:rtl/>
        </w:rPr>
        <w:t xml:space="preserve">, </w:t>
      </w:r>
      <w:r w:rsidR="009202B6">
        <w:rPr>
          <w:rFonts w:ascii="David" w:eastAsia="Times New Roman" w:hAnsi="David" w:cs="David" w:hint="cs"/>
          <w:rtl/>
        </w:rPr>
        <w:t>כסף תמורת הנכסים</w:t>
      </w:r>
      <w:r w:rsidR="000344F9">
        <w:rPr>
          <w:rFonts w:ascii="David" w:eastAsia="Times New Roman" w:hAnsi="David" w:cs="David" w:hint="cs"/>
          <w:rtl/>
        </w:rPr>
        <w:t>/</w:t>
      </w:r>
      <w:r w:rsidR="00FA319B" w:rsidRPr="00FA319B">
        <w:rPr>
          <w:rFonts w:ascii="David" w:eastAsia="Times New Roman" w:hAnsi="David" w:cs="David" w:hint="cs"/>
          <w:b/>
          <w:bCs/>
          <w:rtl/>
        </w:rPr>
        <w:t>שווה</w:t>
      </w:r>
      <w:r w:rsidR="00FA319B">
        <w:rPr>
          <w:rFonts w:ascii="David" w:eastAsia="Times New Roman" w:hAnsi="David" w:cs="David" w:hint="cs"/>
          <w:rtl/>
        </w:rPr>
        <w:t xml:space="preserve"> </w:t>
      </w:r>
      <w:r w:rsidR="00FA319B" w:rsidRPr="00FA319B">
        <w:rPr>
          <w:rFonts w:ascii="David" w:eastAsia="Times New Roman" w:hAnsi="David" w:cs="David" w:hint="cs"/>
          <w:b/>
          <w:bCs/>
          <w:rtl/>
        </w:rPr>
        <w:t>כסף</w:t>
      </w:r>
      <w:r w:rsidR="00FA319B">
        <w:rPr>
          <w:rFonts w:ascii="David" w:eastAsia="Times New Roman" w:hAnsi="David" w:cs="David" w:hint="cs"/>
          <w:rtl/>
        </w:rPr>
        <w:t xml:space="preserve"> כמו מניות. עושים חברה אחת גדולה, ו</w:t>
      </w:r>
      <w:r w:rsidR="00E27873">
        <w:rPr>
          <w:rFonts w:ascii="David" w:eastAsia="Times New Roman" w:hAnsi="David" w:cs="David" w:hint="cs"/>
          <w:rtl/>
        </w:rPr>
        <w:t>ל</w:t>
      </w:r>
      <w:r w:rsidR="00FA319B">
        <w:rPr>
          <w:rFonts w:ascii="David" w:eastAsia="Times New Roman" w:hAnsi="David" w:cs="David" w:hint="cs"/>
          <w:rtl/>
        </w:rPr>
        <w:t xml:space="preserve">בעלי המניות יהיו אחוזים בחברה </w:t>
      </w:r>
      <w:r w:rsidR="00E27873">
        <w:rPr>
          <w:rFonts w:ascii="David" w:eastAsia="Times New Roman" w:hAnsi="David" w:cs="David" w:hint="cs"/>
          <w:rtl/>
        </w:rPr>
        <w:t>החדשה</w:t>
      </w:r>
      <w:r w:rsidR="00FA319B">
        <w:rPr>
          <w:rFonts w:ascii="David" w:eastAsia="Times New Roman" w:hAnsi="David" w:cs="David" w:hint="cs"/>
          <w:rtl/>
        </w:rPr>
        <w:t xml:space="preserve"> שמוקמת. </w:t>
      </w:r>
    </w:p>
    <w:p w14:paraId="2E3728AB" w14:textId="5B49F11F" w:rsidR="00B649D3" w:rsidRPr="00E27873" w:rsidRDefault="00B649D3" w:rsidP="00805867">
      <w:pPr>
        <w:spacing w:before="240" w:after="0"/>
        <w:jc w:val="both"/>
        <w:rPr>
          <w:rFonts w:ascii="David" w:eastAsia="Times New Roman" w:hAnsi="David" w:cs="David"/>
          <w:b/>
          <w:bCs/>
          <w:rtl/>
        </w:rPr>
      </w:pPr>
      <w:r w:rsidRPr="00B649D3">
        <w:rPr>
          <w:rFonts w:ascii="David" w:eastAsia="Times New Roman" w:hAnsi="David" w:cs="David" w:hint="cs"/>
          <w:b/>
          <w:bCs/>
          <w:u w:val="single"/>
          <w:rtl/>
        </w:rPr>
        <w:t>מיזוג הופכי:</w:t>
      </w:r>
      <w:r w:rsidR="00805867">
        <w:rPr>
          <w:rFonts w:ascii="David" w:eastAsia="Times New Roman" w:hAnsi="David" w:cs="David" w:hint="cs"/>
          <w:rtl/>
        </w:rPr>
        <w:t xml:space="preserve"> </w:t>
      </w:r>
      <w:r>
        <w:rPr>
          <w:rFonts w:ascii="David" w:eastAsia="Times New Roman" w:hAnsi="David" w:cs="David" w:hint="cs"/>
          <w:rtl/>
        </w:rPr>
        <w:t>במיזוג הופכי חברה ב' היא החברה הקולטת וחברת א' היא חברת היעד. חבר</w:t>
      </w:r>
      <w:r w:rsidR="00E27873">
        <w:rPr>
          <w:rFonts w:ascii="David" w:eastAsia="Times New Roman" w:hAnsi="David" w:cs="David" w:hint="cs"/>
          <w:rtl/>
        </w:rPr>
        <w:t>ה</w:t>
      </w:r>
      <w:r>
        <w:rPr>
          <w:rFonts w:ascii="David" w:eastAsia="Times New Roman" w:hAnsi="David" w:cs="David" w:hint="cs"/>
          <w:rtl/>
        </w:rPr>
        <w:t xml:space="preserve"> א' הול</w:t>
      </w:r>
      <w:r w:rsidR="00E27873">
        <w:rPr>
          <w:rFonts w:ascii="David" w:eastAsia="Times New Roman" w:hAnsi="David" w:cs="David" w:hint="cs"/>
          <w:rtl/>
        </w:rPr>
        <w:t>כת</w:t>
      </w:r>
      <w:r>
        <w:rPr>
          <w:rFonts w:ascii="David" w:eastAsia="Times New Roman" w:hAnsi="David" w:cs="David" w:hint="cs"/>
          <w:rtl/>
        </w:rPr>
        <w:t xml:space="preserve"> להיקלט לחברת ב'. מי הולך להיות הבעלים? בעלי מניות חברה א'. </w:t>
      </w:r>
      <w:r w:rsidR="00E27873" w:rsidRPr="00E27873">
        <w:rPr>
          <w:rFonts w:ascii="David" w:eastAsia="Times New Roman" w:hAnsi="David" w:cs="David" w:hint="cs"/>
          <w:u w:val="single"/>
          <w:rtl/>
        </w:rPr>
        <w:t>למה חברה א' היא לא הקולטת</w:t>
      </w:r>
      <w:r w:rsidR="006133BA">
        <w:rPr>
          <w:rFonts w:ascii="David" w:eastAsia="Times New Roman" w:hAnsi="David" w:cs="David" w:hint="cs"/>
          <w:u w:val="single"/>
          <w:rtl/>
        </w:rPr>
        <w:t>-</w:t>
      </w:r>
      <w:r w:rsidRPr="00E27873">
        <w:rPr>
          <w:rFonts w:ascii="David" w:eastAsia="Times New Roman" w:hAnsi="David" w:cs="David" w:hint="cs"/>
          <w:u w:val="single"/>
          <w:rtl/>
        </w:rPr>
        <w:t xml:space="preserve"> </w:t>
      </w:r>
      <w:r w:rsidR="00805E1C">
        <w:rPr>
          <w:rFonts w:ascii="David" w:eastAsia="Times New Roman" w:hAnsi="David" w:cs="David" w:hint="cs"/>
          <w:rtl/>
        </w:rPr>
        <w:t xml:space="preserve">סיבה ראשונה היא מוניטין, אבל השיקול המרכזי לרוב הוא </w:t>
      </w:r>
      <w:r w:rsidR="00805E1C" w:rsidRPr="00805E1C">
        <w:rPr>
          <w:rFonts w:ascii="David" w:eastAsia="Times New Roman" w:hAnsi="David" w:cs="David" w:hint="cs"/>
          <w:b/>
          <w:bCs/>
          <w:rtl/>
        </w:rPr>
        <w:t>שיקול</w:t>
      </w:r>
      <w:r w:rsidR="00805E1C">
        <w:rPr>
          <w:rFonts w:ascii="David" w:eastAsia="Times New Roman" w:hAnsi="David" w:cs="David" w:hint="cs"/>
          <w:b/>
          <w:bCs/>
          <w:rtl/>
        </w:rPr>
        <w:t>י</w:t>
      </w:r>
      <w:r w:rsidR="00805E1C" w:rsidRPr="00805E1C">
        <w:rPr>
          <w:rFonts w:ascii="David" w:eastAsia="Times New Roman" w:hAnsi="David" w:cs="David" w:hint="cs"/>
          <w:b/>
          <w:bCs/>
          <w:rtl/>
        </w:rPr>
        <w:t xml:space="preserve"> מ</w:t>
      </w:r>
      <w:r w:rsidR="006133BA">
        <w:rPr>
          <w:rFonts w:ascii="David" w:eastAsia="Times New Roman" w:hAnsi="David" w:cs="David" w:hint="cs"/>
          <w:b/>
          <w:bCs/>
          <w:rtl/>
        </w:rPr>
        <w:t xml:space="preserve">ס </w:t>
      </w:r>
      <w:r w:rsidR="006133BA" w:rsidRPr="006133BA">
        <w:rPr>
          <w:rFonts w:ascii="David" w:eastAsia="Times New Roman" w:hAnsi="David" w:cs="David" w:hint="cs"/>
          <w:rtl/>
        </w:rPr>
        <w:t>(הפסדים ששווים כסף יתאיידו)</w:t>
      </w:r>
      <w:r w:rsidR="00805E1C" w:rsidRPr="006133BA">
        <w:rPr>
          <w:rFonts w:ascii="David" w:eastAsia="Times New Roman" w:hAnsi="David" w:cs="David" w:hint="cs"/>
          <w:rtl/>
        </w:rPr>
        <w:t>.</w:t>
      </w:r>
      <w:r w:rsidR="00805E1C">
        <w:rPr>
          <w:rFonts w:ascii="David" w:eastAsia="Times New Roman" w:hAnsi="David" w:cs="David" w:hint="cs"/>
          <w:rtl/>
        </w:rPr>
        <w:t xml:space="preserve"> חברה א' נקלטת לחברה ב', ובמקביל משחררים כסף</w:t>
      </w:r>
      <w:r w:rsidR="00CE175A">
        <w:rPr>
          <w:rFonts w:ascii="David" w:eastAsia="Times New Roman" w:hAnsi="David" w:cs="David" w:hint="cs"/>
          <w:rtl/>
        </w:rPr>
        <w:t>/שווה כסף (מניות)</w:t>
      </w:r>
      <w:r w:rsidR="00805E1C">
        <w:rPr>
          <w:rFonts w:ascii="David" w:eastAsia="Times New Roman" w:hAnsi="David" w:cs="David" w:hint="cs"/>
          <w:rtl/>
        </w:rPr>
        <w:t xml:space="preserve"> לבעלי המניות של חברה ב' שהיא החברה הקולטת, ואומרים להם שהם ייצאו מהסיפור ובמקום זאת, בעלי מניות א' ייכנסו. (חברה א' נמחקה, התמזגה לחברה ב') </w:t>
      </w:r>
      <w:r w:rsidR="00805E1C">
        <w:rPr>
          <w:rFonts w:ascii="David" w:eastAsia="Times New Roman" w:hAnsi="David" w:cs="David"/>
          <w:rtl/>
        </w:rPr>
        <w:t>–</w:t>
      </w:r>
      <w:r w:rsidR="00805E1C">
        <w:rPr>
          <w:rFonts w:ascii="David" w:eastAsia="Times New Roman" w:hAnsi="David" w:cs="David" w:hint="cs"/>
          <w:rtl/>
        </w:rPr>
        <w:t xml:space="preserve"> </w:t>
      </w:r>
      <w:r w:rsidR="00805E1C" w:rsidRPr="00E27873">
        <w:rPr>
          <w:rFonts w:ascii="David" w:eastAsia="Times New Roman" w:hAnsi="David" w:cs="David" w:hint="cs"/>
          <w:b/>
          <w:bCs/>
          <w:rtl/>
        </w:rPr>
        <w:t>מגיעים לאותה תוצאה</w:t>
      </w:r>
      <w:r w:rsidR="00E27873" w:rsidRPr="00E27873">
        <w:rPr>
          <w:rFonts w:ascii="David" w:eastAsia="Times New Roman" w:hAnsi="David" w:cs="David" w:hint="cs"/>
          <w:b/>
          <w:bCs/>
          <w:rtl/>
        </w:rPr>
        <w:t xml:space="preserve"> כמו במיזוג הרגיל</w:t>
      </w:r>
      <w:r w:rsidR="00805E1C" w:rsidRPr="00E27873">
        <w:rPr>
          <w:rFonts w:ascii="David" w:eastAsia="Times New Roman" w:hAnsi="David" w:cs="David" w:hint="cs"/>
          <w:b/>
          <w:bCs/>
          <w:rtl/>
        </w:rPr>
        <w:t>, יש מיזוג, אבל יש הפרדה</w:t>
      </w:r>
      <w:r w:rsidR="00805E1C" w:rsidRPr="00805E1C">
        <w:rPr>
          <w:rFonts w:ascii="David" w:eastAsia="Times New Roman" w:hAnsi="David" w:cs="David" w:hint="cs"/>
          <w:b/>
          <w:bCs/>
          <w:rtl/>
        </w:rPr>
        <w:t xml:space="preserve"> בין הכיוון שאליו נעו הנכסים והכיוון שעליו נע ההון ששולם</w:t>
      </w:r>
      <w:r w:rsidR="00805E1C">
        <w:rPr>
          <w:rFonts w:ascii="David" w:eastAsia="Times New Roman" w:hAnsi="David" w:cs="David" w:hint="cs"/>
          <w:rtl/>
        </w:rPr>
        <w:t xml:space="preserve">, </w:t>
      </w:r>
      <w:r w:rsidR="00805E1C" w:rsidRPr="00805E1C">
        <w:rPr>
          <w:rFonts w:ascii="David" w:eastAsia="Times New Roman" w:hAnsi="David" w:cs="David" w:hint="cs"/>
          <w:b/>
          <w:bCs/>
          <w:rtl/>
        </w:rPr>
        <w:t>וכתוצאה מכך שוני במי שמחזיק בבעלות</w:t>
      </w:r>
      <w:r w:rsidR="00805E1C">
        <w:rPr>
          <w:rFonts w:ascii="David" w:eastAsia="Times New Roman" w:hAnsi="David" w:cs="David" w:hint="cs"/>
          <w:rtl/>
        </w:rPr>
        <w:t xml:space="preserve">. </w:t>
      </w:r>
      <w:r w:rsidR="00805867">
        <w:rPr>
          <w:rFonts w:ascii="David" w:eastAsia="Times New Roman" w:hAnsi="David" w:cs="David" w:hint="cs"/>
          <w:rtl/>
        </w:rPr>
        <w:t xml:space="preserve">ההבדל בין המיזוג הרגיל למיזוג ההופכי </w:t>
      </w:r>
      <w:r w:rsidR="00805867">
        <w:rPr>
          <w:rFonts w:ascii="David" w:eastAsia="Times New Roman" w:hAnsi="David" w:cs="David"/>
          <w:rtl/>
        </w:rPr>
        <w:t>–</w:t>
      </w:r>
      <w:r w:rsidR="00805867">
        <w:rPr>
          <w:rFonts w:ascii="David" w:eastAsia="Times New Roman" w:hAnsi="David" w:cs="David" w:hint="cs"/>
          <w:rtl/>
        </w:rPr>
        <w:t xml:space="preserve"> </w:t>
      </w:r>
      <w:r w:rsidR="00805867" w:rsidRPr="00E27873">
        <w:rPr>
          <w:rFonts w:ascii="David" w:eastAsia="Times New Roman" w:hAnsi="David" w:cs="David" w:hint="cs"/>
          <w:b/>
          <w:bCs/>
          <w:rtl/>
        </w:rPr>
        <w:t xml:space="preserve">הנכסים בשני המקרים נעו לאותו כיוון, השוני הוא רק </w:t>
      </w:r>
      <w:r w:rsidR="00E27873">
        <w:rPr>
          <w:rFonts w:ascii="David" w:eastAsia="Times New Roman" w:hAnsi="David" w:cs="David" w:hint="cs"/>
          <w:b/>
          <w:bCs/>
          <w:rtl/>
        </w:rPr>
        <w:t>ברכיב</w:t>
      </w:r>
      <w:r w:rsidR="00805867" w:rsidRPr="00E27873">
        <w:rPr>
          <w:rFonts w:ascii="David" w:eastAsia="Times New Roman" w:hAnsi="David" w:cs="David" w:hint="cs"/>
          <w:b/>
          <w:bCs/>
          <w:rtl/>
        </w:rPr>
        <w:t xml:space="preserve"> ההוני.</w:t>
      </w:r>
      <w:r w:rsidR="00805867">
        <w:rPr>
          <w:rFonts w:ascii="David" w:eastAsia="Times New Roman" w:hAnsi="David" w:cs="David" w:hint="cs"/>
          <w:rtl/>
        </w:rPr>
        <w:t xml:space="preserve"> </w:t>
      </w:r>
      <w:r w:rsidR="00805867" w:rsidRPr="00E27873">
        <w:rPr>
          <w:rFonts w:ascii="David" w:eastAsia="Times New Roman" w:hAnsi="David" w:cs="David" w:hint="cs"/>
          <w:b/>
          <w:bCs/>
          <w:rtl/>
        </w:rPr>
        <w:t xml:space="preserve">במיזוג ההופכי, הנכסים נעים לכיוון אחד, אבל הבעלות נעה לכיוון ההפוך. </w:t>
      </w:r>
    </w:p>
    <w:p w14:paraId="72867EA6" w14:textId="77777777" w:rsidR="0008788A" w:rsidRDefault="00805867" w:rsidP="000A1F17">
      <w:pPr>
        <w:pStyle w:val="a7"/>
        <w:numPr>
          <w:ilvl w:val="0"/>
          <w:numId w:val="68"/>
        </w:numPr>
        <w:spacing w:before="240" w:after="0"/>
        <w:jc w:val="both"/>
        <w:rPr>
          <w:rFonts w:ascii="David" w:eastAsia="Times New Roman" w:hAnsi="David" w:cs="David"/>
        </w:rPr>
      </w:pPr>
      <w:r w:rsidRPr="002C2882">
        <w:rPr>
          <w:rFonts w:ascii="David" w:eastAsia="Times New Roman" w:hAnsi="David" w:cs="David" w:hint="cs"/>
          <w:rtl/>
        </w:rPr>
        <w:t>המיזוג הוא מאוד דומה לרכישה של חברה. אבל</w:t>
      </w:r>
      <w:r w:rsidR="00105907" w:rsidRPr="002C2882">
        <w:rPr>
          <w:rFonts w:ascii="David" w:eastAsia="Times New Roman" w:hAnsi="David" w:cs="David" w:hint="cs"/>
          <w:rtl/>
        </w:rPr>
        <w:t>,</w:t>
      </w:r>
      <w:r w:rsidRPr="002C2882">
        <w:rPr>
          <w:rFonts w:ascii="David" w:eastAsia="Times New Roman" w:hAnsi="David" w:cs="David" w:hint="cs"/>
          <w:rtl/>
        </w:rPr>
        <w:t xml:space="preserve"> במכר יש הגבלות</w:t>
      </w:r>
      <w:r w:rsidR="0008788A">
        <w:rPr>
          <w:rFonts w:ascii="David" w:eastAsia="Times New Roman" w:hAnsi="David" w:cs="David" w:hint="cs"/>
          <w:rtl/>
        </w:rPr>
        <w:t>:</w:t>
      </w:r>
      <w:r w:rsidRPr="002C2882">
        <w:rPr>
          <w:rFonts w:ascii="David" w:eastAsia="Times New Roman" w:hAnsi="David" w:cs="David" w:hint="cs"/>
          <w:rtl/>
        </w:rPr>
        <w:t xml:space="preserve"> כשאני קונה מבעלי המניות את החברה, דיברנו על כך שיש </w:t>
      </w:r>
      <w:r w:rsidR="00105907" w:rsidRPr="002C2882">
        <w:rPr>
          <w:rFonts w:ascii="David" w:eastAsia="Times New Roman" w:hAnsi="David" w:cs="David" w:hint="cs"/>
          <w:rtl/>
        </w:rPr>
        <w:t>ה</w:t>
      </w:r>
      <w:r w:rsidRPr="002C2882">
        <w:rPr>
          <w:rFonts w:ascii="David" w:eastAsia="Times New Roman" w:hAnsi="David" w:cs="David" w:hint="cs"/>
          <w:rtl/>
        </w:rPr>
        <w:t xml:space="preserve">צעת רכש מלאה והצעת רכש מיוחדת </w:t>
      </w:r>
      <w:r w:rsidRPr="002C2882">
        <w:rPr>
          <w:rFonts w:ascii="David" w:eastAsia="Times New Roman" w:hAnsi="David" w:cs="David"/>
          <w:rtl/>
        </w:rPr>
        <w:t>–</w:t>
      </w:r>
      <w:r w:rsidRPr="002C2882">
        <w:rPr>
          <w:rFonts w:ascii="David" w:eastAsia="Times New Roman" w:hAnsi="David" w:cs="David" w:hint="cs"/>
          <w:rtl/>
        </w:rPr>
        <w:t xml:space="preserve"> קונים את המניות מבעלי המניות הקיימים, אבל לא ניתן לקנות חופשי. במכר יש כל מיני דרישות</w:t>
      </w:r>
      <w:r w:rsidR="00105907" w:rsidRPr="002C2882">
        <w:rPr>
          <w:rFonts w:ascii="David" w:eastAsia="Times New Roman" w:hAnsi="David" w:cs="David" w:hint="cs"/>
          <w:rtl/>
        </w:rPr>
        <w:t xml:space="preserve"> </w:t>
      </w:r>
      <w:r w:rsidR="00105907" w:rsidRPr="002C2882">
        <w:rPr>
          <w:rFonts w:ascii="David" w:eastAsia="Times New Roman" w:hAnsi="David" w:cs="David"/>
          <w:rtl/>
        </w:rPr>
        <w:t>–</w:t>
      </w:r>
      <w:r w:rsidR="00105907" w:rsidRPr="002C2882">
        <w:rPr>
          <w:rFonts w:ascii="David" w:eastAsia="Times New Roman" w:hAnsi="David" w:cs="David" w:hint="cs"/>
          <w:rtl/>
        </w:rPr>
        <w:t xml:space="preserve"> </w:t>
      </w:r>
      <w:r w:rsidRPr="002C2882">
        <w:rPr>
          <w:rFonts w:ascii="David" w:eastAsia="Times New Roman" w:hAnsi="David" w:cs="David" w:hint="cs"/>
          <w:rtl/>
        </w:rPr>
        <w:t>אם זה חברה שאין לה 25%, ואתה קונה 25%, אתה נדרש לאישור של הצעת רכש מיוחדת</w:t>
      </w:r>
      <w:r w:rsidR="0008788A">
        <w:rPr>
          <w:rFonts w:ascii="David" w:eastAsia="Times New Roman" w:hAnsi="David" w:cs="David" w:hint="cs"/>
          <w:rtl/>
        </w:rPr>
        <w:t>.</w:t>
      </w:r>
      <w:r w:rsidRPr="002C2882">
        <w:rPr>
          <w:rFonts w:ascii="David" w:eastAsia="Times New Roman" w:hAnsi="David" w:cs="David" w:hint="cs"/>
          <w:rtl/>
        </w:rPr>
        <w:t xml:space="preserve"> הדרישה הייתה דו שלבית </w:t>
      </w:r>
      <w:r w:rsidRPr="002C2882">
        <w:rPr>
          <w:rFonts w:ascii="David" w:eastAsia="Times New Roman" w:hAnsi="David" w:cs="David"/>
          <w:rtl/>
        </w:rPr>
        <w:t>–</w:t>
      </w:r>
      <w:r w:rsidRPr="002C2882">
        <w:rPr>
          <w:rFonts w:ascii="David" w:eastAsia="Times New Roman" w:hAnsi="David" w:cs="David" w:hint="cs"/>
          <w:rtl/>
        </w:rPr>
        <w:t xml:space="preserve"> הסכמה של רוב בעלי המניות למחיר שהוצע, והסכמה של חמישה אחוז לפחות שיסכימו למכור במחיר הזה. ראינו גם הצעת רכש מלאה, בה הדרישות יותר קשוחות. </w:t>
      </w:r>
      <w:r w:rsidRPr="002C2882">
        <w:rPr>
          <w:rFonts w:ascii="David" w:eastAsia="Times New Roman" w:hAnsi="David" w:cs="David" w:hint="cs"/>
          <w:b/>
          <w:bCs/>
          <w:rtl/>
        </w:rPr>
        <w:t>בעסקאות מכירה, ברפים מסוימים של בעלות, יש צורך במנגנונים מיוחדים</w:t>
      </w:r>
      <w:r w:rsidRPr="002C2882">
        <w:rPr>
          <w:rFonts w:ascii="David" w:eastAsia="Times New Roman" w:hAnsi="David" w:cs="David" w:hint="cs"/>
          <w:rtl/>
        </w:rPr>
        <w:t xml:space="preserve">. </w:t>
      </w:r>
    </w:p>
    <w:p w14:paraId="486FCF6B" w14:textId="5B317719" w:rsidR="00805867" w:rsidRPr="0008788A" w:rsidRDefault="00805867" w:rsidP="000A1F17">
      <w:pPr>
        <w:pStyle w:val="a7"/>
        <w:numPr>
          <w:ilvl w:val="0"/>
          <w:numId w:val="68"/>
        </w:numPr>
        <w:spacing w:before="240" w:after="0"/>
        <w:jc w:val="both"/>
        <w:rPr>
          <w:rFonts w:ascii="David" w:eastAsia="Times New Roman" w:hAnsi="David" w:cs="David"/>
          <w:rtl/>
        </w:rPr>
      </w:pPr>
      <w:r w:rsidRPr="0008788A">
        <w:rPr>
          <w:rFonts w:ascii="David" w:eastAsia="Times New Roman" w:hAnsi="David" w:cs="David" w:hint="cs"/>
          <w:rtl/>
        </w:rPr>
        <w:t xml:space="preserve">החברה הנקלטת נקלטת לחברה עם בעל שליטה </w:t>
      </w:r>
      <w:r w:rsidRPr="0008788A">
        <w:rPr>
          <w:rFonts w:ascii="David" w:eastAsia="Times New Roman" w:hAnsi="David" w:cs="David"/>
          <w:rtl/>
        </w:rPr>
        <w:t>–</w:t>
      </w:r>
      <w:r w:rsidRPr="0008788A">
        <w:rPr>
          <w:rFonts w:ascii="David" w:eastAsia="Times New Roman" w:hAnsi="David" w:cs="David" w:hint="cs"/>
          <w:rtl/>
        </w:rPr>
        <w:t xml:space="preserve"> מצב של חברה מבוזרת, ועכשיו כל הנכסים הללו יהיה תחת בעל שליטה. האם במצבים הללו, כשמגיעים לתוצאה דומה להצעות רכש, יש צורך בהיתרים המיוחדים? </w:t>
      </w:r>
      <w:r w:rsidRPr="00C330F9">
        <w:rPr>
          <w:rFonts w:ascii="David" w:eastAsia="Times New Roman" w:hAnsi="David" w:cs="David" w:hint="cs"/>
          <w:u w:val="single"/>
          <w:rtl/>
        </w:rPr>
        <w:t>לא</w:t>
      </w:r>
      <w:r w:rsidRPr="0008788A">
        <w:rPr>
          <w:rFonts w:ascii="David" w:eastAsia="Times New Roman" w:hAnsi="David" w:cs="David" w:hint="cs"/>
          <w:rtl/>
        </w:rPr>
        <w:t xml:space="preserve">, </w:t>
      </w:r>
      <w:r w:rsidRPr="0008788A">
        <w:rPr>
          <w:rFonts w:ascii="David" w:eastAsia="Times New Roman" w:hAnsi="David" w:cs="David" w:hint="cs"/>
          <w:b/>
          <w:bCs/>
          <w:rtl/>
        </w:rPr>
        <w:t>מיזוג זה מסלול עוקף לכל הצעות הרכש הללו</w:t>
      </w:r>
      <w:r w:rsidRPr="0008788A">
        <w:rPr>
          <w:rFonts w:ascii="David" w:eastAsia="Times New Roman" w:hAnsi="David" w:cs="David" w:hint="cs"/>
          <w:rtl/>
        </w:rPr>
        <w:t xml:space="preserve">. במיזוג יהיה צורך ברוב רגיל, וגם אותו לעיתים יהיה אפשר לעקוף. </w:t>
      </w:r>
    </w:p>
    <w:p w14:paraId="00516F76" w14:textId="77777777" w:rsidR="000C3791" w:rsidRDefault="00041A11" w:rsidP="000A1F17">
      <w:pPr>
        <w:pStyle w:val="a7"/>
        <w:numPr>
          <w:ilvl w:val="0"/>
          <w:numId w:val="68"/>
        </w:numPr>
        <w:spacing w:before="240" w:after="0"/>
        <w:jc w:val="both"/>
        <w:rPr>
          <w:rFonts w:ascii="David" w:eastAsia="Times New Roman" w:hAnsi="David" w:cs="David"/>
        </w:rPr>
      </w:pPr>
      <w:r w:rsidRPr="000C3791">
        <w:rPr>
          <w:rFonts w:ascii="David" w:eastAsia="Times New Roman" w:hAnsi="David" w:cs="David" w:hint="cs"/>
          <w:b/>
          <w:bCs/>
          <w:rtl/>
        </w:rPr>
        <w:t>מיזוג מהווה פתח מילוט המאפשר לעקוף את בעיית הסחטנות שיש בהצעת רכש מלאה</w:t>
      </w:r>
      <w:r w:rsidRPr="000C3791">
        <w:rPr>
          <w:rFonts w:ascii="David" w:eastAsia="Times New Roman" w:hAnsi="David" w:cs="David" w:hint="cs"/>
          <w:rtl/>
        </w:rPr>
        <w:t xml:space="preserve">. </w:t>
      </w:r>
      <w:r w:rsidRPr="000C3791">
        <w:rPr>
          <w:rFonts w:ascii="David" w:eastAsia="Times New Roman" w:hAnsi="David" w:cs="David" w:hint="cs"/>
          <w:b/>
          <w:bCs/>
          <w:rtl/>
        </w:rPr>
        <w:t>במיזוג יש צורך באישור דירקטוריון ואסיפה, ובהצעת רכש אין צורך בדירקטוריון</w:t>
      </w:r>
      <w:r w:rsidRPr="000C3791">
        <w:rPr>
          <w:rFonts w:ascii="David" w:eastAsia="Times New Roman" w:hAnsi="David" w:cs="David" w:hint="cs"/>
          <w:rtl/>
        </w:rPr>
        <w:t xml:space="preserve"> </w:t>
      </w:r>
      <w:r w:rsidRPr="000C3791">
        <w:rPr>
          <w:rFonts w:ascii="David" w:eastAsia="Times New Roman" w:hAnsi="David" w:cs="David"/>
          <w:rtl/>
        </w:rPr>
        <w:t>–</w:t>
      </w:r>
      <w:r w:rsidR="00105907" w:rsidRPr="000C3791">
        <w:rPr>
          <w:rFonts w:ascii="David" w:eastAsia="Times New Roman" w:hAnsi="David" w:cs="David" w:hint="cs"/>
          <w:b/>
          <w:bCs/>
          <w:rtl/>
        </w:rPr>
        <w:t>ב</w:t>
      </w:r>
      <w:r w:rsidRPr="000C3791">
        <w:rPr>
          <w:rFonts w:ascii="David" w:eastAsia="Times New Roman" w:hAnsi="David" w:cs="David" w:hint="cs"/>
          <w:b/>
          <w:bCs/>
          <w:rtl/>
        </w:rPr>
        <w:t>מיזוג אמנם מורידים את הרף באישור של בעלי המניות</w:t>
      </w:r>
      <w:r w:rsidR="000C3791" w:rsidRPr="000C3791">
        <w:rPr>
          <w:rFonts w:ascii="David" w:eastAsia="Times New Roman" w:hAnsi="David" w:cs="David" w:hint="cs"/>
          <w:b/>
          <w:bCs/>
          <w:rtl/>
        </w:rPr>
        <w:t xml:space="preserve"> (אסיפה)</w:t>
      </w:r>
      <w:r w:rsidRPr="000C3791">
        <w:rPr>
          <w:rFonts w:ascii="David" w:eastAsia="Times New Roman" w:hAnsi="David" w:cs="David" w:hint="cs"/>
          <w:b/>
          <w:bCs/>
          <w:rtl/>
        </w:rPr>
        <w:t xml:space="preserve">, אבל מרימים אותו ברף אחר </w:t>
      </w:r>
      <w:r w:rsidRPr="000C3791">
        <w:rPr>
          <w:rFonts w:ascii="David" w:eastAsia="Times New Roman" w:hAnsi="David" w:cs="David"/>
          <w:b/>
          <w:bCs/>
          <w:rtl/>
        </w:rPr>
        <w:t>–</w:t>
      </w:r>
      <w:r w:rsidRPr="000C3791">
        <w:rPr>
          <w:rFonts w:ascii="David" w:eastAsia="Times New Roman" w:hAnsi="David" w:cs="David" w:hint="cs"/>
          <w:b/>
          <w:bCs/>
          <w:rtl/>
        </w:rPr>
        <w:t xml:space="preserve"> בצורך של אישור הדירקטוריון בכל אחת מהחברות</w:t>
      </w:r>
      <w:r w:rsidRPr="000C3791">
        <w:rPr>
          <w:rFonts w:ascii="David" w:eastAsia="Times New Roman" w:hAnsi="David" w:cs="David" w:hint="cs"/>
          <w:rtl/>
        </w:rPr>
        <w:t xml:space="preserve">. </w:t>
      </w:r>
    </w:p>
    <w:p w14:paraId="232A82E0" w14:textId="77777777" w:rsidR="004A726C" w:rsidRDefault="00041A11" w:rsidP="004A726C">
      <w:pPr>
        <w:pStyle w:val="a7"/>
        <w:numPr>
          <w:ilvl w:val="0"/>
          <w:numId w:val="68"/>
        </w:numPr>
        <w:spacing w:before="240" w:after="0"/>
        <w:jc w:val="both"/>
        <w:rPr>
          <w:rFonts w:ascii="David" w:eastAsia="Times New Roman" w:hAnsi="David" w:cs="David"/>
        </w:rPr>
      </w:pPr>
      <w:r w:rsidRPr="000C3791">
        <w:rPr>
          <w:rFonts w:ascii="David" w:eastAsia="Times New Roman" w:hAnsi="David" w:cs="David" w:hint="cs"/>
          <w:b/>
          <w:bCs/>
          <w:rtl/>
        </w:rPr>
        <w:t>גם בחברת המטרה וגם בחברה הקולטת, יש צורך ברוב של בעלי המניות שיאשרו את המיזוג</w:t>
      </w:r>
      <w:r w:rsidRPr="000C3791">
        <w:rPr>
          <w:rFonts w:ascii="David" w:eastAsia="Times New Roman" w:hAnsi="David" w:cs="David" w:hint="cs"/>
          <w:rtl/>
        </w:rPr>
        <w:t xml:space="preserve">. אם יש אותו גורם שמחזיק מניות בשתי החברות, יש בהקשר הזה את </w:t>
      </w:r>
      <w:r w:rsidRPr="000C3791">
        <w:rPr>
          <w:rFonts w:ascii="David" w:eastAsia="Times New Roman" w:hAnsi="David" w:cs="David" w:hint="cs"/>
          <w:b/>
          <w:bCs/>
          <w:color w:val="FF33CC"/>
          <w:rtl/>
        </w:rPr>
        <w:t>ס' 320(ג)</w:t>
      </w:r>
      <w:r w:rsidRPr="000C3791">
        <w:rPr>
          <w:rFonts w:ascii="David" w:eastAsia="Times New Roman" w:hAnsi="David" w:cs="David" w:hint="cs"/>
          <w:color w:val="FF33CC"/>
          <w:rtl/>
        </w:rPr>
        <w:t xml:space="preserve"> </w:t>
      </w:r>
      <w:r w:rsidRPr="000C3791">
        <w:rPr>
          <w:rFonts w:ascii="David" w:eastAsia="Times New Roman" w:hAnsi="David" w:cs="David"/>
          <w:rtl/>
        </w:rPr>
        <w:t>–</w:t>
      </w:r>
      <w:r w:rsidRPr="000C3791">
        <w:rPr>
          <w:rFonts w:ascii="David" w:eastAsia="Times New Roman" w:hAnsi="David" w:cs="David" w:hint="cs"/>
          <w:rtl/>
        </w:rPr>
        <w:t xml:space="preserve"> </w:t>
      </w:r>
      <w:r w:rsidRPr="000C3791">
        <w:rPr>
          <w:rFonts w:ascii="David" w:eastAsia="Times New Roman" w:hAnsi="David" w:cs="David" w:hint="cs"/>
          <w:b/>
          <w:bCs/>
          <w:rtl/>
        </w:rPr>
        <w:t xml:space="preserve">נגיד בעל מניות בחברה הקולטת, אם הוא מחזיק מניות גם בחברת היעד, אסור לו </w:t>
      </w:r>
      <w:r w:rsidRPr="000C3791">
        <w:rPr>
          <w:rFonts w:ascii="David" w:eastAsia="Times New Roman" w:hAnsi="David" w:cs="David" w:hint="cs"/>
          <w:b/>
          <w:bCs/>
          <w:rtl/>
        </w:rPr>
        <w:lastRenderedPageBreak/>
        <w:t>להצביע בשתיהן</w:t>
      </w:r>
      <w:r w:rsidRPr="000C3791">
        <w:rPr>
          <w:rFonts w:ascii="David" w:eastAsia="Times New Roman" w:hAnsi="David" w:cs="David" w:hint="cs"/>
          <w:rtl/>
        </w:rPr>
        <w:t>. אסור לך</w:t>
      </w:r>
      <w:r w:rsidR="004A726C">
        <w:rPr>
          <w:rFonts w:ascii="David" w:eastAsia="Times New Roman" w:hAnsi="David" w:cs="David" w:hint="cs"/>
          <w:rtl/>
        </w:rPr>
        <w:t xml:space="preserve"> </w:t>
      </w:r>
      <w:r w:rsidRPr="000C3791">
        <w:rPr>
          <w:rFonts w:ascii="David" w:eastAsia="Times New Roman" w:hAnsi="David" w:cs="David" w:hint="cs"/>
          <w:rtl/>
        </w:rPr>
        <w:t xml:space="preserve">להשתמש במניות שלך בחברת היעד ולהצביע לטובת המיזוג </w:t>
      </w:r>
      <w:r w:rsidRPr="000C3791">
        <w:rPr>
          <w:rFonts w:ascii="David" w:eastAsia="Times New Roman" w:hAnsi="David" w:cs="David"/>
          <w:rtl/>
        </w:rPr>
        <w:t>–</w:t>
      </w:r>
      <w:r w:rsidRPr="000C3791">
        <w:rPr>
          <w:rFonts w:ascii="David" w:eastAsia="Times New Roman" w:hAnsi="David" w:cs="David" w:hint="cs"/>
          <w:rtl/>
        </w:rPr>
        <w:t xml:space="preserve">לא יוכל להצביע </w:t>
      </w:r>
      <w:r w:rsidR="00D72FC9">
        <w:rPr>
          <w:rFonts w:ascii="David" w:eastAsia="Times New Roman" w:hAnsi="David" w:cs="David" w:hint="cs"/>
          <w:rtl/>
        </w:rPr>
        <w:t>ב</w:t>
      </w:r>
      <w:r w:rsidRPr="000C3791">
        <w:rPr>
          <w:rFonts w:ascii="David" w:eastAsia="Times New Roman" w:hAnsi="David" w:cs="David" w:hint="cs"/>
          <w:rtl/>
        </w:rPr>
        <w:t xml:space="preserve">אסיפות של שתי החברות. </w:t>
      </w:r>
    </w:p>
    <w:p w14:paraId="5B1FCCCF" w14:textId="0B113AEF" w:rsidR="00F716CE" w:rsidRPr="004A726C" w:rsidRDefault="00F716CE" w:rsidP="004A726C">
      <w:pPr>
        <w:pStyle w:val="a7"/>
        <w:numPr>
          <w:ilvl w:val="0"/>
          <w:numId w:val="68"/>
        </w:numPr>
        <w:spacing w:before="240" w:after="0"/>
        <w:jc w:val="both"/>
        <w:rPr>
          <w:rFonts w:ascii="David" w:eastAsia="Times New Roman" w:hAnsi="David" w:cs="David"/>
          <w:rtl/>
        </w:rPr>
      </w:pPr>
      <w:r w:rsidRPr="004A726C">
        <w:rPr>
          <w:rFonts w:ascii="David" w:eastAsia="Times New Roman" w:hAnsi="David" w:cs="David" w:hint="cs"/>
          <w:b/>
          <w:bCs/>
          <w:rtl/>
        </w:rPr>
        <w:t>נקודה חשובה היא שאם בחברת היעד יש מספר סוגי מניות, יש צורך באישור של אסיפות הסוג.</w:t>
      </w:r>
      <w:r w:rsidRPr="004A726C">
        <w:rPr>
          <w:rFonts w:ascii="David" w:eastAsia="Times New Roman" w:hAnsi="David" w:cs="David" w:hint="cs"/>
          <w:rtl/>
        </w:rPr>
        <w:t xml:space="preserve"> </w:t>
      </w:r>
      <w:r w:rsidR="00506FCB">
        <w:rPr>
          <w:rFonts w:ascii="David" w:eastAsia="Times New Roman" w:hAnsi="David" w:cs="David" w:hint="cs"/>
          <w:rtl/>
        </w:rPr>
        <w:t xml:space="preserve"> </w:t>
      </w:r>
      <w:r w:rsidR="007629B3" w:rsidRPr="004A726C">
        <w:rPr>
          <w:rFonts w:ascii="David" w:eastAsia="Times New Roman" w:hAnsi="David" w:cs="David" w:hint="cs"/>
          <w:rtl/>
        </w:rPr>
        <w:t>זה רלוונטי ברוב המוחלט של הפעמים ל</w:t>
      </w:r>
      <w:r w:rsidRPr="004A726C">
        <w:rPr>
          <w:rFonts w:ascii="David" w:eastAsia="Times New Roman" w:hAnsi="David" w:cs="David" w:hint="cs"/>
          <w:rtl/>
        </w:rPr>
        <w:t>חברה פרטית (לחברה ציבורית אסור שיהיו כמה סוגי מניות) שהולכת לעבור מיזוג, לא מכנסים את כל בעלי המניות יחד, אלא כל מניות סוג א' מתקבצים יחד וכך גם כל מניות סוג ב', ויש צורך ברוב של כל האסיפות (נגזר מ</w:t>
      </w:r>
      <w:r w:rsidRPr="004A726C">
        <w:rPr>
          <w:rFonts w:ascii="David" w:eastAsia="Times New Roman" w:hAnsi="David" w:cs="David" w:hint="cs"/>
          <w:b/>
          <w:bCs/>
          <w:color w:val="00B0F0"/>
          <w:rtl/>
        </w:rPr>
        <w:t>הלכת לאומי פיא</w:t>
      </w:r>
      <w:r w:rsidRPr="004A726C">
        <w:rPr>
          <w:rFonts w:ascii="David" w:eastAsia="Times New Roman" w:hAnsi="David" w:cs="David" w:hint="cs"/>
          <w:rtl/>
        </w:rPr>
        <w:t xml:space="preserve">). </w:t>
      </w:r>
    </w:p>
    <w:p w14:paraId="56369FF4" w14:textId="3228691E" w:rsidR="00FA1F99" w:rsidRPr="00323473" w:rsidRDefault="00F716CE" w:rsidP="00323473">
      <w:pPr>
        <w:pStyle w:val="a7"/>
        <w:numPr>
          <w:ilvl w:val="0"/>
          <w:numId w:val="64"/>
        </w:numPr>
        <w:spacing w:before="240" w:after="0"/>
        <w:jc w:val="both"/>
        <w:rPr>
          <w:rFonts w:ascii="David" w:eastAsia="Times New Roman" w:hAnsi="David" w:cs="David"/>
          <w:rtl/>
        </w:rPr>
      </w:pPr>
      <w:r w:rsidRPr="00506FCB">
        <w:rPr>
          <w:rFonts w:ascii="David" w:eastAsia="Times New Roman" w:hAnsi="David" w:cs="David" w:hint="cs"/>
          <w:b/>
          <w:bCs/>
          <w:rtl/>
        </w:rPr>
        <w:t>יש גם אנשים שנפגעים ממיזוג</w:t>
      </w:r>
      <w:r w:rsidRPr="00506FCB">
        <w:rPr>
          <w:rFonts w:ascii="David" w:eastAsia="Times New Roman" w:hAnsi="David" w:cs="David" w:hint="cs"/>
          <w:rtl/>
        </w:rPr>
        <w:t xml:space="preserve">. </w:t>
      </w:r>
      <w:r w:rsidRPr="00506FCB">
        <w:rPr>
          <w:rFonts w:ascii="David" w:eastAsia="Times New Roman" w:hAnsi="David" w:cs="David" w:hint="cs"/>
          <w:b/>
          <w:bCs/>
          <w:rtl/>
        </w:rPr>
        <w:t>הנושים</w:t>
      </w:r>
      <w:r w:rsidRPr="00506FCB">
        <w:rPr>
          <w:rFonts w:ascii="David" w:eastAsia="Times New Roman" w:hAnsi="David" w:cs="David" w:hint="cs"/>
          <w:rtl/>
        </w:rPr>
        <w:t>. יכול להיות שהיו נושים מובטחים ואז הנושה יעבור לסוף התור</w:t>
      </w:r>
      <w:r w:rsidR="009553E7" w:rsidRPr="00506FCB">
        <w:rPr>
          <w:rFonts w:ascii="David" w:eastAsia="Times New Roman" w:hAnsi="David" w:cs="David" w:hint="cs"/>
          <w:rtl/>
        </w:rPr>
        <w:t xml:space="preserve"> (הרבה נושים)</w:t>
      </w:r>
      <w:r w:rsidRPr="00506FCB">
        <w:rPr>
          <w:rFonts w:ascii="David" w:eastAsia="Times New Roman" w:hAnsi="David" w:cs="David" w:hint="cs"/>
          <w:rtl/>
        </w:rPr>
        <w:t xml:space="preserve">. </w:t>
      </w:r>
      <w:r w:rsidR="00A11099">
        <w:rPr>
          <w:rFonts w:ascii="David" w:eastAsia="Times New Roman" w:hAnsi="David" w:cs="David" w:hint="cs"/>
          <w:rtl/>
        </w:rPr>
        <w:t xml:space="preserve">כמו כן, </w:t>
      </w:r>
      <w:r w:rsidR="009553E7" w:rsidRPr="00506FCB">
        <w:rPr>
          <w:rFonts w:ascii="David" w:eastAsia="Times New Roman" w:hAnsi="David" w:cs="David" w:hint="cs"/>
          <w:rtl/>
        </w:rPr>
        <w:t xml:space="preserve">לי בתור נושה, מה הכי חשוב לדעת כמה נכסים יש. יכול להיות שהייתי בחברה אחת עם הרבה נכסים וקצת התחייבויות, אבל עכשיו לאחר המיזוג, שילמו הרבה כסף, ובחברה החדשה אין הרבה נכסים. </w:t>
      </w:r>
      <w:r w:rsidR="009553E7" w:rsidRPr="00506FCB">
        <w:rPr>
          <w:rFonts w:ascii="David" w:eastAsia="Times New Roman" w:hAnsi="David" w:cs="David" w:hint="cs"/>
          <w:b/>
          <w:bCs/>
          <w:rtl/>
        </w:rPr>
        <w:t xml:space="preserve">מה שמשנה זה יחס הנושים </w:t>
      </w:r>
      <w:r w:rsidR="00C95074" w:rsidRPr="00506FCB">
        <w:rPr>
          <w:rFonts w:ascii="David" w:eastAsia="Times New Roman" w:hAnsi="David" w:cs="David" w:hint="cs"/>
          <w:b/>
          <w:bCs/>
          <w:rtl/>
        </w:rPr>
        <w:t>וה</w:t>
      </w:r>
      <w:r w:rsidR="009553E7" w:rsidRPr="00506FCB">
        <w:rPr>
          <w:rFonts w:ascii="David" w:eastAsia="Times New Roman" w:hAnsi="David" w:cs="David" w:hint="cs"/>
          <w:b/>
          <w:bCs/>
          <w:rtl/>
        </w:rPr>
        <w:t>התחייבויות</w:t>
      </w:r>
      <w:r w:rsidR="00A11099">
        <w:rPr>
          <w:rFonts w:ascii="David" w:eastAsia="Times New Roman" w:hAnsi="David" w:cs="David" w:hint="cs"/>
          <w:rtl/>
        </w:rPr>
        <w:t>.</w:t>
      </w:r>
      <w:r w:rsidR="009553E7" w:rsidRPr="00506FCB">
        <w:rPr>
          <w:rFonts w:ascii="David" w:eastAsia="Times New Roman" w:hAnsi="David" w:cs="David" w:hint="cs"/>
          <w:rtl/>
        </w:rPr>
        <w:t xml:space="preserve"> </w:t>
      </w:r>
      <w:r w:rsidR="0014141C" w:rsidRPr="00506FCB">
        <w:rPr>
          <w:rFonts w:ascii="David" w:eastAsia="Times New Roman" w:hAnsi="David" w:cs="David" w:hint="cs"/>
          <w:rtl/>
        </w:rPr>
        <w:t xml:space="preserve">לכן, יש את </w:t>
      </w:r>
      <w:r w:rsidR="0014141C" w:rsidRPr="00506FCB">
        <w:rPr>
          <w:rFonts w:ascii="David" w:eastAsia="Times New Roman" w:hAnsi="David" w:cs="David" w:hint="cs"/>
          <w:b/>
          <w:bCs/>
          <w:color w:val="FF33CC"/>
          <w:rtl/>
        </w:rPr>
        <w:t>ס' 318</w:t>
      </w:r>
      <w:r w:rsidR="0014141C" w:rsidRPr="00506FCB">
        <w:rPr>
          <w:rFonts w:ascii="David" w:eastAsia="Times New Roman" w:hAnsi="David" w:cs="David"/>
          <w:rtl/>
        </w:rPr>
        <w:t>–</w:t>
      </w:r>
      <w:r w:rsidR="0014141C" w:rsidRPr="00506FCB">
        <w:rPr>
          <w:rFonts w:ascii="David" w:eastAsia="Times New Roman" w:hAnsi="David" w:cs="David" w:hint="cs"/>
          <w:rtl/>
        </w:rPr>
        <w:t xml:space="preserve"> </w:t>
      </w:r>
      <w:r w:rsidR="0014141C" w:rsidRPr="00506FCB">
        <w:rPr>
          <w:rFonts w:ascii="David" w:eastAsia="Times New Roman" w:hAnsi="David" w:cs="David" w:hint="cs"/>
          <w:b/>
          <w:bCs/>
          <w:rtl/>
        </w:rPr>
        <w:t>לקראת המיזוג, יש צורך להודיע לנושים, כדי לאפשר להם להתנגד למיזוג</w:t>
      </w:r>
      <w:r w:rsidR="0014141C" w:rsidRPr="00506FCB">
        <w:rPr>
          <w:rFonts w:ascii="David" w:eastAsia="Times New Roman" w:hAnsi="David" w:cs="David" w:hint="cs"/>
          <w:rtl/>
        </w:rPr>
        <w:t xml:space="preserve">. </w:t>
      </w:r>
      <w:r w:rsidR="0014141C" w:rsidRPr="00506FCB">
        <w:rPr>
          <w:rFonts w:ascii="David" w:eastAsia="Times New Roman" w:hAnsi="David" w:cs="David" w:hint="cs"/>
          <w:b/>
          <w:bCs/>
          <w:color w:val="FF33CC"/>
          <w:rtl/>
        </w:rPr>
        <w:t>ס' 319</w:t>
      </w:r>
      <w:r w:rsidR="0014141C" w:rsidRPr="00506FCB">
        <w:rPr>
          <w:rFonts w:ascii="David" w:eastAsia="Times New Roman" w:hAnsi="David" w:cs="David" w:hint="cs"/>
          <w:color w:val="FF33CC"/>
          <w:rtl/>
        </w:rPr>
        <w:t xml:space="preserve"> </w:t>
      </w:r>
      <w:r w:rsidR="0014141C" w:rsidRPr="00506FCB">
        <w:rPr>
          <w:rFonts w:ascii="David" w:eastAsia="Times New Roman" w:hAnsi="David" w:cs="David" w:hint="cs"/>
          <w:rtl/>
        </w:rPr>
        <w:t>קובע ש</w:t>
      </w:r>
      <w:r w:rsidR="004A141B" w:rsidRPr="00506FCB">
        <w:rPr>
          <w:rFonts w:ascii="David" w:eastAsia="Times New Roman" w:hAnsi="David" w:cs="David" w:hint="cs"/>
          <w:b/>
          <w:bCs/>
          <w:rtl/>
        </w:rPr>
        <w:t>ל</w:t>
      </w:r>
      <w:r w:rsidR="0014141C" w:rsidRPr="00506FCB">
        <w:rPr>
          <w:rFonts w:ascii="David" w:eastAsia="Times New Roman" w:hAnsi="David" w:cs="David" w:hint="cs"/>
          <w:b/>
          <w:bCs/>
          <w:rtl/>
        </w:rPr>
        <w:t>נושים יכול</w:t>
      </w:r>
      <w:r w:rsidR="004A141B" w:rsidRPr="00506FCB">
        <w:rPr>
          <w:rFonts w:ascii="David" w:eastAsia="Times New Roman" w:hAnsi="David" w:cs="David" w:hint="cs"/>
          <w:b/>
          <w:bCs/>
          <w:rtl/>
        </w:rPr>
        <w:t>ה</w:t>
      </w:r>
      <w:r w:rsidR="0014141C" w:rsidRPr="00506FCB">
        <w:rPr>
          <w:rFonts w:ascii="David" w:eastAsia="Times New Roman" w:hAnsi="David" w:cs="David" w:hint="cs"/>
          <w:b/>
          <w:bCs/>
          <w:rtl/>
        </w:rPr>
        <w:t xml:space="preserve"> להיות זכות עמידה להתנגד למיזוג</w:t>
      </w:r>
      <w:r w:rsidR="0014141C" w:rsidRPr="00506FCB">
        <w:rPr>
          <w:rFonts w:ascii="David" w:eastAsia="Times New Roman" w:hAnsi="David" w:cs="David" w:hint="cs"/>
          <w:rtl/>
        </w:rPr>
        <w:t xml:space="preserve"> </w:t>
      </w:r>
      <w:r w:rsidR="0014141C" w:rsidRPr="00506FCB">
        <w:rPr>
          <w:rFonts w:ascii="David" w:eastAsia="Times New Roman" w:hAnsi="David" w:cs="David"/>
          <w:rtl/>
        </w:rPr>
        <w:t>–</w:t>
      </w:r>
      <w:r w:rsidR="0014141C" w:rsidRPr="00506FCB">
        <w:rPr>
          <w:rFonts w:ascii="David" w:eastAsia="Times New Roman" w:hAnsi="David" w:cs="David" w:hint="cs"/>
          <w:rtl/>
        </w:rPr>
        <w:t xml:space="preserve"> הם יכולים לפנות לביהמ"ש ולהתנגד למיזוג.  </w:t>
      </w:r>
      <w:r w:rsidR="00323473" w:rsidRPr="00323473">
        <w:rPr>
          <w:rFonts w:ascii="David" w:eastAsia="Times New Roman" w:hAnsi="David" w:cs="David" w:hint="cs"/>
          <w:rtl/>
        </w:rPr>
        <w:t>כ</w:t>
      </w:r>
      <w:r w:rsidR="00A27BB5" w:rsidRPr="00323473">
        <w:rPr>
          <w:rFonts w:ascii="David" w:eastAsia="Times New Roman" w:hAnsi="David" w:cs="David" w:hint="cs"/>
          <w:rtl/>
        </w:rPr>
        <w:t>שהנושים נפגעים, אם יש מיזוג ובעקבותי</w:t>
      </w:r>
      <w:r w:rsidR="00A27BB5" w:rsidRPr="00323473">
        <w:rPr>
          <w:rFonts w:ascii="David" w:eastAsia="Times New Roman" w:hAnsi="David" w:cs="David" w:hint="eastAsia"/>
          <w:rtl/>
        </w:rPr>
        <w:t>ו</w:t>
      </w:r>
      <w:r w:rsidR="00A27BB5" w:rsidRPr="00323473">
        <w:rPr>
          <w:rFonts w:ascii="David" w:eastAsia="Times New Roman" w:hAnsi="David" w:cs="David" w:hint="cs"/>
          <w:rtl/>
        </w:rPr>
        <w:t xml:space="preserve"> החברה עלולה להגיע לחדלות פירעון, </w:t>
      </w:r>
      <w:r w:rsidR="00323473">
        <w:rPr>
          <w:rFonts w:ascii="David" w:eastAsia="Times New Roman" w:hAnsi="David" w:cs="David" w:hint="cs"/>
          <w:rtl/>
        </w:rPr>
        <w:t>יש</w:t>
      </w:r>
      <w:r w:rsidR="00A27BB5" w:rsidRPr="00323473">
        <w:rPr>
          <w:rFonts w:ascii="David" w:eastAsia="Times New Roman" w:hAnsi="David" w:cs="David" w:hint="cs"/>
          <w:rtl/>
        </w:rPr>
        <w:t xml:space="preserve"> הפרה של חובת הגינות, מכירה חובלת. במצב סופר קיצוני, יהיה אפשר לתבוע את בעלי המניות על כך. </w:t>
      </w:r>
    </w:p>
    <w:p w14:paraId="02D5A64A" w14:textId="710D5AF0" w:rsidR="00A27BB5" w:rsidRPr="00A27BB5" w:rsidRDefault="00A27BB5" w:rsidP="00A27BB5">
      <w:pPr>
        <w:spacing w:before="240" w:after="0"/>
        <w:jc w:val="both"/>
        <w:rPr>
          <w:rFonts w:ascii="David" w:eastAsia="Times New Roman" w:hAnsi="David" w:cs="David"/>
          <w:rtl/>
        </w:rPr>
      </w:pPr>
      <w:r w:rsidRPr="00A27BB5">
        <w:rPr>
          <w:rFonts w:ascii="David" w:eastAsia="Times New Roman" w:hAnsi="David" w:cs="David" w:hint="cs"/>
          <w:u w:val="single"/>
          <w:rtl/>
        </w:rPr>
        <w:t xml:space="preserve">מה היתרון במיזוג על פני רכישה? </w:t>
      </w:r>
      <w:r w:rsidR="000B717D">
        <w:rPr>
          <w:rFonts w:ascii="David" w:eastAsia="Times New Roman" w:hAnsi="David" w:cs="David" w:hint="cs"/>
          <w:rtl/>
        </w:rPr>
        <w:t>ב</w:t>
      </w:r>
      <w:r>
        <w:rPr>
          <w:rFonts w:ascii="David" w:eastAsia="Times New Roman" w:hAnsi="David" w:cs="David" w:hint="cs"/>
          <w:rtl/>
        </w:rPr>
        <w:t>הצעת רכש מלאה הדרישות הן של רוב שיקנו ורוב ש</w:t>
      </w:r>
      <w:r w:rsidR="000B717D">
        <w:rPr>
          <w:rFonts w:ascii="David" w:eastAsia="Times New Roman" w:hAnsi="David" w:cs="David" w:hint="cs"/>
          <w:rtl/>
        </w:rPr>
        <w:t>י</w:t>
      </w:r>
      <w:r>
        <w:rPr>
          <w:rFonts w:ascii="David" w:eastAsia="Times New Roman" w:hAnsi="David" w:cs="David" w:hint="cs"/>
          <w:rtl/>
        </w:rPr>
        <w:t xml:space="preserve">סכימו, </w:t>
      </w:r>
      <w:r w:rsidR="000B717D">
        <w:rPr>
          <w:rFonts w:ascii="David" w:eastAsia="Times New Roman" w:hAnsi="David" w:cs="David" w:hint="cs"/>
          <w:rtl/>
        </w:rPr>
        <w:t>את זה כאמור ה</w:t>
      </w:r>
      <w:r>
        <w:rPr>
          <w:rFonts w:ascii="David" w:eastAsia="Times New Roman" w:hAnsi="David" w:cs="David" w:hint="cs"/>
          <w:rtl/>
        </w:rPr>
        <w:t xml:space="preserve">מיזוג מצליח לעקוף. </w:t>
      </w:r>
      <w:r w:rsidRPr="00A27BB5">
        <w:rPr>
          <w:rFonts w:ascii="David" w:eastAsia="Times New Roman" w:hAnsi="David" w:cs="David" w:hint="cs"/>
          <w:u w:val="single"/>
          <w:rtl/>
        </w:rPr>
        <w:t>מה היתרון ברכישה על פני מיזוג?</w:t>
      </w:r>
      <w:r>
        <w:rPr>
          <w:rFonts w:ascii="David" w:eastAsia="Times New Roman" w:hAnsi="David" w:cs="David" w:hint="cs"/>
          <w:rtl/>
        </w:rPr>
        <w:t xml:space="preserve"> שלא צריך אישור של הדירקטוריון. </w:t>
      </w:r>
    </w:p>
    <w:p w14:paraId="7AF16CDD" w14:textId="4D6EC57C" w:rsidR="00FA1F99" w:rsidRPr="00A27BB5" w:rsidRDefault="00A27BB5" w:rsidP="00FA1F99">
      <w:pPr>
        <w:spacing w:before="240" w:after="0"/>
        <w:jc w:val="both"/>
        <w:rPr>
          <w:rFonts w:ascii="David" w:eastAsia="Times New Roman" w:hAnsi="David" w:cs="David"/>
          <w:b/>
          <w:bCs/>
          <w:u w:val="single"/>
          <w:rtl/>
        </w:rPr>
      </w:pPr>
      <w:r w:rsidRPr="00A27BB5">
        <w:rPr>
          <w:rFonts w:ascii="David" w:eastAsia="Times New Roman" w:hAnsi="David" w:cs="David" w:hint="cs"/>
          <w:b/>
          <w:bCs/>
          <w:u w:val="single"/>
          <w:rtl/>
        </w:rPr>
        <w:t xml:space="preserve">מיזוג משולש: </w:t>
      </w:r>
    </w:p>
    <w:p w14:paraId="07F7D253" w14:textId="24EE7414" w:rsidR="00154ED6" w:rsidRDefault="00A27BB5" w:rsidP="00C85637">
      <w:pPr>
        <w:spacing w:before="240" w:after="0"/>
        <w:jc w:val="both"/>
        <w:rPr>
          <w:rFonts w:ascii="David" w:eastAsia="Times New Roman" w:hAnsi="David" w:cs="David"/>
          <w:rtl/>
        </w:rPr>
      </w:pPr>
      <w:r>
        <w:rPr>
          <w:rFonts w:ascii="David" w:eastAsia="Times New Roman" w:hAnsi="David" w:cs="David" w:hint="cs"/>
          <w:rtl/>
        </w:rPr>
        <w:t xml:space="preserve">אמרנו שצריך את אישור בעלי המניות בכל אחת מהחברות. השוק מצא דרך לעקוף את זה דה פקטו. </w:t>
      </w:r>
      <w:r w:rsidR="00A549E1" w:rsidRPr="00A549E1">
        <w:rPr>
          <w:rFonts w:ascii="David" w:eastAsia="Times New Roman" w:hAnsi="David" w:cs="David" w:hint="cs"/>
          <w:rtl/>
        </w:rPr>
        <w:t>החברה הקולטת</w:t>
      </w:r>
      <w:r>
        <w:rPr>
          <w:rFonts w:ascii="David" w:eastAsia="Times New Roman" w:hAnsi="David" w:cs="David" w:hint="cs"/>
          <w:rtl/>
        </w:rPr>
        <w:t xml:space="preserve"> תקים חברת בת, מי שבעצם תקלוט את חברה א' היא חברת הבת. מי בעלי המניות של חברת הבת? חברה ב'. מי יחליטו אם לאשר את המיזוג או לא? </w:t>
      </w:r>
      <w:r w:rsidR="003B071B">
        <w:rPr>
          <w:rFonts w:ascii="David" w:eastAsia="Times New Roman" w:hAnsi="David" w:cs="David" w:hint="cs"/>
          <w:rtl/>
        </w:rPr>
        <w:t>ה</w:t>
      </w:r>
      <w:r>
        <w:rPr>
          <w:rFonts w:ascii="David" w:eastAsia="Times New Roman" w:hAnsi="David" w:cs="David" w:hint="cs"/>
          <w:rtl/>
        </w:rPr>
        <w:t>דירקטוריון. ולכן תצטרך את הדירקטוריון של חברת האם הקולטת ושל חברת הבת הקולטת, אבל את בעלי המניות למטה לא תצטרך</w:t>
      </w:r>
      <w:r w:rsidR="00C85637">
        <w:rPr>
          <w:rFonts w:ascii="David" w:eastAsia="Times New Roman" w:hAnsi="David" w:cs="David" w:hint="cs"/>
          <w:rtl/>
        </w:rPr>
        <w:t xml:space="preserve">. </w:t>
      </w:r>
      <w:r w:rsidR="00154ED6">
        <w:rPr>
          <w:rFonts w:ascii="David" w:eastAsia="Times New Roman" w:hAnsi="David" w:cs="David" w:hint="cs"/>
          <w:rtl/>
        </w:rPr>
        <w:t xml:space="preserve">האסיפה הרלוונטית היא לא אסיפת בעלי המניות בחברה הקולטת הגדולה, אלא בחברת הבת </w:t>
      </w:r>
      <w:r w:rsidR="00154ED6">
        <w:rPr>
          <w:rFonts w:ascii="David" w:eastAsia="Times New Roman" w:hAnsi="David" w:cs="David"/>
          <w:rtl/>
        </w:rPr>
        <w:t>–</w:t>
      </w:r>
      <w:r w:rsidR="00154ED6">
        <w:rPr>
          <w:rFonts w:ascii="David" w:eastAsia="Times New Roman" w:hAnsi="David" w:cs="David" w:hint="cs"/>
          <w:rtl/>
        </w:rPr>
        <w:t xml:space="preserve"> בעלי המניות הישירים שלה, החברה הקולטת המקורית. כך, יש צורך באישור של הדירקטוריון של החברה הקולטת.</w:t>
      </w:r>
    </w:p>
    <w:p w14:paraId="3FBDDDC5" w14:textId="68B4E5E3" w:rsidR="003B071B" w:rsidRDefault="003B071B" w:rsidP="00FA1F99">
      <w:pPr>
        <w:spacing w:before="240" w:after="0"/>
        <w:jc w:val="both"/>
        <w:rPr>
          <w:rFonts w:ascii="David" w:eastAsia="Times New Roman" w:hAnsi="David" w:cs="David"/>
          <w:b/>
          <w:bCs/>
          <w:u w:val="single"/>
          <w:rtl/>
        </w:rPr>
      </w:pPr>
      <w:r>
        <w:rPr>
          <w:rFonts w:ascii="David" w:eastAsia="Times New Roman" w:hAnsi="David" w:cs="David" w:hint="cs"/>
          <w:b/>
          <w:bCs/>
          <w:u w:val="single"/>
          <w:rtl/>
        </w:rPr>
        <w:t>מיזוג משולש הופכי:</w:t>
      </w:r>
    </w:p>
    <w:p w14:paraId="12B260E4" w14:textId="5937C754" w:rsidR="003B071B" w:rsidRDefault="003B071B" w:rsidP="00FA1F99">
      <w:pPr>
        <w:spacing w:before="240" w:after="0"/>
        <w:jc w:val="both"/>
        <w:rPr>
          <w:rFonts w:ascii="David" w:eastAsia="Times New Roman" w:hAnsi="David" w:cs="David"/>
          <w:rtl/>
        </w:rPr>
      </w:pPr>
      <w:r>
        <w:rPr>
          <w:rFonts w:ascii="David" w:eastAsia="Times New Roman" w:hAnsi="David" w:cs="David" w:hint="cs"/>
          <w:rtl/>
        </w:rPr>
        <w:t xml:space="preserve">חברה מקימה שרשור של חברת בת, אבל חברת הבת הזו במקום לקלוט את חברה א' לתוכה, היא נקלטת לחברה א' </w:t>
      </w:r>
      <w:r>
        <w:rPr>
          <w:rFonts w:ascii="David" w:eastAsia="Times New Roman" w:hAnsi="David" w:cs="David"/>
          <w:rtl/>
        </w:rPr>
        <w:t>–</w:t>
      </w:r>
      <w:r>
        <w:rPr>
          <w:rFonts w:ascii="David" w:eastAsia="Times New Roman" w:hAnsi="David" w:cs="David" w:hint="cs"/>
          <w:rtl/>
        </w:rPr>
        <w:t xml:space="preserve"> מי שנשאר מהסיפור הזה זה חברה א' ולא חברת הבת, אבל מי שיישאר הבעלים תהיה חברה ב'. אותה תוצאה </w:t>
      </w:r>
      <w:r>
        <w:rPr>
          <w:rFonts w:ascii="David" w:eastAsia="Times New Roman" w:hAnsi="David" w:cs="David"/>
          <w:rtl/>
        </w:rPr>
        <w:t>–</w:t>
      </w:r>
      <w:r>
        <w:rPr>
          <w:rFonts w:ascii="David" w:eastAsia="Times New Roman" w:hAnsi="David" w:cs="David" w:hint="cs"/>
          <w:rtl/>
        </w:rPr>
        <w:t xml:space="preserve"> בעלי מניות חברה ב', בשל הסיבות שהצגנו, ירצו שחברת הבת תיקלט לתוך חברה א'.</w:t>
      </w:r>
    </w:p>
    <w:p w14:paraId="5E43BE2D" w14:textId="51FDE387" w:rsidR="004039EB" w:rsidRPr="004039EB" w:rsidRDefault="004039EB" w:rsidP="00506D9B">
      <w:pPr>
        <w:spacing w:after="0"/>
        <w:jc w:val="both"/>
        <w:rPr>
          <w:rFonts w:ascii="David" w:eastAsia="Times New Roman" w:hAnsi="David" w:cs="David"/>
          <w:b/>
          <w:bCs/>
          <w:rtl/>
        </w:rPr>
      </w:pPr>
      <w:r w:rsidRPr="004039EB">
        <w:rPr>
          <w:rFonts w:ascii="David" w:eastAsia="Times New Roman" w:hAnsi="David" w:cs="David" w:hint="cs"/>
          <w:b/>
          <w:bCs/>
          <w:rtl/>
        </w:rPr>
        <w:t>לאור האפשרות לע</w:t>
      </w:r>
      <w:r>
        <w:rPr>
          <w:rFonts w:ascii="David" w:eastAsia="Times New Roman" w:hAnsi="David" w:cs="David" w:hint="cs"/>
          <w:b/>
          <w:bCs/>
          <w:rtl/>
        </w:rPr>
        <w:t>ק</w:t>
      </w:r>
      <w:r w:rsidRPr="004039EB">
        <w:rPr>
          <w:rFonts w:ascii="David" w:eastAsia="Times New Roman" w:hAnsi="David" w:cs="David" w:hint="cs"/>
          <w:b/>
          <w:bCs/>
          <w:rtl/>
        </w:rPr>
        <w:t>וף אישור אסיפה של חברה קולטת באמצעות מיזוג משולש, החקיקה וויתרה על דרישה זו בחברה הקולטת (</w:t>
      </w:r>
      <w:r w:rsidRPr="004039EB">
        <w:rPr>
          <w:rFonts w:ascii="David" w:eastAsia="Times New Roman" w:hAnsi="David" w:cs="David" w:hint="cs"/>
          <w:b/>
          <w:bCs/>
          <w:color w:val="FF33CC"/>
          <w:rtl/>
        </w:rPr>
        <w:t>ס' 320(א1)(2)</w:t>
      </w:r>
      <w:r w:rsidRPr="004039EB">
        <w:rPr>
          <w:rFonts w:ascii="David" w:eastAsia="Times New Roman" w:hAnsi="David" w:cs="David" w:hint="cs"/>
          <w:b/>
          <w:bCs/>
          <w:rtl/>
        </w:rPr>
        <w:t xml:space="preserve">) בתנאי: </w:t>
      </w:r>
    </w:p>
    <w:p w14:paraId="237BCE73" w14:textId="4E28D894" w:rsidR="004039EB" w:rsidRPr="00154ED6" w:rsidRDefault="004039EB" w:rsidP="00506D9B">
      <w:pPr>
        <w:pStyle w:val="a7"/>
        <w:numPr>
          <w:ilvl w:val="0"/>
          <w:numId w:val="54"/>
        </w:numPr>
        <w:spacing w:after="0"/>
        <w:jc w:val="both"/>
        <w:rPr>
          <w:rFonts w:ascii="David" w:eastAsia="Times New Roman" w:hAnsi="David" w:cs="David"/>
          <w:b/>
          <w:bCs/>
        </w:rPr>
      </w:pPr>
      <w:r w:rsidRPr="00154ED6">
        <w:rPr>
          <w:rFonts w:ascii="David" w:eastAsia="Times New Roman" w:hAnsi="David" w:cs="David" w:hint="cs"/>
          <w:b/>
          <w:bCs/>
          <w:rtl/>
        </w:rPr>
        <w:t>לא מקצה למעלה מ20% מזכויות הצבעה.</w:t>
      </w:r>
    </w:p>
    <w:p w14:paraId="61E19F71" w14:textId="26227419" w:rsidR="004039EB" w:rsidRPr="00154ED6" w:rsidRDefault="004039EB" w:rsidP="000A1F17">
      <w:pPr>
        <w:pStyle w:val="a7"/>
        <w:numPr>
          <w:ilvl w:val="0"/>
          <w:numId w:val="54"/>
        </w:numPr>
        <w:spacing w:before="240" w:after="0"/>
        <w:jc w:val="both"/>
        <w:rPr>
          <w:rFonts w:ascii="David" w:eastAsia="Times New Roman" w:hAnsi="David" w:cs="David"/>
          <w:b/>
          <w:bCs/>
        </w:rPr>
      </w:pPr>
      <w:r w:rsidRPr="00154ED6">
        <w:rPr>
          <w:rFonts w:ascii="David" w:eastAsia="Times New Roman" w:hAnsi="David" w:cs="David" w:hint="cs"/>
          <w:b/>
          <w:bCs/>
          <w:rtl/>
        </w:rPr>
        <w:t>לא תהפוך אדם לבעל שליטה.</w:t>
      </w:r>
    </w:p>
    <w:p w14:paraId="50DFFF0C" w14:textId="22F1AA9B" w:rsidR="004039EB" w:rsidRDefault="002D128F" w:rsidP="004039EB">
      <w:pPr>
        <w:spacing w:before="240" w:after="0"/>
        <w:jc w:val="both"/>
        <w:rPr>
          <w:rFonts w:ascii="David" w:eastAsia="Times New Roman" w:hAnsi="David" w:cs="David"/>
          <w:rtl/>
        </w:rPr>
      </w:pPr>
      <w:r>
        <w:rPr>
          <w:rFonts w:ascii="David" w:eastAsia="Times New Roman" w:hAnsi="David" w:cs="David" w:hint="cs"/>
          <w:rtl/>
        </w:rPr>
        <w:t>כל עוד לא הועברו למעלה מ20% מהמניות, אם עברו נניח רק 15% אז לא צריך את אישור בעלי המניות של חברה א', אלא מספיק רק אישור הדירקטוריון. אבל אם בעלי המניות של חברה ב' יקבלו 25% אחוזים בחברה המאוגדת, אז צריך אישור של בעלי המניות בחברה א'.</w:t>
      </w:r>
      <w:r w:rsidR="00154ED6">
        <w:rPr>
          <w:rFonts w:ascii="David" w:eastAsia="Times New Roman" w:hAnsi="David" w:cs="David" w:hint="cs"/>
          <w:rtl/>
        </w:rPr>
        <w:t xml:space="preserve"> בנוסף,</w:t>
      </w:r>
      <w:r>
        <w:rPr>
          <w:rFonts w:ascii="David" w:eastAsia="Times New Roman" w:hAnsi="David" w:cs="David" w:hint="cs"/>
          <w:rtl/>
        </w:rPr>
        <w:t xml:space="preserve"> </w:t>
      </w:r>
      <w:r w:rsidR="00BA38C4">
        <w:rPr>
          <w:rFonts w:ascii="David" w:eastAsia="Times New Roman" w:hAnsi="David" w:cs="David" w:hint="cs"/>
          <w:rtl/>
        </w:rPr>
        <w:t>אם בעל המניות בחברה ב' הוא אחד, והוא קיבל 19% אחוזים, ועם 19% אחוזים הוא יוכל לשלוט בחברה א', עדיין צריך אישור. יש מצב שחברה א' הייתה ללא בעל שליטה, ואחרי המיזוג ייכנס בעל שליטה לחברה, אז לא מאפשרים לעקוף את דרישת הרוב במסגרת בעלי המניות של חברה א'.</w:t>
      </w:r>
    </w:p>
    <w:p w14:paraId="6438C1CC" w14:textId="7738D332" w:rsidR="00BA38C4" w:rsidRDefault="00BA38C4" w:rsidP="00C2711E">
      <w:pPr>
        <w:shd w:val="clear" w:color="auto" w:fill="D9E2F3" w:themeFill="accent1" w:themeFillTint="33"/>
        <w:spacing w:before="240" w:after="0"/>
        <w:jc w:val="center"/>
        <w:rPr>
          <w:rFonts w:ascii="David" w:eastAsia="Times New Roman" w:hAnsi="David" w:cs="David"/>
          <w:b/>
          <w:bCs/>
          <w:sz w:val="24"/>
          <w:szCs w:val="24"/>
          <w:u w:val="single"/>
          <w:rtl/>
        </w:rPr>
      </w:pPr>
      <w:r w:rsidRPr="00C2711E">
        <w:rPr>
          <w:rFonts w:ascii="David" w:eastAsia="Times New Roman" w:hAnsi="David" w:cs="David" w:hint="cs"/>
          <w:b/>
          <w:bCs/>
          <w:sz w:val="24"/>
          <w:szCs w:val="24"/>
          <w:u w:val="single"/>
          <w:rtl/>
        </w:rPr>
        <w:t>כללי חלוקה</w:t>
      </w:r>
    </w:p>
    <w:p w14:paraId="03154A23" w14:textId="3C1886D7" w:rsidR="00BA38C4" w:rsidRDefault="00BA38C4" w:rsidP="00BA38C4">
      <w:pPr>
        <w:spacing w:before="240" w:after="0"/>
        <w:jc w:val="both"/>
        <w:rPr>
          <w:rFonts w:ascii="David" w:eastAsia="Times New Roman" w:hAnsi="David" w:cs="David"/>
          <w:rtl/>
        </w:rPr>
      </w:pPr>
      <w:r w:rsidRPr="00BA38C4">
        <w:rPr>
          <w:rFonts w:ascii="David" w:eastAsia="Times New Roman" w:hAnsi="David" w:cs="David" w:hint="cs"/>
          <w:u w:val="single"/>
          <w:rtl/>
        </w:rPr>
        <w:t>מי הגורם בתוך החברה שמאשר חלוקת דיבידנדים?</w:t>
      </w:r>
      <w:r>
        <w:rPr>
          <w:rFonts w:ascii="David" w:eastAsia="Times New Roman" w:hAnsi="David" w:cs="David" w:hint="cs"/>
          <w:rtl/>
        </w:rPr>
        <w:t xml:space="preserve"> </w:t>
      </w:r>
      <w:r w:rsidRPr="00BA38C4">
        <w:rPr>
          <w:rFonts w:ascii="David" w:eastAsia="Times New Roman" w:hAnsi="David" w:cs="David" w:hint="cs"/>
          <w:b/>
          <w:bCs/>
          <w:rtl/>
        </w:rPr>
        <w:t>הדירקטוריון</w:t>
      </w:r>
      <w:r>
        <w:rPr>
          <w:rFonts w:ascii="David" w:eastAsia="Times New Roman" w:hAnsi="David" w:cs="David" w:hint="cs"/>
          <w:rtl/>
        </w:rPr>
        <w:t xml:space="preserve"> (ניתן להתנות על כך). כללי החלוקה אומרים האם הדירקטוריון יכול להחליט על חלוקה בכל מצב? לא, יש מבחנים לחלוקה. כשמחליטים לחלק, יש לראות שחוקית ניתן לבצע חלוקת דיבידנדים.</w:t>
      </w:r>
    </w:p>
    <w:p w14:paraId="067EADC8" w14:textId="02E321A3" w:rsidR="003639D0" w:rsidRPr="002A7BE4" w:rsidRDefault="00BA38C4" w:rsidP="003639D0">
      <w:pPr>
        <w:spacing w:before="240" w:after="0"/>
        <w:jc w:val="both"/>
        <w:rPr>
          <w:rFonts w:ascii="David" w:eastAsia="Times New Roman" w:hAnsi="David" w:cs="David"/>
          <w:b/>
          <w:bCs/>
          <w:rtl/>
        </w:rPr>
      </w:pPr>
      <w:r w:rsidRPr="00BA38C4">
        <w:rPr>
          <w:rFonts w:ascii="David" w:eastAsia="Times New Roman" w:hAnsi="David" w:cs="David" w:hint="cs"/>
          <w:b/>
          <w:bCs/>
          <w:rtl/>
        </w:rPr>
        <w:t>יש</w:t>
      </w:r>
      <w:r>
        <w:rPr>
          <w:rFonts w:ascii="David" w:eastAsia="Times New Roman" w:hAnsi="David" w:cs="David" w:hint="cs"/>
          <w:b/>
          <w:bCs/>
          <w:rtl/>
        </w:rPr>
        <w:t>נן</w:t>
      </w:r>
      <w:r w:rsidRPr="00BA38C4">
        <w:rPr>
          <w:rFonts w:ascii="David" w:eastAsia="Times New Roman" w:hAnsi="David" w:cs="David" w:hint="cs"/>
          <w:b/>
          <w:bCs/>
          <w:rtl/>
        </w:rPr>
        <w:t xml:space="preserve"> שתי דרכים בהן חברה יכולה לחלק את רווחיה:</w:t>
      </w:r>
      <w:r>
        <w:rPr>
          <w:rFonts w:ascii="David" w:eastAsia="Times New Roman" w:hAnsi="David" w:cs="David" w:hint="cs"/>
          <w:rtl/>
        </w:rPr>
        <w:t xml:space="preserve"> </w:t>
      </w:r>
      <w:r>
        <w:rPr>
          <w:rFonts w:ascii="David" w:eastAsia="Times New Roman" w:hAnsi="David" w:cs="David" w:hint="cs"/>
          <w:b/>
          <w:bCs/>
          <w:rtl/>
        </w:rPr>
        <w:t xml:space="preserve">1. </w:t>
      </w:r>
      <w:r w:rsidRPr="0000280D">
        <w:rPr>
          <w:rFonts w:ascii="David" w:eastAsia="Times New Roman" w:hAnsi="David" w:cs="David" w:hint="cs"/>
          <w:b/>
          <w:bCs/>
          <w:rtl/>
        </w:rPr>
        <w:t>דיבידנד</w:t>
      </w:r>
      <w:r>
        <w:rPr>
          <w:rFonts w:ascii="David" w:eastAsia="Times New Roman" w:hAnsi="David" w:cs="David" w:hint="cs"/>
          <w:rtl/>
        </w:rPr>
        <w:t xml:space="preserve">. </w:t>
      </w:r>
      <w:r>
        <w:rPr>
          <w:rFonts w:ascii="David" w:eastAsia="Times New Roman" w:hAnsi="David" w:cs="David" w:hint="cs"/>
          <w:b/>
          <w:bCs/>
          <w:rtl/>
        </w:rPr>
        <w:t xml:space="preserve">2. </w:t>
      </w:r>
      <w:r>
        <w:rPr>
          <w:rFonts w:ascii="David" w:eastAsia="Times New Roman" w:hAnsi="David" w:cs="David" w:hint="cs"/>
          <w:rtl/>
        </w:rPr>
        <w:t xml:space="preserve"> </w:t>
      </w:r>
      <w:r w:rsidRPr="0000280D">
        <w:rPr>
          <w:rFonts w:ascii="David" w:eastAsia="Times New Roman" w:hAnsi="David" w:cs="David" w:hint="cs"/>
          <w:b/>
          <w:bCs/>
          <w:rtl/>
        </w:rPr>
        <w:t>רכישה עצמית</w:t>
      </w:r>
      <w:r w:rsidR="003639D0" w:rsidRPr="0000280D">
        <w:rPr>
          <w:rFonts w:ascii="David" w:eastAsia="Times New Roman" w:hAnsi="David" w:cs="David" w:hint="cs"/>
          <w:b/>
          <w:bCs/>
          <w:rtl/>
        </w:rPr>
        <w:t xml:space="preserve"> של מניות</w:t>
      </w:r>
      <w:r>
        <w:rPr>
          <w:rFonts w:ascii="David" w:eastAsia="Times New Roman" w:hAnsi="David" w:cs="David" w:hint="cs"/>
          <w:rtl/>
        </w:rPr>
        <w:t xml:space="preserve"> </w:t>
      </w:r>
      <w:r>
        <w:rPr>
          <w:rFonts w:ascii="David" w:eastAsia="Times New Roman" w:hAnsi="David" w:cs="David"/>
          <w:rtl/>
        </w:rPr>
        <w:t>–</w:t>
      </w:r>
      <w:r w:rsidR="00FC60C6">
        <w:rPr>
          <w:rFonts w:ascii="David" w:eastAsia="Times New Roman" w:hAnsi="David" w:cs="David" w:hint="cs"/>
          <w:rtl/>
        </w:rPr>
        <w:t>(</w:t>
      </w:r>
      <w:r w:rsidRPr="00BA38C4">
        <w:rPr>
          <w:rFonts w:ascii="David" w:eastAsia="Times New Roman" w:hAnsi="David" w:cs="David" w:hint="cs"/>
          <w:b/>
          <w:bCs/>
          <w:color w:val="00B0F0"/>
          <w:rtl/>
        </w:rPr>
        <w:t>פס"ד כבירי</w:t>
      </w:r>
      <w:r w:rsidR="00FC60C6">
        <w:rPr>
          <w:rFonts w:ascii="David" w:eastAsia="Times New Roman" w:hAnsi="David" w:cs="David" w:hint="cs"/>
          <w:b/>
          <w:bCs/>
          <w:color w:val="00B0F0"/>
          <w:rtl/>
        </w:rPr>
        <w:t>)</w:t>
      </w:r>
      <w:r>
        <w:rPr>
          <w:rFonts w:ascii="David" w:eastAsia="Times New Roman" w:hAnsi="David" w:cs="David" w:hint="cs"/>
          <w:rtl/>
        </w:rPr>
        <w:t xml:space="preserve">. זו לא החלטה של דיבידנד, אבל בגלל שעדיין יוצאים כספים מהכיס של החברה לבעל המניות, זו חלוקת רווח. אם בעל מניות מאמין מאוד בערך העתידי של החברה יעדיף שהחברה תעשה רכישה עצמית, פשוט הוא לא ישתתף בה; אם יש הצעת רכש עצמית, אתה תמשיך להחזיק במניה, אבל חלק מבעלי המניות ימכרו את מניותיהם לחברה. ואז, במקום להיות אחד מתוך מאה, ונניח שחמישים מכרו, אז </w:t>
      </w:r>
      <w:r w:rsidR="0000280D">
        <w:rPr>
          <w:rFonts w:ascii="David" w:eastAsia="Times New Roman" w:hAnsi="David" w:cs="David" w:hint="cs"/>
          <w:rtl/>
        </w:rPr>
        <w:t xml:space="preserve">אתה תהיה אחד מתוך חמישים. </w:t>
      </w:r>
      <w:r w:rsidR="0067154F">
        <w:rPr>
          <w:rFonts w:ascii="David" w:eastAsia="Times New Roman" w:hAnsi="David" w:cs="David" w:hint="cs"/>
          <w:rtl/>
        </w:rPr>
        <w:t>האחוז של</w:t>
      </w:r>
      <w:r w:rsidR="0000280D">
        <w:rPr>
          <w:rFonts w:ascii="David" w:eastAsia="Times New Roman" w:hAnsi="David" w:cs="David" w:hint="cs"/>
          <w:rtl/>
        </w:rPr>
        <w:t>ך</w:t>
      </w:r>
      <w:r w:rsidR="0067154F">
        <w:rPr>
          <w:rFonts w:ascii="David" w:eastAsia="Times New Roman" w:hAnsi="David" w:cs="David" w:hint="cs"/>
          <w:rtl/>
        </w:rPr>
        <w:t xml:space="preserve"> </w:t>
      </w:r>
      <w:r w:rsidR="000E47E8">
        <w:rPr>
          <w:rFonts w:ascii="David" w:eastAsia="Times New Roman" w:hAnsi="David" w:cs="David" w:hint="cs"/>
          <w:rtl/>
        </w:rPr>
        <w:t xml:space="preserve">מהרווחים העתידיים </w:t>
      </w:r>
      <w:r w:rsidR="0067154F">
        <w:rPr>
          <w:rFonts w:ascii="David" w:eastAsia="Times New Roman" w:hAnsi="David" w:cs="David" w:hint="cs"/>
          <w:rtl/>
        </w:rPr>
        <w:t>משתנה לטובה</w:t>
      </w:r>
      <w:r>
        <w:rPr>
          <w:rFonts w:ascii="David" w:eastAsia="Times New Roman" w:hAnsi="David" w:cs="David" w:hint="cs"/>
          <w:rtl/>
        </w:rPr>
        <w:t>.</w:t>
      </w:r>
      <w:r w:rsidR="0067154F">
        <w:rPr>
          <w:rFonts w:ascii="David" w:eastAsia="Times New Roman" w:hAnsi="David" w:cs="David" w:hint="cs"/>
          <w:rtl/>
        </w:rPr>
        <w:t xml:space="preserve"> </w:t>
      </w:r>
      <w:r>
        <w:rPr>
          <w:rFonts w:ascii="David" w:eastAsia="Times New Roman" w:hAnsi="David" w:cs="David" w:hint="cs"/>
          <w:rtl/>
        </w:rPr>
        <w:t xml:space="preserve">כללי החלוקה מתייחסים גם לפעולה הזו של רכישה עצמית. </w:t>
      </w:r>
      <w:r w:rsidR="003639D0" w:rsidRPr="002A7BE4">
        <w:rPr>
          <w:rFonts w:ascii="David" w:eastAsia="Times New Roman" w:hAnsi="David" w:cs="David" w:hint="cs"/>
          <w:b/>
          <w:bCs/>
          <w:rtl/>
        </w:rPr>
        <w:t xml:space="preserve">לשתי הפעולות הללו יש אפקט פיננסי דומה </w:t>
      </w:r>
      <w:r w:rsidR="003639D0" w:rsidRPr="002A7BE4">
        <w:rPr>
          <w:rFonts w:ascii="David" w:eastAsia="Times New Roman" w:hAnsi="David" w:cs="David"/>
          <w:b/>
          <w:bCs/>
          <w:rtl/>
        </w:rPr>
        <w:t>–</w:t>
      </w:r>
      <w:r w:rsidR="003639D0" w:rsidRPr="002A7BE4">
        <w:rPr>
          <w:rFonts w:ascii="David" w:eastAsia="Times New Roman" w:hAnsi="David" w:cs="David" w:hint="cs"/>
          <w:b/>
          <w:bCs/>
          <w:rtl/>
        </w:rPr>
        <w:t xml:space="preserve"> כסף יוצ</w:t>
      </w:r>
      <w:r w:rsidR="002A7BE4">
        <w:rPr>
          <w:rFonts w:ascii="David" w:eastAsia="Times New Roman" w:hAnsi="David" w:cs="David" w:hint="cs"/>
          <w:b/>
          <w:bCs/>
          <w:rtl/>
        </w:rPr>
        <w:t>א</w:t>
      </w:r>
      <w:r w:rsidR="003639D0" w:rsidRPr="002A7BE4">
        <w:rPr>
          <w:rFonts w:ascii="David" w:eastAsia="Times New Roman" w:hAnsi="David" w:cs="David" w:hint="cs"/>
          <w:b/>
          <w:bCs/>
          <w:rtl/>
        </w:rPr>
        <w:t xml:space="preserve"> מהחברה לבעלי המניות. </w:t>
      </w:r>
    </w:p>
    <w:p w14:paraId="182DF221" w14:textId="5BD30701" w:rsidR="003639D0" w:rsidRPr="003639D0" w:rsidRDefault="003639D0" w:rsidP="003639D0">
      <w:pPr>
        <w:spacing w:before="240" w:after="0"/>
        <w:jc w:val="both"/>
        <w:rPr>
          <w:rFonts w:ascii="David" w:eastAsia="Times New Roman" w:hAnsi="David" w:cs="David"/>
          <w:rtl/>
        </w:rPr>
      </w:pPr>
      <w:r w:rsidRPr="0000280D">
        <w:rPr>
          <w:rFonts w:ascii="David" w:eastAsia="Times New Roman" w:hAnsi="David" w:cs="David" w:hint="cs"/>
          <w:b/>
          <w:bCs/>
          <w:color w:val="FF0000"/>
          <w:rtl/>
        </w:rPr>
        <w:t xml:space="preserve">חלוקה תמיד מעוררת את בעיית הנציג השנייה </w:t>
      </w:r>
      <w:r w:rsidRPr="003639D0">
        <w:rPr>
          <w:rFonts w:ascii="David" w:eastAsia="Times New Roman" w:hAnsi="David" w:cs="David"/>
          <w:b/>
          <w:bCs/>
          <w:rtl/>
        </w:rPr>
        <w:t>–</w:t>
      </w:r>
      <w:r w:rsidRPr="003639D0">
        <w:rPr>
          <w:rFonts w:ascii="David" w:eastAsia="Times New Roman" w:hAnsi="David" w:cs="David" w:hint="cs"/>
          <w:b/>
          <w:bCs/>
          <w:rtl/>
        </w:rPr>
        <w:t xml:space="preserve"> </w:t>
      </w:r>
      <w:r w:rsidRPr="0000280D">
        <w:rPr>
          <w:rFonts w:ascii="David" w:eastAsia="Times New Roman" w:hAnsi="David" w:cs="David" w:hint="cs"/>
          <w:b/>
          <w:bCs/>
          <w:color w:val="FF0000"/>
          <w:rtl/>
        </w:rPr>
        <w:t>בעיית הנציג בין בעלי המניות לבין נושים</w:t>
      </w:r>
      <w:r w:rsidRPr="003639D0">
        <w:rPr>
          <w:rFonts w:ascii="David" w:eastAsia="Times New Roman" w:hAnsi="David" w:cs="David" w:hint="cs"/>
          <w:b/>
          <w:bCs/>
          <w:rtl/>
        </w:rPr>
        <w:t xml:space="preserve">. </w:t>
      </w:r>
      <w:r>
        <w:rPr>
          <w:rFonts w:ascii="David" w:eastAsia="Times New Roman" w:hAnsi="David" w:cs="David" w:hint="cs"/>
          <w:rtl/>
        </w:rPr>
        <w:t>הדירקטוריון</w:t>
      </w:r>
      <w:r w:rsidR="000321A4">
        <w:rPr>
          <w:rFonts w:ascii="David" w:eastAsia="Times New Roman" w:hAnsi="David" w:cs="David" w:hint="cs"/>
          <w:rtl/>
        </w:rPr>
        <w:t xml:space="preserve"> מחליט על החלוקה וה</w:t>
      </w:r>
      <w:r w:rsidR="005425FD">
        <w:rPr>
          <w:rFonts w:ascii="David" w:eastAsia="Times New Roman" w:hAnsi="David" w:cs="David" w:hint="cs"/>
          <w:rtl/>
        </w:rPr>
        <w:t xml:space="preserve">אסיפה בוחרת את הדירקטוריון שמורכבת מבעלי המניות. החלוקה משפיעה על הנושים </w:t>
      </w:r>
      <w:r>
        <w:rPr>
          <w:rFonts w:ascii="David" w:eastAsia="Times New Roman" w:hAnsi="David" w:cs="David" w:hint="cs"/>
          <w:rtl/>
        </w:rPr>
        <w:t>ככל שלחברה יש פחות כספים, הסיכון שלהם גדל, מבלי שקיבלו שום תמורה. כללי החלוקה נועדו להתמודד עם הבעיה הזו.</w:t>
      </w:r>
    </w:p>
    <w:p w14:paraId="7E67F92E" w14:textId="57536C34" w:rsidR="00BA38C4" w:rsidRDefault="003639D0" w:rsidP="00BA38C4">
      <w:pPr>
        <w:spacing w:before="240" w:after="0"/>
        <w:jc w:val="both"/>
        <w:rPr>
          <w:rFonts w:ascii="David" w:eastAsia="Times New Roman" w:hAnsi="David" w:cs="David"/>
          <w:rtl/>
        </w:rPr>
      </w:pPr>
      <w:r w:rsidRPr="003639D0">
        <w:rPr>
          <w:rFonts w:ascii="David" w:eastAsia="Times New Roman" w:hAnsi="David" w:cs="David" w:hint="cs"/>
          <w:u w:val="single"/>
          <w:rtl/>
        </w:rPr>
        <w:t>מה התנאים לחלוקה?</w:t>
      </w:r>
      <w:r w:rsidR="000321A4">
        <w:rPr>
          <w:rFonts w:ascii="David" w:eastAsia="Times New Roman" w:hAnsi="David" w:cs="David" w:hint="cs"/>
          <w:u w:val="single"/>
          <w:rtl/>
        </w:rPr>
        <w:t xml:space="preserve"> (קוגנטי)</w:t>
      </w:r>
      <w:r w:rsidRPr="003639D0">
        <w:rPr>
          <w:rFonts w:ascii="David" w:eastAsia="Times New Roman" w:hAnsi="David" w:cs="David" w:hint="cs"/>
          <w:u w:val="single"/>
          <w:rtl/>
        </w:rPr>
        <w:t xml:space="preserve"> </w:t>
      </w:r>
      <w:r w:rsidRPr="003639D0">
        <w:rPr>
          <w:rFonts w:ascii="David" w:eastAsia="Times New Roman" w:hAnsi="David" w:cs="David" w:hint="cs"/>
          <w:b/>
          <w:bCs/>
          <w:color w:val="FF33CC"/>
          <w:rtl/>
        </w:rPr>
        <w:t xml:space="preserve">ס' 302 </w:t>
      </w:r>
      <w:r w:rsidRPr="003639D0">
        <w:rPr>
          <w:rFonts w:ascii="David" w:eastAsia="Times New Roman" w:hAnsi="David" w:cs="David"/>
          <w:b/>
          <w:bCs/>
          <w:rtl/>
        </w:rPr>
        <w:t>–</w:t>
      </w:r>
      <w:r w:rsidRPr="003639D0">
        <w:rPr>
          <w:rFonts w:ascii="David" w:eastAsia="Times New Roman" w:hAnsi="David" w:cs="David" w:hint="cs"/>
          <w:b/>
          <w:bCs/>
          <w:rtl/>
        </w:rPr>
        <w:t xml:space="preserve"> </w:t>
      </w:r>
      <w:r w:rsidRPr="002F2B54">
        <w:rPr>
          <w:rFonts w:ascii="David" w:eastAsia="Times New Roman" w:hAnsi="David" w:cs="David" w:hint="cs"/>
          <w:b/>
          <w:bCs/>
          <w:color w:val="FF0000"/>
          <w:rtl/>
        </w:rPr>
        <w:t>מבחנים מצטברים</w:t>
      </w:r>
      <w:r w:rsidRPr="003639D0">
        <w:rPr>
          <w:rFonts w:ascii="David" w:eastAsia="Times New Roman" w:hAnsi="David" w:cs="David" w:hint="cs"/>
          <w:b/>
          <w:bCs/>
          <w:rtl/>
        </w:rPr>
        <w:t>:</w:t>
      </w:r>
    </w:p>
    <w:p w14:paraId="12BB87EE" w14:textId="36939170" w:rsidR="003639D0" w:rsidRPr="004C4CC2" w:rsidRDefault="003639D0" w:rsidP="00B265D2">
      <w:pPr>
        <w:pStyle w:val="a7"/>
        <w:numPr>
          <w:ilvl w:val="0"/>
          <w:numId w:val="55"/>
        </w:numPr>
        <w:spacing w:before="240" w:after="0"/>
        <w:jc w:val="both"/>
        <w:rPr>
          <w:rFonts w:ascii="David" w:eastAsia="Times New Roman" w:hAnsi="David" w:cs="David"/>
        </w:rPr>
      </w:pPr>
      <w:r w:rsidRPr="004C4CC2">
        <w:rPr>
          <w:rFonts w:ascii="David" w:eastAsia="Times New Roman" w:hAnsi="David" w:cs="David" w:hint="cs"/>
          <w:b/>
          <w:bCs/>
          <w:rtl/>
        </w:rPr>
        <w:t>מבחן הרווח</w:t>
      </w:r>
      <w:r w:rsidRPr="004C4CC2">
        <w:rPr>
          <w:rFonts w:ascii="David" w:eastAsia="Times New Roman" w:hAnsi="David" w:cs="David" w:hint="cs"/>
          <w:rtl/>
        </w:rPr>
        <w:t xml:space="preserve"> </w:t>
      </w:r>
      <w:r w:rsidRPr="004C4CC2">
        <w:rPr>
          <w:rFonts w:ascii="David" w:eastAsia="Times New Roman" w:hAnsi="David" w:cs="David"/>
          <w:rtl/>
        </w:rPr>
        <w:t>–</w:t>
      </w:r>
      <w:r w:rsidRPr="004C4CC2">
        <w:rPr>
          <w:rFonts w:ascii="David" w:eastAsia="Times New Roman" w:hAnsi="David" w:cs="David" w:hint="cs"/>
          <w:rtl/>
        </w:rPr>
        <w:t xml:space="preserve"> </w:t>
      </w:r>
      <w:r w:rsidRPr="004C4CC2">
        <w:rPr>
          <w:rFonts w:ascii="David" w:eastAsia="Times New Roman" w:hAnsi="David" w:cs="David" w:hint="cs"/>
          <w:b/>
          <w:bCs/>
          <w:rtl/>
        </w:rPr>
        <w:t xml:space="preserve">יתרת עודפים </w:t>
      </w:r>
      <w:r w:rsidRPr="004C4CC2">
        <w:rPr>
          <w:rFonts w:ascii="David" w:eastAsia="Times New Roman" w:hAnsi="David" w:cs="David" w:hint="cs"/>
          <w:b/>
          <w:bCs/>
          <w:u w:val="single"/>
          <w:rtl/>
        </w:rPr>
        <w:t>או</w:t>
      </w:r>
      <w:r w:rsidRPr="004C4CC2">
        <w:rPr>
          <w:rFonts w:ascii="David" w:eastAsia="Times New Roman" w:hAnsi="David" w:cs="David" w:hint="cs"/>
          <w:b/>
          <w:bCs/>
          <w:rtl/>
        </w:rPr>
        <w:t xml:space="preserve"> עודפים שנצברו בשנתיים האחרונות</w:t>
      </w:r>
      <w:r w:rsidRPr="004C4CC2">
        <w:rPr>
          <w:rFonts w:ascii="David" w:eastAsia="Times New Roman" w:hAnsi="David" w:cs="David" w:hint="cs"/>
          <w:rtl/>
        </w:rPr>
        <w:t xml:space="preserve">. יש להראות רווח מהשנתיים האחרונות/ רווחים מלפני, </w:t>
      </w:r>
      <w:r w:rsidR="000D790D" w:rsidRPr="004C4CC2">
        <w:rPr>
          <w:rFonts w:ascii="David" w:eastAsia="Times New Roman" w:hAnsi="David" w:cs="David" w:hint="cs"/>
          <w:rtl/>
        </w:rPr>
        <w:t>כלומר שס</w:t>
      </w:r>
      <w:r w:rsidRPr="004C4CC2">
        <w:rPr>
          <w:rFonts w:ascii="David" w:eastAsia="Times New Roman" w:hAnsi="David" w:cs="David" w:hint="cs"/>
          <w:rtl/>
        </w:rPr>
        <w:t xml:space="preserve">ך הפעילות של החברה הייתה רווחית לאורך חייה. גם אם לא הייתה רווחית לאורך חיה, מספיק שהיו שנתיים אחרונות טובות כדי לאפשר חלוקת רווחים. </w:t>
      </w:r>
      <w:r w:rsidR="004C4CC2">
        <w:rPr>
          <w:rFonts w:ascii="David" w:eastAsia="Times New Roman" w:hAnsi="David" w:cs="David" w:hint="cs"/>
          <w:u w:val="single"/>
          <w:rtl/>
        </w:rPr>
        <w:t>למה</w:t>
      </w:r>
      <w:r w:rsidRPr="004C4CC2">
        <w:rPr>
          <w:rFonts w:ascii="David" w:eastAsia="Times New Roman" w:hAnsi="David" w:cs="David" w:hint="cs"/>
          <w:u w:val="single"/>
          <w:rtl/>
        </w:rPr>
        <w:t xml:space="preserve"> שחברה שהפסידה המון אבל הרוויחה בשנתיים האחרונות</w:t>
      </w:r>
      <w:r w:rsidR="00446D61">
        <w:rPr>
          <w:rFonts w:ascii="David" w:eastAsia="Times New Roman" w:hAnsi="David" w:cs="David" w:hint="cs"/>
          <w:u w:val="single"/>
          <w:rtl/>
        </w:rPr>
        <w:t xml:space="preserve"> </w:t>
      </w:r>
      <w:r w:rsidRPr="004C4CC2">
        <w:rPr>
          <w:rFonts w:ascii="David" w:eastAsia="Times New Roman" w:hAnsi="David" w:cs="David" w:hint="cs"/>
          <w:u w:val="single"/>
          <w:rtl/>
        </w:rPr>
        <w:t>תוכל לחלק רווח?</w:t>
      </w:r>
      <w:r w:rsidRPr="004C4CC2">
        <w:rPr>
          <w:rFonts w:ascii="David" w:eastAsia="Times New Roman" w:hAnsi="David" w:cs="David" w:hint="cs"/>
          <w:rtl/>
        </w:rPr>
        <w:t xml:space="preserve"> כדי שתוכל לגייס </w:t>
      </w:r>
      <w:r w:rsidRPr="004C4CC2">
        <w:rPr>
          <w:rFonts w:ascii="David" w:eastAsia="Times New Roman" w:hAnsi="David" w:cs="David" w:hint="cs"/>
          <w:rtl/>
        </w:rPr>
        <w:lastRenderedPageBreak/>
        <w:t xml:space="preserve">הון. אם </w:t>
      </w:r>
      <w:r w:rsidR="00446D61">
        <w:rPr>
          <w:rFonts w:ascii="David" w:eastAsia="Times New Roman" w:hAnsi="David" w:cs="David" w:hint="cs"/>
          <w:rtl/>
        </w:rPr>
        <w:t>נסתכל</w:t>
      </w:r>
      <w:r w:rsidRPr="004C4CC2">
        <w:rPr>
          <w:rFonts w:ascii="David" w:eastAsia="Times New Roman" w:hAnsi="David" w:cs="David" w:hint="cs"/>
          <w:rtl/>
        </w:rPr>
        <w:t xml:space="preserve"> </w:t>
      </w:r>
      <w:r w:rsidR="00446D61">
        <w:rPr>
          <w:rFonts w:ascii="David" w:eastAsia="Times New Roman" w:hAnsi="David" w:cs="David" w:hint="cs"/>
          <w:rtl/>
        </w:rPr>
        <w:t>ב</w:t>
      </w:r>
      <w:r w:rsidRPr="004C4CC2">
        <w:rPr>
          <w:rFonts w:ascii="David" w:eastAsia="Times New Roman" w:hAnsi="David" w:cs="David" w:hint="cs"/>
          <w:rtl/>
        </w:rPr>
        <w:t>חשבון היסטורי, אז אם היא תרצה להנפיק מניות, אנשים לא ייכנסו אליה, זה חוסם לה את אפשרות ההתאוששות. מעבר לכך, דיבידנ</w:t>
      </w:r>
      <w:r w:rsidRPr="004C4CC2">
        <w:rPr>
          <w:rFonts w:ascii="David" w:eastAsia="Times New Roman" w:hAnsi="David" w:cs="David" w:hint="eastAsia"/>
          <w:rtl/>
        </w:rPr>
        <w:t>ד</w:t>
      </w:r>
      <w:r w:rsidRPr="004C4CC2">
        <w:rPr>
          <w:rFonts w:ascii="David" w:eastAsia="Times New Roman" w:hAnsi="David" w:cs="David" w:hint="cs"/>
          <w:rtl/>
        </w:rPr>
        <w:t xml:space="preserve"> מהווה גורם מאותת לשוק </w:t>
      </w:r>
      <w:r w:rsidRPr="004C4CC2">
        <w:rPr>
          <w:rFonts w:ascii="David" w:eastAsia="Times New Roman" w:hAnsi="David" w:cs="David"/>
          <w:rtl/>
        </w:rPr>
        <w:t>–</w:t>
      </w:r>
      <w:r w:rsidRPr="004C4CC2">
        <w:rPr>
          <w:rFonts w:ascii="David" w:eastAsia="Times New Roman" w:hAnsi="David" w:cs="David" w:hint="cs"/>
          <w:rtl/>
        </w:rPr>
        <w:t xml:space="preserve"> אני חברה בריאה, המצב טוב, יש עודפים</w:t>
      </w:r>
      <w:r w:rsidR="004C4CC2">
        <w:rPr>
          <w:rFonts w:ascii="David" w:eastAsia="Times New Roman" w:hAnsi="David" w:cs="David" w:hint="cs"/>
          <w:rtl/>
        </w:rPr>
        <w:t xml:space="preserve">- </w:t>
      </w:r>
      <w:r w:rsidRPr="004C4CC2">
        <w:rPr>
          <w:rFonts w:ascii="David" w:eastAsia="Times New Roman" w:hAnsi="David" w:cs="David" w:hint="cs"/>
          <w:rtl/>
        </w:rPr>
        <w:t xml:space="preserve">איתות לשוק על מצבה המשתפר. </w:t>
      </w:r>
    </w:p>
    <w:p w14:paraId="30D3136D" w14:textId="77777777" w:rsidR="00446D61" w:rsidRDefault="003639D0" w:rsidP="004F1E33">
      <w:pPr>
        <w:pStyle w:val="a7"/>
        <w:numPr>
          <w:ilvl w:val="0"/>
          <w:numId w:val="55"/>
        </w:numPr>
        <w:spacing w:before="240" w:after="0"/>
        <w:jc w:val="both"/>
        <w:rPr>
          <w:rFonts w:ascii="David" w:eastAsia="Times New Roman" w:hAnsi="David" w:cs="David"/>
        </w:rPr>
      </w:pPr>
      <w:r w:rsidRPr="00446D61">
        <w:rPr>
          <w:rFonts w:ascii="David" w:eastAsia="Times New Roman" w:hAnsi="David" w:cs="David" w:hint="cs"/>
          <w:b/>
          <w:bCs/>
          <w:rtl/>
        </w:rPr>
        <w:t>מבחן יכולת הפירעון</w:t>
      </w:r>
      <w:r w:rsidRPr="00446D61">
        <w:rPr>
          <w:rFonts w:ascii="David" w:eastAsia="Times New Roman" w:hAnsi="David" w:cs="David" w:hint="cs"/>
          <w:rtl/>
        </w:rPr>
        <w:t xml:space="preserve"> </w:t>
      </w:r>
      <w:r w:rsidRPr="00446D61">
        <w:rPr>
          <w:rFonts w:ascii="David" w:eastAsia="Times New Roman" w:hAnsi="David" w:cs="David"/>
          <w:rtl/>
        </w:rPr>
        <w:t>–</w:t>
      </w:r>
      <w:r w:rsidRPr="00446D61">
        <w:rPr>
          <w:rFonts w:ascii="David" w:eastAsia="Times New Roman" w:hAnsi="David" w:cs="David" w:hint="cs"/>
          <w:rtl/>
        </w:rPr>
        <w:t xml:space="preserve"> </w:t>
      </w:r>
      <w:r w:rsidRPr="00446D61">
        <w:rPr>
          <w:rFonts w:ascii="David" w:eastAsia="Times New Roman" w:hAnsi="David" w:cs="David" w:hint="cs"/>
          <w:b/>
          <w:bCs/>
          <w:rtl/>
        </w:rPr>
        <w:t>אין חשש סביר שהחברה לא תוכל לפרוע את חובותיה בשל החלוקה</w:t>
      </w:r>
      <w:r w:rsidRPr="00446D61">
        <w:rPr>
          <w:rFonts w:ascii="David" w:eastAsia="Times New Roman" w:hAnsi="David" w:cs="David" w:hint="cs"/>
          <w:rtl/>
        </w:rPr>
        <w:t xml:space="preserve">. מבחינת אי האפשרות לפרוע את החובות בשל החלוקה, כשמדברים על חדל"פ, מדברים על שני סוגים לחדלות פירעון </w:t>
      </w:r>
      <w:r w:rsidRPr="00446D61">
        <w:rPr>
          <w:rFonts w:ascii="David" w:eastAsia="Times New Roman" w:hAnsi="David" w:cs="David"/>
          <w:rtl/>
        </w:rPr>
        <w:t>–</w:t>
      </w:r>
      <w:r w:rsidRPr="00446D61">
        <w:rPr>
          <w:rFonts w:ascii="David" w:eastAsia="Times New Roman" w:hAnsi="David" w:cs="David" w:hint="cs"/>
          <w:rtl/>
        </w:rPr>
        <w:t xml:space="preserve"> תזרימית (אין כסף נזיל) ומאזנית (יותר התחייבויות מנכסים, שווי שלילי). כאן מדובר</w:t>
      </w:r>
      <w:r w:rsidR="000D790D" w:rsidRPr="00446D61">
        <w:rPr>
          <w:rFonts w:ascii="David" w:eastAsia="Times New Roman" w:hAnsi="David" w:cs="David" w:hint="cs"/>
          <w:rtl/>
        </w:rPr>
        <w:t xml:space="preserve"> גם</w:t>
      </w:r>
      <w:r w:rsidRPr="00446D61">
        <w:rPr>
          <w:rFonts w:ascii="David" w:eastAsia="Times New Roman" w:hAnsi="David" w:cs="David" w:hint="cs"/>
          <w:rtl/>
        </w:rPr>
        <w:t xml:space="preserve"> על </w:t>
      </w:r>
      <w:r w:rsidR="000D790D" w:rsidRPr="00446D61">
        <w:rPr>
          <w:rFonts w:ascii="David" w:eastAsia="Times New Roman" w:hAnsi="David" w:cs="David" w:hint="cs"/>
          <w:rtl/>
        </w:rPr>
        <w:t>ה</w:t>
      </w:r>
      <w:r w:rsidRPr="00446D61">
        <w:rPr>
          <w:rFonts w:ascii="David" w:eastAsia="Times New Roman" w:hAnsi="David" w:cs="David" w:hint="cs"/>
          <w:rtl/>
        </w:rPr>
        <w:t>מבחן התזרימי</w:t>
      </w:r>
      <w:r w:rsidR="00446D61">
        <w:rPr>
          <w:rFonts w:ascii="David" w:eastAsia="Times New Roman" w:hAnsi="David" w:cs="David" w:hint="cs"/>
          <w:rtl/>
        </w:rPr>
        <w:t>.</w:t>
      </w:r>
    </w:p>
    <w:p w14:paraId="4790AF4F" w14:textId="2C9D1790" w:rsidR="00BF147D" w:rsidRPr="005956E6" w:rsidRDefault="00BF147D" w:rsidP="005956E6">
      <w:pPr>
        <w:pStyle w:val="a7"/>
        <w:numPr>
          <w:ilvl w:val="0"/>
          <w:numId w:val="72"/>
        </w:numPr>
        <w:spacing w:before="240" w:after="0"/>
        <w:jc w:val="both"/>
        <w:rPr>
          <w:rFonts w:ascii="David" w:eastAsia="Times New Roman" w:hAnsi="David" w:cs="David"/>
        </w:rPr>
      </w:pPr>
      <w:r w:rsidRPr="005956E6">
        <w:rPr>
          <w:rFonts w:ascii="David" w:eastAsia="Times New Roman" w:hAnsi="David" w:cs="David" w:hint="cs"/>
          <w:u w:val="single"/>
          <w:rtl/>
        </w:rPr>
        <w:t>חלוקה באישור ביהמ"ש (</w:t>
      </w:r>
      <w:r w:rsidRPr="005956E6">
        <w:rPr>
          <w:rFonts w:ascii="David" w:eastAsia="Times New Roman" w:hAnsi="David" w:cs="David" w:hint="cs"/>
          <w:b/>
          <w:bCs/>
          <w:color w:val="FF33CC"/>
          <w:u w:val="single"/>
          <w:rtl/>
        </w:rPr>
        <w:t>ס' 303</w:t>
      </w:r>
      <w:r w:rsidRPr="005956E6">
        <w:rPr>
          <w:rFonts w:ascii="David" w:eastAsia="Times New Roman" w:hAnsi="David" w:cs="David" w:hint="cs"/>
          <w:u w:val="single"/>
          <w:rtl/>
        </w:rPr>
        <w:t>)</w:t>
      </w:r>
      <w:r w:rsidRPr="005956E6">
        <w:rPr>
          <w:rFonts w:ascii="David" w:eastAsia="Times New Roman" w:hAnsi="David" w:cs="David" w:hint="cs"/>
          <w:rtl/>
        </w:rPr>
        <w:t xml:space="preserve"> </w:t>
      </w:r>
      <w:r w:rsidRPr="005956E6">
        <w:rPr>
          <w:rFonts w:ascii="David" w:eastAsia="Times New Roman" w:hAnsi="David" w:cs="David"/>
          <w:rtl/>
        </w:rPr>
        <w:t>–</w:t>
      </w:r>
      <w:r w:rsidRPr="005956E6">
        <w:rPr>
          <w:rFonts w:ascii="David" w:eastAsia="Times New Roman" w:hAnsi="David" w:cs="David" w:hint="cs"/>
          <w:rtl/>
        </w:rPr>
        <w:t xml:space="preserve"> </w:t>
      </w:r>
      <w:r w:rsidRPr="005956E6">
        <w:rPr>
          <w:rFonts w:ascii="David" w:eastAsia="Times New Roman" w:hAnsi="David" w:cs="David" w:hint="cs"/>
          <w:b/>
          <w:bCs/>
          <w:rtl/>
        </w:rPr>
        <w:t xml:space="preserve">ביהמ"ש יכול לאשר חלוקה גם ללא קיום מבחן הרווח, אך מבחן יכולת הפירעון עדיין צריך להתקיים (תנאי בסיסי שחייב להתקיים). </w:t>
      </w:r>
      <w:r w:rsidRPr="005956E6">
        <w:rPr>
          <w:rFonts w:ascii="David" w:eastAsia="Times New Roman" w:hAnsi="David" w:cs="David" w:hint="cs"/>
          <w:rtl/>
        </w:rPr>
        <w:t xml:space="preserve">לנושים יש זכות להציג התנגדותם בפני ביהמ"ש. </w:t>
      </w:r>
    </w:p>
    <w:p w14:paraId="31E6A5E6" w14:textId="07EF21AC" w:rsidR="003639D0" w:rsidRPr="005956E6" w:rsidRDefault="00BF147D" w:rsidP="005956E6">
      <w:pPr>
        <w:pStyle w:val="a7"/>
        <w:numPr>
          <w:ilvl w:val="0"/>
          <w:numId w:val="64"/>
        </w:numPr>
        <w:spacing w:before="240" w:after="0"/>
        <w:jc w:val="both"/>
        <w:rPr>
          <w:rFonts w:ascii="David" w:eastAsia="Times New Roman" w:hAnsi="David" w:cs="David"/>
          <w:rtl/>
        </w:rPr>
      </w:pPr>
      <w:r w:rsidRPr="005956E6">
        <w:rPr>
          <w:rFonts w:ascii="David" w:eastAsia="Times New Roman" w:hAnsi="David" w:cs="David" w:hint="cs"/>
          <w:b/>
          <w:bCs/>
          <w:color w:val="00B0F0"/>
          <w:rtl/>
        </w:rPr>
        <w:t>ברוט נ' דסק"ש</w:t>
      </w:r>
      <w:r w:rsidRPr="005956E6">
        <w:rPr>
          <w:rFonts w:ascii="David" w:eastAsia="Times New Roman" w:hAnsi="David" w:cs="David" w:hint="cs"/>
          <w:b/>
          <w:bCs/>
          <w:rtl/>
        </w:rPr>
        <w:t>:</w:t>
      </w:r>
      <w:r w:rsidRPr="005956E6">
        <w:rPr>
          <w:rFonts w:ascii="David" w:eastAsia="Times New Roman" w:hAnsi="David" w:cs="David" w:hint="cs"/>
          <w:rtl/>
        </w:rPr>
        <w:t xml:space="preserve"> אמרנו שצריך שנתיים של רווחים. הייתה חברה עם איתנות פיננסית, בשנתיים האחרונות</w:t>
      </w:r>
      <w:r w:rsidR="00836932" w:rsidRPr="005956E6">
        <w:rPr>
          <w:rFonts w:ascii="David" w:eastAsia="Times New Roman" w:hAnsi="David" w:cs="David" w:hint="cs"/>
          <w:rtl/>
        </w:rPr>
        <w:t>, בשמונת הרבעונים האחרונים,</w:t>
      </w:r>
      <w:r w:rsidRPr="005956E6">
        <w:rPr>
          <w:rFonts w:ascii="David" w:eastAsia="Times New Roman" w:hAnsi="David" w:cs="David" w:hint="cs"/>
          <w:rtl/>
        </w:rPr>
        <w:t xml:space="preserve"> ראו שיש לה רווח. </w:t>
      </w:r>
      <w:r w:rsidR="00836932" w:rsidRPr="005956E6">
        <w:rPr>
          <w:rFonts w:ascii="David" w:eastAsia="Times New Roman" w:hAnsi="David" w:cs="David" w:hint="cs"/>
          <w:rtl/>
        </w:rPr>
        <w:t>למרות ש</w:t>
      </w:r>
      <w:r w:rsidRPr="005956E6">
        <w:rPr>
          <w:rFonts w:ascii="David" w:eastAsia="Times New Roman" w:hAnsi="David" w:cs="David" w:hint="cs"/>
          <w:rtl/>
        </w:rPr>
        <w:t xml:space="preserve">עדיין לא יצא הרבעון התשיעי, היה ברור שהחברה תפסיד כבר </w:t>
      </w:r>
      <w:r w:rsidR="00836932" w:rsidRPr="005956E6">
        <w:rPr>
          <w:rFonts w:ascii="David" w:eastAsia="Times New Roman" w:hAnsi="David" w:cs="David" w:hint="cs"/>
          <w:rtl/>
        </w:rPr>
        <w:t xml:space="preserve">כאשר </w:t>
      </w:r>
      <w:r w:rsidRPr="005956E6">
        <w:rPr>
          <w:rFonts w:ascii="David" w:eastAsia="Times New Roman" w:hAnsi="David" w:cs="David" w:hint="cs"/>
          <w:rtl/>
        </w:rPr>
        <w:t xml:space="preserve">שהחברה ביצעה את החלוקה. </w:t>
      </w:r>
      <w:r w:rsidR="00D00748" w:rsidRPr="005956E6">
        <w:rPr>
          <w:rFonts w:ascii="David" w:eastAsia="Times New Roman" w:hAnsi="David" w:cs="David" w:hint="cs"/>
          <w:rtl/>
        </w:rPr>
        <w:t xml:space="preserve">נושה תבע. </w:t>
      </w:r>
      <w:r w:rsidRPr="005956E6">
        <w:rPr>
          <w:rFonts w:ascii="David" w:eastAsia="Times New Roman" w:hAnsi="David" w:cs="David" w:hint="cs"/>
          <w:b/>
          <w:bCs/>
          <w:color w:val="00B050"/>
          <w:rtl/>
        </w:rPr>
        <w:t xml:space="preserve">השופט עמית </w:t>
      </w:r>
      <w:r w:rsidR="00836932" w:rsidRPr="005956E6">
        <w:rPr>
          <w:rFonts w:ascii="David" w:eastAsia="Times New Roman" w:hAnsi="David" w:cs="David" w:hint="cs"/>
          <w:b/>
          <w:bCs/>
          <w:rtl/>
        </w:rPr>
        <w:t xml:space="preserve">קובע </w:t>
      </w:r>
      <w:r w:rsidRPr="005956E6">
        <w:rPr>
          <w:rFonts w:ascii="David" w:eastAsia="Times New Roman" w:hAnsi="David" w:cs="David" w:hint="cs"/>
          <w:b/>
          <w:bCs/>
          <w:rtl/>
        </w:rPr>
        <w:t>שהמבחן הוא טכני</w:t>
      </w:r>
      <w:r w:rsidR="0090376B" w:rsidRPr="005956E6">
        <w:rPr>
          <w:rFonts w:ascii="David" w:eastAsia="Times New Roman" w:hAnsi="David" w:cs="David" w:hint="cs"/>
          <w:rtl/>
        </w:rPr>
        <w:t>-</w:t>
      </w:r>
      <w:r w:rsidRPr="005956E6">
        <w:rPr>
          <w:rFonts w:ascii="David" w:eastAsia="Times New Roman" w:hAnsi="David" w:cs="David" w:hint="cs"/>
          <w:rtl/>
        </w:rPr>
        <w:t xml:space="preserve"> </w:t>
      </w:r>
      <w:r w:rsidRPr="005956E6">
        <w:rPr>
          <w:rFonts w:ascii="David" w:eastAsia="Times New Roman" w:hAnsi="David" w:cs="David" w:hint="cs"/>
          <w:b/>
          <w:bCs/>
          <w:rtl/>
        </w:rPr>
        <w:t>אם יש שמונה רבעונים רווחיים</w:t>
      </w:r>
      <w:r w:rsidR="00836932" w:rsidRPr="005956E6">
        <w:rPr>
          <w:rFonts w:ascii="David" w:eastAsia="Times New Roman" w:hAnsi="David" w:cs="David" w:hint="cs"/>
          <w:b/>
          <w:bCs/>
          <w:rtl/>
        </w:rPr>
        <w:t xml:space="preserve"> אכן יש לאפשר</w:t>
      </w:r>
      <w:r w:rsidRPr="005956E6">
        <w:rPr>
          <w:rFonts w:ascii="David" w:eastAsia="Times New Roman" w:hAnsi="David" w:cs="David" w:hint="cs"/>
          <w:b/>
          <w:bCs/>
          <w:rtl/>
        </w:rPr>
        <w:t xml:space="preserve"> חלוקה, כי כל הרעיון הוא המבחנים הברורים, הכל מאוד וודאי</w:t>
      </w:r>
      <w:r w:rsidR="00836932" w:rsidRPr="005956E6">
        <w:rPr>
          <w:rFonts w:ascii="David" w:eastAsia="Times New Roman" w:hAnsi="David" w:cs="David" w:hint="cs"/>
          <w:b/>
          <w:bCs/>
          <w:rtl/>
        </w:rPr>
        <w:t>,</w:t>
      </w:r>
      <w:r w:rsidRPr="005956E6">
        <w:rPr>
          <w:rFonts w:ascii="David" w:eastAsia="Times New Roman" w:hAnsi="David" w:cs="David" w:hint="cs"/>
          <w:rtl/>
        </w:rPr>
        <w:t xml:space="preserve"> מבחן הרווח הוא מאוד ברור. אם נסתכל על הפסדים צפויים, כל הוודאות של המבחן הזה מתפוגגת. הוא הגביל את זה. הוא כן אמר ש</w:t>
      </w:r>
      <w:r w:rsidR="00836932" w:rsidRPr="005956E6">
        <w:rPr>
          <w:rFonts w:ascii="David" w:eastAsia="Times New Roman" w:hAnsi="David" w:cs="David" w:hint="cs"/>
          <w:b/>
          <w:bCs/>
          <w:color w:val="00B0F0"/>
          <w:rtl/>
        </w:rPr>
        <w:t>ב</w:t>
      </w:r>
      <w:r w:rsidRPr="005956E6">
        <w:rPr>
          <w:rFonts w:ascii="David" w:eastAsia="Times New Roman" w:hAnsi="David" w:cs="David" w:hint="cs"/>
          <w:b/>
          <w:bCs/>
          <w:color w:val="00B0F0"/>
          <w:rtl/>
        </w:rPr>
        <w:t xml:space="preserve">פס"ד להב </w:t>
      </w:r>
      <w:r w:rsidR="003E4034" w:rsidRPr="005956E6">
        <w:rPr>
          <w:rFonts w:ascii="David" w:eastAsia="Times New Roman" w:hAnsi="David" w:cs="David" w:hint="cs"/>
          <w:rtl/>
        </w:rPr>
        <w:t xml:space="preserve">(השופטת </w:t>
      </w:r>
      <w:r w:rsidR="003E4034" w:rsidRPr="005956E6">
        <w:rPr>
          <w:rFonts w:ascii="David" w:eastAsia="Times New Roman" w:hAnsi="David" w:cs="David" w:hint="cs"/>
          <w:color w:val="00B050"/>
          <w:rtl/>
        </w:rPr>
        <w:t>רות רונ</w:t>
      </w:r>
      <w:r w:rsidR="00B4459D" w:rsidRPr="005956E6">
        <w:rPr>
          <w:rFonts w:ascii="David" w:eastAsia="Times New Roman" w:hAnsi="David" w:cs="David" w:hint="cs"/>
          <w:color w:val="00B050"/>
          <w:rtl/>
        </w:rPr>
        <w:t>ן</w:t>
      </w:r>
      <w:r w:rsidR="003E4034" w:rsidRPr="005956E6">
        <w:rPr>
          <w:rFonts w:ascii="David" w:eastAsia="Times New Roman" w:hAnsi="David" w:cs="David" w:hint="cs"/>
          <w:color w:val="00B050"/>
          <w:rtl/>
        </w:rPr>
        <w:t xml:space="preserve"> </w:t>
      </w:r>
      <w:r w:rsidR="003E4034" w:rsidRPr="005956E6">
        <w:rPr>
          <w:rFonts w:ascii="David" w:eastAsia="Times New Roman" w:hAnsi="David" w:cs="David" w:hint="cs"/>
          <w:rtl/>
        </w:rPr>
        <w:t xml:space="preserve">לא אפשרה חלוקת רווח למרות שעמדו במבחן </w:t>
      </w:r>
      <w:r w:rsidR="00B4459D" w:rsidRPr="005956E6">
        <w:rPr>
          <w:rFonts w:ascii="David" w:eastAsia="Times New Roman" w:hAnsi="David" w:cs="David" w:hint="cs"/>
          <w:rtl/>
        </w:rPr>
        <w:t>הרווח)</w:t>
      </w:r>
      <w:r w:rsidR="00836932" w:rsidRPr="005956E6">
        <w:rPr>
          <w:rFonts w:ascii="David" w:eastAsia="Times New Roman" w:hAnsi="David" w:cs="David" w:hint="cs"/>
          <w:rtl/>
        </w:rPr>
        <w:t>היה</w:t>
      </w:r>
      <w:r w:rsidRPr="005956E6">
        <w:rPr>
          <w:rFonts w:ascii="David" w:eastAsia="Times New Roman" w:hAnsi="David" w:cs="David" w:hint="cs"/>
          <w:rtl/>
        </w:rPr>
        <w:t xml:space="preserve"> מצב מאוד קיצוני, היה מדובר על כניסה להפסד מאוד גדול, אבל בפועל אומר שחשובה מאוד הוודאות </w:t>
      </w:r>
      <w:r w:rsidRPr="005956E6">
        <w:rPr>
          <w:rFonts w:ascii="David" w:eastAsia="Times New Roman" w:hAnsi="David" w:cs="David"/>
          <w:rtl/>
        </w:rPr>
        <w:t>–</w:t>
      </w:r>
      <w:r w:rsidRPr="005956E6">
        <w:rPr>
          <w:rFonts w:ascii="David" w:eastAsia="Times New Roman" w:hAnsi="David" w:cs="David" w:hint="cs"/>
          <w:rtl/>
        </w:rPr>
        <w:t xml:space="preserve"> </w:t>
      </w:r>
      <w:r w:rsidR="00D40BFC" w:rsidRPr="005956E6">
        <w:rPr>
          <w:rFonts w:ascii="David" w:eastAsia="Times New Roman" w:hAnsi="David" w:cs="David" w:hint="cs"/>
          <w:rtl/>
        </w:rPr>
        <w:t xml:space="preserve">אם יש עקרונית </w:t>
      </w:r>
      <w:r w:rsidRPr="005956E6">
        <w:rPr>
          <w:rFonts w:ascii="David" w:eastAsia="Times New Roman" w:hAnsi="David" w:cs="David" w:hint="cs"/>
          <w:rtl/>
        </w:rPr>
        <w:t xml:space="preserve">שמונה רבעונים רווחיים, כל עוד אין משהו קיצוני שמצביע על חוסר תום לב, </w:t>
      </w:r>
      <w:r w:rsidR="00D40BFC" w:rsidRPr="005956E6">
        <w:rPr>
          <w:rFonts w:ascii="David" w:eastAsia="Times New Roman" w:hAnsi="David" w:cs="David" w:hint="cs"/>
          <w:rtl/>
        </w:rPr>
        <w:t xml:space="preserve">גם אם יש צפי להפסדים, </w:t>
      </w:r>
      <w:r w:rsidR="00836932" w:rsidRPr="005956E6">
        <w:rPr>
          <w:rFonts w:ascii="David" w:eastAsia="Times New Roman" w:hAnsi="David" w:cs="David" w:hint="cs"/>
          <w:rtl/>
        </w:rPr>
        <w:t>שמונת הרבעונים הרווחיים</w:t>
      </w:r>
      <w:r w:rsidR="00B4459D" w:rsidRPr="005956E6">
        <w:rPr>
          <w:rFonts w:ascii="David" w:eastAsia="Times New Roman" w:hAnsi="David" w:cs="David" w:hint="cs"/>
          <w:rtl/>
        </w:rPr>
        <w:t>.</w:t>
      </w:r>
    </w:p>
    <w:p w14:paraId="373585D6" w14:textId="1BF3A16F" w:rsidR="00A633EF" w:rsidRPr="00B6780B" w:rsidRDefault="00A633EF" w:rsidP="003639D0">
      <w:pPr>
        <w:spacing w:before="240" w:after="0"/>
        <w:jc w:val="both"/>
        <w:rPr>
          <w:rFonts w:ascii="David" w:eastAsia="Times New Roman" w:hAnsi="David" w:cs="David"/>
          <w:b/>
          <w:bCs/>
          <w:u w:val="single"/>
          <w:rtl/>
        </w:rPr>
      </w:pPr>
      <w:r w:rsidRPr="00B6780B">
        <w:rPr>
          <w:rFonts w:ascii="David" w:eastAsia="Times New Roman" w:hAnsi="David" w:cs="David" w:hint="cs"/>
          <w:b/>
          <w:bCs/>
          <w:u w:val="single"/>
          <w:rtl/>
        </w:rPr>
        <w:t xml:space="preserve">מי אחראי על ההחלטה על חלוקה? </w:t>
      </w:r>
    </w:p>
    <w:p w14:paraId="383D73FD" w14:textId="77777777" w:rsidR="005956E6" w:rsidRDefault="00A633EF" w:rsidP="005956E6">
      <w:pPr>
        <w:pStyle w:val="a7"/>
        <w:numPr>
          <w:ilvl w:val="0"/>
          <w:numId w:val="72"/>
        </w:numPr>
        <w:spacing w:before="240" w:after="0"/>
        <w:jc w:val="both"/>
        <w:rPr>
          <w:rFonts w:ascii="David" w:eastAsia="Times New Roman" w:hAnsi="David" w:cs="David"/>
        </w:rPr>
      </w:pPr>
      <w:r w:rsidRPr="005956E6">
        <w:rPr>
          <w:rFonts w:ascii="David" w:eastAsia="Times New Roman" w:hAnsi="David" w:cs="David" w:hint="cs"/>
          <w:b/>
          <w:bCs/>
          <w:rtl/>
        </w:rPr>
        <w:t>דירקטוריון כברירת מחדל</w:t>
      </w:r>
      <w:r w:rsidRPr="005956E6">
        <w:rPr>
          <w:rFonts w:ascii="David" w:eastAsia="Times New Roman" w:hAnsi="David" w:cs="David" w:hint="cs"/>
          <w:rtl/>
        </w:rPr>
        <w:t xml:space="preserve">. </w:t>
      </w:r>
      <w:r w:rsidRPr="005956E6">
        <w:rPr>
          <w:rFonts w:ascii="David" w:eastAsia="Times New Roman" w:hAnsi="David" w:cs="David" w:hint="cs"/>
          <w:b/>
          <w:bCs/>
          <w:color w:val="FF0000"/>
          <w:rtl/>
        </w:rPr>
        <w:t>ניתן להתנות על זהות האורגן המחליט</w:t>
      </w:r>
      <w:r w:rsidRPr="005956E6">
        <w:rPr>
          <w:rFonts w:ascii="David" w:eastAsia="Times New Roman" w:hAnsi="David" w:cs="David" w:hint="cs"/>
          <w:b/>
          <w:bCs/>
          <w:rtl/>
        </w:rPr>
        <w:t xml:space="preserve">, </w:t>
      </w:r>
      <w:r w:rsidRPr="005956E6">
        <w:rPr>
          <w:rFonts w:ascii="David" w:eastAsia="Times New Roman" w:hAnsi="David" w:cs="David" w:hint="cs"/>
          <w:b/>
          <w:bCs/>
          <w:color w:val="FF0000"/>
          <w:rtl/>
        </w:rPr>
        <w:t>אך הדרישה מהדירקטוריון לבחון שהחלוקה איננה אסורה היא קוגנטית</w:t>
      </w:r>
      <w:r w:rsidRPr="005956E6">
        <w:rPr>
          <w:rFonts w:ascii="David" w:eastAsia="Times New Roman" w:hAnsi="David" w:cs="David" w:hint="cs"/>
          <w:rtl/>
        </w:rPr>
        <w:t>. כלומר, עדיין יהיה אפשר לתבוע את הדירקטורים אם החלוקה הייתה אסורה.</w:t>
      </w:r>
      <w:r w:rsidR="002F2B54" w:rsidRPr="005956E6">
        <w:rPr>
          <w:rFonts w:ascii="David" w:eastAsia="Times New Roman" w:hAnsi="David" w:cs="David" w:hint="cs"/>
          <w:rtl/>
        </w:rPr>
        <w:t xml:space="preserve"> </w:t>
      </w:r>
      <w:r w:rsidR="00B6780B" w:rsidRPr="005956E6">
        <w:rPr>
          <w:rFonts w:ascii="David" w:eastAsia="Times New Roman" w:hAnsi="David" w:cs="David" w:hint="cs"/>
          <w:rtl/>
        </w:rPr>
        <w:t xml:space="preserve">הבעיה שלנו היא הפגיעה בנושים, </w:t>
      </w:r>
      <w:r w:rsidR="00A4280F" w:rsidRPr="005956E6">
        <w:rPr>
          <w:rFonts w:ascii="David" w:eastAsia="Times New Roman" w:hAnsi="David" w:cs="David" w:hint="cs"/>
          <w:rtl/>
        </w:rPr>
        <w:t xml:space="preserve">יש כאן חלוקה בין הנושים לבין בעלי המניות. למה לדירקטורים יהיה אכפת מהנושים? </w:t>
      </w:r>
      <w:r w:rsidR="00E739D2" w:rsidRPr="005956E6">
        <w:rPr>
          <w:rFonts w:ascii="David" w:eastAsia="Times New Roman" w:hAnsi="David" w:cs="David" w:hint="cs"/>
          <w:rtl/>
        </w:rPr>
        <w:t>בגלל ש</w:t>
      </w:r>
      <w:r w:rsidR="00A4280F" w:rsidRPr="005956E6">
        <w:rPr>
          <w:rFonts w:ascii="David" w:eastAsia="Times New Roman" w:hAnsi="David" w:cs="David" w:hint="cs"/>
          <w:rtl/>
        </w:rPr>
        <w:t xml:space="preserve">הם יהיו חשופים לתביעה. </w:t>
      </w:r>
      <w:r w:rsidR="00B25438" w:rsidRPr="005956E6">
        <w:rPr>
          <w:rFonts w:ascii="David" w:eastAsia="Times New Roman" w:hAnsi="David" w:cs="David" w:hint="cs"/>
          <w:rtl/>
        </w:rPr>
        <w:t xml:space="preserve">נושים יכולים לתבוע את הדירקטורים גם אם החברה לא בחדלות פירעון. </w:t>
      </w:r>
      <w:r w:rsidR="00851947" w:rsidRPr="005956E6">
        <w:rPr>
          <w:rFonts w:ascii="David" w:eastAsia="Times New Roman" w:hAnsi="David" w:cs="David" w:hint="cs"/>
          <w:rtl/>
        </w:rPr>
        <w:t>ז</w:t>
      </w:r>
      <w:r w:rsidR="00E739D2" w:rsidRPr="005956E6">
        <w:rPr>
          <w:rFonts w:ascii="David" w:eastAsia="Times New Roman" w:hAnsi="David" w:cs="David" w:hint="cs"/>
          <w:rtl/>
        </w:rPr>
        <w:t>ו</w:t>
      </w:r>
      <w:r w:rsidR="00851947" w:rsidRPr="005956E6">
        <w:rPr>
          <w:rFonts w:ascii="David" w:eastAsia="Times New Roman" w:hAnsi="David" w:cs="David" w:hint="cs"/>
          <w:rtl/>
        </w:rPr>
        <w:t xml:space="preserve"> משמעות הס' </w:t>
      </w:r>
      <w:r w:rsidR="00851947" w:rsidRPr="005956E6">
        <w:rPr>
          <w:rFonts w:ascii="David" w:eastAsia="Times New Roman" w:hAnsi="David" w:cs="David"/>
          <w:rtl/>
        </w:rPr>
        <w:t>–</w:t>
      </w:r>
      <w:r w:rsidR="00851947" w:rsidRPr="005956E6">
        <w:rPr>
          <w:rFonts w:ascii="David" w:eastAsia="Times New Roman" w:hAnsi="David" w:cs="David" w:hint="cs"/>
          <w:rtl/>
        </w:rPr>
        <w:t xml:space="preserve"> </w:t>
      </w:r>
      <w:r w:rsidR="00851947" w:rsidRPr="005956E6">
        <w:rPr>
          <w:rFonts w:ascii="David" w:eastAsia="Times New Roman" w:hAnsi="David" w:cs="David" w:hint="cs"/>
          <w:b/>
          <w:bCs/>
          <w:rtl/>
        </w:rPr>
        <w:t>חובת הזהירות של הדירקטורים כלפי הנושים</w:t>
      </w:r>
      <w:r w:rsidR="00851947" w:rsidRPr="005956E6">
        <w:rPr>
          <w:rFonts w:ascii="David" w:eastAsia="Times New Roman" w:hAnsi="David" w:cs="David" w:hint="cs"/>
          <w:rtl/>
        </w:rPr>
        <w:t xml:space="preserve">. </w:t>
      </w:r>
      <w:r w:rsidR="00A4280F" w:rsidRPr="005956E6">
        <w:rPr>
          <w:rFonts w:ascii="David" w:eastAsia="Times New Roman" w:hAnsi="David" w:cs="David" w:hint="cs"/>
          <w:rtl/>
        </w:rPr>
        <w:t xml:space="preserve"> </w:t>
      </w:r>
      <w:r w:rsidRPr="005956E6">
        <w:rPr>
          <w:rFonts w:ascii="David" w:eastAsia="Times New Roman" w:hAnsi="David" w:cs="David" w:hint="cs"/>
          <w:rtl/>
        </w:rPr>
        <w:t xml:space="preserve"> </w:t>
      </w:r>
    </w:p>
    <w:p w14:paraId="61896EDE" w14:textId="186E3BAD" w:rsidR="002F2B54" w:rsidRPr="005956E6" w:rsidRDefault="002F2B54" w:rsidP="005956E6">
      <w:pPr>
        <w:pStyle w:val="a7"/>
        <w:numPr>
          <w:ilvl w:val="0"/>
          <w:numId w:val="72"/>
        </w:numPr>
        <w:spacing w:before="240" w:after="0"/>
        <w:jc w:val="both"/>
        <w:rPr>
          <w:rFonts w:ascii="David" w:eastAsia="Times New Roman" w:hAnsi="David" w:cs="David"/>
          <w:rtl/>
        </w:rPr>
      </w:pPr>
      <w:r w:rsidRPr="005956E6">
        <w:rPr>
          <w:rFonts w:ascii="David" w:eastAsia="Times New Roman" w:hAnsi="David" w:cs="David" w:hint="cs"/>
          <w:u w:val="single"/>
          <w:rtl/>
        </w:rPr>
        <w:t>למרות שבאופן כללי ניתן להתנות על קיומה של חובת זהירות (</w:t>
      </w:r>
      <w:r w:rsidRPr="005956E6">
        <w:rPr>
          <w:rFonts w:ascii="David" w:eastAsia="Times New Roman" w:hAnsi="David" w:cs="David" w:hint="cs"/>
          <w:b/>
          <w:bCs/>
          <w:color w:val="FF33CC"/>
          <w:u w:val="single"/>
          <w:rtl/>
        </w:rPr>
        <w:t>ס' 259א</w:t>
      </w:r>
      <w:r w:rsidRPr="005956E6">
        <w:rPr>
          <w:rFonts w:ascii="David" w:eastAsia="Times New Roman" w:hAnsi="David" w:cs="David" w:hint="cs"/>
          <w:u w:val="single"/>
          <w:rtl/>
        </w:rPr>
        <w:t>), לא ניתן על קיומה בהקשר של החלטות חלוקה (</w:t>
      </w:r>
      <w:r w:rsidRPr="005956E6">
        <w:rPr>
          <w:rFonts w:ascii="David" w:eastAsia="Times New Roman" w:hAnsi="David" w:cs="David" w:hint="cs"/>
          <w:b/>
          <w:bCs/>
          <w:color w:val="FF33CC"/>
          <w:u w:val="single"/>
          <w:rtl/>
        </w:rPr>
        <w:t>ס' 259ב)</w:t>
      </w:r>
      <w:r w:rsidRPr="005956E6">
        <w:rPr>
          <w:rFonts w:ascii="David" w:eastAsia="Times New Roman" w:hAnsi="David" w:cs="David" w:hint="cs"/>
          <w:u w:val="single"/>
          <w:rtl/>
        </w:rPr>
        <w:t xml:space="preserve">. </w:t>
      </w:r>
      <w:r w:rsidRPr="005956E6">
        <w:rPr>
          <w:rFonts w:ascii="David" w:eastAsia="Times New Roman" w:hAnsi="David" w:cs="David" w:hint="cs"/>
          <w:rtl/>
        </w:rPr>
        <w:t xml:space="preserve">ההחלטה הזו לפקח על חלוקה, את מי היא בעצם אמורה לשרת? את הנושים. ולא על בעלי המניות. לכן, </w:t>
      </w:r>
      <w:r w:rsidRPr="005956E6">
        <w:rPr>
          <w:rFonts w:ascii="David" w:eastAsia="Times New Roman" w:hAnsi="David" w:cs="David" w:hint="cs"/>
          <w:b/>
          <w:bCs/>
          <w:rtl/>
        </w:rPr>
        <w:t xml:space="preserve">לדירקטורים תהיה חובת זהירות כלפי הנושים, ולא יהיה ניתן להתנות על קיומה. </w:t>
      </w:r>
    </w:p>
    <w:p w14:paraId="220FDA91" w14:textId="77777777" w:rsidR="0026357E" w:rsidRPr="0026357E" w:rsidRDefault="0026357E" w:rsidP="0026357E">
      <w:pPr>
        <w:spacing w:before="240" w:after="0"/>
        <w:jc w:val="both"/>
        <w:rPr>
          <w:rFonts w:ascii="David" w:eastAsia="Times New Roman" w:hAnsi="David" w:cs="David"/>
          <w:b/>
          <w:bCs/>
          <w:rtl/>
        </w:rPr>
      </w:pPr>
      <w:r w:rsidRPr="0026357E">
        <w:rPr>
          <w:rFonts w:ascii="David" w:eastAsia="Times New Roman" w:hAnsi="David" w:cs="David" w:hint="cs"/>
          <w:b/>
          <w:bCs/>
          <w:u w:val="single"/>
          <w:rtl/>
        </w:rPr>
        <w:t>האם תיתכן חלוקה לא רצויה מבחינת בעלי המניות?</w:t>
      </w:r>
    </w:p>
    <w:p w14:paraId="647B0A9E" w14:textId="3F5AB277" w:rsidR="006B1488" w:rsidRDefault="0026357E" w:rsidP="001D54DA">
      <w:pPr>
        <w:spacing w:before="240" w:after="0"/>
        <w:jc w:val="both"/>
        <w:rPr>
          <w:rFonts w:ascii="David" w:eastAsia="Times New Roman" w:hAnsi="David" w:cs="David"/>
          <w:rtl/>
        </w:rPr>
      </w:pPr>
      <w:r w:rsidRPr="0026357E">
        <w:rPr>
          <w:rFonts w:ascii="David" w:eastAsia="Times New Roman" w:hAnsi="David" w:cs="David" w:hint="cs"/>
          <w:b/>
          <w:bCs/>
          <w:color w:val="00B0F0"/>
          <w:rtl/>
        </w:rPr>
        <w:t>פס"ד בן דב</w:t>
      </w:r>
      <w:r w:rsidRPr="0026357E">
        <w:rPr>
          <w:rFonts w:ascii="David" w:eastAsia="Times New Roman" w:hAnsi="David" w:cs="David" w:hint="cs"/>
          <w:b/>
          <w:bCs/>
          <w:rtl/>
        </w:rPr>
        <w:t xml:space="preserve">: </w:t>
      </w:r>
      <w:r>
        <w:rPr>
          <w:rFonts w:ascii="David" w:eastAsia="Times New Roman" w:hAnsi="David" w:cs="David" w:hint="cs"/>
          <w:rtl/>
        </w:rPr>
        <w:t xml:space="preserve">כל בעלי המניות קיבלו בצורה שווה את הדיבידנדים. </w:t>
      </w:r>
      <w:r w:rsidR="001C3CD2" w:rsidRPr="001C3CD2">
        <w:rPr>
          <w:rFonts w:ascii="David" w:eastAsia="Times New Roman" w:hAnsi="David" w:cs="David" w:hint="cs"/>
          <w:b/>
          <w:bCs/>
          <w:color w:val="00B0F0"/>
          <w:rtl/>
        </w:rPr>
        <w:t xml:space="preserve">פס"ד </w:t>
      </w:r>
      <w:r w:rsidRPr="001C3CD2">
        <w:rPr>
          <w:rFonts w:ascii="David" w:eastAsia="Times New Roman" w:hAnsi="David" w:cs="David" w:hint="cs"/>
          <w:b/>
          <w:bCs/>
          <w:color w:val="00B0F0"/>
          <w:rtl/>
        </w:rPr>
        <w:t>ורדניקוב</w:t>
      </w:r>
      <w:r w:rsidR="00D47F5C">
        <w:rPr>
          <w:rFonts w:ascii="David" w:eastAsia="Times New Roman" w:hAnsi="David" w:cs="David" w:hint="cs"/>
          <w:b/>
          <w:bCs/>
          <w:color w:val="00B0F0"/>
          <w:rtl/>
        </w:rPr>
        <w:t>-</w:t>
      </w:r>
      <w:r w:rsidRPr="001C3CD2">
        <w:rPr>
          <w:rFonts w:ascii="David" w:eastAsia="Times New Roman" w:hAnsi="David" w:cs="David" w:hint="cs"/>
          <w:b/>
          <w:bCs/>
          <w:color w:val="00B0F0"/>
          <w:rtl/>
        </w:rPr>
        <w:t xml:space="preserve"> </w:t>
      </w:r>
      <w:r>
        <w:rPr>
          <w:rFonts w:ascii="David" w:eastAsia="Times New Roman" w:hAnsi="David" w:cs="David" w:hint="cs"/>
          <w:rtl/>
        </w:rPr>
        <w:t xml:space="preserve">במקרה של </w:t>
      </w:r>
      <w:r w:rsidR="001C3CD2">
        <w:rPr>
          <w:rFonts w:ascii="David" w:eastAsia="Times New Roman" w:hAnsi="David" w:cs="David" w:hint="cs"/>
          <w:rtl/>
        </w:rPr>
        <w:t>ורדניקוב (</w:t>
      </w:r>
      <w:r>
        <w:rPr>
          <w:rFonts w:ascii="David" w:eastAsia="Times New Roman" w:hAnsi="David" w:cs="David" w:hint="cs"/>
          <w:rtl/>
        </w:rPr>
        <w:t>בזק</w:t>
      </w:r>
      <w:r w:rsidR="001C3CD2">
        <w:rPr>
          <w:rFonts w:ascii="David" w:eastAsia="Times New Roman" w:hAnsi="David" w:cs="David" w:hint="cs"/>
          <w:rtl/>
        </w:rPr>
        <w:t>)</w:t>
      </w:r>
      <w:r>
        <w:rPr>
          <w:rFonts w:ascii="David" w:eastAsia="Times New Roman" w:hAnsi="David" w:cs="David" w:hint="cs"/>
          <w:rtl/>
        </w:rPr>
        <w:t>, כדי לחלק דיבידנדים היא גייסה אג"ח, לקחה הלוואות בשביל לחלק דיבידנדי</w:t>
      </w:r>
      <w:r>
        <w:rPr>
          <w:rFonts w:ascii="David" w:eastAsia="Times New Roman" w:hAnsi="David" w:cs="David" w:hint="eastAsia"/>
          <w:rtl/>
        </w:rPr>
        <w:t>ם</w:t>
      </w:r>
      <w:r>
        <w:rPr>
          <w:rFonts w:ascii="David" w:eastAsia="Times New Roman" w:hAnsi="David" w:cs="David" w:hint="cs"/>
          <w:rtl/>
        </w:rPr>
        <w:t xml:space="preserve"> (ורדניקוב טען שזו הפרת חובת זהירות). פסקי דין שהעלו את השאלה האם בעלי מניות יוכלו להתנגד לחלוקה של דיבידנדים</w:t>
      </w:r>
      <w:r w:rsidR="006E1BC7">
        <w:rPr>
          <w:rFonts w:ascii="David" w:eastAsia="Times New Roman" w:hAnsi="David" w:cs="David" w:hint="cs"/>
          <w:rtl/>
        </w:rPr>
        <w:t>.</w:t>
      </w:r>
      <w:r>
        <w:rPr>
          <w:rFonts w:ascii="David" w:eastAsia="Times New Roman" w:hAnsi="David" w:cs="David" w:hint="cs"/>
          <w:rtl/>
        </w:rPr>
        <w:t xml:space="preserve"> בורדניקוב אישרו את החלוקה</w:t>
      </w:r>
      <w:r w:rsidR="008A2AA3">
        <w:rPr>
          <w:rFonts w:ascii="David" w:eastAsia="Times New Roman" w:hAnsi="David" w:cs="David" w:hint="cs"/>
          <w:rtl/>
        </w:rPr>
        <w:t xml:space="preserve">, אך </w:t>
      </w:r>
      <w:r w:rsidR="0078218C">
        <w:rPr>
          <w:rFonts w:ascii="David" w:eastAsia="Times New Roman" w:hAnsi="David" w:cs="David" w:hint="cs"/>
          <w:rtl/>
        </w:rPr>
        <w:t>יש מצבים של רכישה ממונפת, שיש אינטרס יותר משמעותי לבעל השליטה שמוביל את החלוקה</w:t>
      </w:r>
      <w:r w:rsidR="006E1BC7">
        <w:rPr>
          <w:rFonts w:ascii="David" w:eastAsia="Times New Roman" w:hAnsi="David" w:cs="David" w:hint="cs"/>
          <w:rtl/>
        </w:rPr>
        <w:t>.</w:t>
      </w:r>
      <w:r w:rsidR="0078218C">
        <w:rPr>
          <w:rFonts w:ascii="David" w:eastAsia="Times New Roman" w:hAnsi="David" w:cs="David" w:hint="cs"/>
          <w:rtl/>
        </w:rPr>
        <w:t xml:space="preserve"> </w:t>
      </w:r>
      <w:r w:rsidR="0078218C" w:rsidRPr="006E1BC7">
        <w:rPr>
          <w:rFonts w:ascii="David" w:eastAsia="Times New Roman" w:hAnsi="David" w:cs="David" w:hint="cs"/>
          <w:b/>
          <w:bCs/>
          <w:rtl/>
        </w:rPr>
        <w:t>במצבים הללו נחיל את כלל שיקול הדעת העסקי המוגבר</w:t>
      </w:r>
      <w:r w:rsidR="006B1488">
        <w:rPr>
          <w:rFonts w:ascii="David" w:eastAsia="Times New Roman" w:hAnsi="David" w:cs="David" w:hint="cs"/>
          <w:rtl/>
        </w:rPr>
        <w:t xml:space="preserve">. </w:t>
      </w:r>
      <w:r w:rsidR="00CB7FD5">
        <w:rPr>
          <w:rFonts w:ascii="David" w:eastAsia="Times New Roman" w:hAnsi="David" w:cs="David" w:hint="cs"/>
          <w:rtl/>
        </w:rPr>
        <w:t xml:space="preserve">ביהמ"ש העליון קיבל את החלת המבחן במקרה של חלוקה אגרסיבית למימון רכישה ממונפת בפסק דין ורדניקוב. נפסק שדרושים הוכחת שני אלמנטים על ידי </w:t>
      </w:r>
      <w:r w:rsidR="00CB7FD5" w:rsidRPr="00C16421">
        <w:rPr>
          <w:rFonts w:ascii="David" w:eastAsia="Times New Roman" w:hAnsi="David" w:cs="David" w:hint="cs"/>
          <w:u w:val="single"/>
          <w:rtl/>
        </w:rPr>
        <w:t>התובע</w:t>
      </w:r>
      <w:r w:rsidR="00CB7FD5">
        <w:rPr>
          <w:rFonts w:ascii="David" w:eastAsia="Times New Roman" w:hAnsi="David" w:cs="David" w:hint="cs"/>
          <w:rtl/>
        </w:rPr>
        <w:t xml:space="preserve"> להחלת הכלל: </w:t>
      </w:r>
      <w:r w:rsidR="00CB7FD5">
        <w:rPr>
          <w:rFonts w:ascii="David" w:eastAsia="Times New Roman" w:hAnsi="David" w:cs="David" w:hint="cs"/>
          <w:b/>
          <w:bCs/>
          <w:rtl/>
        </w:rPr>
        <w:t xml:space="preserve">1. </w:t>
      </w:r>
      <w:r w:rsidR="00CB7FD5">
        <w:rPr>
          <w:rFonts w:ascii="David" w:eastAsia="Times New Roman" w:hAnsi="David" w:cs="David" w:hint="cs"/>
          <w:rtl/>
        </w:rPr>
        <w:t xml:space="preserve">בעל שליטה השפיע על קבלת ההחלטה. </w:t>
      </w:r>
      <w:r w:rsidR="00CB7FD5">
        <w:rPr>
          <w:rFonts w:ascii="David" w:eastAsia="Times New Roman" w:hAnsi="David" w:cs="David" w:hint="cs"/>
          <w:b/>
          <w:bCs/>
          <w:rtl/>
        </w:rPr>
        <w:t xml:space="preserve">2. </w:t>
      </w:r>
      <w:r w:rsidR="00CB7FD5">
        <w:rPr>
          <w:rFonts w:ascii="David" w:eastAsia="Times New Roman" w:hAnsi="David" w:cs="David" w:hint="cs"/>
          <w:rtl/>
        </w:rPr>
        <w:t>שינוי משמעותי במבנה ההון של החברה.</w:t>
      </w:r>
      <w:r w:rsidR="00545D9A">
        <w:rPr>
          <w:rFonts w:ascii="David" w:eastAsia="Times New Roman" w:hAnsi="David" w:cs="David" w:hint="cs"/>
          <w:rtl/>
        </w:rPr>
        <w:t xml:space="preserve"> </w:t>
      </w:r>
      <w:r w:rsidR="006B1488">
        <w:rPr>
          <w:rFonts w:ascii="David" w:eastAsia="Times New Roman" w:hAnsi="David" w:cs="David" w:hint="cs"/>
          <w:rtl/>
        </w:rPr>
        <w:t xml:space="preserve">אם </w:t>
      </w:r>
      <w:r w:rsidR="00CB7FD5">
        <w:rPr>
          <w:rFonts w:ascii="David" w:eastAsia="Times New Roman" w:hAnsi="David" w:cs="David" w:hint="cs"/>
          <w:rtl/>
        </w:rPr>
        <w:t>ה</w:t>
      </w:r>
      <w:r w:rsidR="006B1488">
        <w:rPr>
          <w:rFonts w:ascii="David" w:eastAsia="Times New Roman" w:hAnsi="David" w:cs="David" w:hint="cs"/>
          <w:rtl/>
        </w:rPr>
        <w:t xml:space="preserve">תובע עמד ברף ליישום המבחן, </w:t>
      </w:r>
      <w:r w:rsidR="00CB7FD5">
        <w:rPr>
          <w:rFonts w:ascii="David" w:eastAsia="Times New Roman" w:hAnsi="David" w:cs="David" w:hint="cs"/>
          <w:rtl/>
        </w:rPr>
        <w:t>ה</w:t>
      </w:r>
      <w:r w:rsidR="006B1488">
        <w:rPr>
          <w:rFonts w:ascii="David" w:eastAsia="Times New Roman" w:hAnsi="David" w:cs="David" w:hint="cs"/>
          <w:rtl/>
        </w:rPr>
        <w:t>נתבע צריך להוכיח שני אלמנטים, ב</w:t>
      </w:r>
      <w:r w:rsidR="00CB7FD5">
        <w:rPr>
          <w:rFonts w:ascii="David" w:eastAsia="Times New Roman" w:hAnsi="David" w:cs="David" w:hint="cs"/>
          <w:rtl/>
        </w:rPr>
        <w:t>"</w:t>
      </w:r>
      <w:r w:rsidR="006B1488">
        <w:rPr>
          <w:rFonts w:ascii="David" w:eastAsia="Times New Roman" w:hAnsi="David" w:cs="David" w:hint="cs"/>
          <w:rtl/>
        </w:rPr>
        <w:t>מקבילית כוחות</w:t>
      </w:r>
      <w:r w:rsidR="00CB7FD5">
        <w:rPr>
          <w:rFonts w:ascii="David" w:eastAsia="Times New Roman" w:hAnsi="David" w:cs="David" w:hint="cs"/>
          <w:rtl/>
        </w:rPr>
        <w:t xml:space="preserve">": </w:t>
      </w:r>
      <w:r w:rsidR="00CB7FD5">
        <w:rPr>
          <w:rFonts w:ascii="David" w:eastAsia="Times New Roman" w:hAnsi="David" w:cs="David" w:hint="cs"/>
          <w:b/>
          <w:bCs/>
          <w:rtl/>
        </w:rPr>
        <w:t>1.</w:t>
      </w:r>
      <w:r w:rsidR="006B1488">
        <w:rPr>
          <w:rFonts w:ascii="David" w:eastAsia="Times New Roman" w:hAnsi="David" w:cs="David" w:hint="cs"/>
          <w:rtl/>
        </w:rPr>
        <w:t xml:space="preserve"> בעל </w:t>
      </w:r>
      <w:r w:rsidR="00CB7FD5">
        <w:rPr>
          <w:rFonts w:ascii="David" w:eastAsia="Times New Roman" w:hAnsi="David" w:cs="David" w:hint="cs"/>
          <w:rtl/>
        </w:rPr>
        <w:t>ה</w:t>
      </w:r>
      <w:r w:rsidR="006B1488">
        <w:rPr>
          <w:rFonts w:ascii="David" w:eastAsia="Times New Roman" w:hAnsi="David" w:cs="David" w:hint="cs"/>
          <w:rtl/>
        </w:rPr>
        <w:t>שליטה לא היה נתון בקשיי נזילות חריגים</w:t>
      </w:r>
      <w:r w:rsidR="00CB7FD5">
        <w:rPr>
          <w:rFonts w:ascii="David" w:eastAsia="Times New Roman" w:hAnsi="David" w:cs="David" w:hint="cs"/>
          <w:rtl/>
        </w:rPr>
        <w:t xml:space="preserve">. </w:t>
      </w:r>
      <w:r w:rsidR="00CB7FD5">
        <w:rPr>
          <w:rFonts w:ascii="David" w:eastAsia="Times New Roman" w:hAnsi="David" w:cs="David" w:hint="cs"/>
          <w:b/>
          <w:bCs/>
          <w:rtl/>
        </w:rPr>
        <w:t xml:space="preserve">2. </w:t>
      </w:r>
      <w:r w:rsidR="006B1488">
        <w:rPr>
          <w:rFonts w:ascii="David" w:eastAsia="Times New Roman" w:hAnsi="David" w:cs="David" w:hint="cs"/>
          <w:rtl/>
        </w:rPr>
        <w:t xml:space="preserve">סבירות ההחלטה. </w:t>
      </w:r>
      <w:r w:rsidR="00564D80">
        <w:rPr>
          <w:rFonts w:ascii="David" w:eastAsia="Times New Roman" w:hAnsi="David" w:cs="David" w:hint="cs"/>
          <w:rtl/>
        </w:rPr>
        <w:t>חלוקת דיבידנ</w:t>
      </w:r>
      <w:r w:rsidR="00564D80">
        <w:rPr>
          <w:rFonts w:ascii="David" w:eastAsia="Times New Roman" w:hAnsi="David" w:cs="David" w:hint="eastAsia"/>
          <w:rtl/>
        </w:rPr>
        <w:t>ד</w:t>
      </w:r>
      <w:r w:rsidR="00545D9A">
        <w:rPr>
          <w:rFonts w:ascii="David" w:eastAsia="Times New Roman" w:hAnsi="David" w:cs="David" w:hint="cs"/>
          <w:rtl/>
        </w:rPr>
        <w:t>ים</w:t>
      </w:r>
      <w:r w:rsidR="00564D80">
        <w:rPr>
          <w:rFonts w:ascii="David" w:eastAsia="Times New Roman" w:hAnsi="David" w:cs="David" w:hint="cs"/>
          <w:rtl/>
        </w:rPr>
        <w:t xml:space="preserve"> </w:t>
      </w:r>
      <w:r w:rsidR="00545D9A">
        <w:rPr>
          <w:rFonts w:ascii="David" w:eastAsia="Times New Roman" w:hAnsi="David" w:cs="David" w:hint="cs"/>
          <w:rtl/>
        </w:rPr>
        <w:t>'</w:t>
      </w:r>
      <w:r w:rsidR="00564D80">
        <w:rPr>
          <w:rFonts w:ascii="David" w:eastAsia="Times New Roman" w:hAnsi="David" w:cs="David" w:hint="cs"/>
          <w:rtl/>
        </w:rPr>
        <w:t>סתם ככה</w:t>
      </w:r>
      <w:r w:rsidR="00545D9A">
        <w:rPr>
          <w:rFonts w:ascii="David" w:eastAsia="Times New Roman" w:hAnsi="David" w:cs="David" w:hint="cs"/>
          <w:rtl/>
        </w:rPr>
        <w:t>'</w:t>
      </w:r>
      <w:r w:rsidR="00564D80">
        <w:rPr>
          <w:rFonts w:ascii="David" w:eastAsia="Times New Roman" w:hAnsi="David" w:cs="David" w:hint="cs"/>
          <w:rtl/>
        </w:rPr>
        <w:t>, אתה כבעל מניות לא יכול להתנגד</w:t>
      </w:r>
      <w:r w:rsidR="00545D9A">
        <w:rPr>
          <w:rFonts w:ascii="David" w:eastAsia="Times New Roman" w:hAnsi="David" w:cs="David" w:hint="cs"/>
          <w:rtl/>
        </w:rPr>
        <w:t xml:space="preserve"> לה</w:t>
      </w:r>
      <w:r w:rsidR="00564D80">
        <w:rPr>
          <w:rFonts w:ascii="David" w:eastAsia="Times New Roman" w:hAnsi="David" w:cs="David" w:hint="cs"/>
          <w:rtl/>
        </w:rPr>
        <w:t xml:space="preserve"> אם היא עומדת בתנאי החלוקה, אלא אם מתקיימים שני התנאים </w:t>
      </w:r>
      <w:r w:rsidR="00564D80">
        <w:rPr>
          <w:rFonts w:ascii="David" w:eastAsia="Times New Roman" w:hAnsi="David" w:cs="David"/>
          <w:rtl/>
        </w:rPr>
        <w:t>–</w:t>
      </w:r>
      <w:r w:rsidR="00545D9A">
        <w:rPr>
          <w:rFonts w:ascii="David" w:eastAsia="Times New Roman" w:hAnsi="David" w:cs="David" w:hint="cs"/>
          <w:rtl/>
        </w:rPr>
        <w:t xml:space="preserve"> </w:t>
      </w:r>
      <w:r w:rsidR="00545D9A">
        <w:rPr>
          <w:rFonts w:ascii="David" w:eastAsia="Times New Roman" w:hAnsi="David" w:cs="David" w:hint="cs"/>
          <w:b/>
          <w:bCs/>
          <w:rtl/>
        </w:rPr>
        <w:t>1.</w:t>
      </w:r>
      <w:r w:rsidR="00564D80">
        <w:rPr>
          <w:rFonts w:ascii="David" w:eastAsia="Times New Roman" w:hAnsi="David" w:cs="David" w:hint="cs"/>
          <w:rtl/>
        </w:rPr>
        <w:t xml:space="preserve"> רכישה ממונפת</w:t>
      </w:r>
      <w:r w:rsidR="00545D9A">
        <w:rPr>
          <w:rFonts w:ascii="David" w:eastAsia="Times New Roman" w:hAnsi="David" w:cs="David" w:hint="cs"/>
          <w:rtl/>
        </w:rPr>
        <w:t xml:space="preserve"> (</w:t>
      </w:r>
      <w:r w:rsidR="00564D80">
        <w:rPr>
          <w:rFonts w:ascii="David" w:eastAsia="Times New Roman" w:hAnsi="David" w:cs="David" w:hint="cs"/>
          <w:rtl/>
        </w:rPr>
        <w:t>היה לבעל השליטה אינטרס, הוא השפיע על ההחלטה</w:t>
      </w:r>
      <w:r w:rsidR="00545D9A">
        <w:rPr>
          <w:rFonts w:ascii="David" w:eastAsia="Times New Roman" w:hAnsi="David" w:cs="David" w:hint="cs"/>
          <w:rtl/>
        </w:rPr>
        <w:t>)</w:t>
      </w:r>
      <w:r w:rsidR="00564D80">
        <w:rPr>
          <w:rFonts w:ascii="David" w:eastAsia="Times New Roman" w:hAnsi="David" w:cs="David" w:hint="cs"/>
          <w:rtl/>
        </w:rPr>
        <w:t xml:space="preserve"> </w:t>
      </w:r>
      <w:r w:rsidR="00545D9A">
        <w:rPr>
          <w:rFonts w:ascii="David" w:eastAsia="Times New Roman" w:hAnsi="David" w:cs="David" w:hint="cs"/>
          <w:b/>
          <w:bCs/>
          <w:rtl/>
        </w:rPr>
        <w:t xml:space="preserve">2. </w:t>
      </w:r>
      <w:r w:rsidR="00564D80">
        <w:rPr>
          <w:rFonts w:ascii="David" w:eastAsia="Times New Roman" w:hAnsi="David" w:cs="David" w:hint="cs"/>
          <w:rtl/>
        </w:rPr>
        <w:t xml:space="preserve">היה לו שינוי משמעותי בהון. אם שני התנאים מתקיימים, עוברים למקבילית הכוחות </w:t>
      </w:r>
      <w:r w:rsidR="00564D80">
        <w:rPr>
          <w:rFonts w:ascii="David" w:eastAsia="Times New Roman" w:hAnsi="David" w:cs="David"/>
          <w:rtl/>
        </w:rPr>
        <w:t>–</w:t>
      </w:r>
      <w:r w:rsidR="00564D80">
        <w:rPr>
          <w:rFonts w:ascii="David" w:eastAsia="Times New Roman" w:hAnsi="David" w:cs="David" w:hint="cs"/>
          <w:rtl/>
        </w:rPr>
        <w:t xml:space="preserve"> הסבירות נגזרת מקשיי הנזילות. </w:t>
      </w:r>
    </w:p>
    <w:p w14:paraId="340ED8FD" w14:textId="62EF4254" w:rsidR="008A2CE1" w:rsidRDefault="00407F93" w:rsidP="00C2711E">
      <w:pPr>
        <w:shd w:val="clear" w:color="auto" w:fill="D9E2F3" w:themeFill="accent1" w:themeFillTint="33"/>
        <w:spacing w:before="240" w:after="0"/>
        <w:jc w:val="center"/>
        <w:rPr>
          <w:rFonts w:ascii="David" w:eastAsia="Times New Roman" w:hAnsi="David" w:cs="David"/>
          <w:b/>
          <w:bCs/>
          <w:sz w:val="24"/>
          <w:szCs w:val="24"/>
          <w:u w:val="single"/>
          <w:rtl/>
        </w:rPr>
      </w:pPr>
      <w:r w:rsidRPr="00C2711E">
        <w:rPr>
          <w:rFonts w:ascii="David" w:eastAsia="Times New Roman" w:hAnsi="David" w:cs="David" w:hint="cs"/>
          <w:b/>
          <w:bCs/>
          <w:sz w:val="24"/>
          <w:szCs w:val="24"/>
          <w:u w:val="single"/>
          <w:rtl/>
        </w:rPr>
        <w:t>אכיפה</w:t>
      </w:r>
    </w:p>
    <w:p w14:paraId="37FCCF78" w14:textId="0017AC6B" w:rsidR="001413B0" w:rsidRDefault="00407F93" w:rsidP="000A1F17">
      <w:pPr>
        <w:pStyle w:val="a7"/>
        <w:numPr>
          <w:ilvl w:val="0"/>
          <w:numId w:val="56"/>
        </w:numPr>
        <w:spacing w:before="240" w:after="0"/>
        <w:jc w:val="both"/>
        <w:rPr>
          <w:rFonts w:ascii="David" w:eastAsia="Times New Roman" w:hAnsi="David" w:cs="David"/>
        </w:rPr>
      </w:pPr>
      <w:r w:rsidRPr="001413B0">
        <w:rPr>
          <w:rFonts w:ascii="David" w:eastAsia="Times New Roman" w:hAnsi="David" w:cs="David" w:hint="cs"/>
          <w:b/>
          <w:bCs/>
          <w:rtl/>
        </w:rPr>
        <w:t>אכיפה פלילית</w:t>
      </w:r>
      <w:r w:rsidRPr="001413B0">
        <w:rPr>
          <w:rFonts w:ascii="David" w:eastAsia="Times New Roman" w:hAnsi="David" w:cs="David" w:hint="cs"/>
          <w:rtl/>
        </w:rPr>
        <w:t xml:space="preserve"> </w:t>
      </w:r>
      <w:r w:rsidRPr="001413B0">
        <w:rPr>
          <w:rFonts w:ascii="David" w:eastAsia="Times New Roman" w:hAnsi="David" w:cs="David"/>
          <w:rtl/>
        </w:rPr>
        <w:t>–</w:t>
      </w:r>
      <w:r w:rsidR="001413B0" w:rsidRPr="001413B0">
        <w:rPr>
          <w:rFonts w:ascii="David" w:eastAsia="Times New Roman" w:hAnsi="David" w:cs="David" w:hint="cs"/>
          <w:rtl/>
        </w:rPr>
        <w:t xml:space="preserve"> מופעלת</w:t>
      </w:r>
      <w:r w:rsidRPr="001413B0">
        <w:rPr>
          <w:rFonts w:ascii="David" w:eastAsia="Times New Roman" w:hAnsi="David" w:cs="David" w:hint="cs"/>
          <w:rtl/>
        </w:rPr>
        <w:t xml:space="preserve"> במקרי קיצון, בעיקר במקרים של תרמית בניירות ערך ושליחת יד בכספי החברה. כשהיו </w:t>
      </w:r>
      <w:r w:rsidR="00063F31">
        <w:rPr>
          <w:rFonts w:ascii="David" w:eastAsia="Times New Roman" w:hAnsi="David" w:cs="David" w:hint="cs"/>
          <w:rtl/>
        </w:rPr>
        <w:t xml:space="preserve">לך </w:t>
      </w:r>
      <w:r w:rsidRPr="001413B0">
        <w:rPr>
          <w:rFonts w:ascii="David" w:eastAsia="Times New Roman" w:hAnsi="David" w:cs="David" w:hint="cs"/>
          <w:rtl/>
        </w:rPr>
        <w:t>חובות גילוי מסוימים, והסתרת מידע בצורה מכוונת, זה מה שיביא לרוב לאכיפה פלילי</w:t>
      </w:r>
      <w:r w:rsidR="001413B0" w:rsidRPr="001413B0">
        <w:rPr>
          <w:rFonts w:ascii="David" w:eastAsia="Times New Roman" w:hAnsi="David" w:cs="David" w:hint="cs"/>
          <w:rtl/>
        </w:rPr>
        <w:t>ת</w:t>
      </w:r>
      <w:r w:rsidRPr="001413B0">
        <w:rPr>
          <w:rFonts w:ascii="David" w:eastAsia="Times New Roman" w:hAnsi="David" w:cs="David" w:hint="cs"/>
          <w:rtl/>
        </w:rPr>
        <w:t xml:space="preserve">. </w:t>
      </w:r>
    </w:p>
    <w:p w14:paraId="4D95128E" w14:textId="273E3B92" w:rsidR="00266ECF" w:rsidRDefault="00407F93" w:rsidP="000A1F17">
      <w:pPr>
        <w:pStyle w:val="a7"/>
        <w:numPr>
          <w:ilvl w:val="0"/>
          <w:numId w:val="56"/>
        </w:numPr>
        <w:spacing w:before="240" w:after="0"/>
        <w:jc w:val="both"/>
        <w:rPr>
          <w:rFonts w:ascii="David" w:eastAsia="Times New Roman" w:hAnsi="David" w:cs="David"/>
        </w:rPr>
      </w:pPr>
      <w:r w:rsidRPr="001413B0">
        <w:rPr>
          <w:rFonts w:ascii="David" w:eastAsia="Times New Roman" w:hAnsi="David" w:cs="David" w:hint="cs"/>
          <w:b/>
          <w:bCs/>
          <w:rtl/>
        </w:rPr>
        <w:t>האכיפה המנהלית</w:t>
      </w:r>
      <w:r w:rsidRPr="001413B0">
        <w:rPr>
          <w:rFonts w:ascii="David" w:eastAsia="Times New Roman" w:hAnsi="David" w:cs="David" w:hint="cs"/>
          <w:rtl/>
        </w:rPr>
        <w:t xml:space="preserve"> </w:t>
      </w:r>
      <w:r w:rsidRPr="001413B0">
        <w:rPr>
          <w:rFonts w:ascii="David" w:eastAsia="Times New Roman" w:hAnsi="David" w:cs="David"/>
          <w:rtl/>
        </w:rPr>
        <w:t>–</w:t>
      </w:r>
      <w:r w:rsidRPr="001413B0">
        <w:rPr>
          <w:rFonts w:ascii="David" w:eastAsia="Times New Roman" w:hAnsi="David" w:cs="David" w:hint="cs"/>
          <w:rtl/>
        </w:rPr>
        <w:t xml:space="preserve"> </w:t>
      </w:r>
      <w:r w:rsidR="00063F31">
        <w:rPr>
          <w:rFonts w:ascii="David" w:eastAsia="Times New Roman" w:hAnsi="David" w:cs="David" w:hint="cs"/>
          <w:rtl/>
        </w:rPr>
        <w:t xml:space="preserve">לפי </w:t>
      </w:r>
      <w:r w:rsidR="001413B0" w:rsidRPr="00140E7F">
        <w:rPr>
          <w:rFonts w:ascii="David" w:eastAsia="Times New Roman" w:hAnsi="David" w:cs="David" w:hint="cs"/>
          <w:b/>
          <w:bCs/>
          <w:color w:val="FF33CC"/>
          <w:rtl/>
        </w:rPr>
        <w:t>ס' 52 ל</w:t>
      </w:r>
      <w:r w:rsidRPr="00140E7F">
        <w:rPr>
          <w:rFonts w:ascii="David" w:eastAsia="Times New Roman" w:hAnsi="David" w:cs="David" w:hint="cs"/>
          <w:b/>
          <w:bCs/>
          <w:color w:val="FF33CC"/>
          <w:rtl/>
        </w:rPr>
        <w:t>חוק ניירות ער</w:t>
      </w:r>
      <w:r w:rsidR="001413B0" w:rsidRPr="00140E7F">
        <w:rPr>
          <w:rFonts w:ascii="David" w:eastAsia="Times New Roman" w:hAnsi="David" w:cs="David" w:hint="cs"/>
          <w:b/>
          <w:bCs/>
          <w:color w:val="FF33CC"/>
          <w:rtl/>
        </w:rPr>
        <w:t>ך</w:t>
      </w:r>
      <w:r w:rsidRPr="001413B0">
        <w:rPr>
          <w:rFonts w:ascii="David" w:eastAsia="Times New Roman" w:hAnsi="David" w:cs="David" w:hint="cs"/>
          <w:rtl/>
        </w:rPr>
        <w:t xml:space="preserve">, לראש הרשות לניירות ערך יש מעמד של תובע, ועם השוט הזה הוא יכול לאכוף באופן מנהלי </w:t>
      </w:r>
      <w:r w:rsidRPr="001413B0">
        <w:rPr>
          <w:rFonts w:ascii="David" w:eastAsia="Times New Roman" w:hAnsi="David" w:cs="David"/>
          <w:rtl/>
        </w:rPr>
        <w:t>–</w:t>
      </w:r>
      <w:r w:rsidRPr="001413B0">
        <w:rPr>
          <w:rFonts w:ascii="David" w:eastAsia="Times New Roman" w:hAnsi="David" w:cs="David" w:hint="cs"/>
          <w:rtl/>
        </w:rPr>
        <w:t xml:space="preserve"> במקום ביהמ"ש, הרשות מטילה קנס. זה מנגנון מאוד אפקטיבי, גם בכלל בעולם, בגלל העלויות הגבוהות של הליכים משפטיים שנחסכות.</w:t>
      </w:r>
    </w:p>
    <w:p w14:paraId="58FEEF26" w14:textId="7D89AD6E" w:rsidR="00407F93" w:rsidRPr="00266ECF" w:rsidRDefault="00407F93" w:rsidP="000A1F17">
      <w:pPr>
        <w:pStyle w:val="a7"/>
        <w:numPr>
          <w:ilvl w:val="0"/>
          <w:numId w:val="56"/>
        </w:numPr>
        <w:spacing w:before="240" w:after="0"/>
        <w:jc w:val="both"/>
        <w:rPr>
          <w:rFonts w:ascii="David" w:eastAsia="Times New Roman" w:hAnsi="David" w:cs="David"/>
          <w:rtl/>
        </w:rPr>
      </w:pPr>
      <w:r w:rsidRPr="00266ECF">
        <w:rPr>
          <w:rFonts w:ascii="David" w:eastAsia="Times New Roman" w:hAnsi="David" w:cs="David" w:hint="cs"/>
          <w:b/>
          <w:bCs/>
          <w:rtl/>
        </w:rPr>
        <w:t>אכיפה פרטית</w:t>
      </w:r>
      <w:r w:rsidRPr="00266ECF">
        <w:rPr>
          <w:rFonts w:ascii="David" w:eastAsia="Times New Roman" w:hAnsi="David" w:cs="David" w:hint="cs"/>
          <w:rtl/>
        </w:rPr>
        <w:t xml:space="preserve"> </w:t>
      </w:r>
      <w:r w:rsidRPr="00266ECF">
        <w:rPr>
          <w:rFonts w:ascii="David" w:eastAsia="Times New Roman" w:hAnsi="David" w:cs="David"/>
          <w:rtl/>
        </w:rPr>
        <w:t>–</w:t>
      </w:r>
      <w:r w:rsidRPr="00266ECF">
        <w:rPr>
          <w:rFonts w:ascii="David" w:eastAsia="Times New Roman" w:hAnsi="David" w:cs="David" w:hint="cs"/>
          <w:rtl/>
        </w:rPr>
        <w:t xml:space="preserve"> תביעה אזרחית של הגורם שנפגע מהפרת החובה. </w:t>
      </w:r>
    </w:p>
    <w:p w14:paraId="627B1FEB" w14:textId="5C662A8C" w:rsidR="00AC388E" w:rsidRPr="00D00B0C" w:rsidRDefault="00407F93" w:rsidP="00D00B0C">
      <w:pPr>
        <w:spacing w:before="240" w:after="0"/>
        <w:jc w:val="both"/>
        <w:rPr>
          <w:rFonts w:ascii="David" w:eastAsia="Times New Roman" w:hAnsi="David" w:cs="David"/>
          <w:b/>
          <w:bCs/>
          <w:u w:val="single"/>
          <w:rtl/>
        </w:rPr>
      </w:pPr>
      <w:r>
        <w:rPr>
          <w:rFonts w:ascii="David" w:eastAsia="Times New Roman" w:hAnsi="David" w:cs="David" w:hint="cs"/>
          <w:b/>
          <w:bCs/>
          <w:u w:val="single"/>
          <w:rtl/>
        </w:rPr>
        <w:t>אכיפה פרטית:</w:t>
      </w:r>
      <w:r>
        <w:rPr>
          <w:rFonts w:ascii="David" w:eastAsia="Times New Roman" w:hAnsi="David" w:cs="David" w:hint="cs"/>
          <w:rtl/>
        </w:rPr>
        <w:t xml:space="preserve">תביעה מכוח זכות שבחוק (דמוי חוזית). </w:t>
      </w:r>
    </w:p>
    <w:p w14:paraId="0D6E0F3A" w14:textId="4EE2B781" w:rsidR="00AC388E" w:rsidRDefault="00407F93" w:rsidP="000A1F17">
      <w:pPr>
        <w:pStyle w:val="a7"/>
        <w:numPr>
          <w:ilvl w:val="0"/>
          <w:numId w:val="59"/>
        </w:numPr>
        <w:spacing w:before="240" w:after="0"/>
        <w:jc w:val="both"/>
        <w:rPr>
          <w:rFonts w:ascii="David" w:eastAsia="Times New Roman" w:hAnsi="David" w:cs="David"/>
        </w:rPr>
      </w:pPr>
      <w:r w:rsidRPr="00AC388E">
        <w:rPr>
          <w:rFonts w:ascii="David" w:eastAsia="Times New Roman" w:hAnsi="David" w:cs="David" w:hint="cs"/>
          <w:b/>
          <w:bCs/>
          <w:rtl/>
        </w:rPr>
        <w:t>האכיפה הפרטית הקלאסית היא תביעה רגילה</w:t>
      </w:r>
      <w:r w:rsidRPr="00AC388E">
        <w:rPr>
          <w:rFonts w:ascii="David" w:eastAsia="Times New Roman" w:hAnsi="David" w:cs="David" w:hint="cs"/>
          <w:rtl/>
        </w:rPr>
        <w:t xml:space="preserve"> </w:t>
      </w:r>
      <w:r w:rsidRPr="00AC388E">
        <w:rPr>
          <w:rFonts w:ascii="David" w:eastAsia="Times New Roman" w:hAnsi="David" w:cs="David"/>
          <w:rtl/>
        </w:rPr>
        <w:t>–</w:t>
      </w:r>
      <w:r w:rsidRPr="00AC388E">
        <w:rPr>
          <w:rFonts w:ascii="David" w:eastAsia="Times New Roman" w:hAnsi="David" w:cs="David" w:hint="cs"/>
          <w:rtl/>
        </w:rPr>
        <w:t xml:space="preserve"> אני בעל מניה, בחברה שהיא</w:t>
      </w:r>
      <w:r w:rsidR="00063F31">
        <w:rPr>
          <w:rFonts w:ascii="David" w:eastAsia="Times New Roman" w:hAnsi="David" w:cs="David" w:hint="cs"/>
          <w:rtl/>
        </w:rPr>
        <w:t xml:space="preserve"> מעין</w:t>
      </w:r>
      <w:r w:rsidRPr="00AC388E">
        <w:rPr>
          <w:rFonts w:ascii="David" w:eastAsia="Times New Roman" w:hAnsi="David" w:cs="David" w:hint="cs"/>
          <w:rtl/>
        </w:rPr>
        <w:t xml:space="preserve"> פקעת של חוזים, ולכן יש לי מעין חוזה ביחס לאגד של זכויות</w:t>
      </w:r>
      <w:r w:rsidR="00063F31">
        <w:rPr>
          <w:rFonts w:ascii="David" w:eastAsia="Times New Roman" w:hAnsi="David" w:cs="David" w:hint="cs"/>
          <w:rtl/>
        </w:rPr>
        <w:t xml:space="preserve"> שמוקנות לי</w:t>
      </w:r>
      <w:r w:rsidRPr="00AC388E">
        <w:rPr>
          <w:rFonts w:ascii="David" w:eastAsia="Times New Roman" w:hAnsi="David" w:cs="David" w:hint="cs"/>
          <w:rtl/>
        </w:rPr>
        <w:t>. אם הפרו כלפיי חובה מסוימת, אני יכול עקרונית ל</w:t>
      </w:r>
      <w:r w:rsidR="00063F31">
        <w:rPr>
          <w:rFonts w:ascii="David" w:eastAsia="Times New Roman" w:hAnsi="David" w:cs="David" w:hint="cs"/>
          <w:rtl/>
        </w:rPr>
        <w:t>ת</w:t>
      </w:r>
      <w:r w:rsidRPr="00AC388E">
        <w:rPr>
          <w:rFonts w:ascii="David" w:eastAsia="Times New Roman" w:hAnsi="David" w:cs="David" w:hint="cs"/>
          <w:rtl/>
        </w:rPr>
        <w:t xml:space="preserve">בוע. זו צורה שמתאימה רק למי שמחזיק בכמות כדולה של מניות, כך שיהיה לו שווה לשאת בעלויות התביעה. </w:t>
      </w:r>
    </w:p>
    <w:p w14:paraId="57098901" w14:textId="6B4BA098" w:rsidR="00407F93" w:rsidRPr="00063F31" w:rsidRDefault="00407F93" w:rsidP="000A1F17">
      <w:pPr>
        <w:pStyle w:val="a7"/>
        <w:numPr>
          <w:ilvl w:val="0"/>
          <w:numId w:val="59"/>
        </w:numPr>
        <w:spacing w:before="240" w:after="0"/>
        <w:jc w:val="both"/>
        <w:rPr>
          <w:rFonts w:ascii="David" w:eastAsia="Times New Roman" w:hAnsi="David" w:cs="David"/>
          <w:rtl/>
        </w:rPr>
      </w:pPr>
      <w:r w:rsidRPr="00AC388E">
        <w:rPr>
          <w:rFonts w:ascii="David" w:eastAsia="Times New Roman" w:hAnsi="David" w:cs="David" w:hint="cs"/>
          <w:b/>
          <w:bCs/>
          <w:rtl/>
        </w:rPr>
        <w:t>צורת תביעה שהיא הרבה יותר פרקטית היא הליך קיבוצי</w:t>
      </w:r>
      <w:r w:rsidRPr="00AC388E">
        <w:rPr>
          <w:rFonts w:ascii="David" w:eastAsia="Times New Roman" w:hAnsi="David" w:cs="David" w:hint="cs"/>
          <w:rtl/>
        </w:rPr>
        <w:t xml:space="preserve"> </w:t>
      </w:r>
      <w:r w:rsidRPr="00AC388E">
        <w:rPr>
          <w:rFonts w:ascii="David" w:eastAsia="Times New Roman" w:hAnsi="David" w:cs="David"/>
          <w:rtl/>
        </w:rPr>
        <w:t>–</w:t>
      </w:r>
      <w:r w:rsidRPr="00AC388E">
        <w:rPr>
          <w:rFonts w:ascii="David" w:eastAsia="Times New Roman" w:hAnsi="David" w:cs="David" w:hint="cs"/>
          <w:rtl/>
        </w:rPr>
        <w:t xml:space="preserve"> בעלי המניות נאספים</w:t>
      </w:r>
      <w:r w:rsidR="00861032">
        <w:rPr>
          <w:rFonts w:ascii="David" w:eastAsia="Times New Roman" w:hAnsi="David" w:cs="David" w:hint="cs"/>
          <w:rtl/>
        </w:rPr>
        <w:t xml:space="preserve"> </w:t>
      </w:r>
      <w:r w:rsidRPr="00AC388E">
        <w:rPr>
          <w:rFonts w:ascii="David" w:eastAsia="Times New Roman" w:hAnsi="David" w:cs="David" w:hint="cs"/>
          <w:rtl/>
        </w:rPr>
        <w:t>ויחד מנהלים הליך משפטי, וכך זה יותר שווה להם, העלויות אכן עשויות להצדיק את התביעה.</w:t>
      </w:r>
      <w:r w:rsidR="00063F31">
        <w:rPr>
          <w:rFonts w:ascii="David" w:eastAsia="Times New Roman" w:hAnsi="David" w:cs="David" w:hint="cs"/>
          <w:rtl/>
        </w:rPr>
        <w:t xml:space="preserve"> </w:t>
      </w:r>
      <w:r w:rsidRPr="00063F31">
        <w:rPr>
          <w:rFonts w:ascii="David" w:eastAsia="Times New Roman" w:hAnsi="David" w:cs="David" w:hint="cs"/>
          <w:b/>
          <w:bCs/>
          <w:rtl/>
        </w:rPr>
        <w:t xml:space="preserve">שני סוגים של תביעות קיבוציות </w:t>
      </w:r>
      <w:r w:rsidRPr="00063F31">
        <w:rPr>
          <w:rFonts w:ascii="David" w:eastAsia="Times New Roman" w:hAnsi="David" w:cs="David"/>
          <w:b/>
          <w:bCs/>
          <w:rtl/>
        </w:rPr>
        <w:t>–</w:t>
      </w:r>
      <w:r w:rsidRPr="00063F31">
        <w:rPr>
          <w:rFonts w:ascii="David" w:eastAsia="Times New Roman" w:hAnsi="David" w:cs="David" w:hint="cs"/>
          <w:b/>
          <w:bCs/>
          <w:rtl/>
        </w:rPr>
        <w:t xml:space="preserve"> 1. </w:t>
      </w:r>
      <w:r w:rsidRPr="00063F31">
        <w:rPr>
          <w:rFonts w:ascii="David" w:eastAsia="Times New Roman" w:hAnsi="David" w:cs="David" w:hint="cs"/>
          <w:b/>
          <w:bCs/>
          <w:color w:val="FF0000"/>
          <w:rtl/>
        </w:rPr>
        <w:t xml:space="preserve">תביעה נגזרת </w:t>
      </w:r>
      <w:r w:rsidRPr="00063F31">
        <w:rPr>
          <w:rFonts w:ascii="David" w:eastAsia="Times New Roman" w:hAnsi="David" w:cs="David" w:hint="cs"/>
          <w:b/>
          <w:bCs/>
          <w:rtl/>
        </w:rPr>
        <w:t xml:space="preserve">2. </w:t>
      </w:r>
      <w:r w:rsidRPr="00063F31">
        <w:rPr>
          <w:rFonts w:ascii="David" w:eastAsia="Times New Roman" w:hAnsi="David" w:cs="David" w:hint="cs"/>
          <w:b/>
          <w:bCs/>
          <w:color w:val="FF0000"/>
          <w:rtl/>
        </w:rPr>
        <w:t>תביעה ייצוגית</w:t>
      </w:r>
      <w:r w:rsidRPr="00063F31">
        <w:rPr>
          <w:rFonts w:ascii="David" w:eastAsia="Times New Roman" w:hAnsi="David" w:cs="David" w:hint="cs"/>
          <w:b/>
          <w:bCs/>
          <w:rtl/>
        </w:rPr>
        <w:t xml:space="preserve">. </w:t>
      </w:r>
    </w:p>
    <w:p w14:paraId="246567F6" w14:textId="0DD637A5" w:rsidR="00A934DA" w:rsidRPr="00A934DA" w:rsidRDefault="00A934DA" w:rsidP="008F448A">
      <w:pPr>
        <w:spacing w:before="240" w:after="0"/>
        <w:jc w:val="center"/>
        <w:rPr>
          <w:rFonts w:ascii="David" w:eastAsia="Times New Roman" w:hAnsi="David" w:cs="David"/>
          <w:b/>
          <w:bCs/>
          <w:u w:val="single"/>
          <w:rtl/>
        </w:rPr>
      </w:pPr>
      <w:r>
        <w:rPr>
          <w:rFonts w:ascii="David" w:eastAsia="Times New Roman" w:hAnsi="David" w:cs="David" w:hint="cs"/>
          <w:b/>
          <w:bCs/>
          <w:u w:val="single"/>
          <w:rtl/>
        </w:rPr>
        <w:t>תביעה נגזרת:</w:t>
      </w:r>
    </w:p>
    <w:p w14:paraId="35BD713C" w14:textId="213278E6" w:rsidR="00EC2B45" w:rsidRDefault="00EC2B45" w:rsidP="00407F93">
      <w:pPr>
        <w:spacing w:before="240" w:after="0"/>
        <w:jc w:val="both"/>
        <w:rPr>
          <w:rFonts w:ascii="David" w:eastAsia="Times New Roman" w:hAnsi="David" w:cs="David"/>
          <w:b/>
          <w:bCs/>
          <w:rtl/>
        </w:rPr>
      </w:pPr>
      <w:r w:rsidRPr="00063F31">
        <w:rPr>
          <w:rFonts w:ascii="David" w:eastAsia="Times New Roman" w:hAnsi="David" w:cs="David" w:hint="cs"/>
          <w:b/>
          <w:bCs/>
          <w:color w:val="FF0000"/>
          <w:rtl/>
        </w:rPr>
        <w:t>כניסה של בעלי המניות</w:t>
      </w:r>
      <w:r>
        <w:rPr>
          <w:rFonts w:ascii="David" w:eastAsia="Times New Roman" w:hAnsi="David" w:cs="David" w:hint="cs"/>
          <w:b/>
          <w:bCs/>
          <w:rtl/>
        </w:rPr>
        <w:t xml:space="preserve">/ </w:t>
      </w:r>
      <w:r w:rsidRPr="00063F31">
        <w:rPr>
          <w:rFonts w:ascii="David" w:eastAsia="Times New Roman" w:hAnsi="David" w:cs="David" w:hint="cs"/>
          <w:b/>
          <w:bCs/>
          <w:color w:val="FF0000"/>
          <w:rtl/>
        </w:rPr>
        <w:t>דירקטור לנעלי החברה</w:t>
      </w:r>
      <w:r>
        <w:rPr>
          <w:rFonts w:ascii="David" w:eastAsia="Times New Roman" w:hAnsi="David" w:cs="David" w:hint="cs"/>
          <w:b/>
          <w:bCs/>
          <w:rtl/>
        </w:rPr>
        <w:t xml:space="preserve">, </w:t>
      </w:r>
      <w:r w:rsidR="00063F31" w:rsidRPr="00063F31">
        <w:rPr>
          <w:rFonts w:ascii="David" w:eastAsia="Times New Roman" w:hAnsi="David" w:cs="David" w:hint="cs"/>
          <w:b/>
          <w:bCs/>
          <w:color w:val="FF0000"/>
          <w:rtl/>
        </w:rPr>
        <w:t>כך ש</w:t>
      </w:r>
      <w:r w:rsidRPr="00063F31">
        <w:rPr>
          <w:rFonts w:ascii="David" w:eastAsia="Times New Roman" w:hAnsi="David" w:cs="David" w:hint="cs"/>
          <w:b/>
          <w:bCs/>
          <w:color w:val="FF0000"/>
          <w:rtl/>
        </w:rPr>
        <w:t>תובעים מטעם החברה כאורגן של החברה</w:t>
      </w:r>
      <w:r>
        <w:rPr>
          <w:rFonts w:ascii="David" w:eastAsia="Times New Roman" w:hAnsi="David" w:cs="David" w:hint="cs"/>
          <w:b/>
          <w:bCs/>
          <w:rtl/>
        </w:rPr>
        <w:t xml:space="preserve">. </w:t>
      </w:r>
    </w:p>
    <w:p w14:paraId="5E177466" w14:textId="6C9DB882" w:rsidR="00063F31" w:rsidRDefault="003C4C4C" w:rsidP="007A4118">
      <w:pPr>
        <w:spacing w:before="240" w:after="0"/>
        <w:jc w:val="both"/>
        <w:rPr>
          <w:rFonts w:ascii="David" w:eastAsia="Times New Roman" w:hAnsi="David" w:cs="David"/>
          <w:rtl/>
        </w:rPr>
      </w:pPr>
      <w:r w:rsidRPr="003C4C4C">
        <w:rPr>
          <w:rFonts w:ascii="David" w:eastAsia="Times New Roman" w:hAnsi="David" w:cs="David" w:hint="cs"/>
          <w:b/>
          <w:bCs/>
          <w:color w:val="FF33CC"/>
          <w:rtl/>
        </w:rPr>
        <w:lastRenderedPageBreak/>
        <w:t>ס' 1</w:t>
      </w:r>
      <w:r>
        <w:rPr>
          <w:rFonts w:ascii="David" w:eastAsia="Times New Roman" w:hAnsi="David" w:cs="David" w:hint="cs"/>
          <w:b/>
          <w:bCs/>
          <w:rtl/>
        </w:rPr>
        <w:t xml:space="preserve"> </w:t>
      </w:r>
      <w:r>
        <w:rPr>
          <w:rFonts w:ascii="David" w:eastAsia="Times New Roman" w:hAnsi="David" w:cs="David"/>
          <w:b/>
          <w:bCs/>
          <w:rtl/>
        </w:rPr>
        <w:t>–</w:t>
      </w:r>
      <w:r>
        <w:rPr>
          <w:rFonts w:ascii="David" w:eastAsia="Times New Roman" w:hAnsi="David" w:cs="David" w:hint="cs"/>
          <w:b/>
          <w:bCs/>
          <w:rtl/>
        </w:rPr>
        <w:t xml:space="preserve"> "תובענה שהגיש תובע בשם חברה בשל עילת תביעה </w:t>
      </w:r>
      <w:r w:rsidRPr="003C4C4C">
        <w:rPr>
          <w:rFonts w:ascii="David" w:eastAsia="Times New Roman" w:hAnsi="David" w:cs="David" w:hint="cs"/>
          <w:b/>
          <w:bCs/>
          <w:u w:val="single"/>
          <w:rtl/>
        </w:rPr>
        <w:t>שלה</w:t>
      </w:r>
      <w:r>
        <w:rPr>
          <w:rFonts w:ascii="David" w:eastAsia="Times New Roman" w:hAnsi="David" w:cs="David" w:hint="cs"/>
          <w:b/>
          <w:bCs/>
          <w:rtl/>
        </w:rPr>
        <w:t xml:space="preserve">". </w:t>
      </w:r>
      <w:r w:rsidR="001413B0">
        <w:rPr>
          <w:rFonts w:ascii="David" w:eastAsia="Times New Roman" w:hAnsi="David" w:cs="David" w:hint="cs"/>
          <w:rtl/>
        </w:rPr>
        <w:t>אתה נכנס בנעלי החברה</w:t>
      </w:r>
      <w:r w:rsidR="005704C4">
        <w:rPr>
          <w:rFonts w:ascii="David" w:eastAsia="Times New Roman" w:hAnsi="David" w:cs="David" w:hint="cs"/>
          <w:rtl/>
        </w:rPr>
        <w:t xml:space="preserve"> ו</w:t>
      </w:r>
      <w:r w:rsidR="001413B0">
        <w:rPr>
          <w:rFonts w:ascii="David" w:eastAsia="Times New Roman" w:hAnsi="David" w:cs="David" w:hint="cs"/>
          <w:rtl/>
        </w:rPr>
        <w:t>תובע את מי שהפר את חובתו כלפי החברה, כלומר נושאי משרה.</w:t>
      </w:r>
      <w:r w:rsidR="00825BBD">
        <w:rPr>
          <w:rFonts w:ascii="David" w:eastAsia="Times New Roman" w:hAnsi="David" w:cs="David" w:hint="cs"/>
          <w:rtl/>
        </w:rPr>
        <w:t xml:space="preserve"> </w:t>
      </w:r>
      <w:r w:rsidR="001413B0">
        <w:rPr>
          <w:rFonts w:ascii="David" w:eastAsia="Times New Roman" w:hAnsi="David" w:cs="David" w:hint="cs"/>
          <w:rtl/>
        </w:rPr>
        <w:t xml:space="preserve">בעל מניה הוא לא במעמד לתבוע (כי החובה של נושא המשרה היא לא כלפיו, אלא כלפי החברה). </w:t>
      </w:r>
    </w:p>
    <w:p w14:paraId="0996E8E7" w14:textId="77777777" w:rsidR="008E2C27" w:rsidRDefault="003C4C4C" w:rsidP="008E2C27">
      <w:pPr>
        <w:pStyle w:val="a7"/>
        <w:numPr>
          <w:ilvl w:val="0"/>
          <w:numId w:val="56"/>
        </w:numPr>
        <w:spacing w:before="240" w:after="0"/>
        <w:jc w:val="both"/>
        <w:rPr>
          <w:rFonts w:ascii="David" w:eastAsia="Times New Roman" w:hAnsi="David" w:cs="David"/>
        </w:rPr>
      </w:pPr>
      <w:r w:rsidRPr="008E2C27">
        <w:rPr>
          <w:rFonts w:ascii="David" w:eastAsia="Times New Roman" w:hAnsi="David" w:cs="David" w:hint="cs"/>
          <w:b/>
          <w:bCs/>
          <w:rtl/>
        </w:rPr>
        <w:t>ה</w:t>
      </w:r>
      <w:r w:rsidR="001413B0" w:rsidRPr="008E2C27">
        <w:rPr>
          <w:rFonts w:ascii="David" w:eastAsia="Times New Roman" w:hAnsi="David" w:cs="David" w:hint="cs"/>
          <w:b/>
          <w:bCs/>
          <w:rtl/>
        </w:rPr>
        <w:t>נק' היא ש</w:t>
      </w:r>
      <w:r w:rsidR="00063F31" w:rsidRPr="008E2C27">
        <w:rPr>
          <w:rFonts w:ascii="David" w:eastAsia="Times New Roman" w:hAnsi="David" w:cs="David" w:hint="cs"/>
          <w:b/>
          <w:bCs/>
          <w:rtl/>
        </w:rPr>
        <w:t>ב</w:t>
      </w:r>
      <w:r w:rsidR="001413B0" w:rsidRPr="008E2C27">
        <w:rPr>
          <w:rFonts w:ascii="David" w:eastAsia="Times New Roman" w:hAnsi="David" w:cs="David" w:hint="cs"/>
          <w:b/>
          <w:bCs/>
          <w:rtl/>
        </w:rPr>
        <w:t>הרבה מצבים</w:t>
      </w:r>
      <w:r w:rsidR="001413B0" w:rsidRPr="008E2C27">
        <w:rPr>
          <w:rFonts w:ascii="David" w:eastAsia="Times New Roman" w:hAnsi="David" w:cs="David" w:hint="cs"/>
          <w:rtl/>
        </w:rPr>
        <w:t xml:space="preserve"> </w:t>
      </w:r>
      <w:r w:rsidR="001413B0" w:rsidRPr="008E2C27">
        <w:rPr>
          <w:rFonts w:ascii="David" w:eastAsia="Times New Roman" w:hAnsi="David" w:cs="David" w:hint="cs"/>
          <w:b/>
          <w:bCs/>
          <w:rtl/>
        </w:rPr>
        <w:t>החברה עצמה לא תתבע</w:t>
      </w:r>
      <w:r w:rsidR="001513B5" w:rsidRPr="008E2C27">
        <w:rPr>
          <w:rFonts w:ascii="David" w:eastAsia="Times New Roman" w:hAnsi="David" w:cs="David" w:hint="cs"/>
          <w:rtl/>
        </w:rPr>
        <w:t xml:space="preserve"> בגלל </w:t>
      </w:r>
      <w:r w:rsidR="007A4118" w:rsidRPr="008E2C27">
        <w:rPr>
          <w:rFonts w:ascii="David" w:eastAsia="Times New Roman" w:hAnsi="David" w:cs="David" w:hint="cs"/>
          <w:b/>
          <w:bCs/>
          <w:rtl/>
        </w:rPr>
        <w:t xml:space="preserve">בעיית נציג </w:t>
      </w:r>
      <w:r w:rsidR="007A4118" w:rsidRPr="008E2C27">
        <w:rPr>
          <w:rFonts w:ascii="David" w:eastAsia="Times New Roman" w:hAnsi="David" w:cs="David"/>
          <w:rtl/>
        </w:rPr>
        <w:t>–</w:t>
      </w:r>
      <w:r w:rsidR="007A4118" w:rsidRPr="008E2C27">
        <w:rPr>
          <w:rFonts w:ascii="David" w:eastAsia="Times New Roman" w:hAnsi="David" w:cs="David" w:hint="cs"/>
          <w:rtl/>
        </w:rPr>
        <w:t xml:space="preserve"> המנכ"ל יימנע מלתבוע את עצמו, או אנשי החברה את הקולגות שלהם.</w:t>
      </w:r>
      <w:r w:rsidR="001413B0" w:rsidRPr="008E2C27">
        <w:rPr>
          <w:rFonts w:ascii="David" w:eastAsia="Times New Roman" w:hAnsi="David" w:cs="David" w:hint="cs"/>
          <w:rtl/>
        </w:rPr>
        <w:t xml:space="preserve"> הסיכוי שהחברה תנצל את זכות התביעה שלה כנ</w:t>
      </w:r>
      <w:r w:rsidR="00861032" w:rsidRPr="008E2C27">
        <w:rPr>
          <w:rFonts w:ascii="David" w:eastAsia="Times New Roman" w:hAnsi="David" w:cs="David" w:hint="cs"/>
          <w:rtl/>
        </w:rPr>
        <w:t>ג</w:t>
      </w:r>
      <w:r w:rsidR="001413B0" w:rsidRPr="008E2C27">
        <w:rPr>
          <w:rFonts w:ascii="David" w:eastAsia="Times New Roman" w:hAnsi="David" w:cs="David" w:hint="cs"/>
          <w:rtl/>
        </w:rPr>
        <w:t xml:space="preserve">ד נושא המשרה הוא די נמוך ולכן בהליך הזה בעלי המניות נכנסים לנעלי החברה ותובעים בעילה של החברה ולא של בעלי המניות. </w:t>
      </w:r>
      <w:r w:rsidR="007A4118" w:rsidRPr="008E2C27">
        <w:rPr>
          <w:rFonts w:ascii="David" w:eastAsia="Times New Roman" w:hAnsi="David" w:cs="David" w:hint="cs"/>
          <w:u w:val="single"/>
          <w:rtl/>
        </w:rPr>
        <w:t>מי האורגן בחברה שמחליט לתבוע גורם מסוים?</w:t>
      </w:r>
      <w:r w:rsidR="007A4118" w:rsidRPr="008E2C27">
        <w:rPr>
          <w:rFonts w:ascii="David" w:eastAsia="Times New Roman" w:hAnsi="David" w:cs="David" w:hint="cs"/>
          <w:rtl/>
        </w:rPr>
        <w:t xml:space="preserve"> דירקטוריון. הרבה פעמים הדירקטוריון, אם זה נושא משרה שקרוב אליו, לא תמיד יהיה מוכן לתבוע אותו. לכן, מאפשרים את מנגנון התביעה הנגזרת. </w:t>
      </w:r>
    </w:p>
    <w:p w14:paraId="58A2B427" w14:textId="1BC6577F" w:rsidR="00140E7F" w:rsidRPr="008E2C27" w:rsidRDefault="00140E7F" w:rsidP="008E2C27">
      <w:pPr>
        <w:pStyle w:val="a7"/>
        <w:numPr>
          <w:ilvl w:val="0"/>
          <w:numId w:val="56"/>
        </w:numPr>
        <w:spacing w:before="240" w:after="0"/>
        <w:jc w:val="both"/>
        <w:rPr>
          <w:rFonts w:ascii="David" w:eastAsia="Times New Roman" w:hAnsi="David" w:cs="David"/>
          <w:rtl/>
        </w:rPr>
      </w:pPr>
      <w:r w:rsidRPr="008E2C27">
        <w:rPr>
          <w:rFonts w:ascii="David" w:eastAsia="Times New Roman" w:hAnsi="David" w:cs="David" w:hint="cs"/>
          <w:rtl/>
        </w:rPr>
        <w:t xml:space="preserve">לא מדובר רק בנושאי חברה, יכול להיות גם ספק שהפר את החוזה שלו עם החברה. קמה עילת תביעה לחברה, החברה משום מה לא מנצלת את עילת התביעה, וגם אז בעלי המניות יכולים להיכנס בנעלי החברה. </w:t>
      </w:r>
      <w:r w:rsidRPr="008E2C27">
        <w:rPr>
          <w:rFonts w:ascii="David" w:eastAsia="Times New Roman" w:hAnsi="David" w:cs="David" w:hint="cs"/>
          <w:b/>
          <w:bCs/>
          <w:rtl/>
        </w:rPr>
        <w:t>ה</w:t>
      </w:r>
      <w:r w:rsidR="00063F31" w:rsidRPr="008E2C27">
        <w:rPr>
          <w:rFonts w:ascii="David" w:eastAsia="Times New Roman" w:hAnsi="David" w:cs="David" w:hint="cs"/>
          <w:b/>
          <w:bCs/>
          <w:rtl/>
        </w:rPr>
        <w:t>וא</w:t>
      </w:r>
      <w:r w:rsidRPr="008E2C27">
        <w:rPr>
          <w:rFonts w:ascii="David" w:eastAsia="Times New Roman" w:hAnsi="David" w:cs="David" w:hint="cs"/>
          <w:b/>
          <w:bCs/>
          <w:rtl/>
        </w:rPr>
        <w:t xml:space="preserve"> ביחס לכל תביעה שיש בעילה של הפרת חובה כלפי החברה</w:t>
      </w:r>
      <w:r w:rsidRPr="008E2C27">
        <w:rPr>
          <w:rFonts w:ascii="David" w:eastAsia="Times New Roman" w:hAnsi="David" w:cs="David" w:hint="cs"/>
          <w:rtl/>
        </w:rPr>
        <w:t xml:space="preserve"> (יש</w:t>
      </w:r>
      <w:r w:rsidR="00063F31" w:rsidRPr="008E2C27">
        <w:rPr>
          <w:rFonts w:ascii="David" w:eastAsia="Times New Roman" w:hAnsi="David" w:cs="David" w:hint="cs"/>
          <w:rtl/>
        </w:rPr>
        <w:t xml:space="preserve"> </w:t>
      </w:r>
      <w:r w:rsidRPr="008E2C27">
        <w:rPr>
          <w:rFonts w:ascii="David" w:eastAsia="Times New Roman" w:hAnsi="David" w:cs="David" w:hint="cs"/>
          <w:rtl/>
        </w:rPr>
        <w:t xml:space="preserve">זכויות שיכולות להיות מופרות מול גורמים שלישיים, והמנגנון הזה אפשרי). </w:t>
      </w:r>
    </w:p>
    <w:p w14:paraId="42F8BF96" w14:textId="35DFEB78" w:rsidR="00140E7F" w:rsidRPr="00BA2582" w:rsidRDefault="00140E7F" w:rsidP="00BA2582">
      <w:pPr>
        <w:pStyle w:val="a7"/>
        <w:numPr>
          <w:ilvl w:val="0"/>
          <w:numId w:val="73"/>
        </w:numPr>
        <w:spacing w:before="240" w:after="0"/>
        <w:jc w:val="both"/>
        <w:rPr>
          <w:rFonts w:ascii="David" w:eastAsia="Times New Roman" w:hAnsi="David" w:cs="David"/>
          <w:rtl/>
        </w:rPr>
      </w:pPr>
      <w:r w:rsidRPr="00BA2582">
        <w:rPr>
          <w:rFonts w:ascii="David" w:eastAsia="Times New Roman" w:hAnsi="David" w:cs="David" w:hint="cs"/>
          <w:b/>
          <w:bCs/>
          <w:rtl/>
        </w:rPr>
        <w:t xml:space="preserve">תביעה נגזרת רלוונטית </w:t>
      </w:r>
      <w:r w:rsidRPr="00BA2582">
        <w:rPr>
          <w:rFonts w:ascii="David" w:eastAsia="Times New Roman" w:hAnsi="David" w:cs="David" w:hint="cs"/>
          <w:b/>
          <w:bCs/>
          <w:color w:val="FF0000"/>
          <w:rtl/>
        </w:rPr>
        <w:t xml:space="preserve">רק כשהנזק לחברה הוא </w:t>
      </w:r>
      <w:r w:rsidRPr="00BA2582">
        <w:rPr>
          <w:rFonts w:ascii="David" w:eastAsia="Times New Roman" w:hAnsi="David" w:cs="David" w:hint="cs"/>
          <w:b/>
          <w:bCs/>
          <w:color w:val="FF0000"/>
          <w:u w:val="single"/>
          <w:rtl/>
        </w:rPr>
        <w:t>הנזק הראשי</w:t>
      </w:r>
      <w:r w:rsidRPr="00BA2582">
        <w:rPr>
          <w:rFonts w:ascii="David" w:eastAsia="Times New Roman" w:hAnsi="David" w:cs="David" w:hint="cs"/>
          <w:b/>
          <w:bCs/>
          <w:color w:val="FF0000"/>
          <w:rtl/>
        </w:rPr>
        <w:t xml:space="preserve"> ולא המשני</w:t>
      </w:r>
      <w:r w:rsidRPr="00BA2582">
        <w:rPr>
          <w:rFonts w:ascii="David" w:eastAsia="Times New Roman" w:hAnsi="David" w:cs="David" w:hint="cs"/>
          <w:rtl/>
        </w:rPr>
        <w:t xml:space="preserve">. </w:t>
      </w:r>
      <w:r w:rsidR="007966F0" w:rsidRPr="00BA2582">
        <w:rPr>
          <w:rFonts w:ascii="David" w:eastAsia="Times New Roman" w:hAnsi="David" w:cs="David" w:hint="cs"/>
          <w:b/>
          <w:bCs/>
          <w:rtl/>
        </w:rPr>
        <w:t xml:space="preserve">כלומר, </w:t>
      </w:r>
      <w:r w:rsidRPr="00BA2582">
        <w:rPr>
          <w:rFonts w:ascii="David" w:eastAsia="Times New Roman" w:hAnsi="David" w:cs="David" w:hint="cs"/>
          <w:b/>
          <w:bCs/>
          <w:rtl/>
        </w:rPr>
        <w:t xml:space="preserve">כשקרה אירוע שפגע </w:t>
      </w:r>
      <w:r w:rsidR="00B13658" w:rsidRPr="00BA2582">
        <w:rPr>
          <w:rFonts w:ascii="David" w:eastAsia="Times New Roman" w:hAnsi="David" w:cs="David" w:hint="cs"/>
          <w:b/>
          <w:bCs/>
          <w:rtl/>
        </w:rPr>
        <w:t>בנכסי הח</w:t>
      </w:r>
      <w:r w:rsidRPr="00BA2582">
        <w:rPr>
          <w:rFonts w:ascii="David" w:eastAsia="Times New Roman" w:hAnsi="David" w:cs="David" w:hint="cs"/>
          <w:b/>
          <w:bCs/>
          <w:rtl/>
        </w:rPr>
        <w:t xml:space="preserve">ברה, </w:t>
      </w:r>
      <w:r w:rsidR="00A95F02" w:rsidRPr="00BA2582">
        <w:rPr>
          <w:rFonts w:ascii="David" w:eastAsia="Times New Roman" w:hAnsi="David" w:cs="David" w:hint="cs"/>
          <w:b/>
          <w:bCs/>
          <w:color w:val="FF0000"/>
          <w:rtl/>
        </w:rPr>
        <w:t>ו</w:t>
      </w:r>
      <w:r w:rsidRPr="00BA2582">
        <w:rPr>
          <w:rFonts w:ascii="David" w:eastAsia="Times New Roman" w:hAnsi="David" w:cs="David" w:hint="cs"/>
          <w:b/>
          <w:bCs/>
          <w:color w:val="FF0000"/>
          <w:rtl/>
        </w:rPr>
        <w:t>הנזק ש</w:t>
      </w:r>
      <w:r w:rsidR="00063F31" w:rsidRPr="00BA2582">
        <w:rPr>
          <w:rFonts w:ascii="David" w:eastAsia="Times New Roman" w:hAnsi="David" w:cs="David" w:hint="cs"/>
          <w:b/>
          <w:bCs/>
          <w:color w:val="FF0000"/>
          <w:rtl/>
        </w:rPr>
        <w:t>נגרם</w:t>
      </w:r>
      <w:r w:rsidRPr="00BA2582">
        <w:rPr>
          <w:rFonts w:ascii="David" w:eastAsia="Times New Roman" w:hAnsi="David" w:cs="David" w:hint="cs"/>
          <w:b/>
          <w:bCs/>
          <w:color w:val="FF0000"/>
          <w:rtl/>
        </w:rPr>
        <w:t xml:space="preserve"> לבעלי המניות הוא </w:t>
      </w:r>
      <w:r w:rsidRPr="00BA2582">
        <w:rPr>
          <w:rFonts w:ascii="David" w:eastAsia="Times New Roman" w:hAnsi="David" w:cs="David" w:hint="cs"/>
          <w:b/>
          <w:bCs/>
          <w:color w:val="FF0000"/>
          <w:u w:val="single"/>
          <w:rtl/>
        </w:rPr>
        <w:t>נזק משני</w:t>
      </w:r>
      <w:r w:rsidRPr="00BA2582">
        <w:rPr>
          <w:rFonts w:ascii="David" w:eastAsia="Times New Roman" w:hAnsi="David" w:cs="David" w:hint="cs"/>
          <w:b/>
          <w:bCs/>
          <w:rtl/>
        </w:rPr>
        <w:t xml:space="preserve">, הוא </w:t>
      </w:r>
      <w:r w:rsidRPr="00BA2582">
        <w:rPr>
          <w:rFonts w:ascii="David" w:eastAsia="Times New Roman" w:hAnsi="David" w:cs="David" w:hint="cs"/>
          <w:b/>
          <w:bCs/>
          <w:u w:val="single"/>
          <w:rtl/>
        </w:rPr>
        <w:t>נגזר מהנזק שנגרם לחברה</w:t>
      </w:r>
      <w:r w:rsidRPr="00BA2582">
        <w:rPr>
          <w:rFonts w:ascii="David" w:eastAsia="Times New Roman" w:hAnsi="David" w:cs="David" w:hint="cs"/>
          <w:rtl/>
        </w:rPr>
        <w:t xml:space="preserve">. </w:t>
      </w:r>
      <w:r w:rsidR="007A4118" w:rsidRPr="00BA2582">
        <w:rPr>
          <w:rFonts w:ascii="David" w:eastAsia="Times New Roman" w:hAnsi="David" w:cs="David" w:hint="cs"/>
          <w:rtl/>
        </w:rPr>
        <w:t xml:space="preserve">הנחת המוצא היא שהחברה צריכה לתבוע. </w:t>
      </w:r>
      <w:r w:rsidR="007966F0" w:rsidRPr="00BA2582">
        <w:rPr>
          <w:rFonts w:ascii="David" w:eastAsia="Times New Roman" w:hAnsi="David" w:cs="David" w:hint="cs"/>
          <w:rtl/>
        </w:rPr>
        <w:t>מאפשרים את המעקף הזה רק כשביהמ"ש קיבל את הרושם שיש פה ניגוד</w:t>
      </w:r>
      <w:r w:rsidR="007A4118" w:rsidRPr="00BA2582">
        <w:rPr>
          <w:rFonts w:ascii="David" w:eastAsia="Times New Roman" w:hAnsi="David" w:cs="David" w:hint="cs"/>
          <w:rtl/>
        </w:rPr>
        <w:t>י</w:t>
      </w:r>
      <w:r w:rsidR="007966F0" w:rsidRPr="00BA2582">
        <w:rPr>
          <w:rFonts w:ascii="David" w:eastAsia="Times New Roman" w:hAnsi="David" w:cs="David" w:hint="cs"/>
          <w:rtl/>
        </w:rPr>
        <w:t xml:space="preserve"> אינטרסים שמונעים את התביעה. אם זו החלטה עסקית אסטרטגית של החברה, במצבים הללו לא מאפשרים תביעה</w:t>
      </w:r>
      <w:r w:rsidR="007A4118" w:rsidRPr="00BA2582">
        <w:rPr>
          <w:rFonts w:ascii="David" w:eastAsia="Times New Roman" w:hAnsi="David" w:cs="David" w:hint="cs"/>
          <w:rtl/>
        </w:rPr>
        <w:t xml:space="preserve"> (</w:t>
      </w:r>
      <w:r w:rsidR="007A4118" w:rsidRPr="00BA2582">
        <w:rPr>
          <w:rFonts w:ascii="David" w:eastAsia="Times New Roman" w:hAnsi="David" w:cs="David" w:hint="cs"/>
          <w:b/>
          <w:bCs/>
          <w:color w:val="00B0F0"/>
          <w:rtl/>
        </w:rPr>
        <w:t>בן עמי נ' מנורה</w:t>
      </w:r>
      <w:r w:rsidR="007A4118" w:rsidRPr="00BA2582">
        <w:rPr>
          <w:rFonts w:ascii="David" w:eastAsia="Times New Roman" w:hAnsi="David" w:cs="David" w:hint="cs"/>
          <w:rtl/>
        </w:rPr>
        <w:t>)</w:t>
      </w:r>
      <w:r w:rsidR="007966F0" w:rsidRPr="00BA2582">
        <w:rPr>
          <w:rFonts w:ascii="David" w:eastAsia="Times New Roman" w:hAnsi="David" w:cs="David" w:hint="cs"/>
          <w:rtl/>
        </w:rPr>
        <w:t>.</w:t>
      </w:r>
    </w:p>
    <w:p w14:paraId="4D29CAD9" w14:textId="77777777" w:rsidR="008F448A" w:rsidRDefault="007966F0" w:rsidP="003670CD">
      <w:pPr>
        <w:spacing w:before="240" w:after="0"/>
        <w:jc w:val="both"/>
        <w:rPr>
          <w:rFonts w:ascii="David" w:eastAsia="Times New Roman" w:hAnsi="David" w:cs="David"/>
          <w:b/>
          <w:bCs/>
          <w:color w:val="FF0000"/>
          <w:rtl/>
        </w:rPr>
      </w:pPr>
      <w:r>
        <w:rPr>
          <w:rFonts w:ascii="David" w:eastAsia="Times New Roman" w:hAnsi="David" w:cs="David" w:hint="cs"/>
          <w:b/>
          <w:bCs/>
          <w:u w:val="single"/>
          <w:rtl/>
        </w:rPr>
        <w:t>מתי תובעים תביעה נגזרת?</w:t>
      </w:r>
      <w:r w:rsidR="003670CD">
        <w:rPr>
          <w:rFonts w:ascii="David" w:eastAsia="Times New Roman" w:hAnsi="David" w:cs="David" w:hint="cs"/>
          <w:b/>
          <w:bCs/>
          <w:rtl/>
        </w:rPr>
        <w:t xml:space="preserve"> </w:t>
      </w:r>
    </w:p>
    <w:p w14:paraId="4D5452E7" w14:textId="1188EE07" w:rsidR="007966F0" w:rsidRDefault="007966F0" w:rsidP="003670CD">
      <w:pPr>
        <w:spacing w:before="240" w:after="0"/>
        <w:jc w:val="both"/>
        <w:rPr>
          <w:rFonts w:ascii="David" w:eastAsia="Times New Roman" w:hAnsi="David" w:cs="David"/>
          <w:rtl/>
        </w:rPr>
      </w:pPr>
      <w:r w:rsidRPr="003670CD">
        <w:rPr>
          <w:rFonts w:ascii="David" w:eastAsia="Times New Roman" w:hAnsi="David" w:cs="David" w:hint="cs"/>
          <w:b/>
          <w:bCs/>
          <w:color w:val="FF0000"/>
          <w:rtl/>
        </w:rPr>
        <w:t>תביעה נגזרת</w:t>
      </w:r>
      <w:r w:rsidR="003670CD" w:rsidRPr="003670CD">
        <w:rPr>
          <w:rFonts w:ascii="David" w:eastAsia="Times New Roman" w:hAnsi="David" w:cs="David" w:hint="cs"/>
          <w:b/>
          <w:bCs/>
          <w:color w:val="FF0000"/>
          <w:rtl/>
        </w:rPr>
        <w:t xml:space="preserve"> רלוונטית</w:t>
      </w:r>
      <w:r w:rsidRPr="003670CD">
        <w:rPr>
          <w:rFonts w:ascii="David" w:eastAsia="Times New Roman" w:hAnsi="David" w:cs="David" w:hint="cs"/>
          <w:b/>
          <w:bCs/>
          <w:color w:val="FF0000"/>
          <w:rtl/>
        </w:rPr>
        <w:t xml:space="preserve"> רק כשהנזק</w:t>
      </w:r>
      <w:r w:rsidR="003670CD" w:rsidRPr="003670CD">
        <w:rPr>
          <w:rFonts w:ascii="David" w:eastAsia="Times New Roman" w:hAnsi="David" w:cs="David" w:hint="cs"/>
          <w:b/>
          <w:bCs/>
          <w:color w:val="FF0000"/>
          <w:rtl/>
        </w:rPr>
        <w:t xml:space="preserve"> </w:t>
      </w:r>
      <w:r w:rsidR="003670CD">
        <w:rPr>
          <w:rFonts w:ascii="David" w:eastAsia="Times New Roman" w:hAnsi="David" w:cs="David" w:hint="cs"/>
          <w:b/>
          <w:bCs/>
          <w:color w:val="FF0000"/>
          <w:rtl/>
        </w:rPr>
        <w:t>נגרם</w:t>
      </w:r>
      <w:r w:rsidR="003670CD" w:rsidRPr="003670CD">
        <w:rPr>
          <w:rFonts w:ascii="David" w:eastAsia="Times New Roman" w:hAnsi="David" w:cs="David" w:hint="cs"/>
          <w:b/>
          <w:bCs/>
          <w:color w:val="FF0000"/>
          <w:rtl/>
        </w:rPr>
        <w:t xml:space="preserve"> ל</w:t>
      </w:r>
      <w:r w:rsidRPr="003670CD">
        <w:rPr>
          <w:rFonts w:ascii="David" w:eastAsia="Times New Roman" w:hAnsi="David" w:cs="David" w:hint="cs"/>
          <w:b/>
          <w:bCs/>
          <w:color w:val="FF0000"/>
          <w:rtl/>
        </w:rPr>
        <w:t>נכסי החברה</w:t>
      </w:r>
      <w:r w:rsidRPr="003670CD">
        <w:rPr>
          <w:rFonts w:ascii="David" w:eastAsia="Times New Roman" w:hAnsi="David" w:cs="David" w:hint="cs"/>
          <w:b/>
          <w:bCs/>
          <w:rtl/>
        </w:rPr>
        <w:t xml:space="preserve">, </w:t>
      </w:r>
      <w:r w:rsidR="003670CD">
        <w:rPr>
          <w:rFonts w:ascii="David" w:eastAsia="Times New Roman" w:hAnsi="David" w:cs="David" w:hint="cs"/>
          <w:b/>
          <w:bCs/>
          <w:color w:val="FF0000"/>
          <w:rtl/>
        </w:rPr>
        <w:t>וכך ה</w:t>
      </w:r>
      <w:r w:rsidRPr="003670CD">
        <w:rPr>
          <w:rFonts w:ascii="David" w:eastAsia="Times New Roman" w:hAnsi="David" w:cs="David" w:hint="cs"/>
          <w:b/>
          <w:bCs/>
          <w:color w:val="FF0000"/>
          <w:rtl/>
        </w:rPr>
        <w:t xml:space="preserve">וביל באופן עקיף לפגיעה </w:t>
      </w:r>
      <w:r w:rsidR="003670CD" w:rsidRPr="003670CD">
        <w:rPr>
          <w:rFonts w:ascii="David" w:eastAsia="Times New Roman" w:hAnsi="David" w:cs="David" w:hint="cs"/>
          <w:b/>
          <w:bCs/>
          <w:color w:val="FF0000"/>
          <w:rtl/>
        </w:rPr>
        <w:t>בבעלי</w:t>
      </w:r>
      <w:r w:rsidRPr="003670CD">
        <w:rPr>
          <w:rFonts w:ascii="David" w:eastAsia="Times New Roman" w:hAnsi="David" w:cs="David" w:hint="cs"/>
          <w:b/>
          <w:bCs/>
          <w:color w:val="FF0000"/>
          <w:rtl/>
        </w:rPr>
        <w:t xml:space="preserve"> </w:t>
      </w:r>
      <w:r w:rsidR="003670CD" w:rsidRPr="003670CD">
        <w:rPr>
          <w:rFonts w:ascii="David" w:eastAsia="Times New Roman" w:hAnsi="David" w:cs="David" w:hint="cs"/>
          <w:b/>
          <w:bCs/>
          <w:color w:val="FF0000"/>
          <w:rtl/>
        </w:rPr>
        <w:t>ה</w:t>
      </w:r>
      <w:r w:rsidRPr="003670CD">
        <w:rPr>
          <w:rFonts w:ascii="David" w:eastAsia="Times New Roman" w:hAnsi="David" w:cs="David" w:hint="cs"/>
          <w:b/>
          <w:bCs/>
          <w:color w:val="FF0000"/>
          <w:rtl/>
        </w:rPr>
        <w:t xml:space="preserve">מניות </w:t>
      </w:r>
      <w:r w:rsidR="003670CD" w:rsidRPr="003670CD">
        <w:rPr>
          <w:rFonts w:ascii="David" w:eastAsia="Times New Roman" w:hAnsi="David" w:cs="David" w:hint="cs"/>
          <w:b/>
          <w:bCs/>
          <w:color w:val="FF0000"/>
          <w:rtl/>
        </w:rPr>
        <w:t xml:space="preserve">של </w:t>
      </w:r>
      <w:r w:rsidRPr="003670CD">
        <w:rPr>
          <w:rFonts w:ascii="David" w:eastAsia="Times New Roman" w:hAnsi="David" w:cs="David" w:hint="cs"/>
          <w:b/>
          <w:bCs/>
          <w:color w:val="FF0000"/>
          <w:rtl/>
        </w:rPr>
        <w:t>החברה</w:t>
      </w:r>
      <w:r>
        <w:rPr>
          <w:rFonts w:ascii="David" w:eastAsia="Times New Roman" w:hAnsi="David" w:cs="David" w:hint="cs"/>
          <w:rtl/>
        </w:rPr>
        <w:t xml:space="preserve">. הפגיעה בנכסי החברה מתבטאת גם בפגיעה בבעלי המניות, כי אם ערך הנכסים של החברה יורד, זה משפיע על ערך המניות, </w:t>
      </w:r>
      <w:r w:rsidR="00063F31">
        <w:rPr>
          <w:rFonts w:ascii="David" w:eastAsia="Times New Roman" w:hAnsi="David" w:cs="David" w:hint="cs"/>
          <w:rtl/>
        </w:rPr>
        <w:t xml:space="preserve">הרי הוא </w:t>
      </w:r>
      <w:r>
        <w:rPr>
          <w:rFonts w:ascii="David" w:eastAsia="Times New Roman" w:hAnsi="David" w:cs="David" w:hint="cs"/>
          <w:rtl/>
        </w:rPr>
        <w:t>נגזר מערך החברה.</w:t>
      </w:r>
      <w:r w:rsidR="003714CE">
        <w:rPr>
          <w:rFonts w:ascii="David" w:eastAsia="Times New Roman" w:hAnsi="David" w:cs="David" w:hint="cs"/>
          <w:rtl/>
        </w:rPr>
        <w:t xml:space="preserve"> </w:t>
      </w:r>
    </w:p>
    <w:p w14:paraId="6AF4250B" w14:textId="2A2DC341" w:rsidR="002731BF" w:rsidRDefault="002731BF" w:rsidP="003C4C4C">
      <w:pPr>
        <w:spacing w:before="240" w:after="0"/>
        <w:jc w:val="both"/>
        <w:rPr>
          <w:rFonts w:ascii="David" w:eastAsia="Times New Roman" w:hAnsi="David" w:cs="David"/>
          <w:rtl/>
        </w:rPr>
      </w:pPr>
      <w:r w:rsidRPr="0087116D">
        <w:rPr>
          <w:rFonts w:ascii="David" w:eastAsia="Times New Roman" w:hAnsi="David" w:cs="David" w:hint="cs"/>
          <w:b/>
          <w:bCs/>
          <w:color w:val="FF33CC"/>
          <w:rtl/>
        </w:rPr>
        <w:t xml:space="preserve">ס' </w:t>
      </w:r>
      <w:r w:rsidR="00FA7380" w:rsidRPr="0087116D">
        <w:rPr>
          <w:rFonts w:ascii="David" w:eastAsia="Times New Roman" w:hAnsi="David" w:cs="David" w:hint="cs"/>
          <w:b/>
          <w:bCs/>
          <w:color w:val="FF33CC"/>
          <w:rtl/>
        </w:rPr>
        <w:t>194</w:t>
      </w:r>
      <w:r w:rsidRPr="0087116D">
        <w:rPr>
          <w:rFonts w:ascii="David" w:eastAsia="Times New Roman" w:hAnsi="David" w:cs="David" w:hint="cs"/>
          <w:b/>
          <w:bCs/>
          <w:color w:val="FF33CC"/>
          <w:rtl/>
        </w:rPr>
        <w:t>(א)</w:t>
      </w:r>
      <w:r w:rsidRPr="0087116D">
        <w:rPr>
          <w:rFonts w:ascii="David" w:eastAsia="Times New Roman" w:hAnsi="David" w:cs="David" w:hint="cs"/>
          <w:b/>
          <w:bCs/>
          <w:rtl/>
        </w:rPr>
        <w:t>:</w:t>
      </w:r>
      <w:r>
        <w:rPr>
          <w:rFonts w:ascii="David" w:eastAsia="Times New Roman" w:hAnsi="David" w:cs="David" w:hint="cs"/>
          <w:rtl/>
        </w:rPr>
        <w:t xml:space="preserve"> </w:t>
      </w:r>
      <w:r w:rsidRPr="00063F31">
        <w:rPr>
          <w:rFonts w:ascii="David" w:eastAsia="Times New Roman" w:hAnsi="David" w:cs="David" w:hint="cs"/>
          <w:b/>
          <w:bCs/>
          <w:rtl/>
        </w:rPr>
        <w:t xml:space="preserve">אין רף החזקה לצורך הגשת תביעה נגזרת </w:t>
      </w:r>
      <w:r w:rsidRPr="00063F31">
        <w:rPr>
          <w:rFonts w:ascii="David" w:eastAsia="Times New Roman" w:hAnsi="David" w:cs="David"/>
          <w:b/>
          <w:bCs/>
          <w:rtl/>
        </w:rPr>
        <w:t>–</w:t>
      </w:r>
      <w:r w:rsidRPr="00063F31">
        <w:rPr>
          <w:rFonts w:ascii="David" w:eastAsia="Times New Roman" w:hAnsi="David" w:cs="David" w:hint="cs"/>
          <w:b/>
          <w:bCs/>
          <w:rtl/>
        </w:rPr>
        <w:t xml:space="preserve"> כל בעל מניה יכול להגיש</w:t>
      </w:r>
      <w:r w:rsidR="006773CD">
        <w:rPr>
          <w:rFonts w:ascii="David" w:eastAsia="Times New Roman" w:hAnsi="David" w:cs="David" w:hint="cs"/>
          <w:rtl/>
        </w:rPr>
        <w:t xml:space="preserve">, </w:t>
      </w:r>
      <w:r>
        <w:rPr>
          <w:rFonts w:ascii="David" w:eastAsia="Times New Roman" w:hAnsi="David" w:cs="David" w:hint="cs"/>
          <w:rtl/>
        </w:rPr>
        <w:t xml:space="preserve">גם אם מחזיקים חלק קטן מאוד מהחברה. יש בהרבה מדינות אחרות רף מסוים לתביעה נגזרת, כמו 3%. </w:t>
      </w:r>
      <w:r w:rsidRPr="00063F31">
        <w:rPr>
          <w:rFonts w:ascii="David" w:eastAsia="Times New Roman" w:hAnsi="David" w:cs="David" w:hint="cs"/>
          <w:b/>
          <w:bCs/>
          <w:rtl/>
        </w:rPr>
        <w:t>גם דירקטורים יכולים להגיש תביעה נגזרת</w:t>
      </w:r>
      <w:r w:rsidR="00DA74BA">
        <w:rPr>
          <w:rFonts w:ascii="David" w:eastAsia="Times New Roman" w:hAnsi="David" w:cs="David" w:hint="cs"/>
          <w:rtl/>
        </w:rPr>
        <w:t xml:space="preserve"> </w:t>
      </w:r>
      <w:r w:rsidR="00DA74BA">
        <w:rPr>
          <w:rFonts w:ascii="David" w:eastAsia="Times New Roman" w:hAnsi="David" w:cs="David"/>
          <w:rtl/>
        </w:rPr>
        <w:t>–</w:t>
      </w:r>
      <w:r w:rsidR="00DA74BA">
        <w:rPr>
          <w:rFonts w:ascii="David" w:eastAsia="Times New Roman" w:hAnsi="David" w:cs="David" w:hint="cs"/>
          <w:rtl/>
        </w:rPr>
        <w:t>מהבחינה שיש להם אחריות לדאוג לטובת החברה. אם הם רואים שהחברה לא עושה משהו</w:t>
      </w:r>
      <w:r w:rsidR="00C27DBE">
        <w:rPr>
          <w:rFonts w:ascii="David" w:eastAsia="Times New Roman" w:hAnsi="David" w:cs="David" w:hint="cs"/>
          <w:rtl/>
        </w:rPr>
        <w:t xml:space="preserve"> שנדרש (לא תובעת כשצריך)</w:t>
      </w:r>
      <w:r w:rsidR="00DA74BA">
        <w:rPr>
          <w:rFonts w:ascii="David" w:eastAsia="Times New Roman" w:hAnsi="David" w:cs="David" w:hint="cs"/>
          <w:rtl/>
        </w:rPr>
        <w:t>, על אף שאין כלפיהם פגיעה משנית, זה כלי חוקי עבור הדירקטורים לדאוג לאינטרס החברה על ידי תביעה נגזרת</w:t>
      </w:r>
      <w:r>
        <w:rPr>
          <w:rFonts w:ascii="David" w:eastAsia="Times New Roman" w:hAnsi="David" w:cs="David" w:hint="cs"/>
          <w:rtl/>
        </w:rPr>
        <w:t>.</w:t>
      </w:r>
      <w:r w:rsidR="00DA74BA">
        <w:rPr>
          <w:rFonts w:ascii="David" w:eastAsia="Times New Roman" w:hAnsi="David" w:cs="David" w:hint="cs"/>
          <w:rtl/>
        </w:rPr>
        <w:t xml:space="preserve"> אין דרישה לנזק משני ביחס לדירקטורים</w:t>
      </w:r>
      <w:r w:rsidR="00EC2B45">
        <w:rPr>
          <w:rFonts w:ascii="David" w:eastAsia="Times New Roman" w:hAnsi="David" w:cs="David" w:hint="cs"/>
          <w:rtl/>
        </w:rPr>
        <w:t xml:space="preserve"> (</w:t>
      </w:r>
      <w:r w:rsidR="00913F42">
        <w:rPr>
          <w:rFonts w:ascii="David" w:eastAsia="Times New Roman" w:hAnsi="David" w:cs="David" w:hint="cs"/>
          <w:rtl/>
        </w:rPr>
        <w:t>די בדירקטור אחד).</w:t>
      </w:r>
    </w:p>
    <w:p w14:paraId="7C48F3A3" w14:textId="2572E0BB" w:rsidR="0087116D" w:rsidRPr="00E27093" w:rsidRDefault="005F5112" w:rsidP="00E27093">
      <w:pPr>
        <w:pStyle w:val="a7"/>
        <w:numPr>
          <w:ilvl w:val="0"/>
          <w:numId w:val="64"/>
        </w:numPr>
        <w:spacing w:before="240" w:after="0"/>
        <w:jc w:val="both"/>
        <w:rPr>
          <w:rFonts w:ascii="David" w:eastAsia="Times New Roman" w:hAnsi="David" w:cs="David"/>
          <w:rtl/>
        </w:rPr>
      </w:pPr>
      <w:r w:rsidRPr="00E27093">
        <w:rPr>
          <w:rFonts w:ascii="David" w:eastAsia="Times New Roman" w:hAnsi="David" w:cs="David" w:hint="cs"/>
          <w:b/>
          <w:bCs/>
          <w:rtl/>
        </w:rPr>
        <w:t>הצעד הראשון</w:t>
      </w:r>
      <w:r w:rsidR="009D659F" w:rsidRPr="00E27093">
        <w:rPr>
          <w:rFonts w:ascii="David" w:eastAsia="Times New Roman" w:hAnsi="David" w:cs="David" w:hint="cs"/>
          <w:b/>
          <w:bCs/>
          <w:rtl/>
        </w:rPr>
        <w:t xml:space="preserve"> בהגשת התביעה הנגזרת</w:t>
      </w:r>
      <w:r w:rsidRPr="00E27093">
        <w:rPr>
          <w:rFonts w:ascii="David" w:eastAsia="Times New Roman" w:hAnsi="David" w:cs="David" w:hint="cs"/>
          <w:b/>
          <w:bCs/>
          <w:rtl/>
        </w:rPr>
        <w:t xml:space="preserve"> הוא צורך בדרישה למיצוי זכויות </w:t>
      </w:r>
      <w:r w:rsidR="00FA7380" w:rsidRPr="00E27093">
        <w:rPr>
          <w:rFonts w:ascii="David" w:eastAsia="Times New Roman" w:hAnsi="David" w:cs="David" w:hint="cs"/>
          <w:b/>
          <w:bCs/>
          <w:rtl/>
        </w:rPr>
        <w:t>לפני הגשת התביעה</w:t>
      </w:r>
      <w:r w:rsidR="00FA7380" w:rsidRPr="00E27093">
        <w:rPr>
          <w:rFonts w:ascii="David" w:eastAsia="Times New Roman" w:hAnsi="David" w:cs="David" w:hint="cs"/>
          <w:rtl/>
        </w:rPr>
        <w:t xml:space="preserve"> (</w:t>
      </w:r>
      <w:r w:rsidR="00FA7380" w:rsidRPr="00E27093">
        <w:rPr>
          <w:rFonts w:ascii="David" w:eastAsia="Times New Roman" w:hAnsi="David" w:cs="David" w:hint="cs"/>
          <w:b/>
          <w:bCs/>
          <w:color w:val="FF33CC"/>
          <w:rtl/>
        </w:rPr>
        <w:t xml:space="preserve">ס' </w:t>
      </w:r>
      <w:r w:rsidR="0087116D" w:rsidRPr="00E27093">
        <w:rPr>
          <w:rFonts w:ascii="David" w:eastAsia="Times New Roman" w:hAnsi="David" w:cs="David" w:hint="cs"/>
          <w:b/>
          <w:bCs/>
          <w:color w:val="FF33CC"/>
          <w:rtl/>
        </w:rPr>
        <w:t>1</w:t>
      </w:r>
      <w:r w:rsidR="00FA7380" w:rsidRPr="00E27093">
        <w:rPr>
          <w:rFonts w:ascii="David" w:eastAsia="Times New Roman" w:hAnsi="David" w:cs="David" w:hint="cs"/>
          <w:b/>
          <w:bCs/>
          <w:color w:val="FF33CC"/>
          <w:rtl/>
        </w:rPr>
        <w:t>94(ב-ג)</w:t>
      </w:r>
      <w:r w:rsidR="00FA7380" w:rsidRPr="00E27093">
        <w:rPr>
          <w:rFonts w:ascii="David" w:eastAsia="Times New Roman" w:hAnsi="David" w:cs="David" w:hint="cs"/>
          <w:rtl/>
        </w:rPr>
        <w:t xml:space="preserve">) </w:t>
      </w:r>
      <w:r w:rsidRPr="00E27093">
        <w:rPr>
          <w:rFonts w:ascii="David" w:eastAsia="Times New Roman" w:hAnsi="David" w:cs="David"/>
          <w:rtl/>
        </w:rPr>
        <w:t>–</w:t>
      </w:r>
      <w:r w:rsidRPr="00E27093">
        <w:rPr>
          <w:rFonts w:ascii="David" w:eastAsia="Times New Roman" w:hAnsi="David" w:cs="David" w:hint="cs"/>
          <w:rtl/>
        </w:rPr>
        <w:t xml:space="preserve">קודם כל, יש לומר שיש עילה </w:t>
      </w:r>
      <w:r w:rsidRPr="00E27093">
        <w:rPr>
          <w:rFonts w:ascii="David" w:eastAsia="Times New Roman" w:hAnsi="David" w:cs="David"/>
          <w:rtl/>
        </w:rPr>
        <w:t>–</w:t>
      </w:r>
      <w:r w:rsidRPr="00E27093">
        <w:rPr>
          <w:rFonts w:ascii="David" w:eastAsia="Times New Roman" w:hAnsi="David" w:cs="David" w:hint="cs"/>
          <w:rtl/>
        </w:rPr>
        <w:t xml:space="preserve"> יש נושא משרה שפגע בחברה/ ספק שיש כלפיו עילה. דרך המלך היא הרי שהחברה תנהל את התביעה. ולכן, היא חייבת לדעת</w:t>
      </w:r>
      <w:r w:rsidR="009D659F" w:rsidRPr="00E27093">
        <w:rPr>
          <w:rFonts w:ascii="David" w:eastAsia="Times New Roman" w:hAnsi="David" w:cs="David" w:hint="cs"/>
          <w:rtl/>
        </w:rPr>
        <w:t>;</w:t>
      </w:r>
      <w:r w:rsidRPr="00E27093">
        <w:rPr>
          <w:rFonts w:ascii="David" w:eastAsia="Times New Roman" w:hAnsi="David" w:cs="David" w:hint="cs"/>
          <w:rtl/>
        </w:rPr>
        <w:t xml:space="preserve"> יש צורך בשליחת מכתב לחברה שמיידע אותה על פוטנציאל התביעה, ולכן </w:t>
      </w:r>
      <w:r w:rsidR="009D659F" w:rsidRPr="00E27093">
        <w:rPr>
          <w:rFonts w:ascii="David" w:eastAsia="Times New Roman" w:hAnsi="David" w:cs="David" w:hint="cs"/>
          <w:rtl/>
        </w:rPr>
        <w:t>נדרש</w:t>
      </w:r>
      <w:r w:rsidRPr="00E27093">
        <w:rPr>
          <w:rFonts w:ascii="David" w:eastAsia="Times New Roman" w:hAnsi="David" w:cs="David" w:hint="cs"/>
          <w:rtl/>
        </w:rPr>
        <w:t xml:space="preserve"> מהחברה לנהל את התביעה. אם החברה סירבה לנהל</w:t>
      </w:r>
      <w:r w:rsidR="00B341D6" w:rsidRPr="00E27093">
        <w:rPr>
          <w:rFonts w:ascii="David" w:eastAsia="Times New Roman" w:hAnsi="David" w:cs="David" w:hint="cs"/>
          <w:rtl/>
        </w:rPr>
        <w:t>ה</w:t>
      </w:r>
      <w:r w:rsidRPr="00E27093">
        <w:rPr>
          <w:rFonts w:ascii="David" w:eastAsia="Times New Roman" w:hAnsi="David" w:cs="David" w:hint="cs"/>
          <w:rtl/>
        </w:rPr>
        <w:t xml:space="preserve">, רק אז אפשר להגיש תביעה נגזרת. </w:t>
      </w:r>
    </w:p>
    <w:p w14:paraId="46139042" w14:textId="298EC04C" w:rsidR="002731BF" w:rsidRPr="0087116D" w:rsidRDefault="005F5112" w:rsidP="00D36A4C">
      <w:pPr>
        <w:spacing w:after="0"/>
        <w:jc w:val="both"/>
        <w:rPr>
          <w:rFonts w:ascii="David" w:eastAsia="Times New Roman" w:hAnsi="David" w:cs="David"/>
          <w:u w:val="single"/>
          <w:rtl/>
        </w:rPr>
      </w:pPr>
      <w:r w:rsidRPr="0087116D">
        <w:rPr>
          <w:rFonts w:ascii="David" w:eastAsia="Times New Roman" w:hAnsi="David" w:cs="David" w:hint="cs"/>
          <w:u w:val="single"/>
          <w:rtl/>
        </w:rPr>
        <w:t xml:space="preserve">לעיתים, </w:t>
      </w:r>
      <w:r w:rsidRPr="0087116D">
        <w:rPr>
          <w:rFonts w:ascii="David" w:eastAsia="Times New Roman" w:hAnsi="David" w:cs="David" w:hint="cs"/>
          <w:b/>
          <w:bCs/>
          <w:u w:val="single"/>
          <w:rtl/>
        </w:rPr>
        <w:t xml:space="preserve">ביהמ"ש יוותר על הצורך בהגשת </w:t>
      </w:r>
      <w:r w:rsidR="009D659F">
        <w:rPr>
          <w:rFonts w:ascii="David" w:eastAsia="Times New Roman" w:hAnsi="David" w:cs="David" w:hint="cs"/>
          <w:b/>
          <w:bCs/>
          <w:u w:val="single"/>
          <w:rtl/>
        </w:rPr>
        <w:t>מכתב הדרישה</w:t>
      </w:r>
      <w:r w:rsidRPr="0087116D">
        <w:rPr>
          <w:rFonts w:ascii="David" w:eastAsia="Times New Roman" w:hAnsi="David" w:cs="David" w:hint="cs"/>
          <w:u w:val="single"/>
          <w:rtl/>
        </w:rPr>
        <w:t>,</w:t>
      </w:r>
      <w:r w:rsidR="009D659F">
        <w:rPr>
          <w:rFonts w:ascii="David" w:eastAsia="Times New Roman" w:hAnsi="David" w:cs="David" w:hint="cs"/>
          <w:u w:val="single"/>
          <w:rtl/>
        </w:rPr>
        <w:t xml:space="preserve"> וזאת</w:t>
      </w:r>
      <w:r w:rsidRPr="0087116D">
        <w:rPr>
          <w:rFonts w:ascii="David" w:eastAsia="Times New Roman" w:hAnsi="David" w:cs="David" w:hint="cs"/>
          <w:u w:val="single"/>
          <w:rtl/>
        </w:rPr>
        <w:t xml:space="preserve"> בהתקיימות של שני חריגים</w:t>
      </w:r>
      <w:r w:rsidR="00FA7380" w:rsidRPr="0087116D">
        <w:rPr>
          <w:rFonts w:ascii="David" w:eastAsia="Times New Roman" w:hAnsi="David" w:cs="David" w:hint="cs"/>
          <w:u w:val="single"/>
          <w:rtl/>
        </w:rPr>
        <w:t xml:space="preserve"> (</w:t>
      </w:r>
      <w:r w:rsidR="00FA7380" w:rsidRPr="0087116D">
        <w:rPr>
          <w:rFonts w:ascii="David" w:eastAsia="Times New Roman" w:hAnsi="David" w:cs="David" w:hint="cs"/>
          <w:b/>
          <w:bCs/>
          <w:color w:val="FF33CC"/>
          <w:u w:val="single"/>
          <w:rtl/>
        </w:rPr>
        <w:t>ס' 194(ד)</w:t>
      </w:r>
      <w:r w:rsidR="00FA7380" w:rsidRPr="0087116D">
        <w:rPr>
          <w:rFonts w:ascii="David" w:eastAsia="Times New Roman" w:hAnsi="David" w:cs="David" w:hint="cs"/>
          <w:u w:val="single"/>
          <w:rtl/>
        </w:rPr>
        <w:t>)</w:t>
      </w:r>
      <w:r w:rsidRPr="0087116D">
        <w:rPr>
          <w:rFonts w:ascii="David" w:eastAsia="Times New Roman" w:hAnsi="David" w:cs="David" w:hint="cs"/>
          <w:u w:val="single"/>
          <w:rtl/>
        </w:rPr>
        <w:t>:</w:t>
      </w:r>
    </w:p>
    <w:p w14:paraId="7196EC60" w14:textId="7FD4458A" w:rsidR="00B341D6" w:rsidRDefault="005F5112" w:rsidP="004829CF">
      <w:pPr>
        <w:pStyle w:val="a7"/>
        <w:numPr>
          <w:ilvl w:val="0"/>
          <w:numId w:val="57"/>
        </w:numPr>
        <w:spacing w:after="0"/>
        <w:jc w:val="both"/>
        <w:rPr>
          <w:rFonts w:ascii="David" w:eastAsia="Times New Roman" w:hAnsi="David" w:cs="David"/>
        </w:rPr>
      </w:pPr>
      <w:r w:rsidRPr="00B341D6">
        <w:rPr>
          <w:rFonts w:ascii="David" w:eastAsia="Times New Roman" w:hAnsi="David" w:cs="David" w:hint="cs"/>
          <w:b/>
          <w:bCs/>
          <w:rtl/>
        </w:rPr>
        <w:t>לאורגן המחליט על התביעה יש עניין אישי</w:t>
      </w:r>
      <w:r>
        <w:rPr>
          <w:rFonts w:ascii="David" w:eastAsia="Times New Roman" w:hAnsi="David" w:cs="David" w:hint="cs"/>
          <w:rtl/>
        </w:rPr>
        <w:t xml:space="preserve">. אם נגיד רוצים לתבוע חלק מהדירקטוריון, במצב כזה אין מה לשלוח מכתב דרישה. </w:t>
      </w:r>
      <w:r w:rsidR="00C651F0">
        <w:rPr>
          <w:rFonts w:ascii="David" w:eastAsia="Times New Roman" w:hAnsi="David" w:cs="David" w:hint="cs"/>
          <w:rtl/>
        </w:rPr>
        <w:t>בנוסף</w:t>
      </w:r>
      <w:r>
        <w:rPr>
          <w:rFonts w:ascii="David" w:eastAsia="Times New Roman" w:hAnsi="David" w:cs="David" w:hint="cs"/>
          <w:rtl/>
        </w:rPr>
        <w:t xml:space="preserve"> יש בכך עלויות </w:t>
      </w:r>
      <w:r>
        <w:rPr>
          <w:rFonts w:ascii="David" w:eastAsia="Times New Roman" w:hAnsi="David" w:cs="David"/>
          <w:rtl/>
        </w:rPr>
        <w:t>–</w:t>
      </w:r>
      <w:r>
        <w:rPr>
          <w:rFonts w:ascii="David" w:eastAsia="Times New Roman" w:hAnsi="David" w:cs="David" w:hint="cs"/>
          <w:rtl/>
        </w:rPr>
        <w:t xml:space="preserve"> החברה תוכל לסכל את ניהול התביעה הנגזרת. </w:t>
      </w:r>
    </w:p>
    <w:p w14:paraId="3F0F5479" w14:textId="31871B7F" w:rsidR="005F5112" w:rsidRDefault="00B341D6" w:rsidP="000A1F17">
      <w:pPr>
        <w:pStyle w:val="a7"/>
        <w:numPr>
          <w:ilvl w:val="0"/>
          <w:numId w:val="57"/>
        </w:numPr>
        <w:spacing w:before="240" w:after="0"/>
        <w:jc w:val="both"/>
        <w:rPr>
          <w:rFonts w:ascii="David" w:eastAsia="Times New Roman" w:hAnsi="David" w:cs="David"/>
        </w:rPr>
      </w:pPr>
      <w:r>
        <w:rPr>
          <w:rFonts w:ascii="David" w:eastAsia="Times New Roman" w:hAnsi="David" w:cs="David" w:hint="cs"/>
          <w:b/>
          <w:bCs/>
          <w:rtl/>
        </w:rPr>
        <w:t>הפנייה לחברה תפגע באפשרות קבלת הסעד</w:t>
      </w:r>
      <w:r w:rsidRPr="00B341D6">
        <w:rPr>
          <w:rFonts w:ascii="David" w:eastAsia="Times New Roman" w:hAnsi="David" w:cs="David" w:hint="cs"/>
          <w:rtl/>
        </w:rPr>
        <w:t>.</w:t>
      </w:r>
      <w:r>
        <w:rPr>
          <w:rFonts w:ascii="David" w:eastAsia="Times New Roman" w:hAnsi="David" w:cs="David" w:hint="cs"/>
          <w:rtl/>
        </w:rPr>
        <w:t xml:space="preserve"> אם לאחר שיגיע המכתב לדירקטורים, יש יסוד להניח כי הפנייה תסכל את האפשרות לקבל את הסעד (ישמידו ראיות נניח), ניתן לוותר על מכתב הדרישה. זה מאוד משמעותי, כי אם נשלח מכתב דרישה, ולחברה מבחינתה לא רלוונטי לנהל את התביעה, אז יש בעיה </w:t>
      </w:r>
      <w:r w:rsidR="001633AC">
        <w:rPr>
          <w:rFonts w:ascii="David" w:eastAsia="Times New Roman" w:hAnsi="David" w:cs="David" w:hint="cs"/>
          <w:rtl/>
        </w:rPr>
        <w:t>כי</w:t>
      </w:r>
      <w:r>
        <w:rPr>
          <w:rFonts w:ascii="David" w:eastAsia="Times New Roman" w:hAnsi="David" w:cs="David" w:hint="cs"/>
          <w:rtl/>
        </w:rPr>
        <w:t xml:space="preserve"> לגבי ההחלטה הזו, חל כלל שיקול הדעת העסקי (הגנה על נושאי המשרה). </w:t>
      </w:r>
      <w:r w:rsidR="00FA7380">
        <w:rPr>
          <w:rFonts w:ascii="David" w:eastAsia="Times New Roman" w:hAnsi="David" w:cs="David" w:hint="cs"/>
          <w:rtl/>
        </w:rPr>
        <w:t xml:space="preserve">ולכן, </w:t>
      </w:r>
      <w:r>
        <w:rPr>
          <w:rFonts w:ascii="David" w:eastAsia="Times New Roman" w:hAnsi="David" w:cs="David" w:hint="cs"/>
          <w:rtl/>
        </w:rPr>
        <w:t xml:space="preserve">זה עניין קריטי לעקוף את מכתב הדרישה מבחינת מכתב הדרישה, כדי להניע את התביעה. </w:t>
      </w:r>
    </w:p>
    <w:p w14:paraId="663023CD" w14:textId="6CA4D0ED" w:rsidR="00CB4C34" w:rsidRPr="00CB4C34" w:rsidRDefault="00EB15D3" w:rsidP="00CB4C34">
      <w:pPr>
        <w:pStyle w:val="a7"/>
        <w:numPr>
          <w:ilvl w:val="0"/>
          <w:numId w:val="64"/>
        </w:numPr>
        <w:spacing w:before="240" w:after="0"/>
        <w:jc w:val="both"/>
        <w:rPr>
          <w:rFonts w:ascii="David" w:eastAsia="Times New Roman" w:hAnsi="David" w:cs="David"/>
          <w:rtl/>
        </w:rPr>
      </w:pPr>
      <w:r w:rsidRPr="00CB4C34">
        <w:rPr>
          <w:rFonts w:ascii="David" w:eastAsia="Times New Roman" w:hAnsi="David" w:cs="David" w:hint="cs"/>
          <w:b/>
          <w:bCs/>
          <w:rtl/>
        </w:rPr>
        <w:t>החברה צריכה להגיב לדרישה</w:t>
      </w:r>
      <w:r w:rsidR="00CE3156" w:rsidRPr="00CB4C34">
        <w:rPr>
          <w:rFonts w:ascii="David" w:eastAsia="Times New Roman" w:hAnsi="David" w:cs="David" w:hint="cs"/>
          <w:b/>
          <w:bCs/>
          <w:rtl/>
        </w:rPr>
        <w:t xml:space="preserve"> (</w:t>
      </w:r>
      <w:r w:rsidR="00CE3156" w:rsidRPr="00CB4C34">
        <w:rPr>
          <w:rFonts w:ascii="David" w:eastAsia="Times New Roman" w:hAnsi="David" w:cs="David" w:hint="cs"/>
          <w:b/>
          <w:bCs/>
          <w:color w:val="FF33CC"/>
          <w:rtl/>
        </w:rPr>
        <w:t>ס' 195-196</w:t>
      </w:r>
      <w:r w:rsidR="00CE3156" w:rsidRPr="00CB4C34">
        <w:rPr>
          <w:rFonts w:ascii="David" w:eastAsia="Times New Roman" w:hAnsi="David" w:cs="David" w:hint="cs"/>
          <w:b/>
          <w:bCs/>
          <w:rtl/>
        </w:rPr>
        <w:t>):</w:t>
      </w:r>
      <w:r w:rsidRPr="00CB4C34">
        <w:rPr>
          <w:rFonts w:ascii="David" w:eastAsia="Times New Roman" w:hAnsi="David" w:cs="David" w:hint="cs"/>
          <w:rtl/>
        </w:rPr>
        <w:t xml:space="preserve"> אם </w:t>
      </w:r>
      <w:r w:rsidR="00CE3156" w:rsidRPr="00CB4C34">
        <w:rPr>
          <w:rFonts w:ascii="David" w:eastAsia="Times New Roman" w:hAnsi="David" w:cs="David" w:hint="cs"/>
          <w:rtl/>
        </w:rPr>
        <w:t xml:space="preserve">היא </w:t>
      </w:r>
      <w:r w:rsidRPr="00CB4C34">
        <w:rPr>
          <w:rFonts w:ascii="David" w:eastAsia="Times New Roman" w:hAnsi="David" w:cs="David" w:hint="cs"/>
          <w:rtl/>
        </w:rPr>
        <w:t>מקבלת את הדרישה לתבוע</w:t>
      </w:r>
      <w:r w:rsidR="00CE3156" w:rsidRPr="00CB4C34">
        <w:rPr>
          <w:rFonts w:ascii="David" w:eastAsia="Times New Roman" w:hAnsi="David" w:cs="David" w:hint="cs"/>
          <w:rtl/>
        </w:rPr>
        <w:t>, ואם לא עליה לנמק מדוע. אם תשובה לא מקובלת על הדורש, הוא יכול להגיש בקשה לתביעה נגזרת (בכפוף לתנאים ב</w:t>
      </w:r>
      <w:r w:rsidR="00CE3156" w:rsidRPr="00CB4C34">
        <w:rPr>
          <w:rFonts w:ascii="David" w:eastAsia="Times New Roman" w:hAnsi="David" w:cs="David" w:hint="cs"/>
          <w:b/>
          <w:bCs/>
          <w:color w:val="FF33CC"/>
          <w:rtl/>
        </w:rPr>
        <w:t>ס' 197</w:t>
      </w:r>
      <w:r w:rsidR="00CE3156" w:rsidRPr="00CB4C34">
        <w:rPr>
          <w:rFonts w:ascii="David" w:eastAsia="Times New Roman" w:hAnsi="David" w:cs="David" w:hint="cs"/>
          <w:rtl/>
        </w:rPr>
        <w:t>).</w:t>
      </w:r>
    </w:p>
    <w:p w14:paraId="28B6BA83" w14:textId="6E3CBA20" w:rsidR="00EB15D3" w:rsidRPr="00CB4C34" w:rsidRDefault="00EB15D3" w:rsidP="00CB4C34">
      <w:pPr>
        <w:spacing w:before="240" w:after="0"/>
        <w:jc w:val="both"/>
        <w:rPr>
          <w:rFonts w:ascii="David" w:eastAsia="Times New Roman" w:hAnsi="David" w:cs="David"/>
          <w:b/>
          <w:bCs/>
          <w:u w:val="single"/>
          <w:rtl/>
        </w:rPr>
      </w:pPr>
      <w:r w:rsidRPr="00CB4C34">
        <w:rPr>
          <w:rFonts w:ascii="David" w:eastAsia="Times New Roman" w:hAnsi="David" w:cs="David" w:hint="cs"/>
          <w:b/>
          <w:bCs/>
          <w:u w:val="single"/>
          <w:rtl/>
        </w:rPr>
        <w:t>אישור תביעה נגזרת ע"י ביהמ"ש (</w:t>
      </w:r>
      <w:r w:rsidRPr="00CB4C34">
        <w:rPr>
          <w:rFonts w:ascii="David" w:eastAsia="Times New Roman" w:hAnsi="David" w:cs="David" w:hint="cs"/>
          <w:b/>
          <w:bCs/>
          <w:color w:val="FF33CC"/>
          <w:u w:val="single"/>
          <w:rtl/>
        </w:rPr>
        <w:t>ס' 197</w:t>
      </w:r>
      <w:r w:rsidRPr="00CB4C34">
        <w:rPr>
          <w:rFonts w:ascii="David" w:eastAsia="Times New Roman" w:hAnsi="David" w:cs="David" w:hint="cs"/>
          <w:b/>
          <w:bCs/>
          <w:u w:val="single"/>
          <w:rtl/>
        </w:rPr>
        <w:t>):</w:t>
      </w:r>
    </w:p>
    <w:p w14:paraId="3D60C437" w14:textId="3C8F813E" w:rsidR="00EB15D3" w:rsidRPr="00CB4C34" w:rsidRDefault="009D659F" w:rsidP="00CB4C34">
      <w:pPr>
        <w:pStyle w:val="a7"/>
        <w:numPr>
          <w:ilvl w:val="0"/>
          <w:numId w:val="64"/>
        </w:numPr>
        <w:spacing w:before="240" w:after="0"/>
        <w:jc w:val="both"/>
        <w:rPr>
          <w:rFonts w:ascii="David" w:eastAsia="Times New Roman" w:hAnsi="David" w:cs="David"/>
          <w:u w:val="single"/>
          <w:rtl/>
        </w:rPr>
      </w:pPr>
      <w:r w:rsidRPr="00CB4C34">
        <w:rPr>
          <w:rFonts w:ascii="David" w:eastAsia="Times New Roman" w:hAnsi="David" w:cs="David" w:hint="cs"/>
          <w:rtl/>
        </w:rPr>
        <w:t xml:space="preserve">כדי </w:t>
      </w:r>
      <w:r w:rsidR="00EB15D3" w:rsidRPr="00CB4C34">
        <w:rPr>
          <w:rFonts w:ascii="David" w:eastAsia="Times New Roman" w:hAnsi="David" w:cs="David" w:hint="cs"/>
          <w:rtl/>
        </w:rPr>
        <w:t xml:space="preserve">שביהמ"ש יאפשר להיכנס לנעלי החברה, </w:t>
      </w:r>
      <w:r w:rsidR="00EB15D3" w:rsidRPr="00CB4C34">
        <w:rPr>
          <w:rFonts w:ascii="David" w:eastAsia="Times New Roman" w:hAnsi="David" w:cs="David" w:hint="cs"/>
          <w:b/>
          <w:bCs/>
          <w:rtl/>
        </w:rPr>
        <w:t>יש להגיש בקשה לאישור התביעה הנגזרת</w:t>
      </w:r>
      <w:r w:rsidR="00EB15D3" w:rsidRPr="00CB4C34">
        <w:rPr>
          <w:rFonts w:ascii="David" w:eastAsia="Times New Roman" w:hAnsi="David" w:cs="David" w:hint="cs"/>
          <w:rtl/>
        </w:rPr>
        <w:t xml:space="preserve">. </w:t>
      </w:r>
      <w:r w:rsidR="0029320B">
        <w:rPr>
          <w:rFonts w:ascii="David" w:eastAsia="Times New Roman" w:hAnsi="David" w:cs="David" w:hint="cs"/>
          <w:u w:val="single"/>
          <w:rtl/>
        </w:rPr>
        <w:t>צריך לעמוד בתנאים הבאים:</w:t>
      </w:r>
    </w:p>
    <w:p w14:paraId="393C22EF" w14:textId="49BECE13" w:rsidR="00EB15D3" w:rsidRDefault="00EB15D3" w:rsidP="000A1F17">
      <w:pPr>
        <w:pStyle w:val="a7"/>
        <w:numPr>
          <w:ilvl w:val="0"/>
          <w:numId w:val="58"/>
        </w:numPr>
        <w:spacing w:before="240" w:after="0"/>
        <w:jc w:val="both"/>
        <w:rPr>
          <w:rFonts w:ascii="David" w:eastAsia="Times New Roman" w:hAnsi="David" w:cs="David"/>
        </w:rPr>
      </w:pPr>
      <w:r w:rsidRPr="000F1E3F">
        <w:rPr>
          <w:rFonts w:ascii="David" w:eastAsia="Times New Roman" w:hAnsi="David" w:cs="David" w:hint="cs"/>
          <w:b/>
          <w:bCs/>
          <w:color w:val="FF0000"/>
          <w:rtl/>
        </w:rPr>
        <w:t>התביעה לטובת החברה</w:t>
      </w:r>
      <w:r w:rsidRPr="000F1E3F">
        <w:rPr>
          <w:rFonts w:ascii="David" w:eastAsia="Times New Roman" w:hAnsi="David" w:cs="David" w:hint="cs"/>
          <w:color w:val="FF0000"/>
          <w:rtl/>
        </w:rPr>
        <w:t xml:space="preserve"> </w:t>
      </w:r>
      <w:r>
        <w:rPr>
          <w:rFonts w:ascii="David" w:eastAsia="Times New Roman" w:hAnsi="David" w:cs="David"/>
          <w:rtl/>
        </w:rPr>
        <w:t>–</w:t>
      </w:r>
      <w:r>
        <w:rPr>
          <w:rFonts w:ascii="David" w:eastAsia="Times New Roman" w:hAnsi="David" w:cs="David" w:hint="cs"/>
          <w:rtl/>
        </w:rPr>
        <w:t xml:space="preserve"> לא מספיק שיש תביעה טכנית, שיש עילה. אם החברה לא יכולה לקבל פיצוי/ אין ביטוח, לא בטוח שניהול ההליך הוא לטובת החברה. </w:t>
      </w:r>
      <w:r w:rsidRPr="000F1E3F">
        <w:rPr>
          <w:rFonts w:ascii="David" w:eastAsia="Times New Roman" w:hAnsi="David" w:cs="David" w:hint="cs"/>
          <w:b/>
          <w:bCs/>
          <w:rtl/>
        </w:rPr>
        <w:t>יש להראות שניהול החברה הוא לטובת החברה</w:t>
      </w:r>
      <w:r>
        <w:rPr>
          <w:rFonts w:ascii="David" w:eastAsia="Times New Roman" w:hAnsi="David" w:cs="David" w:hint="cs"/>
          <w:rtl/>
        </w:rPr>
        <w:t xml:space="preserve">. </w:t>
      </w:r>
    </w:p>
    <w:p w14:paraId="3E0E9197" w14:textId="5A3B7804" w:rsidR="00EB15D3" w:rsidRDefault="00EB15D3" w:rsidP="000A1F17">
      <w:pPr>
        <w:pStyle w:val="a7"/>
        <w:numPr>
          <w:ilvl w:val="0"/>
          <w:numId w:val="58"/>
        </w:numPr>
        <w:spacing w:before="240" w:after="0"/>
        <w:jc w:val="both"/>
        <w:rPr>
          <w:rFonts w:ascii="David" w:eastAsia="Times New Roman" w:hAnsi="David" w:cs="David"/>
        </w:rPr>
      </w:pPr>
      <w:r w:rsidRPr="000F1E3F">
        <w:rPr>
          <w:rFonts w:ascii="David" w:eastAsia="Times New Roman" w:hAnsi="David" w:cs="David" w:hint="cs"/>
          <w:b/>
          <w:bCs/>
          <w:color w:val="FF0000"/>
          <w:rtl/>
        </w:rPr>
        <w:t>ראיה לכאורה לעילת התביעה</w:t>
      </w:r>
      <w:r w:rsidRPr="000F1E3F">
        <w:rPr>
          <w:rFonts w:ascii="David" w:eastAsia="Times New Roman" w:hAnsi="David" w:cs="David" w:hint="cs"/>
          <w:color w:val="FF0000"/>
          <w:rtl/>
        </w:rPr>
        <w:t xml:space="preserve"> </w:t>
      </w:r>
      <w:r>
        <w:rPr>
          <w:rFonts w:ascii="David" w:eastAsia="Times New Roman" w:hAnsi="David" w:cs="David"/>
          <w:rtl/>
        </w:rPr>
        <w:t>–</w:t>
      </w:r>
      <w:r>
        <w:rPr>
          <w:rFonts w:ascii="David" w:eastAsia="Times New Roman" w:hAnsi="David" w:cs="David" w:hint="cs"/>
          <w:rtl/>
        </w:rPr>
        <w:t xml:space="preserve"> יש להראות ראיה לכאורה לעילת התביעה. יש להראות מהי חובת האמונים, מהן הראיות ומהי העילה שהופרה. </w:t>
      </w:r>
      <w:r w:rsidR="004B63F0">
        <w:rPr>
          <w:rFonts w:ascii="David" w:eastAsia="Times New Roman" w:hAnsi="David" w:cs="David" w:hint="cs"/>
          <w:rtl/>
        </w:rPr>
        <w:t xml:space="preserve">רק את </w:t>
      </w:r>
      <w:r w:rsidRPr="00EB15D3">
        <w:rPr>
          <w:rFonts w:ascii="David" w:eastAsia="Times New Roman" w:hAnsi="David" w:cs="David" w:hint="cs"/>
          <w:b/>
          <w:bCs/>
          <w:rtl/>
        </w:rPr>
        <w:t>התשתית הבסיסית לכך שיש עילה כנגד אותו נושא משרה/ הגורם אותו אתה רוצה לתבוע</w:t>
      </w:r>
      <w:r>
        <w:rPr>
          <w:rFonts w:ascii="David" w:eastAsia="Times New Roman" w:hAnsi="David" w:cs="David" w:hint="cs"/>
          <w:rtl/>
        </w:rPr>
        <w:t>.</w:t>
      </w:r>
    </w:p>
    <w:p w14:paraId="01D60D09" w14:textId="4C8BABB9" w:rsidR="00EB15D3" w:rsidRPr="00EB15D3" w:rsidRDefault="00715734" w:rsidP="00EB15D3">
      <w:pPr>
        <w:pStyle w:val="a7"/>
        <w:spacing w:before="240" w:after="0"/>
        <w:ind w:left="360"/>
        <w:jc w:val="both"/>
        <w:rPr>
          <w:rFonts w:ascii="David" w:eastAsia="Times New Roman" w:hAnsi="David" w:cs="David"/>
        </w:rPr>
      </w:pPr>
      <w:r>
        <w:rPr>
          <w:rFonts w:ascii="David" w:eastAsia="Times New Roman" w:hAnsi="David" w:cs="David" w:hint="cs"/>
          <w:rtl/>
        </w:rPr>
        <w:t>יש בעיה עם ראיות</w:t>
      </w:r>
      <w:r w:rsidR="00EB15D3">
        <w:rPr>
          <w:rFonts w:ascii="David" w:eastAsia="Times New Roman" w:hAnsi="David" w:cs="David" w:hint="cs"/>
          <w:rtl/>
        </w:rPr>
        <w:t xml:space="preserve"> לקיום התביעה</w:t>
      </w:r>
      <w:r w:rsidR="009619E5">
        <w:rPr>
          <w:rFonts w:ascii="David" w:eastAsia="Times New Roman" w:hAnsi="David" w:cs="David" w:hint="cs"/>
          <w:rtl/>
        </w:rPr>
        <w:t>, וזאת משום שב</w:t>
      </w:r>
      <w:r w:rsidR="00EB15D3">
        <w:rPr>
          <w:rFonts w:ascii="David" w:eastAsia="Times New Roman" w:hAnsi="David" w:cs="David" w:hint="cs"/>
          <w:rtl/>
        </w:rPr>
        <w:t>על</w:t>
      </w:r>
      <w:r w:rsidR="009619E5">
        <w:rPr>
          <w:rFonts w:ascii="David" w:eastAsia="Times New Roman" w:hAnsi="David" w:cs="David" w:hint="cs"/>
          <w:rtl/>
        </w:rPr>
        <w:t>י</w:t>
      </w:r>
      <w:r w:rsidR="00EB15D3">
        <w:rPr>
          <w:rFonts w:ascii="David" w:eastAsia="Times New Roman" w:hAnsi="David" w:cs="David" w:hint="cs"/>
          <w:rtl/>
        </w:rPr>
        <w:t xml:space="preserve"> מניות מבחוץ, אין ל</w:t>
      </w:r>
      <w:r w:rsidR="009619E5">
        <w:rPr>
          <w:rFonts w:ascii="David" w:eastAsia="Times New Roman" w:hAnsi="David" w:cs="David" w:hint="cs"/>
          <w:rtl/>
        </w:rPr>
        <w:t>הם</w:t>
      </w:r>
      <w:r w:rsidR="00EB15D3">
        <w:rPr>
          <w:rFonts w:ascii="David" w:eastAsia="Times New Roman" w:hAnsi="David" w:cs="David" w:hint="cs"/>
          <w:rtl/>
        </w:rPr>
        <w:t xml:space="preserve"> מספיק אינפורמציה לבסס</w:t>
      </w:r>
      <w:r w:rsidR="009D659F">
        <w:rPr>
          <w:rFonts w:ascii="David" w:eastAsia="Times New Roman" w:hAnsi="David" w:cs="David" w:hint="cs"/>
          <w:rtl/>
        </w:rPr>
        <w:t xml:space="preserve"> את אותן ראיות</w:t>
      </w:r>
      <w:r w:rsidR="00EB15D3">
        <w:rPr>
          <w:rFonts w:ascii="David" w:eastAsia="Times New Roman" w:hAnsi="David" w:cs="David" w:hint="cs"/>
          <w:rtl/>
        </w:rPr>
        <w:t xml:space="preserve">. במסגרת </w:t>
      </w:r>
      <w:r w:rsidR="00EB15D3" w:rsidRPr="009619E5">
        <w:rPr>
          <w:rFonts w:ascii="David" w:eastAsia="Times New Roman" w:hAnsi="David" w:cs="David" w:hint="cs"/>
          <w:b/>
          <w:bCs/>
          <w:color w:val="FF33CC"/>
          <w:rtl/>
        </w:rPr>
        <w:t>תיקון 16</w:t>
      </w:r>
      <w:r w:rsidR="00EB15D3">
        <w:rPr>
          <w:rFonts w:ascii="David" w:eastAsia="Times New Roman" w:hAnsi="David" w:cs="David" w:hint="cs"/>
          <w:rtl/>
        </w:rPr>
        <w:t xml:space="preserve">, </w:t>
      </w:r>
      <w:r w:rsidR="009619E5">
        <w:rPr>
          <w:rFonts w:ascii="David" w:eastAsia="Times New Roman" w:hAnsi="David" w:cs="David" w:hint="cs"/>
          <w:rtl/>
        </w:rPr>
        <w:t xml:space="preserve">התווסף </w:t>
      </w:r>
      <w:r w:rsidR="00EB15D3" w:rsidRPr="009619E5">
        <w:rPr>
          <w:rFonts w:ascii="David" w:eastAsia="Times New Roman" w:hAnsi="David" w:cs="David" w:hint="cs"/>
          <w:b/>
          <w:bCs/>
          <w:color w:val="FF33CC"/>
          <w:rtl/>
        </w:rPr>
        <w:t>ס' 198א</w:t>
      </w:r>
      <w:r w:rsidR="009619E5" w:rsidRPr="009619E5">
        <w:rPr>
          <w:rFonts w:ascii="David" w:eastAsia="Times New Roman" w:hAnsi="David" w:cs="David" w:hint="cs"/>
          <w:b/>
          <w:bCs/>
          <w:color w:val="FF33CC"/>
          <w:rtl/>
        </w:rPr>
        <w:t>(א)</w:t>
      </w:r>
      <w:r w:rsidR="00EB15D3" w:rsidRPr="009619E5">
        <w:rPr>
          <w:rFonts w:ascii="David" w:eastAsia="Times New Roman" w:hAnsi="David" w:cs="David" w:hint="cs"/>
          <w:color w:val="FF33CC"/>
          <w:rtl/>
        </w:rPr>
        <w:t xml:space="preserve"> </w:t>
      </w:r>
      <w:r w:rsidR="00EB15D3">
        <w:rPr>
          <w:rFonts w:ascii="David" w:eastAsia="Times New Roman" w:hAnsi="David" w:cs="David"/>
          <w:rtl/>
        </w:rPr>
        <w:t>–</w:t>
      </w:r>
      <w:r w:rsidR="00EB15D3">
        <w:rPr>
          <w:rFonts w:ascii="David" w:eastAsia="Times New Roman" w:hAnsi="David" w:cs="David" w:hint="cs"/>
          <w:rtl/>
        </w:rPr>
        <w:t xml:space="preserve"> </w:t>
      </w:r>
      <w:r w:rsidR="00EB15D3" w:rsidRPr="009619E5">
        <w:rPr>
          <w:rFonts w:ascii="David" w:eastAsia="Times New Roman" w:hAnsi="David" w:cs="David" w:hint="cs"/>
          <w:b/>
          <w:bCs/>
          <w:rtl/>
        </w:rPr>
        <w:t>אפשר להגיש בקשה לגילוי מסמכים עוד לפני הגשת התביעה הנגזרת</w:t>
      </w:r>
      <w:r w:rsidR="00EB15D3">
        <w:rPr>
          <w:rFonts w:ascii="David" w:eastAsia="Times New Roman" w:hAnsi="David" w:cs="David" w:hint="cs"/>
          <w:rtl/>
        </w:rPr>
        <w:t>.</w:t>
      </w:r>
      <w:r>
        <w:rPr>
          <w:rFonts w:ascii="David" w:eastAsia="Times New Roman" w:hAnsi="David" w:cs="David" w:hint="cs"/>
          <w:rtl/>
        </w:rPr>
        <w:t xml:space="preserve"> </w:t>
      </w:r>
      <w:r w:rsidR="00EB15D3" w:rsidRPr="009619E5">
        <w:rPr>
          <w:rFonts w:ascii="David" w:eastAsia="Times New Roman" w:hAnsi="David" w:cs="David" w:hint="cs"/>
          <w:b/>
          <w:bCs/>
          <w:rtl/>
        </w:rPr>
        <w:t>הליך ביניים עוד קודם להליך מקדמי</w:t>
      </w:r>
      <w:r w:rsidR="00EB15D3">
        <w:rPr>
          <w:rFonts w:ascii="David" w:eastAsia="Times New Roman" w:hAnsi="David" w:cs="David" w:hint="cs"/>
          <w:rtl/>
        </w:rPr>
        <w:t>. עוד לפני שהגשת את הבקשה לאישור התביעה הנגזרת, אתה יכול לשלוח</w:t>
      </w:r>
      <w:r w:rsidR="009619E5">
        <w:rPr>
          <w:rFonts w:ascii="David" w:eastAsia="Times New Roman" w:hAnsi="David" w:cs="David" w:hint="cs"/>
          <w:rtl/>
        </w:rPr>
        <w:t xml:space="preserve"> לחברה</w:t>
      </w:r>
      <w:r w:rsidR="00EB15D3">
        <w:rPr>
          <w:rFonts w:ascii="David" w:eastAsia="Times New Roman" w:hAnsi="David" w:cs="David" w:hint="cs"/>
          <w:rtl/>
        </w:rPr>
        <w:t xml:space="preserve"> בקשה לגילוי מסמכים לקראת הגשת התביעה הנגזרת. </w:t>
      </w:r>
      <w:r w:rsidR="00145A89">
        <w:rPr>
          <w:rFonts w:ascii="David" w:eastAsia="Times New Roman" w:hAnsi="David" w:cs="David" w:hint="cs"/>
          <w:rtl/>
        </w:rPr>
        <w:t>הרבה פעמים, החברה תהיה מוכנה להתפשר כבר בשלב הזה כי חוששת מגילוי מידע שיסבך אותה. מלבד שזה שוט משמעותי בפני עצמו, הוא מסייע לביסוס הראיה לכאורה</w:t>
      </w:r>
      <w:r w:rsidR="009D659F">
        <w:rPr>
          <w:rFonts w:ascii="David" w:eastAsia="Times New Roman" w:hAnsi="David" w:cs="David" w:hint="cs"/>
          <w:rtl/>
        </w:rPr>
        <w:t>,</w:t>
      </w:r>
      <w:r w:rsidR="00145A89">
        <w:rPr>
          <w:rFonts w:ascii="David" w:eastAsia="Times New Roman" w:hAnsi="David" w:cs="David" w:hint="cs"/>
          <w:rtl/>
        </w:rPr>
        <w:t xml:space="preserve"> תנאי </w:t>
      </w:r>
      <w:r w:rsidR="009619E5">
        <w:rPr>
          <w:rFonts w:ascii="David" w:eastAsia="Times New Roman" w:hAnsi="David" w:cs="David" w:hint="cs"/>
          <w:rtl/>
        </w:rPr>
        <w:t xml:space="preserve">כאמור </w:t>
      </w:r>
      <w:r w:rsidR="00145A89">
        <w:rPr>
          <w:rFonts w:ascii="David" w:eastAsia="Times New Roman" w:hAnsi="David" w:cs="David" w:hint="cs"/>
          <w:rtl/>
        </w:rPr>
        <w:t xml:space="preserve">שחייב להראות במסגרת הבקשה. </w:t>
      </w:r>
    </w:p>
    <w:p w14:paraId="75E42AF1" w14:textId="21965CAE" w:rsidR="00EB15D3" w:rsidRDefault="00145A89" w:rsidP="000A1F17">
      <w:pPr>
        <w:pStyle w:val="a7"/>
        <w:numPr>
          <w:ilvl w:val="0"/>
          <w:numId w:val="58"/>
        </w:numPr>
        <w:spacing w:before="240" w:after="0"/>
        <w:jc w:val="both"/>
        <w:rPr>
          <w:rFonts w:ascii="David" w:eastAsia="Times New Roman" w:hAnsi="David" w:cs="David"/>
        </w:rPr>
      </w:pPr>
      <w:r w:rsidRPr="000F1E3F">
        <w:rPr>
          <w:rFonts w:ascii="David" w:eastAsia="Times New Roman" w:hAnsi="David" w:cs="David" w:hint="cs"/>
          <w:b/>
          <w:bCs/>
          <w:color w:val="FF0000"/>
          <w:rtl/>
        </w:rPr>
        <w:t xml:space="preserve">התובע איננו פועל בחוסר תום לב </w:t>
      </w:r>
      <w:r w:rsidRPr="00145A89">
        <w:rPr>
          <w:rFonts w:ascii="David" w:eastAsia="Times New Roman" w:hAnsi="David" w:cs="David" w:hint="cs"/>
          <w:b/>
          <w:bCs/>
          <w:rtl/>
        </w:rPr>
        <w:t>(</w:t>
      </w:r>
      <w:r w:rsidRPr="000F1E3F">
        <w:rPr>
          <w:rFonts w:ascii="David" w:eastAsia="Times New Roman" w:hAnsi="David" w:cs="David" w:hint="cs"/>
          <w:b/>
          <w:bCs/>
          <w:color w:val="FF0000"/>
          <w:rtl/>
        </w:rPr>
        <w:t>חובת הוכחה על הנתבע</w:t>
      </w:r>
      <w:r w:rsidRPr="00145A89">
        <w:rPr>
          <w:rFonts w:ascii="David" w:eastAsia="Times New Roman" w:hAnsi="David" w:cs="David" w:hint="cs"/>
          <w:b/>
          <w:bCs/>
          <w:rtl/>
        </w:rPr>
        <w:t>)</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למרות ששני התנאים הקודמים מתקיימים, </w:t>
      </w:r>
      <w:r w:rsidRPr="00EB4787">
        <w:rPr>
          <w:rFonts w:ascii="David" w:eastAsia="Times New Roman" w:hAnsi="David" w:cs="David" w:hint="cs"/>
          <w:b/>
          <w:bCs/>
          <w:rtl/>
        </w:rPr>
        <w:t>אם התובע לא תם לב</w:t>
      </w:r>
      <w:r w:rsidR="00EE3447">
        <w:rPr>
          <w:rFonts w:ascii="David" w:eastAsia="Times New Roman" w:hAnsi="David" w:cs="David" w:hint="cs"/>
          <w:b/>
          <w:bCs/>
          <w:rtl/>
        </w:rPr>
        <w:t xml:space="preserve"> ופועל לטובת האינטרסים שלו</w:t>
      </w:r>
      <w:r w:rsidRPr="00EB4787">
        <w:rPr>
          <w:rFonts w:ascii="David" w:eastAsia="Times New Roman" w:hAnsi="David" w:cs="David" w:hint="cs"/>
          <w:b/>
          <w:bCs/>
          <w:rtl/>
        </w:rPr>
        <w:t>, הבקשה לא תאושר</w:t>
      </w:r>
      <w:r>
        <w:rPr>
          <w:rFonts w:ascii="David" w:eastAsia="Times New Roman" w:hAnsi="David" w:cs="David" w:hint="cs"/>
          <w:rtl/>
        </w:rPr>
        <w:t xml:space="preserve">. </w:t>
      </w:r>
    </w:p>
    <w:p w14:paraId="433A532D" w14:textId="1A0F1D92" w:rsidR="00A03CE6" w:rsidRPr="007E2ABF" w:rsidRDefault="00A03CE6" w:rsidP="007E2ABF">
      <w:pPr>
        <w:pStyle w:val="a7"/>
        <w:numPr>
          <w:ilvl w:val="0"/>
          <w:numId w:val="73"/>
        </w:numPr>
        <w:spacing w:before="240" w:after="0"/>
        <w:jc w:val="both"/>
        <w:rPr>
          <w:rFonts w:ascii="David" w:eastAsia="Times New Roman" w:hAnsi="David" w:cs="David"/>
          <w:rtl/>
        </w:rPr>
      </w:pPr>
      <w:r w:rsidRPr="007E2ABF">
        <w:rPr>
          <w:rFonts w:ascii="David" w:eastAsia="Times New Roman" w:hAnsi="David" w:cs="David" w:hint="cs"/>
          <w:b/>
          <w:bCs/>
          <w:rtl/>
        </w:rPr>
        <w:t>נושים יכולים גם לתבוע</w:t>
      </w:r>
      <w:r w:rsidR="007E2988" w:rsidRPr="007E2ABF">
        <w:rPr>
          <w:rFonts w:ascii="David" w:eastAsia="Times New Roman" w:hAnsi="David" w:cs="David" w:hint="cs"/>
          <w:b/>
          <w:bCs/>
          <w:rtl/>
        </w:rPr>
        <w:t xml:space="preserve"> חברה</w:t>
      </w:r>
      <w:r w:rsidRPr="007E2ABF">
        <w:rPr>
          <w:rFonts w:ascii="David" w:eastAsia="Times New Roman" w:hAnsi="David" w:cs="David" w:hint="cs"/>
          <w:b/>
          <w:bCs/>
          <w:rtl/>
        </w:rPr>
        <w:t xml:space="preserve"> </w:t>
      </w:r>
      <w:r w:rsidR="007E2988" w:rsidRPr="007E2ABF">
        <w:rPr>
          <w:rFonts w:ascii="David" w:eastAsia="Times New Roman" w:hAnsi="David" w:cs="David" w:hint="cs"/>
          <w:b/>
          <w:bCs/>
          <w:rtl/>
        </w:rPr>
        <w:t>ב</w:t>
      </w:r>
      <w:r w:rsidRPr="007E2ABF">
        <w:rPr>
          <w:rFonts w:ascii="David" w:eastAsia="Times New Roman" w:hAnsi="David" w:cs="David" w:hint="cs"/>
          <w:b/>
          <w:bCs/>
          <w:rtl/>
        </w:rPr>
        <w:t xml:space="preserve">תביעה </w:t>
      </w:r>
      <w:r w:rsidR="007E2988" w:rsidRPr="007E2ABF">
        <w:rPr>
          <w:rFonts w:ascii="David" w:eastAsia="Times New Roman" w:hAnsi="David" w:cs="David" w:hint="cs"/>
          <w:b/>
          <w:bCs/>
          <w:rtl/>
        </w:rPr>
        <w:t>נ</w:t>
      </w:r>
      <w:r w:rsidRPr="007E2ABF">
        <w:rPr>
          <w:rFonts w:ascii="David" w:eastAsia="Times New Roman" w:hAnsi="David" w:cs="David" w:hint="cs"/>
          <w:b/>
          <w:bCs/>
          <w:rtl/>
        </w:rPr>
        <w:t xml:space="preserve">גזרת, במסגרת </w:t>
      </w:r>
      <w:r w:rsidRPr="007E2ABF">
        <w:rPr>
          <w:rFonts w:ascii="David" w:eastAsia="Times New Roman" w:hAnsi="David" w:cs="David" w:hint="cs"/>
          <w:b/>
          <w:bCs/>
          <w:color w:val="FF33CC"/>
          <w:rtl/>
        </w:rPr>
        <w:t>ס' 204</w:t>
      </w:r>
      <w:r w:rsidRPr="007E2ABF">
        <w:rPr>
          <w:rFonts w:ascii="David" w:eastAsia="Times New Roman" w:hAnsi="David" w:cs="David" w:hint="cs"/>
          <w:b/>
          <w:bCs/>
          <w:rtl/>
        </w:rPr>
        <w:t>, על חלוקה אסורה</w:t>
      </w:r>
      <w:r w:rsidRPr="007E2ABF">
        <w:rPr>
          <w:rFonts w:ascii="David" w:eastAsia="Times New Roman" w:hAnsi="David" w:cs="David" w:hint="cs"/>
          <w:rtl/>
        </w:rPr>
        <w:t xml:space="preserve">. </w:t>
      </w:r>
    </w:p>
    <w:p w14:paraId="2FBB14DE" w14:textId="77777777" w:rsidR="007E4674" w:rsidRDefault="00A03CE6" w:rsidP="007E4674">
      <w:pPr>
        <w:pStyle w:val="a7"/>
        <w:numPr>
          <w:ilvl w:val="0"/>
          <w:numId w:val="64"/>
        </w:numPr>
        <w:spacing w:before="240" w:after="0"/>
        <w:jc w:val="both"/>
        <w:rPr>
          <w:rFonts w:ascii="David" w:eastAsia="Times New Roman" w:hAnsi="David" w:cs="David"/>
        </w:rPr>
      </w:pPr>
      <w:r w:rsidRPr="007E4674">
        <w:rPr>
          <w:rFonts w:ascii="David" w:eastAsia="Times New Roman" w:hAnsi="David" w:cs="David" w:hint="cs"/>
          <w:b/>
          <w:bCs/>
          <w:rtl/>
        </w:rPr>
        <w:t>הבעיה העיקרית היא תמריצים</w:t>
      </w:r>
      <w:r w:rsidRPr="007E4674">
        <w:rPr>
          <w:rFonts w:ascii="David" w:eastAsia="Times New Roman" w:hAnsi="David" w:cs="David" w:hint="cs"/>
          <w:rtl/>
        </w:rPr>
        <w:t xml:space="preserve"> </w:t>
      </w:r>
      <w:r w:rsidRPr="007E4674">
        <w:rPr>
          <w:rFonts w:ascii="David" w:eastAsia="Times New Roman" w:hAnsi="David" w:cs="David"/>
          <w:rtl/>
        </w:rPr>
        <w:t>–</w:t>
      </w:r>
      <w:r w:rsidRPr="007E4674">
        <w:rPr>
          <w:rFonts w:ascii="David" w:eastAsia="Times New Roman" w:hAnsi="David" w:cs="David" w:hint="cs"/>
          <w:rtl/>
        </w:rPr>
        <w:t xml:space="preserve"> יש גורם שמנהל את התביעה הנגזרת. אם הוא לא יקבל פיצוי מיוחד, לא יהיה לו שווה להגיש את התביעה. לכן, יש פיצוי מיוחד לבעל המניות שיוזם את ההליך, למי שמנהל את התביעה הנגזרת. </w:t>
      </w:r>
      <w:r w:rsidRPr="007E4674">
        <w:rPr>
          <w:rFonts w:ascii="David" w:eastAsia="Times New Roman" w:hAnsi="David" w:cs="David" w:hint="cs"/>
          <w:b/>
          <w:bCs/>
          <w:rtl/>
        </w:rPr>
        <w:t>כתובע, ניתן לקבל מימון ומימון לייצוג המשפטי מכספי החברה</w:t>
      </w:r>
      <w:r w:rsidRPr="007E4674">
        <w:rPr>
          <w:rFonts w:ascii="David" w:eastAsia="Times New Roman" w:hAnsi="David" w:cs="David" w:hint="cs"/>
          <w:rtl/>
        </w:rPr>
        <w:t xml:space="preserve"> (</w:t>
      </w:r>
      <w:r w:rsidRPr="007E4674">
        <w:rPr>
          <w:rFonts w:ascii="David" w:eastAsia="Times New Roman" w:hAnsi="David" w:cs="David" w:hint="cs"/>
          <w:b/>
          <w:bCs/>
          <w:color w:val="FF33CC"/>
          <w:rtl/>
        </w:rPr>
        <w:t>ס' 199-201</w:t>
      </w:r>
      <w:r w:rsidRPr="007E4674">
        <w:rPr>
          <w:rFonts w:ascii="David" w:eastAsia="Times New Roman" w:hAnsi="David" w:cs="David" w:hint="cs"/>
          <w:rtl/>
        </w:rPr>
        <w:t xml:space="preserve">, </w:t>
      </w:r>
      <w:r w:rsidRPr="007E4674">
        <w:rPr>
          <w:rFonts w:ascii="David" w:eastAsia="Times New Roman" w:hAnsi="David" w:cs="David" w:hint="cs"/>
          <w:b/>
          <w:bCs/>
          <w:color w:val="FF33CC"/>
          <w:rtl/>
        </w:rPr>
        <w:t>205א</w:t>
      </w:r>
      <w:r w:rsidRPr="007E4674">
        <w:rPr>
          <w:rFonts w:ascii="David" w:eastAsia="Times New Roman" w:hAnsi="David" w:cs="David" w:hint="cs"/>
          <w:rtl/>
        </w:rPr>
        <w:t xml:space="preserve">). </w:t>
      </w:r>
    </w:p>
    <w:p w14:paraId="24F0D17E" w14:textId="77777777" w:rsidR="007E4674" w:rsidRDefault="0094355A" w:rsidP="007E4674">
      <w:pPr>
        <w:pStyle w:val="a7"/>
        <w:numPr>
          <w:ilvl w:val="0"/>
          <w:numId w:val="64"/>
        </w:numPr>
        <w:spacing w:before="240" w:after="0"/>
        <w:jc w:val="both"/>
        <w:rPr>
          <w:rFonts w:ascii="David" w:eastAsia="Times New Roman" w:hAnsi="David" w:cs="David"/>
        </w:rPr>
      </w:pPr>
      <w:r w:rsidRPr="007E4674">
        <w:rPr>
          <w:rFonts w:ascii="David" w:eastAsia="Times New Roman" w:hAnsi="David" w:cs="David" w:hint="cs"/>
          <w:b/>
          <w:bCs/>
          <w:rtl/>
        </w:rPr>
        <w:lastRenderedPageBreak/>
        <w:t>ניתן לקבל מימון להליך גם מהקופה של הרשות לניירות ערך</w:t>
      </w:r>
      <w:r w:rsidRPr="007E4674">
        <w:rPr>
          <w:rFonts w:ascii="David" w:eastAsia="Times New Roman" w:hAnsi="David" w:cs="David" w:hint="cs"/>
          <w:rtl/>
        </w:rPr>
        <w:t>.</w:t>
      </w:r>
      <w:r w:rsidR="00A03CE6" w:rsidRPr="007E4674">
        <w:rPr>
          <w:rFonts w:ascii="David" w:eastAsia="Times New Roman" w:hAnsi="David" w:cs="David" w:hint="cs"/>
          <w:rtl/>
        </w:rPr>
        <w:t xml:space="preserve"> </w:t>
      </w:r>
      <w:r w:rsidRPr="007E4674">
        <w:rPr>
          <w:rFonts w:ascii="David" w:eastAsia="Times New Roman" w:hAnsi="David" w:cs="David" w:hint="cs"/>
          <w:rtl/>
        </w:rPr>
        <w:t>כשאתה נלחם ב</w:t>
      </w:r>
      <w:r w:rsidR="00A03CE6" w:rsidRPr="007E4674">
        <w:rPr>
          <w:rFonts w:ascii="David" w:eastAsia="Times New Roman" w:hAnsi="David" w:cs="David" w:hint="cs"/>
          <w:rtl/>
        </w:rPr>
        <w:t xml:space="preserve">חברה, החברה תנסה להתיש אותך (גורם עם כיס עמוק, מול גורם עם בעיה של </w:t>
      </w:r>
      <w:r w:rsidRPr="007E4674">
        <w:rPr>
          <w:rFonts w:ascii="David" w:eastAsia="Times New Roman" w:hAnsi="David" w:cs="David" w:hint="cs"/>
          <w:rtl/>
        </w:rPr>
        <w:t>'</w:t>
      </w:r>
      <w:r w:rsidR="00A03CE6" w:rsidRPr="007E4674">
        <w:rPr>
          <w:rFonts w:ascii="David" w:eastAsia="Times New Roman" w:hAnsi="David" w:cs="David" w:hint="cs"/>
          <w:rtl/>
        </w:rPr>
        <w:t>חמצן</w:t>
      </w:r>
      <w:r w:rsidRPr="007E4674">
        <w:rPr>
          <w:rFonts w:ascii="David" w:eastAsia="Times New Roman" w:hAnsi="David" w:cs="David" w:hint="cs"/>
          <w:rtl/>
        </w:rPr>
        <w:t>'</w:t>
      </w:r>
      <w:r w:rsidR="00A03CE6" w:rsidRPr="007E4674">
        <w:rPr>
          <w:rFonts w:ascii="David" w:eastAsia="Times New Roman" w:hAnsi="David" w:cs="David" w:hint="cs"/>
          <w:rtl/>
        </w:rPr>
        <w:t>. אם יתישו אות</w:t>
      </w:r>
      <w:r w:rsidRPr="007E4674">
        <w:rPr>
          <w:rFonts w:ascii="David" w:eastAsia="Times New Roman" w:hAnsi="David" w:cs="David" w:hint="cs"/>
          <w:rtl/>
        </w:rPr>
        <w:t>ו</w:t>
      </w:r>
      <w:r w:rsidR="00A03CE6" w:rsidRPr="007E4674">
        <w:rPr>
          <w:rFonts w:ascii="David" w:eastAsia="Times New Roman" w:hAnsi="David" w:cs="David" w:hint="cs"/>
          <w:rtl/>
        </w:rPr>
        <w:t>, ה</w:t>
      </w:r>
      <w:r w:rsidR="00B04F67" w:rsidRPr="007E4674">
        <w:rPr>
          <w:rFonts w:ascii="David" w:eastAsia="Times New Roman" w:hAnsi="David" w:cs="David" w:hint="cs"/>
          <w:rtl/>
        </w:rPr>
        <w:t>וא</w:t>
      </w:r>
      <w:r w:rsidR="00A03CE6" w:rsidRPr="007E4674">
        <w:rPr>
          <w:rFonts w:ascii="David" w:eastAsia="Times New Roman" w:hAnsi="David" w:cs="David" w:hint="cs"/>
          <w:rtl/>
        </w:rPr>
        <w:t xml:space="preserve"> יוותר)</w:t>
      </w:r>
      <w:r w:rsidR="00432503" w:rsidRPr="007E4674">
        <w:rPr>
          <w:rFonts w:ascii="David" w:eastAsia="Times New Roman" w:hAnsi="David" w:cs="David" w:hint="cs"/>
          <w:rtl/>
        </w:rPr>
        <w:t xml:space="preserve">. </w:t>
      </w:r>
      <w:r w:rsidR="00A03CE6" w:rsidRPr="007E4674">
        <w:rPr>
          <w:rFonts w:ascii="David" w:eastAsia="Times New Roman" w:hAnsi="David" w:cs="David" w:hint="cs"/>
          <w:rtl/>
        </w:rPr>
        <w:t>אם יש תביעה נגזרת טובה, עם בסיס טוב, הרשות לניירות ערך תיתן מימון לניהול הבקשה לאישור התביעה. הפנייה לרשות לניירות ערך נותנת משאבים לאותו תובע</w:t>
      </w:r>
      <w:r w:rsidR="00CA1682" w:rsidRPr="007E4674">
        <w:rPr>
          <w:rFonts w:ascii="David" w:eastAsia="Times New Roman" w:hAnsi="David" w:cs="David" w:hint="cs"/>
          <w:rtl/>
        </w:rPr>
        <w:t>.</w:t>
      </w:r>
      <w:r w:rsidR="00A03CE6" w:rsidRPr="007E4674">
        <w:rPr>
          <w:rFonts w:ascii="David" w:eastAsia="Times New Roman" w:hAnsi="David" w:cs="David" w:hint="cs"/>
          <w:rtl/>
        </w:rPr>
        <w:t xml:space="preserve"> מבחינת הרשות</w:t>
      </w:r>
      <w:r w:rsidR="00CA1682" w:rsidRPr="007E4674">
        <w:rPr>
          <w:rFonts w:ascii="David" w:eastAsia="Times New Roman" w:hAnsi="David" w:cs="David" w:hint="cs"/>
          <w:rtl/>
        </w:rPr>
        <w:t>,</w:t>
      </w:r>
      <w:r w:rsidR="00A03CE6" w:rsidRPr="007E4674">
        <w:rPr>
          <w:rFonts w:ascii="David" w:eastAsia="Times New Roman" w:hAnsi="David" w:cs="David" w:hint="cs"/>
          <w:rtl/>
        </w:rPr>
        <w:t xml:space="preserve"> היא רוצה לעודד את הכלי הזה, כי זה כלי אכיפה אפקטיבי</w:t>
      </w:r>
      <w:r w:rsidR="00CA1682" w:rsidRPr="007E4674">
        <w:rPr>
          <w:rFonts w:ascii="David" w:eastAsia="Times New Roman" w:hAnsi="David" w:cs="David" w:hint="cs"/>
          <w:rtl/>
        </w:rPr>
        <w:t>;</w:t>
      </w:r>
      <w:r w:rsidR="00A03CE6" w:rsidRPr="007E4674">
        <w:rPr>
          <w:rFonts w:ascii="David" w:eastAsia="Times New Roman" w:hAnsi="David" w:cs="David" w:hint="cs"/>
          <w:rtl/>
        </w:rPr>
        <w:t xml:space="preserve"> ככל שיהיו תובעים נגזרים שיתבעו יותר כשחברה מתנהלת לא בסדר, זה יעלה את סטנדרט הממשל התאגידי, וזו הדרך שלה לתמרץ תביעות כאלה.</w:t>
      </w:r>
    </w:p>
    <w:p w14:paraId="5DB3C670" w14:textId="00FC1F52" w:rsidR="0094355A" w:rsidRPr="007E4674" w:rsidRDefault="0094355A" w:rsidP="007E4674">
      <w:pPr>
        <w:pStyle w:val="a7"/>
        <w:numPr>
          <w:ilvl w:val="0"/>
          <w:numId w:val="64"/>
        </w:numPr>
        <w:spacing w:before="240" w:after="0"/>
        <w:jc w:val="both"/>
        <w:rPr>
          <w:rFonts w:ascii="David" w:eastAsia="Times New Roman" w:hAnsi="David" w:cs="David"/>
          <w:rtl/>
        </w:rPr>
      </w:pPr>
      <w:r w:rsidRPr="007E4674">
        <w:rPr>
          <w:rFonts w:ascii="David" w:eastAsia="Times New Roman" w:hAnsi="David" w:cs="David" w:hint="cs"/>
          <w:b/>
          <w:bCs/>
          <w:rtl/>
        </w:rPr>
        <w:t>כמו שיש תביעה נגזרת, יכולה להיות גם הגנה נגזרת</w:t>
      </w:r>
      <w:r w:rsidRPr="007E4674">
        <w:rPr>
          <w:rFonts w:ascii="David" w:eastAsia="Times New Roman" w:hAnsi="David" w:cs="David" w:hint="cs"/>
          <w:rtl/>
        </w:rPr>
        <w:t xml:space="preserve"> (</w:t>
      </w:r>
      <w:r w:rsidRPr="007E4674">
        <w:rPr>
          <w:rFonts w:ascii="David" w:eastAsia="Times New Roman" w:hAnsi="David" w:cs="David" w:hint="cs"/>
          <w:b/>
          <w:bCs/>
          <w:color w:val="FF33CC"/>
          <w:rtl/>
        </w:rPr>
        <w:t>ס' 203</w:t>
      </w:r>
      <w:r w:rsidRPr="007E4674">
        <w:rPr>
          <w:rFonts w:ascii="David" w:eastAsia="Times New Roman" w:hAnsi="David" w:cs="David" w:hint="cs"/>
          <w:rtl/>
        </w:rPr>
        <w:t xml:space="preserve">) </w:t>
      </w:r>
      <w:r w:rsidRPr="007E4674">
        <w:rPr>
          <w:rFonts w:ascii="David" w:eastAsia="Times New Roman" w:hAnsi="David" w:cs="David"/>
          <w:rtl/>
        </w:rPr>
        <w:t>–</w:t>
      </w:r>
      <w:r w:rsidRPr="007E4674">
        <w:rPr>
          <w:rFonts w:ascii="David" w:eastAsia="Times New Roman" w:hAnsi="David" w:cs="David" w:hint="cs"/>
          <w:rtl/>
        </w:rPr>
        <w:t xml:space="preserve"> </w:t>
      </w:r>
      <w:r w:rsidR="00D14C7B">
        <w:rPr>
          <w:rFonts w:ascii="David" w:eastAsia="Times New Roman" w:hAnsi="David" w:cs="David" w:hint="cs"/>
          <w:rtl/>
        </w:rPr>
        <w:t>יינת</w:t>
      </w:r>
      <w:r w:rsidR="00D14C7B">
        <w:rPr>
          <w:rFonts w:ascii="David" w:eastAsia="Times New Roman" w:hAnsi="David" w:cs="David" w:hint="eastAsia"/>
          <w:rtl/>
        </w:rPr>
        <w:t>ן</w:t>
      </w:r>
      <w:r w:rsidR="00D14C7B">
        <w:rPr>
          <w:rFonts w:ascii="David" w:eastAsia="Times New Roman" w:hAnsi="David" w:cs="David" w:hint="cs"/>
          <w:rtl/>
        </w:rPr>
        <w:t xml:space="preserve"> </w:t>
      </w:r>
      <w:r w:rsidR="00A1501C" w:rsidRPr="007E4674">
        <w:rPr>
          <w:rFonts w:ascii="David" w:eastAsia="Times New Roman" w:hAnsi="David" w:cs="David" w:hint="cs"/>
          <w:rtl/>
        </w:rPr>
        <w:t>אם ביהמ"ש שוכנע שזה לטובת החברה</w:t>
      </w:r>
      <w:r w:rsidRPr="007E4674">
        <w:rPr>
          <w:rFonts w:ascii="David" w:eastAsia="Times New Roman" w:hAnsi="David" w:cs="David" w:hint="cs"/>
          <w:rtl/>
        </w:rPr>
        <w:t xml:space="preserve">. אם תבעו את החברה, והיא לא מגנה על עצמה כראוי, אתה יכול להיכנס לנעלי החברה ולנהל את ההגנה בנעלי החברה </w:t>
      </w:r>
      <w:r w:rsidRPr="007E4674">
        <w:rPr>
          <w:rFonts w:ascii="David" w:eastAsia="Times New Roman" w:hAnsi="David" w:cs="David"/>
          <w:rtl/>
        </w:rPr>
        <w:t>–</w:t>
      </w:r>
      <w:r w:rsidR="00A1501C" w:rsidRPr="007E4674">
        <w:rPr>
          <w:rFonts w:ascii="David" w:eastAsia="Times New Roman" w:hAnsi="David" w:cs="David" w:hint="cs"/>
          <w:u w:val="single"/>
          <w:rtl/>
        </w:rPr>
        <w:t>דוגמה למצב זה:</w:t>
      </w:r>
      <w:r w:rsidR="00A1501C" w:rsidRPr="007E4674">
        <w:rPr>
          <w:rFonts w:ascii="David" w:eastAsia="Times New Roman" w:hAnsi="David" w:cs="David" w:hint="cs"/>
          <w:rtl/>
        </w:rPr>
        <w:t xml:space="preserve"> כאשר חברה אחרת של בעל השליטה בחברה הנתבעת הגישה את התביעה הנגזרת.</w:t>
      </w:r>
    </w:p>
    <w:p w14:paraId="549F90C1" w14:textId="65EF0386" w:rsidR="00A1501C" w:rsidRDefault="00A1501C" w:rsidP="00A03CE6">
      <w:pPr>
        <w:spacing w:before="240" w:after="0"/>
        <w:jc w:val="both"/>
        <w:rPr>
          <w:rFonts w:ascii="David" w:eastAsia="Times New Roman" w:hAnsi="David" w:cs="David"/>
          <w:b/>
          <w:bCs/>
          <w:u w:val="single"/>
          <w:rtl/>
        </w:rPr>
      </w:pPr>
      <w:r>
        <w:rPr>
          <w:rFonts w:ascii="David" w:eastAsia="Times New Roman" w:hAnsi="David" w:cs="David" w:hint="cs"/>
          <w:b/>
          <w:bCs/>
          <w:u w:val="single"/>
          <w:rtl/>
        </w:rPr>
        <w:t>אישור פשרה בתביעה נגזרת:</w:t>
      </w:r>
    </w:p>
    <w:p w14:paraId="4D3B6461" w14:textId="3CCAB833" w:rsidR="00ED52D0" w:rsidRDefault="00A1501C" w:rsidP="00B475C1">
      <w:pPr>
        <w:spacing w:before="240" w:after="0"/>
        <w:jc w:val="both"/>
        <w:rPr>
          <w:rFonts w:ascii="David" w:eastAsia="Times New Roman" w:hAnsi="David" w:cs="David"/>
          <w:rtl/>
        </w:rPr>
      </w:pPr>
      <w:r w:rsidRPr="00A1501C">
        <w:rPr>
          <w:rFonts w:ascii="David" w:eastAsia="Times New Roman" w:hAnsi="David" w:cs="David" w:hint="cs"/>
          <w:b/>
          <w:bCs/>
          <w:rtl/>
        </w:rPr>
        <w:t xml:space="preserve">בשל בעיית נציג, שהתובע ידאג לעצמו ולא לבעלי המניות האחרים, יש צורך באישור של ביהמ"ש לפשרה או אפילו לסילוק התביעה. </w:t>
      </w:r>
      <w:r w:rsidRPr="00A1501C">
        <w:rPr>
          <w:rFonts w:ascii="David" w:eastAsia="Times New Roman" w:hAnsi="David" w:cs="David" w:hint="cs"/>
          <w:rtl/>
        </w:rPr>
        <w:t xml:space="preserve">במקרים שהחברה תתפשר, החשש הוא שהחברה תגיד תיתן לתובע שכר גבוה, </w:t>
      </w:r>
      <w:r w:rsidR="0077019D">
        <w:rPr>
          <w:rFonts w:ascii="David" w:eastAsia="Times New Roman" w:hAnsi="David" w:cs="David" w:hint="cs"/>
          <w:rtl/>
        </w:rPr>
        <w:t xml:space="preserve">ולעומת זאת, </w:t>
      </w:r>
      <w:r w:rsidRPr="00A1501C">
        <w:rPr>
          <w:rFonts w:ascii="David" w:eastAsia="Times New Roman" w:hAnsi="David" w:cs="David" w:hint="cs"/>
          <w:rtl/>
        </w:rPr>
        <w:t xml:space="preserve">ההטבה שהחברה תרוויח היא יחסית נמוכה. </w:t>
      </w:r>
      <w:r w:rsidR="00E42DBD" w:rsidRPr="00E42DBD">
        <w:rPr>
          <w:rFonts w:ascii="David" w:eastAsia="Times New Roman" w:hAnsi="David" w:cs="David"/>
          <w:rtl/>
        </w:rPr>
        <w:t>לכן, צריך שביהמ"ש יאשר את הפשרה כדי לוודא שאין כאן פשרה שבה התובע הנגזר מקריב את אינטרס החברה לטובת קידום האינטרסים שלו.</w:t>
      </w:r>
      <w:r w:rsidR="00B475C1">
        <w:rPr>
          <w:rFonts w:ascii="David" w:eastAsia="Times New Roman" w:hAnsi="David" w:cs="David" w:hint="cs"/>
          <w:rtl/>
        </w:rPr>
        <w:t xml:space="preserve"> </w:t>
      </w:r>
      <w:r w:rsidR="00E42DBD" w:rsidRPr="00E42DBD">
        <w:rPr>
          <w:rFonts w:ascii="David" w:eastAsia="Times New Roman" w:hAnsi="David" w:cs="David"/>
          <w:rtl/>
        </w:rPr>
        <w:t>אם</w:t>
      </w:r>
      <w:r w:rsidR="0077019D">
        <w:rPr>
          <w:rFonts w:ascii="David" w:eastAsia="Times New Roman" w:hAnsi="David" w:cs="David" w:hint="cs"/>
          <w:rtl/>
        </w:rPr>
        <w:t xml:space="preserve"> </w:t>
      </w:r>
      <w:r w:rsidR="0077019D" w:rsidRPr="00E42DBD">
        <w:rPr>
          <w:rFonts w:ascii="David" w:eastAsia="Times New Roman" w:hAnsi="David" w:cs="David"/>
          <w:rtl/>
        </w:rPr>
        <w:t>ביהמ"ש</w:t>
      </w:r>
      <w:r w:rsidR="00E42DBD" w:rsidRPr="00E42DBD">
        <w:rPr>
          <w:rFonts w:ascii="David" w:eastAsia="Times New Roman" w:hAnsi="David" w:cs="David"/>
          <w:rtl/>
        </w:rPr>
        <w:t xml:space="preserve"> מרגיש שיש פשרה מהירה מידי, הוא יכול להגיד שהוא עדיין לא מאשר את הפיצוי, זו צורה לדחוף את התובע הנגזר לבוא וללחוץ יותר את הגורם הנתבע.</w:t>
      </w:r>
      <w:r w:rsidR="0077019D">
        <w:rPr>
          <w:rFonts w:ascii="David" w:eastAsia="Times New Roman" w:hAnsi="David" w:cs="David" w:hint="cs"/>
          <w:rtl/>
        </w:rPr>
        <w:t xml:space="preserve"> </w:t>
      </w:r>
      <w:r w:rsidR="00E42DBD">
        <w:rPr>
          <w:rFonts w:ascii="David" w:eastAsia="Times New Roman" w:hAnsi="David" w:cs="David" w:hint="cs"/>
          <w:rtl/>
        </w:rPr>
        <w:t xml:space="preserve">במסגרת תביעות נגזרות, </w:t>
      </w:r>
      <w:r w:rsidR="00E42DBD" w:rsidRPr="0077019D">
        <w:rPr>
          <w:rFonts w:ascii="David" w:eastAsia="Times New Roman" w:hAnsi="David" w:cs="David" w:hint="cs"/>
          <w:b/>
          <w:bCs/>
          <w:rtl/>
        </w:rPr>
        <w:t>יש צורך לפרסם את הפשרה, בכדי שבעלי מניות אחרים יוכלו להביע את התנגדותם לפשרה</w:t>
      </w:r>
      <w:r w:rsidR="00E42DBD">
        <w:rPr>
          <w:rFonts w:ascii="David" w:eastAsia="Times New Roman" w:hAnsi="David" w:cs="David" w:hint="cs"/>
          <w:rtl/>
        </w:rPr>
        <w:t>. בגלל שזה הליך קיבוצי שמשפיע גם על בעלי המניות האחרים, בשביל למנוע מצב שאתה מסכים על פיצוי נמוך מדי, מאפשרים לבעלי המניות האחרים</w:t>
      </w:r>
      <w:r w:rsidR="002951F8">
        <w:rPr>
          <w:rFonts w:ascii="David" w:eastAsia="Times New Roman" w:hAnsi="David" w:cs="David" w:hint="cs"/>
          <w:rtl/>
        </w:rPr>
        <w:t xml:space="preserve"> להתנגד</w:t>
      </w:r>
      <w:r w:rsidR="00E42DBD">
        <w:rPr>
          <w:rFonts w:ascii="David" w:eastAsia="Times New Roman" w:hAnsi="David" w:cs="David" w:hint="cs"/>
          <w:rtl/>
        </w:rPr>
        <w:t xml:space="preserve"> לפשרה המוצעת (מלבד</w:t>
      </w:r>
      <w:r w:rsidR="00956B9D">
        <w:rPr>
          <w:rFonts w:ascii="David" w:eastAsia="Times New Roman" w:hAnsi="David" w:cs="David" w:hint="cs"/>
          <w:rtl/>
        </w:rPr>
        <w:t xml:space="preserve"> לצורך ב</w:t>
      </w:r>
      <w:r w:rsidR="00E42DBD">
        <w:rPr>
          <w:rFonts w:ascii="David" w:eastAsia="Times New Roman" w:hAnsi="David" w:cs="David" w:hint="cs"/>
          <w:rtl/>
        </w:rPr>
        <w:t>אישור של ביהמ"ש).</w:t>
      </w:r>
    </w:p>
    <w:p w14:paraId="7C3B0E52" w14:textId="0768E30E" w:rsidR="006A0294" w:rsidRDefault="00E42DBD" w:rsidP="00A03CE6">
      <w:pPr>
        <w:spacing w:before="240" w:after="0"/>
        <w:jc w:val="both"/>
        <w:rPr>
          <w:rFonts w:ascii="David" w:eastAsia="Times New Roman" w:hAnsi="David" w:cs="David"/>
          <w:rtl/>
        </w:rPr>
      </w:pPr>
      <w:r w:rsidRPr="00E42DBD">
        <w:rPr>
          <w:rFonts w:ascii="David" w:eastAsia="Times New Roman" w:hAnsi="David" w:cs="David" w:hint="cs"/>
          <w:b/>
          <w:bCs/>
          <w:color w:val="00B050"/>
          <w:u w:val="single"/>
          <w:rtl/>
        </w:rPr>
        <w:t xml:space="preserve">אסף חמדני וקובי קסטיאל </w:t>
      </w:r>
      <w:r w:rsidRPr="00E42DBD">
        <w:rPr>
          <w:rFonts w:ascii="David" w:eastAsia="Times New Roman" w:hAnsi="David" w:cs="David"/>
          <w:b/>
          <w:bCs/>
          <w:u w:val="single"/>
          <w:rtl/>
        </w:rPr>
        <w:t>–</w:t>
      </w:r>
      <w:r w:rsidRPr="00E42DBD">
        <w:rPr>
          <w:rFonts w:ascii="David" w:eastAsia="Times New Roman" w:hAnsi="David" w:cs="David" w:hint="cs"/>
          <w:b/>
          <w:bCs/>
          <w:u w:val="single"/>
          <w:rtl/>
        </w:rPr>
        <w:t xml:space="preserve"> תוצאות תביעה נגזרת לפי עילה:</w:t>
      </w:r>
      <w:r>
        <w:rPr>
          <w:rFonts w:ascii="David" w:eastAsia="Times New Roman" w:hAnsi="David" w:cs="David" w:hint="cs"/>
          <w:rtl/>
        </w:rPr>
        <w:t xml:space="preserve"> מתוך התביעות הנגזרות, חלק משמעותי מתוכן נגמר בפשרה. מפתיע שבהפרת חובת זהירות רואים אחוז כה גבוה בהגעה לפשרה</w:t>
      </w:r>
      <w:r w:rsidR="00B824FF">
        <w:rPr>
          <w:rFonts w:ascii="David" w:eastAsia="Times New Roman" w:hAnsi="David" w:cs="David" w:hint="cs"/>
          <w:rtl/>
        </w:rPr>
        <w:t xml:space="preserve">, </w:t>
      </w:r>
      <w:r w:rsidR="00E51C97">
        <w:rPr>
          <w:rFonts w:ascii="David" w:eastAsia="Times New Roman" w:hAnsi="David" w:cs="David" w:hint="cs"/>
          <w:rtl/>
        </w:rPr>
        <w:t>היינו מצפים, שעם כלל שיקול הדעת העסקי, זו תהיה העילה הכי קשה</w:t>
      </w:r>
      <w:r w:rsidR="00F25470">
        <w:rPr>
          <w:rFonts w:ascii="David" w:eastAsia="Times New Roman" w:hAnsi="David" w:cs="David" w:hint="cs"/>
          <w:rtl/>
        </w:rPr>
        <w:t>, שהכי לא מתפשרים לגביה</w:t>
      </w:r>
      <w:r w:rsidR="00E51C97">
        <w:rPr>
          <w:rFonts w:ascii="David" w:eastAsia="Times New Roman" w:hAnsi="David" w:cs="David" w:hint="cs"/>
          <w:rtl/>
        </w:rPr>
        <w:t>. העניין הוא שלמרות שלכאורה יש כלל שמגן על הפרת חובת הזהירות, יכול להיות שזה מצנן אקס אנטה את התביעות (מראש אין הרבה תביעות, ולכן אלה שמגיעות כנראה מבוססות</w:t>
      </w:r>
      <w:r w:rsidR="00F25470">
        <w:rPr>
          <w:rFonts w:ascii="David" w:eastAsia="Times New Roman" w:hAnsi="David" w:cs="David" w:hint="cs"/>
          <w:rtl/>
        </w:rPr>
        <w:t>, אז ממהרים להתפשר</w:t>
      </w:r>
      <w:r w:rsidR="00E51C97">
        <w:rPr>
          <w:rFonts w:ascii="David" w:eastAsia="Times New Roman" w:hAnsi="David" w:cs="David" w:hint="cs"/>
          <w:rtl/>
        </w:rPr>
        <w:t>)</w:t>
      </w:r>
      <w:r w:rsidR="0081534A">
        <w:rPr>
          <w:rFonts w:ascii="David" w:eastAsia="Times New Roman" w:hAnsi="David" w:cs="David" w:hint="cs"/>
          <w:rtl/>
        </w:rPr>
        <w:t xml:space="preserve"> אך</w:t>
      </w:r>
      <w:r w:rsidR="00E51C97">
        <w:rPr>
          <w:rFonts w:ascii="David" w:eastAsia="Times New Roman" w:hAnsi="David" w:cs="David" w:hint="cs"/>
          <w:rtl/>
        </w:rPr>
        <w:t xml:space="preserve"> מבחינת היחס של התביעות, יש הרבה מאוד תביעות על הפרת חובת זהירות. בסופו של דבר, בפשרות שמושגות, הן דווקא ביחס להפרת חובת זהירות, ששם אמורות להיות</w:t>
      </w:r>
      <w:r w:rsidR="00DB30EA">
        <w:rPr>
          <w:rFonts w:ascii="David" w:eastAsia="Times New Roman" w:hAnsi="David" w:cs="David" w:hint="cs"/>
          <w:rtl/>
        </w:rPr>
        <w:t xml:space="preserve"> דווקא</w:t>
      </w:r>
      <w:r w:rsidR="00E51C97">
        <w:rPr>
          <w:rFonts w:ascii="David" w:eastAsia="Times New Roman" w:hAnsi="David" w:cs="David" w:hint="cs"/>
          <w:rtl/>
        </w:rPr>
        <w:t xml:space="preserve"> הגנות שמקטינות את הסיכוי לקבל פיצויים בפועל.</w:t>
      </w:r>
      <w:r w:rsidR="00FB03F5">
        <w:rPr>
          <w:rFonts w:ascii="David" w:eastAsia="Times New Roman" w:hAnsi="David" w:cs="David" w:hint="cs"/>
          <w:rtl/>
        </w:rPr>
        <w:t xml:space="preserve"> </w:t>
      </w:r>
    </w:p>
    <w:p w14:paraId="08A9E79E" w14:textId="77777777" w:rsidR="006A0294" w:rsidRDefault="006A0294" w:rsidP="00A03CE6">
      <w:pPr>
        <w:spacing w:before="240" w:after="0"/>
        <w:jc w:val="both"/>
        <w:rPr>
          <w:rFonts w:ascii="David" w:eastAsia="Times New Roman" w:hAnsi="David" w:cs="David"/>
          <w:b/>
          <w:bCs/>
          <w:u w:val="single"/>
          <w:rtl/>
        </w:rPr>
      </w:pPr>
      <w:r>
        <w:rPr>
          <w:rFonts w:ascii="David" w:eastAsia="Times New Roman" w:hAnsi="David" w:cs="David" w:hint="cs"/>
          <w:b/>
          <w:bCs/>
          <w:u w:val="single"/>
          <w:rtl/>
        </w:rPr>
        <w:t>תביעה נגזרת כפולה:</w:t>
      </w:r>
    </w:p>
    <w:p w14:paraId="7F3AE9E2" w14:textId="60F00F8F" w:rsidR="006A0294" w:rsidRPr="0065438F" w:rsidRDefault="006534BB" w:rsidP="00EF1994">
      <w:pPr>
        <w:spacing w:before="240" w:after="0"/>
        <w:jc w:val="both"/>
        <w:rPr>
          <w:rFonts w:ascii="David" w:eastAsia="Times New Roman" w:hAnsi="David" w:cs="David"/>
          <w:b/>
          <w:bCs/>
          <w:rtl/>
        </w:rPr>
      </w:pPr>
      <w:r w:rsidRPr="006A0294">
        <w:rPr>
          <w:rFonts w:ascii="David" w:eastAsia="Times New Roman" w:hAnsi="David" w:cs="David" w:hint="cs"/>
          <w:b/>
          <w:bCs/>
          <w:rtl/>
        </w:rPr>
        <w:t>מדובר על</w:t>
      </w:r>
      <w:r>
        <w:rPr>
          <w:rFonts w:ascii="David" w:eastAsia="Times New Roman" w:hAnsi="David" w:cs="David" w:hint="cs"/>
          <w:rtl/>
        </w:rPr>
        <w:t xml:space="preserve"> </w:t>
      </w:r>
      <w:r>
        <w:rPr>
          <w:rFonts w:ascii="David" w:eastAsia="Times New Roman" w:hAnsi="David" w:cs="David" w:hint="cs"/>
          <w:b/>
          <w:bCs/>
          <w:rtl/>
        </w:rPr>
        <w:t xml:space="preserve">כניסת בעלי מניות לנעלי חברת האם בכדי לתבוע את חברת הבת שמתחתיה (גם אם מדובר בחברה פרטית). </w:t>
      </w:r>
      <w:r w:rsidR="006A0294">
        <w:rPr>
          <w:rFonts w:ascii="David" w:eastAsia="Times New Roman" w:hAnsi="David" w:cs="David" w:hint="cs"/>
          <w:rtl/>
        </w:rPr>
        <w:t xml:space="preserve"> </w:t>
      </w:r>
      <w:r w:rsidR="001A211B">
        <w:rPr>
          <w:rFonts w:ascii="David" w:eastAsia="Times New Roman" w:hAnsi="David" w:cs="David" w:hint="cs"/>
          <w:rtl/>
        </w:rPr>
        <w:t>בפס"ד של עדי עזרא</w:t>
      </w:r>
      <w:r>
        <w:rPr>
          <w:rFonts w:ascii="David" w:eastAsia="Times New Roman" w:hAnsi="David" w:cs="David" w:hint="cs"/>
          <w:rtl/>
        </w:rPr>
        <w:t xml:space="preserve"> (</w:t>
      </w:r>
      <w:r w:rsidRPr="006F1BCE">
        <w:rPr>
          <w:rFonts w:ascii="David" w:hAnsi="David" w:cs="David" w:hint="cs"/>
          <w:b/>
          <w:bCs/>
          <w:color w:val="00B0F0"/>
          <w:rtl/>
        </w:rPr>
        <w:t>אינטרקולוני השקעות בע"מ נ' שמואל שקדי</w:t>
      </w:r>
      <w:r w:rsidRPr="006534BB">
        <w:rPr>
          <w:rFonts w:ascii="David" w:hAnsi="David" w:cs="David" w:hint="cs"/>
          <w:b/>
          <w:bCs/>
          <w:rtl/>
        </w:rPr>
        <w:t>)</w:t>
      </w:r>
      <w:r w:rsidR="001A211B" w:rsidRPr="006534BB">
        <w:rPr>
          <w:rFonts w:ascii="David" w:eastAsia="Times New Roman" w:hAnsi="David" w:cs="David" w:hint="cs"/>
          <w:rtl/>
        </w:rPr>
        <w:t xml:space="preserve">, </w:t>
      </w:r>
      <w:r w:rsidR="001A211B">
        <w:rPr>
          <w:rFonts w:ascii="David" w:eastAsia="Times New Roman" w:hAnsi="David" w:cs="David" w:hint="cs"/>
          <w:rtl/>
        </w:rPr>
        <w:t>ביהמ"ש אפשר תביעה נגזרת כפולה, מכוח מה?</w:t>
      </w:r>
      <w:r w:rsidR="00112C62">
        <w:rPr>
          <w:rFonts w:ascii="David" w:eastAsia="Times New Roman" w:hAnsi="David" w:cs="David" w:hint="cs"/>
          <w:rtl/>
        </w:rPr>
        <w:t xml:space="preserve"> הרמת מסך מדומה. </w:t>
      </w:r>
      <w:r w:rsidR="00112C62" w:rsidRPr="0065438F">
        <w:rPr>
          <w:rFonts w:ascii="David" w:eastAsia="Times New Roman" w:hAnsi="David" w:cs="David" w:hint="cs"/>
          <w:b/>
          <w:bCs/>
          <w:rtl/>
        </w:rPr>
        <w:t xml:space="preserve">הרמת מסך מדומה יכולה לאפשר תשתית לתביעה נגזרת כפולה. </w:t>
      </w:r>
    </w:p>
    <w:p w14:paraId="212ADAB8" w14:textId="3B09DF52" w:rsidR="00886FB8" w:rsidRPr="00112C62" w:rsidRDefault="00112C62" w:rsidP="00886FB8">
      <w:pPr>
        <w:spacing w:before="240" w:after="0"/>
        <w:jc w:val="both"/>
        <w:rPr>
          <w:rFonts w:ascii="David" w:eastAsia="Times New Roman" w:hAnsi="David" w:cs="David"/>
          <w:rtl/>
        </w:rPr>
      </w:pPr>
      <w:r>
        <w:rPr>
          <w:rFonts w:ascii="David" w:eastAsia="Times New Roman" w:hAnsi="David" w:cs="David" w:hint="cs"/>
          <w:rtl/>
        </w:rPr>
        <w:t>ב</w:t>
      </w:r>
      <w:r w:rsidRPr="00112C62">
        <w:rPr>
          <w:rFonts w:ascii="David" w:eastAsia="Times New Roman" w:hAnsi="David" w:cs="David" w:hint="cs"/>
          <w:b/>
          <w:bCs/>
          <w:color w:val="00B0F0"/>
          <w:rtl/>
        </w:rPr>
        <w:t>פס"ד בן עמי נ' מנורה</w:t>
      </w:r>
      <w:r>
        <w:rPr>
          <w:rFonts w:ascii="David" w:eastAsia="Times New Roman" w:hAnsi="David" w:cs="David" w:hint="cs"/>
          <w:rtl/>
        </w:rPr>
        <w:t xml:space="preserve">, </w:t>
      </w:r>
      <w:r w:rsidRPr="00112C62">
        <w:rPr>
          <w:rFonts w:ascii="David" w:eastAsia="Times New Roman" w:hAnsi="David" w:cs="David" w:hint="cs"/>
          <w:b/>
          <w:bCs/>
          <w:rtl/>
        </w:rPr>
        <w:t>ביהמ"ש מאפשר תביעה נגזרת כפולה, כאשר חברת האם מחזיקה 100% מחברת הבת</w:t>
      </w:r>
      <w:r>
        <w:rPr>
          <w:rFonts w:ascii="David" w:eastAsia="Times New Roman" w:hAnsi="David" w:cs="David" w:hint="cs"/>
          <w:rtl/>
        </w:rPr>
        <w:t>. זה לא משנה אם זה הפרת</w:t>
      </w:r>
      <w:r w:rsidR="0065438F">
        <w:rPr>
          <w:rFonts w:ascii="David" w:eastAsia="Times New Roman" w:hAnsi="David" w:cs="David" w:hint="cs"/>
          <w:rtl/>
        </w:rPr>
        <w:t xml:space="preserve"> חובת</w:t>
      </w:r>
      <w:r>
        <w:rPr>
          <w:rFonts w:ascii="David" w:eastAsia="Times New Roman" w:hAnsi="David" w:cs="David" w:hint="cs"/>
          <w:rtl/>
        </w:rPr>
        <w:t xml:space="preserve"> אמונים של נושא משרה בחברה ב</w:t>
      </w:r>
      <w:r w:rsidR="00024169">
        <w:rPr>
          <w:rFonts w:ascii="David" w:eastAsia="Times New Roman" w:hAnsi="David" w:cs="David" w:hint="cs"/>
          <w:rtl/>
        </w:rPr>
        <w:t>'</w:t>
      </w:r>
      <w:r>
        <w:rPr>
          <w:rFonts w:ascii="David" w:eastAsia="Times New Roman" w:hAnsi="David" w:cs="David" w:hint="cs"/>
          <w:rtl/>
        </w:rPr>
        <w:t xml:space="preserve"> או א</w:t>
      </w:r>
      <w:r w:rsidR="00024169">
        <w:rPr>
          <w:rFonts w:ascii="David" w:eastAsia="Times New Roman" w:hAnsi="David" w:cs="David" w:hint="cs"/>
          <w:rtl/>
        </w:rPr>
        <w:t>'</w:t>
      </w:r>
      <w:r>
        <w:rPr>
          <w:rFonts w:ascii="David" w:eastAsia="Times New Roman" w:hAnsi="David" w:cs="David" w:hint="cs"/>
          <w:rtl/>
        </w:rPr>
        <w:t xml:space="preserve">, </w:t>
      </w:r>
      <w:r w:rsidR="00024169">
        <w:rPr>
          <w:rFonts w:ascii="David" w:eastAsia="Times New Roman" w:hAnsi="David" w:cs="David" w:hint="cs"/>
          <w:rtl/>
        </w:rPr>
        <w:t xml:space="preserve">הרי </w:t>
      </w:r>
      <w:r>
        <w:rPr>
          <w:rFonts w:ascii="David" w:eastAsia="Times New Roman" w:hAnsi="David" w:cs="David" w:hint="cs"/>
          <w:rtl/>
        </w:rPr>
        <w:t>מבחינה כלכלית אני נפגע באותה צורה. כלכלית, אין סיבה להפרדה. במקרים כשיש חפיפה של לגמרי</w:t>
      </w:r>
      <w:r w:rsidR="00024169">
        <w:rPr>
          <w:rFonts w:ascii="David" w:eastAsia="Times New Roman" w:hAnsi="David" w:cs="David" w:hint="cs"/>
          <w:rtl/>
        </w:rPr>
        <w:t xml:space="preserve"> אותו</w:t>
      </w:r>
      <w:r>
        <w:rPr>
          <w:rFonts w:ascii="David" w:eastAsia="Times New Roman" w:hAnsi="David" w:cs="David" w:hint="cs"/>
          <w:rtl/>
        </w:rPr>
        <w:t xml:space="preserve"> אינטרס כלכלי, יש זהות מלאה כי יש חפיפה מלאה בהחזקה, </w:t>
      </w:r>
      <w:r w:rsidR="00024169">
        <w:rPr>
          <w:rFonts w:ascii="David" w:eastAsia="Times New Roman" w:hAnsi="David" w:cs="David" w:hint="cs"/>
          <w:rtl/>
        </w:rPr>
        <w:t>י</w:t>
      </w:r>
      <w:r>
        <w:rPr>
          <w:rFonts w:ascii="David" w:eastAsia="Times New Roman" w:hAnsi="David" w:cs="David" w:hint="cs"/>
          <w:rtl/>
        </w:rPr>
        <w:t xml:space="preserve">אפשרו תביעה נגזרת כפולה. </w:t>
      </w:r>
      <w:r w:rsidR="00CD5B19">
        <w:rPr>
          <w:rFonts w:ascii="David" w:eastAsia="Times New Roman" w:hAnsi="David" w:cs="David" w:hint="cs"/>
          <w:u w:val="single"/>
          <w:rtl/>
        </w:rPr>
        <w:t xml:space="preserve">מה אם לא אישרו </w:t>
      </w:r>
      <w:r w:rsidR="0094383F">
        <w:rPr>
          <w:rFonts w:ascii="David" w:eastAsia="Times New Roman" w:hAnsi="David" w:cs="David" w:hint="cs"/>
          <w:u w:val="single"/>
          <w:rtl/>
        </w:rPr>
        <w:t>נגזרת כפולה ואני בעל מניות בחברת האם</w:t>
      </w:r>
      <w:r>
        <w:rPr>
          <w:rFonts w:ascii="David" w:eastAsia="Times New Roman" w:hAnsi="David" w:cs="David" w:hint="cs"/>
          <w:rtl/>
        </w:rPr>
        <w:t xml:space="preserve"> </w:t>
      </w:r>
      <w:r w:rsidR="00786C1D">
        <w:rPr>
          <w:rFonts w:ascii="David" w:eastAsia="Times New Roman" w:hAnsi="David" w:cs="David" w:hint="cs"/>
          <w:rtl/>
        </w:rPr>
        <w:t>ניתן לתבוע את נושא המשרה בחברה א'</w:t>
      </w:r>
      <w:r w:rsidR="002670E7">
        <w:rPr>
          <w:rFonts w:ascii="David" w:eastAsia="Times New Roman" w:hAnsi="David" w:cs="David" w:hint="cs"/>
          <w:rtl/>
        </w:rPr>
        <w:t xml:space="preserve"> על</w:t>
      </w:r>
      <w:r w:rsidR="00786C1D">
        <w:rPr>
          <w:rFonts w:ascii="David" w:eastAsia="Times New Roman" w:hAnsi="David" w:cs="David" w:hint="cs"/>
          <w:rtl/>
        </w:rPr>
        <w:t xml:space="preserve"> </w:t>
      </w:r>
      <w:r w:rsidR="00786C1D" w:rsidRPr="00762523">
        <w:rPr>
          <w:rFonts w:ascii="David" w:eastAsia="Times New Roman" w:hAnsi="David" w:cs="David" w:hint="cs"/>
          <w:b/>
          <w:bCs/>
          <w:rtl/>
        </w:rPr>
        <w:t>מחדל בפיקוח</w:t>
      </w:r>
      <w:r w:rsidR="00786C1D">
        <w:rPr>
          <w:rFonts w:ascii="David" w:eastAsia="Times New Roman" w:hAnsi="David" w:cs="David" w:hint="cs"/>
          <w:rtl/>
        </w:rPr>
        <w:t xml:space="preserve"> </w:t>
      </w:r>
      <w:r w:rsidR="00786C1D">
        <w:rPr>
          <w:rFonts w:ascii="David" w:eastAsia="Times New Roman" w:hAnsi="David" w:cs="David"/>
          <w:rtl/>
        </w:rPr>
        <w:t>–</w:t>
      </w:r>
      <w:r w:rsidR="00786C1D">
        <w:rPr>
          <w:rFonts w:ascii="David" w:eastAsia="Times New Roman" w:hAnsi="David" w:cs="David" w:hint="cs"/>
          <w:rtl/>
        </w:rPr>
        <w:t xml:space="preserve"> </w:t>
      </w:r>
      <w:r w:rsidR="00024169">
        <w:rPr>
          <w:rFonts w:ascii="David" w:eastAsia="Times New Roman" w:hAnsi="David" w:cs="David" w:hint="cs"/>
          <w:rtl/>
        </w:rPr>
        <w:t>"</w:t>
      </w:r>
      <w:r w:rsidR="00786C1D">
        <w:rPr>
          <w:rFonts w:ascii="David" w:eastAsia="Times New Roman" w:hAnsi="David" w:cs="David" w:hint="cs"/>
          <w:rtl/>
        </w:rPr>
        <w:t xml:space="preserve">נכון </w:t>
      </w:r>
      <w:r w:rsidR="00024169">
        <w:rPr>
          <w:rFonts w:ascii="David" w:eastAsia="Times New Roman" w:hAnsi="David" w:cs="David" w:hint="cs"/>
          <w:rtl/>
        </w:rPr>
        <w:t>שלא</w:t>
      </w:r>
      <w:r w:rsidR="00786C1D">
        <w:rPr>
          <w:rFonts w:ascii="David" w:eastAsia="Times New Roman" w:hAnsi="David" w:cs="David" w:hint="cs"/>
          <w:rtl/>
        </w:rPr>
        <w:t xml:space="preserve"> עשיתם משהו לא בסדר בצורה ישירה, אבל לא פיקחתם על החברה מתחתיכם</w:t>
      </w:r>
      <w:r w:rsidR="00024169">
        <w:rPr>
          <w:rFonts w:ascii="David" w:eastAsia="Times New Roman" w:hAnsi="David" w:cs="David" w:hint="cs"/>
          <w:rtl/>
        </w:rPr>
        <w:t>"</w:t>
      </w:r>
      <w:r w:rsidR="00786C1D">
        <w:rPr>
          <w:rFonts w:ascii="David" w:eastAsia="Times New Roman" w:hAnsi="David" w:cs="David" w:hint="cs"/>
          <w:rtl/>
        </w:rPr>
        <w:t xml:space="preserve">. </w:t>
      </w:r>
    </w:p>
    <w:p w14:paraId="5CEE93F6" w14:textId="47AF3A61" w:rsidR="00B341D6" w:rsidRPr="00A934DA" w:rsidRDefault="00A934DA" w:rsidP="00886FB8">
      <w:pPr>
        <w:spacing w:before="240" w:after="0"/>
        <w:jc w:val="center"/>
        <w:rPr>
          <w:rFonts w:ascii="David" w:eastAsia="Times New Roman" w:hAnsi="David" w:cs="David"/>
          <w:b/>
          <w:bCs/>
          <w:u w:val="single"/>
          <w:rtl/>
        </w:rPr>
      </w:pPr>
      <w:r>
        <w:rPr>
          <w:rFonts w:ascii="David" w:eastAsia="Times New Roman" w:hAnsi="David" w:cs="David" w:hint="cs"/>
          <w:b/>
          <w:bCs/>
          <w:u w:val="single"/>
          <w:rtl/>
        </w:rPr>
        <w:t>תביעה ייצוגית:</w:t>
      </w:r>
    </w:p>
    <w:p w14:paraId="088A0172" w14:textId="77777777" w:rsidR="00886FB8" w:rsidRPr="00886FB8" w:rsidRDefault="00886FB8" w:rsidP="00886FB8">
      <w:pPr>
        <w:spacing w:before="240" w:after="0"/>
        <w:jc w:val="both"/>
        <w:rPr>
          <w:rFonts w:ascii="David" w:eastAsia="Times New Roman" w:hAnsi="David" w:cs="David"/>
          <w:b/>
          <w:bCs/>
          <w:rtl/>
        </w:rPr>
      </w:pPr>
      <w:r w:rsidRPr="00024169">
        <w:rPr>
          <w:rFonts w:ascii="David" w:eastAsia="Times New Roman" w:hAnsi="David" w:cs="David" w:hint="cs"/>
          <w:b/>
          <w:bCs/>
          <w:color w:val="FF0000"/>
          <w:rtl/>
        </w:rPr>
        <w:t>תביעה ייצוגית מתאימה למקרים בהם הנזק לבעלי המניות הוא נזק ישיר</w:t>
      </w:r>
      <w:r w:rsidRPr="00886FB8">
        <w:rPr>
          <w:rFonts w:ascii="David" w:eastAsia="Times New Roman" w:hAnsi="David" w:cs="David" w:hint="cs"/>
          <w:b/>
          <w:bCs/>
          <w:rtl/>
        </w:rPr>
        <w:t xml:space="preserve">, </w:t>
      </w:r>
      <w:r w:rsidRPr="00024169">
        <w:rPr>
          <w:rFonts w:ascii="David" w:eastAsia="Times New Roman" w:hAnsi="David" w:cs="David" w:hint="cs"/>
          <w:b/>
          <w:bCs/>
          <w:color w:val="FF0000"/>
          <w:rtl/>
        </w:rPr>
        <w:t>ולא כתוצאה משינוי בשווי נכסי החברה</w:t>
      </w:r>
      <w:r w:rsidRPr="00886FB8">
        <w:rPr>
          <w:rFonts w:ascii="David" w:eastAsia="Times New Roman" w:hAnsi="David" w:cs="David" w:hint="cs"/>
          <w:b/>
          <w:bCs/>
          <w:rtl/>
        </w:rPr>
        <w:t>.</w:t>
      </w:r>
    </w:p>
    <w:p w14:paraId="447B80E1" w14:textId="77777777" w:rsidR="00E2000D" w:rsidRDefault="00520CF3" w:rsidP="00E2000D">
      <w:pPr>
        <w:pStyle w:val="a7"/>
        <w:numPr>
          <w:ilvl w:val="0"/>
          <w:numId w:val="74"/>
        </w:numPr>
        <w:spacing w:before="240" w:after="0"/>
        <w:jc w:val="both"/>
        <w:rPr>
          <w:rFonts w:ascii="David" w:eastAsia="Times New Roman" w:hAnsi="David" w:cs="David"/>
        </w:rPr>
      </w:pPr>
      <w:r w:rsidRPr="00E2000D">
        <w:rPr>
          <w:rFonts w:ascii="David" w:eastAsia="Times New Roman" w:hAnsi="David" w:cs="David" w:hint="cs"/>
          <w:rtl/>
        </w:rPr>
        <w:t>לדוגמה דיווח מוטעה על ערך מניה,</w:t>
      </w:r>
      <w:r w:rsidR="007966F0" w:rsidRPr="00E2000D">
        <w:rPr>
          <w:rFonts w:ascii="David" w:eastAsia="Times New Roman" w:hAnsi="David" w:cs="David" w:hint="cs"/>
          <w:rtl/>
        </w:rPr>
        <w:t xml:space="preserve"> נכסי החברה עצמם</w:t>
      </w:r>
      <w:r w:rsidRPr="00E2000D">
        <w:rPr>
          <w:rFonts w:ascii="David" w:eastAsia="Times New Roman" w:hAnsi="David" w:cs="David" w:hint="cs"/>
          <w:rtl/>
        </w:rPr>
        <w:t xml:space="preserve"> לא</w:t>
      </w:r>
      <w:r w:rsidR="007966F0" w:rsidRPr="00E2000D">
        <w:rPr>
          <w:rFonts w:ascii="David" w:eastAsia="Times New Roman" w:hAnsi="David" w:cs="David" w:hint="cs"/>
          <w:rtl/>
        </w:rPr>
        <w:t xml:space="preserve"> נפגעו</w:t>
      </w:r>
      <w:r w:rsidR="00761DF2" w:rsidRPr="00E2000D">
        <w:rPr>
          <w:rFonts w:ascii="David" w:eastAsia="Times New Roman" w:hAnsi="David" w:cs="David" w:hint="cs"/>
          <w:rtl/>
        </w:rPr>
        <w:t xml:space="preserve"> אך בעלי המניות שקנו נפגעו</w:t>
      </w:r>
      <w:r w:rsidR="007966F0" w:rsidRPr="00E2000D">
        <w:rPr>
          <w:rFonts w:ascii="David" w:eastAsia="Times New Roman" w:hAnsi="David" w:cs="David" w:hint="cs"/>
          <w:rtl/>
        </w:rPr>
        <w:t xml:space="preserve">. </w:t>
      </w:r>
      <w:r w:rsidR="007966F0" w:rsidRPr="00E2000D">
        <w:rPr>
          <w:rFonts w:ascii="David" w:eastAsia="Times New Roman" w:hAnsi="David" w:cs="David" w:hint="cs"/>
          <w:b/>
          <w:bCs/>
          <w:rtl/>
        </w:rPr>
        <w:t>מחיר המניה הו</w:t>
      </w:r>
      <w:r w:rsidR="00A934DA" w:rsidRPr="00E2000D">
        <w:rPr>
          <w:rFonts w:ascii="David" w:eastAsia="Times New Roman" w:hAnsi="David" w:cs="David" w:hint="cs"/>
          <w:b/>
          <w:bCs/>
          <w:rtl/>
        </w:rPr>
        <w:t>א</w:t>
      </w:r>
      <w:r w:rsidR="007966F0" w:rsidRPr="00E2000D">
        <w:rPr>
          <w:rFonts w:ascii="David" w:eastAsia="Times New Roman" w:hAnsi="David" w:cs="David" w:hint="cs"/>
          <w:b/>
          <w:bCs/>
          <w:rtl/>
        </w:rPr>
        <w:t xml:space="preserve"> שהשתנה בלי שקרה דבר במישור הנכסי</w:t>
      </w:r>
      <w:r w:rsidR="007966F0" w:rsidRPr="00E2000D">
        <w:rPr>
          <w:rFonts w:ascii="David" w:eastAsia="Times New Roman" w:hAnsi="David" w:cs="David" w:hint="cs"/>
          <w:rtl/>
        </w:rPr>
        <w:t xml:space="preserve">. </w:t>
      </w:r>
      <w:r w:rsidR="007966F0" w:rsidRPr="00E2000D">
        <w:rPr>
          <w:rFonts w:ascii="David" w:eastAsia="Times New Roman" w:hAnsi="David" w:cs="David" w:hint="cs"/>
          <w:b/>
          <w:bCs/>
          <w:rtl/>
        </w:rPr>
        <w:t>זהו המקרה הק</w:t>
      </w:r>
      <w:r w:rsidR="003670CD" w:rsidRPr="00E2000D">
        <w:rPr>
          <w:rFonts w:ascii="David" w:eastAsia="Times New Roman" w:hAnsi="David" w:cs="David" w:hint="cs"/>
          <w:b/>
          <w:bCs/>
          <w:rtl/>
        </w:rPr>
        <w:t>לא</w:t>
      </w:r>
      <w:r w:rsidR="007966F0" w:rsidRPr="00E2000D">
        <w:rPr>
          <w:rFonts w:ascii="David" w:eastAsia="Times New Roman" w:hAnsi="David" w:cs="David" w:hint="cs"/>
          <w:b/>
          <w:bCs/>
          <w:rtl/>
        </w:rPr>
        <w:t>סי לתובענה ייצוגית</w:t>
      </w:r>
      <w:r w:rsidR="007966F0" w:rsidRPr="00E2000D">
        <w:rPr>
          <w:rFonts w:ascii="David" w:eastAsia="Times New Roman" w:hAnsi="David" w:cs="David" w:hint="cs"/>
          <w:rtl/>
        </w:rPr>
        <w:t xml:space="preserve"> </w:t>
      </w:r>
      <w:r w:rsidR="007966F0" w:rsidRPr="00E2000D">
        <w:rPr>
          <w:rFonts w:ascii="David" w:eastAsia="Times New Roman" w:hAnsi="David" w:cs="David"/>
          <w:rtl/>
        </w:rPr>
        <w:t>–</w:t>
      </w:r>
      <w:r w:rsidR="007966F0" w:rsidRPr="00E2000D">
        <w:rPr>
          <w:rFonts w:ascii="David" w:eastAsia="Times New Roman" w:hAnsi="David" w:cs="David" w:hint="cs"/>
          <w:rtl/>
        </w:rPr>
        <w:t xml:space="preserve"> </w:t>
      </w:r>
      <w:r w:rsidR="007966F0" w:rsidRPr="00E2000D">
        <w:rPr>
          <w:rFonts w:ascii="David" w:eastAsia="Times New Roman" w:hAnsi="David" w:cs="David" w:hint="cs"/>
          <w:b/>
          <w:bCs/>
          <w:color w:val="FF0000"/>
          <w:rtl/>
        </w:rPr>
        <w:t>יש לבעלי המניות עילה ישירה</w:t>
      </w:r>
      <w:r w:rsidR="007966F0" w:rsidRPr="00E2000D">
        <w:rPr>
          <w:rFonts w:ascii="David" w:eastAsia="Times New Roman" w:hAnsi="David" w:cs="David" w:hint="cs"/>
          <w:rtl/>
        </w:rPr>
        <w:t xml:space="preserve">. לא הייתה </w:t>
      </w:r>
      <w:r w:rsidR="00A934DA" w:rsidRPr="00E2000D">
        <w:rPr>
          <w:rFonts w:ascii="David" w:eastAsia="Times New Roman" w:hAnsi="David" w:cs="David" w:hint="cs"/>
          <w:rtl/>
        </w:rPr>
        <w:t>כלפיהם</w:t>
      </w:r>
      <w:r w:rsidR="007966F0" w:rsidRPr="00E2000D">
        <w:rPr>
          <w:rFonts w:ascii="David" w:eastAsia="Times New Roman" w:hAnsi="David" w:cs="David" w:hint="cs"/>
          <w:rtl/>
        </w:rPr>
        <w:t xml:space="preserve"> פגיעה משנית</w:t>
      </w:r>
      <w:r w:rsidR="00A934DA" w:rsidRPr="00E2000D">
        <w:rPr>
          <w:rFonts w:ascii="David" w:eastAsia="Times New Roman" w:hAnsi="David" w:cs="David" w:hint="cs"/>
          <w:rtl/>
        </w:rPr>
        <w:t xml:space="preserve"> שנגזרת מנזק שנגרם לחברה</w:t>
      </w:r>
      <w:r w:rsidR="007966F0" w:rsidRPr="00E2000D">
        <w:rPr>
          <w:rFonts w:ascii="David" w:eastAsia="Times New Roman" w:hAnsi="David" w:cs="David" w:hint="cs"/>
          <w:rtl/>
        </w:rPr>
        <w:t xml:space="preserve">, אלא </w:t>
      </w:r>
      <w:r w:rsidR="007966F0" w:rsidRPr="00E2000D">
        <w:rPr>
          <w:rFonts w:ascii="David" w:eastAsia="Times New Roman" w:hAnsi="David" w:cs="David" w:hint="cs"/>
          <w:b/>
          <w:bCs/>
          <w:rtl/>
        </w:rPr>
        <w:t>פגיעה ישירה כלפיהם</w:t>
      </w:r>
      <w:r w:rsidR="003670CD" w:rsidRPr="00E2000D">
        <w:rPr>
          <w:rFonts w:ascii="David" w:eastAsia="Times New Roman" w:hAnsi="David" w:cs="David" w:hint="cs"/>
          <w:rtl/>
        </w:rPr>
        <w:t xml:space="preserve">. </w:t>
      </w:r>
    </w:p>
    <w:p w14:paraId="3901B022" w14:textId="06A35EE1" w:rsidR="00886FB8" w:rsidRPr="00E2000D" w:rsidRDefault="00886FB8" w:rsidP="00E2000D">
      <w:pPr>
        <w:pStyle w:val="a7"/>
        <w:numPr>
          <w:ilvl w:val="0"/>
          <w:numId w:val="74"/>
        </w:numPr>
        <w:spacing w:before="240" w:after="0"/>
        <w:jc w:val="both"/>
        <w:rPr>
          <w:rFonts w:ascii="David" w:eastAsia="Times New Roman" w:hAnsi="David" w:cs="David"/>
          <w:rtl/>
        </w:rPr>
      </w:pPr>
      <w:r w:rsidRPr="00E2000D">
        <w:rPr>
          <w:rFonts w:ascii="David" w:eastAsia="Times New Roman" w:hAnsi="David" w:cs="David" w:hint="cs"/>
          <w:rtl/>
        </w:rPr>
        <w:t xml:space="preserve">את </w:t>
      </w:r>
      <w:r w:rsidRPr="00E2000D">
        <w:rPr>
          <w:rFonts w:ascii="David" w:eastAsia="Times New Roman" w:hAnsi="David" w:cs="David" w:hint="cs"/>
          <w:b/>
          <w:bCs/>
          <w:color w:val="FF33CC"/>
          <w:rtl/>
        </w:rPr>
        <w:t>חוק התובענות הייצוגיות</w:t>
      </w:r>
      <w:r w:rsidRPr="00E2000D">
        <w:rPr>
          <w:rFonts w:ascii="David" w:eastAsia="Times New Roman" w:hAnsi="David" w:cs="David" w:hint="cs"/>
          <w:color w:val="FF33CC"/>
          <w:rtl/>
        </w:rPr>
        <w:t xml:space="preserve"> </w:t>
      </w:r>
      <w:r w:rsidRPr="00E2000D">
        <w:rPr>
          <w:rFonts w:ascii="David" w:eastAsia="Times New Roman" w:hAnsi="David" w:cs="David" w:hint="cs"/>
          <w:rtl/>
        </w:rPr>
        <w:t>ניתן להלביש גם על התחום של בעלי מניות</w:t>
      </w:r>
      <w:r w:rsidR="00340EC9" w:rsidRPr="00E2000D">
        <w:rPr>
          <w:rFonts w:ascii="David" w:eastAsia="Times New Roman" w:hAnsi="David" w:cs="David" w:hint="cs"/>
          <w:rtl/>
        </w:rPr>
        <w:t>,</w:t>
      </w:r>
      <w:r w:rsidRPr="00E2000D">
        <w:rPr>
          <w:rFonts w:ascii="David" w:eastAsia="Times New Roman" w:hAnsi="David" w:cs="David" w:hint="cs"/>
          <w:rtl/>
        </w:rPr>
        <w:t xml:space="preserve"> כל עוד קמה להם עילת תביעה עצמאית. </w:t>
      </w:r>
      <w:r w:rsidRPr="00E2000D">
        <w:rPr>
          <w:rFonts w:ascii="David" w:eastAsia="Times New Roman" w:hAnsi="David" w:cs="David" w:hint="cs"/>
          <w:b/>
          <w:bCs/>
          <w:rtl/>
        </w:rPr>
        <w:t>בכדי ליצור תובענה ייצוגית, יש קודם למצוא עילת תביעה אישית</w:t>
      </w:r>
      <w:r w:rsidRPr="00E2000D">
        <w:rPr>
          <w:rFonts w:ascii="David" w:eastAsia="Times New Roman" w:hAnsi="David" w:cs="David" w:hint="cs"/>
          <w:rtl/>
        </w:rPr>
        <w:t xml:space="preserve">. רק אז הוא יכול להתקבץ עם אחרים ולתבוע תביעה ייצוגית. העילה הקלאסית לתובענה ייצוגית של בעלי מניות נובעת מהפרה של הוראות חוק דיני ניירות ערך </w:t>
      </w:r>
      <w:r w:rsidRPr="00E2000D">
        <w:rPr>
          <w:rFonts w:ascii="David" w:eastAsia="Times New Roman" w:hAnsi="David" w:cs="David"/>
          <w:rtl/>
        </w:rPr>
        <w:t>–</w:t>
      </w:r>
      <w:r w:rsidRPr="00E2000D">
        <w:rPr>
          <w:rFonts w:ascii="David" w:eastAsia="Times New Roman" w:hAnsi="David" w:cs="David" w:hint="cs"/>
          <w:rtl/>
        </w:rPr>
        <w:t xml:space="preserve"> דיווחים שקריים, תרמית בדיווח.</w:t>
      </w:r>
    </w:p>
    <w:p w14:paraId="014225BF" w14:textId="12F0840B" w:rsidR="00886FB8" w:rsidRPr="002653DC" w:rsidRDefault="00886FB8" w:rsidP="002653DC">
      <w:pPr>
        <w:pStyle w:val="a7"/>
        <w:numPr>
          <w:ilvl w:val="0"/>
          <w:numId w:val="73"/>
        </w:numPr>
        <w:spacing w:before="240" w:after="0"/>
        <w:jc w:val="both"/>
        <w:rPr>
          <w:rFonts w:ascii="David" w:eastAsia="Times New Roman" w:hAnsi="David" w:cs="David"/>
          <w:rtl/>
        </w:rPr>
      </w:pPr>
      <w:r w:rsidRPr="002653DC">
        <w:rPr>
          <w:rFonts w:ascii="David" w:eastAsia="Times New Roman" w:hAnsi="David" w:cs="David" w:hint="cs"/>
          <w:b/>
          <w:bCs/>
          <w:rtl/>
        </w:rPr>
        <w:t>רציונליים לתובענה ייצוגית:</w:t>
      </w:r>
      <w:r w:rsidRPr="002653DC">
        <w:rPr>
          <w:rFonts w:ascii="David" w:eastAsia="Times New Roman" w:hAnsi="David" w:cs="David" w:hint="cs"/>
          <w:rtl/>
        </w:rPr>
        <w:t xml:space="preserve"> </w:t>
      </w:r>
      <w:r w:rsidRPr="002653DC">
        <w:rPr>
          <w:rFonts w:ascii="David" w:eastAsia="Times New Roman" w:hAnsi="David" w:cs="David" w:hint="cs"/>
          <w:b/>
          <w:bCs/>
          <w:rtl/>
        </w:rPr>
        <w:t>1.</w:t>
      </w:r>
      <w:r w:rsidRPr="002653DC">
        <w:rPr>
          <w:rFonts w:ascii="David" w:eastAsia="Times New Roman" w:hAnsi="David" w:cs="David" w:hint="cs"/>
          <w:rtl/>
        </w:rPr>
        <w:t xml:space="preserve"> יעילות וחיסכון זמן שיפוטי</w:t>
      </w:r>
      <w:r w:rsidR="00F10076" w:rsidRPr="002653DC">
        <w:rPr>
          <w:rFonts w:ascii="David" w:eastAsia="Times New Roman" w:hAnsi="David" w:cs="David" w:hint="cs"/>
          <w:rtl/>
        </w:rPr>
        <w:t>.</w:t>
      </w:r>
      <w:r w:rsidRPr="002653DC">
        <w:rPr>
          <w:rFonts w:ascii="David" w:eastAsia="Times New Roman" w:hAnsi="David" w:cs="David" w:hint="cs"/>
          <w:rtl/>
        </w:rPr>
        <w:t xml:space="preserve"> </w:t>
      </w:r>
      <w:r w:rsidRPr="002653DC">
        <w:rPr>
          <w:rFonts w:ascii="David" w:eastAsia="Times New Roman" w:hAnsi="David" w:cs="David" w:hint="cs"/>
          <w:b/>
          <w:bCs/>
          <w:rtl/>
        </w:rPr>
        <w:t>2.</w:t>
      </w:r>
      <w:r w:rsidRPr="002653DC">
        <w:rPr>
          <w:rFonts w:ascii="David" w:eastAsia="Times New Roman" w:hAnsi="David" w:cs="David" w:hint="cs"/>
          <w:rtl/>
        </w:rPr>
        <w:t xml:space="preserve"> אחידות בפסיקה ביחס למקרים שווים</w:t>
      </w:r>
      <w:r w:rsidR="00F10076" w:rsidRPr="002653DC">
        <w:rPr>
          <w:rFonts w:ascii="David" w:eastAsia="Times New Roman" w:hAnsi="David" w:cs="David" w:hint="cs"/>
          <w:rtl/>
        </w:rPr>
        <w:t>.</w:t>
      </w:r>
      <w:r w:rsidRPr="002653DC">
        <w:rPr>
          <w:rFonts w:ascii="David" w:eastAsia="Times New Roman" w:hAnsi="David" w:cs="David" w:hint="cs"/>
          <w:rtl/>
        </w:rPr>
        <w:t xml:space="preserve"> </w:t>
      </w:r>
      <w:r w:rsidRPr="002653DC">
        <w:rPr>
          <w:rFonts w:ascii="David" w:eastAsia="Times New Roman" w:hAnsi="David" w:cs="David" w:hint="cs"/>
          <w:b/>
          <w:bCs/>
          <w:rtl/>
        </w:rPr>
        <w:t>3.</w:t>
      </w:r>
      <w:r w:rsidRPr="002653DC">
        <w:rPr>
          <w:rFonts w:ascii="David" w:eastAsia="Times New Roman" w:hAnsi="David" w:cs="David" w:hint="cs"/>
          <w:rtl/>
        </w:rPr>
        <w:t xml:space="preserve"> עידוד פשרה (יוצר מעשה בית דין, וחוסך לחברות התדיינויות עתידיות). </w:t>
      </w:r>
      <w:r w:rsidR="00F10076" w:rsidRPr="002653DC">
        <w:rPr>
          <w:rFonts w:ascii="David" w:eastAsia="Times New Roman" w:hAnsi="David" w:cs="David" w:hint="cs"/>
          <w:rtl/>
        </w:rPr>
        <w:t xml:space="preserve">כמו כן, גם כאן, </w:t>
      </w:r>
      <w:r w:rsidRPr="002653DC">
        <w:rPr>
          <w:rFonts w:ascii="David" w:eastAsia="Times New Roman" w:hAnsi="David" w:cs="David" w:hint="cs"/>
          <w:rtl/>
        </w:rPr>
        <w:t>התמריץ להתפשר יוצר בעיית נציג.</w:t>
      </w:r>
      <w:r w:rsidR="00EE3D81" w:rsidRPr="002653DC">
        <w:rPr>
          <w:rFonts w:ascii="David" w:eastAsia="Times New Roman" w:hAnsi="David" w:cs="David" w:hint="cs"/>
          <w:rtl/>
        </w:rPr>
        <w:t xml:space="preserve"> לכן, לפי</w:t>
      </w:r>
      <w:r w:rsidRPr="002653DC">
        <w:rPr>
          <w:rFonts w:ascii="David" w:eastAsia="Times New Roman" w:hAnsi="David" w:cs="David" w:hint="cs"/>
          <w:rtl/>
        </w:rPr>
        <w:t xml:space="preserve"> </w:t>
      </w:r>
      <w:r w:rsidRPr="002653DC">
        <w:rPr>
          <w:rFonts w:ascii="David" w:eastAsia="Times New Roman" w:hAnsi="David" w:cs="David" w:hint="cs"/>
          <w:b/>
          <w:bCs/>
          <w:color w:val="FF33CC"/>
          <w:rtl/>
        </w:rPr>
        <w:t>ס' 18-19</w:t>
      </w:r>
      <w:r w:rsidR="00EE3D81" w:rsidRPr="002653DC">
        <w:rPr>
          <w:rFonts w:ascii="David" w:eastAsia="Times New Roman" w:hAnsi="David" w:cs="David" w:hint="cs"/>
          <w:rtl/>
        </w:rPr>
        <w:t>, יש צורך ב</w:t>
      </w:r>
      <w:r w:rsidRPr="002653DC">
        <w:rPr>
          <w:rFonts w:ascii="David" w:eastAsia="Times New Roman" w:hAnsi="David" w:cs="David" w:hint="cs"/>
          <w:rtl/>
        </w:rPr>
        <w:t xml:space="preserve">הגשת תצהיר של עו"ד שאין קשר מיוחד ביניהם או תשלום מתחת לשולחן. </w:t>
      </w:r>
    </w:p>
    <w:p w14:paraId="54375EB8" w14:textId="62353642" w:rsidR="00886FB8" w:rsidRPr="00A86562" w:rsidRDefault="00886FB8" w:rsidP="00A86562">
      <w:pPr>
        <w:pStyle w:val="a7"/>
        <w:numPr>
          <w:ilvl w:val="0"/>
          <w:numId w:val="75"/>
        </w:numPr>
        <w:spacing w:before="240" w:after="0"/>
        <w:jc w:val="both"/>
        <w:rPr>
          <w:rFonts w:ascii="David" w:eastAsia="Times New Roman" w:hAnsi="David" w:cs="David"/>
          <w:rtl/>
        </w:rPr>
      </w:pPr>
      <w:r w:rsidRPr="00A86562">
        <w:rPr>
          <w:rFonts w:ascii="David" w:eastAsia="Times New Roman" w:hAnsi="David" w:cs="David" w:hint="cs"/>
          <w:rtl/>
        </w:rPr>
        <w:t xml:space="preserve">תביעה ייצוגית מוגשת בשם קבוצה מיוצגת </w:t>
      </w:r>
      <w:r w:rsidRPr="00A86562">
        <w:rPr>
          <w:rFonts w:ascii="David" w:eastAsia="Times New Roman" w:hAnsi="David" w:cs="David"/>
          <w:rtl/>
        </w:rPr>
        <w:t>–</w:t>
      </w:r>
      <w:r w:rsidRPr="00A86562">
        <w:rPr>
          <w:rFonts w:ascii="David" w:eastAsia="Times New Roman" w:hAnsi="David" w:cs="David" w:hint="cs"/>
          <w:rtl/>
        </w:rPr>
        <w:t xml:space="preserve"> </w:t>
      </w:r>
      <w:r w:rsidRPr="00A86562">
        <w:rPr>
          <w:rFonts w:ascii="David" w:eastAsia="Times New Roman" w:hAnsi="David" w:cs="David" w:hint="cs"/>
          <w:b/>
          <w:bCs/>
          <w:rtl/>
        </w:rPr>
        <w:t>נפגעים שתביעתם מעלה שאלה מהותית או עובדתית משותפת</w:t>
      </w:r>
      <w:r w:rsidR="00167AD5" w:rsidRPr="00A86562">
        <w:rPr>
          <w:rFonts w:ascii="David" w:eastAsia="Times New Roman" w:hAnsi="David" w:cs="David" w:hint="cs"/>
          <w:rtl/>
        </w:rPr>
        <w:t xml:space="preserve">, </w:t>
      </w:r>
      <w:r w:rsidRPr="00A86562">
        <w:rPr>
          <w:rFonts w:ascii="David" w:eastAsia="Times New Roman" w:hAnsi="David" w:cs="David" w:hint="cs"/>
          <w:rtl/>
        </w:rPr>
        <w:t>תשתית זהה. יש צורך באישור התובענה על ידי ביהמ"ש, בגלל שהחלטה תהיה מעשה בית דין עבור צדדים שלא נטלו חלק בהליך. נדרש פרסום על הגשת התובענה ורישום בפנקס התובענות הייצוגיות.</w:t>
      </w:r>
      <w:r w:rsidR="00F25470" w:rsidRPr="00A86562">
        <w:rPr>
          <w:rFonts w:ascii="David" w:eastAsia="Times New Roman" w:hAnsi="David" w:cs="David" w:hint="cs"/>
          <w:rtl/>
        </w:rPr>
        <w:t xml:space="preserve"> בנוסף, קובעים</w:t>
      </w:r>
      <w:r w:rsidRPr="00A86562">
        <w:rPr>
          <w:rFonts w:ascii="David" w:eastAsia="Times New Roman" w:hAnsi="David" w:cs="David" w:hint="cs"/>
          <w:rtl/>
        </w:rPr>
        <w:t xml:space="preserve"> גמול מיוחד לתובעים ולעורכי הדין בכדי לתמרץ תובענות ייצוגיות למרות פיזור הנזק והאדישות הרציונלית הנובעת מ</w:t>
      </w:r>
      <w:r w:rsidR="00F25470" w:rsidRPr="00A86562">
        <w:rPr>
          <w:rFonts w:ascii="David" w:eastAsia="Times New Roman" w:hAnsi="David" w:cs="David" w:hint="cs"/>
          <w:rtl/>
        </w:rPr>
        <w:t>הן</w:t>
      </w:r>
      <w:r w:rsidRPr="00A86562">
        <w:rPr>
          <w:rFonts w:ascii="David" w:eastAsia="Times New Roman" w:hAnsi="David" w:cs="David" w:hint="cs"/>
          <w:rtl/>
        </w:rPr>
        <w:t xml:space="preserve">. </w:t>
      </w:r>
    </w:p>
    <w:p w14:paraId="7168DBBC" w14:textId="230AAF5A" w:rsidR="002731BF" w:rsidRPr="00886FB8" w:rsidRDefault="00886FB8" w:rsidP="00A934DA">
      <w:pPr>
        <w:spacing w:before="240" w:after="0"/>
        <w:jc w:val="both"/>
        <w:rPr>
          <w:rFonts w:ascii="David" w:eastAsia="Times New Roman" w:hAnsi="David" w:cs="David"/>
          <w:b/>
          <w:bCs/>
          <w:u w:val="single"/>
          <w:rtl/>
        </w:rPr>
      </w:pPr>
      <w:r w:rsidRPr="00886FB8">
        <w:rPr>
          <w:rFonts w:ascii="David" w:eastAsia="Times New Roman" w:hAnsi="David" w:cs="David" w:hint="cs"/>
          <w:b/>
          <w:bCs/>
          <w:u w:val="single"/>
          <w:rtl/>
        </w:rPr>
        <w:t>טשטוש הגבולות בין תובענה ייצוגית לנגזרת:</w:t>
      </w:r>
    </w:p>
    <w:p w14:paraId="50330ACD" w14:textId="0FAB87C0" w:rsidR="00886FB8" w:rsidRDefault="00886FB8" w:rsidP="00A934DA">
      <w:pPr>
        <w:spacing w:before="240" w:after="0"/>
        <w:jc w:val="both"/>
        <w:rPr>
          <w:rFonts w:ascii="David" w:eastAsia="Times New Roman" w:hAnsi="David" w:cs="David"/>
          <w:b/>
          <w:bCs/>
          <w:rtl/>
        </w:rPr>
      </w:pPr>
      <w:r w:rsidRPr="00886FB8">
        <w:rPr>
          <w:rFonts w:ascii="David" w:eastAsia="Times New Roman" w:hAnsi="David" w:cs="David" w:hint="cs"/>
          <w:b/>
          <w:bCs/>
          <w:color w:val="FF0000"/>
          <w:rtl/>
        </w:rPr>
        <w:t xml:space="preserve">תובענה ייצוגית </w:t>
      </w:r>
      <w:r>
        <w:rPr>
          <w:rFonts w:ascii="David" w:eastAsia="Times New Roman" w:hAnsi="David" w:cs="David"/>
          <w:b/>
          <w:bCs/>
          <w:rtl/>
        </w:rPr>
        <w:t>–</w:t>
      </w:r>
      <w:r>
        <w:rPr>
          <w:rFonts w:ascii="David" w:eastAsia="Times New Roman" w:hAnsi="David" w:cs="David" w:hint="cs"/>
          <w:b/>
          <w:bCs/>
          <w:rtl/>
        </w:rPr>
        <w:t xml:space="preserve"> </w:t>
      </w:r>
      <w:r w:rsidRPr="00886FB8">
        <w:rPr>
          <w:rFonts w:ascii="David" w:eastAsia="Times New Roman" w:hAnsi="David" w:cs="David" w:hint="cs"/>
          <w:b/>
          <w:bCs/>
          <w:color w:val="FF0000"/>
          <w:rtl/>
        </w:rPr>
        <w:t>נזק ישיר</w:t>
      </w:r>
      <w:r>
        <w:rPr>
          <w:rFonts w:ascii="David" w:eastAsia="Times New Roman" w:hAnsi="David" w:cs="David" w:hint="cs"/>
          <w:b/>
          <w:bCs/>
          <w:rtl/>
        </w:rPr>
        <w:t xml:space="preserve">; </w:t>
      </w:r>
      <w:r w:rsidRPr="00886FB8">
        <w:rPr>
          <w:rFonts w:ascii="David" w:eastAsia="Times New Roman" w:hAnsi="David" w:cs="David" w:hint="cs"/>
          <w:b/>
          <w:bCs/>
          <w:color w:val="FF0000"/>
          <w:rtl/>
        </w:rPr>
        <w:t xml:space="preserve">תובענה נגזרת </w:t>
      </w:r>
      <w:r>
        <w:rPr>
          <w:rFonts w:ascii="David" w:eastAsia="Times New Roman" w:hAnsi="David" w:cs="David"/>
          <w:b/>
          <w:bCs/>
          <w:rtl/>
        </w:rPr>
        <w:t>–</w:t>
      </w:r>
      <w:r>
        <w:rPr>
          <w:rFonts w:ascii="David" w:eastAsia="Times New Roman" w:hAnsi="David" w:cs="David" w:hint="cs"/>
          <w:b/>
          <w:bCs/>
          <w:rtl/>
        </w:rPr>
        <w:t xml:space="preserve"> </w:t>
      </w:r>
      <w:r w:rsidRPr="00886FB8">
        <w:rPr>
          <w:rFonts w:ascii="David" w:eastAsia="Times New Roman" w:hAnsi="David" w:cs="David" w:hint="cs"/>
          <w:b/>
          <w:bCs/>
          <w:color w:val="FF0000"/>
          <w:rtl/>
        </w:rPr>
        <w:t>נזק עקיף</w:t>
      </w:r>
      <w:r>
        <w:rPr>
          <w:rFonts w:ascii="David" w:eastAsia="Times New Roman" w:hAnsi="David" w:cs="David" w:hint="cs"/>
          <w:b/>
          <w:bCs/>
          <w:rtl/>
        </w:rPr>
        <w:t xml:space="preserve">. </w:t>
      </w:r>
    </w:p>
    <w:p w14:paraId="4C7F9F34" w14:textId="418A5EC6" w:rsidR="00886FB8" w:rsidRDefault="00886FB8" w:rsidP="00A934DA">
      <w:pPr>
        <w:spacing w:before="240" w:after="0"/>
        <w:jc w:val="both"/>
        <w:rPr>
          <w:rFonts w:ascii="David" w:eastAsia="Times New Roman" w:hAnsi="David" w:cs="David"/>
          <w:rtl/>
        </w:rPr>
      </w:pPr>
      <w:r>
        <w:rPr>
          <w:rFonts w:ascii="David" w:eastAsia="Times New Roman" w:hAnsi="David" w:cs="David" w:hint="cs"/>
          <w:b/>
          <w:bCs/>
          <w:rtl/>
        </w:rPr>
        <w:lastRenderedPageBreak/>
        <w:t xml:space="preserve">בתביעה נגזרת, הפיצוי הוא לחברה. בתובענה ייצוגית, מי יקבל את הפיצוי? בעלי המניות שנפגעו </w:t>
      </w:r>
      <w:r>
        <w:rPr>
          <w:rFonts w:ascii="David" w:eastAsia="Times New Roman" w:hAnsi="David" w:cs="David"/>
          <w:b/>
          <w:bCs/>
          <w:rtl/>
        </w:rPr>
        <w:t>–</w:t>
      </w:r>
      <w:r>
        <w:rPr>
          <w:rFonts w:ascii="David" w:eastAsia="Times New Roman" w:hAnsi="David" w:cs="David" w:hint="cs"/>
          <w:b/>
          <w:bCs/>
          <w:rtl/>
        </w:rPr>
        <w:t xml:space="preserve"> </w:t>
      </w:r>
      <w:r w:rsidRPr="00420CE8">
        <w:rPr>
          <w:rFonts w:ascii="David" w:eastAsia="Times New Roman" w:hAnsi="David" w:cs="David" w:hint="cs"/>
          <w:b/>
          <w:bCs/>
          <w:color w:val="FF0000"/>
          <w:rtl/>
        </w:rPr>
        <w:t>זה ההבדל המרכזי</w:t>
      </w:r>
      <w:r>
        <w:rPr>
          <w:rFonts w:ascii="David" w:eastAsia="Times New Roman" w:hAnsi="David" w:cs="David" w:hint="cs"/>
          <w:b/>
          <w:bCs/>
          <w:rtl/>
        </w:rPr>
        <w:t xml:space="preserve">! </w:t>
      </w:r>
      <w:r>
        <w:rPr>
          <w:rFonts w:ascii="David" w:eastAsia="Times New Roman" w:hAnsi="David" w:cs="David" w:hint="cs"/>
          <w:rtl/>
        </w:rPr>
        <w:t>יש מקרים שבהם ה</w:t>
      </w:r>
      <w:r w:rsidR="00420CE8">
        <w:rPr>
          <w:rFonts w:ascii="David" w:eastAsia="Times New Roman" w:hAnsi="David" w:cs="David" w:hint="cs"/>
          <w:rtl/>
        </w:rPr>
        <w:t>פיצוי</w:t>
      </w:r>
      <w:r>
        <w:rPr>
          <w:rFonts w:ascii="David" w:eastAsia="Times New Roman" w:hAnsi="David" w:cs="David" w:hint="cs"/>
          <w:rtl/>
        </w:rPr>
        <w:t xml:space="preserve"> לחברה לא בהכרח יפצה את מי שנפגע (</w:t>
      </w:r>
      <w:r w:rsidR="00944758">
        <w:rPr>
          <w:rFonts w:ascii="David" w:eastAsia="Times New Roman" w:hAnsi="David" w:cs="David" w:hint="cs"/>
          <w:rtl/>
        </w:rPr>
        <w:t xml:space="preserve">למשל, </w:t>
      </w:r>
      <w:r>
        <w:rPr>
          <w:rFonts w:ascii="David" w:eastAsia="Times New Roman" w:hAnsi="David" w:cs="David" w:hint="cs"/>
          <w:rtl/>
        </w:rPr>
        <w:t xml:space="preserve">כשבעלי המניות </w:t>
      </w:r>
      <w:r w:rsidR="00944758">
        <w:rPr>
          <w:rFonts w:ascii="David" w:eastAsia="Times New Roman" w:hAnsi="David" w:cs="David" w:hint="cs"/>
          <w:rtl/>
        </w:rPr>
        <w:t xml:space="preserve">כבר </w:t>
      </w:r>
      <w:r>
        <w:rPr>
          <w:rFonts w:ascii="David" w:eastAsia="Times New Roman" w:hAnsi="David" w:cs="David" w:hint="cs"/>
          <w:rtl/>
        </w:rPr>
        <w:t xml:space="preserve">הפסיקו להיות בעלי מניות). מבחינת הסעד, השוני בין ייצוגית לנגזרת מאוד משמעותי, ומשמעותו בכתובת שתקבל את הסעד. </w:t>
      </w:r>
    </w:p>
    <w:p w14:paraId="235A7935" w14:textId="5C73BAE7" w:rsidR="00886FB8" w:rsidRDefault="00886FB8" w:rsidP="00A934DA">
      <w:pPr>
        <w:spacing w:before="240" w:after="0"/>
        <w:jc w:val="both"/>
        <w:rPr>
          <w:rFonts w:ascii="David" w:eastAsia="Times New Roman" w:hAnsi="David" w:cs="David"/>
          <w:rtl/>
        </w:rPr>
      </w:pPr>
      <w:r w:rsidRPr="00886FB8">
        <w:rPr>
          <w:rFonts w:ascii="David" w:eastAsia="Times New Roman" w:hAnsi="David" w:cs="David" w:hint="cs"/>
          <w:u w:val="single"/>
          <w:rtl/>
        </w:rPr>
        <w:t>האם ההפרדה זו אכן חדה וחלקה?</w:t>
      </w:r>
      <w:r>
        <w:rPr>
          <w:rFonts w:ascii="David" w:eastAsia="Times New Roman" w:hAnsi="David" w:cs="David" w:hint="cs"/>
          <w:rtl/>
        </w:rPr>
        <w:t xml:space="preserve"> </w:t>
      </w:r>
      <w:r w:rsidRPr="00944758">
        <w:rPr>
          <w:rFonts w:ascii="David" w:eastAsia="Times New Roman" w:hAnsi="David" w:cs="David" w:hint="cs"/>
          <w:b/>
          <w:bCs/>
          <w:rtl/>
        </w:rPr>
        <w:t>הפסיקה טשטשה את הגבולות בין השניים</w:t>
      </w:r>
      <w:r>
        <w:rPr>
          <w:rFonts w:ascii="David" w:eastAsia="Times New Roman" w:hAnsi="David" w:cs="David" w:hint="cs"/>
          <w:rtl/>
        </w:rPr>
        <w:t>, בשני שלבים עיקריים:</w:t>
      </w:r>
    </w:p>
    <w:p w14:paraId="5F6F9426" w14:textId="77777777" w:rsidR="00182B80" w:rsidRDefault="00886FB8" w:rsidP="00182B80">
      <w:pPr>
        <w:pStyle w:val="a7"/>
        <w:numPr>
          <w:ilvl w:val="0"/>
          <w:numId w:val="56"/>
        </w:numPr>
        <w:spacing w:before="240" w:after="0"/>
        <w:jc w:val="both"/>
        <w:rPr>
          <w:rFonts w:ascii="David" w:eastAsia="Times New Roman" w:hAnsi="David" w:cs="David"/>
        </w:rPr>
      </w:pPr>
      <w:r w:rsidRPr="00E2612F">
        <w:rPr>
          <w:rFonts w:ascii="David" w:eastAsia="Times New Roman" w:hAnsi="David" w:cs="David" w:hint="cs"/>
          <w:b/>
          <w:bCs/>
          <w:color w:val="00B0F0"/>
          <w:rtl/>
        </w:rPr>
        <w:t>פס"ד חסקי נ' מיכלסון</w:t>
      </w:r>
      <w:r w:rsidRPr="00E2612F">
        <w:rPr>
          <w:rFonts w:ascii="David" w:eastAsia="Times New Roman" w:hAnsi="David" w:cs="David" w:hint="cs"/>
          <w:b/>
          <w:bCs/>
          <w:rtl/>
        </w:rPr>
        <w:t>:</w:t>
      </w:r>
      <w:r w:rsidRPr="00E2612F">
        <w:rPr>
          <w:rFonts w:ascii="David" w:eastAsia="Times New Roman" w:hAnsi="David" w:cs="David" w:hint="cs"/>
          <w:rtl/>
        </w:rPr>
        <w:t xml:space="preserve"> בעלי שליטה שלקחו נכסים מהחברה לכיס שלהם, ובכך פגעו בבעלי מניות המיעוט. אם יש גורם שמוציא נכסים מהחברה בצורה לא לגיטימית, נגזר</w:t>
      </w:r>
      <w:r w:rsidR="00944758" w:rsidRPr="00E2612F">
        <w:rPr>
          <w:rFonts w:ascii="David" w:eastAsia="Times New Roman" w:hAnsi="David" w:cs="David" w:hint="cs"/>
          <w:rtl/>
        </w:rPr>
        <w:t>ת</w:t>
      </w:r>
      <w:r w:rsidRPr="00E2612F">
        <w:rPr>
          <w:rFonts w:ascii="David" w:eastAsia="Times New Roman" w:hAnsi="David" w:cs="David" w:hint="cs"/>
          <w:rtl/>
        </w:rPr>
        <w:t xml:space="preserve"> מכך פגיעה לבעלי המניות האחרים </w:t>
      </w:r>
      <w:r w:rsidRPr="00E2612F">
        <w:rPr>
          <w:rFonts w:ascii="David" w:eastAsia="Times New Roman" w:hAnsi="David" w:cs="David"/>
          <w:rtl/>
        </w:rPr>
        <w:t>–</w:t>
      </w:r>
      <w:r w:rsidRPr="00E2612F">
        <w:rPr>
          <w:rFonts w:ascii="David" w:eastAsia="Times New Roman" w:hAnsi="David" w:cs="David" w:hint="cs"/>
          <w:rtl/>
        </w:rPr>
        <w:t xml:space="preserve"> מקרה מובהק לתביעה נגזרת. </w:t>
      </w:r>
      <w:r w:rsidRPr="00E2612F">
        <w:rPr>
          <w:rFonts w:ascii="David" w:eastAsia="Times New Roman" w:hAnsi="David" w:cs="David" w:hint="cs"/>
          <w:b/>
          <w:bCs/>
          <w:rtl/>
        </w:rPr>
        <w:t>בפס"ד זה</w:t>
      </w:r>
      <w:r w:rsidR="00944758" w:rsidRPr="00E2612F">
        <w:rPr>
          <w:rFonts w:ascii="David" w:eastAsia="Times New Roman" w:hAnsi="David" w:cs="David" w:hint="cs"/>
          <w:b/>
          <w:bCs/>
          <w:rtl/>
        </w:rPr>
        <w:t xml:space="preserve">, </w:t>
      </w:r>
      <w:r w:rsidRPr="00E2612F">
        <w:rPr>
          <w:rFonts w:ascii="David" w:eastAsia="Times New Roman" w:hAnsi="David" w:cs="David" w:hint="cs"/>
          <w:b/>
          <w:bCs/>
          <w:rtl/>
        </w:rPr>
        <w:t xml:space="preserve">למרות שברור שיש כאן פגיעה בחברה, בכל זאת </w:t>
      </w:r>
      <w:r w:rsidR="00944758" w:rsidRPr="00E2612F">
        <w:rPr>
          <w:rFonts w:ascii="David" w:eastAsia="Times New Roman" w:hAnsi="David" w:cs="David" w:hint="cs"/>
          <w:b/>
          <w:bCs/>
          <w:rtl/>
        </w:rPr>
        <w:t xml:space="preserve">ביהמ"ש </w:t>
      </w:r>
      <w:r w:rsidRPr="00E2612F">
        <w:rPr>
          <w:rFonts w:ascii="David" w:eastAsia="Times New Roman" w:hAnsi="David" w:cs="David" w:hint="cs"/>
          <w:b/>
          <w:bCs/>
          <w:rtl/>
        </w:rPr>
        <w:t>מאפשר תביעה אישית על בסיס עילת הקיפוח</w:t>
      </w:r>
      <w:r w:rsidRPr="00E2612F">
        <w:rPr>
          <w:rFonts w:ascii="David" w:eastAsia="Times New Roman" w:hAnsi="David" w:cs="David" w:hint="cs"/>
          <w:rtl/>
        </w:rPr>
        <w:t xml:space="preserve">. </w:t>
      </w:r>
      <w:r w:rsidRPr="00C02343">
        <w:rPr>
          <w:rFonts w:ascii="David" w:eastAsia="Times New Roman" w:hAnsi="David" w:cs="David" w:hint="cs"/>
          <w:rtl/>
        </w:rPr>
        <w:t xml:space="preserve">אם </w:t>
      </w:r>
      <w:r w:rsidR="0065438F" w:rsidRPr="00C02343">
        <w:rPr>
          <w:rFonts w:ascii="David" w:eastAsia="Times New Roman" w:hAnsi="David" w:cs="David" w:hint="cs"/>
          <w:rtl/>
        </w:rPr>
        <w:t>ביהמ"ש</w:t>
      </w:r>
      <w:r w:rsidRPr="00C02343">
        <w:rPr>
          <w:rFonts w:ascii="David" w:eastAsia="Times New Roman" w:hAnsi="David" w:cs="David" w:hint="cs"/>
          <w:rtl/>
        </w:rPr>
        <w:t xml:space="preserve"> מכיר במקרה הזה בתור קיפוח, זה מערער את ההבחנה שאמרנו </w:t>
      </w:r>
      <w:r w:rsidRPr="00C02343">
        <w:rPr>
          <w:rFonts w:ascii="David" w:eastAsia="Times New Roman" w:hAnsi="David" w:cs="David"/>
          <w:rtl/>
        </w:rPr>
        <w:t>–</w:t>
      </w:r>
      <w:r w:rsidRPr="00C02343">
        <w:rPr>
          <w:rFonts w:ascii="David" w:eastAsia="Times New Roman" w:hAnsi="David" w:cs="David" w:hint="cs"/>
          <w:rtl/>
        </w:rPr>
        <w:t xml:space="preserve"> כי עקרונית, זו פגיעה בחברה. בפסק הדין נאמר שההצדקה לכך היא שמדובר ב</w:t>
      </w:r>
      <w:r w:rsidR="004F0CC0" w:rsidRPr="00C02343">
        <w:rPr>
          <w:rFonts w:ascii="David" w:eastAsia="Times New Roman" w:hAnsi="David" w:cs="David" w:hint="cs"/>
          <w:rtl/>
        </w:rPr>
        <w:t>חברה פרטית. דיברנו על כך ש</w:t>
      </w:r>
      <w:r w:rsidR="001B51C3" w:rsidRPr="00C02343">
        <w:rPr>
          <w:rFonts w:ascii="David" w:eastAsia="Times New Roman" w:hAnsi="David" w:cs="David" w:hint="cs"/>
          <w:rtl/>
        </w:rPr>
        <w:t xml:space="preserve">אל </w:t>
      </w:r>
      <w:r w:rsidR="004F0CC0" w:rsidRPr="00C02343">
        <w:rPr>
          <w:rFonts w:ascii="David" w:eastAsia="Times New Roman" w:hAnsi="David" w:cs="David" w:hint="cs"/>
          <w:rtl/>
        </w:rPr>
        <w:t>חברות</w:t>
      </w:r>
      <w:r w:rsidR="00374149" w:rsidRPr="00C02343">
        <w:rPr>
          <w:rFonts w:ascii="David" w:eastAsia="Times New Roman" w:hAnsi="David" w:cs="David" w:hint="cs"/>
          <w:rtl/>
        </w:rPr>
        <w:t xml:space="preserve"> פרטיות</w:t>
      </w:r>
      <w:r w:rsidR="004F0CC0" w:rsidRPr="00C02343">
        <w:rPr>
          <w:rFonts w:ascii="David" w:eastAsia="Times New Roman" w:hAnsi="David" w:cs="David" w:hint="cs"/>
          <w:rtl/>
        </w:rPr>
        <w:t xml:space="preserve"> קטנות, מתייחסים כמעין שותפויות (</w:t>
      </w:r>
      <w:r w:rsidR="004F0CC0" w:rsidRPr="00C02343">
        <w:rPr>
          <w:rFonts w:ascii="David" w:eastAsia="Times New Roman" w:hAnsi="David" w:cs="David" w:hint="cs"/>
          <w:b/>
          <w:bCs/>
          <w:color w:val="00B0F0"/>
          <w:rtl/>
        </w:rPr>
        <w:t>אדלר נ' לבנת</w:t>
      </w:r>
      <w:r w:rsidR="004F0CC0" w:rsidRPr="00C02343">
        <w:rPr>
          <w:rFonts w:ascii="David" w:eastAsia="Times New Roman" w:hAnsi="David" w:cs="David" w:hint="cs"/>
          <w:rtl/>
        </w:rPr>
        <w:t>). על בסיס זה,</w:t>
      </w:r>
      <w:r w:rsidR="00374149" w:rsidRPr="00C02343">
        <w:rPr>
          <w:rFonts w:ascii="David" w:eastAsia="Times New Roman" w:hAnsi="David" w:cs="David" w:hint="cs"/>
          <w:rtl/>
        </w:rPr>
        <w:t xml:space="preserve"> ב</w:t>
      </w:r>
      <w:r w:rsidR="00374149" w:rsidRPr="00C02343">
        <w:rPr>
          <w:rFonts w:ascii="David" w:eastAsia="Times New Roman" w:hAnsi="David" w:cs="David" w:hint="cs"/>
          <w:b/>
          <w:bCs/>
          <w:color w:val="00B0F0"/>
          <w:rtl/>
        </w:rPr>
        <w:t>פס"ד אדלר</w:t>
      </w:r>
      <w:r w:rsidR="00374149" w:rsidRPr="00C02343">
        <w:rPr>
          <w:rFonts w:ascii="David" w:eastAsia="Times New Roman" w:hAnsi="David" w:cs="David" w:hint="cs"/>
          <w:rtl/>
        </w:rPr>
        <w:t>,</w:t>
      </w:r>
      <w:r w:rsidR="004F0CC0" w:rsidRPr="00C02343">
        <w:rPr>
          <w:rFonts w:ascii="David" w:eastAsia="Times New Roman" w:hAnsi="David" w:cs="David" w:hint="cs"/>
          <w:rtl/>
        </w:rPr>
        <w:t xml:space="preserve"> בעלי המניות</w:t>
      </w:r>
      <w:r w:rsidR="00374149" w:rsidRPr="00C02343">
        <w:rPr>
          <w:rFonts w:ascii="David" w:eastAsia="Times New Roman" w:hAnsi="David" w:cs="David" w:hint="cs"/>
          <w:rtl/>
        </w:rPr>
        <w:t xml:space="preserve"> המיעוט</w:t>
      </w:r>
      <w:r w:rsidR="004F0CC0" w:rsidRPr="00C02343">
        <w:rPr>
          <w:rFonts w:ascii="David" w:eastAsia="Times New Roman" w:hAnsi="David" w:cs="David" w:hint="cs"/>
          <w:rtl/>
        </w:rPr>
        <w:t xml:space="preserve"> נפגעו. </w:t>
      </w:r>
      <w:r w:rsidR="001B51C3" w:rsidRPr="00C02343">
        <w:rPr>
          <w:rFonts w:ascii="David" w:eastAsia="Times New Roman" w:hAnsi="David" w:cs="David" w:hint="cs"/>
          <w:rtl/>
        </w:rPr>
        <w:t>לסיכום,</w:t>
      </w:r>
      <w:r w:rsidR="004F0CC0" w:rsidRPr="00C02343">
        <w:rPr>
          <w:rFonts w:ascii="David" w:eastAsia="Times New Roman" w:hAnsi="David" w:cs="David" w:hint="cs"/>
          <w:rtl/>
        </w:rPr>
        <w:t xml:space="preserve"> </w:t>
      </w:r>
      <w:r w:rsidR="004F0CC0" w:rsidRPr="00C02343">
        <w:rPr>
          <w:rFonts w:ascii="David" w:eastAsia="Times New Roman" w:hAnsi="David" w:cs="David" w:hint="cs"/>
          <w:b/>
          <w:bCs/>
          <w:rtl/>
        </w:rPr>
        <w:t xml:space="preserve">בפס"ד ישנה ההכרה בעילה אישית של קיפוח למרות שהנזק הוא ברמת החברה, </w:t>
      </w:r>
      <w:r w:rsidR="004F0CC0" w:rsidRPr="00C02343">
        <w:rPr>
          <w:rFonts w:ascii="David" w:eastAsia="Times New Roman" w:hAnsi="David" w:cs="David" w:hint="cs"/>
          <w:b/>
          <w:bCs/>
          <w:u w:val="single"/>
          <w:rtl/>
        </w:rPr>
        <w:t>והכרה זו יוחדה לחברה פרטית</w:t>
      </w:r>
      <w:r w:rsidR="004F0CC0" w:rsidRPr="00C02343">
        <w:rPr>
          <w:rFonts w:ascii="David" w:eastAsia="Times New Roman" w:hAnsi="David" w:cs="David" w:hint="cs"/>
          <w:b/>
          <w:bCs/>
          <w:rtl/>
        </w:rPr>
        <w:t>.</w:t>
      </w:r>
      <w:r w:rsidR="004F0CC0" w:rsidRPr="00C02343">
        <w:rPr>
          <w:rFonts w:ascii="David" w:eastAsia="Times New Roman" w:hAnsi="David" w:cs="David" w:hint="cs"/>
          <w:rtl/>
        </w:rPr>
        <w:t xml:space="preserve"> </w:t>
      </w:r>
      <w:r w:rsidR="00C67BB1" w:rsidRPr="00C02343">
        <w:rPr>
          <w:rFonts w:ascii="David" w:eastAsia="Times New Roman" w:hAnsi="David" w:cs="David" w:hint="cs"/>
          <w:rtl/>
        </w:rPr>
        <w:t xml:space="preserve">יש </w:t>
      </w:r>
      <w:r w:rsidR="004F0CC0" w:rsidRPr="00C02343">
        <w:rPr>
          <w:rFonts w:ascii="David" w:eastAsia="Times New Roman" w:hAnsi="David" w:cs="David" w:hint="cs"/>
          <w:rtl/>
        </w:rPr>
        <w:t>ציפייה של בע</w:t>
      </w:r>
      <w:r w:rsidR="00C67BB1" w:rsidRPr="00C02343">
        <w:rPr>
          <w:rFonts w:ascii="David" w:eastAsia="Times New Roman" w:hAnsi="David" w:cs="David" w:hint="cs"/>
          <w:rtl/>
        </w:rPr>
        <w:t>לי מניות</w:t>
      </w:r>
      <w:r w:rsidR="004F0CC0" w:rsidRPr="00C02343">
        <w:rPr>
          <w:rFonts w:ascii="David" w:eastAsia="Times New Roman" w:hAnsi="David" w:cs="David" w:hint="cs"/>
          <w:rtl/>
        </w:rPr>
        <w:t xml:space="preserve"> להשתתף בניהול </w:t>
      </w:r>
      <w:r w:rsidR="004F0CC0" w:rsidRPr="00C02343">
        <w:rPr>
          <w:rFonts w:ascii="David" w:eastAsia="Times New Roman" w:hAnsi="David" w:cs="David"/>
          <w:rtl/>
        </w:rPr>
        <w:t>–</w:t>
      </w:r>
      <w:r w:rsidR="004F0CC0" w:rsidRPr="00C02343">
        <w:rPr>
          <w:rFonts w:ascii="David" w:eastAsia="Times New Roman" w:hAnsi="David" w:cs="David" w:hint="cs"/>
          <w:rtl/>
        </w:rPr>
        <w:t xml:space="preserve"> יחסים אישיים ולכן חברות אישית. </w:t>
      </w:r>
    </w:p>
    <w:p w14:paraId="4BD0F578" w14:textId="0BC41237" w:rsidR="0095001B" w:rsidRPr="00EA580A" w:rsidRDefault="0095001B" w:rsidP="00EA580A">
      <w:pPr>
        <w:pStyle w:val="a7"/>
        <w:numPr>
          <w:ilvl w:val="0"/>
          <w:numId w:val="56"/>
        </w:numPr>
        <w:spacing w:before="240" w:after="0"/>
        <w:jc w:val="both"/>
        <w:rPr>
          <w:rFonts w:ascii="David" w:eastAsia="Times New Roman" w:hAnsi="David" w:cs="David"/>
          <w:rtl/>
        </w:rPr>
      </w:pPr>
      <w:r w:rsidRPr="00182B80">
        <w:rPr>
          <w:rFonts w:ascii="David" w:eastAsia="Times New Roman" w:hAnsi="David" w:cs="David" w:hint="cs"/>
          <w:b/>
          <w:bCs/>
          <w:color w:val="00B0F0"/>
          <w:rtl/>
        </w:rPr>
        <w:t xml:space="preserve">פס"ד </w:t>
      </w:r>
      <w:r w:rsidR="000B0D3E" w:rsidRPr="00182B80">
        <w:rPr>
          <w:rFonts w:ascii="David" w:eastAsia="Times New Roman" w:hAnsi="David" w:cs="David" w:hint="cs"/>
          <w:b/>
          <w:bCs/>
          <w:color w:val="00B0F0"/>
          <w:rtl/>
        </w:rPr>
        <w:t xml:space="preserve">גדיש נ' </w:t>
      </w:r>
      <w:r w:rsidRPr="00182B80">
        <w:rPr>
          <w:rFonts w:ascii="David" w:eastAsia="Times New Roman" w:hAnsi="David" w:cs="David" w:hint="cs"/>
          <w:b/>
          <w:bCs/>
          <w:color w:val="00B0F0"/>
          <w:rtl/>
        </w:rPr>
        <w:t>אלסינט</w:t>
      </w:r>
      <w:r w:rsidRPr="00182B80">
        <w:rPr>
          <w:rFonts w:ascii="David" w:eastAsia="Times New Roman" w:hAnsi="David" w:cs="David" w:hint="cs"/>
          <w:b/>
          <w:bCs/>
          <w:rtl/>
        </w:rPr>
        <w:t xml:space="preserve">: </w:t>
      </w:r>
      <w:r w:rsidRPr="00182B80">
        <w:rPr>
          <w:rFonts w:ascii="David" w:eastAsia="Times New Roman" w:hAnsi="David" w:cs="David" w:hint="cs"/>
          <w:rtl/>
        </w:rPr>
        <w:t>שרשור של חברות. אלסינט מכרה את הפעילות שלה</w:t>
      </w:r>
      <w:r w:rsidR="002A6703">
        <w:rPr>
          <w:rFonts w:ascii="David" w:eastAsia="Times New Roman" w:hAnsi="David" w:cs="David" w:hint="cs"/>
          <w:rtl/>
        </w:rPr>
        <w:t xml:space="preserve"> לאירופה ישראל</w:t>
      </w:r>
      <w:r w:rsidR="00182B80">
        <w:rPr>
          <w:rFonts w:ascii="David" w:eastAsia="Times New Roman" w:hAnsi="David" w:cs="David" w:hint="cs"/>
          <w:rtl/>
        </w:rPr>
        <w:t xml:space="preserve">, </w:t>
      </w:r>
      <w:r w:rsidRPr="00182B80">
        <w:rPr>
          <w:rFonts w:ascii="David" w:eastAsia="Times New Roman" w:hAnsi="David" w:cs="David" w:hint="cs"/>
          <w:rtl/>
        </w:rPr>
        <w:t xml:space="preserve">זו הייתה חברה עם שק מזומנים. </w:t>
      </w:r>
      <w:r w:rsidR="0055553E" w:rsidRPr="00182B80">
        <w:rPr>
          <w:rFonts w:ascii="David" w:eastAsia="Times New Roman" w:hAnsi="David" w:cs="David" w:hint="cs"/>
          <w:rtl/>
        </w:rPr>
        <w:t>לאירופה ישראל היו נכסים עם ערך שלילי. החוב לנכסים היה שלילי. לכן, אירופה ישראל מעבירה את הנכסים לאלסינט. מערך גבוה מאוד, בגלל העברת הנכסים עם הערך השלילי, הערך יורד. על חשבון בעלי מניות המיעוט. התביעה הייתה כנגד אירופה ישראל על הפרת חובת אמונים וקיפוח בעלי מניות המיעוט. כמו כן, הייתה תביעה גם כלפי פרמיית השליטה שקיבלו נושאי המשרה בחברה שאירופה ישראל קנתה את אלסינט מהם.</w:t>
      </w:r>
      <w:r w:rsidR="00EA580A">
        <w:rPr>
          <w:rFonts w:ascii="David" w:eastAsia="Times New Roman" w:hAnsi="David" w:cs="David" w:hint="cs"/>
          <w:rtl/>
        </w:rPr>
        <w:t xml:space="preserve"> </w:t>
      </w:r>
      <w:r w:rsidR="000B0D3E" w:rsidRPr="00EA580A">
        <w:rPr>
          <w:rFonts w:ascii="David" w:eastAsia="Times New Roman" w:hAnsi="David" w:cs="David" w:hint="cs"/>
          <w:b/>
          <w:bCs/>
          <w:color w:val="00B050"/>
          <w:rtl/>
        </w:rPr>
        <w:t>הש' בייניש</w:t>
      </w:r>
      <w:r w:rsidR="000B0D3E" w:rsidRPr="00EA580A">
        <w:rPr>
          <w:rFonts w:ascii="David" w:eastAsia="Times New Roman" w:hAnsi="David" w:cs="David" w:hint="cs"/>
          <w:color w:val="00B050"/>
          <w:rtl/>
        </w:rPr>
        <w:t xml:space="preserve"> </w:t>
      </w:r>
      <w:r w:rsidR="000B0D3E" w:rsidRPr="00EA580A">
        <w:rPr>
          <w:rFonts w:ascii="David" w:eastAsia="Times New Roman" w:hAnsi="David" w:cs="David" w:hint="cs"/>
          <w:rtl/>
        </w:rPr>
        <w:t xml:space="preserve">קיבלה את הטענה שמדובר בקיפוח, אבל את הטענה של פרמיית שליטה לא, כי לא הצליחו להתגבר על כלל ההגינות המלאה. </w:t>
      </w:r>
      <w:r w:rsidR="000B0D3E" w:rsidRPr="00EA580A">
        <w:rPr>
          <w:rFonts w:ascii="David" w:eastAsia="Times New Roman" w:hAnsi="David" w:cs="David" w:hint="cs"/>
          <w:b/>
          <w:bCs/>
          <w:rtl/>
        </w:rPr>
        <w:t>זו לכאורה פגיעה משנית</w:t>
      </w:r>
      <w:r w:rsidR="00C67BB1" w:rsidRPr="00EA580A">
        <w:rPr>
          <w:rFonts w:ascii="David" w:eastAsia="Times New Roman" w:hAnsi="David" w:cs="David" w:hint="cs"/>
          <w:b/>
          <w:bCs/>
          <w:rtl/>
        </w:rPr>
        <w:t>, כי הפגיעה העיקרית היא בחברה</w:t>
      </w:r>
      <w:r w:rsidR="00C67BB1" w:rsidRPr="00EA580A">
        <w:rPr>
          <w:rFonts w:ascii="David" w:eastAsia="Times New Roman" w:hAnsi="David" w:cs="David" w:hint="cs"/>
          <w:rtl/>
        </w:rPr>
        <w:t xml:space="preserve"> (שק המזומנים נלקח ממנה). היו כאן כמה קבוצות של בעלי מניות. עיקר הפגיעה הייתה במכירה, אבל חלק מבעלי המניות יצאו מהחברה אחר כך. אם יפצו את החברה, בעלי המניות לא ירוויחו מכך כלום. בגלל הבעיה הזו,</w:t>
      </w:r>
      <w:r w:rsidR="00C67BB1" w:rsidRPr="00EA580A">
        <w:rPr>
          <w:rFonts w:ascii="David" w:eastAsia="Times New Roman" w:hAnsi="David" w:cs="David" w:hint="cs"/>
          <w:b/>
          <w:bCs/>
          <w:rtl/>
        </w:rPr>
        <w:t xml:space="preserve"> ביהמ"ש קיבל את האפשרות לתבוע תביעה ייצוגית על בסיס עילת קיפוח </w:t>
      </w:r>
      <w:r w:rsidR="00C67BB1" w:rsidRPr="00EA580A">
        <w:rPr>
          <w:rFonts w:ascii="David" w:eastAsia="Times New Roman" w:hAnsi="David" w:cs="David" w:hint="cs"/>
          <w:b/>
          <w:bCs/>
          <w:u w:val="single"/>
          <w:rtl/>
        </w:rPr>
        <w:t>גם בחברה ציבורית</w:t>
      </w:r>
      <w:r w:rsidR="00C67BB1" w:rsidRPr="00EA580A">
        <w:rPr>
          <w:rFonts w:ascii="David" w:eastAsia="Times New Roman" w:hAnsi="David" w:cs="David" w:hint="cs"/>
          <w:b/>
          <w:bCs/>
          <w:rtl/>
        </w:rPr>
        <w:t>. זאת, למרות שהנזק נ</w:t>
      </w:r>
      <w:r w:rsidR="001B51C3" w:rsidRPr="00EA580A">
        <w:rPr>
          <w:rFonts w:ascii="David" w:eastAsia="Times New Roman" w:hAnsi="David" w:cs="David" w:hint="cs"/>
          <w:b/>
          <w:bCs/>
          <w:rtl/>
        </w:rPr>
        <w:t>ג</w:t>
      </w:r>
      <w:r w:rsidR="00C67BB1" w:rsidRPr="00EA580A">
        <w:rPr>
          <w:rFonts w:ascii="David" w:eastAsia="Times New Roman" w:hAnsi="David" w:cs="David" w:hint="cs"/>
          <w:b/>
          <w:bCs/>
          <w:rtl/>
        </w:rPr>
        <w:t xml:space="preserve">רם לנכסי החברה. </w:t>
      </w:r>
    </w:p>
    <w:p w14:paraId="249E8438" w14:textId="50366AED" w:rsidR="00C67BB1" w:rsidRPr="00925B01" w:rsidRDefault="00C67BB1" w:rsidP="00925B01">
      <w:pPr>
        <w:pStyle w:val="a7"/>
        <w:numPr>
          <w:ilvl w:val="0"/>
          <w:numId w:val="73"/>
        </w:numPr>
        <w:spacing w:before="240" w:after="0"/>
        <w:jc w:val="both"/>
        <w:rPr>
          <w:rFonts w:ascii="David" w:eastAsia="Times New Roman" w:hAnsi="David" w:cs="David"/>
          <w:rtl/>
        </w:rPr>
      </w:pPr>
      <w:r w:rsidRPr="00925B01">
        <w:rPr>
          <w:rFonts w:ascii="David" w:eastAsia="Times New Roman" w:hAnsi="David" w:cs="David" w:hint="cs"/>
          <w:rtl/>
        </w:rPr>
        <w:t xml:space="preserve">לכאורה, הבחנה נוספת בין </w:t>
      </w:r>
      <w:r w:rsidR="00361D7E" w:rsidRPr="00925B01">
        <w:rPr>
          <w:rFonts w:ascii="David" w:eastAsia="Times New Roman" w:hAnsi="David" w:cs="David" w:hint="cs"/>
          <w:rtl/>
        </w:rPr>
        <w:t xml:space="preserve">תביעה </w:t>
      </w:r>
      <w:r w:rsidRPr="00925B01">
        <w:rPr>
          <w:rFonts w:ascii="David" w:eastAsia="Times New Roman" w:hAnsi="David" w:cs="David" w:hint="cs"/>
          <w:rtl/>
        </w:rPr>
        <w:t>ייצוגית ל</w:t>
      </w:r>
      <w:r w:rsidR="00361D7E" w:rsidRPr="00925B01">
        <w:rPr>
          <w:rFonts w:ascii="David" w:eastAsia="Times New Roman" w:hAnsi="David" w:cs="David" w:hint="cs"/>
          <w:rtl/>
        </w:rPr>
        <w:t xml:space="preserve">תביעה </w:t>
      </w:r>
      <w:r w:rsidRPr="00925B01">
        <w:rPr>
          <w:rFonts w:ascii="David" w:eastAsia="Times New Roman" w:hAnsi="David" w:cs="David" w:hint="cs"/>
          <w:rtl/>
        </w:rPr>
        <w:t>נגזרת</w:t>
      </w:r>
      <w:r w:rsidR="00361D7E" w:rsidRPr="00925B01">
        <w:rPr>
          <w:rFonts w:ascii="David" w:eastAsia="Times New Roman" w:hAnsi="David" w:cs="David" w:hint="cs"/>
          <w:rtl/>
        </w:rPr>
        <w:t xml:space="preserve"> היא</w:t>
      </w:r>
      <w:r w:rsidRPr="00925B01">
        <w:rPr>
          <w:rFonts w:ascii="David" w:eastAsia="Times New Roman" w:hAnsi="David" w:cs="David" w:hint="cs"/>
          <w:rtl/>
        </w:rPr>
        <w:t xml:space="preserve"> </w:t>
      </w:r>
      <w:r w:rsidRPr="00925B01">
        <w:rPr>
          <w:rFonts w:ascii="David" w:eastAsia="Times New Roman" w:hAnsi="David" w:cs="David" w:hint="cs"/>
          <w:b/>
          <w:bCs/>
          <w:color w:val="FF0000"/>
          <w:rtl/>
        </w:rPr>
        <w:t>שבתובענה ייצוגית</w:t>
      </w:r>
      <w:r w:rsidRPr="00925B01">
        <w:rPr>
          <w:rFonts w:ascii="David" w:eastAsia="Times New Roman" w:hAnsi="David" w:cs="David" w:hint="cs"/>
          <w:b/>
          <w:bCs/>
          <w:rtl/>
        </w:rPr>
        <w:t xml:space="preserve">, </w:t>
      </w:r>
      <w:r w:rsidRPr="00925B01">
        <w:rPr>
          <w:rFonts w:ascii="David" w:eastAsia="Times New Roman" w:hAnsi="David" w:cs="David" w:hint="cs"/>
          <w:b/>
          <w:bCs/>
          <w:color w:val="FF0000"/>
          <w:rtl/>
        </w:rPr>
        <w:t>ניתן לתבוע רק את החברה</w:t>
      </w:r>
      <w:r w:rsidRPr="00925B01">
        <w:rPr>
          <w:rFonts w:ascii="David" w:eastAsia="Times New Roman" w:hAnsi="David" w:cs="David" w:hint="cs"/>
          <w:b/>
          <w:bCs/>
          <w:rtl/>
        </w:rPr>
        <w:t xml:space="preserve">, </w:t>
      </w:r>
      <w:r w:rsidRPr="00925B01">
        <w:rPr>
          <w:rFonts w:ascii="David" w:eastAsia="Times New Roman" w:hAnsi="David" w:cs="David" w:hint="cs"/>
          <w:b/>
          <w:bCs/>
          <w:color w:val="FF0000"/>
          <w:rtl/>
        </w:rPr>
        <w:t>ולא את נושאי המשרה</w:t>
      </w:r>
      <w:r w:rsidRPr="00925B01">
        <w:rPr>
          <w:rFonts w:ascii="David" w:eastAsia="Times New Roman" w:hAnsi="David" w:cs="David" w:hint="cs"/>
          <w:rtl/>
        </w:rPr>
        <w:t xml:space="preserve">. </w:t>
      </w:r>
      <w:r w:rsidRPr="00925B01">
        <w:rPr>
          <w:rFonts w:ascii="David" w:eastAsia="Times New Roman" w:hAnsi="David" w:cs="David" w:hint="cs"/>
          <w:b/>
          <w:bCs/>
          <w:color w:val="FF0000"/>
          <w:rtl/>
        </w:rPr>
        <w:t>נושאי משרה ניתן לתבוע רק ב</w:t>
      </w:r>
      <w:r w:rsidR="000048CA" w:rsidRPr="00925B01">
        <w:rPr>
          <w:rFonts w:ascii="David" w:eastAsia="Times New Roman" w:hAnsi="David" w:cs="David" w:hint="cs"/>
          <w:b/>
          <w:bCs/>
          <w:color w:val="FF0000"/>
          <w:rtl/>
        </w:rPr>
        <w:t xml:space="preserve">תביעה </w:t>
      </w:r>
      <w:r w:rsidRPr="00925B01">
        <w:rPr>
          <w:rFonts w:ascii="David" w:eastAsia="Times New Roman" w:hAnsi="David" w:cs="David" w:hint="cs"/>
          <w:b/>
          <w:bCs/>
          <w:color w:val="FF0000"/>
          <w:rtl/>
        </w:rPr>
        <w:t>נגזרת</w:t>
      </w:r>
      <w:r w:rsidRPr="00925B01">
        <w:rPr>
          <w:rFonts w:ascii="David" w:eastAsia="Times New Roman" w:hAnsi="David" w:cs="David" w:hint="cs"/>
          <w:rtl/>
        </w:rPr>
        <w:t xml:space="preserve">. </w:t>
      </w:r>
      <w:r w:rsidR="001D1C36" w:rsidRPr="00925B01">
        <w:rPr>
          <w:rFonts w:ascii="David" w:eastAsia="Times New Roman" w:hAnsi="David" w:cs="David" w:hint="cs"/>
          <w:b/>
          <w:bCs/>
          <w:color w:val="00B050"/>
          <w:rtl/>
        </w:rPr>
        <w:t>הש'</w:t>
      </w:r>
      <w:r w:rsidR="001D1C36" w:rsidRPr="00925B01">
        <w:rPr>
          <w:rFonts w:ascii="David" w:eastAsia="Times New Roman" w:hAnsi="David" w:cs="David" w:hint="cs"/>
          <w:rtl/>
        </w:rPr>
        <w:t xml:space="preserve"> </w:t>
      </w:r>
      <w:r w:rsidRPr="00925B01">
        <w:rPr>
          <w:rFonts w:ascii="David" w:eastAsia="Times New Roman" w:hAnsi="David" w:cs="David" w:hint="cs"/>
          <w:b/>
          <w:bCs/>
          <w:color w:val="00B050"/>
          <w:rtl/>
        </w:rPr>
        <w:t>ריבלין</w:t>
      </w:r>
      <w:r w:rsidRPr="00925B01">
        <w:rPr>
          <w:rFonts w:ascii="David" w:eastAsia="Times New Roman" w:hAnsi="David" w:cs="David" w:hint="cs"/>
          <w:color w:val="00B050"/>
          <w:rtl/>
        </w:rPr>
        <w:t xml:space="preserve"> </w:t>
      </w:r>
      <w:r w:rsidRPr="00925B01">
        <w:rPr>
          <w:rFonts w:ascii="David" w:eastAsia="Times New Roman" w:hAnsi="David" w:cs="David" w:hint="cs"/>
          <w:b/>
          <w:bCs/>
          <w:rtl/>
        </w:rPr>
        <w:t>בדעת מיעוט חושב שבעלי המניות יכולים לתבוע</w:t>
      </w:r>
      <w:r w:rsidR="001D1C36" w:rsidRPr="00925B01">
        <w:rPr>
          <w:rFonts w:ascii="David" w:eastAsia="Times New Roman" w:hAnsi="David" w:cs="David" w:hint="cs"/>
          <w:b/>
          <w:bCs/>
          <w:rtl/>
        </w:rPr>
        <w:t xml:space="preserve"> תביעה</w:t>
      </w:r>
      <w:r w:rsidRPr="00925B01">
        <w:rPr>
          <w:rFonts w:ascii="David" w:eastAsia="Times New Roman" w:hAnsi="David" w:cs="David" w:hint="cs"/>
          <w:b/>
          <w:bCs/>
          <w:rtl/>
        </w:rPr>
        <w:t xml:space="preserve"> ייצוגית גם על הפרת חובת אמונים</w:t>
      </w:r>
      <w:r w:rsidR="006658BE" w:rsidRPr="00925B01">
        <w:rPr>
          <w:rFonts w:ascii="David" w:eastAsia="Times New Roman" w:hAnsi="David" w:cs="David" w:hint="cs"/>
          <w:b/>
          <w:bCs/>
          <w:rtl/>
        </w:rPr>
        <w:t xml:space="preserve"> מצד נושאי המשרה</w:t>
      </w:r>
      <w:r w:rsidRPr="00925B01">
        <w:rPr>
          <w:rFonts w:ascii="David" w:eastAsia="Times New Roman" w:hAnsi="David" w:cs="David" w:hint="cs"/>
          <w:rtl/>
        </w:rPr>
        <w:t xml:space="preserve">. </w:t>
      </w:r>
      <w:r w:rsidR="00A552B3" w:rsidRPr="00925B01">
        <w:rPr>
          <w:rFonts w:ascii="David" w:eastAsia="Times New Roman" w:hAnsi="David" w:cs="David" w:hint="cs"/>
          <w:rtl/>
        </w:rPr>
        <w:t xml:space="preserve">ביהמ"ש אפשר, במסגרת </w:t>
      </w:r>
      <w:r w:rsidR="00C810A9" w:rsidRPr="00925B01">
        <w:rPr>
          <w:rFonts w:ascii="David" w:eastAsia="Times New Roman" w:hAnsi="David" w:cs="David" w:hint="cs"/>
          <w:rtl/>
        </w:rPr>
        <w:t>ה</w:t>
      </w:r>
      <w:r w:rsidR="00A552B3" w:rsidRPr="00925B01">
        <w:rPr>
          <w:rFonts w:ascii="David" w:eastAsia="Times New Roman" w:hAnsi="David" w:cs="David" w:hint="cs"/>
          <w:rtl/>
        </w:rPr>
        <w:t xml:space="preserve">תביעה </w:t>
      </w:r>
      <w:r w:rsidR="00C810A9" w:rsidRPr="00925B01">
        <w:rPr>
          <w:rFonts w:ascii="David" w:eastAsia="Times New Roman" w:hAnsi="David" w:cs="David" w:hint="cs"/>
          <w:rtl/>
        </w:rPr>
        <w:t>ה</w:t>
      </w:r>
      <w:r w:rsidR="00A552B3" w:rsidRPr="00925B01">
        <w:rPr>
          <w:rFonts w:ascii="David" w:eastAsia="Times New Roman" w:hAnsi="David" w:cs="David" w:hint="cs"/>
          <w:rtl/>
        </w:rPr>
        <w:t xml:space="preserve">ייצוגית, למרות שלא חילקו </w:t>
      </w:r>
      <w:r w:rsidR="00C810A9" w:rsidRPr="00925B01">
        <w:rPr>
          <w:rFonts w:ascii="David" w:eastAsia="Times New Roman" w:hAnsi="David" w:cs="David" w:hint="cs"/>
          <w:rtl/>
        </w:rPr>
        <w:t>קבוצות לפני התביעה, להפריד בין כמה תתי קבוצות</w:t>
      </w:r>
      <w:r w:rsidR="006658BE" w:rsidRPr="00925B01">
        <w:rPr>
          <w:rFonts w:ascii="David" w:eastAsia="Times New Roman" w:hAnsi="David" w:cs="David" w:hint="cs"/>
          <w:rtl/>
        </w:rPr>
        <w:t xml:space="preserve"> במסגרת ה</w:t>
      </w:r>
      <w:r w:rsidR="00C810A9" w:rsidRPr="00925B01">
        <w:rPr>
          <w:rFonts w:ascii="David" w:eastAsia="Times New Roman" w:hAnsi="David" w:cs="David" w:hint="cs"/>
          <w:rtl/>
        </w:rPr>
        <w:t xml:space="preserve">תביעה. עם זאת, הוא אמר שבמקרים אחרים שבהם התביעה לא מחלקת מראש בין קבוצות, היא תידחה בגלל העירוב של תובעים שאין להם מכנה משותף עובדתי. </w:t>
      </w:r>
      <w:r w:rsidR="00A552B3" w:rsidRPr="00925B01">
        <w:rPr>
          <w:rFonts w:ascii="David" w:eastAsia="Times New Roman" w:hAnsi="David" w:cs="David" w:hint="cs"/>
          <w:rtl/>
        </w:rPr>
        <w:t xml:space="preserve"> </w:t>
      </w:r>
    </w:p>
    <w:p w14:paraId="753BA796" w14:textId="7ED866D2" w:rsidR="00C810A9" w:rsidRPr="002375EC" w:rsidRDefault="00E13216" w:rsidP="002375EC">
      <w:pPr>
        <w:pStyle w:val="a7"/>
        <w:numPr>
          <w:ilvl w:val="0"/>
          <w:numId w:val="56"/>
        </w:numPr>
        <w:spacing w:before="240" w:after="0"/>
        <w:jc w:val="both"/>
        <w:rPr>
          <w:rFonts w:ascii="David" w:eastAsia="Times New Roman" w:hAnsi="David" w:cs="David"/>
        </w:rPr>
      </w:pPr>
      <w:r w:rsidRPr="002375EC">
        <w:rPr>
          <w:rFonts w:ascii="David" w:eastAsia="Times New Roman" w:hAnsi="David" w:cs="David" w:hint="cs"/>
          <w:b/>
          <w:bCs/>
          <w:color w:val="00B0F0"/>
          <w:rtl/>
        </w:rPr>
        <w:t>פס"ד און תבור נ' אקטיבפוינט</w:t>
      </w:r>
      <w:r w:rsidRPr="002375EC">
        <w:rPr>
          <w:rFonts w:ascii="David" w:eastAsia="Times New Roman" w:hAnsi="David" w:cs="David" w:hint="cs"/>
          <w:b/>
          <w:bCs/>
          <w:rtl/>
        </w:rPr>
        <w:t>:</w:t>
      </w:r>
      <w:r w:rsidRPr="002375EC">
        <w:rPr>
          <w:rFonts w:ascii="David" w:eastAsia="Times New Roman" w:hAnsi="David" w:cs="David" w:hint="cs"/>
          <w:rtl/>
        </w:rPr>
        <w:t xml:space="preserve"> עובד שפוטר מחברת הייטק</w:t>
      </w:r>
      <w:r w:rsidR="006658BE" w:rsidRPr="002375EC">
        <w:rPr>
          <w:rFonts w:ascii="David" w:eastAsia="Times New Roman" w:hAnsi="David" w:cs="David" w:hint="cs"/>
          <w:rtl/>
        </w:rPr>
        <w:t xml:space="preserve"> </w:t>
      </w:r>
      <w:r w:rsidRPr="002375EC">
        <w:rPr>
          <w:rFonts w:ascii="David" w:eastAsia="Times New Roman" w:hAnsi="David" w:cs="David" w:hint="cs"/>
          <w:rtl/>
        </w:rPr>
        <w:t xml:space="preserve">תובע </w:t>
      </w:r>
      <w:r w:rsidR="006658BE" w:rsidRPr="002375EC">
        <w:rPr>
          <w:rFonts w:ascii="David" w:eastAsia="Times New Roman" w:hAnsi="David" w:cs="David" w:hint="cs"/>
          <w:rtl/>
        </w:rPr>
        <w:t xml:space="preserve">בתביעה </w:t>
      </w:r>
      <w:r w:rsidRPr="002375EC">
        <w:rPr>
          <w:rFonts w:ascii="David" w:eastAsia="Times New Roman" w:hAnsi="David" w:cs="David" w:hint="cs"/>
          <w:rtl/>
        </w:rPr>
        <w:t>נגזרת את החברה. היא מוכרת את הקניין הרוחני שלה, ובעקבות המכירה מדללת את מניות התובע. החברה טוענת שתביעה על בסיס דילול, היא עילת קיפוח</w:t>
      </w:r>
      <w:r w:rsidR="00374149" w:rsidRPr="002375EC">
        <w:rPr>
          <w:rFonts w:ascii="David" w:eastAsia="Times New Roman" w:hAnsi="David" w:cs="David" w:hint="cs"/>
          <w:rtl/>
        </w:rPr>
        <w:t xml:space="preserve"> ולא תביעה נגזרת</w:t>
      </w:r>
      <w:r w:rsidRPr="002375EC">
        <w:rPr>
          <w:rFonts w:ascii="David" w:eastAsia="Times New Roman" w:hAnsi="David" w:cs="David" w:hint="cs"/>
          <w:rtl/>
        </w:rPr>
        <w:t xml:space="preserve">. כאן קורה הפוך </w:t>
      </w:r>
      <w:r w:rsidRPr="002375EC">
        <w:rPr>
          <w:rFonts w:ascii="David" w:eastAsia="Times New Roman" w:hAnsi="David" w:cs="David"/>
          <w:rtl/>
        </w:rPr>
        <w:t>–</w:t>
      </w:r>
      <w:r w:rsidRPr="002375EC">
        <w:rPr>
          <w:rFonts w:ascii="David" w:eastAsia="Times New Roman" w:hAnsi="David" w:cs="David" w:hint="cs"/>
          <w:rtl/>
        </w:rPr>
        <w:t xml:space="preserve"> האדם שאמור לתבוע בעילה של קיפוח, הולך לתביעה נגזרת, ואומר שיש פגיעה גם בחברה מהעסקה הזו</w:t>
      </w:r>
      <w:r w:rsidR="00457279">
        <w:rPr>
          <w:rFonts w:ascii="David" w:eastAsia="Times New Roman" w:hAnsi="David" w:cs="David" w:hint="cs"/>
          <w:rtl/>
        </w:rPr>
        <w:t xml:space="preserve"> מ</w:t>
      </w:r>
      <w:r w:rsidRPr="002375EC">
        <w:rPr>
          <w:rFonts w:ascii="David" w:eastAsia="Times New Roman" w:hAnsi="David" w:cs="David" w:hint="cs"/>
          <w:rtl/>
        </w:rPr>
        <w:t xml:space="preserve">סיבה טכנית, היה השתק נגד אותו תובע מלתבוע את החברה. התביעה הנגזרת </w:t>
      </w:r>
      <w:r w:rsidR="006658BE" w:rsidRPr="002375EC">
        <w:rPr>
          <w:rFonts w:ascii="David" w:eastAsia="Times New Roman" w:hAnsi="David" w:cs="David" w:hint="cs"/>
          <w:rtl/>
        </w:rPr>
        <w:t>היוותה</w:t>
      </w:r>
      <w:r w:rsidRPr="002375EC">
        <w:rPr>
          <w:rFonts w:ascii="David" w:eastAsia="Times New Roman" w:hAnsi="David" w:cs="David" w:hint="cs"/>
          <w:rtl/>
        </w:rPr>
        <w:t xml:space="preserve"> אפשרות של התובע לעקוף את ההשתק. </w:t>
      </w:r>
      <w:r w:rsidR="00E32AA5" w:rsidRPr="002375EC">
        <w:rPr>
          <w:rFonts w:ascii="David" w:eastAsia="Times New Roman" w:hAnsi="David" w:cs="David" w:hint="cs"/>
          <w:b/>
          <w:bCs/>
          <w:color w:val="00B050"/>
          <w:rtl/>
        </w:rPr>
        <w:t xml:space="preserve">הש' אגמון גונן </w:t>
      </w:r>
      <w:r w:rsidR="00E32AA5" w:rsidRPr="002375EC">
        <w:rPr>
          <w:rFonts w:ascii="David" w:eastAsia="Times New Roman" w:hAnsi="David" w:cs="David" w:hint="cs"/>
          <w:b/>
          <w:bCs/>
          <w:rtl/>
        </w:rPr>
        <w:t>קובעת שבעיקרון הברחת נכסים היא נזק ראשי לחברה, ולכן זה מתאים ל</w:t>
      </w:r>
      <w:r w:rsidR="006658BE" w:rsidRPr="002375EC">
        <w:rPr>
          <w:rFonts w:ascii="David" w:eastAsia="Times New Roman" w:hAnsi="David" w:cs="David" w:hint="cs"/>
          <w:b/>
          <w:bCs/>
          <w:rtl/>
        </w:rPr>
        <w:t xml:space="preserve">תביעה </w:t>
      </w:r>
      <w:r w:rsidR="00E32AA5" w:rsidRPr="002375EC">
        <w:rPr>
          <w:rFonts w:ascii="David" w:eastAsia="Times New Roman" w:hAnsi="David" w:cs="David" w:hint="cs"/>
          <w:b/>
          <w:bCs/>
          <w:rtl/>
        </w:rPr>
        <w:t>נגזרת. דילול מניות מתאים לתביעה אישית. אולם, אם הברחת נכסים נעשית על ידי בעלי השליטה נגד המיעוט, אז זה יצדיק תביעה אישית בעילת קיפוח.</w:t>
      </w:r>
      <w:r w:rsidR="00E32AA5" w:rsidRPr="002375EC">
        <w:rPr>
          <w:rFonts w:ascii="David" w:eastAsia="Times New Roman" w:hAnsi="David" w:cs="David" w:hint="cs"/>
          <w:rtl/>
        </w:rPr>
        <w:t xml:space="preserve"> </w:t>
      </w:r>
      <w:r w:rsidR="009E76B5" w:rsidRPr="002375EC">
        <w:rPr>
          <w:rFonts w:ascii="David" w:eastAsia="Times New Roman" w:hAnsi="David" w:cs="David" w:hint="cs"/>
          <w:rtl/>
        </w:rPr>
        <w:t xml:space="preserve">במקרה הספציפי </w:t>
      </w:r>
      <w:r w:rsidR="006658BE" w:rsidRPr="002375EC">
        <w:rPr>
          <w:rFonts w:ascii="David" w:eastAsia="Times New Roman" w:hAnsi="David" w:cs="David" w:hint="cs"/>
          <w:rtl/>
        </w:rPr>
        <w:t>לא</w:t>
      </w:r>
      <w:r w:rsidR="009E76B5" w:rsidRPr="002375EC">
        <w:rPr>
          <w:rFonts w:ascii="David" w:eastAsia="Times New Roman" w:hAnsi="David" w:cs="David" w:hint="cs"/>
          <w:rtl/>
        </w:rPr>
        <w:t xml:space="preserve"> קיבלו את העמדה שלו.</w:t>
      </w:r>
      <w:r w:rsidR="006658BE" w:rsidRPr="002375EC">
        <w:rPr>
          <w:rFonts w:ascii="David" w:eastAsia="Times New Roman" w:hAnsi="David" w:cs="David" w:hint="cs"/>
          <w:rtl/>
        </w:rPr>
        <w:t xml:space="preserve"> בנוסף,</w:t>
      </w:r>
      <w:r w:rsidR="009E76B5" w:rsidRPr="002375EC">
        <w:rPr>
          <w:rFonts w:ascii="David" w:eastAsia="Times New Roman" w:hAnsi="David" w:cs="David" w:hint="cs"/>
          <w:rtl/>
        </w:rPr>
        <w:t xml:space="preserve"> </w:t>
      </w:r>
      <w:r w:rsidR="00C42718" w:rsidRPr="002375EC">
        <w:rPr>
          <w:rFonts w:ascii="David" w:eastAsia="Times New Roman" w:hAnsi="David" w:cs="David" w:hint="cs"/>
          <w:rtl/>
        </w:rPr>
        <w:t xml:space="preserve">הוא ניסה לתבוע גם על מינוי המנכ"ל, ולתבוע על בסיס זה תביעה נגזרת. </w:t>
      </w:r>
      <w:r w:rsidR="006658BE" w:rsidRPr="002375EC">
        <w:rPr>
          <w:rFonts w:ascii="David" w:eastAsia="Times New Roman" w:hAnsi="David" w:cs="David" w:hint="cs"/>
          <w:b/>
          <w:bCs/>
          <w:color w:val="00B050"/>
          <w:rtl/>
        </w:rPr>
        <w:t xml:space="preserve">הש' אגמון גונן </w:t>
      </w:r>
      <w:r w:rsidR="00C42718" w:rsidRPr="002375EC">
        <w:rPr>
          <w:rFonts w:ascii="David" w:eastAsia="Times New Roman" w:hAnsi="David" w:cs="David" w:hint="cs"/>
          <w:rtl/>
        </w:rPr>
        <w:t>לא קיבלה את האפשרות לתבוע על כך במקרה הזה, בגלל שאין נזק לחברה.</w:t>
      </w:r>
      <w:r w:rsidR="006658BE" w:rsidRPr="002375EC">
        <w:rPr>
          <w:rFonts w:ascii="David" w:eastAsia="Times New Roman" w:hAnsi="David" w:cs="David" w:hint="cs"/>
          <w:rtl/>
        </w:rPr>
        <w:t xml:space="preserve"> כידוע,</w:t>
      </w:r>
      <w:r w:rsidR="00C42718" w:rsidRPr="002375EC">
        <w:rPr>
          <w:rFonts w:ascii="David" w:eastAsia="Times New Roman" w:hAnsi="David" w:cs="David" w:hint="cs"/>
          <w:rtl/>
        </w:rPr>
        <w:t xml:space="preserve"> </w:t>
      </w:r>
      <w:r w:rsidR="00E961C0" w:rsidRPr="002375EC">
        <w:rPr>
          <w:rFonts w:ascii="David" w:eastAsia="Times New Roman" w:hAnsi="David" w:cs="David" w:hint="cs"/>
          <w:rtl/>
        </w:rPr>
        <w:t>כדי שתהיה עילת תביעה</w:t>
      </w:r>
      <w:r w:rsidR="006658BE" w:rsidRPr="002375EC">
        <w:rPr>
          <w:rFonts w:ascii="David" w:eastAsia="Times New Roman" w:hAnsi="David" w:cs="David" w:hint="cs"/>
          <w:rtl/>
        </w:rPr>
        <w:t xml:space="preserve"> דבר ראשון הוא ש</w:t>
      </w:r>
      <w:r w:rsidR="00E961C0" w:rsidRPr="002375EC">
        <w:rPr>
          <w:rFonts w:ascii="David" w:eastAsia="Times New Roman" w:hAnsi="David" w:cs="David" w:hint="cs"/>
          <w:rtl/>
        </w:rPr>
        <w:t>חייב להיות נזק</w:t>
      </w:r>
      <w:r w:rsidR="007F1158" w:rsidRPr="002375EC">
        <w:rPr>
          <w:rFonts w:ascii="David" w:eastAsia="Times New Roman" w:hAnsi="David" w:cs="David" w:hint="cs"/>
          <w:rtl/>
        </w:rPr>
        <w:t xml:space="preserve"> (</w:t>
      </w:r>
      <w:r w:rsidR="007F1158" w:rsidRPr="002375EC">
        <w:rPr>
          <w:rFonts w:ascii="David" w:eastAsia="Times New Roman" w:hAnsi="David" w:cs="David" w:hint="cs"/>
          <w:b/>
          <w:bCs/>
          <w:rtl/>
        </w:rPr>
        <w:t>חוץ מהפרת חובת אמונים</w:t>
      </w:r>
      <w:r w:rsidR="00D92DE1" w:rsidRPr="002375EC">
        <w:rPr>
          <w:rFonts w:ascii="David" w:eastAsia="Times New Roman" w:hAnsi="David" w:cs="David" w:hint="cs"/>
          <w:rtl/>
        </w:rPr>
        <w:t>, מקרה נדיר בו יש עילת תביעה בלי נזק</w:t>
      </w:r>
      <w:r w:rsidR="007F1158" w:rsidRPr="002375EC">
        <w:rPr>
          <w:rFonts w:ascii="David" w:eastAsia="Times New Roman" w:hAnsi="David" w:cs="David" w:hint="cs"/>
          <w:rtl/>
        </w:rPr>
        <w:t>)</w:t>
      </w:r>
      <w:r w:rsidR="00E961C0" w:rsidRPr="002375EC">
        <w:rPr>
          <w:rFonts w:ascii="David" w:eastAsia="Times New Roman" w:hAnsi="David" w:cs="David" w:hint="cs"/>
          <w:rtl/>
        </w:rPr>
        <w:t xml:space="preserve">. </w:t>
      </w:r>
    </w:p>
    <w:sectPr w:rsidR="00C810A9" w:rsidRPr="002375EC" w:rsidSect="008443D0">
      <w:head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640E" w14:textId="77777777" w:rsidR="00997390" w:rsidRDefault="00997390" w:rsidP="008443D0">
      <w:pPr>
        <w:spacing w:after="0" w:line="240" w:lineRule="auto"/>
      </w:pPr>
      <w:r>
        <w:separator/>
      </w:r>
    </w:p>
  </w:endnote>
  <w:endnote w:type="continuationSeparator" w:id="0">
    <w:p w14:paraId="244CA8DF" w14:textId="77777777" w:rsidR="00997390" w:rsidRDefault="00997390" w:rsidP="0084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ED3D" w14:textId="77777777" w:rsidR="00997390" w:rsidRDefault="00997390" w:rsidP="008443D0">
      <w:pPr>
        <w:spacing w:after="0" w:line="240" w:lineRule="auto"/>
      </w:pPr>
      <w:r>
        <w:separator/>
      </w:r>
    </w:p>
  </w:footnote>
  <w:footnote w:type="continuationSeparator" w:id="0">
    <w:p w14:paraId="5716B365" w14:textId="77777777" w:rsidR="00997390" w:rsidRDefault="00997390" w:rsidP="00844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A60E" w14:textId="262DFF86" w:rsidR="008443D0" w:rsidRPr="008443D0" w:rsidRDefault="008443D0">
    <w:pPr>
      <w:pStyle w:val="a3"/>
      <w:rPr>
        <w:rFonts w:ascii="David" w:hAnsi="David" w:cs="David"/>
      </w:rPr>
    </w:pPr>
    <w:r w:rsidRPr="008443D0">
      <w:rPr>
        <w:rFonts w:ascii="David" w:hAnsi="David" w:cs="David"/>
        <w:rtl/>
      </w:rPr>
      <w:t xml:space="preserve">דיני חברות – מחברת קורס </w:t>
    </w:r>
    <w:r>
      <w:rPr>
        <w:rFonts w:ascii="David" w:hAnsi="David" w:cs="David" w:hint="cs"/>
        <w:rtl/>
      </w:rPr>
      <w:t xml:space="preserve">                                                                                                                                                           </w:t>
    </w:r>
    <w:r w:rsidRPr="008443D0">
      <w:rPr>
        <w:rFonts w:ascii="David" w:hAnsi="David" w:cs="David"/>
        <w:rtl/>
      </w:rPr>
      <w:t xml:space="preserve">אלה כהן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F41"/>
    <w:multiLevelType w:val="hybridMultilevel"/>
    <w:tmpl w:val="98F43DBA"/>
    <w:lvl w:ilvl="0" w:tplc="87040B5C">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C34B7"/>
    <w:multiLevelType w:val="hybridMultilevel"/>
    <w:tmpl w:val="5B44DB38"/>
    <w:lvl w:ilvl="0" w:tplc="85A8156E">
      <w:start w:val="1"/>
      <w:numFmt w:val="decimal"/>
      <w:lvlText w:val="%1."/>
      <w:lvlJc w:val="left"/>
      <w:pPr>
        <w:ind w:left="360" w:hanging="360"/>
      </w:pPr>
      <w:rPr>
        <w:rFonts w:ascii="David" w:eastAsiaTheme="minorHAnsi" w:hAnsi="David" w:cs="David"/>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87211"/>
    <w:multiLevelType w:val="hybridMultilevel"/>
    <w:tmpl w:val="C55A95F2"/>
    <w:lvl w:ilvl="0" w:tplc="D4D0B038">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85235F"/>
    <w:multiLevelType w:val="hybridMultilevel"/>
    <w:tmpl w:val="74C4F746"/>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2F35EB"/>
    <w:multiLevelType w:val="hybridMultilevel"/>
    <w:tmpl w:val="8522D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E5476F"/>
    <w:multiLevelType w:val="hybridMultilevel"/>
    <w:tmpl w:val="EFF29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A0FEA"/>
    <w:multiLevelType w:val="hybridMultilevel"/>
    <w:tmpl w:val="49B2A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655C59"/>
    <w:multiLevelType w:val="hybridMultilevel"/>
    <w:tmpl w:val="CDF00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74A47"/>
    <w:multiLevelType w:val="hybridMultilevel"/>
    <w:tmpl w:val="204ECA8E"/>
    <w:lvl w:ilvl="0" w:tplc="3F5AE318">
      <w:start w:val="1"/>
      <w:numFmt w:val="hebrew1"/>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94434E"/>
    <w:multiLevelType w:val="hybridMultilevel"/>
    <w:tmpl w:val="0E02D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3130DA"/>
    <w:multiLevelType w:val="hybridMultilevel"/>
    <w:tmpl w:val="160C52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F377AD"/>
    <w:multiLevelType w:val="hybridMultilevel"/>
    <w:tmpl w:val="8EBE77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E6B0C"/>
    <w:multiLevelType w:val="hybridMultilevel"/>
    <w:tmpl w:val="3482BE8A"/>
    <w:lvl w:ilvl="0" w:tplc="366C3518">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113AF6"/>
    <w:multiLevelType w:val="hybridMultilevel"/>
    <w:tmpl w:val="7C3213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351E67"/>
    <w:multiLevelType w:val="hybridMultilevel"/>
    <w:tmpl w:val="1716EA64"/>
    <w:lvl w:ilvl="0" w:tplc="989AC4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BD65A8"/>
    <w:multiLevelType w:val="hybridMultilevel"/>
    <w:tmpl w:val="CB7AA872"/>
    <w:lvl w:ilvl="0" w:tplc="AB0213B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3614E7"/>
    <w:multiLevelType w:val="hybridMultilevel"/>
    <w:tmpl w:val="E18444C2"/>
    <w:lvl w:ilvl="0" w:tplc="11FAEC32">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6806E3"/>
    <w:multiLevelType w:val="hybridMultilevel"/>
    <w:tmpl w:val="7584E87C"/>
    <w:lvl w:ilvl="0" w:tplc="6E34444C">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EB3643"/>
    <w:multiLevelType w:val="hybridMultilevel"/>
    <w:tmpl w:val="5E9AC9C2"/>
    <w:lvl w:ilvl="0" w:tplc="AAAE55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3E0FD7"/>
    <w:multiLevelType w:val="hybridMultilevel"/>
    <w:tmpl w:val="CA64E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211645"/>
    <w:multiLevelType w:val="hybridMultilevel"/>
    <w:tmpl w:val="A7FCE494"/>
    <w:lvl w:ilvl="0" w:tplc="82C0617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56C76"/>
    <w:multiLevelType w:val="hybridMultilevel"/>
    <w:tmpl w:val="83D888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040CAA"/>
    <w:multiLevelType w:val="hybridMultilevel"/>
    <w:tmpl w:val="265011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C26ACA"/>
    <w:multiLevelType w:val="hybridMultilevel"/>
    <w:tmpl w:val="821C1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B44DC3"/>
    <w:multiLevelType w:val="hybridMultilevel"/>
    <w:tmpl w:val="B77CA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9850755"/>
    <w:multiLevelType w:val="hybridMultilevel"/>
    <w:tmpl w:val="E7240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032ACC"/>
    <w:multiLevelType w:val="hybridMultilevel"/>
    <w:tmpl w:val="46C0B1AE"/>
    <w:lvl w:ilvl="0" w:tplc="E8F0CFA4">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BE1A3F"/>
    <w:multiLevelType w:val="hybridMultilevel"/>
    <w:tmpl w:val="9B9C34C8"/>
    <w:lvl w:ilvl="0" w:tplc="38A0A68E">
      <w:start w:val="1"/>
      <w:numFmt w:val="decimal"/>
      <w:lvlText w:val="(%1)"/>
      <w:lvlJc w:val="left"/>
      <w:pPr>
        <w:ind w:left="360" w:hanging="360"/>
      </w:pPr>
      <w:rPr>
        <w:rFonts w:ascii="David" w:eastAsiaTheme="minorHAnsi" w:hAnsi="David" w:cs="David"/>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ED85109"/>
    <w:multiLevelType w:val="hybridMultilevel"/>
    <w:tmpl w:val="80F00C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0056F44"/>
    <w:multiLevelType w:val="hybridMultilevel"/>
    <w:tmpl w:val="9774CAB2"/>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0D63157"/>
    <w:multiLevelType w:val="hybridMultilevel"/>
    <w:tmpl w:val="ADF06E9C"/>
    <w:lvl w:ilvl="0" w:tplc="CB0651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1FF4548"/>
    <w:multiLevelType w:val="hybridMultilevel"/>
    <w:tmpl w:val="1DF6CE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2EA0693"/>
    <w:multiLevelType w:val="hybridMultilevel"/>
    <w:tmpl w:val="5AB8D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2F05B7C"/>
    <w:multiLevelType w:val="hybridMultilevel"/>
    <w:tmpl w:val="CD8857F4"/>
    <w:lvl w:ilvl="0" w:tplc="A9ACCC6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5251125"/>
    <w:multiLevelType w:val="hybridMultilevel"/>
    <w:tmpl w:val="6B96F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65232C1"/>
    <w:multiLevelType w:val="hybridMultilevel"/>
    <w:tmpl w:val="A490D8CC"/>
    <w:lvl w:ilvl="0" w:tplc="A0626008">
      <w:start w:val="4"/>
      <w:numFmt w:val="bullet"/>
      <w:lvlText w:val=""/>
      <w:lvlJc w:val="left"/>
      <w:pPr>
        <w:ind w:left="360" w:hanging="360"/>
      </w:pPr>
      <w:rPr>
        <w:rFonts w:ascii="Symbol" w:eastAsiaTheme="minorHAnsi" w:hAnsi="Symbol" w:cs="David" w:hint="default"/>
        <w:b/>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A226159"/>
    <w:multiLevelType w:val="hybridMultilevel"/>
    <w:tmpl w:val="EDE89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F51591B"/>
    <w:multiLevelType w:val="hybridMultilevel"/>
    <w:tmpl w:val="913AE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2087D8F"/>
    <w:multiLevelType w:val="hybridMultilevel"/>
    <w:tmpl w:val="675E1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28D53B2"/>
    <w:multiLevelType w:val="hybridMultilevel"/>
    <w:tmpl w:val="303848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4F81517"/>
    <w:multiLevelType w:val="hybridMultilevel"/>
    <w:tmpl w:val="719E3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5686062"/>
    <w:multiLevelType w:val="hybridMultilevel"/>
    <w:tmpl w:val="44A26922"/>
    <w:lvl w:ilvl="0" w:tplc="A452877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416BA3"/>
    <w:multiLevelType w:val="hybridMultilevel"/>
    <w:tmpl w:val="57BC2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664075"/>
    <w:multiLevelType w:val="hybridMultilevel"/>
    <w:tmpl w:val="15E2C2BE"/>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9B849AA"/>
    <w:multiLevelType w:val="hybridMultilevel"/>
    <w:tmpl w:val="226AA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9CE263C"/>
    <w:multiLevelType w:val="hybridMultilevel"/>
    <w:tmpl w:val="BD7CF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BA35FFF"/>
    <w:multiLevelType w:val="hybridMultilevel"/>
    <w:tmpl w:val="F43C30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FD42E9"/>
    <w:multiLevelType w:val="hybridMultilevel"/>
    <w:tmpl w:val="5DC83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324794"/>
    <w:multiLevelType w:val="hybridMultilevel"/>
    <w:tmpl w:val="4EAA49FC"/>
    <w:lvl w:ilvl="0" w:tplc="13945904">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4D4B6FFC"/>
    <w:multiLevelType w:val="hybridMultilevel"/>
    <w:tmpl w:val="8F0E9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0AE6701"/>
    <w:multiLevelType w:val="hybridMultilevel"/>
    <w:tmpl w:val="E58E1A48"/>
    <w:lvl w:ilvl="0" w:tplc="C42437C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77490F"/>
    <w:multiLevelType w:val="hybridMultilevel"/>
    <w:tmpl w:val="B6AC8134"/>
    <w:lvl w:ilvl="0" w:tplc="981A8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8F7FC7"/>
    <w:multiLevelType w:val="hybridMultilevel"/>
    <w:tmpl w:val="F48E855C"/>
    <w:lvl w:ilvl="0" w:tplc="8B9C653A">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6A95F69"/>
    <w:multiLevelType w:val="hybridMultilevel"/>
    <w:tmpl w:val="6AA490EC"/>
    <w:lvl w:ilvl="0" w:tplc="440836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8916AA3"/>
    <w:multiLevelType w:val="hybridMultilevel"/>
    <w:tmpl w:val="870EC2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4776A6"/>
    <w:multiLevelType w:val="hybridMultilevel"/>
    <w:tmpl w:val="ABC06AA2"/>
    <w:lvl w:ilvl="0" w:tplc="A2FAED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C851753"/>
    <w:multiLevelType w:val="hybridMultilevel"/>
    <w:tmpl w:val="68DC3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F87099B"/>
    <w:multiLevelType w:val="hybridMultilevel"/>
    <w:tmpl w:val="5660F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0695FD5"/>
    <w:multiLevelType w:val="hybridMultilevel"/>
    <w:tmpl w:val="F1061AC8"/>
    <w:lvl w:ilvl="0" w:tplc="E47A9BB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1856460"/>
    <w:multiLevelType w:val="hybridMultilevel"/>
    <w:tmpl w:val="F99435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1CD3976"/>
    <w:multiLevelType w:val="hybridMultilevel"/>
    <w:tmpl w:val="48DA549E"/>
    <w:lvl w:ilvl="0" w:tplc="D8AA773A">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1" w15:restartNumberingAfterBreak="0">
    <w:nsid w:val="6BB96110"/>
    <w:multiLevelType w:val="hybridMultilevel"/>
    <w:tmpl w:val="8C1C71C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2" w15:restartNumberingAfterBreak="0">
    <w:nsid w:val="6D261CC5"/>
    <w:multiLevelType w:val="hybridMultilevel"/>
    <w:tmpl w:val="2D2E9012"/>
    <w:lvl w:ilvl="0" w:tplc="EB48EF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D76100B"/>
    <w:multiLevelType w:val="hybridMultilevel"/>
    <w:tmpl w:val="4830B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DC870CB"/>
    <w:multiLevelType w:val="hybridMultilevel"/>
    <w:tmpl w:val="BCC2F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E393DBA"/>
    <w:multiLevelType w:val="hybridMultilevel"/>
    <w:tmpl w:val="9634BF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17596F"/>
    <w:multiLevelType w:val="hybridMultilevel"/>
    <w:tmpl w:val="18B422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2FD132F"/>
    <w:multiLevelType w:val="hybridMultilevel"/>
    <w:tmpl w:val="B02C29FC"/>
    <w:lvl w:ilvl="0" w:tplc="04090003">
      <w:start w:val="1"/>
      <w:numFmt w:val="bullet"/>
      <w:lvlText w:val="o"/>
      <w:lvlJc w:val="left"/>
      <w:pPr>
        <w:ind w:left="360" w:hanging="360"/>
      </w:pPr>
      <w:rPr>
        <w:rFonts w:ascii="Courier New" w:hAnsi="Courier New" w:cs="Courier New"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9F57C7F"/>
    <w:multiLevelType w:val="hybridMultilevel"/>
    <w:tmpl w:val="09F0A904"/>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236AFF"/>
    <w:multiLevelType w:val="hybridMultilevel"/>
    <w:tmpl w:val="04406A70"/>
    <w:lvl w:ilvl="0" w:tplc="06B241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AE917EB"/>
    <w:multiLevelType w:val="hybridMultilevel"/>
    <w:tmpl w:val="ADAAE1EC"/>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1" w15:restartNumberingAfterBreak="0">
    <w:nsid w:val="7BE72126"/>
    <w:multiLevelType w:val="hybridMultilevel"/>
    <w:tmpl w:val="AD1A2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C3140D4"/>
    <w:multiLevelType w:val="hybridMultilevel"/>
    <w:tmpl w:val="8AFEB4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D6B509A"/>
    <w:multiLevelType w:val="hybridMultilevel"/>
    <w:tmpl w:val="8618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682108"/>
    <w:multiLevelType w:val="hybridMultilevel"/>
    <w:tmpl w:val="2A82389E"/>
    <w:lvl w:ilvl="0" w:tplc="6C240A4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7231445">
    <w:abstractNumId w:val="68"/>
  </w:num>
  <w:num w:numId="2" w16cid:durableId="83768491">
    <w:abstractNumId w:val="74"/>
  </w:num>
  <w:num w:numId="3" w16cid:durableId="670912849">
    <w:abstractNumId w:val="59"/>
  </w:num>
  <w:num w:numId="4" w16cid:durableId="699626250">
    <w:abstractNumId w:val="44"/>
  </w:num>
  <w:num w:numId="5" w16cid:durableId="1161121769">
    <w:abstractNumId w:val="15"/>
  </w:num>
  <w:num w:numId="6" w16cid:durableId="1348171627">
    <w:abstractNumId w:val="9"/>
  </w:num>
  <w:num w:numId="7" w16cid:durableId="1740980500">
    <w:abstractNumId w:val="19"/>
  </w:num>
  <w:num w:numId="8" w16cid:durableId="726949857">
    <w:abstractNumId w:val="16"/>
  </w:num>
  <w:num w:numId="9" w16cid:durableId="554895881">
    <w:abstractNumId w:val="56"/>
  </w:num>
  <w:num w:numId="10" w16cid:durableId="1857310644">
    <w:abstractNumId w:val="1"/>
  </w:num>
  <w:num w:numId="11" w16cid:durableId="98065904">
    <w:abstractNumId w:val="69"/>
  </w:num>
  <w:num w:numId="12" w16cid:durableId="66534472">
    <w:abstractNumId w:val="64"/>
  </w:num>
  <w:num w:numId="13" w16cid:durableId="1415662965">
    <w:abstractNumId w:val="57"/>
  </w:num>
  <w:num w:numId="14" w16cid:durableId="540675749">
    <w:abstractNumId w:val="36"/>
  </w:num>
  <w:num w:numId="15" w16cid:durableId="89739073">
    <w:abstractNumId w:val="38"/>
  </w:num>
  <w:num w:numId="16" w16cid:durableId="1965577370">
    <w:abstractNumId w:val="8"/>
  </w:num>
  <w:num w:numId="17" w16cid:durableId="801001822">
    <w:abstractNumId w:val="61"/>
  </w:num>
  <w:num w:numId="18" w16cid:durableId="980233022">
    <w:abstractNumId w:val="34"/>
  </w:num>
  <w:num w:numId="19" w16cid:durableId="1785268598">
    <w:abstractNumId w:val="67"/>
  </w:num>
  <w:num w:numId="20" w16cid:durableId="1863008546">
    <w:abstractNumId w:val="26"/>
  </w:num>
  <w:num w:numId="21" w16cid:durableId="1686902454">
    <w:abstractNumId w:val="70"/>
  </w:num>
  <w:num w:numId="22" w16cid:durableId="1816146229">
    <w:abstractNumId w:val="60"/>
  </w:num>
  <w:num w:numId="23" w16cid:durableId="502672837">
    <w:abstractNumId w:val="48"/>
  </w:num>
  <w:num w:numId="24" w16cid:durableId="1442452487">
    <w:abstractNumId w:val="18"/>
  </w:num>
  <w:num w:numId="25" w16cid:durableId="2055814345">
    <w:abstractNumId w:val="32"/>
  </w:num>
  <w:num w:numId="26" w16cid:durableId="1785076234">
    <w:abstractNumId w:val="63"/>
  </w:num>
  <w:num w:numId="27" w16cid:durableId="1731073514">
    <w:abstractNumId w:val="71"/>
  </w:num>
  <w:num w:numId="28" w16cid:durableId="1079406080">
    <w:abstractNumId w:val="52"/>
  </w:num>
  <w:num w:numId="29" w16cid:durableId="844899103">
    <w:abstractNumId w:val="53"/>
  </w:num>
  <w:num w:numId="30" w16cid:durableId="205411128">
    <w:abstractNumId w:val="51"/>
  </w:num>
  <w:num w:numId="31" w16cid:durableId="793408020">
    <w:abstractNumId w:val="41"/>
  </w:num>
  <w:num w:numId="32" w16cid:durableId="491486815">
    <w:abstractNumId w:val="30"/>
  </w:num>
  <w:num w:numId="33" w16cid:durableId="1153594967">
    <w:abstractNumId w:val="31"/>
  </w:num>
  <w:num w:numId="34" w16cid:durableId="1921064690">
    <w:abstractNumId w:val="50"/>
  </w:num>
  <w:num w:numId="35" w16cid:durableId="1497186174">
    <w:abstractNumId w:val="2"/>
  </w:num>
  <w:num w:numId="36" w16cid:durableId="1716394835">
    <w:abstractNumId w:val="33"/>
  </w:num>
  <w:num w:numId="37" w16cid:durableId="1097944471">
    <w:abstractNumId w:val="45"/>
  </w:num>
  <w:num w:numId="38" w16cid:durableId="138309473">
    <w:abstractNumId w:val="17"/>
  </w:num>
  <w:num w:numId="39" w16cid:durableId="160048288">
    <w:abstractNumId w:val="55"/>
  </w:num>
  <w:num w:numId="40" w16cid:durableId="79453341">
    <w:abstractNumId w:val="14"/>
  </w:num>
  <w:num w:numId="41" w16cid:durableId="940988276">
    <w:abstractNumId w:val="40"/>
  </w:num>
  <w:num w:numId="42" w16cid:durableId="769398045">
    <w:abstractNumId w:val="28"/>
  </w:num>
  <w:num w:numId="43" w16cid:durableId="1924803351">
    <w:abstractNumId w:val="27"/>
  </w:num>
  <w:num w:numId="44" w16cid:durableId="782192024">
    <w:abstractNumId w:val="3"/>
  </w:num>
  <w:num w:numId="45" w16cid:durableId="1692997682">
    <w:abstractNumId w:val="5"/>
  </w:num>
  <w:num w:numId="46" w16cid:durableId="1588926950">
    <w:abstractNumId w:val="43"/>
  </w:num>
  <w:num w:numId="47" w16cid:durableId="802117594">
    <w:abstractNumId w:val="0"/>
  </w:num>
  <w:num w:numId="48" w16cid:durableId="264195701">
    <w:abstractNumId w:val="29"/>
  </w:num>
  <w:num w:numId="49" w16cid:durableId="1928033412">
    <w:abstractNumId w:val="20"/>
  </w:num>
  <w:num w:numId="50" w16cid:durableId="1425762480">
    <w:abstractNumId w:val="62"/>
  </w:num>
  <w:num w:numId="51" w16cid:durableId="1247379205">
    <w:abstractNumId w:val="23"/>
  </w:num>
  <w:num w:numId="52" w16cid:durableId="1882135164">
    <w:abstractNumId w:val="47"/>
  </w:num>
  <w:num w:numId="53" w16cid:durableId="1114591425">
    <w:abstractNumId w:val="6"/>
  </w:num>
  <w:num w:numId="54" w16cid:durableId="2099135606">
    <w:abstractNumId w:val="58"/>
  </w:num>
  <w:num w:numId="55" w16cid:durableId="635649713">
    <w:abstractNumId w:val="49"/>
  </w:num>
  <w:num w:numId="56" w16cid:durableId="151678302">
    <w:abstractNumId w:val="4"/>
  </w:num>
  <w:num w:numId="57" w16cid:durableId="439644740">
    <w:abstractNumId w:val="25"/>
  </w:num>
  <w:num w:numId="58" w16cid:durableId="179470239">
    <w:abstractNumId w:val="37"/>
  </w:num>
  <w:num w:numId="59" w16cid:durableId="1422066666">
    <w:abstractNumId w:val="24"/>
  </w:num>
  <w:num w:numId="60" w16cid:durableId="1565942833">
    <w:abstractNumId w:val="65"/>
  </w:num>
  <w:num w:numId="61" w16cid:durableId="1354846598">
    <w:abstractNumId w:val="35"/>
  </w:num>
  <w:num w:numId="62" w16cid:durableId="1916429176">
    <w:abstractNumId w:val="12"/>
  </w:num>
  <w:num w:numId="63" w16cid:durableId="140000938">
    <w:abstractNumId w:val="73"/>
  </w:num>
  <w:num w:numId="64" w16cid:durableId="1784300284">
    <w:abstractNumId w:val="66"/>
  </w:num>
  <w:num w:numId="65" w16cid:durableId="959843463">
    <w:abstractNumId w:val="42"/>
  </w:num>
  <w:num w:numId="66" w16cid:durableId="691347985">
    <w:abstractNumId w:val="11"/>
  </w:num>
  <w:num w:numId="67" w16cid:durableId="887450739">
    <w:abstractNumId w:val="46"/>
  </w:num>
  <w:num w:numId="68" w16cid:durableId="1316959112">
    <w:abstractNumId w:val="13"/>
  </w:num>
  <w:num w:numId="69" w16cid:durableId="1506894044">
    <w:abstractNumId w:val="22"/>
  </w:num>
  <w:num w:numId="70" w16cid:durableId="1816684420">
    <w:abstractNumId w:val="72"/>
  </w:num>
  <w:num w:numId="71" w16cid:durableId="1640725892">
    <w:abstractNumId w:val="10"/>
  </w:num>
  <w:num w:numId="72" w16cid:durableId="822548134">
    <w:abstractNumId w:val="7"/>
  </w:num>
  <w:num w:numId="73" w16cid:durableId="660888724">
    <w:abstractNumId w:val="54"/>
  </w:num>
  <w:num w:numId="74" w16cid:durableId="1639414727">
    <w:abstractNumId w:val="39"/>
  </w:num>
  <w:num w:numId="75" w16cid:durableId="1272979114">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D0"/>
    <w:rsid w:val="000017EE"/>
    <w:rsid w:val="0000280D"/>
    <w:rsid w:val="00002D70"/>
    <w:rsid w:val="00003291"/>
    <w:rsid w:val="000034AB"/>
    <w:rsid w:val="000036E5"/>
    <w:rsid w:val="000048CA"/>
    <w:rsid w:val="000053BE"/>
    <w:rsid w:val="00006118"/>
    <w:rsid w:val="000134FF"/>
    <w:rsid w:val="00015650"/>
    <w:rsid w:val="00020387"/>
    <w:rsid w:val="0002075B"/>
    <w:rsid w:val="00024169"/>
    <w:rsid w:val="00024477"/>
    <w:rsid w:val="00024D1E"/>
    <w:rsid w:val="00025FF1"/>
    <w:rsid w:val="000268B9"/>
    <w:rsid w:val="00027ECB"/>
    <w:rsid w:val="000321A4"/>
    <w:rsid w:val="000344F9"/>
    <w:rsid w:val="00037A85"/>
    <w:rsid w:val="000405ED"/>
    <w:rsid w:val="00040B6C"/>
    <w:rsid w:val="00041A11"/>
    <w:rsid w:val="00041E3F"/>
    <w:rsid w:val="000453BA"/>
    <w:rsid w:val="0004699B"/>
    <w:rsid w:val="0004733D"/>
    <w:rsid w:val="000501B2"/>
    <w:rsid w:val="00051DC2"/>
    <w:rsid w:val="0005379D"/>
    <w:rsid w:val="00054560"/>
    <w:rsid w:val="000553C1"/>
    <w:rsid w:val="00055845"/>
    <w:rsid w:val="00056348"/>
    <w:rsid w:val="00063F31"/>
    <w:rsid w:val="000659E0"/>
    <w:rsid w:val="0007033E"/>
    <w:rsid w:val="00071106"/>
    <w:rsid w:val="000742CF"/>
    <w:rsid w:val="00075211"/>
    <w:rsid w:val="00075498"/>
    <w:rsid w:val="000823E2"/>
    <w:rsid w:val="00082946"/>
    <w:rsid w:val="000841EF"/>
    <w:rsid w:val="0008437B"/>
    <w:rsid w:val="0008788A"/>
    <w:rsid w:val="000916FF"/>
    <w:rsid w:val="000930DC"/>
    <w:rsid w:val="00094238"/>
    <w:rsid w:val="00096159"/>
    <w:rsid w:val="0009770C"/>
    <w:rsid w:val="00097E45"/>
    <w:rsid w:val="000A022B"/>
    <w:rsid w:val="000A1F17"/>
    <w:rsid w:val="000A276F"/>
    <w:rsid w:val="000A330A"/>
    <w:rsid w:val="000A3342"/>
    <w:rsid w:val="000A4681"/>
    <w:rsid w:val="000A629E"/>
    <w:rsid w:val="000A66F5"/>
    <w:rsid w:val="000A6C1C"/>
    <w:rsid w:val="000A7606"/>
    <w:rsid w:val="000B0882"/>
    <w:rsid w:val="000B0D3E"/>
    <w:rsid w:val="000B527F"/>
    <w:rsid w:val="000B5A60"/>
    <w:rsid w:val="000B5B95"/>
    <w:rsid w:val="000B717D"/>
    <w:rsid w:val="000B7835"/>
    <w:rsid w:val="000C0CE3"/>
    <w:rsid w:val="000C0F47"/>
    <w:rsid w:val="000C1B4B"/>
    <w:rsid w:val="000C2880"/>
    <w:rsid w:val="000C3791"/>
    <w:rsid w:val="000C590C"/>
    <w:rsid w:val="000C5B4F"/>
    <w:rsid w:val="000C5EF5"/>
    <w:rsid w:val="000C6698"/>
    <w:rsid w:val="000D0661"/>
    <w:rsid w:val="000D37EC"/>
    <w:rsid w:val="000D76C8"/>
    <w:rsid w:val="000D790D"/>
    <w:rsid w:val="000E0F1B"/>
    <w:rsid w:val="000E2143"/>
    <w:rsid w:val="000E2536"/>
    <w:rsid w:val="000E2CDC"/>
    <w:rsid w:val="000E47E8"/>
    <w:rsid w:val="000E4BA3"/>
    <w:rsid w:val="000E566C"/>
    <w:rsid w:val="000E65CC"/>
    <w:rsid w:val="000E721E"/>
    <w:rsid w:val="000E7768"/>
    <w:rsid w:val="000F08BC"/>
    <w:rsid w:val="000F19A6"/>
    <w:rsid w:val="000F1E3F"/>
    <w:rsid w:val="000F2EE8"/>
    <w:rsid w:val="000F46F8"/>
    <w:rsid w:val="000F6D83"/>
    <w:rsid w:val="00102145"/>
    <w:rsid w:val="0010266C"/>
    <w:rsid w:val="001042EB"/>
    <w:rsid w:val="00105187"/>
    <w:rsid w:val="00105907"/>
    <w:rsid w:val="00106FF2"/>
    <w:rsid w:val="001106C8"/>
    <w:rsid w:val="00111DFE"/>
    <w:rsid w:val="001121D8"/>
    <w:rsid w:val="00112C62"/>
    <w:rsid w:val="00113399"/>
    <w:rsid w:val="0011441F"/>
    <w:rsid w:val="0011585B"/>
    <w:rsid w:val="00116A02"/>
    <w:rsid w:val="00117514"/>
    <w:rsid w:val="00121687"/>
    <w:rsid w:val="00122D3A"/>
    <w:rsid w:val="0012567F"/>
    <w:rsid w:val="00130F5A"/>
    <w:rsid w:val="001312F1"/>
    <w:rsid w:val="00132853"/>
    <w:rsid w:val="00133D33"/>
    <w:rsid w:val="00135906"/>
    <w:rsid w:val="0013592F"/>
    <w:rsid w:val="00135A0A"/>
    <w:rsid w:val="00140E7F"/>
    <w:rsid w:val="001413B0"/>
    <w:rsid w:val="0014141C"/>
    <w:rsid w:val="00141B0C"/>
    <w:rsid w:val="00141CC4"/>
    <w:rsid w:val="00143C84"/>
    <w:rsid w:val="00144999"/>
    <w:rsid w:val="001455E8"/>
    <w:rsid w:val="00145A89"/>
    <w:rsid w:val="00145E9D"/>
    <w:rsid w:val="001472DB"/>
    <w:rsid w:val="001513B5"/>
    <w:rsid w:val="00151B22"/>
    <w:rsid w:val="00152E26"/>
    <w:rsid w:val="00153FB6"/>
    <w:rsid w:val="00154ED6"/>
    <w:rsid w:val="0015583C"/>
    <w:rsid w:val="001558B0"/>
    <w:rsid w:val="00157C50"/>
    <w:rsid w:val="00161B3E"/>
    <w:rsid w:val="00161C8C"/>
    <w:rsid w:val="00162B47"/>
    <w:rsid w:val="001633AC"/>
    <w:rsid w:val="0016350D"/>
    <w:rsid w:val="00163F67"/>
    <w:rsid w:val="00163F88"/>
    <w:rsid w:val="0016411D"/>
    <w:rsid w:val="0016589D"/>
    <w:rsid w:val="00165BDB"/>
    <w:rsid w:val="00166222"/>
    <w:rsid w:val="0016635A"/>
    <w:rsid w:val="00166527"/>
    <w:rsid w:val="0016666C"/>
    <w:rsid w:val="00167AD5"/>
    <w:rsid w:val="001701C5"/>
    <w:rsid w:val="00171209"/>
    <w:rsid w:val="00172D4C"/>
    <w:rsid w:val="00172D97"/>
    <w:rsid w:val="00173033"/>
    <w:rsid w:val="00174536"/>
    <w:rsid w:val="0017650E"/>
    <w:rsid w:val="001765AB"/>
    <w:rsid w:val="001768C7"/>
    <w:rsid w:val="00177E2A"/>
    <w:rsid w:val="00180DB2"/>
    <w:rsid w:val="00181182"/>
    <w:rsid w:val="00181C10"/>
    <w:rsid w:val="00182B57"/>
    <w:rsid w:val="00182B80"/>
    <w:rsid w:val="00183C59"/>
    <w:rsid w:val="00183FFE"/>
    <w:rsid w:val="00185EDB"/>
    <w:rsid w:val="00190EFD"/>
    <w:rsid w:val="001915EF"/>
    <w:rsid w:val="00191B52"/>
    <w:rsid w:val="001923AC"/>
    <w:rsid w:val="00192E21"/>
    <w:rsid w:val="001930EE"/>
    <w:rsid w:val="00193227"/>
    <w:rsid w:val="001934CC"/>
    <w:rsid w:val="001937F2"/>
    <w:rsid w:val="00193C99"/>
    <w:rsid w:val="00194D33"/>
    <w:rsid w:val="00195F64"/>
    <w:rsid w:val="00196F5D"/>
    <w:rsid w:val="00197811"/>
    <w:rsid w:val="00197C7E"/>
    <w:rsid w:val="001A1B30"/>
    <w:rsid w:val="001A211B"/>
    <w:rsid w:val="001A24AE"/>
    <w:rsid w:val="001A498A"/>
    <w:rsid w:val="001A582D"/>
    <w:rsid w:val="001B3B97"/>
    <w:rsid w:val="001B4E33"/>
    <w:rsid w:val="001B51C3"/>
    <w:rsid w:val="001B5E8B"/>
    <w:rsid w:val="001B7508"/>
    <w:rsid w:val="001B7BC6"/>
    <w:rsid w:val="001C0100"/>
    <w:rsid w:val="001C03A8"/>
    <w:rsid w:val="001C1E09"/>
    <w:rsid w:val="001C28F0"/>
    <w:rsid w:val="001C3CD2"/>
    <w:rsid w:val="001C6A23"/>
    <w:rsid w:val="001D1C36"/>
    <w:rsid w:val="001D37B6"/>
    <w:rsid w:val="001D3C2F"/>
    <w:rsid w:val="001D3F67"/>
    <w:rsid w:val="001D4E1F"/>
    <w:rsid w:val="001D4E71"/>
    <w:rsid w:val="001D4F54"/>
    <w:rsid w:val="001D5286"/>
    <w:rsid w:val="001D5431"/>
    <w:rsid w:val="001D54DA"/>
    <w:rsid w:val="001E1F37"/>
    <w:rsid w:val="001E291A"/>
    <w:rsid w:val="001E490B"/>
    <w:rsid w:val="001E4C49"/>
    <w:rsid w:val="001F09C2"/>
    <w:rsid w:val="001F22F0"/>
    <w:rsid w:val="001F325E"/>
    <w:rsid w:val="001F394B"/>
    <w:rsid w:val="001F4AC1"/>
    <w:rsid w:val="001F4D79"/>
    <w:rsid w:val="001F5A53"/>
    <w:rsid w:val="001F7A30"/>
    <w:rsid w:val="001F7BE1"/>
    <w:rsid w:val="00201808"/>
    <w:rsid w:val="00201ACF"/>
    <w:rsid w:val="002021E8"/>
    <w:rsid w:val="00205E25"/>
    <w:rsid w:val="002060B7"/>
    <w:rsid w:val="002061D1"/>
    <w:rsid w:val="00206508"/>
    <w:rsid w:val="002069F9"/>
    <w:rsid w:val="00211AE6"/>
    <w:rsid w:val="00211B84"/>
    <w:rsid w:val="00212E4D"/>
    <w:rsid w:val="00212E9F"/>
    <w:rsid w:val="00214FFD"/>
    <w:rsid w:val="00215D1E"/>
    <w:rsid w:val="00217831"/>
    <w:rsid w:val="00220138"/>
    <w:rsid w:val="00220E0B"/>
    <w:rsid w:val="00221F3C"/>
    <w:rsid w:val="00223167"/>
    <w:rsid w:val="00224850"/>
    <w:rsid w:val="00224D41"/>
    <w:rsid w:val="00231059"/>
    <w:rsid w:val="00232F18"/>
    <w:rsid w:val="002375EC"/>
    <w:rsid w:val="00237934"/>
    <w:rsid w:val="00237E8E"/>
    <w:rsid w:val="0024074C"/>
    <w:rsid w:val="00243205"/>
    <w:rsid w:val="0024333B"/>
    <w:rsid w:val="002436AB"/>
    <w:rsid w:val="002442EC"/>
    <w:rsid w:val="00245796"/>
    <w:rsid w:val="0024588F"/>
    <w:rsid w:val="002473AA"/>
    <w:rsid w:val="002560E1"/>
    <w:rsid w:val="002561AC"/>
    <w:rsid w:val="00260AF6"/>
    <w:rsid w:val="00260D1C"/>
    <w:rsid w:val="002626B8"/>
    <w:rsid w:val="00262AE0"/>
    <w:rsid w:val="002630A2"/>
    <w:rsid w:val="0026357E"/>
    <w:rsid w:val="00264163"/>
    <w:rsid w:val="002653DC"/>
    <w:rsid w:val="00266ECF"/>
    <w:rsid w:val="002670E7"/>
    <w:rsid w:val="00271FBB"/>
    <w:rsid w:val="00272D31"/>
    <w:rsid w:val="002731BF"/>
    <w:rsid w:val="0027321C"/>
    <w:rsid w:val="002735C9"/>
    <w:rsid w:val="002745D2"/>
    <w:rsid w:val="00274BAE"/>
    <w:rsid w:val="002805B9"/>
    <w:rsid w:val="00280FE6"/>
    <w:rsid w:val="002817C5"/>
    <w:rsid w:val="00283815"/>
    <w:rsid w:val="00285BC8"/>
    <w:rsid w:val="002860EF"/>
    <w:rsid w:val="002868BF"/>
    <w:rsid w:val="00286DC0"/>
    <w:rsid w:val="00287A3A"/>
    <w:rsid w:val="002904B7"/>
    <w:rsid w:val="00291303"/>
    <w:rsid w:val="00292403"/>
    <w:rsid w:val="00292FD3"/>
    <w:rsid w:val="0029320B"/>
    <w:rsid w:val="002951F8"/>
    <w:rsid w:val="00296000"/>
    <w:rsid w:val="002974A8"/>
    <w:rsid w:val="002A0195"/>
    <w:rsid w:val="002A2BBC"/>
    <w:rsid w:val="002A4CD1"/>
    <w:rsid w:val="002A4F9C"/>
    <w:rsid w:val="002A5BD5"/>
    <w:rsid w:val="002A6703"/>
    <w:rsid w:val="002A6BF9"/>
    <w:rsid w:val="002A740D"/>
    <w:rsid w:val="002A76DD"/>
    <w:rsid w:val="002A7BE4"/>
    <w:rsid w:val="002B0974"/>
    <w:rsid w:val="002B38F3"/>
    <w:rsid w:val="002B5320"/>
    <w:rsid w:val="002B5342"/>
    <w:rsid w:val="002B5871"/>
    <w:rsid w:val="002B5903"/>
    <w:rsid w:val="002C1094"/>
    <w:rsid w:val="002C1A0B"/>
    <w:rsid w:val="002C2238"/>
    <w:rsid w:val="002C23B2"/>
    <w:rsid w:val="002C2882"/>
    <w:rsid w:val="002C2F36"/>
    <w:rsid w:val="002C300A"/>
    <w:rsid w:val="002C6E4B"/>
    <w:rsid w:val="002C6F68"/>
    <w:rsid w:val="002C7552"/>
    <w:rsid w:val="002D0258"/>
    <w:rsid w:val="002D128F"/>
    <w:rsid w:val="002D1F3F"/>
    <w:rsid w:val="002D2EEC"/>
    <w:rsid w:val="002D34C7"/>
    <w:rsid w:val="002D4AFC"/>
    <w:rsid w:val="002D568A"/>
    <w:rsid w:val="002D58C0"/>
    <w:rsid w:val="002D6CFE"/>
    <w:rsid w:val="002E2A49"/>
    <w:rsid w:val="002E2CEC"/>
    <w:rsid w:val="002E3A5E"/>
    <w:rsid w:val="002E6131"/>
    <w:rsid w:val="002E6368"/>
    <w:rsid w:val="002E65FE"/>
    <w:rsid w:val="002E6DB1"/>
    <w:rsid w:val="002F25ED"/>
    <w:rsid w:val="002F2B54"/>
    <w:rsid w:val="002F2F73"/>
    <w:rsid w:val="002F33E4"/>
    <w:rsid w:val="002F6A77"/>
    <w:rsid w:val="003020FD"/>
    <w:rsid w:val="003031A9"/>
    <w:rsid w:val="00303F1B"/>
    <w:rsid w:val="003043E4"/>
    <w:rsid w:val="00305116"/>
    <w:rsid w:val="003104C9"/>
    <w:rsid w:val="00312883"/>
    <w:rsid w:val="00321129"/>
    <w:rsid w:val="00322E30"/>
    <w:rsid w:val="00323473"/>
    <w:rsid w:val="00327B2D"/>
    <w:rsid w:val="0033071F"/>
    <w:rsid w:val="00336456"/>
    <w:rsid w:val="00337E59"/>
    <w:rsid w:val="003401EF"/>
    <w:rsid w:val="00340EC9"/>
    <w:rsid w:val="00342E45"/>
    <w:rsid w:val="00345028"/>
    <w:rsid w:val="00345A3E"/>
    <w:rsid w:val="00345ED0"/>
    <w:rsid w:val="003503F5"/>
    <w:rsid w:val="00350F61"/>
    <w:rsid w:val="003513FD"/>
    <w:rsid w:val="00351AD4"/>
    <w:rsid w:val="003525A3"/>
    <w:rsid w:val="0035260A"/>
    <w:rsid w:val="00352D69"/>
    <w:rsid w:val="00355703"/>
    <w:rsid w:val="003557A6"/>
    <w:rsid w:val="00357378"/>
    <w:rsid w:val="00360C83"/>
    <w:rsid w:val="00360CF4"/>
    <w:rsid w:val="00361D7E"/>
    <w:rsid w:val="00362860"/>
    <w:rsid w:val="003628E9"/>
    <w:rsid w:val="00363362"/>
    <w:rsid w:val="00363517"/>
    <w:rsid w:val="003639D0"/>
    <w:rsid w:val="00363D10"/>
    <w:rsid w:val="003650B5"/>
    <w:rsid w:val="00365A87"/>
    <w:rsid w:val="003670CD"/>
    <w:rsid w:val="00367106"/>
    <w:rsid w:val="00370517"/>
    <w:rsid w:val="00370627"/>
    <w:rsid w:val="00370FE0"/>
    <w:rsid w:val="003714CE"/>
    <w:rsid w:val="00373C06"/>
    <w:rsid w:val="00374149"/>
    <w:rsid w:val="00374791"/>
    <w:rsid w:val="0037526D"/>
    <w:rsid w:val="003776F9"/>
    <w:rsid w:val="00380AB5"/>
    <w:rsid w:val="003815E7"/>
    <w:rsid w:val="00382FAD"/>
    <w:rsid w:val="003833EF"/>
    <w:rsid w:val="00384049"/>
    <w:rsid w:val="003849AE"/>
    <w:rsid w:val="003855F2"/>
    <w:rsid w:val="00386D55"/>
    <w:rsid w:val="0039063F"/>
    <w:rsid w:val="00390DE5"/>
    <w:rsid w:val="003910F4"/>
    <w:rsid w:val="0039172F"/>
    <w:rsid w:val="00393D01"/>
    <w:rsid w:val="00394AEE"/>
    <w:rsid w:val="003959D8"/>
    <w:rsid w:val="00397C9A"/>
    <w:rsid w:val="003A2750"/>
    <w:rsid w:val="003A2B39"/>
    <w:rsid w:val="003A2B8D"/>
    <w:rsid w:val="003A521A"/>
    <w:rsid w:val="003A7D76"/>
    <w:rsid w:val="003B071B"/>
    <w:rsid w:val="003B11F8"/>
    <w:rsid w:val="003B174A"/>
    <w:rsid w:val="003B1AD4"/>
    <w:rsid w:val="003B4FDC"/>
    <w:rsid w:val="003B7067"/>
    <w:rsid w:val="003C1E2E"/>
    <w:rsid w:val="003C4C4C"/>
    <w:rsid w:val="003C5647"/>
    <w:rsid w:val="003C5A92"/>
    <w:rsid w:val="003C634F"/>
    <w:rsid w:val="003D128F"/>
    <w:rsid w:val="003D2CF8"/>
    <w:rsid w:val="003D2FD0"/>
    <w:rsid w:val="003D790B"/>
    <w:rsid w:val="003D7F97"/>
    <w:rsid w:val="003E064C"/>
    <w:rsid w:val="003E1EA8"/>
    <w:rsid w:val="003E27EB"/>
    <w:rsid w:val="003E4034"/>
    <w:rsid w:val="003E4775"/>
    <w:rsid w:val="003E7C56"/>
    <w:rsid w:val="003F1E32"/>
    <w:rsid w:val="003F23A0"/>
    <w:rsid w:val="003F31BA"/>
    <w:rsid w:val="003F4BAB"/>
    <w:rsid w:val="003F6475"/>
    <w:rsid w:val="003F77DD"/>
    <w:rsid w:val="00400168"/>
    <w:rsid w:val="00400D14"/>
    <w:rsid w:val="00402883"/>
    <w:rsid w:val="004039EB"/>
    <w:rsid w:val="004046A6"/>
    <w:rsid w:val="00407F93"/>
    <w:rsid w:val="00410E98"/>
    <w:rsid w:val="0041121F"/>
    <w:rsid w:val="00411F89"/>
    <w:rsid w:val="00411FCD"/>
    <w:rsid w:val="00413281"/>
    <w:rsid w:val="0041754E"/>
    <w:rsid w:val="00420CE8"/>
    <w:rsid w:val="00420DD8"/>
    <w:rsid w:val="00421404"/>
    <w:rsid w:val="00421A84"/>
    <w:rsid w:val="00421AE4"/>
    <w:rsid w:val="00422EF0"/>
    <w:rsid w:val="00424551"/>
    <w:rsid w:val="004251BA"/>
    <w:rsid w:val="00430ACA"/>
    <w:rsid w:val="00432503"/>
    <w:rsid w:val="00433435"/>
    <w:rsid w:val="00434353"/>
    <w:rsid w:val="00436B9A"/>
    <w:rsid w:val="00436EE3"/>
    <w:rsid w:val="004420A3"/>
    <w:rsid w:val="00444491"/>
    <w:rsid w:val="00444939"/>
    <w:rsid w:val="00444A94"/>
    <w:rsid w:val="00446D61"/>
    <w:rsid w:val="00450256"/>
    <w:rsid w:val="00451F62"/>
    <w:rsid w:val="00456444"/>
    <w:rsid w:val="00456758"/>
    <w:rsid w:val="00456839"/>
    <w:rsid w:val="00456C0E"/>
    <w:rsid w:val="00457279"/>
    <w:rsid w:val="00461CBD"/>
    <w:rsid w:val="00462FD0"/>
    <w:rsid w:val="00464AFE"/>
    <w:rsid w:val="0046558C"/>
    <w:rsid w:val="00465F0F"/>
    <w:rsid w:val="00466276"/>
    <w:rsid w:val="00467605"/>
    <w:rsid w:val="004710BE"/>
    <w:rsid w:val="00471900"/>
    <w:rsid w:val="00471F10"/>
    <w:rsid w:val="00472E7F"/>
    <w:rsid w:val="00475EFF"/>
    <w:rsid w:val="00477594"/>
    <w:rsid w:val="00477CDE"/>
    <w:rsid w:val="00481197"/>
    <w:rsid w:val="004814E2"/>
    <w:rsid w:val="00481BED"/>
    <w:rsid w:val="00481F2C"/>
    <w:rsid w:val="0048205D"/>
    <w:rsid w:val="004829CF"/>
    <w:rsid w:val="00482E7B"/>
    <w:rsid w:val="00484158"/>
    <w:rsid w:val="0048606E"/>
    <w:rsid w:val="0049042A"/>
    <w:rsid w:val="0049084D"/>
    <w:rsid w:val="00491DFE"/>
    <w:rsid w:val="0049254B"/>
    <w:rsid w:val="00492F3A"/>
    <w:rsid w:val="00494694"/>
    <w:rsid w:val="004953C4"/>
    <w:rsid w:val="00495D25"/>
    <w:rsid w:val="00496AAE"/>
    <w:rsid w:val="00497BDB"/>
    <w:rsid w:val="004A141B"/>
    <w:rsid w:val="004A2671"/>
    <w:rsid w:val="004A43EF"/>
    <w:rsid w:val="004A53A4"/>
    <w:rsid w:val="004A55A2"/>
    <w:rsid w:val="004A726C"/>
    <w:rsid w:val="004B0CEE"/>
    <w:rsid w:val="004B1170"/>
    <w:rsid w:val="004B2DEA"/>
    <w:rsid w:val="004B3C05"/>
    <w:rsid w:val="004B42EF"/>
    <w:rsid w:val="004B63F0"/>
    <w:rsid w:val="004B72CD"/>
    <w:rsid w:val="004C0A9C"/>
    <w:rsid w:val="004C30EA"/>
    <w:rsid w:val="004C3E96"/>
    <w:rsid w:val="004C44B4"/>
    <w:rsid w:val="004C4867"/>
    <w:rsid w:val="004C4CC2"/>
    <w:rsid w:val="004D5573"/>
    <w:rsid w:val="004E12A3"/>
    <w:rsid w:val="004E3B6E"/>
    <w:rsid w:val="004E4AD5"/>
    <w:rsid w:val="004E7C93"/>
    <w:rsid w:val="004F098C"/>
    <w:rsid w:val="004F0B8C"/>
    <w:rsid w:val="004F0CC0"/>
    <w:rsid w:val="004F0D2B"/>
    <w:rsid w:val="004F0E63"/>
    <w:rsid w:val="004F1F81"/>
    <w:rsid w:val="004F1FEB"/>
    <w:rsid w:val="004F2BA3"/>
    <w:rsid w:val="004F36B9"/>
    <w:rsid w:val="004F4E5D"/>
    <w:rsid w:val="004F5C1A"/>
    <w:rsid w:val="004F7399"/>
    <w:rsid w:val="00501518"/>
    <w:rsid w:val="005031AA"/>
    <w:rsid w:val="005033E4"/>
    <w:rsid w:val="00506CF7"/>
    <w:rsid w:val="00506D9B"/>
    <w:rsid w:val="00506FCB"/>
    <w:rsid w:val="00507373"/>
    <w:rsid w:val="00507DCA"/>
    <w:rsid w:val="005109D6"/>
    <w:rsid w:val="00515A24"/>
    <w:rsid w:val="00515A32"/>
    <w:rsid w:val="0051653A"/>
    <w:rsid w:val="00520CF3"/>
    <w:rsid w:val="00521761"/>
    <w:rsid w:val="00521CDF"/>
    <w:rsid w:val="00522539"/>
    <w:rsid w:val="00522A4A"/>
    <w:rsid w:val="00523074"/>
    <w:rsid w:val="005232C0"/>
    <w:rsid w:val="00523C1B"/>
    <w:rsid w:val="00523D19"/>
    <w:rsid w:val="0052430D"/>
    <w:rsid w:val="005333D1"/>
    <w:rsid w:val="00534536"/>
    <w:rsid w:val="00536E64"/>
    <w:rsid w:val="00537587"/>
    <w:rsid w:val="005376B0"/>
    <w:rsid w:val="005405F6"/>
    <w:rsid w:val="00541D44"/>
    <w:rsid w:val="005425FD"/>
    <w:rsid w:val="005437E6"/>
    <w:rsid w:val="0054552C"/>
    <w:rsid w:val="00545A4F"/>
    <w:rsid w:val="00545D3E"/>
    <w:rsid w:val="00545D9A"/>
    <w:rsid w:val="00545EFE"/>
    <w:rsid w:val="0055090B"/>
    <w:rsid w:val="005514D1"/>
    <w:rsid w:val="00551D6F"/>
    <w:rsid w:val="0055334E"/>
    <w:rsid w:val="00554E4E"/>
    <w:rsid w:val="0055553E"/>
    <w:rsid w:val="00555E12"/>
    <w:rsid w:val="00556FEC"/>
    <w:rsid w:val="0056066E"/>
    <w:rsid w:val="00561EDF"/>
    <w:rsid w:val="00561FFC"/>
    <w:rsid w:val="00564C70"/>
    <w:rsid w:val="00564D80"/>
    <w:rsid w:val="00565EF5"/>
    <w:rsid w:val="0056774F"/>
    <w:rsid w:val="005704C4"/>
    <w:rsid w:val="00572EF4"/>
    <w:rsid w:val="00573BD6"/>
    <w:rsid w:val="00574620"/>
    <w:rsid w:val="00574FCD"/>
    <w:rsid w:val="00575F15"/>
    <w:rsid w:val="00576322"/>
    <w:rsid w:val="0058148D"/>
    <w:rsid w:val="00581667"/>
    <w:rsid w:val="00581BA7"/>
    <w:rsid w:val="00582B6F"/>
    <w:rsid w:val="005832D6"/>
    <w:rsid w:val="005914A0"/>
    <w:rsid w:val="0059396A"/>
    <w:rsid w:val="005945F8"/>
    <w:rsid w:val="00594A92"/>
    <w:rsid w:val="005956E6"/>
    <w:rsid w:val="00595E3F"/>
    <w:rsid w:val="005A3931"/>
    <w:rsid w:val="005A42C3"/>
    <w:rsid w:val="005A5FFD"/>
    <w:rsid w:val="005A6CE6"/>
    <w:rsid w:val="005B016B"/>
    <w:rsid w:val="005B1D81"/>
    <w:rsid w:val="005B3C73"/>
    <w:rsid w:val="005B43D5"/>
    <w:rsid w:val="005B485C"/>
    <w:rsid w:val="005B5BCA"/>
    <w:rsid w:val="005B74A0"/>
    <w:rsid w:val="005B791C"/>
    <w:rsid w:val="005B7A2E"/>
    <w:rsid w:val="005C08A1"/>
    <w:rsid w:val="005C48FA"/>
    <w:rsid w:val="005C5B1B"/>
    <w:rsid w:val="005C5DE4"/>
    <w:rsid w:val="005D091B"/>
    <w:rsid w:val="005D211A"/>
    <w:rsid w:val="005D333B"/>
    <w:rsid w:val="005D4145"/>
    <w:rsid w:val="005D42C5"/>
    <w:rsid w:val="005D58AF"/>
    <w:rsid w:val="005D7740"/>
    <w:rsid w:val="005E0A23"/>
    <w:rsid w:val="005E35A8"/>
    <w:rsid w:val="005E3C09"/>
    <w:rsid w:val="005E3C5C"/>
    <w:rsid w:val="005E48A3"/>
    <w:rsid w:val="005E5A79"/>
    <w:rsid w:val="005E621C"/>
    <w:rsid w:val="005E7717"/>
    <w:rsid w:val="005F03CF"/>
    <w:rsid w:val="005F4DB9"/>
    <w:rsid w:val="005F5112"/>
    <w:rsid w:val="005F5BDB"/>
    <w:rsid w:val="005F733B"/>
    <w:rsid w:val="00600061"/>
    <w:rsid w:val="00600906"/>
    <w:rsid w:val="006032CD"/>
    <w:rsid w:val="006063EB"/>
    <w:rsid w:val="006100F9"/>
    <w:rsid w:val="00610349"/>
    <w:rsid w:val="006118F0"/>
    <w:rsid w:val="00612577"/>
    <w:rsid w:val="00612823"/>
    <w:rsid w:val="006133BA"/>
    <w:rsid w:val="0061371A"/>
    <w:rsid w:val="00614333"/>
    <w:rsid w:val="00615031"/>
    <w:rsid w:val="00616C80"/>
    <w:rsid w:val="00617AE4"/>
    <w:rsid w:val="00620B7F"/>
    <w:rsid w:val="00621421"/>
    <w:rsid w:val="00623177"/>
    <w:rsid w:val="00623A2C"/>
    <w:rsid w:val="006250E8"/>
    <w:rsid w:val="00625987"/>
    <w:rsid w:val="0062694A"/>
    <w:rsid w:val="00627097"/>
    <w:rsid w:val="006333C7"/>
    <w:rsid w:val="00633ADA"/>
    <w:rsid w:val="00634833"/>
    <w:rsid w:val="00635AA0"/>
    <w:rsid w:val="00640FAD"/>
    <w:rsid w:val="006428CD"/>
    <w:rsid w:val="00642A68"/>
    <w:rsid w:val="00643757"/>
    <w:rsid w:val="00650149"/>
    <w:rsid w:val="006534BB"/>
    <w:rsid w:val="006538E5"/>
    <w:rsid w:val="0065407C"/>
    <w:rsid w:val="0065438F"/>
    <w:rsid w:val="006548F5"/>
    <w:rsid w:val="00657181"/>
    <w:rsid w:val="00662076"/>
    <w:rsid w:val="00663670"/>
    <w:rsid w:val="00663DDD"/>
    <w:rsid w:val="0066438B"/>
    <w:rsid w:val="006643CD"/>
    <w:rsid w:val="0066492F"/>
    <w:rsid w:val="00664A75"/>
    <w:rsid w:val="006658BE"/>
    <w:rsid w:val="0067154F"/>
    <w:rsid w:val="00673D98"/>
    <w:rsid w:val="00674017"/>
    <w:rsid w:val="00674290"/>
    <w:rsid w:val="00675A5A"/>
    <w:rsid w:val="006773CD"/>
    <w:rsid w:val="00677D2D"/>
    <w:rsid w:val="0068165E"/>
    <w:rsid w:val="0068347B"/>
    <w:rsid w:val="00684B10"/>
    <w:rsid w:val="0068658B"/>
    <w:rsid w:val="0068767D"/>
    <w:rsid w:val="00687BBF"/>
    <w:rsid w:val="00690E17"/>
    <w:rsid w:val="006915EF"/>
    <w:rsid w:val="00696316"/>
    <w:rsid w:val="006A0294"/>
    <w:rsid w:val="006A1F87"/>
    <w:rsid w:val="006A2495"/>
    <w:rsid w:val="006A4830"/>
    <w:rsid w:val="006A5476"/>
    <w:rsid w:val="006A6E17"/>
    <w:rsid w:val="006B064E"/>
    <w:rsid w:val="006B0857"/>
    <w:rsid w:val="006B111F"/>
    <w:rsid w:val="006B1488"/>
    <w:rsid w:val="006B15CD"/>
    <w:rsid w:val="006B1A57"/>
    <w:rsid w:val="006B27F7"/>
    <w:rsid w:val="006B3B00"/>
    <w:rsid w:val="006C00ED"/>
    <w:rsid w:val="006C1D5C"/>
    <w:rsid w:val="006C4E90"/>
    <w:rsid w:val="006C5BB5"/>
    <w:rsid w:val="006C6960"/>
    <w:rsid w:val="006D0508"/>
    <w:rsid w:val="006D2379"/>
    <w:rsid w:val="006D25E0"/>
    <w:rsid w:val="006D5220"/>
    <w:rsid w:val="006D5E22"/>
    <w:rsid w:val="006E1BC7"/>
    <w:rsid w:val="006E3F4F"/>
    <w:rsid w:val="006E4C0A"/>
    <w:rsid w:val="006E747C"/>
    <w:rsid w:val="006F17E7"/>
    <w:rsid w:val="006F1BCE"/>
    <w:rsid w:val="006F38CC"/>
    <w:rsid w:val="006F5907"/>
    <w:rsid w:val="006F7ACD"/>
    <w:rsid w:val="00700BBF"/>
    <w:rsid w:val="0070112C"/>
    <w:rsid w:val="007017FD"/>
    <w:rsid w:val="00704EAA"/>
    <w:rsid w:val="00705CEF"/>
    <w:rsid w:val="00710A61"/>
    <w:rsid w:val="00711182"/>
    <w:rsid w:val="0071123B"/>
    <w:rsid w:val="007120C0"/>
    <w:rsid w:val="007126C7"/>
    <w:rsid w:val="00712C3D"/>
    <w:rsid w:val="007138D0"/>
    <w:rsid w:val="00714655"/>
    <w:rsid w:val="00715734"/>
    <w:rsid w:val="00715D70"/>
    <w:rsid w:val="00717267"/>
    <w:rsid w:val="00717537"/>
    <w:rsid w:val="007205BC"/>
    <w:rsid w:val="00721EC8"/>
    <w:rsid w:val="00727CBF"/>
    <w:rsid w:val="007300DE"/>
    <w:rsid w:val="007308C6"/>
    <w:rsid w:val="007317A6"/>
    <w:rsid w:val="00733E55"/>
    <w:rsid w:val="00734F6D"/>
    <w:rsid w:val="00737006"/>
    <w:rsid w:val="007418A1"/>
    <w:rsid w:val="007418D6"/>
    <w:rsid w:val="00742462"/>
    <w:rsid w:val="007468E2"/>
    <w:rsid w:val="00747301"/>
    <w:rsid w:val="0075020D"/>
    <w:rsid w:val="007505EF"/>
    <w:rsid w:val="007516EB"/>
    <w:rsid w:val="00752F12"/>
    <w:rsid w:val="007541A2"/>
    <w:rsid w:val="00755BE0"/>
    <w:rsid w:val="007617F1"/>
    <w:rsid w:val="00761DF2"/>
    <w:rsid w:val="00762523"/>
    <w:rsid w:val="007629B3"/>
    <w:rsid w:val="007635FD"/>
    <w:rsid w:val="0077019D"/>
    <w:rsid w:val="00770ED6"/>
    <w:rsid w:val="007742A3"/>
    <w:rsid w:val="007760A4"/>
    <w:rsid w:val="00776C45"/>
    <w:rsid w:val="00777A31"/>
    <w:rsid w:val="00777D52"/>
    <w:rsid w:val="0078039D"/>
    <w:rsid w:val="0078078E"/>
    <w:rsid w:val="00780B6B"/>
    <w:rsid w:val="0078124B"/>
    <w:rsid w:val="00781368"/>
    <w:rsid w:val="0078218C"/>
    <w:rsid w:val="00782941"/>
    <w:rsid w:val="00782D9C"/>
    <w:rsid w:val="00784D8F"/>
    <w:rsid w:val="00786C1D"/>
    <w:rsid w:val="007906C1"/>
    <w:rsid w:val="007966F0"/>
    <w:rsid w:val="0079738F"/>
    <w:rsid w:val="0079771D"/>
    <w:rsid w:val="007A1DD4"/>
    <w:rsid w:val="007A3998"/>
    <w:rsid w:val="007A4118"/>
    <w:rsid w:val="007A6BBF"/>
    <w:rsid w:val="007A7994"/>
    <w:rsid w:val="007B01EF"/>
    <w:rsid w:val="007B283E"/>
    <w:rsid w:val="007B28F5"/>
    <w:rsid w:val="007B4945"/>
    <w:rsid w:val="007B5B60"/>
    <w:rsid w:val="007C01D4"/>
    <w:rsid w:val="007C4655"/>
    <w:rsid w:val="007C6F8C"/>
    <w:rsid w:val="007D06CB"/>
    <w:rsid w:val="007D10DF"/>
    <w:rsid w:val="007D3B57"/>
    <w:rsid w:val="007D624A"/>
    <w:rsid w:val="007E0DCC"/>
    <w:rsid w:val="007E2988"/>
    <w:rsid w:val="007E2ABF"/>
    <w:rsid w:val="007E4674"/>
    <w:rsid w:val="007E523B"/>
    <w:rsid w:val="007E5981"/>
    <w:rsid w:val="007E6FDE"/>
    <w:rsid w:val="007E7164"/>
    <w:rsid w:val="007F1158"/>
    <w:rsid w:val="007F14CF"/>
    <w:rsid w:val="007F2EFA"/>
    <w:rsid w:val="007F3B6C"/>
    <w:rsid w:val="007F40E3"/>
    <w:rsid w:val="007F43A9"/>
    <w:rsid w:val="007F57EE"/>
    <w:rsid w:val="0080067A"/>
    <w:rsid w:val="00800961"/>
    <w:rsid w:val="0080108B"/>
    <w:rsid w:val="008010C1"/>
    <w:rsid w:val="008017C3"/>
    <w:rsid w:val="008036B8"/>
    <w:rsid w:val="008036BA"/>
    <w:rsid w:val="00803802"/>
    <w:rsid w:val="00803A13"/>
    <w:rsid w:val="00803BF5"/>
    <w:rsid w:val="00805867"/>
    <w:rsid w:val="0080587D"/>
    <w:rsid w:val="00805D68"/>
    <w:rsid w:val="00805E1C"/>
    <w:rsid w:val="008065A6"/>
    <w:rsid w:val="008077C0"/>
    <w:rsid w:val="00812039"/>
    <w:rsid w:val="00812463"/>
    <w:rsid w:val="00812A05"/>
    <w:rsid w:val="008130F8"/>
    <w:rsid w:val="008132AF"/>
    <w:rsid w:val="0081485F"/>
    <w:rsid w:val="00814F32"/>
    <w:rsid w:val="0081534A"/>
    <w:rsid w:val="00817CB3"/>
    <w:rsid w:val="008214B3"/>
    <w:rsid w:val="008217C8"/>
    <w:rsid w:val="00823122"/>
    <w:rsid w:val="00824BE4"/>
    <w:rsid w:val="00825BBD"/>
    <w:rsid w:val="00830D7F"/>
    <w:rsid w:val="00831189"/>
    <w:rsid w:val="00833C81"/>
    <w:rsid w:val="008347D0"/>
    <w:rsid w:val="0083498F"/>
    <w:rsid w:val="00834AA6"/>
    <w:rsid w:val="008354BC"/>
    <w:rsid w:val="00836932"/>
    <w:rsid w:val="0083758F"/>
    <w:rsid w:val="00842537"/>
    <w:rsid w:val="008432BA"/>
    <w:rsid w:val="008443D0"/>
    <w:rsid w:val="008449F7"/>
    <w:rsid w:val="00845202"/>
    <w:rsid w:val="00847D80"/>
    <w:rsid w:val="00851947"/>
    <w:rsid w:val="0085261A"/>
    <w:rsid w:val="00853140"/>
    <w:rsid w:val="008548D1"/>
    <w:rsid w:val="0085795E"/>
    <w:rsid w:val="00861032"/>
    <w:rsid w:val="00864BBA"/>
    <w:rsid w:val="00866244"/>
    <w:rsid w:val="00867098"/>
    <w:rsid w:val="00870478"/>
    <w:rsid w:val="0087116D"/>
    <w:rsid w:val="008713D2"/>
    <w:rsid w:val="00871883"/>
    <w:rsid w:val="008735A1"/>
    <w:rsid w:val="00874348"/>
    <w:rsid w:val="008743C1"/>
    <w:rsid w:val="00876361"/>
    <w:rsid w:val="00876C3B"/>
    <w:rsid w:val="008802FF"/>
    <w:rsid w:val="00880B26"/>
    <w:rsid w:val="00882EAE"/>
    <w:rsid w:val="008834F7"/>
    <w:rsid w:val="0088590A"/>
    <w:rsid w:val="008863C4"/>
    <w:rsid w:val="00886FB8"/>
    <w:rsid w:val="00891B5D"/>
    <w:rsid w:val="008923A1"/>
    <w:rsid w:val="008923A9"/>
    <w:rsid w:val="00894E25"/>
    <w:rsid w:val="008A0639"/>
    <w:rsid w:val="008A0B6C"/>
    <w:rsid w:val="008A2450"/>
    <w:rsid w:val="008A2AA3"/>
    <w:rsid w:val="008A2CE1"/>
    <w:rsid w:val="008A5A26"/>
    <w:rsid w:val="008B0605"/>
    <w:rsid w:val="008B0648"/>
    <w:rsid w:val="008B0657"/>
    <w:rsid w:val="008B3625"/>
    <w:rsid w:val="008B432E"/>
    <w:rsid w:val="008B5B87"/>
    <w:rsid w:val="008B7C50"/>
    <w:rsid w:val="008C07DD"/>
    <w:rsid w:val="008C0809"/>
    <w:rsid w:val="008C0ED8"/>
    <w:rsid w:val="008C1C6C"/>
    <w:rsid w:val="008C207A"/>
    <w:rsid w:val="008C3C1A"/>
    <w:rsid w:val="008C45C2"/>
    <w:rsid w:val="008C4E2C"/>
    <w:rsid w:val="008C5BF5"/>
    <w:rsid w:val="008C6381"/>
    <w:rsid w:val="008C6565"/>
    <w:rsid w:val="008C70D8"/>
    <w:rsid w:val="008D0E07"/>
    <w:rsid w:val="008D3921"/>
    <w:rsid w:val="008D45FE"/>
    <w:rsid w:val="008D56E3"/>
    <w:rsid w:val="008D654D"/>
    <w:rsid w:val="008D7763"/>
    <w:rsid w:val="008E0B2E"/>
    <w:rsid w:val="008E2C27"/>
    <w:rsid w:val="008E31CF"/>
    <w:rsid w:val="008E3C87"/>
    <w:rsid w:val="008E5251"/>
    <w:rsid w:val="008E77C9"/>
    <w:rsid w:val="008F0CEC"/>
    <w:rsid w:val="008F2D00"/>
    <w:rsid w:val="008F31AD"/>
    <w:rsid w:val="008F42E1"/>
    <w:rsid w:val="008F448A"/>
    <w:rsid w:val="008F4D35"/>
    <w:rsid w:val="008F5356"/>
    <w:rsid w:val="008F5708"/>
    <w:rsid w:val="00900AC9"/>
    <w:rsid w:val="0090376B"/>
    <w:rsid w:val="00910171"/>
    <w:rsid w:val="009105F9"/>
    <w:rsid w:val="00912012"/>
    <w:rsid w:val="0091328D"/>
    <w:rsid w:val="00913997"/>
    <w:rsid w:val="00913F42"/>
    <w:rsid w:val="00914865"/>
    <w:rsid w:val="009202B6"/>
    <w:rsid w:val="00920741"/>
    <w:rsid w:val="00920FC2"/>
    <w:rsid w:val="009218C3"/>
    <w:rsid w:val="0092399B"/>
    <w:rsid w:val="00924517"/>
    <w:rsid w:val="00925812"/>
    <w:rsid w:val="00925B01"/>
    <w:rsid w:val="0093026D"/>
    <w:rsid w:val="00931BFE"/>
    <w:rsid w:val="00932AD6"/>
    <w:rsid w:val="009347E0"/>
    <w:rsid w:val="00934FC9"/>
    <w:rsid w:val="00935AE8"/>
    <w:rsid w:val="009361A8"/>
    <w:rsid w:val="00937BB1"/>
    <w:rsid w:val="00940459"/>
    <w:rsid w:val="00941C8B"/>
    <w:rsid w:val="009421D1"/>
    <w:rsid w:val="00942AC1"/>
    <w:rsid w:val="0094355A"/>
    <w:rsid w:val="0094383F"/>
    <w:rsid w:val="00944758"/>
    <w:rsid w:val="009474E6"/>
    <w:rsid w:val="0095001B"/>
    <w:rsid w:val="009509C7"/>
    <w:rsid w:val="00950DCB"/>
    <w:rsid w:val="0095145F"/>
    <w:rsid w:val="00951782"/>
    <w:rsid w:val="00953627"/>
    <w:rsid w:val="009553E7"/>
    <w:rsid w:val="00956B7B"/>
    <w:rsid w:val="00956B9D"/>
    <w:rsid w:val="00961658"/>
    <w:rsid w:val="009619E5"/>
    <w:rsid w:val="009639AD"/>
    <w:rsid w:val="009650C3"/>
    <w:rsid w:val="0096595D"/>
    <w:rsid w:val="009670DE"/>
    <w:rsid w:val="00971729"/>
    <w:rsid w:val="0097356C"/>
    <w:rsid w:val="00975640"/>
    <w:rsid w:val="0097578C"/>
    <w:rsid w:val="0098183F"/>
    <w:rsid w:val="009821BB"/>
    <w:rsid w:val="00983EF4"/>
    <w:rsid w:val="0098565E"/>
    <w:rsid w:val="0099014F"/>
    <w:rsid w:val="00990AD6"/>
    <w:rsid w:val="00994114"/>
    <w:rsid w:val="009944C2"/>
    <w:rsid w:val="00995235"/>
    <w:rsid w:val="0099698F"/>
    <w:rsid w:val="00997390"/>
    <w:rsid w:val="009A06FB"/>
    <w:rsid w:val="009A0891"/>
    <w:rsid w:val="009A099E"/>
    <w:rsid w:val="009A1826"/>
    <w:rsid w:val="009A37C1"/>
    <w:rsid w:val="009A47C2"/>
    <w:rsid w:val="009A4870"/>
    <w:rsid w:val="009B1DB8"/>
    <w:rsid w:val="009B29DE"/>
    <w:rsid w:val="009B4C8E"/>
    <w:rsid w:val="009B516C"/>
    <w:rsid w:val="009B5AE5"/>
    <w:rsid w:val="009B660E"/>
    <w:rsid w:val="009B7B3D"/>
    <w:rsid w:val="009C0328"/>
    <w:rsid w:val="009C10CD"/>
    <w:rsid w:val="009C1FDD"/>
    <w:rsid w:val="009C26C9"/>
    <w:rsid w:val="009C26F3"/>
    <w:rsid w:val="009C277E"/>
    <w:rsid w:val="009C3236"/>
    <w:rsid w:val="009C428B"/>
    <w:rsid w:val="009C5BF5"/>
    <w:rsid w:val="009D1780"/>
    <w:rsid w:val="009D2557"/>
    <w:rsid w:val="009D2641"/>
    <w:rsid w:val="009D2D82"/>
    <w:rsid w:val="009D3218"/>
    <w:rsid w:val="009D33A7"/>
    <w:rsid w:val="009D4677"/>
    <w:rsid w:val="009D59D7"/>
    <w:rsid w:val="009D659F"/>
    <w:rsid w:val="009D6D5E"/>
    <w:rsid w:val="009D7765"/>
    <w:rsid w:val="009D7AE3"/>
    <w:rsid w:val="009E1675"/>
    <w:rsid w:val="009E1E6E"/>
    <w:rsid w:val="009E33A4"/>
    <w:rsid w:val="009E53FE"/>
    <w:rsid w:val="009E6127"/>
    <w:rsid w:val="009E6EDC"/>
    <w:rsid w:val="009E6F28"/>
    <w:rsid w:val="009E76B5"/>
    <w:rsid w:val="009F21E1"/>
    <w:rsid w:val="009F2907"/>
    <w:rsid w:val="009F2D56"/>
    <w:rsid w:val="009F354F"/>
    <w:rsid w:val="009F51D5"/>
    <w:rsid w:val="009F748A"/>
    <w:rsid w:val="009F789D"/>
    <w:rsid w:val="00A00CE0"/>
    <w:rsid w:val="00A03CE6"/>
    <w:rsid w:val="00A048A8"/>
    <w:rsid w:val="00A0770A"/>
    <w:rsid w:val="00A07D67"/>
    <w:rsid w:val="00A11099"/>
    <w:rsid w:val="00A11E35"/>
    <w:rsid w:val="00A14799"/>
    <w:rsid w:val="00A1501C"/>
    <w:rsid w:val="00A166BD"/>
    <w:rsid w:val="00A21B44"/>
    <w:rsid w:val="00A2371D"/>
    <w:rsid w:val="00A237DF"/>
    <w:rsid w:val="00A238C0"/>
    <w:rsid w:val="00A24094"/>
    <w:rsid w:val="00A24AF8"/>
    <w:rsid w:val="00A27BB5"/>
    <w:rsid w:val="00A30C7F"/>
    <w:rsid w:val="00A34A0F"/>
    <w:rsid w:val="00A4280F"/>
    <w:rsid w:val="00A43D9E"/>
    <w:rsid w:val="00A452B0"/>
    <w:rsid w:val="00A462EE"/>
    <w:rsid w:val="00A47A73"/>
    <w:rsid w:val="00A51828"/>
    <w:rsid w:val="00A52562"/>
    <w:rsid w:val="00A52728"/>
    <w:rsid w:val="00A530C5"/>
    <w:rsid w:val="00A5382E"/>
    <w:rsid w:val="00A54295"/>
    <w:rsid w:val="00A5472D"/>
    <w:rsid w:val="00A549E1"/>
    <w:rsid w:val="00A552B3"/>
    <w:rsid w:val="00A60160"/>
    <w:rsid w:val="00A61ECD"/>
    <w:rsid w:val="00A62A0A"/>
    <w:rsid w:val="00A633EF"/>
    <w:rsid w:val="00A649D7"/>
    <w:rsid w:val="00A65C34"/>
    <w:rsid w:val="00A671E1"/>
    <w:rsid w:val="00A71741"/>
    <w:rsid w:val="00A725A7"/>
    <w:rsid w:val="00A72E83"/>
    <w:rsid w:val="00A73B73"/>
    <w:rsid w:val="00A77A5F"/>
    <w:rsid w:val="00A77C7C"/>
    <w:rsid w:val="00A81063"/>
    <w:rsid w:val="00A8393F"/>
    <w:rsid w:val="00A83941"/>
    <w:rsid w:val="00A8464A"/>
    <w:rsid w:val="00A84839"/>
    <w:rsid w:val="00A86562"/>
    <w:rsid w:val="00A87242"/>
    <w:rsid w:val="00A8759D"/>
    <w:rsid w:val="00A87FF8"/>
    <w:rsid w:val="00A912FA"/>
    <w:rsid w:val="00A934DA"/>
    <w:rsid w:val="00A94988"/>
    <w:rsid w:val="00A95F02"/>
    <w:rsid w:val="00A96FD9"/>
    <w:rsid w:val="00A9776C"/>
    <w:rsid w:val="00A977C1"/>
    <w:rsid w:val="00A97D6A"/>
    <w:rsid w:val="00AA0C00"/>
    <w:rsid w:val="00AA14DA"/>
    <w:rsid w:val="00AA2779"/>
    <w:rsid w:val="00AA659A"/>
    <w:rsid w:val="00AB17A0"/>
    <w:rsid w:val="00AB63A2"/>
    <w:rsid w:val="00AB7C4D"/>
    <w:rsid w:val="00AC26DC"/>
    <w:rsid w:val="00AC2B18"/>
    <w:rsid w:val="00AC2C1A"/>
    <w:rsid w:val="00AC388E"/>
    <w:rsid w:val="00AC4011"/>
    <w:rsid w:val="00AC47AF"/>
    <w:rsid w:val="00AC55BC"/>
    <w:rsid w:val="00AC6B1F"/>
    <w:rsid w:val="00AD41A5"/>
    <w:rsid w:val="00AD4388"/>
    <w:rsid w:val="00AD5FD5"/>
    <w:rsid w:val="00AD6A0A"/>
    <w:rsid w:val="00AE0272"/>
    <w:rsid w:val="00AE062C"/>
    <w:rsid w:val="00AE0D26"/>
    <w:rsid w:val="00AE38C8"/>
    <w:rsid w:val="00AE4580"/>
    <w:rsid w:val="00AE531E"/>
    <w:rsid w:val="00AE5A95"/>
    <w:rsid w:val="00AF12FE"/>
    <w:rsid w:val="00AF1E08"/>
    <w:rsid w:val="00AF65B4"/>
    <w:rsid w:val="00AF6CB8"/>
    <w:rsid w:val="00B005AC"/>
    <w:rsid w:val="00B0166C"/>
    <w:rsid w:val="00B04F67"/>
    <w:rsid w:val="00B058DD"/>
    <w:rsid w:val="00B10702"/>
    <w:rsid w:val="00B118B3"/>
    <w:rsid w:val="00B12B83"/>
    <w:rsid w:val="00B13658"/>
    <w:rsid w:val="00B212CA"/>
    <w:rsid w:val="00B21D8F"/>
    <w:rsid w:val="00B22E44"/>
    <w:rsid w:val="00B23FA7"/>
    <w:rsid w:val="00B24A0B"/>
    <w:rsid w:val="00B25438"/>
    <w:rsid w:val="00B26C81"/>
    <w:rsid w:val="00B26EBA"/>
    <w:rsid w:val="00B341D6"/>
    <w:rsid w:val="00B36E2A"/>
    <w:rsid w:val="00B37B4E"/>
    <w:rsid w:val="00B4129A"/>
    <w:rsid w:val="00B41C8A"/>
    <w:rsid w:val="00B4459D"/>
    <w:rsid w:val="00B44D58"/>
    <w:rsid w:val="00B475C1"/>
    <w:rsid w:val="00B51B8C"/>
    <w:rsid w:val="00B55D19"/>
    <w:rsid w:val="00B56E9B"/>
    <w:rsid w:val="00B62EEB"/>
    <w:rsid w:val="00B638AB"/>
    <w:rsid w:val="00B63908"/>
    <w:rsid w:val="00B649D3"/>
    <w:rsid w:val="00B6780B"/>
    <w:rsid w:val="00B745BB"/>
    <w:rsid w:val="00B74D17"/>
    <w:rsid w:val="00B80C51"/>
    <w:rsid w:val="00B824FF"/>
    <w:rsid w:val="00B82909"/>
    <w:rsid w:val="00B82E92"/>
    <w:rsid w:val="00B837E6"/>
    <w:rsid w:val="00B83B08"/>
    <w:rsid w:val="00B84002"/>
    <w:rsid w:val="00B84CB7"/>
    <w:rsid w:val="00B92038"/>
    <w:rsid w:val="00B923CB"/>
    <w:rsid w:val="00B973FF"/>
    <w:rsid w:val="00BA0FEE"/>
    <w:rsid w:val="00BA1065"/>
    <w:rsid w:val="00BA1348"/>
    <w:rsid w:val="00BA1CEF"/>
    <w:rsid w:val="00BA2582"/>
    <w:rsid w:val="00BA32BE"/>
    <w:rsid w:val="00BA38C4"/>
    <w:rsid w:val="00BA3DA0"/>
    <w:rsid w:val="00BA43E0"/>
    <w:rsid w:val="00BA677D"/>
    <w:rsid w:val="00BA71B2"/>
    <w:rsid w:val="00BB07DC"/>
    <w:rsid w:val="00BB13DA"/>
    <w:rsid w:val="00BB37B5"/>
    <w:rsid w:val="00BC0C26"/>
    <w:rsid w:val="00BC136A"/>
    <w:rsid w:val="00BC25D4"/>
    <w:rsid w:val="00BC38AF"/>
    <w:rsid w:val="00BC3E4B"/>
    <w:rsid w:val="00BC451C"/>
    <w:rsid w:val="00BC5042"/>
    <w:rsid w:val="00BC7857"/>
    <w:rsid w:val="00BD08F1"/>
    <w:rsid w:val="00BD0C21"/>
    <w:rsid w:val="00BD62EA"/>
    <w:rsid w:val="00BD6C7D"/>
    <w:rsid w:val="00BE0D26"/>
    <w:rsid w:val="00BE148F"/>
    <w:rsid w:val="00BE3276"/>
    <w:rsid w:val="00BE563B"/>
    <w:rsid w:val="00BE6614"/>
    <w:rsid w:val="00BF147D"/>
    <w:rsid w:val="00BF2EB9"/>
    <w:rsid w:val="00BF3E19"/>
    <w:rsid w:val="00C009F0"/>
    <w:rsid w:val="00C02343"/>
    <w:rsid w:val="00C02500"/>
    <w:rsid w:val="00C0313B"/>
    <w:rsid w:val="00C03613"/>
    <w:rsid w:val="00C070FE"/>
    <w:rsid w:val="00C073B9"/>
    <w:rsid w:val="00C07A9F"/>
    <w:rsid w:val="00C1004A"/>
    <w:rsid w:val="00C11F28"/>
    <w:rsid w:val="00C125B9"/>
    <w:rsid w:val="00C144D2"/>
    <w:rsid w:val="00C14546"/>
    <w:rsid w:val="00C148EB"/>
    <w:rsid w:val="00C16421"/>
    <w:rsid w:val="00C20491"/>
    <w:rsid w:val="00C206DF"/>
    <w:rsid w:val="00C238C8"/>
    <w:rsid w:val="00C23B76"/>
    <w:rsid w:val="00C2711E"/>
    <w:rsid w:val="00C27916"/>
    <w:rsid w:val="00C27DBE"/>
    <w:rsid w:val="00C318CF"/>
    <w:rsid w:val="00C31903"/>
    <w:rsid w:val="00C323B9"/>
    <w:rsid w:val="00C330F9"/>
    <w:rsid w:val="00C33DA4"/>
    <w:rsid w:val="00C341AE"/>
    <w:rsid w:val="00C3568C"/>
    <w:rsid w:val="00C41ACB"/>
    <w:rsid w:val="00C42718"/>
    <w:rsid w:val="00C42973"/>
    <w:rsid w:val="00C43145"/>
    <w:rsid w:val="00C50006"/>
    <w:rsid w:val="00C524AF"/>
    <w:rsid w:val="00C52845"/>
    <w:rsid w:val="00C53321"/>
    <w:rsid w:val="00C5403C"/>
    <w:rsid w:val="00C56928"/>
    <w:rsid w:val="00C57552"/>
    <w:rsid w:val="00C651F0"/>
    <w:rsid w:val="00C65B1F"/>
    <w:rsid w:val="00C65FF2"/>
    <w:rsid w:val="00C667AB"/>
    <w:rsid w:val="00C66C51"/>
    <w:rsid w:val="00C67351"/>
    <w:rsid w:val="00C67825"/>
    <w:rsid w:val="00C67BB1"/>
    <w:rsid w:val="00C73DBD"/>
    <w:rsid w:val="00C7404A"/>
    <w:rsid w:val="00C745F9"/>
    <w:rsid w:val="00C749CE"/>
    <w:rsid w:val="00C74E55"/>
    <w:rsid w:val="00C7597C"/>
    <w:rsid w:val="00C75D08"/>
    <w:rsid w:val="00C80CB0"/>
    <w:rsid w:val="00C80DA3"/>
    <w:rsid w:val="00C810A9"/>
    <w:rsid w:val="00C8504F"/>
    <w:rsid w:val="00C85637"/>
    <w:rsid w:val="00C86212"/>
    <w:rsid w:val="00C866C3"/>
    <w:rsid w:val="00C867FB"/>
    <w:rsid w:val="00C86CA0"/>
    <w:rsid w:val="00C91651"/>
    <w:rsid w:val="00C91D46"/>
    <w:rsid w:val="00C936B2"/>
    <w:rsid w:val="00C95074"/>
    <w:rsid w:val="00C97852"/>
    <w:rsid w:val="00CA1682"/>
    <w:rsid w:val="00CA4F4F"/>
    <w:rsid w:val="00CA5097"/>
    <w:rsid w:val="00CA548F"/>
    <w:rsid w:val="00CA614E"/>
    <w:rsid w:val="00CA6235"/>
    <w:rsid w:val="00CA624E"/>
    <w:rsid w:val="00CA7A68"/>
    <w:rsid w:val="00CB14DB"/>
    <w:rsid w:val="00CB2C7A"/>
    <w:rsid w:val="00CB4560"/>
    <w:rsid w:val="00CB4C34"/>
    <w:rsid w:val="00CB5E3B"/>
    <w:rsid w:val="00CB641F"/>
    <w:rsid w:val="00CB6522"/>
    <w:rsid w:val="00CB7649"/>
    <w:rsid w:val="00CB7FD5"/>
    <w:rsid w:val="00CC264C"/>
    <w:rsid w:val="00CC559B"/>
    <w:rsid w:val="00CC6C3B"/>
    <w:rsid w:val="00CC72AE"/>
    <w:rsid w:val="00CC74A2"/>
    <w:rsid w:val="00CC7D50"/>
    <w:rsid w:val="00CD0300"/>
    <w:rsid w:val="00CD0A24"/>
    <w:rsid w:val="00CD2AB5"/>
    <w:rsid w:val="00CD5B19"/>
    <w:rsid w:val="00CD6058"/>
    <w:rsid w:val="00CD74F7"/>
    <w:rsid w:val="00CD7CCC"/>
    <w:rsid w:val="00CE175A"/>
    <w:rsid w:val="00CE1B57"/>
    <w:rsid w:val="00CE3156"/>
    <w:rsid w:val="00CE3320"/>
    <w:rsid w:val="00CE4732"/>
    <w:rsid w:val="00CE4979"/>
    <w:rsid w:val="00CE517E"/>
    <w:rsid w:val="00CE692A"/>
    <w:rsid w:val="00CE7831"/>
    <w:rsid w:val="00CF0173"/>
    <w:rsid w:val="00CF0C92"/>
    <w:rsid w:val="00CF1939"/>
    <w:rsid w:val="00CF42FA"/>
    <w:rsid w:val="00CF7B5B"/>
    <w:rsid w:val="00D00748"/>
    <w:rsid w:val="00D00B0C"/>
    <w:rsid w:val="00D01801"/>
    <w:rsid w:val="00D0217B"/>
    <w:rsid w:val="00D02263"/>
    <w:rsid w:val="00D03557"/>
    <w:rsid w:val="00D0361C"/>
    <w:rsid w:val="00D0402F"/>
    <w:rsid w:val="00D0494F"/>
    <w:rsid w:val="00D06921"/>
    <w:rsid w:val="00D10132"/>
    <w:rsid w:val="00D105CB"/>
    <w:rsid w:val="00D107D5"/>
    <w:rsid w:val="00D10941"/>
    <w:rsid w:val="00D10A17"/>
    <w:rsid w:val="00D12319"/>
    <w:rsid w:val="00D14C7B"/>
    <w:rsid w:val="00D15F56"/>
    <w:rsid w:val="00D16ACD"/>
    <w:rsid w:val="00D16C76"/>
    <w:rsid w:val="00D2021F"/>
    <w:rsid w:val="00D22AE9"/>
    <w:rsid w:val="00D32728"/>
    <w:rsid w:val="00D32C5F"/>
    <w:rsid w:val="00D33039"/>
    <w:rsid w:val="00D33CD9"/>
    <w:rsid w:val="00D36A4C"/>
    <w:rsid w:val="00D37F4B"/>
    <w:rsid w:val="00D40BFC"/>
    <w:rsid w:val="00D412AE"/>
    <w:rsid w:val="00D421A4"/>
    <w:rsid w:val="00D43310"/>
    <w:rsid w:val="00D4432F"/>
    <w:rsid w:val="00D45859"/>
    <w:rsid w:val="00D4679A"/>
    <w:rsid w:val="00D47F5C"/>
    <w:rsid w:val="00D50BF9"/>
    <w:rsid w:val="00D51DBA"/>
    <w:rsid w:val="00D52094"/>
    <w:rsid w:val="00D53C02"/>
    <w:rsid w:val="00D55B20"/>
    <w:rsid w:val="00D57604"/>
    <w:rsid w:val="00D61F82"/>
    <w:rsid w:val="00D6232F"/>
    <w:rsid w:val="00D64345"/>
    <w:rsid w:val="00D650D8"/>
    <w:rsid w:val="00D656E9"/>
    <w:rsid w:val="00D67810"/>
    <w:rsid w:val="00D720D7"/>
    <w:rsid w:val="00D72FC9"/>
    <w:rsid w:val="00D75A37"/>
    <w:rsid w:val="00D760A5"/>
    <w:rsid w:val="00D76391"/>
    <w:rsid w:val="00D7664B"/>
    <w:rsid w:val="00D766D5"/>
    <w:rsid w:val="00D76CB0"/>
    <w:rsid w:val="00D77B5C"/>
    <w:rsid w:val="00D804DF"/>
    <w:rsid w:val="00D83221"/>
    <w:rsid w:val="00D83782"/>
    <w:rsid w:val="00D8663E"/>
    <w:rsid w:val="00D86672"/>
    <w:rsid w:val="00D86E30"/>
    <w:rsid w:val="00D878E2"/>
    <w:rsid w:val="00D87AC2"/>
    <w:rsid w:val="00D92DE1"/>
    <w:rsid w:val="00D971A6"/>
    <w:rsid w:val="00DA3089"/>
    <w:rsid w:val="00DA5C6D"/>
    <w:rsid w:val="00DA6E11"/>
    <w:rsid w:val="00DA74BA"/>
    <w:rsid w:val="00DB2D5B"/>
    <w:rsid w:val="00DB30EA"/>
    <w:rsid w:val="00DB37D0"/>
    <w:rsid w:val="00DB5406"/>
    <w:rsid w:val="00DB7E23"/>
    <w:rsid w:val="00DC0849"/>
    <w:rsid w:val="00DC39A5"/>
    <w:rsid w:val="00DC5642"/>
    <w:rsid w:val="00DC5C15"/>
    <w:rsid w:val="00DC6016"/>
    <w:rsid w:val="00DD03C6"/>
    <w:rsid w:val="00DD0B40"/>
    <w:rsid w:val="00DD2062"/>
    <w:rsid w:val="00DD2712"/>
    <w:rsid w:val="00DD52E9"/>
    <w:rsid w:val="00DD57A2"/>
    <w:rsid w:val="00DD6D0D"/>
    <w:rsid w:val="00DD6D32"/>
    <w:rsid w:val="00DD793C"/>
    <w:rsid w:val="00DE37C6"/>
    <w:rsid w:val="00DE4699"/>
    <w:rsid w:val="00DE4BE6"/>
    <w:rsid w:val="00DE676D"/>
    <w:rsid w:val="00DE7325"/>
    <w:rsid w:val="00DF1FA5"/>
    <w:rsid w:val="00DF283A"/>
    <w:rsid w:val="00DF2C21"/>
    <w:rsid w:val="00DF2EF6"/>
    <w:rsid w:val="00DF3621"/>
    <w:rsid w:val="00DF4B03"/>
    <w:rsid w:val="00DF5B73"/>
    <w:rsid w:val="00DF5BA1"/>
    <w:rsid w:val="00DF61AF"/>
    <w:rsid w:val="00DF6494"/>
    <w:rsid w:val="00DF76D4"/>
    <w:rsid w:val="00E001E4"/>
    <w:rsid w:val="00E00385"/>
    <w:rsid w:val="00E026B6"/>
    <w:rsid w:val="00E03E1E"/>
    <w:rsid w:val="00E04BE7"/>
    <w:rsid w:val="00E05CA0"/>
    <w:rsid w:val="00E060FC"/>
    <w:rsid w:val="00E07453"/>
    <w:rsid w:val="00E07A7E"/>
    <w:rsid w:val="00E1195A"/>
    <w:rsid w:val="00E1292F"/>
    <w:rsid w:val="00E1306D"/>
    <w:rsid w:val="00E13216"/>
    <w:rsid w:val="00E13684"/>
    <w:rsid w:val="00E13857"/>
    <w:rsid w:val="00E142B8"/>
    <w:rsid w:val="00E14B7F"/>
    <w:rsid w:val="00E156CB"/>
    <w:rsid w:val="00E2000D"/>
    <w:rsid w:val="00E21669"/>
    <w:rsid w:val="00E219A1"/>
    <w:rsid w:val="00E23C5C"/>
    <w:rsid w:val="00E24CDB"/>
    <w:rsid w:val="00E2612F"/>
    <w:rsid w:val="00E263D4"/>
    <w:rsid w:val="00E27093"/>
    <w:rsid w:val="00E27873"/>
    <w:rsid w:val="00E311FA"/>
    <w:rsid w:val="00E3154D"/>
    <w:rsid w:val="00E32AA5"/>
    <w:rsid w:val="00E33400"/>
    <w:rsid w:val="00E3475B"/>
    <w:rsid w:val="00E35444"/>
    <w:rsid w:val="00E37021"/>
    <w:rsid w:val="00E41020"/>
    <w:rsid w:val="00E42DBD"/>
    <w:rsid w:val="00E444E4"/>
    <w:rsid w:val="00E450D8"/>
    <w:rsid w:val="00E45FE6"/>
    <w:rsid w:val="00E46F6C"/>
    <w:rsid w:val="00E4763F"/>
    <w:rsid w:val="00E47B6B"/>
    <w:rsid w:val="00E47FF9"/>
    <w:rsid w:val="00E51C97"/>
    <w:rsid w:val="00E52BAA"/>
    <w:rsid w:val="00E53F51"/>
    <w:rsid w:val="00E56EC7"/>
    <w:rsid w:val="00E60333"/>
    <w:rsid w:val="00E6638F"/>
    <w:rsid w:val="00E6654B"/>
    <w:rsid w:val="00E71653"/>
    <w:rsid w:val="00E724EC"/>
    <w:rsid w:val="00E739D2"/>
    <w:rsid w:val="00E77247"/>
    <w:rsid w:val="00E80DD7"/>
    <w:rsid w:val="00E81BB8"/>
    <w:rsid w:val="00E83236"/>
    <w:rsid w:val="00E83669"/>
    <w:rsid w:val="00E83D0F"/>
    <w:rsid w:val="00E83DBA"/>
    <w:rsid w:val="00E83F3F"/>
    <w:rsid w:val="00E84AF3"/>
    <w:rsid w:val="00E851BD"/>
    <w:rsid w:val="00E8537B"/>
    <w:rsid w:val="00E85600"/>
    <w:rsid w:val="00E92011"/>
    <w:rsid w:val="00E92CF1"/>
    <w:rsid w:val="00E92D59"/>
    <w:rsid w:val="00E939A1"/>
    <w:rsid w:val="00E961C0"/>
    <w:rsid w:val="00E96405"/>
    <w:rsid w:val="00E96D03"/>
    <w:rsid w:val="00EA0AFD"/>
    <w:rsid w:val="00EA30BE"/>
    <w:rsid w:val="00EA363D"/>
    <w:rsid w:val="00EA4051"/>
    <w:rsid w:val="00EA53F4"/>
    <w:rsid w:val="00EA580A"/>
    <w:rsid w:val="00EA5E7A"/>
    <w:rsid w:val="00EB0173"/>
    <w:rsid w:val="00EB10B8"/>
    <w:rsid w:val="00EB15D3"/>
    <w:rsid w:val="00EB4323"/>
    <w:rsid w:val="00EB4787"/>
    <w:rsid w:val="00EB4B6B"/>
    <w:rsid w:val="00EB5EA2"/>
    <w:rsid w:val="00EB7A89"/>
    <w:rsid w:val="00EC18F0"/>
    <w:rsid w:val="00EC1B43"/>
    <w:rsid w:val="00EC1BF3"/>
    <w:rsid w:val="00EC2B45"/>
    <w:rsid w:val="00EC370C"/>
    <w:rsid w:val="00EC4E37"/>
    <w:rsid w:val="00ED0CC7"/>
    <w:rsid w:val="00ED23DA"/>
    <w:rsid w:val="00ED3182"/>
    <w:rsid w:val="00ED37DF"/>
    <w:rsid w:val="00ED443D"/>
    <w:rsid w:val="00ED52D0"/>
    <w:rsid w:val="00ED52D1"/>
    <w:rsid w:val="00ED6227"/>
    <w:rsid w:val="00EE217B"/>
    <w:rsid w:val="00EE2BB3"/>
    <w:rsid w:val="00EE2D27"/>
    <w:rsid w:val="00EE3447"/>
    <w:rsid w:val="00EE3D81"/>
    <w:rsid w:val="00EE5ACF"/>
    <w:rsid w:val="00EE5F36"/>
    <w:rsid w:val="00EE70A6"/>
    <w:rsid w:val="00EF1994"/>
    <w:rsid w:val="00EF5418"/>
    <w:rsid w:val="00F0309E"/>
    <w:rsid w:val="00F06F8E"/>
    <w:rsid w:val="00F10076"/>
    <w:rsid w:val="00F14F6B"/>
    <w:rsid w:val="00F1651A"/>
    <w:rsid w:val="00F16AEB"/>
    <w:rsid w:val="00F21CBB"/>
    <w:rsid w:val="00F22B5C"/>
    <w:rsid w:val="00F22E6E"/>
    <w:rsid w:val="00F24294"/>
    <w:rsid w:val="00F25470"/>
    <w:rsid w:val="00F2559A"/>
    <w:rsid w:val="00F26098"/>
    <w:rsid w:val="00F34BDD"/>
    <w:rsid w:val="00F34C22"/>
    <w:rsid w:val="00F42810"/>
    <w:rsid w:val="00F4408C"/>
    <w:rsid w:val="00F44235"/>
    <w:rsid w:val="00F45326"/>
    <w:rsid w:val="00F45C4C"/>
    <w:rsid w:val="00F47CD7"/>
    <w:rsid w:val="00F51340"/>
    <w:rsid w:val="00F52A6A"/>
    <w:rsid w:val="00F54499"/>
    <w:rsid w:val="00F566FE"/>
    <w:rsid w:val="00F6192D"/>
    <w:rsid w:val="00F64416"/>
    <w:rsid w:val="00F64948"/>
    <w:rsid w:val="00F65BE3"/>
    <w:rsid w:val="00F65FAF"/>
    <w:rsid w:val="00F6663B"/>
    <w:rsid w:val="00F668AC"/>
    <w:rsid w:val="00F67FAF"/>
    <w:rsid w:val="00F7064C"/>
    <w:rsid w:val="00F7072A"/>
    <w:rsid w:val="00F716CE"/>
    <w:rsid w:val="00F731F0"/>
    <w:rsid w:val="00F773F1"/>
    <w:rsid w:val="00F775E0"/>
    <w:rsid w:val="00F77B4B"/>
    <w:rsid w:val="00F77DBB"/>
    <w:rsid w:val="00F83746"/>
    <w:rsid w:val="00F8695F"/>
    <w:rsid w:val="00F900E6"/>
    <w:rsid w:val="00F9160B"/>
    <w:rsid w:val="00F9235C"/>
    <w:rsid w:val="00F9247A"/>
    <w:rsid w:val="00F935B0"/>
    <w:rsid w:val="00F93E5A"/>
    <w:rsid w:val="00F945F5"/>
    <w:rsid w:val="00F94AC8"/>
    <w:rsid w:val="00F94BBE"/>
    <w:rsid w:val="00F9516A"/>
    <w:rsid w:val="00FA1F99"/>
    <w:rsid w:val="00FA319B"/>
    <w:rsid w:val="00FA3DA7"/>
    <w:rsid w:val="00FA441A"/>
    <w:rsid w:val="00FA49D2"/>
    <w:rsid w:val="00FA64C3"/>
    <w:rsid w:val="00FA7380"/>
    <w:rsid w:val="00FA7B1E"/>
    <w:rsid w:val="00FB03F5"/>
    <w:rsid w:val="00FB0AEC"/>
    <w:rsid w:val="00FB1884"/>
    <w:rsid w:val="00FB40CE"/>
    <w:rsid w:val="00FB79BB"/>
    <w:rsid w:val="00FC0715"/>
    <w:rsid w:val="00FC1983"/>
    <w:rsid w:val="00FC3497"/>
    <w:rsid w:val="00FC39C9"/>
    <w:rsid w:val="00FC4DF4"/>
    <w:rsid w:val="00FC5D94"/>
    <w:rsid w:val="00FC60C6"/>
    <w:rsid w:val="00FC71CD"/>
    <w:rsid w:val="00FC7B6D"/>
    <w:rsid w:val="00FD1B7B"/>
    <w:rsid w:val="00FD3445"/>
    <w:rsid w:val="00FD376F"/>
    <w:rsid w:val="00FD4616"/>
    <w:rsid w:val="00FD4D7C"/>
    <w:rsid w:val="00FD5BC8"/>
    <w:rsid w:val="00FE1BDA"/>
    <w:rsid w:val="00FE3297"/>
    <w:rsid w:val="00FE40BE"/>
    <w:rsid w:val="00FE4EB6"/>
    <w:rsid w:val="00FE6A41"/>
    <w:rsid w:val="00FE7D26"/>
    <w:rsid w:val="00FF0814"/>
    <w:rsid w:val="00FF1614"/>
    <w:rsid w:val="00FF3731"/>
    <w:rsid w:val="00FF41B8"/>
    <w:rsid w:val="00FF4559"/>
    <w:rsid w:val="00FF5A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336B0"/>
  <w15:chartTrackingRefBased/>
  <w15:docId w15:val="{E71E5E62-9804-41F5-BCFF-23AC561D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D0"/>
    <w:pPr>
      <w:tabs>
        <w:tab w:val="center" w:pos="4153"/>
        <w:tab w:val="right" w:pos="8306"/>
      </w:tabs>
      <w:spacing w:after="0" w:line="240" w:lineRule="auto"/>
    </w:pPr>
  </w:style>
  <w:style w:type="character" w:customStyle="1" w:styleId="a4">
    <w:name w:val="כותרת עליונה תו"/>
    <w:basedOn w:val="a0"/>
    <w:link w:val="a3"/>
    <w:uiPriority w:val="99"/>
    <w:rsid w:val="008443D0"/>
  </w:style>
  <w:style w:type="paragraph" w:styleId="a5">
    <w:name w:val="footer"/>
    <w:basedOn w:val="a"/>
    <w:link w:val="a6"/>
    <w:uiPriority w:val="99"/>
    <w:unhideWhenUsed/>
    <w:rsid w:val="008443D0"/>
    <w:pPr>
      <w:tabs>
        <w:tab w:val="center" w:pos="4153"/>
        <w:tab w:val="right" w:pos="8306"/>
      </w:tabs>
      <w:spacing w:after="0" w:line="240" w:lineRule="auto"/>
    </w:pPr>
  </w:style>
  <w:style w:type="character" w:customStyle="1" w:styleId="a6">
    <w:name w:val="כותרת תחתונה תו"/>
    <w:basedOn w:val="a0"/>
    <w:link w:val="a5"/>
    <w:uiPriority w:val="99"/>
    <w:rsid w:val="008443D0"/>
  </w:style>
  <w:style w:type="paragraph" w:styleId="a7">
    <w:name w:val="List Paragraph"/>
    <w:basedOn w:val="a"/>
    <w:uiPriority w:val="34"/>
    <w:qFormat/>
    <w:rsid w:val="00002D70"/>
    <w:pPr>
      <w:ind w:left="720"/>
      <w:contextualSpacing/>
    </w:pPr>
  </w:style>
  <w:style w:type="character" w:styleId="a8">
    <w:name w:val="Strong"/>
    <w:basedOn w:val="a0"/>
    <w:uiPriority w:val="22"/>
    <w:qFormat/>
    <w:rsid w:val="00CB2C7A"/>
    <w:rPr>
      <w:b/>
      <w:bCs/>
    </w:rPr>
  </w:style>
  <w:style w:type="character" w:customStyle="1" w:styleId="default">
    <w:name w:val="default"/>
    <w:basedOn w:val="a0"/>
    <w:rsid w:val="002C23B2"/>
  </w:style>
  <w:style w:type="character" w:customStyle="1" w:styleId="big-number">
    <w:name w:val="big-number"/>
    <w:basedOn w:val="a0"/>
    <w:rsid w:val="002C23B2"/>
  </w:style>
  <w:style w:type="character" w:styleId="Hyperlink">
    <w:name w:val="Hyperlink"/>
    <w:basedOn w:val="a0"/>
    <w:uiPriority w:val="99"/>
    <w:semiHidden/>
    <w:unhideWhenUsed/>
    <w:rsid w:val="00D107D5"/>
    <w:rPr>
      <w:color w:val="0000FF"/>
      <w:u w:val="single"/>
    </w:rPr>
  </w:style>
  <w:style w:type="paragraph" w:styleId="NormalWeb">
    <w:name w:val="Normal (Web)"/>
    <w:basedOn w:val="a"/>
    <w:uiPriority w:val="99"/>
    <w:semiHidden/>
    <w:unhideWhenUsed/>
    <w:rsid w:val="0028381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tag">
    <w:name w:val="blanktag"/>
    <w:basedOn w:val="a"/>
    <w:rsid w:val="0028381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8763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2A2BB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635">
      <w:bodyDiv w:val="1"/>
      <w:marLeft w:val="0"/>
      <w:marRight w:val="0"/>
      <w:marTop w:val="0"/>
      <w:marBottom w:val="0"/>
      <w:divBdr>
        <w:top w:val="none" w:sz="0" w:space="0" w:color="auto"/>
        <w:left w:val="none" w:sz="0" w:space="0" w:color="auto"/>
        <w:bottom w:val="none" w:sz="0" w:space="0" w:color="auto"/>
        <w:right w:val="none" w:sz="0" w:space="0" w:color="auto"/>
      </w:divBdr>
    </w:div>
    <w:div w:id="119081934">
      <w:bodyDiv w:val="1"/>
      <w:marLeft w:val="0"/>
      <w:marRight w:val="0"/>
      <w:marTop w:val="0"/>
      <w:marBottom w:val="0"/>
      <w:divBdr>
        <w:top w:val="none" w:sz="0" w:space="0" w:color="auto"/>
        <w:left w:val="none" w:sz="0" w:space="0" w:color="auto"/>
        <w:bottom w:val="none" w:sz="0" w:space="0" w:color="auto"/>
        <w:right w:val="none" w:sz="0" w:space="0" w:color="auto"/>
      </w:divBdr>
      <w:divsChild>
        <w:div w:id="2083331769">
          <w:marLeft w:val="0"/>
          <w:marRight w:val="0"/>
          <w:marTop w:val="0"/>
          <w:marBottom w:val="0"/>
          <w:divBdr>
            <w:top w:val="none" w:sz="0" w:space="0" w:color="auto"/>
            <w:left w:val="none" w:sz="0" w:space="0" w:color="auto"/>
            <w:bottom w:val="none" w:sz="0" w:space="0" w:color="auto"/>
            <w:right w:val="none" w:sz="0" w:space="0" w:color="auto"/>
          </w:divBdr>
        </w:div>
        <w:div w:id="534198895">
          <w:marLeft w:val="0"/>
          <w:marRight w:val="0"/>
          <w:marTop w:val="0"/>
          <w:marBottom w:val="0"/>
          <w:divBdr>
            <w:top w:val="none" w:sz="0" w:space="0" w:color="auto"/>
            <w:left w:val="none" w:sz="0" w:space="0" w:color="auto"/>
            <w:bottom w:val="none" w:sz="0" w:space="0" w:color="auto"/>
            <w:right w:val="none" w:sz="0" w:space="0" w:color="auto"/>
          </w:divBdr>
        </w:div>
        <w:div w:id="1258947695">
          <w:marLeft w:val="0"/>
          <w:marRight w:val="0"/>
          <w:marTop w:val="0"/>
          <w:marBottom w:val="0"/>
          <w:divBdr>
            <w:top w:val="none" w:sz="0" w:space="0" w:color="auto"/>
            <w:left w:val="none" w:sz="0" w:space="0" w:color="auto"/>
            <w:bottom w:val="none" w:sz="0" w:space="0" w:color="auto"/>
            <w:right w:val="none" w:sz="0" w:space="0" w:color="auto"/>
          </w:divBdr>
        </w:div>
        <w:div w:id="374238312">
          <w:marLeft w:val="0"/>
          <w:marRight w:val="0"/>
          <w:marTop w:val="0"/>
          <w:marBottom w:val="0"/>
          <w:divBdr>
            <w:top w:val="none" w:sz="0" w:space="0" w:color="auto"/>
            <w:left w:val="none" w:sz="0" w:space="0" w:color="auto"/>
            <w:bottom w:val="none" w:sz="0" w:space="0" w:color="auto"/>
            <w:right w:val="none" w:sz="0" w:space="0" w:color="auto"/>
          </w:divBdr>
        </w:div>
      </w:divsChild>
    </w:div>
    <w:div w:id="208496024">
      <w:bodyDiv w:val="1"/>
      <w:marLeft w:val="0"/>
      <w:marRight w:val="0"/>
      <w:marTop w:val="0"/>
      <w:marBottom w:val="0"/>
      <w:divBdr>
        <w:top w:val="none" w:sz="0" w:space="0" w:color="auto"/>
        <w:left w:val="none" w:sz="0" w:space="0" w:color="auto"/>
        <w:bottom w:val="none" w:sz="0" w:space="0" w:color="auto"/>
        <w:right w:val="none" w:sz="0" w:space="0" w:color="auto"/>
      </w:divBdr>
    </w:div>
    <w:div w:id="1323972639">
      <w:bodyDiv w:val="1"/>
      <w:marLeft w:val="0"/>
      <w:marRight w:val="0"/>
      <w:marTop w:val="0"/>
      <w:marBottom w:val="0"/>
      <w:divBdr>
        <w:top w:val="none" w:sz="0" w:space="0" w:color="auto"/>
        <w:left w:val="none" w:sz="0" w:space="0" w:color="auto"/>
        <w:bottom w:val="none" w:sz="0" w:space="0" w:color="auto"/>
        <w:right w:val="none" w:sz="0" w:space="0" w:color="auto"/>
      </w:divBdr>
    </w:div>
    <w:div w:id="1406147403">
      <w:bodyDiv w:val="1"/>
      <w:marLeft w:val="0"/>
      <w:marRight w:val="0"/>
      <w:marTop w:val="0"/>
      <w:marBottom w:val="0"/>
      <w:divBdr>
        <w:top w:val="none" w:sz="0" w:space="0" w:color="auto"/>
        <w:left w:val="none" w:sz="0" w:space="0" w:color="auto"/>
        <w:bottom w:val="none" w:sz="0" w:space="0" w:color="auto"/>
        <w:right w:val="none" w:sz="0" w:space="0" w:color="auto"/>
      </w:divBdr>
    </w:div>
    <w:div w:id="21213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3%D7%99%D7%9C%D7%95%D7%9C_(%D7%9E%D7%A0%D7%99%D7%95%D7%AA)" TargetMode="External"/><Relationship Id="rId3" Type="http://schemas.openxmlformats.org/officeDocument/2006/relationships/settings" Target="settings.xml"/><Relationship Id="rId7" Type="http://schemas.openxmlformats.org/officeDocument/2006/relationships/hyperlink" Target="https://he.wikipedia.org/wiki/%D7%93%D7%99%D7%9C%D7%95%D7%9C_(%D7%9E%D7%A0%D7%99%D7%95%D7%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35</Pages>
  <Words>28700</Words>
  <Characters>143505</Characters>
  <Application>Microsoft Office Word</Application>
  <DocSecurity>0</DocSecurity>
  <Lines>1195</Lines>
  <Paragraphs>343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cohen</dc:creator>
  <cp:keywords/>
  <dc:description/>
  <cp:lastModifiedBy>שני בלק</cp:lastModifiedBy>
  <cp:revision>89</cp:revision>
  <dcterms:created xsi:type="dcterms:W3CDTF">2023-07-07T08:51:00Z</dcterms:created>
  <dcterms:modified xsi:type="dcterms:W3CDTF">2023-07-07T10:04:00Z</dcterms:modified>
</cp:coreProperties>
</file>