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AE30" w14:textId="32AB5D8B" w:rsidR="00CE13BE" w:rsidRPr="00467D5A" w:rsidRDefault="00497F84" w:rsidP="000E1ECD">
      <w:pPr>
        <w:spacing w:line="276" w:lineRule="auto"/>
        <w:jc w:val="center"/>
        <w:rPr>
          <w:rFonts w:cstheme="minorHAnsi"/>
          <w:b/>
          <w:bCs/>
          <w:sz w:val="24"/>
          <w:szCs w:val="24"/>
          <w:u w:val="single"/>
          <w:rtl/>
        </w:rPr>
      </w:pPr>
      <w:r w:rsidRPr="00467D5A">
        <w:rPr>
          <w:rFonts w:cstheme="minorHAnsi"/>
          <w:b/>
          <w:bCs/>
          <w:sz w:val="24"/>
          <w:szCs w:val="24"/>
          <w:u w:val="single"/>
          <w:rtl/>
        </w:rPr>
        <w:t>מחברת מצטברת – תורת המשפט</w:t>
      </w:r>
    </w:p>
    <w:p w14:paraId="261F8740" w14:textId="3B26CD5A" w:rsidR="00497F84" w:rsidRPr="00467D5A" w:rsidRDefault="00B53AAB" w:rsidP="000E1ECD">
      <w:pPr>
        <w:shd w:val="clear" w:color="auto" w:fill="CCFFFF"/>
        <w:spacing w:line="276" w:lineRule="auto"/>
        <w:jc w:val="center"/>
        <w:rPr>
          <w:rFonts w:cstheme="minorHAnsi"/>
          <w:b/>
          <w:bCs/>
          <w:rtl/>
        </w:rPr>
      </w:pPr>
      <w:r w:rsidRPr="00467D5A">
        <w:rPr>
          <w:rFonts w:cstheme="minorHAnsi"/>
          <w:b/>
          <w:bCs/>
          <w:rtl/>
        </w:rPr>
        <w:t>מהי תורת המשפט?</w:t>
      </w:r>
    </w:p>
    <w:p w14:paraId="62FC5255" w14:textId="22980E36" w:rsidR="00B53AAB" w:rsidRPr="00467D5A" w:rsidRDefault="00B53AAB" w:rsidP="000E1ECD">
      <w:pPr>
        <w:spacing w:line="276" w:lineRule="auto"/>
        <w:jc w:val="both"/>
        <w:rPr>
          <w:rFonts w:cstheme="minorHAnsi"/>
          <w:rtl/>
        </w:rPr>
      </w:pPr>
      <w:r w:rsidRPr="00467D5A">
        <w:rPr>
          <w:rFonts w:cstheme="minorHAnsi"/>
          <w:rtl/>
        </w:rPr>
        <w:t xml:space="preserve">תורת המשפט היא התאוריה של המשפט, אשר עוסקת בעניינים תיאורטיים של המשפט אשר לא נדונים באופן שיטתי במהלך הקורסים השונים. </w:t>
      </w:r>
      <w:r w:rsidRPr="00467D5A">
        <w:rPr>
          <w:rFonts w:cstheme="minorHAnsi"/>
          <w:u w:val="single"/>
          <w:rtl/>
        </w:rPr>
        <w:t>התאוריה של המשפט עוסקת בכמה שאלות</w:t>
      </w:r>
      <w:r w:rsidRPr="00467D5A">
        <w:rPr>
          <w:rFonts w:cstheme="minorHAnsi"/>
          <w:rtl/>
        </w:rPr>
        <w:t xml:space="preserve">: </w:t>
      </w:r>
    </w:p>
    <w:p w14:paraId="7344B9E2" w14:textId="77777777" w:rsidR="00987235" w:rsidRPr="00467D5A" w:rsidRDefault="00B53AAB" w:rsidP="000E1ECD">
      <w:pPr>
        <w:pStyle w:val="a3"/>
        <w:numPr>
          <w:ilvl w:val="0"/>
          <w:numId w:val="1"/>
        </w:numPr>
        <w:spacing w:line="276" w:lineRule="auto"/>
        <w:jc w:val="both"/>
        <w:rPr>
          <w:rFonts w:cstheme="minorHAnsi"/>
          <w:u w:val="single"/>
        </w:rPr>
      </w:pPr>
      <w:r w:rsidRPr="00467D5A">
        <w:rPr>
          <w:rFonts w:cstheme="minorHAnsi"/>
          <w:u w:val="single"/>
          <w:rtl/>
        </w:rPr>
        <w:t>שאלות נורמטיביות</w:t>
      </w:r>
    </w:p>
    <w:p w14:paraId="13E328DF" w14:textId="0AB23FC2" w:rsidR="00987235" w:rsidRPr="00467D5A" w:rsidRDefault="00B53AAB" w:rsidP="000E1ECD">
      <w:pPr>
        <w:spacing w:line="276" w:lineRule="auto"/>
        <w:jc w:val="both"/>
        <w:rPr>
          <w:rFonts w:cstheme="minorHAnsi"/>
          <w:u w:val="single"/>
        </w:rPr>
      </w:pPr>
      <w:r w:rsidRPr="00467D5A">
        <w:rPr>
          <w:rFonts w:cstheme="minorHAnsi"/>
          <w:rtl/>
        </w:rPr>
        <w:t>שאלות המתייחסות לעניינים שאנחנו מטפלים בהם בענפי המשפט השונים ובוחנים אותם פילוסופית/מוסרית. למשל:</w:t>
      </w:r>
    </w:p>
    <w:p w14:paraId="28245CE1" w14:textId="77777777" w:rsidR="00987235" w:rsidRPr="00467D5A" w:rsidRDefault="00B53AAB" w:rsidP="000E1ECD">
      <w:pPr>
        <w:pStyle w:val="a3"/>
        <w:numPr>
          <w:ilvl w:val="0"/>
          <w:numId w:val="2"/>
        </w:numPr>
        <w:spacing w:line="276" w:lineRule="auto"/>
        <w:jc w:val="both"/>
        <w:rPr>
          <w:rFonts w:cstheme="minorHAnsi"/>
          <w:u w:val="single"/>
        </w:rPr>
      </w:pPr>
      <w:r w:rsidRPr="00467D5A">
        <w:rPr>
          <w:rFonts w:cstheme="minorHAnsi"/>
          <w:rtl/>
        </w:rPr>
        <w:t xml:space="preserve">מדוע מענישים? מה תכלית הענישה? זוהי שאלה תיאורטית עם היבטים פילוסופיים חשובים. </w:t>
      </w:r>
    </w:p>
    <w:p w14:paraId="05C2689D" w14:textId="77777777" w:rsidR="00987235" w:rsidRPr="00467D5A" w:rsidRDefault="00B53AAB" w:rsidP="000E1ECD">
      <w:pPr>
        <w:pStyle w:val="a3"/>
        <w:numPr>
          <w:ilvl w:val="0"/>
          <w:numId w:val="2"/>
        </w:numPr>
        <w:spacing w:line="276" w:lineRule="auto"/>
        <w:jc w:val="both"/>
        <w:rPr>
          <w:rFonts w:cstheme="minorHAnsi"/>
          <w:u w:val="single"/>
        </w:rPr>
      </w:pPr>
      <w:r w:rsidRPr="00467D5A">
        <w:rPr>
          <w:rFonts w:cstheme="minorHAnsi"/>
          <w:rtl/>
        </w:rPr>
        <w:t>מהו מקור החיוב של חוזה? האם זה עניין של החובה לקיים הבטחות, או שמא חוזה הוא מכשיר עם תועלת חברתית?</w:t>
      </w:r>
    </w:p>
    <w:p w14:paraId="70F8F3DB" w14:textId="77777777" w:rsidR="00987235" w:rsidRPr="00467D5A" w:rsidRDefault="00B53AAB" w:rsidP="000E1ECD">
      <w:pPr>
        <w:pStyle w:val="a3"/>
        <w:numPr>
          <w:ilvl w:val="0"/>
          <w:numId w:val="2"/>
        </w:numPr>
        <w:spacing w:line="276" w:lineRule="auto"/>
        <w:jc w:val="both"/>
        <w:rPr>
          <w:rFonts w:cstheme="minorHAnsi"/>
          <w:u w:val="single"/>
        </w:rPr>
      </w:pPr>
      <w:r w:rsidRPr="00467D5A">
        <w:rPr>
          <w:rFonts w:cstheme="minorHAnsi"/>
          <w:rtl/>
        </w:rPr>
        <w:t>האם לאישה יש זכות להפלה? או האם אין לה זכות שכזו משום שהיא פוגעת בעובר?</w:t>
      </w:r>
    </w:p>
    <w:p w14:paraId="26B0C452" w14:textId="2465D068" w:rsidR="00B53AAB" w:rsidRPr="00467D5A" w:rsidRDefault="00B53AAB" w:rsidP="000E1ECD">
      <w:pPr>
        <w:spacing w:line="276" w:lineRule="auto"/>
        <w:jc w:val="both"/>
        <w:rPr>
          <w:rFonts w:cstheme="minorHAnsi"/>
          <w:u w:val="single"/>
          <w:rtl/>
        </w:rPr>
      </w:pPr>
      <w:r w:rsidRPr="00467D5A">
        <w:rPr>
          <w:rFonts w:cstheme="minorHAnsi"/>
          <w:rtl/>
        </w:rPr>
        <w:t>המשפט עוסק בשאלות אלו מההיבט המשפטי, אולם יש לשאלות אלו גם בסיס תיאורטי.</w:t>
      </w:r>
    </w:p>
    <w:p w14:paraId="4BA610C8" w14:textId="2F2DBABD" w:rsidR="00B53AAB" w:rsidRPr="00467D5A" w:rsidRDefault="00B53AAB" w:rsidP="000E1ECD">
      <w:pPr>
        <w:pStyle w:val="a3"/>
        <w:numPr>
          <w:ilvl w:val="0"/>
          <w:numId w:val="1"/>
        </w:numPr>
        <w:spacing w:line="276" w:lineRule="auto"/>
        <w:jc w:val="both"/>
        <w:rPr>
          <w:rFonts w:cstheme="minorHAnsi"/>
          <w:u w:val="single"/>
        </w:rPr>
      </w:pPr>
      <w:r w:rsidRPr="00467D5A">
        <w:rPr>
          <w:rFonts w:cstheme="minorHAnsi"/>
          <w:u w:val="single"/>
          <w:rtl/>
        </w:rPr>
        <w:t>שאלות אנליטיות</w:t>
      </w:r>
    </w:p>
    <w:p w14:paraId="3B29A112" w14:textId="77777777" w:rsidR="00987235" w:rsidRPr="00467D5A" w:rsidRDefault="00B53AAB" w:rsidP="000E1ECD">
      <w:pPr>
        <w:spacing w:line="276" w:lineRule="auto"/>
        <w:jc w:val="both"/>
        <w:rPr>
          <w:rFonts w:cstheme="minorHAnsi"/>
          <w:rtl/>
        </w:rPr>
      </w:pPr>
      <w:r w:rsidRPr="00467D5A">
        <w:rPr>
          <w:rFonts w:cstheme="minorHAnsi"/>
          <w:rtl/>
        </w:rPr>
        <w:t>שאלות העוסקות בהבנה פנימית וניתוח של מושג המשפט עצמו. עוסקות בניסיון להבין את המשפט עצמו.</w:t>
      </w:r>
      <w:r w:rsidR="00987235" w:rsidRPr="00467D5A">
        <w:rPr>
          <w:rFonts w:cstheme="minorHAnsi"/>
          <w:rtl/>
        </w:rPr>
        <w:t xml:space="preserve"> </w:t>
      </w:r>
      <w:r w:rsidRPr="00467D5A">
        <w:rPr>
          <w:rFonts w:cstheme="minorHAnsi"/>
          <w:rtl/>
        </w:rPr>
        <w:t>למשל:</w:t>
      </w:r>
    </w:p>
    <w:p w14:paraId="4F170414" w14:textId="77777777" w:rsidR="00987235" w:rsidRPr="00467D5A" w:rsidRDefault="00B53AAB" w:rsidP="000E1ECD">
      <w:pPr>
        <w:pStyle w:val="a3"/>
        <w:numPr>
          <w:ilvl w:val="0"/>
          <w:numId w:val="3"/>
        </w:numPr>
        <w:spacing w:line="276" w:lineRule="auto"/>
        <w:jc w:val="both"/>
        <w:rPr>
          <w:rFonts w:cstheme="minorHAnsi"/>
        </w:rPr>
      </w:pPr>
      <w:r w:rsidRPr="00467D5A">
        <w:rPr>
          <w:rFonts w:cstheme="minorHAnsi"/>
          <w:rtl/>
        </w:rPr>
        <w:t>מה מייחד את המשפט ממערכות אחרות? מה ההבדל בין נורמות משפטיות למוסריות? כיצד נורמה הופכת להיות חלק מהחוק? מה הן זכויות?</w:t>
      </w:r>
    </w:p>
    <w:p w14:paraId="7EEABFAF" w14:textId="561A6EBC" w:rsidR="00B53AAB" w:rsidRPr="00467D5A" w:rsidRDefault="00B53AAB" w:rsidP="000E1ECD">
      <w:pPr>
        <w:pStyle w:val="a3"/>
        <w:numPr>
          <w:ilvl w:val="0"/>
          <w:numId w:val="3"/>
        </w:numPr>
        <w:spacing w:line="276" w:lineRule="auto"/>
        <w:jc w:val="both"/>
        <w:rPr>
          <w:rFonts w:cstheme="minorHAnsi"/>
        </w:rPr>
      </w:pPr>
      <w:r w:rsidRPr="00467D5A">
        <w:rPr>
          <w:rFonts w:cstheme="minorHAnsi"/>
          <w:rtl/>
        </w:rPr>
        <w:t>כיצד שופט מחליט? מה הוא שיקול דעת שיפוטי ועל פי מה הוא מחליט? מהי פרשנות משפטית?</w:t>
      </w:r>
      <w:r w:rsidRPr="00467D5A">
        <w:rPr>
          <w:rFonts w:cstheme="minorHAnsi"/>
        </w:rPr>
        <w:t xml:space="preserve"> </w:t>
      </w:r>
      <w:r w:rsidRPr="00467D5A">
        <w:rPr>
          <w:rFonts w:cstheme="minorHAnsi"/>
          <w:rtl/>
        </w:rPr>
        <w:t>ישנן תיאוריות שונות.</w:t>
      </w:r>
    </w:p>
    <w:p w14:paraId="5D4B33C3" w14:textId="5CAE805B" w:rsidR="00987235" w:rsidRPr="00467D5A" w:rsidRDefault="00987235" w:rsidP="000E1ECD">
      <w:pPr>
        <w:spacing w:line="276" w:lineRule="auto"/>
        <w:jc w:val="both"/>
        <w:rPr>
          <w:rFonts w:cstheme="minorHAnsi"/>
          <w:rtl/>
        </w:rPr>
      </w:pPr>
      <w:r w:rsidRPr="00467D5A">
        <w:rPr>
          <w:rFonts w:cstheme="minorHAnsi"/>
          <w:u w:val="single"/>
          <w:rtl/>
        </w:rPr>
        <w:t>אנו נדון ב-3 נושאים</w:t>
      </w:r>
      <w:r w:rsidRPr="00467D5A">
        <w:rPr>
          <w:rFonts w:cstheme="minorHAnsi"/>
          <w:rtl/>
        </w:rPr>
        <w:t>:</w:t>
      </w:r>
    </w:p>
    <w:p w14:paraId="7D87A067" w14:textId="61987C8B" w:rsidR="00987235" w:rsidRPr="00467D5A" w:rsidRDefault="00987235" w:rsidP="000E1ECD">
      <w:pPr>
        <w:pStyle w:val="a3"/>
        <w:numPr>
          <w:ilvl w:val="0"/>
          <w:numId w:val="4"/>
        </w:numPr>
        <w:spacing w:line="276" w:lineRule="auto"/>
        <w:jc w:val="both"/>
        <w:rPr>
          <w:rFonts w:cstheme="minorHAnsi"/>
        </w:rPr>
      </w:pPr>
      <w:r w:rsidRPr="00467D5A">
        <w:rPr>
          <w:rFonts w:cstheme="minorHAnsi"/>
          <w:rtl/>
        </w:rPr>
        <w:t>הבנת טיבו של המשפט והיחס בין משפט ומוסר.</w:t>
      </w:r>
    </w:p>
    <w:p w14:paraId="379F187D" w14:textId="4B71C504" w:rsidR="00987235" w:rsidRPr="00467D5A" w:rsidRDefault="00987235" w:rsidP="000E1ECD">
      <w:pPr>
        <w:pStyle w:val="a3"/>
        <w:numPr>
          <w:ilvl w:val="0"/>
          <w:numId w:val="4"/>
        </w:numPr>
        <w:spacing w:line="276" w:lineRule="auto"/>
        <w:jc w:val="both"/>
        <w:rPr>
          <w:rFonts w:cstheme="minorHAnsi"/>
        </w:rPr>
      </w:pPr>
      <w:r w:rsidRPr="00467D5A">
        <w:rPr>
          <w:rFonts w:cstheme="minorHAnsi"/>
          <w:rtl/>
        </w:rPr>
        <w:t>הבנת טיבו של ההליך השיפוטי – שיקול הדעת שיפוטי, תורות של פרשנות (ההנמקה השיפוטית).</w:t>
      </w:r>
    </w:p>
    <w:p w14:paraId="21E5F909" w14:textId="7A8E0CFF" w:rsidR="00987235" w:rsidRPr="00467D5A" w:rsidRDefault="00987235" w:rsidP="000E1ECD">
      <w:pPr>
        <w:pStyle w:val="a3"/>
        <w:numPr>
          <w:ilvl w:val="0"/>
          <w:numId w:val="4"/>
        </w:numPr>
        <w:spacing w:line="276" w:lineRule="auto"/>
        <w:jc w:val="both"/>
        <w:rPr>
          <w:rFonts w:cstheme="minorHAnsi"/>
          <w:rtl/>
        </w:rPr>
      </w:pPr>
      <w:r w:rsidRPr="00467D5A">
        <w:rPr>
          <w:rFonts w:cstheme="minorHAnsi"/>
          <w:rtl/>
        </w:rPr>
        <w:t>הבנת טיבם של מושגים משפטיים – תורות של זכויות, חובות, אישיות משפטית, בעלות.</w:t>
      </w:r>
    </w:p>
    <w:p w14:paraId="52FDD566" w14:textId="38A29B7E" w:rsidR="00B53AAB" w:rsidRPr="00467D5A" w:rsidRDefault="00987235" w:rsidP="000E1ECD">
      <w:pPr>
        <w:shd w:val="clear" w:color="auto" w:fill="CCFFFF"/>
        <w:spacing w:line="276" w:lineRule="auto"/>
        <w:jc w:val="center"/>
        <w:rPr>
          <w:rFonts w:cstheme="minorHAnsi"/>
          <w:b/>
          <w:bCs/>
          <w:rtl/>
        </w:rPr>
      </w:pPr>
      <w:r w:rsidRPr="00467D5A">
        <w:rPr>
          <w:rFonts w:cstheme="minorHAnsi"/>
          <w:b/>
          <w:bCs/>
          <w:rtl/>
        </w:rPr>
        <w:t>הבנת טיבו של המשפט</w:t>
      </w:r>
    </w:p>
    <w:p w14:paraId="10DCB22B" w14:textId="0B9A3A45" w:rsidR="00987235" w:rsidRPr="00467D5A" w:rsidRDefault="00987235" w:rsidP="000E1ECD">
      <w:pPr>
        <w:spacing w:line="276" w:lineRule="auto"/>
        <w:jc w:val="both"/>
        <w:rPr>
          <w:rFonts w:cstheme="minorHAnsi"/>
          <w:b/>
          <w:bCs/>
          <w:u w:val="single"/>
          <w:rtl/>
        </w:rPr>
      </w:pPr>
      <w:r w:rsidRPr="00467D5A">
        <w:rPr>
          <w:rFonts w:cstheme="minorHAnsi"/>
          <w:b/>
          <w:bCs/>
          <w:u w:val="single"/>
          <w:rtl/>
        </w:rPr>
        <w:t>מה בין חוקי המדינה לחוקי הטבע</w:t>
      </w:r>
      <w:r w:rsidRPr="00467D5A">
        <w:rPr>
          <w:rFonts w:cstheme="minorHAnsi"/>
          <w:b/>
          <w:bCs/>
          <w:rtl/>
        </w:rPr>
        <w:t>?</w:t>
      </w:r>
    </w:p>
    <w:p w14:paraId="11272B5C" w14:textId="51E9C94F" w:rsidR="00987235" w:rsidRPr="00467D5A" w:rsidRDefault="00987235" w:rsidP="000E1ECD">
      <w:pPr>
        <w:spacing w:line="276" w:lineRule="auto"/>
        <w:jc w:val="both"/>
        <w:rPr>
          <w:rFonts w:cstheme="minorHAnsi"/>
          <w:rtl/>
        </w:rPr>
      </w:pPr>
      <w:r w:rsidRPr="00467D5A">
        <w:rPr>
          <w:rFonts w:cstheme="minorHAnsi"/>
          <w:rtl/>
        </w:rPr>
        <w:t xml:space="preserve">מהו חוק? ומה המשמעות שלו בהקשר המשפטי לבין הקשרים אחרים? אנו משתמשים במילה "חוק" בהקשרים שונים. יש את חוקי המדינה ויש את חוקי הטבע, שאותם לומדים בתחום המדעים. </w:t>
      </w:r>
    </w:p>
    <w:p w14:paraId="39BCB872" w14:textId="77777777" w:rsidR="00987235" w:rsidRPr="00467D5A" w:rsidRDefault="00987235" w:rsidP="000E1ECD">
      <w:pPr>
        <w:spacing w:line="276" w:lineRule="auto"/>
        <w:jc w:val="both"/>
        <w:rPr>
          <w:rFonts w:cstheme="minorHAnsi"/>
        </w:rPr>
      </w:pPr>
      <w:r w:rsidRPr="00467D5A">
        <w:rPr>
          <w:rFonts w:cstheme="minorHAnsi"/>
          <w:u w:val="single"/>
          <w:rtl/>
        </w:rPr>
        <w:t>נבחין בין שני סוגי חוקים</w:t>
      </w:r>
      <w:r w:rsidRPr="00467D5A">
        <w:rPr>
          <w:rFonts w:cstheme="minorHAnsi"/>
          <w:rtl/>
        </w:rPr>
        <w:t>:</w:t>
      </w:r>
    </w:p>
    <w:p w14:paraId="30E03A07" w14:textId="0E7AF1F6" w:rsidR="00987235" w:rsidRPr="00467D5A" w:rsidRDefault="00987235" w:rsidP="000E1ECD">
      <w:pPr>
        <w:pStyle w:val="a3"/>
        <w:numPr>
          <w:ilvl w:val="0"/>
          <w:numId w:val="5"/>
        </w:numPr>
        <w:spacing w:line="276" w:lineRule="auto"/>
        <w:jc w:val="both"/>
        <w:rPr>
          <w:rFonts w:cstheme="minorHAnsi"/>
        </w:rPr>
      </w:pPr>
      <w:r w:rsidRPr="006C0447">
        <w:rPr>
          <w:rFonts w:cstheme="minorHAnsi"/>
          <w:u w:val="single"/>
          <w:rtl/>
        </w:rPr>
        <w:t>חוקים פרספקטיביים</w:t>
      </w:r>
      <w:r w:rsidRPr="00467D5A">
        <w:rPr>
          <w:rFonts w:cstheme="minorHAnsi"/>
          <w:rtl/>
        </w:rPr>
        <w:t xml:space="preserve">: </w:t>
      </w:r>
      <w:r w:rsidRPr="006C0447">
        <w:rPr>
          <w:rFonts w:cstheme="minorHAnsi"/>
          <w:b/>
          <w:bCs/>
          <w:rtl/>
        </w:rPr>
        <w:t>חוקי המדינה</w:t>
      </w:r>
      <w:r w:rsidRPr="00467D5A">
        <w:rPr>
          <w:rFonts w:cstheme="minorHAnsi"/>
          <w:rtl/>
        </w:rPr>
        <w:t xml:space="preserve"> </w:t>
      </w:r>
      <w:r w:rsidRPr="006C0447">
        <w:rPr>
          <w:rFonts w:cstheme="minorHAnsi"/>
          <w:b/>
          <w:bCs/>
          <w:rtl/>
        </w:rPr>
        <w:t>מצווים</w:t>
      </w:r>
      <w:r w:rsidR="00DC064C" w:rsidRPr="006C0447">
        <w:rPr>
          <w:rFonts w:cstheme="minorHAnsi"/>
          <w:b/>
          <w:bCs/>
          <w:rtl/>
        </w:rPr>
        <w:t xml:space="preserve"> ומכוונים</w:t>
      </w:r>
      <w:r w:rsidRPr="006C0447">
        <w:rPr>
          <w:rFonts w:cstheme="minorHAnsi"/>
          <w:b/>
          <w:bCs/>
          <w:rtl/>
        </w:rPr>
        <w:t xml:space="preserve"> כיצד לנהוג</w:t>
      </w:r>
      <w:r w:rsidRPr="00467D5A">
        <w:rPr>
          <w:rFonts w:cstheme="minorHAnsi"/>
          <w:rtl/>
        </w:rPr>
        <w:t>, הם מנחים, מצווים, נורמטיביים. הם לא מתארים את המציאות. אם אדם מפר את החוק, תהיה סנקציה, אבל החוק עדיין קיים. אין בהכרח התאמה בין החוק למציאות.</w:t>
      </w:r>
      <w:r w:rsidR="00DC064C" w:rsidRPr="00467D5A">
        <w:rPr>
          <w:rFonts w:cstheme="minorHAnsi"/>
          <w:rtl/>
        </w:rPr>
        <w:t xml:space="preserve"> </w:t>
      </w:r>
    </w:p>
    <w:p w14:paraId="3930B0ED" w14:textId="584C1B22" w:rsidR="00987235" w:rsidRPr="00467D5A" w:rsidRDefault="00987235" w:rsidP="000E1ECD">
      <w:pPr>
        <w:pStyle w:val="a3"/>
        <w:numPr>
          <w:ilvl w:val="0"/>
          <w:numId w:val="5"/>
        </w:numPr>
        <w:spacing w:line="276" w:lineRule="auto"/>
        <w:jc w:val="both"/>
        <w:rPr>
          <w:rFonts w:cstheme="minorHAnsi"/>
          <w:rtl/>
        </w:rPr>
      </w:pPr>
      <w:r w:rsidRPr="006C0447">
        <w:rPr>
          <w:rFonts w:cstheme="minorHAnsi"/>
          <w:u w:val="single"/>
          <w:rtl/>
        </w:rPr>
        <w:t>חוקים דסקריפטיביים</w:t>
      </w:r>
      <w:r w:rsidRPr="00467D5A">
        <w:rPr>
          <w:rFonts w:cstheme="minorHAnsi"/>
          <w:rtl/>
        </w:rPr>
        <w:t xml:space="preserve">: </w:t>
      </w:r>
      <w:r w:rsidRPr="006C0447">
        <w:rPr>
          <w:rFonts w:cstheme="minorHAnsi"/>
          <w:b/>
          <w:bCs/>
          <w:rtl/>
        </w:rPr>
        <w:t>חוקי הטבע</w:t>
      </w:r>
      <w:r w:rsidRPr="00467D5A">
        <w:rPr>
          <w:rFonts w:cstheme="minorHAnsi"/>
          <w:rtl/>
        </w:rPr>
        <w:t xml:space="preserve"> </w:t>
      </w:r>
      <w:r w:rsidRPr="006C0447">
        <w:rPr>
          <w:rFonts w:cstheme="minorHAnsi"/>
          <w:b/>
          <w:bCs/>
          <w:rtl/>
        </w:rPr>
        <w:t>מתארים את המציאות</w:t>
      </w:r>
      <w:r w:rsidRPr="00467D5A">
        <w:rPr>
          <w:rFonts w:cstheme="minorHAnsi"/>
          <w:rtl/>
        </w:rPr>
        <w:t>. אם הטבע מפר את החוק, המציאות לא תואמת לו, נאמר שהחוק שגוי, זה יפריך את הכלל. אם אין התאמה בין החוק למציאות – הוא נפסל וצריך לתקן אותו. דוגמא לחוקים כאלו הם חוקי ניוטון.</w:t>
      </w:r>
    </w:p>
    <w:p w14:paraId="7153ECE3" w14:textId="62DA4D83" w:rsidR="00DC064C" w:rsidRPr="00467D5A" w:rsidRDefault="00987235" w:rsidP="009946D6">
      <w:pPr>
        <w:spacing w:line="276" w:lineRule="auto"/>
        <w:jc w:val="both"/>
        <w:rPr>
          <w:rFonts w:cstheme="minorHAnsi"/>
          <w:rtl/>
        </w:rPr>
      </w:pPr>
      <w:r w:rsidRPr="00467D5A">
        <w:rPr>
          <w:rFonts w:cstheme="minorHAnsi"/>
          <w:rtl/>
        </w:rPr>
        <w:t xml:space="preserve">צריך לשאול מה תפקיד החוק, האם הוא מתאר מציאות נתונה? או האם מדריך מה נכון לעשות? </w:t>
      </w:r>
      <w:r w:rsidR="00DC064C" w:rsidRPr="00467D5A">
        <w:rPr>
          <w:rFonts w:cstheme="minorHAnsi"/>
          <w:b/>
          <w:bCs/>
          <w:rtl/>
        </w:rPr>
        <w:t>המשותף בין החוקים</w:t>
      </w:r>
      <w:r w:rsidR="00DC064C" w:rsidRPr="00467D5A">
        <w:rPr>
          <w:rFonts w:cstheme="minorHAnsi"/>
          <w:rtl/>
        </w:rPr>
        <w:t xml:space="preserve"> </w:t>
      </w:r>
      <w:r w:rsidR="00DC064C" w:rsidRPr="00467D5A">
        <w:rPr>
          <w:rFonts w:cstheme="minorHAnsi"/>
          <w:b/>
          <w:bCs/>
          <w:rtl/>
        </w:rPr>
        <w:t>הוא שבחוק יש הכללה</w:t>
      </w:r>
      <w:r w:rsidR="00DC064C" w:rsidRPr="00467D5A">
        <w:rPr>
          <w:rFonts w:cstheme="minorHAnsi"/>
          <w:rtl/>
        </w:rPr>
        <w:t>, הוא קובע כלל למקרים לרבים. דבר זה נכון לגבי שני סוגי החוקים.</w:t>
      </w:r>
    </w:p>
    <w:p w14:paraId="72D6CA57" w14:textId="77777777" w:rsidR="009946D6" w:rsidRDefault="00987235" w:rsidP="008503C9">
      <w:pPr>
        <w:spacing w:line="276" w:lineRule="auto"/>
        <w:jc w:val="both"/>
        <w:rPr>
          <w:rFonts w:cstheme="minorHAnsi"/>
          <w:rtl/>
        </w:rPr>
      </w:pPr>
      <w:r w:rsidRPr="00467D5A">
        <w:rPr>
          <w:rFonts w:cstheme="minorHAnsi"/>
          <w:u w:val="single"/>
          <w:rtl/>
        </w:rPr>
        <w:t xml:space="preserve">הבחנה זו מביאה אותנו </w:t>
      </w:r>
      <w:r w:rsidRPr="00467D5A">
        <w:rPr>
          <w:rFonts w:cstheme="minorHAnsi"/>
          <w:b/>
          <w:bCs/>
          <w:u w:val="single"/>
          <w:rtl/>
        </w:rPr>
        <w:t>להבחנה שבין עובדות לערכים</w:t>
      </w:r>
      <w:r w:rsidRPr="00467D5A">
        <w:rPr>
          <w:rFonts w:cstheme="minorHAnsi"/>
          <w:rtl/>
        </w:rPr>
        <w:t xml:space="preserve"> – החוקים הדסקריפטיביים מתארים את עובדות המציאות והחוקים הנורמטיביים מתארים ערכים. מערכות נורמטיביות נוספות</w:t>
      </w:r>
      <w:r w:rsidR="00DC064C" w:rsidRPr="00467D5A">
        <w:rPr>
          <w:rFonts w:cstheme="minorHAnsi"/>
          <w:rtl/>
        </w:rPr>
        <w:t xml:space="preserve"> למשל – </w:t>
      </w:r>
      <w:r w:rsidRPr="00467D5A">
        <w:rPr>
          <w:rFonts w:cstheme="minorHAnsi"/>
          <w:rtl/>
        </w:rPr>
        <w:t>מוסר</w:t>
      </w:r>
      <w:r w:rsidR="00DC064C" w:rsidRPr="00467D5A">
        <w:rPr>
          <w:rFonts w:cstheme="minorHAnsi"/>
          <w:rtl/>
        </w:rPr>
        <w:t>,</w:t>
      </w:r>
      <w:r w:rsidRPr="00467D5A">
        <w:rPr>
          <w:rFonts w:cstheme="minorHAnsi"/>
          <w:rtl/>
        </w:rPr>
        <w:t xml:space="preserve"> דת</w:t>
      </w:r>
      <w:r w:rsidR="00DC064C" w:rsidRPr="00467D5A">
        <w:rPr>
          <w:rFonts w:cstheme="minorHAnsi"/>
          <w:rtl/>
        </w:rPr>
        <w:t>,</w:t>
      </w:r>
      <w:r w:rsidRPr="00467D5A">
        <w:rPr>
          <w:rFonts w:cstheme="minorHAnsi"/>
          <w:rtl/>
        </w:rPr>
        <w:t xml:space="preserve"> כללי נימוס</w:t>
      </w:r>
      <w:r w:rsidR="00DC064C" w:rsidRPr="00467D5A">
        <w:rPr>
          <w:rFonts w:cstheme="minorHAnsi"/>
          <w:rtl/>
        </w:rPr>
        <w:t>,</w:t>
      </w:r>
      <w:r w:rsidRPr="00467D5A">
        <w:rPr>
          <w:rFonts w:cstheme="minorHAnsi"/>
          <w:rtl/>
        </w:rPr>
        <w:t xml:space="preserve"> כללים של מועדונים, אגודות חברתיות ועוד.</w:t>
      </w:r>
    </w:p>
    <w:p w14:paraId="60381496" w14:textId="6D3D3106" w:rsidR="00B53AAB" w:rsidRPr="00467D5A" w:rsidRDefault="00987235" w:rsidP="008503C9">
      <w:pPr>
        <w:spacing w:line="276" w:lineRule="auto"/>
        <w:jc w:val="both"/>
        <w:rPr>
          <w:rFonts w:cstheme="minorHAnsi"/>
          <w:rtl/>
        </w:rPr>
      </w:pPr>
      <w:r w:rsidRPr="00467D5A">
        <w:rPr>
          <w:rFonts w:cstheme="minorHAnsi"/>
          <w:b/>
          <w:bCs/>
          <w:rtl/>
        </w:rPr>
        <w:t>לסיכום, האפיון היסודי ביותר של המשפט הוא, שה</w:t>
      </w:r>
      <w:r w:rsidR="008C1F99">
        <w:rPr>
          <w:rFonts w:cstheme="minorHAnsi" w:hint="cs"/>
          <w:b/>
          <w:bCs/>
          <w:rtl/>
        </w:rPr>
        <w:t>ו</w:t>
      </w:r>
      <w:r w:rsidRPr="00467D5A">
        <w:rPr>
          <w:rFonts w:cstheme="minorHAnsi"/>
          <w:b/>
          <w:bCs/>
          <w:rtl/>
        </w:rPr>
        <w:t>א מערכת נורמטיבית</w:t>
      </w:r>
      <w:r w:rsidRPr="00467D5A">
        <w:rPr>
          <w:rFonts w:cstheme="minorHAnsi"/>
          <w:rtl/>
        </w:rPr>
        <w:t>.</w:t>
      </w:r>
    </w:p>
    <w:p w14:paraId="49C11E49" w14:textId="7F506EB4" w:rsidR="004D0FB1" w:rsidRPr="00467D5A" w:rsidRDefault="004D0FB1" w:rsidP="000E1ECD">
      <w:pPr>
        <w:shd w:val="clear" w:color="auto" w:fill="CCFFFF"/>
        <w:spacing w:line="276" w:lineRule="auto"/>
        <w:jc w:val="center"/>
        <w:rPr>
          <w:rFonts w:cstheme="minorHAnsi"/>
          <w:b/>
          <w:bCs/>
          <w:rtl/>
        </w:rPr>
      </w:pPr>
      <w:r w:rsidRPr="00467D5A">
        <w:rPr>
          <w:rFonts w:cstheme="minorHAnsi"/>
          <w:b/>
          <w:bCs/>
          <w:rtl/>
        </w:rPr>
        <w:lastRenderedPageBreak/>
        <w:t>המוסר</w:t>
      </w:r>
    </w:p>
    <w:p w14:paraId="2FF85F64" w14:textId="77777777" w:rsidR="00FC7C02" w:rsidRPr="00467D5A" w:rsidRDefault="004D0FB1" w:rsidP="000E1ECD">
      <w:pPr>
        <w:spacing w:line="276" w:lineRule="auto"/>
        <w:jc w:val="both"/>
        <w:rPr>
          <w:rFonts w:cstheme="minorHAnsi"/>
          <w:rtl/>
        </w:rPr>
      </w:pPr>
      <w:r w:rsidRPr="00467D5A">
        <w:rPr>
          <w:rFonts w:cstheme="minorHAnsi"/>
          <w:rtl/>
        </w:rPr>
        <w:t>תחום שעניינו הבחנה בין מעשים טובים לרעים, בין התנהגות רצויה לבלתי רצויה, בין דרגות שונות של חובה לרשות</w:t>
      </w:r>
      <w:r w:rsidR="00D00E68" w:rsidRPr="00467D5A">
        <w:rPr>
          <w:rFonts w:cstheme="minorHAnsi"/>
          <w:rtl/>
        </w:rPr>
        <w:t>.</w:t>
      </w:r>
    </w:p>
    <w:p w14:paraId="5B33E9B0" w14:textId="77777777" w:rsidR="00E81D92" w:rsidRPr="00467D5A" w:rsidRDefault="00FC7C02" w:rsidP="000E1ECD">
      <w:pPr>
        <w:spacing w:line="276" w:lineRule="auto"/>
        <w:jc w:val="both"/>
        <w:rPr>
          <w:rFonts w:cstheme="minorHAnsi"/>
          <w:rtl/>
        </w:rPr>
      </w:pPr>
      <w:r w:rsidRPr="00467D5A">
        <w:rPr>
          <w:rFonts w:cstheme="minorHAnsi"/>
          <w:u w:val="single"/>
          <w:rtl/>
        </w:rPr>
        <w:t>הבחנה בין מוסר ואתיקה</w:t>
      </w:r>
      <w:r w:rsidRPr="00467D5A">
        <w:rPr>
          <w:rFonts w:cstheme="minorHAnsi"/>
          <w:rtl/>
        </w:rPr>
        <w:t>: אתיקה היא</w:t>
      </w:r>
      <w:r w:rsidR="000F301B" w:rsidRPr="00467D5A">
        <w:rPr>
          <w:rFonts w:cstheme="minorHAnsi"/>
          <w:rtl/>
        </w:rPr>
        <w:t xml:space="preserve"> </w:t>
      </w:r>
      <w:r w:rsidR="003313E9" w:rsidRPr="00467D5A">
        <w:rPr>
          <w:rFonts w:cstheme="minorHAnsi"/>
          <w:rtl/>
        </w:rPr>
        <w:t>תורת ההתנהגות הרצויה</w:t>
      </w:r>
      <w:r w:rsidR="00521C57" w:rsidRPr="00467D5A">
        <w:rPr>
          <w:rFonts w:cstheme="minorHAnsi"/>
          <w:rtl/>
        </w:rPr>
        <w:t>, היא רחבה יותר ממוסר.</w:t>
      </w:r>
      <w:r w:rsidR="00410493" w:rsidRPr="00467D5A">
        <w:rPr>
          <w:rFonts w:cstheme="minorHAnsi"/>
          <w:rtl/>
        </w:rPr>
        <w:t xml:space="preserve"> המוסר עוסק בשאלות שבין אדם לחברו</w:t>
      </w:r>
      <w:r w:rsidR="006447BA" w:rsidRPr="00467D5A">
        <w:rPr>
          <w:rFonts w:cstheme="minorHAnsi"/>
          <w:rtl/>
        </w:rPr>
        <w:t>, כלומר ביחסים שבין בני אדם</w:t>
      </w:r>
      <w:r w:rsidR="00410493" w:rsidRPr="00467D5A">
        <w:rPr>
          <w:rFonts w:cstheme="minorHAnsi"/>
          <w:rtl/>
        </w:rPr>
        <w:t>.</w:t>
      </w:r>
      <w:r w:rsidR="006447BA" w:rsidRPr="00467D5A">
        <w:rPr>
          <w:rFonts w:cstheme="minorHAnsi"/>
          <w:rtl/>
        </w:rPr>
        <w:t xml:space="preserve"> </w:t>
      </w:r>
      <w:r w:rsidR="003307A9" w:rsidRPr="00467D5A">
        <w:rPr>
          <w:rFonts w:cstheme="minorHAnsi"/>
          <w:rtl/>
        </w:rPr>
        <w:t xml:space="preserve">אתיקה עוסקת בשאלות רחבות יותר </w:t>
      </w:r>
      <w:r w:rsidR="00E81D92" w:rsidRPr="00467D5A">
        <w:rPr>
          <w:rFonts w:cstheme="minorHAnsi"/>
          <w:rtl/>
        </w:rPr>
        <w:t>ביחס</w:t>
      </w:r>
      <w:r w:rsidR="003307A9" w:rsidRPr="00467D5A">
        <w:rPr>
          <w:rFonts w:cstheme="minorHAnsi"/>
          <w:rtl/>
        </w:rPr>
        <w:t xml:space="preserve"> להתנהגות ראויה</w:t>
      </w:r>
      <w:r w:rsidR="00E81D92" w:rsidRPr="00467D5A">
        <w:rPr>
          <w:rFonts w:cstheme="minorHAnsi"/>
          <w:rtl/>
        </w:rPr>
        <w:t>, לא רק בין בני אדם, אלא ככלל.</w:t>
      </w:r>
    </w:p>
    <w:p w14:paraId="10093115" w14:textId="0F2C28DA" w:rsidR="00E81D92" w:rsidRPr="00467D5A" w:rsidRDefault="00590E8B" w:rsidP="000E1ECD">
      <w:pPr>
        <w:spacing w:line="276" w:lineRule="auto"/>
        <w:jc w:val="both"/>
        <w:rPr>
          <w:rFonts w:cstheme="minorHAnsi"/>
          <w:rtl/>
        </w:rPr>
      </w:pPr>
      <w:r w:rsidRPr="00467D5A">
        <w:rPr>
          <w:rFonts w:cstheme="minorHAnsi"/>
          <w:u w:val="single"/>
          <w:rtl/>
        </w:rPr>
        <w:t>אתיקה נורמטיבית</w:t>
      </w:r>
      <w:r w:rsidRPr="00467D5A">
        <w:rPr>
          <w:rFonts w:cstheme="minorHAnsi"/>
          <w:rtl/>
        </w:rPr>
        <w:t xml:space="preserve">: מושג רחב הכולל את המוסר גם בין בני האדם וגם בין האדם לסביבה. למשל, </w:t>
      </w:r>
      <w:r w:rsidR="009B2CB3" w:rsidRPr="00467D5A">
        <w:rPr>
          <w:rFonts w:cstheme="minorHAnsi"/>
          <w:rtl/>
        </w:rPr>
        <w:t>האם זנות שהיא בהסכמה, היא מוסרית? מבחינת מוסרית אין בעיה, משום שזה בהסכמה</w:t>
      </w:r>
      <w:r w:rsidR="006A1F60" w:rsidRPr="00467D5A">
        <w:rPr>
          <w:rFonts w:cstheme="minorHAnsi"/>
          <w:rtl/>
        </w:rPr>
        <w:t xml:space="preserve"> ואף אחד לא נפגע</w:t>
      </w:r>
      <w:r w:rsidR="009B2CB3" w:rsidRPr="00467D5A">
        <w:rPr>
          <w:rFonts w:cstheme="minorHAnsi"/>
          <w:rtl/>
        </w:rPr>
        <w:t xml:space="preserve">. אך, מבחינה אתית </w:t>
      </w:r>
      <w:r w:rsidR="006A1F60" w:rsidRPr="00467D5A">
        <w:rPr>
          <w:rFonts w:cstheme="minorHAnsi"/>
          <w:rtl/>
        </w:rPr>
        <w:t>עולה השאלה האם זנות היא ראויה או בלתי ראויה?</w:t>
      </w:r>
    </w:p>
    <w:p w14:paraId="296D4438" w14:textId="77777777" w:rsidR="009E2D9E" w:rsidRPr="00467D5A" w:rsidRDefault="005E49F6" w:rsidP="000E1ECD">
      <w:pPr>
        <w:spacing w:line="276" w:lineRule="auto"/>
        <w:jc w:val="both"/>
        <w:rPr>
          <w:rFonts w:cstheme="minorHAnsi"/>
          <w:b/>
          <w:bCs/>
          <w:rtl/>
        </w:rPr>
      </w:pPr>
      <w:r w:rsidRPr="00467D5A">
        <w:rPr>
          <w:rFonts w:cstheme="minorHAnsi"/>
          <w:b/>
          <w:bCs/>
          <w:u w:val="single"/>
          <w:rtl/>
        </w:rPr>
        <w:t>מוסר</w:t>
      </w:r>
      <w:r w:rsidRPr="00467D5A">
        <w:rPr>
          <w:rFonts w:cstheme="minorHAnsi"/>
          <w:b/>
          <w:bCs/>
          <w:rtl/>
        </w:rPr>
        <w:t>:</w:t>
      </w:r>
      <w:r w:rsidR="00C859B9" w:rsidRPr="00467D5A">
        <w:rPr>
          <w:rFonts w:cstheme="minorHAnsi"/>
          <w:b/>
          <w:bCs/>
          <w:rtl/>
        </w:rPr>
        <w:t xml:space="preserve"> </w:t>
      </w:r>
    </w:p>
    <w:p w14:paraId="4EE519D7" w14:textId="5CEDCA0D" w:rsidR="005E49F6" w:rsidRPr="00467D5A" w:rsidRDefault="00C859B9" w:rsidP="000E1ECD">
      <w:pPr>
        <w:spacing w:line="276" w:lineRule="auto"/>
        <w:jc w:val="both"/>
        <w:rPr>
          <w:rFonts w:cstheme="minorHAnsi"/>
          <w:rtl/>
        </w:rPr>
      </w:pPr>
      <w:r w:rsidRPr="00467D5A">
        <w:rPr>
          <w:rFonts w:cstheme="minorHAnsi"/>
          <w:rtl/>
        </w:rPr>
        <w:t>קשור ליחסים הבין אישיים, מה בני אדם חושבים וכיצד הם נוהגים. ההבחנה בין מעשים טובים לרעים מסובכת ומורכבת. היא לא בהכרח בין חובה להיתר, מכמה סיבות:</w:t>
      </w:r>
    </w:p>
    <w:p w14:paraId="6642162A" w14:textId="4ECBA027" w:rsidR="00C859B9" w:rsidRPr="00467D5A" w:rsidRDefault="00C859B9" w:rsidP="000E1ECD">
      <w:pPr>
        <w:pStyle w:val="a3"/>
        <w:numPr>
          <w:ilvl w:val="0"/>
          <w:numId w:val="6"/>
        </w:numPr>
        <w:spacing w:line="276" w:lineRule="auto"/>
        <w:jc w:val="both"/>
        <w:rPr>
          <w:rFonts w:cstheme="minorHAnsi"/>
        </w:rPr>
      </w:pPr>
      <w:r w:rsidRPr="00467D5A">
        <w:rPr>
          <w:rFonts w:cstheme="minorHAnsi"/>
          <w:rtl/>
        </w:rPr>
        <w:t xml:space="preserve">למעשים יש </w:t>
      </w:r>
      <w:r w:rsidRPr="00467D5A">
        <w:rPr>
          <w:rFonts w:cstheme="minorHAnsi"/>
          <w:b/>
          <w:bCs/>
          <w:rtl/>
        </w:rPr>
        <w:t>צדדים שונים</w:t>
      </w:r>
      <w:r w:rsidRPr="00467D5A">
        <w:rPr>
          <w:rFonts w:cstheme="minorHAnsi"/>
          <w:rtl/>
        </w:rPr>
        <w:t>, כי יש שיקולים נוספים לשיקולי מוסר.</w:t>
      </w:r>
    </w:p>
    <w:p w14:paraId="4AA06442" w14:textId="76A3D835" w:rsidR="00C859B9" w:rsidRPr="00467D5A" w:rsidRDefault="00C859B9" w:rsidP="000E1ECD">
      <w:pPr>
        <w:pStyle w:val="a3"/>
        <w:numPr>
          <w:ilvl w:val="0"/>
          <w:numId w:val="6"/>
        </w:numPr>
        <w:spacing w:line="276" w:lineRule="auto"/>
        <w:jc w:val="both"/>
        <w:rPr>
          <w:rFonts w:cstheme="minorHAnsi"/>
        </w:rPr>
      </w:pPr>
      <w:r w:rsidRPr="00467D5A">
        <w:rPr>
          <w:rFonts w:cstheme="minorHAnsi"/>
          <w:rtl/>
        </w:rPr>
        <w:t xml:space="preserve">תלוי בתקופות – </w:t>
      </w:r>
      <w:r w:rsidRPr="00467D5A">
        <w:rPr>
          <w:rFonts w:cstheme="minorHAnsi"/>
          <w:b/>
          <w:bCs/>
          <w:rtl/>
        </w:rPr>
        <w:t>תודעה מוסרית משתנה לאורך השנים</w:t>
      </w:r>
      <w:r w:rsidRPr="00467D5A">
        <w:rPr>
          <w:rFonts w:cstheme="minorHAnsi"/>
          <w:rtl/>
        </w:rPr>
        <w:t>.</w:t>
      </w:r>
    </w:p>
    <w:p w14:paraId="4FF05E08" w14:textId="545E8CA3" w:rsidR="00C859B9" w:rsidRPr="00467D5A" w:rsidRDefault="001A6C7B" w:rsidP="000E1ECD">
      <w:pPr>
        <w:pStyle w:val="a3"/>
        <w:numPr>
          <w:ilvl w:val="0"/>
          <w:numId w:val="6"/>
        </w:numPr>
        <w:spacing w:line="276" w:lineRule="auto"/>
        <w:jc w:val="both"/>
        <w:rPr>
          <w:rFonts w:cstheme="minorHAnsi"/>
          <w:rtl/>
        </w:rPr>
      </w:pPr>
      <w:r w:rsidRPr="00467D5A">
        <w:rPr>
          <w:rFonts w:cstheme="minorHAnsi"/>
          <w:rtl/>
        </w:rPr>
        <w:t xml:space="preserve">ישנן </w:t>
      </w:r>
      <w:r w:rsidRPr="00467D5A">
        <w:rPr>
          <w:rFonts w:cstheme="minorHAnsi"/>
          <w:b/>
          <w:bCs/>
          <w:rtl/>
        </w:rPr>
        <w:t xml:space="preserve">דרגות ביניים </w:t>
      </w:r>
      <w:r w:rsidRPr="00467D5A">
        <w:rPr>
          <w:rFonts w:cstheme="minorHAnsi"/>
          <w:rtl/>
        </w:rPr>
        <w:t>– טוב לעשות אותם, אבל אין חובה. חובה מותנית.</w:t>
      </w:r>
    </w:p>
    <w:p w14:paraId="2CEE5532" w14:textId="08ACC256" w:rsidR="009E2D9E" w:rsidRPr="00467D5A" w:rsidRDefault="009E2D9E" w:rsidP="000E1ECD">
      <w:pPr>
        <w:spacing w:line="276" w:lineRule="auto"/>
        <w:jc w:val="both"/>
        <w:rPr>
          <w:rFonts w:cstheme="minorHAnsi"/>
          <w:rtl/>
        </w:rPr>
      </w:pPr>
      <w:r w:rsidRPr="00467D5A">
        <w:rPr>
          <w:rFonts w:cstheme="minorHAnsi"/>
          <w:u w:val="single"/>
          <w:rtl/>
        </w:rPr>
        <w:t>האם המוסר אובייקטיבי או סובייקטיבי</w:t>
      </w:r>
      <w:r w:rsidRPr="00467D5A">
        <w:rPr>
          <w:rFonts w:cstheme="minorHAnsi"/>
          <w:rtl/>
        </w:rPr>
        <w:t xml:space="preserve">? המוסר הוא עניין של הסכמה חברתית, כל חברה בוחרת את הנורמה שלה – אחת בעד שוויון נשים ונגד עבדות, ואחרת </w:t>
      </w:r>
      <w:r w:rsidR="004A0D44">
        <w:rPr>
          <w:rFonts w:cstheme="minorHAnsi" w:hint="cs"/>
          <w:rtl/>
        </w:rPr>
        <w:t>להיפך</w:t>
      </w:r>
      <w:r w:rsidRPr="00467D5A">
        <w:rPr>
          <w:rFonts w:cstheme="minorHAnsi"/>
          <w:rtl/>
        </w:rPr>
        <w:t>. לכן, מוסר הוא מונח סובייקטיבי.</w:t>
      </w:r>
    </w:p>
    <w:p w14:paraId="644D2A56" w14:textId="77777777" w:rsidR="009E2D9E" w:rsidRPr="00467D5A" w:rsidRDefault="009E2D9E" w:rsidP="000E1ECD">
      <w:pPr>
        <w:spacing w:line="276" w:lineRule="auto"/>
        <w:jc w:val="both"/>
        <w:rPr>
          <w:rFonts w:cstheme="minorHAnsi"/>
          <w:rtl/>
        </w:rPr>
      </w:pPr>
      <w:r w:rsidRPr="00467D5A">
        <w:rPr>
          <w:rFonts w:cstheme="minorHAnsi"/>
          <w:u w:val="single"/>
          <w:rtl/>
        </w:rPr>
        <w:t>ישנם 2 סוגים של מוסר</w:t>
      </w:r>
      <w:r w:rsidRPr="00467D5A">
        <w:rPr>
          <w:rFonts w:cstheme="minorHAnsi"/>
          <w:rtl/>
        </w:rPr>
        <w:t>:</w:t>
      </w:r>
    </w:p>
    <w:p w14:paraId="09458EA8" w14:textId="0841FB4C" w:rsidR="009E2D9E" w:rsidRPr="00467D5A" w:rsidRDefault="009E2D9E" w:rsidP="000E1ECD">
      <w:pPr>
        <w:pStyle w:val="a3"/>
        <w:numPr>
          <w:ilvl w:val="0"/>
          <w:numId w:val="7"/>
        </w:numPr>
        <w:spacing w:line="276" w:lineRule="auto"/>
        <w:jc w:val="both"/>
        <w:rPr>
          <w:rFonts w:cstheme="minorHAnsi"/>
        </w:rPr>
      </w:pPr>
      <w:r w:rsidRPr="00467D5A">
        <w:rPr>
          <w:rFonts w:cstheme="minorHAnsi"/>
          <w:b/>
          <w:bCs/>
          <w:rtl/>
        </w:rPr>
        <w:t>מוסר נוהג (פוזיטיבי)</w:t>
      </w:r>
      <w:r w:rsidRPr="00467D5A">
        <w:rPr>
          <w:rFonts w:cstheme="minorHAnsi"/>
          <w:rtl/>
        </w:rPr>
        <w:t>: אנו יכולים לתאר את המוסר הנוהג בחברה נתונה, בתרבות אחרת. נתאר מה מקובל, מה מותר או אסור. המוסר הנוהג הוא מוסר משתנה, גם על פני זמן וגם על פני תרבויות.</w:t>
      </w:r>
      <w:r w:rsidR="007D677B" w:rsidRPr="00467D5A">
        <w:rPr>
          <w:rFonts w:cstheme="minorHAnsi"/>
          <w:rtl/>
        </w:rPr>
        <w:t xml:space="preserve"> למשל</w:t>
      </w:r>
      <w:r w:rsidR="00AC0ED9">
        <w:rPr>
          <w:rFonts w:cstheme="minorHAnsi" w:hint="cs"/>
          <w:rtl/>
        </w:rPr>
        <w:t>,</w:t>
      </w:r>
      <w:r w:rsidR="007D677B" w:rsidRPr="00467D5A">
        <w:rPr>
          <w:rFonts w:cstheme="minorHAnsi"/>
          <w:rtl/>
        </w:rPr>
        <w:t xml:space="preserve"> הבאת ילדים לעולם נחשבת למעשה ראוי, התנדבות ליחידה קרבית נחשבת מעשה ראוי להערכה, זנות נחשבת להתנהגות פסולה.</w:t>
      </w:r>
    </w:p>
    <w:p w14:paraId="3815D23E" w14:textId="44221A4D" w:rsidR="00D05AF3" w:rsidRPr="00467D5A" w:rsidRDefault="009E2D9E" w:rsidP="000E1ECD">
      <w:pPr>
        <w:pStyle w:val="a3"/>
        <w:numPr>
          <w:ilvl w:val="0"/>
          <w:numId w:val="7"/>
        </w:numPr>
        <w:spacing w:line="276" w:lineRule="auto"/>
        <w:jc w:val="both"/>
        <w:rPr>
          <w:rFonts w:cstheme="minorHAnsi"/>
        </w:rPr>
      </w:pPr>
      <w:r w:rsidRPr="00467D5A">
        <w:rPr>
          <w:rFonts w:cstheme="minorHAnsi"/>
          <w:b/>
          <w:bCs/>
          <w:rtl/>
        </w:rPr>
        <w:t>מוסר אידיאלי (ביקורתי)</w:t>
      </w:r>
      <w:r w:rsidRPr="00467D5A">
        <w:rPr>
          <w:rFonts w:cstheme="minorHAnsi"/>
          <w:rtl/>
        </w:rPr>
        <w:t xml:space="preserve">: </w:t>
      </w:r>
      <w:r w:rsidR="00481346" w:rsidRPr="00467D5A">
        <w:rPr>
          <w:rFonts w:cstheme="minorHAnsi"/>
          <w:rtl/>
        </w:rPr>
        <w:t xml:space="preserve">ערכים וכללי התנהגות מחייבים (בעיני הדובר), טענות לגבי מוסר אידיאלי הן נורמטיביות. </w:t>
      </w:r>
      <w:r w:rsidRPr="00467D5A">
        <w:rPr>
          <w:rFonts w:cstheme="minorHAnsi"/>
          <w:rtl/>
        </w:rPr>
        <w:t>מוסר בהיבט הביקורתי</w:t>
      </w:r>
      <w:r w:rsidR="007962F5" w:rsidRPr="00467D5A">
        <w:rPr>
          <w:rFonts w:cstheme="minorHAnsi"/>
          <w:rtl/>
        </w:rPr>
        <w:t xml:space="preserve">, </w:t>
      </w:r>
      <w:r w:rsidRPr="00467D5A">
        <w:rPr>
          <w:rFonts w:cstheme="minorHAnsi"/>
          <w:rtl/>
        </w:rPr>
        <w:t>מה ראוי</w:t>
      </w:r>
      <w:r w:rsidR="007962F5" w:rsidRPr="00467D5A">
        <w:rPr>
          <w:rFonts w:cstheme="minorHAnsi"/>
          <w:rtl/>
        </w:rPr>
        <w:t xml:space="preserve">? </w:t>
      </w:r>
      <w:r w:rsidRPr="00467D5A">
        <w:rPr>
          <w:rFonts w:cstheme="minorHAnsi"/>
          <w:rtl/>
        </w:rPr>
        <w:t>מה נכון</w:t>
      </w:r>
      <w:r w:rsidR="007962F5" w:rsidRPr="00467D5A">
        <w:rPr>
          <w:rFonts w:cstheme="minorHAnsi"/>
          <w:rtl/>
        </w:rPr>
        <w:t>?</w:t>
      </w:r>
      <w:r w:rsidRPr="00467D5A">
        <w:rPr>
          <w:rFonts w:cstheme="minorHAnsi"/>
          <w:rtl/>
        </w:rPr>
        <w:t xml:space="preserve"> יכול להיות מוסר אידיאלי ניצחי, גם אם המוסר הנוהג הוא יחסי. </w:t>
      </w:r>
      <w:r w:rsidR="00D05AF3" w:rsidRPr="00467D5A">
        <w:rPr>
          <w:rFonts w:cstheme="minorHAnsi"/>
          <w:rtl/>
        </w:rPr>
        <w:t>למשל</w:t>
      </w:r>
      <w:r w:rsidR="00AC0ED9">
        <w:rPr>
          <w:rFonts w:cstheme="minorHAnsi" w:hint="cs"/>
          <w:rtl/>
        </w:rPr>
        <w:t>,</w:t>
      </w:r>
      <w:r w:rsidR="00D05AF3" w:rsidRPr="00467D5A">
        <w:rPr>
          <w:rFonts w:cstheme="minorHAnsi"/>
          <w:rtl/>
        </w:rPr>
        <w:t xml:space="preserve"> אסור לגנוב, </w:t>
      </w:r>
      <w:r w:rsidR="00020388" w:rsidRPr="00467D5A">
        <w:rPr>
          <w:rFonts w:cstheme="minorHAnsi"/>
          <w:rtl/>
        </w:rPr>
        <w:t xml:space="preserve">חובה לתת צדקה, </w:t>
      </w:r>
      <w:r w:rsidR="002F0F83" w:rsidRPr="00467D5A">
        <w:rPr>
          <w:rFonts w:cstheme="minorHAnsi"/>
          <w:rtl/>
        </w:rPr>
        <w:t>חובה/אין חובה להביא ילדים לעולם.</w:t>
      </w:r>
    </w:p>
    <w:p w14:paraId="3399A2A0" w14:textId="216D1EC8" w:rsidR="000E1ECD" w:rsidRPr="00467D5A" w:rsidRDefault="009E2D9E" w:rsidP="00467D5A">
      <w:pPr>
        <w:spacing w:line="276" w:lineRule="auto"/>
        <w:jc w:val="both"/>
        <w:rPr>
          <w:rFonts w:cstheme="minorHAnsi"/>
          <w:rtl/>
        </w:rPr>
      </w:pPr>
      <w:r w:rsidRPr="00467D5A">
        <w:rPr>
          <w:rFonts w:cstheme="minorHAnsi"/>
          <w:rtl/>
        </w:rPr>
        <w:t>מה שמאפיין מוסר הוא שהוא כאמור איננו אובייקטיבי, לכל היותר ניתן לומר שמעדיפים לחיות בחברה אחת ולא באחרת</w:t>
      </w:r>
      <w:r w:rsidR="00020388" w:rsidRPr="00467D5A">
        <w:rPr>
          <w:rFonts w:cstheme="minorHAnsi"/>
          <w:rtl/>
        </w:rPr>
        <w:t xml:space="preserve">, </w:t>
      </w:r>
      <w:r w:rsidRPr="00467D5A">
        <w:rPr>
          <w:rFonts w:cstheme="minorHAnsi"/>
          <w:rtl/>
        </w:rPr>
        <w:t xml:space="preserve">אבל לא ניתן לבקר חברה שנוהגת באופן שונה. </w:t>
      </w:r>
      <w:r w:rsidR="004C7614" w:rsidRPr="00467D5A">
        <w:rPr>
          <w:rFonts w:cstheme="minorHAnsi"/>
          <w:rtl/>
        </w:rPr>
        <w:t>אין</w:t>
      </w:r>
      <w:r w:rsidRPr="00467D5A">
        <w:rPr>
          <w:rFonts w:cstheme="minorHAnsi"/>
          <w:rtl/>
        </w:rPr>
        <w:t xml:space="preserve"> שום מוסד או ספר שניתן לפנות אליו ולדעת מה התשובה מבחינה מוסרית</w:t>
      </w:r>
      <w:r w:rsidR="008B75B4" w:rsidRPr="00467D5A">
        <w:rPr>
          <w:rFonts w:cstheme="minorHAnsi"/>
          <w:rtl/>
        </w:rPr>
        <w:t xml:space="preserve"> ו</w:t>
      </w:r>
      <w:r w:rsidRPr="00467D5A">
        <w:rPr>
          <w:rFonts w:cstheme="minorHAnsi"/>
          <w:rtl/>
        </w:rPr>
        <w:t>במובן זה המשפט שונה מהמוסר</w:t>
      </w:r>
      <w:r w:rsidR="008B75B4" w:rsidRPr="00467D5A">
        <w:rPr>
          <w:rFonts w:cstheme="minorHAnsi"/>
          <w:rtl/>
        </w:rPr>
        <w:t xml:space="preserve">, שכן </w:t>
      </w:r>
      <w:r w:rsidRPr="00467D5A">
        <w:rPr>
          <w:rFonts w:cstheme="minorHAnsi"/>
          <w:rtl/>
        </w:rPr>
        <w:t>למשפט כללים מאוד ברורים.</w:t>
      </w:r>
    </w:p>
    <w:p w14:paraId="48DC8E42" w14:textId="77734D47" w:rsidR="005E3F32" w:rsidRPr="00467D5A" w:rsidRDefault="005E3F32" w:rsidP="000E1ECD">
      <w:pPr>
        <w:shd w:val="clear" w:color="auto" w:fill="CCFFFF"/>
        <w:spacing w:line="276" w:lineRule="auto"/>
        <w:jc w:val="center"/>
        <w:rPr>
          <w:rFonts w:cstheme="minorHAnsi"/>
          <w:b/>
          <w:bCs/>
          <w:rtl/>
        </w:rPr>
      </w:pPr>
      <w:r w:rsidRPr="00467D5A">
        <w:rPr>
          <w:rFonts w:cstheme="minorHAnsi"/>
          <w:b/>
          <w:bCs/>
          <w:rtl/>
        </w:rPr>
        <w:t>מאפיינים ייחודיים של המשפט בהשוואה למערכות נורמטיביות אחרות</w:t>
      </w:r>
    </w:p>
    <w:p w14:paraId="504A5BFB" w14:textId="7F14D15B" w:rsidR="005E3F32" w:rsidRPr="00467D5A" w:rsidRDefault="005E3F32" w:rsidP="000E1ECD">
      <w:pPr>
        <w:spacing w:line="276" w:lineRule="auto"/>
        <w:jc w:val="both"/>
        <w:rPr>
          <w:rFonts w:cstheme="minorHAnsi"/>
          <w:rtl/>
        </w:rPr>
      </w:pPr>
      <w:r w:rsidRPr="00467D5A">
        <w:rPr>
          <w:rFonts w:cstheme="minorHAnsi"/>
          <w:rtl/>
        </w:rPr>
        <w:t>המשפט מחובר לכוח של המדינה – יכולת האכיפה. מערכת ש</w:t>
      </w:r>
      <w:r w:rsidR="000222DB" w:rsidRPr="00467D5A">
        <w:rPr>
          <w:rFonts w:cstheme="minorHAnsi"/>
          <w:rtl/>
        </w:rPr>
        <w:t xml:space="preserve">בה </w:t>
      </w:r>
      <w:r w:rsidRPr="00467D5A">
        <w:rPr>
          <w:rFonts w:cstheme="minorHAnsi"/>
          <w:rtl/>
        </w:rPr>
        <w:t>המדינה תפעיל את כוחה כדי לאכוף את הדין, בשונה מהמערכות האחרות. מאחר והמוסר הוא מערכת נורמטיבית גם כן, ישנה חפיפה מסוימת</w:t>
      </w:r>
      <w:r w:rsidR="000222DB" w:rsidRPr="00467D5A">
        <w:rPr>
          <w:rFonts w:cstheme="minorHAnsi"/>
          <w:rtl/>
        </w:rPr>
        <w:t>,</w:t>
      </w:r>
      <w:r w:rsidRPr="00467D5A">
        <w:rPr>
          <w:rFonts w:cstheme="minorHAnsi"/>
          <w:rtl/>
        </w:rPr>
        <w:t xml:space="preserve"> אך גם </w:t>
      </w:r>
      <w:r w:rsidR="000222DB" w:rsidRPr="00467D5A">
        <w:rPr>
          <w:rFonts w:cstheme="minorHAnsi"/>
          <w:rtl/>
        </w:rPr>
        <w:t xml:space="preserve">ישנם </w:t>
      </w:r>
      <w:r w:rsidRPr="00467D5A">
        <w:rPr>
          <w:rFonts w:cstheme="minorHAnsi"/>
          <w:rtl/>
        </w:rPr>
        <w:t>הבדלים ביניהם.</w:t>
      </w:r>
    </w:p>
    <w:p w14:paraId="4FB79C80" w14:textId="70C5F2D6" w:rsidR="005E3F32" w:rsidRPr="00467D5A" w:rsidRDefault="005E3F32" w:rsidP="000E1ECD">
      <w:pPr>
        <w:spacing w:line="276" w:lineRule="auto"/>
        <w:jc w:val="both"/>
        <w:rPr>
          <w:rFonts w:cstheme="minorHAnsi"/>
          <w:b/>
          <w:bCs/>
          <w:rtl/>
        </w:rPr>
      </w:pPr>
      <w:r w:rsidRPr="00467D5A">
        <w:rPr>
          <w:rFonts w:cstheme="minorHAnsi"/>
          <w:b/>
          <w:bCs/>
          <w:u w:val="single"/>
          <w:rtl/>
        </w:rPr>
        <w:t>הבדלים בין המשפט למוסר</w:t>
      </w:r>
      <w:r w:rsidRPr="00467D5A">
        <w:rPr>
          <w:rFonts w:cstheme="minorHAnsi"/>
          <w:b/>
          <w:bCs/>
          <w:rtl/>
        </w:rPr>
        <w:t>:</w:t>
      </w:r>
    </w:p>
    <w:p w14:paraId="5D456CA9" w14:textId="17F54A97" w:rsidR="005E3F32" w:rsidRPr="003A0834" w:rsidRDefault="005E3F32" w:rsidP="003A0834">
      <w:pPr>
        <w:spacing w:line="276" w:lineRule="auto"/>
        <w:jc w:val="both"/>
        <w:rPr>
          <w:rFonts w:cstheme="minorHAnsi"/>
        </w:rPr>
      </w:pPr>
      <w:r w:rsidRPr="003A0834">
        <w:rPr>
          <w:rFonts w:cstheme="minorHAnsi"/>
          <w:u w:val="single"/>
          <w:rtl/>
        </w:rPr>
        <w:t>מעמד</w:t>
      </w:r>
      <w:r w:rsidR="000222DB" w:rsidRPr="003A0834">
        <w:rPr>
          <w:rFonts w:cstheme="minorHAnsi"/>
          <w:rtl/>
        </w:rPr>
        <w:t xml:space="preserve">: </w:t>
      </w:r>
    </w:p>
    <w:p w14:paraId="0303DFE1" w14:textId="5C60FD1C" w:rsidR="009349F2" w:rsidRPr="00467D5A" w:rsidRDefault="005E3F32" w:rsidP="006665B1">
      <w:pPr>
        <w:pStyle w:val="a3"/>
        <w:numPr>
          <w:ilvl w:val="0"/>
          <w:numId w:val="9"/>
        </w:numPr>
        <w:spacing w:line="276" w:lineRule="auto"/>
        <w:jc w:val="both"/>
        <w:rPr>
          <w:rFonts w:cstheme="minorHAnsi"/>
        </w:rPr>
      </w:pPr>
      <w:r w:rsidRPr="00467D5A">
        <w:rPr>
          <w:rFonts w:cstheme="minorHAnsi"/>
          <w:u w:val="single"/>
          <w:rtl/>
        </w:rPr>
        <w:t>כוח</w:t>
      </w:r>
      <w:r w:rsidR="003600A0" w:rsidRPr="00467D5A">
        <w:rPr>
          <w:rFonts w:cstheme="minorHAnsi"/>
          <w:rtl/>
        </w:rPr>
        <w:t>:</w:t>
      </w:r>
      <w:r w:rsidRPr="00467D5A">
        <w:rPr>
          <w:rFonts w:cstheme="minorHAnsi"/>
          <w:rtl/>
        </w:rPr>
        <w:t xml:space="preserve"> </w:t>
      </w:r>
      <w:r w:rsidR="009349F2" w:rsidRPr="00467D5A">
        <w:rPr>
          <w:rFonts w:cstheme="minorHAnsi"/>
          <w:rtl/>
        </w:rPr>
        <w:t xml:space="preserve">הכוח של המדינה. </w:t>
      </w:r>
      <w:r w:rsidR="00F01E23" w:rsidRPr="00467D5A">
        <w:rPr>
          <w:rFonts w:cstheme="minorHAnsi"/>
          <w:b/>
          <w:bCs/>
          <w:rtl/>
        </w:rPr>
        <w:t xml:space="preserve">למשפט יש כוח ייחודי ומעמדו חזק יותר כתוצאה מכך </w:t>
      </w:r>
      <w:r w:rsidR="008B29DD" w:rsidRPr="00467D5A">
        <w:rPr>
          <w:rFonts w:cstheme="minorHAnsi"/>
          <w:b/>
          <w:bCs/>
          <w:rtl/>
        </w:rPr>
        <w:t>שהוא</w:t>
      </w:r>
      <w:r w:rsidR="00F01E23" w:rsidRPr="00467D5A">
        <w:rPr>
          <w:rFonts w:cstheme="minorHAnsi"/>
          <w:b/>
          <w:bCs/>
          <w:rtl/>
        </w:rPr>
        <w:t xml:space="preserve"> קשור בכוח של המדינה</w:t>
      </w:r>
      <w:r w:rsidR="00F01E23" w:rsidRPr="00467D5A">
        <w:rPr>
          <w:rFonts w:cstheme="minorHAnsi"/>
          <w:rtl/>
        </w:rPr>
        <w:t>. מאחורי המשפט עומדת המדינה עם כוחות האכיפה שלה (צבא, משטרה וכו'). לכן, המדינה מגבה את המשפט באמצעות הכוח שלה.</w:t>
      </w:r>
      <w:r w:rsidR="009349F2" w:rsidRPr="00467D5A">
        <w:rPr>
          <w:rFonts w:cstheme="minorHAnsi"/>
          <w:rtl/>
        </w:rPr>
        <w:t xml:space="preserve"> </w:t>
      </w:r>
      <w:r w:rsidR="009349F2" w:rsidRPr="00467D5A">
        <w:rPr>
          <w:rFonts w:cstheme="minorHAnsi"/>
          <w:b/>
          <w:bCs/>
          <w:rtl/>
        </w:rPr>
        <w:t>למוסר אין</w:t>
      </w:r>
      <w:r w:rsidR="008B29DD" w:rsidRPr="00467D5A">
        <w:rPr>
          <w:rFonts w:cstheme="minorHAnsi"/>
          <w:b/>
          <w:bCs/>
          <w:rtl/>
        </w:rPr>
        <w:t xml:space="preserve"> </w:t>
      </w:r>
      <w:r w:rsidR="009349F2" w:rsidRPr="00467D5A">
        <w:rPr>
          <w:rFonts w:cstheme="minorHAnsi"/>
          <w:b/>
          <w:bCs/>
          <w:rtl/>
        </w:rPr>
        <w:t>כוח אכיפה</w:t>
      </w:r>
      <w:r w:rsidR="00D4768E" w:rsidRPr="00467D5A">
        <w:rPr>
          <w:rFonts w:cstheme="minorHAnsi"/>
          <w:rtl/>
        </w:rPr>
        <w:t xml:space="preserve">, גם אם אדם עושה המון דברים שאינם מוסריים, אין מה לעשות אם מעשיו הם אינם עבירות חוקיות. למוסר אין כלים לאכוף התנהגות שאינה מוסרית, אולם המשפט </w:t>
      </w:r>
      <w:r w:rsidR="003600A0" w:rsidRPr="00467D5A">
        <w:rPr>
          <w:rFonts w:cstheme="minorHAnsi"/>
          <w:rtl/>
        </w:rPr>
        <w:t xml:space="preserve">כן </w:t>
      </w:r>
      <w:r w:rsidR="00D4768E" w:rsidRPr="00467D5A">
        <w:rPr>
          <w:rFonts w:cstheme="minorHAnsi"/>
          <w:rtl/>
        </w:rPr>
        <w:t xml:space="preserve">יכול לאכוף </w:t>
      </w:r>
      <w:r w:rsidR="003600A0" w:rsidRPr="00467D5A">
        <w:rPr>
          <w:rFonts w:cstheme="minorHAnsi"/>
          <w:rtl/>
        </w:rPr>
        <w:t xml:space="preserve">את הכללים. </w:t>
      </w:r>
    </w:p>
    <w:p w14:paraId="50911C37" w14:textId="0E43EADE" w:rsidR="004D0FB1" w:rsidRPr="00467D5A" w:rsidRDefault="005E3F32" w:rsidP="006665B1">
      <w:pPr>
        <w:pStyle w:val="a3"/>
        <w:numPr>
          <w:ilvl w:val="0"/>
          <w:numId w:val="9"/>
        </w:numPr>
        <w:spacing w:line="276" w:lineRule="auto"/>
        <w:jc w:val="both"/>
        <w:rPr>
          <w:rFonts w:cstheme="minorHAnsi"/>
        </w:rPr>
      </w:pPr>
      <w:r w:rsidRPr="00467D5A">
        <w:rPr>
          <w:rFonts w:cstheme="minorHAnsi"/>
          <w:u w:val="single"/>
          <w:rtl/>
        </w:rPr>
        <w:t>עליונות</w:t>
      </w:r>
      <w:r w:rsidR="003600A0" w:rsidRPr="00467D5A">
        <w:rPr>
          <w:rFonts w:cstheme="minorHAnsi"/>
          <w:rtl/>
        </w:rPr>
        <w:t>:</w:t>
      </w:r>
      <w:r w:rsidR="000222DB" w:rsidRPr="00467D5A">
        <w:rPr>
          <w:rFonts w:cstheme="minorHAnsi"/>
          <w:rtl/>
        </w:rPr>
        <w:t xml:space="preserve"> </w:t>
      </w:r>
      <w:r w:rsidRPr="00467D5A">
        <w:rPr>
          <w:rFonts w:cstheme="minorHAnsi"/>
          <w:b/>
          <w:bCs/>
          <w:rtl/>
        </w:rPr>
        <w:t xml:space="preserve">המשפט רואה את עצמו </w:t>
      </w:r>
      <w:r w:rsidR="00F82905" w:rsidRPr="00467D5A">
        <w:rPr>
          <w:rFonts w:cstheme="minorHAnsi"/>
          <w:b/>
          <w:bCs/>
          <w:rtl/>
        </w:rPr>
        <w:t>כ</w:t>
      </w:r>
      <w:r w:rsidRPr="00467D5A">
        <w:rPr>
          <w:rFonts w:cstheme="minorHAnsi"/>
          <w:b/>
          <w:bCs/>
          <w:rtl/>
        </w:rPr>
        <w:t>עליון על פני</w:t>
      </w:r>
      <w:r w:rsidR="00F82905" w:rsidRPr="00467D5A">
        <w:rPr>
          <w:rFonts w:cstheme="minorHAnsi"/>
          <w:b/>
          <w:bCs/>
          <w:rtl/>
        </w:rPr>
        <w:t xml:space="preserve"> כל</w:t>
      </w:r>
      <w:r w:rsidRPr="00467D5A">
        <w:rPr>
          <w:rFonts w:cstheme="minorHAnsi"/>
          <w:b/>
          <w:bCs/>
          <w:rtl/>
        </w:rPr>
        <w:t xml:space="preserve"> </w:t>
      </w:r>
      <w:r w:rsidR="00F82905" w:rsidRPr="00467D5A">
        <w:rPr>
          <w:rFonts w:cstheme="minorHAnsi"/>
          <w:b/>
          <w:bCs/>
          <w:rtl/>
        </w:rPr>
        <w:t>ה</w:t>
      </w:r>
      <w:r w:rsidRPr="00467D5A">
        <w:rPr>
          <w:rFonts w:cstheme="minorHAnsi"/>
          <w:b/>
          <w:bCs/>
          <w:rtl/>
        </w:rPr>
        <w:t xml:space="preserve">מערכות </w:t>
      </w:r>
      <w:r w:rsidR="00F82905" w:rsidRPr="00467D5A">
        <w:rPr>
          <w:rFonts w:cstheme="minorHAnsi"/>
          <w:b/>
          <w:bCs/>
          <w:rtl/>
        </w:rPr>
        <w:t>ה</w:t>
      </w:r>
      <w:r w:rsidRPr="00467D5A">
        <w:rPr>
          <w:rFonts w:cstheme="minorHAnsi"/>
          <w:b/>
          <w:bCs/>
          <w:rtl/>
        </w:rPr>
        <w:t xml:space="preserve">נורמטיביות </w:t>
      </w:r>
      <w:r w:rsidR="00F82905" w:rsidRPr="00467D5A">
        <w:rPr>
          <w:rFonts w:cstheme="minorHAnsi"/>
          <w:b/>
          <w:bCs/>
          <w:rtl/>
        </w:rPr>
        <w:t>ה</w:t>
      </w:r>
      <w:r w:rsidRPr="00467D5A">
        <w:rPr>
          <w:rFonts w:cstheme="minorHAnsi"/>
          <w:b/>
          <w:bCs/>
          <w:rtl/>
        </w:rPr>
        <w:t>אחרות</w:t>
      </w:r>
      <w:r w:rsidRPr="00467D5A">
        <w:rPr>
          <w:rFonts w:cstheme="minorHAnsi"/>
          <w:rtl/>
        </w:rPr>
        <w:t>. הוא זה שמאשר את כל המערכות האחרות</w:t>
      </w:r>
      <w:r w:rsidR="00FC7F22" w:rsidRPr="00467D5A">
        <w:rPr>
          <w:rFonts w:cstheme="minorHAnsi"/>
          <w:rtl/>
        </w:rPr>
        <w:t xml:space="preserve"> (למשל, אם אוניברסיטה תתיר דבר שאסור ע"פ המשפט, המשפט יוכל לאלץ אותה לשנות זאת)</w:t>
      </w:r>
      <w:r w:rsidRPr="00467D5A">
        <w:rPr>
          <w:rFonts w:cstheme="minorHAnsi"/>
          <w:rtl/>
        </w:rPr>
        <w:t xml:space="preserve">. למרות עליונותו, </w:t>
      </w:r>
      <w:r w:rsidRPr="00467D5A">
        <w:rPr>
          <w:rFonts w:cstheme="minorHAnsi"/>
          <w:rtl/>
        </w:rPr>
        <w:lastRenderedPageBreak/>
        <w:t>הוא כן מנסה להכיר בסרבנות מצפון, בפגיעה בחופש הדת או בעיקרון מוסרי, ומשכך המדינה מנסה לצמצם את החיכוכים ביניהם לבין החוק. אולם, הפרת החוק תוביל לסנקציה, כי החובה החוקית גוברת על החובה המוסרית.</w:t>
      </w:r>
      <w:r w:rsidR="006B5A74" w:rsidRPr="00467D5A">
        <w:rPr>
          <w:rFonts w:cstheme="minorHAnsi"/>
          <w:rtl/>
        </w:rPr>
        <w:t xml:space="preserve"> </w:t>
      </w:r>
    </w:p>
    <w:p w14:paraId="0B554C43" w14:textId="166D10CF" w:rsidR="005E3F32" w:rsidRPr="003A0834" w:rsidRDefault="005E3F32" w:rsidP="003A0834">
      <w:pPr>
        <w:spacing w:line="276" w:lineRule="auto"/>
        <w:jc w:val="both"/>
        <w:rPr>
          <w:rFonts w:cstheme="minorHAnsi"/>
        </w:rPr>
      </w:pPr>
      <w:r w:rsidRPr="003A0834">
        <w:rPr>
          <w:rFonts w:cstheme="minorHAnsi"/>
          <w:u w:val="single"/>
          <w:rtl/>
        </w:rPr>
        <w:t>צורה</w:t>
      </w:r>
      <w:r w:rsidR="000222DB" w:rsidRPr="003A0834">
        <w:rPr>
          <w:rFonts w:cstheme="minorHAnsi"/>
          <w:rtl/>
        </w:rPr>
        <w:t>:</w:t>
      </w:r>
      <w:r w:rsidRPr="003A0834">
        <w:rPr>
          <w:rFonts w:cstheme="minorHAnsi"/>
          <w:rtl/>
        </w:rPr>
        <w:t xml:space="preserve"> </w:t>
      </w:r>
    </w:p>
    <w:p w14:paraId="2B5D07E5" w14:textId="6E5BC106" w:rsidR="00F7537F" w:rsidRPr="00467D5A" w:rsidRDefault="00EB7C82" w:rsidP="006665B1">
      <w:pPr>
        <w:pStyle w:val="a3"/>
        <w:numPr>
          <w:ilvl w:val="0"/>
          <w:numId w:val="10"/>
        </w:numPr>
        <w:spacing w:line="276" w:lineRule="auto"/>
        <w:jc w:val="both"/>
        <w:rPr>
          <w:rFonts w:cstheme="minorHAnsi"/>
          <w:rtl/>
        </w:rPr>
      </w:pPr>
      <w:r w:rsidRPr="00467D5A">
        <w:rPr>
          <w:rFonts w:cstheme="minorHAnsi"/>
          <w:u w:val="single"/>
          <w:rtl/>
        </w:rPr>
        <w:t>אובייקטיביות</w:t>
      </w:r>
      <w:r w:rsidR="00FC7F22" w:rsidRPr="00467D5A">
        <w:rPr>
          <w:rFonts w:cstheme="minorHAnsi"/>
          <w:rtl/>
        </w:rPr>
        <w:t>:</w:t>
      </w:r>
      <w:r w:rsidRPr="00467D5A">
        <w:rPr>
          <w:rFonts w:cstheme="minorHAnsi"/>
          <w:rtl/>
        </w:rPr>
        <w:t xml:space="preserve"> </w:t>
      </w:r>
      <w:r w:rsidR="003C6B4B" w:rsidRPr="007B151A">
        <w:rPr>
          <w:rFonts w:cstheme="minorHAnsi"/>
          <w:b/>
          <w:bCs/>
          <w:rtl/>
        </w:rPr>
        <w:t>המשפט הוא אובייקטיבי</w:t>
      </w:r>
      <w:r w:rsidR="003C6B4B" w:rsidRPr="00467D5A">
        <w:rPr>
          <w:rFonts w:cstheme="minorHAnsi"/>
          <w:rtl/>
        </w:rPr>
        <w:t xml:space="preserve"> </w:t>
      </w:r>
      <w:r w:rsidR="003855A0" w:rsidRPr="00467D5A">
        <w:rPr>
          <w:rFonts w:cstheme="minorHAnsi"/>
          <w:rtl/>
        </w:rPr>
        <w:t xml:space="preserve">(כלומר, קיים מחוץ לאדם שחושב עליו) </w:t>
      </w:r>
      <w:r w:rsidR="003855A0" w:rsidRPr="007B151A">
        <w:rPr>
          <w:rFonts w:cstheme="minorHAnsi"/>
          <w:b/>
          <w:bCs/>
          <w:rtl/>
        </w:rPr>
        <w:t xml:space="preserve">והמוסר </w:t>
      </w:r>
      <w:r w:rsidR="00AE2738" w:rsidRPr="007B151A">
        <w:rPr>
          <w:rFonts w:cstheme="minorHAnsi"/>
          <w:b/>
          <w:bCs/>
          <w:rtl/>
        </w:rPr>
        <w:t>הוא סובייקטיבי</w:t>
      </w:r>
      <w:r w:rsidR="00AE2738" w:rsidRPr="00467D5A">
        <w:rPr>
          <w:rFonts w:cstheme="minorHAnsi"/>
          <w:rtl/>
        </w:rPr>
        <w:t xml:space="preserve"> (כלומר, מה אדם חושב על התנהגות מסוימת)</w:t>
      </w:r>
      <w:r w:rsidR="003855A0" w:rsidRPr="00467D5A">
        <w:rPr>
          <w:rFonts w:cstheme="minorHAnsi"/>
          <w:rtl/>
        </w:rPr>
        <w:t xml:space="preserve">. </w:t>
      </w:r>
      <w:r w:rsidR="00F7537F" w:rsidRPr="00467D5A">
        <w:rPr>
          <w:rFonts w:cstheme="minorHAnsi"/>
          <w:rtl/>
        </w:rPr>
        <w:t xml:space="preserve">הקיום של המשפט כאובייקטיבי (מעבר לאמונות הסובייקטיביות של בני האדם) הוא תנאי לכך שהחוק יוכל למלא את תפקידו כמכוון התנהגות. החוק קובע סדרה של הכרעות חברתיות, פוליטיות וערכיות שמהוות את המשפט, </w:t>
      </w:r>
      <w:r w:rsidR="00F7537F" w:rsidRPr="00467D5A">
        <w:rPr>
          <w:rFonts w:cstheme="minorHAnsi"/>
          <w:b/>
          <w:bCs/>
          <w:rtl/>
        </w:rPr>
        <w:t>שקיים באופן בלתי תלוי במה שחושבים עליו</w:t>
      </w:r>
      <w:r w:rsidR="00F7537F" w:rsidRPr="00467D5A">
        <w:rPr>
          <w:rFonts w:cstheme="minorHAnsi"/>
          <w:rtl/>
        </w:rPr>
        <w:t>. לעומת המוסר, שקיים ע</w:t>
      </w:r>
      <w:r w:rsidR="00B71873" w:rsidRPr="00467D5A">
        <w:rPr>
          <w:rFonts w:cstheme="minorHAnsi"/>
          <w:rtl/>
        </w:rPr>
        <w:t xml:space="preserve">ל </w:t>
      </w:r>
      <w:r w:rsidR="00F7537F" w:rsidRPr="00467D5A">
        <w:rPr>
          <w:rFonts w:cstheme="minorHAnsi"/>
          <w:rtl/>
        </w:rPr>
        <w:t>ב</w:t>
      </w:r>
      <w:r w:rsidR="00B71873" w:rsidRPr="00467D5A">
        <w:rPr>
          <w:rFonts w:cstheme="minorHAnsi"/>
          <w:rtl/>
        </w:rPr>
        <w:t>סיס</w:t>
      </w:r>
      <w:r w:rsidR="00F7537F" w:rsidRPr="00467D5A">
        <w:rPr>
          <w:rFonts w:cstheme="minorHAnsi"/>
          <w:rtl/>
        </w:rPr>
        <w:t xml:space="preserve"> אמונות של בני האדם וניתן להתווכח מה נכון ומה לא. האתגר שעומד בפני ביהמ"ש בפרשנות החוק</w:t>
      </w:r>
      <w:r w:rsidR="00B71873" w:rsidRPr="00467D5A">
        <w:rPr>
          <w:rFonts w:cstheme="minorHAnsi"/>
          <w:rtl/>
        </w:rPr>
        <w:t xml:space="preserve"> </w:t>
      </w:r>
      <w:r w:rsidR="00F7537F" w:rsidRPr="00467D5A">
        <w:rPr>
          <w:rFonts w:cstheme="minorHAnsi"/>
          <w:rtl/>
        </w:rPr>
        <w:t xml:space="preserve">היא כאשר </w:t>
      </w:r>
      <w:r w:rsidR="00B71873" w:rsidRPr="00467D5A">
        <w:rPr>
          <w:rFonts w:cstheme="minorHAnsi"/>
          <w:rtl/>
        </w:rPr>
        <w:t>ישנו</w:t>
      </w:r>
      <w:r w:rsidR="00F7537F" w:rsidRPr="00467D5A">
        <w:rPr>
          <w:rFonts w:cstheme="minorHAnsi"/>
          <w:rtl/>
        </w:rPr>
        <w:t xml:space="preserve"> מקרה חדש. במצב זה, ביהמ"ש יקבע הלכה חדשה (על בסיס אמונות ולכן יש פתח לסובייקטיביות), </w:t>
      </w:r>
      <w:r w:rsidR="00F7537F" w:rsidRPr="00467D5A">
        <w:rPr>
          <w:rFonts w:cstheme="minorHAnsi"/>
          <w:b/>
          <w:bCs/>
          <w:rtl/>
        </w:rPr>
        <w:t>אך בו ברגע הוא הופך להיות אובייקטיבי</w:t>
      </w:r>
      <w:r w:rsidR="00F7537F" w:rsidRPr="00467D5A">
        <w:rPr>
          <w:rFonts w:cstheme="minorHAnsi"/>
          <w:rtl/>
        </w:rPr>
        <w:t xml:space="preserve">. </w:t>
      </w:r>
    </w:p>
    <w:p w14:paraId="03C9E473" w14:textId="77777777" w:rsidR="00B44624" w:rsidRDefault="003C6B4B" w:rsidP="00B44624">
      <w:pPr>
        <w:pStyle w:val="a3"/>
        <w:numPr>
          <w:ilvl w:val="0"/>
          <w:numId w:val="10"/>
        </w:numPr>
        <w:spacing w:line="276" w:lineRule="auto"/>
        <w:jc w:val="both"/>
        <w:rPr>
          <w:rFonts w:cstheme="minorHAnsi"/>
        </w:rPr>
      </w:pPr>
      <w:r w:rsidRPr="00467D5A">
        <w:rPr>
          <w:rFonts w:cstheme="minorHAnsi"/>
          <w:u w:val="single"/>
          <w:rtl/>
        </w:rPr>
        <w:t>מוסדיות</w:t>
      </w:r>
      <w:r w:rsidR="00247118" w:rsidRPr="00467D5A">
        <w:rPr>
          <w:rFonts w:cstheme="minorHAnsi"/>
          <w:rtl/>
        </w:rPr>
        <w:t xml:space="preserve">: המשפט מנוהל דרך מוסדות. </w:t>
      </w:r>
      <w:r w:rsidR="00F12635" w:rsidRPr="00467D5A">
        <w:rPr>
          <w:rFonts w:cstheme="minorHAnsi"/>
          <w:rtl/>
        </w:rPr>
        <w:t>ל</w:t>
      </w:r>
      <w:r w:rsidR="00247118" w:rsidRPr="00467D5A">
        <w:rPr>
          <w:rFonts w:cstheme="minorHAnsi"/>
          <w:rtl/>
        </w:rPr>
        <w:t>מערכת המוסר אין מוסדות למעט חריגים (למשל</w:t>
      </w:r>
      <w:r w:rsidR="006451B4">
        <w:rPr>
          <w:rFonts w:cstheme="minorHAnsi" w:hint="cs"/>
          <w:rtl/>
        </w:rPr>
        <w:t>,</w:t>
      </w:r>
      <w:r w:rsidR="00247118" w:rsidRPr="00467D5A">
        <w:rPr>
          <w:rFonts w:cstheme="minorHAnsi"/>
          <w:rtl/>
        </w:rPr>
        <w:t xml:space="preserve"> דת). </w:t>
      </w:r>
      <w:r w:rsidR="00350D9A" w:rsidRPr="00350D9A">
        <w:rPr>
          <w:rFonts w:cstheme="minorHAnsi" w:hint="cs"/>
          <w:u w:val="single"/>
          <w:rtl/>
        </w:rPr>
        <w:t xml:space="preserve">הבחנה </w:t>
      </w:r>
      <w:r w:rsidR="00247118" w:rsidRPr="00350D9A">
        <w:rPr>
          <w:rFonts w:cstheme="minorHAnsi"/>
          <w:u w:val="single"/>
          <w:rtl/>
        </w:rPr>
        <w:t xml:space="preserve">בין </w:t>
      </w:r>
      <w:r w:rsidR="00350D9A" w:rsidRPr="00350D9A">
        <w:rPr>
          <w:rFonts w:cstheme="minorHAnsi" w:hint="cs"/>
          <w:u w:val="single"/>
          <w:rtl/>
        </w:rPr>
        <w:t xml:space="preserve">2 </w:t>
      </w:r>
      <w:r w:rsidR="00247118" w:rsidRPr="00350D9A">
        <w:rPr>
          <w:rFonts w:cstheme="minorHAnsi"/>
          <w:u w:val="single"/>
          <w:rtl/>
        </w:rPr>
        <w:t>סוגי מוסדות</w:t>
      </w:r>
      <w:r w:rsidR="00247118" w:rsidRPr="00467D5A">
        <w:rPr>
          <w:rFonts w:cstheme="minorHAnsi"/>
          <w:rtl/>
        </w:rPr>
        <w:t>:</w:t>
      </w:r>
    </w:p>
    <w:p w14:paraId="17089B93" w14:textId="77777777" w:rsidR="00B44624" w:rsidRPr="00B44624" w:rsidRDefault="00F12635" w:rsidP="00B44624">
      <w:pPr>
        <w:pStyle w:val="a3"/>
        <w:numPr>
          <w:ilvl w:val="0"/>
          <w:numId w:val="128"/>
        </w:numPr>
        <w:spacing w:line="276" w:lineRule="auto"/>
        <w:jc w:val="both"/>
        <w:rPr>
          <w:rFonts w:cstheme="minorHAnsi"/>
        </w:rPr>
      </w:pPr>
      <w:r w:rsidRPr="00B44624">
        <w:rPr>
          <w:rFonts w:cstheme="minorHAnsi"/>
          <w:b/>
          <w:bCs/>
          <w:rtl/>
        </w:rPr>
        <w:t>מוסדות יוצרי נורמ</w:t>
      </w:r>
      <w:r w:rsidR="004D661F" w:rsidRPr="00B44624">
        <w:rPr>
          <w:rFonts w:cstheme="minorHAnsi" w:hint="cs"/>
          <w:b/>
          <w:bCs/>
          <w:rtl/>
        </w:rPr>
        <w:t>ות</w:t>
      </w:r>
      <w:r w:rsidRPr="00B44624">
        <w:rPr>
          <w:rFonts w:cstheme="minorHAnsi"/>
          <w:rtl/>
        </w:rPr>
        <w:t xml:space="preserve">: </w:t>
      </w:r>
      <w:r w:rsidR="00852BCD" w:rsidRPr="00B44624">
        <w:rPr>
          <w:rFonts w:cs="Calibri"/>
          <w:rtl/>
        </w:rPr>
        <w:t>מערך שלם של גופים יוצרי נורמות שקובעים את תוכן החוק</w:t>
      </w:r>
      <w:r w:rsidR="004D661F" w:rsidRPr="00B44624">
        <w:rPr>
          <w:rFonts w:cs="Calibri" w:hint="cs"/>
          <w:rtl/>
        </w:rPr>
        <w:t xml:space="preserve"> </w:t>
      </w:r>
      <w:r w:rsidR="004D661F" w:rsidRPr="00B44624">
        <w:rPr>
          <w:rFonts w:cs="Calibri"/>
          <w:rtl/>
        </w:rPr>
        <w:t>–</w:t>
      </w:r>
      <w:r w:rsidR="004D661F" w:rsidRPr="00B44624">
        <w:rPr>
          <w:rFonts w:cs="Calibri" w:hint="cs"/>
          <w:rtl/>
        </w:rPr>
        <w:t xml:space="preserve"> </w:t>
      </w:r>
      <w:r w:rsidR="00852BCD" w:rsidRPr="00B44624">
        <w:rPr>
          <w:rFonts w:cs="Calibri"/>
          <w:rtl/>
        </w:rPr>
        <w:t xml:space="preserve">הכנסת (מחוקק ראשי), גופים רגולטורים ממשלתיים (שרים ע"י התקנת תקנות או הוצאת הנחיות). </w:t>
      </w:r>
    </w:p>
    <w:p w14:paraId="211EF3A5" w14:textId="77777777" w:rsidR="00B44624" w:rsidRDefault="00F12635" w:rsidP="00B44624">
      <w:pPr>
        <w:pStyle w:val="a3"/>
        <w:numPr>
          <w:ilvl w:val="0"/>
          <w:numId w:val="128"/>
        </w:numPr>
        <w:spacing w:line="276" w:lineRule="auto"/>
        <w:jc w:val="both"/>
        <w:rPr>
          <w:rFonts w:cstheme="minorHAnsi"/>
        </w:rPr>
      </w:pPr>
      <w:r w:rsidRPr="00B44624">
        <w:rPr>
          <w:rFonts w:cstheme="minorHAnsi"/>
          <w:b/>
          <w:bCs/>
          <w:rtl/>
        </w:rPr>
        <w:t>מוסדות מיישמי</w:t>
      </w:r>
      <w:r w:rsidRPr="00B44624">
        <w:rPr>
          <w:rFonts w:cstheme="minorHAnsi"/>
          <w:rtl/>
        </w:rPr>
        <w:t xml:space="preserve"> </w:t>
      </w:r>
      <w:r w:rsidRPr="00B44624">
        <w:rPr>
          <w:rFonts w:cstheme="minorHAnsi"/>
          <w:b/>
          <w:bCs/>
          <w:rtl/>
        </w:rPr>
        <w:t>נורמה</w:t>
      </w:r>
      <w:r w:rsidRPr="00B44624">
        <w:rPr>
          <w:rFonts w:cstheme="minorHAnsi"/>
          <w:rtl/>
        </w:rPr>
        <w:t>: גופי שיפוט ואכיפה</w:t>
      </w:r>
      <w:r w:rsidR="00852BCD" w:rsidRPr="00B44624">
        <w:rPr>
          <w:rFonts w:cstheme="minorHAnsi" w:hint="cs"/>
          <w:rtl/>
        </w:rPr>
        <w:t xml:space="preserve"> (</w:t>
      </w:r>
      <w:r w:rsidR="00FB6932" w:rsidRPr="00B44624">
        <w:rPr>
          <w:rFonts w:cstheme="minorHAnsi" w:hint="cs"/>
          <w:rtl/>
        </w:rPr>
        <w:t xml:space="preserve">בתי המשפט, </w:t>
      </w:r>
      <w:r w:rsidR="00852BCD" w:rsidRPr="00B44624">
        <w:rPr>
          <w:rFonts w:cstheme="minorHAnsi" w:hint="cs"/>
          <w:rtl/>
        </w:rPr>
        <w:t>משטרת ישראל, מס הכנסה וכו').</w:t>
      </w:r>
      <w:r w:rsidR="00B44624">
        <w:rPr>
          <w:rFonts w:cstheme="minorHAnsi" w:hint="cs"/>
          <w:rtl/>
        </w:rPr>
        <w:t xml:space="preserve"> </w:t>
      </w:r>
      <w:r w:rsidR="00FB6932" w:rsidRPr="00B44624">
        <w:rPr>
          <w:rFonts w:cstheme="minorHAnsi" w:hint="cs"/>
          <w:u w:val="single"/>
          <w:rtl/>
        </w:rPr>
        <w:t>פעולות בתי משפט</w:t>
      </w:r>
      <w:r w:rsidR="00202DFD" w:rsidRPr="00B44624">
        <w:rPr>
          <w:rFonts w:cstheme="minorHAnsi" w:hint="cs"/>
          <w:rtl/>
        </w:rPr>
        <w:t>:</w:t>
      </w:r>
    </w:p>
    <w:p w14:paraId="42E1C5E2" w14:textId="77777777" w:rsidR="00B44624" w:rsidRDefault="00202DFD" w:rsidP="00B44624">
      <w:pPr>
        <w:pStyle w:val="a3"/>
        <w:numPr>
          <w:ilvl w:val="0"/>
          <w:numId w:val="129"/>
        </w:numPr>
        <w:spacing w:line="276" w:lineRule="auto"/>
        <w:jc w:val="both"/>
        <w:rPr>
          <w:rFonts w:cstheme="minorHAnsi"/>
        </w:rPr>
      </w:pPr>
      <w:r w:rsidRPr="00B44624">
        <w:rPr>
          <w:rFonts w:cstheme="minorHAnsi" w:hint="cs"/>
          <w:b/>
          <w:bCs/>
          <w:rtl/>
        </w:rPr>
        <w:t>הצהרה של המצב הנורמטיבי</w:t>
      </w:r>
      <w:r w:rsidRPr="00B44624">
        <w:rPr>
          <w:rFonts w:cstheme="minorHAnsi" w:hint="cs"/>
          <w:rtl/>
        </w:rPr>
        <w:t xml:space="preserve"> </w:t>
      </w:r>
      <w:r w:rsidRPr="00B44624">
        <w:rPr>
          <w:rFonts w:cstheme="minorHAnsi" w:hint="cs"/>
          <w:b/>
          <w:bCs/>
          <w:rtl/>
        </w:rPr>
        <w:t>הקיים</w:t>
      </w:r>
      <w:r w:rsidR="00FB6932" w:rsidRPr="00B44624">
        <w:rPr>
          <w:rFonts w:cstheme="minorHAnsi" w:hint="cs"/>
          <w:rtl/>
        </w:rPr>
        <w:t xml:space="preserve"> </w:t>
      </w:r>
      <w:r w:rsidR="00FB6932" w:rsidRPr="00B44624">
        <w:rPr>
          <w:rFonts w:cstheme="minorHAnsi"/>
          <w:rtl/>
        </w:rPr>
        <w:t>–</w:t>
      </w:r>
      <w:r w:rsidR="00FB6932" w:rsidRPr="00B44624">
        <w:rPr>
          <w:rFonts w:cstheme="minorHAnsi" w:hint="cs"/>
          <w:rtl/>
        </w:rPr>
        <w:t xml:space="preserve"> יישום החוק. </w:t>
      </w:r>
    </w:p>
    <w:p w14:paraId="68C6D255" w14:textId="1420A189" w:rsidR="00202DFD" w:rsidRPr="00B44624" w:rsidRDefault="00202DFD" w:rsidP="00B44624">
      <w:pPr>
        <w:pStyle w:val="a3"/>
        <w:numPr>
          <w:ilvl w:val="0"/>
          <w:numId w:val="129"/>
        </w:numPr>
        <w:spacing w:line="276" w:lineRule="auto"/>
        <w:jc w:val="both"/>
        <w:rPr>
          <w:rFonts w:cstheme="minorHAnsi"/>
        </w:rPr>
      </w:pPr>
      <w:r w:rsidRPr="00B44624">
        <w:rPr>
          <w:rFonts w:cstheme="minorHAnsi" w:hint="cs"/>
          <w:b/>
          <w:bCs/>
          <w:rtl/>
        </w:rPr>
        <w:t>יצירת נורמות חדשות</w:t>
      </w:r>
      <w:r w:rsidRPr="00B44624">
        <w:rPr>
          <w:rFonts w:cstheme="minorHAnsi" w:hint="cs"/>
          <w:rtl/>
        </w:rPr>
        <w:t xml:space="preserve"> </w:t>
      </w:r>
      <w:r w:rsidRPr="00B44624">
        <w:rPr>
          <w:rFonts w:cstheme="minorHAnsi"/>
          <w:rtl/>
        </w:rPr>
        <w:t>–</w:t>
      </w:r>
      <w:r w:rsidRPr="00B44624">
        <w:rPr>
          <w:rFonts w:cstheme="minorHAnsi" w:hint="cs"/>
          <w:rtl/>
        </w:rPr>
        <w:t xml:space="preserve"> מצבים </w:t>
      </w:r>
      <w:r w:rsidR="00BA3348" w:rsidRPr="00B44624">
        <w:rPr>
          <w:rFonts w:cs="Calibri"/>
          <w:rtl/>
        </w:rPr>
        <w:t>בהם אין תשובה בחוק לשאלה הנידונה, ביהמ"ש יקבע הלכה חדשה (תקדים) שהיא תיצור נורמה. בכך</w:t>
      </w:r>
      <w:r w:rsidR="00605668" w:rsidRPr="00B44624">
        <w:rPr>
          <w:rFonts w:cs="Calibri" w:hint="cs"/>
          <w:rtl/>
        </w:rPr>
        <w:t>,</w:t>
      </w:r>
      <w:r w:rsidR="00BA3348" w:rsidRPr="00B44624">
        <w:rPr>
          <w:rFonts w:cs="Calibri"/>
          <w:rtl/>
        </w:rPr>
        <w:t xml:space="preserve"> ביהמ"ש הופך להיות יוצר חוק ולא רק מיישם. מקום בו המחוקק לא הביע עמדה, ביהמ"ש חייב לקבוע עמדה חדשה. </w:t>
      </w:r>
    </w:p>
    <w:p w14:paraId="04CD8518" w14:textId="77777777" w:rsidR="00350D9A" w:rsidRPr="00350D9A" w:rsidRDefault="00BA3348" w:rsidP="00350D9A">
      <w:pPr>
        <w:pStyle w:val="a3"/>
        <w:numPr>
          <w:ilvl w:val="0"/>
          <w:numId w:val="126"/>
        </w:numPr>
        <w:spacing w:line="276" w:lineRule="auto"/>
        <w:jc w:val="both"/>
        <w:rPr>
          <w:rFonts w:cstheme="minorHAnsi"/>
          <w:b/>
          <w:bCs/>
        </w:rPr>
      </w:pPr>
      <w:r w:rsidRPr="003A0834">
        <w:rPr>
          <w:rFonts w:cstheme="minorHAnsi" w:hint="cs"/>
          <w:u w:val="single"/>
          <w:rtl/>
        </w:rPr>
        <w:t>מערכת של כללים</w:t>
      </w:r>
      <w:r w:rsidRPr="003A0834">
        <w:rPr>
          <w:rFonts w:cstheme="minorHAnsi" w:hint="cs"/>
          <w:rtl/>
        </w:rPr>
        <w:t xml:space="preserve">: </w:t>
      </w:r>
      <w:r w:rsidR="00634D10" w:rsidRPr="003A0834">
        <w:rPr>
          <w:rFonts w:cs="Calibri"/>
          <w:rtl/>
        </w:rPr>
        <w:t xml:space="preserve">מערכת המשפט </w:t>
      </w:r>
      <w:r w:rsidR="005C201B" w:rsidRPr="003A0834">
        <w:rPr>
          <w:rFonts w:cs="Calibri" w:hint="cs"/>
          <w:rtl/>
        </w:rPr>
        <w:t xml:space="preserve">מתאפיינת במערכת של חוקים, להבדיל ממערכות המוסר. </w:t>
      </w:r>
    </w:p>
    <w:p w14:paraId="501B4891" w14:textId="1664DB19" w:rsidR="00350D9A" w:rsidRPr="00350D9A" w:rsidRDefault="00634D10" w:rsidP="00350D9A">
      <w:pPr>
        <w:pStyle w:val="a3"/>
        <w:numPr>
          <w:ilvl w:val="0"/>
          <w:numId w:val="127"/>
        </w:numPr>
        <w:spacing w:line="276" w:lineRule="auto"/>
        <w:jc w:val="both"/>
        <w:rPr>
          <w:rFonts w:cstheme="minorHAnsi"/>
          <w:b/>
          <w:bCs/>
        </w:rPr>
      </w:pPr>
      <w:r w:rsidRPr="00350D9A">
        <w:rPr>
          <w:rFonts w:cs="Calibri"/>
          <w:b/>
          <w:bCs/>
          <w:rtl/>
        </w:rPr>
        <w:t>עקרונות</w:t>
      </w:r>
      <w:r w:rsidR="00305B53" w:rsidRPr="000B1DD0">
        <w:rPr>
          <w:rFonts w:cs="Calibri" w:hint="cs"/>
          <w:rtl/>
        </w:rPr>
        <w:t>:</w:t>
      </w:r>
      <w:r w:rsidRPr="00350D9A">
        <w:rPr>
          <w:rFonts w:cs="Calibri"/>
          <w:rtl/>
        </w:rPr>
        <w:t xml:space="preserve"> </w:t>
      </w:r>
      <w:r w:rsidRPr="00350D9A">
        <w:rPr>
          <w:rFonts w:cs="Calibri"/>
          <w:b/>
          <w:bCs/>
          <w:rtl/>
        </w:rPr>
        <w:t>נורמות מופשטות</w:t>
      </w:r>
      <w:r w:rsidR="008743D2" w:rsidRPr="00350D9A">
        <w:rPr>
          <w:rFonts w:cs="Calibri" w:hint="cs"/>
          <w:rtl/>
        </w:rPr>
        <w:t xml:space="preserve"> </w:t>
      </w:r>
      <w:r w:rsidR="008743D2" w:rsidRPr="00350D9A">
        <w:rPr>
          <w:rFonts w:cs="Calibri"/>
          <w:rtl/>
        </w:rPr>
        <w:t>–</w:t>
      </w:r>
      <w:r w:rsidRPr="00350D9A">
        <w:rPr>
          <w:rFonts w:cs="Calibri"/>
          <w:rtl/>
        </w:rPr>
        <w:t xml:space="preserve"> למשל</w:t>
      </w:r>
      <w:r w:rsidR="008743D2" w:rsidRPr="00350D9A">
        <w:rPr>
          <w:rFonts w:cs="Calibri" w:hint="cs"/>
          <w:rtl/>
        </w:rPr>
        <w:t>,</w:t>
      </w:r>
      <w:r w:rsidRPr="00350D9A">
        <w:rPr>
          <w:rFonts w:cs="Calibri"/>
          <w:rtl/>
        </w:rPr>
        <w:t xml:space="preserve"> "אין פוגעים בחייו של אדם" לפי </w:t>
      </w:r>
      <w:r w:rsidRPr="00350D9A">
        <w:rPr>
          <w:rFonts w:cs="Calibri"/>
          <w:color w:val="0070C0"/>
          <w:rtl/>
        </w:rPr>
        <w:t>חו</w:t>
      </w:r>
      <w:r w:rsidR="00E30165" w:rsidRPr="00350D9A">
        <w:rPr>
          <w:rFonts w:cs="Calibri" w:hint="cs"/>
          <w:color w:val="0070C0"/>
          <w:rtl/>
        </w:rPr>
        <w:t xml:space="preserve">ק </w:t>
      </w:r>
      <w:r w:rsidRPr="00350D9A">
        <w:rPr>
          <w:rFonts w:cs="Calibri"/>
          <w:color w:val="0070C0"/>
          <w:rtl/>
        </w:rPr>
        <w:t>י</w:t>
      </w:r>
      <w:r w:rsidR="00E30165" w:rsidRPr="00350D9A">
        <w:rPr>
          <w:rFonts w:cs="Calibri" w:hint="cs"/>
          <w:color w:val="0070C0"/>
          <w:rtl/>
        </w:rPr>
        <w:t>סוד</w:t>
      </w:r>
      <w:r w:rsidRPr="00350D9A">
        <w:rPr>
          <w:rFonts w:cs="Calibri" w:hint="cs"/>
          <w:color w:val="0070C0"/>
          <w:rtl/>
        </w:rPr>
        <w:t>:</w:t>
      </w:r>
      <w:r w:rsidRPr="00350D9A">
        <w:rPr>
          <w:rFonts w:cs="Calibri"/>
          <w:color w:val="0070C0"/>
          <w:rtl/>
        </w:rPr>
        <w:t xml:space="preserve"> כב</w:t>
      </w:r>
      <w:r w:rsidRPr="00350D9A">
        <w:rPr>
          <w:rFonts w:cs="Calibri" w:hint="cs"/>
          <w:color w:val="0070C0"/>
          <w:rtl/>
        </w:rPr>
        <w:t>וד האדם וחירותו</w:t>
      </w:r>
      <w:r w:rsidRPr="00350D9A">
        <w:rPr>
          <w:rFonts w:cs="Calibri"/>
          <w:rtl/>
        </w:rPr>
        <w:t>. "אין פוגעים" כולל הרבה פעולות. מבינים מהניסוח שהמטרה היא לא לקבוע נסיבות ספציפיות בהם המעשה אסור או מותר, אלא הגנה על ערך כללי של קדושת החיים. כמו גם עקרונות של שוויון, סבירות</w:t>
      </w:r>
      <w:r w:rsidR="00E30165" w:rsidRPr="00350D9A">
        <w:rPr>
          <w:rFonts w:cs="Calibri" w:hint="cs"/>
          <w:rtl/>
        </w:rPr>
        <w:t xml:space="preserve"> וכו'</w:t>
      </w:r>
      <w:r w:rsidRPr="00350D9A">
        <w:rPr>
          <w:rFonts w:cs="Calibri"/>
          <w:rtl/>
        </w:rPr>
        <w:t xml:space="preserve">. </w:t>
      </w:r>
      <w:r w:rsidR="00E30165" w:rsidRPr="00350D9A">
        <w:rPr>
          <w:rFonts w:cs="Calibri" w:hint="cs"/>
          <w:rtl/>
        </w:rPr>
        <w:t xml:space="preserve">העקרונות </w:t>
      </w:r>
      <w:r w:rsidRPr="00350D9A">
        <w:rPr>
          <w:rFonts w:cs="Calibri"/>
          <w:rtl/>
        </w:rPr>
        <w:t>באים לכסות על המקומות בהם הכללים לא נותנים תשובה חד משמעית.</w:t>
      </w:r>
    </w:p>
    <w:p w14:paraId="42193D6A" w14:textId="53D7BABD" w:rsidR="003A0834" w:rsidRPr="00350D9A" w:rsidRDefault="00634D10" w:rsidP="00350D9A">
      <w:pPr>
        <w:pStyle w:val="a3"/>
        <w:numPr>
          <w:ilvl w:val="0"/>
          <w:numId w:val="127"/>
        </w:numPr>
        <w:spacing w:line="276" w:lineRule="auto"/>
        <w:jc w:val="both"/>
        <w:rPr>
          <w:rFonts w:cstheme="minorHAnsi"/>
          <w:b/>
          <w:bCs/>
        </w:rPr>
      </w:pPr>
      <w:r w:rsidRPr="00350D9A">
        <w:rPr>
          <w:rFonts w:cs="Calibri"/>
          <w:b/>
          <w:bCs/>
          <w:rtl/>
        </w:rPr>
        <w:t>כללים</w:t>
      </w:r>
      <w:r w:rsidR="00305B53">
        <w:rPr>
          <w:rFonts w:cs="Calibri" w:hint="cs"/>
          <w:rtl/>
        </w:rPr>
        <w:t>:</w:t>
      </w:r>
      <w:r w:rsidRPr="00350D9A">
        <w:rPr>
          <w:rFonts w:cs="Calibri" w:hint="cs"/>
          <w:rtl/>
        </w:rPr>
        <w:t xml:space="preserve"> </w:t>
      </w:r>
      <w:r w:rsidRPr="00350D9A">
        <w:rPr>
          <w:rFonts w:cs="Calibri"/>
          <w:b/>
          <w:bCs/>
          <w:rtl/>
        </w:rPr>
        <w:t>נורמות ספציפיות</w:t>
      </w:r>
      <w:r w:rsidR="008743D2" w:rsidRPr="00350D9A">
        <w:rPr>
          <w:rFonts w:cs="Calibri" w:hint="cs"/>
          <w:rtl/>
        </w:rPr>
        <w:t xml:space="preserve"> </w:t>
      </w:r>
      <w:r w:rsidR="008743D2" w:rsidRPr="00350D9A">
        <w:rPr>
          <w:rFonts w:cs="Calibri"/>
          <w:rtl/>
        </w:rPr>
        <w:t>–</w:t>
      </w:r>
      <w:r w:rsidRPr="00350D9A">
        <w:rPr>
          <w:rFonts w:cs="Calibri"/>
          <w:rtl/>
        </w:rPr>
        <w:t xml:space="preserve"> למשל</w:t>
      </w:r>
      <w:r w:rsidR="009123E5" w:rsidRPr="00350D9A">
        <w:rPr>
          <w:rFonts w:cs="Calibri" w:hint="cs"/>
          <w:rtl/>
        </w:rPr>
        <w:t>,</w:t>
      </w:r>
      <w:r w:rsidRPr="00350D9A">
        <w:rPr>
          <w:rFonts w:cs="Calibri"/>
          <w:rtl/>
        </w:rPr>
        <w:t xml:space="preserve"> "הגורם למותו של אדם בכוונה, דינו – מאסר עולם"</w:t>
      </w:r>
      <w:r w:rsidR="009123E5" w:rsidRPr="00350D9A">
        <w:rPr>
          <w:rFonts w:cs="Calibri" w:hint="cs"/>
          <w:rtl/>
        </w:rPr>
        <w:t xml:space="preserve">, </w:t>
      </w:r>
      <w:r w:rsidRPr="00350D9A">
        <w:rPr>
          <w:rFonts w:cs="Calibri"/>
          <w:rtl/>
        </w:rPr>
        <w:t xml:space="preserve">ברור מה אסור. ככל שהכלל יותר מופשט, הוא פתוח יותר לפרשנות. כלל ניתן ליישום ללא הפעלת </w:t>
      </w:r>
      <w:r w:rsidR="004748C6" w:rsidRPr="00350D9A">
        <w:rPr>
          <w:rFonts w:cs="Calibri" w:hint="cs"/>
          <w:rtl/>
        </w:rPr>
        <w:t>שיקול דעת</w:t>
      </w:r>
      <w:r w:rsidR="00B0171C" w:rsidRPr="00350D9A">
        <w:rPr>
          <w:rFonts w:cs="Calibri" w:hint="cs"/>
          <w:rtl/>
        </w:rPr>
        <w:t>,</w:t>
      </w:r>
      <w:r w:rsidRPr="00350D9A">
        <w:rPr>
          <w:rFonts w:cs="Calibri"/>
          <w:rtl/>
        </w:rPr>
        <w:t xml:space="preserve"> לעומת עקרון או סטנדרט שמחייב הפעלת </w:t>
      </w:r>
      <w:r w:rsidR="004748C6" w:rsidRPr="00350D9A">
        <w:rPr>
          <w:rFonts w:cs="Calibri" w:hint="cs"/>
          <w:rtl/>
        </w:rPr>
        <w:t>שיקול דעת</w:t>
      </w:r>
      <w:r w:rsidRPr="00350D9A">
        <w:rPr>
          <w:rFonts w:cs="Calibri"/>
          <w:rtl/>
        </w:rPr>
        <w:t xml:space="preserve"> כדי לתת לו תוכן. </w:t>
      </w:r>
    </w:p>
    <w:p w14:paraId="61962264" w14:textId="5725040D" w:rsidR="009D22E9" w:rsidRPr="003A0834" w:rsidRDefault="009D22E9" w:rsidP="003A0834">
      <w:pPr>
        <w:spacing w:line="276" w:lineRule="auto"/>
        <w:jc w:val="both"/>
        <w:rPr>
          <w:rFonts w:cstheme="minorHAnsi"/>
          <w:rtl/>
        </w:rPr>
      </w:pPr>
      <w:r w:rsidRPr="003A0834">
        <w:rPr>
          <w:rFonts w:cstheme="minorHAnsi" w:hint="cs"/>
          <w:u w:val="single"/>
          <w:rtl/>
        </w:rPr>
        <w:t>תוכן ומטרות</w:t>
      </w:r>
      <w:r w:rsidRPr="003A0834">
        <w:rPr>
          <w:rFonts w:cstheme="minorHAnsi" w:hint="cs"/>
          <w:rtl/>
        </w:rPr>
        <w:t>:</w:t>
      </w:r>
    </w:p>
    <w:p w14:paraId="328BE25D" w14:textId="48134978" w:rsidR="007B17CC" w:rsidRPr="00467D5A" w:rsidRDefault="007B17CC" w:rsidP="006665B1">
      <w:pPr>
        <w:pStyle w:val="a3"/>
        <w:numPr>
          <w:ilvl w:val="0"/>
          <w:numId w:val="13"/>
        </w:numPr>
        <w:spacing w:line="276" w:lineRule="auto"/>
        <w:jc w:val="both"/>
        <w:rPr>
          <w:rFonts w:cstheme="minorHAnsi"/>
          <w:rtl/>
        </w:rPr>
      </w:pPr>
      <w:r w:rsidRPr="00B44624">
        <w:rPr>
          <w:rFonts w:cs="Calibri"/>
          <w:b/>
          <w:bCs/>
          <w:rtl/>
        </w:rPr>
        <w:t>כללי</w:t>
      </w:r>
      <w:r w:rsidRPr="00467D5A">
        <w:rPr>
          <w:rFonts w:cs="Calibri" w:hint="cs"/>
          <w:rtl/>
        </w:rPr>
        <w:t>:</w:t>
      </w:r>
      <w:r w:rsidRPr="00467D5A">
        <w:rPr>
          <w:rFonts w:cs="Calibri"/>
          <w:rtl/>
        </w:rPr>
        <w:t xml:space="preserve"> </w:t>
      </w:r>
      <w:r w:rsidR="00A36D01" w:rsidRPr="00467D5A">
        <w:rPr>
          <w:rFonts w:cs="Calibri" w:hint="cs"/>
          <w:rtl/>
        </w:rPr>
        <w:t>למשפט</w:t>
      </w:r>
      <w:r w:rsidRPr="00467D5A">
        <w:rPr>
          <w:rFonts w:cs="Calibri"/>
          <w:rtl/>
        </w:rPr>
        <w:t xml:space="preserve"> היקף רחב </w:t>
      </w:r>
      <w:r w:rsidR="00A36D01" w:rsidRPr="00467D5A">
        <w:rPr>
          <w:rFonts w:cs="Calibri" w:hint="cs"/>
          <w:rtl/>
        </w:rPr>
        <w:t>ו</w:t>
      </w:r>
      <w:r w:rsidRPr="00467D5A">
        <w:rPr>
          <w:rFonts w:cs="Calibri"/>
          <w:rtl/>
        </w:rPr>
        <w:t>בלתי מוגבל</w:t>
      </w:r>
      <w:r w:rsidR="001A2175" w:rsidRPr="00467D5A">
        <w:rPr>
          <w:rFonts w:cs="Calibri" w:hint="cs"/>
          <w:rtl/>
        </w:rPr>
        <w:t xml:space="preserve">, </w:t>
      </w:r>
      <w:r w:rsidRPr="00467D5A">
        <w:rPr>
          <w:rFonts w:cs="Calibri"/>
          <w:rtl/>
        </w:rPr>
        <w:t xml:space="preserve">להבדיל ממערכות אחרות שהן ספציפיות (מפלגות, מועדונים וכו'). </w:t>
      </w:r>
      <w:r w:rsidR="00A36D01" w:rsidRPr="00467D5A">
        <w:rPr>
          <w:rFonts w:cs="Calibri" w:hint="cs"/>
          <w:rtl/>
        </w:rPr>
        <w:t>המשפט</w:t>
      </w:r>
      <w:r w:rsidRPr="00467D5A">
        <w:rPr>
          <w:rFonts w:cs="Calibri"/>
          <w:rtl/>
        </w:rPr>
        <w:t xml:space="preserve"> יכול עקרונית להסדיר כל התנהגות אנושית. אם בעבר טיפל רק בנישואין וגירושין</w:t>
      </w:r>
      <w:r w:rsidR="00A36D01" w:rsidRPr="00467D5A">
        <w:rPr>
          <w:rFonts w:cs="Calibri" w:hint="cs"/>
          <w:rtl/>
        </w:rPr>
        <w:t>,</w:t>
      </w:r>
      <w:r w:rsidRPr="00467D5A">
        <w:rPr>
          <w:rFonts w:cs="Calibri"/>
          <w:rtl/>
        </w:rPr>
        <w:t xml:space="preserve"> היום מטפל באופן עמוק במערכת של ילדים והורים, חלוקת רכוש וכו'. </w:t>
      </w:r>
    </w:p>
    <w:p w14:paraId="3B77CC8C" w14:textId="1E32EBA5" w:rsidR="007B17CC" w:rsidRPr="00467D5A" w:rsidRDefault="007B17CC" w:rsidP="006665B1">
      <w:pPr>
        <w:pStyle w:val="a3"/>
        <w:numPr>
          <w:ilvl w:val="0"/>
          <w:numId w:val="13"/>
        </w:numPr>
        <w:spacing w:line="276" w:lineRule="auto"/>
        <w:jc w:val="both"/>
        <w:rPr>
          <w:rFonts w:cstheme="minorHAnsi"/>
          <w:rtl/>
        </w:rPr>
      </w:pPr>
      <w:r w:rsidRPr="00B44624">
        <w:rPr>
          <w:rFonts w:cs="Calibri"/>
          <w:b/>
          <w:bCs/>
          <w:rtl/>
        </w:rPr>
        <w:t>פתוח</w:t>
      </w:r>
      <w:r w:rsidRPr="00467D5A">
        <w:rPr>
          <w:rFonts w:cs="Calibri" w:hint="cs"/>
          <w:rtl/>
        </w:rPr>
        <w:t>:</w:t>
      </w:r>
      <w:r w:rsidRPr="00467D5A">
        <w:rPr>
          <w:rFonts w:cs="Calibri"/>
          <w:rtl/>
        </w:rPr>
        <w:t xml:space="preserve"> </w:t>
      </w:r>
      <w:r w:rsidR="00953C8F" w:rsidRPr="00467D5A">
        <w:rPr>
          <w:rFonts w:cs="Calibri" w:hint="cs"/>
          <w:rtl/>
        </w:rPr>
        <w:t xml:space="preserve">המשפט </w:t>
      </w:r>
      <w:r w:rsidRPr="00467D5A">
        <w:rPr>
          <w:rFonts w:cs="Calibri"/>
          <w:rtl/>
        </w:rPr>
        <w:t>יכול לאמץ ולהכיר בנורמות אחרות (הסכמים פרטיים, ציבוריים, תקנונים של ארגוני</w:t>
      </w:r>
      <w:r w:rsidR="006C4CC2">
        <w:rPr>
          <w:rFonts w:cs="Calibri" w:hint="cs"/>
          <w:rtl/>
        </w:rPr>
        <w:t>ם</w:t>
      </w:r>
      <w:r w:rsidR="008C1F99">
        <w:rPr>
          <w:rFonts w:cs="Calibri" w:hint="cs"/>
          <w:rtl/>
        </w:rPr>
        <w:t xml:space="preserve"> וכו'</w:t>
      </w:r>
      <w:r w:rsidRPr="00467D5A">
        <w:rPr>
          <w:rFonts w:cs="Calibri"/>
          <w:rtl/>
        </w:rPr>
        <w:t xml:space="preserve">). מצד אחד </w:t>
      </w:r>
      <w:r w:rsidR="00953C8F" w:rsidRPr="00467D5A">
        <w:rPr>
          <w:rFonts w:cs="Calibri" w:hint="cs"/>
          <w:rtl/>
        </w:rPr>
        <w:t>המשפט ה</w:t>
      </w:r>
      <w:r w:rsidR="008C1F99">
        <w:rPr>
          <w:rFonts w:cs="Calibri" w:hint="cs"/>
          <w:rtl/>
        </w:rPr>
        <w:t>ו</w:t>
      </w:r>
      <w:r w:rsidR="00953C8F" w:rsidRPr="00467D5A">
        <w:rPr>
          <w:rFonts w:cs="Calibri" w:hint="cs"/>
          <w:rtl/>
        </w:rPr>
        <w:t xml:space="preserve">א מערכת </w:t>
      </w:r>
      <w:r w:rsidRPr="00467D5A">
        <w:rPr>
          <w:rFonts w:cs="Calibri"/>
          <w:rtl/>
        </w:rPr>
        <w:t xml:space="preserve">עצמאית, </w:t>
      </w:r>
      <w:r w:rsidR="008C1F99">
        <w:rPr>
          <w:rFonts w:cs="Calibri" w:hint="cs"/>
          <w:rtl/>
        </w:rPr>
        <w:t xml:space="preserve">אך </w:t>
      </w:r>
      <w:r w:rsidRPr="00467D5A">
        <w:rPr>
          <w:rFonts w:cs="Calibri"/>
          <w:rtl/>
        </w:rPr>
        <w:t>מצד שני המשפט מכיר בתוקף של</w:t>
      </w:r>
      <w:r w:rsidR="00953C8F" w:rsidRPr="00467D5A">
        <w:rPr>
          <w:rFonts w:cs="Calibri" w:hint="cs"/>
          <w:rtl/>
        </w:rPr>
        <w:t xml:space="preserve"> הנורמות</w:t>
      </w:r>
      <w:r w:rsidRPr="00467D5A">
        <w:rPr>
          <w:rFonts w:cs="Calibri"/>
          <w:rtl/>
        </w:rPr>
        <w:t xml:space="preserve"> בעיקר באמצעות </w:t>
      </w:r>
      <w:r w:rsidRPr="008C1F99">
        <w:rPr>
          <w:rFonts w:cs="Calibri"/>
          <w:color w:val="0070C0"/>
          <w:rtl/>
        </w:rPr>
        <w:t xml:space="preserve">חוק החוזים </w:t>
      </w:r>
      <w:r w:rsidRPr="00467D5A">
        <w:rPr>
          <w:rFonts w:cs="Calibri"/>
          <w:rtl/>
        </w:rPr>
        <w:t xml:space="preserve">אבל לאו דווקא, הוא מכיר בהרבה מערכות אחרות. </w:t>
      </w:r>
    </w:p>
    <w:p w14:paraId="0164A29D" w14:textId="2286E9CB" w:rsidR="00C163AA" w:rsidRPr="004C5CA1" w:rsidRDefault="007B17CC" w:rsidP="004C5CA1">
      <w:pPr>
        <w:pStyle w:val="a3"/>
        <w:numPr>
          <w:ilvl w:val="0"/>
          <w:numId w:val="13"/>
        </w:numPr>
        <w:spacing w:line="276" w:lineRule="auto"/>
        <w:jc w:val="both"/>
        <w:rPr>
          <w:rFonts w:cstheme="minorHAnsi"/>
          <w:rtl/>
        </w:rPr>
      </w:pPr>
      <w:r w:rsidRPr="00B44624">
        <w:rPr>
          <w:rFonts w:cs="Calibri"/>
          <w:b/>
          <w:bCs/>
          <w:rtl/>
        </w:rPr>
        <w:t>גבולות</w:t>
      </w:r>
      <w:r w:rsidRPr="00467D5A">
        <w:rPr>
          <w:rFonts w:cs="Calibri" w:hint="cs"/>
          <w:rtl/>
        </w:rPr>
        <w:t>:</w:t>
      </w:r>
      <w:r w:rsidRPr="00467D5A">
        <w:rPr>
          <w:rFonts w:cs="Calibri"/>
          <w:rtl/>
        </w:rPr>
        <w:t xml:space="preserve"> המשפט קובע לעצמו את גבולותיו</w:t>
      </w:r>
      <w:r w:rsidR="00E5090C">
        <w:rPr>
          <w:rFonts w:cs="Calibri" w:hint="cs"/>
          <w:rtl/>
        </w:rPr>
        <w:t xml:space="preserve"> באופן רצוני</w:t>
      </w:r>
      <w:r w:rsidRPr="00467D5A">
        <w:rPr>
          <w:rFonts w:cs="Calibri"/>
          <w:rtl/>
        </w:rPr>
        <w:t xml:space="preserve"> והוא מחליט באופן </w:t>
      </w:r>
      <w:r w:rsidR="006665B1" w:rsidRPr="00467D5A">
        <w:rPr>
          <w:rFonts w:cs="Calibri" w:hint="cs"/>
          <w:rtl/>
        </w:rPr>
        <w:t>רצוני</w:t>
      </w:r>
      <w:r w:rsidRPr="00467D5A">
        <w:rPr>
          <w:rFonts w:cs="Calibri"/>
          <w:rtl/>
        </w:rPr>
        <w:t xml:space="preserve"> אילו נושאים הוא יסדיר ואילו לא. ל</w:t>
      </w:r>
      <w:r w:rsidR="001A2175" w:rsidRPr="00467D5A">
        <w:rPr>
          <w:rFonts w:cs="Calibri" w:hint="cs"/>
          <w:rtl/>
        </w:rPr>
        <w:t xml:space="preserve">משל, </w:t>
      </w:r>
      <w:r w:rsidRPr="00467D5A">
        <w:rPr>
          <w:rFonts w:cs="Calibri"/>
          <w:rtl/>
        </w:rPr>
        <w:t>הבחנה בין פרטי וציבורי. כלומר המשפט מסדיר אפליה בשוק אבל לא מסדיר אפליה בתחום יחסי חברות.</w:t>
      </w:r>
    </w:p>
    <w:p w14:paraId="4AD25819" w14:textId="45705473" w:rsidR="008C0370" w:rsidRPr="00467D5A" w:rsidRDefault="008C0370" w:rsidP="006665B1">
      <w:pPr>
        <w:spacing w:line="276" w:lineRule="auto"/>
        <w:jc w:val="both"/>
        <w:rPr>
          <w:rFonts w:cstheme="minorHAnsi"/>
          <w:b/>
          <w:bCs/>
          <w:rtl/>
        </w:rPr>
      </w:pPr>
      <w:r w:rsidRPr="00467D5A">
        <w:rPr>
          <w:rFonts w:cstheme="minorHAnsi" w:hint="cs"/>
          <w:b/>
          <w:bCs/>
          <w:u w:val="single"/>
          <w:rtl/>
        </w:rPr>
        <w:t>מדוע המשפט משתמש בכללים</w:t>
      </w:r>
      <w:r w:rsidRPr="00467D5A">
        <w:rPr>
          <w:rFonts w:cstheme="minorHAnsi" w:hint="cs"/>
          <w:b/>
          <w:bCs/>
          <w:rtl/>
        </w:rPr>
        <w:t>?</w:t>
      </w:r>
    </w:p>
    <w:p w14:paraId="261D2DC6" w14:textId="6F142985" w:rsidR="005D6D31" w:rsidRPr="00467D5A" w:rsidRDefault="005D6D31" w:rsidP="006665B1">
      <w:pPr>
        <w:spacing w:line="276" w:lineRule="auto"/>
        <w:jc w:val="both"/>
        <w:rPr>
          <w:rFonts w:cstheme="minorHAnsi"/>
          <w:rtl/>
        </w:rPr>
      </w:pPr>
      <w:r w:rsidRPr="00467D5A">
        <w:rPr>
          <w:rFonts w:cs="Calibri"/>
          <w:u w:val="single"/>
          <w:rtl/>
        </w:rPr>
        <w:t>יתרונות</w:t>
      </w:r>
      <w:r w:rsidRPr="00467D5A">
        <w:rPr>
          <w:rFonts w:cs="Calibri"/>
          <w:rtl/>
        </w:rPr>
        <w:t>:</w:t>
      </w:r>
    </w:p>
    <w:p w14:paraId="09DDECD9" w14:textId="23D267EA" w:rsidR="005D6D31" w:rsidRPr="00467D5A" w:rsidRDefault="005D6D31" w:rsidP="00822477">
      <w:pPr>
        <w:pStyle w:val="a3"/>
        <w:numPr>
          <w:ilvl w:val="0"/>
          <w:numId w:val="15"/>
        </w:numPr>
        <w:spacing w:line="276" w:lineRule="auto"/>
        <w:jc w:val="both"/>
        <w:rPr>
          <w:rFonts w:cstheme="minorHAnsi"/>
          <w:rtl/>
        </w:rPr>
      </w:pPr>
      <w:r w:rsidRPr="00467D5A">
        <w:rPr>
          <w:rFonts w:cs="Calibri"/>
          <w:b/>
          <w:bCs/>
          <w:rtl/>
        </w:rPr>
        <w:t>חיסכון בעלויות</w:t>
      </w:r>
      <w:r w:rsidR="00F07E46" w:rsidRPr="00467D5A">
        <w:rPr>
          <w:rFonts w:cs="Calibri" w:hint="cs"/>
          <w:rtl/>
        </w:rPr>
        <w:t>:</w:t>
      </w:r>
      <w:r w:rsidRPr="00467D5A">
        <w:rPr>
          <w:rFonts w:cs="Calibri"/>
          <w:rtl/>
        </w:rPr>
        <w:t xml:space="preserve"> זמן, עבודה, משאבים.</w:t>
      </w:r>
    </w:p>
    <w:p w14:paraId="12244796" w14:textId="2C2696B6" w:rsidR="005D6D31" w:rsidRPr="00467D5A" w:rsidRDefault="005D6D31" w:rsidP="00822477">
      <w:pPr>
        <w:pStyle w:val="a3"/>
        <w:numPr>
          <w:ilvl w:val="0"/>
          <w:numId w:val="15"/>
        </w:numPr>
        <w:spacing w:line="276" w:lineRule="auto"/>
        <w:jc w:val="both"/>
        <w:rPr>
          <w:rFonts w:cstheme="minorHAnsi"/>
          <w:rtl/>
        </w:rPr>
      </w:pPr>
      <w:r w:rsidRPr="00467D5A">
        <w:rPr>
          <w:rFonts w:cs="Calibri"/>
          <w:b/>
          <w:bCs/>
          <w:rtl/>
        </w:rPr>
        <w:t>מניעת טעויות</w:t>
      </w:r>
      <w:r w:rsidR="00F07E46" w:rsidRPr="00467D5A">
        <w:rPr>
          <w:rFonts w:cs="Calibri" w:hint="cs"/>
          <w:rtl/>
        </w:rPr>
        <w:t>:</w:t>
      </w:r>
      <w:r w:rsidRPr="00467D5A">
        <w:rPr>
          <w:rFonts w:cs="Calibri" w:hint="cs"/>
          <w:rtl/>
        </w:rPr>
        <w:t xml:space="preserve"> </w:t>
      </w:r>
      <w:r w:rsidRPr="00467D5A">
        <w:rPr>
          <w:rFonts w:cs="Calibri"/>
          <w:rtl/>
        </w:rPr>
        <w:t xml:space="preserve">יוצר וודאות, יודעים מה מותר מה אסור. </w:t>
      </w:r>
    </w:p>
    <w:p w14:paraId="2F81D1F0" w14:textId="5DADD187" w:rsidR="005D6D31" w:rsidRPr="00467D5A" w:rsidRDefault="005D6D31" w:rsidP="00822477">
      <w:pPr>
        <w:pStyle w:val="a3"/>
        <w:numPr>
          <w:ilvl w:val="0"/>
          <w:numId w:val="15"/>
        </w:numPr>
        <w:spacing w:line="276" w:lineRule="auto"/>
        <w:jc w:val="both"/>
        <w:rPr>
          <w:rFonts w:cstheme="minorHAnsi"/>
          <w:rtl/>
        </w:rPr>
      </w:pPr>
      <w:r w:rsidRPr="00467D5A">
        <w:rPr>
          <w:rFonts w:cs="Calibri"/>
          <w:b/>
          <w:bCs/>
          <w:rtl/>
        </w:rPr>
        <w:t>כל</w:t>
      </w:r>
      <w:r w:rsidRPr="00467D5A">
        <w:rPr>
          <w:rFonts w:cs="Calibri" w:hint="cs"/>
          <w:b/>
          <w:bCs/>
          <w:rtl/>
        </w:rPr>
        <w:t>י</w:t>
      </w:r>
      <w:r w:rsidRPr="00467D5A">
        <w:rPr>
          <w:rFonts w:cs="Calibri"/>
          <w:b/>
          <w:bCs/>
          <w:rtl/>
        </w:rPr>
        <w:t xml:space="preserve"> יעיל להכוונת התנהגות</w:t>
      </w:r>
      <w:r w:rsidR="00F07E46" w:rsidRPr="00467D5A">
        <w:rPr>
          <w:rFonts w:cs="Calibri" w:hint="cs"/>
          <w:rtl/>
        </w:rPr>
        <w:t>:</w:t>
      </w:r>
      <w:r w:rsidRPr="00467D5A">
        <w:rPr>
          <w:rFonts w:cs="Calibri" w:hint="cs"/>
          <w:rtl/>
        </w:rPr>
        <w:t xml:space="preserve"> </w:t>
      </w:r>
      <w:r w:rsidRPr="00467D5A">
        <w:rPr>
          <w:rFonts w:cs="Calibri"/>
          <w:rtl/>
        </w:rPr>
        <w:t xml:space="preserve">מאפשר לאזרח לתכנן מראש את ההתנהגות שלו כדי לא לעבור על החוק. </w:t>
      </w:r>
    </w:p>
    <w:p w14:paraId="16250171" w14:textId="77777777" w:rsidR="00B44624" w:rsidRDefault="00B44624" w:rsidP="006665B1">
      <w:pPr>
        <w:spacing w:line="276" w:lineRule="auto"/>
        <w:jc w:val="both"/>
        <w:rPr>
          <w:rFonts w:cs="Calibri"/>
          <w:u w:val="single"/>
          <w:rtl/>
        </w:rPr>
      </w:pPr>
    </w:p>
    <w:p w14:paraId="225FB1AA" w14:textId="6A714305" w:rsidR="005D6D31" w:rsidRPr="00467D5A" w:rsidRDefault="005D6D31" w:rsidP="006665B1">
      <w:pPr>
        <w:spacing w:line="276" w:lineRule="auto"/>
        <w:jc w:val="both"/>
        <w:rPr>
          <w:rFonts w:cstheme="minorHAnsi"/>
          <w:rtl/>
        </w:rPr>
      </w:pPr>
      <w:r w:rsidRPr="00467D5A">
        <w:rPr>
          <w:rFonts w:cs="Calibri"/>
          <w:u w:val="single"/>
          <w:rtl/>
        </w:rPr>
        <w:lastRenderedPageBreak/>
        <w:t>חסרונות</w:t>
      </w:r>
      <w:r w:rsidRPr="00467D5A">
        <w:rPr>
          <w:rFonts w:cs="Calibri"/>
          <w:rtl/>
        </w:rPr>
        <w:t>:</w:t>
      </w:r>
    </w:p>
    <w:p w14:paraId="4C2F998E" w14:textId="66098897" w:rsidR="005D6D31" w:rsidRPr="00467D5A" w:rsidRDefault="005D6D31" w:rsidP="00822477">
      <w:pPr>
        <w:pStyle w:val="a3"/>
        <w:numPr>
          <w:ilvl w:val="0"/>
          <w:numId w:val="16"/>
        </w:numPr>
        <w:spacing w:line="276" w:lineRule="auto"/>
        <w:jc w:val="both"/>
        <w:rPr>
          <w:rFonts w:cstheme="minorHAnsi"/>
          <w:rtl/>
        </w:rPr>
      </w:pPr>
      <w:r w:rsidRPr="00467D5A">
        <w:rPr>
          <w:rFonts w:cs="Calibri"/>
          <w:b/>
          <w:bCs/>
          <w:rtl/>
        </w:rPr>
        <w:t>הכלל לעולם לא יתאים לכל המקרים, אלא רק לרוב</w:t>
      </w:r>
      <w:r w:rsidR="00F07E46" w:rsidRPr="00467D5A">
        <w:rPr>
          <w:rFonts w:cs="Calibri" w:hint="cs"/>
          <w:rtl/>
        </w:rPr>
        <w:t xml:space="preserve">: </w:t>
      </w:r>
      <w:r w:rsidRPr="00467D5A">
        <w:rPr>
          <w:rFonts w:cs="Calibri"/>
          <w:rtl/>
        </w:rPr>
        <w:t>תחולת יתר</w:t>
      </w:r>
      <w:r w:rsidR="00F07E46" w:rsidRPr="00467D5A">
        <w:rPr>
          <w:rFonts w:cs="Calibri" w:hint="cs"/>
          <w:rtl/>
        </w:rPr>
        <w:t xml:space="preserve"> </w:t>
      </w:r>
      <w:r w:rsidR="00F07E46" w:rsidRPr="00467D5A">
        <w:rPr>
          <w:rFonts w:cs="Calibri"/>
          <w:rtl/>
        </w:rPr>
        <w:t>–</w:t>
      </w:r>
      <w:r w:rsidR="00F07E46" w:rsidRPr="00467D5A">
        <w:rPr>
          <w:rFonts w:cs="Calibri" w:hint="cs"/>
          <w:rtl/>
        </w:rPr>
        <w:t xml:space="preserve"> </w:t>
      </w:r>
      <w:r w:rsidRPr="00467D5A">
        <w:rPr>
          <w:rFonts w:cs="Calibri"/>
          <w:rtl/>
        </w:rPr>
        <w:t>הכלל מכניס את מי שלא ראוי להיות בפנים; תחולת חסר</w:t>
      </w:r>
      <w:r w:rsidR="00F07E46" w:rsidRPr="00467D5A">
        <w:rPr>
          <w:rFonts w:cs="Calibri" w:hint="cs"/>
          <w:rtl/>
        </w:rPr>
        <w:t xml:space="preserve"> </w:t>
      </w:r>
      <w:r w:rsidR="00F07E46" w:rsidRPr="00467D5A">
        <w:rPr>
          <w:rFonts w:cs="Calibri"/>
          <w:rtl/>
        </w:rPr>
        <w:t>–</w:t>
      </w:r>
      <w:r w:rsidR="00F07E46" w:rsidRPr="00467D5A">
        <w:rPr>
          <w:rFonts w:cs="Calibri" w:hint="cs"/>
          <w:rtl/>
        </w:rPr>
        <w:t xml:space="preserve"> </w:t>
      </w:r>
      <w:r w:rsidRPr="00467D5A">
        <w:rPr>
          <w:rFonts w:cs="Calibri"/>
          <w:rtl/>
        </w:rPr>
        <w:t xml:space="preserve">הכלל לא מכניס את מי שראוי להיות בפנים. </w:t>
      </w:r>
    </w:p>
    <w:p w14:paraId="5922AB69" w14:textId="2DBFAA8B" w:rsidR="005D6D31" w:rsidRPr="00467D5A" w:rsidRDefault="005D6D31" w:rsidP="00822477">
      <w:pPr>
        <w:pStyle w:val="a3"/>
        <w:numPr>
          <w:ilvl w:val="0"/>
          <w:numId w:val="16"/>
        </w:numPr>
        <w:spacing w:line="276" w:lineRule="auto"/>
        <w:jc w:val="both"/>
        <w:rPr>
          <w:rFonts w:cstheme="minorHAnsi"/>
          <w:rtl/>
        </w:rPr>
      </w:pPr>
      <w:r w:rsidRPr="00467D5A">
        <w:rPr>
          <w:rFonts w:cs="Calibri"/>
          <w:b/>
          <w:bCs/>
          <w:rtl/>
        </w:rPr>
        <w:t>היחס בין כללים לטעמים</w:t>
      </w:r>
      <w:r w:rsidR="00F07E46" w:rsidRPr="00467D5A">
        <w:rPr>
          <w:rFonts w:cs="Calibri" w:hint="cs"/>
          <w:rtl/>
        </w:rPr>
        <w:t xml:space="preserve">: </w:t>
      </w:r>
      <w:r w:rsidRPr="00467D5A">
        <w:rPr>
          <w:rFonts w:cs="Calibri"/>
          <w:rtl/>
        </w:rPr>
        <w:t>מאחורי כל כלל יש טעם שעומד מאחוריו, לפעמים הטעם יצדיק עבירה על הכלל. אם אני רוצה שהכלל יצור וודאות צריך לדבוק בהם גם אם זה מנוגד לטעם שלו</w:t>
      </w:r>
      <w:r w:rsidR="0075099E" w:rsidRPr="00467D5A">
        <w:rPr>
          <w:rFonts w:cstheme="minorHAnsi" w:hint="cs"/>
          <w:rtl/>
        </w:rPr>
        <w:t>.</w:t>
      </w:r>
    </w:p>
    <w:p w14:paraId="092AB014" w14:textId="7EC09DCC" w:rsidR="001C52AC" w:rsidRPr="00467D5A" w:rsidRDefault="005D6D31" w:rsidP="006665B1">
      <w:pPr>
        <w:spacing w:line="276" w:lineRule="auto"/>
        <w:jc w:val="both"/>
        <w:rPr>
          <w:rFonts w:cstheme="minorHAnsi"/>
          <w:rtl/>
        </w:rPr>
      </w:pPr>
      <w:r w:rsidRPr="00467D5A">
        <w:rPr>
          <w:rFonts w:cs="Calibri"/>
          <w:rtl/>
        </w:rPr>
        <w:t>לסיכום, מכלול המאפיינים שעמדנו עליהם, מסבירים למה המשפט הוא המערכת הנורמטיבית החשובה ביותר במדינה</w:t>
      </w:r>
      <w:r w:rsidR="00E43EA7" w:rsidRPr="00467D5A">
        <w:rPr>
          <w:rFonts w:cs="Calibri" w:hint="cs"/>
          <w:rtl/>
        </w:rPr>
        <w:t>, המשפיעה ביותר על החיים של הפרט ושל החברה</w:t>
      </w:r>
      <w:r w:rsidRPr="00467D5A">
        <w:rPr>
          <w:rFonts w:cs="Calibri"/>
          <w:rtl/>
        </w:rPr>
        <w:t>.</w:t>
      </w:r>
    </w:p>
    <w:p w14:paraId="38A29C11" w14:textId="0CF815D8" w:rsidR="0075099E" w:rsidRPr="00467D5A" w:rsidRDefault="00482F55" w:rsidP="006665B1">
      <w:pPr>
        <w:shd w:val="clear" w:color="auto" w:fill="CCFFFF"/>
        <w:spacing w:line="276" w:lineRule="auto"/>
        <w:jc w:val="center"/>
        <w:rPr>
          <w:rFonts w:cstheme="minorHAnsi"/>
          <w:b/>
          <w:bCs/>
          <w:rtl/>
        </w:rPr>
      </w:pPr>
      <w:r w:rsidRPr="00467D5A">
        <w:rPr>
          <w:rFonts w:cstheme="minorHAnsi" w:hint="cs"/>
          <w:b/>
          <w:bCs/>
          <w:rtl/>
        </w:rPr>
        <w:t>משפט וצדק</w:t>
      </w:r>
    </w:p>
    <w:p w14:paraId="032EC976" w14:textId="77777777" w:rsidR="00760372" w:rsidRPr="00467D5A" w:rsidRDefault="00760372" w:rsidP="00760372">
      <w:pPr>
        <w:spacing w:line="276" w:lineRule="auto"/>
        <w:jc w:val="both"/>
        <w:rPr>
          <w:rFonts w:cstheme="minorHAnsi"/>
          <w:rtl/>
        </w:rPr>
      </w:pPr>
      <w:r w:rsidRPr="00467D5A">
        <w:rPr>
          <w:rFonts w:cs="Calibri"/>
          <w:rtl/>
        </w:rPr>
        <w:t xml:space="preserve">השאלה היסודית ביותר בתחום היא </w:t>
      </w:r>
      <w:r w:rsidRPr="00467D5A">
        <w:rPr>
          <w:rFonts w:cs="Calibri"/>
          <w:b/>
          <w:bCs/>
          <w:rtl/>
        </w:rPr>
        <w:t>מה היחס בין המשפט לבין המוסר והצדק</w:t>
      </w:r>
      <w:r w:rsidRPr="00467D5A">
        <w:rPr>
          <w:rFonts w:cs="Calibri"/>
          <w:rtl/>
        </w:rPr>
        <w:t xml:space="preserve"> (עקרונות צדק מופשטים)? </w:t>
      </w:r>
    </w:p>
    <w:p w14:paraId="34F37222" w14:textId="77777777" w:rsidR="00760372" w:rsidRPr="00467D5A" w:rsidRDefault="00760372" w:rsidP="00760372">
      <w:pPr>
        <w:spacing w:line="276" w:lineRule="auto"/>
        <w:jc w:val="both"/>
        <w:rPr>
          <w:rFonts w:cstheme="minorHAnsi"/>
          <w:rtl/>
        </w:rPr>
      </w:pPr>
      <w:r w:rsidRPr="00467D5A">
        <w:rPr>
          <w:rFonts w:cs="Calibri"/>
          <w:u w:val="single"/>
          <w:rtl/>
        </w:rPr>
        <w:t>נבחין בין 2 גישות</w:t>
      </w:r>
      <w:r w:rsidRPr="00467D5A">
        <w:rPr>
          <w:rFonts w:cs="Calibri"/>
          <w:rtl/>
        </w:rPr>
        <w:t>:</w:t>
      </w:r>
    </w:p>
    <w:p w14:paraId="7A6E5A04" w14:textId="5E30055D" w:rsidR="00760372" w:rsidRPr="00467D5A" w:rsidRDefault="00760372" w:rsidP="00822477">
      <w:pPr>
        <w:pStyle w:val="a3"/>
        <w:numPr>
          <w:ilvl w:val="0"/>
          <w:numId w:val="17"/>
        </w:numPr>
        <w:spacing w:line="276" w:lineRule="auto"/>
        <w:jc w:val="both"/>
        <w:rPr>
          <w:rFonts w:cstheme="minorHAnsi"/>
        </w:rPr>
      </w:pPr>
      <w:r w:rsidRPr="00467D5A">
        <w:rPr>
          <w:rFonts w:cs="Calibri"/>
          <w:b/>
          <w:bCs/>
          <w:rtl/>
        </w:rPr>
        <w:t>הגישה הפוזיטיבית</w:t>
      </w:r>
      <w:r w:rsidRPr="00467D5A">
        <w:rPr>
          <w:rFonts w:cs="Calibri" w:hint="cs"/>
          <w:rtl/>
        </w:rPr>
        <w:t>:</w:t>
      </w:r>
      <w:r w:rsidRPr="00467D5A">
        <w:rPr>
          <w:rFonts w:cs="Calibri"/>
          <w:rtl/>
        </w:rPr>
        <w:t xml:space="preserve"> המשפט הוא תחום עצמאי, שנבדל מהמוסר והצדק. כמובן שהוא שואף להיות צודק בכל תחום, אבל ככלות הכל, הוא תחום שמוגדר לפי המקורות שלו (חקיקה, פסיקה). נשיב על שאלה משפטית לפי דברי המחוקק (בחוק) או </w:t>
      </w:r>
      <w:r w:rsidR="003E1D84">
        <w:rPr>
          <w:rFonts w:cs="Calibri" w:hint="cs"/>
          <w:rtl/>
        </w:rPr>
        <w:t xml:space="preserve">לפי </w:t>
      </w:r>
      <w:r w:rsidRPr="00467D5A">
        <w:rPr>
          <w:rFonts w:cs="Calibri"/>
          <w:rtl/>
        </w:rPr>
        <w:t>הפסיקה (תקדימים). לא נשאל מה צודק או נכון.</w:t>
      </w:r>
    </w:p>
    <w:p w14:paraId="339295D1" w14:textId="56C5D89D" w:rsidR="00760372" w:rsidRPr="003E1D84" w:rsidRDefault="00760372" w:rsidP="003E1D84">
      <w:pPr>
        <w:pStyle w:val="a3"/>
        <w:numPr>
          <w:ilvl w:val="0"/>
          <w:numId w:val="17"/>
        </w:numPr>
        <w:spacing w:line="276" w:lineRule="auto"/>
        <w:jc w:val="both"/>
        <w:rPr>
          <w:rFonts w:cstheme="minorHAnsi"/>
          <w:rtl/>
        </w:rPr>
      </w:pPr>
      <w:r w:rsidRPr="00467D5A">
        <w:rPr>
          <w:rFonts w:cs="Calibri"/>
          <w:b/>
          <w:bCs/>
          <w:rtl/>
        </w:rPr>
        <w:t>גישת הטבע (הלא פוזיטיבית)</w:t>
      </w:r>
      <w:r w:rsidRPr="00467D5A">
        <w:rPr>
          <w:rFonts w:cs="Calibri" w:hint="cs"/>
          <w:rtl/>
        </w:rPr>
        <w:t>:</w:t>
      </w:r>
      <w:r w:rsidRPr="00467D5A">
        <w:rPr>
          <w:rFonts w:cs="Calibri"/>
          <w:rtl/>
        </w:rPr>
        <w:t xml:space="preserve"> המשפט אחוז בקשר הדוק בל ינתק מהמוסר והצדק. לא ניתן לחשוב על המשפט במנותק מהמוסר והצדק.</w:t>
      </w:r>
      <w:r w:rsidR="003E1D84">
        <w:rPr>
          <w:rFonts w:cs="Calibri" w:hint="cs"/>
          <w:rtl/>
        </w:rPr>
        <w:t xml:space="preserve"> </w:t>
      </w:r>
      <w:r w:rsidR="003E1D84" w:rsidRPr="003E1D84">
        <w:rPr>
          <w:rFonts w:cs="Calibri" w:hint="cs"/>
          <w:u w:val="single"/>
          <w:rtl/>
        </w:rPr>
        <w:t xml:space="preserve">גישה זו </w:t>
      </w:r>
      <w:r w:rsidRPr="003E1D84">
        <w:rPr>
          <w:rFonts w:cs="Calibri"/>
          <w:u w:val="single"/>
          <w:rtl/>
        </w:rPr>
        <w:t>בעלת 2 השלכות עיקריות</w:t>
      </w:r>
      <w:r w:rsidRPr="003E1D84">
        <w:rPr>
          <w:rFonts w:cs="Calibri"/>
          <w:rtl/>
        </w:rPr>
        <w:t>:</w:t>
      </w:r>
    </w:p>
    <w:p w14:paraId="198A3730" w14:textId="54BE105B" w:rsidR="00760372" w:rsidRPr="00467D5A" w:rsidRDefault="00760372" w:rsidP="00822477">
      <w:pPr>
        <w:pStyle w:val="a3"/>
        <w:numPr>
          <w:ilvl w:val="0"/>
          <w:numId w:val="18"/>
        </w:numPr>
        <w:spacing w:line="276" w:lineRule="auto"/>
        <w:jc w:val="both"/>
        <w:rPr>
          <w:rFonts w:cs="Calibri"/>
          <w:rtl/>
        </w:rPr>
      </w:pPr>
      <w:r w:rsidRPr="00467D5A">
        <w:rPr>
          <w:rFonts w:cs="Calibri"/>
          <w:rtl/>
        </w:rPr>
        <w:t xml:space="preserve">החוקים כפופים באופן עקרוני לצדק. </w:t>
      </w:r>
      <w:r w:rsidR="003E1D84">
        <w:rPr>
          <w:rFonts w:cs="Calibri" w:hint="cs"/>
          <w:rtl/>
        </w:rPr>
        <w:t xml:space="preserve">לכן, </w:t>
      </w:r>
      <w:r w:rsidRPr="00467D5A">
        <w:rPr>
          <w:rFonts w:cs="Calibri"/>
          <w:rtl/>
        </w:rPr>
        <w:t>אם יש חוק שהוא בלתי צודק בעליל, אין לראותו כחוק.</w:t>
      </w:r>
    </w:p>
    <w:p w14:paraId="4447E9FC" w14:textId="33D99155" w:rsidR="00760372" w:rsidRPr="00467D5A" w:rsidRDefault="00760372" w:rsidP="00822477">
      <w:pPr>
        <w:pStyle w:val="a3"/>
        <w:numPr>
          <w:ilvl w:val="0"/>
          <w:numId w:val="18"/>
        </w:numPr>
        <w:spacing w:line="276" w:lineRule="auto"/>
        <w:jc w:val="both"/>
        <w:rPr>
          <w:rFonts w:cstheme="minorHAnsi"/>
          <w:rtl/>
        </w:rPr>
      </w:pPr>
      <w:r w:rsidRPr="00467D5A">
        <w:rPr>
          <w:rFonts w:cs="Calibri"/>
          <w:rtl/>
        </w:rPr>
        <w:t>כאשר יש שאלה משפטית שאין עליה תשובה בחוק, ניתן לגשת אל עקרונות הצדק והמוסר ולראות אותם כחלק מהחוק.</w:t>
      </w:r>
    </w:p>
    <w:p w14:paraId="2E7C2746" w14:textId="420B409E" w:rsidR="00482F55" w:rsidRPr="00467D5A" w:rsidRDefault="00482F55" w:rsidP="00467D5A">
      <w:pPr>
        <w:spacing w:line="276" w:lineRule="auto"/>
        <w:jc w:val="both"/>
        <w:rPr>
          <w:rFonts w:cs="Calibri"/>
          <w:b/>
          <w:bCs/>
          <w:rtl/>
        </w:rPr>
      </w:pPr>
      <w:r w:rsidRPr="00467D5A">
        <w:rPr>
          <w:rFonts w:cs="Calibri" w:hint="cs"/>
          <w:b/>
          <w:bCs/>
          <w:color w:val="FF0000"/>
          <w:u w:val="single"/>
          <w:rtl/>
        </w:rPr>
        <w:t>פלוני נ' פלונית</w:t>
      </w:r>
      <w:r w:rsidRPr="00467D5A">
        <w:rPr>
          <w:rFonts w:cs="Calibri" w:hint="cs"/>
          <w:b/>
          <w:bCs/>
          <w:rtl/>
        </w:rPr>
        <w:t>:</w:t>
      </w:r>
    </w:p>
    <w:p w14:paraId="24AA8954" w14:textId="5FCD77CD" w:rsidR="00482F55" w:rsidRDefault="00482F55" w:rsidP="00467D5A">
      <w:pPr>
        <w:spacing w:line="276" w:lineRule="auto"/>
        <w:jc w:val="both"/>
        <w:rPr>
          <w:rFonts w:cs="Calibri"/>
          <w:rtl/>
        </w:rPr>
      </w:pPr>
      <w:r w:rsidRPr="00467D5A">
        <w:rPr>
          <w:rFonts w:cs="Calibri" w:hint="cs"/>
          <w:u w:val="single"/>
          <w:rtl/>
        </w:rPr>
        <w:t>ר</w:t>
      </w:r>
      <w:r w:rsidR="00A02A0F">
        <w:rPr>
          <w:rFonts w:cs="Calibri" w:hint="cs"/>
          <w:u w:val="single"/>
          <w:rtl/>
        </w:rPr>
        <w:t>קע</w:t>
      </w:r>
      <w:r w:rsidRPr="00467D5A">
        <w:rPr>
          <w:rFonts w:cs="Calibri" w:hint="cs"/>
          <w:rtl/>
        </w:rPr>
        <w:t>:</w:t>
      </w:r>
      <w:r w:rsidR="003E7C52" w:rsidRPr="00467D5A">
        <w:rPr>
          <w:rFonts w:cs="Calibri" w:hint="cs"/>
          <w:rtl/>
        </w:rPr>
        <w:t xml:space="preserve"> </w:t>
      </w:r>
      <w:r w:rsidR="00135A3C" w:rsidRPr="00467D5A">
        <w:rPr>
          <w:rFonts w:cs="Calibri"/>
          <w:rtl/>
        </w:rPr>
        <w:t>זוג נורמטיבי שלא יכול להביא ילדים לעולם. הבעל, אדם בוגר ובריא, פי</w:t>
      </w:r>
      <w:r w:rsidR="001D44BB">
        <w:rPr>
          <w:rFonts w:cs="Calibri" w:hint="cs"/>
          <w:rtl/>
        </w:rPr>
        <w:t>ת</w:t>
      </w:r>
      <w:r w:rsidR="00135A3C" w:rsidRPr="00467D5A">
        <w:rPr>
          <w:rFonts w:cs="Calibri"/>
          <w:rtl/>
        </w:rPr>
        <w:t xml:space="preserve">ה נערה בת 15, </w:t>
      </w:r>
      <w:r w:rsidR="00135A3C" w:rsidRPr="00467D5A">
        <w:rPr>
          <w:rFonts w:cs="Calibri" w:hint="cs"/>
          <w:rtl/>
        </w:rPr>
        <w:t xml:space="preserve">בעלת קשיים אישיים, </w:t>
      </w:r>
      <w:r w:rsidR="00135A3C" w:rsidRPr="00467D5A">
        <w:rPr>
          <w:rFonts w:cs="Calibri"/>
          <w:rtl/>
        </w:rPr>
        <w:t>שנכנסה להיריון כתוצאה מכך, ונולד</w:t>
      </w:r>
      <w:r w:rsidR="00A93C00">
        <w:rPr>
          <w:rFonts w:cs="Calibri" w:hint="cs"/>
          <w:rtl/>
        </w:rPr>
        <w:t xml:space="preserve"> לה</w:t>
      </w:r>
      <w:r w:rsidR="00135A3C" w:rsidRPr="00467D5A">
        <w:rPr>
          <w:rFonts w:cs="Calibri"/>
          <w:rtl/>
        </w:rPr>
        <w:t xml:space="preserve"> בן. הגבר הורשע </w:t>
      </w:r>
      <w:r w:rsidR="00135A3C" w:rsidRPr="00467D5A">
        <w:rPr>
          <w:rFonts w:cs="Calibri" w:hint="cs"/>
          <w:rtl/>
        </w:rPr>
        <w:t>ב</w:t>
      </w:r>
      <w:r w:rsidR="00135A3C" w:rsidRPr="00467D5A">
        <w:rPr>
          <w:rFonts w:cs="Calibri"/>
          <w:rtl/>
        </w:rPr>
        <w:t>בעילת קטינה, ונכנס לכלא. כשהשתחרר</w:t>
      </w:r>
      <w:r w:rsidR="00135A3C" w:rsidRPr="00467D5A">
        <w:rPr>
          <w:rFonts w:cs="Calibri" w:hint="cs"/>
          <w:rtl/>
        </w:rPr>
        <w:t>,</w:t>
      </w:r>
      <w:r w:rsidR="00135A3C" w:rsidRPr="00467D5A">
        <w:rPr>
          <w:rFonts w:cs="Calibri"/>
          <w:rtl/>
        </w:rPr>
        <w:t xml:space="preserve"> טען שהוא רוצה את הילד. האם הביולוגית חתמה על כך שהיא רוצה שהילד יאומץ. פקידי הרווחה תמכו בהחלטת האם. </w:t>
      </w:r>
      <w:r w:rsidR="003E7C52" w:rsidRPr="00467D5A">
        <w:rPr>
          <w:rFonts w:cs="Calibri" w:hint="cs"/>
          <w:rtl/>
        </w:rPr>
        <w:t>האב</w:t>
      </w:r>
      <w:r w:rsidR="00135A3C" w:rsidRPr="00467D5A">
        <w:rPr>
          <w:rFonts w:cs="Calibri"/>
          <w:rtl/>
        </w:rPr>
        <w:t xml:space="preserve"> טען שעשה עבירה, נענש </w:t>
      </w:r>
      <w:r w:rsidR="00523F12" w:rsidRPr="00467D5A">
        <w:rPr>
          <w:rFonts w:cs="Calibri" w:hint="cs"/>
          <w:rtl/>
        </w:rPr>
        <w:t>עליה וסיים לשלם את חובו לחברה</w:t>
      </w:r>
      <w:r w:rsidR="00135A3C" w:rsidRPr="00467D5A">
        <w:rPr>
          <w:rFonts w:cs="Calibri"/>
          <w:rtl/>
        </w:rPr>
        <w:t xml:space="preserve">. </w:t>
      </w:r>
      <w:r w:rsidR="00523F12" w:rsidRPr="00467D5A">
        <w:rPr>
          <w:rFonts w:cs="Calibri" w:hint="cs"/>
          <w:rtl/>
        </w:rPr>
        <w:t>כעת, ה</w:t>
      </w:r>
      <w:r w:rsidR="00135A3C" w:rsidRPr="00467D5A">
        <w:rPr>
          <w:rFonts w:cs="Calibri"/>
          <w:rtl/>
        </w:rPr>
        <w:t xml:space="preserve">וא </w:t>
      </w:r>
      <w:r w:rsidR="00523F12" w:rsidRPr="00467D5A">
        <w:rPr>
          <w:rFonts w:cs="Calibri" w:hint="cs"/>
          <w:rtl/>
        </w:rPr>
        <w:t xml:space="preserve">רוצה לגדל את </w:t>
      </w:r>
      <w:r w:rsidR="00135A3C" w:rsidRPr="00467D5A">
        <w:rPr>
          <w:rFonts w:cs="Calibri"/>
          <w:rtl/>
        </w:rPr>
        <w:t>בנו והוא זכאי ומסוגל לגדלו.</w:t>
      </w:r>
    </w:p>
    <w:p w14:paraId="2943A57C" w14:textId="1A47DB67" w:rsidR="00BA2AB1" w:rsidRPr="00467D5A" w:rsidRDefault="00BA2AB1" w:rsidP="00BA2AB1">
      <w:pPr>
        <w:spacing w:line="276" w:lineRule="auto"/>
        <w:jc w:val="both"/>
        <w:rPr>
          <w:rFonts w:cs="Calibri"/>
          <w:rtl/>
        </w:rPr>
      </w:pPr>
      <w:r w:rsidRPr="004A5870">
        <w:rPr>
          <w:rFonts w:cs="Calibri"/>
          <w:u w:val="single"/>
          <w:rtl/>
        </w:rPr>
        <w:t>עקרון טובת הילד</w:t>
      </w:r>
      <w:r w:rsidRPr="004A5870">
        <w:rPr>
          <w:rFonts w:cs="Calibri" w:hint="cs"/>
          <w:rtl/>
        </w:rPr>
        <w:t xml:space="preserve">: </w:t>
      </w:r>
      <w:r w:rsidRPr="004A5870">
        <w:rPr>
          <w:rFonts w:cs="Calibri"/>
          <w:rtl/>
        </w:rPr>
        <w:t>עדיף לילד לגדול בבית אמיד ומבוסס על פני בית עני עם מחלות, שלא מבוסס. העקרון משפיע על כל מיני היבטים אבל לא מהווה ערך מכריע. כך</w:t>
      </w:r>
      <w:r w:rsidRPr="004A5870">
        <w:rPr>
          <w:rFonts w:cs="Calibri" w:hint="cs"/>
          <w:rtl/>
        </w:rPr>
        <w:t>,</w:t>
      </w:r>
      <w:r w:rsidRPr="004A5870">
        <w:rPr>
          <w:rFonts w:cs="Calibri"/>
          <w:rtl/>
        </w:rPr>
        <w:t xml:space="preserve"> המדינה לא תתערב ולא תוציא ילד מהבית בגלל שיקולים של טובת הילד. </w:t>
      </w:r>
    </w:p>
    <w:p w14:paraId="6B962B83" w14:textId="4EF594D3" w:rsidR="00467D5A" w:rsidRDefault="003E7C52" w:rsidP="00467D5A">
      <w:pPr>
        <w:spacing w:line="276" w:lineRule="auto"/>
        <w:jc w:val="both"/>
        <w:rPr>
          <w:rFonts w:cs="Calibri"/>
          <w:rtl/>
        </w:rPr>
      </w:pPr>
      <w:r w:rsidRPr="00467D5A">
        <w:rPr>
          <w:rFonts w:cs="Calibri" w:hint="cs"/>
          <w:u w:val="single"/>
          <w:rtl/>
        </w:rPr>
        <w:t>השאלה המשפטית</w:t>
      </w:r>
      <w:r w:rsidRPr="00467D5A">
        <w:rPr>
          <w:rFonts w:cs="Calibri" w:hint="cs"/>
          <w:rtl/>
        </w:rPr>
        <w:t>:</w:t>
      </w:r>
      <w:r w:rsidR="00523F12" w:rsidRPr="00467D5A">
        <w:rPr>
          <w:sz w:val="20"/>
          <w:szCs w:val="20"/>
          <w:rtl/>
        </w:rPr>
        <w:t xml:space="preserve"> </w:t>
      </w:r>
      <w:r w:rsidR="00523F12" w:rsidRPr="00467D5A">
        <w:rPr>
          <w:rFonts w:cs="Calibri"/>
          <w:rtl/>
        </w:rPr>
        <w:t>האם בנסיבות המקרה</w:t>
      </w:r>
      <w:r w:rsidR="00266360">
        <w:rPr>
          <w:rFonts w:cs="Calibri" w:hint="cs"/>
          <w:rtl/>
        </w:rPr>
        <w:t>,</w:t>
      </w:r>
      <w:r w:rsidR="00523F12" w:rsidRPr="00467D5A">
        <w:rPr>
          <w:rFonts w:cs="Calibri" w:hint="cs"/>
          <w:rtl/>
        </w:rPr>
        <w:t xml:space="preserve"> </w:t>
      </w:r>
      <w:r w:rsidR="00523F12" w:rsidRPr="00467D5A">
        <w:rPr>
          <w:rFonts w:cs="Calibri"/>
          <w:rtl/>
        </w:rPr>
        <w:t>שההיריון נגרם תוך ניצול ועבירה</w:t>
      </w:r>
      <w:r w:rsidR="00266360">
        <w:rPr>
          <w:rFonts w:cs="Calibri" w:hint="cs"/>
          <w:rtl/>
        </w:rPr>
        <w:t>,</w:t>
      </w:r>
      <w:r w:rsidR="00523F12" w:rsidRPr="00467D5A">
        <w:rPr>
          <w:rFonts w:cs="Calibri"/>
          <w:rtl/>
        </w:rPr>
        <w:t xml:space="preserve"> התגבשה עילת אימוץ? </w:t>
      </w:r>
    </w:p>
    <w:p w14:paraId="6DE19715" w14:textId="0C967081" w:rsidR="003E7C52" w:rsidRPr="00467D5A" w:rsidRDefault="00523F12" w:rsidP="00467D5A">
      <w:pPr>
        <w:spacing w:line="276" w:lineRule="auto"/>
        <w:jc w:val="both"/>
        <w:rPr>
          <w:rFonts w:cs="Calibri"/>
          <w:rtl/>
        </w:rPr>
      </w:pPr>
      <w:r w:rsidRPr="00467D5A">
        <w:rPr>
          <w:rFonts w:cs="Calibri"/>
          <w:rtl/>
        </w:rPr>
        <w:t xml:space="preserve">לפי </w:t>
      </w:r>
      <w:r w:rsidRPr="00467D5A">
        <w:rPr>
          <w:rFonts w:cs="Calibri"/>
          <w:color w:val="0066CC"/>
          <w:rtl/>
        </w:rPr>
        <w:t>חוק האימוץ</w:t>
      </w:r>
      <w:r w:rsidRPr="00467D5A">
        <w:rPr>
          <w:rFonts w:cs="Calibri"/>
          <w:rtl/>
        </w:rPr>
        <w:t>, אימוץ של ילד יכול להיעשות ב-2 מקרים עיקריים: (1) הסכמת ההורים לאימוץ</w:t>
      </w:r>
      <w:r w:rsidR="00266360">
        <w:rPr>
          <w:rFonts w:cs="Calibri" w:hint="cs"/>
          <w:rtl/>
        </w:rPr>
        <w:t>, ה</w:t>
      </w:r>
      <w:r w:rsidRPr="00467D5A">
        <w:rPr>
          <w:rFonts w:cs="Calibri"/>
          <w:rtl/>
        </w:rPr>
        <w:t xml:space="preserve">סבורים </w:t>
      </w:r>
      <w:r w:rsidR="00266360">
        <w:rPr>
          <w:rFonts w:cs="Calibri" w:hint="cs"/>
          <w:rtl/>
        </w:rPr>
        <w:t xml:space="preserve">שהם </w:t>
      </w:r>
      <w:r w:rsidRPr="00467D5A">
        <w:rPr>
          <w:rFonts w:cs="Calibri"/>
          <w:rtl/>
        </w:rPr>
        <w:t>לא יכולים לגדלו</w:t>
      </w:r>
      <w:r w:rsidR="00266360">
        <w:rPr>
          <w:rFonts w:cs="Calibri" w:hint="cs"/>
          <w:rtl/>
        </w:rPr>
        <w:t>.</w:t>
      </w:r>
      <w:r w:rsidRPr="00467D5A">
        <w:rPr>
          <w:rFonts w:cs="Calibri"/>
          <w:rtl/>
        </w:rPr>
        <w:t xml:space="preserve"> (2)</w:t>
      </w:r>
      <w:r w:rsidR="0031379F" w:rsidRPr="00467D5A">
        <w:rPr>
          <w:rFonts w:cs="Calibri" w:hint="cs"/>
          <w:rtl/>
        </w:rPr>
        <w:t xml:space="preserve"> </w:t>
      </w:r>
      <w:r w:rsidRPr="00467D5A">
        <w:rPr>
          <w:rFonts w:cs="Calibri"/>
          <w:rtl/>
        </w:rPr>
        <w:t>אם אין הסכמה</w:t>
      </w:r>
      <w:r w:rsidR="0031379F" w:rsidRPr="00467D5A">
        <w:rPr>
          <w:rFonts w:cs="Calibri" w:hint="cs"/>
          <w:rtl/>
        </w:rPr>
        <w:t xml:space="preserve"> של ההורים </w:t>
      </w:r>
      <w:r w:rsidR="0031379F" w:rsidRPr="00467D5A">
        <w:rPr>
          <w:rFonts w:cs="Calibri"/>
          <w:rtl/>
        </w:rPr>
        <w:t>–</w:t>
      </w:r>
      <w:r w:rsidR="0031379F" w:rsidRPr="00467D5A">
        <w:rPr>
          <w:rFonts w:cs="Calibri" w:hint="cs"/>
          <w:rtl/>
        </w:rPr>
        <w:t xml:space="preserve"> </w:t>
      </w:r>
      <w:r w:rsidRPr="00467D5A">
        <w:rPr>
          <w:rFonts w:cs="Calibri"/>
          <w:rtl/>
        </w:rPr>
        <w:t>אחת מ-8 עילות האימוץ שב</w:t>
      </w:r>
      <w:r w:rsidRPr="00467D5A">
        <w:rPr>
          <w:rFonts w:cs="Calibri"/>
          <w:color w:val="0066CC"/>
          <w:rtl/>
        </w:rPr>
        <w:t>ס'</w:t>
      </w:r>
      <w:r w:rsidR="0031379F" w:rsidRPr="00467D5A">
        <w:rPr>
          <w:rFonts w:cs="Calibri" w:hint="cs"/>
          <w:color w:val="0066CC"/>
          <w:rtl/>
        </w:rPr>
        <w:t xml:space="preserve"> </w:t>
      </w:r>
      <w:r w:rsidRPr="00467D5A">
        <w:rPr>
          <w:rFonts w:cs="Calibri"/>
          <w:color w:val="0066CC"/>
          <w:rtl/>
        </w:rPr>
        <w:t>13</w:t>
      </w:r>
      <w:r w:rsidR="0031379F" w:rsidRPr="00467D5A">
        <w:rPr>
          <w:rFonts w:cs="Calibri" w:hint="cs"/>
          <w:color w:val="0066CC"/>
          <w:rtl/>
        </w:rPr>
        <w:t xml:space="preserve"> לחוק</w:t>
      </w:r>
      <w:r w:rsidRPr="00467D5A">
        <w:rPr>
          <w:rFonts w:cs="Calibri"/>
          <w:rtl/>
        </w:rPr>
        <w:t>, שבגינ</w:t>
      </w:r>
      <w:r w:rsidR="00266360">
        <w:rPr>
          <w:rFonts w:cs="Calibri" w:hint="cs"/>
          <w:rtl/>
        </w:rPr>
        <w:t>ן</w:t>
      </w:r>
      <w:r w:rsidRPr="00467D5A">
        <w:rPr>
          <w:rFonts w:cs="Calibri"/>
          <w:rtl/>
        </w:rPr>
        <w:t xml:space="preserve"> ניתן להוציא את הילד מהבית.</w:t>
      </w:r>
    </w:p>
    <w:p w14:paraId="1429D99B" w14:textId="633786E9" w:rsidR="006A6789" w:rsidRPr="00467D5A" w:rsidRDefault="006A6789" w:rsidP="00467D5A">
      <w:pPr>
        <w:spacing w:line="276" w:lineRule="auto"/>
        <w:jc w:val="both"/>
        <w:rPr>
          <w:rFonts w:cs="Calibri"/>
          <w:rtl/>
        </w:rPr>
      </w:pPr>
      <w:r w:rsidRPr="00467D5A">
        <w:rPr>
          <w:rFonts w:cs="Calibri" w:hint="cs"/>
          <w:u w:val="single"/>
          <w:rtl/>
        </w:rPr>
        <w:t>הבעיה מאחורי השאלה המשפטית</w:t>
      </w:r>
      <w:r w:rsidRPr="00467D5A">
        <w:rPr>
          <w:rFonts w:cs="Calibri" w:hint="cs"/>
          <w:rtl/>
        </w:rPr>
        <w:t xml:space="preserve">: </w:t>
      </w:r>
      <w:r w:rsidR="0020784F" w:rsidRPr="00467D5A">
        <w:rPr>
          <w:rFonts w:cs="Calibri" w:hint="cs"/>
          <w:rtl/>
        </w:rPr>
        <w:t xml:space="preserve">לפי לשון החוק אין עילה לאימוץ על פניו, ע"פ נסיבות המקרה. אולם, </w:t>
      </w:r>
      <w:r w:rsidR="003A2529" w:rsidRPr="00467D5A">
        <w:rPr>
          <w:rFonts w:cs="Calibri" w:hint="cs"/>
          <w:rtl/>
        </w:rPr>
        <w:t>צו המצפון של השופטים לא מאפשר להם שלא להכריז על הילד כבר-אימוץ. השופטים, מבחינה מוסרית, חושבים שלא ראוי שהאב יגדל את הילד. אולם, מבחינה משפטית, לפי החוק, אין אף עילה שקובעת כי במקרה הזה ניתן להכריז על הילד כבר-אימוץ.</w:t>
      </w:r>
    </w:p>
    <w:p w14:paraId="2F55CABE" w14:textId="02DD4B94" w:rsidR="006A6789" w:rsidRPr="00467D5A" w:rsidRDefault="006A6789" w:rsidP="00467D5A">
      <w:pPr>
        <w:spacing w:line="276" w:lineRule="auto"/>
        <w:jc w:val="both"/>
        <w:rPr>
          <w:rFonts w:cs="Calibri"/>
          <w:rtl/>
        </w:rPr>
      </w:pPr>
      <w:r w:rsidRPr="00467D5A">
        <w:rPr>
          <w:rFonts w:cs="Calibri"/>
          <w:u w:val="single"/>
          <w:rtl/>
        </w:rPr>
        <w:t>שיקולים לא לאפשר</w:t>
      </w:r>
      <w:r w:rsidR="003A2529" w:rsidRPr="00467D5A">
        <w:rPr>
          <w:rFonts w:cs="Calibri" w:hint="cs"/>
          <w:u w:val="single"/>
          <w:rtl/>
        </w:rPr>
        <w:t xml:space="preserve"> </w:t>
      </w:r>
      <w:r w:rsidR="009F5648" w:rsidRPr="00467D5A">
        <w:rPr>
          <w:rFonts w:cs="Calibri" w:hint="cs"/>
          <w:u w:val="single"/>
          <w:rtl/>
        </w:rPr>
        <w:t>לאב לגדל את בנו</w:t>
      </w:r>
      <w:r w:rsidRPr="00467D5A">
        <w:rPr>
          <w:rFonts w:cs="Calibri"/>
          <w:rtl/>
        </w:rPr>
        <w:t>:</w:t>
      </w:r>
    </w:p>
    <w:p w14:paraId="094FB1DE" w14:textId="2D0F0268" w:rsidR="006A6789" w:rsidRPr="00467D5A" w:rsidRDefault="006A6789" w:rsidP="00822477">
      <w:pPr>
        <w:pStyle w:val="a3"/>
        <w:numPr>
          <w:ilvl w:val="0"/>
          <w:numId w:val="19"/>
        </w:numPr>
        <w:spacing w:line="276" w:lineRule="auto"/>
        <w:jc w:val="both"/>
        <w:rPr>
          <w:rFonts w:cs="Calibri"/>
          <w:rtl/>
        </w:rPr>
      </w:pPr>
      <w:r w:rsidRPr="00467D5A">
        <w:rPr>
          <w:rFonts w:cs="Calibri"/>
          <w:b/>
          <w:bCs/>
          <w:rtl/>
        </w:rPr>
        <w:t>שיקול מוסרי</w:t>
      </w:r>
      <w:r w:rsidR="003A2529" w:rsidRPr="00467D5A">
        <w:rPr>
          <w:rFonts w:cs="Calibri" w:hint="cs"/>
          <w:rtl/>
        </w:rPr>
        <w:t>:</w:t>
      </w:r>
      <w:r w:rsidRPr="00467D5A">
        <w:rPr>
          <w:rFonts w:cs="Calibri"/>
          <w:rtl/>
        </w:rPr>
        <w:t xml:space="preserve"> </w:t>
      </w:r>
      <w:r w:rsidR="003A2529" w:rsidRPr="00467D5A">
        <w:rPr>
          <w:rFonts w:cs="Calibri" w:hint="cs"/>
          <w:rtl/>
        </w:rPr>
        <w:t xml:space="preserve">אין זה </w:t>
      </w:r>
      <w:r w:rsidRPr="00467D5A">
        <w:rPr>
          <w:rFonts w:cs="Calibri"/>
          <w:rtl/>
        </w:rPr>
        <w:t xml:space="preserve">צודק שאדם שעשה פשע חמור </w:t>
      </w:r>
      <w:r w:rsidR="00E462F0" w:rsidRPr="00467D5A">
        <w:rPr>
          <w:rFonts w:cs="Calibri" w:hint="cs"/>
          <w:rtl/>
        </w:rPr>
        <w:t>ייהנ</w:t>
      </w:r>
      <w:r w:rsidR="00E462F0" w:rsidRPr="00467D5A">
        <w:rPr>
          <w:rFonts w:cs="Calibri" w:hint="eastAsia"/>
          <w:rtl/>
        </w:rPr>
        <w:t>ה</w:t>
      </w:r>
      <w:r w:rsidRPr="00467D5A">
        <w:rPr>
          <w:rFonts w:cs="Calibri"/>
          <w:rtl/>
        </w:rPr>
        <w:t xml:space="preserve"> מפירותיו. הוא זמם מזימה של בעילת קטינה ולכן</w:t>
      </w:r>
      <w:r w:rsidR="00EE7246">
        <w:rPr>
          <w:rFonts w:cs="Calibri" w:hint="cs"/>
          <w:rtl/>
        </w:rPr>
        <w:t>,</w:t>
      </w:r>
      <w:r w:rsidRPr="00467D5A">
        <w:rPr>
          <w:rFonts w:cs="Calibri"/>
          <w:rtl/>
        </w:rPr>
        <w:t xml:space="preserve"> עשה מעשה בל יעשה. </w:t>
      </w:r>
    </w:p>
    <w:p w14:paraId="51675921" w14:textId="43F9DB32" w:rsidR="006A6789" w:rsidRPr="00467D5A" w:rsidRDefault="006A6789" w:rsidP="00822477">
      <w:pPr>
        <w:pStyle w:val="a3"/>
        <w:numPr>
          <w:ilvl w:val="0"/>
          <w:numId w:val="19"/>
        </w:numPr>
        <w:spacing w:line="276" w:lineRule="auto"/>
        <w:jc w:val="both"/>
        <w:rPr>
          <w:rFonts w:cs="Calibri"/>
          <w:rtl/>
        </w:rPr>
      </w:pPr>
      <w:r w:rsidRPr="00467D5A">
        <w:rPr>
          <w:rFonts w:cs="Calibri"/>
          <w:b/>
          <w:bCs/>
          <w:rtl/>
        </w:rPr>
        <w:t>שיקול הרתעתי</w:t>
      </w:r>
      <w:r w:rsidR="003A2529" w:rsidRPr="00467D5A">
        <w:rPr>
          <w:rFonts w:cs="Calibri" w:hint="cs"/>
          <w:rtl/>
        </w:rPr>
        <w:t xml:space="preserve">: </w:t>
      </w:r>
      <w:r w:rsidRPr="00467D5A">
        <w:rPr>
          <w:rFonts w:cs="Calibri"/>
          <w:rtl/>
        </w:rPr>
        <w:t>שלא יצא חוטא נשכר. גם אם אדם עבר את העבירה ונענש עליה, בסופו של דבר הוא הצליח במזימתו – הביא את הילד</w:t>
      </w:r>
      <w:r w:rsidR="003A2529" w:rsidRPr="00467D5A">
        <w:rPr>
          <w:rFonts w:cs="Calibri" w:hint="cs"/>
          <w:rtl/>
        </w:rPr>
        <w:t xml:space="preserve">. </w:t>
      </w:r>
      <w:r w:rsidRPr="00467D5A">
        <w:rPr>
          <w:rFonts w:cs="Calibri"/>
          <w:rtl/>
        </w:rPr>
        <w:t>כך</w:t>
      </w:r>
      <w:r w:rsidR="003A2529" w:rsidRPr="00467D5A">
        <w:rPr>
          <w:rFonts w:cs="Calibri" w:hint="cs"/>
          <w:rtl/>
        </w:rPr>
        <w:t>,</w:t>
      </w:r>
      <w:r w:rsidRPr="00467D5A">
        <w:rPr>
          <w:rFonts w:cs="Calibri"/>
          <w:rtl/>
        </w:rPr>
        <w:t xml:space="preserve"> הוא שילם את חובו ויוצא נשכר.</w:t>
      </w:r>
      <w:r w:rsidR="00EE7246">
        <w:rPr>
          <w:rFonts w:cs="Calibri" w:hint="cs"/>
          <w:rtl/>
        </w:rPr>
        <w:t xml:space="preserve"> זה</w:t>
      </w:r>
      <w:r w:rsidRPr="00467D5A">
        <w:rPr>
          <w:rFonts w:cs="Calibri"/>
          <w:rtl/>
        </w:rPr>
        <w:t xml:space="preserve"> עלול לתמרץ למעשים כאלה. </w:t>
      </w:r>
    </w:p>
    <w:p w14:paraId="04D32BC5" w14:textId="0452E4ED" w:rsidR="006A6789" w:rsidRPr="00467D5A" w:rsidRDefault="009F5648" w:rsidP="00467D5A">
      <w:pPr>
        <w:spacing w:line="276" w:lineRule="auto"/>
        <w:jc w:val="both"/>
        <w:rPr>
          <w:rFonts w:cs="Calibri"/>
          <w:rtl/>
        </w:rPr>
      </w:pPr>
      <w:r w:rsidRPr="00467D5A">
        <w:rPr>
          <w:rFonts w:cs="Calibri" w:hint="cs"/>
          <w:u w:val="single"/>
          <w:rtl/>
        </w:rPr>
        <w:t>שיקולים</w:t>
      </w:r>
      <w:r w:rsidR="006A6789" w:rsidRPr="00467D5A">
        <w:rPr>
          <w:rFonts w:cs="Calibri"/>
          <w:u w:val="single"/>
          <w:rtl/>
        </w:rPr>
        <w:t xml:space="preserve"> לאפשר</w:t>
      </w:r>
      <w:r w:rsidRPr="00467D5A">
        <w:rPr>
          <w:rFonts w:cs="Calibri" w:hint="cs"/>
          <w:u w:val="single"/>
          <w:rtl/>
        </w:rPr>
        <w:t xml:space="preserve"> לאב לגדל את בנו</w:t>
      </w:r>
      <w:r w:rsidRPr="00467D5A">
        <w:rPr>
          <w:rFonts w:cs="Calibri" w:hint="cs"/>
          <w:rtl/>
        </w:rPr>
        <w:t xml:space="preserve">: </w:t>
      </w:r>
      <w:r w:rsidR="006A6789" w:rsidRPr="00467D5A">
        <w:rPr>
          <w:rFonts w:cs="Calibri"/>
          <w:rtl/>
        </w:rPr>
        <w:t xml:space="preserve">אמנם </w:t>
      </w:r>
      <w:r w:rsidRPr="00467D5A">
        <w:rPr>
          <w:rFonts w:cs="Calibri" w:hint="cs"/>
          <w:rtl/>
        </w:rPr>
        <w:t xml:space="preserve">האב </w:t>
      </w:r>
      <w:r w:rsidR="006A6789" w:rsidRPr="00467D5A">
        <w:rPr>
          <w:rFonts w:cs="Calibri"/>
          <w:rtl/>
        </w:rPr>
        <w:t>עשה מעשה לא חוקי, אך הוא כבר נענש וישב בכלא. לא ניתן לקחת לו את הילד שלו.</w:t>
      </w:r>
    </w:p>
    <w:p w14:paraId="4347F133" w14:textId="352D7707" w:rsidR="004942D2" w:rsidRPr="00467D5A" w:rsidRDefault="004942D2" w:rsidP="00467D5A">
      <w:pPr>
        <w:spacing w:line="276" w:lineRule="auto"/>
        <w:jc w:val="both"/>
        <w:rPr>
          <w:rFonts w:cs="Calibri"/>
          <w:rtl/>
        </w:rPr>
      </w:pPr>
      <w:r w:rsidRPr="00467D5A">
        <w:rPr>
          <w:rFonts w:cs="Calibri"/>
          <w:u w:val="single"/>
          <w:rtl/>
        </w:rPr>
        <w:lastRenderedPageBreak/>
        <w:t>טענת ב"כ היועמ"ש</w:t>
      </w:r>
      <w:r w:rsidRPr="00467D5A">
        <w:rPr>
          <w:rFonts w:cs="Calibri"/>
          <w:rtl/>
        </w:rPr>
        <w:t xml:space="preserve">: </w:t>
      </w:r>
      <w:r w:rsidR="00036F39" w:rsidRPr="00467D5A">
        <w:rPr>
          <w:rFonts w:cs="Calibri" w:hint="cs"/>
          <w:rtl/>
        </w:rPr>
        <w:t>בהיעדר עילה מהותית, ניתן להשתמש בטענה דיונית של ה</w:t>
      </w:r>
      <w:r w:rsidRPr="00467D5A">
        <w:rPr>
          <w:rFonts w:cs="Calibri"/>
          <w:rtl/>
        </w:rPr>
        <w:t>משפט המקובל</w:t>
      </w:r>
      <w:r w:rsidR="00574F6D" w:rsidRPr="00467D5A">
        <w:rPr>
          <w:rFonts w:cs="Calibri" w:hint="cs"/>
          <w:rtl/>
        </w:rPr>
        <w:t xml:space="preserve">. הוא השתמש בכלל </w:t>
      </w:r>
      <w:r w:rsidRPr="00467D5A">
        <w:rPr>
          <w:rFonts w:cs="Calibri"/>
          <w:rtl/>
        </w:rPr>
        <w:t>"</w:t>
      </w:r>
      <w:r w:rsidRPr="00467D5A">
        <w:rPr>
          <w:rFonts w:cs="Calibri"/>
          <w:b/>
          <w:bCs/>
          <w:rtl/>
        </w:rPr>
        <w:t>ממעשה עוולה לא תצמח עילת תביעה</w:t>
      </w:r>
      <w:r w:rsidRPr="00467D5A">
        <w:rPr>
          <w:rFonts w:cs="Calibri"/>
          <w:rtl/>
        </w:rPr>
        <w:t xml:space="preserve">". </w:t>
      </w:r>
      <w:r w:rsidRPr="00467D5A">
        <w:rPr>
          <w:rFonts w:cs="Calibri"/>
          <w:color w:val="00B050"/>
          <w:rtl/>
        </w:rPr>
        <w:t xml:space="preserve">השופטת דורנר </w:t>
      </w:r>
      <w:r w:rsidR="00FE7CA4" w:rsidRPr="00467D5A">
        <w:rPr>
          <w:rFonts w:cs="Calibri" w:hint="cs"/>
          <w:rtl/>
        </w:rPr>
        <w:t xml:space="preserve">סברה כי </w:t>
      </w:r>
      <w:r w:rsidRPr="00467D5A">
        <w:rPr>
          <w:rFonts w:cs="Calibri"/>
          <w:rtl/>
        </w:rPr>
        <w:t>הכלל נכון רק לזכויות רכושיות. כאשר מדובר בזכויות אישיות, כמו זכות הורית, לא ניתן שהכלל ישלול אותן. הזכות ההורית היא זכות חשובה מידי, וגם אם חושבים שהיה מעשה עוולה, כדי לשלול אותה צריך לקבוע לגופו של עניין האם יש עילה.</w:t>
      </w:r>
    </w:p>
    <w:p w14:paraId="380F87AA" w14:textId="134F07D5" w:rsidR="002B31A5" w:rsidRPr="00467D5A" w:rsidRDefault="002B31A5" w:rsidP="00467D5A">
      <w:pPr>
        <w:spacing w:line="276" w:lineRule="auto"/>
        <w:jc w:val="both"/>
        <w:rPr>
          <w:rFonts w:cs="Calibri"/>
          <w:rtl/>
        </w:rPr>
      </w:pPr>
      <w:r w:rsidRPr="00467D5A">
        <w:rPr>
          <w:rFonts w:cs="Calibri"/>
          <w:u w:val="single"/>
          <w:rtl/>
        </w:rPr>
        <w:t xml:space="preserve">הדילמה </w:t>
      </w:r>
      <w:r w:rsidRPr="00467D5A">
        <w:rPr>
          <w:rFonts w:cs="Calibri" w:hint="cs"/>
          <w:u w:val="single"/>
          <w:rtl/>
        </w:rPr>
        <w:t>של השופטים</w:t>
      </w:r>
      <w:r w:rsidRPr="00467D5A">
        <w:rPr>
          <w:rFonts w:cs="Calibri"/>
          <w:rtl/>
        </w:rPr>
        <w:t>: האינטואיציה המוסרית של כל השופטים, הייתה שאין לאפשר לו לגדל את הילד, אך מבחינה משפטית, אין בחוק עילה שמאפשרת להוציא את הילד מהבית. שכן, האיש לא בעל רקע נרקומני, לא בעל רקע אלים, ועל פניו יכול לדאוג לצרכים הבסיסיים של הילד.</w:t>
      </w:r>
    </w:p>
    <w:p w14:paraId="39FD0898" w14:textId="1FCBE256" w:rsidR="004942D2" w:rsidRPr="00467D5A" w:rsidRDefault="004942D2" w:rsidP="00467D5A">
      <w:pPr>
        <w:spacing w:line="276" w:lineRule="auto"/>
        <w:jc w:val="both"/>
        <w:rPr>
          <w:rFonts w:cs="Calibri"/>
          <w:b/>
          <w:bCs/>
          <w:rtl/>
        </w:rPr>
      </w:pPr>
      <w:r w:rsidRPr="00467D5A">
        <w:rPr>
          <w:rFonts w:cs="Calibri"/>
          <w:b/>
          <w:bCs/>
          <w:rtl/>
        </w:rPr>
        <w:t>רוצים שההכרעה השיפוטית תהיה לפי הקביעה האובייקטיבית של החוק</w:t>
      </w:r>
      <w:r w:rsidR="00DB1BB8" w:rsidRPr="00467D5A">
        <w:rPr>
          <w:rFonts w:cs="Calibri" w:hint="cs"/>
          <w:b/>
          <w:bCs/>
          <w:rtl/>
        </w:rPr>
        <w:t xml:space="preserve">. אך, </w:t>
      </w:r>
      <w:r w:rsidRPr="00467D5A">
        <w:rPr>
          <w:rFonts w:cs="Calibri"/>
          <w:b/>
          <w:bCs/>
          <w:rtl/>
        </w:rPr>
        <w:t xml:space="preserve">כאן, ההכרעה השיפוטית הייתה סובייקטיבית כי בחוק לא היה מענה. איך השופטים התמודדו עם הדילמה? </w:t>
      </w:r>
    </w:p>
    <w:p w14:paraId="4E6023B6" w14:textId="77777777" w:rsidR="00133E5C" w:rsidRDefault="004942D2" w:rsidP="00467D5A">
      <w:pPr>
        <w:spacing w:line="276" w:lineRule="auto"/>
        <w:jc w:val="both"/>
        <w:rPr>
          <w:rFonts w:cs="Calibri"/>
          <w:rtl/>
        </w:rPr>
      </w:pPr>
      <w:r w:rsidRPr="00133E5C">
        <w:rPr>
          <w:rFonts w:cs="Calibri"/>
          <w:b/>
          <w:bCs/>
          <w:color w:val="00B050"/>
          <w:u w:val="single"/>
          <w:rtl/>
        </w:rPr>
        <w:t>דורנר</w:t>
      </w:r>
      <w:r w:rsidR="00C505BE" w:rsidRPr="00133E5C">
        <w:rPr>
          <w:rFonts w:cs="Calibri" w:hint="cs"/>
          <w:b/>
          <w:bCs/>
          <w:u w:val="single"/>
          <w:rtl/>
        </w:rPr>
        <w:t xml:space="preserve"> </w:t>
      </w:r>
      <w:r w:rsidRPr="00133E5C">
        <w:rPr>
          <w:rFonts w:cs="Calibri"/>
          <w:b/>
          <w:bCs/>
          <w:u w:val="single"/>
          <w:rtl/>
        </w:rPr>
        <w:t>(דעת הרוב)</w:t>
      </w:r>
      <w:r w:rsidRPr="00133E5C">
        <w:rPr>
          <w:rFonts w:cs="Calibri"/>
          <w:b/>
          <w:bCs/>
          <w:rtl/>
        </w:rPr>
        <w:t>:</w:t>
      </w:r>
    </w:p>
    <w:p w14:paraId="3B3F8B9B" w14:textId="042D0687" w:rsidR="004942D2" w:rsidRPr="00467D5A" w:rsidRDefault="004942D2" w:rsidP="00467D5A">
      <w:pPr>
        <w:spacing w:line="276" w:lineRule="auto"/>
        <w:jc w:val="both"/>
        <w:rPr>
          <w:rFonts w:cs="Calibri"/>
          <w:rtl/>
        </w:rPr>
      </w:pPr>
      <w:r w:rsidRPr="00467D5A">
        <w:rPr>
          <w:rFonts w:cs="Calibri"/>
          <w:rtl/>
        </w:rPr>
        <w:t>ע</w:t>
      </w:r>
      <w:r w:rsidR="00574F6D" w:rsidRPr="00467D5A">
        <w:rPr>
          <w:rFonts w:cs="Calibri" w:hint="cs"/>
          <w:rtl/>
        </w:rPr>
        <w:t>"פ</w:t>
      </w:r>
      <w:r w:rsidRPr="00467D5A">
        <w:rPr>
          <w:rFonts w:cs="Calibri"/>
          <w:rtl/>
        </w:rPr>
        <w:t xml:space="preserve"> חו</w:t>
      </w:r>
      <w:r w:rsidR="00574F6D" w:rsidRPr="00467D5A">
        <w:rPr>
          <w:rFonts w:cs="Calibri" w:hint="cs"/>
          <w:rtl/>
        </w:rPr>
        <w:t xml:space="preserve">ות </w:t>
      </w:r>
      <w:r w:rsidRPr="00467D5A">
        <w:rPr>
          <w:rFonts w:cs="Calibri"/>
          <w:rtl/>
        </w:rPr>
        <w:t>ד</w:t>
      </w:r>
      <w:r w:rsidR="00574F6D" w:rsidRPr="00467D5A">
        <w:rPr>
          <w:rFonts w:cs="Calibri" w:hint="cs"/>
          <w:rtl/>
        </w:rPr>
        <w:t>עת</w:t>
      </w:r>
      <w:r w:rsidRPr="00467D5A">
        <w:rPr>
          <w:rFonts w:cs="Calibri"/>
          <w:rtl/>
        </w:rPr>
        <w:t xml:space="preserve"> פסיכולוג, נקבע שהמקרה נכנס תחת העילה של "אי</w:t>
      </w:r>
      <w:r w:rsidR="00C95AC2">
        <w:rPr>
          <w:rFonts w:cs="Calibri" w:hint="cs"/>
          <w:rtl/>
        </w:rPr>
        <w:t>-</w:t>
      </w:r>
      <w:r w:rsidRPr="00467D5A">
        <w:rPr>
          <w:rFonts w:cs="Calibri"/>
          <w:rtl/>
        </w:rPr>
        <w:t>מסוגלות הורית</w:t>
      </w:r>
      <w:r w:rsidR="00C832ED" w:rsidRPr="00467D5A">
        <w:rPr>
          <w:rFonts w:cs="Calibri" w:hint="cs"/>
          <w:rtl/>
        </w:rPr>
        <w:t xml:space="preserve"> בשל התנהגות</w:t>
      </w:r>
      <w:r w:rsidRPr="00467D5A">
        <w:rPr>
          <w:rFonts w:cs="Calibri"/>
          <w:rtl/>
        </w:rPr>
        <w:t xml:space="preserve">" לפי </w:t>
      </w:r>
      <w:r w:rsidRPr="00467D5A">
        <w:rPr>
          <w:rFonts w:cs="Calibri"/>
          <w:color w:val="0070C0"/>
          <w:rtl/>
        </w:rPr>
        <w:t>ס'</w:t>
      </w:r>
      <w:r w:rsidR="00574F6D" w:rsidRPr="00467D5A">
        <w:rPr>
          <w:rFonts w:cs="Calibri" w:hint="cs"/>
          <w:color w:val="0070C0"/>
          <w:rtl/>
        </w:rPr>
        <w:t xml:space="preserve"> </w:t>
      </w:r>
      <w:r w:rsidRPr="00467D5A">
        <w:rPr>
          <w:rFonts w:cs="Calibri"/>
          <w:color w:val="0070C0"/>
          <w:rtl/>
        </w:rPr>
        <w:t>13(7)</w:t>
      </w:r>
      <w:r w:rsidR="00574F6D" w:rsidRPr="00467D5A">
        <w:rPr>
          <w:rFonts w:cs="Calibri" w:hint="cs"/>
          <w:color w:val="0070C0"/>
          <w:rtl/>
        </w:rPr>
        <w:t xml:space="preserve"> לחוק האימוץ</w:t>
      </w:r>
      <w:r w:rsidR="00574F6D" w:rsidRPr="00467D5A">
        <w:rPr>
          <w:rFonts w:cs="Calibri" w:hint="cs"/>
          <w:rtl/>
        </w:rPr>
        <w:t xml:space="preserve"> </w:t>
      </w:r>
      <w:r w:rsidR="00574F6D" w:rsidRPr="00467D5A">
        <w:rPr>
          <w:rFonts w:cs="Calibri"/>
          <w:rtl/>
        </w:rPr>
        <w:t>–</w:t>
      </w:r>
      <w:r w:rsidRPr="00467D5A">
        <w:rPr>
          <w:rFonts w:cs="Calibri"/>
          <w:rtl/>
        </w:rPr>
        <w:t xml:space="preserve"> "ההורה אינו מסוגל לדאוג לילד</w:t>
      </w:r>
      <w:r w:rsidR="005A5951" w:rsidRPr="00467D5A">
        <w:rPr>
          <w:rFonts w:cs="Calibri" w:hint="cs"/>
          <w:rtl/>
        </w:rPr>
        <w:t xml:space="preserve">ו עקב מצבו או </w:t>
      </w:r>
      <w:r w:rsidRPr="00467D5A">
        <w:rPr>
          <w:rFonts w:cs="Calibri"/>
          <w:rtl/>
        </w:rPr>
        <w:t>התנהגותו</w:t>
      </w:r>
      <w:r w:rsidR="00C95AC2">
        <w:rPr>
          <w:rFonts w:cs="Calibri" w:hint="cs"/>
          <w:rtl/>
        </w:rPr>
        <w:t>.</w:t>
      </w:r>
      <w:r w:rsidRPr="00467D5A">
        <w:rPr>
          <w:rFonts w:cs="Calibri"/>
          <w:rtl/>
        </w:rPr>
        <w:t xml:space="preserve">" העילה המרכזית בחוק, </w:t>
      </w:r>
      <w:r w:rsidR="00574F6D" w:rsidRPr="00467D5A">
        <w:rPr>
          <w:rFonts w:cs="Calibri" w:hint="cs"/>
          <w:rtl/>
        </w:rPr>
        <w:t>ה</w:t>
      </w:r>
      <w:r w:rsidRPr="00467D5A">
        <w:rPr>
          <w:rFonts w:cs="Calibri"/>
          <w:rtl/>
        </w:rPr>
        <w:t>קובעת שההורים שלא יכולים לדאוג לצרכים הבסיסיים של הילד (כגון</w:t>
      </w:r>
      <w:r w:rsidR="002B31A5" w:rsidRPr="00467D5A">
        <w:rPr>
          <w:rFonts w:cs="Calibri" w:hint="cs"/>
          <w:rtl/>
        </w:rPr>
        <w:t>:</w:t>
      </w:r>
      <w:r w:rsidRPr="00467D5A">
        <w:rPr>
          <w:rFonts w:cs="Calibri"/>
          <w:rtl/>
        </w:rPr>
        <w:t xml:space="preserve"> בית, ביגוד, השגחה</w:t>
      </w:r>
      <w:r w:rsidR="002B31A5" w:rsidRPr="00467D5A">
        <w:rPr>
          <w:rFonts w:cs="Calibri" w:hint="cs"/>
          <w:rtl/>
        </w:rPr>
        <w:t xml:space="preserve"> וכו'</w:t>
      </w:r>
      <w:r w:rsidRPr="00467D5A">
        <w:rPr>
          <w:rFonts w:cs="Calibri"/>
          <w:rtl/>
        </w:rPr>
        <w:t xml:space="preserve">). </w:t>
      </w:r>
    </w:p>
    <w:p w14:paraId="28E6FBD2" w14:textId="48DB9C66" w:rsidR="006A6789" w:rsidRPr="00467D5A" w:rsidRDefault="004942D2" w:rsidP="00467D5A">
      <w:pPr>
        <w:spacing w:line="276" w:lineRule="auto"/>
        <w:jc w:val="both"/>
        <w:rPr>
          <w:rFonts w:cs="Calibri"/>
          <w:rtl/>
        </w:rPr>
      </w:pPr>
      <w:r w:rsidRPr="00467D5A">
        <w:rPr>
          <w:rFonts w:cs="Calibri"/>
          <w:rtl/>
        </w:rPr>
        <w:t xml:space="preserve">המומחה הסביר את הסיכונים שעלולים להיגרם לילד אם </w:t>
      </w:r>
      <w:r w:rsidR="00136D4B" w:rsidRPr="00467D5A">
        <w:rPr>
          <w:rFonts w:cs="Calibri" w:hint="cs"/>
          <w:rtl/>
        </w:rPr>
        <w:t>י</w:t>
      </w:r>
      <w:r w:rsidRPr="00467D5A">
        <w:rPr>
          <w:rFonts w:cs="Calibri"/>
          <w:rtl/>
        </w:rPr>
        <w:t>ישאר בקרבת אביו</w:t>
      </w:r>
      <w:r w:rsidR="00133E5C">
        <w:rPr>
          <w:rFonts w:cs="Calibri" w:hint="cs"/>
          <w:rtl/>
        </w:rPr>
        <w:t>,</w:t>
      </w:r>
      <w:r w:rsidR="008E4043" w:rsidRPr="00467D5A">
        <w:rPr>
          <w:rFonts w:cs="Calibri" w:hint="cs"/>
          <w:rtl/>
        </w:rPr>
        <w:t xml:space="preserve"> או ש</w:t>
      </w:r>
      <w:r w:rsidRPr="00467D5A">
        <w:rPr>
          <w:rFonts w:cs="Calibri"/>
          <w:rtl/>
        </w:rPr>
        <w:t>לא יגלו לילד על נסיבות היווצרותו, ואז הוא יגדל בסביבה של הסתרה</w:t>
      </w:r>
      <w:r w:rsidR="00133E5C">
        <w:rPr>
          <w:rFonts w:cs="Calibri" w:hint="cs"/>
          <w:rtl/>
        </w:rPr>
        <w:t>,</w:t>
      </w:r>
      <w:r w:rsidRPr="00467D5A">
        <w:rPr>
          <w:rFonts w:cs="Calibri"/>
          <w:rtl/>
        </w:rPr>
        <w:t xml:space="preserve"> או שיגלו לו, ואז כל החיים הוא ידע שהוא תוצר מפשעיו של אביו. כך או כך</w:t>
      </w:r>
      <w:r w:rsidR="008E4043" w:rsidRPr="00467D5A">
        <w:rPr>
          <w:rFonts w:cs="Calibri" w:hint="cs"/>
          <w:rtl/>
        </w:rPr>
        <w:t>,</w:t>
      </w:r>
      <w:r w:rsidRPr="00467D5A">
        <w:rPr>
          <w:rFonts w:cs="Calibri"/>
          <w:rtl/>
        </w:rPr>
        <w:t xml:space="preserve"> </w:t>
      </w:r>
      <w:r w:rsidRPr="00467D5A">
        <w:rPr>
          <w:rFonts w:cs="Calibri"/>
          <w:b/>
          <w:bCs/>
          <w:rtl/>
        </w:rPr>
        <w:t>עלולה להיגרם לו פגיעה נפשית</w:t>
      </w:r>
      <w:r w:rsidRPr="00467D5A">
        <w:rPr>
          <w:rFonts w:cs="Calibri"/>
          <w:rtl/>
        </w:rPr>
        <w:t>.</w:t>
      </w:r>
    </w:p>
    <w:p w14:paraId="3277EC64" w14:textId="40752210" w:rsidR="0018494F" w:rsidRPr="00467D5A" w:rsidRDefault="0018494F" w:rsidP="00822477">
      <w:pPr>
        <w:pStyle w:val="a3"/>
        <w:numPr>
          <w:ilvl w:val="0"/>
          <w:numId w:val="20"/>
        </w:numPr>
        <w:spacing w:line="276" w:lineRule="auto"/>
        <w:jc w:val="both"/>
        <w:rPr>
          <w:rFonts w:cs="Calibri"/>
          <w:rtl/>
        </w:rPr>
      </w:pPr>
      <w:r w:rsidRPr="00467D5A">
        <w:rPr>
          <w:rFonts w:cs="Calibri"/>
          <w:u w:val="single"/>
          <w:rtl/>
        </w:rPr>
        <w:t>ביקורת על ההכרעה</w:t>
      </w:r>
      <w:r w:rsidRPr="00467D5A">
        <w:rPr>
          <w:rFonts w:cs="Calibri"/>
          <w:rtl/>
        </w:rPr>
        <w:t xml:space="preserve">: </w:t>
      </w:r>
      <w:r w:rsidR="00F859F9" w:rsidRPr="00467D5A">
        <w:rPr>
          <w:rFonts w:cs="Calibri" w:hint="cs"/>
          <w:b/>
          <w:bCs/>
          <w:rtl/>
        </w:rPr>
        <w:t xml:space="preserve">הכרעה </w:t>
      </w:r>
      <w:r w:rsidRPr="00467D5A">
        <w:rPr>
          <w:rFonts w:cs="Calibri"/>
          <w:b/>
          <w:bCs/>
          <w:rtl/>
        </w:rPr>
        <w:t>קשה</w:t>
      </w:r>
      <w:r w:rsidRPr="00467D5A">
        <w:rPr>
          <w:rFonts w:cs="Calibri"/>
          <w:rtl/>
        </w:rPr>
        <w:t>. לקחו סעיף מסוים, וכללו בו גם אי מסוגלות על רקע נפשי, בעוד שאי מסוגלות הורית מכוונת למצב בו ההורים לא יכולים לדאוג לצרכים הבסיסיים של הילד בשל ההתנהגות שלהם. הכללת בעיות נפשיות תכניס בגדר העילה מצבים רבים מידי שלא ראויים להיכנס</w:t>
      </w:r>
      <w:r w:rsidR="00133E5C">
        <w:rPr>
          <w:rFonts w:cs="Calibri" w:hint="cs"/>
          <w:rtl/>
        </w:rPr>
        <w:t xml:space="preserve"> אליה</w:t>
      </w:r>
      <w:r w:rsidRPr="00467D5A">
        <w:rPr>
          <w:rFonts w:cs="Calibri"/>
          <w:rtl/>
        </w:rPr>
        <w:t xml:space="preserve">. </w:t>
      </w:r>
    </w:p>
    <w:p w14:paraId="462A91DE" w14:textId="5959E17A" w:rsidR="0018494F" w:rsidRPr="00467D5A" w:rsidRDefault="0018494F" w:rsidP="00822477">
      <w:pPr>
        <w:pStyle w:val="a3"/>
        <w:numPr>
          <w:ilvl w:val="0"/>
          <w:numId w:val="20"/>
        </w:numPr>
        <w:spacing w:line="276" w:lineRule="auto"/>
        <w:jc w:val="both"/>
        <w:rPr>
          <w:rFonts w:cs="Calibri"/>
        </w:rPr>
      </w:pPr>
      <w:r w:rsidRPr="00467D5A">
        <w:rPr>
          <w:rFonts w:cs="Calibri"/>
          <w:u w:val="single"/>
          <w:rtl/>
        </w:rPr>
        <w:t>ביקורת על ההנמקה</w:t>
      </w:r>
      <w:r w:rsidRPr="00467D5A">
        <w:rPr>
          <w:rFonts w:cs="Calibri"/>
          <w:rtl/>
        </w:rPr>
        <w:t xml:space="preserve">: </w:t>
      </w:r>
      <w:r w:rsidR="00D55189" w:rsidRPr="00467D5A">
        <w:rPr>
          <w:rFonts w:cs="Calibri" w:hint="cs"/>
          <w:b/>
          <w:bCs/>
          <w:rtl/>
        </w:rPr>
        <w:t>הנמקה</w:t>
      </w:r>
      <w:r w:rsidR="00F859F9" w:rsidRPr="00467D5A">
        <w:rPr>
          <w:rFonts w:cs="Calibri" w:hint="cs"/>
          <w:b/>
          <w:bCs/>
          <w:rtl/>
        </w:rPr>
        <w:t xml:space="preserve"> </w:t>
      </w:r>
      <w:r w:rsidRPr="00467D5A">
        <w:rPr>
          <w:rFonts w:cs="Calibri"/>
          <w:b/>
          <w:bCs/>
          <w:rtl/>
        </w:rPr>
        <w:t>בעייתית</w:t>
      </w:r>
      <w:r w:rsidRPr="00467D5A">
        <w:rPr>
          <w:rFonts w:cs="Calibri"/>
          <w:rtl/>
        </w:rPr>
        <w:t>. השופטים נימקו את החלטתם לפי עיקרון טובת הילד (להישאר בקרבת אביו לא יטיב עימו). אולם, זו לא ההנמקה האמיתית</w:t>
      </w:r>
      <w:r w:rsidR="00D55189" w:rsidRPr="00467D5A">
        <w:rPr>
          <w:rFonts w:cs="Calibri" w:hint="cs"/>
          <w:rtl/>
        </w:rPr>
        <w:t xml:space="preserve">, שכן השופטים סברו כי </w:t>
      </w:r>
      <w:r w:rsidRPr="00467D5A">
        <w:rPr>
          <w:rFonts w:cs="Calibri"/>
          <w:rtl/>
        </w:rPr>
        <w:t xml:space="preserve">לא מגיע לאבא לגדל את הילד. למה בכל זאת השתמשו בה? </w:t>
      </w:r>
      <w:r w:rsidRPr="00467D5A">
        <w:rPr>
          <w:rFonts w:cs="Calibri"/>
          <w:b/>
          <w:bCs/>
          <w:rtl/>
        </w:rPr>
        <w:t>גישה פוזיטיבית</w:t>
      </w:r>
      <w:r w:rsidR="005A5951" w:rsidRPr="00467D5A">
        <w:rPr>
          <w:rFonts w:cs="Calibri" w:hint="cs"/>
          <w:rtl/>
        </w:rPr>
        <w:t xml:space="preserve"> </w:t>
      </w:r>
      <w:r w:rsidR="005A5951" w:rsidRPr="00467D5A">
        <w:rPr>
          <w:rFonts w:cs="Calibri"/>
          <w:rtl/>
        </w:rPr>
        <w:t>–</w:t>
      </w:r>
      <w:r w:rsidR="005A5951" w:rsidRPr="00467D5A">
        <w:rPr>
          <w:rFonts w:cs="Calibri" w:hint="cs"/>
          <w:rtl/>
        </w:rPr>
        <w:t xml:space="preserve"> </w:t>
      </w:r>
      <w:r w:rsidRPr="00467D5A">
        <w:rPr>
          <w:rFonts w:cs="Calibri"/>
          <w:rtl/>
        </w:rPr>
        <w:t xml:space="preserve">רצו לבסס את ההכרעה על חוק </w:t>
      </w:r>
      <w:r w:rsidR="00916ABA" w:rsidRPr="00467D5A">
        <w:rPr>
          <w:rFonts w:cs="Calibri" w:hint="cs"/>
          <w:rtl/>
        </w:rPr>
        <w:t>מסוים</w:t>
      </w:r>
      <w:r w:rsidRPr="00467D5A">
        <w:rPr>
          <w:rFonts w:cs="Calibri"/>
          <w:rtl/>
        </w:rPr>
        <w:t>.</w:t>
      </w:r>
    </w:p>
    <w:p w14:paraId="6E92C5A9" w14:textId="77777777" w:rsidR="00133E5C" w:rsidRDefault="005A5951" w:rsidP="00467D5A">
      <w:pPr>
        <w:spacing w:line="276" w:lineRule="auto"/>
        <w:jc w:val="both"/>
        <w:rPr>
          <w:rFonts w:cs="Calibri"/>
          <w:rtl/>
        </w:rPr>
      </w:pPr>
      <w:r w:rsidRPr="00133E5C">
        <w:rPr>
          <w:rFonts w:cs="Calibri" w:hint="cs"/>
          <w:b/>
          <w:bCs/>
          <w:color w:val="00B050"/>
          <w:u w:val="single"/>
          <w:rtl/>
        </w:rPr>
        <w:t>לוין</w:t>
      </w:r>
      <w:r w:rsidRPr="00133E5C">
        <w:rPr>
          <w:rFonts w:cs="Calibri" w:hint="cs"/>
          <w:b/>
          <w:bCs/>
          <w:u w:val="single"/>
          <w:rtl/>
        </w:rPr>
        <w:t xml:space="preserve"> (דעת מיעוט)</w:t>
      </w:r>
      <w:r w:rsidRPr="00133E5C">
        <w:rPr>
          <w:rFonts w:cs="Calibri" w:hint="cs"/>
          <w:b/>
          <w:bCs/>
          <w:rtl/>
        </w:rPr>
        <w:t>:</w:t>
      </w:r>
    </w:p>
    <w:p w14:paraId="1B30461C" w14:textId="0EFBD7CE" w:rsidR="005A5951" w:rsidRPr="00467D5A" w:rsidRDefault="006C7494" w:rsidP="00467D5A">
      <w:pPr>
        <w:spacing w:line="276" w:lineRule="auto"/>
        <w:jc w:val="both"/>
        <w:rPr>
          <w:rFonts w:cs="Calibri"/>
          <w:rtl/>
        </w:rPr>
      </w:pPr>
      <w:r w:rsidRPr="00467D5A">
        <w:rPr>
          <w:rFonts w:cs="Calibri"/>
          <w:rtl/>
        </w:rPr>
        <w:t>לא מתקיימת העילה של אי מסוגלות הורית. האב הינו אדם נורמטיבי, עם אמצעים בסיסיים ולכן</w:t>
      </w:r>
      <w:r w:rsidR="00997E5C">
        <w:rPr>
          <w:rFonts w:cs="Calibri" w:hint="cs"/>
          <w:rtl/>
        </w:rPr>
        <w:t>,</w:t>
      </w:r>
      <w:r w:rsidRPr="00467D5A">
        <w:rPr>
          <w:rFonts w:cs="Calibri"/>
          <w:rtl/>
        </w:rPr>
        <w:t xml:space="preserve"> מסוגל לגדל את בנו. אי אפשר לפסול אותו. א</w:t>
      </w:r>
      <w:r w:rsidRPr="00467D5A">
        <w:rPr>
          <w:rFonts w:cs="Calibri" w:hint="cs"/>
          <w:rtl/>
        </w:rPr>
        <w:t>ך,</w:t>
      </w:r>
      <w:r w:rsidRPr="00467D5A">
        <w:rPr>
          <w:rFonts w:cs="Calibri"/>
          <w:rtl/>
        </w:rPr>
        <w:t xml:space="preserve"> גם הוא </w:t>
      </w:r>
      <w:r w:rsidRPr="00467D5A">
        <w:rPr>
          <w:rFonts w:cs="Calibri" w:hint="cs"/>
          <w:rtl/>
        </w:rPr>
        <w:t xml:space="preserve">סבר </w:t>
      </w:r>
      <w:r w:rsidRPr="00467D5A">
        <w:rPr>
          <w:rFonts w:cs="Calibri"/>
          <w:rtl/>
        </w:rPr>
        <w:t>שלא ראוי לתת ל</w:t>
      </w:r>
      <w:r w:rsidRPr="00467D5A">
        <w:rPr>
          <w:rFonts w:cs="Calibri" w:hint="cs"/>
          <w:rtl/>
        </w:rPr>
        <w:t xml:space="preserve">אב </w:t>
      </w:r>
      <w:r w:rsidRPr="00467D5A">
        <w:rPr>
          <w:rFonts w:cs="Calibri"/>
          <w:rtl/>
        </w:rPr>
        <w:t>לגדל את הילד ולכן</w:t>
      </w:r>
      <w:r w:rsidR="00997E5C">
        <w:rPr>
          <w:rFonts w:cs="Calibri" w:hint="cs"/>
          <w:rtl/>
        </w:rPr>
        <w:t>,</w:t>
      </w:r>
      <w:r w:rsidRPr="00467D5A">
        <w:rPr>
          <w:rFonts w:cs="Calibri"/>
          <w:rtl/>
        </w:rPr>
        <w:t xml:space="preserve"> </w:t>
      </w:r>
      <w:r w:rsidRPr="0065261B">
        <w:rPr>
          <w:rFonts w:cs="Calibri"/>
          <w:u w:val="single"/>
          <w:rtl/>
        </w:rPr>
        <w:t xml:space="preserve">מציע 2 פתרונות משפטיים </w:t>
      </w:r>
      <w:r w:rsidR="0057483A" w:rsidRPr="0065261B">
        <w:rPr>
          <w:rFonts w:cs="Calibri" w:hint="cs"/>
          <w:u w:val="single"/>
          <w:rtl/>
        </w:rPr>
        <w:t>להכרזה על הילד כבר-אימוץ</w:t>
      </w:r>
      <w:r w:rsidRPr="00467D5A">
        <w:rPr>
          <w:rFonts w:cs="Calibri"/>
          <w:rtl/>
        </w:rPr>
        <w:t>:</w:t>
      </w:r>
    </w:p>
    <w:p w14:paraId="53D160F4" w14:textId="60DA0C82" w:rsidR="00693817" w:rsidRPr="00467D5A" w:rsidRDefault="006C7494" w:rsidP="00822477">
      <w:pPr>
        <w:pStyle w:val="a3"/>
        <w:numPr>
          <w:ilvl w:val="0"/>
          <w:numId w:val="21"/>
        </w:numPr>
        <w:spacing w:line="276" w:lineRule="auto"/>
        <w:jc w:val="both"/>
        <w:rPr>
          <w:rFonts w:cs="Calibri"/>
          <w:rtl/>
        </w:rPr>
      </w:pPr>
      <w:r w:rsidRPr="00467D5A">
        <w:rPr>
          <w:rFonts w:cs="Calibri" w:hint="cs"/>
          <w:u w:val="single"/>
          <w:rtl/>
        </w:rPr>
        <w:t>פרשנות מרחיבה</w:t>
      </w:r>
      <w:r w:rsidR="00693817" w:rsidRPr="00467D5A">
        <w:rPr>
          <w:rFonts w:cs="Calibri" w:hint="cs"/>
          <w:rtl/>
        </w:rPr>
        <w:t>: "</w:t>
      </w:r>
      <w:r w:rsidR="00693817" w:rsidRPr="00467D5A">
        <w:rPr>
          <w:rFonts w:cs="Calibri"/>
          <w:b/>
          <w:bCs/>
          <w:rtl/>
        </w:rPr>
        <w:t>חוקים לא חוקקו בחלל ריק, אלא חוקקו בתוך מערכת כללים ועקרונות קיימת</w:t>
      </w:r>
      <w:r w:rsidR="00693817" w:rsidRPr="00467D5A">
        <w:rPr>
          <w:rFonts w:cs="Calibri"/>
          <w:rtl/>
        </w:rPr>
        <w:t>.</w:t>
      </w:r>
      <w:r w:rsidR="00220D07">
        <w:rPr>
          <w:rFonts w:cs="Calibri" w:hint="cs"/>
          <w:rtl/>
        </w:rPr>
        <w:t>"</w:t>
      </w:r>
      <w:r w:rsidR="00693817" w:rsidRPr="00467D5A">
        <w:rPr>
          <w:rFonts w:cs="Calibri"/>
          <w:rtl/>
        </w:rPr>
        <w:t xml:space="preserve"> כלומר</w:t>
      </w:r>
      <w:r w:rsidR="006C42B9">
        <w:rPr>
          <w:rFonts w:cs="Calibri" w:hint="cs"/>
          <w:rtl/>
        </w:rPr>
        <w:t>,</w:t>
      </w:r>
      <w:r w:rsidR="00693817" w:rsidRPr="00467D5A">
        <w:rPr>
          <w:rFonts w:cs="Calibri"/>
          <w:rtl/>
        </w:rPr>
        <w:t xml:space="preserve"> פרשנות מרחיבה של החוק לוקחת בחשבון גם את תכלית החוק ואת עקרונות היסוד של השיטה המשפטית הנהוגה. </w:t>
      </w:r>
      <w:r w:rsidR="00693817" w:rsidRPr="00467D5A">
        <w:rPr>
          <w:rFonts w:cs="Calibri"/>
          <w:color w:val="0070C0"/>
          <w:rtl/>
        </w:rPr>
        <w:t>ס'</w:t>
      </w:r>
      <w:r w:rsidR="008875CF" w:rsidRPr="00467D5A">
        <w:rPr>
          <w:rFonts w:cs="Calibri" w:hint="cs"/>
          <w:color w:val="0070C0"/>
          <w:rtl/>
        </w:rPr>
        <w:t xml:space="preserve"> </w:t>
      </w:r>
      <w:r w:rsidR="00693817" w:rsidRPr="00467D5A">
        <w:rPr>
          <w:rFonts w:cs="Calibri"/>
          <w:color w:val="0070C0"/>
          <w:rtl/>
        </w:rPr>
        <w:t>13(8)</w:t>
      </w:r>
      <w:r w:rsidR="008875CF" w:rsidRPr="00467D5A">
        <w:rPr>
          <w:rFonts w:cs="Calibri" w:hint="cs"/>
          <w:color w:val="0070C0"/>
          <w:rtl/>
        </w:rPr>
        <w:t xml:space="preserve"> לחוק האימוץ</w:t>
      </w:r>
      <w:r w:rsidR="00693817" w:rsidRPr="00467D5A">
        <w:rPr>
          <w:rFonts w:cs="Calibri"/>
          <w:rtl/>
        </w:rPr>
        <w:t>: "הסירוב לתת את ההסכמה בא ממניע בלתי מוסרי או למטרה בלתי חוקית"</w:t>
      </w:r>
      <w:r w:rsidR="008875CF" w:rsidRPr="00467D5A">
        <w:rPr>
          <w:rFonts w:cs="Calibri" w:hint="cs"/>
          <w:rtl/>
        </w:rPr>
        <w:t xml:space="preserve">. </w:t>
      </w:r>
      <w:r w:rsidR="00693817" w:rsidRPr="00220D07">
        <w:rPr>
          <w:rFonts w:cs="Calibri"/>
          <w:color w:val="00B050"/>
          <w:rtl/>
        </w:rPr>
        <w:t xml:space="preserve">לוין </w:t>
      </w:r>
      <w:r w:rsidR="00693817" w:rsidRPr="00467D5A">
        <w:rPr>
          <w:rFonts w:cs="Calibri"/>
          <w:rtl/>
        </w:rPr>
        <w:t>מנסה ליישם את תקנת הציבור (</w:t>
      </w:r>
      <w:r w:rsidR="00220D07">
        <w:rPr>
          <w:rFonts w:cs="Calibri" w:hint="cs"/>
          <w:rtl/>
        </w:rPr>
        <w:t>ה</w:t>
      </w:r>
      <w:r w:rsidR="00693817" w:rsidRPr="00467D5A">
        <w:rPr>
          <w:rFonts w:cs="Calibri"/>
          <w:rtl/>
        </w:rPr>
        <w:t xml:space="preserve">כוללת עקרונות של צדק), כחלק מהמניעים לסירוב. </w:t>
      </w:r>
      <w:r w:rsidR="00220D07">
        <w:rPr>
          <w:rFonts w:cs="Calibri" w:hint="cs"/>
          <w:rtl/>
        </w:rPr>
        <w:t xml:space="preserve">הוא </w:t>
      </w:r>
      <w:r w:rsidR="00693817" w:rsidRPr="00467D5A">
        <w:rPr>
          <w:rFonts w:cs="Calibri"/>
          <w:rtl/>
        </w:rPr>
        <w:t>קובע ש</w:t>
      </w:r>
      <w:r w:rsidR="00693817" w:rsidRPr="00467D5A">
        <w:rPr>
          <w:rFonts w:cs="Calibri"/>
          <w:b/>
          <w:bCs/>
          <w:rtl/>
        </w:rPr>
        <w:t>עילת האימוץ קמה גם אם סירוב ההורה לאפשר אימוץ נוגד את תקנת הציבור</w:t>
      </w:r>
      <w:r w:rsidR="00693817" w:rsidRPr="00467D5A">
        <w:rPr>
          <w:rFonts w:cs="Calibri"/>
          <w:rtl/>
        </w:rPr>
        <w:t xml:space="preserve">. כלומר, בנסיבות מסוימות יש חובה להסכים לאימוץ, ואם לא מסכימים, העילה תחול. </w:t>
      </w:r>
      <w:r w:rsidR="008875CF" w:rsidRPr="00467D5A">
        <w:rPr>
          <w:rFonts w:cs="Calibri" w:hint="cs"/>
          <w:rtl/>
        </w:rPr>
        <w:t>באילו</w:t>
      </w:r>
      <w:r w:rsidR="00693817" w:rsidRPr="00467D5A">
        <w:rPr>
          <w:rFonts w:cs="Calibri"/>
          <w:rtl/>
        </w:rPr>
        <w:t xml:space="preserve"> נסיבות? </w:t>
      </w:r>
      <w:r w:rsidR="00693817" w:rsidRPr="00467D5A">
        <w:rPr>
          <w:rFonts w:cs="Calibri"/>
          <w:b/>
          <w:bCs/>
          <w:rtl/>
        </w:rPr>
        <w:t>כשנסיבות הבאת הילד היו בלתי מוסריות</w:t>
      </w:r>
      <w:r w:rsidR="00693817" w:rsidRPr="00467D5A">
        <w:rPr>
          <w:rFonts w:cs="Calibri"/>
          <w:rtl/>
        </w:rPr>
        <w:t xml:space="preserve">. כיוון שלפי הנסיבות הצדק מחייב שהילד </w:t>
      </w:r>
      <w:r w:rsidR="00B26956" w:rsidRPr="00467D5A">
        <w:rPr>
          <w:rFonts w:cs="Calibri" w:hint="cs"/>
          <w:rtl/>
        </w:rPr>
        <w:t>י</w:t>
      </w:r>
      <w:r w:rsidR="00693817" w:rsidRPr="00467D5A">
        <w:rPr>
          <w:rFonts w:cs="Calibri"/>
          <w:rtl/>
        </w:rPr>
        <w:t>ימסר לאימוץ, סירובו של האב נוגד את תקנת הציבור.</w:t>
      </w:r>
    </w:p>
    <w:p w14:paraId="2B15EE5E" w14:textId="2F4596DE" w:rsidR="00693817" w:rsidRPr="00467D5A" w:rsidRDefault="00693817" w:rsidP="00822477">
      <w:pPr>
        <w:pStyle w:val="a3"/>
        <w:numPr>
          <w:ilvl w:val="0"/>
          <w:numId w:val="22"/>
        </w:numPr>
        <w:spacing w:line="276" w:lineRule="auto"/>
        <w:jc w:val="both"/>
        <w:rPr>
          <w:rFonts w:cs="Calibri"/>
        </w:rPr>
      </w:pPr>
      <w:r w:rsidRPr="00467D5A">
        <w:rPr>
          <w:rFonts w:cs="Calibri"/>
          <w:u w:val="single"/>
          <w:rtl/>
        </w:rPr>
        <w:t>ביקורת על ההכרעה</w:t>
      </w:r>
      <w:r w:rsidRPr="00467D5A">
        <w:rPr>
          <w:rFonts w:cs="Calibri"/>
          <w:rtl/>
        </w:rPr>
        <w:t>: תקנת הציבור היא לא עילה עצמאית</w:t>
      </w:r>
      <w:r w:rsidR="00B26956" w:rsidRPr="00467D5A">
        <w:rPr>
          <w:rFonts w:cs="Calibri" w:hint="cs"/>
          <w:rtl/>
        </w:rPr>
        <w:t>.</w:t>
      </w:r>
      <w:r w:rsidRPr="00467D5A">
        <w:rPr>
          <w:rFonts w:cs="Calibri"/>
          <w:rtl/>
        </w:rPr>
        <w:t xml:space="preserve"> אין עילה ב</w:t>
      </w:r>
      <w:r w:rsidRPr="00AD5717">
        <w:rPr>
          <w:rFonts w:cs="Calibri"/>
          <w:color w:val="0070C0"/>
          <w:rtl/>
        </w:rPr>
        <w:t>חוק האימוץ</w:t>
      </w:r>
      <w:r w:rsidR="00D22573">
        <w:rPr>
          <w:rFonts w:cs="Calibri" w:hint="cs"/>
          <w:rtl/>
        </w:rPr>
        <w:t xml:space="preserve"> </w:t>
      </w:r>
      <w:r w:rsidRPr="00467D5A">
        <w:rPr>
          <w:rFonts w:cs="Calibri"/>
          <w:rtl/>
        </w:rPr>
        <w:t>לפיה ראוי להכריז על אימוץ הילד מטעמים של תקנת הציבור, כי לא רוצים לאפשר סעיף סל כזה</w:t>
      </w:r>
      <w:r w:rsidR="00D22573">
        <w:rPr>
          <w:rFonts w:cs="Calibri" w:hint="cs"/>
          <w:rtl/>
        </w:rPr>
        <w:t xml:space="preserve"> (</w:t>
      </w:r>
      <w:r w:rsidRPr="00467D5A">
        <w:rPr>
          <w:rFonts w:cs="Calibri"/>
          <w:rtl/>
        </w:rPr>
        <w:t>מרחיב מאוד</w:t>
      </w:r>
      <w:r w:rsidR="00D22573">
        <w:rPr>
          <w:rFonts w:cs="Calibri" w:hint="cs"/>
          <w:rtl/>
        </w:rPr>
        <w:t>)</w:t>
      </w:r>
      <w:r w:rsidRPr="00467D5A">
        <w:rPr>
          <w:rFonts w:cs="Calibri"/>
          <w:rtl/>
        </w:rPr>
        <w:t xml:space="preserve">. </w:t>
      </w:r>
    </w:p>
    <w:p w14:paraId="1E2B6643" w14:textId="1BB9A063" w:rsidR="006C7494" w:rsidRPr="00467D5A" w:rsidRDefault="00693817" w:rsidP="00822477">
      <w:pPr>
        <w:pStyle w:val="a3"/>
        <w:numPr>
          <w:ilvl w:val="0"/>
          <w:numId w:val="22"/>
        </w:numPr>
        <w:spacing w:line="276" w:lineRule="auto"/>
        <w:jc w:val="both"/>
        <w:rPr>
          <w:rFonts w:cs="Calibri"/>
        </w:rPr>
      </w:pPr>
      <w:r w:rsidRPr="00467D5A">
        <w:rPr>
          <w:rFonts w:cs="Calibri"/>
          <w:u w:val="single"/>
          <w:rtl/>
        </w:rPr>
        <w:t>ביקורת על ההנמקה</w:t>
      </w:r>
      <w:r w:rsidRPr="00467D5A">
        <w:rPr>
          <w:rFonts w:cs="Calibri"/>
          <w:rtl/>
        </w:rPr>
        <w:t xml:space="preserve">: תולה </w:t>
      </w:r>
      <w:r w:rsidR="00AD5717">
        <w:rPr>
          <w:rFonts w:cs="Calibri" w:hint="cs"/>
          <w:rtl/>
        </w:rPr>
        <w:t xml:space="preserve">את הנמקתו </w:t>
      </w:r>
      <w:r w:rsidRPr="00467D5A">
        <w:rPr>
          <w:rFonts w:cs="Calibri"/>
          <w:rtl/>
        </w:rPr>
        <w:t>בסעיף בעייתי</w:t>
      </w:r>
      <w:r w:rsidR="00363AB6" w:rsidRPr="00467D5A">
        <w:rPr>
          <w:rFonts w:cs="Calibri" w:hint="cs"/>
          <w:rtl/>
        </w:rPr>
        <w:t xml:space="preserve">, </w:t>
      </w:r>
      <w:r w:rsidRPr="00467D5A">
        <w:rPr>
          <w:rFonts w:cs="Calibri"/>
          <w:rtl/>
        </w:rPr>
        <w:t xml:space="preserve">אך </w:t>
      </w:r>
      <w:r w:rsidRPr="00467D5A">
        <w:rPr>
          <w:rFonts w:cs="Calibri"/>
          <w:b/>
          <w:bCs/>
          <w:rtl/>
        </w:rPr>
        <w:t>מנסה לבטא את הטעמים האמיתיים</w:t>
      </w:r>
      <w:r w:rsidRPr="00467D5A">
        <w:rPr>
          <w:rFonts w:cs="Calibri"/>
          <w:rtl/>
        </w:rPr>
        <w:t>. קולע יותר לטעם האמיתי שמניע את השופטים.</w:t>
      </w:r>
    </w:p>
    <w:p w14:paraId="32D9C504" w14:textId="62E62F11" w:rsidR="00D60D83" w:rsidRPr="00467D5A" w:rsidRDefault="006C7494" w:rsidP="00822477">
      <w:pPr>
        <w:pStyle w:val="a3"/>
        <w:numPr>
          <w:ilvl w:val="0"/>
          <w:numId w:val="21"/>
        </w:numPr>
        <w:spacing w:line="276" w:lineRule="auto"/>
        <w:jc w:val="both"/>
        <w:rPr>
          <w:rFonts w:cs="Calibri"/>
          <w:rtl/>
        </w:rPr>
      </w:pPr>
      <w:r w:rsidRPr="00467D5A">
        <w:rPr>
          <w:rFonts w:cs="Calibri" w:hint="cs"/>
          <w:u w:val="single"/>
          <w:rtl/>
        </w:rPr>
        <w:t>חסר סמוי</w:t>
      </w:r>
      <w:r w:rsidRPr="00467D5A">
        <w:rPr>
          <w:rFonts w:cs="Calibri" w:hint="cs"/>
          <w:rtl/>
        </w:rPr>
        <w:t>:</w:t>
      </w:r>
      <w:r w:rsidR="00D60D83" w:rsidRPr="00467D5A">
        <w:rPr>
          <w:rFonts w:cs="Calibri" w:hint="cs"/>
          <w:rtl/>
        </w:rPr>
        <w:t xml:space="preserve"> </w:t>
      </w:r>
      <w:r w:rsidR="00D60D83" w:rsidRPr="00467D5A">
        <w:rPr>
          <w:rFonts w:cs="Calibri"/>
          <w:rtl/>
        </w:rPr>
        <w:t>חסר</w:t>
      </w:r>
      <w:r w:rsidR="00951736" w:rsidRPr="00467D5A">
        <w:rPr>
          <w:rFonts w:cs="Calibri" w:hint="cs"/>
          <w:rtl/>
        </w:rPr>
        <w:t xml:space="preserve"> </w:t>
      </w:r>
      <w:r w:rsidR="00D60D83" w:rsidRPr="00467D5A">
        <w:rPr>
          <w:rFonts w:cs="Calibri"/>
          <w:rtl/>
        </w:rPr>
        <w:t>מתאר מצב בו המחוקק הסדיר מגוון אפשרויות אבל פספס אחת</w:t>
      </w:r>
      <w:r w:rsidR="00951736" w:rsidRPr="00467D5A">
        <w:rPr>
          <w:rFonts w:cs="Calibri" w:hint="cs"/>
          <w:rtl/>
        </w:rPr>
        <w:t xml:space="preserve">; </w:t>
      </w:r>
      <w:r w:rsidR="00D60D83" w:rsidRPr="00467D5A">
        <w:rPr>
          <w:rFonts w:cs="Calibri"/>
          <w:rtl/>
        </w:rPr>
        <w:t>חסר סמוי</w:t>
      </w:r>
      <w:r w:rsidR="002317E9" w:rsidRPr="00467D5A">
        <w:rPr>
          <w:rFonts w:cs="Calibri" w:hint="cs"/>
          <w:rtl/>
        </w:rPr>
        <w:t xml:space="preserve"> </w:t>
      </w:r>
      <w:r w:rsidR="002317E9" w:rsidRPr="00467D5A">
        <w:rPr>
          <w:rFonts w:cs="Calibri"/>
          <w:rtl/>
        </w:rPr>
        <w:t>–</w:t>
      </w:r>
      <w:r w:rsidR="002317E9" w:rsidRPr="00467D5A">
        <w:rPr>
          <w:rFonts w:cs="Calibri" w:hint="cs"/>
          <w:rtl/>
        </w:rPr>
        <w:t xml:space="preserve"> </w:t>
      </w:r>
      <w:r w:rsidR="00D60D83" w:rsidRPr="00467D5A">
        <w:rPr>
          <w:rFonts w:cs="Calibri"/>
          <w:rtl/>
        </w:rPr>
        <w:t xml:space="preserve">המקרה הזה לא היה קיים אילו השופט לא היה מניח שיש חסר בחוק. </w:t>
      </w:r>
      <w:r w:rsidR="00D42E37" w:rsidRPr="00467D5A">
        <w:rPr>
          <w:rFonts w:cs="Calibri" w:hint="cs"/>
          <w:rtl/>
        </w:rPr>
        <w:t xml:space="preserve">כלומר, </w:t>
      </w:r>
      <w:r w:rsidR="00D60D83" w:rsidRPr="00467D5A">
        <w:rPr>
          <w:rFonts w:cs="Calibri"/>
          <w:rtl/>
        </w:rPr>
        <w:t>המחוקק לא נתן את דעתו על כך</w:t>
      </w:r>
      <w:r w:rsidR="00957FAD">
        <w:rPr>
          <w:rFonts w:cs="Calibri" w:hint="cs"/>
          <w:rtl/>
        </w:rPr>
        <w:t xml:space="preserve"> משום</w:t>
      </w:r>
      <w:r w:rsidR="00D42E37" w:rsidRPr="00467D5A">
        <w:rPr>
          <w:rFonts w:cs="Calibri" w:hint="cs"/>
          <w:rtl/>
        </w:rPr>
        <w:t xml:space="preserve"> </w:t>
      </w:r>
      <w:r w:rsidR="00957FAD">
        <w:rPr>
          <w:rFonts w:cs="Calibri" w:hint="cs"/>
          <w:rtl/>
        </w:rPr>
        <w:t>ש</w:t>
      </w:r>
      <w:r w:rsidR="00D42E37" w:rsidRPr="00467D5A">
        <w:rPr>
          <w:rFonts w:cs="Calibri" w:hint="cs"/>
          <w:rtl/>
        </w:rPr>
        <w:t>לא היה מודע למקרה כזה. אך,</w:t>
      </w:r>
      <w:r w:rsidR="00D60D83" w:rsidRPr="00467D5A">
        <w:rPr>
          <w:rFonts w:cs="Calibri"/>
          <w:rtl/>
        </w:rPr>
        <w:t xml:space="preserve"> אם היה נשאל</w:t>
      </w:r>
      <w:r w:rsidR="00D42E37" w:rsidRPr="00467D5A">
        <w:rPr>
          <w:rFonts w:cs="Calibri" w:hint="cs"/>
          <w:rtl/>
        </w:rPr>
        <w:t xml:space="preserve"> על מקרה כזה</w:t>
      </w:r>
      <w:r w:rsidR="00D60D83" w:rsidRPr="00467D5A">
        <w:rPr>
          <w:rFonts w:cs="Calibri"/>
          <w:rtl/>
        </w:rPr>
        <w:t xml:space="preserve">, היה </w:t>
      </w:r>
      <w:r w:rsidR="00D42E37" w:rsidRPr="00467D5A">
        <w:rPr>
          <w:rFonts w:cs="Calibri" w:hint="cs"/>
          <w:rtl/>
        </w:rPr>
        <w:t xml:space="preserve">ככל הנראה </w:t>
      </w:r>
      <w:r w:rsidR="00D60D83" w:rsidRPr="00467D5A">
        <w:rPr>
          <w:rFonts w:cs="Calibri"/>
          <w:rtl/>
        </w:rPr>
        <w:t>משנה את החוק.</w:t>
      </w:r>
      <w:r w:rsidR="00321ABB" w:rsidRPr="00467D5A">
        <w:rPr>
          <w:rFonts w:cs="Calibri" w:hint="cs"/>
          <w:rtl/>
        </w:rPr>
        <w:t xml:space="preserve"> מכאן,</w:t>
      </w:r>
      <w:r w:rsidR="00D60D83" w:rsidRPr="00467D5A">
        <w:rPr>
          <w:rFonts w:cs="Calibri"/>
          <w:rtl/>
        </w:rPr>
        <w:t xml:space="preserve"> </w:t>
      </w:r>
      <w:r w:rsidR="00D60D83" w:rsidRPr="00467D5A">
        <w:rPr>
          <w:rFonts w:cs="Calibri"/>
          <w:color w:val="00B050"/>
          <w:rtl/>
        </w:rPr>
        <w:t xml:space="preserve">לוין </w:t>
      </w:r>
      <w:r w:rsidR="00D60D83" w:rsidRPr="00467D5A">
        <w:rPr>
          <w:rFonts w:cs="Calibri"/>
          <w:rtl/>
        </w:rPr>
        <w:t>טוען ש</w:t>
      </w:r>
      <w:r w:rsidR="00D60D83" w:rsidRPr="00467D5A">
        <w:rPr>
          <w:rFonts w:cs="Calibri"/>
          <w:b/>
          <w:bCs/>
          <w:rtl/>
        </w:rPr>
        <w:t xml:space="preserve">חסרה עילת אימוץ שקובעת מצב של </w:t>
      </w:r>
      <w:r w:rsidR="00D60D83" w:rsidRPr="00467D5A">
        <w:rPr>
          <w:rFonts w:cs="Calibri"/>
          <w:b/>
          <w:bCs/>
          <w:rtl/>
        </w:rPr>
        <w:lastRenderedPageBreak/>
        <w:t>היריון שנגרם כתוצאה מניצול</w:t>
      </w:r>
      <w:r w:rsidR="00321ABB" w:rsidRPr="00467D5A">
        <w:rPr>
          <w:rFonts w:cs="Calibri" w:hint="cs"/>
          <w:rtl/>
        </w:rPr>
        <w:t xml:space="preserve">. </w:t>
      </w:r>
      <w:r w:rsidR="00D60D83" w:rsidRPr="00467D5A">
        <w:rPr>
          <w:rFonts w:cs="Calibri"/>
          <w:rtl/>
        </w:rPr>
        <w:t>אם המחוקק היה נשאל על כך, אין לו ספק שהיה מוסיף את העילה, כדי להכריז על הילד כבר</w:t>
      </w:r>
      <w:r w:rsidR="0073058E" w:rsidRPr="00467D5A">
        <w:rPr>
          <w:rFonts w:cs="Calibri" w:hint="cs"/>
          <w:rtl/>
        </w:rPr>
        <w:t>-</w:t>
      </w:r>
      <w:r w:rsidR="00D60D83" w:rsidRPr="00467D5A">
        <w:rPr>
          <w:rFonts w:cs="Calibri"/>
          <w:rtl/>
        </w:rPr>
        <w:t xml:space="preserve">אימוץ. </w:t>
      </w:r>
    </w:p>
    <w:p w14:paraId="68470770" w14:textId="77777777" w:rsidR="00D60D83" w:rsidRPr="00467D5A" w:rsidRDefault="00D60D83" w:rsidP="00822477">
      <w:pPr>
        <w:pStyle w:val="a3"/>
        <w:numPr>
          <w:ilvl w:val="0"/>
          <w:numId w:val="23"/>
        </w:numPr>
        <w:spacing w:line="276" w:lineRule="auto"/>
        <w:jc w:val="both"/>
        <w:rPr>
          <w:rFonts w:cs="Calibri"/>
        </w:rPr>
      </w:pPr>
      <w:r w:rsidRPr="00467D5A">
        <w:rPr>
          <w:rFonts w:cs="Calibri"/>
          <w:u w:val="single"/>
          <w:rtl/>
        </w:rPr>
        <w:t>נוטה לגישה הפוזיטיבית</w:t>
      </w:r>
      <w:r w:rsidRPr="00467D5A">
        <w:rPr>
          <w:rFonts w:cs="Calibri"/>
          <w:rtl/>
        </w:rPr>
        <w:t>: נותן לגיטימציה להכניס את המקרה הספציפי בגדרו של החוק.</w:t>
      </w:r>
    </w:p>
    <w:p w14:paraId="0783170F" w14:textId="64E10437" w:rsidR="006C7494" w:rsidRPr="00467D5A" w:rsidRDefault="00D60D83" w:rsidP="00822477">
      <w:pPr>
        <w:pStyle w:val="a3"/>
        <w:numPr>
          <w:ilvl w:val="0"/>
          <w:numId w:val="23"/>
        </w:numPr>
        <w:spacing w:line="276" w:lineRule="auto"/>
        <w:jc w:val="both"/>
        <w:rPr>
          <w:rFonts w:cs="Calibri"/>
          <w:rtl/>
        </w:rPr>
      </w:pPr>
      <w:r w:rsidRPr="00467D5A">
        <w:rPr>
          <w:rFonts w:cs="Calibri"/>
          <w:u w:val="single"/>
          <w:rtl/>
        </w:rPr>
        <w:t>המחשת חסר סמוי</w:t>
      </w:r>
      <w:r w:rsidRPr="00467D5A">
        <w:rPr>
          <w:rFonts w:cs="Calibri"/>
          <w:rtl/>
        </w:rPr>
        <w:t>: פס"ד אמריקאי (1899)</w:t>
      </w:r>
      <w:r w:rsidR="0073058E" w:rsidRPr="00467D5A">
        <w:rPr>
          <w:rFonts w:cs="Calibri" w:hint="cs"/>
          <w:rtl/>
        </w:rPr>
        <w:t xml:space="preserve"> </w:t>
      </w:r>
      <w:r w:rsidR="0073058E" w:rsidRPr="00467D5A">
        <w:rPr>
          <w:rFonts w:cs="Calibri"/>
          <w:rtl/>
        </w:rPr>
        <w:t>–</w:t>
      </w:r>
      <w:r w:rsidRPr="00467D5A">
        <w:rPr>
          <w:rFonts w:cs="Calibri"/>
          <w:rtl/>
        </w:rPr>
        <w:t xml:space="preserve"> נכד רצח את סבו ונותר היורש היחיד. ישב בכלא והשתחרר. טוען לירושה. כל השופטים טענו שלא מגיע לו. נימקו לפי: </w:t>
      </w:r>
      <w:r w:rsidR="00556C62" w:rsidRPr="00467D5A">
        <w:rPr>
          <w:rFonts w:cs="Calibri" w:hint="cs"/>
          <w:rtl/>
        </w:rPr>
        <w:t xml:space="preserve">(1) </w:t>
      </w:r>
      <w:r w:rsidR="00985E23" w:rsidRPr="00467D5A">
        <w:rPr>
          <w:rFonts w:cs="Calibri" w:hint="cs"/>
          <w:b/>
          <w:bCs/>
          <w:rtl/>
        </w:rPr>
        <w:t>ה</w:t>
      </w:r>
      <w:r w:rsidRPr="00467D5A">
        <w:rPr>
          <w:rFonts w:cs="Calibri"/>
          <w:b/>
          <w:bCs/>
          <w:rtl/>
        </w:rPr>
        <w:t>רצחת וגם ירשת</w:t>
      </w:r>
      <w:r w:rsidR="00556C62" w:rsidRPr="00467D5A">
        <w:rPr>
          <w:rFonts w:cs="Calibri" w:hint="cs"/>
          <w:rtl/>
        </w:rPr>
        <w:t xml:space="preserve"> </w:t>
      </w:r>
      <w:r w:rsidR="00556C62" w:rsidRPr="00467D5A">
        <w:rPr>
          <w:rFonts w:cs="Calibri"/>
          <w:rtl/>
        </w:rPr>
        <w:t>–</w:t>
      </w:r>
      <w:r w:rsidR="00556C62" w:rsidRPr="00467D5A">
        <w:rPr>
          <w:rFonts w:cs="Calibri" w:hint="cs"/>
          <w:rtl/>
        </w:rPr>
        <w:t xml:space="preserve"> </w:t>
      </w:r>
      <w:r w:rsidRPr="00467D5A">
        <w:rPr>
          <w:rFonts w:cs="Calibri"/>
          <w:rtl/>
        </w:rPr>
        <w:t>ממעשה עוולה לא תצמח עילת תביעה.</w:t>
      </w:r>
      <w:r w:rsidR="00556C62" w:rsidRPr="00467D5A">
        <w:rPr>
          <w:rFonts w:cs="Calibri" w:hint="cs"/>
          <w:rtl/>
        </w:rPr>
        <w:t xml:space="preserve"> (2) </w:t>
      </w:r>
      <w:r w:rsidRPr="00467D5A">
        <w:rPr>
          <w:rFonts w:cs="Calibri"/>
          <w:b/>
          <w:bCs/>
          <w:rtl/>
        </w:rPr>
        <w:t>חסר סמוי</w:t>
      </w:r>
      <w:r w:rsidR="00556C62" w:rsidRPr="00467D5A">
        <w:rPr>
          <w:rFonts w:cs="Calibri" w:hint="cs"/>
          <w:rtl/>
        </w:rPr>
        <w:t xml:space="preserve"> </w:t>
      </w:r>
      <w:r w:rsidR="00556C62" w:rsidRPr="00467D5A">
        <w:rPr>
          <w:rFonts w:cs="Calibri"/>
          <w:rtl/>
        </w:rPr>
        <w:t>–</w:t>
      </w:r>
      <w:r w:rsidR="00556C62" w:rsidRPr="00467D5A">
        <w:rPr>
          <w:rFonts w:cs="Calibri" w:hint="cs"/>
          <w:rtl/>
        </w:rPr>
        <w:t xml:space="preserve"> </w:t>
      </w:r>
      <w:r w:rsidRPr="00467D5A">
        <w:rPr>
          <w:rFonts w:cs="Calibri"/>
          <w:rtl/>
        </w:rPr>
        <w:t>אם המחוקק ישאל האם רוצח צריך לרשת את מי שהוא רצח, אין ספק שהיה עונה שלא. המחוקק שינה אח"כ את החוק. לכן, ביהמ"ש צדק בהכרעתו.</w:t>
      </w:r>
    </w:p>
    <w:p w14:paraId="0EC6787C" w14:textId="77777777" w:rsidR="00E93363" w:rsidRDefault="00080389" w:rsidP="00760372">
      <w:pPr>
        <w:spacing w:line="276" w:lineRule="auto"/>
        <w:jc w:val="both"/>
        <w:rPr>
          <w:rFonts w:cs="Calibri"/>
          <w:rtl/>
        </w:rPr>
      </w:pPr>
      <w:r w:rsidRPr="00E53DD9">
        <w:rPr>
          <w:rFonts w:cs="Calibri"/>
          <w:b/>
          <w:bCs/>
          <w:color w:val="00B050"/>
          <w:u w:val="single"/>
          <w:rtl/>
        </w:rPr>
        <w:t>חשין</w:t>
      </w:r>
      <w:r w:rsidRPr="00E53DD9">
        <w:rPr>
          <w:rFonts w:cs="Calibri"/>
          <w:b/>
          <w:bCs/>
          <w:rtl/>
        </w:rPr>
        <w:t>:</w:t>
      </w:r>
      <w:r w:rsidRPr="00467D5A">
        <w:rPr>
          <w:rFonts w:cs="Calibri"/>
          <w:rtl/>
        </w:rPr>
        <w:t xml:space="preserve"> </w:t>
      </w:r>
    </w:p>
    <w:p w14:paraId="5FAACFA1" w14:textId="0EA260A5" w:rsidR="00502BB1" w:rsidRPr="00467D5A" w:rsidRDefault="00760372" w:rsidP="00E93363">
      <w:pPr>
        <w:spacing w:line="276" w:lineRule="auto"/>
        <w:jc w:val="both"/>
        <w:rPr>
          <w:rFonts w:cs="Calibri"/>
          <w:rtl/>
        </w:rPr>
      </w:pPr>
      <w:r w:rsidRPr="00467D5A">
        <w:rPr>
          <w:rFonts w:cs="Calibri" w:hint="cs"/>
          <w:rtl/>
        </w:rPr>
        <w:t>מסביר כי הוא</w:t>
      </w:r>
      <w:r w:rsidR="00080389" w:rsidRPr="00467D5A">
        <w:rPr>
          <w:rFonts w:cs="Calibri"/>
          <w:rtl/>
        </w:rPr>
        <w:t xml:space="preserve"> החליט על התוצאה ברגע ששמע את כל עובדות המקרה לפרטיו. כלומר, הוא לא יודע איך יתמודד מבחינה משפטית, אבל </w:t>
      </w:r>
      <w:r w:rsidR="00080389" w:rsidRPr="00467D5A">
        <w:rPr>
          <w:rFonts w:cs="Calibri"/>
          <w:b/>
          <w:bCs/>
          <w:rtl/>
        </w:rPr>
        <w:t>הייתה לו תחושת בטן מוסרית, שהאב לא זכאי ל</w:t>
      </w:r>
      <w:r w:rsidRPr="00467D5A">
        <w:rPr>
          <w:rFonts w:cs="Calibri" w:hint="cs"/>
          <w:b/>
          <w:bCs/>
          <w:rtl/>
        </w:rPr>
        <w:t>גדל את הילד</w:t>
      </w:r>
      <w:r w:rsidR="00080389" w:rsidRPr="00467D5A">
        <w:rPr>
          <w:rFonts w:cs="Calibri"/>
          <w:rtl/>
        </w:rPr>
        <w:t xml:space="preserve">. </w:t>
      </w:r>
      <w:r w:rsidR="00E93363">
        <w:rPr>
          <w:rFonts w:cs="Calibri" w:hint="cs"/>
          <w:rtl/>
        </w:rPr>
        <w:t xml:space="preserve">הוא </w:t>
      </w:r>
      <w:r w:rsidR="00502BB1" w:rsidRPr="00467D5A">
        <w:rPr>
          <w:rFonts w:cs="Calibri"/>
          <w:rtl/>
        </w:rPr>
        <w:t>מקביל את המקרה למצב בו אדם אנס קטינה ואח"כ תובע לגדל את הילד שנולד מהאונס. אמנם</w:t>
      </w:r>
      <w:r w:rsidR="00D1302D">
        <w:rPr>
          <w:rFonts w:cs="Calibri" w:hint="cs"/>
          <w:rtl/>
        </w:rPr>
        <w:t xml:space="preserve"> זה</w:t>
      </w:r>
      <w:r w:rsidR="00502BB1" w:rsidRPr="00467D5A">
        <w:rPr>
          <w:rFonts w:cs="Calibri"/>
          <w:rtl/>
        </w:rPr>
        <w:t xml:space="preserve"> לא אונס פורמאלי, אבל הגבול מאוד דק עד כדי נוגע, הוא ניצל את חולשתה. </w:t>
      </w:r>
      <w:r w:rsidR="00502BB1" w:rsidRPr="00467D5A">
        <w:rPr>
          <w:rFonts w:cs="Calibri"/>
          <w:u w:val="single"/>
          <w:rtl/>
        </w:rPr>
        <w:t>הפורמאליסט יטען ל"יקוב הדין את ההר"</w:t>
      </w:r>
      <w:r w:rsidR="00D1302D">
        <w:rPr>
          <w:rFonts w:cs="Calibri" w:hint="cs"/>
          <w:rtl/>
        </w:rPr>
        <w:t>:</w:t>
      </w:r>
      <w:r w:rsidR="00502BB1" w:rsidRPr="00467D5A">
        <w:rPr>
          <w:rFonts w:cs="Calibri"/>
          <w:rtl/>
        </w:rPr>
        <w:t xml:space="preserve"> משמעו, הקפדה מוחלטת על הכללים, ללא גמישות</w:t>
      </w:r>
      <w:r w:rsidR="00755B6E" w:rsidRPr="00467D5A">
        <w:rPr>
          <w:rFonts w:cs="Calibri" w:hint="cs"/>
          <w:rtl/>
        </w:rPr>
        <w:t>, "ייעשה הצדק וייחרב העולם"</w:t>
      </w:r>
      <w:r w:rsidR="00502BB1" w:rsidRPr="00467D5A">
        <w:rPr>
          <w:rFonts w:cs="Calibri"/>
          <w:rtl/>
        </w:rPr>
        <w:t>. לפי הדין יש לתת לו לגדל את הילד.</w:t>
      </w:r>
    </w:p>
    <w:p w14:paraId="5EE9EE6B" w14:textId="54A38B92" w:rsidR="00080389" w:rsidRPr="00467D5A" w:rsidRDefault="00080389" w:rsidP="00760372">
      <w:pPr>
        <w:spacing w:line="276" w:lineRule="auto"/>
        <w:jc w:val="both"/>
        <w:rPr>
          <w:rFonts w:cs="Calibri"/>
          <w:rtl/>
        </w:rPr>
      </w:pPr>
      <w:r w:rsidRPr="00467D5A">
        <w:rPr>
          <w:rFonts w:cs="Calibri"/>
          <w:rtl/>
        </w:rPr>
        <w:t xml:space="preserve">נק' המוצא של </w:t>
      </w:r>
      <w:r w:rsidRPr="00467D5A">
        <w:rPr>
          <w:rFonts w:cs="Calibri"/>
          <w:color w:val="00B050"/>
          <w:rtl/>
        </w:rPr>
        <w:t xml:space="preserve">חשין </w:t>
      </w:r>
      <w:r w:rsidRPr="00467D5A">
        <w:rPr>
          <w:rFonts w:cs="Calibri"/>
          <w:rtl/>
        </w:rPr>
        <w:t>להכרעה היא ש</w:t>
      </w:r>
      <w:r w:rsidRPr="00467D5A">
        <w:rPr>
          <w:rFonts w:cs="Calibri"/>
          <w:b/>
          <w:bCs/>
          <w:rtl/>
        </w:rPr>
        <w:t>משפט הטבע הוא שילד יגדל עם אביו ואימו</w:t>
      </w:r>
      <w:r w:rsidRPr="00467D5A">
        <w:rPr>
          <w:rFonts w:cs="Calibri"/>
          <w:rtl/>
        </w:rPr>
        <w:t xml:space="preserve">. זו זכותם של ההורים וזו זכותו של הילד. </w:t>
      </w:r>
      <w:r w:rsidRPr="00467D5A">
        <w:rPr>
          <w:rFonts w:cs="Calibri"/>
          <w:b/>
          <w:bCs/>
          <w:rtl/>
        </w:rPr>
        <w:t>משפט הטבע הוא מסגרת עקרונות מוסריים שקודמת למשפט המדינה</w:t>
      </w:r>
      <w:r w:rsidRPr="00467D5A">
        <w:rPr>
          <w:rFonts w:cs="Calibri"/>
          <w:rtl/>
        </w:rPr>
        <w:t xml:space="preserve">. </w:t>
      </w:r>
      <w:r w:rsidR="00D1302D">
        <w:rPr>
          <w:rFonts w:cs="Calibri" w:hint="cs"/>
          <w:rtl/>
        </w:rPr>
        <w:t xml:space="preserve">הוא </w:t>
      </w:r>
      <w:r w:rsidRPr="00467D5A">
        <w:rPr>
          <w:rFonts w:cs="Calibri"/>
          <w:rtl/>
        </w:rPr>
        <w:t xml:space="preserve">לא תלוי במדינה, בחוק או בשלטון. לצד זה, </w:t>
      </w:r>
      <w:r w:rsidRPr="00467D5A">
        <w:rPr>
          <w:rFonts w:cs="Calibri"/>
          <w:color w:val="00B050"/>
          <w:rtl/>
        </w:rPr>
        <w:t xml:space="preserve">חשין </w:t>
      </w:r>
      <w:r w:rsidRPr="00467D5A">
        <w:rPr>
          <w:rFonts w:cs="Calibri"/>
          <w:rtl/>
        </w:rPr>
        <w:t>אומר שהוא לא יכול לחתום על פס"ד לא צודק. הוא לא מסתכל רק על החוק, אלא גם על מה צודק. אח"כ</w:t>
      </w:r>
      <w:r w:rsidR="00D611DC" w:rsidRPr="00467D5A">
        <w:rPr>
          <w:rFonts w:cs="Calibri" w:hint="cs"/>
          <w:rtl/>
        </w:rPr>
        <w:t>,</w:t>
      </w:r>
      <w:r w:rsidR="00D1302D">
        <w:rPr>
          <w:rFonts w:cs="Calibri" w:hint="cs"/>
          <w:rtl/>
        </w:rPr>
        <w:t xml:space="preserve"> הוא</w:t>
      </w:r>
      <w:r w:rsidRPr="00467D5A">
        <w:rPr>
          <w:rFonts w:cs="Calibri"/>
          <w:rtl/>
        </w:rPr>
        <w:t xml:space="preserve"> שואל איך הוא מייבא את עקרון הצדק אל החוק. כאמור, המשפט יונק מהמוסר</w:t>
      </w:r>
      <w:r w:rsidR="00AA6F2D">
        <w:rPr>
          <w:rFonts w:cs="Calibri" w:hint="cs"/>
          <w:rtl/>
        </w:rPr>
        <w:t>.</w:t>
      </w:r>
      <w:r w:rsidRPr="00467D5A">
        <w:rPr>
          <w:rFonts w:cs="Calibri"/>
          <w:rtl/>
        </w:rPr>
        <w:t xml:space="preserve"> המשפט מכסה את רוב העניינים, אבל לעיתים אין פתרון משפטי ולכן</w:t>
      </w:r>
      <w:r w:rsidR="00AA6F2D">
        <w:rPr>
          <w:rFonts w:cs="Calibri" w:hint="cs"/>
          <w:rtl/>
        </w:rPr>
        <w:t>,</w:t>
      </w:r>
      <w:r w:rsidRPr="00467D5A">
        <w:rPr>
          <w:rFonts w:cs="Calibri"/>
          <w:rtl/>
        </w:rPr>
        <w:t xml:space="preserve"> אפשר להסתכל גם על המוסר. המשפט ממילא מתמודד עם עקרונות של צדק, שהרי יש נורמות מוסריות שהן גם נורמות משפטיות. לכן</w:t>
      </w:r>
      <w:r w:rsidR="001460AB">
        <w:rPr>
          <w:rFonts w:cs="Calibri" w:hint="cs"/>
          <w:rtl/>
        </w:rPr>
        <w:t>, הוא</w:t>
      </w:r>
      <w:r w:rsidRPr="00467D5A">
        <w:rPr>
          <w:rFonts w:cs="Calibri"/>
          <w:rtl/>
        </w:rPr>
        <w:t xml:space="preserve"> מוסיף וטוען שעל דרך העיקרון </w:t>
      </w:r>
      <w:r w:rsidRPr="00467D5A">
        <w:rPr>
          <w:rFonts w:cs="Calibri"/>
          <w:b/>
          <w:bCs/>
          <w:rtl/>
        </w:rPr>
        <w:t>הרצחת וגם ירשת</w:t>
      </w:r>
      <w:r w:rsidRPr="00467D5A">
        <w:rPr>
          <w:rFonts w:cs="Calibri"/>
          <w:rtl/>
        </w:rPr>
        <w:t>, לא ייתכן שהוא יאשר פס"ד שי</w:t>
      </w:r>
      <w:r w:rsidR="00D611DC" w:rsidRPr="00467D5A">
        <w:rPr>
          <w:rFonts w:cs="Calibri" w:hint="cs"/>
          <w:rtl/>
        </w:rPr>
        <w:t>י</w:t>
      </w:r>
      <w:r w:rsidRPr="00467D5A">
        <w:rPr>
          <w:rFonts w:cs="Calibri"/>
          <w:rtl/>
        </w:rPr>
        <w:t xml:space="preserve">תן ל"רוצח" לרשת. הוא הולך על התשובה הפשוטה שקשורה לתחושה המוסרית שלו. </w:t>
      </w:r>
    </w:p>
    <w:p w14:paraId="4F6C7362" w14:textId="71866AF8" w:rsidR="00080389" w:rsidRPr="00794FAF" w:rsidRDefault="00080389" w:rsidP="00822477">
      <w:pPr>
        <w:pStyle w:val="a3"/>
        <w:numPr>
          <w:ilvl w:val="0"/>
          <w:numId w:val="102"/>
        </w:numPr>
        <w:spacing w:line="276" w:lineRule="auto"/>
        <w:jc w:val="both"/>
        <w:rPr>
          <w:rFonts w:cs="Calibri"/>
          <w:rtl/>
        </w:rPr>
      </w:pPr>
      <w:r w:rsidRPr="00794FAF">
        <w:rPr>
          <w:rFonts w:cs="Calibri"/>
          <w:u w:val="single"/>
          <w:rtl/>
        </w:rPr>
        <w:t>חידוש דרמטי</w:t>
      </w:r>
      <w:r w:rsidRPr="00794FAF">
        <w:rPr>
          <w:rFonts w:cs="Calibri"/>
          <w:rtl/>
        </w:rPr>
        <w:t xml:space="preserve">: </w:t>
      </w:r>
      <w:r w:rsidRPr="00794FAF">
        <w:rPr>
          <w:rFonts w:cs="Calibri"/>
          <w:b/>
          <w:bCs/>
          <w:rtl/>
        </w:rPr>
        <w:t>"הרצח</w:t>
      </w:r>
      <w:r w:rsidR="00D611DC" w:rsidRPr="00794FAF">
        <w:rPr>
          <w:rFonts w:cs="Calibri" w:hint="cs"/>
          <w:b/>
          <w:bCs/>
          <w:rtl/>
        </w:rPr>
        <w:t>ת</w:t>
      </w:r>
      <w:r w:rsidRPr="00794FAF">
        <w:rPr>
          <w:rFonts w:cs="Calibri"/>
          <w:b/>
          <w:bCs/>
          <w:rtl/>
        </w:rPr>
        <w:t xml:space="preserve"> וגם ירשת" שהינו עיקרון מוסרי, הופך לנורמה משפטית מחייבת במשפט הארץ</w:t>
      </w:r>
      <w:r w:rsidRPr="00794FAF">
        <w:rPr>
          <w:rFonts w:cs="Calibri"/>
          <w:rtl/>
        </w:rPr>
        <w:t xml:space="preserve">. </w:t>
      </w:r>
      <w:r w:rsidR="00FC4E2D" w:rsidRPr="00FC4E2D">
        <w:rPr>
          <w:rFonts w:cs="Calibri" w:hint="cs"/>
          <w:color w:val="00B050"/>
          <w:rtl/>
        </w:rPr>
        <w:t xml:space="preserve">חשין </w:t>
      </w:r>
      <w:r w:rsidRPr="00794FAF">
        <w:rPr>
          <w:rFonts w:cs="Calibri"/>
          <w:rtl/>
        </w:rPr>
        <w:t xml:space="preserve">קובע שיש להתייחס אליה כאל חקיקה ראשית. </w:t>
      </w:r>
    </w:p>
    <w:p w14:paraId="0E9361C1" w14:textId="03797492" w:rsidR="00080389" w:rsidRPr="00794FAF" w:rsidRDefault="00D611DC" w:rsidP="00822477">
      <w:pPr>
        <w:pStyle w:val="a3"/>
        <w:numPr>
          <w:ilvl w:val="0"/>
          <w:numId w:val="102"/>
        </w:numPr>
        <w:spacing w:line="276" w:lineRule="auto"/>
        <w:jc w:val="both"/>
        <w:rPr>
          <w:rFonts w:cs="Calibri"/>
          <w:rtl/>
        </w:rPr>
      </w:pPr>
      <w:r w:rsidRPr="00794FAF">
        <w:rPr>
          <w:rFonts w:cs="Calibri" w:hint="cs"/>
          <w:u w:val="single"/>
          <w:rtl/>
        </w:rPr>
        <w:t>ביקורת על</w:t>
      </w:r>
      <w:r w:rsidR="00080389" w:rsidRPr="00794FAF">
        <w:rPr>
          <w:rFonts w:cs="Calibri"/>
          <w:u w:val="single"/>
          <w:rtl/>
        </w:rPr>
        <w:t xml:space="preserve"> דעת הרוב</w:t>
      </w:r>
      <w:r w:rsidR="00080389" w:rsidRPr="00794FAF">
        <w:rPr>
          <w:rFonts w:cs="Calibri"/>
          <w:rtl/>
        </w:rPr>
        <w:t xml:space="preserve">: תמונת המשפט יותר עשירה מאשר המשפט הפוזיטיבי. לפי תאוריית המשפט הטבעי, המוסר והמשפט אינם נפרדים. המשפט אינו רק החוקים והתקדימים, אלא גם העקרונות המוסריים, הגם שהכנסת לא חוקקה אותם. </w:t>
      </w:r>
    </w:p>
    <w:p w14:paraId="4719D2D9" w14:textId="066319DC" w:rsidR="00080389" w:rsidRPr="00794FAF" w:rsidRDefault="00080389" w:rsidP="00822477">
      <w:pPr>
        <w:pStyle w:val="a3"/>
        <w:numPr>
          <w:ilvl w:val="0"/>
          <w:numId w:val="102"/>
        </w:numPr>
        <w:spacing w:line="276" w:lineRule="auto"/>
        <w:jc w:val="both"/>
        <w:rPr>
          <w:rFonts w:cs="Calibri"/>
          <w:rtl/>
        </w:rPr>
      </w:pPr>
      <w:r w:rsidRPr="00794FAF">
        <w:rPr>
          <w:rFonts w:cs="Calibri"/>
          <w:u w:val="single"/>
          <w:rtl/>
        </w:rPr>
        <w:t xml:space="preserve">ביקורת על </w:t>
      </w:r>
      <w:r w:rsidRPr="00794FAF">
        <w:rPr>
          <w:rFonts w:cs="Calibri"/>
          <w:color w:val="00B050"/>
          <w:u w:val="single"/>
          <w:rtl/>
        </w:rPr>
        <w:t>חשין</w:t>
      </w:r>
      <w:r w:rsidRPr="00794FAF">
        <w:rPr>
          <w:rFonts w:cs="Calibri"/>
          <w:rtl/>
        </w:rPr>
        <w:t>:</w:t>
      </w:r>
      <w:r w:rsidR="00E35F83">
        <w:rPr>
          <w:rFonts w:cs="Calibri" w:hint="cs"/>
          <w:rtl/>
        </w:rPr>
        <w:t xml:space="preserve"> הוא</w:t>
      </w:r>
      <w:r w:rsidRPr="00794FAF">
        <w:rPr>
          <w:rFonts w:cs="Calibri"/>
          <w:rtl/>
        </w:rPr>
        <w:t xml:space="preserve"> מכיל עקרון חוץ-משפטי נגד החוק</w:t>
      </w:r>
      <w:r w:rsidR="0041364C" w:rsidRPr="00794FAF">
        <w:rPr>
          <w:rFonts w:cs="Calibri" w:hint="cs"/>
          <w:rtl/>
        </w:rPr>
        <w:t>.</w:t>
      </w:r>
      <w:r w:rsidRPr="00794FAF">
        <w:rPr>
          <w:rFonts w:cs="Calibri"/>
          <w:rtl/>
        </w:rPr>
        <w:t xml:space="preserve"> הכנסת הצדק </w:t>
      </w:r>
      <w:r w:rsidR="00644665" w:rsidRPr="00794FAF">
        <w:rPr>
          <w:rFonts w:cs="Calibri" w:hint="cs"/>
          <w:rtl/>
        </w:rPr>
        <w:t>המופשט</w:t>
      </w:r>
      <w:r w:rsidRPr="00794FAF">
        <w:rPr>
          <w:rFonts w:cs="Calibri"/>
          <w:rtl/>
        </w:rPr>
        <w:t xml:space="preserve"> מסכנת את האובייקטיביות של המשפט, הודאות</w:t>
      </w:r>
      <w:r w:rsidR="00E35F83">
        <w:rPr>
          <w:rFonts w:cs="Calibri" w:hint="cs"/>
          <w:rtl/>
        </w:rPr>
        <w:t xml:space="preserve"> ו</w:t>
      </w:r>
      <w:r w:rsidRPr="00794FAF">
        <w:rPr>
          <w:rFonts w:cs="Calibri"/>
          <w:rtl/>
        </w:rPr>
        <w:t>העיקרון הדמוקרטי של החוק כביטוי לרצון הרוב.</w:t>
      </w:r>
    </w:p>
    <w:p w14:paraId="4FA87710" w14:textId="39BB3B4B" w:rsidR="00C2487A" w:rsidRPr="00794FAF" w:rsidRDefault="00C2487A" w:rsidP="00822477">
      <w:pPr>
        <w:pStyle w:val="a3"/>
        <w:numPr>
          <w:ilvl w:val="0"/>
          <w:numId w:val="102"/>
        </w:numPr>
        <w:spacing w:line="276" w:lineRule="auto"/>
        <w:jc w:val="both"/>
        <w:rPr>
          <w:rFonts w:cs="Calibri"/>
          <w:rtl/>
        </w:rPr>
      </w:pPr>
      <w:r w:rsidRPr="00794FAF">
        <w:rPr>
          <w:rFonts w:cs="Calibri" w:hint="cs"/>
          <w:u w:val="single"/>
          <w:rtl/>
        </w:rPr>
        <w:t xml:space="preserve">היתרון בעמדת </w:t>
      </w:r>
      <w:r w:rsidRPr="00794FAF">
        <w:rPr>
          <w:rFonts w:cs="Calibri" w:hint="cs"/>
          <w:color w:val="00B050"/>
          <w:u w:val="single"/>
          <w:rtl/>
        </w:rPr>
        <w:t>חשין</w:t>
      </w:r>
      <w:r w:rsidRPr="00794FAF">
        <w:rPr>
          <w:rFonts w:cs="Calibri" w:hint="cs"/>
          <w:rtl/>
        </w:rPr>
        <w:t>:</w:t>
      </w:r>
      <w:r w:rsidR="00E9504F" w:rsidRPr="00794FAF">
        <w:rPr>
          <w:rFonts w:cs="Calibri" w:hint="cs"/>
          <w:rtl/>
        </w:rPr>
        <w:t xml:space="preserve"> הכנות שלו </w:t>
      </w:r>
      <w:r w:rsidR="00E9504F" w:rsidRPr="00794FAF">
        <w:rPr>
          <w:rFonts w:cs="Calibri"/>
          <w:rtl/>
        </w:rPr>
        <w:t>–</w:t>
      </w:r>
      <w:r w:rsidR="00E9504F" w:rsidRPr="00794FAF">
        <w:rPr>
          <w:rFonts w:cs="Calibri" w:hint="cs"/>
          <w:rtl/>
        </w:rPr>
        <w:t xml:space="preserve"> אמר באופן גלוי את המניעים להכרעתו, בניגוד ליתר השופטים שטענו לטובת הילד.</w:t>
      </w:r>
    </w:p>
    <w:p w14:paraId="72EE5B1D" w14:textId="114B1986" w:rsidR="006A6789" w:rsidRDefault="00272C4F" w:rsidP="004D1FEA">
      <w:pPr>
        <w:spacing w:line="276" w:lineRule="auto"/>
        <w:jc w:val="both"/>
        <w:rPr>
          <w:rFonts w:cs="Calibri"/>
          <w:rtl/>
        </w:rPr>
      </w:pPr>
      <w:r w:rsidRPr="00FC4E2D">
        <w:rPr>
          <w:rFonts w:cs="Calibri"/>
          <w:b/>
          <w:bCs/>
          <w:rtl/>
        </w:rPr>
        <w:t>מקרה זה מגלה את הזיקה העמוקה של המשפט כלפי המוסר</w:t>
      </w:r>
      <w:r w:rsidR="00E35F83" w:rsidRPr="00E35F83">
        <w:rPr>
          <w:rFonts w:cs="Calibri" w:hint="cs"/>
          <w:rtl/>
        </w:rPr>
        <w:t>:</w:t>
      </w:r>
      <w:r w:rsidR="004D1FEA">
        <w:rPr>
          <w:rFonts w:cs="Calibri" w:hint="cs"/>
          <w:rtl/>
        </w:rPr>
        <w:t xml:space="preserve"> המוסר מזין את המשפט בשורשיו והוא </w:t>
      </w:r>
      <w:r w:rsidR="00DB3E0C">
        <w:rPr>
          <w:rFonts w:cs="Calibri" w:hint="cs"/>
          <w:rtl/>
        </w:rPr>
        <w:t xml:space="preserve">אופף את </w:t>
      </w:r>
      <w:r w:rsidR="004D1FEA">
        <w:rPr>
          <w:rFonts w:cs="Calibri" w:hint="cs"/>
          <w:rtl/>
        </w:rPr>
        <w:t xml:space="preserve">המשפט. </w:t>
      </w:r>
      <w:r w:rsidRPr="00467D5A">
        <w:rPr>
          <w:rFonts w:cs="Calibri"/>
          <w:rtl/>
        </w:rPr>
        <w:t>אך</w:t>
      </w:r>
      <w:r w:rsidRPr="00467D5A">
        <w:rPr>
          <w:rFonts w:cs="Calibri" w:hint="cs"/>
          <w:rtl/>
        </w:rPr>
        <w:t>,</w:t>
      </w:r>
      <w:r w:rsidRPr="00467D5A">
        <w:rPr>
          <w:rFonts w:cs="Calibri"/>
          <w:rtl/>
        </w:rPr>
        <w:t xml:space="preserve"> </w:t>
      </w:r>
      <w:r w:rsidRPr="00467D5A">
        <w:rPr>
          <w:rFonts w:cs="Calibri"/>
          <w:color w:val="00B050"/>
          <w:rtl/>
        </w:rPr>
        <w:t xml:space="preserve">חשין </w:t>
      </w:r>
      <w:r w:rsidRPr="00467D5A">
        <w:rPr>
          <w:rFonts w:cs="Calibri"/>
          <w:rtl/>
        </w:rPr>
        <w:t>מזהיר שזה לא הכלל. מדובר בפסיקה חד</w:t>
      </w:r>
      <w:r w:rsidRPr="00467D5A">
        <w:rPr>
          <w:rFonts w:cs="Calibri" w:hint="cs"/>
          <w:rtl/>
        </w:rPr>
        <w:t xml:space="preserve"> </w:t>
      </w:r>
      <w:r w:rsidRPr="00467D5A">
        <w:rPr>
          <w:rFonts w:cs="Calibri"/>
          <w:rtl/>
        </w:rPr>
        <w:t>פעמית ואין להקיש ממנה למקרים הבאים. הוא מגביל את השימוש בעקרונות מוסר רק לביהמ"ש ומוסיף שיש לבחון כל מקרה לגופו.</w:t>
      </w:r>
    </w:p>
    <w:p w14:paraId="786E93B1" w14:textId="503CFE99" w:rsidR="00DB7907" w:rsidRPr="00F84AFF" w:rsidRDefault="00422A0A" w:rsidP="004D1FEA">
      <w:pPr>
        <w:spacing w:line="276" w:lineRule="auto"/>
        <w:jc w:val="both"/>
        <w:rPr>
          <w:rFonts w:cs="Calibri"/>
          <w:b/>
          <w:bCs/>
          <w:rtl/>
        </w:rPr>
      </w:pPr>
      <w:r w:rsidRPr="00F84AFF">
        <w:rPr>
          <w:rFonts w:cs="Calibri" w:hint="cs"/>
          <w:b/>
          <w:bCs/>
          <w:u w:val="single"/>
          <w:rtl/>
        </w:rPr>
        <w:t>סיכום עמדות השופטים</w:t>
      </w:r>
      <w:r w:rsidR="00DB7907" w:rsidRPr="00F84AFF">
        <w:rPr>
          <w:rFonts w:cs="Calibri" w:hint="cs"/>
          <w:b/>
          <w:bCs/>
          <w:rtl/>
        </w:rPr>
        <w:t>:</w:t>
      </w:r>
    </w:p>
    <w:p w14:paraId="441B5CF5" w14:textId="631BF3D0" w:rsidR="0094637A" w:rsidRDefault="003029BE" w:rsidP="00822477">
      <w:pPr>
        <w:pStyle w:val="a3"/>
        <w:numPr>
          <w:ilvl w:val="0"/>
          <w:numId w:val="25"/>
        </w:numPr>
        <w:spacing w:line="276" w:lineRule="auto"/>
        <w:jc w:val="both"/>
        <w:rPr>
          <w:rFonts w:cs="Calibri"/>
        </w:rPr>
      </w:pPr>
      <w:r w:rsidRPr="003029BE">
        <w:rPr>
          <w:rFonts w:cs="Calibri" w:hint="cs"/>
          <w:color w:val="00B050"/>
          <w:rtl/>
        </w:rPr>
        <w:t>דורנר</w:t>
      </w:r>
      <w:r w:rsidR="0094637A" w:rsidRPr="0094637A">
        <w:rPr>
          <w:rFonts w:cs="Calibri" w:hint="cs"/>
          <w:rtl/>
        </w:rPr>
        <w:t>:</w:t>
      </w:r>
      <w:r w:rsidR="0094637A">
        <w:rPr>
          <w:rFonts w:cs="Calibri" w:hint="cs"/>
          <w:rtl/>
        </w:rPr>
        <w:t xml:space="preserve"> </w:t>
      </w:r>
      <w:r w:rsidR="00422A0A">
        <w:rPr>
          <w:rFonts w:cs="Calibri" w:hint="cs"/>
          <w:rtl/>
        </w:rPr>
        <w:t xml:space="preserve">יש לאשר את אימוץ הילד </w:t>
      </w:r>
      <w:r w:rsidR="0094637A">
        <w:rPr>
          <w:rFonts w:cs="Calibri" w:hint="cs"/>
          <w:rtl/>
        </w:rPr>
        <w:t>מכוח</w:t>
      </w:r>
      <w:r w:rsidR="00B70D52">
        <w:rPr>
          <w:rFonts w:cs="Calibri" w:hint="cs"/>
          <w:rtl/>
        </w:rPr>
        <w:t xml:space="preserve"> עילת </w:t>
      </w:r>
      <w:r w:rsidR="00B70D52">
        <w:rPr>
          <w:rFonts w:cs="Calibri" w:hint="cs"/>
          <w:b/>
          <w:bCs/>
          <w:rtl/>
        </w:rPr>
        <w:t>אי-מסוגלות הורית</w:t>
      </w:r>
      <w:r w:rsidR="00B70D52">
        <w:rPr>
          <w:rFonts w:cs="Calibri" w:hint="cs"/>
          <w:rtl/>
        </w:rPr>
        <w:t xml:space="preserve"> לפי</w:t>
      </w:r>
      <w:r w:rsidR="0094637A">
        <w:rPr>
          <w:rFonts w:cs="Calibri" w:hint="cs"/>
          <w:rtl/>
        </w:rPr>
        <w:t xml:space="preserve"> </w:t>
      </w:r>
      <w:r w:rsidR="00B70D52" w:rsidRPr="00467D5A">
        <w:rPr>
          <w:rFonts w:cs="Calibri"/>
          <w:color w:val="0070C0"/>
          <w:rtl/>
        </w:rPr>
        <w:t>ס'</w:t>
      </w:r>
      <w:r w:rsidR="00B70D52" w:rsidRPr="00467D5A">
        <w:rPr>
          <w:rFonts w:cs="Calibri" w:hint="cs"/>
          <w:color w:val="0070C0"/>
          <w:rtl/>
        </w:rPr>
        <w:t xml:space="preserve"> </w:t>
      </w:r>
      <w:r w:rsidR="00B70D52" w:rsidRPr="00467D5A">
        <w:rPr>
          <w:rFonts w:cs="Calibri"/>
          <w:color w:val="0070C0"/>
          <w:rtl/>
        </w:rPr>
        <w:t>13(7)</w:t>
      </w:r>
      <w:r w:rsidR="00B70D52" w:rsidRPr="00467D5A">
        <w:rPr>
          <w:rFonts w:cs="Calibri" w:hint="cs"/>
          <w:color w:val="0070C0"/>
          <w:rtl/>
        </w:rPr>
        <w:t xml:space="preserve"> לחוק האימוץ</w:t>
      </w:r>
      <w:r w:rsidR="0094637A">
        <w:rPr>
          <w:rFonts w:cs="Calibri" w:hint="cs"/>
          <w:rtl/>
        </w:rPr>
        <w:t>.</w:t>
      </w:r>
    </w:p>
    <w:p w14:paraId="16745CCF" w14:textId="33643E28" w:rsidR="0094637A" w:rsidRDefault="0094637A" w:rsidP="00822477">
      <w:pPr>
        <w:pStyle w:val="a3"/>
        <w:numPr>
          <w:ilvl w:val="0"/>
          <w:numId w:val="25"/>
        </w:numPr>
        <w:spacing w:line="276" w:lineRule="auto"/>
        <w:jc w:val="both"/>
        <w:rPr>
          <w:rFonts w:cs="Calibri"/>
        </w:rPr>
      </w:pPr>
      <w:r w:rsidRPr="00E43AEE">
        <w:rPr>
          <w:rFonts w:cs="Calibri" w:hint="cs"/>
          <w:color w:val="00B050"/>
          <w:rtl/>
        </w:rPr>
        <w:t>לוין</w:t>
      </w:r>
      <w:r>
        <w:rPr>
          <w:rFonts w:cs="Calibri" w:hint="cs"/>
          <w:rtl/>
        </w:rPr>
        <w:t xml:space="preserve">: אין סעיף מתאים בחוק. (1) </w:t>
      </w:r>
      <w:r w:rsidRPr="00775DAA">
        <w:rPr>
          <w:rFonts w:cs="Calibri" w:hint="cs"/>
          <w:b/>
          <w:bCs/>
          <w:rtl/>
        </w:rPr>
        <w:t>פרשנות מרחיבה</w:t>
      </w:r>
      <w:r w:rsidR="00775DAA">
        <w:rPr>
          <w:rFonts w:cs="Calibri" w:hint="cs"/>
          <w:rtl/>
        </w:rPr>
        <w:t>:</w:t>
      </w:r>
      <w:r w:rsidR="00422A0A">
        <w:rPr>
          <w:rFonts w:cs="Calibri" w:hint="cs"/>
          <w:rtl/>
        </w:rPr>
        <w:t xml:space="preserve"> תקנת הציבור</w:t>
      </w:r>
      <w:r>
        <w:rPr>
          <w:rFonts w:cs="Calibri" w:hint="cs"/>
          <w:rtl/>
        </w:rPr>
        <w:t xml:space="preserve"> </w:t>
      </w:r>
      <w:r w:rsidR="00E43AEE">
        <w:rPr>
          <w:rFonts w:cs="Calibri"/>
          <w:rtl/>
        </w:rPr>
        <w:t>–</w:t>
      </w:r>
      <w:r>
        <w:rPr>
          <w:rFonts w:cs="Calibri" w:hint="cs"/>
          <w:rtl/>
        </w:rPr>
        <w:t xml:space="preserve"> </w:t>
      </w:r>
      <w:r w:rsidR="00E43AEE">
        <w:rPr>
          <w:rFonts w:cs="Calibri" w:hint="cs"/>
          <w:rtl/>
        </w:rPr>
        <w:t xml:space="preserve">חובה על האב להסכים לאימוץ. (2) </w:t>
      </w:r>
      <w:r w:rsidR="00E43AEE" w:rsidRPr="00775DAA">
        <w:rPr>
          <w:rFonts w:cs="Calibri" w:hint="cs"/>
          <w:b/>
          <w:bCs/>
          <w:rtl/>
        </w:rPr>
        <w:t>חסר סמוי</w:t>
      </w:r>
      <w:r w:rsidR="00775DAA">
        <w:rPr>
          <w:rFonts w:cs="Calibri" w:hint="cs"/>
          <w:rtl/>
        </w:rPr>
        <w:t>:</w:t>
      </w:r>
      <w:r w:rsidR="00E43AEE">
        <w:rPr>
          <w:rFonts w:cs="Calibri" w:hint="cs"/>
          <w:rtl/>
        </w:rPr>
        <w:t xml:space="preserve"> יש להשלים את הדין.</w:t>
      </w:r>
    </w:p>
    <w:p w14:paraId="2CB78EB6" w14:textId="253D99C7" w:rsidR="008C3D8C" w:rsidRDefault="00E43AEE" w:rsidP="00352B81">
      <w:pPr>
        <w:pStyle w:val="a3"/>
        <w:numPr>
          <w:ilvl w:val="0"/>
          <w:numId w:val="25"/>
        </w:numPr>
        <w:spacing w:line="276" w:lineRule="auto"/>
        <w:jc w:val="both"/>
        <w:rPr>
          <w:rFonts w:cs="Calibri"/>
        </w:rPr>
      </w:pPr>
      <w:r w:rsidRPr="00E43AEE">
        <w:rPr>
          <w:rFonts w:cs="Calibri" w:hint="cs"/>
          <w:color w:val="00B050"/>
          <w:rtl/>
        </w:rPr>
        <w:t>חשין</w:t>
      </w:r>
      <w:r>
        <w:rPr>
          <w:rFonts w:cs="Calibri" w:hint="cs"/>
          <w:rtl/>
        </w:rPr>
        <w:t xml:space="preserve">: יש להכריז על הילד בר-אימוץ </w:t>
      </w:r>
      <w:r w:rsidRPr="00E43AEE">
        <w:rPr>
          <w:rFonts w:cs="Calibri" w:hint="cs"/>
          <w:rtl/>
        </w:rPr>
        <w:t xml:space="preserve">מכוח עקרון מוסרי של </w:t>
      </w:r>
      <w:r w:rsidRPr="00E35F83">
        <w:rPr>
          <w:rFonts w:cs="Calibri" w:hint="cs"/>
          <w:b/>
          <w:bCs/>
          <w:rtl/>
        </w:rPr>
        <w:t>"הרצחת וגם ירשת"</w:t>
      </w:r>
      <w:r w:rsidRPr="00E43AEE">
        <w:rPr>
          <w:rFonts w:cs="Calibri" w:hint="cs"/>
          <w:rtl/>
        </w:rPr>
        <w:t>.</w:t>
      </w:r>
      <w:r>
        <w:rPr>
          <w:rFonts w:cs="Calibri" w:hint="cs"/>
          <w:rtl/>
        </w:rPr>
        <w:t xml:space="preserve"> לעקרון המוסרי יש מעמד של חוק.</w:t>
      </w:r>
    </w:p>
    <w:p w14:paraId="2CEE0CB7" w14:textId="77777777" w:rsidR="00352B81" w:rsidRDefault="00352B81" w:rsidP="00352B81">
      <w:pPr>
        <w:spacing w:line="276" w:lineRule="auto"/>
        <w:jc w:val="both"/>
        <w:rPr>
          <w:rFonts w:cs="Calibri"/>
          <w:rtl/>
        </w:rPr>
      </w:pPr>
    </w:p>
    <w:p w14:paraId="4C79E499" w14:textId="77777777" w:rsidR="00352B81" w:rsidRDefault="00352B81" w:rsidP="00352B81">
      <w:pPr>
        <w:spacing w:line="276" w:lineRule="auto"/>
        <w:jc w:val="both"/>
        <w:rPr>
          <w:rFonts w:cs="Calibri"/>
          <w:rtl/>
        </w:rPr>
      </w:pPr>
    </w:p>
    <w:p w14:paraId="6D9CB9A9" w14:textId="77777777" w:rsidR="00352B81" w:rsidRPr="00352B81" w:rsidRDefault="00352B81" w:rsidP="00352B81">
      <w:pPr>
        <w:spacing w:line="276" w:lineRule="auto"/>
        <w:jc w:val="both"/>
        <w:rPr>
          <w:rFonts w:cs="Calibri"/>
          <w:rtl/>
        </w:rPr>
      </w:pPr>
    </w:p>
    <w:p w14:paraId="297596AE" w14:textId="25B5D7EC" w:rsidR="0075672A" w:rsidRPr="00063E32" w:rsidRDefault="0075672A" w:rsidP="0075672A">
      <w:pPr>
        <w:shd w:val="clear" w:color="auto" w:fill="CCFFFF"/>
        <w:spacing w:line="276" w:lineRule="auto"/>
        <w:jc w:val="center"/>
        <w:rPr>
          <w:rFonts w:cstheme="minorHAnsi"/>
          <w:b/>
          <w:bCs/>
          <w:u w:val="single"/>
          <w:rtl/>
        </w:rPr>
      </w:pPr>
      <w:r w:rsidRPr="00063E32">
        <w:rPr>
          <w:rFonts w:cstheme="minorHAnsi" w:hint="cs"/>
          <w:b/>
          <w:bCs/>
          <w:u w:val="single"/>
          <w:rtl/>
        </w:rPr>
        <w:lastRenderedPageBreak/>
        <w:t>פוזיטיביזם ומשפט הטבע</w:t>
      </w:r>
    </w:p>
    <w:p w14:paraId="224260E9" w14:textId="7C077B3B" w:rsidR="005626BE" w:rsidRDefault="005626BE" w:rsidP="005626BE">
      <w:pPr>
        <w:spacing w:line="276" w:lineRule="auto"/>
        <w:jc w:val="both"/>
        <w:rPr>
          <w:rFonts w:cs="Calibri"/>
          <w:rtl/>
        </w:rPr>
      </w:pPr>
      <w:r w:rsidRPr="005626BE">
        <w:rPr>
          <w:rFonts w:cs="Calibri" w:hint="cs"/>
          <w:b/>
          <w:bCs/>
          <w:rtl/>
        </w:rPr>
        <w:t xml:space="preserve">מה </w:t>
      </w:r>
      <w:r w:rsidR="00B63DA9">
        <w:rPr>
          <w:rFonts w:cs="Calibri" w:hint="cs"/>
          <w:b/>
          <w:bCs/>
          <w:rtl/>
        </w:rPr>
        <w:t>הופך</w:t>
      </w:r>
      <w:r w:rsidRPr="005626BE">
        <w:rPr>
          <w:rFonts w:cs="Calibri" w:hint="cs"/>
          <w:b/>
          <w:bCs/>
          <w:rtl/>
        </w:rPr>
        <w:t xml:space="preserve"> נורמה מסוימת לחוק?</w:t>
      </w:r>
      <w:r>
        <w:rPr>
          <w:rFonts w:cs="Calibri" w:hint="cs"/>
          <w:rtl/>
        </w:rPr>
        <w:t xml:space="preserve"> </w:t>
      </w:r>
      <w:r w:rsidRPr="005626BE">
        <w:rPr>
          <w:rFonts w:cs="Calibri" w:hint="cs"/>
          <w:u w:val="single"/>
          <w:rtl/>
        </w:rPr>
        <w:t>ישנן 2 גישות</w:t>
      </w:r>
      <w:r>
        <w:rPr>
          <w:rFonts w:cs="Calibri" w:hint="cs"/>
          <w:rtl/>
        </w:rPr>
        <w:t>:</w:t>
      </w:r>
    </w:p>
    <w:p w14:paraId="7B5ED0C5" w14:textId="56C748CF" w:rsidR="005626BE" w:rsidRDefault="005626BE" w:rsidP="00822477">
      <w:pPr>
        <w:pStyle w:val="a3"/>
        <w:numPr>
          <w:ilvl w:val="0"/>
          <w:numId w:val="26"/>
        </w:numPr>
        <w:spacing w:line="276" w:lineRule="auto"/>
        <w:jc w:val="both"/>
        <w:rPr>
          <w:rFonts w:cs="Calibri"/>
        </w:rPr>
      </w:pPr>
      <w:r w:rsidRPr="00CD6932">
        <w:rPr>
          <w:rFonts w:cs="Calibri" w:hint="cs"/>
          <w:u w:val="single"/>
          <w:rtl/>
        </w:rPr>
        <w:t>פוזיטיביזם</w:t>
      </w:r>
      <w:r w:rsidR="00CD6932">
        <w:rPr>
          <w:rFonts w:cs="Calibri" w:hint="cs"/>
          <w:rtl/>
        </w:rPr>
        <w:t>:</w:t>
      </w:r>
      <w:r>
        <w:rPr>
          <w:rFonts w:cs="Calibri" w:hint="cs"/>
          <w:rtl/>
        </w:rPr>
        <w:t xml:space="preserve"> </w:t>
      </w:r>
      <w:r w:rsidRPr="00CD6932">
        <w:rPr>
          <w:rFonts w:cs="Calibri" w:hint="cs"/>
          <w:b/>
          <w:bCs/>
          <w:rtl/>
        </w:rPr>
        <w:t>הליך של חקיקה</w:t>
      </w:r>
      <w:r>
        <w:rPr>
          <w:rFonts w:cs="Calibri" w:hint="cs"/>
          <w:rtl/>
        </w:rPr>
        <w:t xml:space="preserve">. </w:t>
      </w:r>
      <w:r w:rsidR="00CD6932">
        <w:rPr>
          <w:rFonts w:cs="Calibri" w:hint="cs"/>
          <w:rtl/>
        </w:rPr>
        <w:t xml:space="preserve">כלומר, נורמה הופכת לחוק, אם היא עברה הליך מוסדי כלשהו של חקיקה. </w:t>
      </w:r>
      <w:r w:rsidR="008A148A">
        <w:rPr>
          <w:rFonts w:cs="Calibri" w:hint="cs"/>
          <w:rtl/>
        </w:rPr>
        <w:t>הגישה הזו יוצרת</w:t>
      </w:r>
      <w:r w:rsidR="00CD6932">
        <w:rPr>
          <w:rFonts w:cs="Calibri" w:hint="cs"/>
          <w:rtl/>
        </w:rPr>
        <w:t xml:space="preserve"> הבחנה חדה וברורה בין עולם החוק והמשפט לעולם </w:t>
      </w:r>
      <w:r w:rsidR="008A148A">
        <w:rPr>
          <w:rFonts w:cs="Calibri" w:hint="cs"/>
          <w:rtl/>
        </w:rPr>
        <w:t>שמחוץ לחוק.</w:t>
      </w:r>
    </w:p>
    <w:p w14:paraId="57ED159C" w14:textId="30A53E2A" w:rsidR="00CD6932" w:rsidRDefault="004F506A" w:rsidP="00822477">
      <w:pPr>
        <w:pStyle w:val="a3"/>
        <w:numPr>
          <w:ilvl w:val="0"/>
          <w:numId w:val="26"/>
        </w:numPr>
        <w:spacing w:line="276" w:lineRule="auto"/>
        <w:jc w:val="both"/>
        <w:rPr>
          <w:rFonts w:cs="Calibri"/>
        </w:rPr>
      </w:pPr>
      <w:r w:rsidRPr="004F506A">
        <w:rPr>
          <w:rFonts w:cs="Calibri" w:hint="cs"/>
          <w:u w:val="single"/>
          <w:rtl/>
        </w:rPr>
        <w:t>משפט טבעי</w:t>
      </w:r>
      <w:r>
        <w:rPr>
          <w:rFonts w:cs="Calibri" w:hint="cs"/>
          <w:rtl/>
        </w:rPr>
        <w:t xml:space="preserve">: </w:t>
      </w:r>
      <w:r w:rsidRPr="004F506A">
        <w:rPr>
          <w:rFonts w:cs="Calibri" w:hint="cs"/>
          <w:b/>
          <w:bCs/>
          <w:rtl/>
        </w:rPr>
        <w:t>התאמה לעקרונות צדק ומוסר</w:t>
      </w:r>
      <w:r>
        <w:rPr>
          <w:rFonts w:cs="Calibri" w:hint="cs"/>
          <w:rtl/>
        </w:rPr>
        <w:t xml:space="preserve">. כלומר, התאמה עקרונית ומהותית של המשפט לעקרונות מוסר. הליך החקיקה קשור לעקרונות המוסר והצדק. הקשר הזה בא לידי ביטוי בעמדה של </w:t>
      </w:r>
      <w:r w:rsidRPr="006C7E20">
        <w:rPr>
          <w:rFonts w:cs="Calibri" w:hint="cs"/>
          <w:color w:val="00B050"/>
          <w:rtl/>
        </w:rPr>
        <w:t xml:space="preserve">חשין </w:t>
      </w:r>
      <w:r>
        <w:rPr>
          <w:rFonts w:cs="Calibri" w:hint="cs"/>
          <w:rtl/>
        </w:rPr>
        <w:t xml:space="preserve">בפס"ד </w:t>
      </w:r>
      <w:r w:rsidRPr="006C7E20">
        <w:rPr>
          <w:rFonts w:cs="Calibri" w:hint="cs"/>
          <w:color w:val="FF0000"/>
          <w:rtl/>
        </w:rPr>
        <w:t>פלוני נ' פלונית</w:t>
      </w:r>
      <w:r>
        <w:rPr>
          <w:rFonts w:cs="Calibri" w:hint="cs"/>
          <w:rtl/>
        </w:rPr>
        <w:t>. ייתכן מצב שבו יש שאלה משפטית ואין תשובה בחוק</w:t>
      </w:r>
      <w:r w:rsidR="008004E8">
        <w:rPr>
          <w:rFonts w:cs="Calibri" w:hint="cs"/>
          <w:rtl/>
        </w:rPr>
        <w:t xml:space="preserve"> או ש</w:t>
      </w:r>
      <w:r>
        <w:rPr>
          <w:rFonts w:cs="Calibri" w:hint="cs"/>
          <w:rtl/>
        </w:rPr>
        <w:t xml:space="preserve">יש תשובה אשר נוגדת עקרון מוסרי. במצב כזה, </w:t>
      </w:r>
      <w:r w:rsidR="006C7E20">
        <w:rPr>
          <w:rFonts w:cs="Calibri" w:hint="cs"/>
          <w:rtl/>
        </w:rPr>
        <w:t xml:space="preserve">אפשר להשלים זאת בעזרת עקרונות הצדק והמוסר. </w:t>
      </w:r>
    </w:p>
    <w:p w14:paraId="5A13DAC1" w14:textId="77D26724" w:rsidR="00981E7E" w:rsidRPr="00981E7E" w:rsidRDefault="00981E7E" w:rsidP="00981E7E">
      <w:pPr>
        <w:shd w:val="clear" w:color="auto" w:fill="CCFFFF"/>
        <w:spacing w:line="276" w:lineRule="auto"/>
        <w:jc w:val="center"/>
        <w:rPr>
          <w:rFonts w:cstheme="minorHAnsi"/>
          <w:b/>
          <w:bCs/>
          <w:u w:val="single"/>
        </w:rPr>
      </w:pPr>
      <w:r w:rsidRPr="00981E7E">
        <w:rPr>
          <w:rFonts w:cstheme="minorHAnsi" w:hint="cs"/>
          <w:b/>
          <w:bCs/>
          <w:u w:val="single"/>
          <w:rtl/>
        </w:rPr>
        <w:t>תורת המשפט הטבעי</w:t>
      </w:r>
    </w:p>
    <w:p w14:paraId="7C2DDBC8" w14:textId="064D2F34" w:rsidR="00AA0243" w:rsidRPr="00467D5A" w:rsidRDefault="00981E7E" w:rsidP="00AA0243">
      <w:pPr>
        <w:shd w:val="clear" w:color="auto" w:fill="CCFFFF"/>
        <w:spacing w:line="276" w:lineRule="auto"/>
        <w:jc w:val="center"/>
        <w:rPr>
          <w:rFonts w:cstheme="minorHAnsi"/>
          <w:b/>
          <w:bCs/>
          <w:rtl/>
        </w:rPr>
      </w:pPr>
      <w:r>
        <w:rPr>
          <w:rFonts w:cstheme="minorHAnsi" w:hint="cs"/>
          <w:b/>
          <w:bCs/>
          <w:rtl/>
        </w:rPr>
        <w:t>אפלטון</w:t>
      </w:r>
    </w:p>
    <w:p w14:paraId="7A414661" w14:textId="77777777" w:rsidR="00424C8F" w:rsidRDefault="00E63669" w:rsidP="00424C8F">
      <w:pPr>
        <w:spacing w:line="276" w:lineRule="auto"/>
        <w:jc w:val="both"/>
        <w:rPr>
          <w:rFonts w:cs="Calibri"/>
          <w:b/>
          <w:bCs/>
          <w:u w:val="single"/>
          <w:rtl/>
        </w:rPr>
      </w:pPr>
      <w:r w:rsidRPr="00E63669">
        <w:rPr>
          <w:rFonts w:cs="Calibri"/>
          <w:rtl/>
        </w:rPr>
        <w:t>אפלטון הוא פילוסוף יווני שחי במאה ה</w:t>
      </w:r>
      <w:r w:rsidR="000E39C2">
        <w:rPr>
          <w:rFonts w:cs="Calibri" w:hint="cs"/>
          <w:rtl/>
        </w:rPr>
        <w:t>-</w:t>
      </w:r>
      <w:r w:rsidRPr="00E63669">
        <w:rPr>
          <w:rFonts w:cs="Calibri"/>
          <w:rtl/>
        </w:rPr>
        <w:t>4 לפ</w:t>
      </w:r>
      <w:r w:rsidR="000E39C2">
        <w:rPr>
          <w:rFonts w:cs="Calibri" w:hint="cs"/>
          <w:rtl/>
        </w:rPr>
        <w:t>נה"</w:t>
      </w:r>
      <w:r w:rsidRPr="00E63669">
        <w:rPr>
          <w:rFonts w:cs="Calibri"/>
          <w:rtl/>
        </w:rPr>
        <w:t xml:space="preserve">ס, הוא מבטא את עמדותיו בכתיבת דיאלוגים בדמותו של סוקרטס מורו. דרך דמות זו מכניס את מחשבותיו שלו. </w:t>
      </w:r>
    </w:p>
    <w:p w14:paraId="26FD92D4" w14:textId="0326FDC9" w:rsidR="00E63669" w:rsidRPr="00424C8F" w:rsidRDefault="00E63669" w:rsidP="00424C8F">
      <w:pPr>
        <w:spacing w:line="276" w:lineRule="auto"/>
        <w:jc w:val="both"/>
        <w:rPr>
          <w:rFonts w:cs="Calibri"/>
          <w:b/>
          <w:bCs/>
          <w:u w:val="single"/>
          <w:rtl/>
        </w:rPr>
      </w:pPr>
      <w:r w:rsidRPr="00424C8F">
        <w:rPr>
          <w:rFonts w:cs="Calibri"/>
          <w:b/>
          <w:bCs/>
          <w:u w:val="single"/>
          <w:rtl/>
        </w:rPr>
        <w:t>"מינוס"</w:t>
      </w:r>
      <w:r w:rsidR="00F20AAC">
        <w:rPr>
          <w:rFonts w:cs="Calibri" w:hint="cs"/>
          <w:b/>
          <w:bCs/>
          <w:u w:val="single"/>
          <w:rtl/>
        </w:rPr>
        <w:t xml:space="preserve"> </w:t>
      </w:r>
      <w:r w:rsidR="00F20AAC">
        <w:rPr>
          <w:rFonts w:cs="Calibri"/>
          <w:b/>
          <w:bCs/>
          <w:u w:val="single"/>
          <w:rtl/>
        </w:rPr>
        <w:t>–</w:t>
      </w:r>
      <w:r w:rsidR="00F20AAC">
        <w:rPr>
          <w:rFonts w:cs="Calibri" w:hint="cs"/>
          <w:b/>
          <w:bCs/>
          <w:u w:val="single"/>
          <w:rtl/>
        </w:rPr>
        <w:t xml:space="preserve"> על החוק</w:t>
      </w:r>
      <w:r w:rsidR="00424C8F" w:rsidRPr="00424C8F">
        <w:rPr>
          <w:rFonts w:cs="Calibri" w:hint="cs"/>
          <w:b/>
          <w:bCs/>
          <w:rtl/>
        </w:rPr>
        <w:t>:</w:t>
      </w:r>
    </w:p>
    <w:p w14:paraId="4B59F0A1" w14:textId="143EA5AC" w:rsidR="001E51FC" w:rsidRDefault="00E63669" w:rsidP="00822477">
      <w:pPr>
        <w:pStyle w:val="a3"/>
        <w:numPr>
          <w:ilvl w:val="0"/>
          <w:numId w:val="24"/>
        </w:numPr>
        <w:spacing w:line="276" w:lineRule="auto"/>
        <w:jc w:val="both"/>
        <w:rPr>
          <w:rFonts w:cs="Calibri"/>
          <w:b/>
          <w:bCs/>
        </w:rPr>
      </w:pPr>
      <w:r w:rsidRPr="001E51FC">
        <w:rPr>
          <w:rFonts w:cs="Calibri"/>
          <w:u w:val="single"/>
          <w:rtl/>
        </w:rPr>
        <w:t>סוקרטס</w:t>
      </w:r>
      <w:r w:rsidRPr="00E9504F">
        <w:rPr>
          <w:rFonts w:cs="Calibri"/>
          <w:rtl/>
        </w:rPr>
        <w:t>:</w:t>
      </w:r>
      <w:r w:rsidR="00927428">
        <w:rPr>
          <w:rFonts w:cs="Calibri" w:hint="cs"/>
          <w:rtl/>
        </w:rPr>
        <w:t xml:space="preserve"> </w:t>
      </w:r>
      <w:r w:rsidR="00927428" w:rsidRPr="00795B5B">
        <w:rPr>
          <w:rFonts w:cs="Calibri" w:hint="cs"/>
          <w:b/>
          <w:bCs/>
          <w:rtl/>
        </w:rPr>
        <w:t xml:space="preserve">החוק </w:t>
      </w:r>
      <w:r w:rsidR="00927428" w:rsidRPr="00795B5B">
        <w:rPr>
          <w:rFonts w:cs="Calibri"/>
          <w:b/>
          <w:bCs/>
          <w:rtl/>
        </w:rPr>
        <w:t>–</w:t>
      </w:r>
      <w:r w:rsidR="00927428" w:rsidRPr="00795B5B">
        <w:rPr>
          <w:rFonts w:cs="Calibri" w:hint="cs"/>
          <w:b/>
          <w:bCs/>
          <w:rtl/>
        </w:rPr>
        <w:t xml:space="preserve"> מהו בעינינו?</w:t>
      </w:r>
      <w:r w:rsidRPr="00E9504F">
        <w:rPr>
          <w:rFonts w:cs="Calibri"/>
          <w:rtl/>
        </w:rPr>
        <w:t xml:space="preserve"> </w:t>
      </w:r>
      <w:r w:rsidRPr="00E9504F">
        <w:rPr>
          <w:rFonts w:cs="Calibri"/>
          <w:b/>
          <w:bCs/>
          <w:rtl/>
        </w:rPr>
        <w:t xml:space="preserve"> </w:t>
      </w:r>
    </w:p>
    <w:p w14:paraId="748CA0C2" w14:textId="65978275" w:rsidR="006A4AA3" w:rsidRPr="006A4AA3" w:rsidRDefault="00E63669" w:rsidP="00822477">
      <w:pPr>
        <w:pStyle w:val="a3"/>
        <w:numPr>
          <w:ilvl w:val="0"/>
          <w:numId w:val="24"/>
        </w:numPr>
        <w:spacing w:line="276" w:lineRule="auto"/>
        <w:jc w:val="both"/>
        <w:rPr>
          <w:rFonts w:cs="Calibri"/>
          <w:b/>
          <w:bCs/>
        </w:rPr>
      </w:pPr>
      <w:r w:rsidRPr="001E51FC">
        <w:rPr>
          <w:rFonts w:cs="Calibri"/>
          <w:u w:val="single"/>
          <w:rtl/>
        </w:rPr>
        <w:t>חברו שואל</w:t>
      </w:r>
      <w:r w:rsidRPr="006A4AA3">
        <w:rPr>
          <w:rFonts w:cs="Calibri"/>
          <w:rtl/>
        </w:rPr>
        <w:t>:</w:t>
      </w:r>
      <w:r w:rsidRPr="001E51FC">
        <w:rPr>
          <w:rFonts w:cs="Calibri"/>
          <w:b/>
          <w:bCs/>
          <w:rtl/>
        </w:rPr>
        <w:t xml:space="preserve"> לאיזה </w:t>
      </w:r>
      <w:r w:rsidR="00795B5B">
        <w:rPr>
          <w:rFonts w:cs="Calibri" w:hint="cs"/>
          <w:b/>
          <w:bCs/>
          <w:rtl/>
        </w:rPr>
        <w:t xml:space="preserve">חוק </w:t>
      </w:r>
      <w:r w:rsidRPr="001E51FC">
        <w:rPr>
          <w:rFonts w:cs="Calibri"/>
          <w:b/>
          <w:bCs/>
          <w:rtl/>
        </w:rPr>
        <w:t>מן החוקים אתה מתכוון?</w:t>
      </w:r>
      <w:r w:rsidRPr="001E51FC">
        <w:rPr>
          <w:rFonts w:cs="Calibri"/>
          <w:rtl/>
        </w:rPr>
        <w:t xml:space="preserve"> השאלה יכולה להתפרש</w:t>
      </w:r>
      <w:r w:rsidR="006A4AA3">
        <w:rPr>
          <w:rFonts w:cs="Calibri" w:hint="cs"/>
          <w:rtl/>
        </w:rPr>
        <w:t xml:space="preserve"> בשתי דרכים </w:t>
      </w:r>
      <w:r w:rsidR="006A4AA3">
        <w:rPr>
          <w:rFonts w:cs="Calibri"/>
          <w:rtl/>
        </w:rPr>
        <w:t>–</w:t>
      </w:r>
      <w:r w:rsidRPr="001E51FC">
        <w:rPr>
          <w:rFonts w:cs="Calibri"/>
          <w:rtl/>
        </w:rPr>
        <w:t xml:space="preserve"> (1)</w:t>
      </w:r>
      <w:r w:rsidR="006A4AA3">
        <w:rPr>
          <w:rFonts w:cs="Calibri" w:hint="cs"/>
          <w:rtl/>
        </w:rPr>
        <w:t xml:space="preserve"> </w:t>
      </w:r>
      <w:r w:rsidRPr="001E51FC">
        <w:rPr>
          <w:rFonts w:cs="Calibri"/>
          <w:rtl/>
        </w:rPr>
        <w:t>מה אומר החוק לגבי סיטואציה מסוימת או בנוגע לתחום מסוים</w:t>
      </w:r>
      <w:r w:rsidR="006A4AA3">
        <w:rPr>
          <w:rFonts w:cs="Calibri" w:hint="cs"/>
          <w:rtl/>
        </w:rPr>
        <w:t>?</w:t>
      </w:r>
      <w:r w:rsidRPr="001E51FC">
        <w:rPr>
          <w:rFonts w:cs="Calibri"/>
          <w:rtl/>
        </w:rPr>
        <w:t xml:space="preserve"> (2)</w:t>
      </w:r>
      <w:r w:rsidR="006A4AA3">
        <w:rPr>
          <w:rFonts w:cs="Calibri" w:hint="cs"/>
          <w:rtl/>
        </w:rPr>
        <w:t xml:space="preserve"> </w:t>
      </w:r>
      <w:r w:rsidRPr="001E51FC">
        <w:rPr>
          <w:rFonts w:cs="Calibri"/>
          <w:rtl/>
        </w:rPr>
        <w:t xml:space="preserve">מהו החוק במהותו, </w:t>
      </w:r>
      <w:r w:rsidRPr="00972DC0">
        <w:rPr>
          <w:rFonts w:cs="Calibri"/>
          <w:b/>
          <w:bCs/>
          <w:rtl/>
        </w:rPr>
        <w:t>מה מאפיין את החוק באשר הוא</w:t>
      </w:r>
      <w:r w:rsidR="007B2F8F">
        <w:rPr>
          <w:rFonts w:cs="Calibri" w:hint="cs"/>
          <w:rtl/>
        </w:rPr>
        <w:t>?</w:t>
      </w:r>
      <w:r w:rsidRPr="001E51FC">
        <w:rPr>
          <w:rFonts w:cs="Calibri"/>
          <w:rtl/>
        </w:rPr>
        <w:t xml:space="preserve"> השאלה שמעניינת את סוקרטס.</w:t>
      </w:r>
    </w:p>
    <w:p w14:paraId="0741E555" w14:textId="0DDA79FC" w:rsidR="006A4AA3" w:rsidRPr="006A4AA3" w:rsidRDefault="00E63669" w:rsidP="00822477">
      <w:pPr>
        <w:pStyle w:val="a3"/>
        <w:numPr>
          <w:ilvl w:val="0"/>
          <w:numId w:val="24"/>
        </w:numPr>
        <w:spacing w:line="276" w:lineRule="auto"/>
        <w:jc w:val="both"/>
        <w:rPr>
          <w:rFonts w:cs="Calibri"/>
          <w:b/>
          <w:bCs/>
        </w:rPr>
      </w:pPr>
      <w:r w:rsidRPr="006A4AA3">
        <w:rPr>
          <w:rFonts w:cs="Calibri"/>
          <w:u w:val="single"/>
          <w:rtl/>
        </w:rPr>
        <w:t>סוקרטס עונה</w:t>
      </w:r>
      <w:r w:rsidRPr="006A4AA3">
        <w:rPr>
          <w:rFonts w:cs="Calibri"/>
          <w:rtl/>
        </w:rPr>
        <w:t>: החוק בכללותו של דבר</w:t>
      </w:r>
      <w:r w:rsidR="009F2374">
        <w:rPr>
          <w:rFonts w:cs="Calibri" w:hint="cs"/>
          <w:rtl/>
        </w:rPr>
        <w:t>, החוק במובנו המהותי</w:t>
      </w:r>
      <w:r w:rsidRPr="006A4AA3">
        <w:rPr>
          <w:rFonts w:cs="Calibri"/>
          <w:rtl/>
        </w:rPr>
        <w:t xml:space="preserve">. </w:t>
      </w:r>
    </w:p>
    <w:p w14:paraId="2D91F11D" w14:textId="3D524037" w:rsidR="006A4AA3" w:rsidRPr="00D8076B" w:rsidRDefault="00E63669" w:rsidP="00822477">
      <w:pPr>
        <w:pStyle w:val="a3"/>
        <w:numPr>
          <w:ilvl w:val="0"/>
          <w:numId w:val="24"/>
        </w:numPr>
        <w:spacing w:line="276" w:lineRule="auto"/>
        <w:jc w:val="both"/>
        <w:rPr>
          <w:rFonts w:cs="Calibri"/>
          <w:b/>
          <w:bCs/>
        </w:rPr>
      </w:pPr>
      <w:r w:rsidRPr="006A4AA3">
        <w:rPr>
          <w:rFonts w:cs="Calibri"/>
          <w:u w:val="single"/>
          <w:rtl/>
        </w:rPr>
        <w:t>חברו עונה</w:t>
      </w:r>
      <w:r w:rsidRPr="006A4AA3">
        <w:rPr>
          <w:rFonts w:cs="Calibri"/>
          <w:rtl/>
        </w:rPr>
        <w:t xml:space="preserve">: </w:t>
      </w:r>
      <w:r w:rsidRPr="00972DC0">
        <w:rPr>
          <w:rFonts w:cs="Calibri"/>
          <w:b/>
          <w:bCs/>
          <w:rtl/>
        </w:rPr>
        <w:t>החוק הוא מה שנחקק ונוהגים לפיו</w:t>
      </w:r>
      <w:r w:rsidR="00D8076B">
        <w:rPr>
          <w:rFonts w:cs="Calibri" w:hint="cs"/>
          <w:rtl/>
        </w:rPr>
        <w:t xml:space="preserve"> (</w:t>
      </w:r>
      <w:r w:rsidRPr="006A4AA3">
        <w:rPr>
          <w:rFonts w:cs="Calibri"/>
          <w:rtl/>
        </w:rPr>
        <w:t>תשובה פוזיטיבית</w:t>
      </w:r>
      <w:r w:rsidR="00D8076B">
        <w:rPr>
          <w:rFonts w:cs="Calibri" w:hint="cs"/>
          <w:rtl/>
        </w:rPr>
        <w:t>)</w:t>
      </w:r>
      <w:r w:rsidRPr="00D8076B">
        <w:rPr>
          <w:rFonts w:cs="Calibri"/>
          <w:rtl/>
        </w:rPr>
        <w:t>. כלומר</w:t>
      </w:r>
      <w:r w:rsidR="00D8076B">
        <w:rPr>
          <w:rFonts w:cs="Calibri" w:hint="cs"/>
          <w:rtl/>
        </w:rPr>
        <w:t>,</w:t>
      </w:r>
      <w:r w:rsidRPr="00D8076B">
        <w:rPr>
          <w:rFonts w:cs="Calibri"/>
          <w:rtl/>
        </w:rPr>
        <w:t xml:space="preserve"> </w:t>
      </w:r>
      <w:r w:rsidRPr="00D8076B">
        <w:rPr>
          <w:rFonts w:cs="Calibri"/>
          <w:u w:val="single"/>
          <w:rtl/>
        </w:rPr>
        <w:t xml:space="preserve">שני </w:t>
      </w:r>
      <w:r w:rsidR="00D8076B" w:rsidRPr="00D8076B">
        <w:rPr>
          <w:rFonts w:cs="Calibri" w:hint="cs"/>
          <w:u w:val="single"/>
          <w:rtl/>
        </w:rPr>
        <w:t>תנאים</w:t>
      </w:r>
      <w:r w:rsidRPr="00D8076B">
        <w:rPr>
          <w:rFonts w:cs="Calibri"/>
          <w:u w:val="single"/>
          <w:rtl/>
        </w:rPr>
        <w:t xml:space="preserve"> לקיומו של חוק</w:t>
      </w:r>
      <w:r w:rsidR="00BF4D6E">
        <w:rPr>
          <w:rFonts w:cs="Calibri" w:hint="cs"/>
          <w:rtl/>
        </w:rPr>
        <w:t xml:space="preserve"> </w:t>
      </w:r>
      <w:r w:rsidR="00BF4D6E">
        <w:rPr>
          <w:rFonts w:cs="Calibri"/>
          <w:rtl/>
        </w:rPr>
        <w:t>–</w:t>
      </w:r>
      <w:r w:rsidRPr="00D8076B">
        <w:rPr>
          <w:rFonts w:cs="Calibri"/>
          <w:rtl/>
        </w:rPr>
        <w:t xml:space="preserve"> </w:t>
      </w:r>
      <w:r w:rsidR="00BF4D6E">
        <w:rPr>
          <w:rFonts w:cs="Calibri" w:hint="cs"/>
          <w:rtl/>
        </w:rPr>
        <w:t xml:space="preserve">(1) </w:t>
      </w:r>
      <w:r w:rsidRPr="00BF4D6E">
        <w:rPr>
          <w:rFonts w:cs="Calibri"/>
          <w:b/>
          <w:bCs/>
          <w:rtl/>
        </w:rPr>
        <w:t>נחקק</w:t>
      </w:r>
      <w:r w:rsidRPr="00D8076B">
        <w:rPr>
          <w:rFonts w:cs="Calibri"/>
          <w:rtl/>
        </w:rPr>
        <w:t xml:space="preserve"> (מה שהמחוקק קובע, שתלוי זמן, מקום ותרבות)</w:t>
      </w:r>
      <w:r w:rsidR="00D8076B">
        <w:rPr>
          <w:rFonts w:cs="Calibri" w:hint="cs"/>
          <w:rtl/>
        </w:rPr>
        <w:t xml:space="preserve">. (2) </w:t>
      </w:r>
      <w:r w:rsidRPr="00BF4D6E">
        <w:rPr>
          <w:rFonts w:cs="Calibri"/>
          <w:b/>
          <w:bCs/>
          <w:rtl/>
        </w:rPr>
        <w:t>נוהגים על פיו</w:t>
      </w:r>
      <w:r w:rsidRPr="00D8076B">
        <w:rPr>
          <w:rFonts w:cs="Calibri"/>
          <w:rtl/>
        </w:rPr>
        <w:t xml:space="preserve"> (למשל, המשפט הרומי אינו חוק במדינת ישראל).</w:t>
      </w:r>
    </w:p>
    <w:p w14:paraId="76A2DF32" w14:textId="7E8714EF" w:rsidR="006A4AA3" w:rsidRPr="00C82509" w:rsidRDefault="00E63669" w:rsidP="00822477">
      <w:pPr>
        <w:pStyle w:val="a3"/>
        <w:numPr>
          <w:ilvl w:val="0"/>
          <w:numId w:val="24"/>
        </w:numPr>
        <w:spacing w:line="276" w:lineRule="auto"/>
        <w:jc w:val="both"/>
        <w:rPr>
          <w:rFonts w:cs="Calibri"/>
          <w:b/>
          <w:bCs/>
        </w:rPr>
      </w:pPr>
      <w:r w:rsidRPr="006A4AA3">
        <w:rPr>
          <w:rFonts w:cs="Calibri"/>
          <w:u w:val="single"/>
          <w:rtl/>
        </w:rPr>
        <w:t>סוקרטס מאתגר את חברו</w:t>
      </w:r>
      <w:r w:rsidRPr="006A4AA3">
        <w:rPr>
          <w:rFonts w:cs="Calibri"/>
          <w:rtl/>
        </w:rPr>
        <w:t>: מעלה תובנה</w:t>
      </w:r>
      <w:r w:rsidR="00BF4D6E">
        <w:rPr>
          <w:rFonts w:cs="Calibri" w:hint="cs"/>
          <w:rtl/>
        </w:rPr>
        <w:t xml:space="preserve"> </w:t>
      </w:r>
      <w:r w:rsidR="00BF4D6E">
        <w:rPr>
          <w:rFonts w:cs="Calibri"/>
          <w:rtl/>
        </w:rPr>
        <w:t>–</w:t>
      </w:r>
      <w:r w:rsidR="00BF4D6E">
        <w:rPr>
          <w:rFonts w:cs="Calibri" w:hint="cs"/>
          <w:rtl/>
        </w:rPr>
        <w:t xml:space="preserve"> </w:t>
      </w:r>
      <w:r w:rsidRPr="006A4AA3">
        <w:rPr>
          <w:rFonts w:cs="Calibri"/>
          <w:rtl/>
        </w:rPr>
        <w:t>ישנה סיבה או מקור לחוק שנחקק.</w:t>
      </w:r>
      <w:r w:rsidR="00C82509">
        <w:rPr>
          <w:rFonts w:cs="Calibri" w:hint="cs"/>
          <w:rtl/>
        </w:rPr>
        <w:t xml:space="preserve"> כלומר, החוק</w:t>
      </w:r>
      <w:r w:rsidRPr="006A4AA3">
        <w:rPr>
          <w:rFonts w:cs="Calibri"/>
          <w:rtl/>
        </w:rPr>
        <w:t xml:space="preserve"> לא מ</w:t>
      </w:r>
      <w:r w:rsidR="00C82509">
        <w:rPr>
          <w:rFonts w:cs="Calibri" w:hint="cs"/>
          <w:rtl/>
        </w:rPr>
        <w:t>גיע מאפס,</w:t>
      </w:r>
      <w:r w:rsidRPr="006A4AA3">
        <w:rPr>
          <w:rFonts w:cs="Calibri"/>
          <w:rtl/>
        </w:rPr>
        <w:t xml:space="preserve"> אלא נקבע ע</w:t>
      </w:r>
      <w:r w:rsidR="00C82509">
        <w:rPr>
          <w:rFonts w:cs="Calibri" w:hint="cs"/>
          <w:rtl/>
        </w:rPr>
        <w:t>"פ</w:t>
      </w:r>
      <w:r w:rsidRPr="006A4AA3">
        <w:rPr>
          <w:rFonts w:cs="Calibri"/>
          <w:rtl/>
        </w:rPr>
        <w:t xml:space="preserve"> עקרון</w:t>
      </w:r>
      <w:r w:rsidR="00C82509">
        <w:rPr>
          <w:rFonts w:cs="Calibri" w:hint="cs"/>
          <w:rtl/>
        </w:rPr>
        <w:t xml:space="preserve"> מסוים</w:t>
      </w:r>
      <w:r w:rsidRPr="006A4AA3">
        <w:rPr>
          <w:rFonts w:cs="Calibri"/>
          <w:rtl/>
        </w:rPr>
        <w:t xml:space="preserve">. </w:t>
      </w:r>
      <w:r w:rsidRPr="00316F4B">
        <w:rPr>
          <w:rFonts w:cs="Calibri"/>
          <w:b/>
          <w:bCs/>
          <w:rtl/>
        </w:rPr>
        <w:t>תחת איז</w:t>
      </w:r>
      <w:r w:rsidR="00234659">
        <w:rPr>
          <w:rFonts w:cs="Calibri" w:hint="cs"/>
          <w:b/>
          <w:bCs/>
          <w:rtl/>
        </w:rPr>
        <w:t xml:space="preserve">ו </w:t>
      </w:r>
      <w:r w:rsidRPr="00316F4B">
        <w:rPr>
          <w:rFonts w:cs="Calibri"/>
          <w:b/>
          <w:bCs/>
          <w:rtl/>
        </w:rPr>
        <w:t>סמכות פועל המחוקק כשהוא מחוקק את החוקים?</w:t>
      </w:r>
      <w:r w:rsidRPr="006A4AA3">
        <w:rPr>
          <w:rFonts w:cs="Calibri"/>
          <w:rtl/>
        </w:rPr>
        <w:t xml:space="preserve"> </w:t>
      </w:r>
      <w:r w:rsidRPr="00C82509">
        <w:rPr>
          <w:rFonts w:cs="Calibri"/>
          <w:u w:val="single"/>
          <w:rtl/>
        </w:rPr>
        <w:t>מעלה 2 אפשרויות</w:t>
      </w:r>
      <w:r w:rsidR="00C82509">
        <w:rPr>
          <w:rFonts w:cs="Calibri" w:hint="cs"/>
          <w:rtl/>
        </w:rPr>
        <w:t xml:space="preserve"> </w:t>
      </w:r>
      <w:r w:rsidR="00C82509">
        <w:rPr>
          <w:rFonts w:cs="Calibri"/>
          <w:rtl/>
        </w:rPr>
        <w:t>–</w:t>
      </w:r>
      <w:r w:rsidR="00C82509">
        <w:rPr>
          <w:rFonts w:cs="Calibri" w:hint="cs"/>
          <w:rtl/>
        </w:rPr>
        <w:t xml:space="preserve"> </w:t>
      </w:r>
      <w:r w:rsidRPr="006A4AA3">
        <w:rPr>
          <w:rFonts w:cs="Calibri"/>
          <w:rtl/>
        </w:rPr>
        <w:t>(1)</w:t>
      </w:r>
      <w:r w:rsidR="00C82509">
        <w:rPr>
          <w:rFonts w:cs="Calibri" w:hint="cs"/>
          <w:rtl/>
        </w:rPr>
        <w:t xml:space="preserve"> </w:t>
      </w:r>
      <w:r w:rsidRPr="008C3D91">
        <w:rPr>
          <w:rFonts w:cs="Calibri"/>
          <w:b/>
          <w:bCs/>
          <w:rtl/>
        </w:rPr>
        <w:t>חוכמתו של המחוקק</w:t>
      </w:r>
      <w:r w:rsidRPr="006A4AA3">
        <w:rPr>
          <w:rFonts w:cs="Calibri"/>
          <w:rtl/>
        </w:rPr>
        <w:t>, כיצד ראוי להתנהג. (2)</w:t>
      </w:r>
      <w:r w:rsidR="00C82509">
        <w:rPr>
          <w:rFonts w:cs="Calibri" w:hint="cs"/>
          <w:rtl/>
        </w:rPr>
        <w:t xml:space="preserve"> </w:t>
      </w:r>
      <w:r w:rsidRPr="008C3D91">
        <w:rPr>
          <w:rFonts w:cs="Calibri"/>
          <w:b/>
          <w:bCs/>
          <w:rtl/>
        </w:rPr>
        <w:t>החוק הוא גילוי של תופעה קיימת</w:t>
      </w:r>
      <w:r w:rsidRPr="006A4AA3">
        <w:rPr>
          <w:rFonts w:cs="Calibri"/>
          <w:rtl/>
        </w:rPr>
        <w:t>.</w:t>
      </w:r>
      <w:r w:rsidR="00C82509">
        <w:rPr>
          <w:rFonts w:cs="Calibri" w:hint="cs"/>
          <w:rtl/>
        </w:rPr>
        <w:t xml:space="preserve"> </w:t>
      </w:r>
      <w:r w:rsidRPr="00C82509">
        <w:rPr>
          <w:rFonts w:cs="Calibri"/>
          <w:rtl/>
        </w:rPr>
        <w:t>סוקרטס משווה את המצב לדרך הרפואה</w:t>
      </w:r>
      <w:r w:rsidR="00C82509">
        <w:rPr>
          <w:rFonts w:cs="Calibri" w:hint="cs"/>
          <w:rtl/>
        </w:rPr>
        <w:t xml:space="preserve"> </w:t>
      </w:r>
      <w:r w:rsidR="00C82509">
        <w:rPr>
          <w:rFonts w:cs="Calibri"/>
          <w:rtl/>
        </w:rPr>
        <w:t>–</w:t>
      </w:r>
      <w:r w:rsidR="00C82509">
        <w:rPr>
          <w:rFonts w:cs="Calibri" w:hint="cs"/>
          <w:rtl/>
        </w:rPr>
        <w:t xml:space="preserve"> </w:t>
      </w:r>
      <w:r w:rsidRPr="00C82509">
        <w:rPr>
          <w:rFonts w:cs="Calibri"/>
          <w:rtl/>
        </w:rPr>
        <w:t>כפי שהרופא</w:t>
      </w:r>
      <w:r w:rsidR="00430864">
        <w:rPr>
          <w:rFonts w:cs="Calibri" w:hint="cs"/>
          <w:rtl/>
        </w:rPr>
        <w:t xml:space="preserve"> מגלה את המחלה הקיימת, טרם </w:t>
      </w:r>
      <w:r w:rsidRPr="00C82509">
        <w:rPr>
          <w:rFonts w:cs="Calibri"/>
          <w:rtl/>
        </w:rPr>
        <w:t xml:space="preserve">מתן התרופה, כך יש לשאול האם מטרת החוקים </w:t>
      </w:r>
      <w:r w:rsidR="00430864">
        <w:rPr>
          <w:rFonts w:cs="Calibri" w:hint="cs"/>
          <w:rtl/>
        </w:rPr>
        <w:t xml:space="preserve">היא </w:t>
      </w:r>
      <w:r w:rsidRPr="00C82509">
        <w:rPr>
          <w:rFonts w:cs="Calibri"/>
          <w:rtl/>
        </w:rPr>
        <w:t>לגלות משהו קיים.</w:t>
      </w:r>
    </w:p>
    <w:p w14:paraId="39EAE2C3" w14:textId="775C0A3F" w:rsidR="003979E5" w:rsidRPr="003979E5" w:rsidRDefault="00E63669" w:rsidP="00822477">
      <w:pPr>
        <w:pStyle w:val="a3"/>
        <w:numPr>
          <w:ilvl w:val="0"/>
          <w:numId w:val="24"/>
        </w:numPr>
        <w:spacing w:line="276" w:lineRule="auto"/>
        <w:jc w:val="both"/>
        <w:rPr>
          <w:rFonts w:cs="Calibri"/>
          <w:b/>
          <w:bCs/>
        </w:rPr>
      </w:pPr>
      <w:r w:rsidRPr="00C82509">
        <w:rPr>
          <w:rFonts w:cs="Calibri"/>
          <w:u w:val="single"/>
          <w:rtl/>
        </w:rPr>
        <w:t>חברו</w:t>
      </w:r>
      <w:r w:rsidRPr="006A4AA3">
        <w:rPr>
          <w:rFonts w:cs="Calibri"/>
          <w:rtl/>
        </w:rPr>
        <w:t xml:space="preserve">: </w:t>
      </w:r>
      <w:r w:rsidRPr="00316F4B">
        <w:rPr>
          <w:rFonts w:cs="Calibri"/>
          <w:b/>
          <w:bCs/>
          <w:rtl/>
        </w:rPr>
        <w:t>החוק הוא לא גילוי של תופעה קיימת</w:t>
      </w:r>
      <w:r w:rsidR="00E55D4D" w:rsidRPr="00316F4B">
        <w:rPr>
          <w:rFonts w:cs="Calibri" w:hint="cs"/>
          <w:b/>
          <w:bCs/>
          <w:rtl/>
        </w:rPr>
        <w:t>, א</w:t>
      </w:r>
      <w:r w:rsidRPr="00316F4B">
        <w:rPr>
          <w:rFonts w:cs="Calibri"/>
          <w:b/>
          <w:bCs/>
          <w:rtl/>
        </w:rPr>
        <w:t>לא</w:t>
      </w:r>
      <w:r w:rsidRPr="006A4AA3">
        <w:rPr>
          <w:rFonts w:cs="Calibri"/>
          <w:rtl/>
        </w:rPr>
        <w:t xml:space="preserve"> </w:t>
      </w:r>
      <w:r w:rsidRPr="00E55D4D">
        <w:rPr>
          <w:rFonts w:cs="Calibri"/>
          <w:b/>
          <w:bCs/>
          <w:rtl/>
        </w:rPr>
        <w:t>הכרעה של המחוקק</w:t>
      </w:r>
      <w:r w:rsidRPr="006A4AA3">
        <w:rPr>
          <w:rFonts w:cs="Calibri"/>
          <w:rtl/>
        </w:rPr>
        <w:t xml:space="preserve">. </w:t>
      </w:r>
    </w:p>
    <w:p w14:paraId="1DF18809" w14:textId="7E53DB92" w:rsidR="00D62CFB" w:rsidRPr="00D62CFB" w:rsidRDefault="00E63669" w:rsidP="00822477">
      <w:pPr>
        <w:pStyle w:val="a3"/>
        <w:numPr>
          <w:ilvl w:val="0"/>
          <w:numId w:val="24"/>
        </w:numPr>
        <w:spacing w:line="276" w:lineRule="auto"/>
        <w:jc w:val="both"/>
        <w:rPr>
          <w:rFonts w:cs="Calibri"/>
          <w:b/>
          <w:bCs/>
        </w:rPr>
      </w:pPr>
      <w:r w:rsidRPr="00C82509">
        <w:rPr>
          <w:rFonts w:cs="Calibri"/>
          <w:u w:val="single"/>
          <w:rtl/>
        </w:rPr>
        <w:t>סוקרטס מעוניין להוביל אותו בנתיב אחר</w:t>
      </w:r>
      <w:r w:rsidRPr="006A4AA3">
        <w:rPr>
          <w:rFonts w:cs="Calibri"/>
          <w:rtl/>
        </w:rPr>
        <w:t xml:space="preserve">: </w:t>
      </w:r>
      <w:r w:rsidRPr="003979E5">
        <w:rPr>
          <w:rFonts w:cs="Calibri"/>
          <w:b/>
          <w:bCs/>
          <w:rtl/>
        </w:rPr>
        <w:t>האם מקיימי החוק</w:t>
      </w:r>
      <w:r w:rsidR="00316F4B" w:rsidRPr="003979E5">
        <w:rPr>
          <w:rFonts w:cs="Calibri" w:hint="cs"/>
          <w:b/>
          <w:bCs/>
          <w:rtl/>
        </w:rPr>
        <w:t xml:space="preserve"> </w:t>
      </w:r>
      <w:r w:rsidR="00316F4B" w:rsidRPr="003979E5">
        <w:rPr>
          <w:rFonts w:cs="Calibri"/>
          <w:b/>
          <w:bCs/>
          <w:rtl/>
        </w:rPr>
        <w:t>–</w:t>
      </w:r>
      <w:r w:rsidR="00316F4B" w:rsidRPr="003979E5">
        <w:rPr>
          <w:rFonts w:cs="Calibri" w:hint="cs"/>
          <w:b/>
          <w:bCs/>
          <w:rtl/>
        </w:rPr>
        <w:t xml:space="preserve"> </w:t>
      </w:r>
      <w:r w:rsidRPr="003979E5">
        <w:rPr>
          <w:rFonts w:cs="Calibri"/>
          <w:b/>
          <w:bCs/>
          <w:rtl/>
        </w:rPr>
        <w:t>צדיקים הם? ומפרי החוק עוולים הם?</w:t>
      </w:r>
      <w:r w:rsidRPr="006A4AA3">
        <w:rPr>
          <w:rFonts w:cs="Calibri"/>
          <w:rtl/>
        </w:rPr>
        <w:t xml:space="preserve"> ההנחה היא </w:t>
      </w:r>
      <w:r w:rsidR="00E32C96">
        <w:rPr>
          <w:rFonts w:cs="Calibri" w:hint="cs"/>
          <w:rtl/>
        </w:rPr>
        <w:t>שאדם המקיים</w:t>
      </w:r>
      <w:r w:rsidRPr="006A4AA3">
        <w:rPr>
          <w:rFonts w:cs="Calibri"/>
          <w:rtl/>
        </w:rPr>
        <w:t xml:space="preserve"> את החוק </w:t>
      </w:r>
      <w:r w:rsidR="00E32C96">
        <w:rPr>
          <w:rFonts w:cs="Calibri" w:hint="cs"/>
          <w:rtl/>
        </w:rPr>
        <w:t>הוא</w:t>
      </w:r>
      <w:r w:rsidRPr="006A4AA3">
        <w:rPr>
          <w:rFonts w:cs="Calibri"/>
          <w:rtl/>
        </w:rPr>
        <w:t xml:space="preserve"> צודק</w:t>
      </w:r>
      <w:r w:rsidR="0073383D">
        <w:rPr>
          <w:rFonts w:cs="Calibri" w:hint="cs"/>
          <w:rtl/>
        </w:rPr>
        <w:t xml:space="preserve"> וערכי, ואילו מי שמפר חוק הוא עבריין ולכן, אנו מניחים שהחוק הוא דבר טוב. אולם, </w:t>
      </w:r>
      <w:r w:rsidRPr="006A4AA3">
        <w:rPr>
          <w:rFonts w:cs="Calibri"/>
          <w:rtl/>
        </w:rPr>
        <w:t xml:space="preserve">סוקרטס מוביל אותו למסקנה </w:t>
      </w:r>
      <w:r w:rsidR="0073383D">
        <w:rPr>
          <w:rFonts w:cs="Calibri" w:hint="cs"/>
          <w:rtl/>
        </w:rPr>
        <w:t>ש</w:t>
      </w:r>
      <w:r w:rsidRPr="006A4AA3">
        <w:rPr>
          <w:rFonts w:cs="Calibri"/>
          <w:rtl/>
        </w:rPr>
        <w:t>המדינה מורכבת מגורמים אנושיים שלעיתים עושים טעויות</w:t>
      </w:r>
      <w:r w:rsidR="0073383D">
        <w:rPr>
          <w:rFonts w:cs="Calibri" w:hint="cs"/>
          <w:rtl/>
        </w:rPr>
        <w:t xml:space="preserve"> ו</w:t>
      </w:r>
      <w:r w:rsidRPr="006A4AA3">
        <w:rPr>
          <w:rFonts w:cs="Calibri"/>
          <w:rtl/>
        </w:rPr>
        <w:t>לכן</w:t>
      </w:r>
      <w:r w:rsidR="00D62CFB">
        <w:rPr>
          <w:rFonts w:cs="Calibri" w:hint="cs"/>
          <w:rtl/>
        </w:rPr>
        <w:t>,</w:t>
      </w:r>
      <w:r w:rsidRPr="006A4AA3">
        <w:rPr>
          <w:rFonts w:cs="Calibri"/>
          <w:rtl/>
        </w:rPr>
        <w:t xml:space="preserve"> לא כל חוק יהיה צודק. לפיכך, </w:t>
      </w:r>
      <w:r w:rsidRPr="003A6445">
        <w:rPr>
          <w:rFonts w:cs="Calibri"/>
          <w:rtl/>
        </w:rPr>
        <w:t xml:space="preserve">אם ההנחה </w:t>
      </w:r>
      <w:r w:rsidR="00DE6DEF">
        <w:rPr>
          <w:rFonts w:cs="Calibri" w:hint="cs"/>
          <w:rtl/>
        </w:rPr>
        <w:t>ה</w:t>
      </w:r>
      <w:r w:rsidRPr="003A6445">
        <w:rPr>
          <w:rFonts w:cs="Calibri"/>
          <w:rtl/>
        </w:rPr>
        <w:t xml:space="preserve">בסיסית </w:t>
      </w:r>
      <w:r w:rsidR="007B1CB3" w:rsidRPr="003A6445">
        <w:rPr>
          <w:rFonts w:cs="Calibri" w:hint="cs"/>
          <w:rtl/>
        </w:rPr>
        <w:t xml:space="preserve">היא </w:t>
      </w:r>
      <w:r w:rsidRPr="003A6445">
        <w:rPr>
          <w:rFonts w:cs="Calibri"/>
          <w:rtl/>
        </w:rPr>
        <w:t>שחוק הוא צודק</w:t>
      </w:r>
      <w:r w:rsidR="00FE2F1E" w:rsidRPr="003A6445">
        <w:rPr>
          <w:rFonts w:cs="Calibri" w:hint="cs"/>
          <w:rtl/>
        </w:rPr>
        <w:t>, הוא אינו יכול להיות תיאורי</w:t>
      </w:r>
      <w:r w:rsidR="001A73F5">
        <w:rPr>
          <w:rFonts w:cs="Calibri" w:hint="cs"/>
          <w:rtl/>
        </w:rPr>
        <w:t>ה</w:t>
      </w:r>
      <w:r w:rsidR="00FE2F1E" w:rsidRPr="003A6445">
        <w:rPr>
          <w:rFonts w:cs="Calibri" w:hint="cs"/>
          <w:rtl/>
        </w:rPr>
        <w:t xml:space="preserve"> שרירותית</w:t>
      </w:r>
      <w:r w:rsidR="00FE2F1E" w:rsidRPr="00FE2F1E">
        <w:rPr>
          <w:rFonts w:cs="Calibri" w:hint="cs"/>
          <w:rtl/>
        </w:rPr>
        <w:t>.</w:t>
      </w:r>
      <w:r w:rsidRPr="00D620E2">
        <w:rPr>
          <w:rFonts w:cs="Calibri"/>
          <w:b/>
          <w:bCs/>
          <w:rtl/>
        </w:rPr>
        <w:t xml:space="preserve"> </w:t>
      </w:r>
      <w:r w:rsidR="00FE2F1E">
        <w:rPr>
          <w:rFonts w:cs="Calibri" w:hint="cs"/>
          <w:b/>
          <w:bCs/>
          <w:rtl/>
        </w:rPr>
        <w:t>החוק</w:t>
      </w:r>
      <w:r w:rsidRPr="00D620E2">
        <w:rPr>
          <w:rFonts w:cs="Calibri"/>
          <w:b/>
          <w:bCs/>
          <w:rtl/>
        </w:rPr>
        <w:t xml:space="preserve"> חייב להיות ביטוי פנימי של טוב מוסרי</w:t>
      </w:r>
      <w:r w:rsidR="00267495" w:rsidRPr="00267495">
        <w:rPr>
          <w:rFonts w:cs="Calibri" w:hint="cs"/>
          <w:rtl/>
        </w:rPr>
        <w:t>.</w:t>
      </w:r>
      <w:r w:rsidR="00267495">
        <w:rPr>
          <w:rFonts w:cs="Calibri" w:hint="cs"/>
          <w:b/>
          <w:bCs/>
          <w:rtl/>
        </w:rPr>
        <w:t xml:space="preserve"> </w:t>
      </w:r>
      <w:r w:rsidR="003A6445">
        <w:rPr>
          <w:rFonts w:cs="Calibri" w:hint="cs"/>
          <w:b/>
          <w:bCs/>
          <w:rtl/>
        </w:rPr>
        <w:t xml:space="preserve">לכן, המחוקק לא יכול להכריע חוקים שרירותיים, ההצדקה שלו </w:t>
      </w:r>
      <w:r w:rsidR="00B6799C">
        <w:rPr>
          <w:rFonts w:cs="Calibri" w:hint="cs"/>
          <w:b/>
          <w:bCs/>
          <w:rtl/>
        </w:rPr>
        <w:t>חייבת להיות אמיתית</w:t>
      </w:r>
      <w:r w:rsidR="003A6445" w:rsidRPr="003A6445">
        <w:rPr>
          <w:rFonts w:cs="Calibri" w:hint="cs"/>
          <w:rtl/>
        </w:rPr>
        <w:t>.</w:t>
      </w:r>
      <w:r w:rsidRPr="006A4AA3">
        <w:rPr>
          <w:rFonts w:cs="Calibri"/>
          <w:rtl/>
        </w:rPr>
        <w:t xml:space="preserve"> </w:t>
      </w:r>
    </w:p>
    <w:p w14:paraId="75C3612B" w14:textId="7243FA94" w:rsidR="00AA0243" w:rsidRDefault="00E63669" w:rsidP="00822477">
      <w:pPr>
        <w:pStyle w:val="a3"/>
        <w:numPr>
          <w:ilvl w:val="0"/>
          <w:numId w:val="24"/>
        </w:numPr>
        <w:spacing w:line="276" w:lineRule="auto"/>
        <w:jc w:val="both"/>
        <w:rPr>
          <w:rFonts w:cs="Calibri"/>
          <w:b/>
          <w:bCs/>
        </w:rPr>
      </w:pPr>
      <w:r w:rsidRPr="00D62CFB">
        <w:rPr>
          <w:rFonts w:cs="Calibri"/>
          <w:u w:val="single"/>
          <w:rtl/>
        </w:rPr>
        <w:t>סוקרטס מגדיר שהמשפט חייב להתאים לאמת המוסרית כדי להניח שהוא דבר צודק</w:t>
      </w:r>
      <w:r w:rsidR="008C5775">
        <w:rPr>
          <w:rFonts w:cs="Calibri" w:hint="cs"/>
          <w:rtl/>
        </w:rPr>
        <w:t>:</w:t>
      </w:r>
      <w:r w:rsidRPr="00D62CFB">
        <w:rPr>
          <w:rFonts w:cs="Calibri"/>
          <w:rtl/>
        </w:rPr>
        <w:t xml:space="preserve"> </w:t>
      </w:r>
      <w:r w:rsidRPr="0079118D">
        <w:rPr>
          <w:rFonts w:cs="Calibri"/>
          <w:b/>
          <w:bCs/>
          <w:rtl/>
        </w:rPr>
        <w:t>החוק מבקש להיות גילויה של האמת האובייקטיבית</w:t>
      </w:r>
      <w:r w:rsidR="00B6799C">
        <w:rPr>
          <w:rFonts w:cs="Calibri" w:hint="cs"/>
          <w:rtl/>
        </w:rPr>
        <w:t xml:space="preserve">. כלומר, </w:t>
      </w:r>
      <w:r w:rsidRPr="00D62CFB">
        <w:rPr>
          <w:rFonts w:cs="Calibri"/>
          <w:rtl/>
        </w:rPr>
        <w:t xml:space="preserve">סברה הגונה/מוסרית </w:t>
      </w:r>
      <w:r w:rsidR="00B6799C">
        <w:rPr>
          <w:rFonts w:cs="Calibri" w:hint="cs"/>
          <w:rtl/>
        </w:rPr>
        <w:t xml:space="preserve">הינה </w:t>
      </w:r>
      <w:r w:rsidRPr="00D62CFB">
        <w:rPr>
          <w:rFonts w:cs="Calibri"/>
          <w:rtl/>
        </w:rPr>
        <w:t xml:space="preserve">סברה אמיתית. </w:t>
      </w:r>
      <w:r w:rsidRPr="001A38C8">
        <w:rPr>
          <w:rFonts w:cs="Calibri"/>
          <w:b/>
          <w:bCs/>
          <w:rtl/>
        </w:rPr>
        <w:t>הסיבה שראוי לציית לחוק היא כי הוא מכיל בתוכו עקרונות של צדק ומוסר</w:t>
      </w:r>
      <w:r w:rsidRPr="00D62CFB">
        <w:rPr>
          <w:rFonts w:cs="Calibri"/>
          <w:rtl/>
        </w:rPr>
        <w:t xml:space="preserve">. </w:t>
      </w:r>
    </w:p>
    <w:p w14:paraId="163B504F" w14:textId="3B0C1A53" w:rsidR="008D1149" w:rsidRDefault="008D1149" w:rsidP="00822477">
      <w:pPr>
        <w:pStyle w:val="a3"/>
        <w:numPr>
          <w:ilvl w:val="0"/>
          <w:numId w:val="24"/>
        </w:numPr>
        <w:spacing w:line="276" w:lineRule="auto"/>
        <w:jc w:val="both"/>
        <w:rPr>
          <w:rFonts w:cs="Calibri"/>
          <w:b/>
          <w:bCs/>
        </w:rPr>
      </w:pPr>
      <w:r>
        <w:rPr>
          <w:rFonts w:cs="Calibri" w:hint="cs"/>
          <w:u w:val="single"/>
          <w:rtl/>
        </w:rPr>
        <w:t>הטענה של סוקרטס</w:t>
      </w:r>
      <w:r w:rsidRPr="00F04CE1">
        <w:rPr>
          <w:rFonts w:cs="Calibri" w:hint="cs"/>
          <w:rtl/>
        </w:rPr>
        <w:t>:</w:t>
      </w:r>
      <w:r w:rsidR="00F04CE1" w:rsidRPr="00F04CE1">
        <w:rPr>
          <w:rtl/>
        </w:rPr>
        <w:t xml:space="preserve"> </w:t>
      </w:r>
      <w:r w:rsidR="00F04CE1" w:rsidRPr="00F04CE1">
        <w:rPr>
          <w:rFonts w:cs="Calibri"/>
          <w:rtl/>
        </w:rPr>
        <w:t>המחוקק הוא לא כל יכול, שכן אם יחוקק חוק לא צודק או סותר אמת מוסרית – הוא לא חוק. כלומר, מבחינה משפטית הוא בטל.</w:t>
      </w:r>
    </w:p>
    <w:p w14:paraId="0A24A28B" w14:textId="405FB3CC" w:rsidR="005610F6" w:rsidRPr="00557A24" w:rsidRDefault="00AA06B4" w:rsidP="00822477">
      <w:pPr>
        <w:pStyle w:val="a3"/>
        <w:numPr>
          <w:ilvl w:val="0"/>
          <w:numId w:val="24"/>
        </w:numPr>
        <w:spacing w:line="276" w:lineRule="auto"/>
        <w:jc w:val="both"/>
        <w:rPr>
          <w:rFonts w:cs="Calibri"/>
          <w:b/>
          <w:bCs/>
          <w:rtl/>
        </w:rPr>
      </w:pPr>
      <w:r w:rsidRPr="00AA06B4">
        <w:rPr>
          <w:rFonts w:cs="Calibri" w:hint="cs"/>
          <w:u w:val="single"/>
          <w:rtl/>
        </w:rPr>
        <w:t>העמדה של אפלטון</w:t>
      </w:r>
      <w:r w:rsidRPr="00AA06B4">
        <w:rPr>
          <w:rFonts w:cs="Calibri" w:hint="cs"/>
          <w:rtl/>
        </w:rPr>
        <w:t>:</w:t>
      </w:r>
      <w:r>
        <w:rPr>
          <w:rFonts w:cs="Calibri" w:hint="cs"/>
          <w:rtl/>
        </w:rPr>
        <w:t xml:space="preserve"> המשפט הוא ביטוי לטבע.</w:t>
      </w:r>
      <w:r w:rsidRPr="00AA06B4">
        <w:rPr>
          <w:rFonts w:cs="Calibri" w:hint="cs"/>
          <w:rtl/>
        </w:rPr>
        <w:t xml:space="preserve"> </w:t>
      </w:r>
      <w:r w:rsidR="00552F3C" w:rsidRPr="00557A24">
        <w:rPr>
          <w:rFonts w:cs="Calibri"/>
          <w:b/>
          <w:bCs/>
          <w:rtl/>
        </w:rPr>
        <w:t>לפי משפט הטבע, עקרונית, חוק רע צריך להיות בטל</w:t>
      </w:r>
      <w:r w:rsidR="00552F3C" w:rsidRPr="00292E21">
        <w:rPr>
          <w:rFonts w:cs="Calibri"/>
          <w:rtl/>
        </w:rPr>
        <w:t xml:space="preserve">. </w:t>
      </w:r>
      <w:r w:rsidR="009314BB">
        <w:rPr>
          <w:rFonts w:cs="Calibri" w:hint="cs"/>
          <w:b/>
          <w:bCs/>
          <w:rtl/>
        </w:rPr>
        <w:t>זאת, מפני</w:t>
      </w:r>
      <w:r w:rsidR="00552F3C" w:rsidRPr="00557A24">
        <w:rPr>
          <w:rFonts w:cs="Calibri"/>
          <w:b/>
          <w:bCs/>
          <w:rtl/>
        </w:rPr>
        <w:t xml:space="preserve"> </w:t>
      </w:r>
      <w:r w:rsidR="009314BB">
        <w:rPr>
          <w:rFonts w:cs="Calibri" w:hint="cs"/>
          <w:b/>
          <w:bCs/>
          <w:rtl/>
        </w:rPr>
        <w:t>ש</w:t>
      </w:r>
      <w:r w:rsidR="00552F3C" w:rsidRPr="00557A24">
        <w:rPr>
          <w:rFonts w:cs="Calibri"/>
          <w:b/>
          <w:bCs/>
          <w:rtl/>
        </w:rPr>
        <w:t>התנאי לתוקף של החוק איננו רק הפרוצדורה</w:t>
      </w:r>
      <w:r w:rsidR="00552F3C" w:rsidRPr="00557A24">
        <w:rPr>
          <w:rFonts w:cs="Calibri" w:hint="cs"/>
          <w:b/>
          <w:bCs/>
          <w:rtl/>
        </w:rPr>
        <w:t xml:space="preserve"> </w:t>
      </w:r>
      <w:r w:rsidR="009314BB" w:rsidRPr="00D118D9">
        <w:rPr>
          <w:rFonts w:cs="Calibri" w:hint="cs"/>
          <w:rtl/>
        </w:rPr>
        <w:t xml:space="preserve">(כלומר, </w:t>
      </w:r>
      <w:r w:rsidR="00552F3C" w:rsidRPr="00D118D9">
        <w:rPr>
          <w:rFonts w:cs="Calibri"/>
          <w:rtl/>
        </w:rPr>
        <w:t>חוקק ע"י המחוקק</w:t>
      </w:r>
      <w:r w:rsidR="009314BB" w:rsidRPr="00D118D9">
        <w:rPr>
          <w:rFonts w:cs="Calibri" w:hint="cs"/>
          <w:rtl/>
        </w:rPr>
        <w:t xml:space="preserve"> בהליך תקין),</w:t>
      </w:r>
      <w:r w:rsidR="009314BB">
        <w:rPr>
          <w:rFonts w:cs="Calibri" w:hint="cs"/>
          <w:b/>
          <w:bCs/>
          <w:rtl/>
        </w:rPr>
        <w:t xml:space="preserve"> </w:t>
      </w:r>
      <w:r w:rsidR="00552F3C" w:rsidRPr="00557A24">
        <w:rPr>
          <w:rFonts w:cs="Calibri"/>
          <w:b/>
          <w:bCs/>
          <w:rtl/>
        </w:rPr>
        <w:t>אלא יש תנאי מהותי</w:t>
      </w:r>
      <w:r w:rsidR="00552F3C" w:rsidRPr="00557A24">
        <w:rPr>
          <w:rFonts w:cs="Calibri" w:hint="cs"/>
          <w:b/>
          <w:bCs/>
          <w:rtl/>
        </w:rPr>
        <w:t xml:space="preserve"> </w:t>
      </w:r>
      <w:r w:rsidR="00552F3C" w:rsidRPr="00557A24">
        <w:rPr>
          <w:rFonts w:cs="Calibri"/>
          <w:b/>
          <w:bCs/>
          <w:rtl/>
        </w:rPr>
        <w:t>–</w:t>
      </w:r>
      <w:r w:rsidR="00552F3C" w:rsidRPr="00557A24">
        <w:rPr>
          <w:rFonts w:cs="Calibri" w:hint="cs"/>
          <w:b/>
          <w:bCs/>
          <w:rtl/>
        </w:rPr>
        <w:t xml:space="preserve"> </w:t>
      </w:r>
      <w:r w:rsidR="00552F3C" w:rsidRPr="00557A24">
        <w:rPr>
          <w:rFonts w:cs="Calibri"/>
          <w:b/>
          <w:bCs/>
          <w:rtl/>
        </w:rPr>
        <w:t>עמידה בכללי הצדק והמוסר של משפט הטבע</w:t>
      </w:r>
      <w:r w:rsidR="00552F3C" w:rsidRPr="00557A24">
        <w:rPr>
          <w:rFonts w:cs="Calibri"/>
          <w:rtl/>
        </w:rPr>
        <w:t>.</w:t>
      </w:r>
    </w:p>
    <w:p w14:paraId="52B14F68" w14:textId="6E08C40E" w:rsidR="005610F6" w:rsidRDefault="005610F6" w:rsidP="00822477">
      <w:pPr>
        <w:pStyle w:val="a3"/>
        <w:numPr>
          <w:ilvl w:val="0"/>
          <w:numId w:val="24"/>
        </w:numPr>
        <w:spacing w:line="276" w:lineRule="auto"/>
        <w:jc w:val="both"/>
        <w:rPr>
          <w:rFonts w:cs="Calibri"/>
        </w:rPr>
      </w:pPr>
      <w:r w:rsidRPr="005610F6">
        <w:rPr>
          <w:rFonts w:cs="Calibri"/>
          <w:u w:val="single"/>
          <w:rtl/>
        </w:rPr>
        <w:t>חברו מעלה ביקורת</w:t>
      </w:r>
      <w:r w:rsidRPr="005610F6">
        <w:rPr>
          <w:rFonts w:cs="Calibri"/>
          <w:rtl/>
        </w:rPr>
        <w:t xml:space="preserve">: </w:t>
      </w:r>
      <w:r w:rsidR="00F04CE1">
        <w:rPr>
          <w:rFonts w:cs="Calibri" w:hint="cs"/>
          <w:rtl/>
        </w:rPr>
        <w:t xml:space="preserve">בעיית השונות של החוק </w:t>
      </w:r>
      <w:r w:rsidR="00F04CE1">
        <w:rPr>
          <w:rFonts w:cs="Calibri"/>
          <w:rtl/>
        </w:rPr>
        <w:t>–</w:t>
      </w:r>
      <w:r w:rsidR="00F04CE1">
        <w:rPr>
          <w:rFonts w:cs="Calibri" w:hint="cs"/>
          <w:rtl/>
        </w:rPr>
        <w:t xml:space="preserve"> א</w:t>
      </w:r>
      <w:r w:rsidRPr="005610F6">
        <w:rPr>
          <w:rFonts w:cs="Calibri"/>
          <w:rtl/>
        </w:rPr>
        <w:t>ם החוק הוא גילוי האמת, איך ניתן להסביר שהחוק משתנה בין מקומות ובין תקופות?</w:t>
      </w:r>
    </w:p>
    <w:p w14:paraId="0A438DCA" w14:textId="583CB3D2" w:rsidR="005610F6" w:rsidRDefault="00D226E9" w:rsidP="00822477">
      <w:pPr>
        <w:pStyle w:val="a3"/>
        <w:numPr>
          <w:ilvl w:val="0"/>
          <w:numId w:val="24"/>
        </w:numPr>
        <w:spacing w:line="276" w:lineRule="auto"/>
        <w:jc w:val="both"/>
        <w:rPr>
          <w:rFonts w:cs="Calibri"/>
        </w:rPr>
      </w:pPr>
      <w:r>
        <w:rPr>
          <w:rFonts w:cs="Calibri" w:hint="cs"/>
          <w:u w:val="single"/>
          <w:rtl/>
        </w:rPr>
        <w:t xml:space="preserve">הפתרון הראשון של </w:t>
      </w:r>
      <w:r w:rsidR="005610F6" w:rsidRPr="005610F6">
        <w:rPr>
          <w:rFonts w:cs="Calibri"/>
          <w:u w:val="single"/>
          <w:rtl/>
        </w:rPr>
        <w:t>סוקרט</w:t>
      </w:r>
      <w:r w:rsidRPr="00D226E9">
        <w:rPr>
          <w:rFonts w:cs="Calibri" w:hint="cs"/>
          <w:u w:val="single"/>
          <w:rtl/>
        </w:rPr>
        <w:t>ס</w:t>
      </w:r>
      <w:r w:rsidR="005610F6" w:rsidRPr="005610F6">
        <w:rPr>
          <w:rFonts w:cs="Calibri"/>
          <w:rtl/>
        </w:rPr>
        <w:t xml:space="preserve">: החוקים משתנים מדור לדור כי </w:t>
      </w:r>
      <w:r w:rsidR="005610F6" w:rsidRPr="00244D66">
        <w:rPr>
          <w:rFonts w:cs="Calibri"/>
          <w:b/>
          <w:bCs/>
          <w:rtl/>
        </w:rPr>
        <w:t>בני האדם לא תמיד מסוגלים לגלות את כל האמת ברגע</w:t>
      </w:r>
      <w:r w:rsidR="005610F6" w:rsidRPr="005610F6">
        <w:rPr>
          <w:rFonts w:cs="Calibri"/>
          <w:rtl/>
        </w:rPr>
        <w:t xml:space="preserve">, הם מגלים אותה בהדרגה. לפיכך, </w:t>
      </w:r>
      <w:r w:rsidR="005610F6" w:rsidRPr="00244D66">
        <w:rPr>
          <w:rFonts w:cs="Calibri"/>
          <w:rtl/>
        </w:rPr>
        <w:t>קיימת אמת אחת אוניברסלית ונצחית, אך הידיעה שלה היא יחסית, כי לוקח זמן להשיג אותה</w:t>
      </w:r>
      <w:r w:rsidR="005610F6" w:rsidRPr="005610F6">
        <w:rPr>
          <w:rFonts w:cs="Calibri"/>
          <w:rtl/>
        </w:rPr>
        <w:t xml:space="preserve">. </w:t>
      </w:r>
    </w:p>
    <w:p w14:paraId="712C4484" w14:textId="7A76ECD4" w:rsidR="005610F6" w:rsidRDefault="005610F6" w:rsidP="00822477">
      <w:pPr>
        <w:pStyle w:val="a3"/>
        <w:numPr>
          <w:ilvl w:val="0"/>
          <w:numId w:val="24"/>
        </w:numPr>
        <w:spacing w:line="276" w:lineRule="auto"/>
        <w:jc w:val="both"/>
        <w:rPr>
          <w:rFonts w:cs="Calibri"/>
        </w:rPr>
      </w:pPr>
      <w:r w:rsidRPr="005610F6">
        <w:rPr>
          <w:rFonts w:cs="Calibri"/>
          <w:u w:val="single"/>
          <w:rtl/>
        </w:rPr>
        <w:lastRenderedPageBreak/>
        <w:t>החבר לוחץ</w:t>
      </w:r>
      <w:r w:rsidRPr="005610F6">
        <w:rPr>
          <w:rFonts w:cs="Calibri"/>
          <w:rtl/>
        </w:rPr>
        <w:t>: שינוי חוק בחברה נתונה</w:t>
      </w:r>
      <w:r w:rsidR="00D226E9">
        <w:rPr>
          <w:rFonts w:cs="Calibri" w:hint="cs"/>
          <w:rtl/>
        </w:rPr>
        <w:t xml:space="preserve"> </w:t>
      </w:r>
      <w:r w:rsidR="00D226E9">
        <w:rPr>
          <w:rFonts w:cs="Calibri"/>
          <w:rtl/>
        </w:rPr>
        <w:t>–</w:t>
      </w:r>
      <w:r w:rsidR="00D226E9">
        <w:rPr>
          <w:rFonts w:cs="Calibri" w:hint="cs"/>
          <w:rtl/>
        </w:rPr>
        <w:t xml:space="preserve"> </w:t>
      </w:r>
      <w:r w:rsidRPr="005610F6">
        <w:rPr>
          <w:rFonts w:cs="Calibri"/>
          <w:rtl/>
        </w:rPr>
        <w:t xml:space="preserve">איך ניתן להסביר שאותו מעשה נחשב לחוק ולעוול במקומות שונים בזמנים מקבילים? שהרי, אם הכל אוניברסאלי, אנו אמורים להסכים </w:t>
      </w:r>
      <w:r w:rsidR="00244D66">
        <w:rPr>
          <w:rFonts w:cs="Calibri" w:hint="cs"/>
          <w:rtl/>
        </w:rPr>
        <w:t>ל</w:t>
      </w:r>
      <w:r w:rsidRPr="005610F6">
        <w:rPr>
          <w:rFonts w:cs="Calibri"/>
          <w:rtl/>
        </w:rPr>
        <w:t>כל החוקים בכל המקומות</w:t>
      </w:r>
      <w:r w:rsidR="00244D66">
        <w:rPr>
          <w:rFonts w:cs="Calibri" w:hint="cs"/>
          <w:rtl/>
        </w:rPr>
        <w:t>,</w:t>
      </w:r>
      <w:r w:rsidRPr="005610F6">
        <w:rPr>
          <w:rFonts w:cs="Calibri"/>
          <w:rtl/>
        </w:rPr>
        <w:t xml:space="preserve"> אולם אנו נוקטים עמדה שיפוטית ביחס למעשים של חברות שונות בטענה שהם לא צודקים. אז אם החוק משתנה בתוך אותה חברה, לא ניתן להאמין שהחוק הוא גילוי של האמת.</w:t>
      </w:r>
    </w:p>
    <w:p w14:paraId="579C1071" w14:textId="333EADAE" w:rsidR="005610F6" w:rsidRDefault="00D226E9" w:rsidP="00822477">
      <w:pPr>
        <w:pStyle w:val="a3"/>
        <w:numPr>
          <w:ilvl w:val="0"/>
          <w:numId w:val="24"/>
        </w:numPr>
        <w:spacing w:line="276" w:lineRule="auto"/>
        <w:jc w:val="both"/>
        <w:rPr>
          <w:rFonts w:cs="Calibri"/>
        </w:rPr>
      </w:pPr>
      <w:r>
        <w:rPr>
          <w:rFonts w:cs="Calibri" w:hint="cs"/>
          <w:u w:val="single"/>
          <w:rtl/>
        </w:rPr>
        <w:t xml:space="preserve">הפתרון השני של </w:t>
      </w:r>
      <w:r w:rsidR="005610F6" w:rsidRPr="005610F6">
        <w:rPr>
          <w:rFonts w:cs="Calibri"/>
          <w:u w:val="single"/>
          <w:rtl/>
        </w:rPr>
        <w:t>סוקרטס</w:t>
      </w:r>
      <w:r w:rsidR="005610F6" w:rsidRPr="005610F6">
        <w:rPr>
          <w:rFonts w:cs="Calibri"/>
          <w:rtl/>
        </w:rPr>
        <w:t xml:space="preserve">: לא כל שינוי בחוק בחברה נתונה מלמד על שינוי בתפיסת הצדק בין חברות. לפעמים </w:t>
      </w:r>
      <w:r w:rsidR="005610F6" w:rsidRPr="00244D66">
        <w:rPr>
          <w:rFonts w:cs="Calibri"/>
          <w:b/>
          <w:bCs/>
          <w:rtl/>
        </w:rPr>
        <w:t>השינוי בחוק הוא ביטוי להתאמה שלו לנסיבות המשתנות</w:t>
      </w:r>
      <w:r w:rsidR="005610F6" w:rsidRPr="005610F6">
        <w:rPr>
          <w:rFonts w:cs="Calibri"/>
          <w:rtl/>
        </w:rPr>
        <w:t>. יכול להיות שבחברות שונות ישנו מוסר נוהג שונה.</w:t>
      </w:r>
    </w:p>
    <w:p w14:paraId="742DA99C" w14:textId="52C4B5BB" w:rsidR="00552F3C" w:rsidRDefault="005610F6" w:rsidP="00822477">
      <w:pPr>
        <w:pStyle w:val="a3"/>
        <w:numPr>
          <w:ilvl w:val="0"/>
          <w:numId w:val="24"/>
        </w:numPr>
        <w:spacing w:line="276" w:lineRule="auto"/>
        <w:jc w:val="both"/>
        <w:rPr>
          <w:rFonts w:cs="Calibri"/>
        </w:rPr>
      </w:pPr>
      <w:r w:rsidRPr="004E3A20">
        <w:rPr>
          <w:rFonts w:cs="Calibri"/>
          <w:u w:val="single"/>
          <w:rtl/>
        </w:rPr>
        <w:t>החלק האחרון של הדיאלוג נוגע למקורות של החוק</w:t>
      </w:r>
      <w:r w:rsidR="004E3A20">
        <w:rPr>
          <w:rFonts w:cs="Calibri" w:hint="cs"/>
          <w:rtl/>
        </w:rPr>
        <w:t xml:space="preserve">: </w:t>
      </w:r>
      <w:r w:rsidRPr="005610F6">
        <w:rPr>
          <w:rFonts w:cs="Calibri"/>
          <w:rtl/>
        </w:rPr>
        <w:t>סוקרטס אומר שלא כל מה שנחזה להיות חוק הוא חוק. אפלטון אליטיסט, במובן הזה ש</w:t>
      </w:r>
      <w:r w:rsidR="00C77129">
        <w:rPr>
          <w:rFonts w:cs="Calibri" w:hint="cs"/>
          <w:rtl/>
        </w:rPr>
        <w:t xml:space="preserve">הוא </w:t>
      </w:r>
      <w:r w:rsidRPr="005610F6">
        <w:rPr>
          <w:rFonts w:cs="Calibri"/>
          <w:rtl/>
        </w:rPr>
        <w:t>נאבק להציג את דמותו של מינוס (מלך כריתים), שחוקק את החוקים הראשונים</w:t>
      </w:r>
      <w:r w:rsidR="00C77129">
        <w:rPr>
          <w:rFonts w:cs="Calibri" w:hint="cs"/>
          <w:rtl/>
        </w:rPr>
        <w:t>,</w:t>
      </w:r>
      <w:r w:rsidRPr="005610F6">
        <w:rPr>
          <w:rFonts w:cs="Calibri"/>
          <w:rtl/>
        </w:rPr>
        <w:t xml:space="preserve"> כדמות מפוארת שמאחוריה מורשת של חוקים נצחיים. הוא מתאמץ לתאר את דמותו כך, כיוון שבע</w:t>
      </w:r>
      <w:r w:rsidR="001410B0">
        <w:rPr>
          <w:rFonts w:cs="Calibri" w:hint="cs"/>
          <w:rtl/>
        </w:rPr>
        <w:t>י</w:t>
      </w:r>
      <w:r w:rsidRPr="005610F6">
        <w:rPr>
          <w:rFonts w:cs="Calibri"/>
          <w:rtl/>
        </w:rPr>
        <w:t>ניו</w:t>
      </w:r>
      <w:r w:rsidR="00C30B1E">
        <w:rPr>
          <w:rFonts w:cs="Calibri" w:hint="cs"/>
          <w:rtl/>
        </w:rPr>
        <w:t>,</w:t>
      </w:r>
      <w:r w:rsidRPr="005610F6">
        <w:rPr>
          <w:rFonts w:cs="Calibri"/>
          <w:rtl/>
        </w:rPr>
        <w:t xml:space="preserve"> מינוס הוא המלך הפילוסוף שהאמת גלויה אליו ולכן</w:t>
      </w:r>
      <w:r w:rsidR="00C30B1E">
        <w:rPr>
          <w:rFonts w:cs="Calibri" w:hint="cs"/>
          <w:rtl/>
        </w:rPr>
        <w:t>,</w:t>
      </w:r>
      <w:r w:rsidRPr="005610F6">
        <w:rPr>
          <w:rFonts w:cs="Calibri"/>
          <w:rtl/>
        </w:rPr>
        <w:t xml:space="preserve"> חוקיו הם חוקי האמת. אולם, מינוס היה בנו של זאוס, משמע מדובר בחוקי האל. </w:t>
      </w:r>
      <w:r w:rsidRPr="00C30B1E">
        <w:rPr>
          <w:rFonts w:cs="Calibri"/>
          <w:b/>
          <w:bCs/>
          <w:rtl/>
        </w:rPr>
        <w:t>חוק אמיתי נכתב ע"י אנשים מלומדים מאחר שהוא משקף את האמת</w:t>
      </w:r>
      <w:r w:rsidRPr="005610F6">
        <w:rPr>
          <w:rFonts w:cs="Calibri"/>
          <w:rtl/>
        </w:rPr>
        <w:t>. לכן</w:t>
      </w:r>
      <w:r w:rsidR="00C30B1E">
        <w:rPr>
          <w:rFonts w:cs="Calibri" w:hint="cs"/>
          <w:rtl/>
        </w:rPr>
        <w:t>,</w:t>
      </w:r>
      <w:r w:rsidRPr="005610F6">
        <w:rPr>
          <w:rFonts w:cs="Calibri"/>
          <w:rtl/>
        </w:rPr>
        <w:t xml:space="preserve"> אם ישנו חוק שהוא תוצר של אנשים פשוטי עם, שאינם בקיאים</w:t>
      </w:r>
      <w:r w:rsidR="00CD2B95">
        <w:rPr>
          <w:rFonts w:cs="Calibri" w:hint="cs"/>
          <w:rtl/>
        </w:rPr>
        <w:t xml:space="preserve"> </w:t>
      </w:r>
      <w:r w:rsidR="00CD2B95">
        <w:rPr>
          <w:rFonts w:cs="Calibri"/>
          <w:rtl/>
        </w:rPr>
        <w:t>–</w:t>
      </w:r>
      <w:r w:rsidRPr="005610F6">
        <w:rPr>
          <w:rFonts w:cs="Calibri"/>
          <w:rtl/>
        </w:rPr>
        <w:t xml:space="preserve"> הוא לא חוק, כי הם יכולים לשנות את דעתם מעת לעת. </w:t>
      </w:r>
      <w:r w:rsidR="00F37A05">
        <w:rPr>
          <w:rFonts w:cs="Calibri" w:hint="cs"/>
          <w:rtl/>
        </w:rPr>
        <w:t>לפי אפלטון,</w:t>
      </w:r>
      <w:r w:rsidRPr="005610F6">
        <w:rPr>
          <w:rFonts w:cs="Calibri"/>
          <w:rtl/>
        </w:rPr>
        <w:t xml:space="preserve"> מלומדים לא ישנו</w:t>
      </w:r>
      <w:r w:rsidR="00CD2B95">
        <w:rPr>
          <w:rFonts w:cs="Calibri" w:hint="cs"/>
          <w:rtl/>
        </w:rPr>
        <w:t xml:space="preserve"> דעתם</w:t>
      </w:r>
      <w:r w:rsidRPr="005610F6">
        <w:rPr>
          <w:rFonts w:cs="Calibri"/>
          <w:rtl/>
        </w:rPr>
        <w:t>, כי האמת היא אחת והם יודעים אותה</w:t>
      </w:r>
      <w:r w:rsidR="00F37A05">
        <w:rPr>
          <w:rFonts w:cs="Calibri" w:hint="cs"/>
          <w:rtl/>
        </w:rPr>
        <w:t xml:space="preserve"> ולכן, פילוסופים צריכים </w:t>
      </w:r>
      <w:r w:rsidR="00D80853">
        <w:rPr>
          <w:rFonts w:cs="Calibri" w:hint="cs"/>
          <w:rtl/>
        </w:rPr>
        <w:t>לחוקק חוקים</w:t>
      </w:r>
      <w:r w:rsidRPr="005610F6">
        <w:rPr>
          <w:rFonts w:cs="Calibri"/>
          <w:rtl/>
        </w:rPr>
        <w:t>.</w:t>
      </w:r>
    </w:p>
    <w:p w14:paraId="1DBA352D" w14:textId="43061CD9" w:rsidR="00EC28EF" w:rsidRPr="00EC28EF" w:rsidRDefault="007722C6" w:rsidP="00E77B97">
      <w:pPr>
        <w:spacing w:line="276" w:lineRule="auto"/>
        <w:jc w:val="both"/>
        <w:rPr>
          <w:rFonts w:cs="Calibri"/>
          <w:rtl/>
        </w:rPr>
      </w:pPr>
      <w:r w:rsidRPr="007722C6">
        <w:rPr>
          <w:rFonts w:cs="Calibri"/>
          <w:u w:val="single"/>
          <w:rtl/>
        </w:rPr>
        <w:t>לסיכום</w:t>
      </w:r>
      <w:r w:rsidR="004F0B8D">
        <w:rPr>
          <w:rFonts w:cs="Calibri" w:hint="cs"/>
          <w:rtl/>
        </w:rPr>
        <w:t>,</w:t>
      </w:r>
      <w:r w:rsidRPr="007722C6">
        <w:rPr>
          <w:rFonts w:cs="Calibri"/>
          <w:rtl/>
        </w:rPr>
        <w:t xml:space="preserve"> התפיסה שלנו את המשפט באור חיובי מגלמת בתוכה את ההנחה שממילא כל מושגי הצדק נכנסים בו. לכן, </w:t>
      </w:r>
      <w:r w:rsidRPr="004F0B8D">
        <w:rPr>
          <w:rFonts w:cs="Calibri"/>
          <w:b/>
          <w:bCs/>
          <w:rtl/>
        </w:rPr>
        <w:t>בשאלות מוסריות יש נכון ולא נכון, שלא נקבעים ע"י החברה, אלא ע"י עקרונות צדק אוניברסליים המחייבים תמיד</w:t>
      </w:r>
      <w:r w:rsidRPr="007722C6">
        <w:rPr>
          <w:rFonts w:cs="Calibri"/>
          <w:rtl/>
        </w:rPr>
        <w:t xml:space="preserve"> (דוחה את החוק הפוזיטיבי). הזיקה בין החוק לבין המוסר היא פנימית.</w:t>
      </w:r>
      <w:r w:rsidR="00EC28EF" w:rsidRPr="00EC28EF">
        <w:rPr>
          <w:rtl/>
        </w:rPr>
        <w:t xml:space="preserve"> </w:t>
      </w:r>
      <w:r w:rsidR="00EC28EF" w:rsidRPr="00EC28EF">
        <w:rPr>
          <w:rFonts w:cs="Calibri"/>
          <w:u w:val="single"/>
          <w:rtl/>
        </w:rPr>
        <w:t>מכאן</w:t>
      </w:r>
      <w:r w:rsidR="00EC28EF" w:rsidRPr="00EC28EF">
        <w:rPr>
          <w:rFonts w:cs="Calibri"/>
          <w:rtl/>
        </w:rPr>
        <w:t>:</w:t>
      </w:r>
    </w:p>
    <w:p w14:paraId="0B96C03D" w14:textId="5A9FE336" w:rsidR="00EC28EF" w:rsidRPr="00EC28EF" w:rsidRDefault="00EC28EF" w:rsidP="00822477">
      <w:pPr>
        <w:pStyle w:val="a3"/>
        <w:numPr>
          <w:ilvl w:val="0"/>
          <w:numId w:val="27"/>
        </w:numPr>
        <w:spacing w:line="276" w:lineRule="auto"/>
        <w:jc w:val="both"/>
        <w:rPr>
          <w:rFonts w:cs="Calibri"/>
          <w:rtl/>
        </w:rPr>
      </w:pPr>
      <w:r w:rsidRPr="00EC28EF">
        <w:rPr>
          <w:rFonts w:cs="Calibri"/>
          <w:rtl/>
        </w:rPr>
        <w:t>חוק שלא משקף עקרונות צדק הוא אינו חוק</w:t>
      </w:r>
      <w:r w:rsidR="00984615">
        <w:rPr>
          <w:rFonts w:cs="Calibri" w:hint="cs"/>
          <w:rtl/>
        </w:rPr>
        <w:t>.</w:t>
      </w:r>
    </w:p>
    <w:p w14:paraId="3159A32D" w14:textId="1612DC42" w:rsidR="00EC28EF" w:rsidRPr="00EC28EF" w:rsidRDefault="00EC28EF" w:rsidP="00822477">
      <w:pPr>
        <w:pStyle w:val="a3"/>
        <w:numPr>
          <w:ilvl w:val="0"/>
          <w:numId w:val="27"/>
        </w:numPr>
        <w:spacing w:line="276" w:lineRule="auto"/>
        <w:jc w:val="both"/>
        <w:rPr>
          <w:rFonts w:cs="Calibri"/>
          <w:rtl/>
        </w:rPr>
      </w:pPr>
      <w:r w:rsidRPr="00EC28EF">
        <w:rPr>
          <w:rFonts w:cs="Calibri"/>
          <w:rtl/>
        </w:rPr>
        <w:t xml:space="preserve">חוק מקבל את כוחו בכך שהוא מתאים את עצמו לעקרונות צדק מופשטים (חוקי צדק שאינם נחקקו הם חוקים מחייבים). </w:t>
      </w:r>
    </w:p>
    <w:p w14:paraId="56D5C5F8" w14:textId="6D4D0ECE" w:rsidR="00EC28EF" w:rsidRPr="00EC28EF" w:rsidRDefault="00EC28EF" w:rsidP="00822477">
      <w:pPr>
        <w:pStyle w:val="a3"/>
        <w:numPr>
          <w:ilvl w:val="0"/>
          <w:numId w:val="27"/>
        </w:numPr>
        <w:spacing w:line="276" w:lineRule="auto"/>
        <w:jc w:val="both"/>
        <w:rPr>
          <w:rFonts w:cs="Calibri"/>
          <w:rtl/>
        </w:rPr>
      </w:pPr>
      <w:r w:rsidRPr="00EC28EF">
        <w:rPr>
          <w:rFonts w:cs="Calibri"/>
          <w:rtl/>
        </w:rPr>
        <w:t xml:space="preserve">אפשר לטעון שיש חוקים </w:t>
      </w:r>
      <w:r w:rsidR="00984615" w:rsidRPr="00EC28EF">
        <w:rPr>
          <w:rFonts w:cs="Calibri" w:hint="cs"/>
          <w:rtl/>
        </w:rPr>
        <w:t>נ</w:t>
      </w:r>
      <w:r w:rsidR="00984615">
        <w:rPr>
          <w:rFonts w:cs="Calibri" w:hint="cs"/>
          <w:rtl/>
        </w:rPr>
        <w:t>י</w:t>
      </w:r>
      <w:r w:rsidR="00984615" w:rsidRPr="00EC28EF">
        <w:rPr>
          <w:rFonts w:cs="Calibri" w:hint="cs"/>
          <w:rtl/>
        </w:rPr>
        <w:t>טרליי</w:t>
      </w:r>
      <w:r w:rsidR="00984615" w:rsidRPr="00EC28EF">
        <w:rPr>
          <w:rFonts w:cs="Calibri" w:hint="eastAsia"/>
          <w:rtl/>
        </w:rPr>
        <w:t>ם</w:t>
      </w:r>
      <w:r w:rsidRPr="00EC28EF">
        <w:rPr>
          <w:rFonts w:cs="Calibri"/>
          <w:rtl/>
        </w:rPr>
        <w:t xml:space="preserve"> מבחינת האמת. למשל, הקביעה שנוסעים בצד ימין, ללא עיקרון.</w:t>
      </w:r>
    </w:p>
    <w:p w14:paraId="59571B06" w14:textId="403DF424" w:rsidR="007722C6" w:rsidRDefault="00EC28EF" w:rsidP="00E77B97">
      <w:pPr>
        <w:spacing w:line="276" w:lineRule="auto"/>
        <w:jc w:val="both"/>
        <w:rPr>
          <w:rFonts w:cs="Calibri"/>
          <w:rtl/>
        </w:rPr>
      </w:pPr>
      <w:r w:rsidRPr="00C30B1E">
        <w:rPr>
          <w:rFonts w:cs="Calibri"/>
          <w:b/>
          <w:bCs/>
          <w:rtl/>
        </w:rPr>
        <w:t xml:space="preserve">המשפט בכללו צריך להיות גילוי של האמת/רעיון מופשט של צדק </w:t>
      </w:r>
      <w:r w:rsidR="00C30B1E" w:rsidRPr="00C30B1E">
        <w:rPr>
          <w:rFonts w:cs="Calibri"/>
          <w:b/>
          <w:bCs/>
        </w:rPr>
        <w:sym w:font="Wingdings" w:char="F0DF"/>
      </w:r>
      <w:r w:rsidR="00C30B1E">
        <w:rPr>
          <w:rFonts w:cs="Calibri" w:hint="cs"/>
          <w:b/>
          <w:bCs/>
          <w:rtl/>
        </w:rPr>
        <w:t xml:space="preserve"> </w:t>
      </w:r>
      <w:r w:rsidRPr="00C30B1E">
        <w:rPr>
          <w:rFonts w:cs="Calibri"/>
          <w:b/>
          <w:bCs/>
          <w:rtl/>
        </w:rPr>
        <w:t>ביטוי של משפט טבעי</w:t>
      </w:r>
      <w:r w:rsidRPr="00EC28EF">
        <w:rPr>
          <w:rFonts w:cs="Calibri"/>
          <w:rtl/>
        </w:rPr>
        <w:t>.</w:t>
      </w:r>
    </w:p>
    <w:p w14:paraId="18164B75" w14:textId="438BDD3A" w:rsidR="00F31CDE" w:rsidRPr="00467D5A" w:rsidRDefault="00F31CDE" w:rsidP="00F31CDE">
      <w:pPr>
        <w:shd w:val="clear" w:color="auto" w:fill="CCFFFF"/>
        <w:spacing w:line="276" w:lineRule="auto"/>
        <w:jc w:val="center"/>
        <w:rPr>
          <w:rFonts w:cstheme="minorHAnsi"/>
          <w:b/>
          <w:bCs/>
          <w:rtl/>
        </w:rPr>
      </w:pPr>
      <w:r>
        <w:rPr>
          <w:rFonts w:cstheme="minorHAnsi" w:hint="cs"/>
          <w:b/>
          <w:bCs/>
          <w:rtl/>
        </w:rPr>
        <w:t>אריסטו</w:t>
      </w:r>
    </w:p>
    <w:p w14:paraId="1227CDC8" w14:textId="4B165B1A" w:rsidR="00EC092B" w:rsidRDefault="00AD0D08" w:rsidP="00942F64">
      <w:pPr>
        <w:spacing w:line="276" w:lineRule="auto"/>
        <w:jc w:val="both"/>
        <w:rPr>
          <w:rFonts w:cs="Calibri"/>
          <w:rtl/>
        </w:rPr>
      </w:pPr>
      <w:r w:rsidRPr="00AD0D08">
        <w:rPr>
          <w:rFonts w:cs="Calibri"/>
          <w:rtl/>
        </w:rPr>
        <w:t>אריסטו היה תלמידו של אפלטון</w:t>
      </w:r>
      <w:r>
        <w:rPr>
          <w:rFonts w:cs="Calibri" w:hint="cs"/>
          <w:rtl/>
        </w:rPr>
        <w:t xml:space="preserve">, אך </w:t>
      </w:r>
      <w:r w:rsidRPr="00AD0D08">
        <w:rPr>
          <w:rFonts w:cs="Calibri"/>
          <w:rtl/>
        </w:rPr>
        <w:t>חלק עליו בהיבטים רבים. הוא הקים את הפילוסופיה היוונית שהניחה את היסודות לתפיסת המשפט הטבעי.</w:t>
      </w:r>
      <w:r w:rsidR="00942F64">
        <w:rPr>
          <w:rFonts w:cs="Calibri" w:hint="cs"/>
          <w:rtl/>
        </w:rPr>
        <w:t xml:space="preserve"> </w:t>
      </w:r>
      <w:r w:rsidRPr="00AD0D08">
        <w:rPr>
          <w:rFonts w:cs="Calibri"/>
          <w:rtl/>
        </w:rPr>
        <w:t>בספר האתיקה הניקומאכית, אריסטו קובע:</w:t>
      </w:r>
      <w:r>
        <w:rPr>
          <w:rFonts w:cs="Calibri" w:hint="cs"/>
          <w:rtl/>
        </w:rPr>
        <w:t xml:space="preserve"> </w:t>
      </w:r>
      <w:r w:rsidRPr="00AD0D08">
        <w:rPr>
          <w:rFonts w:cs="Calibri"/>
          <w:rtl/>
        </w:rPr>
        <w:t>"</w:t>
      </w:r>
      <w:r w:rsidRPr="009F1CCF">
        <w:rPr>
          <w:rFonts w:cs="Calibri"/>
          <w:b/>
          <w:bCs/>
          <w:rtl/>
        </w:rPr>
        <w:t>הצדק המדיני קיים בחלקו מן הטבע ובחלקו נובע מן החוק</w:t>
      </w:r>
      <w:r w:rsidR="001C74DE">
        <w:rPr>
          <w:rFonts w:cs="Calibri" w:hint="cs"/>
          <w:rtl/>
        </w:rPr>
        <w:t>.</w:t>
      </w:r>
      <w:r w:rsidRPr="00AD0D08">
        <w:rPr>
          <w:rFonts w:cs="Calibri"/>
          <w:rtl/>
        </w:rPr>
        <w:t xml:space="preserve"> טבעי הוא אותו חלק השריר בכל מקום ואינו תלוי בדעתם החיובית או השלילית של הבריות. ואילו מן החוק נובע כל מה </w:t>
      </w:r>
      <w:r w:rsidR="00163478">
        <w:rPr>
          <w:rFonts w:cs="Calibri" w:hint="cs"/>
          <w:rtl/>
        </w:rPr>
        <w:t>ש</w:t>
      </w:r>
      <w:r w:rsidRPr="00AD0D08">
        <w:rPr>
          <w:rFonts w:cs="Calibri"/>
          <w:rtl/>
        </w:rPr>
        <w:t>יכול היה להיקבע באופן שונה</w:t>
      </w:r>
      <w:r w:rsidR="00EC092B">
        <w:rPr>
          <w:rFonts w:cs="Calibri" w:hint="cs"/>
          <w:rtl/>
        </w:rPr>
        <w:t>."</w:t>
      </w:r>
    </w:p>
    <w:p w14:paraId="4A3CD799" w14:textId="76C7D8B0" w:rsidR="001B35CC" w:rsidRPr="00AD0D08" w:rsidRDefault="00960583" w:rsidP="00B73AB2">
      <w:pPr>
        <w:spacing w:line="276" w:lineRule="auto"/>
        <w:jc w:val="both"/>
        <w:rPr>
          <w:rFonts w:cs="Calibri"/>
          <w:rtl/>
        </w:rPr>
      </w:pPr>
      <w:r>
        <w:rPr>
          <w:rFonts w:cs="Calibri" w:hint="cs"/>
          <w:rtl/>
        </w:rPr>
        <w:t xml:space="preserve">אריסטו סבור כי </w:t>
      </w:r>
      <w:r w:rsidR="001B35CC" w:rsidRPr="00163478">
        <w:rPr>
          <w:rFonts w:cs="Calibri" w:hint="cs"/>
          <w:b/>
          <w:bCs/>
          <w:rtl/>
        </w:rPr>
        <w:t xml:space="preserve">חוק הטבע הוא החוק הנצחי, אשר לא משתנה </w:t>
      </w:r>
      <w:r w:rsidR="001B35CC" w:rsidRPr="00163478">
        <w:rPr>
          <w:rFonts w:cs="Calibri" w:hint="cs"/>
          <w:rtl/>
        </w:rPr>
        <w:t>ושווה בין כל מדינה ומדינה</w:t>
      </w:r>
      <w:r w:rsidR="001B35CC">
        <w:rPr>
          <w:rFonts w:cs="Calibri" w:hint="cs"/>
          <w:rtl/>
        </w:rPr>
        <w:t xml:space="preserve">. </w:t>
      </w:r>
      <w:r>
        <w:rPr>
          <w:rFonts w:cs="Calibri" w:hint="cs"/>
          <w:rtl/>
        </w:rPr>
        <w:t xml:space="preserve">ואילו, </w:t>
      </w:r>
      <w:r w:rsidRPr="00163478">
        <w:rPr>
          <w:rFonts w:cs="Calibri" w:hint="cs"/>
          <w:b/>
          <w:bCs/>
          <w:rtl/>
        </w:rPr>
        <w:t>חוק המדינה הוא החוק המשתנה</w:t>
      </w:r>
      <w:r>
        <w:rPr>
          <w:rFonts w:cs="Calibri" w:hint="cs"/>
          <w:rtl/>
        </w:rPr>
        <w:t>.</w:t>
      </w:r>
      <w:r w:rsidR="001B35CC">
        <w:rPr>
          <w:rFonts w:cs="Calibri" w:hint="cs"/>
          <w:rtl/>
        </w:rPr>
        <w:t xml:space="preserve"> </w:t>
      </w:r>
      <w:r>
        <w:rPr>
          <w:rFonts w:cs="Calibri" w:hint="cs"/>
          <w:rtl/>
        </w:rPr>
        <w:t xml:space="preserve">מבחינה נורמטיבית, זה המצב. </w:t>
      </w:r>
    </w:p>
    <w:p w14:paraId="6137ABC6" w14:textId="77777777" w:rsidR="00AD0D08" w:rsidRPr="00AD0D08" w:rsidRDefault="00AD0D08" w:rsidP="00AD0D08">
      <w:pPr>
        <w:spacing w:line="276" w:lineRule="auto"/>
        <w:jc w:val="both"/>
        <w:rPr>
          <w:rFonts w:cs="Calibri"/>
          <w:rtl/>
        </w:rPr>
      </w:pPr>
      <w:r w:rsidRPr="009F1CCF">
        <w:rPr>
          <w:rFonts w:cs="Calibri"/>
          <w:u w:val="single"/>
          <w:rtl/>
        </w:rPr>
        <w:t>כלומר, לצדק המדיני (המשפט), יש 2 מקורות/יסודות</w:t>
      </w:r>
      <w:r w:rsidRPr="00AD0D08">
        <w:rPr>
          <w:rFonts w:cs="Calibri"/>
          <w:rtl/>
        </w:rPr>
        <w:t>:</w:t>
      </w:r>
    </w:p>
    <w:p w14:paraId="2FC5A4FF" w14:textId="35042965" w:rsidR="00AD0D08" w:rsidRPr="009F1CCF" w:rsidRDefault="00AD0D08" w:rsidP="00822477">
      <w:pPr>
        <w:pStyle w:val="a3"/>
        <w:numPr>
          <w:ilvl w:val="0"/>
          <w:numId w:val="28"/>
        </w:numPr>
        <w:spacing w:line="276" w:lineRule="auto"/>
        <w:jc w:val="both"/>
        <w:rPr>
          <w:rFonts w:cs="Calibri"/>
          <w:rtl/>
        </w:rPr>
      </w:pPr>
      <w:r w:rsidRPr="009F1CCF">
        <w:rPr>
          <w:rFonts w:cs="Calibri"/>
          <w:u w:val="single"/>
          <w:rtl/>
        </w:rPr>
        <w:t>היסוד הטבעי</w:t>
      </w:r>
      <w:r w:rsidR="009F1CCF">
        <w:rPr>
          <w:rFonts w:cs="Calibri" w:hint="cs"/>
          <w:rtl/>
        </w:rPr>
        <w:t>:</w:t>
      </w:r>
      <w:r w:rsidRPr="009F1CCF">
        <w:rPr>
          <w:rFonts w:cs="Calibri"/>
          <w:rtl/>
        </w:rPr>
        <w:t xml:space="preserve"> </w:t>
      </w:r>
      <w:r w:rsidRPr="0088672B">
        <w:rPr>
          <w:rFonts w:cs="Calibri"/>
          <w:b/>
          <w:bCs/>
          <w:rtl/>
        </w:rPr>
        <w:t>חל בכל מקום</w:t>
      </w:r>
      <w:r w:rsidRPr="009F1CCF">
        <w:rPr>
          <w:rFonts w:cs="Calibri"/>
          <w:rtl/>
        </w:rPr>
        <w:t xml:space="preserve">. השיטה המשפטית מחויבת לה גם בלי שהמחוקק קבע אותם. נראה שיש גרעין משותף בחוקים בין מדינות שונות </w:t>
      </w:r>
      <w:r w:rsidR="0088672B">
        <w:rPr>
          <w:rFonts w:cs="Calibri" w:hint="cs"/>
          <w:rtl/>
        </w:rPr>
        <w:t>(</w:t>
      </w:r>
      <w:r w:rsidRPr="009F1CCF">
        <w:rPr>
          <w:rFonts w:cs="Calibri"/>
          <w:rtl/>
        </w:rPr>
        <w:t>למשל, עבירות על רצח, שוד, גניבה, אונס וכו'</w:t>
      </w:r>
      <w:r w:rsidR="0088672B">
        <w:rPr>
          <w:rFonts w:cs="Calibri" w:hint="cs"/>
          <w:rtl/>
        </w:rPr>
        <w:t>)</w:t>
      </w:r>
      <w:r w:rsidRPr="009F1CCF">
        <w:rPr>
          <w:rFonts w:cs="Calibri"/>
          <w:rtl/>
        </w:rPr>
        <w:t xml:space="preserve">. </w:t>
      </w:r>
      <w:r w:rsidR="0088672B">
        <w:rPr>
          <w:rFonts w:cs="Calibri" w:hint="cs"/>
          <w:rtl/>
        </w:rPr>
        <w:t>זהו</w:t>
      </w:r>
      <w:r w:rsidRPr="009F1CCF">
        <w:rPr>
          <w:rFonts w:cs="Calibri"/>
          <w:rtl/>
        </w:rPr>
        <w:t xml:space="preserve"> יסוד קבוע אוניברסאלי, כי זוהי </w:t>
      </w:r>
      <w:r w:rsidRPr="00415E20">
        <w:rPr>
          <w:rFonts w:cs="Calibri"/>
          <w:b/>
          <w:bCs/>
          <w:rtl/>
        </w:rPr>
        <w:t>אמת שאיננה תלויה בהסכמת האדם</w:t>
      </w:r>
      <w:r w:rsidRPr="009F1CCF">
        <w:rPr>
          <w:rFonts w:cs="Calibri"/>
          <w:rtl/>
        </w:rPr>
        <w:t>. גם אם יהיה מותר לרצוח, אנשים לא יעשו זאת כי זה מנוגד למשפט הטבע.</w:t>
      </w:r>
    </w:p>
    <w:p w14:paraId="4C579650" w14:textId="66F30C00" w:rsidR="00AD0D08" w:rsidRPr="009F1CCF" w:rsidRDefault="00AD0D08" w:rsidP="00822477">
      <w:pPr>
        <w:pStyle w:val="a3"/>
        <w:numPr>
          <w:ilvl w:val="0"/>
          <w:numId w:val="28"/>
        </w:numPr>
        <w:spacing w:line="276" w:lineRule="auto"/>
        <w:jc w:val="both"/>
        <w:rPr>
          <w:rFonts w:cs="Calibri"/>
          <w:rtl/>
        </w:rPr>
      </w:pPr>
      <w:r w:rsidRPr="009F1CCF">
        <w:rPr>
          <w:rFonts w:cs="Calibri"/>
          <w:u w:val="single"/>
          <w:rtl/>
        </w:rPr>
        <w:t>היסוד הפוזיטיבי</w:t>
      </w:r>
      <w:r w:rsidR="009F1CCF">
        <w:rPr>
          <w:rFonts w:cs="Calibri" w:hint="cs"/>
          <w:rtl/>
        </w:rPr>
        <w:t>:</w:t>
      </w:r>
      <w:r w:rsidRPr="009F1CCF">
        <w:rPr>
          <w:rFonts w:cs="Calibri"/>
          <w:rtl/>
        </w:rPr>
        <w:t xml:space="preserve"> </w:t>
      </w:r>
      <w:r w:rsidRPr="0088672B">
        <w:rPr>
          <w:rFonts w:cs="Calibri"/>
          <w:b/>
          <w:bCs/>
          <w:rtl/>
        </w:rPr>
        <w:t>תלוי בדעת הבריות</w:t>
      </w:r>
      <w:r w:rsidRPr="009F1CCF">
        <w:rPr>
          <w:rFonts w:cs="Calibri"/>
          <w:rtl/>
        </w:rPr>
        <w:t>. חוקים שנקבעו לפי דעת המחוקק, אספת העם או המלך. אי אפשר לגזור אותם מהטבע</w:t>
      </w:r>
      <w:r w:rsidR="007B2C01">
        <w:rPr>
          <w:rFonts w:cs="Calibri" w:hint="cs"/>
          <w:rtl/>
        </w:rPr>
        <w:t xml:space="preserve"> ו</w:t>
      </w:r>
      <w:r w:rsidRPr="009F1CCF">
        <w:rPr>
          <w:rFonts w:cs="Calibri"/>
          <w:rtl/>
        </w:rPr>
        <w:t>כל שיטת משפט יכולה לקבוע לעצמה</w:t>
      </w:r>
      <w:r w:rsidR="007B2C01">
        <w:rPr>
          <w:rFonts w:cs="Calibri" w:hint="cs"/>
          <w:rtl/>
        </w:rPr>
        <w:t xml:space="preserve"> חוקים</w:t>
      </w:r>
      <w:r w:rsidRPr="009F1CCF">
        <w:rPr>
          <w:rFonts w:cs="Calibri"/>
          <w:rtl/>
        </w:rPr>
        <w:t xml:space="preserve">. מאחר שהסכמה חברתית עשויה להשתנות ממקום למקום, מדיניות הענישה שונה בין מדינות (כלא, קנס וכו'), או קביעת המועד בו נכרת החוזה, אופן הטלת המיסים וכו'. </w:t>
      </w:r>
    </w:p>
    <w:p w14:paraId="572E666F" w14:textId="0F65B17B" w:rsidR="00AD0D08" w:rsidRPr="00AD0D08" w:rsidRDefault="00AD0D08" w:rsidP="00AD0D08">
      <w:pPr>
        <w:spacing w:line="276" w:lineRule="auto"/>
        <w:jc w:val="both"/>
        <w:rPr>
          <w:rFonts w:cs="Calibri"/>
          <w:rtl/>
        </w:rPr>
      </w:pPr>
      <w:r w:rsidRPr="00AD0D08">
        <w:rPr>
          <w:rFonts w:cs="Calibri"/>
          <w:rtl/>
        </w:rPr>
        <w:t xml:space="preserve">אריסטו מאמין כי </w:t>
      </w:r>
      <w:r w:rsidRPr="00F577C2">
        <w:rPr>
          <w:rFonts w:cs="Calibri"/>
          <w:b/>
          <w:bCs/>
          <w:rtl/>
        </w:rPr>
        <w:t>הצדק מורכב גם מחוקי הטבע וגם מהחוקים של בני האדם</w:t>
      </w:r>
      <w:r w:rsidRPr="00AD0D08">
        <w:rPr>
          <w:rFonts w:cs="Calibri"/>
          <w:rtl/>
        </w:rPr>
        <w:t>. כלומר</w:t>
      </w:r>
      <w:r w:rsidR="009C5995">
        <w:rPr>
          <w:rFonts w:cs="Calibri" w:hint="cs"/>
          <w:rtl/>
        </w:rPr>
        <w:t>,</w:t>
      </w:r>
      <w:r w:rsidRPr="00AD0D08">
        <w:rPr>
          <w:rFonts w:cs="Calibri"/>
          <w:rtl/>
        </w:rPr>
        <w:t xml:space="preserve"> יש נדבך נוסף שהוא חוקי המדינה, כך שבקביעת החוק יש אלמנט פוזיטיבי והוא אינו טבעי. בעוד שאפלטון מציג גישה מוניסטית של החוק</w:t>
      </w:r>
      <w:r w:rsidR="009C5995">
        <w:rPr>
          <w:rFonts w:cs="Calibri" w:hint="cs"/>
          <w:rtl/>
        </w:rPr>
        <w:t xml:space="preserve"> </w:t>
      </w:r>
      <w:r w:rsidR="009C5995">
        <w:rPr>
          <w:rFonts w:cs="Calibri"/>
          <w:rtl/>
        </w:rPr>
        <w:t>–</w:t>
      </w:r>
      <w:r w:rsidR="009C5995">
        <w:rPr>
          <w:rFonts w:cs="Calibri" w:hint="cs"/>
          <w:rtl/>
        </w:rPr>
        <w:t xml:space="preserve"> </w:t>
      </w:r>
      <w:r w:rsidRPr="00AD0D08">
        <w:rPr>
          <w:rFonts w:cs="Calibri"/>
          <w:rtl/>
        </w:rPr>
        <w:t>החוק כולו הוא גילוי האמת (הגילוי נעשה ע"י המחוקקים). כך</w:t>
      </w:r>
      <w:r w:rsidR="009C5995">
        <w:rPr>
          <w:rFonts w:cs="Calibri" w:hint="cs"/>
          <w:rtl/>
        </w:rPr>
        <w:t>,</w:t>
      </w:r>
      <w:r w:rsidRPr="00AD0D08">
        <w:rPr>
          <w:rFonts w:cs="Calibri"/>
          <w:rtl/>
        </w:rPr>
        <w:t xml:space="preserve"> ששניהם מאמינים שלחוק יש מקור משותף והוא גילוי של האמת</w:t>
      </w:r>
      <w:r w:rsidR="00E1196D">
        <w:rPr>
          <w:rFonts w:cs="Calibri" w:hint="cs"/>
          <w:rtl/>
        </w:rPr>
        <w:t>/</w:t>
      </w:r>
      <w:r w:rsidRPr="00AD0D08">
        <w:rPr>
          <w:rFonts w:cs="Calibri"/>
          <w:rtl/>
        </w:rPr>
        <w:t>חוק הטבע.</w:t>
      </w:r>
    </w:p>
    <w:p w14:paraId="7AAA015B" w14:textId="77777777" w:rsidR="00F577C2" w:rsidRDefault="00AD0D08" w:rsidP="00F577C2">
      <w:pPr>
        <w:spacing w:line="276" w:lineRule="auto"/>
        <w:jc w:val="both"/>
        <w:rPr>
          <w:rFonts w:cs="Calibri"/>
          <w:rtl/>
        </w:rPr>
      </w:pPr>
      <w:r w:rsidRPr="00AD0D08">
        <w:rPr>
          <w:rFonts w:cs="Calibri"/>
          <w:rtl/>
        </w:rPr>
        <w:t>משמעות נורמטיבית שאריסטו לא אומר בפירוש</w:t>
      </w:r>
      <w:r w:rsidR="009C5995">
        <w:rPr>
          <w:rFonts w:cs="Calibri" w:hint="cs"/>
          <w:rtl/>
        </w:rPr>
        <w:t xml:space="preserve"> </w:t>
      </w:r>
      <w:r w:rsidR="009C5995">
        <w:rPr>
          <w:rFonts w:cs="Calibri"/>
          <w:rtl/>
        </w:rPr>
        <w:t>–</w:t>
      </w:r>
      <w:r w:rsidR="009C5995">
        <w:rPr>
          <w:rFonts w:cs="Calibri" w:hint="cs"/>
          <w:rtl/>
        </w:rPr>
        <w:t xml:space="preserve"> </w:t>
      </w:r>
      <w:r w:rsidRPr="00AD0D08">
        <w:rPr>
          <w:rFonts w:cs="Calibri"/>
          <w:rtl/>
        </w:rPr>
        <w:t>משפט הטבע מתפקד כמעין מערכת "על חוקתית"</w:t>
      </w:r>
      <w:r w:rsidR="002823EE">
        <w:rPr>
          <w:rFonts w:cs="Calibri" w:hint="cs"/>
          <w:rtl/>
        </w:rPr>
        <w:t>.</w:t>
      </w:r>
      <w:r w:rsidR="009F1CCF">
        <w:rPr>
          <w:rFonts w:cs="Calibri" w:hint="cs"/>
          <w:rtl/>
        </w:rPr>
        <w:t xml:space="preserve"> </w:t>
      </w:r>
      <w:r w:rsidRPr="00AD0D08">
        <w:rPr>
          <w:rFonts w:cs="Calibri"/>
          <w:rtl/>
        </w:rPr>
        <w:t>החלטות מדיניות שמנוגדות למשפט הטבע, דינ</w:t>
      </w:r>
      <w:r w:rsidR="002823EE">
        <w:rPr>
          <w:rFonts w:cs="Calibri" w:hint="cs"/>
          <w:rtl/>
        </w:rPr>
        <w:t>ן</w:t>
      </w:r>
      <w:r w:rsidRPr="00AD0D08">
        <w:rPr>
          <w:rFonts w:cs="Calibri"/>
          <w:rtl/>
        </w:rPr>
        <w:t xml:space="preserve"> להתבטל</w:t>
      </w:r>
      <w:r w:rsidR="002823EE">
        <w:rPr>
          <w:rFonts w:cs="Calibri" w:hint="cs"/>
          <w:rtl/>
        </w:rPr>
        <w:t xml:space="preserve"> </w:t>
      </w:r>
      <w:r w:rsidRPr="00AD0D08">
        <w:rPr>
          <w:rFonts w:cs="Calibri"/>
          <w:rtl/>
        </w:rPr>
        <w:t>ולכן</w:t>
      </w:r>
      <w:r w:rsidR="002823EE">
        <w:rPr>
          <w:rFonts w:cs="Calibri" w:hint="cs"/>
          <w:rtl/>
        </w:rPr>
        <w:t>,</w:t>
      </w:r>
      <w:r w:rsidRPr="00AD0D08">
        <w:rPr>
          <w:rFonts w:cs="Calibri"/>
          <w:rtl/>
        </w:rPr>
        <w:t xml:space="preserve"> משפט המדינה כפוף לו. </w:t>
      </w:r>
    </w:p>
    <w:p w14:paraId="275C4339" w14:textId="20A1CFB4" w:rsidR="002823EE" w:rsidRPr="00C22598" w:rsidRDefault="002823EE" w:rsidP="00F577C2">
      <w:pPr>
        <w:spacing w:line="276" w:lineRule="auto"/>
        <w:jc w:val="both"/>
        <w:rPr>
          <w:rFonts w:cs="Calibri"/>
          <w:rtl/>
        </w:rPr>
      </w:pPr>
      <w:r w:rsidRPr="002823EE">
        <w:rPr>
          <w:rFonts w:cs="Calibri" w:hint="cs"/>
          <w:u w:val="single"/>
          <w:rtl/>
        </w:rPr>
        <w:lastRenderedPageBreak/>
        <w:t>בעיית השונות</w:t>
      </w:r>
      <w:r>
        <w:rPr>
          <w:rFonts w:cs="Calibri" w:hint="cs"/>
          <w:rtl/>
        </w:rPr>
        <w:t>:</w:t>
      </w:r>
    </w:p>
    <w:p w14:paraId="0E8FAB90" w14:textId="6E3AB8E8" w:rsidR="00AD0D08" w:rsidRPr="00AD0D08" w:rsidRDefault="00C22598" w:rsidP="00C22598">
      <w:pPr>
        <w:spacing w:line="276" w:lineRule="auto"/>
        <w:jc w:val="both"/>
        <w:rPr>
          <w:rFonts w:cs="Calibri"/>
          <w:rtl/>
        </w:rPr>
      </w:pPr>
      <w:r w:rsidRPr="00C22598">
        <w:rPr>
          <w:rFonts w:cs="Calibri" w:hint="cs"/>
          <w:rtl/>
        </w:rPr>
        <w:t>הבעיה היא</w:t>
      </w:r>
      <w:r w:rsidR="00AD0D08" w:rsidRPr="00AD0D08">
        <w:rPr>
          <w:rFonts w:cs="Calibri"/>
          <w:rtl/>
        </w:rPr>
        <w:t xml:space="preserve"> אפשרות של השתנות המשפט ומושגי הצדק בין תקופות ומקומות</w:t>
      </w:r>
      <w:r>
        <w:rPr>
          <w:rFonts w:cs="Calibri" w:hint="cs"/>
          <w:rtl/>
        </w:rPr>
        <w:t xml:space="preserve">. </w:t>
      </w:r>
      <w:r w:rsidR="00AD0D08" w:rsidRPr="00AD0D08">
        <w:rPr>
          <w:rFonts w:cs="Calibri"/>
          <w:rtl/>
        </w:rPr>
        <w:t xml:space="preserve">יש מי שסובר שאם העיקרון של משפט </w:t>
      </w:r>
      <w:r w:rsidR="00515BB8">
        <w:rPr>
          <w:rFonts w:cs="Calibri" w:hint="cs"/>
          <w:rtl/>
        </w:rPr>
        <w:t>ה</w:t>
      </w:r>
      <w:r w:rsidR="00AD0D08" w:rsidRPr="00AD0D08">
        <w:rPr>
          <w:rFonts w:cs="Calibri"/>
          <w:rtl/>
        </w:rPr>
        <w:t>טבע הוא אוניברסאלי, אז אם המשפט היה טבעי, העקרונות והכללים שבו היו צריכים להיות זהים בכל מקום ובכל זמן, אך ידוע שהמשפט משתנה. לכן</w:t>
      </w:r>
      <w:r>
        <w:rPr>
          <w:rFonts w:cs="Calibri" w:hint="cs"/>
          <w:rtl/>
        </w:rPr>
        <w:t>,</w:t>
      </w:r>
      <w:r w:rsidR="00AD0D08" w:rsidRPr="00AD0D08">
        <w:rPr>
          <w:rFonts w:cs="Calibri"/>
          <w:rtl/>
        </w:rPr>
        <w:t xml:space="preserve"> מסקנתם שהחוק פוזיטיבי (תוצאה של חקיקה ולא עקרונות אוניברסאליים). אם כך, לא ניתן לומר שיש משפט טבעי, כי משפט הוא בסה"כ קונבנציה חברתית.</w:t>
      </w:r>
    </w:p>
    <w:p w14:paraId="38B56CA2" w14:textId="788D84D3" w:rsidR="00AD0D08" w:rsidRPr="00AD0D08" w:rsidRDefault="00AD0D08" w:rsidP="00AD0D08">
      <w:pPr>
        <w:spacing w:line="276" w:lineRule="auto"/>
        <w:jc w:val="both"/>
        <w:rPr>
          <w:rFonts w:cs="Calibri"/>
          <w:rtl/>
        </w:rPr>
      </w:pPr>
      <w:r w:rsidRPr="00086AE6">
        <w:rPr>
          <w:rFonts w:cs="Calibri"/>
          <w:b/>
          <w:bCs/>
          <w:rtl/>
        </w:rPr>
        <w:t>אריסטו לא פוסל את האפשרות של שינוי בעקרונות המשפט הטבעי</w:t>
      </w:r>
      <w:r w:rsidRPr="00AD0D08">
        <w:rPr>
          <w:rFonts w:cs="Calibri"/>
          <w:rtl/>
        </w:rPr>
        <w:t xml:space="preserve">. </w:t>
      </w:r>
      <w:r w:rsidR="00086AE6">
        <w:rPr>
          <w:rFonts w:cs="Calibri" w:hint="cs"/>
          <w:rtl/>
        </w:rPr>
        <w:t xml:space="preserve">הוא </w:t>
      </w:r>
      <w:r w:rsidRPr="00AD0D08">
        <w:rPr>
          <w:rFonts w:cs="Calibri"/>
          <w:rtl/>
        </w:rPr>
        <w:t>טוען שיש נטייה למשפט הטבעי, אבל גם דברים טבעיים יכולים להשתנות. ל</w:t>
      </w:r>
      <w:r w:rsidR="001C1136">
        <w:rPr>
          <w:rFonts w:cs="Calibri" w:hint="cs"/>
          <w:rtl/>
        </w:rPr>
        <w:t>משל,</w:t>
      </w:r>
      <w:r w:rsidRPr="00AD0D08">
        <w:rPr>
          <w:rFonts w:cs="Calibri"/>
          <w:rtl/>
        </w:rPr>
        <w:t xml:space="preserve"> אדם נולד ימני</w:t>
      </w:r>
      <w:r w:rsidR="001C1136">
        <w:rPr>
          <w:rFonts w:cs="Calibri" w:hint="cs"/>
          <w:rtl/>
        </w:rPr>
        <w:t>,</w:t>
      </w:r>
      <w:r w:rsidRPr="00AD0D08">
        <w:rPr>
          <w:rFonts w:cs="Calibri"/>
          <w:rtl/>
        </w:rPr>
        <w:t xml:space="preserve"> אבל הצליח להפוך לשמאלי. הוא שינה את הנטייה הטבעית המולדת שלו. באותו אופן גם עקרונות טבעיים ניתנים לשינוי. </w:t>
      </w:r>
      <w:r w:rsidR="00AD2FE5">
        <w:rPr>
          <w:rFonts w:cs="Calibri" w:hint="cs"/>
          <w:rtl/>
        </w:rPr>
        <w:t>לעומת זאת,</w:t>
      </w:r>
      <w:r w:rsidRPr="00AD0D08">
        <w:rPr>
          <w:rFonts w:cs="Calibri"/>
          <w:rtl/>
        </w:rPr>
        <w:t xml:space="preserve"> </w:t>
      </w:r>
      <w:r w:rsidR="00AD2FE5">
        <w:rPr>
          <w:rFonts w:cs="Calibri" w:hint="cs"/>
          <w:rtl/>
        </w:rPr>
        <w:t>א</w:t>
      </w:r>
      <w:r w:rsidRPr="00AD0D08">
        <w:rPr>
          <w:rFonts w:cs="Calibri"/>
          <w:rtl/>
        </w:rPr>
        <w:t>פלטון טען שהשינוי הוא בתודעה, בהכרה של בני האדם. הם מגיעים למסקנות שונות במקומות שונים.</w:t>
      </w:r>
    </w:p>
    <w:p w14:paraId="23155AF8" w14:textId="46148989" w:rsidR="00AD0D08" w:rsidRPr="00AD0D08" w:rsidRDefault="00AD0D08" w:rsidP="00AD0D08">
      <w:pPr>
        <w:spacing w:line="276" w:lineRule="auto"/>
        <w:jc w:val="both"/>
        <w:rPr>
          <w:rFonts w:cs="Calibri"/>
          <w:rtl/>
        </w:rPr>
      </w:pPr>
      <w:r w:rsidRPr="00AD2FE5">
        <w:rPr>
          <w:rFonts w:cs="Calibri"/>
          <w:u w:val="single"/>
          <w:rtl/>
        </w:rPr>
        <w:t>הערה</w:t>
      </w:r>
      <w:r w:rsidRPr="00AD0D08">
        <w:rPr>
          <w:rFonts w:cs="Calibri"/>
          <w:rtl/>
        </w:rPr>
        <w:t>: המשפט הטבעי קצת מטשטש את ההבחנה בין חוק תיאורי (מה שקורה בטבע) ל</w:t>
      </w:r>
      <w:r w:rsidR="00850D7C">
        <w:rPr>
          <w:rFonts w:cs="Calibri" w:hint="cs"/>
          <w:rtl/>
        </w:rPr>
        <w:t xml:space="preserve">בין חוק </w:t>
      </w:r>
      <w:r w:rsidRPr="00AD0D08">
        <w:rPr>
          <w:rFonts w:cs="Calibri"/>
          <w:rtl/>
        </w:rPr>
        <w:t xml:space="preserve">נורמטיבי (משפט, דת). </w:t>
      </w:r>
      <w:r w:rsidRPr="008C4647">
        <w:rPr>
          <w:rFonts w:cs="Calibri"/>
          <w:b/>
          <w:bCs/>
          <w:rtl/>
        </w:rPr>
        <w:t xml:space="preserve">התאוריה של משפט </w:t>
      </w:r>
      <w:r w:rsidR="008C4647" w:rsidRPr="008C4647">
        <w:rPr>
          <w:rFonts w:cs="Calibri" w:hint="cs"/>
          <w:b/>
          <w:bCs/>
          <w:rtl/>
        </w:rPr>
        <w:t>ה</w:t>
      </w:r>
      <w:r w:rsidRPr="008C4647">
        <w:rPr>
          <w:rFonts w:cs="Calibri"/>
          <w:b/>
          <w:bCs/>
          <w:rtl/>
        </w:rPr>
        <w:t>טבע, מניחה שחוקי המשפט הם גילוי של אמת קיימת</w:t>
      </w:r>
      <w:r w:rsidRPr="00AD0D08">
        <w:rPr>
          <w:rFonts w:cs="Calibri"/>
          <w:rtl/>
        </w:rPr>
        <w:t xml:space="preserve">. כלומר, </w:t>
      </w:r>
      <w:r w:rsidRPr="008C4647">
        <w:rPr>
          <w:rFonts w:cs="Calibri"/>
          <w:b/>
          <w:bCs/>
          <w:rtl/>
        </w:rPr>
        <w:t>החוק הנורמטיבי הוא תיאורי</w:t>
      </w:r>
      <w:r w:rsidRPr="00AD0D08">
        <w:rPr>
          <w:rFonts w:cs="Calibri"/>
          <w:rtl/>
        </w:rPr>
        <w:t>. גם אפלטון וגם אריסטו אומרים שיש מערכת נורמטיבית מוסרית טבעית, קיימת. כך</w:t>
      </w:r>
      <w:r w:rsidR="00541F42">
        <w:rPr>
          <w:rFonts w:cs="Calibri" w:hint="cs"/>
          <w:rtl/>
        </w:rPr>
        <w:t xml:space="preserve">, </w:t>
      </w:r>
      <w:r w:rsidRPr="00AD0D08">
        <w:rPr>
          <w:rFonts w:cs="Calibri"/>
          <w:rtl/>
        </w:rPr>
        <w:t>שאי אפשר לחוקק בניגוד לחוקי הטבע המוסריים</w:t>
      </w:r>
      <w:r w:rsidR="00541F42">
        <w:rPr>
          <w:rFonts w:cs="Calibri" w:hint="cs"/>
          <w:rtl/>
        </w:rPr>
        <w:t xml:space="preserve"> </w:t>
      </w:r>
      <w:r w:rsidR="00541F42">
        <w:rPr>
          <w:rFonts w:cs="Calibri"/>
          <w:rtl/>
        </w:rPr>
        <w:t>–</w:t>
      </w:r>
      <w:r w:rsidR="00541F42">
        <w:rPr>
          <w:rFonts w:cs="Calibri" w:hint="cs"/>
          <w:rtl/>
        </w:rPr>
        <w:t xml:space="preserve"> </w:t>
      </w:r>
      <w:r w:rsidRPr="00AD0D08">
        <w:rPr>
          <w:rFonts w:cs="Calibri"/>
          <w:rtl/>
        </w:rPr>
        <w:t>לא נתיר גניבה, רצח, שוד וכו'. כלומר</w:t>
      </w:r>
      <w:r w:rsidR="00541F42">
        <w:rPr>
          <w:rFonts w:cs="Calibri" w:hint="cs"/>
          <w:rtl/>
        </w:rPr>
        <w:t>,</w:t>
      </w:r>
      <w:r w:rsidRPr="00AD0D08">
        <w:rPr>
          <w:rFonts w:cs="Calibri"/>
          <w:rtl/>
        </w:rPr>
        <w:t xml:space="preserve"> </w:t>
      </w:r>
      <w:r w:rsidRPr="00541F42">
        <w:rPr>
          <w:rFonts w:cs="Calibri"/>
          <w:b/>
          <w:bCs/>
          <w:rtl/>
        </w:rPr>
        <w:t>ההבחנה בין נורמטיבי לתיאורי קצת מטושטשת כי גם יסודות נורמטיביים הם גילוי של איז</w:t>
      </w:r>
      <w:r w:rsidR="00BB0973">
        <w:rPr>
          <w:rFonts w:cs="Calibri" w:hint="cs"/>
          <w:b/>
          <w:bCs/>
          <w:rtl/>
        </w:rPr>
        <w:t>ו</w:t>
      </w:r>
      <w:r w:rsidRPr="00541F42">
        <w:rPr>
          <w:rFonts w:cs="Calibri"/>
          <w:b/>
          <w:bCs/>
          <w:rtl/>
        </w:rPr>
        <w:t>שהי</w:t>
      </w:r>
      <w:r w:rsidR="00BB0973">
        <w:rPr>
          <w:rFonts w:cs="Calibri" w:hint="cs"/>
          <w:b/>
          <w:bCs/>
          <w:rtl/>
        </w:rPr>
        <w:t xml:space="preserve"> </w:t>
      </w:r>
      <w:r w:rsidRPr="00541F42">
        <w:rPr>
          <w:rFonts w:cs="Calibri"/>
          <w:b/>
          <w:bCs/>
          <w:rtl/>
        </w:rPr>
        <w:t>מציאות נורמטיבית</w:t>
      </w:r>
      <w:r w:rsidRPr="00AD0D08">
        <w:rPr>
          <w:rFonts w:cs="Calibri"/>
          <w:rtl/>
        </w:rPr>
        <w:t>.</w:t>
      </w:r>
    </w:p>
    <w:p w14:paraId="5BC47D5C" w14:textId="0859F64D" w:rsidR="00AD0D08" w:rsidRPr="00AD0D08" w:rsidRDefault="00AD0D08" w:rsidP="006A67AF">
      <w:pPr>
        <w:spacing w:line="276" w:lineRule="auto"/>
        <w:jc w:val="both"/>
        <w:rPr>
          <w:rFonts w:cs="Calibri"/>
          <w:rtl/>
        </w:rPr>
      </w:pPr>
      <w:r w:rsidRPr="00541F42">
        <w:rPr>
          <w:rFonts w:cs="Calibri"/>
          <w:highlight w:val="lightGray"/>
          <w:rtl/>
        </w:rPr>
        <w:t xml:space="preserve">תורת המשפט הטבעי מניחה שהמוסר רציונאלי, מוסר </w:t>
      </w:r>
      <w:r w:rsidR="006A67AF" w:rsidRPr="00541F42">
        <w:rPr>
          <w:rFonts w:cs="Calibri" w:hint="cs"/>
          <w:highlight w:val="lightGray"/>
          <w:rtl/>
        </w:rPr>
        <w:t>קוגניטיב</w:t>
      </w:r>
      <w:r w:rsidR="006A67AF" w:rsidRPr="00541F42">
        <w:rPr>
          <w:rFonts w:cs="Calibri" w:hint="eastAsia"/>
          <w:highlight w:val="lightGray"/>
          <w:rtl/>
        </w:rPr>
        <w:t>י</w:t>
      </w:r>
      <w:r w:rsidRPr="00541F42">
        <w:rPr>
          <w:rFonts w:cs="Calibri"/>
          <w:highlight w:val="lightGray"/>
          <w:rtl/>
        </w:rPr>
        <w:t xml:space="preserve"> – ניתן לגלות אותו באמצעות התבונה, הוא נגיש</w:t>
      </w:r>
      <w:r w:rsidRPr="00AD0D08">
        <w:rPr>
          <w:rFonts w:cs="Calibri"/>
          <w:rtl/>
        </w:rPr>
        <w:t>.</w:t>
      </w:r>
    </w:p>
    <w:p w14:paraId="1C0A1E65" w14:textId="7A67CBED" w:rsidR="00AD0D08" w:rsidRPr="005D3847" w:rsidRDefault="00AD0D08" w:rsidP="005D3847">
      <w:pPr>
        <w:spacing w:line="276" w:lineRule="auto"/>
        <w:jc w:val="both"/>
        <w:rPr>
          <w:rFonts w:cs="Calibri"/>
          <w:b/>
          <w:bCs/>
          <w:rtl/>
        </w:rPr>
      </w:pPr>
      <w:r w:rsidRPr="005D3847">
        <w:rPr>
          <w:rFonts w:cs="Calibri"/>
          <w:b/>
          <w:bCs/>
          <w:u w:val="single"/>
          <w:rtl/>
        </w:rPr>
        <w:t>מהו המשפט שבא מן הטבע</w:t>
      </w:r>
      <w:r w:rsidRPr="005D3847">
        <w:rPr>
          <w:rFonts w:cs="Calibri"/>
          <w:b/>
          <w:bCs/>
          <w:rtl/>
        </w:rPr>
        <w:t>?</w:t>
      </w:r>
    </w:p>
    <w:p w14:paraId="7852BE04" w14:textId="7AFB1A06" w:rsidR="00AD0D08" w:rsidRPr="00AD0D08" w:rsidRDefault="00AD0D08" w:rsidP="00AD0D08">
      <w:pPr>
        <w:spacing w:line="276" w:lineRule="auto"/>
        <w:jc w:val="both"/>
        <w:rPr>
          <w:rFonts w:cs="Calibri"/>
          <w:rtl/>
        </w:rPr>
      </w:pPr>
      <w:r w:rsidRPr="005D3847">
        <w:rPr>
          <w:rFonts w:cs="Calibri"/>
          <w:u w:val="single"/>
          <w:rtl/>
        </w:rPr>
        <w:t>נק' המוצא של אריסטו היא חשיבה תכליתית</w:t>
      </w:r>
      <w:r w:rsidR="001E1726">
        <w:rPr>
          <w:rFonts w:cs="Calibri" w:hint="cs"/>
          <w:u w:val="single"/>
          <w:rtl/>
        </w:rPr>
        <w:t>-</w:t>
      </w:r>
      <w:r w:rsidRPr="005D3847">
        <w:rPr>
          <w:rFonts w:cs="Calibri"/>
          <w:u w:val="single"/>
          <w:rtl/>
        </w:rPr>
        <w:t>טלאולוגית</w:t>
      </w:r>
      <w:r w:rsidR="005D3847">
        <w:rPr>
          <w:rFonts w:cs="Calibri" w:hint="cs"/>
          <w:rtl/>
        </w:rPr>
        <w:t xml:space="preserve">: </w:t>
      </w:r>
      <w:r w:rsidRPr="005D3847">
        <w:rPr>
          <w:rFonts w:cs="Calibri"/>
          <w:b/>
          <w:bCs/>
          <w:rtl/>
        </w:rPr>
        <w:t>לכל אובייקט בעולם יש תכלית אובייקטיבית שהיא חלק מהטבע שלו</w:t>
      </w:r>
      <w:r w:rsidR="000B30CE">
        <w:rPr>
          <w:rFonts w:cs="Calibri" w:hint="cs"/>
          <w:rtl/>
        </w:rPr>
        <w:t xml:space="preserve">, </w:t>
      </w:r>
      <w:r w:rsidRPr="00AD0D08">
        <w:rPr>
          <w:rFonts w:cs="Calibri"/>
          <w:rtl/>
        </w:rPr>
        <w:t>לשמה הוא נוצר. בספרו של אריסטו "הפוליטיקה", הוא קובע: "אדם הוא בעל חיים מדיני על פי הטבע</w:t>
      </w:r>
      <w:r w:rsidR="00182C69">
        <w:rPr>
          <w:rFonts w:cs="Calibri" w:hint="cs"/>
          <w:rtl/>
        </w:rPr>
        <w:t>.</w:t>
      </w:r>
      <w:r w:rsidRPr="00AD0D08">
        <w:rPr>
          <w:rFonts w:cs="Calibri"/>
          <w:rtl/>
        </w:rPr>
        <w:t>" דהיינו, התכלית של האדם היא לחיות במדינה/בקהילה, כי זה הטבע שלו ו</w:t>
      </w:r>
      <w:r w:rsidR="00182C69">
        <w:rPr>
          <w:rFonts w:cs="Calibri" w:hint="cs"/>
          <w:rtl/>
        </w:rPr>
        <w:t xml:space="preserve">זה </w:t>
      </w:r>
      <w:r w:rsidRPr="00AD0D08">
        <w:rPr>
          <w:rFonts w:cs="Calibri"/>
          <w:rtl/>
        </w:rPr>
        <w:t xml:space="preserve">לא עניין תרבותי. לדידו, האדם הוא חיה פוליטית. </w:t>
      </w:r>
    </w:p>
    <w:p w14:paraId="1950A1FB" w14:textId="473A5EBC" w:rsidR="00AD0D08" w:rsidRPr="00AD0D08" w:rsidRDefault="00AD0D08" w:rsidP="00AD0D08">
      <w:pPr>
        <w:spacing w:line="276" w:lineRule="auto"/>
        <w:jc w:val="both"/>
        <w:rPr>
          <w:rFonts w:cs="Calibri"/>
          <w:rtl/>
        </w:rPr>
      </w:pPr>
      <w:r w:rsidRPr="00FD0970">
        <w:rPr>
          <w:rFonts w:cs="Calibri"/>
          <w:u w:val="single"/>
          <w:rtl/>
        </w:rPr>
        <w:t>הטענה</w:t>
      </w:r>
      <w:r w:rsidRPr="00AD0D08">
        <w:rPr>
          <w:rFonts w:cs="Calibri"/>
          <w:rtl/>
        </w:rPr>
        <w:t xml:space="preserve">: </w:t>
      </w:r>
      <w:r w:rsidRPr="000B30CE">
        <w:rPr>
          <w:rFonts w:cs="Calibri"/>
          <w:b/>
          <w:bCs/>
          <w:rtl/>
        </w:rPr>
        <w:t>האדם אינו אוטרקי</w:t>
      </w:r>
      <w:r w:rsidR="00240394">
        <w:rPr>
          <w:rFonts w:cs="Calibri" w:hint="cs"/>
          <w:rtl/>
        </w:rPr>
        <w:t xml:space="preserve">, כלומר הוא </w:t>
      </w:r>
      <w:r w:rsidRPr="00AD0D08">
        <w:rPr>
          <w:rFonts w:cs="Calibri"/>
          <w:rtl/>
        </w:rPr>
        <w:t xml:space="preserve">אינו מספק את כל צרכיו </w:t>
      </w:r>
      <w:r w:rsidR="000B30CE" w:rsidRPr="000B30CE">
        <w:rPr>
          <w:rFonts w:cs="Calibri"/>
        </w:rPr>
        <w:sym w:font="Wingdings" w:char="F0DF"/>
      </w:r>
      <w:r w:rsidR="000B30CE">
        <w:rPr>
          <w:rFonts w:cs="Calibri" w:hint="cs"/>
          <w:rtl/>
        </w:rPr>
        <w:t xml:space="preserve"> הוא </w:t>
      </w:r>
      <w:r w:rsidRPr="00AD0D08">
        <w:rPr>
          <w:rFonts w:cs="Calibri"/>
          <w:rtl/>
        </w:rPr>
        <w:t xml:space="preserve">זקוק למשפחה כדי להתרבות ולגדל צאצאים </w:t>
      </w:r>
      <w:r w:rsidR="000B30CE" w:rsidRPr="000B30CE">
        <w:rPr>
          <w:rFonts w:cs="Calibri"/>
        </w:rPr>
        <w:sym w:font="Wingdings" w:char="F0DF"/>
      </w:r>
      <w:r w:rsidR="000B30CE">
        <w:rPr>
          <w:rFonts w:cs="Calibri" w:hint="cs"/>
          <w:rtl/>
        </w:rPr>
        <w:t xml:space="preserve"> </w:t>
      </w:r>
      <w:r w:rsidRPr="000B30CE">
        <w:rPr>
          <w:rFonts w:cs="Calibri"/>
          <w:b/>
          <w:bCs/>
          <w:rtl/>
        </w:rPr>
        <w:t>המשפחה אינה אוטרקית</w:t>
      </w:r>
      <w:r w:rsidR="00996C6C">
        <w:rPr>
          <w:rFonts w:cs="Calibri" w:hint="cs"/>
          <w:rtl/>
        </w:rPr>
        <w:t>, היא</w:t>
      </w:r>
      <w:r w:rsidRPr="00AD0D08">
        <w:rPr>
          <w:rFonts w:cs="Calibri"/>
          <w:rtl/>
        </w:rPr>
        <w:t xml:space="preserve"> זקוקה לכפר כדי לספק מזון, ביגוד</w:t>
      </w:r>
      <w:r w:rsidR="0091426F">
        <w:rPr>
          <w:rFonts w:cs="Calibri" w:hint="cs"/>
          <w:rtl/>
        </w:rPr>
        <w:t xml:space="preserve"> וכו'</w:t>
      </w:r>
      <w:r w:rsidR="009E583C">
        <w:rPr>
          <w:rFonts w:cs="Calibri" w:hint="cs"/>
          <w:rtl/>
        </w:rPr>
        <w:t xml:space="preserve"> </w:t>
      </w:r>
      <w:r w:rsidR="009E583C" w:rsidRPr="009E583C">
        <w:rPr>
          <w:rFonts w:cs="Calibri"/>
        </w:rPr>
        <w:sym w:font="Wingdings" w:char="F0DF"/>
      </w:r>
      <w:r w:rsidR="009E583C">
        <w:rPr>
          <w:rFonts w:cs="Calibri" w:hint="cs"/>
          <w:rtl/>
        </w:rPr>
        <w:t xml:space="preserve"> </w:t>
      </w:r>
      <w:r w:rsidRPr="00996C6C">
        <w:rPr>
          <w:rFonts w:cs="Calibri"/>
          <w:b/>
          <w:bCs/>
          <w:rtl/>
        </w:rPr>
        <w:t>הכפר אינו אוטרקי</w:t>
      </w:r>
      <w:r w:rsidR="00996C6C">
        <w:rPr>
          <w:rFonts w:cs="Calibri" w:hint="cs"/>
          <w:rtl/>
        </w:rPr>
        <w:t xml:space="preserve">, הוא </w:t>
      </w:r>
      <w:r w:rsidRPr="00AD0D08">
        <w:rPr>
          <w:rFonts w:cs="Calibri"/>
          <w:rtl/>
        </w:rPr>
        <w:t>זקוק למדינה</w:t>
      </w:r>
      <w:r w:rsidR="00996C6C">
        <w:rPr>
          <w:rFonts w:cs="Calibri" w:hint="cs"/>
          <w:rtl/>
        </w:rPr>
        <w:t xml:space="preserve"> </w:t>
      </w:r>
      <w:r w:rsidR="00996C6C" w:rsidRPr="00996C6C">
        <w:rPr>
          <w:rFonts w:cs="Calibri"/>
        </w:rPr>
        <w:sym w:font="Wingdings" w:char="F0DF"/>
      </w:r>
      <w:r w:rsidR="00996C6C">
        <w:rPr>
          <w:rFonts w:cs="Calibri" w:hint="cs"/>
          <w:rtl/>
        </w:rPr>
        <w:t xml:space="preserve"> </w:t>
      </w:r>
      <w:r w:rsidR="00996C6C" w:rsidRPr="00996C6C">
        <w:rPr>
          <w:rFonts w:cs="Calibri" w:hint="cs"/>
          <w:b/>
          <w:bCs/>
          <w:rtl/>
        </w:rPr>
        <w:t>המדינה</w:t>
      </w:r>
      <w:r w:rsidRPr="00996C6C">
        <w:rPr>
          <w:rFonts w:cs="Calibri"/>
          <w:b/>
          <w:bCs/>
          <w:rtl/>
        </w:rPr>
        <w:t xml:space="preserve"> היא אוטרקית</w:t>
      </w:r>
      <w:r w:rsidR="00996C6C">
        <w:rPr>
          <w:rFonts w:cs="Calibri" w:hint="cs"/>
          <w:rtl/>
        </w:rPr>
        <w:t xml:space="preserve">, </w:t>
      </w:r>
      <w:r w:rsidRPr="00AD0D08">
        <w:rPr>
          <w:rFonts w:cs="Calibri"/>
          <w:rtl/>
        </w:rPr>
        <w:t>היא התכלית של האדם</w:t>
      </w:r>
      <w:r w:rsidR="00996C6C">
        <w:rPr>
          <w:rFonts w:cs="Calibri" w:hint="cs"/>
          <w:rtl/>
        </w:rPr>
        <w:t>, שכן</w:t>
      </w:r>
      <w:r w:rsidRPr="00AD0D08">
        <w:rPr>
          <w:rFonts w:cs="Calibri"/>
          <w:rtl/>
        </w:rPr>
        <w:t xml:space="preserve"> כל הצרכים שלו תלויים בזולת בין אם </w:t>
      </w:r>
      <w:r w:rsidR="00996C6C">
        <w:rPr>
          <w:rFonts w:cs="Calibri" w:hint="cs"/>
          <w:rtl/>
        </w:rPr>
        <w:t xml:space="preserve">הוא </w:t>
      </w:r>
      <w:r w:rsidRPr="00AD0D08">
        <w:rPr>
          <w:rFonts w:cs="Calibri"/>
          <w:rtl/>
        </w:rPr>
        <w:t>מכיר אותם ובין אם לא.</w:t>
      </w:r>
    </w:p>
    <w:p w14:paraId="4562DDD8" w14:textId="745D6803" w:rsidR="00AD0D08" w:rsidRPr="00AD0D08" w:rsidRDefault="00AD0D08" w:rsidP="00AD0D08">
      <w:pPr>
        <w:spacing w:line="276" w:lineRule="auto"/>
        <w:jc w:val="both"/>
        <w:rPr>
          <w:rFonts w:cs="Calibri"/>
          <w:rtl/>
        </w:rPr>
      </w:pPr>
      <w:r w:rsidRPr="00AD0D08">
        <w:rPr>
          <w:rFonts w:cs="Calibri"/>
          <w:rtl/>
        </w:rPr>
        <w:t>המציאות האנושית היא מציאות של חיים פוליטיים במסגרת המדינה</w:t>
      </w:r>
      <w:r w:rsidR="003D5678">
        <w:rPr>
          <w:rFonts w:cs="Calibri" w:hint="cs"/>
          <w:rtl/>
        </w:rPr>
        <w:t xml:space="preserve"> ולכן, האדם הוא יצור פוליטי, כלומר</w:t>
      </w:r>
      <w:r w:rsidRPr="00AD0D08">
        <w:rPr>
          <w:rFonts w:cs="Calibri"/>
          <w:rtl/>
        </w:rPr>
        <w:t xml:space="preserve"> </w:t>
      </w:r>
      <w:r w:rsidRPr="00C91713">
        <w:rPr>
          <w:rFonts w:cs="Calibri"/>
          <w:b/>
          <w:bCs/>
          <w:rtl/>
        </w:rPr>
        <w:t>האדם חי בקהילה מתוך צורך, כי זה טבעו</w:t>
      </w:r>
      <w:r w:rsidRPr="00AD0D08">
        <w:rPr>
          <w:rFonts w:cs="Calibri"/>
          <w:rtl/>
        </w:rPr>
        <w:t xml:space="preserve">. שיתוף הפעולה עם הסביבה של האדם </w:t>
      </w:r>
      <w:r w:rsidR="008705DD">
        <w:rPr>
          <w:rFonts w:cs="Calibri" w:hint="cs"/>
          <w:rtl/>
        </w:rPr>
        <w:t>היא</w:t>
      </w:r>
      <w:r w:rsidRPr="00AD0D08">
        <w:rPr>
          <w:rFonts w:cs="Calibri"/>
          <w:rtl/>
        </w:rPr>
        <w:t xml:space="preserve"> הכרח לצורך קיומו. לפיכך, החיים במסגרות משפחתיות</w:t>
      </w:r>
      <w:r w:rsidR="000821E2">
        <w:rPr>
          <w:rFonts w:cs="Calibri" w:hint="cs"/>
          <w:rtl/>
        </w:rPr>
        <w:t>,</w:t>
      </w:r>
      <w:r w:rsidRPr="00AD0D08">
        <w:rPr>
          <w:rFonts w:cs="Calibri"/>
          <w:rtl/>
        </w:rPr>
        <w:t xml:space="preserve"> חברתיות</w:t>
      </w:r>
      <w:r w:rsidR="000821E2">
        <w:rPr>
          <w:rFonts w:cs="Calibri" w:hint="cs"/>
          <w:rtl/>
        </w:rPr>
        <w:t>,</w:t>
      </w:r>
      <w:r w:rsidRPr="00AD0D08">
        <w:rPr>
          <w:rFonts w:cs="Calibri"/>
          <w:rtl/>
        </w:rPr>
        <w:t xml:space="preserve"> קהילתיות זה חלק מטבעו של האדם. </w:t>
      </w:r>
    </w:p>
    <w:p w14:paraId="0BBE23F4" w14:textId="0270B541" w:rsidR="00AD0D08" w:rsidRPr="00AD0D08" w:rsidRDefault="00AD0D08" w:rsidP="00AD0D08">
      <w:pPr>
        <w:spacing w:line="276" w:lineRule="auto"/>
        <w:jc w:val="both"/>
        <w:rPr>
          <w:rFonts w:cs="Calibri"/>
          <w:rtl/>
        </w:rPr>
      </w:pPr>
      <w:r w:rsidRPr="00075F5A">
        <w:rPr>
          <w:rFonts w:cs="Calibri"/>
          <w:u w:val="single"/>
          <w:rtl/>
        </w:rPr>
        <w:t>גילוי הצדק הטבעי</w:t>
      </w:r>
      <w:r w:rsidRPr="00AD0D08">
        <w:rPr>
          <w:rFonts w:cs="Calibri"/>
          <w:rtl/>
        </w:rPr>
        <w:t>: "אדם שונה מבעלי חיים אחרים החיים בלהקות או בעדרים"</w:t>
      </w:r>
      <w:r w:rsidR="00075F5A">
        <w:rPr>
          <w:rFonts w:cs="Calibri" w:hint="cs"/>
          <w:rtl/>
        </w:rPr>
        <w:t xml:space="preserve">. </w:t>
      </w:r>
      <w:r w:rsidRPr="00AD0D08">
        <w:rPr>
          <w:rFonts w:cs="Calibri"/>
          <w:rtl/>
        </w:rPr>
        <w:t xml:space="preserve">מה ההבדל בין בעלי החיים לבני האדם? שהרי גם הם זקוקים לחיי שיתוף, אולם </w:t>
      </w:r>
      <w:r w:rsidRPr="00075F5A">
        <w:rPr>
          <w:rFonts w:cs="Calibri"/>
          <w:b/>
          <w:bCs/>
          <w:rtl/>
        </w:rPr>
        <w:t>רמת ההיזקקות של האדם לקהילה היא אינטנסיבית יותר</w:t>
      </w:r>
      <w:r w:rsidRPr="00AD0D08">
        <w:rPr>
          <w:rFonts w:cs="Calibri"/>
          <w:rtl/>
        </w:rPr>
        <w:t xml:space="preserve">, מאחר שלבני האדם יש ייחוד: "לאדם יש כוח דיבור (תבונה) שמכוון לגלות את המועיל והמזיק וכן את הצדק והעוול". כלומר, לכל בני האדם היכולת להבחין בין טוב ורע, צדק ועוול, מה שאין לבע"ח.  </w:t>
      </w:r>
    </w:p>
    <w:p w14:paraId="1875F3C7" w14:textId="22C1E341" w:rsidR="00AD0D08" w:rsidRDefault="00AD0D08" w:rsidP="00AD0D08">
      <w:pPr>
        <w:spacing w:line="276" w:lineRule="auto"/>
        <w:jc w:val="both"/>
        <w:rPr>
          <w:rFonts w:cs="Calibri"/>
          <w:rtl/>
        </w:rPr>
      </w:pPr>
      <w:r w:rsidRPr="00075F5A">
        <w:rPr>
          <w:rFonts w:cs="Calibri"/>
          <w:b/>
          <w:bCs/>
          <w:rtl/>
        </w:rPr>
        <w:t>לאדם יש צורך לחיות בקהילה</w:t>
      </w:r>
      <w:r w:rsidRPr="00AD0D08">
        <w:rPr>
          <w:rFonts w:cs="Calibri"/>
          <w:rtl/>
        </w:rPr>
        <w:t xml:space="preserve"> </w:t>
      </w:r>
      <w:r w:rsidRPr="00126D73">
        <w:rPr>
          <w:rFonts w:cs="Calibri"/>
          <w:rtl/>
        </w:rPr>
        <w:t>(צדק טבעי = משפט הטבע),</w:t>
      </w:r>
      <w:r w:rsidRPr="00075F5A">
        <w:rPr>
          <w:rFonts w:cs="Calibri"/>
          <w:b/>
          <w:bCs/>
          <w:rtl/>
        </w:rPr>
        <w:t xml:space="preserve"> א</w:t>
      </w:r>
      <w:r w:rsidR="00126D73">
        <w:rPr>
          <w:rFonts w:cs="Calibri" w:hint="cs"/>
          <w:b/>
          <w:bCs/>
          <w:rtl/>
        </w:rPr>
        <w:t>ך</w:t>
      </w:r>
      <w:r w:rsidRPr="00075F5A">
        <w:rPr>
          <w:rFonts w:cs="Calibri"/>
          <w:b/>
          <w:bCs/>
          <w:rtl/>
        </w:rPr>
        <w:t xml:space="preserve"> כדי לחיות בה יש לקיים כללים מסוימים</w:t>
      </w:r>
      <w:r w:rsidRPr="00AD0D08">
        <w:rPr>
          <w:rFonts w:cs="Calibri"/>
          <w:rtl/>
        </w:rPr>
        <w:t xml:space="preserve"> (איך נכון להתנהג בחברה). לכן, </w:t>
      </w:r>
      <w:r w:rsidRPr="00126D73">
        <w:rPr>
          <w:rFonts w:cs="Calibri"/>
          <w:b/>
          <w:bCs/>
          <w:rtl/>
        </w:rPr>
        <w:t>הקיום של החיים הקהילתיים כחלק ממשפט הטבע, מחייב מערכת נורמטיבית ולכן גם הן עניין טבעי</w:t>
      </w:r>
      <w:r w:rsidRPr="00AD0D08">
        <w:rPr>
          <w:rFonts w:cs="Calibri"/>
          <w:rtl/>
        </w:rPr>
        <w:t>. את התוכן שלהן נגלה באמצעות התבונה האנושית וכוח הדיבור</w:t>
      </w:r>
      <w:r w:rsidR="00126D73">
        <w:rPr>
          <w:rFonts w:cs="Calibri" w:hint="cs"/>
          <w:rtl/>
        </w:rPr>
        <w:t>,</w:t>
      </w:r>
      <w:r w:rsidRPr="00AD0D08">
        <w:rPr>
          <w:rFonts w:cs="Calibri"/>
          <w:rtl/>
        </w:rPr>
        <w:t xml:space="preserve"> </w:t>
      </w:r>
      <w:r w:rsidR="00126D73">
        <w:rPr>
          <w:rFonts w:cs="Calibri" w:hint="cs"/>
          <w:rtl/>
        </w:rPr>
        <w:t>ה</w:t>
      </w:r>
      <w:r w:rsidRPr="00AD0D08">
        <w:rPr>
          <w:rFonts w:cs="Calibri"/>
          <w:rtl/>
        </w:rPr>
        <w:t>מאפשרים לבני האדם להתקשר, לדון ולהסכים על עקרונות הצדק ולהבחין בין רע לטוב.</w:t>
      </w:r>
      <w:r w:rsidR="00126D73">
        <w:rPr>
          <w:rFonts w:cs="Calibri" w:hint="cs"/>
          <w:rtl/>
        </w:rPr>
        <w:t xml:space="preserve"> </w:t>
      </w:r>
      <w:r w:rsidRPr="00AD0D08">
        <w:rPr>
          <w:rFonts w:cs="Calibri"/>
          <w:rtl/>
        </w:rPr>
        <w:t xml:space="preserve">כיוצא מכך, </w:t>
      </w:r>
      <w:r w:rsidRPr="00126D73">
        <w:rPr>
          <w:rFonts w:cs="Calibri"/>
          <w:b/>
          <w:bCs/>
          <w:rtl/>
        </w:rPr>
        <w:t>הקיום המדיני הוא קיום טבעי</w:t>
      </w:r>
      <w:r w:rsidRPr="00AD0D08">
        <w:rPr>
          <w:rFonts w:cs="Calibri"/>
          <w:rtl/>
        </w:rPr>
        <w:t xml:space="preserve"> – אם האדם לא יקיים את המערכת הנורמטיבית, הוא לא יוכל לממש את הטבע שלו לחיות בקהילה. </w:t>
      </w:r>
    </w:p>
    <w:p w14:paraId="40CAB37E" w14:textId="77777777" w:rsidR="006D7CAA" w:rsidRPr="004E4F7F" w:rsidRDefault="006D7CAA" w:rsidP="006D7CAA">
      <w:pPr>
        <w:spacing w:line="276" w:lineRule="auto"/>
        <w:jc w:val="both"/>
        <w:rPr>
          <w:rFonts w:cs="Calibri"/>
          <w:rtl/>
        </w:rPr>
      </w:pPr>
      <w:r w:rsidRPr="004E4F7F">
        <w:rPr>
          <w:rFonts w:cs="Calibri" w:hint="cs"/>
          <w:u w:val="single"/>
          <w:rtl/>
        </w:rPr>
        <w:t>השלכות</w:t>
      </w:r>
      <w:r w:rsidRPr="004E4F7F">
        <w:rPr>
          <w:rFonts w:cs="Calibri" w:hint="cs"/>
          <w:rtl/>
        </w:rPr>
        <w:t>:</w:t>
      </w:r>
    </w:p>
    <w:p w14:paraId="3B54B653" w14:textId="663A19C3" w:rsidR="006D7CAA" w:rsidRPr="004E4F7F" w:rsidRDefault="006D7CAA" w:rsidP="00822477">
      <w:pPr>
        <w:pStyle w:val="a3"/>
        <w:numPr>
          <w:ilvl w:val="0"/>
          <w:numId w:val="30"/>
        </w:numPr>
        <w:spacing w:line="276" w:lineRule="auto"/>
        <w:jc w:val="both"/>
        <w:rPr>
          <w:rFonts w:cs="Calibri"/>
          <w:rtl/>
        </w:rPr>
      </w:pPr>
      <w:r w:rsidRPr="004E4F7F">
        <w:rPr>
          <w:rFonts w:cs="Calibri" w:hint="cs"/>
          <w:u w:val="single"/>
          <w:rtl/>
        </w:rPr>
        <w:t>רע כשלעצמו</w:t>
      </w:r>
      <w:r>
        <w:rPr>
          <w:rFonts w:cs="Calibri" w:hint="cs"/>
          <w:rtl/>
        </w:rPr>
        <w:t xml:space="preserve">: </w:t>
      </w:r>
      <w:r w:rsidRPr="004E4F7F">
        <w:rPr>
          <w:rFonts w:cs="Calibri" w:hint="cs"/>
          <w:rtl/>
        </w:rPr>
        <w:t xml:space="preserve">דבר שהוא רע אשר לא תלוי במדינה. </w:t>
      </w:r>
      <w:r w:rsidRPr="004E4F7F">
        <w:rPr>
          <w:rFonts w:cs="Calibri" w:hint="cs"/>
          <w:b/>
          <w:bCs/>
          <w:rtl/>
        </w:rPr>
        <w:t>מעשים שהם רעים כשלעצמם</w:t>
      </w:r>
      <w:r w:rsidRPr="004E4F7F">
        <w:rPr>
          <w:rFonts w:cs="Calibri" w:hint="cs"/>
          <w:rtl/>
        </w:rPr>
        <w:t>, והמדינה בעצם מאשר</w:t>
      </w:r>
      <w:r w:rsidR="007B0758">
        <w:rPr>
          <w:rFonts w:cs="Calibri" w:hint="cs"/>
          <w:rtl/>
        </w:rPr>
        <w:t>ת</w:t>
      </w:r>
      <w:r w:rsidRPr="004E4F7F">
        <w:rPr>
          <w:rFonts w:cs="Calibri" w:hint="cs"/>
          <w:rtl/>
        </w:rPr>
        <w:t xml:space="preserve"> את הדבר הטבעי הזה (למשל, רצח).</w:t>
      </w:r>
    </w:p>
    <w:p w14:paraId="665AB47B" w14:textId="5C4C6113" w:rsidR="006D7CAA" w:rsidRPr="006D7CAA" w:rsidRDefault="006D7CAA" w:rsidP="00822477">
      <w:pPr>
        <w:pStyle w:val="a3"/>
        <w:numPr>
          <w:ilvl w:val="0"/>
          <w:numId w:val="30"/>
        </w:numPr>
        <w:spacing w:line="276" w:lineRule="auto"/>
        <w:jc w:val="both"/>
        <w:rPr>
          <w:rFonts w:cs="Calibri"/>
          <w:rtl/>
        </w:rPr>
      </w:pPr>
      <w:r w:rsidRPr="004E4F7F">
        <w:rPr>
          <w:rFonts w:cs="Calibri" w:hint="cs"/>
          <w:u w:val="single"/>
          <w:rtl/>
        </w:rPr>
        <w:t>רע מפני שנאסר</w:t>
      </w:r>
      <w:r>
        <w:rPr>
          <w:rFonts w:cs="Calibri" w:hint="cs"/>
          <w:rtl/>
        </w:rPr>
        <w:t>:</w:t>
      </w:r>
      <w:r w:rsidRPr="004E4F7F">
        <w:rPr>
          <w:rFonts w:cs="Calibri" w:hint="cs"/>
          <w:rtl/>
        </w:rPr>
        <w:t xml:space="preserve"> דבר שהוא רע אשר תלוי במדינה. </w:t>
      </w:r>
      <w:r w:rsidRPr="004E4F7F">
        <w:rPr>
          <w:rFonts w:cs="Calibri" w:hint="cs"/>
          <w:b/>
          <w:bCs/>
          <w:rtl/>
        </w:rPr>
        <w:t>מעשים שהם רעים מפני שהמדינה קבעה שהם רעים</w:t>
      </w:r>
      <w:r w:rsidRPr="004E4F7F">
        <w:rPr>
          <w:rFonts w:cs="Calibri" w:hint="cs"/>
          <w:rtl/>
        </w:rPr>
        <w:t xml:space="preserve"> (למשל, </w:t>
      </w:r>
      <w:r w:rsidR="00E80039">
        <w:rPr>
          <w:rFonts w:cs="Calibri" w:hint="cs"/>
          <w:rtl/>
        </w:rPr>
        <w:t>אי-</w:t>
      </w:r>
      <w:r w:rsidRPr="004E4F7F">
        <w:rPr>
          <w:rFonts w:cs="Calibri" w:hint="cs"/>
          <w:rtl/>
        </w:rPr>
        <w:t>תשלום מיסים).</w:t>
      </w:r>
    </w:p>
    <w:p w14:paraId="6E986EE3" w14:textId="77E281BC" w:rsidR="003A2BB1" w:rsidRPr="003A2BB1" w:rsidRDefault="003A2BB1" w:rsidP="003A2BB1">
      <w:pPr>
        <w:spacing w:line="276" w:lineRule="auto"/>
        <w:jc w:val="both"/>
        <w:rPr>
          <w:rFonts w:cs="Calibri"/>
          <w:b/>
          <w:bCs/>
          <w:u w:val="single"/>
          <w:rtl/>
        </w:rPr>
      </w:pPr>
      <w:r w:rsidRPr="003A2BB1">
        <w:rPr>
          <w:rFonts w:cs="Calibri"/>
          <w:b/>
          <w:bCs/>
          <w:u w:val="single"/>
          <w:rtl/>
        </w:rPr>
        <w:lastRenderedPageBreak/>
        <w:t>עקרון ההגינות</w:t>
      </w:r>
      <w:r w:rsidRPr="003A2BB1">
        <w:rPr>
          <w:rFonts w:cs="Calibri" w:hint="cs"/>
          <w:b/>
          <w:bCs/>
          <w:rtl/>
        </w:rPr>
        <w:t>:</w:t>
      </w:r>
    </w:p>
    <w:p w14:paraId="68E2ECF4" w14:textId="286CFEBC" w:rsidR="003A2BB1" w:rsidRPr="003A2BB1" w:rsidRDefault="003A2BB1" w:rsidP="003A2BB1">
      <w:pPr>
        <w:spacing w:line="276" w:lineRule="auto"/>
        <w:jc w:val="both"/>
        <w:rPr>
          <w:rFonts w:cs="Calibri"/>
          <w:rtl/>
        </w:rPr>
      </w:pPr>
      <w:r w:rsidRPr="008419FD">
        <w:rPr>
          <w:rFonts w:cs="Calibri"/>
          <w:b/>
          <w:bCs/>
          <w:rtl/>
        </w:rPr>
        <w:t>הגינות</w:t>
      </w:r>
      <w:r w:rsidRPr="003A2BB1">
        <w:rPr>
          <w:rFonts w:cs="Calibri"/>
          <w:rtl/>
        </w:rPr>
        <w:t xml:space="preserve"> = תיקונו של החוק שבא מחמת כלליותו</w:t>
      </w:r>
      <w:r w:rsidR="008419FD">
        <w:rPr>
          <w:rFonts w:cs="Calibri" w:hint="cs"/>
          <w:rtl/>
        </w:rPr>
        <w:t>,</w:t>
      </w:r>
      <w:r w:rsidRPr="003A2BB1">
        <w:rPr>
          <w:rFonts w:cs="Calibri"/>
          <w:rtl/>
        </w:rPr>
        <w:t xml:space="preserve"> </w:t>
      </w:r>
      <w:r w:rsidRPr="008419FD">
        <w:rPr>
          <w:rFonts w:cs="Calibri"/>
          <w:b/>
          <w:bCs/>
          <w:rtl/>
        </w:rPr>
        <w:t>מאחר שהחוק נחקק בצורה כללית נוצר עוול שיש לתקן</w:t>
      </w:r>
      <w:r w:rsidRPr="003A2BB1">
        <w:rPr>
          <w:rFonts w:cs="Calibri"/>
          <w:rtl/>
        </w:rPr>
        <w:t>. המעשה ההגון "אינו מצטמצם למה שצודק לפי החוק</w:t>
      </w:r>
      <w:r w:rsidR="008419FD">
        <w:rPr>
          <w:rFonts w:cs="Calibri" w:hint="cs"/>
          <w:rtl/>
        </w:rPr>
        <w:t>,</w:t>
      </w:r>
      <w:r w:rsidRPr="003A2BB1">
        <w:rPr>
          <w:rFonts w:cs="Calibri"/>
          <w:rtl/>
        </w:rPr>
        <w:t xml:space="preserve"> אלא בא לתקן את הצדק החוקי". </w:t>
      </w:r>
      <w:r w:rsidRPr="008419FD">
        <w:rPr>
          <w:rFonts w:cs="Calibri"/>
          <w:u w:val="single"/>
          <w:rtl/>
        </w:rPr>
        <w:t>אריסטו עומד על בעיית כלליות החוק</w:t>
      </w:r>
      <w:r w:rsidR="008419FD">
        <w:rPr>
          <w:rFonts w:cs="Calibri" w:hint="cs"/>
          <w:rtl/>
        </w:rPr>
        <w:t xml:space="preserve"> </w:t>
      </w:r>
      <w:r w:rsidR="008419FD">
        <w:rPr>
          <w:rFonts w:cs="Calibri"/>
          <w:rtl/>
        </w:rPr>
        <w:t>–</w:t>
      </w:r>
      <w:r w:rsidRPr="003A2BB1">
        <w:rPr>
          <w:rFonts w:cs="Calibri"/>
          <w:rtl/>
        </w:rPr>
        <w:t xml:space="preserve"> </w:t>
      </w:r>
      <w:r w:rsidRPr="008419FD">
        <w:rPr>
          <w:rFonts w:cs="Calibri"/>
          <w:b/>
          <w:bCs/>
          <w:rtl/>
        </w:rPr>
        <w:t>כל חוק באשר הוא, הוא כללי</w:t>
      </w:r>
      <w:r w:rsidRPr="003A2BB1">
        <w:rPr>
          <w:rFonts w:cs="Calibri"/>
          <w:rtl/>
        </w:rPr>
        <w:t>. הכלליות של החוק יוצרת בעיה אינהרנטית כיוון שתמיד יהיו מקרי קצה. כלומר, יהיו מצבים שאם נחיל בהם את החוק נגיע לתוצאה שאינה צודקת. הבעיה הזו רלוונטית לשני צידי החוק</w:t>
      </w:r>
      <w:r w:rsidR="00FD3C1E">
        <w:rPr>
          <w:rFonts w:cs="Calibri" w:hint="cs"/>
          <w:rtl/>
        </w:rPr>
        <w:t xml:space="preserve"> </w:t>
      </w:r>
      <w:r w:rsidR="00FD3C1E">
        <w:rPr>
          <w:rFonts w:cs="Calibri"/>
          <w:rtl/>
        </w:rPr>
        <w:t>–</w:t>
      </w:r>
      <w:r w:rsidRPr="003A2BB1">
        <w:rPr>
          <w:rFonts w:cs="Calibri"/>
          <w:rtl/>
        </w:rPr>
        <w:t xml:space="preserve"> גם לחוקי הטבע וגם לחוקים פוזיטיביים שהם קביעות אנושיות. </w:t>
      </w:r>
      <w:r w:rsidRPr="00FD3C1E">
        <w:rPr>
          <w:rFonts w:cs="Calibri"/>
          <w:b/>
          <w:bCs/>
          <w:rtl/>
        </w:rPr>
        <w:t>ברגע שיש ניגוד בין הצדק שבחוק לבין מטרות החוק</w:t>
      </w:r>
      <w:r w:rsidRPr="003A2BB1">
        <w:rPr>
          <w:rFonts w:cs="Calibri"/>
          <w:rtl/>
        </w:rPr>
        <w:t xml:space="preserve"> (המוסר המעוגן מאחורי החוק), </w:t>
      </w:r>
      <w:r w:rsidRPr="00FD3C1E">
        <w:rPr>
          <w:rFonts w:cs="Calibri"/>
          <w:b/>
          <w:bCs/>
          <w:rtl/>
        </w:rPr>
        <w:t>יש להפעיל את עקרון ההגינות</w:t>
      </w:r>
      <w:r w:rsidR="00A876C4">
        <w:rPr>
          <w:rFonts w:cs="Calibri" w:hint="cs"/>
          <w:rtl/>
        </w:rPr>
        <w:t>.</w:t>
      </w:r>
      <w:r w:rsidRPr="003A2BB1">
        <w:rPr>
          <w:rFonts w:cs="Calibri"/>
          <w:rtl/>
        </w:rPr>
        <w:t xml:space="preserve"> </w:t>
      </w:r>
      <w:r w:rsidRPr="003B1178">
        <w:rPr>
          <w:rFonts w:cs="Calibri"/>
          <w:b/>
          <w:bCs/>
          <w:rtl/>
        </w:rPr>
        <w:t xml:space="preserve">ההגינות מצריכה סטייה מן החוק </w:t>
      </w:r>
      <w:r w:rsidR="001D237F" w:rsidRPr="003B1178">
        <w:rPr>
          <w:rFonts w:cs="Calibri"/>
          <w:b/>
          <w:bCs/>
        </w:rPr>
        <w:sym w:font="Wingdings" w:char="F0DF"/>
      </w:r>
      <w:r w:rsidR="001D237F" w:rsidRPr="003B1178">
        <w:rPr>
          <w:rFonts w:cs="Calibri" w:hint="cs"/>
          <w:b/>
          <w:bCs/>
          <w:rtl/>
        </w:rPr>
        <w:t xml:space="preserve"> </w:t>
      </w:r>
      <w:r w:rsidRPr="003B1178">
        <w:rPr>
          <w:rFonts w:cs="Calibri"/>
          <w:b/>
          <w:bCs/>
          <w:rtl/>
        </w:rPr>
        <w:t>טיב ההגינות היא תיקון החוק, העוול שבא מחמת כלליותו</w:t>
      </w:r>
      <w:r w:rsidRPr="003A2BB1">
        <w:rPr>
          <w:rFonts w:cs="Calibri"/>
          <w:rtl/>
        </w:rPr>
        <w:t>.</w:t>
      </w:r>
    </w:p>
    <w:p w14:paraId="37CA5F65" w14:textId="0ECE3435" w:rsidR="00263FA2" w:rsidRDefault="003A2BB1" w:rsidP="00E80039">
      <w:pPr>
        <w:spacing w:line="276" w:lineRule="auto"/>
        <w:jc w:val="both"/>
        <w:rPr>
          <w:rFonts w:cs="Calibri"/>
          <w:rtl/>
        </w:rPr>
      </w:pPr>
      <w:r w:rsidRPr="003B1178">
        <w:rPr>
          <w:rFonts w:cs="Calibri"/>
          <w:u w:val="single"/>
          <w:rtl/>
        </w:rPr>
        <w:t>תיקון אי</w:t>
      </w:r>
      <w:r w:rsidR="00F3486F">
        <w:rPr>
          <w:rFonts w:cs="Calibri" w:hint="cs"/>
          <w:u w:val="single"/>
          <w:rtl/>
        </w:rPr>
        <w:t>-</w:t>
      </w:r>
      <w:r w:rsidRPr="003B1178">
        <w:rPr>
          <w:rFonts w:cs="Calibri"/>
          <w:u w:val="single"/>
          <w:rtl/>
        </w:rPr>
        <w:t>צדק</w:t>
      </w:r>
      <w:r w:rsidR="003B1178">
        <w:rPr>
          <w:rFonts w:cs="Calibri" w:hint="cs"/>
          <w:rtl/>
        </w:rPr>
        <w:t>:</w:t>
      </w:r>
      <w:r w:rsidR="00E80039">
        <w:rPr>
          <w:rFonts w:cs="Calibri" w:hint="cs"/>
          <w:rtl/>
        </w:rPr>
        <w:t xml:space="preserve"> </w:t>
      </w:r>
      <w:r w:rsidRPr="003A2BB1">
        <w:rPr>
          <w:rFonts w:cs="Calibri"/>
          <w:rtl/>
        </w:rPr>
        <w:t>אריסטו טוען שעל השופט לשים עצמו בנעלי המחוקק, כשהוא רואה אי</w:t>
      </w:r>
      <w:r w:rsidR="006D7CAA">
        <w:rPr>
          <w:rFonts w:cs="Calibri" w:hint="cs"/>
          <w:rtl/>
        </w:rPr>
        <w:t>-</w:t>
      </w:r>
      <w:r w:rsidRPr="003A2BB1">
        <w:rPr>
          <w:rFonts w:cs="Calibri"/>
          <w:rtl/>
        </w:rPr>
        <w:t xml:space="preserve">צדק שמצריך תיקון. זה כמו חסר סמוי (גישתו של </w:t>
      </w:r>
      <w:r w:rsidRPr="003B1178">
        <w:rPr>
          <w:rFonts w:cs="Calibri"/>
          <w:color w:val="00B050"/>
          <w:rtl/>
        </w:rPr>
        <w:t xml:space="preserve">לוין </w:t>
      </w:r>
      <w:r w:rsidRPr="00133B42">
        <w:rPr>
          <w:rFonts w:cs="Calibri"/>
          <w:rtl/>
        </w:rPr>
        <w:t xml:space="preserve">בפס"ד </w:t>
      </w:r>
      <w:r w:rsidRPr="003B1178">
        <w:rPr>
          <w:rFonts w:cs="Calibri"/>
          <w:color w:val="FF0000"/>
          <w:rtl/>
        </w:rPr>
        <w:t>פלוני</w:t>
      </w:r>
      <w:r w:rsidR="00133B42">
        <w:rPr>
          <w:rFonts w:cs="Calibri" w:hint="cs"/>
          <w:color w:val="FF0000"/>
          <w:rtl/>
        </w:rPr>
        <w:t xml:space="preserve"> נ' פלונית</w:t>
      </w:r>
      <w:r w:rsidRPr="003A2BB1">
        <w:rPr>
          <w:rFonts w:cs="Calibri"/>
          <w:rtl/>
        </w:rPr>
        <w:t>). אולם, כאשר המצב נראה צודק, יש לפעול לפי רצון המחוקק.</w:t>
      </w:r>
    </w:p>
    <w:p w14:paraId="4669B7FE" w14:textId="23141146" w:rsidR="00BC6F09" w:rsidRDefault="00A876C4" w:rsidP="00133B42">
      <w:pPr>
        <w:spacing w:line="276" w:lineRule="auto"/>
        <w:jc w:val="both"/>
        <w:rPr>
          <w:rFonts w:cs="Calibri"/>
          <w:b/>
          <w:bCs/>
          <w:rtl/>
        </w:rPr>
      </w:pPr>
      <w:r>
        <w:rPr>
          <w:rFonts w:cs="Calibri" w:hint="cs"/>
          <w:u w:val="single"/>
          <w:rtl/>
        </w:rPr>
        <w:t>דוגמא</w:t>
      </w:r>
      <w:r w:rsidR="0052602A">
        <w:rPr>
          <w:rFonts w:cs="Calibri" w:hint="cs"/>
          <w:u w:val="single"/>
          <w:rtl/>
        </w:rPr>
        <w:t xml:space="preserve"> </w:t>
      </w:r>
      <w:r w:rsidR="0052602A">
        <w:rPr>
          <w:rFonts w:cs="Calibri"/>
          <w:u w:val="single"/>
          <w:rtl/>
        </w:rPr>
        <w:t>–</w:t>
      </w:r>
      <w:r w:rsidRPr="0052602A">
        <w:rPr>
          <w:rFonts w:cs="Calibri" w:hint="cs"/>
          <w:u w:val="single"/>
          <w:rtl/>
        </w:rPr>
        <w:t xml:space="preserve"> </w:t>
      </w:r>
      <w:r w:rsidRPr="0052602A">
        <w:rPr>
          <w:rFonts w:cs="Calibri" w:hint="cs"/>
          <w:color w:val="FF0000"/>
          <w:u w:val="single"/>
          <w:rtl/>
        </w:rPr>
        <w:t xml:space="preserve">פס"ד </w:t>
      </w:r>
      <w:r w:rsidR="009835D3" w:rsidRPr="0052602A">
        <w:rPr>
          <w:rFonts w:cs="Calibri" w:hint="cs"/>
          <w:color w:val="FF0000"/>
          <w:u w:val="single"/>
          <w:rtl/>
        </w:rPr>
        <w:t>ריגס</w:t>
      </w:r>
      <w:r w:rsidR="0052602A">
        <w:rPr>
          <w:rFonts w:cs="Calibri" w:hint="cs"/>
          <w:rtl/>
        </w:rPr>
        <w:t>:</w:t>
      </w:r>
      <w:r w:rsidR="009F31DC">
        <w:rPr>
          <w:rFonts w:cs="Calibri" w:hint="cs"/>
          <w:rtl/>
        </w:rPr>
        <w:t xml:space="preserve"> </w:t>
      </w:r>
      <w:r w:rsidR="009835D3">
        <w:rPr>
          <w:rFonts w:cs="Calibri" w:hint="cs"/>
          <w:rtl/>
        </w:rPr>
        <w:t>מר פלמר הזקן, בעל חווה ורכוש נוסף, כתב צוואה ובה הוריש חלק קטן מרכושו לשתי בנותיו</w:t>
      </w:r>
      <w:r w:rsidR="00AE04B2">
        <w:rPr>
          <w:rFonts w:cs="Calibri" w:hint="cs"/>
          <w:rtl/>
        </w:rPr>
        <w:t xml:space="preserve">, ואילו </w:t>
      </w:r>
      <w:r w:rsidR="009835D3">
        <w:rPr>
          <w:rFonts w:cs="Calibri" w:hint="cs"/>
          <w:rtl/>
        </w:rPr>
        <w:t xml:space="preserve">את רוב רכושו הוריש לנכדו הצעיר. </w:t>
      </w:r>
      <w:r w:rsidR="00AE04B2">
        <w:rPr>
          <w:rFonts w:cs="Calibri" w:hint="cs"/>
          <w:rtl/>
        </w:rPr>
        <w:t>נכדו</w:t>
      </w:r>
      <w:r w:rsidR="009835D3">
        <w:rPr>
          <w:rFonts w:cs="Calibri" w:hint="cs"/>
          <w:rtl/>
        </w:rPr>
        <w:t xml:space="preserve"> חשש </w:t>
      </w:r>
      <w:r w:rsidR="0052602A">
        <w:rPr>
          <w:rFonts w:cs="Calibri" w:hint="cs"/>
          <w:rtl/>
        </w:rPr>
        <w:t>שסבו ישנה את צוואתו ולכן</w:t>
      </w:r>
      <w:r w:rsidR="00133B42">
        <w:rPr>
          <w:rFonts w:cs="Calibri" w:hint="cs"/>
          <w:rtl/>
        </w:rPr>
        <w:t xml:space="preserve">, </w:t>
      </w:r>
      <w:r w:rsidR="0052602A">
        <w:rPr>
          <w:rFonts w:cs="Calibri" w:hint="cs"/>
          <w:rtl/>
        </w:rPr>
        <w:t xml:space="preserve">החליט להמיתו באמצעות רעל. עכשיו הוא תובע את הירושה. </w:t>
      </w:r>
      <w:r w:rsidR="0052602A" w:rsidRPr="0052602A">
        <w:rPr>
          <w:rFonts w:cs="Calibri" w:hint="cs"/>
          <w:b/>
          <w:bCs/>
          <w:rtl/>
        </w:rPr>
        <w:t>האם יזכה בירושה?</w:t>
      </w:r>
      <w:r w:rsidR="00133B42">
        <w:rPr>
          <w:rFonts w:cs="Calibri" w:hint="cs"/>
          <w:rtl/>
        </w:rPr>
        <w:t xml:space="preserve"> </w:t>
      </w:r>
      <w:r w:rsidR="0026171C">
        <w:rPr>
          <w:rFonts w:cs="Calibri" w:hint="cs"/>
          <w:rtl/>
        </w:rPr>
        <w:t xml:space="preserve">לפי חוק הירושה בניו יורק, האדם הרשום הצוואה הוא היורש. החוק לא קבע </w:t>
      </w:r>
      <w:r w:rsidR="008D13AF">
        <w:rPr>
          <w:rFonts w:cs="Calibri" w:hint="cs"/>
          <w:rtl/>
        </w:rPr>
        <w:t xml:space="preserve">סייג לפיו אם אדם רצח את המוריש, הוא לא יירש אותו. </w:t>
      </w:r>
      <w:r w:rsidR="008D13AF">
        <w:rPr>
          <w:rFonts w:cs="Calibri" w:hint="cs"/>
          <w:b/>
          <w:bCs/>
          <w:rtl/>
        </w:rPr>
        <w:t>האם המחוקק התכוון שהרוצח של המוריש יירש אותו?</w:t>
      </w:r>
      <w:r w:rsidR="008D13AF" w:rsidRPr="008D13AF">
        <w:rPr>
          <w:rFonts w:cs="Calibri" w:hint="cs"/>
          <w:rtl/>
        </w:rPr>
        <w:t xml:space="preserve"> לשון החוק </w:t>
      </w:r>
      <w:r w:rsidR="008D13AF">
        <w:rPr>
          <w:rFonts w:cs="Calibri" w:hint="cs"/>
          <w:rtl/>
        </w:rPr>
        <w:t xml:space="preserve">כללית מדי ולכן, עולה השאלה </w:t>
      </w:r>
      <w:r w:rsidR="008D13AF">
        <w:rPr>
          <w:rFonts w:cs="Calibri" w:hint="cs"/>
          <w:b/>
          <w:bCs/>
          <w:rtl/>
        </w:rPr>
        <w:t>האם ביהמ"ש רשאי לפרש את החוק בצמצום?</w:t>
      </w:r>
    </w:p>
    <w:p w14:paraId="07FA55C0" w14:textId="4B1E879E" w:rsidR="00041114" w:rsidRDefault="00AC5D63" w:rsidP="00041114">
      <w:pPr>
        <w:spacing w:line="276" w:lineRule="auto"/>
        <w:jc w:val="both"/>
        <w:rPr>
          <w:rFonts w:cs="Calibri"/>
          <w:rtl/>
        </w:rPr>
      </w:pPr>
      <w:r>
        <w:rPr>
          <w:rFonts w:cs="Calibri" w:hint="cs"/>
          <w:rtl/>
        </w:rPr>
        <w:t xml:space="preserve">ביהמ"ש קבע כי כאשר עושים שימוש בפרשנות הגיונית, לעיתים מצמצמים את החוק ולעיתים מרחיבים אותו. </w:t>
      </w:r>
      <w:r w:rsidR="006D4B18">
        <w:rPr>
          <w:rFonts w:cs="Calibri" w:hint="cs"/>
          <w:rtl/>
        </w:rPr>
        <w:t xml:space="preserve">הדרך לקבוע האם המקרה הוא בגבולות הפרשנות הצודקת של החוק היא לדמיין שהמחוקק נוכח ולשאול אותו האם </w:t>
      </w:r>
      <w:r w:rsidR="00F2032C">
        <w:rPr>
          <w:rFonts w:cs="Calibri" w:hint="cs"/>
          <w:rtl/>
        </w:rPr>
        <w:t>הוא התכוון</w:t>
      </w:r>
      <w:r w:rsidR="006D4B18">
        <w:rPr>
          <w:rFonts w:cs="Calibri" w:hint="cs"/>
          <w:rtl/>
        </w:rPr>
        <w:t xml:space="preserve"> לכלול את המקרה בגבולות החוק? </w:t>
      </w:r>
      <w:r w:rsidR="006D4B18" w:rsidRPr="00BC6F09">
        <w:rPr>
          <w:rFonts w:cs="Calibri" w:hint="cs"/>
          <w:b/>
          <w:bCs/>
          <w:rtl/>
        </w:rPr>
        <w:t>זה המבחן של אריסטו</w:t>
      </w:r>
      <w:r w:rsidR="006D4B18">
        <w:rPr>
          <w:rFonts w:cs="Calibri" w:hint="cs"/>
          <w:rtl/>
        </w:rPr>
        <w:t xml:space="preserve">. </w:t>
      </w:r>
      <w:r w:rsidR="00BC6F09">
        <w:rPr>
          <w:rFonts w:cs="Calibri" w:hint="cs"/>
          <w:rtl/>
        </w:rPr>
        <w:t>לאחר מכן, על ביהמ"ש להשיב על כך בהנחה שהמחוקק הוא אדם נבון והגון.</w:t>
      </w:r>
    </w:p>
    <w:p w14:paraId="193F249D" w14:textId="0C46821D" w:rsidR="00BC6F09" w:rsidRPr="00AC5D63" w:rsidRDefault="00BC6F09" w:rsidP="00041114">
      <w:pPr>
        <w:spacing w:line="276" w:lineRule="auto"/>
        <w:jc w:val="both"/>
        <w:rPr>
          <w:rFonts w:cs="Calibri"/>
          <w:rtl/>
        </w:rPr>
      </w:pPr>
      <w:r>
        <w:rPr>
          <w:rFonts w:cs="Calibri" w:hint="cs"/>
          <w:rtl/>
        </w:rPr>
        <w:t>פרשנות צודקת (ישרה), אשר מגבילה את לשון החוק</w:t>
      </w:r>
      <w:r w:rsidR="00041114">
        <w:rPr>
          <w:rFonts w:cs="Calibri" w:hint="cs"/>
          <w:rtl/>
        </w:rPr>
        <w:t xml:space="preserve"> הוגדרה ע"י אריסטו: "</w:t>
      </w:r>
      <w:r w:rsidR="00041114" w:rsidRPr="00041114">
        <w:rPr>
          <w:rFonts w:cs="Calibri" w:hint="cs"/>
          <w:b/>
          <w:bCs/>
          <w:rtl/>
        </w:rPr>
        <w:t>טיבו של היושר הוא תיקון הליקוי של החוק שבא מחמת כלליותו</w:t>
      </w:r>
      <w:r w:rsidR="00041114">
        <w:rPr>
          <w:rFonts w:cs="Calibri" w:hint="cs"/>
          <w:rtl/>
        </w:rPr>
        <w:t>".</w:t>
      </w:r>
    </w:p>
    <w:p w14:paraId="6DD6D471" w14:textId="0106815D" w:rsidR="00D329AA" w:rsidRPr="00941E2C" w:rsidRDefault="00D329AA" w:rsidP="00941E2C">
      <w:pPr>
        <w:spacing w:line="276" w:lineRule="auto"/>
        <w:rPr>
          <w:rFonts w:cs="Calibri"/>
          <w:b/>
          <w:bCs/>
          <w:rtl/>
        </w:rPr>
      </w:pPr>
      <w:r w:rsidRPr="00D329AA">
        <w:rPr>
          <w:rFonts w:cs="Calibri"/>
          <w:b/>
          <w:bCs/>
          <w:u w:val="single"/>
          <w:rtl/>
        </w:rPr>
        <w:t>סיכום</w:t>
      </w:r>
      <w:r w:rsidRPr="00D329AA">
        <w:rPr>
          <w:rFonts w:cs="Calibri" w:hint="cs"/>
          <w:b/>
          <w:bCs/>
          <w:rtl/>
        </w:rPr>
        <w:t>:</w:t>
      </w:r>
      <w:r w:rsidR="00941E2C">
        <w:rPr>
          <w:rFonts w:cs="Calibri" w:hint="cs"/>
          <w:b/>
          <w:bCs/>
          <w:rtl/>
        </w:rPr>
        <w:t xml:space="preserve"> </w:t>
      </w:r>
      <w:r w:rsidRPr="00941E2C">
        <w:rPr>
          <w:rFonts w:cs="Calibri"/>
          <w:rtl/>
        </w:rPr>
        <w:t>העקרונות של אריסטו הם אוניברסאליים</w:t>
      </w:r>
      <w:r w:rsidR="00941E2C">
        <w:rPr>
          <w:rFonts w:cs="Calibri" w:hint="cs"/>
          <w:rtl/>
        </w:rPr>
        <w:t xml:space="preserve"> </w:t>
      </w:r>
      <w:r w:rsidR="00941E2C">
        <w:rPr>
          <w:rFonts w:cs="Calibri"/>
          <w:rtl/>
        </w:rPr>
        <w:t>–</w:t>
      </w:r>
      <w:r w:rsidR="00941E2C">
        <w:rPr>
          <w:rFonts w:cs="Calibri" w:hint="cs"/>
          <w:rtl/>
        </w:rPr>
        <w:t xml:space="preserve"> </w:t>
      </w:r>
    </w:p>
    <w:p w14:paraId="2DE6DD88" w14:textId="170209F2" w:rsidR="00D329AA" w:rsidRPr="00D329AA" w:rsidRDefault="00D329AA" w:rsidP="00822477">
      <w:pPr>
        <w:pStyle w:val="a3"/>
        <w:numPr>
          <w:ilvl w:val="0"/>
          <w:numId w:val="29"/>
        </w:numPr>
        <w:spacing w:line="276" w:lineRule="auto"/>
        <w:rPr>
          <w:rFonts w:cs="Calibri"/>
          <w:rtl/>
        </w:rPr>
      </w:pPr>
      <w:r w:rsidRPr="00D329AA">
        <w:rPr>
          <w:rFonts w:cs="Calibri"/>
          <w:rtl/>
        </w:rPr>
        <w:t>האדם נועד לחיות, ע</w:t>
      </w:r>
      <w:r w:rsidR="00C762E8">
        <w:rPr>
          <w:rFonts w:cs="Calibri" w:hint="cs"/>
          <w:rtl/>
        </w:rPr>
        <w:t>"</w:t>
      </w:r>
      <w:r w:rsidRPr="00D329AA">
        <w:rPr>
          <w:rFonts w:cs="Calibri"/>
          <w:rtl/>
        </w:rPr>
        <w:t>פ הטבע, במסגרת מדינית.</w:t>
      </w:r>
    </w:p>
    <w:p w14:paraId="332838E9" w14:textId="3DEDD469" w:rsidR="00D329AA" w:rsidRPr="00D329AA" w:rsidRDefault="00D329AA" w:rsidP="00822477">
      <w:pPr>
        <w:pStyle w:val="a3"/>
        <w:numPr>
          <w:ilvl w:val="0"/>
          <w:numId w:val="29"/>
        </w:numPr>
        <w:spacing w:line="276" w:lineRule="auto"/>
        <w:rPr>
          <w:rFonts w:cs="Calibri"/>
          <w:rtl/>
        </w:rPr>
      </w:pPr>
      <w:r w:rsidRPr="00D329AA">
        <w:rPr>
          <w:rFonts w:cs="Calibri"/>
          <w:rtl/>
        </w:rPr>
        <w:t>לאדם יש כישורים</w:t>
      </w:r>
      <w:r w:rsidR="00941E2C">
        <w:rPr>
          <w:rFonts w:cs="Calibri" w:hint="cs"/>
          <w:rtl/>
        </w:rPr>
        <w:t>,</w:t>
      </w:r>
      <w:r w:rsidRPr="00D329AA">
        <w:rPr>
          <w:rFonts w:cs="Calibri"/>
          <w:rtl/>
        </w:rPr>
        <w:t xml:space="preserve"> תבונה וכוח דיבור</w:t>
      </w:r>
      <w:r w:rsidR="00941E2C">
        <w:rPr>
          <w:rFonts w:cs="Calibri" w:hint="cs"/>
          <w:rtl/>
        </w:rPr>
        <w:t>,</w:t>
      </w:r>
      <w:r w:rsidRPr="00D329AA">
        <w:rPr>
          <w:rFonts w:cs="Calibri"/>
          <w:rtl/>
        </w:rPr>
        <w:t xml:space="preserve"> המאפשרים לו לדעת מהם התנאים הדרושים לקיום מדיני.</w:t>
      </w:r>
    </w:p>
    <w:p w14:paraId="291C07E1" w14:textId="0E2E388A" w:rsidR="00D329AA" w:rsidRPr="00D329AA" w:rsidRDefault="00D329AA" w:rsidP="00822477">
      <w:pPr>
        <w:pStyle w:val="a3"/>
        <w:numPr>
          <w:ilvl w:val="0"/>
          <w:numId w:val="29"/>
        </w:numPr>
        <w:spacing w:line="276" w:lineRule="auto"/>
        <w:rPr>
          <w:rFonts w:cs="Calibri"/>
          <w:rtl/>
        </w:rPr>
      </w:pPr>
      <w:r w:rsidRPr="00D329AA">
        <w:rPr>
          <w:rFonts w:cs="Calibri"/>
          <w:rtl/>
        </w:rPr>
        <w:t>התנאים הללו הם עקרונות הצדק והם המרכיב "הטבעי" בצדק.</w:t>
      </w:r>
    </w:p>
    <w:p w14:paraId="33671649" w14:textId="16C2F08A" w:rsidR="00D329AA" w:rsidRPr="00D329AA" w:rsidRDefault="00D329AA" w:rsidP="00822477">
      <w:pPr>
        <w:pStyle w:val="a3"/>
        <w:numPr>
          <w:ilvl w:val="0"/>
          <w:numId w:val="29"/>
        </w:numPr>
        <w:spacing w:line="276" w:lineRule="auto"/>
        <w:rPr>
          <w:rFonts w:cs="Calibri"/>
          <w:rtl/>
        </w:rPr>
      </w:pPr>
      <w:r w:rsidRPr="00D329AA">
        <w:rPr>
          <w:rFonts w:cs="Calibri"/>
          <w:rtl/>
        </w:rPr>
        <w:t>עקרונות הצדק הטבעי אינם כפופים לחוק (ולהחלטות הרוב).</w:t>
      </w:r>
    </w:p>
    <w:p w14:paraId="5D8E3CE8" w14:textId="1E3BCA18" w:rsidR="00984615" w:rsidRDefault="00D329AA" w:rsidP="00822477">
      <w:pPr>
        <w:pStyle w:val="a3"/>
        <w:numPr>
          <w:ilvl w:val="0"/>
          <w:numId w:val="29"/>
        </w:numPr>
        <w:spacing w:line="276" w:lineRule="auto"/>
        <w:jc w:val="both"/>
        <w:rPr>
          <w:rFonts w:cs="Calibri"/>
        </w:rPr>
      </w:pPr>
      <w:r w:rsidRPr="00D329AA">
        <w:rPr>
          <w:rFonts w:cs="Calibri"/>
          <w:rtl/>
        </w:rPr>
        <w:t>לצד המרכיב הטבעי, החוק קובע הסדרים שונים שיש בהם מ</w:t>
      </w:r>
      <w:r w:rsidR="00EF75E7">
        <w:rPr>
          <w:rFonts w:cs="Calibri" w:hint="cs"/>
          <w:rtl/>
        </w:rPr>
        <w:t>י</w:t>
      </w:r>
      <w:r w:rsidRPr="00D329AA">
        <w:rPr>
          <w:rFonts w:cs="Calibri"/>
          <w:rtl/>
        </w:rPr>
        <w:t>מד שרירותי והסכמי.</w:t>
      </w:r>
    </w:p>
    <w:p w14:paraId="7385B120" w14:textId="6B3623B1" w:rsidR="00CB165B" w:rsidRPr="00467D5A" w:rsidRDefault="00CB165B" w:rsidP="00CB165B">
      <w:pPr>
        <w:shd w:val="clear" w:color="auto" w:fill="CCFFFF"/>
        <w:spacing w:line="276" w:lineRule="auto"/>
        <w:jc w:val="center"/>
        <w:rPr>
          <w:rFonts w:cstheme="minorHAnsi"/>
          <w:b/>
          <w:bCs/>
          <w:rtl/>
        </w:rPr>
      </w:pPr>
      <w:r>
        <w:rPr>
          <w:rFonts w:cstheme="minorHAnsi" w:hint="cs"/>
          <w:b/>
          <w:bCs/>
          <w:rtl/>
        </w:rPr>
        <w:t>קיקרו</w:t>
      </w:r>
    </w:p>
    <w:p w14:paraId="0C33B29C" w14:textId="632C87FD" w:rsidR="00981E7E" w:rsidRPr="00981E7E" w:rsidRDefault="00981E7E" w:rsidP="00981E7E">
      <w:pPr>
        <w:spacing w:line="276" w:lineRule="auto"/>
        <w:jc w:val="both"/>
        <w:rPr>
          <w:rFonts w:cs="Calibri"/>
          <w:rtl/>
        </w:rPr>
      </w:pPr>
      <w:r w:rsidRPr="00981E7E">
        <w:rPr>
          <w:rFonts w:cs="Calibri"/>
          <w:rtl/>
        </w:rPr>
        <w:t>משפטן רומי שחי כ-300 שנה לאחר אריסטו, שייך לזרם פילוסופי "</w:t>
      </w:r>
      <w:r w:rsidR="00232792">
        <w:rPr>
          <w:rFonts w:cs="Calibri" w:hint="cs"/>
          <w:rtl/>
        </w:rPr>
        <w:t>הסטואי</w:t>
      </w:r>
      <w:r w:rsidRPr="00981E7E">
        <w:rPr>
          <w:rFonts w:cs="Calibri"/>
          <w:rtl/>
        </w:rPr>
        <w:t xml:space="preserve">". </w:t>
      </w:r>
      <w:r w:rsidR="00232792" w:rsidRPr="003222A7">
        <w:rPr>
          <w:rFonts w:cs="Calibri" w:hint="cs"/>
          <w:b/>
          <w:bCs/>
          <w:rtl/>
        </w:rPr>
        <w:t>הוא</w:t>
      </w:r>
      <w:r w:rsidR="00232792">
        <w:rPr>
          <w:rFonts w:cs="Calibri" w:hint="cs"/>
          <w:b/>
          <w:bCs/>
          <w:rtl/>
        </w:rPr>
        <w:t xml:space="preserve"> </w:t>
      </w:r>
      <w:r w:rsidRPr="00232792">
        <w:rPr>
          <w:rFonts w:cs="Calibri"/>
          <w:b/>
          <w:bCs/>
          <w:rtl/>
        </w:rPr>
        <w:t>מסכם את התאוריה של המשפט הטבעי</w:t>
      </w:r>
      <w:r w:rsidRPr="00981E7E">
        <w:rPr>
          <w:rFonts w:cs="Calibri"/>
          <w:rtl/>
        </w:rPr>
        <w:t>.</w:t>
      </w:r>
    </w:p>
    <w:p w14:paraId="3657CEA2" w14:textId="38BAA0D3" w:rsidR="00981E7E" w:rsidRPr="00981E7E" w:rsidRDefault="00981E7E" w:rsidP="00CC2C8F">
      <w:pPr>
        <w:spacing w:line="276" w:lineRule="auto"/>
        <w:jc w:val="both"/>
        <w:rPr>
          <w:rFonts w:cs="Calibri"/>
          <w:rtl/>
        </w:rPr>
      </w:pPr>
      <w:r w:rsidRPr="00981E7E">
        <w:rPr>
          <w:rFonts w:cs="Calibri"/>
          <w:rtl/>
        </w:rPr>
        <w:t>"חוק אמיתי הוא הסכמה של התבונה עם הטבע. הוא אוניברסאלי, בלתי משתנה וקיים לעד</w:t>
      </w:r>
      <w:r w:rsidR="002D71FE">
        <w:rPr>
          <w:rFonts w:cs="Calibri" w:hint="cs"/>
          <w:rtl/>
        </w:rPr>
        <w:t>.</w:t>
      </w:r>
      <w:r w:rsidRPr="00981E7E">
        <w:rPr>
          <w:rFonts w:cs="Calibri"/>
          <w:rtl/>
        </w:rPr>
        <w:t xml:space="preserve"> הוא מטיל חובה באמצעות מצוותיו ודורש להימנע מעבירות באמצעות איסוריו. יהיה זה חטא לנסות לשנותו או לערער</w:t>
      </w:r>
      <w:r w:rsidR="002D71FE">
        <w:rPr>
          <w:rFonts w:cs="Calibri" w:hint="cs"/>
          <w:rtl/>
        </w:rPr>
        <w:t xml:space="preserve"> על חלק ממנו או לבטל את כולו</w:t>
      </w:r>
      <w:r w:rsidRPr="00981E7E">
        <w:rPr>
          <w:rFonts w:cs="Calibri"/>
          <w:rtl/>
        </w:rPr>
        <w:t>. איננו יכולים להתחייב מחובותיו לא ע"י הסנט ולא ע"י העם</w:t>
      </w:r>
      <w:r w:rsidR="00CC2C8F">
        <w:rPr>
          <w:rFonts w:cs="Calibri" w:hint="cs"/>
          <w:rtl/>
        </w:rPr>
        <w:t>,</w:t>
      </w:r>
      <w:r w:rsidRPr="00981E7E">
        <w:rPr>
          <w:rFonts w:cs="Calibri"/>
          <w:rtl/>
        </w:rPr>
        <w:t xml:space="preserve"> ואיננו צריכים לחפש מפרש לחוק מחוצה לנו.</w:t>
      </w:r>
      <w:r w:rsidR="00CC2C8F">
        <w:rPr>
          <w:rFonts w:cs="Calibri" w:hint="cs"/>
          <w:rtl/>
        </w:rPr>
        <w:t xml:space="preserve"> לא יהיה הבדל בחוק זה בין רומא לאתונה או בין עכשיו לעתיד, אלא כל החוקים הם </w:t>
      </w:r>
      <w:r w:rsidR="00CC2C8F" w:rsidRPr="00981E7E">
        <w:rPr>
          <w:rFonts w:cs="Calibri"/>
          <w:rtl/>
        </w:rPr>
        <w:t>נצחיים ואינם משתנים</w:t>
      </w:r>
      <w:r w:rsidR="00DD0DBE">
        <w:rPr>
          <w:rFonts w:cs="Calibri" w:hint="cs"/>
          <w:rtl/>
        </w:rPr>
        <w:t xml:space="preserve"> ו</w:t>
      </w:r>
      <w:r w:rsidR="00CC2C8F" w:rsidRPr="00981E7E">
        <w:rPr>
          <w:rFonts w:cs="Calibri"/>
          <w:rtl/>
        </w:rPr>
        <w:t xml:space="preserve">יהיו תקפים </w:t>
      </w:r>
      <w:r w:rsidR="00DD0DBE">
        <w:rPr>
          <w:rFonts w:cs="Calibri" w:hint="cs"/>
          <w:rtl/>
        </w:rPr>
        <w:t>בכל</w:t>
      </w:r>
      <w:r w:rsidR="00CC2C8F" w:rsidRPr="00981E7E">
        <w:rPr>
          <w:rFonts w:cs="Calibri"/>
          <w:rtl/>
        </w:rPr>
        <w:t xml:space="preserve"> האומות ובכל הזמנים.</w:t>
      </w:r>
      <w:r w:rsidR="00DD0DBE">
        <w:rPr>
          <w:rFonts w:cs="Calibri" w:hint="cs"/>
          <w:rtl/>
        </w:rPr>
        <w:t xml:space="preserve"> האדון האחד המושל על כולנו,</w:t>
      </w:r>
      <w:r w:rsidR="00CC2C8F" w:rsidRPr="00981E7E">
        <w:rPr>
          <w:rFonts w:cs="Calibri"/>
          <w:rtl/>
        </w:rPr>
        <w:t xml:space="preserve"> האל</w:t>
      </w:r>
      <w:r w:rsidR="00DD0DBE">
        <w:rPr>
          <w:rFonts w:cs="Calibri" w:hint="cs"/>
          <w:rtl/>
        </w:rPr>
        <w:t>,</w:t>
      </w:r>
      <w:r w:rsidR="00CC2C8F" w:rsidRPr="00981E7E">
        <w:rPr>
          <w:rFonts w:cs="Calibri"/>
          <w:rtl/>
        </w:rPr>
        <w:t xml:space="preserve"> הוא היוצר של החוק</w:t>
      </w:r>
      <w:r w:rsidR="00DD0DBE">
        <w:rPr>
          <w:rFonts w:cs="Calibri" w:hint="cs"/>
          <w:rtl/>
        </w:rPr>
        <w:t xml:space="preserve"> הזה</w:t>
      </w:r>
      <w:r w:rsidR="00CC2C8F" w:rsidRPr="00981E7E">
        <w:rPr>
          <w:rFonts w:cs="Calibri"/>
          <w:rtl/>
        </w:rPr>
        <w:t>, הוא המכריז עליו והוא השופט</w:t>
      </w:r>
      <w:r w:rsidR="002A17A0">
        <w:rPr>
          <w:rFonts w:cs="Calibri" w:hint="cs"/>
          <w:rtl/>
        </w:rPr>
        <w:t>."</w:t>
      </w:r>
    </w:p>
    <w:p w14:paraId="46FFA8C1" w14:textId="77777777" w:rsidR="003222A7" w:rsidRDefault="00981E7E" w:rsidP="003222A7">
      <w:pPr>
        <w:spacing w:line="276" w:lineRule="auto"/>
        <w:jc w:val="both"/>
        <w:rPr>
          <w:rFonts w:cs="Calibri"/>
          <w:rtl/>
        </w:rPr>
      </w:pPr>
      <w:r w:rsidRPr="00981E7E">
        <w:rPr>
          <w:rFonts w:cs="Calibri"/>
          <w:rtl/>
        </w:rPr>
        <w:t xml:space="preserve">ההנחה של קיקרו שמשקפת את הזרם הפילוסופי שלו, היא </w:t>
      </w:r>
      <w:r w:rsidRPr="00257BBD">
        <w:rPr>
          <w:rFonts w:cs="Calibri"/>
          <w:rtl/>
        </w:rPr>
        <w:t>ש</w:t>
      </w:r>
      <w:r w:rsidRPr="00257BBD">
        <w:rPr>
          <w:rFonts w:cs="Calibri"/>
          <w:b/>
          <w:bCs/>
          <w:rtl/>
        </w:rPr>
        <w:t>ההבנה של החוק הטבעי היא אינטואיטיבית</w:t>
      </w:r>
      <w:r w:rsidRPr="00981E7E">
        <w:rPr>
          <w:rFonts w:cs="Calibri"/>
          <w:rtl/>
        </w:rPr>
        <w:t xml:space="preserve">. לא צריך להיזקק לפרשן חיצוני, אלא </w:t>
      </w:r>
      <w:r w:rsidRPr="00257BBD">
        <w:rPr>
          <w:rFonts w:cs="Calibri"/>
          <w:b/>
          <w:bCs/>
          <w:rtl/>
        </w:rPr>
        <w:t>לאדם יש הבנה בלתי אמצעית</w:t>
      </w:r>
      <w:r w:rsidR="00257BBD">
        <w:rPr>
          <w:rFonts w:cs="Calibri" w:hint="cs"/>
          <w:rtl/>
        </w:rPr>
        <w:t>,</w:t>
      </w:r>
      <w:r w:rsidRPr="00981E7E">
        <w:rPr>
          <w:rFonts w:cs="Calibri"/>
          <w:rtl/>
        </w:rPr>
        <w:t xml:space="preserve"> הוא מתבונן בעצמו ויודע מה נכון לעשות. לתפיסתו, כמו שחוקי הטבע הפיזיקליים אינם משתנים, כך גם חוקי הטבע המוסרי. </w:t>
      </w:r>
      <w:r w:rsidRPr="00257BBD">
        <w:rPr>
          <w:rFonts w:cs="Calibri"/>
          <w:b/>
          <w:bCs/>
          <w:rtl/>
        </w:rPr>
        <w:t>המוסר הוא ריאלי, קיים תמיד</w:t>
      </w:r>
      <w:r w:rsidRPr="00981E7E">
        <w:rPr>
          <w:rFonts w:cs="Calibri"/>
          <w:rtl/>
        </w:rPr>
        <w:t xml:space="preserve">. לא מדובר בעניין של הסכמה, אלא </w:t>
      </w:r>
      <w:r w:rsidR="003570A5" w:rsidRPr="000D3EDE">
        <w:rPr>
          <w:rFonts w:cs="Calibri" w:hint="cs"/>
          <w:b/>
          <w:bCs/>
          <w:rtl/>
        </w:rPr>
        <w:t>הוא</w:t>
      </w:r>
      <w:r w:rsidRPr="000D3EDE">
        <w:rPr>
          <w:rFonts w:cs="Calibri"/>
          <w:b/>
          <w:bCs/>
          <w:rtl/>
        </w:rPr>
        <w:t xml:space="preserve"> חלק מהטבע</w:t>
      </w:r>
      <w:r w:rsidR="00257BBD" w:rsidRPr="000D3EDE">
        <w:rPr>
          <w:rFonts w:cs="Calibri" w:hint="cs"/>
          <w:b/>
          <w:bCs/>
          <w:rtl/>
        </w:rPr>
        <w:t xml:space="preserve">, </w:t>
      </w:r>
      <w:r w:rsidRPr="000D3EDE">
        <w:rPr>
          <w:rFonts w:cs="Calibri"/>
          <w:b/>
          <w:bCs/>
          <w:rtl/>
        </w:rPr>
        <w:t>הוא נצחי ובלתי משתנה</w:t>
      </w:r>
      <w:r w:rsidRPr="00981E7E">
        <w:rPr>
          <w:rFonts w:cs="Calibri"/>
          <w:rtl/>
        </w:rPr>
        <w:t>. מכאן</w:t>
      </w:r>
      <w:r w:rsidR="000D3EDE">
        <w:rPr>
          <w:rFonts w:cs="Calibri" w:hint="cs"/>
          <w:rtl/>
        </w:rPr>
        <w:t>,</w:t>
      </w:r>
      <w:r w:rsidRPr="00981E7E">
        <w:rPr>
          <w:rFonts w:cs="Calibri"/>
          <w:rtl/>
        </w:rPr>
        <w:t xml:space="preserve"> שתפיסתו דומה לאריסטו בכך שחוק הטבע לא תלוי בדעתם החיובית או השלילית של הבריות.</w:t>
      </w:r>
    </w:p>
    <w:p w14:paraId="78A3D6A5" w14:textId="6A288D74" w:rsidR="00C23258" w:rsidRDefault="002342EE" w:rsidP="003222A7">
      <w:pPr>
        <w:spacing w:line="276" w:lineRule="auto"/>
        <w:jc w:val="both"/>
        <w:rPr>
          <w:rFonts w:cs="Calibri"/>
          <w:rtl/>
        </w:rPr>
      </w:pPr>
      <w:r>
        <w:rPr>
          <w:rFonts w:cs="Calibri" w:hint="cs"/>
          <w:rtl/>
        </w:rPr>
        <w:lastRenderedPageBreak/>
        <w:t>דעתו של</w:t>
      </w:r>
      <w:r w:rsidRPr="002342EE">
        <w:rPr>
          <w:rFonts w:cs="Calibri"/>
          <w:rtl/>
        </w:rPr>
        <w:t xml:space="preserve"> קיקרו</w:t>
      </w:r>
      <w:r>
        <w:rPr>
          <w:rFonts w:cs="Calibri" w:hint="cs"/>
          <w:rtl/>
        </w:rPr>
        <w:t xml:space="preserve"> </w:t>
      </w:r>
      <w:r w:rsidRPr="002342EE">
        <w:rPr>
          <w:rFonts w:cs="Calibri"/>
          <w:rtl/>
        </w:rPr>
        <w:t>בנוגע להשתנות החוק בין מקומות וזמנים</w:t>
      </w:r>
      <w:r>
        <w:rPr>
          <w:rFonts w:cs="Calibri" w:hint="cs"/>
          <w:rtl/>
        </w:rPr>
        <w:t xml:space="preserve"> דומה</w:t>
      </w:r>
      <w:r w:rsidRPr="002342EE">
        <w:rPr>
          <w:rFonts w:cs="Calibri"/>
          <w:rtl/>
        </w:rPr>
        <w:t xml:space="preserve"> </w:t>
      </w:r>
      <w:r>
        <w:rPr>
          <w:rFonts w:cs="Calibri" w:hint="cs"/>
          <w:rtl/>
        </w:rPr>
        <w:t>ל</w:t>
      </w:r>
      <w:r w:rsidRPr="002342EE">
        <w:rPr>
          <w:rFonts w:cs="Calibri"/>
          <w:rtl/>
        </w:rPr>
        <w:t>א</w:t>
      </w:r>
      <w:r w:rsidR="00F82A35">
        <w:rPr>
          <w:rFonts w:cs="Calibri" w:hint="cs"/>
          <w:rtl/>
        </w:rPr>
        <w:t xml:space="preserve">פלטון </w:t>
      </w:r>
      <w:r>
        <w:rPr>
          <w:rFonts w:cs="Calibri"/>
          <w:rtl/>
        </w:rPr>
        <w:t>–</w:t>
      </w:r>
      <w:r>
        <w:rPr>
          <w:rFonts w:cs="Calibri" w:hint="cs"/>
          <w:rtl/>
        </w:rPr>
        <w:t xml:space="preserve"> </w:t>
      </w:r>
      <w:r w:rsidRPr="002342EE">
        <w:rPr>
          <w:rFonts w:cs="Calibri"/>
          <w:rtl/>
        </w:rPr>
        <w:t>עקרונית</w:t>
      </w:r>
      <w:r w:rsidR="000D3EDE">
        <w:rPr>
          <w:rFonts w:cs="Calibri" w:hint="cs"/>
          <w:rtl/>
        </w:rPr>
        <w:t>,</w:t>
      </w:r>
      <w:r w:rsidRPr="002342EE">
        <w:rPr>
          <w:rFonts w:cs="Calibri"/>
          <w:rtl/>
        </w:rPr>
        <w:t xml:space="preserve"> ההשתנות שחלה לא מחייבת שהטענה שהחוק נצחי תיסוג.</w:t>
      </w:r>
    </w:p>
    <w:p w14:paraId="262EB856" w14:textId="77777777" w:rsidR="007B00FA" w:rsidRPr="007B00FA" w:rsidRDefault="007B00FA" w:rsidP="008D1C36">
      <w:pPr>
        <w:spacing w:line="276" w:lineRule="auto"/>
        <w:jc w:val="both"/>
        <w:rPr>
          <w:rFonts w:cs="Calibri"/>
          <w:rtl/>
        </w:rPr>
      </w:pPr>
      <w:r w:rsidRPr="008D1C36">
        <w:rPr>
          <w:rFonts w:cs="Calibri"/>
          <w:u w:val="single"/>
          <w:rtl/>
        </w:rPr>
        <w:t>לתפיסה של המשפט המדיני כמשפט הטבעי יש 2 פונקציות מנוגדות</w:t>
      </w:r>
      <w:r w:rsidRPr="007B00FA">
        <w:rPr>
          <w:rFonts w:cs="Calibri"/>
          <w:rtl/>
        </w:rPr>
        <w:t>:</w:t>
      </w:r>
    </w:p>
    <w:p w14:paraId="5FCECEF1" w14:textId="4A26D6C8" w:rsidR="008D1C36" w:rsidRPr="008D1C36" w:rsidRDefault="007B00FA" w:rsidP="00822477">
      <w:pPr>
        <w:pStyle w:val="a3"/>
        <w:numPr>
          <w:ilvl w:val="0"/>
          <w:numId w:val="32"/>
        </w:numPr>
        <w:spacing w:line="276" w:lineRule="auto"/>
        <w:jc w:val="both"/>
        <w:rPr>
          <w:rFonts w:cs="Calibri"/>
          <w:rtl/>
        </w:rPr>
      </w:pPr>
      <w:r w:rsidRPr="008D1C36">
        <w:rPr>
          <w:rFonts w:cs="Calibri"/>
          <w:u w:val="single"/>
          <w:rtl/>
        </w:rPr>
        <w:t>פונקציה שמרנית</w:t>
      </w:r>
      <w:r w:rsidR="008D1C36">
        <w:rPr>
          <w:rFonts w:cs="Calibri" w:hint="cs"/>
          <w:rtl/>
        </w:rPr>
        <w:t>:</w:t>
      </w:r>
      <w:r w:rsidRPr="008D1C36">
        <w:rPr>
          <w:rFonts w:cs="Calibri"/>
          <w:rtl/>
        </w:rPr>
        <w:t xml:space="preserve"> </w:t>
      </w:r>
      <w:r w:rsidRPr="008D1C36">
        <w:rPr>
          <w:rFonts w:cs="Calibri"/>
          <w:b/>
          <w:bCs/>
          <w:rtl/>
        </w:rPr>
        <w:t>המשפט של המדינה הוא ביטוי של משפט הטבע</w:t>
      </w:r>
      <w:r w:rsidRPr="008D1C36">
        <w:rPr>
          <w:rFonts w:cs="Calibri"/>
          <w:rtl/>
        </w:rPr>
        <w:t xml:space="preserve">, יישום שלו. ההנחה היא שמשפט הטבע כללי ומופשט, והמשפט המדיני קובע את הכללים המעשיים. תופסים את </w:t>
      </w:r>
      <w:r w:rsidRPr="00D96DED">
        <w:rPr>
          <w:rFonts w:cs="Calibri"/>
          <w:rtl/>
        </w:rPr>
        <w:t>משפט המדינה כהתגלמות של משפט הטבע</w:t>
      </w:r>
      <w:r w:rsidRPr="008D1C36">
        <w:rPr>
          <w:rFonts w:cs="Calibri"/>
          <w:rtl/>
        </w:rPr>
        <w:t xml:space="preserve"> ולכן, </w:t>
      </w:r>
      <w:r w:rsidRPr="00D96DED">
        <w:rPr>
          <w:rFonts w:cs="Calibri"/>
          <w:b/>
          <w:bCs/>
          <w:rtl/>
        </w:rPr>
        <w:t>משפט המדינה תמיד יהיה צודק ותמיד צריך לציית לו</w:t>
      </w:r>
      <w:r w:rsidRPr="008D1C36">
        <w:rPr>
          <w:rFonts w:cs="Calibri"/>
          <w:rtl/>
        </w:rPr>
        <w:t xml:space="preserve">. </w:t>
      </w:r>
    </w:p>
    <w:p w14:paraId="76704E44" w14:textId="5340F521" w:rsidR="007B00FA" w:rsidRPr="008D1C36" w:rsidRDefault="007B00FA" w:rsidP="00822477">
      <w:pPr>
        <w:pStyle w:val="a3"/>
        <w:numPr>
          <w:ilvl w:val="0"/>
          <w:numId w:val="32"/>
        </w:numPr>
        <w:spacing w:line="276" w:lineRule="auto"/>
        <w:jc w:val="both"/>
        <w:rPr>
          <w:rFonts w:cs="Calibri"/>
          <w:rtl/>
        </w:rPr>
      </w:pPr>
      <w:r w:rsidRPr="008D1C36">
        <w:rPr>
          <w:rFonts w:cs="Calibri"/>
          <w:u w:val="single"/>
          <w:rtl/>
        </w:rPr>
        <w:t>פונקציה ביקורתית</w:t>
      </w:r>
      <w:r w:rsidR="008D1C36">
        <w:rPr>
          <w:rFonts w:cs="Calibri" w:hint="cs"/>
          <w:rtl/>
        </w:rPr>
        <w:t>:</w:t>
      </w:r>
      <w:r w:rsidRPr="008D1C36">
        <w:rPr>
          <w:rFonts w:cs="Calibri"/>
          <w:rtl/>
        </w:rPr>
        <w:t xml:space="preserve"> </w:t>
      </w:r>
      <w:r w:rsidRPr="00D96DED">
        <w:rPr>
          <w:rFonts w:cs="Calibri"/>
          <w:b/>
          <w:bCs/>
          <w:rtl/>
        </w:rPr>
        <w:t>חוק הטבע הינו כלי ביקורתי ביחס למשפט המדינה</w:t>
      </w:r>
      <w:r w:rsidRPr="008D1C36">
        <w:rPr>
          <w:rFonts w:cs="Calibri"/>
          <w:rtl/>
        </w:rPr>
        <w:t>. מבקרים את משפט המדינה לאור משפט הטבע, ושואלים: האם משפט המדינה עומד בסטנדרטים של משפט הטבע? קרי, האם הוא צודק ומוסרי? כך אומר קיקרו: "איננו יכולים להשתחרר מחובותיו.</w:t>
      </w:r>
      <w:r w:rsidR="002E4A2B">
        <w:rPr>
          <w:rFonts w:cs="Calibri" w:hint="cs"/>
          <w:rtl/>
        </w:rPr>
        <w:t>"</w:t>
      </w:r>
      <w:r w:rsidRPr="008D1C36">
        <w:rPr>
          <w:rFonts w:cs="Calibri"/>
          <w:rtl/>
        </w:rPr>
        <w:t xml:space="preserve"> דהיינו, </w:t>
      </w:r>
      <w:r w:rsidRPr="00D96DED">
        <w:rPr>
          <w:rFonts w:cs="Calibri"/>
          <w:b/>
          <w:bCs/>
          <w:rtl/>
        </w:rPr>
        <w:t>חוק שסותר את משפט הטבע, הוא לא חוק</w:t>
      </w:r>
      <w:r w:rsidR="00D96DED">
        <w:rPr>
          <w:rFonts w:cs="Calibri" w:hint="cs"/>
          <w:rtl/>
        </w:rPr>
        <w:t>,</w:t>
      </w:r>
      <w:r w:rsidRPr="008D1C36">
        <w:rPr>
          <w:rFonts w:cs="Calibri"/>
          <w:rtl/>
        </w:rPr>
        <w:t xml:space="preserve"> זו מערכת </w:t>
      </w:r>
      <w:r w:rsidR="00D96DED">
        <w:rPr>
          <w:rFonts w:cs="Calibri" w:hint="cs"/>
          <w:rtl/>
        </w:rPr>
        <w:t>"</w:t>
      </w:r>
      <w:r w:rsidRPr="008D1C36">
        <w:rPr>
          <w:rFonts w:cs="Calibri"/>
          <w:rtl/>
        </w:rPr>
        <w:t>על חוקתית</w:t>
      </w:r>
      <w:r w:rsidR="00D96DED">
        <w:rPr>
          <w:rFonts w:cs="Calibri" w:hint="cs"/>
          <w:rtl/>
        </w:rPr>
        <w:t>"</w:t>
      </w:r>
      <w:r w:rsidRPr="008D1C36">
        <w:rPr>
          <w:rFonts w:cs="Calibri"/>
          <w:rtl/>
        </w:rPr>
        <w:t>. במקום שאין בחוק המדינה מענה לבעיה מסוימת, ניתן לפנות אל העקרונות המוסריים כחלק ממשפט המדינה</w:t>
      </w:r>
      <w:r w:rsidR="00DB10FC">
        <w:rPr>
          <w:rFonts w:cs="Calibri" w:hint="cs"/>
          <w:rtl/>
        </w:rPr>
        <w:t xml:space="preserve">. כך פעל </w:t>
      </w:r>
      <w:r w:rsidRPr="00DB10FC">
        <w:rPr>
          <w:rFonts w:cs="Calibri"/>
          <w:color w:val="00B050"/>
          <w:rtl/>
        </w:rPr>
        <w:t xml:space="preserve">חשין </w:t>
      </w:r>
      <w:r w:rsidRPr="008D1C36">
        <w:rPr>
          <w:rFonts w:cs="Calibri"/>
          <w:rtl/>
        </w:rPr>
        <w:t>ב</w:t>
      </w:r>
      <w:r w:rsidR="004E4CA8">
        <w:rPr>
          <w:rFonts w:cs="Calibri" w:hint="cs"/>
          <w:rtl/>
        </w:rPr>
        <w:t>פס"ד</w:t>
      </w:r>
      <w:r w:rsidRPr="008D1C36">
        <w:rPr>
          <w:rFonts w:cs="Calibri"/>
          <w:rtl/>
        </w:rPr>
        <w:t xml:space="preserve"> </w:t>
      </w:r>
      <w:r w:rsidR="004E4CA8">
        <w:rPr>
          <w:rFonts w:cs="Calibri" w:hint="cs"/>
          <w:color w:val="FF0000"/>
          <w:rtl/>
        </w:rPr>
        <w:t xml:space="preserve">פלוני נ' </w:t>
      </w:r>
      <w:r w:rsidRPr="00DB10FC">
        <w:rPr>
          <w:rFonts w:cs="Calibri"/>
          <w:color w:val="FF0000"/>
          <w:rtl/>
        </w:rPr>
        <w:t>פלונית</w:t>
      </w:r>
      <w:r w:rsidRPr="008D1C36">
        <w:rPr>
          <w:rFonts w:cs="Calibri"/>
          <w:rtl/>
        </w:rPr>
        <w:t>.</w:t>
      </w:r>
    </w:p>
    <w:p w14:paraId="3998FE21" w14:textId="77777777" w:rsidR="008D1C36" w:rsidRPr="000701A4" w:rsidRDefault="008D1C36" w:rsidP="008D1C36">
      <w:pPr>
        <w:spacing w:line="276" w:lineRule="auto"/>
        <w:jc w:val="both"/>
        <w:rPr>
          <w:rFonts w:cs="Calibri"/>
          <w:b/>
          <w:bCs/>
          <w:rtl/>
        </w:rPr>
      </w:pPr>
      <w:r w:rsidRPr="000701A4">
        <w:rPr>
          <w:rFonts w:cs="Calibri" w:hint="cs"/>
          <w:b/>
          <w:bCs/>
          <w:u w:val="single"/>
          <w:rtl/>
        </w:rPr>
        <w:t>סיכום המשפט הטבעי</w:t>
      </w:r>
      <w:r w:rsidRPr="000701A4">
        <w:rPr>
          <w:rFonts w:cs="Calibri" w:hint="cs"/>
          <w:b/>
          <w:bCs/>
          <w:rtl/>
        </w:rPr>
        <w:t>:</w:t>
      </w:r>
    </w:p>
    <w:p w14:paraId="3D5A1919" w14:textId="77777777" w:rsidR="008D1C36" w:rsidRPr="008D1D62" w:rsidRDefault="008D1C36" w:rsidP="00822477">
      <w:pPr>
        <w:pStyle w:val="a3"/>
        <w:numPr>
          <w:ilvl w:val="0"/>
          <w:numId w:val="31"/>
        </w:numPr>
        <w:spacing w:line="276" w:lineRule="auto"/>
        <w:jc w:val="both"/>
        <w:rPr>
          <w:rFonts w:cs="Calibri"/>
          <w:rtl/>
        </w:rPr>
      </w:pPr>
      <w:r w:rsidRPr="008D1D62">
        <w:rPr>
          <w:rFonts w:cs="Calibri" w:hint="cs"/>
          <w:rtl/>
        </w:rPr>
        <w:t xml:space="preserve">יש עקרונות צדק (מוסר) טבעיים </w:t>
      </w:r>
      <w:r w:rsidRPr="008D1D62">
        <w:rPr>
          <w:rFonts w:cs="Calibri"/>
          <w:rtl/>
        </w:rPr>
        <w:t>–</w:t>
      </w:r>
      <w:r w:rsidRPr="008D1D62">
        <w:rPr>
          <w:rFonts w:cs="Calibri" w:hint="cs"/>
          <w:rtl/>
        </w:rPr>
        <w:t xml:space="preserve"> אוניברסליים ונצחיים.</w:t>
      </w:r>
    </w:p>
    <w:p w14:paraId="44819725" w14:textId="77777777" w:rsidR="008D1C36" w:rsidRPr="008D1D62" w:rsidRDefault="008D1C36" w:rsidP="00822477">
      <w:pPr>
        <w:pStyle w:val="a3"/>
        <w:numPr>
          <w:ilvl w:val="0"/>
          <w:numId w:val="31"/>
        </w:numPr>
        <w:spacing w:line="276" w:lineRule="auto"/>
        <w:jc w:val="both"/>
        <w:rPr>
          <w:rFonts w:cs="Calibri"/>
          <w:rtl/>
        </w:rPr>
      </w:pPr>
      <w:r w:rsidRPr="008D1D62">
        <w:rPr>
          <w:rFonts w:cs="Calibri" w:hint="cs"/>
          <w:rtl/>
        </w:rPr>
        <w:t>האדם מסוגל להכירם באמצעות התבונה.</w:t>
      </w:r>
    </w:p>
    <w:p w14:paraId="3A902FB9" w14:textId="77777777" w:rsidR="008D1C36" w:rsidRPr="008D1D62" w:rsidRDefault="008D1C36" w:rsidP="00822477">
      <w:pPr>
        <w:pStyle w:val="a3"/>
        <w:numPr>
          <w:ilvl w:val="0"/>
          <w:numId w:val="31"/>
        </w:numPr>
        <w:spacing w:line="276" w:lineRule="auto"/>
        <w:jc w:val="both"/>
        <w:rPr>
          <w:rFonts w:cs="Calibri"/>
          <w:rtl/>
        </w:rPr>
      </w:pPr>
      <w:r w:rsidRPr="008D1D62">
        <w:rPr>
          <w:rFonts w:cs="Calibri" w:hint="cs"/>
          <w:rtl/>
        </w:rPr>
        <w:t>עקרונות הצדק הללו (המוסר) הם הבסיס למשפט.</w:t>
      </w:r>
    </w:p>
    <w:p w14:paraId="48839869" w14:textId="77777777" w:rsidR="008D1C36" w:rsidRPr="008D1D62" w:rsidRDefault="008D1C36" w:rsidP="00822477">
      <w:pPr>
        <w:pStyle w:val="a3"/>
        <w:numPr>
          <w:ilvl w:val="0"/>
          <w:numId w:val="31"/>
        </w:numPr>
        <w:spacing w:line="276" w:lineRule="auto"/>
        <w:jc w:val="both"/>
        <w:rPr>
          <w:rFonts w:cs="Calibri"/>
          <w:rtl/>
        </w:rPr>
      </w:pPr>
      <w:r w:rsidRPr="008D1D62">
        <w:rPr>
          <w:rFonts w:cs="Calibri" w:hint="cs"/>
          <w:rtl/>
        </w:rPr>
        <w:t xml:space="preserve">חוק שאינו תואם את עקרונות הצדק הללו </w:t>
      </w:r>
      <w:r w:rsidRPr="008D1D62">
        <w:rPr>
          <w:rFonts w:cs="Calibri"/>
          <w:rtl/>
        </w:rPr>
        <w:t>–</w:t>
      </w:r>
      <w:r w:rsidRPr="008D1D62">
        <w:rPr>
          <w:rFonts w:cs="Calibri" w:hint="cs"/>
          <w:rtl/>
        </w:rPr>
        <w:t xml:space="preserve"> בטל.</w:t>
      </w:r>
    </w:p>
    <w:p w14:paraId="28D0AAAE" w14:textId="55D21839" w:rsidR="00063E32" w:rsidRPr="00823A9C" w:rsidRDefault="008D1C36" w:rsidP="00823A9C">
      <w:pPr>
        <w:pStyle w:val="a3"/>
        <w:numPr>
          <w:ilvl w:val="0"/>
          <w:numId w:val="31"/>
        </w:numPr>
        <w:spacing w:line="276" w:lineRule="auto"/>
        <w:jc w:val="both"/>
        <w:rPr>
          <w:rFonts w:cs="Calibri"/>
          <w:rtl/>
        </w:rPr>
      </w:pPr>
      <w:r w:rsidRPr="008D1D62">
        <w:rPr>
          <w:rFonts w:cs="Calibri" w:hint="cs"/>
          <w:rtl/>
        </w:rPr>
        <w:t xml:space="preserve">התוקף של המשפט </w:t>
      </w:r>
      <w:r>
        <w:rPr>
          <w:rFonts w:cs="Calibri" w:hint="cs"/>
          <w:rtl/>
        </w:rPr>
        <w:t>אינו נובע רק מהמדינה, אלא גם מהמוסר.</w:t>
      </w:r>
    </w:p>
    <w:p w14:paraId="4F5FBCFB" w14:textId="0C37C760" w:rsidR="00063E32" w:rsidRPr="00981E7E" w:rsidRDefault="00063E32" w:rsidP="00063E32">
      <w:pPr>
        <w:shd w:val="clear" w:color="auto" w:fill="CCFFFF"/>
        <w:spacing w:line="276" w:lineRule="auto"/>
        <w:jc w:val="center"/>
        <w:rPr>
          <w:rFonts w:cstheme="minorHAnsi"/>
          <w:b/>
          <w:bCs/>
          <w:u w:val="single"/>
        </w:rPr>
      </w:pPr>
      <w:r>
        <w:rPr>
          <w:rFonts w:cstheme="minorHAnsi" w:hint="cs"/>
          <w:b/>
          <w:bCs/>
          <w:u w:val="single"/>
          <w:rtl/>
        </w:rPr>
        <w:t>פוזיטיביזם</w:t>
      </w:r>
    </w:p>
    <w:p w14:paraId="323B28A4" w14:textId="5385EFAF" w:rsidR="00DB5184" w:rsidRPr="00467D5A" w:rsidRDefault="009F2E31" w:rsidP="00DB5184">
      <w:pPr>
        <w:shd w:val="clear" w:color="auto" w:fill="CCFFFF"/>
        <w:spacing w:line="276" w:lineRule="auto"/>
        <w:jc w:val="center"/>
        <w:rPr>
          <w:rFonts w:cstheme="minorHAnsi"/>
          <w:b/>
          <w:bCs/>
          <w:rtl/>
        </w:rPr>
      </w:pPr>
      <w:r>
        <w:rPr>
          <w:rFonts w:cstheme="minorHAnsi" w:hint="cs"/>
          <w:b/>
          <w:bCs/>
          <w:rtl/>
        </w:rPr>
        <w:t xml:space="preserve">תורת הפקודה של </w:t>
      </w:r>
      <w:r w:rsidR="002C2770">
        <w:rPr>
          <w:rFonts w:cstheme="minorHAnsi" w:hint="cs"/>
          <w:b/>
          <w:bCs/>
          <w:rtl/>
        </w:rPr>
        <w:t xml:space="preserve">ג'ון </w:t>
      </w:r>
      <w:r>
        <w:rPr>
          <w:rFonts w:cstheme="minorHAnsi" w:hint="cs"/>
          <w:b/>
          <w:bCs/>
          <w:rtl/>
        </w:rPr>
        <w:t>אוסטין</w:t>
      </w:r>
    </w:p>
    <w:p w14:paraId="111D50A6" w14:textId="77777777" w:rsidR="0061573F" w:rsidRDefault="00205D38" w:rsidP="0061573F">
      <w:pPr>
        <w:spacing w:line="276" w:lineRule="auto"/>
        <w:jc w:val="both"/>
        <w:rPr>
          <w:rFonts w:cs="Calibri"/>
          <w:rtl/>
        </w:rPr>
      </w:pPr>
      <w:r w:rsidRPr="00205D38">
        <w:rPr>
          <w:rFonts w:cs="Calibri"/>
          <w:rtl/>
        </w:rPr>
        <w:t xml:space="preserve">אוסטין טבע את </w:t>
      </w:r>
      <w:r w:rsidR="002D1BBC">
        <w:rPr>
          <w:rFonts w:cs="Calibri" w:hint="cs"/>
          <w:rtl/>
        </w:rPr>
        <w:t>מונח</w:t>
      </w:r>
      <w:r w:rsidRPr="00205D38">
        <w:rPr>
          <w:rFonts w:cs="Calibri"/>
          <w:rtl/>
        </w:rPr>
        <w:t xml:space="preserve"> הפוזיטיביזם ובכך</w:t>
      </w:r>
      <w:r w:rsidR="002D1BBC">
        <w:rPr>
          <w:rFonts w:cs="Calibri" w:hint="cs"/>
          <w:rtl/>
        </w:rPr>
        <w:t>,</w:t>
      </w:r>
      <w:r w:rsidRPr="00205D38">
        <w:rPr>
          <w:rFonts w:cs="Calibri"/>
          <w:rtl/>
        </w:rPr>
        <w:t xml:space="preserve"> פתח עידן חדש בתורת המשפט. בל</w:t>
      </w:r>
      <w:r>
        <w:rPr>
          <w:rFonts w:cs="Calibri" w:hint="cs"/>
          <w:rtl/>
        </w:rPr>
        <w:t>א</w:t>
      </w:r>
      <w:r w:rsidRPr="00205D38">
        <w:rPr>
          <w:rFonts w:cs="Calibri"/>
          <w:rtl/>
        </w:rPr>
        <w:t>קסטון מעלה אתגר שבהמשך אוסטין ינסה להתמודד איתו.</w:t>
      </w:r>
    </w:p>
    <w:p w14:paraId="06943DB3" w14:textId="532661C7" w:rsidR="00104297" w:rsidRPr="00104297" w:rsidRDefault="00104297" w:rsidP="0061573F">
      <w:pPr>
        <w:spacing w:line="276" w:lineRule="auto"/>
        <w:jc w:val="both"/>
        <w:rPr>
          <w:rFonts w:cs="Calibri"/>
          <w:b/>
          <w:bCs/>
          <w:u w:val="single"/>
          <w:rtl/>
        </w:rPr>
      </w:pPr>
      <w:r>
        <w:rPr>
          <w:rFonts w:cs="Calibri" w:hint="cs"/>
          <w:b/>
          <w:bCs/>
          <w:u w:val="single"/>
          <w:rtl/>
        </w:rPr>
        <w:t>גישתו של בלאקסטון</w:t>
      </w:r>
      <w:r w:rsidRPr="00104297">
        <w:rPr>
          <w:rFonts w:cs="Calibri" w:hint="cs"/>
          <w:b/>
          <w:bCs/>
          <w:rtl/>
        </w:rPr>
        <w:t>:</w:t>
      </w:r>
    </w:p>
    <w:p w14:paraId="42CD5B6E" w14:textId="48A5080E" w:rsidR="00205D38" w:rsidRPr="00205D38" w:rsidRDefault="00205D38" w:rsidP="0061573F">
      <w:pPr>
        <w:spacing w:line="276" w:lineRule="auto"/>
        <w:jc w:val="both"/>
        <w:rPr>
          <w:rFonts w:cs="Calibri"/>
          <w:rtl/>
        </w:rPr>
      </w:pPr>
      <w:r w:rsidRPr="0061573F">
        <w:rPr>
          <w:rFonts w:cs="Calibri"/>
          <w:u w:val="single"/>
          <w:rtl/>
        </w:rPr>
        <w:t>המשפט האנושי עומד על שני יסודות</w:t>
      </w:r>
      <w:r w:rsidRPr="00205D38">
        <w:rPr>
          <w:rFonts w:cs="Calibri"/>
          <w:rtl/>
        </w:rPr>
        <w:t xml:space="preserve">: </w:t>
      </w:r>
      <w:r w:rsidRPr="0061573F">
        <w:rPr>
          <w:rFonts w:cs="Calibri"/>
          <w:b/>
          <w:bCs/>
          <w:rtl/>
        </w:rPr>
        <w:t>החוק הטבעי</w:t>
      </w:r>
      <w:r w:rsidRPr="00205D38">
        <w:rPr>
          <w:rFonts w:cs="Calibri"/>
          <w:rtl/>
        </w:rPr>
        <w:t xml:space="preserve"> (המוסר האוניברסאלי) </w:t>
      </w:r>
      <w:r w:rsidRPr="0061573F">
        <w:rPr>
          <w:rFonts w:cs="Calibri"/>
          <w:b/>
          <w:bCs/>
          <w:rtl/>
        </w:rPr>
        <w:t>וחוק ההתגלות</w:t>
      </w:r>
      <w:r w:rsidRPr="00205D38">
        <w:rPr>
          <w:rFonts w:cs="Calibri"/>
          <w:rtl/>
        </w:rPr>
        <w:t xml:space="preserve"> (החוק הדתי</w:t>
      </w:r>
      <w:r w:rsidR="0061573F">
        <w:rPr>
          <w:rFonts w:cs="Calibri" w:hint="cs"/>
          <w:rtl/>
        </w:rPr>
        <w:t>, מה שהאל ציווה על האדם דרך כתבי הקודש</w:t>
      </w:r>
      <w:r w:rsidRPr="00205D38">
        <w:rPr>
          <w:rFonts w:cs="Calibri"/>
          <w:rtl/>
        </w:rPr>
        <w:t>).</w:t>
      </w:r>
      <w:r w:rsidR="0061573F">
        <w:rPr>
          <w:rFonts w:cs="Calibri" w:hint="cs"/>
          <w:rtl/>
        </w:rPr>
        <w:t xml:space="preserve"> חוקי האדם לא יכולים לסתור את החוקים הללו. בניגוד לאריסטו, בלאקסטון מוסיף את חוק ההתגלות בנוסף לחוק הטבעי. </w:t>
      </w:r>
    </w:p>
    <w:p w14:paraId="5B396147" w14:textId="77777777" w:rsidR="00205D38" w:rsidRPr="007B34F6" w:rsidRDefault="00205D38" w:rsidP="00205D38">
      <w:pPr>
        <w:spacing w:line="276" w:lineRule="auto"/>
        <w:jc w:val="both"/>
        <w:rPr>
          <w:rFonts w:cs="Calibri"/>
          <w:rtl/>
        </w:rPr>
      </w:pPr>
      <w:r w:rsidRPr="0061573F">
        <w:rPr>
          <w:rFonts w:cs="Calibri"/>
          <w:rtl/>
        </w:rPr>
        <w:t>מתוך כך,</w:t>
      </w:r>
      <w:r w:rsidRPr="0061573F">
        <w:rPr>
          <w:rFonts w:cs="Calibri"/>
          <w:b/>
          <w:bCs/>
          <w:rtl/>
        </w:rPr>
        <w:t xml:space="preserve"> </w:t>
      </w:r>
      <w:r w:rsidRPr="007B34F6">
        <w:rPr>
          <w:rFonts w:cs="Calibri"/>
          <w:u w:val="single"/>
          <w:rtl/>
        </w:rPr>
        <w:t>חוקי המדינה נחלקים לשניים</w:t>
      </w:r>
      <w:r w:rsidRPr="007B34F6">
        <w:rPr>
          <w:rFonts w:cs="Calibri"/>
          <w:rtl/>
        </w:rPr>
        <w:t xml:space="preserve">: </w:t>
      </w:r>
    </w:p>
    <w:p w14:paraId="78B82ADB" w14:textId="071FED54" w:rsidR="00013D44" w:rsidRPr="00013D44" w:rsidRDefault="00205D38" w:rsidP="00822477">
      <w:pPr>
        <w:pStyle w:val="a3"/>
        <w:numPr>
          <w:ilvl w:val="0"/>
          <w:numId w:val="33"/>
        </w:numPr>
        <w:spacing w:line="276" w:lineRule="auto"/>
        <w:jc w:val="both"/>
        <w:rPr>
          <w:rFonts w:cs="Calibri"/>
          <w:rtl/>
        </w:rPr>
      </w:pPr>
      <w:r w:rsidRPr="00013D44">
        <w:rPr>
          <w:rFonts w:cs="Calibri"/>
          <w:b/>
          <w:bCs/>
          <w:rtl/>
        </w:rPr>
        <w:t>חוקים הצהרתיים</w:t>
      </w:r>
      <w:r w:rsidR="00013D44">
        <w:rPr>
          <w:rFonts w:cs="Calibri" w:hint="cs"/>
          <w:rtl/>
        </w:rPr>
        <w:t>:</w:t>
      </w:r>
      <w:r w:rsidRPr="00013D44">
        <w:rPr>
          <w:rFonts w:cs="Calibri"/>
          <w:rtl/>
        </w:rPr>
        <w:t xml:space="preserve"> </w:t>
      </w:r>
      <w:r w:rsidR="006B7DBE">
        <w:rPr>
          <w:rFonts w:cs="Calibri" w:hint="cs"/>
          <w:rtl/>
        </w:rPr>
        <w:t>חוקים ה</w:t>
      </w:r>
      <w:r w:rsidRPr="00013D44">
        <w:rPr>
          <w:rFonts w:cs="Calibri"/>
          <w:rtl/>
        </w:rPr>
        <w:t>נובעים מחוק דתי או מוסרי. חוק שמצהיר על נורמה שקיימת קודם לכן</w:t>
      </w:r>
      <w:r w:rsidR="00104297">
        <w:rPr>
          <w:rFonts w:cs="Calibri" w:hint="cs"/>
          <w:rtl/>
        </w:rPr>
        <w:t>.</w:t>
      </w:r>
      <w:r w:rsidRPr="00013D44">
        <w:rPr>
          <w:rFonts w:cs="Calibri"/>
          <w:rtl/>
        </w:rPr>
        <w:t xml:space="preserve"> למשל</w:t>
      </w:r>
      <w:r w:rsidR="00104297">
        <w:rPr>
          <w:rFonts w:cs="Calibri" w:hint="cs"/>
          <w:rtl/>
        </w:rPr>
        <w:t>,</w:t>
      </w:r>
      <w:r w:rsidRPr="00013D44">
        <w:rPr>
          <w:rFonts w:cs="Calibri"/>
          <w:rtl/>
        </w:rPr>
        <w:t xml:space="preserve"> איסור על רצח. </w:t>
      </w:r>
    </w:p>
    <w:p w14:paraId="4C5599F8" w14:textId="32538FA9" w:rsidR="00205D38" w:rsidRPr="00013D44" w:rsidRDefault="00205D38" w:rsidP="00822477">
      <w:pPr>
        <w:pStyle w:val="a3"/>
        <w:numPr>
          <w:ilvl w:val="0"/>
          <w:numId w:val="33"/>
        </w:numPr>
        <w:spacing w:line="276" w:lineRule="auto"/>
        <w:jc w:val="both"/>
        <w:rPr>
          <w:rFonts w:cs="Calibri"/>
          <w:rtl/>
        </w:rPr>
      </w:pPr>
      <w:r w:rsidRPr="00013D44">
        <w:rPr>
          <w:rFonts w:cs="Calibri"/>
          <w:b/>
          <w:bCs/>
          <w:rtl/>
        </w:rPr>
        <w:t>חוקים נורמטיביים</w:t>
      </w:r>
      <w:r w:rsidR="00013D44">
        <w:rPr>
          <w:rFonts w:cs="Calibri" w:hint="cs"/>
          <w:rtl/>
        </w:rPr>
        <w:t xml:space="preserve">: </w:t>
      </w:r>
      <w:r w:rsidR="006B7DBE">
        <w:rPr>
          <w:rFonts w:cs="Calibri" w:hint="cs"/>
          <w:rtl/>
        </w:rPr>
        <w:t>חוקים ש</w:t>
      </w:r>
      <w:r w:rsidRPr="00013D44">
        <w:rPr>
          <w:rFonts w:cs="Calibri"/>
          <w:rtl/>
        </w:rPr>
        <w:t>המדינה קובעת, הם אינם נובעים מחוק דתי או מוסרי. למשל</w:t>
      </w:r>
      <w:r w:rsidR="00104297">
        <w:rPr>
          <w:rFonts w:cs="Calibri" w:hint="cs"/>
          <w:rtl/>
        </w:rPr>
        <w:t>,</w:t>
      </w:r>
      <w:r w:rsidRPr="00013D44">
        <w:rPr>
          <w:rFonts w:cs="Calibri"/>
          <w:rtl/>
        </w:rPr>
        <w:t xml:space="preserve"> חוקים מסחריים בנושאים כלכליים. </w:t>
      </w:r>
    </w:p>
    <w:p w14:paraId="0B00A214" w14:textId="77777777" w:rsidR="00205D38" w:rsidRPr="00205D38" w:rsidRDefault="00205D38" w:rsidP="00205D38">
      <w:pPr>
        <w:spacing w:line="276" w:lineRule="auto"/>
        <w:jc w:val="both"/>
        <w:rPr>
          <w:rFonts w:cs="Calibri"/>
          <w:rtl/>
        </w:rPr>
      </w:pPr>
      <w:r w:rsidRPr="001441BB">
        <w:rPr>
          <w:rFonts w:cs="Calibri"/>
          <w:u w:val="single"/>
          <w:rtl/>
        </w:rPr>
        <w:t>התוצאה</w:t>
      </w:r>
      <w:r w:rsidRPr="00205D38">
        <w:rPr>
          <w:rFonts w:cs="Calibri"/>
          <w:rtl/>
        </w:rPr>
        <w:t>: חוקי האדם כפופים לעקרונות המוסר והדין הדתי ולא יכולים לסתור אותם. המשפט כולל גם את החיובים הללו.</w:t>
      </w:r>
    </w:p>
    <w:p w14:paraId="6B3D0560" w14:textId="73BFFC07" w:rsidR="00063E32" w:rsidRDefault="00205D38" w:rsidP="006F5336">
      <w:pPr>
        <w:spacing w:line="276" w:lineRule="auto"/>
        <w:jc w:val="both"/>
        <w:rPr>
          <w:rFonts w:cs="Calibri"/>
          <w:rtl/>
        </w:rPr>
      </w:pPr>
      <w:r w:rsidRPr="001441BB">
        <w:rPr>
          <w:rFonts w:cs="Calibri"/>
          <w:u w:val="single"/>
          <w:rtl/>
        </w:rPr>
        <w:t>המשמעות</w:t>
      </w:r>
      <w:r w:rsidRPr="00205D38">
        <w:rPr>
          <w:rFonts w:cs="Calibri"/>
          <w:rtl/>
        </w:rPr>
        <w:t>: לעקרונות המוסר והדת יש תוקף משפטי. החלטת השופט מערבת בין שיקולים מוסריים, דתיים ונורמטיביים. כך</w:t>
      </w:r>
      <w:r w:rsidR="007B34F6">
        <w:rPr>
          <w:rFonts w:cs="Calibri" w:hint="cs"/>
          <w:rtl/>
        </w:rPr>
        <w:t>,</w:t>
      </w:r>
      <w:r w:rsidRPr="00205D38">
        <w:rPr>
          <w:rFonts w:cs="Calibri"/>
          <w:rtl/>
        </w:rPr>
        <w:t xml:space="preserve"> שנימוקים דתיים ומוסריים יהיו נימוקים לגיטימיים.</w:t>
      </w:r>
      <w:r w:rsidR="00224845">
        <w:rPr>
          <w:rFonts w:cs="Calibri" w:hint="cs"/>
          <w:rtl/>
        </w:rPr>
        <w:t xml:space="preserve"> </w:t>
      </w:r>
      <w:r w:rsidR="007D7399">
        <w:rPr>
          <w:rFonts w:cs="Calibri" w:hint="cs"/>
          <w:rtl/>
        </w:rPr>
        <w:t>מצב כזה גורם לטשטוש של הדין.</w:t>
      </w:r>
    </w:p>
    <w:p w14:paraId="631B5751" w14:textId="77777777" w:rsidR="00104297" w:rsidRDefault="00205D38" w:rsidP="00205D38">
      <w:pPr>
        <w:spacing w:line="276" w:lineRule="auto"/>
        <w:jc w:val="both"/>
        <w:rPr>
          <w:rFonts w:cs="Calibri"/>
          <w:rtl/>
        </w:rPr>
      </w:pPr>
      <w:r w:rsidRPr="00104297">
        <w:rPr>
          <w:rFonts w:cs="Calibri"/>
          <w:b/>
          <w:bCs/>
          <w:u w:val="single"/>
          <w:rtl/>
        </w:rPr>
        <w:t>התפיסה הנגדית של אוסטין</w:t>
      </w:r>
      <w:r w:rsidR="00104297" w:rsidRPr="00104297">
        <w:rPr>
          <w:rFonts w:cs="Calibri" w:hint="cs"/>
          <w:b/>
          <w:bCs/>
          <w:rtl/>
        </w:rPr>
        <w:t>:</w:t>
      </w:r>
    </w:p>
    <w:p w14:paraId="19296EB2" w14:textId="6225E2DD" w:rsidR="00104297" w:rsidRPr="00205D38" w:rsidRDefault="00104297" w:rsidP="00063E32">
      <w:pPr>
        <w:spacing w:line="276" w:lineRule="auto"/>
        <w:jc w:val="both"/>
        <w:rPr>
          <w:rFonts w:cs="Calibri"/>
          <w:rtl/>
        </w:rPr>
      </w:pPr>
      <w:r>
        <w:rPr>
          <w:rFonts w:cs="Calibri" w:hint="cs"/>
          <w:rtl/>
        </w:rPr>
        <w:t xml:space="preserve">תפיסתו הנגדית </w:t>
      </w:r>
      <w:r w:rsidR="00205D38" w:rsidRPr="00205D38">
        <w:rPr>
          <w:rFonts w:cs="Calibri"/>
          <w:rtl/>
        </w:rPr>
        <w:t xml:space="preserve">מנסה להתמודד עם האתגר וטוענת </w:t>
      </w:r>
      <w:r w:rsidR="00205D38" w:rsidRPr="00104297">
        <w:rPr>
          <w:rFonts w:cs="Calibri"/>
          <w:rtl/>
        </w:rPr>
        <w:t>שיש להגדיר את המשפט באופן נבדל מהמוסר ומהדת</w:t>
      </w:r>
      <w:r w:rsidR="00205D38" w:rsidRPr="00205D38">
        <w:rPr>
          <w:rFonts w:cs="Calibri"/>
          <w:rtl/>
        </w:rPr>
        <w:t>. הם אינם תחומים חופפים/מעורבבים</w:t>
      </w:r>
      <w:r w:rsidR="00E334E0">
        <w:rPr>
          <w:rFonts w:cs="Calibri" w:hint="cs"/>
          <w:rtl/>
        </w:rPr>
        <w:t xml:space="preserve">, </w:t>
      </w:r>
      <w:r w:rsidR="00205D38" w:rsidRPr="00205D38">
        <w:rPr>
          <w:rFonts w:cs="Calibri"/>
          <w:rtl/>
        </w:rPr>
        <w:t>אלא נבדלים זה מזה.</w:t>
      </w:r>
      <w:r>
        <w:rPr>
          <w:rFonts w:cs="Calibri" w:hint="cs"/>
          <w:rtl/>
        </w:rPr>
        <w:t xml:space="preserve"> הוא</w:t>
      </w:r>
      <w:r w:rsidR="00205D38" w:rsidRPr="00205D38">
        <w:rPr>
          <w:rFonts w:cs="Calibri"/>
          <w:rtl/>
        </w:rPr>
        <w:t xml:space="preserve"> </w:t>
      </w:r>
      <w:r w:rsidR="00205D38" w:rsidRPr="00930A74">
        <w:rPr>
          <w:rFonts w:cs="Calibri"/>
          <w:b/>
          <w:bCs/>
          <w:rtl/>
        </w:rPr>
        <w:t>מכנה את המשפט האנושי "משפט פוזיטיבי"</w:t>
      </w:r>
      <w:r w:rsidR="00205D38" w:rsidRPr="00205D38">
        <w:rPr>
          <w:rFonts w:cs="Calibri"/>
          <w:rtl/>
        </w:rPr>
        <w:t xml:space="preserve">. התפיסה מבוססת על </w:t>
      </w:r>
      <w:r w:rsidR="00205D38" w:rsidRPr="00104297">
        <w:rPr>
          <w:rFonts w:cs="Calibri"/>
          <w:b/>
          <w:bCs/>
          <w:rtl/>
        </w:rPr>
        <w:t>הפרדה בין המשפט לבין המוסר והדת</w:t>
      </w:r>
      <w:r w:rsidR="00205D38" w:rsidRPr="00205D38">
        <w:rPr>
          <w:rFonts w:cs="Calibri"/>
          <w:rtl/>
        </w:rPr>
        <w:t>.</w:t>
      </w:r>
    </w:p>
    <w:p w14:paraId="58062901" w14:textId="77777777" w:rsidR="00205D38" w:rsidRPr="00AF3507" w:rsidRDefault="00205D38" w:rsidP="00205D38">
      <w:pPr>
        <w:spacing w:line="276" w:lineRule="auto"/>
        <w:jc w:val="both"/>
        <w:rPr>
          <w:rFonts w:cs="Calibri"/>
          <w:b/>
          <w:bCs/>
          <w:rtl/>
        </w:rPr>
      </w:pPr>
      <w:r w:rsidRPr="00AF3507">
        <w:rPr>
          <w:rFonts w:cs="Calibri"/>
          <w:b/>
          <w:bCs/>
          <w:u w:val="single"/>
          <w:rtl/>
        </w:rPr>
        <w:lastRenderedPageBreak/>
        <w:t>ניתוח אנליטי של המושגים הבסיסיים, כדי להגדיר מהו המשפט</w:t>
      </w:r>
      <w:r w:rsidRPr="00AF3507">
        <w:rPr>
          <w:rFonts w:cs="Calibri"/>
          <w:b/>
          <w:bCs/>
          <w:rtl/>
        </w:rPr>
        <w:t>:</w:t>
      </w:r>
    </w:p>
    <w:p w14:paraId="394D86DD" w14:textId="1625A48D" w:rsidR="000872CF" w:rsidRPr="00407AB1" w:rsidRDefault="00205D38" w:rsidP="00822477">
      <w:pPr>
        <w:pStyle w:val="a3"/>
        <w:numPr>
          <w:ilvl w:val="0"/>
          <w:numId w:val="34"/>
        </w:numPr>
        <w:spacing w:line="276" w:lineRule="auto"/>
        <w:jc w:val="both"/>
        <w:rPr>
          <w:rFonts w:cs="Calibri"/>
          <w:rtl/>
        </w:rPr>
      </w:pPr>
      <w:r w:rsidRPr="00AF3507">
        <w:rPr>
          <w:rFonts w:cs="Calibri"/>
          <w:u w:val="single"/>
          <w:rtl/>
        </w:rPr>
        <w:t>"חוק"/נורמה</w:t>
      </w:r>
      <w:r w:rsidR="00287C40">
        <w:rPr>
          <w:rFonts w:cs="Calibri" w:hint="cs"/>
          <w:rtl/>
        </w:rPr>
        <w:t>:</w:t>
      </w:r>
      <w:r w:rsidR="00407AB1">
        <w:rPr>
          <w:rFonts w:cs="Calibri" w:hint="cs"/>
          <w:rtl/>
        </w:rPr>
        <w:t xml:space="preserve"> </w:t>
      </w:r>
      <w:r w:rsidR="000872CF" w:rsidRPr="00407AB1">
        <w:rPr>
          <w:rFonts w:cs="Calibri" w:hint="cs"/>
          <w:b/>
          <w:bCs/>
          <w:rtl/>
        </w:rPr>
        <w:t xml:space="preserve">חוק הוא </w:t>
      </w:r>
      <w:r w:rsidRPr="00407AB1">
        <w:rPr>
          <w:rFonts w:cs="Calibri"/>
          <w:b/>
          <w:bCs/>
          <w:rtl/>
        </w:rPr>
        <w:t>כלל מדריך שניתן בידי אישיות תבונית אחת לאישיות תבונית אחרת</w:t>
      </w:r>
      <w:r w:rsidRPr="00407AB1">
        <w:rPr>
          <w:rFonts w:cs="Calibri"/>
          <w:rtl/>
        </w:rPr>
        <w:t>.</w:t>
      </w:r>
    </w:p>
    <w:p w14:paraId="37C76E5C" w14:textId="77777777" w:rsidR="005B1750" w:rsidRDefault="00205D38" w:rsidP="00AB71ED">
      <w:pPr>
        <w:spacing w:line="276" w:lineRule="auto"/>
        <w:jc w:val="both"/>
        <w:rPr>
          <w:rFonts w:cs="Calibri"/>
          <w:rtl/>
        </w:rPr>
      </w:pPr>
      <w:r w:rsidRPr="00205D38">
        <w:rPr>
          <w:rFonts w:cs="Calibri"/>
          <w:rtl/>
        </w:rPr>
        <w:t xml:space="preserve">לפי הגדרה זו, </w:t>
      </w:r>
      <w:r w:rsidRPr="00853ED8">
        <w:rPr>
          <w:rFonts w:cs="Calibri"/>
          <w:u w:val="single"/>
          <w:rtl/>
        </w:rPr>
        <w:t>קיימות 3 מערכות נורמטיביות עם אישיות תבוניות</w:t>
      </w:r>
      <w:r w:rsidRPr="00205D38">
        <w:rPr>
          <w:rFonts w:cs="Calibri"/>
          <w:rtl/>
        </w:rPr>
        <w:t xml:space="preserve">: </w:t>
      </w:r>
      <w:r w:rsidR="00853ED8">
        <w:rPr>
          <w:rFonts w:cs="Calibri" w:hint="cs"/>
          <w:rtl/>
        </w:rPr>
        <w:t xml:space="preserve">(1) </w:t>
      </w:r>
      <w:r w:rsidR="00132AB4">
        <w:rPr>
          <w:rFonts w:cs="Calibri" w:hint="cs"/>
          <w:b/>
          <w:bCs/>
          <w:rtl/>
        </w:rPr>
        <w:t>חוקי האל</w:t>
      </w:r>
      <w:r w:rsidR="00132AB4" w:rsidRPr="00132AB4">
        <w:rPr>
          <w:rFonts w:cs="Calibri" w:hint="cs"/>
          <w:rtl/>
        </w:rPr>
        <w:t xml:space="preserve"> </w:t>
      </w:r>
      <w:r w:rsidR="00132AB4" w:rsidRPr="00132AB4">
        <w:rPr>
          <w:rFonts w:cs="Calibri"/>
          <w:rtl/>
        </w:rPr>
        <w:t>–</w:t>
      </w:r>
      <w:r w:rsidR="00132AB4" w:rsidRPr="00132AB4">
        <w:rPr>
          <w:rFonts w:cs="Calibri" w:hint="cs"/>
          <w:rtl/>
        </w:rPr>
        <w:t xml:space="preserve"> משפט הטבע</w:t>
      </w:r>
      <w:r w:rsidR="00132AB4">
        <w:rPr>
          <w:rFonts w:cs="Calibri" w:hint="cs"/>
          <w:rtl/>
        </w:rPr>
        <w:t xml:space="preserve">. (2) </w:t>
      </w:r>
      <w:r w:rsidR="00132AB4">
        <w:rPr>
          <w:rFonts w:cs="Calibri" w:hint="cs"/>
          <w:b/>
          <w:bCs/>
          <w:rtl/>
        </w:rPr>
        <w:t>חוקים שבני אדם קובעים אחד לשני</w:t>
      </w:r>
      <w:r w:rsidR="00132AB4">
        <w:rPr>
          <w:rFonts w:cs="Calibri" w:hint="cs"/>
          <w:rtl/>
        </w:rPr>
        <w:t xml:space="preserve"> </w:t>
      </w:r>
      <w:r w:rsidR="00132AB4">
        <w:rPr>
          <w:rFonts w:cs="Calibri"/>
          <w:rtl/>
        </w:rPr>
        <w:t>–</w:t>
      </w:r>
      <w:r w:rsidR="00132AB4">
        <w:rPr>
          <w:rFonts w:cs="Calibri" w:hint="cs"/>
          <w:rtl/>
        </w:rPr>
        <w:t xml:space="preserve"> מוסר פוזיטיבי. (3)</w:t>
      </w:r>
      <w:r w:rsidR="00AB71ED">
        <w:rPr>
          <w:rFonts w:cs="Calibri" w:hint="cs"/>
          <w:rtl/>
        </w:rPr>
        <w:t xml:space="preserve"> </w:t>
      </w:r>
      <w:r w:rsidR="00AB71ED" w:rsidRPr="00AB71ED">
        <w:rPr>
          <w:rFonts w:cs="Calibri" w:hint="cs"/>
          <w:b/>
          <w:bCs/>
          <w:rtl/>
        </w:rPr>
        <w:t>חוקים שבני אדם מוסמכים קובעים אחד לשני</w:t>
      </w:r>
      <w:r w:rsidR="00AB71ED">
        <w:rPr>
          <w:rFonts w:cs="Calibri" w:hint="cs"/>
          <w:rtl/>
        </w:rPr>
        <w:t xml:space="preserve"> </w:t>
      </w:r>
      <w:r w:rsidR="00AB71ED">
        <w:rPr>
          <w:rFonts w:cs="Calibri"/>
          <w:rtl/>
        </w:rPr>
        <w:t>–</w:t>
      </w:r>
      <w:r w:rsidR="00AB71ED">
        <w:rPr>
          <w:rFonts w:cs="Calibri" w:hint="cs"/>
          <w:rtl/>
        </w:rPr>
        <w:t xml:space="preserve"> משפט פוזיטיבי.</w:t>
      </w:r>
    </w:p>
    <w:p w14:paraId="3EA240B3" w14:textId="24F67451" w:rsidR="00132AB4" w:rsidRDefault="005B1750" w:rsidP="00AB71ED">
      <w:pPr>
        <w:spacing w:line="276" w:lineRule="auto"/>
        <w:jc w:val="both"/>
        <w:rPr>
          <w:rFonts w:cs="Calibri"/>
          <w:rtl/>
        </w:rPr>
      </w:pPr>
      <w:r>
        <w:rPr>
          <w:rFonts w:cs="Calibri" w:hint="cs"/>
          <w:rtl/>
        </w:rPr>
        <w:t xml:space="preserve">חוקי הטבע הם מופשטים, הם אינם כתובים בשום מקום. ואילו משפט ומוסר פוזיטיביים הם קיימים, מחוץ לתפיסה הסובייקטיבית של האדם. </w:t>
      </w:r>
    </w:p>
    <w:p w14:paraId="0D0480E2" w14:textId="4E312585" w:rsidR="00407AB1" w:rsidRDefault="00061DCE" w:rsidP="00822477">
      <w:pPr>
        <w:pStyle w:val="a3"/>
        <w:numPr>
          <w:ilvl w:val="0"/>
          <w:numId w:val="34"/>
        </w:numPr>
        <w:spacing w:line="276" w:lineRule="auto"/>
        <w:jc w:val="both"/>
        <w:rPr>
          <w:rFonts w:cs="Calibri"/>
          <w:u w:val="single"/>
        </w:rPr>
      </w:pPr>
      <w:r w:rsidRPr="00061DCE">
        <w:rPr>
          <w:rFonts w:cs="Calibri" w:hint="cs"/>
          <w:u w:val="single"/>
          <w:rtl/>
        </w:rPr>
        <w:t>חוקים במובן מטפורי (אנלוגי)</w:t>
      </w:r>
      <w:r w:rsidRPr="00061DCE">
        <w:rPr>
          <w:rFonts w:cs="Calibri" w:hint="cs"/>
          <w:rtl/>
        </w:rPr>
        <w:t>:</w:t>
      </w:r>
      <w:r w:rsidR="00407AB1">
        <w:rPr>
          <w:rFonts w:cs="Calibri" w:hint="cs"/>
          <w:rtl/>
        </w:rPr>
        <w:t xml:space="preserve"> </w:t>
      </w:r>
      <w:r w:rsidRPr="00407AB1">
        <w:rPr>
          <w:rFonts w:cs="Calibri" w:hint="cs"/>
          <w:rtl/>
        </w:rPr>
        <w:t xml:space="preserve">חוקי הטבע </w:t>
      </w:r>
      <w:r w:rsidRPr="00407AB1">
        <w:rPr>
          <w:rFonts w:cs="Calibri"/>
          <w:rtl/>
        </w:rPr>
        <w:t>–</w:t>
      </w:r>
      <w:r w:rsidRPr="00407AB1">
        <w:rPr>
          <w:rFonts w:cs="Calibri" w:hint="cs"/>
          <w:rtl/>
        </w:rPr>
        <w:t xml:space="preserve"> הכלל לא מדריך והטבע לא מציית.</w:t>
      </w:r>
    </w:p>
    <w:p w14:paraId="2E19DB06" w14:textId="77777777" w:rsidR="00407AB1" w:rsidRPr="00407AB1" w:rsidRDefault="00407AB1" w:rsidP="00407AB1">
      <w:pPr>
        <w:pStyle w:val="a3"/>
        <w:spacing w:line="276" w:lineRule="auto"/>
        <w:ind w:left="360"/>
        <w:jc w:val="both"/>
        <w:rPr>
          <w:rFonts w:cs="Calibri"/>
          <w:u w:val="single"/>
          <w:rtl/>
        </w:rPr>
      </w:pPr>
    </w:p>
    <w:p w14:paraId="34E8B71E" w14:textId="2F085816" w:rsidR="00407AB1" w:rsidRDefault="00061DCE" w:rsidP="00822477">
      <w:pPr>
        <w:pStyle w:val="a3"/>
        <w:numPr>
          <w:ilvl w:val="0"/>
          <w:numId w:val="34"/>
        </w:numPr>
        <w:spacing w:line="276" w:lineRule="auto"/>
        <w:jc w:val="both"/>
        <w:rPr>
          <w:rFonts w:cs="Calibri"/>
        </w:rPr>
      </w:pPr>
      <w:r w:rsidRPr="00061DCE">
        <w:rPr>
          <w:rFonts w:cs="Calibri" w:hint="cs"/>
          <w:u w:val="single"/>
          <w:rtl/>
        </w:rPr>
        <w:t>החוק הפוזיטיבי</w:t>
      </w:r>
      <w:r>
        <w:rPr>
          <w:rFonts w:cs="Calibri" w:hint="cs"/>
          <w:rtl/>
        </w:rPr>
        <w:t>:</w:t>
      </w:r>
      <w:r w:rsidR="00407AB1">
        <w:rPr>
          <w:rFonts w:cs="Calibri" w:hint="cs"/>
          <w:rtl/>
        </w:rPr>
        <w:t xml:space="preserve"> </w:t>
      </w:r>
      <w:r w:rsidRPr="00937E6F">
        <w:rPr>
          <w:rFonts w:cs="Calibri" w:hint="cs"/>
          <w:b/>
          <w:bCs/>
          <w:rtl/>
        </w:rPr>
        <w:t>החוק שבני אדם מוסמכים קובעים</w:t>
      </w:r>
      <w:r w:rsidRPr="00407AB1">
        <w:rPr>
          <w:rFonts w:cs="Calibri" w:hint="cs"/>
          <w:rtl/>
        </w:rPr>
        <w:t xml:space="preserve"> </w:t>
      </w:r>
      <w:r w:rsidRPr="00937E6F">
        <w:rPr>
          <w:rFonts w:cs="Calibri"/>
          <w:b/>
          <w:bCs/>
          <w:rtl/>
        </w:rPr>
        <w:t>–</w:t>
      </w:r>
      <w:r w:rsidRPr="00407AB1">
        <w:rPr>
          <w:rFonts w:cs="Calibri" w:hint="cs"/>
          <w:rtl/>
        </w:rPr>
        <w:t xml:space="preserve"> </w:t>
      </w:r>
      <w:r w:rsidRPr="00407AB1">
        <w:rPr>
          <w:rFonts w:cs="Calibri" w:hint="cs"/>
          <w:b/>
          <w:bCs/>
          <w:rtl/>
        </w:rPr>
        <w:t>חוק המדינה</w:t>
      </w:r>
      <w:r w:rsidRPr="00407AB1">
        <w:rPr>
          <w:rFonts w:cs="Calibri" w:hint="cs"/>
          <w:rtl/>
        </w:rPr>
        <w:t>. המוסר והדת אינם חלק מהמשפט הפוזיטיבי.</w:t>
      </w:r>
    </w:p>
    <w:p w14:paraId="1C8C99F4" w14:textId="77777777" w:rsidR="00407AB1" w:rsidRPr="00407AB1" w:rsidRDefault="00407AB1" w:rsidP="00407AB1">
      <w:pPr>
        <w:pStyle w:val="a3"/>
        <w:spacing w:line="276" w:lineRule="auto"/>
        <w:ind w:left="360"/>
        <w:jc w:val="both"/>
        <w:rPr>
          <w:rFonts w:cs="Calibri"/>
          <w:rtl/>
        </w:rPr>
      </w:pPr>
    </w:p>
    <w:p w14:paraId="4C67BB00" w14:textId="657A6A5E" w:rsidR="00287C40" w:rsidRPr="00287C40" w:rsidRDefault="00205D38" w:rsidP="00822477">
      <w:pPr>
        <w:pStyle w:val="a3"/>
        <w:numPr>
          <w:ilvl w:val="0"/>
          <w:numId w:val="35"/>
        </w:numPr>
        <w:spacing w:line="276" w:lineRule="auto"/>
        <w:jc w:val="both"/>
        <w:rPr>
          <w:rFonts w:cs="Calibri"/>
          <w:rtl/>
        </w:rPr>
      </w:pPr>
      <w:r w:rsidRPr="000872CF">
        <w:rPr>
          <w:rFonts w:cs="Calibri"/>
          <w:b/>
          <w:bCs/>
          <w:rtl/>
        </w:rPr>
        <w:t>חובה</w:t>
      </w:r>
      <w:r w:rsidR="000872CF">
        <w:rPr>
          <w:rFonts w:cs="Calibri" w:hint="cs"/>
          <w:rtl/>
        </w:rPr>
        <w:t>:</w:t>
      </w:r>
      <w:r w:rsidRPr="00287C40">
        <w:rPr>
          <w:rFonts w:cs="Calibri"/>
          <w:rtl/>
        </w:rPr>
        <w:t xml:space="preserve"> אדם נמצא תחת חובה כאשר יש עליו איום שאם לא יבצע את רצונו של אדם אח</w:t>
      </w:r>
      <w:r w:rsidR="00937E6F">
        <w:rPr>
          <w:rFonts w:cs="Calibri" w:hint="cs"/>
          <w:rtl/>
        </w:rPr>
        <w:t>ר</w:t>
      </w:r>
      <w:r w:rsidRPr="00287C40">
        <w:rPr>
          <w:rFonts w:cs="Calibri"/>
          <w:rtl/>
        </w:rPr>
        <w:t xml:space="preserve"> יגרם לו רע כלשהו (סנקציה). הוא קושר את החובה לאיום בעונש (מכות, כלא, קנס וכו'). ללא האיום, </w:t>
      </w:r>
      <w:r w:rsidR="0016582C">
        <w:rPr>
          <w:rFonts w:cs="Calibri" w:hint="cs"/>
          <w:rtl/>
        </w:rPr>
        <w:t xml:space="preserve">האדם </w:t>
      </w:r>
      <w:r w:rsidRPr="00287C40">
        <w:rPr>
          <w:rFonts w:cs="Calibri"/>
          <w:rtl/>
        </w:rPr>
        <w:t xml:space="preserve">רשאי לפעול לפי רצונו. </w:t>
      </w:r>
    </w:p>
    <w:p w14:paraId="6D314FB9" w14:textId="315C2F5D" w:rsidR="00287C40" w:rsidRDefault="00205D38" w:rsidP="00822477">
      <w:pPr>
        <w:pStyle w:val="a3"/>
        <w:numPr>
          <w:ilvl w:val="0"/>
          <w:numId w:val="35"/>
        </w:numPr>
        <w:spacing w:line="276" w:lineRule="auto"/>
        <w:jc w:val="both"/>
        <w:rPr>
          <w:rFonts w:cs="Calibri"/>
        </w:rPr>
      </w:pPr>
      <w:r w:rsidRPr="000872CF">
        <w:rPr>
          <w:rFonts w:cs="Calibri"/>
          <w:b/>
          <w:bCs/>
          <w:rtl/>
        </w:rPr>
        <w:t>פקודה</w:t>
      </w:r>
      <w:r w:rsidR="000872CF">
        <w:rPr>
          <w:rFonts w:cs="Calibri" w:hint="cs"/>
          <w:rtl/>
        </w:rPr>
        <w:t>:</w:t>
      </w:r>
      <w:r w:rsidRPr="00287C40">
        <w:rPr>
          <w:rFonts w:cs="Calibri"/>
          <w:rtl/>
        </w:rPr>
        <w:t xml:space="preserve"> דרישה שיש בצידה סנקציה</w:t>
      </w:r>
      <w:r w:rsidR="0014473D">
        <w:rPr>
          <w:rFonts w:cs="Calibri" w:hint="cs"/>
          <w:rtl/>
        </w:rPr>
        <w:t>.</w:t>
      </w:r>
      <w:r w:rsidRPr="00287C40">
        <w:rPr>
          <w:rFonts w:cs="Calibri"/>
          <w:rtl/>
        </w:rPr>
        <w:t xml:space="preserve"> </w:t>
      </w:r>
      <w:r w:rsidR="00D9410A">
        <w:rPr>
          <w:rFonts w:cs="Calibri" w:hint="cs"/>
          <w:rtl/>
        </w:rPr>
        <w:t>סנקציה יוצרת חובה ולכן, חוק שיוצר חובה חייב להיות פקודה</w:t>
      </w:r>
      <w:r w:rsidRPr="00287C40">
        <w:rPr>
          <w:rFonts w:cs="Calibri"/>
          <w:rtl/>
        </w:rPr>
        <w:t xml:space="preserve"> מחייבת. אוסטין מבחין בין פקודה כללית לספציפית</w:t>
      </w:r>
      <w:r w:rsidR="00B94795">
        <w:rPr>
          <w:rFonts w:cs="Calibri" w:hint="cs"/>
          <w:rtl/>
        </w:rPr>
        <w:t>.</w:t>
      </w:r>
    </w:p>
    <w:p w14:paraId="57674FF7" w14:textId="08C85D74" w:rsidR="00287C40" w:rsidRDefault="00205D38" w:rsidP="00822477">
      <w:pPr>
        <w:pStyle w:val="a3"/>
        <w:numPr>
          <w:ilvl w:val="0"/>
          <w:numId w:val="36"/>
        </w:numPr>
        <w:spacing w:line="276" w:lineRule="auto"/>
        <w:jc w:val="both"/>
        <w:rPr>
          <w:rFonts w:cs="Calibri"/>
        </w:rPr>
      </w:pPr>
      <w:r w:rsidRPr="000872CF">
        <w:rPr>
          <w:rFonts w:cs="Calibri"/>
          <w:b/>
          <w:bCs/>
          <w:rtl/>
        </w:rPr>
        <w:t>פקודה ספציפית</w:t>
      </w:r>
      <w:r w:rsidR="000872CF">
        <w:rPr>
          <w:rFonts w:cs="Calibri" w:hint="cs"/>
          <w:rtl/>
        </w:rPr>
        <w:t>:</w:t>
      </w:r>
      <w:r w:rsidRPr="00287C40">
        <w:rPr>
          <w:rFonts w:cs="Calibri"/>
          <w:rtl/>
        </w:rPr>
        <w:t xml:space="preserve"> הוראה לעשות פעולה מסוימת. למשל, ההוראה לשלם מיסים. </w:t>
      </w:r>
    </w:p>
    <w:p w14:paraId="0972A093" w14:textId="1835F5F6" w:rsidR="00287C40" w:rsidRDefault="00205D38" w:rsidP="00822477">
      <w:pPr>
        <w:pStyle w:val="a3"/>
        <w:numPr>
          <w:ilvl w:val="0"/>
          <w:numId w:val="36"/>
        </w:numPr>
        <w:spacing w:line="276" w:lineRule="auto"/>
        <w:jc w:val="both"/>
        <w:rPr>
          <w:rFonts w:cs="Calibri"/>
        </w:rPr>
      </w:pPr>
      <w:r w:rsidRPr="000872CF">
        <w:rPr>
          <w:rFonts w:cs="Calibri"/>
          <w:b/>
          <w:bCs/>
          <w:rtl/>
        </w:rPr>
        <w:t>פקודה כללית</w:t>
      </w:r>
      <w:r w:rsidR="000872CF">
        <w:rPr>
          <w:rFonts w:cs="Calibri" w:hint="cs"/>
          <w:rtl/>
        </w:rPr>
        <w:t>:</w:t>
      </w:r>
      <w:r w:rsidRPr="00287C40">
        <w:rPr>
          <w:rFonts w:cs="Calibri"/>
          <w:rtl/>
        </w:rPr>
        <w:t xml:space="preserve"> הוראה לעשות פעולה מסו</w:t>
      </w:r>
      <w:r w:rsidR="000872CF">
        <w:rPr>
          <w:rFonts w:cs="Calibri" w:hint="cs"/>
          <w:rtl/>
        </w:rPr>
        <w:t>י</w:t>
      </w:r>
      <w:r w:rsidRPr="00287C40">
        <w:rPr>
          <w:rFonts w:cs="Calibri"/>
          <w:rtl/>
        </w:rPr>
        <w:t>מת באופן קבוע (סדרה של פעולות). למשל, המחוקק קובע שאסור לגנוב, אז כל מי שגונב יאסר. חוק מחייב הוא פקודה כללית.</w:t>
      </w:r>
    </w:p>
    <w:p w14:paraId="7E44F3BB" w14:textId="73DD5D18" w:rsidR="000872CF" w:rsidRDefault="00205D38" w:rsidP="00822477">
      <w:pPr>
        <w:pStyle w:val="a3"/>
        <w:numPr>
          <w:ilvl w:val="0"/>
          <w:numId w:val="35"/>
        </w:numPr>
        <w:spacing w:line="276" w:lineRule="auto"/>
        <w:jc w:val="both"/>
        <w:rPr>
          <w:rFonts w:cs="Calibri"/>
        </w:rPr>
      </w:pPr>
      <w:r w:rsidRPr="000872CF">
        <w:rPr>
          <w:rFonts w:cs="Calibri"/>
          <w:b/>
          <w:bCs/>
          <w:rtl/>
        </w:rPr>
        <w:t>סמכות</w:t>
      </w:r>
      <w:r w:rsidRPr="00287C40">
        <w:rPr>
          <w:rFonts w:cs="Calibri"/>
          <w:rtl/>
        </w:rPr>
        <w:t>: מי שרשאי לתת פקודה הוא רק מי שיש לו סמכות</w:t>
      </w:r>
      <w:r w:rsidR="001530FF">
        <w:rPr>
          <w:rFonts w:cs="Calibri" w:hint="cs"/>
          <w:rtl/>
        </w:rPr>
        <w:t>/כוח</w:t>
      </w:r>
      <w:r w:rsidRPr="00287C40">
        <w:rPr>
          <w:rFonts w:cs="Calibri"/>
          <w:rtl/>
        </w:rPr>
        <w:t xml:space="preserve"> כלפי </w:t>
      </w:r>
      <w:r w:rsidR="001530FF">
        <w:rPr>
          <w:rFonts w:cs="Calibri" w:hint="cs"/>
          <w:rtl/>
        </w:rPr>
        <w:t xml:space="preserve">אחר, כלומר, כלפי </w:t>
      </w:r>
      <w:r w:rsidRPr="00287C40">
        <w:rPr>
          <w:rFonts w:cs="Calibri"/>
          <w:rtl/>
        </w:rPr>
        <w:t>מי שמקבל את הפקודה. אוסטין מזהה את מושג הסמכות עם מושג ה"כוח". כלומר</w:t>
      </w:r>
      <w:r w:rsidR="001530FF">
        <w:rPr>
          <w:rFonts w:cs="Calibri" w:hint="cs"/>
          <w:rtl/>
        </w:rPr>
        <w:t>,</w:t>
      </w:r>
      <w:r w:rsidRPr="00287C40">
        <w:rPr>
          <w:rFonts w:cs="Calibri"/>
          <w:rtl/>
        </w:rPr>
        <w:t xml:space="preserve"> היכולת לממש איום. </w:t>
      </w:r>
      <w:r w:rsidR="001530FF" w:rsidRPr="00472F00">
        <w:rPr>
          <w:rFonts w:cs="Calibri" w:hint="cs"/>
          <w:b/>
          <w:bCs/>
          <w:rtl/>
        </w:rPr>
        <w:t>חוק פוזיטיבי הוא חוק שניתן ע"י אנשים שיש להם עליונות (סמכות) כלפי אחרים</w:t>
      </w:r>
      <w:r w:rsidR="001530FF">
        <w:rPr>
          <w:rFonts w:cs="Calibri" w:hint="cs"/>
          <w:rtl/>
        </w:rPr>
        <w:t xml:space="preserve">. </w:t>
      </w:r>
      <w:r w:rsidRPr="00287C40">
        <w:rPr>
          <w:rFonts w:cs="Calibri"/>
          <w:rtl/>
        </w:rPr>
        <w:t xml:space="preserve">למשל, שוטר עוצר אדם ומבקש </w:t>
      </w:r>
      <w:r w:rsidR="004C1421">
        <w:rPr>
          <w:rFonts w:cs="Calibri" w:hint="cs"/>
          <w:rtl/>
        </w:rPr>
        <w:t xml:space="preserve">ממנו </w:t>
      </w:r>
      <w:r w:rsidRPr="00287C40">
        <w:rPr>
          <w:rFonts w:cs="Calibri"/>
          <w:rtl/>
        </w:rPr>
        <w:t>מסמכים מזהים. אם לא י</w:t>
      </w:r>
      <w:r w:rsidR="001530FF">
        <w:rPr>
          <w:rFonts w:cs="Calibri" w:hint="cs"/>
          <w:rtl/>
        </w:rPr>
        <w:t>י</w:t>
      </w:r>
      <w:r w:rsidRPr="00287C40">
        <w:rPr>
          <w:rFonts w:cs="Calibri"/>
          <w:rtl/>
        </w:rPr>
        <w:t>תן לו</w:t>
      </w:r>
      <w:r w:rsidR="001530FF">
        <w:rPr>
          <w:rFonts w:cs="Calibri" w:hint="cs"/>
          <w:rtl/>
        </w:rPr>
        <w:t>,</w:t>
      </w:r>
      <w:r w:rsidR="00C17167">
        <w:rPr>
          <w:rFonts w:cs="Calibri" w:hint="cs"/>
          <w:rtl/>
        </w:rPr>
        <w:t xml:space="preserve"> </w:t>
      </w:r>
      <w:r w:rsidRPr="00287C40">
        <w:rPr>
          <w:rFonts w:cs="Calibri"/>
          <w:rtl/>
        </w:rPr>
        <w:t>הוא י</w:t>
      </w:r>
      <w:r w:rsidR="00C17167">
        <w:rPr>
          <w:rFonts w:cs="Calibri" w:hint="cs"/>
          <w:rtl/>
        </w:rPr>
        <w:t>י</w:t>
      </w:r>
      <w:r w:rsidRPr="00287C40">
        <w:rPr>
          <w:rFonts w:cs="Calibri"/>
          <w:rtl/>
        </w:rPr>
        <w:t>קח אותו למעצר ללילה.</w:t>
      </w:r>
      <w:r w:rsidR="008918D0">
        <w:rPr>
          <w:rFonts w:cs="Calibri" w:hint="cs"/>
          <w:rtl/>
        </w:rPr>
        <w:t xml:space="preserve"> </w:t>
      </w:r>
      <w:r w:rsidRPr="008918D0">
        <w:rPr>
          <w:rFonts w:cs="Calibri"/>
          <w:u w:val="single"/>
          <w:rtl/>
        </w:rPr>
        <w:t>מי ה</w:t>
      </w:r>
      <w:r w:rsidR="008918D0" w:rsidRPr="008918D0">
        <w:rPr>
          <w:rFonts w:cs="Calibri" w:hint="cs"/>
          <w:u w:val="single"/>
          <w:rtl/>
        </w:rPr>
        <w:t>גורמים המוסמכים לכך</w:t>
      </w:r>
      <w:r w:rsidRPr="008918D0">
        <w:rPr>
          <w:rFonts w:cs="Calibri"/>
          <w:rtl/>
        </w:rPr>
        <w:t>? גורמים מדינתיים</w:t>
      </w:r>
      <w:r w:rsidR="008918D0" w:rsidRPr="008918D0">
        <w:rPr>
          <w:rFonts w:cs="Calibri" w:hint="cs"/>
          <w:rtl/>
        </w:rPr>
        <w:t xml:space="preserve"> </w:t>
      </w:r>
      <w:r w:rsidR="008918D0" w:rsidRPr="008918D0">
        <w:rPr>
          <w:rFonts w:cs="Calibri"/>
          <w:rtl/>
        </w:rPr>
        <w:t>–</w:t>
      </w:r>
      <w:r w:rsidR="008918D0" w:rsidRPr="008918D0">
        <w:rPr>
          <w:rFonts w:cs="Calibri" w:hint="cs"/>
          <w:rtl/>
        </w:rPr>
        <w:t xml:space="preserve"> </w:t>
      </w:r>
      <w:r w:rsidRPr="008918D0">
        <w:rPr>
          <w:rFonts w:cs="Calibri"/>
          <w:rtl/>
        </w:rPr>
        <w:t>שוטר, מחוקק, ממשלה וכו'. הם יכולים ליצור כלל מדריך שבצידו סנקציה, כי הם מוסמכים לממש את האיום.</w:t>
      </w:r>
      <w:r w:rsidR="004A10A3">
        <w:rPr>
          <w:rFonts w:cs="Calibri" w:hint="cs"/>
          <w:rtl/>
        </w:rPr>
        <w:t xml:space="preserve"> </w:t>
      </w:r>
      <w:r w:rsidRPr="004A10A3">
        <w:rPr>
          <w:rFonts w:cs="Calibri"/>
          <w:rtl/>
        </w:rPr>
        <w:t>הואיל ואוסטין מגדיר את מושג החובה כמי שנמצא תחת איום, כל מי שיש לו כוח לאיים יכול לייצר פקודה. למשל</w:t>
      </w:r>
      <w:r w:rsidR="008918D0" w:rsidRPr="004A10A3">
        <w:rPr>
          <w:rFonts w:cs="Calibri" w:hint="cs"/>
          <w:rtl/>
        </w:rPr>
        <w:t xml:space="preserve">, </w:t>
      </w:r>
      <w:r w:rsidRPr="004A10A3">
        <w:rPr>
          <w:rFonts w:cs="Calibri"/>
          <w:rtl/>
        </w:rPr>
        <w:t>גורמים פרטיים.</w:t>
      </w:r>
      <w:r w:rsidR="004A10A3" w:rsidRPr="004A10A3">
        <w:rPr>
          <w:rFonts w:cs="Calibri" w:hint="cs"/>
          <w:rtl/>
        </w:rPr>
        <w:t xml:space="preserve"> לכן, </w:t>
      </w:r>
      <w:r w:rsidR="004A10A3" w:rsidRPr="004A10A3">
        <w:rPr>
          <w:rFonts w:cs="Calibri" w:hint="cs"/>
          <w:b/>
          <w:bCs/>
          <w:rtl/>
        </w:rPr>
        <w:t xml:space="preserve">צריך להיות גורם מרכזי לכך במדינה </w:t>
      </w:r>
      <w:r w:rsidR="004A10A3" w:rsidRPr="004A10A3">
        <w:rPr>
          <w:rFonts w:cs="Calibri"/>
          <w:b/>
          <w:bCs/>
          <w:rtl/>
        </w:rPr>
        <w:t>–</w:t>
      </w:r>
      <w:r w:rsidR="004A10A3" w:rsidRPr="004A10A3">
        <w:rPr>
          <w:rFonts w:cs="Calibri" w:hint="cs"/>
          <w:b/>
          <w:bCs/>
          <w:rtl/>
        </w:rPr>
        <w:t xml:space="preserve"> הריבון</w:t>
      </w:r>
      <w:r w:rsidR="004A10A3" w:rsidRPr="004A10A3">
        <w:rPr>
          <w:rFonts w:cs="Calibri" w:hint="cs"/>
          <w:rtl/>
        </w:rPr>
        <w:t xml:space="preserve">. </w:t>
      </w:r>
    </w:p>
    <w:p w14:paraId="2A7473B6" w14:textId="77777777" w:rsidR="004A10A3" w:rsidRPr="004A10A3" w:rsidRDefault="004A10A3" w:rsidP="004A10A3">
      <w:pPr>
        <w:pStyle w:val="a3"/>
        <w:spacing w:line="276" w:lineRule="auto"/>
        <w:ind w:left="360"/>
        <w:jc w:val="both"/>
        <w:rPr>
          <w:rFonts w:cs="Calibri"/>
        </w:rPr>
      </w:pPr>
    </w:p>
    <w:p w14:paraId="185E4CF5" w14:textId="49382AB8" w:rsidR="00F05363" w:rsidRPr="00BA5346" w:rsidRDefault="00205D38" w:rsidP="00822477">
      <w:pPr>
        <w:pStyle w:val="a3"/>
        <w:numPr>
          <w:ilvl w:val="0"/>
          <w:numId w:val="34"/>
        </w:numPr>
        <w:spacing w:line="276" w:lineRule="auto"/>
        <w:jc w:val="both"/>
        <w:rPr>
          <w:rFonts w:cs="Calibri"/>
          <w:rtl/>
        </w:rPr>
      </w:pPr>
      <w:r w:rsidRPr="00BA5346">
        <w:rPr>
          <w:rFonts w:cs="Calibri"/>
          <w:u w:val="single"/>
          <w:rtl/>
        </w:rPr>
        <w:t>הריבון</w:t>
      </w:r>
      <w:r w:rsidR="000872CF" w:rsidRPr="00BA5346">
        <w:rPr>
          <w:rFonts w:cs="Calibri" w:hint="cs"/>
          <w:rtl/>
        </w:rPr>
        <w:t>:</w:t>
      </w:r>
      <w:r w:rsidR="00BA5346">
        <w:rPr>
          <w:rFonts w:cs="Calibri" w:hint="cs"/>
          <w:rtl/>
        </w:rPr>
        <w:t xml:space="preserve"> </w:t>
      </w:r>
      <w:r w:rsidR="00A06BA5" w:rsidRPr="00BA5346">
        <w:rPr>
          <w:rFonts w:cs="Calibri" w:hint="cs"/>
          <w:rtl/>
        </w:rPr>
        <w:t xml:space="preserve">החוק הפוזיטיבי הוא החוק של המדינה. המדינה היא ישות פוליטית עצמאית </w:t>
      </w:r>
      <w:r w:rsidR="00A06BA5" w:rsidRPr="00BA5346">
        <w:rPr>
          <w:rFonts w:cs="Calibri"/>
          <w:rtl/>
        </w:rPr>
        <w:t>–</w:t>
      </w:r>
      <w:r w:rsidR="00A06BA5" w:rsidRPr="00BA5346">
        <w:rPr>
          <w:rFonts w:cs="Calibri" w:hint="cs"/>
          <w:rtl/>
        </w:rPr>
        <w:t xml:space="preserve"> תושביה מצייתים לאדם אחד או לגוף אחד ולא לאחר.</w:t>
      </w:r>
      <w:r w:rsidR="00F05363" w:rsidRPr="00BA5346">
        <w:rPr>
          <w:rFonts w:cs="Calibri" w:hint="cs"/>
          <w:rtl/>
        </w:rPr>
        <w:t xml:space="preserve"> </w:t>
      </w:r>
      <w:r w:rsidR="00F05363" w:rsidRPr="00BA5346">
        <w:rPr>
          <w:rFonts w:cs="Calibri" w:hint="cs"/>
          <w:b/>
          <w:bCs/>
          <w:rtl/>
        </w:rPr>
        <w:t>הריבון הו</w:t>
      </w:r>
      <w:r w:rsidR="00F05363" w:rsidRPr="00BA5346">
        <w:rPr>
          <w:rFonts w:cs="Calibri"/>
          <w:b/>
          <w:bCs/>
          <w:rtl/>
        </w:rPr>
        <w:t>א מי שרגילים לציית לו והוא אינו מציית לאחרים</w:t>
      </w:r>
      <w:r w:rsidR="00F05363" w:rsidRPr="00BA5346">
        <w:rPr>
          <w:rFonts w:cs="Calibri"/>
          <w:rtl/>
        </w:rPr>
        <w:t xml:space="preserve">. </w:t>
      </w:r>
      <w:r w:rsidR="002A3F2D" w:rsidRPr="00BA5346">
        <w:rPr>
          <w:rFonts w:cs="Calibri" w:hint="cs"/>
          <w:rtl/>
        </w:rPr>
        <w:t>לכל מדינה יש ריבון במובן הזה שכולם מצייתים לו והוא לא כפוף לאף אחד אחר.</w:t>
      </w:r>
      <w:r w:rsidR="00F05363" w:rsidRPr="00BA5346">
        <w:rPr>
          <w:rFonts w:cs="Calibri"/>
          <w:rtl/>
        </w:rPr>
        <w:t xml:space="preserve"> למשל</w:t>
      </w:r>
      <w:r w:rsidR="00F05363" w:rsidRPr="00BA5346">
        <w:rPr>
          <w:rFonts w:cs="Calibri" w:hint="cs"/>
          <w:rtl/>
        </w:rPr>
        <w:t>,</w:t>
      </w:r>
      <w:r w:rsidR="00F05363" w:rsidRPr="00BA5346">
        <w:rPr>
          <w:rFonts w:cs="Calibri"/>
          <w:rtl/>
        </w:rPr>
        <w:t xml:space="preserve"> במלוכה אבסולוטית זה היה מלך</w:t>
      </w:r>
      <w:r w:rsidR="00BA5346">
        <w:rPr>
          <w:rFonts w:cs="Calibri" w:hint="cs"/>
          <w:rtl/>
        </w:rPr>
        <w:t xml:space="preserve">, </w:t>
      </w:r>
      <w:r w:rsidR="00F05363" w:rsidRPr="00BA5346">
        <w:rPr>
          <w:rFonts w:cs="Calibri"/>
          <w:rtl/>
        </w:rPr>
        <w:t>במערכת דמוקרטית זהו המחוקק.</w:t>
      </w:r>
    </w:p>
    <w:p w14:paraId="347F5C91" w14:textId="2D913A58" w:rsidR="00205D38" w:rsidRPr="005C2416" w:rsidRDefault="00205D38" w:rsidP="00205D38">
      <w:pPr>
        <w:spacing w:line="276" w:lineRule="auto"/>
        <w:jc w:val="both"/>
        <w:rPr>
          <w:rFonts w:cs="Calibri"/>
          <w:b/>
          <w:bCs/>
          <w:u w:val="single"/>
          <w:rtl/>
        </w:rPr>
      </w:pPr>
      <w:r w:rsidRPr="005C2416">
        <w:rPr>
          <w:rFonts w:cs="Calibri" w:hint="eastAsia"/>
          <w:b/>
          <w:bCs/>
          <w:u w:val="single"/>
          <w:rtl/>
        </w:rPr>
        <w:t>תורת</w:t>
      </w:r>
      <w:r w:rsidRPr="005C2416">
        <w:rPr>
          <w:rFonts w:cs="Calibri"/>
          <w:b/>
          <w:bCs/>
          <w:u w:val="single"/>
          <w:rtl/>
        </w:rPr>
        <w:t xml:space="preserve"> הפקודה</w:t>
      </w:r>
      <w:r w:rsidR="005C2416">
        <w:rPr>
          <w:rFonts w:cs="Calibri" w:hint="cs"/>
          <w:b/>
          <w:bCs/>
          <w:u w:val="single"/>
          <w:rtl/>
        </w:rPr>
        <w:t xml:space="preserve"> </w:t>
      </w:r>
      <w:r w:rsidR="005C2416">
        <w:rPr>
          <w:rFonts w:cs="Calibri"/>
          <w:b/>
          <w:bCs/>
          <w:u w:val="single"/>
          <w:rtl/>
        </w:rPr>
        <w:t>–</w:t>
      </w:r>
      <w:r w:rsidRPr="005C2416">
        <w:rPr>
          <w:rFonts w:cs="Calibri"/>
          <w:b/>
          <w:bCs/>
          <w:u w:val="single"/>
          <w:rtl/>
        </w:rPr>
        <w:t xml:space="preserve"> התאוריה של אוסטין</w:t>
      </w:r>
      <w:r w:rsidR="005C2416" w:rsidRPr="005C2416">
        <w:rPr>
          <w:rFonts w:cs="Calibri" w:hint="cs"/>
          <w:b/>
          <w:bCs/>
          <w:rtl/>
        </w:rPr>
        <w:t>:</w:t>
      </w:r>
    </w:p>
    <w:p w14:paraId="51502EED" w14:textId="03D44C4C" w:rsidR="006D51A5" w:rsidRDefault="00205D38" w:rsidP="00205D38">
      <w:pPr>
        <w:spacing w:line="276" w:lineRule="auto"/>
        <w:jc w:val="both"/>
        <w:rPr>
          <w:rFonts w:cs="Calibri"/>
          <w:rtl/>
        </w:rPr>
      </w:pPr>
      <w:r w:rsidRPr="007E4C4E">
        <w:rPr>
          <w:rFonts w:cs="Calibri" w:hint="eastAsia"/>
          <w:b/>
          <w:bCs/>
          <w:rtl/>
        </w:rPr>
        <w:t>החוק</w:t>
      </w:r>
      <w:r w:rsidRPr="007E4C4E">
        <w:rPr>
          <w:rFonts w:cs="Calibri"/>
          <w:b/>
          <w:bCs/>
          <w:rtl/>
        </w:rPr>
        <w:t xml:space="preserve"> הוא פקודה כללית של הריבון</w:t>
      </w:r>
      <w:r w:rsidRPr="00205D38">
        <w:rPr>
          <w:rFonts w:cs="Calibri"/>
          <w:rtl/>
        </w:rPr>
        <w:t>. מכאן</w:t>
      </w:r>
      <w:r w:rsidR="006D51A5">
        <w:rPr>
          <w:rFonts w:cs="Calibri" w:hint="cs"/>
          <w:rtl/>
        </w:rPr>
        <w:t xml:space="preserve">, </w:t>
      </w:r>
      <w:r w:rsidRPr="00205D38">
        <w:rPr>
          <w:rFonts w:cs="Calibri"/>
          <w:rtl/>
        </w:rPr>
        <w:t xml:space="preserve">שיש </w:t>
      </w:r>
      <w:r w:rsidRPr="006D51A5">
        <w:rPr>
          <w:rFonts w:cs="Calibri"/>
          <w:u w:val="single"/>
          <w:rtl/>
        </w:rPr>
        <w:t>3 יסודות לחוק הפוזיטיבי</w:t>
      </w:r>
      <w:r w:rsidRPr="00205D38">
        <w:rPr>
          <w:rFonts w:cs="Calibri"/>
          <w:rtl/>
        </w:rPr>
        <w:t>:</w:t>
      </w:r>
    </w:p>
    <w:p w14:paraId="17EC2F70" w14:textId="3244033F" w:rsidR="006D51A5" w:rsidRDefault="00205D38" w:rsidP="00822477">
      <w:pPr>
        <w:pStyle w:val="a3"/>
        <w:numPr>
          <w:ilvl w:val="0"/>
          <w:numId w:val="38"/>
        </w:numPr>
        <w:spacing w:line="276" w:lineRule="auto"/>
        <w:jc w:val="both"/>
        <w:rPr>
          <w:rFonts w:cs="Calibri"/>
        </w:rPr>
      </w:pPr>
      <w:r w:rsidRPr="006D51A5">
        <w:rPr>
          <w:rFonts w:cs="Calibri"/>
          <w:b/>
          <w:bCs/>
          <w:rtl/>
        </w:rPr>
        <w:t>חוק חייב להיות פקודה</w:t>
      </w:r>
      <w:r w:rsidR="006D51A5">
        <w:rPr>
          <w:rFonts w:cs="Calibri" w:hint="cs"/>
          <w:rtl/>
        </w:rPr>
        <w:t xml:space="preserve"> על מנת</w:t>
      </w:r>
      <w:r w:rsidRPr="006D51A5">
        <w:rPr>
          <w:rFonts w:cs="Calibri"/>
          <w:rtl/>
        </w:rPr>
        <w:t xml:space="preserve"> שיחייב, כי יש בה סנקציה.</w:t>
      </w:r>
    </w:p>
    <w:p w14:paraId="1AD87903" w14:textId="77777777" w:rsidR="006D51A5" w:rsidRDefault="00205D38" w:rsidP="00822477">
      <w:pPr>
        <w:pStyle w:val="a3"/>
        <w:numPr>
          <w:ilvl w:val="0"/>
          <w:numId w:val="38"/>
        </w:numPr>
        <w:spacing w:line="276" w:lineRule="auto"/>
        <w:jc w:val="both"/>
        <w:rPr>
          <w:rFonts w:cs="Calibri"/>
        </w:rPr>
      </w:pPr>
      <w:r w:rsidRPr="006D51A5">
        <w:rPr>
          <w:rFonts w:cs="Calibri"/>
          <w:b/>
          <w:bCs/>
          <w:rtl/>
        </w:rPr>
        <w:t>הפקודה חייבת להיות כללית</w:t>
      </w:r>
      <w:r w:rsidRPr="006D51A5">
        <w:rPr>
          <w:rFonts w:cs="Calibri"/>
          <w:rtl/>
        </w:rPr>
        <w:t>, ולא ספציפית.</w:t>
      </w:r>
    </w:p>
    <w:p w14:paraId="150EE3BF" w14:textId="0A88F276" w:rsidR="00205D38" w:rsidRPr="006D51A5" w:rsidRDefault="00205D38" w:rsidP="00822477">
      <w:pPr>
        <w:pStyle w:val="a3"/>
        <w:numPr>
          <w:ilvl w:val="0"/>
          <w:numId w:val="38"/>
        </w:numPr>
        <w:spacing w:line="276" w:lineRule="auto"/>
        <w:jc w:val="both"/>
        <w:rPr>
          <w:rFonts w:cs="Calibri"/>
          <w:rtl/>
        </w:rPr>
      </w:pPr>
      <w:r w:rsidRPr="006D51A5">
        <w:rPr>
          <w:rFonts w:cs="Calibri"/>
          <w:b/>
          <w:bCs/>
          <w:rtl/>
        </w:rPr>
        <w:t>הפקודה חייבת להינתן ע"י הריבון</w:t>
      </w:r>
      <w:r w:rsidR="006D51A5">
        <w:rPr>
          <w:rFonts w:cs="Calibri" w:hint="cs"/>
          <w:rtl/>
        </w:rPr>
        <w:t xml:space="preserve">, </w:t>
      </w:r>
      <w:r w:rsidRPr="006D51A5">
        <w:rPr>
          <w:rFonts w:cs="Calibri"/>
          <w:rtl/>
        </w:rPr>
        <w:t xml:space="preserve">רק </w:t>
      </w:r>
      <w:r w:rsidR="006D51A5">
        <w:rPr>
          <w:rFonts w:cs="Calibri" w:hint="cs"/>
          <w:rtl/>
        </w:rPr>
        <w:t xml:space="preserve">אז </w:t>
      </w:r>
      <w:r w:rsidRPr="006D51A5">
        <w:rPr>
          <w:rFonts w:cs="Calibri"/>
          <w:rtl/>
        </w:rPr>
        <w:t xml:space="preserve">היא תהיה לגיטימית ותגבר על פקודות מגורמים פרטיים. </w:t>
      </w:r>
    </w:p>
    <w:p w14:paraId="75B10A53" w14:textId="6621B357" w:rsidR="00063E32" w:rsidRPr="00205D38" w:rsidRDefault="006D51A5" w:rsidP="00742626">
      <w:pPr>
        <w:spacing w:line="276" w:lineRule="auto"/>
        <w:jc w:val="both"/>
        <w:rPr>
          <w:rFonts w:cs="Calibri"/>
          <w:rtl/>
        </w:rPr>
      </w:pPr>
      <w:r>
        <w:rPr>
          <w:rFonts w:cs="Calibri" w:hint="cs"/>
          <w:rtl/>
        </w:rPr>
        <w:t>לכן,</w:t>
      </w:r>
      <w:r w:rsidR="00205D38" w:rsidRPr="00205D38">
        <w:rPr>
          <w:rFonts w:cs="Calibri"/>
          <w:rtl/>
        </w:rPr>
        <w:t xml:space="preserve"> כאשר דנים בדיון משפטי, </w:t>
      </w:r>
      <w:r w:rsidR="00205D38" w:rsidRPr="002A3F2D">
        <w:rPr>
          <w:rFonts w:cs="Calibri"/>
          <w:b/>
          <w:bCs/>
          <w:rtl/>
        </w:rPr>
        <w:t>השופט צריך להכריע לפי חוקי המדינה, מה שמייצר חובה</w:t>
      </w:r>
      <w:r w:rsidR="00205D38" w:rsidRPr="00205D38">
        <w:rPr>
          <w:rFonts w:cs="Calibri"/>
          <w:rtl/>
        </w:rPr>
        <w:t>. בכך</w:t>
      </w:r>
      <w:r w:rsidR="002A3F2D">
        <w:rPr>
          <w:rFonts w:cs="Calibri" w:hint="cs"/>
          <w:rtl/>
        </w:rPr>
        <w:t>,</w:t>
      </w:r>
      <w:r w:rsidR="00205D38" w:rsidRPr="00205D38">
        <w:rPr>
          <w:rFonts w:cs="Calibri"/>
          <w:rtl/>
        </w:rPr>
        <w:t xml:space="preserve"> "המשפט" הוא תחום נבדל מהמוסר ומהדת.</w:t>
      </w:r>
    </w:p>
    <w:p w14:paraId="7EDA927F" w14:textId="37781E35" w:rsidR="00205D38" w:rsidRPr="005C2416" w:rsidRDefault="00205D38" w:rsidP="00FA7CF4">
      <w:pPr>
        <w:spacing w:line="276" w:lineRule="auto"/>
        <w:jc w:val="both"/>
        <w:rPr>
          <w:rFonts w:cs="Calibri"/>
          <w:u w:val="single"/>
          <w:rtl/>
        </w:rPr>
      </w:pPr>
      <w:r w:rsidRPr="005C2416">
        <w:rPr>
          <w:rFonts w:cs="Calibri" w:hint="eastAsia"/>
          <w:u w:val="single"/>
          <w:rtl/>
        </w:rPr>
        <w:t>לסיכום</w:t>
      </w:r>
      <w:r w:rsidRPr="005C2416">
        <w:rPr>
          <w:rFonts w:cs="Calibri"/>
          <w:u w:val="single"/>
          <w:rtl/>
        </w:rPr>
        <w:t xml:space="preserve"> תפיסתו של אוסטין</w:t>
      </w:r>
      <w:r w:rsidR="005C2416" w:rsidRPr="005C2416">
        <w:rPr>
          <w:rFonts w:cs="Calibri" w:hint="cs"/>
          <w:rtl/>
        </w:rPr>
        <w:t>:</w:t>
      </w:r>
    </w:p>
    <w:p w14:paraId="22331065" w14:textId="60B8FF25" w:rsidR="00205D38" w:rsidRPr="005C2416" w:rsidRDefault="00205D38" w:rsidP="00822477">
      <w:pPr>
        <w:pStyle w:val="a3"/>
        <w:numPr>
          <w:ilvl w:val="0"/>
          <w:numId w:val="37"/>
        </w:numPr>
        <w:spacing w:line="276" w:lineRule="auto"/>
        <w:jc w:val="both"/>
        <w:rPr>
          <w:rFonts w:cs="Calibri"/>
          <w:rtl/>
        </w:rPr>
      </w:pPr>
      <w:r w:rsidRPr="005C2416">
        <w:rPr>
          <w:rFonts w:cs="Calibri"/>
          <w:rtl/>
        </w:rPr>
        <w:t>ניסיון להגדיר את המשפט כתחום עצמאי ונבדל מהמוסר ומהדת.</w:t>
      </w:r>
    </w:p>
    <w:p w14:paraId="1C08A8B8" w14:textId="4E9265C0" w:rsidR="00205D38" w:rsidRPr="005C2416" w:rsidRDefault="00205D38" w:rsidP="00822477">
      <w:pPr>
        <w:pStyle w:val="a3"/>
        <w:numPr>
          <w:ilvl w:val="0"/>
          <w:numId w:val="37"/>
        </w:numPr>
        <w:spacing w:line="276" w:lineRule="auto"/>
        <w:jc w:val="both"/>
        <w:rPr>
          <w:rFonts w:cs="Calibri"/>
          <w:rtl/>
        </w:rPr>
      </w:pPr>
      <w:r w:rsidRPr="005C2416">
        <w:rPr>
          <w:rFonts w:cs="Calibri"/>
          <w:rtl/>
        </w:rPr>
        <w:t xml:space="preserve">המרכיב המרכזי במשפט הוא הכוח. </w:t>
      </w:r>
    </w:p>
    <w:p w14:paraId="133D4CE6" w14:textId="48EB30AE" w:rsidR="00205D38" w:rsidRPr="005C2416" w:rsidRDefault="00205D38" w:rsidP="00822477">
      <w:pPr>
        <w:pStyle w:val="a3"/>
        <w:numPr>
          <w:ilvl w:val="0"/>
          <w:numId w:val="37"/>
        </w:numPr>
        <w:spacing w:line="276" w:lineRule="auto"/>
        <w:jc w:val="both"/>
        <w:rPr>
          <w:rFonts w:cs="Calibri"/>
          <w:rtl/>
        </w:rPr>
      </w:pPr>
      <w:r w:rsidRPr="005C2416">
        <w:rPr>
          <w:rFonts w:cs="Calibri"/>
          <w:rtl/>
        </w:rPr>
        <w:t>המשפט מעוגן ברצונו של הריבון – במשטר דמוקרטי, מדובר על הרצון הקולקטיבי המצטבר של העם, שבא לידי ביטוי בכל פקודה של המחוקק.</w:t>
      </w:r>
    </w:p>
    <w:p w14:paraId="3D242545" w14:textId="736B0287" w:rsidR="00DB5184" w:rsidRDefault="00205D38" w:rsidP="00822477">
      <w:pPr>
        <w:pStyle w:val="a3"/>
        <w:numPr>
          <w:ilvl w:val="0"/>
          <w:numId w:val="37"/>
        </w:numPr>
        <w:spacing w:line="276" w:lineRule="auto"/>
        <w:jc w:val="both"/>
        <w:rPr>
          <w:rFonts w:cs="Calibri"/>
        </w:rPr>
      </w:pPr>
      <w:r w:rsidRPr="005C2416">
        <w:rPr>
          <w:rFonts w:cs="Calibri"/>
          <w:rtl/>
        </w:rPr>
        <w:t>על רקע זה, התיאוריה יכולה להגדיר את המשפט של המדינה.</w:t>
      </w:r>
    </w:p>
    <w:p w14:paraId="7A8538ED" w14:textId="0056F4CD" w:rsidR="00847BA4" w:rsidRDefault="00847BA4" w:rsidP="00FA7CF4">
      <w:pPr>
        <w:spacing w:line="276" w:lineRule="auto"/>
        <w:jc w:val="both"/>
        <w:rPr>
          <w:rFonts w:cs="Calibri"/>
          <w:b/>
          <w:bCs/>
          <w:rtl/>
        </w:rPr>
      </w:pPr>
      <w:r>
        <w:rPr>
          <w:rFonts w:cs="Calibri" w:hint="cs"/>
          <w:b/>
          <w:bCs/>
          <w:u w:val="single"/>
          <w:rtl/>
        </w:rPr>
        <w:lastRenderedPageBreak/>
        <w:t>אתגרים בתאוריה של אוסטין</w:t>
      </w:r>
      <w:r w:rsidRPr="00847BA4">
        <w:rPr>
          <w:rFonts w:cs="Calibri" w:hint="cs"/>
          <w:b/>
          <w:bCs/>
          <w:rtl/>
        </w:rPr>
        <w:t>:</w:t>
      </w:r>
    </w:p>
    <w:p w14:paraId="66D31F52" w14:textId="6DA2CC08" w:rsidR="00B95179" w:rsidRPr="00B95179" w:rsidRDefault="00B95179" w:rsidP="00FA7CF4">
      <w:pPr>
        <w:spacing w:line="276" w:lineRule="auto"/>
        <w:jc w:val="both"/>
        <w:rPr>
          <w:rFonts w:cs="Calibri"/>
          <w:rtl/>
        </w:rPr>
      </w:pPr>
      <w:r w:rsidRPr="00B95179">
        <w:rPr>
          <w:rFonts w:cs="Calibri"/>
          <w:u w:val="single"/>
          <w:rtl/>
        </w:rPr>
        <w:t>האם אוסטין מצליח לכלול בתאוריה של</w:t>
      </w:r>
      <w:r>
        <w:rPr>
          <w:rFonts w:cs="Calibri" w:hint="cs"/>
          <w:u w:val="single"/>
          <w:rtl/>
        </w:rPr>
        <w:t>ו</w:t>
      </w:r>
      <w:r w:rsidRPr="00B95179">
        <w:rPr>
          <w:rFonts w:cs="Calibri"/>
          <w:u w:val="single"/>
          <w:rtl/>
        </w:rPr>
        <w:t xml:space="preserve"> את כל המרכיבים של המשפט</w:t>
      </w:r>
      <w:r w:rsidRPr="00B95179">
        <w:rPr>
          <w:rFonts w:cs="Calibri"/>
          <w:rtl/>
        </w:rPr>
        <w:t xml:space="preserve">? </w:t>
      </w:r>
    </w:p>
    <w:p w14:paraId="4C658712" w14:textId="605F950F" w:rsidR="00B95179" w:rsidRPr="00B95179" w:rsidRDefault="00B95179" w:rsidP="00FA7CF4">
      <w:pPr>
        <w:spacing w:line="276" w:lineRule="auto"/>
        <w:jc w:val="both"/>
        <w:rPr>
          <w:rFonts w:cs="Calibri"/>
          <w:rtl/>
        </w:rPr>
      </w:pPr>
      <w:r w:rsidRPr="006C7521">
        <w:rPr>
          <w:rFonts w:cs="Calibri"/>
          <w:b/>
          <w:bCs/>
          <w:rtl/>
        </w:rPr>
        <w:t>התקדים</w:t>
      </w:r>
      <w:r w:rsidR="00514E62">
        <w:rPr>
          <w:rFonts w:cs="Calibri" w:hint="cs"/>
          <w:rtl/>
        </w:rPr>
        <w:t>:</w:t>
      </w:r>
      <w:r w:rsidRPr="00B95179">
        <w:rPr>
          <w:rFonts w:cs="Calibri"/>
          <w:rtl/>
        </w:rPr>
        <w:t xml:space="preserve"> במשפט המקובל, הפסיקה היא מקור משפט מרכזי. </w:t>
      </w:r>
      <w:r w:rsidR="00956009">
        <w:rPr>
          <w:rFonts w:cs="Calibri" w:hint="cs"/>
          <w:rtl/>
        </w:rPr>
        <w:t xml:space="preserve">אולם, לפי </w:t>
      </w:r>
      <w:r w:rsidRPr="00B95179">
        <w:rPr>
          <w:rFonts w:cs="Calibri"/>
          <w:rtl/>
        </w:rPr>
        <w:t>אוסטין, פסיקה היא פקודה ספציפית והיא אינה חוק.</w:t>
      </w:r>
      <w:r w:rsidR="00416C90">
        <w:rPr>
          <w:rFonts w:cs="Calibri" w:hint="cs"/>
          <w:u w:val="single"/>
          <w:rtl/>
        </w:rPr>
        <w:t xml:space="preserve"> </w:t>
      </w:r>
      <w:r w:rsidRPr="00416C90">
        <w:rPr>
          <w:rFonts w:cs="Calibri"/>
          <w:u w:val="single"/>
          <w:rtl/>
        </w:rPr>
        <w:t>פתרון</w:t>
      </w:r>
      <w:r w:rsidRPr="00B95179">
        <w:rPr>
          <w:rFonts w:cs="Calibri"/>
          <w:rtl/>
        </w:rPr>
        <w:t>: התוקף של הפסיקה כמחייבת, הוא מכוח הסמכות שהריבון, הפרלמנט, נתן ביד</w:t>
      </w:r>
      <w:r w:rsidR="000954B9">
        <w:rPr>
          <w:rFonts w:cs="Calibri" w:hint="cs"/>
          <w:rtl/>
        </w:rPr>
        <w:t>י ביהמ"ש</w:t>
      </w:r>
      <w:r w:rsidRPr="00B95179">
        <w:rPr>
          <w:rFonts w:cs="Calibri"/>
          <w:rtl/>
        </w:rPr>
        <w:t xml:space="preserve">. השופטים ממונים על החוק מכוח הפרלמנט. </w:t>
      </w:r>
    </w:p>
    <w:p w14:paraId="6DFBA829" w14:textId="147FFA7E" w:rsidR="00B95179" w:rsidRDefault="00B95179" w:rsidP="0097365D">
      <w:pPr>
        <w:spacing w:line="276" w:lineRule="auto"/>
        <w:jc w:val="both"/>
        <w:rPr>
          <w:rFonts w:cs="Calibri"/>
          <w:rtl/>
        </w:rPr>
      </w:pPr>
      <w:r w:rsidRPr="006C7521">
        <w:rPr>
          <w:rFonts w:cs="Calibri"/>
          <w:b/>
          <w:bCs/>
          <w:rtl/>
        </w:rPr>
        <w:t>המנהג</w:t>
      </w:r>
      <w:r w:rsidR="00514E62">
        <w:rPr>
          <w:rFonts w:cs="Calibri" w:hint="cs"/>
          <w:rtl/>
        </w:rPr>
        <w:t>:</w:t>
      </w:r>
      <w:r>
        <w:rPr>
          <w:rFonts w:cs="Calibri" w:hint="cs"/>
          <w:rtl/>
        </w:rPr>
        <w:t xml:space="preserve"> </w:t>
      </w:r>
      <w:r w:rsidRPr="00B95179">
        <w:rPr>
          <w:rFonts w:cs="Calibri"/>
          <w:rtl/>
        </w:rPr>
        <w:t>במשפט המקובל, מנהג הוא מקור משפטי מחייב</w:t>
      </w:r>
      <w:r w:rsidR="002E7923">
        <w:rPr>
          <w:rFonts w:cs="Calibri" w:hint="cs"/>
          <w:rtl/>
        </w:rPr>
        <w:t xml:space="preserve">, </w:t>
      </w:r>
      <w:r w:rsidRPr="00B95179">
        <w:rPr>
          <w:rFonts w:cs="Calibri"/>
          <w:rtl/>
        </w:rPr>
        <w:t>מנהג שכולם נוהגים לפיו. אולם, מנהג הוא נורמה שנוצרת ע"י בני אדם ואינו פקודה של הריבון.</w:t>
      </w:r>
      <w:r w:rsidR="0097365D">
        <w:rPr>
          <w:rFonts w:cs="Calibri" w:hint="cs"/>
          <w:rtl/>
        </w:rPr>
        <w:t xml:space="preserve"> </w:t>
      </w:r>
      <w:r w:rsidRPr="00416C90">
        <w:rPr>
          <w:rFonts w:cs="Calibri"/>
          <w:u w:val="single"/>
          <w:rtl/>
        </w:rPr>
        <w:t>פתרון</w:t>
      </w:r>
      <w:r w:rsidRPr="00B95179">
        <w:rPr>
          <w:rFonts w:cs="Calibri"/>
          <w:rtl/>
        </w:rPr>
        <w:t xml:space="preserve">: השופטים שמאמצים את המנהג, </w:t>
      </w:r>
      <w:r w:rsidR="002E7923">
        <w:rPr>
          <w:rFonts w:cs="Calibri" w:hint="cs"/>
          <w:rtl/>
        </w:rPr>
        <w:t>הופכים</w:t>
      </w:r>
      <w:r w:rsidRPr="00B95179">
        <w:rPr>
          <w:rFonts w:cs="Calibri"/>
          <w:rtl/>
        </w:rPr>
        <w:t xml:space="preserve"> אותו לפקודה. כלומר</w:t>
      </w:r>
      <w:r w:rsidR="002E7923">
        <w:rPr>
          <w:rFonts w:cs="Calibri" w:hint="cs"/>
          <w:rtl/>
        </w:rPr>
        <w:t>,</w:t>
      </w:r>
      <w:r w:rsidRPr="00B95179">
        <w:rPr>
          <w:rFonts w:cs="Calibri"/>
          <w:rtl/>
        </w:rPr>
        <w:t xml:space="preserve"> המנהג לבד איננו מחייב, אלא מהרגע שביהמ"ש מאמץ אותו למקרה מסוים (ומכיוון שיש לו סמכות לקבוע תקדים, זה הופך להיות חוק כללי). </w:t>
      </w:r>
    </w:p>
    <w:p w14:paraId="3BF1741A" w14:textId="2AF0CF55" w:rsidR="009E2135" w:rsidRPr="0097365D" w:rsidRDefault="009E2135" w:rsidP="00822477">
      <w:pPr>
        <w:pStyle w:val="a3"/>
        <w:numPr>
          <w:ilvl w:val="0"/>
          <w:numId w:val="34"/>
        </w:numPr>
        <w:spacing w:line="276" w:lineRule="auto"/>
        <w:jc w:val="both"/>
        <w:rPr>
          <w:rFonts w:cs="Calibri"/>
          <w:rtl/>
        </w:rPr>
      </w:pPr>
      <w:r w:rsidRPr="0097365D">
        <w:rPr>
          <w:rFonts w:cs="Calibri" w:hint="cs"/>
          <w:rtl/>
        </w:rPr>
        <w:t xml:space="preserve">הפרלמנט הוא הריבון </w:t>
      </w:r>
      <w:r w:rsidRPr="009E2135">
        <w:sym w:font="Wingdings" w:char="F0DF"/>
      </w:r>
      <w:r w:rsidRPr="0097365D">
        <w:rPr>
          <w:rFonts w:cs="Calibri" w:hint="cs"/>
          <w:rtl/>
        </w:rPr>
        <w:t xml:space="preserve"> נותן סמכותו לביהמ"ש ולכן, הפסיקות של השופטים מחייבות (תקדים) </w:t>
      </w:r>
      <w:r w:rsidRPr="009E2135">
        <w:sym w:font="Wingdings" w:char="F0DF"/>
      </w:r>
      <w:r w:rsidRPr="0097365D">
        <w:rPr>
          <w:rFonts w:cs="Calibri" w:hint="cs"/>
          <w:rtl/>
        </w:rPr>
        <w:t xml:space="preserve"> השופטים מכירים במנהג ולכן, גם המנהג מחייב.</w:t>
      </w:r>
    </w:p>
    <w:p w14:paraId="6A6F18F0" w14:textId="6D81FF37" w:rsidR="00B95179" w:rsidRPr="00B95179" w:rsidRDefault="00B95179" w:rsidP="00FA7CF4">
      <w:pPr>
        <w:spacing w:line="276" w:lineRule="auto"/>
        <w:jc w:val="both"/>
        <w:rPr>
          <w:rFonts w:cs="Calibri"/>
          <w:rtl/>
        </w:rPr>
      </w:pPr>
      <w:r w:rsidRPr="006C7521">
        <w:rPr>
          <w:rFonts w:cs="Calibri"/>
          <w:b/>
          <w:bCs/>
          <w:rtl/>
        </w:rPr>
        <w:t>חוקים אזרחיים שלכאורה אינם פקודה</w:t>
      </w:r>
      <w:r w:rsidR="00514E62">
        <w:rPr>
          <w:rFonts w:cs="Calibri" w:hint="cs"/>
          <w:rtl/>
        </w:rPr>
        <w:t>:</w:t>
      </w:r>
      <w:r w:rsidR="006C7521">
        <w:rPr>
          <w:rFonts w:cs="Calibri" w:hint="cs"/>
          <w:rtl/>
        </w:rPr>
        <w:t xml:space="preserve"> </w:t>
      </w:r>
      <w:r w:rsidR="00474216">
        <w:rPr>
          <w:rFonts w:cs="Calibri" w:hint="cs"/>
          <w:rtl/>
        </w:rPr>
        <w:t xml:space="preserve">הם אינם פקודה </w:t>
      </w:r>
      <w:r w:rsidRPr="00B95179">
        <w:rPr>
          <w:rFonts w:cs="Calibri"/>
          <w:rtl/>
        </w:rPr>
        <w:t>כי אין בצידם סנקציה</w:t>
      </w:r>
      <w:r w:rsidR="00474216">
        <w:rPr>
          <w:rFonts w:cs="Calibri" w:hint="cs"/>
          <w:rtl/>
        </w:rPr>
        <w:t xml:space="preserve"> (</w:t>
      </w:r>
      <w:r w:rsidRPr="00B95179">
        <w:rPr>
          <w:rFonts w:cs="Calibri"/>
          <w:rtl/>
        </w:rPr>
        <w:t>למשל</w:t>
      </w:r>
      <w:r w:rsidR="0097365D">
        <w:rPr>
          <w:rFonts w:cs="Calibri" w:hint="cs"/>
          <w:rtl/>
        </w:rPr>
        <w:t>,</w:t>
      </w:r>
      <w:r w:rsidRPr="00B95179">
        <w:rPr>
          <w:rFonts w:cs="Calibri"/>
          <w:rtl/>
        </w:rPr>
        <w:t xml:space="preserve"> </w:t>
      </w:r>
      <w:r w:rsidRPr="0097365D">
        <w:rPr>
          <w:rFonts w:cs="Calibri"/>
          <w:color w:val="0070C0"/>
          <w:rtl/>
        </w:rPr>
        <w:t>חוק החוזים</w:t>
      </w:r>
      <w:r w:rsidRPr="00B95179">
        <w:rPr>
          <w:rFonts w:cs="Calibri"/>
          <w:rtl/>
        </w:rPr>
        <w:t xml:space="preserve">, </w:t>
      </w:r>
      <w:r w:rsidRPr="0097365D">
        <w:rPr>
          <w:rFonts w:cs="Calibri"/>
          <w:color w:val="0070C0"/>
          <w:rtl/>
        </w:rPr>
        <w:t>חוק החברו</w:t>
      </w:r>
      <w:r w:rsidRPr="006772B8">
        <w:rPr>
          <w:rFonts w:cs="Calibri"/>
          <w:color w:val="0070C0"/>
          <w:rtl/>
        </w:rPr>
        <w:t>ת</w:t>
      </w:r>
      <w:r w:rsidRPr="00B95179">
        <w:rPr>
          <w:rFonts w:cs="Calibri"/>
          <w:rtl/>
        </w:rPr>
        <w:t xml:space="preserve">, </w:t>
      </w:r>
      <w:r w:rsidRPr="0097365D">
        <w:rPr>
          <w:rFonts w:cs="Calibri"/>
          <w:color w:val="0070C0"/>
          <w:rtl/>
        </w:rPr>
        <w:t xml:space="preserve">חוק הירושה </w:t>
      </w:r>
      <w:r w:rsidRPr="00B95179">
        <w:rPr>
          <w:rFonts w:cs="Calibri"/>
          <w:rtl/>
        </w:rPr>
        <w:t>או חוקי הנישואין</w:t>
      </w:r>
      <w:r w:rsidR="00474216">
        <w:rPr>
          <w:rFonts w:cs="Calibri" w:hint="cs"/>
          <w:rtl/>
        </w:rPr>
        <w:t>)</w:t>
      </w:r>
      <w:r w:rsidRPr="00B95179">
        <w:rPr>
          <w:rFonts w:cs="Calibri"/>
          <w:rtl/>
        </w:rPr>
        <w:t xml:space="preserve">. אלו מהווים כללים שמעניקים כוח, אבל לא מטילים חובה. בעוד שלפי אוסטין, חוק חייב להיות פקודה מחייבת. </w:t>
      </w:r>
      <w:r w:rsidRPr="00416C90">
        <w:rPr>
          <w:rFonts w:cs="Calibri"/>
          <w:u w:val="single"/>
          <w:rtl/>
        </w:rPr>
        <w:t>פתרון</w:t>
      </w:r>
      <w:r w:rsidRPr="00B95179">
        <w:rPr>
          <w:rFonts w:cs="Calibri"/>
          <w:rtl/>
        </w:rPr>
        <w:t>: הסנקציה היא "בטלות"</w:t>
      </w:r>
      <w:r w:rsidR="00474216">
        <w:rPr>
          <w:rFonts w:cs="Calibri" w:hint="cs"/>
          <w:rtl/>
        </w:rPr>
        <w:t xml:space="preserve">. </w:t>
      </w:r>
      <w:r w:rsidRPr="00B95179">
        <w:rPr>
          <w:rFonts w:cs="Calibri"/>
          <w:rtl/>
        </w:rPr>
        <w:t>הכללים קובעים לאי</w:t>
      </w:r>
      <w:r w:rsidR="00474216">
        <w:rPr>
          <w:rFonts w:cs="Calibri" w:hint="cs"/>
          <w:rtl/>
        </w:rPr>
        <w:t>לו</w:t>
      </w:r>
      <w:r w:rsidRPr="00B95179">
        <w:rPr>
          <w:rFonts w:cs="Calibri"/>
          <w:rtl/>
        </w:rPr>
        <w:t xml:space="preserve"> פעולות יהי</w:t>
      </w:r>
      <w:r w:rsidR="00474216">
        <w:rPr>
          <w:rFonts w:cs="Calibri" w:hint="cs"/>
          <w:rtl/>
        </w:rPr>
        <w:t>ה</w:t>
      </w:r>
      <w:r w:rsidRPr="00B95179">
        <w:rPr>
          <w:rFonts w:cs="Calibri"/>
          <w:rtl/>
        </w:rPr>
        <w:t xml:space="preserve"> תוקף.</w:t>
      </w:r>
      <w:r w:rsidR="001630B6">
        <w:rPr>
          <w:rFonts w:cs="Calibri" w:hint="cs"/>
          <w:rtl/>
        </w:rPr>
        <w:t xml:space="preserve"> המערכת האזרחית כפופה לכוח של המדינה ולכן,</w:t>
      </w:r>
      <w:r w:rsidR="00716340">
        <w:rPr>
          <w:rFonts w:cs="Calibri" w:hint="cs"/>
          <w:rtl/>
        </w:rPr>
        <w:t xml:space="preserve"> יש חובה לנהוג לפי הכללים האזרחיים ואם לא,</w:t>
      </w:r>
      <w:r w:rsidR="001630B6">
        <w:rPr>
          <w:rFonts w:cs="Calibri" w:hint="cs"/>
          <w:rtl/>
        </w:rPr>
        <w:t xml:space="preserve"> ניתן להטיל סנקציה</w:t>
      </w:r>
      <w:r w:rsidR="00716340">
        <w:rPr>
          <w:rFonts w:cs="Calibri" w:hint="cs"/>
          <w:rtl/>
        </w:rPr>
        <w:t>.</w:t>
      </w:r>
      <w:r w:rsidRPr="00B95179">
        <w:rPr>
          <w:rFonts w:cs="Calibri"/>
          <w:rtl/>
        </w:rPr>
        <w:t xml:space="preserve"> למשל, אם אני רוצה להינשא – זה חייב להיות בדרך מסוימת שהמדינה קבעה. אחרת, לא יהיה תוקף לנישואין (</w:t>
      </w:r>
      <w:r w:rsidR="00474216">
        <w:rPr>
          <w:rFonts w:cs="Calibri" w:hint="cs"/>
          <w:rtl/>
        </w:rPr>
        <w:t>ה</w:t>
      </w:r>
      <w:r w:rsidRPr="00B95179">
        <w:rPr>
          <w:rFonts w:cs="Calibri"/>
          <w:rtl/>
        </w:rPr>
        <w:t xml:space="preserve">סנקציה – ביטול הנישואין). </w:t>
      </w:r>
    </w:p>
    <w:p w14:paraId="431CACB1" w14:textId="11E76F10" w:rsidR="00B95179" w:rsidRPr="00B95179" w:rsidRDefault="00B95179" w:rsidP="00FA7CF4">
      <w:pPr>
        <w:spacing w:line="276" w:lineRule="auto"/>
        <w:jc w:val="both"/>
        <w:rPr>
          <w:rFonts w:cs="Calibri"/>
          <w:rtl/>
        </w:rPr>
      </w:pPr>
      <w:r w:rsidRPr="00514E62">
        <w:rPr>
          <w:rFonts w:cs="Calibri"/>
          <w:b/>
          <w:bCs/>
          <w:rtl/>
        </w:rPr>
        <w:t>חוקים שאינם פקודה בכלל</w:t>
      </w:r>
      <w:r w:rsidR="0097365D">
        <w:rPr>
          <w:rFonts w:cs="Calibri" w:hint="cs"/>
          <w:rtl/>
        </w:rPr>
        <w:t>:</w:t>
      </w:r>
    </w:p>
    <w:p w14:paraId="3E19E5A8" w14:textId="43F5A12E" w:rsidR="00B95179" w:rsidRPr="006C7521" w:rsidRDefault="00B95179" w:rsidP="00822477">
      <w:pPr>
        <w:pStyle w:val="a3"/>
        <w:numPr>
          <w:ilvl w:val="0"/>
          <w:numId w:val="39"/>
        </w:numPr>
        <w:spacing w:line="276" w:lineRule="auto"/>
        <w:jc w:val="both"/>
        <w:rPr>
          <w:rFonts w:cs="Calibri"/>
          <w:rtl/>
        </w:rPr>
      </w:pPr>
      <w:r w:rsidRPr="0097365D">
        <w:rPr>
          <w:rFonts w:cs="Calibri"/>
          <w:u w:val="single"/>
          <w:rtl/>
        </w:rPr>
        <w:t>חוקים הצהרתיים או פרשניים</w:t>
      </w:r>
      <w:r w:rsidR="006C7521">
        <w:rPr>
          <w:rFonts w:cs="Calibri" w:hint="cs"/>
          <w:rtl/>
        </w:rPr>
        <w:t>:</w:t>
      </w:r>
      <w:r w:rsidRPr="006C7521">
        <w:rPr>
          <w:rFonts w:cs="Calibri"/>
          <w:rtl/>
        </w:rPr>
        <w:t xml:space="preserve"> </w:t>
      </w:r>
      <w:r w:rsidR="00CA197D">
        <w:rPr>
          <w:rFonts w:cs="Calibri" w:hint="cs"/>
          <w:rtl/>
        </w:rPr>
        <w:t>לא מטילים שום חובה או סנקציה, אולם הם חלק ממערך של הגדרות לצורך החוקים האחרים. כלומר, הם דרושים לצרכי המערכת (</w:t>
      </w:r>
      <w:r w:rsidRPr="006C7521">
        <w:rPr>
          <w:rFonts w:cs="Calibri"/>
          <w:rtl/>
        </w:rPr>
        <w:t xml:space="preserve">למשל, </w:t>
      </w:r>
      <w:r w:rsidRPr="00882707">
        <w:rPr>
          <w:rFonts w:cs="Calibri"/>
          <w:color w:val="0070C0"/>
          <w:rtl/>
        </w:rPr>
        <w:t>חוק הכשרות המשפטית</w:t>
      </w:r>
      <w:r w:rsidR="008B0DC5">
        <w:rPr>
          <w:rFonts w:cs="Calibri" w:hint="cs"/>
          <w:color w:val="0070C0"/>
          <w:rtl/>
        </w:rPr>
        <w:t xml:space="preserve"> והאפוטרופסות</w:t>
      </w:r>
      <w:r w:rsidR="00CA197D">
        <w:rPr>
          <w:rFonts w:cs="Calibri" w:hint="cs"/>
          <w:rtl/>
        </w:rPr>
        <w:t>)</w:t>
      </w:r>
      <w:r w:rsidRPr="006C7521">
        <w:rPr>
          <w:rFonts w:cs="Calibri"/>
          <w:rtl/>
        </w:rPr>
        <w:t xml:space="preserve">. </w:t>
      </w:r>
    </w:p>
    <w:p w14:paraId="028C3254" w14:textId="0306E9D1" w:rsidR="00B95179" w:rsidRPr="006C7521" w:rsidRDefault="00B95179" w:rsidP="00822477">
      <w:pPr>
        <w:pStyle w:val="a3"/>
        <w:numPr>
          <w:ilvl w:val="0"/>
          <w:numId w:val="39"/>
        </w:numPr>
        <w:spacing w:line="276" w:lineRule="auto"/>
        <w:jc w:val="both"/>
        <w:rPr>
          <w:rFonts w:cs="Calibri"/>
          <w:rtl/>
        </w:rPr>
      </w:pPr>
      <w:r w:rsidRPr="0097365D">
        <w:rPr>
          <w:rFonts w:cs="Calibri"/>
          <w:u w:val="single"/>
          <w:rtl/>
        </w:rPr>
        <w:t>חוקים מתירים או מבטלים</w:t>
      </w:r>
      <w:r w:rsidR="006C7521">
        <w:rPr>
          <w:rFonts w:cs="Calibri" w:hint="cs"/>
          <w:rtl/>
        </w:rPr>
        <w:t>:</w:t>
      </w:r>
      <w:r w:rsidRPr="006C7521">
        <w:rPr>
          <w:rFonts w:cs="Calibri"/>
          <w:rtl/>
        </w:rPr>
        <w:t xml:space="preserve"> </w:t>
      </w:r>
      <w:r w:rsidR="00CA197D">
        <w:rPr>
          <w:rFonts w:cs="Calibri" w:hint="cs"/>
          <w:rtl/>
        </w:rPr>
        <w:t xml:space="preserve">קובעים </w:t>
      </w:r>
      <w:r w:rsidRPr="006C7521">
        <w:rPr>
          <w:rFonts w:cs="Calibri"/>
          <w:rtl/>
        </w:rPr>
        <w:t>על מי יחולו החובות או הזכויות</w:t>
      </w:r>
      <w:r w:rsidR="000C2BF0">
        <w:rPr>
          <w:rFonts w:cs="Calibri" w:hint="cs"/>
          <w:rtl/>
        </w:rPr>
        <w:t xml:space="preserve">, אך </w:t>
      </w:r>
      <w:r w:rsidRPr="006C7521">
        <w:rPr>
          <w:rFonts w:cs="Calibri"/>
          <w:rtl/>
        </w:rPr>
        <w:t>לא כל סעיף הוא פקודה</w:t>
      </w:r>
      <w:r w:rsidR="00CA197D">
        <w:rPr>
          <w:rFonts w:cs="Calibri" w:hint="cs"/>
          <w:rtl/>
        </w:rPr>
        <w:t xml:space="preserve"> (</w:t>
      </w:r>
      <w:r w:rsidR="00CA197D" w:rsidRPr="006C7521">
        <w:rPr>
          <w:rFonts w:cs="Calibri"/>
          <w:rtl/>
        </w:rPr>
        <w:t>למשל</w:t>
      </w:r>
      <w:r w:rsidR="00CA197D">
        <w:rPr>
          <w:rFonts w:cs="Calibri" w:hint="cs"/>
          <w:rtl/>
        </w:rPr>
        <w:t>,</w:t>
      </w:r>
      <w:r w:rsidR="00CA197D" w:rsidRPr="006C7521">
        <w:rPr>
          <w:rFonts w:cs="Calibri"/>
          <w:rtl/>
        </w:rPr>
        <w:t xml:space="preserve"> </w:t>
      </w:r>
      <w:r w:rsidR="00B4705F" w:rsidRPr="00B4705F">
        <w:rPr>
          <w:rFonts w:cs="Calibri" w:hint="cs"/>
          <w:color w:val="0070C0"/>
          <w:rtl/>
        </w:rPr>
        <w:t>חוק רישוי עסקים</w:t>
      </w:r>
      <w:r w:rsidR="00B4705F">
        <w:rPr>
          <w:rFonts w:cs="Calibri" w:hint="cs"/>
          <w:rtl/>
        </w:rPr>
        <w:t xml:space="preserve">, </w:t>
      </w:r>
      <w:r w:rsidR="00CA197D" w:rsidRPr="00E7045E">
        <w:rPr>
          <w:rFonts w:cs="Calibri"/>
          <w:color w:val="0070C0"/>
          <w:rtl/>
        </w:rPr>
        <w:t xml:space="preserve">חוק </w:t>
      </w:r>
      <w:r w:rsidR="00CA197D" w:rsidRPr="00E7045E">
        <w:rPr>
          <w:rFonts w:cs="Calibri" w:hint="cs"/>
          <w:color w:val="0070C0"/>
          <w:rtl/>
        </w:rPr>
        <w:t>ל</w:t>
      </w:r>
      <w:r w:rsidR="00CA197D" w:rsidRPr="00E7045E">
        <w:rPr>
          <w:rFonts w:cs="Calibri"/>
          <w:color w:val="0070C0"/>
          <w:rtl/>
        </w:rPr>
        <w:t>ביטול המג'לה</w:t>
      </w:r>
      <w:r w:rsidR="00CA197D" w:rsidRPr="00CA197D">
        <w:rPr>
          <w:rFonts w:cs="Calibri" w:hint="cs"/>
          <w:rtl/>
        </w:rPr>
        <w:t>)</w:t>
      </w:r>
      <w:r w:rsidRPr="00CA197D">
        <w:rPr>
          <w:rFonts w:cs="Calibri"/>
          <w:rtl/>
        </w:rPr>
        <w:t>.</w:t>
      </w:r>
      <w:r w:rsidRPr="006C7521">
        <w:rPr>
          <w:rFonts w:cs="Calibri"/>
          <w:rtl/>
        </w:rPr>
        <w:t xml:space="preserve"> </w:t>
      </w:r>
    </w:p>
    <w:p w14:paraId="6AECF55C" w14:textId="74C00024" w:rsidR="00847BA4" w:rsidRDefault="00B95179" w:rsidP="00822477">
      <w:pPr>
        <w:pStyle w:val="a3"/>
        <w:numPr>
          <w:ilvl w:val="0"/>
          <w:numId w:val="39"/>
        </w:numPr>
        <w:spacing w:line="276" w:lineRule="auto"/>
        <w:jc w:val="both"/>
        <w:rPr>
          <w:rFonts w:cs="Calibri"/>
        </w:rPr>
      </w:pPr>
      <w:r w:rsidRPr="0097365D">
        <w:rPr>
          <w:rFonts w:cs="Calibri"/>
          <w:u w:val="single"/>
          <w:rtl/>
        </w:rPr>
        <w:t xml:space="preserve">חוקים </w:t>
      </w:r>
      <w:r w:rsidR="004D5734" w:rsidRPr="0097365D">
        <w:rPr>
          <w:rFonts w:cs="Calibri" w:hint="cs"/>
          <w:u w:val="single"/>
          <w:rtl/>
        </w:rPr>
        <w:t>שאינם</w:t>
      </w:r>
      <w:r w:rsidRPr="0097365D">
        <w:rPr>
          <w:rFonts w:cs="Calibri"/>
          <w:u w:val="single"/>
          <w:rtl/>
        </w:rPr>
        <w:t xml:space="preserve"> שלמים</w:t>
      </w:r>
      <w:r w:rsidR="006C7521">
        <w:rPr>
          <w:rFonts w:cs="Calibri" w:hint="cs"/>
          <w:rtl/>
        </w:rPr>
        <w:t>:</w:t>
      </w:r>
      <w:r w:rsidRPr="006C7521">
        <w:rPr>
          <w:rFonts w:cs="Calibri"/>
          <w:rtl/>
        </w:rPr>
        <w:t xml:space="preserve"> לא מטילים סנקציה כלל. חוק שלם חייב להיות עם סנקציה</w:t>
      </w:r>
      <w:r w:rsidR="000C2BF0">
        <w:rPr>
          <w:rFonts w:cs="Calibri" w:hint="cs"/>
          <w:rtl/>
        </w:rPr>
        <w:t>, שכן</w:t>
      </w:r>
      <w:r w:rsidRPr="006C7521">
        <w:rPr>
          <w:rFonts w:cs="Calibri"/>
          <w:rtl/>
        </w:rPr>
        <w:t xml:space="preserve"> אחרת, הוא לא יהיה חוק מחייב. למשל,</w:t>
      </w:r>
      <w:r w:rsidRPr="00FA7CF4">
        <w:rPr>
          <w:rFonts w:cs="Calibri"/>
          <w:color w:val="0070C0"/>
          <w:rtl/>
        </w:rPr>
        <w:t xml:space="preserve"> ס'</w:t>
      </w:r>
      <w:r w:rsidR="00FA7CF4" w:rsidRPr="00FA7CF4">
        <w:rPr>
          <w:rFonts w:cs="Calibri" w:hint="cs"/>
          <w:color w:val="0070C0"/>
          <w:rtl/>
        </w:rPr>
        <w:t xml:space="preserve"> </w:t>
      </w:r>
      <w:r w:rsidRPr="00FA7CF4">
        <w:rPr>
          <w:rFonts w:cs="Calibri"/>
          <w:color w:val="0070C0"/>
          <w:rtl/>
        </w:rPr>
        <w:t xml:space="preserve">323 </w:t>
      </w:r>
      <w:r w:rsidR="00320DDA">
        <w:rPr>
          <w:rFonts w:cs="Calibri" w:hint="cs"/>
          <w:color w:val="0070C0"/>
          <w:rtl/>
        </w:rPr>
        <w:t>ל</w:t>
      </w:r>
      <w:r w:rsidRPr="00FA7CF4">
        <w:rPr>
          <w:rFonts w:cs="Calibri"/>
          <w:color w:val="0070C0"/>
          <w:rtl/>
        </w:rPr>
        <w:t>חוק העונשין</w:t>
      </w:r>
      <w:r w:rsidR="00FA7CF4">
        <w:rPr>
          <w:rFonts w:cs="Calibri" w:hint="cs"/>
          <w:rtl/>
        </w:rPr>
        <w:t xml:space="preserve"> </w:t>
      </w:r>
      <w:r w:rsidR="00320DDA">
        <w:rPr>
          <w:rFonts w:cs="Calibri" w:hint="cs"/>
          <w:rtl/>
        </w:rPr>
        <w:t>לא מכיל סנקציה.</w:t>
      </w:r>
      <w:r w:rsidRPr="006C7521">
        <w:rPr>
          <w:rFonts w:cs="Calibri"/>
          <w:rtl/>
        </w:rPr>
        <w:t xml:space="preserve"> </w:t>
      </w:r>
      <w:r w:rsidR="00320DDA">
        <w:rPr>
          <w:rFonts w:cs="Calibri" w:hint="cs"/>
          <w:rtl/>
        </w:rPr>
        <w:t xml:space="preserve">ע"פ ס' זה, </w:t>
      </w:r>
      <w:r w:rsidRPr="006C7521">
        <w:rPr>
          <w:rFonts w:cs="Calibri"/>
          <w:rtl/>
        </w:rPr>
        <w:t>לא מוטל עונש על הורה שלא מספק את צורכי מחייתו של ילדיו.</w:t>
      </w:r>
    </w:p>
    <w:p w14:paraId="7E39263E" w14:textId="6D6ED1FC" w:rsidR="00514E62" w:rsidRDefault="00851AE1" w:rsidP="00514E62">
      <w:pPr>
        <w:spacing w:line="276" w:lineRule="auto"/>
        <w:jc w:val="both"/>
        <w:rPr>
          <w:rFonts w:cs="Calibri"/>
          <w:b/>
          <w:bCs/>
          <w:u w:val="single"/>
          <w:rtl/>
        </w:rPr>
      </w:pPr>
      <w:r>
        <w:rPr>
          <w:rFonts w:cs="Calibri" w:hint="cs"/>
          <w:b/>
          <w:bCs/>
          <w:u w:val="single"/>
          <w:rtl/>
        </w:rPr>
        <w:t>ביקור</w:t>
      </w:r>
      <w:r w:rsidR="00121E0F">
        <w:rPr>
          <w:rFonts w:cs="Calibri" w:hint="cs"/>
          <w:b/>
          <w:bCs/>
          <w:u w:val="single"/>
          <w:rtl/>
        </w:rPr>
        <w:t>ו</w:t>
      </w:r>
      <w:r>
        <w:rPr>
          <w:rFonts w:cs="Calibri" w:hint="cs"/>
          <w:b/>
          <w:bCs/>
          <w:u w:val="single"/>
          <w:rtl/>
        </w:rPr>
        <w:t>ת על תורת הפקודה של אוסטין</w:t>
      </w:r>
      <w:r w:rsidRPr="00851AE1">
        <w:rPr>
          <w:rFonts w:cs="Calibri" w:hint="cs"/>
          <w:b/>
          <w:bCs/>
          <w:rtl/>
        </w:rPr>
        <w:t>:</w:t>
      </w:r>
    </w:p>
    <w:p w14:paraId="7022A243" w14:textId="4E068540" w:rsidR="00267918" w:rsidRDefault="00680335" w:rsidP="00267918">
      <w:pPr>
        <w:spacing w:line="276" w:lineRule="auto"/>
        <w:jc w:val="both"/>
        <w:rPr>
          <w:rFonts w:cs="Calibri"/>
          <w:rtl/>
        </w:rPr>
      </w:pPr>
      <w:r w:rsidRPr="00680335">
        <w:rPr>
          <w:rFonts w:cs="Calibri"/>
          <w:rtl/>
        </w:rPr>
        <w:t>התאוריה של אוסטין הציגה אלטרנטיבה לתורת המשפט הרווחת שהייתה מבוססת על משפט הטבע</w:t>
      </w:r>
      <w:r w:rsidR="00121E0F">
        <w:rPr>
          <w:rFonts w:cs="Calibri" w:hint="cs"/>
          <w:rtl/>
        </w:rPr>
        <w:t xml:space="preserve">, </w:t>
      </w:r>
      <w:r w:rsidRPr="00680335">
        <w:rPr>
          <w:rFonts w:cs="Calibri"/>
          <w:rtl/>
        </w:rPr>
        <w:t>אולם יש לה פגמי</w:t>
      </w:r>
      <w:r w:rsidR="00121E0F">
        <w:rPr>
          <w:rFonts w:cs="Calibri" w:hint="cs"/>
          <w:rtl/>
        </w:rPr>
        <w:t>ם</w:t>
      </w:r>
      <w:r w:rsidRPr="00680335">
        <w:rPr>
          <w:rFonts w:cs="Calibri"/>
          <w:rtl/>
        </w:rPr>
        <w:t xml:space="preserve">. </w:t>
      </w:r>
    </w:p>
    <w:p w14:paraId="62511853" w14:textId="5650294A" w:rsidR="00680335" w:rsidRPr="00267918" w:rsidRDefault="00680335" w:rsidP="00822477">
      <w:pPr>
        <w:pStyle w:val="a3"/>
        <w:numPr>
          <w:ilvl w:val="0"/>
          <w:numId w:val="40"/>
        </w:numPr>
        <w:spacing w:line="276" w:lineRule="auto"/>
        <w:jc w:val="both"/>
        <w:rPr>
          <w:rFonts w:cs="Calibri"/>
          <w:rtl/>
        </w:rPr>
      </w:pPr>
      <w:r w:rsidRPr="00267918">
        <w:rPr>
          <w:rFonts w:cs="Calibri"/>
          <w:u w:val="single"/>
          <w:rtl/>
        </w:rPr>
        <w:t xml:space="preserve">התאוריה לא מתאימה לכל </w:t>
      </w:r>
      <w:r w:rsidR="003F13EE">
        <w:rPr>
          <w:rFonts w:cs="Calibri" w:hint="cs"/>
          <w:u w:val="single"/>
          <w:rtl/>
        </w:rPr>
        <w:t>מקורות המשפט</w:t>
      </w:r>
      <w:r w:rsidRPr="00267918">
        <w:rPr>
          <w:rFonts w:cs="Calibri"/>
          <w:rtl/>
        </w:rPr>
        <w:t xml:space="preserve">: </w:t>
      </w:r>
    </w:p>
    <w:p w14:paraId="5C1F1E2A" w14:textId="5F6E30C5" w:rsidR="00680335" w:rsidRPr="00680335" w:rsidRDefault="00C75AF8" w:rsidP="00680335">
      <w:pPr>
        <w:spacing w:line="276" w:lineRule="auto"/>
        <w:jc w:val="both"/>
        <w:rPr>
          <w:rFonts w:cs="Calibri"/>
          <w:rtl/>
        </w:rPr>
      </w:pPr>
      <w:r>
        <w:rPr>
          <w:rFonts w:cs="Calibri" w:hint="cs"/>
          <w:rtl/>
        </w:rPr>
        <w:t>התאוריה</w:t>
      </w:r>
      <w:r w:rsidR="00680335" w:rsidRPr="00680335">
        <w:rPr>
          <w:rFonts w:cs="Calibri"/>
          <w:rtl/>
        </w:rPr>
        <w:t xml:space="preserve"> מתאימה למקורות מסוימים, </w:t>
      </w:r>
      <w:r w:rsidR="00121E0F">
        <w:rPr>
          <w:rFonts w:cs="Calibri" w:hint="cs"/>
          <w:rtl/>
        </w:rPr>
        <w:t>למשל</w:t>
      </w:r>
      <w:r w:rsidR="00680335" w:rsidRPr="00680335">
        <w:rPr>
          <w:rFonts w:cs="Calibri"/>
          <w:rtl/>
        </w:rPr>
        <w:t xml:space="preserve"> חוקים שהריבון מוציא. אולם</w:t>
      </w:r>
      <w:r>
        <w:rPr>
          <w:rFonts w:cs="Calibri" w:hint="cs"/>
          <w:rtl/>
        </w:rPr>
        <w:t>,</w:t>
      </w:r>
      <w:r w:rsidR="00680335" w:rsidRPr="00680335">
        <w:rPr>
          <w:rFonts w:cs="Calibri"/>
          <w:rtl/>
        </w:rPr>
        <w:t xml:space="preserve"> במשפט המקובל, חלק מהמקורות הם גם תקדימים או מנהגים. המענה של אוסטין בעניין </w:t>
      </w:r>
      <w:r w:rsidR="00DF667C">
        <w:rPr>
          <w:rFonts w:cs="Calibri" w:hint="cs"/>
          <w:rtl/>
        </w:rPr>
        <w:t>זה היה</w:t>
      </w:r>
      <w:r w:rsidR="00224157">
        <w:rPr>
          <w:rFonts w:cs="Calibri" w:hint="cs"/>
          <w:rtl/>
        </w:rPr>
        <w:t xml:space="preserve"> כי </w:t>
      </w:r>
      <w:r w:rsidR="00680335" w:rsidRPr="00224157">
        <w:rPr>
          <w:rFonts w:cs="Calibri"/>
          <w:b/>
          <w:bCs/>
          <w:rtl/>
        </w:rPr>
        <w:t>הריבון, דהיינו המחוקק, הסמיך את ביהמ"ש ולכן</w:t>
      </w:r>
      <w:r w:rsidR="00224157">
        <w:rPr>
          <w:rFonts w:cs="Calibri" w:hint="cs"/>
          <w:b/>
          <w:bCs/>
          <w:rtl/>
        </w:rPr>
        <w:t xml:space="preserve">, </w:t>
      </w:r>
      <w:r w:rsidR="00680335" w:rsidRPr="00224157">
        <w:rPr>
          <w:rFonts w:cs="Calibri"/>
          <w:b/>
          <w:bCs/>
          <w:rtl/>
        </w:rPr>
        <w:t xml:space="preserve">הוא </w:t>
      </w:r>
      <w:r w:rsidR="00DF667C" w:rsidRPr="00224157">
        <w:rPr>
          <w:rFonts w:cs="Calibri" w:hint="cs"/>
          <w:b/>
          <w:bCs/>
          <w:rtl/>
        </w:rPr>
        <w:t>יכול</w:t>
      </w:r>
      <w:r w:rsidR="00680335" w:rsidRPr="00224157">
        <w:rPr>
          <w:rFonts w:cs="Calibri"/>
          <w:b/>
          <w:bCs/>
          <w:rtl/>
        </w:rPr>
        <w:t xml:space="preserve"> לקבוע תקדימים</w:t>
      </w:r>
      <w:r w:rsidR="00DF667C">
        <w:rPr>
          <w:rFonts w:cs="Calibri" w:hint="cs"/>
          <w:rtl/>
        </w:rPr>
        <w:t xml:space="preserve">. כמו כן, </w:t>
      </w:r>
      <w:r w:rsidR="00680335" w:rsidRPr="00224157">
        <w:rPr>
          <w:rFonts w:cs="Calibri"/>
          <w:b/>
          <w:bCs/>
          <w:rtl/>
        </w:rPr>
        <w:t>ביהמ"ש נ</w:t>
      </w:r>
      <w:r w:rsidR="00121E0F">
        <w:rPr>
          <w:rFonts w:cs="Calibri" w:hint="cs"/>
          <w:b/>
          <w:bCs/>
          <w:rtl/>
        </w:rPr>
        <w:t>ו</w:t>
      </w:r>
      <w:r w:rsidR="00680335" w:rsidRPr="00224157">
        <w:rPr>
          <w:rFonts w:cs="Calibri"/>
          <w:b/>
          <w:bCs/>
          <w:rtl/>
        </w:rPr>
        <w:t>תן תוקף משפטי למנהג ולכן</w:t>
      </w:r>
      <w:r w:rsidR="00DF667C" w:rsidRPr="00224157">
        <w:rPr>
          <w:rFonts w:cs="Calibri" w:hint="cs"/>
          <w:b/>
          <w:bCs/>
          <w:rtl/>
        </w:rPr>
        <w:t>,</w:t>
      </w:r>
      <w:r w:rsidR="00680335" w:rsidRPr="00224157">
        <w:rPr>
          <w:rFonts w:cs="Calibri"/>
          <w:b/>
          <w:bCs/>
          <w:rtl/>
        </w:rPr>
        <w:t xml:space="preserve"> </w:t>
      </w:r>
      <w:r w:rsidR="00DF667C" w:rsidRPr="00224157">
        <w:rPr>
          <w:rFonts w:cs="Calibri" w:hint="cs"/>
          <w:b/>
          <w:bCs/>
          <w:rtl/>
        </w:rPr>
        <w:t>המנהג ה</w:t>
      </w:r>
      <w:r w:rsidR="00121E0F">
        <w:rPr>
          <w:rFonts w:cs="Calibri" w:hint="cs"/>
          <w:b/>
          <w:bCs/>
          <w:rtl/>
        </w:rPr>
        <w:t>ו</w:t>
      </w:r>
      <w:r w:rsidR="00DF667C" w:rsidRPr="00224157">
        <w:rPr>
          <w:rFonts w:cs="Calibri" w:hint="cs"/>
          <w:b/>
          <w:bCs/>
          <w:rtl/>
        </w:rPr>
        <w:t>פך</w:t>
      </w:r>
      <w:r w:rsidR="00680335" w:rsidRPr="00224157">
        <w:rPr>
          <w:rFonts w:cs="Calibri"/>
          <w:b/>
          <w:bCs/>
          <w:rtl/>
        </w:rPr>
        <w:t xml:space="preserve"> למקור משפטי מחייב</w:t>
      </w:r>
      <w:r w:rsidR="00680335" w:rsidRPr="00680335">
        <w:rPr>
          <w:rFonts w:cs="Calibri"/>
          <w:rtl/>
        </w:rPr>
        <w:t xml:space="preserve"> (כלומר</w:t>
      </w:r>
      <w:r w:rsidR="00DF667C">
        <w:rPr>
          <w:rFonts w:cs="Calibri" w:hint="cs"/>
          <w:rtl/>
        </w:rPr>
        <w:t>,</w:t>
      </w:r>
      <w:r w:rsidR="00680335" w:rsidRPr="00680335">
        <w:rPr>
          <w:rFonts w:cs="Calibri"/>
          <w:rtl/>
        </w:rPr>
        <w:t xml:space="preserve"> הסמכות </w:t>
      </w:r>
      <w:r w:rsidR="00DF667C">
        <w:rPr>
          <w:rFonts w:cs="Calibri" w:hint="cs"/>
          <w:rtl/>
        </w:rPr>
        <w:t>היא</w:t>
      </w:r>
      <w:r w:rsidR="00680335" w:rsidRPr="00680335">
        <w:rPr>
          <w:rFonts w:cs="Calibri"/>
          <w:rtl/>
        </w:rPr>
        <w:t xml:space="preserve"> מלמעלה למטה). אולם, בהסתכלות היסטורית על המשפט המקובל באנגליה, לא </w:t>
      </w:r>
      <w:r w:rsidR="0002177A">
        <w:rPr>
          <w:rFonts w:cs="Calibri" w:hint="cs"/>
          <w:rtl/>
        </w:rPr>
        <w:t>ניתן לטעון זאת</w:t>
      </w:r>
      <w:r w:rsidR="00680335" w:rsidRPr="00680335">
        <w:rPr>
          <w:rFonts w:cs="Calibri"/>
          <w:rtl/>
        </w:rPr>
        <w:t>:</w:t>
      </w:r>
    </w:p>
    <w:p w14:paraId="6156DC93" w14:textId="7DC29389" w:rsidR="00DF667C" w:rsidRDefault="00680335" w:rsidP="00822477">
      <w:pPr>
        <w:pStyle w:val="a3"/>
        <w:numPr>
          <w:ilvl w:val="0"/>
          <w:numId w:val="41"/>
        </w:numPr>
        <w:spacing w:line="276" w:lineRule="auto"/>
        <w:jc w:val="both"/>
        <w:rPr>
          <w:rFonts w:cs="Calibri"/>
        </w:rPr>
      </w:pPr>
      <w:r w:rsidRPr="00DF667C">
        <w:rPr>
          <w:rFonts w:cs="Calibri"/>
          <w:b/>
          <w:bCs/>
          <w:rtl/>
        </w:rPr>
        <w:t>תקדימים</w:t>
      </w:r>
      <w:r w:rsidR="00DF667C">
        <w:rPr>
          <w:rFonts w:cs="Calibri" w:hint="cs"/>
          <w:rtl/>
        </w:rPr>
        <w:t>:</w:t>
      </w:r>
      <w:r w:rsidRPr="00DF667C">
        <w:rPr>
          <w:rFonts w:cs="Calibri"/>
          <w:rtl/>
        </w:rPr>
        <w:t xml:space="preserve"> המעמד של פסיקת בתי המשפט כמקור משפטי, לא נבע מהחקיקה. אין חוק שקובע </w:t>
      </w:r>
      <w:r w:rsidR="0002177A">
        <w:rPr>
          <w:rFonts w:cs="Calibri" w:hint="cs"/>
          <w:rtl/>
        </w:rPr>
        <w:t>שביהמ"ש</w:t>
      </w:r>
      <w:r w:rsidRPr="00DF667C">
        <w:rPr>
          <w:rFonts w:cs="Calibri"/>
          <w:rtl/>
        </w:rPr>
        <w:t xml:space="preserve"> מקבל את סמכותו מכוח החוק. הפרלמנט בדיעבד מכיר במעמדו, אבל לא ברור שהוא נתן תוקף מלא לכל פסיקה שהיא. כך</w:t>
      </w:r>
      <w:r w:rsidR="00933B9F">
        <w:rPr>
          <w:rFonts w:cs="Calibri" w:hint="cs"/>
          <w:rtl/>
        </w:rPr>
        <w:t>,</w:t>
      </w:r>
      <w:r w:rsidRPr="00DF667C">
        <w:rPr>
          <w:rFonts w:cs="Calibri"/>
          <w:rtl/>
        </w:rPr>
        <w:t xml:space="preserve"> גם הסמכות של ביהמ"ש לפסול חוקים, שלא באה מכוח החוק. </w:t>
      </w:r>
    </w:p>
    <w:p w14:paraId="78932A31" w14:textId="50CBC17B" w:rsidR="00680335" w:rsidRPr="00DF667C" w:rsidRDefault="00680335" w:rsidP="00822477">
      <w:pPr>
        <w:pStyle w:val="a3"/>
        <w:numPr>
          <w:ilvl w:val="0"/>
          <w:numId w:val="41"/>
        </w:numPr>
        <w:spacing w:line="276" w:lineRule="auto"/>
        <w:jc w:val="both"/>
        <w:rPr>
          <w:rFonts w:cs="Calibri"/>
          <w:rtl/>
        </w:rPr>
      </w:pPr>
      <w:r w:rsidRPr="00DF667C">
        <w:rPr>
          <w:rFonts w:cs="Calibri"/>
          <w:b/>
          <w:bCs/>
          <w:rtl/>
        </w:rPr>
        <w:t>מנהג</w:t>
      </w:r>
      <w:r w:rsidR="00DF667C">
        <w:rPr>
          <w:rFonts w:cs="Calibri" w:hint="cs"/>
          <w:rtl/>
        </w:rPr>
        <w:t>:</w:t>
      </w:r>
      <w:r w:rsidRPr="00DF667C">
        <w:rPr>
          <w:rFonts w:cs="Calibri"/>
          <w:rtl/>
        </w:rPr>
        <w:t xml:space="preserve"> אין חוק באנגליה שקובע שהמנהג מחייב.</w:t>
      </w:r>
      <w:r w:rsidR="00933B9F">
        <w:rPr>
          <w:rFonts w:cs="Calibri" w:hint="cs"/>
          <w:rtl/>
        </w:rPr>
        <w:t xml:space="preserve"> כלומר, המנהג הוא לא פקודה של הריבון.</w:t>
      </w:r>
      <w:r w:rsidRPr="00DF667C">
        <w:rPr>
          <w:rFonts w:cs="Calibri"/>
          <w:rtl/>
        </w:rPr>
        <w:t xml:space="preserve"> </w:t>
      </w:r>
      <w:r w:rsidR="009952CA">
        <w:rPr>
          <w:rFonts w:cs="Calibri" w:hint="cs"/>
          <w:rtl/>
        </w:rPr>
        <w:t>ב</w:t>
      </w:r>
      <w:r w:rsidRPr="00DF667C">
        <w:rPr>
          <w:rFonts w:cs="Calibri"/>
          <w:rtl/>
        </w:rPr>
        <w:t xml:space="preserve">משפט המקובל, ביהמ"ש מכיר במנהג המקום מאחר </w:t>
      </w:r>
      <w:r w:rsidR="009952CA">
        <w:rPr>
          <w:rFonts w:cs="Calibri" w:hint="cs"/>
          <w:rtl/>
        </w:rPr>
        <w:t>ו</w:t>
      </w:r>
      <w:r w:rsidRPr="00DF667C">
        <w:rPr>
          <w:rFonts w:cs="Calibri"/>
          <w:rtl/>
        </w:rPr>
        <w:t>יש לו מעמד עצמאי וקודם למעמד של פסיקת ביהמ"ש. משכך, ביהמ"ש חייב לפסוק לפי המנהג. התוקף של המנהג אינו נובע מהכרתו ע"י ביהמ"ש.</w:t>
      </w:r>
    </w:p>
    <w:p w14:paraId="40C681CD" w14:textId="3C604390" w:rsidR="00680335" w:rsidRPr="00680335" w:rsidRDefault="00DF667C" w:rsidP="00680335">
      <w:pPr>
        <w:spacing w:line="276" w:lineRule="auto"/>
        <w:jc w:val="both"/>
        <w:rPr>
          <w:rFonts w:cs="Calibri"/>
          <w:rtl/>
        </w:rPr>
      </w:pPr>
      <w:r>
        <w:rPr>
          <w:rFonts w:cs="Calibri" w:hint="cs"/>
          <w:rtl/>
        </w:rPr>
        <w:t>לכן,</w:t>
      </w:r>
      <w:r w:rsidR="00680335" w:rsidRPr="00680335">
        <w:rPr>
          <w:rFonts w:cs="Calibri"/>
          <w:rtl/>
        </w:rPr>
        <w:t xml:space="preserve"> נראה שתורת הפקודה של אוסטין לא מתאימה, לפחות, למשפט האנגלי. יכול להיות שהיא מתאימה למשפט הקונטיננטלי כי המקורות שלו לא מבוססים על תקדים או מנהג (התקדים והמנהג לא מחייבים). </w:t>
      </w:r>
      <w:r w:rsidR="003A34E9">
        <w:rPr>
          <w:rFonts w:cs="Calibri" w:hint="cs"/>
          <w:rtl/>
        </w:rPr>
        <w:t>זה</w:t>
      </w:r>
      <w:r w:rsidR="00680335" w:rsidRPr="00680335">
        <w:rPr>
          <w:rFonts w:cs="Calibri"/>
          <w:rtl/>
        </w:rPr>
        <w:t xml:space="preserve"> תמוה, כי אוסטין עצמו היה בריטי. מאחר </w:t>
      </w:r>
      <w:r w:rsidR="00680335" w:rsidRPr="00680335">
        <w:rPr>
          <w:rFonts w:cs="Calibri"/>
          <w:rtl/>
        </w:rPr>
        <w:lastRenderedPageBreak/>
        <w:t xml:space="preserve">שאנו בקורס מחפשים תאוריה שמתאימה לכל שיטות המשפט (תורת משפט כללית), אז </w:t>
      </w:r>
      <w:r w:rsidR="00680335" w:rsidRPr="003A34E9">
        <w:rPr>
          <w:rFonts w:cs="Calibri"/>
          <w:b/>
          <w:bCs/>
          <w:rtl/>
        </w:rPr>
        <w:t>התאוריה של אוסטין לא מהווה תורת משפט כללית, כי היא מתאימה רק לשיטת משפט מסוימת</w:t>
      </w:r>
      <w:r w:rsidR="00680335" w:rsidRPr="00680335">
        <w:rPr>
          <w:rFonts w:cs="Calibri"/>
          <w:rtl/>
        </w:rPr>
        <w:t>.</w:t>
      </w:r>
    </w:p>
    <w:p w14:paraId="1A6E73CF" w14:textId="6BFA4418" w:rsidR="00680335" w:rsidRPr="00267918" w:rsidRDefault="00680335" w:rsidP="00822477">
      <w:pPr>
        <w:pStyle w:val="a3"/>
        <w:numPr>
          <w:ilvl w:val="0"/>
          <w:numId w:val="40"/>
        </w:numPr>
        <w:spacing w:line="276" w:lineRule="auto"/>
        <w:jc w:val="both"/>
        <w:rPr>
          <w:rFonts w:cs="Calibri"/>
          <w:rtl/>
        </w:rPr>
      </w:pPr>
      <w:r w:rsidRPr="00267918">
        <w:rPr>
          <w:rFonts w:cs="Calibri"/>
          <w:u w:val="single"/>
          <w:rtl/>
        </w:rPr>
        <w:t>התאוריה לא מתאימה לכל סוגי הנורמות המשפטיות</w:t>
      </w:r>
      <w:r w:rsidRPr="00267918">
        <w:rPr>
          <w:rFonts w:cs="Calibri"/>
          <w:rtl/>
        </w:rPr>
        <w:t xml:space="preserve">: </w:t>
      </w:r>
    </w:p>
    <w:p w14:paraId="63272F6A" w14:textId="130D5DBF" w:rsidR="00267918" w:rsidRDefault="00680335" w:rsidP="00625BC8">
      <w:pPr>
        <w:spacing w:line="276" w:lineRule="auto"/>
        <w:jc w:val="both"/>
        <w:rPr>
          <w:rFonts w:cs="Calibri"/>
          <w:rtl/>
        </w:rPr>
      </w:pPr>
      <w:r w:rsidRPr="00680335">
        <w:rPr>
          <w:rFonts w:cs="Calibri"/>
          <w:rtl/>
        </w:rPr>
        <w:t xml:space="preserve">פקודה היא ביסודה כלל שמטיל חובה, כי יש בצידו סנקציה. </w:t>
      </w:r>
      <w:r w:rsidR="00556FB9">
        <w:rPr>
          <w:rFonts w:cs="Calibri" w:hint="cs"/>
          <w:rtl/>
        </w:rPr>
        <w:t xml:space="preserve">אולם, יש במשפט כללים אשר </w:t>
      </w:r>
      <w:r w:rsidR="00E60204">
        <w:rPr>
          <w:rFonts w:cs="Calibri" w:hint="cs"/>
          <w:rtl/>
        </w:rPr>
        <w:t>לא מטילים חובה, אלא מעניקים כוח משפטי. אדם שמקבל כוח יכול ליצור חובה על האחר (לדוגמא, לשוטר יש כוח לעצור אדם אם הוא חושד שהוא ביצע עבירה</w:t>
      </w:r>
      <w:r w:rsidR="00625BC8">
        <w:rPr>
          <w:rFonts w:cs="Calibri" w:hint="cs"/>
          <w:rtl/>
        </w:rPr>
        <w:t xml:space="preserve"> והאדם חייב לציית לו</w:t>
      </w:r>
      <w:r w:rsidR="00652A8C">
        <w:rPr>
          <w:rFonts w:cs="Calibri" w:hint="cs"/>
          <w:rtl/>
        </w:rPr>
        <w:t>, לאדם יש כוח לכתוב צוואה והיורשים שלו כפופים לה</w:t>
      </w:r>
      <w:r w:rsidR="00E60204">
        <w:rPr>
          <w:rFonts w:cs="Calibri" w:hint="cs"/>
          <w:rtl/>
        </w:rPr>
        <w:t>).</w:t>
      </w:r>
      <w:r w:rsidR="00DA67AD">
        <w:rPr>
          <w:rFonts w:cs="Calibri" w:hint="cs"/>
          <w:rtl/>
        </w:rPr>
        <w:t xml:space="preserve"> חוקים אלו, המעניקים כוח, אינם מטילים חובה ואין בהם סנקציה.</w:t>
      </w:r>
      <w:r w:rsidR="00625BC8">
        <w:rPr>
          <w:rFonts w:cs="Calibri" w:hint="cs"/>
          <w:rtl/>
        </w:rPr>
        <w:t xml:space="preserve"> </w:t>
      </w:r>
      <w:r w:rsidRPr="00675470">
        <w:rPr>
          <w:rFonts w:cs="Calibri"/>
          <w:b/>
          <w:bCs/>
          <w:rtl/>
        </w:rPr>
        <w:t>אוסטין מתאים את "כלל הפקודה" גם לכללים שאינם מטילים חובה, אלא מעניקים כוח</w:t>
      </w:r>
      <w:r w:rsidR="002065C7">
        <w:rPr>
          <w:rFonts w:cs="Calibri" w:hint="cs"/>
          <w:b/>
          <w:bCs/>
          <w:rtl/>
        </w:rPr>
        <w:t xml:space="preserve"> או זכות או רשות</w:t>
      </w:r>
      <w:r w:rsidRPr="00680335">
        <w:rPr>
          <w:rFonts w:cs="Calibri"/>
          <w:rtl/>
        </w:rPr>
        <w:t xml:space="preserve"> (חוזים, </w:t>
      </w:r>
      <w:r w:rsidR="00FA19C3">
        <w:rPr>
          <w:rFonts w:cs="Calibri" w:hint="cs"/>
          <w:rtl/>
        </w:rPr>
        <w:t>קניין, ח</w:t>
      </w:r>
      <w:r w:rsidRPr="00680335">
        <w:rPr>
          <w:rFonts w:cs="Calibri"/>
          <w:rtl/>
        </w:rPr>
        <w:t xml:space="preserve">ברות, </w:t>
      </w:r>
      <w:r w:rsidR="00FA19C3">
        <w:rPr>
          <w:rFonts w:cs="Calibri" w:hint="cs"/>
          <w:rtl/>
        </w:rPr>
        <w:t xml:space="preserve">נישואין וגירושין, </w:t>
      </w:r>
      <w:r w:rsidRPr="00680335">
        <w:rPr>
          <w:rFonts w:cs="Calibri"/>
          <w:rtl/>
        </w:rPr>
        <w:t xml:space="preserve">ירושה וכו'). </w:t>
      </w:r>
      <w:r w:rsidRPr="00675470">
        <w:rPr>
          <w:rFonts w:cs="Calibri"/>
          <w:b/>
          <w:bCs/>
          <w:rtl/>
        </w:rPr>
        <w:t xml:space="preserve">הפתרון שלו </w:t>
      </w:r>
      <w:r w:rsidR="00675470" w:rsidRPr="00675470">
        <w:rPr>
          <w:rFonts w:cs="Calibri" w:hint="cs"/>
          <w:b/>
          <w:bCs/>
          <w:rtl/>
        </w:rPr>
        <w:t>הוא</w:t>
      </w:r>
      <w:r w:rsidRPr="00675470">
        <w:rPr>
          <w:rFonts w:cs="Calibri"/>
          <w:b/>
          <w:bCs/>
          <w:rtl/>
        </w:rPr>
        <w:t xml:space="preserve"> סנקציית הבטלות</w:t>
      </w:r>
      <w:r w:rsidRPr="00680335">
        <w:rPr>
          <w:rFonts w:cs="Calibri"/>
          <w:rtl/>
        </w:rPr>
        <w:t xml:space="preserve"> – הפעולה תהיה חסרת תוקף אם לא יבצעו אותה באופן שנקבע בכלל (זו החובה). אולם</w:t>
      </w:r>
      <w:r w:rsidR="00DE25E7">
        <w:rPr>
          <w:rFonts w:cs="Calibri" w:hint="cs"/>
          <w:rtl/>
        </w:rPr>
        <w:t>,</w:t>
      </w:r>
      <w:r w:rsidRPr="00680335">
        <w:rPr>
          <w:rFonts w:cs="Calibri"/>
          <w:rtl/>
        </w:rPr>
        <w:t xml:space="preserve"> החובה היא משנית, אם בכלל קיימת. שהרי, מדובר על תוקף לפעולה משפטית או היעדר תוקף והדרך לעשות זאת אינה חובה</w:t>
      </w:r>
      <w:r w:rsidR="003658D6">
        <w:rPr>
          <w:rFonts w:cs="Calibri" w:hint="cs"/>
          <w:rtl/>
        </w:rPr>
        <w:t xml:space="preserve">, </w:t>
      </w:r>
      <w:r w:rsidRPr="00680335">
        <w:rPr>
          <w:rFonts w:cs="Calibri"/>
          <w:rtl/>
        </w:rPr>
        <w:t>אלא רצונו של האזרח (</w:t>
      </w:r>
      <w:r w:rsidR="003658D6">
        <w:rPr>
          <w:rFonts w:cs="Calibri" w:hint="cs"/>
          <w:rtl/>
        </w:rPr>
        <w:t xml:space="preserve">לדוגמא, </w:t>
      </w:r>
      <w:r w:rsidRPr="00680335">
        <w:rPr>
          <w:rFonts w:cs="Calibri"/>
          <w:rtl/>
        </w:rPr>
        <w:t xml:space="preserve">אם </w:t>
      </w:r>
      <w:r w:rsidR="003658D6">
        <w:rPr>
          <w:rFonts w:cs="Calibri" w:hint="cs"/>
          <w:rtl/>
        </w:rPr>
        <w:t xml:space="preserve">אדם </w:t>
      </w:r>
      <w:r w:rsidRPr="00680335">
        <w:rPr>
          <w:rFonts w:cs="Calibri"/>
          <w:rtl/>
        </w:rPr>
        <w:t>מעוניין להינשא או לא</w:t>
      </w:r>
      <w:r w:rsidR="003658D6">
        <w:rPr>
          <w:rFonts w:cs="Calibri" w:hint="cs"/>
          <w:rtl/>
        </w:rPr>
        <w:t>, או אם הוא מעוניין לכתוב צוואה או לא</w:t>
      </w:r>
      <w:r w:rsidRPr="00680335">
        <w:rPr>
          <w:rFonts w:cs="Calibri"/>
          <w:rtl/>
        </w:rPr>
        <w:t xml:space="preserve">). אוסטין מנסה להכניס את כל הכללים המשפטיים לדפוס אחד, אולם הראייה צריכה להיות מגוונת יותר. </w:t>
      </w:r>
    </w:p>
    <w:p w14:paraId="2CADFB77" w14:textId="73060E23" w:rsidR="00267918" w:rsidRPr="00267918" w:rsidRDefault="00680335" w:rsidP="00822477">
      <w:pPr>
        <w:pStyle w:val="a3"/>
        <w:numPr>
          <w:ilvl w:val="0"/>
          <w:numId w:val="40"/>
        </w:numPr>
        <w:spacing w:line="276" w:lineRule="auto"/>
        <w:jc w:val="both"/>
        <w:rPr>
          <w:rFonts w:cs="Calibri"/>
          <w:rtl/>
        </w:rPr>
      </w:pPr>
      <w:r w:rsidRPr="00267918">
        <w:rPr>
          <w:rFonts w:cs="Calibri"/>
          <w:u w:val="single"/>
          <w:rtl/>
        </w:rPr>
        <w:t>מושג "הריבון"</w:t>
      </w:r>
      <w:r w:rsidRPr="00267918">
        <w:rPr>
          <w:rFonts w:cs="Calibri"/>
          <w:rtl/>
        </w:rPr>
        <w:t xml:space="preserve">: </w:t>
      </w:r>
    </w:p>
    <w:p w14:paraId="13E8D421" w14:textId="48BE57AA" w:rsidR="00680335" w:rsidRPr="00680335" w:rsidRDefault="00680335" w:rsidP="00267918">
      <w:pPr>
        <w:spacing w:line="276" w:lineRule="auto"/>
        <w:jc w:val="both"/>
        <w:rPr>
          <w:rFonts w:cs="Calibri"/>
          <w:rtl/>
        </w:rPr>
      </w:pPr>
      <w:r w:rsidRPr="000027A5">
        <w:rPr>
          <w:rFonts w:cs="Calibri"/>
          <w:b/>
          <w:bCs/>
          <w:rtl/>
        </w:rPr>
        <w:t>אוסטין הגדיר את הריבון כמי שכולם מצייתים לו והוא לא מציית לאף אחד</w:t>
      </w:r>
      <w:r w:rsidRPr="00680335">
        <w:rPr>
          <w:rFonts w:cs="Calibri"/>
          <w:rtl/>
        </w:rPr>
        <w:t>. הגדרת הריבון מתאימה למונרכיה, כי כל הכוח מרוכז אצלו, כמו מלך. אולם</w:t>
      </w:r>
      <w:r w:rsidR="000027A5">
        <w:rPr>
          <w:rFonts w:cs="Calibri" w:hint="cs"/>
          <w:rtl/>
        </w:rPr>
        <w:t>,</w:t>
      </w:r>
      <w:r w:rsidRPr="00680335">
        <w:rPr>
          <w:rFonts w:cs="Calibri"/>
          <w:rtl/>
        </w:rPr>
        <w:t xml:space="preserve"> </w:t>
      </w:r>
      <w:r w:rsidRPr="000027A5">
        <w:rPr>
          <w:rFonts w:cs="Calibri"/>
          <w:b/>
          <w:bCs/>
          <w:rtl/>
        </w:rPr>
        <w:t>במשטר דמוקרטי, הריבון עצמו כפוף לחוק</w:t>
      </w:r>
      <w:r w:rsidRPr="00680335">
        <w:rPr>
          <w:rFonts w:cs="Calibri"/>
          <w:rtl/>
        </w:rPr>
        <w:t>. בעבר מקור החוק היה המלך וכולם צייתו לו והוא לא היה מחויב לאף אחד. ואילו כיום, במדינות דמוקרטיות, הריבון לא נתפס כמישהו מעל החוק. הוא בעצמו כפוף לנורמות שמעליו</w:t>
      </w:r>
      <w:r w:rsidR="000027A5">
        <w:rPr>
          <w:rFonts w:cs="Calibri" w:hint="cs"/>
          <w:rtl/>
        </w:rPr>
        <w:t xml:space="preserve"> </w:t>
      </w:r>
      <w:r w:rsidRPr="00680335">
        <w:rPr>
          <w:rFonts w:cs="Calibri"/>
          <w:rtl/>
        </w:rPr>
        <w:t xml:space="preserve">– חוקי היסוד. </w:t>
      </w:r>
    </w:p>
    <w:p w14:paraId="7D73A3CC" w14:textId="77777777" w:rsidR="00267918" w:rsidRDefault="00680335" w:rsidP="00822477">
      <w:pPr>
        <w:pStyle w:val="a3"/>
        <w:numPr>
          <w:ilvl w:val="0"/>
          <w:numId w:val="40"/>
        </w:numPr>
        <w:spacing w:line="276" w:lineRule="auto"/>
        <w:jc w:val="both"/>
        <w:rPr>
          <w:rFonts w:cs="Calibri"/>
        </w:rPr>
      </w:pPr>
      <w:r w:rsidRPr="00267918">
        <w:rPr>
          <w:rFonts w:cs="Calibri"/>
          <w:u w:val="single"/>
          <w:rtl/>
        </w:rPr>
        <w:t>מושג ה"חובה"</w:t>
      </w:r>
      <w:r w:rsidRPr="00267918">
        <w:rPr>
          <w:rFonts w:cs="Calibri"/>
          <w:rtl/>
        </w:rPr>
        <w:t>:</w:t>
      </w:r>
    </w:p>
    <w:p w14:paraId="42F8D926" w14:textId="66945870" w:rsidR="00680335" w:rsidRPr="00680335" w:rsidRDefault="00680335" w:rsidP="003031D8">
      <w:pPr>
        <w:spacing w:line="276" w:lineRule="auto"/>
        <w:jc w:val="both"/>
        <w:rPr>
          <w:rFonts w:cs="Calibri"/>
          <w:rtl/>
        </w:rPr>
      </w:pPr>
      <w:r w:rsidRPr="00267918">
        <w:rPr>
          <w:rFonts w:cs="Calibri"/>
          <w:rtl/>
        </w:rPr>
        <w:t>הביקורת של הארט, שהציע תאוריה פוזיטיבית חלופית</w:t>
      </w:r>
      <w:r w:rsidR="00DF667C">
        <w:rPr>
          <w:rFonts w:cs="Calibri" w:hint="cs"/>
          <w:rtl/>
        </w:rPr>
        <w:t xml:space="preserve">. </w:t>
      </w:r>
      <w:r w:rsidRPr="00680335">
        <w:rPr>
          <w:rFonts w:cs="Calibri"/>
          <w:rtl/>
        </w:rPr>
        <w:t xml:space="preserve">אוסטין הסביר שרק אם יש איום בסנקציה, קמה החובה. </w:t>
      </w:r>
      <w:r w:rsidR="00D4681B">
        <w:rPr>
          <w:rFonts w:cs="Calibri" w:hint="cs"/>
          <w:rtl/>
        </w:rPr>
        <w:t>לדוגמא, שודד נכנס לבנק ודורש את הכסף. הוא אומר</w:t>
      </w:r>
      <w:r w:rsidR="001A22AA">
        <w:rPr>
          <w:rFonts w:cs="Calibri" w:hint="cs"/>
          <w:rtl/>
        </w:rPr>
        <w:t xml:space="preserve"> לפקיד שאם לא ייתן לו את הכסף הוא ירה בו. </w:t>
      </w:r>
      <w:r w:rsidR="005E06C1" w:rsidRPr="005E06C1">
        <w:rPr>
          <w:rFonts w:cs="Calibri" w:hint="cs"/>
          <w:b/>
          <w:bCs/>
          <w:rtl/>
        </w:rPr>
        <w:t>מה הפירוש</w:t>
      </w:r>
      <w:r w:rsidR="005E06C1">
        <w:rPr>
          <w:rFonts w:cs="Calibri" w:hint="cs"/>
          <w:b/>
          <w:bCs/>
          <w:rtl/>
        </w:rPr>
        <w:t xml:space="preserve"> לאמירה שאדם חייב לעשות משהו</w:t>
      </w:r>
      <w:r w:rsidR="005E06C1" w:rsidRPr="005E06C1">
        <w:rPr>
          <w:rFonts w:cs="Calibri" w:hint="cs"/>
          <w:b/>
          <w:bCs/>
          <w:rtl/>
        </w:rPr>
        <w:t>?</w:t>
      </w:r>
    </w:p>
    <w:p w14:paraId="2EBFBFE4" w14:textId="57B6D51F" w:rsidR="003658D6" w:rsidRPr="000027A5" w:rsidRDefault="00680335" w:rsidP="00822477">
      <w:pPr>
        <w:pStyle w:val="a3"/>
        <w:numPr>
          <w:ilvl w:val="0"/>
          <w:numId w:val="42"/>
        </w:numPr>
        <w:spacing w:line="276" w:lineRule="auto"/>
        <w:jc w:val="both"/>
        <w:rPr>
          <w:rFonts w:cs="Calibri"/>
          <w:rtl/>
        </w:rPr>
      </w:pPr>
      <w:r w:rsidRPr="00AB0661">
        <w:rPr>
          <w:rFonts w:cs="Calibri"/>
          <w:b/>
          <w:bCs/>
          <w:rtl/>
        </w:rPr>
        <w:t>פירוש פסיכולוגי</w:t>
      </w:r>
      <w:r w:rsidR="00AB0661">
        <w:rPr>
          <w:rFonts w:cs="Calibri" w:hint="cs"/>
          <w:rtl/>
        </w:rPr>
        <w:t xml:space="preserve">: </w:t>
      </w:r>
      <w:r w:rsidRPr="000027A5">
        <w:rPr>
          <w:rFonts w:cs="Calibri"/>
          <w:rtl/>
        </w:rPr>
        <w:t>לפי אוסטין, החובה נובעת מתחושה פסיכולוגית של פחד מהסנקציה שתוטל על</w:t>
      </w:r>
      <w:r w:rsidR="00726FC7">
        <w:rPr>
          <w:rFonts w:cs="Calibri" w:hint="cs"/>
          <w:rtl/>
        </w:rPr>
        <w:t xml:space="preserve"> אדם</w:t>
      </w:r>
      <w:r w:rsidRPr="000027A5">
        <w:rPr>
          <w:rFonts w:cs="Calibri"/>
          <w:rtl/>
        </w:rPr>
        <w:t>. אולם</w:t>
      </w:r>
      <w:r w:rsidR="003031D8">
        <w:rPr>
          <w:rFonts w:cs="Calibri" w:hint="cs"/>
          <w:rtl/>
        </w:rPr>
        <w:t>,</w:t>
      </w:r>
      <w:r w:rsidRPr="000027A5">
        <w:rPr>
          <w:rFonts w:cs="Calibri"/>
          <w:rtl/>
        </w:rPr>
        <w:t xml:space="preserve"> לפי הארט, יש להבחין בין "חובה" כמושג נורמטיבי, לבין תחושת החובה או ההכרח שיש באיום. לפי אוסטין, יש לפקיד חובה לתת את הכסף לשודד שמאיים </w:t>
      </w:r>
      <w:r w:rsidR="003031D8">
        <w:rPr>
          <w:rFonts w:cs="Calibri" w:hint="cs"/>
          <w:rtl/>
        </w:rPr>
        <w:t xml:space="preserve">עליו </w:t>
      </w:r>
      <w:r w:rsidRPr="000027A5">
        <w:rPr>
          <w:rFonts w:cs="Calibri"/>
          <w:rtl/>
        </w:rPr>
        <w:t xml:space="preserve">שיהרוג אותו. הפירוש הפסיכולוגי הוא שאצל האדם עולה תחושת אילוץ, </w:t>
      </w:r>
      <w:r w:rsidR="003031D8">
        <w:rPr>
          <w:rFonts w:cs="Calibri" w:hint="cs"/>
          <w:rtl/>
        </w:rPr>
        <w:t>תחושת</w:t>
      </w:r>
      <w:r w:rsidRPr="000027A5">
        <w:rPr>
          <w:rFonts w:cs="Calibri"/>
          <w:rtl/>
        </w:rPr>
        <w:t xml:space="preserve"> כורח לבצע את החובה המוטלת עליו. אבל</w:t>
      </w:r>
      <w:r w:rsidR="003031D8">
        <w:rPr>
          <w:rFonts w:cs="Calibri" w:hint="cs"/>
          <w:rtl/>
        </w:rPr>
        <w:t>,</w:t>
      </w:r>
      <w:r w:rsidRPr="000027A5">
        <w:rPr>
          <w:rFonts w:cs="Calibri"/>
          <w:rtl/>
        </w:rPr>
        <w:t xml:space="preserve"> לא כל איום יוצר חובה נורמטיבית לציית לחוק.</w:t>
      </w:r>
    </w:p>
    <w:p w14:paraId="6879F053" w14:textId="3F03FF50" w:rsidR="00680335" w:rsidRPr="000027A5" w:rsidRDefault="00680335" w:rsidP="00822477">
      <w:pPr>
        <w:pStyle w:val="a3"/>
        <w:numPr>
          <w:ilvl w:val="0"/>
          <w:numId w:val="42"/>
        </w:numPr>
        <w:spacing w:line="276" w:lineRule="auto"/>
        <w:jc w:val="both"/>
        <w:rPr>
          <w:rFonts w:cs="Calibri"/>
          <w:rtl/>
        </w:rPr>
      </w:pPr>
      <w:r w:rsidRPr="00AB0661">
        <w:rPr>
          <w:rFonts w:cs="Calibri"/>
          <w:b/>
          <w:bCs/>
          <w:rtl/>
        </w:rPr>
        <w:t>פירוש אובייקטיבי</w:t>
      </w:r>
      <w:r w:rsidR="00AB0661">
        <w:rPr>
          <w:rFonts w:cs="Calibri" w:hint="cs"/>
          <w:rtl/>
        </w:rPr>
        <w:t>:</w:t>
      </w:r>
      <w:r w:rsidRPr="000027A5">
        <w:rPr>
          <w:rFonts w:cs="Calibri"/>
          <w:rtl/>
        </w:rPr>
        <w:t xml:space="preserve"> לפי אוסטין</w:t>
      </w:r>
      <w:r w:rsidR="00726FC7">
        <w:rPr>
          <w:rFonts w:cs="Calibri" w:hint="cs"/>
          <w:rtl/>
        </w:rPr>
        <w:t>,</w:t>
      </w:r>
      <w:r w:rsidRPr="000027A5">
        <w:rPr>
          <w:rFonts w:cs="Calibri"/>
          <w:rtl/>
        </w:rPr>
        <w:t xml:space="preserve"> אם מצייתים לחוק הוא יגרום לטוב, ואם לא</w:t>
      </w:r>
      <w:r w:rsidR="00725681">
        <w:rPr>
          <w:rFonts w:cs="Calibri" w:hint="cs"/>
          <w:rtl/>
        </w:rPr>
        <w:t xml:space="preserve">, </w:t>
      </w:r>
      <w:r w:rsidRPr="000027A5">
        <w:rPr>
          <w:rFonts w:cs="Calibri"/>
          <w:rtl/>
        </w:rPr>
        <w:t>יגרום לרע. הארט מציע פירוש אחר, לפיו היחס בין הסנקציה לבין החובה הוא הפוך</w:t>
      </w:r>
      <w:r w:rsidR="00725681">
        <w:rPr>
          <w:rFonts w:cs="Calibri" w:hint="cs"/>
          <w:rtl/>
        </w:rPr>
        <w:t xml:space="preserve"> </w:t>
      </w:r>
      <w:r w:rsidR="00725681">
        <w:rPr>
          <w:rFonts w:cs="Calibri"/>
          <w:rtl/>
        </w:rPr>
        <w:t>–</w:t>
      </w:r>
      <w:r w:rsidR="00725681">
        <w:rPr>
          <w:rFonts w:cs="Calibri" w:hint="cs"/>
          <w:rtl/>
        </w:rPr>
        <w:t xml:space="preserve"> </w:t>
      </w:r>
      <w:r w:rsidR="003709F6">
        <w:rPr>
          <w:rFonts w:cs="Calibri" w:hint="cs"/>
          <w:rtl/>
        </w:rPr>
        <w:t xml:space="preserve">בגלל שיש חובה יש סנקציה, ולא הפוך. </w:t>
      </w:r>
      <w:r w:rsidRPr="000027A5">
        <w:rPr>
          <w:rFonts w:cs="Calibri"/>
          <w:rtl/>
        </w:rPr>
        <w:t>אם האדם לא יפעל כפי שקבוע בחוק (לפי חובתו) אז תוטל עליו הסנקציה. כלומר</w:t>
      </w:r>
      <w:r w:rsidR="00725681">
        <w:rPr>
          <w:rFonts w:cs="Calibri" w:hint="cs"/>
          <w:rtl/>
        </w:rPr>
        <w:t>,</w:t>
      </w:r>
      <w:r w:rsidRPr="000027A5">
        <w:rPr>
          <w:rFonts w:cs="Calibri"/>
          <w:rtl/>
        </w:rPr>
        <w:t xml:space="preserve"> חובה מתארת באופן אובייקטיבי את התוצאה שתיגרם אם אדם לא יבצע את המעשה שעליו לבצע</w:t>
      </w:r>
      <w:r w:rsidR="003709F6">
        <w:rPr>
          <w:rFonts w:cs="Calibri" w:hint="cs"/>
          <w:rtl/>
        </w:rPr>
        <w:t xml:space="preserve">. </w:t>
      </w:r>
      <w:r w:rsidRPr="000027A5">
        <w:rPr>
          <w:rFonts w:cs="Calibri"/>
          <w:rtl/>
        </w:rPr>
        <w:t>הגישות</w:t>
      </w:r>
      <w:r w:rsidR="00725681">
        <w:rPr>
          <w:rFonts w:cs="Calibri" w:hint="cs"/>
          <w:rtl/>
        </w:rPr>
        <w:t xml:space="preserve"> שלהם מנוגדות </w:t>
      </w:r>
      <w:r w:rsidR="00725681">
        <w:rPr>
          <w:rFonts w:cs="Calibri"/>
          <w:rtl/>
        </w:rPr>
        <w:t>–</w:t>
      </w:r>
      <w:r w:rsidR="00725681">
        <w:rPr>
          <w:rFonts w:cs="Calibri" w:hint="cs"/>
          <w:rtl/>
        </w:rPr>
        <w:t xml:space="preserve"> </w:t>
      </w:r>
      <w:r w:rsidRPr="000027A5">
        <w:rPr>
          <w:rFonts w:cs="Calibri"/>
          <w:rtl/>
        </w:rPr>
        <w:t>אוסטין</w:t>
      </w:r>
      <w:r w:rsidR="00725681">
        <w:rPr>
          <w:rFonts w:cs="Calibri" w:hint="cs"/>
          <w:rtl/>
        </w:rPr>
        <w:t xml:space="preserve"> סבור </w:t>
      </w:r>
      <w:r w:rsidR="00ED17FE">
        <w:rPr>
          <w:rFonts w:cs="Calibri" w:hint="cs"/>
          <w:rtl/>
        </w:rPr>
        <w:t>שהסנקציה מטילה</w:t>
      </w:r>
      <w:r w:rsidRPr="000027A5">
        <w:rPr>
          <w:rFonts w:cs="Calibri"/>
          <w:rtl/>
        </w:rPr>
        <w:t xml:space="preserve"> חובה</w:t>
      </w:r>
      <w:r w:rsidR="00ED17FE">
        <w:rPr>
          <w:rFonts w:cs="Calibri" w:hint="cs"/>
          <w:rtl/>
        </w:rPr>
        <w:t xml:space="preserve">, ואילו </w:t>
      </w:r>
      <w:r w:rsidRPr="000027A5">
        <w:rPr>
          <w:rFonts w:cs="Calibri"/>
          <w:rtl/>
        </w:rPr>
        <w:t>הארט</w:t>
      </w:r>
      <w:r w:rsidR="00725681">
        <w:rPr>
          <w:rFonts w:cs="Calibri" w:hint="cs"/>
          <w:rtl/>
        </w:rPr>
        <w:t xml:space="preserve"> סבור </w:t>
      </w:r>
      <w:r w:rsidR="006B6CAD">
        <w:rPr>
          <w:rFonts w:cs="Calibri" w:hint="cs"/>
          <w:rtl/>
        </w:rPr>
        <w:t>שהחובה</w:t>
      </w:r>
      <w:r w:rsidRPr="000027A5">
        <w:rPr>
          <w:rFonts w:cs="Calibri"/>
          <w:rtl/>
        </w:rPr>
        <w:t xml:space="preserve"> </w:t>
      </w:r>
      <w:r w:rsidR="006B6CAD">
        <w:rPr>
          <w:rFonts w:cs="Calibri" w:hint="cs"/>
          <w:rtl/>
        </w:rPr>
        <w:t xml:space="preserve">מטילה </w:t>
      </w:r>
      <w:r w:rsidRPr="000027A5">
        <w:rPr>
          <w:rFonts w:cs="Calibri"/>
          <w:rtl/>
        </w:rPr>
        <w:t xml:space="preserve">סנקציה. </w:t>
      </w:r>
      <w:r w:rsidR="001A521C">
        <w:rPr>
          <w:rFonts w:cs="Calibri" w:hint="cs"/>
          <w:rtl/>
        </w:rPr>
        <w:t xml:space="preserve">לפי הארט, </w:t>
      </w:r>
      <w:r w:rsidR="00540850">
        <w:rPr>
          <w:rFonts w:cs="Calibri" w:hint="cs"/>
          <w:rtl/>
        </w:rPr>
        <w:t>חובה אינה הכרח, אלא עניין נורמטיבי. היא מגבילה את החירות של האדם לא באמצעות כוח, אלא באמצעות טעם.</w:t>
      </w:r>
    </w:p>
    <w:p w14:paraId="5BBDCA0A" w14:textId="5F412F01" w:rsidR="00853773" w:rsidRPr="00467D5A" w:rsidRDefault="00853773" w:rsidP="00853773">
      <w:pPr>
        <w:shd w:val="clear" w:color="auto" w:fill="CCFFFF"/>
        <w:spacing w:line="276" w:lineRule="auto"/>
        <w:jc w:val="center"/>
        <w:rPr>
          <w:rFonts w:cstheme="minorHAnsi"/>
          <w:b/>
          <w:bCs/>
          <w:rtl/>
        </w:rPr>
      </w:pPr>
      <w:r>
        <w:rPr>
          <w:rFonts w:cstheme="minorHAnsi" w:hint="cs"/>
          <w:b/>
          <w:bCs/>
          <w:rtl/>
        </w:rPr>
        <w:t>תורת המשפט הטהורה של קלזן</w:t>
      </w:r>
    </w:p>
    <w:p w14:paraId="7D5619ED" w14:textId="08E02992" w:rsidR="003A27A9" w:rsidRPr="003A27A9" w:rsidRDefault="003A27A9" w:rsidP="003A27A9">
      <w:pPr>
        <w:spacing w:line="276" w:lineRule="auto"/>
        <w:jc w:val="both"/>
        <w:rPr>
          <w:rFonts w:cs="Calibri"/>
          <w:rtl/>
        </w:rPr>
      </w:pPr>
      <w:r w:rsidRPr="003A27A9">
        <w:rPr>
          <w:rFonts w:cs="Calibri"/>
          <w:rtl/>
        </w:rPr>
        <w:t>הנס קלזן היה משפטן אוסטרי שפעל במחצית הראשונה של המאה ה-20. קלזן הציג תיאורה פוזיטיבית של המשפט, נק' המוצא של</w:t>
      </w:r>
      <w:r>
        <w:rPr>
          <w:rFonts w:cs="Calibri" w:hint="cs"/>
          <w:rtl/>
        </w:rPr>
        <w:t xml:space="preserve">ו </w:t>
      </w:r>
      <w:r w:rsidRPr="003A27A9">
        <w:rPr>
          <w:rFonts w:cs="Calibri"/>
          <w:rtl/>
        </w:rPr>
        <w:t>היא תורתו של אוסטין, לאחר שהשתכנע כי זו שיטת המשפט הנכונה. אך</w:t>
      </w:r>
      <w:r>
        <w:rPr>
          <w:rFonts w:cs="Calibri" w:hint="cs"/>
          <w:rtl/>
        </w:rPr>
        <w:t xml:space="preserve">, הוא </w:t>
      </w:r>
      <w:r w:rsidRPr="003A27A9">
        <w:rPr>
          <w:rFonts w:cs="Calibri"/>
          <w:rtl/>
        </w:rPr>
        <w:t xml:space="preserve">מציע לה אלטרנטיבה לאור הביקורות שהושמעו כנגדה. </w:t>
      </w:r>
    </w:p>
    <w:p w14:paraId="459BDF32" w14:textId="08D84040" w:rsidR="005C2B53" w:rsidRDefault="003A27A9" w:rsidP="00063E32">
      <w:pPr>
        <w:spacing w:line="276" w:lineRule="auto"/>
        <w:jc w:val="both"/>
        <w:rPr>
          <w:rFonts w:cs="Calibri"/>
          <w:rtl/>
        </w:rPr>
      </w:pPr>
      <w:r w:rsidRPr="003A27A9">
        <w:rPr>
          <w:rFonts w:cs="Calibri"/>
          <w:rtl/>
        </w:rPr>
        <w:t>הוא מגדיר את המשפט כ</w:t>
      </w:r>
      <w:r>
        <w:rPr>
          <w:rFonts w:cs="Calibri" w:hint="cs"/>
          <w:b/>
          <w:bCs/>
          <w:rtl/>
        </w:rPr>
        <w:t>"</w:t>
      </w:r>
      <w:r w:rsidRPr="003A27A9">
        <w:rPr>
          <w:rFonts w:cs="Calibri"/>
          <w:b/>
          <w:bCs/>
          <w:rtl/>
        </w:rPr>
        <w:t>מערכת של נורמות שיוצרת סדר חברתי שנאכף ע"י המדינה</w:t>
      </w:r>
      <w:r>
        <w:rPr>
          <w:rFonts w:cs="Calibri" w:hint="cs"/>
          <w:b/>
          <w:bCs/>
          <w:rtl/>
        </w:rPr>
        <w:t>"</w:t>
      </w:r>
      <w:r w:rsidRPr="003A27A9">
        <w:rPr>
          <w:rFonts w:cs="Calibri"/>
          <w:rtl/>
        </w:rPr>
        <w:t xml:space="preserve">. דהיינו, קלזן מזהה את המשפט עם המדינה – </w:t>
      </w:r>
      <w:r w:rsidRPr="009E4BF9">
        <w:rPr>
          <w:rFonts w:cs="Calibri"/>
          <w:b/>
          <w:bCs/>
          <w:rtl/>
        </w:rPr>
        <w:t>רק המשפט שנאכף ע"י המדינה הוא משפט</w:t>
      </w:r>
      <w:r w:rsidRPr="003A27A9">
        <w:rPr>
          <w:rFonts w:cs="Calibri"/>
          <w:rtl/>
        </w:rPr>
        <w:t xml:space="preserve">. משפט אחר שקיים ושאנשים נוהגים על פיו במסגרות ווולונטריות הוא לא משפט, </w:t>
      </w:r>
      <w:r w:rsidR="0077021E">
        <w:rPr>
          <w:rFonts w:cs="Calibri" w:hint="cs"/>
          <w:rtl/>
        </w:rPr>
        <w:t>מאחר</w:t>
      </w:r>
      <w:r w:rsidRPr="003A27A9">
        <w:rPr>
          <w:rFonts w:cs="Calibri"/>
          <w:rtl/>
        </w:rPr>
        <w:t xml:space="preserve"> ולא נאכף ע"י המדינה (למשל, משפט עברי כיום). בדומה לאוסטין שזיהה את המשפט עם הריבון, הוא  ממשיך את הרעיון</w:t>
      </w:r>
      <w:r w:rsidR="0077021E">
        <w:rPr>
          <w:rFonts w:cs="Calibri" w:hint="cs"/>
          <w:rtl/>
        </w:rPr>
        <w:t>,</w:t>
      </w:r>
      <w:r w:rsidRPr="003A27A9">
        <w:rPr>
          <w:rFonts w:cs="Calibri"/>
          <w:rtl/>
        </w:rPr>
        <w:t xml:space="preserve"> אך ללא מושג הריבון.</w:t>
      </w:r>
    </w:p>
    <w:p w14:paraId="0399696C" w14:textId="77777777" w:rsidR="00C8576A" w:rsidRDefault="00C8576A" w:rsidP="00063E32">
      <w:pPr>
        <w:spacing w:line="276" w:lineRule="auto"/>
        <w:jc w:val="both"/>
        <w:rPr>
          <w:rFonts w:cs="Calibri"/>
          <w:rtl/>
        </w:rPr>
      </w:pPr>
    </w:p>
    <w:p w14:paraId="2BAEDCD7" w14:textId="77777777" w:rsidR="00C8576A" w:rsidRPr="003A27A9" w:rsidRDefault="00C8576A" w:rsidP="00063E32">
      <w:pPr>
        <w:spacing w:line="276" w:lineRule="auto"/>
        <w:jc w:val="both"/>
        <w:rPr>
          <w:rFonts w:cs="Calibri"/>
          <w:rtl/>
        </w:rPr>
      </w:pPr>
    </w:p>
    <w:p w14:paraId="16508E5E" w14:textId="1DBB6149" w:rsidR="003A27A9" w:rsidRPr="003E63AC" w:rsidRDefault="003A27A9" w:rsidP="003E63AC">
      <w:pPr>
        <w:spacing w:line="276" w:lineRule="auto"/>
        <w:jc w:val="both"/>
        <w:rPr>
          <w:rFonts w:cs="Calibri"/>
          <w:u w:val="single"/>
          <w:rtl/>
        </w:rPr>
      </w:pPr>
      <w:r w:rsidRPr="003E63AC">
        <w:rPr>
          <w:rFonts w:cs="Calibri"/>
          <w:rtl/>
        </w:rPr>
        <w:lastRenderedPageBreak/>
        <w:t>קלזן קורא לתיאוריה שלו "תורת המשפט הטהורה"</w:t>
      </w:r>
      <w:r w:rsidR="003E63AC" w:rsidRPr="003E63AC">
        <w:rPr>
          <w:rFonts w:cs="Calibri" w:hint="cs"/>
          <w:rtl/>
        </w:rPr>
        <w:t>.</w:t>
      </w:r>
      <w:r w:rsidR="003E63AC">
        <w:rPr>
          <w:rFonts w:cs="Calibri" w:hint="cs"/>
          <w:rtl/>
        </w:rPr>
        <w:t xml:space="preserve"> </w:t>
      </w:r>
      <w:r w:rsidRPr="003E63AC">
        <w:rPr>
          <w:rFonts w:cs="Calibri"/>
          <w:u w:val="single"/>
          <w:rtl/>
        </w:rPr>
        <w:t>במילה "טהורה" הוא מתכוון לשני דברים</w:t>
      </w:r>
      <w:r w:rsidRPr="003A27A9">
        <w:rPr>
          <w:rFonts w:cs="Calibri"/>
          <w:rtl/>
        </w:rPr>
        <w:t xml:space="preserve">: </w:t>
      </w:r>
    </w:p>
    <w:p w14:paraId="1EC93B1A" w14:textId="28ED1E8D" w:rsidR="003E63AC" w:rsidRPr="003E63AC" w:rsidRDefault="003A27A9" w:rsidP="00822477">
      <w:pPr>
        <w:pStyle w:val="a3"/>
        <w:numPr>
          <w:ilvl w:val="0"/>
          <w:numId w:val="43"/>
        </w:numPr>
        <w:spacing w:line="276" w:lineRule="auto"/>
        <w:jc w:val="both"/>
        <w:rPr>
          <w:rFonts w:cs="Calibri"/>
          <w:rtl/>
        </w:rPr>
      </w:pPr>
      <w:r w:rsidRPr="003E63AC">
        <w:rPr>
          <w:rFonts w:cs="Calibri"/>
          <w:b/>
          <w:bCs/>
          <w:rtl/>
        </w:rPr>
        <w:t>המשפט כולל נורמות משפטיות בלבד</w:t>
      </w:r>
      <w:r w:rsidRPr="003E63AC">
        <w:rPr>
          <w:rFonts w:cs="Calibri"/>
          <w:rtl/>
        </w:rPr>
        <w:t xml:space="preserve">. בדומה לאוסטין, שביקש להבחין בין המשפט לבין מערכות נורמטיביות אחרות כדוגמת המוסר או הדת. </w:t>
      </w:r>
    </w:p>
    <w:p w14:paraId="603B12BB" w14:textId="418D2B15" w:rsidR="003A27A9" w:rsidRPr="003E63AC" w:rsidRDefault="003A27A9" w:rsidP="00822477">
      <w:pPr>
        <w:pStyle w:val="a3"/>
        <w:numPr>
          <w:ilvl w:val="0"/>
          <w:numId w:val="43"/>
        </w:numPr>
        <w:spacing w:line="276" w:lineRule="auto"/>
        <w:jc w:val="both"/>
        <w:rPr>
          <w:rFonts w:cs="Calibri"/>
          <w:rtl/>
        </w:rPr>
      </w:pPr>
      <w:r w:rsidRPr="003E63AC">
        <w:rPr>
          <w:rFonts w:cs="Calibri"/>
          <w:b/>
          <w:bCs/>
          <w:rtl/>
        </w:rPr>
        <w:t>המשפט מבוסס על מערכת של נורמות ולא על עובדות</w:t>
      </w:r>
      <w:r w:rsidRPr="003E63AC">
        <w:rPr>
          <w:rFonts w:cs="Calibri"/>
          <w:rtl/>
        </w:rPr>
        <w:t>. לפי קלזן, אי אפשר לבסס את המשפט על עובדות</w:t>
      </w:r>
      <w:r w:rsidR="00D96242">
        <w:rPr>
          <w:rFonts w:cs="Calibri" w:hint="cs"/>
          <w:rtl/>
        </w:rPr>
        <w:t>,</w:t>
      </w:r>
      <w:r w:rsidRPr="003E63AC">
        <w:rPr>
          <w:rFonts w:cs="Calibri"/>
          <w:rtl/>
        </w:rPr>
        <w:t xml:space="preserve"> אלא יש להסתכל קודם על מה שרצוי ולפי זה להסיק נורמות. הן נקבעו כנורמות כיוון שראוי</w:t>
      </w:r>
      <w:r w:rsidR="00D96242">
        <w:rPr>
          <w:rFonts w:cs="Calibri" w:hint="cs"/>
          <w:rtl/>
        </w:rPr>
        <w:t>/</w:t>
      </w:r>
      <w:r w:rsidRPr="003E63AC">
        <w:rPr>
          <w:rFonts w:cs="Calibri"/>
          <w:rtl/>
        </w:rPr>
        <w:t xml:space="preserve">רצוי שיהיו קיימות.  </w:t>
      </w:r>
    </w:p>
    <w:p w14:paraId="6B9E2F65" w14:textId="77777777" w:rsidR="001758D8" w:rsidRPr="00702BA3" w:rsidRDefault="003A27A9" w:rsidP="003A27A9">
      <w:pPr>
        <w:spacing w:line="276" w:lineRule="auto"/>
        <w:jc w:val="both"/>
        <w:rPr>
          <w:rFonts w:cs="Calibri"/>
          <w:rtl/>
        </w:rPr>
      </w:pPr>
      <w:r w:rsidRPr="00702BA3">
        <w:rPr>
          <w:rFonts w:cs="Calibri"/>
          <w:u w:val="single"/>
          <w:rtl/>
        </w:rPr>
        <w:t>הכשל הנטורליסטי</w:t>
      </w:r>
      <w:r w:rsidR="001758D8" w:rsidRPr="00702BA3">
        <w:rPr>
          <w:rFonts w:cs="Calibri" w:hint="cs"/>
          <w:rtl/>
        </w:rPr>
        <w:t>:</w:t>
      </w:r>
    </w:p>
    <w:p w14:paraId="22D5DA29" w14:textId="7B58420B" w:rsidR="00A521B2" w:rsidRDefault="001758D8" w:rsidP="00665654">
      <w:pPr>
        <w:spacing w:line="276" w:lineRule="auto"/>
        <w:jc w:val="both"/>
        <w:rPr>
          <w:rFonts w:cs="Calibri"/>
          <w:rtl/>
        </w:rPr>
      </w:pPr>
      <w:r>
        <w:rPr>
          <w:rFonts w:cs="Calibri" w:hint="cs"/>
          <w:rtl/>
        </w:rPr>
        <w:t>א</w:t>
      </w:r>
      <w:r w:rsidR="003A27A9" w:rsidRPr="003A27A9">
        <w:rPr>
          <w:rFonts w:cs="Calibri"/>
          <w:rtl/>
        </w:rPr>
        <w:t>ם נסיק מסקנות נורמטיביות של מה צריך להיות ע</w:t>
      </w:r>
      <w:r w:rsidR="00015BA0">
        <w:rPr>
          <w:rFonts w:cs="Calibri" w:hint="cs"/>
          <w:rtl/>
        </w:rPr>
        <w:t>"</w:t>
      </w:r>
      <w:r w:rsidR="003A27A9" w:rsidRPr="003A27A9">
        <w:rPr>
          <w:rFonts w:cs="Calibri"/>
          <w:rtl/>
        </w:rPr>
        <w:t>פ העובדות שהטבע מגדיר, נעשה דבר מוטעה. ל</w:t>
      </w:r>
      <w:r>
        <w:rPr>
          <w:rFonts w:cs="Calibri" w:hint="cs"/>
          <w:rtl/>
        </w:rPr>
        <w:t>משל, העובדה היא ש</w:t>
      </w:r>
      <w:r w:rsidR="003A27A9" w:rsidRPr="003A27A9">
        <w:rPr>
          <w:rFonts w:cs="Calibri"/>
          <w:rtl/>
        </w:rPr>
        <w:t>בעלי חיים מגדלים את צאצאיהם</w:t>
      </w:r>
      <w:r w:rsidR="00D051A3">
        <w:rPr>
          <w:rFonts w:cs="Calibri" w:hint="cs"/>
          <w:rtl/>
        </w:rPr>
        <w:t xml:space="preserve"> וש</w:t>
      </w:r>
      <w:r w:rsidR="003A27A9" w:rsidRPr="003A27A9">
        <w:rPr>
          <w:rFonts w:cs="Calibri"/>
          <w:rtl/>
        </w:rPr>
        <w:t xml:space="preserve">בני אדם הם בעלי חיים </w:t>
      </w:r>
      <w:r w:rsidRPr="001758D8">
        <w:rPr>
          <w:rFonts w:cs="Calibri"/>
        </w:rPr>
        <w:sym w:font="Wingdings" w:char="F0DF"/>
      </w:r>
      <w:r>
        <w:rPr>
          <w:rFonts w:cs="Calibri" w:hint="cs"/>
          <w:rtl/>
        </w:rPr>
        <w:t xml:space="preserve"> </w:t>
      </w:r>
      <w:r w:rsidR="00D051A3">
        <w:rPr>
          <w:rFonts w:cs="Calibri" w:hint="cs"/>
          <w:rtl/>
        </w:rPr>
        <w:t xml:space="preserve">משתי עובדות אלו, </w:t>
      </w:r>
      <w:r w:rsidR="00341DEC">
        <w:rPr>
          <w:rFonts w:cs="Calibri" w:hint="cs"/>
          <w:rtl/>
        </w:rPr>
        <w:t>אם נסיק</w:t>
      </w:r>
      <w:r w:rsidR="00D051A3">
        <w:rPr>
          <w:rFonts w:cs="Calibri" w:hint="cs"/>
          <w:rtl/>
        </w:rPr>
        <w:t xml:space="preserve"> כי</w:t>
      </w:r>
      <w:r w:rsidR="003A27A9" w:rsidRPr="003A27A9">
        <w:rPr>
          <w:rFonts w:cs="Calibri"/>
          <w:rtl/>
        </w:rPr>
        <w:t xml:space="preserve"> בני אדם חייבים לגדל את צאצאיהם</w:t>
      </w:r>
      <w:r w:rsidR="00341DEC">
        <w:rPr>
          <w:rFonts w:cs="Calibri" w:hint="cs"/>
          <w:rtl/>
        </w:rPr>
        <w:t xml:space="preserve">, זו </w:t>
      </w:r>
      <w:r w:rsidR="003A27A9" w:rsidRPr="003A27A9">
        <w:rPr>
          <w:rFonts w:cs="Calibri"/>
          <w:rtl/>
        </w:rPr>
        <w:t xml:space="preserve">תהיה </w:t>
      </w:r>
      <w:r w:rsidR="00341DEC">
        <w:rPr>
          <w:rFonts w:cs="Calibri" w:hint="cs"/>
          <w:rtl/>
        </w:rPr>
        <w:t xml:space="preserve">מסקנה </w:t>
      </w:r>
      <w:r w:rsidR="003A27A9" w:rsidRPr="003A27A9">
        <w:rPr>
          <w:rFonts w:cs="Calibri"/>
          <w:rtl/>
        </w:rPr>
        <w:t>מוטעית. המסקנה לא נובעת מ</w:t>
      </w:r>
      <w:r w:rsidR="00341DEC">
        <w:rPr>
          <w:rFonts w:cs="Calibri" w:hint="cs"/>
          <w:rtl/>
        </w:rPr>
        <w:t xml:space="preserve">שתי העובדות, </w:t>
      </w:r>
      <w:r w:rsidR="003A27A9" w:rsidRPr="003A27A9">
        <w:rPr>
          <w:rFonts w:cs="Calibri"/>
          <w:rtl/>
        </w:rPr>
        <w:t>מכיוון שאין בהן את מושג ה"חובה".</w:t>
      </w:r>
      <w:r w:rsidR="00E43DA4">
        <w:rPr>
          <w:rFonts w:cs="Calibri" w:hint="cs"/>
          <w:rtl/>
        </w:rPr>
        <w:t xml:space="preserve"> מסקנה זו מוטעית ומהווה כשל לוגי.</w:t>
      </w:r>
      <w:r w:rsidR="003A27A9" w:rsidRPr="003A27A9">
        <w:rPr>
          <w:rFonts w:cs="Calibri"/>
          <w:rtl/>
        </w:rPr>
        <w:t xml:space="preserve"> </w:t>
      </w:r>
      <w:r w:rsidR="00341DEC" w:rsidRPr="00E43DA4">
        <w:rPr>
          <w:rFonts w:cs="Calibri" w:hint="cs"/>
          <w:b/>
          <w:bCs/>
          <w:rtl/>
        </w:rPr>
        <w:t xml:space="preserve">העובדות </w:t>
      </w:r>
      <w:r w:rsidR="00E43DA4" w:rsidRPr="00E43DA4">
        <w:rPr>
          <w:rFonts w:cs="Calibri" w:hint="cs"/>
          <w:b/>
          <w:bCs/>
          <w:rtl/>
        </w:rPr>
        <w:t>לא יוצרות שום נורמה, ההחלטה לעשות/לא לעשות איננה תוצאה של עובדות</w:t>
      </w:r>
      <w:r w:rsidR="00E43DA4">
        <w:rPr>
          <w:rFonts w:cs="Calibri" w:hint="cs"/>
          <w:rtl/>
        </w:rPr>
        <w:t xml:space="preserve">. </w:t>
      </w:r>
      <w:r w:rsidR="003A27A9" w:rsidRPr="003A27A9">
        <w:rPr>
          <w:rFonts w:cs="Calibri"/>
          <w:rtl/>
        </w:rPr>
        <w:t xml:space="preserve">לפי קלזן, </w:t>
      </w:r>
      <w:r w:rsidR="003A27A9" w:rsidRPr="00E43DA4">
        <w:rPr>
          <w:rFonts w:cs="Calibri"/>
          <w:b/>
          <w:bCs/>
          <w:rtl/>
        </w:rPr>
        <w:t xml:space="preserve">עצם קיומה של עובדה מסוימת, לעולם לא מטילה חובה נורמטיבית </w:t>
      </w:r>
      <w:r w:rsidR="003A27A9" w:rsidRPr="003A27A9">
        <w:rPr>
          <w:rFonts w:cs="Calibri"/>
          <w:rtl/>
        </w:rPr>
        <w:t xml:space="preserve">– החובה הנורמטיבית בלתי תלויה בעובדה (אפילו אם העובדה היא חלק מהמערך הנורמטיבי). </w:t>
      </w:r>
      <w:r w:rsidR="00665654">
        <w:rPr>
          <w:rFonts w:cs="Calibri" w:hint="cs"/>
          <w:b/>
          <w:bCs/>
          <w:rtl/>
        </w:rPr>
        <w:t>רק נורמה יוצרת חובה</w:t>
      </w:r>
      <w:r w:rsidR="00665654" w:rsidRPr="00665654">
        <w:rPr>
          <w:rFonts w:cs="Calibri" w:hint="cs"/>
          <w:rtl/>
        </w:rPr>
        <w:t>.</w:t>
      </w:r>
    </w:p>
    <w:p w14:paraId="5CE491A0" w14:textId="77777777" w:rsidR="00A521B2" w:rsidRDefault="00A521B2" w:rsidP="00665654">
      <w:pPr>
        <w:spacing w:line="276" w:lineRule="auto"/>
        <w:jc w:val="both"/>
        <w:rPr>
          <w:rFonts w:cs="Calibri"/>
          <w:rtl/>
        </w:rPr>
      </w:pPr>
      <w:r>
        <w:rPr>
          <w:rFonts w:cs="Calibri" w:hint="cs"/>
          <w:u w:val="single"/>
          <w:rtl/>
        </w:rPr>
        <w:t>הבחנה בין משפט ומוסר</w:t>
      </w:r>
      <w:r w:rsidRPr="00A521B2">
        <w:rPr>
          <w:rFonts w:cs="Calibri" w:hint="cs"/>
          <w:rtl/>
        </w:rPr>
        <w:t>:</w:t>
      </w:r>
    </w:p>
    <w:p w14:paraId="00BF9FCF" w14:textId="4B160E9E" w:rsidR="00665654" w:rsidRPr="005D580C" w:rsidRDefault="00A521B2" w:rsidP="00665654">
      <w:pPr>
        <w:spacing w:line="276" w:lineRule="auto"/>
        <w:jc w:val="both"/>
        <w:rPr>
          <w:rFonts w:cs="Calibri"/>
          <w:rtl/>
        </w:rPr>
      </w:pPr>
      <w:r>
        <w:rPr>
          <w:rFonts w:cs="Calibri" w:hint="cs"/>
          <w:rtl/>
        </w:rPr>
        <w:t xml:space="preserve">קלזן רואה את המשפט כעצמאי ונפרד מהמוסר. </w:t>
      </w:r>
      <w:r w:rsidR="00297892">
        <w:rPr>
          <w:rFonts w:cs="Calibri" w:hint="cs"/>
          <w:rtl/>
        </w:rPr>
        <w:t xml:space="preserve">לדעתו, </w:t>
      </w:r>
      <w:r w:rsidR="00297892" w:rsidRPr="00297892">
        <w:rPr>
          <w:rFonts w:cs="Calibri" w:hint="cs"/>
          <w:b/>
          <w:bCs/>
          <w:rtl/>
        </w:rPr>
        <w:t>המוסר הוא מערכת לא רציונלית</w:t>
      </w:r>
      <w:r w:rsidR="00585F14">
        <w:rPr>
          <w:rFonts w:cs="Calibri" w:hint="cs"/>
          <w:b/>
          <w:bCs/>
          <w:rtl/>
        </w:rPr>
        <w:t>, נון-קוגניטיבית</w:t>
      </w:r>
      <w:r w:rsidR="00297892" w:rsidRPr="00297892">
        <w:rPr>
          <w:rFonts w:cs="Calibri" w:hint="cs"/>
          <w:b/>
          <w:bCs/>
          <w:rtl/>
        </w:rPr>
        <w:t>, ואילו המשפט הוא מערכת רציונלית</w:t>
      </w:r>
      <w:r w:rsidR="00297892">
        <w:rPr>
          <w:rFonts w:cs="Calibri" w:hint="cs"/>
          <w:rtl/>
        </w:rPr>
        <w:t xml:space="preserve"> </w:t>
      </w:r>
      <w:r w:rsidR="00297892" w:rsidRPr="00E86F43">
        <w:rPr>
          <w:rFonts w:cs="Calibri" w:hint="cs"/>
          <w:b/>
          <w:bCs/>
          <w:rtl/>
        </w:rPr>
        <w:t>וניתנת להכרה</w:t>
      </w:r>
      <w:r w:rsidR="00297892">
        <w:rPr>
          <w:rFonts w:cs="Calibri" w:hint="cs"/>
          <w:rtl/>
        </w:rPr>
        <w:t xml:space="preserve">. </w:t>
      </w:r>
      <w:r w:rsidR="005D580C">
        <w:rPr>
          <w:rFonts w:cs="Calibri" w:hint="cs"/>
          <w:rtl/>
        </w:rPr>
        <w:t xml:space="preserve">במובן זה, הוא חולק על תורת משפט הטבע. </w:t>
      </w:r>
      <w:r w:rsidR="00C34A62">
        <w:rPr>
          <w:rFonts w:cs="Calibri" w:hint="cs"/>
          <w:rtl/>
        </w:rPr>
        <w:t>קלזן סבור שהמוסר הוא עניין רגשי ואינטואיטיבי</w:t>
      </w:r>
      <w:r w:rsidR="00BC050D">
        <w:rPr>
          <w:rFonts w:cs="Calibri" w:hint="cs"/>
          <w:rtl/>
        </w:rPr>
        <w:t xml:space="preserve">, לא ניתן לנסח באופן רציונלי מערכת חוקים </w:t>
      </w:r>
      <w:r w:rsidR="00D44B5F">
        <w:rPr>
          <w:rFonts w:cs="Calibri" w:hint="cs"/>
          <w:rtl/>
        </w:rPr>
        <w:t>שכולם יסכימו עליה בהתבסס על המוסר.</w:t>
      </w:r>
      <w:r w:rsidR="0001297C">
        <w:rPr>
          <w:rFonts w:cs="Calibri" w:hint="cs"/>
          <w:rtl/>
        </w:rPr>
        <w:t xml:space="preserve"> </w:t>
      </w:r>
    </w:p>
    <w:p w14:paraId="594A9A81" w14:textId="3904A3FD" w:rsidR="008A390B" w:rsidRPr="008220E7" w:rsidRDefault="008A390B" w:rsidP="00665654">
      <w:pPr>
        <w:spacing w:line="276" w:lineRule="auto"/>
        <w:jc w:val="both"/>
        <w:rPr>
          <w:rFonts w:cs="Calibri"/>
          <w:b/>
          <w:bCs/>
          <w:u w:val="single"/>
          <w:rtl/>
        </w:rPr>
      </w:pPr>
      <w:r w:rsidRPr="008220E7">
        <w:rPr>
          <w:rFonts w:cs="Calibri" w:hint="cs"/>
          <w:b/>
          <w:bCs/>
          <w:u w:val="single"/>
          <w:rtl/>
        </w:rPr>
        <w:t xml:space="preserve">מערכת המשפט </w:t>
      </w:r>
      <w:r w:rsidR="008220E7" w:rsidRPr="008220E7">
        <w:rPr>
          <w:rFonts w:cs="Calibri" w:hint="cs"/>
          <w:b/>
          <w:bCs/>
          <w:u w:val="single"/>
          <w:rtl/>
        </w:rPr>
        <w:t>ומושג התקפות</w:t>
      </w:r>
      <w:r w:rsidR="008220E7" w:rsidRPr="008220E7">
        <w:rPr>
          <w:rFonts w:cs="Calibri" w:hint="cs"/>
          <w:b/>
          <w:bCs/>
          <w:rtl/>
        </w:rPr>
        <w:t>:</w:t>
      </w:r>
    </w:p>
    <w:p w14:paraId="51EF3BC9" w14:textId="56A38E6A" w:rsidR="008220E7" w:rsidRPr="008220E7" w:rsidRDefault="008220E7" w:rsidP="00665654">
      <w:pPr>
        <w:spacing w:line="276" w:lineRule="auto"/>
        <w:jc w:val="both"/>
        <w:rPr>
          <w:rFonts w:cs="Calibri"/>
          <w:b/>
          <w:bCs/>
          <w:rtl/>
        </w:rPr>
      </w:pPr>
      <w:r>
        <w:rPr>
          <w:rFonts w:cs="Calibri" w:hint="cs"/>
          <w:rtl/>
        </w:rPr>
        <w:t xml:space="preserve">נורמה משפטית אינה מחייבת מאליה, אלא מכוח נורמה משפטית אחרת. ליחס הזה קוראים </w:t>
      </w:r>
      <w:r>
        <w:rPr>
          <w:rFonts w:cs="Calibri" w:hint="cs"/>
          <w:b/>
          <w:bCs/>
          <w:rtl/>
        </w:rPr>
        <w:t>תקפות</w:t>
      </w:r>
      <w:r w:rsidRPr="008220E7">
        <w:rPr>
          <w:rFonts w:cs="Calibri" w:hint="cs"/>
          <w:rtl/>
        </w:rPr>
        <w:t>.</w:t>
      </w:r>
      <w:r>
        <w:rPr>
          <w:rFonts w:cs="Calibri" w:hint="cs"/>
          <w:rtl/>
        </w:rPr>
        <w:t xml:space="preserve"> המשפט הוא שרשרת של נורמות שקשורות במערכת של תקפות. </w:t>
      </w:r>
    </w:p>
    <w:p w14:paraId="393EA744" w14:textId="0EC5E764" w:rsidR="00665654" w:rsidRPr="008220E7" w:rsidRDefault="00665654" w:rsidP="00665654">
      <w:pPr>
        <w:spacing w:line="276" w:lineRule="auto"/>
        <w:jc w:val="both"/>
        <w:rPr>
          <w:rFonts w:cs="Calibri"/>
          <w:rtl/>
        </w:rPr>
      </w:pPr>
      <w:r w:rsidRPr="008220E7">
        <w:rPr>
          <w:rFonts w:cs="Calibri"/>
          <w:u w:val="single"/>
          <w:rtl/>
        </w:rPr>
        <w:t>פירמידות הנורמות</w:t>
      </w:r>
      <w:r w:rsidRPr="008220E7">
        <w:rPr>
          <w:rFonts w:cs="Calibri"/>
          <w:rtl/>
        </w:rPr>
        <w:t xml:space="preserve">: </w:t>
      </w:r>
    </w:p>
    <w:p w14:paraId="7C3F0434" w14:textId="2ED64BDE" w:rsidR="008A5DE5" w:rsidRDefault="008A5DE5" w:rsidP="008A5DE5">
      <w:pPr>
        <w:spacing w:line="276" w:lineRule="auto"/>
        <w:jc w:val="both"/>
        <w:rPr>
          <w:rFonts w:cs="Calibri"/>
          <w:rtl/>
        </w:rPr>
      </w:pPr>
      <w:r w:rsidRPr="0047620B">
        <w:rPr>
          <w:rFonts w:ascii="David" w:eastAsia="David" w:hAnsi="David" w:cs="David"/>
          <w:noProof/>
          <w:sz w:val="24"/>
          <w:szCs w:val="24"/>
          <w:rtl/>
        </w:rPr>
        <w:drawing>
          <wp:anchor distT="0" distB="0" distL="114300" distR="114300" simplePos="0" relativeHeight="251659264" behindDoc="0" locked="0" layoutInCell="1" allowOverlap="1" wp14:anchorId="7EF364EA" wp14:editId="35D4FBDA">
            <wp:simplePos x="0" y="0"/>
            <wp:positionH relativeFrom="margin">
              <wp:align>left</wp:align>
            </wp:positionH>
            <wp:positionV relativeFrom="paragraph">
              <wp:posOffset>612775</wp:posOffset>
            </wp:positionV>
            <wp:extent cx="2405576" cy="1834610"/>
            <wp:effectExtent l="0" t="0" r="0" b="0"/>
            <wp:wrapSquare wrapText="bothSides"/>
            <wp:docPr id="3" name="תמונה 3" descr="תמונה שמכילה טקסט, של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 שלט&#10;&#10;התיאור נוצר באופן אוטומט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5576" cy="1834610"/>
                    </a:xfrm>
                    <a:prstGeom prst="rect">
                      <a:avLst/>
                    </a:prstGeom>
                    <a:noFill/>
                  </pic:spPr>
                </pic:pic>
              </a:graphicData>
            </a:graphic>
            <wp14:sizeRelH relativeFrom="margin">
              <wp14:pctWidth>0</wp14:pctWidth>
            </wp14:sizeRelH>
            <wp14:sizeRelV relativeFrom="margin">
              <wp14:pctHeight>0</wp14:pctHeight>
            </wp14:sizeRelV>
          </wp:anchor>
        </w:drawing>
      </w:r>
      <w:r w:rsidR="00665654" w:rsidRPr="00665654">
        <w:rPr>
          <w:rFonts w:cs="Calibri"/>
          <w:rtl/>
        </w:rPr>
        <w:t>לפי</w:t>
      </w:r>
      <w:r w:rsidR="000B7345">
        <w:rPr>
          <w:rFonts w:cs="Calibri" w:hint="cs"/>
          <w:rtl/>
        </w:rPr>
        <w:t xml:space="preserve"> פירמידת הנורמות,</w:t>
      </w:r>
      <w:r w:rsidR="00665654" w:rsidRPr="00665654">
        <w:rPr>
          <w:rFonts w:cs="Calibri"/>
          <w:rtl/>
        </w:rPr>
        <w:t xml:space="preserve"> </w:t>
      </w:r>
      <w:r w:rsidR="00665654" w:rsidRPr="000B7345">
        <w:rPr>
          <w:rFonts w:cs="Calibri"/>
          <w:b/>
          <w:bCs/>
          <w:rtl/>
        </w:rPr>
        <w:t>כל נורמה משפטית מקבלת תוקף מהנורמה שמעליה</w:t>
      </w:r>
      <w:r w:rsidR="00665654" w:rsidRPr="00665654">
        <w:rPr>
          <w:rFonts w:cs="Calibri"/>
          <w:rtl/>
        </w:rPr>
        <w:t xml:space="preserve">. לכן, יש במערכת המשפט </w:t>
      </w:r>
      <w:r w:rsidR="00665654" w:rsidRPr="000B7345">
        <w:rPr>
          <w:rFonts w:cs="Calibri"/>
          <w:b/>
          <w:bCs/>
          <w:rtl/>
        </w:rPr>
        <w:t>אלמנט של אחידות</w:t>
      </w:r>
      <w:r w:rsidR="00665654" w:rsidRPr="00665654">
        <w:rPr>
          <w:rFonts w:cs="Calibri"/>
          <w:rtl/>
        </w:rPr>
        <w:t xml:space="preserve">, מושג התקפות קושר בין כל נורמה ספציפית לשיטה המשפטית. כלומר, </w:t>
      </w:r>
      <w:r w:rsidR="00665654" w:rsidRPr="000B7345">
        <w:rPr>
          <w:rFonts w:cs="Calibri"/>
          <w:b/>
          <w:bCs/>
          <w:rtl/>
        </w:rPr>
        <w:t>כל הנורמות מתכנסות למקור אחד</w:t>
      </w:r>
      <w:r w:rsidR="00665654" w:rsidRPr="00665654">
        <w:rPr>
          <w:rFonts w:cs="Calibri"/>
          <w:rtl/>
        </w:rPr>
        <w:t>. נוכל לדעת שנורמה מס</w:t>
      </w:r>
      <w:r w:rsidR="000B7345">
        <w:rPr>
          <w:rFonts w:cs="Calibri" w:hint="cs"/>
          <w:rtl/>
        </w:rPr>
        <w:t>ו</w:t>
      </w:r>
      <w:r w:rsidR="00665654" w:rsidRPr="00665654">
        <w:rPr>
          <w:rFonts w:cs="Calibri"/>
          <w:rtl/>
        </w:rPr>
        <w:t xml:space="preserve">ימת תקפה באותה מדינה, אם ניתן לקשור אותה אל מערכת המשפט (אל מדרג התקפות). דהיינו, כל שתי נורמות או יותר, ששייכות למערכת, בעלות מקור משותף אחד לפחות. </w:t>
      </w:r>
    </w:p>
    <w:p w14:paraId="0A3981D1" w14:textId="15F31438" w:rsidR="00BD71F3" w:rsidRDefault="00BD71F3" w:rsidP="008A5DE5">
      <w:pPr>
        <w:spacing w:line="276" w:lineRule="auto"/>
        <w:jc w:val="both"/>
        <w:rPr>
          <w:rFonts w:cs="Calibri"/>
          <w:rtl/>
        </w:rPr>
      </w:pPr>
      <w:r>
        <w:rPr>
          <w:rFonts w:cs="Calibri" w:hint="cs"/>
          <w:rtl/>
        </w:rPr>
        <w:t xml:space="preserve">לסיכום, </w:t>
      </w:r>
      <w:r w:rsidRPr="00BD71F3">
        <w:rPr>
          <w:rFonts w:cs="Calibri" w:hint="cs"/>
          <w:b/>
          <w:bCs/>
          <w:rtl/>
        </w:rPr>
        <w:t>חובה משפטית וכללים משפטיים, באים מכוח המערכת</w:t>
      </w:r>
      <w:r>
        <w:rPr>
          <w:rFonts w:cs="Calibri" w:hint="cs"/>
          <w:rtl/>
        </w:rPr>
        <w:t>. הם אינם עומדים לבד.</w:t>
      </w:r>
    </w:p>
    <w:p w14:paraId="79C65994" w14:textId="7857243E" w:rsidR="00665654" w:rsidRDefault="00CA2DD6" w:rsidP="003F3BE3">
      <w:pPr>
        <w:tabs>
          <w:tab w:val="right" w:pos="9746"/>
        </w:tabs>
        <w:spacing w:line="276" w:lineRule="auto"/>
        <w:jc w:val="both"/>
        <w:rPr>
          <w:rFonts w:cs="Calibri"/>
          <w:rtl/>
        </w:rPr>
      </w:pPr>
      <w:r>
        <w:rPr>
          <w:rFonts w:cs="Calibri" w:hint="cs"/>
          <w:rtl/>
        </w:rPr>
        <w:t xml:space="preserve">עולה קושי מפירמידה זו, שכן </w:t>
      </w:r>
      <w:r w:rsidRPr="008A5DE5">
        <w:rPr>
          <w:rFonts w:cs="Calibri" w:hint="cs"/>
          <w:u w:val="single"/>
          <w:rtl/>
        </w:rPr>
        <w:t>אם כל נורמה נשענת על נורמה אחרת, אזי על מה נשענת הנורמה הראשונה (החוקה)</w:t>
      </w:r>
      <w:r>
        <w:rPr>
          <w:rFonts w:cs="Calibri" w:hint="cs"/>
          <w:rtl/>
        </w:rPr>
        <w:t xml:space="preserve">? </w:t>
      </w:r>
      <w:r w:rsidR="003F3BE3">
        <w:rPr>
          <w:rFonts w:cs="Calibri" w:hint="cs"/>
          <w:rtl/>
        </w:rPr>
        <w:t xml:space="preserve">קלזן </w:t>
      </w:r>
      <w:r w:rsidR="00DE5602">
        <w:rPr>
          <w:rFonts w:cs="Calibri" w:hint="cs"/>
          <w:rtl/>
        </w:rPr>
        <w:t>סבור שיש</w:t>
      </w:r>
      <w:r w:rsidR="00665654" w:rsidRPr="00665654">
        <w:rPr>
          <w:rFonts w:cs="Calibri"/>
          <w:rtl/>
        </w:rPr>
        <w:t xml:space="preserve"> </w:t>
      </w:r>
      <w:r w:rsidR="00665654" w:rsidRPr="00DE5602">
        <w:rPr>
          <w:rFonts w:cs="Calibri"/>
          <w:b/>
          <w:bCs/>
          <w:rtl/>
        </w:rPr>
        <w:t>נורמה בסיסית</w:t>
      </w:r>
      <w:r w:rsidR="00665654" w:rsidRPr="00665654">
        <w:rPr>
          <w:rFonts w:cs="Calibri"/>
          <w:rtl/>
        </w:rPr>
        <w:t>, שכל מערכת משפט עומדת עליה</w:t>
      </w:r>
      <w:r w:rsidR="003F3BE3">
        <w:rPr>
          <w:rFonts w:cs="Calibri" w:hint="cs"/>
          <w:rtl/>
        </w:rPr>
        <w:t xml:space="preserve"> </w:t>
      </w:r>
      <w:r w:rsidR="003F3BE3">
        <w:rPr>
          <w:rFonts w:cs="Calibri"/>
          <w:rtl/>
        </w:rPr>
        <w:t>–</w:t>
      </w:r>
      <w:r w:rsidR="003F3BE3">
        <w:rPr>
          <w:rFonts w:cs="Calibri" w:hint="cs"/>
          <w:rtl/>
        </w:rPr>
        <w:t xml:space="preserve"> </w:t>
      </w:r>
      <w:r w:rsidR="00665654" w:rsidRPr="00DE5602">
        <w:rPr>
          <w:rFonts w:cs="Calibri"/>
          <w:b/>
          <w:bCs/>
          <w:rtl/>
        </w:rPr>
        <w:t>יש לציית לחוקה (ובהעדר חוקה</w:t>
      </w:r>
      <w:r w:rsidR="00EA1865" w:rsidRPr="00DE5602">
        <w:rPr>
          <w:rFonts w:cs="Calibri" w:hint="cs"/>
          <w:b/>
          <w:bCs/>
          <w:rtl/>
        </w:rPr>
        <w:t xml:space="preserve">, </w:t>
      </w:r>
      <w:r w:rsidR="00665654" w:rsidRPr="00DE5602">
        <w:rPr>
          <w:rFonts w:cs="Calibri"/>
          <w:b/>
          <w:bCs/>
          <w:rtl/>
        </w:rPr>
        <w:t>לחוקי הפרלמנט) ויש להניח באופן לוגי שנורמה מסוג זה קיימת</w:t>
      </w:r>
      <w:r w:rsidR="00665654" w:rsidRPr="00665654">
        <w:rPr>
          <w:rFonts w:cs="Calibri"/>
          <w:rtl/>
        </w:rPr>
        <w:t xml:space="preserve">. </w:t>
      </w:r>
    </w:p>
    <w:p w14:paraId="7F9B1C5B" w14:textId="77777777" w:rsidR="00A868B6" w:rsidRDefault="00A868B6" w:rsidP="003F3BE3">
      <w:pPr>
        <w:tabs>
          <w:tab w:val="right" w:pos="9746"/>
        </w:tabs>
        <w:spacing w:line="276" w:lineRule="auto"/>
        <w:jc w:val="both"/>
        <w:rPr>
          <w:rFonts w:cs="Calibri"/>
          <w:rtl/>
        </w:rPr>
      </w:pPr>
    </w:p>
    <w:p w14:paraId="22DBD8A2" w14:textId="7C9BDA92" w:rsidR="00665654" w:rsidRDefault="002D311F" w:rsidP="008441F3">
      <w:pPr>
        <w:tabs>
          <w:tab w:val="right" w:pos="9746"/>
        </w:tabs>
        <w:spacing w:line="276" w:lineRule="auto"/>
        <w:jc w:val="both"/>
        <w:rPr>
          <w:rFonts w:cs="Calibri"/>
          <w:rtl/>
        </w:rPr>
      </w:pPr>
      <w:r>
        <w:rPr>
          <w:rFonts w:cs="Calibri" w:hint="cs"/>
          <w:u w:val="single"/>
          <w:rtl/>
        </w:rPr>
        <w:t>הנורמה הבסיסית</w:t>
      </w:r>
      <w:r w:rsidRPr="002D311F">
        <w:rPr>
          <w:rFonts w:cs="Calibri" w:hint="cs"/>
          <w:rtl/>
        </w:rPr>
        <w:t>:</w:t>
      </w:r>
      <w:r w:rsidR="00F729F7">
        <w:rPr>
          <w:rFonts w:cs="Calibri" w:hint="cs"/>
          <w:rtl/>
        </w:rPr>
        <w:t xml:space="preserve"> </w:t>
      </w:r>
      <w:r w:rsidR="00F729F7" w:rsidRPr="00665654">
        <w:rPr>
          <w:rFonts w:cs="Calibri"/>
          <w:rtl/>
        </w:rPr>
        <w:t>נורמה זו איננה כתובה בשום מקום ולכן</w:t>
      </w:r>
      <w:r w:rsidR="00A868B6">
        <w:rPr>
          <w:rFonts w:cs="Calibri" w:hint="cs"/>
          <w:rtl/>
        </w:rPr>
        <w:t>,</w:t>
      </w:r>
      <w:r w:rsidR="00F729F7" w:rsidRPr="00665654">
        <w:rPr>
          <w:rFonts w:cs="Calibri"/>
          <w:rtl/>
        </w:rPr>
        <w:t xml:space="preserve"> היא איננה עובדה.</w:t>
      </w:r>
      <w:r w:rsidR="00F729F7">
        <w:rPr>
          <w:rFonts w:cs="Calibri" w:hint="cs"/>
          <w:rtl/>
        </w:rPr>
        <w:t xml:space="preserve"> אין תשובה ברורה לשאלה </w:t>
      </w:r>
      <w:r w:rsidR="00665654" w:rsidRPr="00665654">
        <w:rPr>
          <w:rFonts w:cs="Calibri"/>
          <w:rtl/>
        </w:rPr>
        <w:t>כיצד היא מתקבל</w:t>
      </w:r>
      <w:r w:rsidR="00F729F7">
        <w:rPr>
          <w:rFonts w:cs="Calibri" w:hint="cs"/>
          <w:rtl/>
        </w:rPr>
        <w:t>ת.</w:t>
      </w:r>
      <w:r w:rsidR="008441F3">
        <w:rPr>
          <w:rFonts w:cs="Calibri" w:hint="cs"/>
          <w:rtl/>
        </w:rPr>
        <w:t xml:space="preserve"> </w:t>
      </w:r>
      <w:r w:rsidR="00665654" w:rsidRPr="008441F3">
        <w:rPr>
          <w:rFonts w:cs="Calibri"/>
          <w:b/>
          <w:bCs/>
          <w:rtl/>
        </w:rPr>
        <w:t>הנורמה הבסיסית היא הנורמה היחידה שאינה נהיית תקפה מכוח נורמה אחרת, אלא זו שנותנת את התוקף לכלל המערכת</w:t>
      </w:r>
      <w:r w:rsidR="00665654" w:rsidRPr="00665654">
        <w:rPr>
          <w:rFonts w:cs="Calibri"/>
          <w:rtl/>
        </w:rPr>
        <w:t xml:space="preserve">. כוחה נובע </w:t>
      </w:r>
      <w:r w:rsidR="00CF5D11">
        <w:rPr>
          <w:rFonts w:cs="Calibri" w:hint="cs"/>
          <w:rtl/>
        </w:rPr>
        <w:t>מהתוכן שלה והיא מעניקה תוקף לכל מערכת המשפט</w:t>
      </w:r>
      <w:r w:rsidR="00665654" w:rsidRPr="00665654">
        <w:rPr>
          <w:rFonts w:cs="Calibri"/>
          <w:rtl/>
        </w:rPr>
        <w:t>.</w:t>
      </w:r>
    </w:p>
    <w:p w14:paraId="294B5F64" w14:textId="39981841" w:rsidR="00F95685" w:rsidRDefault="003E66D6" w:rsidP="00F95685">
      <w:pPr>
        <w:tabs>
          <w:tab w:val="right" w:pos="9746"/>
        </w:tabs>
        <w:spacing w:line="276" w:lineRule="auto"/>
        <w:jc w:val="both"/>
        <w:rPr>
          <w:rFonts w:cs="Calibri"/>
          <w:rtl/>
        </w:rPr>
      </w:pPr>
      <w:r>
        <w:rPr>
          <w:rFonts w:cs="Calibri" w:hint="cs"/>
          <w:rtl/>
        </w:rPr>
        <w:t xml:space="preserve">הנורמה הבסיסית מגדירה את מערכת המשפט. </w:t>
      </w:r>
      <w:r w:rsidR="005405BC">
        <w:rPr>
          <w:rFonts w:cs="Calibri" w:hint="cs"/>
          <w:rtl/>
        </w:rPr>
        <w:t>שיטה משפטית משתנה אם הנורמה הבסיסית משתנה. למשל, הנורמה הבסיסית בארץ ישראל לפני הקמת המדינה הייתה ציות לחוקי ממשלת המנדט</w:t>
      </w:r>
      <w:r w:rsidR="00C55A79">
        <w:rPr>
          <w:rFonts w:cs="Calibri" w:hint="cs"/>
          <w:rtl/>
        </w:rPr>
        <w:t xml:space="preserve"> הבריטי</w:t>
      </w:r>
      <w:r w:rsidR="005405BC">
        <w:rPr>
          <w:rFonts w:cs="Calibri" w:hint="cs"/>
          <w:rtl/>
        </w:rPr>
        <w:t>.</w:t>
      </w:r>
      <w:r w:rsidR="009676DF">
        <w:rPr>
          <w:rFonts w:cs="Calibri" w:hint="cs"/>
          <w:rtl/>
        </w:rPr>
        <w:t xml:space="preserve"> </w:t>
      </w:r>
      <w:r w:rsidR="00E96DD1">
        <w:rPr>
          <w:rFonts w:cs="Calibri" w:hint="cs"/>
          <w:rtl/>
        </w:rPr>
        <w:t>לאחר הקמת</w:t>
      </w:r>
      <w:r w:rsidR="009676DF">
        <w:rPr>
          <w:rFonts w:cs="Calibri" w:hint="cs"/>
          <w:rtl/>
        </w:rPr>
        <w:t xml:space="preserve"> מדינת ישראל, </w:t>
      </w:r>
      <w:r w:rsidR="008044BF">
        <w:rPr>
          <w:rFonts w:cs="Calibri" w:hint="cs"/>
          <w:rtl/>
        </w:rPr>
        <w:t xml:space="preserve">מערכת המשפט הייתה זהה לחלוטין למערכת המשפט של המנדט הבריטי. </w:t>
      </w:r>
      <w:r w:rsidR="00F95685">
        <w:rPr>
          <w:rFonts w:cs="Calibri" w:hint="cs"/>
          <w:rtl/>
        </w:rPr>
        <w:t xml:space="preserve">אולם, </w:t>
      </w:r>
      <w:r w:rsidR="00F95685">
        <w:rPr>
          <w:rFonts w:cs="Calibri" w:hint="cs"/>
          <w:b/>
          <w:bCs/>
          <w:rtl/>
        </w:rPr>
        <w:t xml:space="preserve">הנורמה הבסיסית השתנתה </w:t>
      </w:r>
      <w:r w:rsidR="00F95685">
        <w:rPr>
          <w:rFonts w:cs="Calibri"/>
          <w:b/>
          <w:bCs/>
          <w:rtl/>
        </w:rPr>
        <w:t>–</w:t>
      </w:r>
      <w:r w:rsidR="00F95685">
        <w:rPr>
          <w:rFonts w:cs="Calibri" w:hint="cs"/>
          <w:b/>
          <w:bCs/>
          <w:rtl/>
        </w:rPr>
        <w:t xml:space="preserve"> ציות לחוקי הכנסת</w:t>
      </w:r>
      <w:r w:rsidR="00F95685">
        <w:rPr>
          <w:rFonts w:cs="Calibri" w:hint="cs"/>
          <w:rtl/>
        </w:rPr>
        <w:t xml:space="preserve">. </w:t>
      </w:r>
      <w:r w:rsidR="00E96DD1">
        <w:rPr>
          <w:rFonts w:cs="Calibri" w:hint="cs"/>
          <w:rtl/>
        </w:rPr>
        <w:t>שיטת המשפט הקודמת הייתה בריטי</w:t>
      </w:r>
      <w:r w:rsidR="00E2037B">
        <w:rPr>
          <w:rFonts w:cs="Calibri" w:hint="cs"/>
          <w:rtl/>
        </w:rPr>
        <w:t>ת</w:t>
      </w:r>
      <w:r w:rsidR="00E96DD1">
        <w:rPr>
          <w:rFonts w:cs="Calibri" w:hint="cs"/>
          <w:rtl/>
        </w:rPr>
        <w:t xml:space="preserve">, ואילו שיטת המשפט החדשה </w:t>
      </w:r>
      <w:r w:rsidR="00497D74">
        <w:rPr>
          <w:rFonts w:cs="Calibri" w:hint="cs"/>
          <w:rtl/>
        </w:rPr>
        <w:t>היא</w:t>
      </w:r>
      <w:r w:rsidR="00E2037B">
        <w:rPr>
          <w:rFonts w:cs="Calibri" w:hint="cs"/>
          <w:rtl/>
        </w:rPr>
        <w:t xml:space="preserve"> ישראלית. חוץ מהנורמה הבסיסית, דבר לא השתנה.</w:t>
      </w:r>
    </w:p>
    <w:p w14:paraId="142E25AD" w14:textId="77B600F9" w:rsidR="004B615C" w:rsidRDefault="004B615C" w:rsidP="00F95685">
      <w:pPr>
        <w:tabs>
          <w:tab w:val="right" w:pos="9746"/>
        </w:tabs>
        <w:spacing w:line="276" w:lineRule="auto"/>
        <w:jc w:val="both"/>
        <w:rPr>
          <w:rFonts w:cs="Calibri"/>
          <w:rtl/>
        </w:rPr>
      </w:pPr>
      <w:r>
        <w:rPr>
          <w:rFonts w:cs="Calibri" w:hint="cs"/>
          <w:rtl/>
        </w:rPr>
        <w:lastRenderedPageBreak/>
        <w:t>נורמה משפטית שאינה מתייחסת לנורמה הבסיסית של השיטה</w:t>
      </w:r>
      <w:r w:rsidR="00127A88">
        <w:rPr>
          <w:rFonts w:cs="Calibri" w:hint="cs"/>
          <w:rtl/>
        </w:rPr>
        <w:t xml:space="preserve">, </w:t>
      </w:r>
      <w:r>
        <w:rPr>
          <w:rFonts w:cs="Calibri" w:hint="cs"/>
          <w:rtl/>
        </w:rPr>
        <w:t>אינה חלק מהשיטה.</w:t>
      </w:r>
      <w:r w:rsidR="00127A88">
        <w:rPr>
          <w:rFonts w:cs="Calibri" w:hint="cs"/>
          <w:rtl/>
        </w:rPr>
        <w:t xml:space="preserve"> שתי נורמות משפטיות שייכות לשיטה משפטית אחת אם שתיהן מתייחסות ל</w:t>
      </w:r>
      <w:r w:rsidR="00497D74">
        <w:rPr>
          <w:rFonts w:cs="Calibri" w:hint="cs"/>
          <w:rtl/>
        </w:rPr>
        <w:t xml:space="preserve">אותה </w:t>
      </w:r>
      <w:r w:rsidR="00127A88">
        <w:rPr>
          <w:rFonts w:cs="Calibri" w:hint="cs"/>
          <w:rtl/>
        </w:rPr>
        <w:t xml:space="preserve">נורמה בסיסית. </w:t>
      </w:r>
    </w:p>
    <w:p w14:paraId="68E8EFB0" w14:textId="7DA5BEB0" w:rsidR="0009483C" w:rsidRDefault="0009483C" w:rsidP="00F95685">
      <w:pPr>
        <w:tabs>
          <w:tab w:val="right" w:pos="9746"/>
        </w:tabs>
        <w:spacing w:line="276" w:lineRule="auto"/>
        <w:jc w:val="both"/>
        <w:rPr>
          <w:rFonts w:cs="Calibri"/>
          <w:rtl/>
        </w:rPr>
      </w:pPr>
      <w:r>
        <w:rPr>
          <w:rFonts w:cs="Calibri" w:hint="cs"/>
          <w:rtl/>
        </w:rPr>
        <w:t xml:space="preserve">לפי קלזן, </w:t>
      </w:r>
      <w:r w:rsidRPr="0009483C">
        <w:rPr>
          <w:rFonts w:cs="Calibri" w:hint="cs"/>
          <w:b/>
          <w:bCs/>
          <w:rtl/>
        </w:rPr>
        <w:t>המשפט מחייב בשל התוקף שלו ולא בשל התוכן שלו</w:t>
      </w:r>
      <w:r>
        <w:rPr>
          <w:rFonts w:cs="Calibri" w:hint="cs"/>
          <w:rtl/>
        </w:rPr>
        <w:t>. אין פה שאלה של מה צודק/לא צודק.</w:t>
      </w:r>
    </w:p>
    <w:p w14:paraId="23E749AB" w14:textId="77777777" w:rsidR="00556CCA" w:rsidRPr="00556CCA" w:rsidRDefault="00556CCA" w:rsidP="00556CCA">
      <w:pPr>
        <w:tabs>
          <w:tab w:val="right" w:pos="9746"/>
        </w:tabs>
        <w:spacing w:line="276" w:lineRule="auto"/>
        <w:jc w:val="both"/>
        <w:rPr>
          <w:rFonts w:cs="Calibri"/>
          <w:rtl/>
        </w:rPr>
      </w:pPr>
      <w:r w:rsidRPr="00556CCA">
        <w:rPr>
          <w:rFonts w:cs="Calibri"/>
          <w:u w:val="single"/>
          <w:rtl/>
        </w:rPr>
        <w:t>קלזן מבחין בין 2 סוגים של יחסים שמתקיימים בתוך מדרג הנורמות</w:t>
      </w:r>
      <w:r w:rsidRPr="00556CCA">
        <w:rPr>
          <w:rFonts w:cs="Calibri"/>
          <w:rtl/>
        </w:rPr>
        <w:t xml:space="preserve">: </w:t>
      </w:r>
    </w:p>
    <w:p w14:paraId="5BB94BD8" w14:textId="4B8086BD" w:rsidR="00556CCA" w:rsidRPr="00556CCA" w:rsidRDefault="00556CCA" w:rsidP="00822477">
      <w:pPr>
        <w:pStyle w:val="a3"/>
        <w:numPr>
          <w:ilvl w:val="0"/>
          <w:numId w:val="44"/>
        </w:numPr>
        <w:tabs>
          <w:tab w:val="right" w:pos="9746"/>
        </w:tabs>
        <w:spacing w:line="276" w:lineRule="auto"/>
        <w:jc w:val="both"/>
        <w:rPr>
          <w:rFonts w:cs="Calibri"/>
          <w:rtl/>
        </w:rPr>
      </w:pPr>
      <w:r w:rsidRPr="00556CCA">
        <w:rPr>
          <w:rFonts w:cs="Calibri"/>
          <w:b/>
          <w:bCs/>
          <w:rtl/>
        </w:rPr>
        <w:t>יחסים דינמיים</w:t>
      </w:r>
      <w:r>
        <w:rPr>
          <w:rFonts w:cs="Calibri" w:hint="cs"/>
          <w:rtl/>
        </w:rPr>
        <w:t>:</w:t>
      </w:r>
      <w:r w:rsidRPr="00556CCA">
        <w:rPr>
          <w:rFonts w:cs="Calibri"/>
          <w:rtl/>
        </w:rPr>
        <w:t xml:space="preserve"> נורמה משפטית מעניקה כוח לנורמה אחרת ליצור נורמות נוספות. למשל, הקביעה שהכנסת ה</w:t>
      </w:r>
      <w:r>
        <w:rPr>
          <w:rFonts w:cs="Calibri" w:hint="cs"/>
          <w:rtl/>
        </w:rPr>
        <w:t>י</w:t>
      </w:r>
      <w:r w:rsidRPr="00556CCA">
        <w:rPr>
          <w:rFonts w:cs="Calibri"/>
          <w:rtl/>
        </w:rPr>
        <w:t>נה הרשות המחוקקת והיא זאת שנותנת כוח לכנסת לחוקק</w:t>
      </w:r>
      <w:r w:rsidR="00F77E9B">
        <w:rPr>
          <w:rFonts w:cs="Calibri" w:hint="cs"/>
          <w:rtl/>
        </w:rPr>
        <w:t xml:space="preserve"> חוקים</w:t>
      </w:r>
      <w:r w:rsidRPr="00556CCA">
        <w:rPr>
          <w:rFonts w:cs="Calibri"/>
          <w:rtl/>
        </w:rPr>
        <w:t xml:space="preserve">. </w:t>
      </w:r>
      <w:r w:rsidR="00677823">
        <w:rPr>
          <w:rFonts w:cs="Calibri" w:hint="cs"/>
          <w:rtl/>
        </w:rPr>
        <w:t>הכוח של הכנסת לחוקק</w:t>
      </w:r>
      <w:r w:rsidR="00055AAB">
        <w:rPr>
          <w:rFonts w:cs="Calibri" w:hint="cs"/>
          <w:rtl/>
        </w:rPr>
        <w:t xml:space="preserve"> חוקים</w:t>
      </w:r>
      <w:r w:rsidR="00677823">
        <w:rPr>
          <w:rFonts w:cs="Calibri" w:hint="cs"/>
          <w:rtl/>
        </w:rPr>
        <w:t xml:space="preserve"> הוא כוח דינמי.</w:t>
      </w:r>
    </w:p>
    <w:p w14:paraId="15882196" w14:textId="4B344C5D" w:rsidR="00556CCA" w:rsidRPr="00556CCA" w:rsidRDefault="00556CCA" w:rsidP="00822477">
      <w:pPr>
        <w:pStyle w:val="a3"/>
        <w:numPr>
          <w:ilvl w:val="0"/>
          <w:numId w:val="44"/>
        </w:numPr>
        <w:tabs>
          <w:tab w:val="right" w:pos="9746"/>
        </w:tabs>
        <w:spacing w:line="276" w:lineRule="auto"/>
        <w:jc w:val="both"/>
        <w:rPr>
          <w:rFonts w:cs="Calibri"/>
          <w:rtl/>
        </w:rPr>
      </w:pPr>
      <w:r w:rsidRPr="00556CCA">
        <w:rPr>
          <w:rFonts w:cs="Calibri"/>
          <w:b/>
          <w:bCs/>
          <w:rtl/>
        </w:rPr>
        <w:t>יחסים סטטיים</w:t>
      </w:r>
      <w:r>
        <w:rPr>
          <w:rFonts w:cs="Calibri" w:hint="cs"/>
          <w:rtl/>
        </w:rPr>
        <w:t>:</w:t>
      </w:r>
      <w:r w:rsidRPr="00556CCA">
        <w:rPr>
          <w:rFonts w:cs="Calibri"/>
          <w:rtl/>
        </w:rPr>
        <w:t xml:space="preserve"> מצב שבו נורמה עליונה מגבילה את הנורמה התחתונה, מכיוון שהיחסים נובעים מתוך היסק של עיקרון קיים. ל</w:t>
      </w:r>
      <w:r>
        <w:rPr>
          <w:rFonts w:cs="Calibri" w:hint="cs"/>
          <w:rtl/>
        </w:rPr>
        <w:t xml:space="preserve">משל, </w:t>
      </w:r>
      <w:r w:rsidRPr="00556CCA">
        <w:rPr>
          <w:rFonts w:cs="Calibri" w:hint="cs"/>
          <w:color w:val="0070C0"/>
          <w:rtl/>
        </w:rPr>
        <w:t xml:space="preserve">חוק יסוד: כבוד האדם וחירותו </w:t>
      </w:r>
      <w:r w:rsidRPr="00556CCA">
        <w:rPr>
          <w:rFonts w:cs="Calibri"/>
          <w:rtl/>
        </w:rPr>
        <w:t>קובע זכויות אדם</w:t>
      </w:r>
      <w:r w:rsidR="00F77E9B">
        <w:rPr>
          <w:rFonts w:cs="Calibri" w:hint="cs"/>
          <w:rtl/>
        </w:rPr>
        <w:t xml:space="preserve"> אשר </w:t>
      </w:r>
      <w:r w:rsidRPr="00556CCA">
        <w:rPr>
          <w:rFonts w:cs="Calibri"/>
          <w:rtl/>
        </w:rPr>
        <w:t xml:space="preserve">יוצרות מגבלות על הכוח של הכנסת. </w:t>
      </w:r>
    </w:p>
    <w:p w14:paraId="0B0E496A" w14:textId="3390D32A" w:rsidR="00764C76" w:rsidRPr="00F95685" w:rsidRDefault="00677823" w:rsidP="00764C76">
      <w:pPr>
        <w:tabs>
          <w:tab w:val="right" w:pos="9746"/>
        </w:tabs>
        <w:spacing w:line="276" w:lineRule="auto"/>
        <w:jc w:val="both"/>
        <w:rPr>
          <w:rFonts w:cs="Calibri"/>
          <w:rtl/>
        </w:rPr>
      </w:pPr>
      <w:r>
        <w:rPr>
          <w:rFonts w:cs="Calibri" w:hint="cs"/>
          <w:rtl/>
        </w:rPr>
        <w:t>במערכת המשפט יש שילוב של יחסים אלו.</w:t>
      </w:r>
      <w:r w:rsidR="00556CCA" w:rsidRPr="00556CCA">
        <w:rPr>
          <w:rFonts w:cs="Calibri"/>
          <w:rtl/>
        </w:rPr>
        <w:t xml:space="preserve"> מחד, יש וקטור שנותן כוח לכנסת לחוקק חוקים</w:t>
      </w:r>
      <w:r>
        <w:rPr>
          <w:rFonts w:cs="Calibri" w:hint="cs"/>
          <w:rtl/>
        </w:rPr>
        <w:t xml:space="preserve"> ו</w:t>
      </w:r>
      <w:r w:rsidR="00556CCA" w:rsidRPr="00556CCA">
        <w:rPr>
          <w:rFonts w:cs="Calibri"/>
          <w:rtl/>
        </w:rPr>
        <w:t>מאידך, וקטור שמגביל את כוחה.</w:t>
      </w:r>
    </w:p>
    <w:p w14:paraId="2C0CD3FF" w14:textId="7BF31248" w:rsidR="00C56ED4" w:rsidRPr="0029593F" w:rsidRDefault="00C56ED4" w:rsidP="00556CCA">
      <w:pPr>
        <w:spacing w:line="276" w:lineRule="auto"/>
        <w:jc w:val="both"/>
        <w:rPr>
          <w:rFonts w:cs="Calibri"/>
          <w:b/>
          <w:bCs/>
          <w:rtl/>
        </w:rPr>
      </w:pPr>
      <w:r w:rsidRPr="0029593F">
        <w:rPr>
          <w:rFonts w:cs="Calibri"/>
          <w:b/>
          <w:bCs/>
          <w:u w:val="single"/>
          <w:rtl/>
        </w:rPr>
        <w:t>אפקטיביות השיטה</w:t>
      </w:r>
      <w:r w:rsidR="007148B6" w:rsidRPr="0029593F">
        <w:rPr>
          <w:rFonts w:cs="Calibri" w:hint="cs"/>
          <w:b/>
          <w:bCs/>
          <w:u w:val="single"/>
          <w:rtl/>
        </w:rPr>
        <w:t xml:space="preserve"> </w:t>
      </w:r>
      <w:r w:rsidR="007148B6" w:rsidRPr="0029593F">
        <w:rPr>
          <w:rFonts w:cs="Calibri"/>
          <w:b/>
          <w:bCs/>
          <w:u w:val="single"/>
          <w:rtl/>
        </w:rPr>
        <w:t>–</w:t>
      </w:r>
      <w:r w:rsidR="007148B6" w:rsidRPr="0029593F">
        <w:rPr>
          <w:rFonts w:cs="Calibri" w:hint="cs"/>
          <w:b/>
          <w:bCs/>
          <w:u w:val="single"/>
          <w:rtl/>
        </w:rPr>
        <w:t xml:space="preserve"> </w:t>
      </w:r>
      <w:r w:rsidRPr="0029593F">
        <w:rPr>
          <w:rFonts w:cs="Calibri"/>
          <w:b/>
          <w:bCs/>
          <w:u w:val="single"/>
          <w:rtl/>
        </w:rPr>
        <w:t>הבחנה בין משפט נוהג למשפט היסטורי</w:t>
      </w:r>
      <w:r w:rsidRPr="0029593F">
        <w:rPr>
          <w:rFonts w:cs="Calibri"/>
          <w:b/>
          <w:bCs/>
          <w:rtl/>
        </w:rPr>
        <w:t>:</w:t>
      </w:r>
    </w:p>
    <w:p w14:paraId="746608EF" w14:textId="66B36A37" w:rsidR="00B825DE" w:rsidRPr="00C56ED4" w:rsidRDefault="00C56ED4" w:rsidP="00556CCA">
      <w:pPr>
        <w:spacing w:line="276" w:lineRule="auto"/>
        <w:jc w:val="both"/>
        <w:rPr>
          <w:rFonts w:cs="Calibri"/>
          <w:rtl/>
        </w:rPr>
      </w:pPr>
      <w:r w:rsidRPr="00C56ED4">
        <w:rPr>
          <w:rFonts w:cs="Calibri"/>
          <w:rtl/>
        </w:rPr>
        <w:t>כאשר עוסקים במשפט כמערכת נורמטיבית טהורה ולא על עובדות, מתעוררת השאלה כיצד נבחין בין מערכת משפט נוהגת לבין מערכת משפט שאיננה נוהגת</w:t>
      </w:r>
      <w:r w:rsidR="0029593F">
        <w:rPr>
          <w:rFonts w:cs="Calibri" w:hint="cs"/>
          <w:rtl/>
        </w:rPr>
        <w:t xml:space="preserve"> </w:t>
      </w:r>
      <w:r w:rsidRPr="00C56ED4">
        <w:rPr>
          <w:rFonts w:cs="Calibri"/>
          <w:rtl/>
        </w:rPr>
        <w:t xml:space="preserve">(היסטורית)? שהרי יש בחברה כל מיני מערכות של נורמות טהורות שלכל מערכת </w:t>
      </w:r>
      <w:r w:rsidR="001D3B00">
        <w:rPr>
          <w:rFonts w:cs="Calibri" w:hint="cs"/>
          <w:rtl/>
        </w:rPr>
        <w:t xml:space="preserve">יש </w:t>
      </w:r>
      <w:r w:rsidRPr="00C56ED4">
        <w:rPr>
          <w:rFonts w:cs="Calibri"/>
          <w:rtl/>
        </w:rPr>
        <w:t>נורמה בסיסית משלה. למשל, מערכת הנורמות ההלכתיות, שבה הנורמה הבסיסית</w:t>
      </w:r>
      <w:r w:rsidR="00BF2D3E">
        <w:rPr>
          <w:rFonts w:cs="Calibri" w:hint="cs"/>
          <w:rtl/>
        </w:rPr>
        <w:t xml:space="preserve"> היא</w:t>
      </w:r>
      <w:r w:rsidRPr="00C56ED4">
        <w:rPr>
          <w:rFonts w:cs="Calibri"/>
          <w:rtl/>
        </w:rPr>
        <w:t xml:space="preserve"> לציית לתורה.</w:t>
      </w:r>
      <w:r w:rsidR="00681535">
        <w:rPr>
          <w:rFonts w:cs="Calibri" w:hint="cs"/>
          <w:rtl/>
        </w:rPr>
        <w:t xml:space="preserve"> </w:t>
      </w:r>
      <w:r w:rsidRPr="00C56ED4">
        <w:rPr>
          <w:rFonts w:cs="Calibri"/>
          <w:rtl/>
        </w:rPr>
        <w:t xml:space="preserve">קלזן תובע את המושג </w:t>
      </w:r>
      <w:r w:rsidRPr="00681535">
        <w:rPr>
          <w:rFonts w:cs="Calibri"/>
          <w:b/>
          <w:bCs/>
          <w:rtl/>
        </w:rPr>
        <w:t>"אפקטיביות השיטה</w:t>
      </w:r>
      <w:r w:rsidR="00681535">
        <w:rPr>
          <w:rFonts w:cs="Calibri" w:hint="cs"/>
          <w:b/>
          <w:bCs/>
          <w:rtl/>
        </w:rPr>
        <w:t>"</w:t>
      </w:r>
      <w:r w:rsidR="005D007D" w:rsidRPr="005D007D">
        <w:rPr>
          <w:rFonts w:cs="Calibri" w:hint="cs"/>
          <w:rtl/>
        </w:rPr>
        <w:t>.</w:t>
      </w:r>
      <w:r w:rsidR="005D007D">
        <w:rPr>
          <w:rFonts w:cs="Calibri" w:hint="cs"/>
          <w:b/>
          <w:bCs/>
          <w:rtl/>
        </w:rPr>
        <w:t xml:space="preserve"> </w:t>
      </w:r>
      <w:r w:rsidR="005D007D">
        <w:rPr>
          <w:rFonts w:cs="Calibri" w:hint="cs"/>
          <w:rtl/>
        </w:rPr>
        <w:t xml:space="preserve">על מנת לבדוק האם השיטה אפקטיבית, נבחן </w:t>
      </w:r>
      <w:r w:rsidR="004724F4">
        <w:rPr>
          <w:rFonts w:cs="Calibri" w:hint="cs"/>
          <w:rtl/>
        </w:rPr>
        <w:t xml:space="preserve">את </w:t>
      </w:r>
      <w:r w:rsidR="004724F4">
        <w:rPr>
          <w:rFonts w:cs="Calibri" w:hint="cs"/>
          <w:b/>
          <w:bCs/>
          <w:rtl/>
        </w:rPr>
        <w:t xml:space="preserve">מבחן האפקטיביות </w:t>
      </w:r>
      <w:r w:rsidR="004724F4">
        <w:rPr>
          <w:rFonts w:cs="Calibri"/>
          <w:b/>
          <w:bCs/>
          <w:rtl/>
        </w:rPr>
        <w:t>–</w:t>
      </w:r>
      <w:r w:rsidR="004724F4">
        <w:rPr>
          <w:rFonts w:cs="Calibri" w:hint="cs"/>
          <w:b/>
          <w:bCs/>
          <w:rtl/>
        </w:rPr>
        <w:t xml:space="preserve"> האם הנורמות נאכפות?</w:t>
      </w:r>
      <w:r w:rsidR="004724F4">
        <w:rPr>
          <w:rFonts w:cs="Calibri" w:hint="cs"/>
          <w:rtl/>
        </w:rPr>
        <w:t xml:space="preserve"> בעיני קלזן, שיטת משפט שאיננה נאכפת, היא לא משפט המדינה. </w:t>
      </w:r>
      <w:r w:rsidRPr="00681535">
        <w:rPr>
          <w:rFonts w:cs="Calibri"/>
          <w:b/>
          <w:bCs/>
          <w:rtl/>
        </w:rPr>
        <w:t>הנורמות שנאכפות ע"י המדינה מסמלות את המשפט הנוהג</w:t>
      </w:r>
      <w:r w:rsidRPr="00C56ED4">
        <w:rPr>
          <w:rFonts w:cs="Calibri"/>
          <w:rtl/>
        </w:rPr>
        <w:t xml:space="preserve">. </w:t>
      </w:r>
    </w:p>
    <w:p w14:paraId="546584F7" w14:textId="35C2CA55" w:rsidR="00B825DE" w:rsidRPr="00B825DE" w:rsidRDefault="00C56ED4" w:rsidP="00556CCA">
      <w:pPr>
        <w:spacing w:line="276" w:lineRule="auto"/>
        <w:jc w:val="both"/>
        <w:rPr>
          <w:rFonts w:cs="Calibri"/>
          <w:rtl/>
        </w:rPr>
      </w:pPr>
      <w:r w:rsidRPr="00B825DE">
        <w:rPr>
          <w:rFonts w:cs="Calibri"/>
          <w:u w:val="single"/>
          <w:rtl/>
        </w:rPr>
        <w:t>מקור החובה לציית לחוק</w:t>
      </w:r>
      <w:r w:rsidRPr="00B825DE">
        <w:rPr>
          <w:rFonts w:cs="Calibri"/>
          <w:rtl/>
        </w:rPr>
        <w:t xml:space="preserve">: אוסטין טען שהסנקציה יוצרת את החובה. אצל קלזן, </w:t>
      </w:r>
      <w:r w:rsidRPr="00B825DE">
        <w:rPr>
          <w:rFonts w:cs="Calibri"/>
          <w:b/>
          <w:bCs/>
          <w:rtl/>
        </w:rPr>
        <w:t>הסנקציה מעודדת את הציות</w:t>
      </w:r>
      <w:r w:rsidRPr="00B825DE">
        <w:rPr>
          <w:rFonts w:cs="Calibri"/>
          <w:rtl/>
        </w:rPr>
        <w:t xml:space="preserve">. לשיטתו, </w:t>
      </w:r>
      <w:r w:rsidRPr="00B825DE">
        <w:rPr>
          <w:rFonts w:cs="Calibri"/>
          <w:b/>
          <w:bCs/>
          <w:rtl/>
        </w:rPr>
        <w:t>החובה נובעת מהנורמה עצמה</w:t>
      </w:r>
      <w:r w:rsidRPr="00B825DE">
        <w:rPr>
          <w:rFonts w:cs="Calibri"/>
          <w:rtl/>
        </w:rPr>
        <w:t>.</w:t>
      </w:r>
    </w:p>
    <w:p w14:paraId="6ECFA05E" w14:textId="29548259" w:rsidR="00C56ED4" w:rsidRDefault="00C56ED4" w:rsidP="00C56ED4">
      <w:pPr>
        <w:spacing w:line="276" w:lineRule="auto"/>
        <w:jc w:val="both"/>
        <w:rPr>
          <w:rFonts w:cs="Calibri"/>
          <w:rtl/>
        </w:rPr>
      </w:pPr>
      <w:r w:rsidRPr="006133C1">
        <w:rPr>
          <w:rFonts w:cs="Calibri"/>
          <w:rtl/>
        </w:rPr>
        <w:t>קלזן הלך בכיוון של אוסטין בניסיון להגדיר את המשפט כתחום נפרד</w:t>
      </w:r>
      <w:r w:rsidR="006133C1" w:rsidRPr="006133C1">
        <w:rPr>
          <w:rFonts w:cs="Calibri" w:hint="cs"/>
          <w:rtl/>
        </w:rPr>
        <w:t>, אך</w:t>
      </w:r>
      <w:r w:rsidRPr="006133C1">
        <w:rPr>
          <w:rFonts w:cs="Calibri"/>
          <w:rtl/>
        </w:rPr>
        <w:t xml:space="preserve"> הוא מציע הגדרה אחרת מאוסטין לשאלה מהו חוק</w:t>
      </w:r>
      <w:r w:rsidR="00681535" w:rsidRPr="006133C1">
        <w:rPr>
          <w:rFonts w:cs="Calibri" w:hint="cs"/>
          <w:rtl/>
        </w:rPr>
        <w:t xml:space="preserve">. לפיו, </w:t>
      </w:r>
      <w:r w:rsidR="00681535" w:rsidRPr="00D6204A">
        <w:rPr>
          <w:rFonts w:cs="Calibri" w:hint="cs"/>
          <w:b/>
          <w:bCs/>
          <w:rtl/>
        </w:rPr>
        <w:t xml:space="preserve">חוק הוא </w:t>
      </w:r>
      <w:r w:rsidRPr="00D6204A">
        <w:rPr>
          <w:rFonts w:cs="Calibri"/>
          <w:b/>
          <w:bCs/>
          <w:rtl/>
        </w:rPr>
        <w:t>כל מה שמקבל תוקף מהנורמה הבסיסית</w:t>
      </w:r>
      <w:r w:rsidRPr="006133C1">
        <w:rPr>
          <w:rFonts w:cs="Calibri"/>
          <w:rtl/>
        </w:rPr>
        <w:t>.</w:t>
      </w:r>
    </w:p>
    <w:p w14:paraId="298D2C65" w14:textId="7D0A4E73" w:rsidR="004516B7" w:rsidRPr="00467D5A" w:rsidRDefault="004516B7" w:rsidP="004516B7">
      <w:pPr>
        <w:shd w:val="clear" w:color="auto" w:fill="CCFFFF"/>
        <w:spacing w:line="276" w:lineRule="auto"/>
        <w:jc w:val="center"/>
        <w:rPr>
          <w:rFonts w:cstheme="minorHAnsi"/>
          <w:b/>
          <w:bCs/>
          <w:rtl/>
        </w:rPr>
      </w:pPr>
      <w:r>
        <w:rPr>
          <w:rFonts w:cstheme="minorHAnsi" w:hint="cs"/>
          <w:b/>
          <w:bCs/>
          <w:rtl/>
        </w:rPr>
        <w:t>תורת המשפט של הארט</w:t>
      </w:r>
    </w:p>
    <w:p w14:paraId="0CB8D341" w14:textId="78D31355" w:rsidR="004516B7" w:rsidRPr="006133C1" w:rsidRDefault="004516B7" w:rsidP="001C563C">
      <w:pPr>
        <w:spacing w:line="276" w:lineRule="auto"/>
        <w:jc w:val="both"/>
        <w:rPr>
          <w:rFonts w:cs="Calibri"/>
          <w:rtl/>
        </w:rPr>
      </w:pPr>
      <w:r>
        <w:rPr>
          <w:rFonts w:cs="Calibri" w:hint="cs"/>
          <w:rtl/>
        </w:rPr>
        <w:t>הארט הוא פילוסוף של המשפט שפעל באנגליה, החל מסוף מלחמת העולם השנייה ועד לשנות ה-90.</w:t>
      </w:r>
    </w:p>
    <w:p w14:paraId="6B3A25BB" w14:textId="77777777" w:rsidR="001C563C" w:rsidRPr="005B2B49" w:rsidRDefault="001C563C" w:rsidP="001C563C">
      <w:pPr>
        <w:spacing w:line="276" w:lineRule="auto"/>
        <w:jc w:val="both"/>
        <w:rPr>
          <w:rFonts w:cs="Calibri"/>
          <w:b/>
          <w:bCs/>
          <w:rtl/>
        </w:rPr>
      </w:pPr>
      <w:r w:rsidRPr="005B2B49">
        <w:rPr>
          <w:rFonts w:cs="Calibri"/>
          <w:b/>
          <w:bCs/>
          <w:u w:val="single"/>
          <w:rtl/>
        </w:rPr>
        <w:t>מושג החובה</w:t>
      </w:r>
      <w:r w:rsidRPr="005B2B49">
        <w:rPr>
          <w:rFonts w:cs="Calibri"/>
          <w:b/>
          <w:bCs/>
          <w:rtl/>
        </w:rPr>
        <w:t>:</w:t>
      </w:r>
    </w:p>
    <w:p w14:paraId="477F3AC7" w14:textId="4DFB399B" w:rsidR="001C563C" w:rsidRPr="001C563C" w:rsidRDefault="001C563C" w:rsidP="000F7EE0">
      <w:pPr>
        <w:spacing w:line="276" w:lineRule="auto"/>
        <w:jc w:val="both"/>
        <w:rPr>
          <w:rFonts w:cs="Calibri"/>
          <w:rtl/>
        </w:rPr>
      </w:pPr>
      <w:r w:rsidRPr="001C563C">
        <w:rPr>
          <w:rFonts w:cs="Calibri"/>
          <w:rtl/>
        </w:rPr>
        <w:t>בשיעורים הקודמים הצגנו את הביקורת על מושג ה"חובה" של אוסטין, אותה הוא מבסס על איום בסנקציה. הארט מבקר זאת, וטוען שאם כך, כל שודד המאיים בנשק על אדם אחר, מטיל על אותו האדם חובה, דבר אשר לא מתקבל על הדעת</w:t>
      </w:r>
      <w:r w:rsidR="002F367F">
        <w:rPr>
          <w:rFonts w:cs="Calibri" w:hint="cs"/>
          <w:rtl/>
        </w:rPr>
        <w:t>,</w:t>
      </w:r>
      <w:r w:rsidRPr="001C563C">
        <w:rPr>
          <w:rFonts w:cs="Calibri"/>
          <w:rtl/>
        </w:rPr>
        <w:t xml:space="preserve"> שכן הוא מבלבל בין מושג האילוץ, ההכרח, לבין מושג החובה הנורמטיבית. </w:t>
      </w:r>
    </w:p>
    <w:p w14:paraId="321B9169" w14:textId="3A7A6B24" w:rsidR="000B7345" w:rsidRDefault="001C563C" w:rsidP="000F7EE0">
      <w:pPr>
        <w:spacing w:line="276" w:lineRule="auto"/>
        <w:jc w:val="both"/>
        <w:rPr>
          <w:rFonts w:cs="Calibri"/>
          <w:rtl/>
        </w:rPr>
      </w:pPr>
      <w:r w:rsidRPr="001C563C">
        <w:rPr>
          <w:rFonts w:cs="Calibri"/>
          <w:rtl/>
        </w:rPr>
        <w:t xml:space="preserve">הארט טוען כי </w:t>
      </w:r>
      <w:r w:rsidRPr="002F367F">
        <w:rPr>
          <w:rFonts w:cs="Calibri"/>
          <w:b/>
          <w:bCs/>
          <w:rtl/>
        </w:rPr>
        <w:t>מושג החובה אינו אילוץ או הכרח, אלא עניין נורמטיבי</w:t>
      </w:r>
      <w:r w:rsidRPr="001C563C">
        <w:rPr>
          <w:rFonts w:cs="Calibri"/>
          <w:rtl/>
        </w:rPr>
        <w:t xml:space="preserve">. </w:t>
      </w:r>
      <w:r w:rsidRPr="002F367F">
        <w:rPr>
          <w:rFonts w:cs="Calibri"/>
          <w:b/>
          <w:bCs/>
          <w:rtl/>
        </w:rPr>
        <w:t>החובה הנורמטיבית מגבילה את החירות באמצעות טעם לפעולה, ולא באמצעות כוח שנובע מאיום</w:t>
      </w:r>
      <w:r w:rsidRPr="001C563C">
        <w:rPr>
          <w:rFonts w:cs="Calibri"/>
          <w:rtl/>
        </w:rPr>
        <w:t>. היא גורמת לעשות דבר מה או להימנע מעשייתו, אם יש טעם לכך.</w:t>
      </w:r>
      <w:r w:rsidR="00C06AF5">
        <w:rPr>
          <w:rFonts w:cs="Calibri" w:hint="cs"/>
          <w:rtl/>
        </w:rPr>
        <w:t xml:space="preserve"> </w:t>
      </w:r>
      <w:r w:rsidR="00C06AF5" w:rsidRPr="00C06AF5">
        <w:rPr>
          <w:rFonts w:cs="Calibri" w:hint="cs"/>
          <w:b/>
          <w:bCs/>
          <w:rtl/>
        </w:rPr>
        <w:t>חובה קיימת כאשר יש כלל שמטיל חובה</w:t>
      </w:r>
      <w:r w:rsidR="00C06AF5">
        <w:rPr>
          <w:rFonts w:cs="Calibri" w:hint="cs"/>
          <w:rtl/>
        </w:rPr>
        <w:t>.</w:t>
      </w:r>
    </w:p>
    <w:p w14:paraId="17191B72" w14:textId="77777777" w:rsidR="00E4219E" w:rsidRDefault="00E4219E" w:rsidP="001F5884">
      <w:pPr>
        <w:spacing w:line="276" w:lineRule="auto"/>
        <w:jc w:val="both"/>
        <w:rPr>
          <w:rFonts w:cs="Calibri"/>
          <w:rtl/>
        </w:rPr>
      </w:pPr>
      <w:r w:rsidRPr="00E4219E">
        <w:rPr>
          <w:rFonts w:cs="Calibri" w:hint="cs"/>
          <w:u w:val="single"/>
          <w:rtl/>
        </w:rPr>
        <w:t>ישנם</w:t>
      </w:r>
      <w:r w:rsidRPr="00E4219E">
        <w:rPr>
          <w:rFonts w:cs="Calibri"/>
          <w:u w:val="single"/>
          <w:rtl/>
        </w:rPr>
        <w:t xml:space="preserve"> 2 סוגי טעמים לחובות</w:t>
      </w:r>
      <w:r w:rsidRPr="00E4219E">
        <w:rPr>
          <w:rFonts w:cs="Calibri"/>
          <w:rtl/>
        </w:rPr>
        <w:t>:</w:t>
      </w:r>
    </w:p>
    <w:p w14:paraId="0B936CCF" w14:textId="645EA23C" w:rsidR="00E4219E" w:rsidRPr="00E4219E" w:rsidRDefault="00E4219E" w:rsidP="00822477">
      <w:pPr>
        <w:pStyle w:val="a3"/>
        <w:numPr>
          <w:ilvl w:val="0"/>
          <w:numId w:val="45"/>
        </w:numPr>
        <w:spacing w:line="276" w:lineRule="auto"/>
        <w:jc w:val="both"/>
        <w:rPr>
          <w:rFonts w:cs="Calibri"/>
          <w:rtl/>
        </w:rPr>
      </w:pPr>
      <w:r w:rsidRPr="001F5884">
        <w:rPr>
          <w:rFonts w:cs="Calibri"/>
          <w:b/>
          <w:bCs/>
          <w:rtl/>
        </w:rPr>
        <w:t>חובות לפי טעם רציונלי</w:t>
      </w:r>
      <w:r>
        <w:rPr>
          <w:rFonts w:cs="Calibri" w:hint="cs"/>
          <w:rtl/>
        </w:rPr>
        <w:t xml:space="preserve">: </w:t>
      </w:r>
      <w:r w:rsidRPr="00E4219E">
        <w:rPr>
          <w:rFonts w:cs="Calibri"/>
          <w:rtl/>
        </w:rPr>
        <w:t>הכרה סובייקטיבית של האדם בחובה מוסרית כלשהי.</w:t>
      </w:r>
    </w:p>
    <w:p w14:paraId="1B13EA10" w14:textId="24875A19" w:rsidR="00063E32" w:rsidRPr="00272CFB" w:rsidRDefault="00E4219E" w:rsidP="00272CFB">
      <w:pPr>
        <w:pStyle w:val="a3"/>
        <w:numPr>
          <w:ilvl w:val="0"/>
          <w:numId w:val="45"/>
        </w:numPr>
        <w:spacing w:line="276" w:lineRule="auto"/>
        <w:jc w:val="both"/>
        <w:rPr>
          <w:rFonts w:cs="Calibri"/>
        </w:rPr>
      </w:pPr>
      <w:r w:rsidRPr="001F5884">
        <w:rPr>
          <w:rFonts w:cs="Calibri"/>
          <w:b/>
          <w:bCs/>
          <w:rtl/>
        </w:rPr>
        <w:t>חובות לפי טעם חברתי</w:t>
      </w:r>
      <w:r>
        <w:rPr>
          <w:rFonts w:cs="Calibri" w:hint="cs"/>
          <w:rtl/>
        </w:rPr>
        <w:t>:</w:t>
      </w:r>
      <w:r w:rsidRPr="00E4219E">
        <w:rPr>
          <w:rFonts w:cs="Calibri"/>
          <w:rtl/>
        </w:rPr>
        <w:t xml:space="preserve"> חובה אובייקטיבית שהחברה מטילה על חבריה </w:t>
      </w:r>
      <w:r w:rsidRPr="00E4219E">
        <w:rPr>
          <w:rFonts w:cs="Calibri"/>
        </w:rPr>
        <w:sym w:font="Wingdings" w:char="F0DF"/>
      </w:r>
      <w:r>
        <w:rPr>
          <w:rFonts w:cs="Calibri" w:hint="cs"/>
          <w:rtl/>
        </w:rPr>
        <w:t xml:space="preserve"> </w:t>
      </w:r>
      <w:r w:rsidRPr="00E4219E">
        <w:rPr>
          <w:rFonts w:cs="Calibri"/>
          <w:rtl/>
        </w:rPr>
        <w:t>הארט ינסה להסביר טעם זה.</w:t>
      </w:r>
    </w:p>
    <w:p w14:paraId="55754D83" w14:textId="6117FA36" w:rsidR="00174730" w:rsidRPr="00174730" w:rsidRDefault="00174730" w:rsidP="001F5884">
      <w:pPr>
        <w:spacing w:line="276" w:lineRule="auto"/>
        <w:jc w:val="both"/>
        <w:rPr>
          <w:rFonts w:cs="Calibri"/>
          <w:rtl/>
        </w:rPr>
      </w:pPr>
      <w:r w:rsidRPr="00174730">
        <w:rPr>
          <w:rFonts w:cs="Calibri"/>
          <w:u w:val="single"/>
          <w:rtl/>
        </w:rPr>
        <w:t>הארט מבחין בין שלושה כללים חברתיים</w:t>
      </w:r>
      <w:r w:rsidRPr="00174730">
        <w:rPr>
          <w:rFonts w:cs="Calibri"/>
          <w:rtl/>
        </w:rPr>
        <w:t xml:space="preserve">: </w:t>
      </w:r>
    </w:p>
    <w:p w14:paraId="16EE422F" w14:textId="51B00AD5" w:rsidR="00011D4E" w:rsidRDefault="00174730" w:rsidP="00822477">
      <w:pPr>
        <w:pStyle w:val="a3"/>
        <w:numPr>
          <w:ilvl w:val="0"/>
          <w:numId w:val="46"/>
        </w:numPr>
        <w:spacing w:line="276" w:lineRule="auto"/>
        <w:jc w:val="both"/>
        <w:rPr>
          <w:rFonts w:cs="Calibri"/>
        </w:rPr>
      </w:pPr>
      <w:r w:rsidRPr="001F5884">
        <w:rPr>
          <w:rFonts w:cs="Calibri"/>
          <w:b/>
          <w:bCs/>
          <w:rtl/>
        </w:rPr>
        <w:t>הרגל</w:t>
      </w:r>
      <w:r w:rsidR="001F5884" w:rsidRPr="001F5884">
        <w:rPr>
          <w:rFonts w:cs="Calibri" w:hint="cs"/>
          <w:rtl/>
        </w:rPr>
        <w:t>:</w:t>
      </w:r>
      <w:r w:rsidRPr="001F5884">
        <w:rPr>
          <w:rFonts w:cs="Calibri"/>
          <w:rtl/>
        </w:rPr>
        <w:t xml:space="preserve"> סדירות של פעולות</w:t>
      </w:r>
      <w:r w:rsidR="00352BCB">
        <w:rPr>
          <w:rFonts w:cs="Calibri" w:hint="cs"/>
          <w:rtl/>
        </w:rPr>
        <w:t xml:space="preserve"> </w:t>
      </w:r>
      <w:r w:rsidRPr="001F5884">
        <w:rPr>
          <w:rFonts w:cs="Calibri"/>
          <w:rtl/>
        </w:rPr>
        <w:t>שבני אדם עושים במסגרת חברתית. לדוגמא</w:t>
      </w:r>
      <w:r w:rsidR="00352BCB">
        <w:rPr>
          <w:rFonts w:cs="Calibri" w:hint="cs"/>
          <w:rtl/>
        </w:rPr>
        <w:t>:</w:t>
      </w:r>
      <w:r w:rsidRPr="001F5884">
        <w:rPr>
          <w:rFonts w:cs="Calibri"/>
          <w:rtl/>
        </w:rPr>
        <w:t xml:space="preserve"> לבוש בין קהילות שונות, דרכי אכילה, ניצול הפנאי וכו'. </w:t>
      </w:r>
      <w:r w:rsidR="00011D4E">
        <w:rPr>
          <w:rFonts w:cs="Calibri" w:hint="cs"/>
          <w:rtl/>
        </w:rPr>
        <w:t>ישנם כל מיני הרגלים שאנו עושים אשר קשורים לחברה בה אנו חיים</w:t>
      </w:r>
      <w:r w:rsidR="00091D0D">
        <w:rPr>
          <w:rFonts w:cs="Calibri" w:hint="cs"/>
          <w:rtl/>
        </w:rPr>
        <w:t>, כלומר הם תלויים בחברה</w:t>
      </w:r>
      <w:r w:rsidR="00011D4E">
        <w:rPr>
          <w:rFonts w:cs="Calibri" w:hint="cs"/>
          <w:rtl/>
        </w:rPr>
        <w:t>.</w:t>
      </w:r>
      <w:r w:rsidR="00091D0D">
        <w:rPr>
          <w:rFonts w:cs="Calibri" w:hint="cs"/>
          <w:rtl/>
        </w:rPr>
        <w:t xml:space="preserve"> אולם, </w:t>
      </w:r>
      <w:r w:rsidR="00091D0D" w:rsidRPr="00091D0D">
        <w:rPr>
          <w:rFonts w:cs="Calibri" w:hint="cs"/>
          <w:b/>
          <w:bCs/>
          <w:rtl/>
        </w:rPr>
        <w:t xml:space="preserve">הם לא </w:t>
      </w:r>
      <w:r w:rsidR="00091D0D">
        <w:rPr>
          <w:rFonts w:cs="Calibri" w:hint="cs"/>
          <w:b/>
          <w:bCs/>
          <w:rtl/>
        </w:rPr>
        <w:t>יוצרים</w:t>
      </w:r>
      <w:r w:rsidR="00091D0D" w:rsidRPr="00091D0D">
        <w:rPr>
          <w:rFonts w:cs="Calibri" w:hint="cs"/>
          <w:b/>
          <w:bCs/>
          <w:rtl/>
        </w:rPr>
        <w:t xml:space="preserve"> חובה</w:t>
      </w:r>
      <w:r w:rsidR="00091D0D">
        <w:rPr>
          <w:rFonts w:cs="Calibri" w:hint="cs"/>
          <w:rtl/>
        </w:rPr>
        <w:t>.</w:t>
      </w:r>
    </w:p>
    <w:p w14:paraId="36AD700D" w14:textId="1C2F00E0" w:rsidR="001F5884" w:rsidRDefault="00174730" w:rsidP="00822477">
      <w:pPr>
        <w:pStyle w:val="a3"/>
        <w:numPr>
          <w:ilvl w:val="0"/>
          <w:numId w:val="46"/>
        </w:numPr>
        <w:spacing w:line="276" w:lineRule="auto"/>
        <w:jc w:val="both"/>
        <w:rPr>
          <w:rFonts w:cs="Calibri"/>
        </w:rPr>
      </w:pPr>
      <w:r w:rsidRPr="001F5884">
        <w:rPr>
          <w:rFonts w:cs="Calibri"/>
          <w:b/>
          <w:bCs/>
          <w:rtl/>
        </w:rPr>
        <w:lastRenderedPageBreak/>
        <w:t>כלל שקובע סטנדרט</w:t>
      </w:r>
      <w:r w:rsidR="001F5884">
        <w:rPr>
          <w:rFonts w:cs="Calibri" w:hint="cs"/>
          <w:rtl/>
        </w:rPr>
        <w:t>:</w:t>
      </w:r>
      <w:r w:rsidRPr="001F5884">
        <w:rPr>
          <w:rFonts w:cs="Calibri"/>
          <w:rtl/>
        </w:rPr>
        <w:t xml:space="preserve"> כללים הקובעים </w:t>
      </w:r>
      <w:r w:rsidR="00334E4C">
        <w:rPr>
          <w:rFonts w:cs="Calibri" w:hint="cs"/>
          <w:rtl/>
        </w:rPr>
        <w:t xml:space="preserve">כיצד נוהגים, </w:t>
      </w:r>
      <w:r w:rsidRPr="001F5884">
        <w:rPr>
          <w:rFonts w:cs="Calibri"/>
          <w:rtl/>
        </w:rPr>
        <w:t xml:space="preserve">באופן הדוק יותר מהרגל. בעוד שהרגל הוא דבר גמיש יותר, אלו כללים נוקשים </w:t>
      </w:r>
      <w:r w:rsidR="002069E5">
        <w:rPr>
          <w:rFonts w:cs="Calibri" w:hint="cs"/>
          <w:rtl/>
        </w:rPr>
        <w:t>והדוקים יותר</w:t>
      </w:r>
      <w:r w:rsidRPr="001F5884">
        <w:rPr>
          <w:rFonts w:cs="Calibri"/>
          <w:rtl/>
        </w:rPr>
        <w:t>. לדוגמא: כללי לשון, כללי נימוס</w:t>
      </w:r>
      <w:r w:rsidR="00091D0D">
        <w:rPr>
          <w:rFonts w:cs="Calibri" w:hint="cs"/>
          <w:rtl/>
        </w:rPr>
        <w:t>, כללי משחק</w:t>
      </w:r>
      <w:r w:rsidRPr="001F5884">
        <w:rPr>
          <w:rFonts w:cs="Calibri"/>
          <w:rtl/>
        </w:rPr>
        <w:t xml:space="preserve"> וכו'.</w:t>
      </w:r>
      <w:r w:rsidR="00091D0D">
        <w:rPr>
          <w:rFonts w:cs="Calibri" w:hint="cs"/>
          <w:rtl/>
        </w:rPr>
        <w:t xml:space="preserve"> גם כאן, </w:t>
      </w:r>
      <w:r w:rsidR="00091D0D">
        <w:rPr>
          <w:rFonts w:cs="Calibri" w:hint="cs"/>
          <w:b/>
          <w:bCs/>
          <w:rtl/>
        </w:rPr>
        <w:t>הם</w:t>
      </w:r>
      <w:r w:rsidRPr="001F5884">
        <w:rPr>
          <w:rFonts w:cs="Calibri"/>
          <w:rtl/>
        </w:rPr>
        <w:t xml:space="preserve"> </w:t>
      </w:r>
      <w:r w:rsidRPr="00091D0D">
        <w:rPr>
          <w:rFonts w:cs="Calibri"/>
          <w:b/>
          <w:bCs/>
          <w:rtl/>
        </w:rPr>
        <w:t>לא יוצר</w:t>
      </w:r>
      <w:r w:rsidR="00091D0D">
        <w:rPr>
          <w:rFonts w:cs="Calibri" w:hint="cs"/>
          <w:b/>
          <w:bCs/>
          <w:rtl/>
        </w:rPr>
        <w:t>ים</w:t>
      </w:r>
      <w:r w:rsidRPr="00091D0D">
        <w:rPr>
          <w:rFonts w:cs="Calibri"/>
          <w:b/>
          <w:bCs/>
          <w:rtl/>
        </w:rPr>
        <w:t xml:space="preserve"> חובה</w:t>
      </w:r>
      <w:r w:rsidR="00091D0D">
        <w:rPr>
          <w:rFonts w:cs="Calibri" w:hint="cs"/>
          <w:rtl/>
        </w:rPr>
        <w:t>.</w:t>
      </w:r>
    </w:p>
    <w:p w14:paraId="38DE9AEC" w14:textId="1D319079" w:rsidR="001F5884" w:rsidRDefault="00174730" w:rsidP="00822477">
      <w:pPr>
        <w:pStyle w:val="a3"/>
        <w:numPr>
          <w:ilvl w:val="0"/>
          <w:numId w:val="46"/>
        </w:numPr>
        <w:spacing w:line="276" w:lineRule="auto"/>
        <w:jc w:val="both"/>
        <w:rPr>
          <w:rFonts w:cs="Calibri"/>
        </w:rPr>
      </w:pPr>
      <w:r w:rsidRPr="001F5884">
        <w:rPr>
          <w:rFonts w:cs="Calibri"/>
          <w:b/>
          <w:bCs/>
          <w:rtl/>
        </w:rPr>
        <w:t>כלל שמטיל חובה</w:t>
      </w:r>
      <w:r w:rsidR="001F5884">
        <w:rPr>
          <w:rFonts w:cs="Calibri" w:hint="cs"/>
          <w:rtl/>
        </w:rPr>
        <w:t>:</w:t>
      </w:r>
      <w:r w:rsidRPr="001F5884">
        <w:rPr>
          <w:rFonts w:cs="Calibri"/>
          <w:rtl/>
        </w:rPr>
        <w:t xml:space="preserve"> כללים נוקשים יותר, המטילים חובה. כלומר, התנהגות בניגוד לכלל</w:t>
      </w:r>
      <w:r w:rsidR="00334E4C">
        <w:rPr>
          <w:rFonts w:cs="Calibri" w:hint="cs"/>
          <w:rtl/>
        </w:rPr>
        <w:t>ים אלו</w:t>
      </w:r>
      <w:r w:rsidRPr="001F5884">
        <w:rPr>
          <w:rFonts w:cs="Calibri"/>
          <w:rtl/>
        </w:rPr>
        <w:t xml:space="preserve"> תגרור ביקורת. </w:t>
      </w:r>
      <w:r w:rsidR="007A6E2F">
        <w:rPr>
          <w:rFonts w:cs="Calibri" w:hint="cs"/>
          <w:rtl/>
        </w:rPr>
        <w:t>כאשר יש גינוי להתנהגות, אז ניתן להגיד שיש חובה חברתית</w:t>
      </w:r>
      <w:r w:rsidRPr="001F5884">
        <w:rPr>
          <w:rFonts w:cs="Calibri"/>
          <w:rtl/>
        </w:rPr>
        <w:t>.</w:t>
      </w:r>
      <w:r w:rsidR="004222CD">
        <w:rPr>
          <w:rFonts w:cs="Calibri" w:hint="cs"/>
          <w:rtl/>
        </w:rPr>
        <w:t xml:space="preserve"> בכללים מסוג זה יש חובה פוזיטיבית במובן הזה שהחברה מגנה התנהגות שנוגדת את הכללים האלו.</w:t>
      </w:r>
      <w:r w:rsidRPr="001F5884">
        <w:rPr>
          <w:rFonts w:cs="Calibri"/>
          <w:rtl/>
        </w:rPr>
        <w:t xml:space="preserve"> בסוג זה, </w:t>
      </w:r>
      <w:r w:rsidRPr="001F5884">
        <w:rPr>
          <w:rFonts w:cs="Calibri"/>
          <w:u w:val="single"/>
          <w:rtl/>
        </w:rPr>
        <w:t>ניתן להבחין בין שני כללים המטילים חובה</w:t>
      </w:r>
      <w:r w:rsidRPr="001F5884">
        <w:rPr>
          <w:rFonts w:cs="Calibri"/>
          <w:rtl/>
        </w:rPr>
        <w:t xml:space="preserve">: </w:t>
      </w:r>
    </w:p>
    <w:p w14:paraId="047A3F2A" w14:textId="22F48063" w:rsidR="001F5884" w:rsidRDefault="00174730" w:rsidP="00822477">
      <w:pPr>
        <w:pStyle w:val="a3"/>
        <w:numPr>
          <w:ilvl w:val="0"/>
          <w:numId w:val="47"/>
        </w:numPr>
        <w:spacing w:line="276" w:lineRule="auto"/>
        <w:jc w:val="both"/>
        <w:rPr>
          <w:rFonts w:cs="Calibri"/>
          <w:rtl/>
        </w:rPr>
      </w:pPr>
      <w:r w:rsidRPr="001F5884">
        <w:rPr>
          <w:rFonts w:cs="Calibri"/>
          <w:rtl/>
        </w:rPr>
        <w:t xml:space="preserve">כללים המטילים </w:t>
      </w:r>
      <w:r w:rsidRPr="00F0244B">
        <w:rPr>
          <w:rFonts w:cs="Calibri"/>
          <w:b/>
          <w:bCs/>
          <w:rtl/>
        </w:rPr>
        <w:t>חובה מוסרית</w:t>
      </w:r>
      <w:r w:rsidRPr="001F5884">
        <w:rPr>
          <w:rFonts w:cs="Calibri"/>
          <w:rtl/>
        </w:rPr>
        <w:t xml:space="preserve">, בהם הביקורת תהיה </w:t>
      </w:r>
      <w:r w:rsidRPr="00F0244B">
        <w:rPr>
          <w:rFonts w:cs="Calibri"/>
          <w:b/>
          <w:bCs/>
          <w:rtl/>
        </w:rPr>
        <w:t>ביקורת חברתית</w:t>
      </w:r>
      <w:r w:rsidR="001D5E8C">
        <w:rPr>
          <w:rFonts w:cs="Calibri" w:hint="cs"/>
          <w:rtl/>
        </w:rPr>
        <w:t xml:space="preserve"> </w:t>
      </w:r>
      <w:r w:rsidR="001D5E8C">
        <w:rPr>
          <w:rFonts w:cs="Calibri"/>
          <w:rtl/>
        </w:rPr>
        <w:t>–</w:t>
      </w:r>
      <w:r w:rsidR="001D5E8C">
        <w:rPr>
          <w:rFonts w:cs="Calibri" w:hint="cs"/>
          <w:rtl/>
        </w:rPr>
        <w:t xml:space="preserve"> גינוי חברתי. </w:t>
      </w:r>
    </w:p>
    <w:p w14:paraId="250369DB" w14:textId="048E61A2" w:rsidR="005B22E9" w:rsidRDefault="00174730" w:rsidP="00822477">
      <w:pPr>
        <w:pStyle w:val="a3"/>
        <w:numPr>
          <w:ilvl w:val="0"/>
          <w:numId w:val="47"/>
        </w:numPr>
        <w:spacing w:line="276" w:lineRule="auto"/>
        <w:jc w:val="both"/>
        <w:rPr>
          <w:rFonts w:cs="Calibri"/>
        </w:rPr>
      </w:pPr>
      <w:r w:rsidRPr="00174730">
        <w:rPr>
          <w:rFonts w:cs="Calibri"/>
          <w:rtl/>
        </w:rPr>
        <w:t xml:space="preserve">כללים המטילים </w:t>
      </w:r>
      <w:r w:rsidRPr="00F0244B">
        <w:rPr>
          <w:rFonts w:cs="Calibri"/>
          <w:b/>
          <w:bCs/>
          <w:rtl/>
        </w:rPr>
        <w:t>חובה משפטית</w:t>
      </w:r>
      <w:r w:rsidRPr="00174730">
        <w:rPr>
          <w:rFonts w:cs="Calibri"/>
          <w:rtl/>
        </w:rPr>
        <w:t xml:space="preserve">, בהם הביקורת תהיה </w:t>
      </w:r>
      <w:r w:rsidR="00F0244B" w:rsidRPr="00F0244B">
        <w:rPr>
          <w:rFonts w:cs="Calibri" w:hint="cs"/>
          <w:b/>
          <w:bCs/>
          <w:rtl/>
        </w:rPr>
        <w:t xml:space="preserve">ביקורת </w:t>
      </w:r>
      <w:r w:rsidRPr="00F0244B">
        <w:rPr>
          <w:rFonts w:cs="Calibri"/>
          <w:b/>
          <w:bCs/>
          <w:rtl/>
        </w:rPr>
        <w:t>מוסדית</w:t>
      </w:r>
      <w:r w:rsidR="0022726C">
        <w:rPr>
          <w:rFonts w:cs="Calibri" w:hint="cs"/>
          <w:rtl/>
        </w:rPr>
        <w:t xml:space="preserve"> </w:t>
      </w:r>
      <w:r w:rsidR="0022726C">
        <w:rPr>
          <w:rFonts w:cs="Calibri"/>
          <w:rtl/>
        </w:rPr>
        <w:t>–</w:t>
      </w:r>
      <w:r w:rsidR="0022726C">
        <w:rPr>
          <w:rFonts w:cs="Calibri" w:hint="cs"/>
          <w:rtl/>
        </w:rPr>
        <w:t xml:space="preserve"> </w:t>
      </w:r>
      <w:r w:rsidRPr="00174730">
        <w:rPr>
          <w:rFonts w:cs="Calibri"/>
          <w:rtl/>
        </w:rPr>
        <w:t>גינוי וענישה מצד המדינה.</w:t>
      </w:r>
    </w:p>
    <w:p w14:paraId="64735D8F" w14:textId="77777777" w:rsidR="008F1C62" w:rsidRPr="008F1C62" w:rsidRDefault="008F1C62" w:rsidP="008F1C62">
      <w:pPr>
        <w:spacing w:line="276" w:lineRule="auto"/>
        <w:jc w:val="both"/>
        <w:rPr>
          <w:rFonts w:cs="Calibri"/>
          <w:b/>
          <w:bCs/>
          <w:rtl/>
        </w:rPr>
      </w:pPr>
      <w:r w:rsidRPr="008F1C62">
        <w:rPr>
          <w:rFonts w:cs="Calibri"/>
          <w:b/>
          <w:bCs/>
          <w:u w:val="single"/>
          <w:rtl/>
        </w:rPr>
        <w:t>הבחנה בין חובה מוסרית לחובה משפטית</w:t>
      </w:r>
      <w:r w:rsidRPr="008F1C62">
        <w:rPr>
          <w:rFonts w:cs="Calibri"/>
          <w:b/>
          <w:bCs/>
          <w:rtl/>
        </w:rPr>
        <w:t>:</w:t>
      </w:r>
    </w:p>
    <w:p w14:paraId="38D92D69" w14:textId="68BA824C" w:rsidR="008F1C62" w:rsidRPr="008F1C62" w:rsidRDefault="008F1C62" w:rsidP="008F1C62">
      <w:pPr>
        <w:spacing w:line="276" w:lineRule="auto"/>
        <w:jc w:val="both"/>
        <w:rPr>
          <w:rFonts w:cs="Calibri"/>
          <w:rtl/>
        </w:rPr>
      </w:pPr>
      <w:r w:rsidRPr="008F1C62">
        <w:rPr>
          <w:rFonts w:cs="Calibri"/>
          <w:u w:val="single"/>
          <w:rtl/>
        </w:rPr>
        <w:t>חובה מוסרית</w:t>
      </w:r>
      <w:r w:rsidR="00EB0277">
        <w:rPr>
          <w:rFonts w:cs="Calibri" w:hint="cs"/>
          <w:u w:val="single"/>
          <w:rtl/>
        </w:rPr>
        <w:t xml:space="preserve"> </w:t>
      </w:r>
      <w:r w:rsidR="00EB0277">
        <w:rPr>
          <w:rFonts w:cs="Calibri"/>
          <w:u w:val="single"/>
          <w:rtl/>
        </w:rPr>
        <w:t>–</w:t>
      </w:r>
      <w:r w:rsidR="00EB0277">
        <w:rPr>
          <w:rFonts w:cs="Calibri" w:hint="cs"/>
          <w:u w:val="single"/>
          <w:rtl/>
        </w:rPr>
        <w:t xml:space="preserve"> חובה הנובעת מכללים</w:t>
      </w:r>
      <w:r w:rsidRPr="008F1C62">
        <w:rPr>
          <w:rFonts w:cs="Calibri"/>
          <w:rtl/>
        </w:rPr>
        <w:t xml:space="preserve">: </w:t>
      </w:r>
    </w:p>
    <w:p w14:paraId="2302C2BA" w14:textId="27C2D655" w:rsidR="008F1C62" w:rsidRPr="008F1C62" w:rsidRDefault="008F1C62" w:rsidP="00822477">
      <w:pPr>
        <w:pStyle w:val="a3"/>
        <w:numPr>
          <w:ilvl w:val="0"/>
          <w:numId w:val="48"/>
        </w:numPr>
        <w:spacing w:line="276" w:lineRule="auto"/>
        <w:jc w:val="both"/>
        <w:rPr>
          <w:rFonts w:cs="Calibri"/>
          <w:rtl/>
        </w:rPr>
      </w:pPr>
      <w:r w:rsidRPr="008F1C62">
        <w:rPr>
          <w:rFonts w:cs="Calibri"/>
          <w:b/>
          <w:bCs/>
          <w:rtl/>
        </w:rPr>
        <w:t>מוסר פוזיטיבי (נוהג)</w:t>
      </w:r>
      <w:r>
        <w:rPr>
          <w:rFonts w:cs="Calibri" w:hint="cs"/>
          <w:rtl/>
        </w:rPr>
        <w:t>:</w:t>
      </w:r>
      <w:r w:rsidRPr="008F1C62">
        <w:rPr>
          <w:rFonts w:cs="Calibri"/>
          <w:rtl/>
        </w:rPr>
        <w:t xml:space="preserve"> מוסר הנוהג בחברה נתונה. </w:t>
      </w:r>
      <w:r>
        <w:rPr>
          <w:rFonts w:cs="Calibri" w:hint="cs"/>
          <w:rtl/>
        </w:rPr>
        <w:t xml:space="preserve">בחברה </w:t>
      </w:r>
      <w:r w:rsidRPr="008F1C62">
        <w:rPr>
          <w:rFonts w:cs="Calibri"/>
          <w:rtl/>
        </w:rPr>
        <w:t xml:space="preserve">יש כללים חברתיים המביאים לביקורת חברתית. הם אומרים כיצד לנהוג. המשפט הפוזיטיבי אינו תלוי </w:t>
      </w:r>
      <w:r w:rsidR="002C2092">
        <w:rPr>
          <w:rFonts w:cs="Calibri" w:hint="cs"/>
          <w:rtl/>
        </w:rPr>
        <w:t>ב</w:t>
      </w:r>
      <w:r w:rsidRPr="008F1C62">
        <w:rPr>
          <w:rFonts w:cs="Calibri"/>
          <w:rtl/>
        </w:rPr>
        <w:t>אמונת אדם</w:t>
      </w:r>
      <w:r>
        <w:rPr>
          <w:rFonts w:cs="Calibri" w:hint="cs"/>
          <w:rtl/>
        </w:rPr>
        <w:t>, אלא תלוי חברה</w:t>
      </w:r>
      <w:r w:rsidRPr="008F1C62">
        <w:rPr>
          <w:rFonts w:cs="Calibri" w:hint="cs"/>
          <w:rtl/>
        </w:rPr>
        <w:t>.</w:t>
      </w:r>
    </w:p>
    <w:p w14:paraId="3F6FDFB6" w14:textId="1D25DA56" w:rsidR="008F1C62" w:rsidRPr="008F1C62" w:rsidRDefault="008F1C62" w:rsidP="00822477">
      <w:pPr>
        <w:pStyle w:val="a3"/>
        <w:numPr>
          <w:ilvl w:val="0"/>
          <w:numId w:val="48"/>
        </w:numPr>
        <w:spacing w:line="276" w:lineRule="auto"/>
        <w:jc w:val="both"/>
        <w:rPr>
          <w:rFonts w:cs="Calibri"/>
          <w:rtl/>
        </w:rPr>
      </w:pPr>
      <w:r w:rsidRPr="008F1C62">
        <w:rPr>
          <w:rFonts w:cs="Calibri"/>
          <w:b/>
          <w:bCs/>
          <w:rtl/>
        </w:rPr>
        <w:t>מוסר אידיאלי</w:t>
      </w:r>
      <w:r>
        <w:rPr>
          <w:rFonts w:cs="Calibri" w:hint="cs"/>
          <w:rtl/>
        </w:rPr>
        <w:t>:</w:t>
      </w:r>
      <w:r w:rsidRPr="008F1C62">
        <w:rPr>
          <w:rFonts w:cs="Calibri"/>
          <w:rtl/>
        </w:rPr>
        <w:t xml:space="preserve"> כללים שאדם מאמין בהם בלי קשר לעמדת החברה. מתוך כך, יכול</w:t>
      </w:r>
      <w:r w:rsidR="00EB0277">
        <w:rPr>
          <w:rFonts w:cs="Calibri" w:hint="cs"/>
          <w:rtl/>
        </w:rPr>
        <w:t>ה</w:t>
      </w:r>
      <w:r w:rsidRPr="008F1C62">
        <w:rPr>
          <w:rFonts w:cs="Calibri"/>
          <w:rtl/>
        </w:rPr>
        <w:t xml:space="preserve"> להיות </w:t>
      </w:r>
      <w:r w:rsidR="00EB0277">
        <w:rPr>
          <w:rFonts w:cs="Calibri" w:hint="cs"/>
          <w:rtl/>
        </w:rPr>
        <w:t xml:space="preserve">מחלוקת </w:t>
      </w:r>
      <w:r w:rsidRPr="008F1C62">
        <w:rPr>
          <w:rFonts w:cs="Calibri"/>
          <w:rtl/>
        </w:rPr>
        <w:t>במוסר האידאלי בנושאים כמו</w:t>
      </w:r>
      <w:r w:rsidR="00EB0277">
        <w:rPr>
          <w:rFonts w:cs="Calibri" w:hint="cs"/>
          <w:rtl/>
        </w:rPr>
        <w:t xml:space="preserve"> </w:t>
      </w:r>
      <w:r w:rsidRPr="008F1C62">
        <w:rPr>
          <w:rFonts w:cs="Calibri"/>
          <w:rtl/>
        </w:rPr>
        <w:t xml:space="preserve">זנות, סחר באיברים, צמחונות </w:t>
      </w:r>
      <w:r w:rsidR="00EB0277">
        <w:rPr>
          <w:rFonts w:cs="Calibri" w:hint="cs"/>
          <w:rtl/>
        </w:rPr>
        <w:t>וכו'</w:t>
      </w:r>
      <w:r w:rsidRPr="008F1C62">
        <w:rPr>
          <w:rFonts w:cs="Calibri"/>
          <w:rtl/>
        </w:rPr>
        <w:t>. הפרה של המוסר האידאלי לא בהכרח תגרור גינוי חברתי.</w:t>
      </w:r>
    </w:p>
    <w:p w14:paraId="188FE375" w14:textId="77777777" w:rsidR="006839D2" w:rsidRDefault="008F1C62" w:rsidP="008F1C62">
      <w:pPr>
        <w:spacing w:line="276" w:lineRule="auto"/>
        <w:jc w:val="both"/>
        <w:rPr>
          <w:rFonts w:cs="Calibri"/>
          <w:rtl/>
        </w:rPr>
      </w:pPr>
      <w:r w:rsidRPr="008F1C62">
        <w:rPr>
          <w:rFonts w:cs="Calibri"/>
          <w:u w:val="single"/>
          <w:rtl/>
        </w:rPr>
        <w:t>חובה משפטית</w:t>
      </w:r>
      <w:r>
        <w:rPr>
          <w:rFonts w:cs="Calibri" w:hint="cs"/>
          <w:rtl/>
        </w:rPr>
        <w:t>:</w:t>
      </w:r>
      <w:r w:rsidR="006839D2">
        <w:rPr>
          <w:rFonts w:cs="Calibri" w:hint="cs"/>
          <w:rtl/>
        </w:rPr>
        <w:t xml:space="preserve"> </w:t>
      </w:r>
    </w:p>
    <w:p w14:paraId="4F228B08" w14:textId="77777777" w:rsidR="007136B6" w:rsidRDefault="006839D2" w:rsidP="006839D2">
      <w:pPr>
        <w:spacing w:line="276" w:lineRule="auto"/>
        <w:jc w:val="both"/>
        <w:rPr>
          <w:rFonts w:cs="Calibri"/>
          <w:rtl/>
        </w:rPr>
      </w:pPr>
      <w:r>
        <w:rPr>
          <w:rFonts w:cs="Calibri" w:hint="cs"/>
          <w:rtl/>
        </w:rPr>
        <w:t xml:space="preserve">חובה משפטית </w:t>
      </w:r>
      <w:r w:rsidR="00DB393D">
        <w:rPr>
          <w:rFonts w:cs="Calibri" w:hint="cs"/>
          <w:rtl/>
        </w:rPr>
        <w:t>מחי</w:t>
      </w:r>
      <w:r>
        <w:rPr>
          <w:rFonts w:cs="Calibri" w:hint="cs"/>
          <w:rtl/>
        </w:rPr>
        <w:t xml:space="preserve">יבת כלל משפטי שמטיל חובה. </w:t>
      </w:r>
      <w:r w:rsidR="008F1C62" w:rsidRPr="008F1C62">
        <w:rPr>
          <w:rFonts w:cs="Calibri"/>
          <w:rtl/>
        </w:rPr>
        <w:t xml:space="preserve">חובה הנובעת מכלל </w:t>
      </w:r>
      <w:r w:rsidR="008F1C62" w:rsidRPr="008F1C62">
        <w:rPr>
          <w:rFonts w:cs="Calibri"/>
        </w:rPr>
        <w:sym w:font="Wingdings" w:char="F0DF"/>
      </w:r>
      <w:r w:rsidR="008F1C62">
        <w:rPr>
          <w:rFonts w:cs="Calibri" w:hint="cs"/>
          <w:rtl/>
        </w:rPr>
        <w:t xml:space="preserve"> </w:t>
      </w:r>
      <w:r w:rsidR="008F1C62" w:rsidRPr="008F1C62">
        <w:rPr>
          <w:rFonts w:cs="Calibri"/>
          <w:rtl/>
        </w:rPr>
        <w:t xml:space="preserve">הכלל גורר ביקורת על המפר אותו </w:t>
      </w:r>
      <w:r w:rsidR="008F1C62" w:rsidRPr="008F1C62">
        <w:rPr>
          <w:rFonts w:cs="Calibri"/>
        </w:rPr>
        <w:sym w:font="Wingdings" w:char="F0DF"/>
      </w:r>
      <w:r w:rsidR="008F1C62">
        <w:rPr>
          <w:rFonts w:cs="Calibri" w:hint="cs"/>
          <w:rtl/>
        </w:rPr>
        <w:t xml:space="preserve"> </w:t>
      </w:r>
      <w:r w:rsidR="008F1C62" w:rsidRPr="008F1C62">
        <w:rPr>
          <w:rFonts w:cs="Calibri"/>
          <w:rtl/>
        </w:rPr>
        <w:t>הביקורת תתבטא בענישה.</w:t>
      </w:r>
      <w:r w:rsidR="007136B6">
        <w:rPr>
          <w:rFonts w:cs="Calibri" w:hint="cs"/>
          <w:rtl/>
        </w:rPr>
        <w:t xml:space="preserve"> המשפט הוא פוזיטיבי, הוא מכיל רק את הכללים שהחברה/המדינה קבעה.</w:t>
      </w:r>
    </w:p>
    <w:p w14:paraId="31908871" w14:textId="3CED467A" w:rsidR="008F1C62" w:rsidRPr="008F1C62" w:rsidRDefault="008F1C62" w:rsidP="006839D2">
      <w:pPr>
        <w:spacing w:line="276" w:lineRule="auto"/>
        <w:jc w:val="both"/>
        <w:rPr>
          <w:rFonts w:cs="Calibri"/>
          <w:rtl/>
        </w:rPr>
      </w:pPr>
      <w:r w:rsidRPr="008F1C62">
        <w:rPr>
          <w:rFonts w:cs="Calibri"/>
          <w:rtl/>
        </w:rPr>
        <w:t xml:space="preserve">כדי להסביר את החובה המשפטית, </w:t>
      </w:r>
      <w:r w:rsidRPr="007136B6">
        <w:rPr>
          <w:rFonts w:cs="Calibri"/>
          <w:u w:val="single"/>
          <w:rtl/>
        </w:rPr>
        <w:t>הארט עושה הבחנה בין שתי נקודות מבט</w:t>
      </w:r>
      <w:r w:rsidR="0014123B">
        <w:rPr>
          <w:rFonts w:cs="Calibri" w:hint="cs"/>
          <w:u w:val="single"/>
          <w:rtl/>
        </w:rPr>
        <w:t xml:space="preserve"> על החוק</w:t>
      </w:r>
      <w:r w:rsidRPr="008F1C62">
        <w:rPr>
          <w:rFonts w:cs="Calibri"/>
          <w:rtl/>
        </w:rPr>
        <w:t xml:space="preserve">: </w:t>
      </w:r>
    </w:p>
    <w:p w14:paraId="66BC3462" w14:textId="6E3B6C23" w:rsidR="00281DB1" w:rsidRPr="00281DB1" w:rsidRDefault="008F1C62" w:rsidP="00822477">
      <w:pPr>
        <w:pStyle w:val="a3"/>
        <w:numPr>
          <w:ilvl w:val="0"/>
          <w:numId w:val="49"/>
        </w:numPr>
        <w:spacing w:line="276" w:lineRule="auto"/>
        <w:jc w:val="both"/>
        <w:rPr>
          <w:rFonts w:cs="Calibri"/>
        </w:rPr>
      </w:pPr>
      <w:r w:rsidRPr="00281DB1">
        <w:rPr>
          <w:rFonts w:cs="Calibri"/>
          <w:b/>
          <w:bCs/>
          <w:rtl/>
        </w:rPr>
        <w:t>נק</w:t>
      </w:r>
      <w:r w:rsidR="0014123B">
        <w:rPr>
          <w:rFonts w:cs="Calibri" w:hint="cs"/>
          <w:b/>
          <w:bCs/>
          <w:rtl/>
        </w:rPr>
        <w:t>ודת</w:t>
      </w:r>
      <w:r w:rsidRPr="00281DB1">
        <w:rPr>
          <w:rFonts w:cs="Calibri"/>
          <w:b/>
          <w:bCs/>
          <w:rtl/>
        </w:rPr>
        <w:t xml:space="preserve"> מבט חיצונית</w:t>
      </w:r>
      <w:r w:rsidR="00281DB1">
        <w:rPr>
          <w:rFonts w:cs="Calibri" w:hint="cs"/>
          <w:rtl/>
        </w:rPr>
        <w:t>:</w:t>
      </w:r>
      <w:r w:rsidRPr="00281DB1">
        <w:rPr>
          <w:rFonts w:cs="Calibri"/>
          <w:rtl/>
        </w:rPr>
        <w:t xml:space="preserve"> משקיף חיצוני מתאר את המציאות הקיימת</w:t>
      </w:r>
      <w:r w:rsidR="00275E9C">
        <w:rPr>
          <w:rFonts w:cs="Calibri" w:hint="cs"/>
          <w:rtl/>
        </w:rPr>
        <w:t xml:space="preserve"> </w:t>
      </w:r>
      <w:r w:rsidR="00275E9C">
        <w:rPr>
          <w:rFonts w:cs="Calibri"/>
          <w:rtl/>
        </w:rPr>
        <w:t>–</w:t>
      </w:r>
      <w:r w:rsidR="00275E9C">
        <w:rPr>
          <w:rFonts w:cs="Calibri" w:hint="cs"/>
          <w:rtl/>
        </w:rPr>
        <w:t xml:space="preserve"> </w:t>
      </w:r>
      <w:r w:rsidRPr="00281DB1">
        <w:rPr>
          <w:rFonts w:cs="Calibri"/>
          <w:rtl/>
        </w:rPr>
        <w:t>את הכללים ואת התוצאות של הפרתם</w:t>
      </w:r>
      <w:r w:rsidR="007C3815">
        <w:rPr>
          <w:rFonts w:cs="Calibri" w:hint="cs"/>
          <w:rtl/>
        </w:rPr>
        <w:t xml:space="preserve">. הוא </w:t>
      </w:r>
      <w:r w:rsidRPr="00281DB1">
        <w:rPr>
          <w:rFonts w:cs="Calibri"/>
          <w:rtl/>
        </w:rPr>
        <w:t>יכול לנבא את ה</w:t>
      </w:r>
      <w:r w:rsidR="007C3815">
        <w:rPr>
          <w:rFonts w:cs="Calibri" w:hint="cs"/>
          <w:rtl/>
        </w:rPr>
        <w:t>תוצאה ואת הסנ</w:t>
      </w:r>
      <w:r w:rsidR="000222BE">
        <w:rPr>
          <w:rFonts w:cs="Calibri" w:hint="cs"/>
          <w:rtl/>
        </w:rPr>
        <w:t>ק</w:t>
      </w:r>
      <w:r w:rsidR="007C3815">
        <w:rPr>
          <w:rFonts w:cs="Calibri" w:hint="cs"/>
          <w:rtl/>
        </w:rPr>
        <w:t>ציה שתבוא בעקבות ההפרה של הכללים</w:t>
      </w:r>
      <w:r w:rsidRPr="00281DB1">
        <w:rPr>
          <w:rFonts w:cs="Calibri"/>
          <w:rtl/>
        </w:rPr>
        <w:t>. אך</w:t>
      </w:r>
      <w:r w:rsidR="007C3815">
        <w:rPr>
          <w:rFonts w:cs="Calibri" w:hint="cs"/>
          <w:rtl/>
        </w:rPr>
        <w:t>, המשקיף החיצוני</w:t>
      </w:r>
      <w:r w:rsidRPr="00281DB1">
        <w:rPr>
          <w:rFonts w:cs="Calibri"/>
          <w:rtl/>
        </w:rPr>
        <w:t xml:space="preserve"> לא רואה בתוך הכלל את הטעם לפעולה.</w:t>
      </w:r>
    </w:p>
    <w:p w14:paraId="73DED72D" w14:textId="4A141964" w:rsidR="008F1C62" w:rsidRPr="00281DB1" w:rsidRDefault="008F1C62" w:rsidP="00822477">
      <w:pPr>
        <w:pStyle w:val="a3"/>
        <w:numPr>
          <w:ilvl w:val="0"/>
          <w:numId w:val="49"/>
        </w:numPr>
        <w:spacing w:line="276" w:lineRule="auto"/>
        <w:jc w:val="both"/>
        <w:rPr>
          <w:rFonts w:cs="Calibri"/>
          <w:rtl/>
        </w:rPr>
      </w:pPr>
      <w:r w:rsidRPr="00281DB1">
        <w:rPr>
          <w:rFonts w:cs="Calibri"/>
          <w:b/>
          <w:bCs/>
          <w:rtl/>
        </w:rPr>
        <w:t>נק</w:t>
      </w:r>
      <w:r w:rsidR="0014123B">
        <w:rPr>
          <w:rFonts w:cs="Calibri" w:hint="cs"/>
          <w:b/>
          <w:bCs/>
          <w:rtl/>
        </w:rPr>
        <w:t>ודת</w:t>
      </w:r>
      <w:r w:rsidRPr="00281DB1">
        <w:rPr>
          <w:rFonts w:cs="Calibri"/>
          <w:b/>
          <w:bCs/>
          <w:rtl/>
        </w:rPr>
        <w:t xml:space="preserve"> מבט פנימית</w:t>
      </w:r>
      <w:r w:rsidR="00281DB1">
        <w:rPr>
          <w:rFonts w:cs="Calibri" w:hint="cs"/>
          <w:rtl/>
        </w:rPr>
        <w:t>:</w:t>
      </w:r>
      <w:r w:rsidRPr="00281DB1">
        <w:rPr>
          <w:rFonts w:cs="Calibri"/>
          <w:rtl/>
        </w:rPr>
        <w:t xml:space="preserve"> משקיף פנימי רואה את הכללים כהדרכה איך לנהוג</w:t>
      </w:r>
      <w:r w:rsidR="00275E9C">
        <w:rPr>
          <w:rFonts w:cs="Calibri" w:hint="cs"/>
          <w:rtl/>
        </w:rPr>
        <w:t xml:space="preserve"> </w:t>
      </w:r>
      <w:r w:rsidR="00275E9C">
        <w:rPr>
          <w:rFonts w:cs="Calibri"/>
          <w:rtl/>
        </w:rPr>
        <w:t>–</w:t>
      </w:r>
      <w:r w:rsidR="00275E9C">
        <w:rPr>
          <w:rFonts w:cs="Calibri" w:hint="cs"/>
          <w:rtl/>
        </w:rPr>
        <w:t xml:space="preserve"> </w:t>
      </w:r>
      <w:r w:rsidRPr="00281DB1">
        <w:rPr>
          <w:rFonts w:cs="Calibri"/>
          <w:rtl/>
        </w:rPr>
        <w:t xml:space="preserve">החובה נובעת מהפנמת הכללים, הוא רואה את הכלל ומבין ממנו את הטעם לחובה. </w:t>
      </w:r>
      <w:r w:rsidR="00D243EC">
        <w:rPr>
          <w:rFonts w:cs="Calibri" w:hint="cs"/>
          <w:rtl/>
        </w:rPr>
        <w:t xml:space="preserve">הוא </w:t>
      </w:r>
      <w:r w:rsidRPr="00281DB1">
        <w:rPr>
          <w:rFonts w:cs="Calibri"/>
          <w:rtl/>
        </w:rPr>
        <w:t xml:space="preserve">לא רואה את הסנקציה </w:t>
      </w:r>
      <w:r w:rsidR="00D243EC">
        <w:rPr>
          <w:rFonts w:cs="Calibri" w:hint="cs"/>
          <w:rtl/>
        </w:rPr>
        <w:t>אם תהיה הפרה</w:t>
      </w:r>
      <w:r w:rsidRPr="00281DB1">
        <w:rPr>
          <w:rFonts w:cs="Calibri"/>
          <w:rtl/>
        </w:rPr>
        <w:t xml:space="preserve"> </w:t>
      </w:r>
      <w:r w:rsidR="00D243EC">
        <w:rPr>
          <w:rFonts w:cs="Calibri" w:hint="cs"/>
          <w:rtl/>
        </w:rPr>
        <w:t>של</w:t>
      </w:r>
      <w:r w:rsidRPr="00281DB1">
        <w:rPr>
          <w:rFonts w:cs="Calibri"/>
          <w:rtl/>
        </w:rPr>
        <w:t xml:space="preserve"> החובה. </w:t>
      </w:r>
    </w:p>
    <w:p w14:paraId="0517888E" w14:textId="46F1C3F8" w:rsidR="00F0244B" w:rsidRDefault="008F1C62" w:rsidP="004042E6">
      <w:pPr>
        <w:spacing w:line="276" w:lineRule="auto"/>
        <w:jc w:val="both"/>
        <w:rPr>
          <w:rFonts w:cs="Calibri"/>
          <w:rtl/>
        </w:rPr>
      </w:pPr>
      <w:r w:rsidRPr="008F1C62">
        <w:rPr>
          <w:rFonts w:cs="Calibri"/>
          <w:rtl/>
        </w:rPr>
        <w:t>כאשר אנו רואים את הכלל המשפטי כטעם לפעולה, אנו משקיפים מנקודת מבט פנימית, בעוד כאשר אנו רואים את הכלל המשפטי כמנבא סנקציה, אנו משקיפים מנקודת מבט חיצונית.</w:t>
      </w:r>
    </w:p>
    <w:p w14:paraId="11849779" w14:textId="7743F19C" w:rsidR="00CC3275" w:rsidRDefault="00CC3275" w:rsidP="004042E6">
      <w:pPr>
        <w:spacing w:line="276" w:lineRule="auto"/>
        <w:jc w:val="both"/>
        <w:rPr>
          <w:rFonts w:cs="Calibri"/>
          <w:b/>
          <w:bCs/>
          <w:rtl/>
        </w:rPr>
      </w:pPr>
      <w:r>
        <w:rPr>
          <w:rFonts w:cs="Calibri" w:hint="cs"/>
          <w:b/>
          <w:bCs/>
          <w:u w:val="single"/>
          <w:rtl/>
        </w:rPr>
        <w:t>הגדרת המשפט</w:t>
      </w:r>
      <w:r>
        <w:rPr>
          <w:rFonts w:cs="Calibri" w:hint="cs"/>
          <w:b/>
          <w:bCs/>
          <w:rtl/>
        </w:rPr>
        <w:t>:</w:t>
      </w:r>
    </w:p>
    <w:p w14:paraId="7390D0B5" w14:textId="77777777" w:rsidR="004042E6" w:rsidRPr="004042E6" w:rsidRDefault="004042E6" w:rsidP="004042E6">
      <w:pPr>
        <w:spacing w:line="276" w:lineRule="auto"/>
        <w:jc w:val="both"/>
        <w:rPr>
          <w:rFonts w:cs="Calibri"/>
          <w:rtl/>
        </w:rPr>
      </w:pPr>
      <w:r w:rsidRPr="004042E6">
        <w:rPr>
          <w:rFonts w:cs="Calibri"/>
          <w:rtl/>
        </w:rPr>
        <w:t xml:space="preserve">על מנת להבין את המשפט, הארט מתאר </w:t>
      </w:r>
      <w:r w:rsidRPr="004042E6">
        <w:rPr>
          <w:rFonts w:cs="Calibri"/>
          <w:b/>
          <w:bCs/>
          <w:rtl/>
        </w:rPr>
        <w:t>חברה פרימיטיבית-קדם משפטית</w:t>
      </w:r>
      <w:r w:rsidRPr="004042E6">
        <w:rPr>
          <w:rFonts w:cs="Calibri"/>
          <w:rtl/>
        </w:rPr>
        <w:t xml:space="preserve">. </w:t>
      </w:r>
    </w:p>
    <w:p w14:paraId="7B7CEA03" w14:textId="03703C22" w:rsidR="00CC3275" w:rsidRDefault="004042E6" w:rsidP="004042E6">
      <w:pPr>
        <w:spacing w:line="276" w:lineRule="auto"/>
        <w:jc w:val="both"/>
        <w:rPr>
          <w:rFonts w:cs="Calibri"/>
          <w:rtl/>
        </w:rPr>
      </w:pPr>
      <w:r w:rsidRPr="004042E6">
        <w:rPr>
          <w:rFonts w:cs="Calibri"/>
          <w:u w:val="single"/>
          <w:rtl/>
        </w:rPr>
        <w:t>כיצד פועלת חברה ללא משפט</w:t>
      </w:r>
      <w:r w:rsidRPr="004042E6">
        <w:rPr>
          <w:rFonts w:cs="Calibri"/>
          <w:rtl/>
        </w:rPr>
        <w:t xml:space="preserve">? </w:t>
      </w:r>
      <w:r w:rsidR="00B66C8D">
        <w:rPr>
          <w:rFonts w:cs="Calibri" w:hint="cs"/>
          <w:rtl/>
        </w:rPr>
        <w:t xml:space="preserve">יש בה מערכת כללים מחייבת, אך </w:t>
      </w:r>
      <w:r w:rsidRPr="004042E6">
        <w:rPr>
          <w:rFonts w:cs="Calibri"/>
          <w:rtl/>
        </w:rPr>
        <w:t>אין בה מוסדות משפטיים, אין מחוקק ובתי</w:t>
      </w:r>
      <w:r>
        <w:rPr>
          <w:rFonts w:cs="Calibri" w:hint="cs"/>
          <w:rtl/>
        </w:rPr>
        <w:t xml:space="preserve"> </w:t>
      </w:r>
      <w:r w:rsidRPr="004042E6">
        <w:rPr>
          <w:rFonts w:cs="Calibri"/>
          <w:rtl/>
        </w:rPr>
        <w:t>משפט. חברה כזו חיה לפי מסורת ומנהגים מקובלים. חברה מסורתית שבמשך הזמן יוצרת לעצמה כללים. לכללים אלו, החלים על החברים בחברה, הארט קורא "</w:t>
      </w:r>
      <w:r w:rsidRPr="00B66C8D">
        <w:rPr>
          <w:rFonts w:cs="Calibri"/>
          <w:b/>
          <w:bCs/>
          <w:rtl/>
        </w:rPr>
        <w:t>כללים ראשוניים</w:t>
      </w:r>
      <w:r w:rsidRPr="004042E6">
        <w:rPr>
          <w:rFonts w:cs="Calibri"/>
          <w:rtl/>
        </w:rPr>
        <w:t>"</w:t>
      </w:r>
      <w:r>
        <w:rPr>
          <w:rFonts w:cs="Calibri" w:hint="cs"/>
          <w:rtl/>
        </w:rPr>
        <w:t>.</w:t>
      </w:r>
      <w:r w:rsidRPr="004042E6">
        <w:rPr>
          <w:rFonts w:cs="Calibri"/>
          <w:rtl/>
        </w:rPr>
        <w:t xml:space="preserve"> </w:t>
      </w:r>
      <w:r w:rsidRPr="00B66C8D">
        <w:rPr>
          <w:rFonts w:cs="Calibri"/>
          <w:b/>
          <w:bCs/>
          <w:rtl/>
        </w:rPr>
        <w:t>החברה כופה את הציות לכללים באמצעות לחץ חברתי</w:t>
      </w:r>
      <w:r w:rsidRPr="004042E6">
        <w:rPr>
          <w:rFonts w:cs="Calibri"/>
          <w:rtl/>
        </w:rPr>
        <w:t>. בד"כ מדובר על קהיל</w:t>
      </w:r>
      <w:r w:rsidR="00DC04C2">
        <w:rPr>
          <w:rFonts w:cs="Calibri" w:hint="cs"/>
          <w:rtl/>
        </w:rPr>
        <w:t>ות</w:t>
      </w:r>
      <w:r w:rsidRPr="004042E6">
        <w:rPr>
          <w:rFonts w:cs="Calibri"/>
          <w:rtl/>
        </w:rPr>
        <w:t xml:space="preserve"> קטנ</w:t>
      </w:r>
      <w:r w:rsidR="00DC04C2">
        <w:rPr>
          <w:rFonts w:cs="Calibri" w:hint="cs"/>
          <w:rtl/>
        </w:rPr>
        <w:t>ות</w:t>
      </w:r>
      <w:r w:rsidRPr="004042E6">
        <w:rPr>
          <w:rFonts w:cs="Calibri"/>
          <w:rtl/>
        </w:rPr>
        <w:t>, למשל שבט</w:t>
      </w:r>
      <w:r w:rsidR="008C6F81">
        <w:rPr>
          <w:rFonts w:cs="Calibri" w:hint="cs"/>
          <w:rtl/>
        </w:rPr>
        <w:t xml:space="preserve"> או משפחה</w:t>
      </w:r>
      <w:r w:rsidRPr="004042E6">
        <w:rPr>
          <w:rFonts w:cs="Calibri"/>
          <w:rtl/>
        </w:rPr>
        <w:t>.</w:t>
      </w:r>
      <w:r w:rsidR="00DC04C2">
        <w:rPr>
          <w:rFonts w:cs="Calibri" w:hint="cs"/>
          <w:rtl/>
        </w:rPr>
        <w:t xml:space="preserve"> </w:t>
      </w:r>
    </w:p>
    <w:p w14:paraId="2CE4E9F4" w14:textId="21E6379B" w:rsidR="00B66C8D" w:rsidRDefault="00B66C8D" w:rsidP="009D08DA">
      <w:pPr>
        <w:spacing w:line="276" w:lineRule="auto"/>
        <w:jc w:val="both"/>
        <w:rPr>
          <w:rFonts w:cs="Calibri"/>
          <w:rtl/>
        </w:rPr>
      </w:pPr>
      <w:r>
        <w:rPr>
          <w:rFonts w:cs="Calibri" w:hint="cs"/>
          <w:u w:val="single"/>
          <w:rtl/>
        </w:rPr>
        <w:t>הבעיות בחברה כזו</w:t>
      </w:r>
      <w:r w:rsidRPr="00B66C8D">
        <w:rPr>
          <w:rFonts w:cs="Calibri" w:hint="cs"/>
          <w:rtl/>
        </w:rPr>
        <w:t>:</w:t>
      </w:r>
    </w:p>
    <w:p w14:paraId="5E673B47" w14:textId="5C544B68" w:rsidR="00F3550E" w:rsidRPr="00F3550E" w:rsidRDefault="00F3550E" w:rsidP="00822477">
      <w:pPr>
        <w:pStyle w:val="a3"/>
        <w:numPr>
          <w:ilvl w:val="0"/>
          <w:numId w:val="50"/>
        </w:numPr>
        <w:spacing w:line="276" w:lineRule="auto"/>
        <w:jc w:val="both"/>
        <w:rPr>
          <w:rFonts w:cs="Calibri"/>
          <w:rtl/>
        </w:rPr>
      </w:pPr>
      <w:r w:rsidRPr="00F3550E">
        <w:rPr>
          <w:rFonts w:cs="Calibri"/>
          <w:b/>
          <w:bCs/>
          <w:rtl/>
        </w:rPr>
        <w:t>היעדר מקום מוסמך לחוק</w:t>
      </w:r>
      <w:r>
        <w:rPr>
          <w:rFonts w:cs="Calibri" w:hint="cs"/>
          <w:rtl/>
        </w:rPr>
        <w:t>:</w:t>
      </w:r>
      <w:r w:rsidRPr="00F3550E">
        <w:rPr>
          <w:rFonts w:cs="Calibri"/>
          <w:rtl/>
        </w:rPr>
        <w:t xml:space="preserve"> אין מחוקק. הכללים </w:t>
      </w:r>
      <w:r w:rsidR="001E63D2">
        <w:rPr>
          <w:rFonts w:cs="Calibri" w:hint="cs"/>
          <w:rtl/>
        </w:rPr>
        <w:t xml:space="preserve">שנוצרו במהלך השנים </w:t>
      </w:r>
      <w:r w:rsidRPr="00F3550E">
        <w:rPr>
          <w:rFonts w:cs="Calibri"/>
          <w:rtl/>
        </w:rPr>
        <w:t>לא כתובים</w:t>
      </w:r>
      <w:r w:rsidR="001E63D2">
        <w:rPr>
          <w:rFonts w:cs="Calibri" w:hint="cs"/>
          <w:rtl/>
        </w:rPr>
        <w:t>, דבר</w:t>
      </w:r>
      <w:r w:rsidRPr="00F3550E">
        <w:rPr>
          <w:rFonts w:cs="Calibri"/>
          <w:rtl/>
        </w:rPr>
        <w:t xml:space="preserve"> </w:t>
      </w:r>
      <w:r w:rsidR="001E63D2">
        <w:rPr>
          <w:rFonts w:cs="Calibri" w:hint="cs"/>
          <w:rtl/>
        </w:rPr>
        <w:t>ה</w:t>
      </w:r>
      <w:r w:rsidRPr="00F3550E">
        <w:rPr>
          <w:rFonts w:cs="Calibri"/>
          <w:rtl/>
        </w:rPr>
        <w:t>גורם לחוסר וודאות בנוגע לתוכן החוק</w:t>
      </w:r>
      <w:r w:rsidR="001E63D2">
        <w:rPr>
          <w:rFonts w:cs="Calibri" w:hint="cs"/>
          <w:rtl/>
        </w:rPr>
        <w:t>.</w:t>
      </w:r>
      <w:r w:rsidRPr="00F3550E">
        <w:rPr>
          <w:rFonts w:cs="Calibri"/>
          <w:rtl/>
        </w:rPr>
        <w:t xml:space="preserve"> לא יודעים בדיוק מה החוק אומר</w:t>
      </w:r>
      <w:r w:rsidR="002030E8">
        <w:rPr>
          <w:rFonts w:cs="Calibri" w:hint="cs"/>
          <w:rtl/>
        </w:rPr>
        <w:t xml:space="preserve"> ואין כללים ברורים בנושאים מורכבים יותר</w:t>
      </w:r>
      <w:r w:rsidRPr="00F3550E">
        <w:rPr>
          <w:rFonts w:cs="Calibri"/>
          <w:rtl/>
        </w:rPr>
        <w:t xml:space="preserve">. </w:t>
      </w:r>
      <w:r w:rsidR="002030E8">
        <w:rPr>
          <w:rFonts w:cs="Calibri" w:hint="cs"/>
          <w:rtl/>
        </w:rPr>
        <w:t xml:space="preserve">למשל, מה בדיוק גבולות השטח של כל אדם, או איך מבצעים עסקה מורכבת. </w:t>
      </w:r>
    </w:p>
    <w:p w14:paraId="3959F09B" w14:textId="163ABEAC" w:rsidR="00F3550E" w:rsidRPr="00F3550E" w:rsidRDefault="00F3550E" w:rsidP="00822477">
      <w:pPr>
        <w:pStyle w:val="a3"/>
        <w:numPr>
          <w:ilvl w:val="0"/>
          <w:numId w:val="50"/>
        </w:numPr>
        <w:spacing w:line="276" w:lineRule="auto"/>
        <w:jc w:val="both"/>
        <w:rPr>
          <w:rFonts w:cs="Calibri"/>
          <w:rtl/>
        </w:rPr>
      </w:pPr>
      <w:r w:rsidRPr="00F3550E">
        <w:rPr>
          <w:rFonts w:cs="Calibri"/>
          <w:b/>
          <w:bCs/>
          <w:rtl/>
        </w:rPr>
        <w:t>היעדר מנגנון</w:t>
      </w:r>
      <w:r w:rsidRPr="00F3550E">
        <w:rPr>
          <w:rFonts w:cs="Calibri"/>
          <w:rtl/>
        </w:rPr>
        <w:t xml:space="preserve"> </w:t>
      </w:r>
      <w:r w:rsidRPr="00F3550E">
        <w:rPr>
          <w:rFonts w:cs="Calibri"/>
          <w:b/>
          <w:bCs/>
          <w:rtl/>
        </w:rPr>
        <w:t>שינוי</w:t>
      </w:r>
      <w:r>
        <w:rPr>
          <w:rFonts w:cs="Calibri" w:hint="cs"/>
          <w:rtl/>
        </w:rPr>
        <w:t>:</w:t>
      </w:r>
      <w:r w:rsidRPr="00F3550E">
        <w:rPr>
          <w:rFonts w:cs="Calibri"/>
          <w:rtl/>
        </w:rPr>
        <w:t xml:space="preserve"> מכיוון שאין מחוקק, אין מנגנון שמאפשר לשנות את החוק כתוצאה מהתפתחויות. לא יודעים איך לשנות את החוקים. </w:t>
      </w:r>
      <w:r w:rsidR="002030E8">
        <w:rPr>
          <w:rFonts w:cs="Calibri" w:hint="cs"/>
          <w:rtl/>
        </w:rPr>
        <w:t xml:space="preserve">דבר זה </w:t>
      </w:r>
      <w:r w:rsidRPr="00F3550E">
        <w:rPr>
          <w:rFonts w:cs="Calibri"/>
          <w:rtl/>
        </w:rPr>
        <w:t>מייצר חברה סטטית, שהשינויים בה איטיים והדרגתיים, נוהגים כפי שנהגו בעבר.</w:t>
      </w:r>
    </w:p>
    <w:p w14:paraId="6E120707" w14:textId="641AE068" w:rsidR="00B66C8D" w:rsidRDefault="00F3550E" w:rsidP="00822477">
      <w:pPr>
        <w:pStyle w:val="a3"/>
        <w:numPr>
          <w:ilvl w:val="0"/>
          <w:numId w:val="50"/>
        </w:numPr>
        <w:spacing w:line="276" w:lineRule="auto"/>
        <w:jc w:val="both"/>
        <w:rPr>
          <w:rFonts w:cs="Calibri"/>
        </w:rPr>
      </w:pPr>
      <w:r w:rsidRPr="00F3550E">
        <w:rPr>
          <w:rFonts w:cs="Calibri"/>
          <w:b/>
          <w:bCs/>
          <w:rtl/>
        </w:rPr>
        <w:t>אין מנגנון אכיפה יעיל</w:t>
      </w:r>
      <w:r>
        <w:rPr>
          <w:rFonts w:cs="Calibri" w:hint="cs"/>
          <w:rtl/>
        </w:rPr>
        <w:t>:</w:t>
      </w:r>
      <w:r w:rsidRPr="00F3550E">
        <w:rPr>
          <w:rFonts w:cs="Calibri"/>
          <w:rtl/>
        </w:rPr>
        <w:t xml:space="preserve"> אמנם ישנו גינוי אם מפרים את הכללים, אולם אין מוסד שיברר את הסכסוך (ביהמ"ש) או מערכת חקירה. כך</w:t>
      </w:r>
      <w:r w:rsidR="002030E8">
        <w:rPr>
          <w:rFonts w:cs="Calibri" w:hint="cs"/>
          <w:rtl/>
        </w:rPr>
        <w:t>,</w:t>
      </w:r>
      <w:r w:rsidRPr="00F3550E">
        <w:rPr>
          <w:rFonts w:cs="Calibri"/>
          <w:rtl/>
        </w:rPr>
        <w:t xml:space="preserve"> שהאכיפה לא יעילה.</w:t>
      </w:r>
    </w:p>
    <w:p w14:paraId="14AECC51" w14:textId="7C02FFFC" w:rsidR="002030E8" w:rsidRDefault="001E63D2" w:rsidP="002030E8">
      <w:pPr>
        <w:spacing w:line="276" w:lineRule="auto"/>
        <w:jc w:val="both"/>
        <w:rPr>
          <w:rFonts w:cs="Calibri"/>
          <w:rtl/>
        </w:rPr>
      </w:pPr>
      <w:r w:rsidRPr="001E63D2">
        <w:rPr>
          <w:rFonts w:cs="Calibri"/>
          <w:rtl/>
        </w:rPr>
        <w:lastRenderedPageBreak/>
        <w:t xml:space="preserve">הארט </w:t>
      </w:r>
      <w:r w:rsidR="00A81ACE">
        <w:rPr>
          <w:rFonts w:cs="Calibri" w:hint="cs"/>
          <w:rtl/>
        </w:rPr>
        <w:t>סבור כי</w:t>
      </w:r>
      <w:r w:rsidR="00A81ACE">
        <w:rPr>
          <w:rFonts w:cs="Calibri" w:hint="cs"/>
          <w:b/>
          <w:bCs/>
          <w:rtl/>
        </w:rPr>
        <w:t xml:space="preserve"> </w:t>
      </w:r>
      <w:r w:rsidRPr="001E63D2">
        <w:rPr>
          <w:rFonts w:cs="Calibri"/>
          <w:b/>
          <w:bCs/>
          <w:rtl/>
        </w:rPr>
        <w:t>ניתן לפתור את הבעיות הללו, כאשר עוברים למצב של מערכת משפט משוכללת</w:t>
      </w:r>
      <w:r w:rsidRPr="001E63D2">
        <w:rPr>
          <w:rFonts w:cs="Calibri"/>
          <w:rtl/>
        </w:rPr>
        <w:t xml:space="preserve">, ע"י </w:t>
      </w:r>
      <w:r w:rsidRPr="002030E8">
        <w:rPr>
          <w:rFonts w:cs="Calibri"/>
          <w:u w:val="single"/>
          <w:rtl/>
        </w:rPr>
        <w:t xml:space="preserve">הוספת </w:t>
      </w:r>
      <w:r w:rsidR="002030E8" w:rsidRPr="002030E8">
        <w:rPr>
          <w:rFonts w:cs="Calibri" w:hint="cs"/>
          <w:u w:val="single"/>
          <w:rtl/>
        </w:rPr>
        <w:t>"</w:t>
      </w:r>
      <w:r w:rsidRPr="002030E8">
        <w:rPr>
          <w:rFonts w:cs="Calibri"/>
          <w:u w:val="single"/>
          <w:rtl/>
        </w:rPr>
        <w:t>כללים משניים</w:t>
      </w:r>
      <w:r w:rsidR="002030E8" w:rsidRPr="002030E8">
        <w:rPr>
          <w:rFonts w:cs="Calibri" w:hint="cs"/>
          <w:u w:val="single"/>
          <w:rtl/>
        </w:rPr>
        <w:t>"</w:t>
      </w:r>
      <w:r w:rsidR="002030E8">
        <w:rPr>
          <w:rFonts w:cs="Calibri" w:hint="cs"/>
          <w:rtl/>
        </w:rPr>
        <w:t>:</w:t>
      </w:r>
    </w:p>
    <w:p w14:paraId="46DA06D8" w14:textId="48235C28" w:rsidR="002030E8" w:rsidRPr="002030E8" w:rsidRDefault="001E63D2" w:rsidP="00822477">
      <w:pPr>
        <w:pStyle w:val="a3"/>
        <w:numPr>
          <w:ilvl w:val="0"/>
          <w:numId w:val="51"/>
        </w:numPr>
        <w:spacing w:line="276" w:lineRule="auto"/>
        <w:jc w:val="both"/>
        <w:rPr>
          <w:rFonts w:cs="Calibri"/>
        </w:rPr>
      </w:pPr>
      <w:r w:rsidRPr="002030E8">
        <w:rPr>
          <w:rFonts w:cs="Calibri"/>
          <w:u w:val="single"/>
          <w:rtl/>
        </w:rPr>
        <w:t>הכללים הראשוניים</w:t>
      </w:r>
      <w:r w:rsidR="002030E8">
        <w:rPr>
          <w:rFonts w:cs="Calibri" w:hint="cs"/>
          <w:rtl/>
        </w:rPr>
        <w:t>:</w:t>
      </w:r>
      <w:r w:rsidRPr="002030E8">
        <w:rPr>
          <w:rFonts w:cs="Calibri"/>
          <w:rtl/>
        </w:rPr>
        <w:t xml:space="preserve"> כללי "עשה" ו"אל תעשה"</w:t>
      </w:r>
      <w:r w:rsidR="00F068CF">
        <w:rPr>
          <w:rFonts w:cs="Calibri" w:hint="cs"/>
          <w:rtl/>
        </w:rPr>
        <w:t>. כללים ה</w:t>
      </w:r>
      <w:r w:rsidRPr="002030E8">
        <w:rPr>
          <w:rFonts w:cs="Calibri"/>
          <w:rtl/>
        </w:rPr>
        <w:t xml:space="preserve">מופנים לפרטים בחברה וקובעים איך לנהוג. </w:t>
      </w:r>
    </w:p>
    <w:p w14:paraId="3464D779" w14:textId="5EBE8872" w:rsidR="009D08DA" w:rsidRDefault="001E63D2" w:rsidP="00822477">
      <w:pPr>
        <w:pStyle w:val="a3"/>
        <w:numPr>
          <w:ilvl w:val="0"/>
          <w:numId w:val="51"/>
        </w:numPr>
        <w:spacing w:line="276" w:lineRule="auto"/>
        <w:jc w:val="both"/>
        <w:rPr>
          <w:rFonts w:cs="Calibri"/>
        </w:rPr>
      </w:pPr>
      <w:r w:rsidRPr="002030E8">
        <w:rPr>
          <w:rFonts w:cs="Calibri"/>
          <w:u w:val="single"/>
          <w:rtl/>
        </w:rPr>
        <w:t>הכללים המשניים</w:t>
      </w:r>
      <w:r w:rsidR="002030E8" w:rsidRPr="002030E8">
        <w:rPr>
          <w:rFonts w:cs="Calibri" w:hint="cs"/>
          <w:rtl/>
        </w:rPr>
        <w:t>:</w:t>
      </w:r>
      <w:r w:rsidRPr="002030E8">
        <w:rPr>
          <w:rFonts w:cs="Calibri"/>
          <w:rtl/>
        </w:rPr>
        <w:t xml:space="preserve"> </w:t>
      </w:r>
      <w:r w:rsidR="00287AC8">
        <w:rPr>
          <w:rFonts w:cs="Calibri" w:hint="cs"/>
          <w:rtl/>
        </w:rPr>
        <w:t xml:space="preserve">כללים המופנים אל הכללים הראשוניים בעצמם. הם מאפשרים ליצור את הכללים הראשוניים. </w:t>
      </w:r>
      <w:r w:rsidRPr="002030E8">
        <w:rPr>
          <w:rFonts w:cs="Calibri"/>
          <w:rtl/>
        </w:rPr>
        <w:t xml:space="preserve">קובעים איך ליצור כללים מסדר ראשון, לשנות אותם ולאכוף אותם. למעשה, זו </w:t>
      </w:r>
      <w:r w:rsidRPr="00287AC8">
        <w:rPr>
          <w:rFonts w:cs="Calibri"/>
          <w:b/>
          <w:bCs/>
          <w:rtl/>
        </w:rPr>
        <w:t>המערכת שמכוננת את מוסדות החקיקה והשפיטה</w:t>
      </w:r>
      <w:r w:rsidRPr="002030E8">
        <w:rPr>
          <w:rFonts w:cs="Calibri"/>
          <w:rtl/>
        </w:rPr>
        <w:t xml:space="preserve">. </w:t>
      </w:r>
      <w:r w:rsidR="00287AC8">
        <w:rPr>
          <w:rFonts w:cs="Calibri" w:hint="cs"/>
          <w:rtl/>
        </w:rPr>
        <w:t>ישנם</w:t>
      </w:r>
      <w:r w:rsidRPr="002030E8">
        <w:rPr>
          <w:rFonts w:cs="Calibri"/>
          <w:rtl/>
        </w:rPr>
        <w:t xml:space="preserve"> שלושה סוגים של כללים שיתנו מענה לבעיות של השיטה הפרימיטיבית.</w:t>
      </w:r>
    </w:p>
    <w:p w14:paraId="31EFED2F" w14:textId="7842D30A" w:rsidR="0026715B" w:rsidRDefault="00287AC8" w:rsidP="00287AC8">
      <w:pPr>
        <w:spacing w:line="276" w:lineRule="auto"/>
        <w:jc w:val="both"/>
        <w:rPr>
          <w:rFonts w:cs="Calibri"/>
          <w:u w:val="single"/>
          <w:rtl/>
        </w:rPr>
      </w:pPr>
      <w:r>
        <w:rPr>
          <w:rFonts w:cs="Calibri" w:hint="cs"/>
          <w:u w:val="single"/>
          <w:rtl/>
        </w:rPr>
        <w:t xml:space="preserve">3 </w:t>
      </w:r>
      <w:r w:rsidR="0026715B">
        <w:rPr>
          <w:rFonts w:cs="Calibri" w:hint="cs"/>
          <w:u w:val="single"/>
          <w:rtl/>
        </w:rPr>
        <w:t>סוגי</w:t>
      </w:r>
      <w:r>
        <w:rPr>
          <w:rFonts w:cs="Calibri" w:hint="cs"/>
          <w:u w:val="single"/>
          <w:rtl/>
        </w:rPr>
        <w:t>ם עיקריים של</w:t>
      </w:r>
      <w:r w:rsidR="0026715B">
        <w:rPr>
          <w:rFonts w:cs="Calibri" w:hint="cs"/>
          <w:u w:val="single"/>
          <w:rtl/>
        </w:rPr>
        <w:t xml:space="preserve"> כללים משניים שיפתרו את </w:t>
      </w:r>
      <w:r>
        <w:rPr>
          <w:rFonts w:cs="Calibri" w:hint="cs"/>
          <w:u w:val="single"/>
          <w:rtl/>
        </w:rPr>
        <w:t xml:space="preserve">שלושת </w:t>
      </w:r>
      <w:r w:rsidR="0026715B">
        <w:rPr>
          <w:rFonts w:cs="Calibri" w:hint="cs"/>
          <w:u w:val="single"/>
          <w:rtl/>
        </w:rPr>
        <w:t>הבעיות</w:t>
      </w:r>
      <w:r w:rsidR="0026715B" w:rsidRPr="0026715B">
        <w:rPr>
          <w:rFonts w:cs="Calibri" w:hint="cs"/>
          <w:rtl/>
        </w:rPr>
        <w:t>:</w:t>
      </w:r>
    </w:p>
    <w:p w14:paraId="4DBE5606" w14:textId="4D8F685B" w:rsidR="00A81ACE" w:rsidRDefault="00A81ACE" w:rsidP="00822477">
      <w:pPr>
        <w:pStyle w:val="a3"/>
        <w:numPr>
          <w:ilvl w:val="0"/>
          <w:numId w:val="52"/>
        </w:numPr>
        <w:spacing w:line="276" w:lineRule="auto"/>
        <w:jc w:val="both"/>
        <w:rPr>
          <w:rFonts w:cs="Calibri"/>
        </w:rPr>
      </w:pPr>
      <w:r w:rsidRPr="00A81ACE">
        <w:rPr>
          <w:rFonts w:cs="Calibri"/>
          <w:b/>
          <w:bCs/>
          <w:rtl/>
        </w:rPr>
        <w:t xml:space="preserve">כלל </w:t>
      </w:r>
      <w:r w:rsidR="00C1005A">
        <w:rPr>
          <w:rFonts w:cs="Calibri" w:hint="cs"/>
          <w:b/>
          <w:bCs/>
          <w:rtl/>
        </w:rPr>
        <w:t>ה</w:t>
      </w:r>
      <w:r w:rsidRPr="00A81ACE">
        <w:rPr>
          <w:rFonts w:cs="Calibri"/>
          <w:b/>
          <w:bCs/>
          <w:rtl/>
        </w:rPr>
        <w:t>זיהוי</w:t>
      </w:r>
      <w:r w:rsidRPr="00A81ACE">
        <w:rPr>
          <w:rFonts w:cs="Calibri"/>
          <w:rtl/>
        </w:rPr>
        <w:t xml:space="preserve"> (</w:t>
      </w:r>
      <w:r w:rsidRPr="00A81ACE">
        <w:rPr>
          <w:rFonts w:cs="Calibri"/>
        </w:rPr>
        <w:t>Rule of Recognition</w:t>
      </w:r>
      <w:r w:rsidRPr="00A81ACE">
        <w:rPr>
          <w:rFonts w:cs="Calibri"/>
          <w:rtl/>
        </w:rPr>
        <w:t>)</w:t>
      </w:r>
      <w:r>
        <w:rPr>
          <w:rFonts w:cs="Calibri" w:hint="cs"/>
          <w:rtl/>
        </w:rPr>
        <w:t>:</w:t>
      </w:r>
      <w:r w:rsidRPr="00A81ACE">
        <w:rPr>
          <w:rFonts w:cs="Calibri"/>
          <w:rtl/>
        </w:rPr>
        <w:t xml:space="preserve"> </w:t>
      </w:r>
      <w:r w:rsidRPr="00287AC8">
        <w:rPr>
          <w:rFonts w:cs="Calibri"/>
          <w:b/>
          <w:bCs/>
          <w:rtl/>
        </w:rPr>
        <w:t>כלל שמזהה את החוק</w:t>
      </w:r>
      <w:r w:rsidR="00C1005A">
        <w:rPr>
          <w:rFonts w:cs="Calibri" w:hint="cs"/>
          <w:rtl/>
        </w:rPr>
        <w:t>, אומר מהו החוק</w:t>
      </w:r>
      <w:r w:rsidRPr="00A81ACE">
        <w:rPr>
          <w:rFonts w:cs="Calibri"/>
          <w:rtl/>
        </w:rPr>
        <w:t xml:space="preserve">. </w:t>
      </w:r>
      <w:r w:rsidR="00C1005A">
        <w:rPr>
          <w:rFonts w:cs="Calibri" w:hint="cs"/>
          <w:rtl/>
        </w:rPr>
        <w:t xml:space="preserve">אלו </w:t>
      </w:r>
      <w:r w:rsidRPr="00A81ACE">
        <w:rPr>
          <w:rFonts w:cs="Calibri"/>
          <w:rtl/>
        </w:rPr>
        <w:t>כללים שמגדירים את הדרך לזהות כלל</w:t>
      </w:r>
      <w:r w:rsidR="00C1005A">
        <w:rPr>
          <w:rFonts w:cs="Calibri" w:hint="cs"/>
          <w:rtl/>
        </w:rPr>
        <w:t>ים</w:t>
      </w:r>
      <w:r w:rsidRPr="00A81ACE">
        <w:rPr>
          <w:rFonts w:cs="Calibri"/>
          <w:rtl/>
        </w:rPr>
        <w:t xml:space="preserve"> ראשוני</w:t>
      </w:r>
      <w:r w:rsidR="00C1005A">
        <w:rPr>
          <w:rFonts w:cs="Calibri" w:hint="cs"/>
          <w:rtl/>
        </w:rPr>
        <w:t>ים</w:t>
      </w:r>
      <w:r w:rsidRPr="00A81ACE">
        <w:rPr>
          <w:rFonts w:cs="Calibri"/>
          <w:rtl/>
        </w:rPr>
        <w:t>. בצורה הכי בסיסית</w:t>
      </w:r>
      <w:r w:rsidR="00C1005A">
        <w:rPr>
          <w:rFonts w:cs="Calibri" w:hint="cs"/>
          <w:rtl/>
        </w:rPr>
        <w:t>,</w:t>
      </w:r>
      <w:r w:rsidRPr="00A81ACE">
        <w:rPr>
          <w:rFonts w:cs="Calibri"/>
          <w:rtl/>
        </w:rPr>
        <w:t xml:space="preserve"> הוא מעלה על הכתב את החוק הנוהג או מצביע על ספר</w:t>
      </w:r>
      <w:r w:rsidR="00C1005A">
        <w:rPr>
          <w:rFonts w:cs="Calibri" w:hint="cs"/>
          <w:rtl/>
        </w:rPr>
        <w:t>/</w:t>
      </w:r>
      <w:r w:rsidRPr="00A81ACE">
        <w:rPr>
          <w:rFonts w:cs="Calibri"/>
          <w:rtl/>
        </w:rPr>
        <w:t>לוח שבו כתוב החוק. בצורה משוכללת הוא מזהה מקור משפטי שיכול ליצור חוק (מזהה את המחוקק). כפועל יוצא, אם יש מחוקק אחד באותה מערכת משפט, אזי הכלל מאחד את כל החוקים למערכת משפט אחת. כלל שייך למערכת משפט אם הוא מזוהה ע</w:t>
      </w:r>
      <w:r w:rsidR="00471B12">
        <w:rPr>
          <w:rFonts w:cs="Calibri" w:hint="cs"/>
          <w:rtl/>
        </w:rPr>
        <w:t>"</w:t>
      </w:r>
      <w:r w:rsidRPr="00A81ACE">
        <w:rPr>
          <w:rFonts w:cs="Calibri"/>
          <w:rtl/>
        </w:rPr>
        <w:t>פ</w:t>
      </w:r>
      <w:r w:rsidR="00471B12">
        <w:rPr>
          <w:rFonts w:cs="Calibri" w:hint="cs"/>
          <w:rtl/>
        </w:rPr>
        <w:t xml:space="preserve"> </w:t>
      </w:r>
      <w:r w:rsidRPr="00A81ACE">
        <w:rPr>
          <w:rFonts w:cs="Calibri"/>
          <w:rtl/>
        </w:rPr>
        <w:t>כלל הזיהוי.</w:t>
      </w:r>
    </w:p>
    <w:p w14:paraId="5BC7A996" w14:textId="6CF46E46" w:rsidR="00FE1413" w:rsidRDefault="00FE1413" w:rsidP="00FE1413">
      <w:pPr>
        <w:pStyle w:val="a3"/>
        <w:spacing w:line="276" w:lineRule="auto"/>
        <w:ind w:left="360"/>
        <w:jc w:val="both"/>
        <w:rPr>
          <w:rFonts w:cs="Calibri"/>
          <w:rtl/>
        </w:rPr>
      </w:pPr>
      <w:r w:rsidRPr="00FE1413">
        <w:rPr>
          <w:rFonts w:cs="Calibri" w:hint="cs"/>
          <w:u w:val="single"/>
          <w:rtl/>
        </w:rPr>
        <w:t>תפקיד כלל הזיהוי</w:t>
      </w:r>
      <w:r w:rsidRPr="00FE1413">
        <w:rPr>
          <w:rFonts w:cs="Calibri" w:hint="cs"/>
          <w:rtl/>
        </w:rPr>
        <w:t xml:space="preserve"> </w:t>
      </w:r>
      <w:r w:rsidRPr="00FE1413">
        <w:rPr>
          <w:rFonts w:cs="Calibri"/>
          <w:rtl/>
        </w:rPr>
        <w:t>–</w:t>
      </w:r>
      <w:r w:rsidRPr="00FE1413">
        <w:rPr>
          <w:rFonts w:cs="Calibri" w:hint="cs"/>
          <w:rtl/>
        </w:rPr>
        <w:t xml:space="preserve"> מקור סמכותי לדעת מהו החוק, הופך את הכללים הראשוניים מכללים נפרדים למערכת של כללים</w:t>
      </w:r>
      <w:r w:rsidR="004633EC">
        <w:rPr>
          <w:rFonts w:cs="Calibri" w:hint="cs"/>
          <w:rtl/>
        </w:rPr>
        <w:t>, מקור סמכותי ליצירת חוקים</w:t>
      </w:r>
      <w:r w:rsidRPr="00FE1413">
        <w:rPr>
          <w:rFonts w:cs="Calibri" w:hint="cs"/>
          <w:rtl/>
        </w:rPr>
        <w:t>.</w:t>
      </w:r>
    </w:p>
    <w:p w14:paraId="122B0324" w14:textId="1DF46D8E" w:rsidR="00FE1413" w:rsidRPr="00FE1413" w:rsidRDefault="00FE1413" w:rsidP="00FE1413">
      <w:pPr>
        <w:pStyle w:val="a3"/>
        <w:spacing w:line="276" w:lineRule="auto"/>
        <w:ind w:left="360"/>
        <w:jc w:val="both"/>
        <w:rPr>
          <w:rFonts w:cs="Calibri"/>
          <w:rtl/>
        </w:rPr>
      </w:pPr>
      <w:r w:rsidRPr="00FE1413">
        <w:rPr>
          <w:rFonts w:cs="Calibri"/>
        </w:rPr>
        <w:sym w:font="Wingdings" w:char="F0DF"/>
      </w:r>
      <w:r>
        <w:rPr>
          <w:rFonts w:cs="Calibri" w:hint="cs"/>
          <w:rtl/>
        </w:rPr>
        <w:t xml:space="preserve"> </w:t>
      </w:r>
      <w:r w:rsidRPr="007856DC">
        <w:rPr>
          <w:rFonts w:cs="Calibri" w:hint="cs"/>
          <w:color w:val="FF0000"/>
          <w:rtl/>
        </w:rPr>
        <w:t>פותר את בעיית הוודאות</w:t>
      </w:r>
      <w:r w:rsidRPr="00FE1413">
        <w:rPr>
          <w:rFonts w:cs="Calibri" w:hint="cs"/>
          <w:rtl/>
        </w:rPr>
        <w:t>.</w:t>
      </w:r>
    </w:p>
    <w:p w14:paraId="4EF83DDF" w14:textId="7A3D3785" w:rsidR="00FE1413" w:rsidRDefault="00A81ACE" w:rsidP="00822477">
      <w:pPr>
        <w:pStyle w:val="a3"/>
        <w:numPr>
          <w:ilvl w:val="0"/>
          <w:numId w:val="52"/>
        </w:numPr>
        <w:spacing w:line="276" w:lineRule="auto"/>
        <w:jc w:val="both"/>
        <w:rPr>
          <w:rFonts w:cs="Calibri"/>
        </w:rPr>
      </w:pPr>
      <w:r w:rsidRPr="00A81ACE">
        <w:rPr>
          <w:rFonts w:cs="Calibri"/>
          <w:b/>
          <w:bCs/>
          <w:rtl/>
        </w:rPr>
        <w:t>כללי שינוי</w:t>
      </w:r>
      <w:r>
        <w:rPr>
          <w:rFonts w:cs="Calibri" w:hint="cs"/>
          <w:rtl/>
        </w:rPr>
        <w:t>:</w:t>
      </w:r>
      <w:r w:rsidRPr="00A81ACE">
        <w:rPr>
          <w:rFonts w:cs="Calibri"/>
          <w:rtl/>
        </w:rPr>
        <w:t xml:space="preserve"> </w:t>
      </w:r>
      <w:r w:rsidRPr="00287AC8">
        <w:rPr>
          <w:rFonts w:cs="Calibri"/>
          <w:b/>
          <w:bCs/>
          <w:rtl/>
        </w:rPr>
        <w:t>מעניקים לאדם או לגוף כוח לשנות את הכללים הראשוניי</w:t>
      </w:r>
      <w:r w:rsidR="0007031E">
        <w:rPr>
          <w:rFonts w:cs="Calibri" w:hint="cs"/>
          <w:b/>
          <w:bCs/>
          <w:rtl/>
        </w:rPr>
        <w:t>ם</w:t>
      </w:r>
      <w:r w:rsidR="0007031E" w:rsidRPr="0007031E">
        <w:rPr>
          <w:rFonts w:cs="Calibri" w:hint="cs"/>
          <w:rtl/>
        </w:rPr>
        <w:t>,</w:t>
      </w:r>
      <w:r w:rsidR="0007031E">
        <w:rPr>
          <w:rFonts w:cs="Calibri" w:hint="cs"/>
          <w:rtl/>
        </w:rPr>
        <w:t xml:space="preserve"> קובעים פרוצדורה לעשות זאת.</w:t>
      </w:r>
      <w:r w:rsidRPr="00A81ACE">
        <w:rPr>
          <w:rFonts w:cs="Calibri"/>
          <w:rtl/>
        </w:rPr>
        <w:t xml:space="preserve"> </w:t>
      </w:r>
      <w:r w:rsidR="00E0162F">
        <w:rPr>
          <w:rFonts w:cs="Calibri" w:hint="cs"/>
          <w:rtl/>
        </w:rPr>
        <w:t xml:space="preserve">כללים אלו </w:t>
      </w:r>
      <w:r w:rsidRPr="00E0162F">
        <w:rPr>
          <w:rFonts w:cs="Calibri"/>
          <w:b/>
          <w:bCs/>
          <w:rtl/>
        </w:rPr>
        <w:t>מגדירים את המוסדות המשפטיים</w:t>
      </w:r>
      <w:r w:rsidR="00E0162F">
        <w:rPr>
          <w:rFonts w:cs="Calibri" w:hint="cs"/>
          <w:rtl/>
        </w:rPr>
        <w:t>, הם</w:t>
      </w:r>
      <w:r w:rsidRPr="00A81ACE">
        <w:rPr>
          <w:rFonts w:cs="Calibri"/>
          <w:rtl/>
        </w:rPr>
        <w:t xml:space="preserve"> קובעים מנגנון שיכול לשנות את החוק (מחוקק). לכן</w:t>
      </w:r>
      <w:r w:rsidR="00E0162F">
        <w:rPr>
          <w:rFonts w:cs="Calibri" w:hint="cs"/>
          <w:rtl/>
        </w:rPr>
        <w:t>,</w:t>
      </w:r>
      <w:r w:rsidRPr="00A81ACE">
        <w:rPr>
          <w:rFonts w:cs="Calibri"/>
          <w:rtl/>
        </w:rPr>
        <w:t xml:space="preserve"> כלל זיהוי מפותח, משתלב עם כלל השינוי. כללי השינוי קובעים פרוצדורה כיצד לשנות את החוק (אופן הליכי החקיקה)</w:t>
      </w:r>
      <w:r w:rsidR="007A5747">
        <w:rPr>
          <w:rFonts w:cs="Calibri" w:hint="cs"/>
          <w:rtl/>
        </w:rPr>
        <w:t>.</w:t>
      </w:r>
    </w:p>
    <w:p w14:paraId="19F70930" w14:textId="2BEA1A1B" w:rsidR="00A81ACE" w:rsidRPr="00A81ACE" w:rsidRDefault="00C1005A" w:rsidP="00FE1413">
      <w:pPr>
        <w:pStyle w:val="a3"/>
        <w:spacing w:line="276" w:lineRule="auto"/>
        <w:ind w:left="360"/>
        <w:jc w:val="both"/>
        <w:rPr>
          <w:rFonts w:cs="Calibri"/>
          <w:rtl/>
        </w:rPr>
      </w:pPr>
      <w:r w:rsidRPr="00C1005A">
        <w:rPr>
          <w:rFonts w:cs="Calibri"/>
        </w:rPr>
        <w:sym w:font="Wingdings" w:char="F0DF"/>
      </w:r>
      <w:r>
        <w:rPr>
          <w:rFonts w:cs="Calibri" w:hint="cs"/>
          <w:rtl/>
        </w:rPr>
        <w:t xml:space="preserve"> </w:t>
      </w:r>
      <w:r w:rsidR="00A81ACE" w:rsidRPr="007856DC">
        <w:rPr>
          <w:rFonts w:cs="Calibri"/>
          <w:color w:val="FF0000"/>
          <w:rtl/>
        </w:rPr>
        <w:t>פותר את בעיית הסטטיות</w:t>
      </w:r>
      <w:r w:rsidR="00A81ACE" w:rsidRPr="00A81ACE">
        <w:rPr>
          <w:rFonts w:cs="Calibri"/>
          <w:rtl/>
        </w:rPr>
        <w:t xml:space="preserve">. </w:t>
      </w:r>
    </w:p>
    <w:p w14:paraId="520F8564" w14:textId="04646363" w:rsidR="007A5747" w:rsidRDefault="00A81ACE" w:rsidP="00822477">
      <w:pPr>
        <w:pStyle w:val="a3"/>
        <w:numPr>
          <w:ilvl w:val="0"/>
          <w:numId w:val="52"/>
        </w:numPr>
        <w:spacing w:line="276" w:lineRule="auto"/>
        <w:jc w:val="both"/>
        <w:rPr>
          <w:rFonts w:cs="Calibri"/>
        </w:rPr>
      </w:pPr>
      <w:r w:rsidRPr="00A81ACE">
        <w:rPr>
          <w:rFonts w:cs="Calibri"/>
          <w:b/>
          <w:bCs/>
          <w:rtl/>
        </w:rPr>
        <w:t>כללי השפיטה</w:t>
      </w:r>
      <w:r>
        <w:rPr>
          <w:rFonts w:cs="Calibri" w:hint="cs"/>
          <w:rtl/>
        </w:rPr>
        <w:t>:</w:t>
      </w:r>
      <w:r w:rsidRPr="00A81ACE">
        <w:rPr>
          <w:rFonts w:cs="Calibri"/>
          <w:rtl/>
        </w:rPr>
        <w:t xml:space="preserve"> קובעים מיהו הגוף השופט. מעניקים כוח לאדם או לגוף לקבוע האם הכללים הראשוניים הופרו. קובעים את הפרוצדורה לעשות זאת. מגדירים מוסדות משפטיים: שופט, בימ"ש, סמכות שיפוט, דרכי שפיטה.</w:t>
      </w:r>
    </w:p>
    <w:p w14:paraId="298F5E38" w14:textId="687965FB" w:rsidR="003B5F38" w:rsidRDefault="007A5747" w:rsidP="007A5747">
      <w:pPr>
        <w:pStyle w:val="a3"/>
        <w:spacing w:line="276" w:lineRule="auto"/>
        <w:ind w:left="360"/>
        <w:jc w:val="both"/>
        <w:rPr>
          <w:rFonts w:cs="Calibri"/>
          <w:rtl/>
        </w:rPr>
      </w:pPr>
      <w:r w:rsidRPr="007A5747">
        <w:rPr>
          <w:rFonts w:cs="Calibri"/>
        </w:rPr>
        <w:sym w:font="Wingdings" w:char="F0DF"/>
      </w:r>
      <w:r>
        <w:rPr>
          <w:rFonts w:cs="Calibri" w:hint="cs"/>
          <w:rtl/>
        </w:rPr>
        <w:t xml:space="preserve"> </w:t>
      </w:r>
      <w:r w:rsidRPr="007856DC">
        <w:rPr>
          <w:rFonts w:cs="Calibri" w:hint="cs"/>
          <w:color w:val="FF0000"/>
          <w:rtl/>
        </w:rPr>
        <w:t>י</w:t>
      </w:r>
      <w:r w:rsidR="00A81ACE" w:rsidRPr="007856DC">
        <w:rPr>
          <w:rFonts w:cs="Calibri"/>
          <w:color w:val="FF0000"/>
          <w:rtl/>
        </w:rPr>
        <w:t>וצר מערכת אכיפה יעילה</w:t>
      </w:r>
      <w:r w:rsidR="00A81ACE" w:rsidRPr="00A81ACE">
        <w:rPr>
          <w:rFonts w:cs="Calibri"/>
          <w:rtl/>
        </w:rPr>
        <w:t>.</w:t>
      </w:r>
    </w:p>
    <w:p w14:paraId="19A3B3CC" w14:textId="49E8F12F" w:rsidR="000F6A64" w:rsidRDefault="00646E5F" w:rsidP="000F6A64">
      <w:pPr>
        <w:spacing w:line="276" w:lineRule="auto"/>
        <w:jc w:val="both"/>
        <w:rPr>
          <w:rFonts w:cs="Calibri"/>
          <w:rtl/>
        </w:rPr>
      </w:pPr>
      <w:r w:rsidRPr="00646E5F">
        <w:rPr>
          <w:rFonts w:cs="Calibri"/>
          <w:rtl/>
        </w:rPr>
        <w:t>כל התיאוריות הפוזיטיביות מחפשות הגדרה למשפט</w:t>
      </w:r>
      <w:r>
        <w:rPr>
          <w:rFonts w:cs="Calibri" w:hint="cs"/>
          <w:rtl/>
        </w:rPr>
        <w:t xml:space="preserve"> </w:t>
      </w:r>
      <w:r>
        <w:rPr>
          <w:rFonts w:cs="Calibri"/>
          <w:rtl/>
        </w:rPr>
        <w:t>–</w:t>
      </w:r>
      <w:r>
        <w:rPr>
          <w:rFonts w:cs="Calibri" w:hint="cs"/>
          <w:rtl/>
        </w:rPr>
        <w:t xml:space="preserve"> </w:t>
      </w:r>
      <w:r w:rsidRPr="00646E5F">
        <w:rPr>
          <w:rFonts w:cs="Calibri"/>
          <w:rtl/>
        </w:rPr>
        <w:t>אוסטין בחר בפקודה הכללית, קלזן בחר בנורמה הבסיסית (</w:t>
      </w:r>
      <w:r>
        <w:rPr>
          <w:rFonts w:cs="Calibri" w:hint="cs"/>
          <w:rtl/>
        </w:rPr>
        <w:t>"</w:t>
      </w:r>
      <w:r w:rsidRPr="00646E5F">
        <w:rPr>
          <w:rFonts w:cs="Calibri"/>
          <w:rtl/>
        </w:rPr>
        <w:t>יש לציית לחוק</w:t>
      </w:r>
      <w:r>
        <w:rPr>
          <w:rFonts w:cs="Calibri" w:hint="cs"/>
          <w:rtl/>
        </w:rPr>
        <w:t>"</w:t>
      </w:r>
      <w:r w:rsidRPr="00646E5F">
        <w:rPr>
          <w:rFonts w:cs="Calibri"/>
          <w:rtl/>
        </w:rPr>
        <w:t xml:space="preserve">) ואילו </w:t>
      </w:r>
      <w:r w:rsidRPr="00A80296">
        <w:rPr>
          <w:rFonts w:cs="Calibri"/>
          <w:b/>
          <w:bCs/>
          <w:rtl/>
        </w:rPr>
        <w:t>הארט בחר בכלל הזיהוי – בו נתמקד</w:t>
      </w:r>
      <w:r w:rsidRPr="00646E5F">
        <w:rPr>
          <w:rFonts w:cs="Calibri"/>
          <w:rtl/>
        </w:rPr>
        <w:t>.</w:t>
      </w:r>
    </w:p>
    <w:p w14:paraId="08C44E62" w14:textId="19371B0B" w:rsidR="00A80296" w:rsidRPr="00467D5A" w:rsidRDefault="00A80296" w:rsidP="00A80296">
      <w:pPr>
        <w:shd w:val="clear" w:color="auto" w:fill="CCFFFF"/>
        <w:spacing w:line="276" w:lineRule="auto"/>
        <w:jc w:val="center"/>
        <w:rPr>
          <w:rFonts w:cstheme="minorHAnsi"/>
          <w:b/>
          <w:bCs/>
          <w:rtl/>
        </w:rPr>
      </w:pPr>
      <w:r>
        <w:rPr>
          <w:rFonts w:cstheme="minorHAnsi" w:hint="cs"/>
          <w:b/>
          <w:bCs/>
          <w:rtl/>
        </w:rPr>
        <w:t>כלל הזיהוי</w:t>
      </w:r>
    </w:p>
    <w:p w14:paraId="28B7CBF6" w14:textId="0A264E13" w:rsidR="000B5C56" w:rsidRDefault="000B5C56" w:rsidP="000B5C56">
      <w:pPr>
        <w:spacing w:line="276" w:lineRule="auto"/>
        <w:jc w:val="both"/>
        <w:rPr>
          <w:rFonts w:cs="Calibri"/>
          <w:rtl/>
        </w:rPr>
      </w:pPr>
      <w:r w:rsidRPr="000B5C56">
        <w:rPr>
          <w:rFonts w:cs="Calibri"/>
          <w:u w:val="single"/>
          <w:rtl/>
        </w:rPr>
        <w:t>תפקידו</w:t>
      </w:r>
      <w:r w:rsidRPr="000B5C56">
        <w:rPr>
          <w:rFonts w:cs="Calibri"/>
          <w:rtl/>
        </w:rPr>
        <w:t xml:space="preserve">: </w:t>
      </w:r>
      <w:r w:rsidRPr="000B5C56">
        <w:rPr>
          <w:rFonts w:cs="Calibri"/>
          <w:b/>
          <w:bCs/>
          <w:rtl/>
        </w:rPr>
        <w:t>לקבוע/לזהות מהו החוק</w:t>
      </w:r>
      <w:r w:rsidRPr="000B5C56">
        <w:rPr>
          <w:rFonts w:cs="Calibri"/>
          <w:rtl/>
        </w:rPr>
        <w:t xml:space="preserve">. הזיהוי יוצר אחידות בשיטת המשפט, מכיוון שכלל הזיהוי הוא כלל העל שקובע "מהו החוק בשיטת משפט נתונה". </w:t>
      </w:r>
    </w:p>
    <w:p w14:paraId="276C191B" w14:textId="2E2A2C52" w:rsidR="00F50BF3" w:rsidRPr="00F50BF3" w:rsidRDefault="00F50BF3" w:rsidP="000B5C56">
      <w:pPr>
        <w:spacing w:line="276" w:lineRule="auto"/>
        <w:jc w:val="both"/>
        <w:rPr>
          <w:rFonts w:cs="Calibri"/>
          <w:rtl/>
        </w:rPr>
      </w:pPr>
      <w:r>
        <w:rPr>
          <w:rFonts w:cs="Calibri" w:hint="cs"/>
          <w:u w:val="single"/>
          <w:rtl/>
        </w:rPr>
        <w:t>התוכן של כלל הזיהוי</w:t>
      </w:r>
      <w:r>
        <w:rPr>
          <w:rFonts w:cs="Calibri" w:hint="cs"/>
          <w:rtl/>
        </w:rPr>
        <w:t>: קובע את מקורות המשפט (בהתאם לשיטה), כלל זיהוי בסיסי מצביע על החוק (ספר, לוח).</w:t>
      </w:r>
      <w:r w:rsidR="00B06835">
        <w:rPr>
          <w:rFonts w:cs="Calibri" w:hint="cs"/>
          <w:rtl/>
        </w:rPr>
        <w:t xml:space="preserve"> כלל זיהוי מפותח מצביע על מקורות החוק (מחוקק, תקדימים של בתי משפט).</w:t>
      </w:r>
    </w:p>
    <w:p w14:paraId="7B56429B" w14:textId="13F6F5E4" w:rsidR="000B5C56" w:rsidRDefault="00BF3118" w:rsidP="000B5C56">
      <w:pPr>
        <w:spacing w:line="276" w:lineRule="auto"/>
        <w:jc w:val="both"/>
        <w:rPr>
          <w:rFonts w:cs="Calibri"/>
          <w:rtl/>
        </w:rPr>
      </w:pPr>
      <w:r>
        <w:rPr>
          <w:rFonts w:cs="Calibri" w:hint="cs"/>
          <w:rtl/>
        </w:rPr>
        <w:t xml:space="preserve">התוכן שלו אינו אחיד, </w:t>
      </w:r>
      <w:r w:rsidR="000B5C56" w:rsidRPr="000B5C56">
        <w:rPr>
          <w:rFonts w:cs="Calibri"/>
          <w:rtl/>
        </w:rPr>
        <w:t>אלא משתנה משיטה לשיטה</w:t>
      </w:r>
      <w:r w:rsidR="009A6FC8">
        <w:rPr>
          <w:rFonts w:cs="Calibri" w:hint="cs"/>
          <w:rtl/>
        </w:rPr>
        <w:t>, כלומר התוכן שלו נקבע ע"פ שיטת המשפט</w:t>
      </w:r>
      <w:r w:rsidR="000B5C56" w:rsidRPr="000B5C56">
        <w:rPr>
          <w:rFonts w:cs="Calibri"/>
          <w:rtl/>
        </w:rPr>
        <w:t>. הארט רגיש לכך ששיטות משפט שונות מזהות מקורות משפטיים שונים (למשל</w:t>
      </w:r>
      <w:r w:rsidR="009A6FC8">
        <w:rPr>
          <w:rFonts w:cs="Calibri" w:hint="cs"/>
          <w:rtl/>
        </w:rPr>
        <w:t>,</w:t>
      </w:r>
      <w:r w:rsidR="000B5C56" w:rsidRPr="000B5C56">
        <w:rPr>
          <w:rFonts w:cs="Calibri"/>
          <w:rtl/>
        </w:rPr>
        <w:t xml:space="preserve"> כלל הזיהוי באנגליה שיצביע על תקדים כמקור משפטי אינו זהה לכלל הזיהוי בשיטה הקונטיננטלית שלא יזהה תקדים כמקור משפטי). אפשר לומר, שתוכנו הוא המקורות של החוק.</w:t>
      </w:r>
    </w:p>
    <w:p w14:paraId="26CF5E9B" w14:textId="2F83244E" w:rsidR="00205FE3" w:rsidRPr="000B5C56" w:rsidRDefault="00205FE3" w:rsidP="000B5C56">
      <w:pPr>
        <w:spacing w:line="276" w:lineRule="auto"/>
        <w:jc w:val="both"/>
        <w:rPr>
          <w:rFonts w:cs="Calibri"/>
          <w:rtl/>
        </w:rPr>
      </w:pPr>
      <w:r w:rsidRPr="00087779">
        <w:rPr>
          <w:rFonts w:cs="Calibri" w:hint="cs"/>
          <w:u w:val="single"/>
          <w:rtl/>
        </w:rPr>
        <w:t>היתרון של הארט</w:t>
      </w:r>
      <w:r w:rsidR="00087779">
        <w:rPr>
          <w:rFonts w:cs="Calibri" w:hint="cs"/>
          <w:rtl/>
        </w:rPr>
        <w:t>:</w:t>
      </w:r>
      <w:r>
        <w:rPr>
          <w:rFonts w:cs="Calibri" w:hint="cs"/>
          <w:rtl/>
        </w:rPr>
        <w:t xml:space="preserve"> הוא לא קובע מה התוכן של כלל הזיהוי, </w:t>
      </w:r>
      <w:r w:rsidR="00087779">
        <w:rPr>
          <w:rFonts w:cs="Calibri" w:hint="cs"/>
          <w:rtl/>
        </w:rPr>
        <w:t xml:space="preserve">התוכן שלו משתנה משיטה לשיטה. </w:t>
      </w:r>
      <w:r w:rsidR="00087779" w:rsidRPr="00087779">
        <w:rPr>
          <w:rFonts w:cs="Calibri" w:hint="cs"/>
          <w:b/>
          <w:bCs/>
          <w:rtl/>
        </w:rPr>
        <w:t>הוא רק קובע כי בכל שיטה יש כלל זיהוי</w:t>
      </w:r>
      <w:r w:rsidR="00087779">
        <w:rPr>
          <w:rFonts w:cs="Calibri" w:hint="cs"/>
          <w:rtl/>
        </w:rPr>
        <w:t>, יש כלל שמזהה את המקורות המשפטיים שלה. אולם, הוא לא קובע את התוכן.</w:t>
      </w:r>
    </w:p>
    <w:p w14:paraId="4561C36E" w14:textId="46C9FC17" w:rsidR="00D31E52" w:rsidRPr="000B5C56" w:rsidRDefault="000B5C56" w:rsidP="00D31E52">
      <w:pPr>
        <w:spacing w:line="276" w:lineRule="auto"/>
        <w:jc w:val="both"/>
        <w:rPr>
          <w:rFonts w:cs="Calibri"/>
          <w:rtl/>
        </w:rPr>
      </w:pPr>
      <w:r w:rsidRPr="009A6FC8">
        <w:rPr>
          <w:rFonts w:cs="Calibri"/>
          <w:u w:val="single"/>
          <w:rtl/>
        </w:rPr>
        <w:t>איך יודעים מהו כלל הזיהוי בשיטה משפטית נתונה</w:t>
      </w:r>
      <w:r w:rsidRPr="009A6FC8">
        <w:rPr>
          <w:rFonts w:cs="Calibri"/>
          <w:rtl/>
        </w:rPr>
        <w:t xml:space="preserve">? </w:t>
      </w:r>
      <w:r w:rsidR="00771C5C" w:rsidRPr="00D31E52">
        <w:rPr>
          <w:rFonts w:cs="Calibri" w:hint="cs"/>
          <w:b/>
          <w:bCs/>
          <w:rtl/>
        </w:rPr>
        <w:t>כלל הזיהוי הוא כלל בלתי כתוב</w:t>
      </w:r>
      <w:r w:rsidR="00771C5C">
        <w:rPr>
          <w:rFonts w:cs="Calibri" w:hint="cs"/>
          <w:rtl/>
        </w:rPr>
        <w:t xml:space="preserve">, כי הוא צריך לזהות מה נחקק. </w:t>
      </w:r>
      <w:r w:rsidRPr="000B5C56">
        <w:rPr>
          <w:rFonts w:cs="Calibri"/>
          <w:rtl/>
        </w:rPr>
        <w:t>הארט מחפש נורמה שנמצאת בבסיס מערכת המשפט</w:t>
      </w:r>
      <w:r w:rsidR="00D31E52">
        <w:rPr>
          <w:rFonts w:cs="Calibri" w:hint="cs"/>
          <w:rtl/>
        </w:rPr>
        <w:t>, מעין כלל מקדים</w:t>
      </w:r>
      <w:r w:rsidRPr="000B5C56">
        <w:rPr>
          <w:rFonts w:cs="Calibri"/>
          <w:rtl/>
        </w:rPr>
        <w:t>. מערכת המשפט לא יכולה להעיד על עצמה שהיא חוק. צריכה להיות נקודה חיצונית שעליה יהיה ניתן להישע</w:t>
      </w:r>
      <w:r w:rsidR="00D31E52">
        <w:rPr>
          <w:rFonts w:cs="Calibri" w:hint="cs"/>
          <w:rtl/>
        </w:rPr>
        <w:t>ן</w:t>
      </w:r>
      <w:r w:rsidRPr="000B5C56">
        <w:rPr>
          <w:rFonts w:cs="Calibri"/>
          <w:rtl/>
        </w:rPr>
        <w:t xml:space="preserve">. </w:t>
      </w:r>
      <w:r w:rsidRPr="00771C5C">
        <w:rPr>
          <w:rFonts w:cs="Calibri"/>
          <w:b/>
          <w:bCs/>
          <w:rtl/>
        </w:rPr>
        <w:t>הארט קורה לנורמה העליונה הזו "כלל הזיהוי"</w:t>
      </w:r>
      <w:r w:rsidRPr="000B5C56">
        <w:rPr>
          <w:rFonts w:cs="Calibri"/>
          <w:rtl/>
        </w:rPr>
        <w:t>.</w:t>
      </w:r>
      <w:r w:rsidR="00D31E52">
        <w:rPr>
          <w:rFonts w:cs="Calibri" w:hint="cs"/>
          <w:rtl/>
        </w:rPr>
        <w:t xml:space="preserve"> </w:t>
      </w:r>
    </w:p>
    <w:p w14:paraId="1CD1332C" w14:textId="4F0A774B" w:rsidR="000B5C56" w:rsidRPr="000B5C56" w:rsidRDefault="000B5C56" w:rsidP="000B5C56">
      <w:pPr>
        <w:spacing w:line="276" w:lineRule="auto"/>
        <w:jc w:val="both"/>
        <w:rPr>
          <w:rFonts w:cs="Calibri"/>
          <w:rtl/>
        </w:rPr>
      </w:pPr>
      <w:r w:rsidRPr="00275B61">
        <w:rPr>
          <w:rFonts w:cs="Calibri"/>
          <w:u w:val="single"/>
          <w:rtl/>
        </w:rPr>
        <w:t>הארט מדמה לכללי משחק</w:t>
      </w:r>
      <w:r w:rsidR="00E244BF">
        <w:rPr>
          <w:rFonts w:cs="Calibri" w:hint="cs"/>
          <w:rtl/>
        </w:rPr>
        <w:t>:</w:t>
      </w:r>
      <w:r w:rsidR="00275B61">
        <w:rPr>
          <w:rFonts w:cs="Calibri" w:hint="cs"/>
          <w:rtl/>
        </w:rPr>
        <w:t xml:space="preserve"> </w:t>
      </w:r>
      <w:r w:rsidRPr="000B5C56">
        <w:rPr>
          <w:rFonts w:cs="Calibri"/>
          <w:rtl/>
        </w:rPr>
        <w:t xml:space="preserve">במשחק כדורגל יש שחקנים, יש גול, יש חוץ ויש פנדל. יש שופט ששורק ומצהיר על כל המהלכים. יש כללים למשחק. הארט אומר שיש מערכת כללים סמויה שלפיה מתנהל כל המשחק. </w:t>
      </w:r>
      <w:r w:rsidRPr="00D31E52">
        <w:rPr>
          <w:rFonts w:cs="Calibri"/>
          <w:b/>
          <w:bCs/>
          <w:rtl/>
        </w:rPr>
        <w:t>כלל הזיהוי הוא אותו כלל יסודי שלפיו המערכת מתנהלת מבלי שהוא כתוב בשום מקום</w:t>
      </w:r>
      <w:r w:rsidRPr="000B5C56">
        <w:rPr>
          <w:rFonts w:cs="Calibri"/>
          <w:rtl/>
        </w:rPr>
        <w:t>.</w:t>
      </w:r>
      <w:r w:rsidR="00D31E52">
        <w:rPr>
          <w:rFonts w:cs="Calibri" w:hint="cs"/>
          <w:rtl/>
        </w:rPr>
        <w:t xml:space="preserve"> </w:t>
      </w:r>
      <w:r w:rsidRPr="000B5C56">
        <w:rPr>
          <w:rFonts w:cs="Calibri"/>
          <w:rtl/>
        </w:rPr>
        <w:t>כלל הזיהוי אינו עומד בפני עצמו, תמיד יש נורמה מאחוריו.</w:t>
      </w:r>
    </w:p>
    <w:p w14:paraId="20A4EA4A" w14:textId="253D0ED6" w:rsidR="000B5C56" w:rsidRPr="000B5C56" w:rsidRDefault="00D31E52" w:rsidP="00D31E52">
      <w:pPr>
        <w:spacing w:line="276" w:lineRule="auto"/>
        <w:jc w:val="both"/>
        <w:rPr>
          <w:rFonts w:cs="Calibri"/>
          <w:rtl/>
        </w:rPr>
      </w:pPr>
      <w:r>
        <w:rPr>
          <w:rFonts w:cs="Calibri" w:hint="cs"/>
          <w:rtl/>
        </w:rPr>
        <w:lastRenderedPageBreak/>
        <w:t xml:space="preserve">ניתן לדעת מהו הכלל ע"י "התבוננות על המשחק". כלל </w:t>
      </w:r>
      <w:r w:rsidR="000B5C56" w:rsidRPr="000B5C56">
        <w:rPr>
          <w:rFonts w:cs="Calibri"/>
          <w:rtl/>
        </w:rPr>
        <w:t>השחקנים בזירה המשפטית פועלים לפי כלל הזיהוי</w:t>
      </w:r>
      <w:r>
        <w:rPr>
          <w:rFonts w:cs="Calibri" w:hint="cs"/>
          <w:rtl/>
        </w:rPr>
        <w:t xml:space="preserve"> </w:t>
      </w:r>
      <w:r>
        <w:rPr>
          <w:rFonts w:cs="Calibri"/>
          <w:rtl/>
        </w:rPr>
        <w:t>–</w:t>
      </w:r>
      <w:r>
        <w:rPr>
          <w:rFonts w:cs="Calibri" w:hint="cs"/>
          <w:rtl/>
        </w:rPr>
        <w:t xml:space="preserve"> </w:t>
      </w:r>
      <w:r w:rsidR="000B5C56" w:rsidRPr="000B5C56">
        <w:rPr>
          <w:rFonts w:cs="Calibri"/>
          <w:rtl/>
        </w:rPr>
        <w:t xml:space="preserve">הפקידים, השופטים ואזרחים מהשורה. </w:t>
      </w:r>
      <w:r w:rsidR="000B5C56" w:rsidRPr="00D31E52">
        <w:rPr>
          <w:rFonts w:cs="Calibri"/>
          <w:b/>
          <w:bCs/>
          <w:rtl/>
        </w:rPr>
        <w:t>הארט יסתכל על השחקנים האלה ויבחן לפי איזה חוק הם פועלים, מה הם רואים כמחייב</w:t>
      </w:r>
      <w:r w:rsidRPr="00D31E52">
        <w:rPr>
          <w:rFonts w:cs="Calibri" w:hint="cs"/>
          <w:rtl/>
        </w:rPr>
        <w:t xml:space="preserve">. </w:t>
      </w:r>
      <w:r w:rsidR="000B5C56" w:rsidRPr="00D31E52">
        <w:rPr>
          <w:rFonts w:cs="Calibri"/>
          <w:b/>
          <w:bCs/>
          <w:rtl/>
        </w:rPr>
        <w:t>את כלל הזיהוי למדים מהתבוננות על דרך הפעולה של השחקנים</w:t>
      </w:r>
      <w:r w:rsidR="000B5C56" w:rsidRPr="000B5C56">
        <w:rPr>
          <w:rFonts w:cs="Calibri"/>
          <w:rtl/>
        </w:rPr>
        <w:t xml:space="preserve">. </w:t>
      </w:r>
    </w:p>
    <w:p w14:paraId="71BCE169" w14:textId="7D5497C6" w:rsidR="000B5C56" w:rsidRPr="000B5C56" w:rsidRDefault="000B5C56" w:rsidP="000B5C56">
      <w:pPr>
        <w:spacing w:line="276" w:lineRule="auto"/>
        <w:jc w:val="both"/>
        <w:rPr>
          <w:rFonts w:cs="Calibri"/>
          <w:rtl/>
        </w:rPr>
      </w:pPr>
      <w:r w:rsidRPr="000B5C56">
        <w:rPr>
          <w:rFonts w:cs="Calibri"/>
          <w:rtl/>
        </w:rPr>
        <w:t xml:space="preserve">מכל השחקנים, </w:t>
      </w:r>
      <w:r w:rsidRPr="006510A8">
        <w:rPr>
          <w:rFonts w:cs="Calibri"/>
          <w:b/>
          <w:bCs/>
          <w:rtl/>
        </w:rPr>
        <w:t>הגורם הטוב ביותר שממנו ניתן ללמוד מהו כלל הזיהוי הוא</w:t>
      </w:r>
      <w:r w:rsidRPr="000B5C56">
        <w:rPr>
          <w:rFonts w:cs="Calibri"/>
          <w:rtl/>
        </w:rPr>
        <w:t xml:space="preserve"> </w:t>
      </w:r>
      <w:r w:rsidRPr="00AE5EE6">
        <w:rPr>
          <w:rFonts w:cs="Calibri"/>
          <w:b/>
          <w:bCs/>
          <w:rtl/>
        </w:rPr>
        <w:t>בית המשפט</w:t>
      </w:r>
      <w:r w:rsidRPr="000B5C56">
        <w:rPr>
          <w:rFonts w:cs="Calibri"/>
          <w:rtl/>
        </w:rPr>
        <w:t>. דרך קריאת פסקי הדין ניתן לזהות את כלל הזיהוי בשיטת משפט נתונה</w:t>
      </w:r>
      <w:r w:rsidR="00AB574D">
        <w:rPr>
          <w:rFonts w:cs="Calibri" w:hint="cs"/>
          <w:rtl/>
        </w:rPr>
        <w:t xml:space="preserve">, </w:t>
      </w:r>
      <w:r w:rsidRPr="000B5C56">
        <w:rPr>
          <w:rFonts w:cs="Calibri"/>
          <w:rtl/>
        </w:rPr>
        <w:t>לאתר מהו החוק</w:t>
      </w:r>
      <w:r w:rsidR="00AB574D">
        <w:rPr>
          <w:rFonts w:cs="Calibri" w:hint="cs"/>
          <w:rtl/>
        </w:rPr>
        <w:t>.</w:t>
      </w:r>
      <w:r w:rsidRPr="000B5C56">
        <w:rPr>
          <w:rFonts w:cs="Calibri"/>
          <w:rtl/>
        </w:rPr>
        <w:t xml:space="preserve"> בתי המשפט עדיפים מכיוון שהם פורסים תמונה משפטית שלמה, הם מנמקים את ההחלטות שלהם ובמובן הזה נותנים את הדיווח הטוב ביותר על החוק. כמו כן, הם צינור ישיר ליישום החוק, הם פועלים מכוח החוק או מכוח תקנות שהוצאו מכוחו. </w:t>
      </w:r>
    </w:p>
    <w:p w14:paraId="55DF2875" w14:textId="204780C2" w:rsidR="000B5C56" w:rsidRPr="000B5C56" w:rsidRDefault="000B5C56" w:rsidP="00D13AC4">
      <w:pPr>
        <w:spacing w:line="276" w:lineRule="auto"/>
        <w:jc w:val="both"/>
        <w:rPr>
          <w:rFonts w:cs="Calibri"/>
          <w:rtl/>
        </w:rPr>
      </w:pPr>
      <w:r w:rsidRPr="00D13AC4">
        <w:rPr>
          <w:rFonts w:cs="Calibri"/>
          <w:u w:val="single"/>
          <w:rtl/>
        </w:rPr>
        <w:t>מי קובע את כלל הזיהוי בשיטת משפט נתונה</w:t>
      </w:r>
      <w:r w:rsidRPr="000B5C56">
        <w:rPr>
          <w:rFonts w:cs="Calibri"/>
          <w:rtl/>
        </w:rPr>
        <w:t xml:space="preserve">? כלל הזיהוי איננו נחקק ע"י המחוקק, אלא </w:t>
      </w:r>
      <w:r w:rsidRPr="00D13AC4">
        <w:rPr>
          <w:rFonts w:cs="Calibri"/>
          <w:b/>
          <w:bCs/>
          <w:rtl/>
        </w:rPr>
        <w:t>מתקבל באופן ישיר ע"י שחקני המשפט</w:t>
      </w:r>
      <w:r w:rsidRPr="000B5C56">
        <w:rPr>
          <w:rFonts w:cs="Calibri"/>
          <w:rtl/>
        </w:rPr>
        <w:t xml:space="preserve">. </w:t>
      </w:r>
      <w:r w:rsidR="00CE3064">
        <w:rPr>
          <w:rFonts w:cs="Calibri" w:hint="cs"/>
          <w:rtl/>
        </w:rPr>
        <w:t>מקבלים את כלל הזיהוי</w:t>
      </w:r>
      <w:r w:rsidRPr="000B5C56">
        <w:rPr>
          <w:rFonts w:cs="Calibri"/>
          <w:rtl/>
        </w:rPr>
        <w:t xml:space="preserve"> ברגע מכונן </w:t>
      </w:r>
      <w:r w:rsidR="00CE3064" w:rsidRPr="000B5C56">
        <w:rPr>
          <w:rFonts w:cs="Calibri"/>
          <w:rtl/>
        </w:rPr>
        <w:t>(בד"כ הקמת המדינה או מהפיכות מסוגים שונים)</w:t>
      </w:r>
      <w:r w:rsidRPr="000B5C56">
        <w:rPr>
          <w:rFonts w:cs="Calibri"/>
          <w:rtl/>
        </w:rPr>
        <w:t xml:space="preserve">. </w:t>
      </w:r>
    </w:p>
    <w:p w14:paraId="2BCB6DF6" w14:textId="25B881C1" w:rsidR="00841769" w:rsidRDefault="000B5C56" w:rsidP="0063212C">
      <w:pPr>
        <w:spacing w:line="276" w:lineRule="auto"/>
        <w:jc w:val="both"/>
        <w:rPr>
          <w:rFonts w:cs="Calibri"/>
          <w:rtl/>
        </w:rPr>
      </w:pPr>
      <w:r w:rsidRPr="00AB077F">
        <w:rPr>
          <w:rFonts w:cs="Calibri"/>
          <w:rtl/>
        </w:rPr>
        <w:t xml:space="preserve">בישראל, </w:t>
      </w:r>
      <w:r w:rsidR="00AB077F">
        <w:rPr>
          <w:rFonts w:cs="Calibri" w:hint="cs"/>
          <w:rtl/>
        </w:rPr>
        <w:t>בעת בה קמה המדינה, נקבע כי שיטת המשפט אשר תישאר בארץ היא שיטת המנדט הבריטי. הד</w:t>
      </w:r>
      <w:r w:rsidRPr="000B5C56">
        <w:rPr>
          <w:rFonts w:cs="Calibri"/>
          <w:rtl/>
        </w:rPr>
        <w:t>בר הראשון שמועצת העם קבעה הוא</w:t>
      </w:r>
      <w:r w:rsidR="00371A22">
        <w:rPr>
          <w:rFonts w:cs="Calibri" w:hint="cs"/>
          <w:rtl/>
        </w:rPr>
        <w:t xml:space="preserve"> </w:t>
      </w:r>
      <w:r w:rsidRPr="000B5C56">
        <w:rPr>
          <w:rFonts w:cs="Calibri"/>
          <w:rtl/>
        </w:rPr>
        <w:t>ה"מנשר": "החוק שהיה קיים ערב הקמת המדינה, ימשיך לעמוד בתוקפו גם לאחר הקמתה". כלומר, החוק הקודם של המשטר הבריטי ממשיך לחול</w:t>
      </w:r>
      <w:r w:rsidR="00CC5CCA">
        <w:rPr>
          <w:rFonts w:cs="Calibri" w:hint="cs"/>
          <w:rtl/>
        </w:rPr>
        <w:t xml:space="preserve"> בארץ,</w:t>
      </w:r>
      <w:r w:rsidRPr="000B5C56">
        <w:rPr>
          <w:rFonts w:cs="Calibri"/>
          <w:rtl/>
        </w:rPr>
        <w:t xml:space="preserve"> אך מע</w:t>
      </w:r>
      <w:r w:rsidR="00CC5CCA">
        <w:rPr>
          <w:rFonts w:cs="Calibri" w:hint="cs"/>
          <w:rtl/>
        </w:rPr>
        <w:t>תה,</w:t>
      </w:r>
      <w:r w:rsidRPr="000B5C56">
        <w:rPr>
          <w:rFonts w:cs="Calibri"/>
          <w:rtl/>
        </w:rPr>
        <w:t xml:space="preserve"> מועצת העם יכולה גם לסטות ממנו ולקבוע חוק חדש. לכן, בשלב הבא </w:t>
      </w:r>
      <w:r w:rsidR="00171812">
        <w:rPr>
          <w:rFonts w:cs="Calibri" w:hint="cs"/>
          <w:rtl/>
        </w:rPr>
        <w:t>נחקקה</w:t>
      </w:r>
      <w:r w:rsidRPr="000B5C56">
        <w:rPr>
          <w:rFonts w:cs="Calibri"/>
          <w:rtl/>
        </w:rPr>
        <w:t xml:space="preserve"> </w:t>
      </w:r>
      <w:r w:rsidRPr="00171812">
        <w:rPr>
          <w:rFonts w:cs="Calibri"/>
          <w:color w:val="0070C0"/>
          <w:rtl/>
        </w:rPr>
        <w:t>הפקודה לסדרי שלטון ומשפט</w:t>
      </w:r>
      <w:r w:rsidRPr="000B5C56">
        <w:rPr>
          <w:rFonts w:cs="Calibri"/>
          <w:rtl/>
        </w:rPr>
        <w:t xml:space="preserve">, היא כוננה את מערכת המשפט בישראל. </w:t>
      </w:r>
      <w:r w:rsidR="00CC5CCA">
        <w:rPr>
          <w:rFonts w:cs="Calibri" w:hint="cs"/>
          <w:rtl/>
        </w:rPr>
        <w:t xml:space="preserve">היא </w:t>
      </w:r>
      <w:r w:rsidRPr="000B5C56">
        <w:rPr>
          <w:rFonts w:cs="Calibri"/>
          <w:rtl/>
        </w:rPr>
        <w:t>הוסיפה למנשר</w:t>
      </w:r>
      <w:r w:rsidR="00371A22">
        <w:rPr>
          <w:rFonts w:cs="Calibri" w:hint="cs"/>
          <w:rtl/>
        </w:rPr>
        <w:t xml:space="preserve"> כך</w:t>
      </w:r>
      <w:r w:rsidRPr="000B5C56">
        <w:rPr>
          <w:rFonts w:cs="Calibri"/>
          <w:rtl/>
        </w:rPr>
        <w:t>: "בשינויים המחויבים עם הקמת המדינה"</w:t>
      </w:r>
      <w:r w:rsidR="00171812">
        <w:rPr>
          <w:rFonts w:cs="Calibri" w:hint="cs"/>
          <w:rtl/>
        </w:rPr>
        <w:t xml:space="preserve">. </w:t>
      </w:r>
      <w:r w:rsidRPr="000B5C56">
        <w:rPr>
          <w:rFonts w:cs="Calibri"/>
          <w:rtl/>
        </w:rPr>
        <w:t>למשל, בכל מקום שכתוב "נציב עליון" הכוונה תהיה לחלופי לו במדינה החדשה.</w:t>
      </w:r>
      <w:r w:rsidR="0063212C">
        <w:rPr>
          <w:rFonts w:cs="Calibri" w:hint="cs"/>
          <w:rtl/>
        </w:rPr>
        <w:t xml:space="preserve"> </w:t>
      </w:r>
      <w:r w:rsidR="00171812">
        <w:rPr>
          <w:rFonts w:cs="Calibri" w:hint="cs"/>
          <w:rtl/>
        </w:rPr>
        <w:t xml:space="preserve">לאחר המהפכה </w:t>
      </w:r>
      <w:r w:rsidR="007C24EB">
        <w:rPr>
          <w:rFonts w:cs="Calibri" w:hint="cs"/>
          <w:rtl/>
        </w:rPr>
        <w:t>החוקתית</w:t>
      </w:r>
      <w:r w:rsidR="00171812">
        <w:rPr>
          <w:rFonts w:cs="Calibri" w:hint="cs"/>
          <w:rtl/>
        </w:rPr>
        <w:t xml:space="preserve">, בעקבות </w:t>
      </w:r>
      <w:r w:rsidR="00171812" w:rsidRPr="00171812">
        <w:rPr>
          <w:rFonts w:cs="Calibri" w:hint="cs"/>
          <w:color w:val="FF0000"/>
          <w:rtl/>
        </w:rPr>
        <w:t>פס"ד המזרחי</w:t>
      </w:r>
      <w:r w:rsidR="00171812" w:rsidRPr="00B04A67">
        <w:rPr>
          <w:rFonts w:cs="Calibri" w:hint="cs"/>
          <w:rtl/>
        </w:rPr>
        <w:t xml:space="preserve">, </w:t>
      </w:r>
      <w:r w:rsidR="00171812" w:rsidRPr="001F4D50">
        <w:rPr>
          <w:rFonts w:cs="Calibri" w:hint="cs"/>
          <w:b/>
          <w:bCs/>
          <w:rtl/>
        </w:rPr>
        <w:t>כלל הזיהוי השתנה</w:t>
      </w:r>
      <w:r w:rsidR="00171812">
        <w:rPr>
          <w:rFonts w:cs="Calibri" w:hint="cs"/>
          <w:rtl/>
        </w:rPr>
        <w:t xml:space="preserve">. בפסק הדין נקבע כי חוקי יסוד מקבלים </w:t>
      </w:r>
      <w:r w:rsidR="00B04A67">
        <w:rPr>
          <w:rFonts w:cs="Calibri" w:hint="cs"/>
          <w:rtl/>
        </w:rPr>
        <w:t>מעמד</w:t>
      </w:r>
      <w:r w:rsidR="00171812">
        <w:rPr>
          <w:rFonts w:cs="Calibri" w:hint="cs"/>
          <w:rtl/>
        </w:rPr>
        <w:t xml:space="preserve"> עליו</w:t>
      </w:r>
      <w:r w:rsidR="00B04A67">
        <w:rPr>
          <w:rFonts w:cs="Calibri" w:hint="cs"/>
          <w:rtl/>
        </w:rPr>
        <w:t xml:space="preserve">ן. ביהמ"ש קבע כי חקיקה של הכנסת כפופה לחוקי היסוד. כלומר, עליהם לציית לחוקי היסוד. </w:t>
      </w:r>
    </w:p>
    <w:p w14:paraId="7FB4706B" w14:textId="774F0FFE" w:rsidR="00171812" w:rsidRDefault="00841769" w:rsidP="004039C1">
      <w:pPr>
        <w:spacing w:line="276" w:lineRule="auto"/>
        <w:jc w:val="both"/>
        <w:rPr>
          <w:rFonts w:cs="Calibri"/>
          <w:rtl/>
        </w:rPr>
      </w:pPr>
      <w:r>
        <w:rPr>
          <w:rFonts w:cs="Calibri" w:hint="cs"/>
          <w:rtl/>
        </w:rPr>
        <w:t>לסיכום, בישראל, עד שנת 1995, כלל הזיהוי זיהה את הכנסת ובתי המשפט כמקורות המשפט. משנת 1995 (המהפכה החוקתית), כלל הזיהוי השתנה וזיהה את חוקי היסוד כמקור</w:t>
      </w:r>
      <w:r w:rsidR="004039C1">
        <w:rPr>
          <w:rFonts w:cs="Calibri" w:hint="cs"/>
          <w:rtl/>
        </w:rPr>
        <w:t xml:space="preserve"> משפטי</w:t>
      </w:r>
      <w:r>
        <w:rPr>
          <w:rFonts w:cs="Calibri" w:hint="cs"/>
          <w:rtl/>
        </w:rPr>
        <w:t>.</w:t>
      </w:r>
      <w:r w:rsidR="004039C1">
        <w:rPr>
          <w:rFonts w:cs="Calibri" w:hint="cs"/>
          <w:rtl/>
        </w:rPr>
        <w:t xml:space="preserve"> </w:t>
      </w:r>
      <w:r w:rsidR="00B04A67">
        <w:rPr>
          <w:rFonts w:cs="Calibri" w:hint="cs"/>
          <w:rtl/>
        </w:rPr>
        <w:t xml:space="preserve">לפי הארט, </w:t>
      </w:r>
      <w:r w:rsidR="00B04A67" w:rsidRPr="00B04A67">
        <w:rPr>
          <w:rFonts w:cs="Calibri" w:hint="cs"/>
          <w:b/>
          <w:bCs/>
          <w:rtl/>
        </w:rPr>
        <w:t>בתי המשפט קובעים את כלל הזיהוי בשיטה</w:t>
      </w:r>
      <w:r w:rsidR="00B04A67">
        <w:rPr>
          <w:rFonts w:cs="Calibri" w:hint="cs"/>
          <w:rtl/>
        </w:rPr>
        <w:t xml:space="preserve">. </w:t>
      </w:r>
    </w:p>
    <w:p w14:paraId="7B92E120" w14:textId="77777777" w:rsidR="000B5C56" w:rsidRPr="000B5C56" w:rsidRDefault="000B5C56" w:rsidP="000B5C56">
      <w:pPr>
        <w:spacing w:line="276" w:lineRule="auto"/>
        <w:jc w:val="both"/>
        <w:rPr>
          <w:rFonts w:cs="Calibri"/>
          <w:rtl/>
        </w:rPr>
      </w:pPr>
      <w:r w:rsidRPr="001835D3">
        <w:rPr>
          <w:rFonts w:cs="Calibri"/>
          <w:u w:val="single"/>
          <w:rtl/>
        </w:rPr>
        <w:t>תפקידי כלל הזיהוי</w:t>
      </w:r>
      <w:r w:rsidRPr="000B5C56">
        <w:rPr>
          <w:rFonts w:cs="Calibri"/>
          <w:rtl/>
        </w:rPr>
        <w:t>:</w:t>
      </w:r>
    </w:p>
    <w:p w14:paraId="4CD38FF2" w14:textId="74952664" w:rsidR="000B5C56" w:rsidRPr="001835D3" w:rsidRDefault="000B5C56" w:rsidP="00822477">
      <w:pPr>
        <w:pStyle w:val="a3"/>
        <w:numPr>
          <w:ilvl w:val="0"/>
          <w:numId w:val="53"/>
        </w:numPr>
        <w:spacing w:line="276" w:lineRule="auto"/>
        <w:jc w:val="both"/>
        <w:rPr>
          <w:rFonts w:cs="Calibri"/>
          <w:rtl/>
        </w:rPr>
      </w:pPr>
      <w:r w:rsidRPr="00B04A67">
        <w:rPr>
          <w:rFonts w:cs="Calibri"/>
          <w:b/>
          <w:bCs/>
          <w:rtl/>
        </w:rPr>
        <w:t>וודאות</w:t>
      </w:r>
      <w:r w:rsidR="00B04A67">
        <w:rPr>
          <w:rFonts w:cs="Calibri" w:hint="cs"/>
          <w:rtl/>
        </w:rPr>
        <w:t>:</w:t>
      </w:r>
      <w:r w:rsidRPr="001835D3">
        <w:rPr>
          <w:rFonts w:cs="Calibri"/>
          <w:rtl/>
        </w:rPr>
        <w:t xml:space="preserve"> מבחן ברור כדי לדעת מהו החוק.</w:t>
      </w:r>
    </w:p>
    <w:p w14:paraId="6B462056" w14:textId="30EA4802" w:rsidR="000B5C56" w:rsidRPr="001835D3" w:rsidRDefault="000B5C56" w:rsidP="00822477">
      <w:pPr>
        <w:pStyle w:val="a3"/>
        <w:numPr>
          <w:ilvl w:val="0"/>
          <w:numId w:val="53"/>
        </w:numPr>
        <w:spacing w:line="276" w:lineRule="auto"/>
        <w:jc w:val="both"/>
        <w:rPr>
          <w:rFonts w:cs="Calibri"/>
          <w:rtl/>
        </w:rPr>
      </w:pPr>
      <w:r w:rsidRPr="00B04A67">
        <w:rPr>
          <w:rFonts w:cs="Calibri"/>
          <w:b/>
          <w:bCs/>
          <w:rtl/>
        </w:rPr>
        <w:t>תקפות</w:t>
      </w:r>
      <w:r w:rsidR="00B04A67">
        <w:rPr>
          <w:rFonts w:cs="Calibri" w:hint="cs"/>
          <w:rtl/>
        </w:rPr>
        <w:t>:</w:t>
      </w:r>
      <w:r w:rsidRPr="001835D3">
        <w:rPr>
          <w:rFonts w:cs="Calibri"/>
          <w:rtl/>
        </w:rPr>
        <w:t xml:space="preserve"> מעניק תוקף לכללי המשפט. יש לשאול האם לפי כלל הזיהוי בשיטת משפט נתונה, מקור זה מחייב משפטית</w:t>
      </w:r>
      <w:r w:rsidR="00351911">
        <w:rPr>
          <w:rFonts w:cs="Calibri" w:hint="cs"/>
          <w:rtl/>
        </w:rPr>
        <w:t>.</w:t>
      </w:r>
      <w:r w:rsidRPr="001835D3">
        <w:rPr>
          <w:rFonts w:cs="Calibri"/>
          <w:rtl/>
        </w:rPr>
        <w:t xml:space="preserve"> בישראל, הוראות הרבנות הראשית לא מחייבות, הן כלל ציבורי. אולם, פסיקת בתי המשפט מחייבת לצד היותם של פסקי הדין ראי לזיהוי כלל הזיהוי. </w:t>
      </w:r>
    </w:p>
    <w:p w14:paraId="7C5372E2" w14:textId="600DEB56" w:rsidR="000B5C56" w:rsidRPr="001835D3" w:rsidRDefault="000B5C56" w:rsidP="00822477">
      <w:pPr>
        <w:pStyle w:val="a3"/>
        <w:numPr>
          <w:ilvl w:val="0"/>
          <w:numId w:val="53"/>
        </w:numPr>
        <w:spacing w:line="276" w:lineRule="auto"/>
        <w:jc w:val="both"/>
        <w:rPr>
          <w:rFonts w:cs="Calibri"/>
          <w:rtl/>
        </w:rPr>
      </w:pPr>
      <w:r w:rsidRPr="00B04A67">
        <w:rPr>
          <w:rFonts w:cs="Calibri"/>
          <w:b/>
          <w:bCs/>
          <w:rtl/>
        </w:rPr>
        <w:t>אחידות מערכת</w:t>
      </w:r>
      <w:r w:rsidR="00351911">
        <w:rPr>
          <w:rFonts w:cs="Calibri" w:hint="cs"/>
          <w:b/>
          <w:bCs/>
          <w:rtl/>
        </w:rPr>
        <w:t xml:space="preserve"> המשפט</w:t>
      </w:r>
      <w:r w:rsidR="00B04A67">
        <w:rPr>
          <w:rFonts w:cs="Calibri" w:hint="cs"/>
          <w:rtl/>
        </w:rPr>
        <w:t>:</w:t>
      </w:r>
      <w:r w:rsidRPr="001835D3">
        <w:rPr>
          <w:rFonts w:cs="Calibri"/>
          <w:rtl/>
        </w:rPr>
        <w:t xml:space="preserve"> נשאל אם נורמה משפטית שייכת לשיטת משפט, נבחן אם היא מזוהה ע"י כלל הזיהוי. </w:t>
      </w:r>
    </w:p>
    <w:p w14:paraId="286B3AD2" w14:textId="2EB9C4BD" w:rsidR="000B5C56" w:rsidRPr="001835D3" w:rsidRDefault="000B5C56" w:rsidP="00822477">
      <w:pPr>
        <w:pStyle w:val="a3"/>
        <w:numPr>
          <w:ilvl w:val="0"/>
          <w:numId w:val="53"/>
        </w:numPr>
        <w:spacing w:line="276" w:lineRule="auto"/>
        <w:jc w:val="both"/>
        <w:rPr>
          <w:rFonts w:cs="Calibri"/>
          <w:rtl/>
        </w:rPr>
      </w:pPr>
      <w:r w:rsidRPr="00B04A67">
        <w:rPr>
          <w:rFonts w:cs="Calibri"/>
          <w:b/>
          <w:bCs/>
          <w:rtl/>
        </w:rPr>
        <w:t>מקור אולטימטיבי של המשפט</w:t>
      </w:r>
      <w:r w:rsidR="00B04A67">
        <w:rPr>
          <w:rFonts w:cs="Calibri" w:hint="cs"/>
          <w:rtl/>
        </w:rPr>
        <w:t>:</w:t>
      </w:r>
      <w:r w:rsidRPr="001835D3">
        <w:rPr>
          <w:rFonts w:cs="Calibri"/>
          <w:rtl/>
        </w:rPr>
        <w:t xml:space="preserve"> כלל הזיהוי הוא המקור המשפטי האחרון</w:t>
      </w:r>
      <w:r w:rsidR="00374D38">
        <w:rPr>
          <w:rFonts w:cs="Calibri" w:hint="cs"/>
          <w:rtl/>
        </w:rPr>
        <w:t>/ה</w:t>
      </w:r>
      <w:r w:rsidR="000D46D8">
        <w:rPr>
          <w:rFonts w:cs="Calibri" w:hint="cs"/>
          <w:rtl/>
        </w:rPr>
        <w:t>סופי</w:t>
      </w:r>
      <w:r w:rsidRPr="001835D3">
        <w:rPr>
          <w:rFonts w:cs="Calibri"/>
          <w:rtl/>
        </w:rPr>
        <w:t xml:space="preserve"> של מערכת המשפט. </w:t>
      </w:r>
    </w:p>
    <w:p w14:paraId="50A54793" w14:textId="4E753F21" w:rsidR="0010590E" w:rsidRDefault="0010590E" w:rsidP="000B5C56">
      <w:pPr>
        <w:spacing w:line="276" w:lineRule="auto"/>
        <w:jc w:val="both"/>
        <w:rPr>
          <w:rFonts w:cs="Calibri"/>
          <w:rtl/>
        </w:rPr>
      </w:pPr>
      <w:r>
        <w:rPr>
          <w:rFonts w:cs="Calibri" w:hint="cs"/>
          <w:u w:val="single"/>
          <w:rtl/>
        </w:rPr>
        <w:t>השוואה לאוסטין</w:t>
      </w:r>
      <w:r>
        <w:rPr>
          <w:rFonts w:cs="Calibri" w:hint="cs"/>
          <w:rtl/>
        </w:rPr>
        <w:t>:</w:t>
      </w:r>
    </w:p>
    <w:p w14:paraId="6C56D1E6" w14:textId="08964DB0" w:rsidR="00BD465B" w:rsidRPr="00BD465B" w:rsidRDefault="0010590E" w:rsidP="00822477">
      <w:pPr>
        <w:pStyle w:val="a3"/>
        <w:numPr>
          <w:ilvl w:val="0"/>
          <w:numId w:val="55"/>
        </w:numPr>
        <w:spacing w:line="276" w:lineRule="auto"/>
        <w:jc w:val="both"/>
        <w:rPr>
          <w:rFonts w:cs="Calibri"/>
          <w:rtl/>
        </w:rPr>
      </w:pPr>
      <w:r w:rsidRPr="00BD465B">
        <w:rPr>
          <w:rFonts w:cs="Calibri" w:hint="cs"/>
          <w:b/>
          <w:bCs/>
          <w:rtl/>
        </w:rPr>
        <w:t>כלל הזיהוי אינו תלוי בריבון</w:t>
      </w:r>
      <w:r w:rsidR="00AE6DF5">
        <w:rPr>
          <w:rFonts w:cs="Calibri" w:hint="cs"/>
          <w:rtl/>
        </w:rPr>
        <w:t>, הוא</w:t>
      </w:r>
      <w:r w:rsidR="00DF129E" w:rsidRPr="00BD465B">
        <w:rPr>
          <w:rFonts w:cs="Calibri" w:hint="cs"/>
          <w:rtl/>
        </w:rPr>
        <w:t xml:space="preserve"> מזהה את מערכת המשפט באופן בלתי תלוי בריבון.</w:t>
      </w:r>
    </w:p>
    <w:p w14:paraId="06512E91" w14:textId="77777777" w:rsidR="005C1CBC" w:rsidRDefault="00BD465B" w:rsidP="00822477">
      <w:pPr>
        <w:pStyle w:val="a3"/>
        <w:numPr>
          <w:ilvl w:val="0"/>
          <w:numId w:val="55"/>
        </w:numPr>
        <w:spacing w:line="276" w:lineRule="auto"/>
        <w:jc w:val="both"/>
        <w:rPr>
          <w:rFonts w:cs="Calibri"/>
        </w:rPr>
      </w:pPr>
      <w:r w:rsidRPr="00BD465B">
        <w:rPr>
          <w:rFonts w:cs="Calibri" w:hint="cs"/>
          <w:b/>
          <w:bCs/>
          <w:rtl/>
        </w:rPr>
        <w:t>כלל הזיהוי מתאים לכל מקורות המשפט</w:t>
      </w:r>
      <w:r w:rsidRPr="00BD465B">
        <w:rPr>
          <w:rFonts w:cs="Calibri" w:hint="cs"/>
          <w:rtl/>
        </w:rPr>
        <w:t>, להבדיל מאוסטין</w:t>
      </w:r>
      <w:r w:rsidR="005C1CBC">
        <w:rPr>
          <w:rFonts w:cs="Calibri" w:hint="cs"/>
          <w:rtl/>
        </w:rPr>
        <w:t xml:space="preserve">, אשר אצלו, </w:t>
      </w:r>
      <w:r w:rsidRPr="00BD465B">
        <w:rPr>
          <w:rFonts w:cs="Calibri" w:hint="cs"/>
          <w:rtl/>
        </w:rPr>
        <w:t xml:space="preserve">כלל הזיהוי אינו מתאים </w:t>
      </w:r>
      <w:r w:rsidR="005C1CBC">
        <w:rPr>
          <w:rFonts w:cs="Calibri" w:hint="cs"/>
          <w:rtl/>
        </w:rPr>
        <w:t xml:space="preserve">לכל מקורות המשפט (למשל, </w:t>
      </w:r>
      <w:r w:rsidRPr="00BD465B">
        <w:rPr>
          <w:rFonts w:cs="Calibri" w:hint="cs"/>
          <w:rtl/>
        </w:rPr>
        <w:t>לתקדימים של בתי המשפט</w:t>
      </w:r>
      <w:r w:rsidR="005C1CBC">
        <w:rPr>
          <w:rFonts w:cs="Calibri" w:hint="cs"/>
          <w:rtl/>
        </w:rPr>
        <w:t>, או למנהגים)</w:t>
      </w:r>
      <w:r w:rsidRPr="00BD465B">
        <w:rPr>
          <w:rFonts w:cs="Calibri" w:hint="cs"/>
          <w:rtl/>
        </w:rPr>
        <w:t>.</w:t>
      </w:r>
    </w:p>
    <w:p w14:paraId="75856A9D" w14:textId="407D91EF" w:rsidR="0010590E" w:rsidRDefault="005C1CBC" w:rsidP="00822477">
      <w:pPr>
        <w:pStyle w:val="a3"/>
        <w:numPr>
          <w:ilvl w:val="0"/>
          <w:numId w:val="55"/>
        </w:numPr>
        <w:spacing w:line="276" w:lineRule="auto"/>
        <w:jc w:val="both"/>
        <w:rPr>
          <w:rFonts w:cs="Calibri"/>
        </w:rPr>
      </w:pPr>
      <w:r w:rsidRPr="009C4097">
        <w:rPr>
          <w:rFonts w:cs="Calibri" w:hint="cs"/>
          <w:b/>
          <w:bCs/>
          <w:rtl/>
        </w:rPr>
        <w:t>כלל הזיהוי מתאים לכל סוגי הנורמות</w:t>
      </w:r>
      <w:r w:rsidR="009C4097">
        <w:rPr>
          <w:rFonts w:cs="Calibri" w:hint="cs"/>
          <w:rtl/>
        </w:rPr>
        <w:t xml:space="preserve"> (כוח וזכות).</w:t>
      </w:r>
    </w:p>
    <w:p w14:paraId="1DD59DDE" w14:textId="3D87E19B" w:rsidR="00291569" w:rsidRDefault="00291569" w:rsidP="00822477">
      <w:pPr>
        <w:pStyle w:val="a3"/>
        <w:numPr>
          <w:ilvl w:val="0"/>
          <w:numId w:val="55"/>
        </w:numPr>
        <w:spacing w:line="276" w:lineRule="auto"/>
        <w:jc w:val="both"/>
        <w:rPr>
          <w:rFonts w:cs="Calibri"/>
        </w:rPr>
      </w:pPr>
      <w:r>
        <w:rPr>
          <w:rFonts w:cs="Calibri" w:hint="cs"/>
          <w:b/>
          <w:bCs/>
          <w:rtl/>
        </w:rPr>
        <w:t xml:space="preserve">כלל הזיהוי מתאים לשיטות משפט שונות </w:t>
      </w:r>
      <w:r>
        <w:rPr>
          <w:rFonts w:cs="Calibri" w:hint="cs"/>
          <w:rtl/>
        </w:rPr>
        <w:t>(גמיש).</w:t>
      </w:r>
    </w:p>
    <w:p w14:paraId="4FD8E8A9" w14:textId="641917EC" w:rsidR="00291569" w:rsidRDefault="00291569" w:rsidP="00291569">
      <w:pPr>
        <w:spacing w:line="276" w:lineRule="auto"/>
        <w:jc w:val="both"/>
        <w:rPr>
          <w:rFonts w:cs="Calibri"/>
          <w:rtl/>
        </w:rPr>
      </w:pPr>
      <w:r>
        <w:rPr>
          <w:rFonts w:cs="Calibri" w:hint="cs"/>
          <w:u w:val="single"/>
          <w:rtl/>
        </w:rPr>
        <w:t>השוואה לקלזן</w:t>
      </w:r>
      <w:r>
        <w:rPr>
          <w:rFonts w:cs="Calibri" w:hint="cs"/>
          <w:rtl/>
        </w:rPr>
        <w:t>:</w:t>
      </w:r>
    </w:p>
    <w:p w14:paraId="6FDA0562" w14:textId="36FF8AEC" w:rsidR="00291569" w:rsidRDefault="00291569" w:rsidP="00822477">
      <w:pPr>
        <w:pStyle w:val="a3"/>
        <w:numPr>
          <w:ilvl w:val="0"/>
          <w:numId w:val="56"/>
        </w:numPr>
        <w:spacing w:line="276" w:lineRule="auto"/>
        <w:jc w:val="both"/>
        <w:rPr>
          <w:rFonts w:cs="Calibri"/>
        </w:rPr>
      </w:pPr>
      <w:r>
        <w:rPr>
          <w:rFonts w:cs="Calibri" w:hint="cs"/>
          <w:rtl/>
        </w:rPr>
        <w:t xml:space="preserve">הנורמה הבסיסית היא מושג מופשט (פיקציה), ואילו </w:t>
      </w:r>
      <w:r w:rsidRPr="00291569">
        <w:rPr>
          <w:rFonts w:cs="Calibri" w:hint="cs"/>
          <w:b/>
          <w:bCs/>
          <w:rtl/>
        </w:rPr>
        <w:t>כלל הזיהוי הוא כלל חברתי</w:t>
      </w:r>
      <w:r>
        <w:rPr>
          <w:rFonts w:cs="Calibri" w:hint="cs"/>
          <w:rtl/>
        </w:rPr>
        <w:t xml:space="preserve"> (פוזיטיבי). </w:t>
      </w:r>
      <w:r w:rsidR="00C90DB7">
        <w:rPr>
          <w:rFonts w:cs="Calibri" w:hint="cs"/>
          <w:rtl/>
        </w:rPr>
        <w:t>כלומר, אצל קלזן זה נשאר בתחום הלוגיקה, בעוד להארט חשוב לעגן את זה בכלל חברתי.</w:t>
      </w:r>
    </w:p>
    <w:p w14:paraId="7254E43F" w14:textId="4A63A0CE" w:rsidR="00063E32" w:rsidRPr="00E1562A" w:rsidRDefault="007308D7" w:rsidP="00E1562A">
      <w:pPr>
        <w:pStyle w:val="a3"/>
        <w:numPr>
          <w:ilvl w:val="0"/>
          <w:numId w:val="56"/>
        </w:numPr>
        <w:spacing w:line="276" w:lineRule="auto"/>
        <w:jc w:val="both"/>
        <w:rPr>
          <w:rFonts w:cs="Calibri"/>
          <w:rtl/>
        </w:rPr>
      </w:pPr>
      <w:r>
        <w:rPr>
          <w:rFonts w:cs="Calibri" w:hint="cs"/>
          <w:rtl/>
        </w:rPr>
        <w:t xml:space="preserve">הנורמה הבסיסית קשיחה (אחידה), ואילו </w:t>
      </w:r>
      <w:r>
        <w:rPr>
          <w:rFonts w:cs="Calibri" w:hint="cs"/>
          <w:b/>
          <w:bCs/>
          <w:rtl/>
        </w:rPr>
        <w:t>כלל הזיהוי גמיש</w:t>
      </w:r>
      <w:r>
        <w:rPr>
          <w:rFonts w:cs="Calibri" w:hint="cs"/>
          <w:rtl/>
        </w:rPr>
        <w:t>, הוא מתאים לשיטות משפט שונות.</w:t>
      </w:r>
    </w:p>
    <w:p w14:paraId="34BC415D" w14:textId="7B366F33" w:rsidR="000B5C56" w:rsidRPr="000B5C56" w:rsidRDefault="000B5C56" w:rsidP="000B5C56">
      <w:pPr>
        <w:spacing w:line="276" w:lineRule="auto"/>
        <w:jc w:val="both"/>
        <w:rPr>
          <w:rFonts w:cs="Calibri"/>
          <w:rtl/>
        </w:rPr>
      </w:pPr>
      <w:r w:rsidRPr="001835D3">
        <w:rPr>
          <w:rFonts w:cs="Calibri"/>
          <w:u w:val="single"/>
          <w:rtl/>
        </w:rPr>
        <w:t>סוגי כללי זיהוי</w:t>
      </w:r>
      <w:r w:rsidRPr="000B5C56">
        <w:rPr>
          <w:rFonts w:cs="Calibri"/>
          <w:rtl/>
        </w:rPr>
        <w:t>:</w:t>
      </w:r>
    </w:p>
    <w:p w14:paraId="146DB6FA" w14:textId="773D47AD" w:rsidR="001835D3" w:rsidRPr="001835D3" w:rsidRDefault="000B5C56" w:rsidP="00822477">
      <w:pPr>
        <w:pStyle w:val="a3"/>
        <w:numPr>
          <w:ilvl w:val="0"/>
          <w:numId w:val="54"/>
        </w:numPr>
        <w:spacing w:line="276" w:lineRule="auto"/>
        <w:jc w:val="both"/>
        <w:rPr>
          <w:rFonts w:cs="Calibri"/>
          <w:rtl/>
        </w:rPr>
      </w:pPr>
      <w:r w:rsidRPr="001835D3">
        <w:rPr>
          <w:rFonts w:cs="Calibri"/>
          <w:b/>
          <w:bCs/>
          <w:rtl/>
        </w:rPr>
        <w:t>כלל זיהוי פשוט</w:t>
      </w:r>
      <w:r w:rsidR="001835D3">
        <w:rPr>
          <w:rFonts w:cs="Calibri" w:hint="cs"/>
          <w:rtl/>
        </w:rPr>
        <w:t>:</w:t>
      </w:r>
      <w:r w:rsidRPr="001835D3">
        <w:rPr>
          <w:rFonts w:cs="Calibri"/>
          <w:rtl/>
        </w:rPr>
        <w:t xml:space="preserve"> מזהה מקור משפטי אחד (מחוקק). </w:t>
      </w:r>
    </w:p>
    <w:p w14:paraId="4DAA9A84" w14:textId="33149412" w:rsidR="000B5C56" w:rsidRDefault="000B5C56" w:rsidP="00822477">
      <w:pPr>
        <w:pStyle w:val="a3"/>
        <w:numPr>
          <w:ilvl w:val="0"/>
          <w:numId w:val="54"/>
        </w:numPr>
        <w:spacing w:line="276" w:lineRule="auto"/>
        <w:jc w:val="both"/>
        <w:rPr>
          <w:rFonts w:cs="Calibri"/>
        </w:rPr>
      </w:pPr>
      <w:r w:rsidRPr="001835D3">
        <w:rPr>
          <w:rFonts w:cs="Calibri"/>
          <w:b/>
          <w:bCs/>
          <w:rtl/>
        </w:rPr>
        <w:lastRenderedPageBreak/>
        <w:t>כלל זיהוי מורכב</w:t>
      </w:r>
      <w:r w:rsidR="001835D3">
        <w:rPr>
          <w:rFonts w:cs="Calibri" w:hint="cs"/>
          <w:rtl/>
        </w:rPr>
        <w:t>:</w:t>
      </w:r>
      <w:r w:rsidRPr="001835D3">
        <w:rPr>
          <w:rFonts w:cs="Calibri"/>
          <w:rtl/>
        </w:rPr>
        <w:t xml:space="preserve"> מזהה כמה מקורות משפטיים: חוקה, מחוקק, בתי משפט, מנהג. המשפט הוא לא רק תוצר של המחוקק. כמו כן, קובע את המדרג ביניהם (לדוג', פסיקה ומנהג כפופים לחוק). המחוקק מתקן את פסיקות בתי המשפט באמצעות החוק כי הכנסת עליונה. </w:t>
      </w:r>
    </w:p>
    <w:p w14:paraId="400B6CDB" w14:textId="77777777" w:rsidR="006213C1" w:rsidRPr="006213C1" w:rsidRDefault="006213C1" w:rsidP="006213C1">
      <w:pPr>
        <w:spacing w:line="276" w:lineRule="auto"/>
        <w:jc w:val="both"/>
        <w:rPr>
          <w:rFonts w:cs="Calibri"/>
          <w:u w:val="single"/>
          <w:rtl/>
        </w:rPr>
      </w:pPr>
      <w:r w:rsidRPr="006213C1">
        <w:rPr>
          <w:rFonts w:cs="Calibri"/>
          <w:u w:val="single"/>
          <w:rtl/>
        </w:rPr>
        <w:t>2 סוגים של כלל זיהוי מורכב</w:t>
      </w:r>
      <w:r w:rsidRPr="006213C1">
        <w:rPr>
          <w:rFonts w:cs="Calibri"/>
          <w:rtl/>
        </w:rPr>
        <w:t>:</w:t>
      </w:r>
    </w:p>
    <w:p w14:paraId="451ACEB4" w14:textId="35BC8508" w:rsidR="006213C1" w:rsidRPr="006213C1" w:rsidRDefault="006213C1" w:rsidP="00822477">
      <w:pPr>
        <w:pStyle w:val="a3"/>
        <w:numPr>
          <w:ilvl w:val="0"/>
          <w:numId w:val="57"/>
        </w:numPr>
        <w:spacing w:line="276" w:lineRule="auto"/>
        <w:jc w:val="both"/>
        <w:rPr>
          <w:rFonts w:cs="Calibri"/>
          <w:rtl/>
        </w:rPr>
      </w:pPr>
      <w:r w:rsidRPr="006213C1">
        <w:rPr>
          <w:rFonts w:cs="Calibri"/>
          <w:b/>
          <w:bCs/>
          <w:rtl/>
        </w:rPr>
        <w:t>זיהוי ישיר</w:t>
      </w:r>
      <w:r w:rsidRPr="006213C1">
        <w:rPr>
          <w:rFonts w:cs="Calibri"/>
          <w:rtl/>
        </w:rPr>
        <w:t xml:space="preserve">: כלל הזיהוי מזהה את הפרלמנט (חקיקה) </w:t>
      </w:r>
      <w:r w:rsidR="00AB628A" w:rsidRPr="00AB628A">
        <w:rPr>
          <w:rFonts w:cs="Calibri"/>
        </w:rPr>
        <w:sym w:font="Wingdings" w:char="F0DF"/>
      </w:r>
      <w:r w:rsidR="00AB628A">
        <w:rPr>
          <w:rFonts w:cs="Calibri" w:hint="cs"/>
          <w:rtl/>
        </w:rPr>
        <w:t xml:space="preserve"> </w:t>
      </w:r>
      <w:r w:rsidRPr="006213C1">
        <w:rPr>
          <w:rFonts w:cs="Calibri"/>
          <w:rtl/>
        </w:rPr>
        <w:t>קובע תוקף לפסיקת בתי המשפט (פסיקה)</w:t>
      </w:r>
      <w:r w:rsidR="00AC0ACA">
        <w:rPr>
          <w:rFonts w:cs="Calibri" w:hint="cs"/>
          <w:rtl/>
        </w:rPr>
        <w:t xml:space="preserve"> </w:t>
      </w:r>
      <w:r w:rsidR="00AC0ACA" w:rsidRPr="00AC0ACA">
        <w:rPr>
          <w:rFonts w:cs="Calibri"/>
        </w:rPr>
        <w:sym w:font="Wingdings" w:char="F0DF"/>
      </w:r>
      <w:r w:rsidR="00AC0ACA">
        <w:rPr>
          <w:rFonts w:cs="Calibri" w:hint="cs"/>
          <w:rtl/>
        </w:rPr>
        <w:t xml:space="preserve"> </w:t>
      </w:r>
      <w:r w:rsidRPr="006213C1">
        <w:rPr>
          <w:rFonts w:cs="Calibri"/>
          <w:rtl/>
        </w:rPr>
        <w:t>נותן תוקף למנהג. דגם זה מדרג ביניהם (פסיקת בתי המשפט מחייבת מכוח כלל הזיהוי לפי דגם זה).</w:t>
      </w:r>
      <w:r w:rsidR="00AC0ACA">
        <w:rPr>
          <w:rFonts w:cs="Calibri" w:hint="cs"/>
          <w:rtl/>
        </w:rPr>
        <w:t xml:space="preserve"> כלומר, לפי דגם זה אין פירמידת נורמות אחת</w:t>
      </w:r>
      <w:r w:rsidR="00206CF8">
        <w:rPr>
          <w:rFonts w:cs="Calibri" w:hint="cs"/>
          <w:rtl/>
        </w:rPr>
        <w:t>.</w:t>
      </w:r>
    </w:p>
    <w:p w14:paraId="7BEC261B" w14:textId="2A572088" w:rsidR="006213C1" w:rsidRDefault="006213C1" w:rsidP="00822477">
      <w:pPr>
        <w:pStyle w:val="a3"/>
        <w:numPr>
          <w:ilvl w:val="0"/>
          <w:numId w:val="57"/>
        </w:numPr>
        <w:spacing w:line="276" w:lineRule="auto"/>
        <w:jc w:val="both"/>
        <w:rPr>
          <w:rFonts w:cs="Calibri"/>
        </w:rPr>
      </w:pPr>
      <w:r w:rsidRPr="006213C1">
        <w:rPr>
          <w:rFonts w:cs="Calibri"/>
          <w:b/>
          <w:bCs/>
          <w:rtl/>
        </w:rPr>
        <w:t>זיהוי ע"י גזירה</w:t>
      </w:r>
      <w:r w:rsidRPr="006213C1">
        <w:rPr>
          <w:rFonts w:cs="Calibri"/>
          <w:rtl/>
        </w:rPr>
        <w:t xml:space="preserve">: כלל זיהוי מזהה את החוקה (חוקי היסוד) </w:t>
      </w:r>
      <w:r w:rsidR="00206CF8" w:rsidRPr="00206CF8">
        <w:rPr>
          <w:rFonts w:cs="Calibri"/>
        </w:rPr>
        <w:sym w:font="Wingdings" w:char="F0DF"/>
      </w:r>
      <w:r w:rsidR="00206CF8">
        <w:rPr>
          <w:rFonts w:cs="Calibri" w:hint="cs"/>
          <w:rtl/>
        </w:rPr>
        <w:t xml:space="preserve"> </w:t>
      </w:r>
      <w:r w:rsidRPr="006213C1">
        <w:rPr>
          <w:rFonts w:cs="Calibri"/>
          <w:rtl/>
        </w:rPr>
        <w:t xml:space="preserve">מחוקק </w:t>
      </w:r>
      <w:r w:rsidR="00206CF8" w:rsidRPr="00206CF8">
        <w:rPr>
          <w:rFonts w:cs="Calibri"/>
        </w:rPr>
        <w:sym w:font="Wingdings" w:char="F0DF"/>
      </w:r>
      <w:r w:rsidR="00206CF8">
        <w:rPr>
          <w:rFonts w:cs="Calibri" w:hint="cs"/>
          <w:rtl/>
        </w:rPr>
        <w:t xml:space="preserve"> </w:t>
      </w:r>
      <w:r w:rsidRPr="006213C1">
        <w:rPr>
          <w:rFonts w:cs="Calibri"/>
          <w:rtl/>
        </w:rPr>
        <w:t>בתי המשפט</w:t>
      </w:r>
      <w:r w:rsidR="00206CF8">
        <w:rPr>
          <w:rFonts w:cs="Calibri" w:hint="cs"/>
          <w:rtl/>
        </w:rPr>
        <w:t xml:space="preserve"> ו</w:t>
      </w:r>
      <w:r w:rsidRPr="006213C1">
        <w:rPr>
          <w:rFonts w:cs="Calibri"/>
          <w:rtl/>
        </w:rPr>
        <w:t xml:space="preserve">מנהג. כלל </w:t>
      </w:r>
      <w:r w:rsidR="00206CF8">
        <w:rPr>
          <w:rFonts w:cs="Calibri" w:hint="cs"/>
          <w:rtl/>
        </w:rPr>
        <w:t>ה</w:t>
      </w:r>
      <w:r w:rsidRPr="006213C1">
        <w:rPr>
          <w:rFonts w:cs="Calibri"/>
          <w:rtl/>
        </w:rPr>
        <w:t>זיהוי מזהה רק מקור אחד וע"י גזירה מזהה מקורות נוספים.</w:t>
      </w:r>
    </w:p>
    <w:p w14:paraId="743D8738" w14:textId="4831C681" w:rsidR="005A257E" w:rsidRDefault="005A257E" w:rsidP="005A257E">
      <w:pPr>
        <w:spacing w:line="276" w:lineRule="auto"/>
        <w:jc w:val="both"/>
        <w:rPr>
          <w:rFonts w:cs="Calibri"/>
          <w:rtl/>
        </w:rPr>
      </w:pPr>
      <w:r>
        <w:rPr>
          <w:rFonts w:cs="Calibri" w:hint="cs"/>
          <w:rtl/>
        </w:rPr>
        <w:t>זהו דגם תיאורטי שצריך להיקבע לפי השיטה.</w:t>
      </w:r>
      <w:r w:rsidR="00C50FF0">
        <w:rPr>
          <w:rFonts w:cs="Calibri" w:hint="cs"/>
          <w:rtl/>
        </w:rPr>
        <w:t xml:space="preserve"> </w:t>
      </w:r>
    </w:p>
    <w:p w14:paraId="35C9FB4E" w14:textId="2742E9B1" w:rsidR="00EB02C3" w:rsidRPr="00EB02C3" w:rsidRDefault="00987A37" w:rsidP="005A257E">
      <w:pPr>
        <w:spacing w:line="276" w:lineRule="auto"/>
        <w:jc w:val="both"/>
        <w:rPr>
          <w:rFonts w:cs="Calibri"/>
          <w:rtl/>
        </w:rPr>
      </w:pPr>
      <w:r>
        <w:rPr>
          <w:rFonts w:cs="Calibri" w:hint="cs"/>
          <w:u w:val="single"/>
          <w:rtl/>
        </w:rPr>
        <w:t>מה מתכונת כלל הזיהוי הישראלי</w:t>
      </w:r>
      <w:r>
        <w:rPr>
          <w:rFonts w:cs="Calibri" w:hint="cs"/>
          <w:rtl/>
        </w:rPr>
        <w:t>?</w:t>
      </w:r>
    </w:p>
    <w:p w14:paraId="66A34F83" w14:textId="359279BC" w:rsidR="00690EC3" w:rsidRDefault="008739F8" w:rsidP="00EF438D">
      <w:pPr>
        <w:spacing w:line="276" w:lineRule="auto"/>
        <w:jc w:val="both"/>
        <w:rPr>
          <w:rFonts w:cs="Calibri"/>
          <w:rtl/>
        </w:rPr>
      </w:pPr>
      <w:r w:rsidRPr="008739F8">
        <w:rPr>
          <w:rFonts w:cs="Calibri"/>
          <w:color w:val="0070C0"/>
          <w:rtl/>
        </w:rPr>
        <w:t>חוק יסודות המשפט</w:t>
      </w:r>
      <w:r w:rsidRPr="008739F8">
        <w:rPr>
          <w:rFonts w:cs="Calibri"/>
          <w:rtl/>
        </w:rPr>
        <w:t>: "ראה ביהמ"ש שאלה משפטית הטעונה הכרעה ולא מצא לה תשובה ברורה בדבר חקיקה, בהלכה פסוקה או בהיקש, יכריע בה לאור עקרונות הצדק,</w:t>
      </w:r>
      <w:r w:rsidR="006414F0">
        <w:rPr>
          <w:rFonts w:cs="Calibri" w:hint="cs"/>
          <w:rtl/>
        </w:rPr>
        <w:t xml:space="preserve"> החירות,</w:t>
      </w:r>
      <w:r w:rsidRPr="008739F8">
        <w:rPr>
          <w:rFonts w:cs="Calibri"/>
          <w:rtl/>
        </w:rPr>
        <w:t xml:space="preserve"> היושר והשל</w:t>
      </w:r>
      <w:r w:rsidR="006414F0">
        <w:rPr>
          <w:rFonts w:cs="Calibri" w:hint="cs"/>
          <w:rtl/>
        </w:rPr>
        <w:t>ו</w:t>
      </w:r>
      <w:r w:rsidRPr="008739F8">
        <w:rPr>
          <w:rFonts w:cs="Calibri"/>
          <w:rtl/>
        </w:rPr>
        <w:t>ם של המשפט העברי ומורשת ישראל</w:t>
      </w:r>
      <w:r w:rsidR="006414F0">
        <w:rPr>
          <w:rFonts w:cs="Calibri" w:hint="cs"/>
          <w:rtl/>
        </w:rPr>
        <w:t xml:space="preserve">". חוק זה בעצם </w:t>
      </w:r>
      <w:r w:rsidR="00D60659">
        <w:rPr>
          <w:rFonts w:cs="Calibri" w:hint="cs"/>
          <w:rtl/>
        </w:rPr>
        <w:t>מונה את מקורות המשפט בישראל</w:t>
      </w:r>
      <w:r w:rsidR="00EF438D">
        <w:rPr>
          <w:rFonts w:cs="Calibri" w:hint="cs"/>
          <w:rtl/>
        </w:rPr>
        <w:t>,</w:t>
      </w:r>
      <w:r w:rsidR="00D60659">
        <w:rPr>
          <w:rFonts w:cs="Calibri" w:hint="cs"/>
          <w:rtl/>
        </w:rPr>
        <w:t xml:space="preserve"> </w:t>
      </w:r>
      <w:r w:rsidR="00D60659" w:rsidRPr="00EB02C3">
        <w:rPr>
          <w:rFonts w:cs="Calibri" w:hint="cs"/>
          <w:b/>
          <w:bCs/>
          <w:rtl/>
        </w:rPr>
        <w:t>הוא מונה אותם בסדר מסוים</w:t>
      </w:r>
      <w:r w:rsidR="00EB02C3">
        <w:rPr>
          <w:rFonts w:cs="Calibri" w:hint="cs"/>
          <w:rtl/>
        </w:rPr>
        <w:t>:</w:t>
      </w:r>
      <w:r w:rsidR="00EF438D">
        <w:rPr>
          <w:rFonts w:cs="Calibri" w:hint="cs"/>
          <w:rtl/>
        </w:rPr>
        <w:t xml:space="preserve"> </w:t>
      </w:r>
      <w:r w:rsidR="00D60659">
        <w:rPr>
          <w:rFonts w:cs="Calibri" w:hint="cs"/>
          <w:rtl/>
        </w:rPr>
        <w:t xml:space="preserve">דבר חקיקה </w:t>
      </w:r>
      <w:r w:rsidR="00D60659" w:rsidRPr="00D60659">
        <w:rPr>
          <w:rFonts w:cs="Calibri"/>
        </w:rPr>
        <w:sym w:font="Wingdings" w:char="F0DF"/>
      </w:r>
      <w:r w:rsidR="00D60659">
        <w:rPr>
          <w:rFonts w:cs="Calibri" w:hint="cs"/>
          <w:rtl/>
        </w:rPr>
        <w:t xml:space="preserve"> הלכה פסוקה (דהיינו, הלכה של ביהמ"ש) </w:t>
      </w:r>
      <w:r w:rsidR="00D60659" w:rsidRPr="00D60659">
        <w:rPr>
          <w:rFonts w:cs="Calibri"/>
        </w:rPr>
        <w:sym w:font="Wingdings" w:char="F0DF"/>
      </w:r>
      <w:r w:rsidR="00E50CA4">
        <w:rPr>
          <w:rFonts w:cs="Calibri" w:hint="cs"/>
          <w:rtl/>
        </w:rPr>
        <w:t xml:space="preserve"> היקש </w:t>
      </w:r>
      <w:r w:rsidR="00E50CA4" w:rsidRPr="00E50CA4">
        <w:rPr>
          <w:rFonts w:cs="Calibri"/>
        </w:rPr>
        <w:sym w:font="Wingdings" w:char="F0DF"/>
      </w:r>
      <w:r w:rsidR="00E50CA4">
        <w:rPr>
          <w:rFonts w:cs="Calibri" w:hint="cs"/>
          <w:rtl/>
        </w:rPr>
        <w:t xml:space="preserve"> עקרונות הצדק, החירות, היושר והשלום.</w:t>
      </w:r>
      <w:r w:rsidR="003E127A">
        <w:rPr>
          <w:rFonts w:cs="Calibri" w:hint="cs"/>
          <w:rtl/>
        </w:rPr>
        <w:t xml:space="preserve"> נראה כי המחוקק אינו נותן תוקף למנהג, שכן הוא השמיט אותו מהחוק. עולה השאלה, </w:t>
      </w:r>
      <w:r w:rsidR="003E127A" w:rsidRPr="00AA6A9E">
        <w:rPr>
          <w:rFonts w:cs="Calibri" w:hint="cs"/>
          <w:u w:val="single"/>
          <w:rtl/>
        </w:rPr>
        <w:t>האם בישראל המנהג מחייב או לא</w:t>
      </w:r>
      <w:r w:rsidR="00AA6A9E">
        <w:rPr>
          <w:rFonts w:cs="Calibri" w:hint="cs"/>
          <w:rtl/>
        </w:rPr>
        <w:t>?</w:t>
      </w:r>
    </w:p>
    <w:p w14:paraId="54F84EA1" w14:textId="385073E3" w:rsidR="00987A37" w:rsidRDefault="003E127A" w:rsidP="004A2F18">
      <w:pPr>
        <w:spacing w:line="276" w:lineRule="auto"/>
        <w:jc w:val="both"/>
        <w:rPr>
          <w:rFonts w:cs="Calibri"/>
          <w:rtl/>
        </w:rPr>
      </w:pPr>
      <w:r>
        <w:rPr>
          <w:rFonts w:cs="Calibri" w:hint="cs"/>
          <w:rtl/>
        </w:rPr>
        <w:t xml:space="preserve">אם מתכונת כלל הזיהוי הישראלי היא </w:t>
      </w:r>
      <w:r w:rsidRPr="003E127A">
        <w:rPr>
          <w:rFonts w:cs="Calibri" w:hint="cs"/>
          <w:b/>
          <w:bCs/>
          <w:rtl/>
        </w:rPr>
        <w:t>זיהוי ע"י גזירה</w:t>
      </w:r>
      <w:r>
        <w:rPr>
          <w:rFonts w:cs="Calibri" w:hint="cs"/>
          <w:rtl/>
        </w:rPr>
        <w:t xml:space="preserve"> </w:t>
      </w:r>
      <w:r>
        <w:rPr>
          <w:rFonts w:cs="Calibri"/>
          <w:rtl/>
        </w:rPr>
        <w:t>–</w:t>
      </w:r>
      <w:r w:rsidR="00D221E2">
        <w:rPr>
          <w:rFonts w:cs="Calibri" w:hint="cs"/>
          <w:rtl/>
        </w:rPr>
        <w:t xml:space="preserve"> </w:t>
      </w:r>
      <w:r>
        <w:rPr>
          <w:rFonts w:cs="Calibri" w:hint="cs"/>
          <w:rtl/>
        </w:rPr>
        <w:t>ניתן לומר כי כלל הזיהוי מזהה את הכנסת והכנסת מזהה את המקורות שב</w:t>
      </w:r>
      <w:r w:rsidRPr="003E127A">
        <w:rPr>
          <w:rFonts w:cs="Calibri" w:hint="cs"/>
          <w:color w:val="0070C0"/>
          <w:rtl/>
        </w:rPr>
        <w:t>חוק יסודות המשפט</w:t>
      </w:r>
      <w:r>
        <w:rPr>
          <w:rFonts w:cs="Calibri" w:hint="cs"/>
          <w:rtl/>
        </w:rPr>
        <w:t xml:space="preserve"> (חקיקה, הלכה, היקש וכו').</w:t>
      </w:r>
      <w:r w:rsidR="00D221E2">
        <w:rPr>
          <w:rFonts w:cs="Calibri" w:hint="cs"/>
          <w:rtl/>
        </w:rPr>
        <w:t xml:space="preserve"> לכן, אם המחוקק לא נתן תוקף למנהג אז </w:t>
      </w:r>
      <w:r w:rsidR="00AA6A9E">
        <w:rPr>
          <w:rFonts w:cs="Calibri" w:hint="cs"/>
          <w:rtl/>
        </w:rPr>
        <w:t>המנהג בישראל אינו מחייב.</w:t>
      </w:r>
      <w:r w:rsidR="008367AA">
        <w:rPr>
          <w:rFonts w:cs="Calibri" w:hint="cs"/>
          <w:rtl/>
        </w:rPr>
        <w:t xml:space="preserve"> אולם, לדעת רוב המלומדים המנהג כן מחייב בישראל.</w:t>
      </w:r>
      <w:r w:rsidR="004A2F18">
        <w:rPr>
          <w:rFonts w:cs="Calibri" w:hint="cs"/>
          <w:rtl/>
        </w:rPr>
        <w:t xml:space="preserve"> מה ההסבר לך? </w:t>
      </w:r>
      <w:r>
        <w:rPr>
          <w:rFonts w:cs="Calibri" w:hint="cs"/>
          <w:rtl/>
        </w:rPr>
        <w:t>אם מתכונת כלל הזיהוי היא</w:t>
      </w:r>
      <w:r w:rsidRPr="003E127A">
        <w:rPr>
          <w:rFonts w:cs="Calibri" w:hint="cs"/>
          <w:b/>
          <w:bCs/>
          <w:rtl/>
        </w:rPr>
        <w:t xml:space="preserve"> זיהוי ישיר</w:t>
      </w:r>
      <w:r w:rsidR="004A2F18">
        <w:rPr>
          <w:rFonts w:cs="Calibri" w:hint="cs"/>
          <w:rtl/>
        </w:rPr>
        <w:t>, אזי המנהג אכן יכול להיות מחייב, שכן הזיהוי שלו לא קשור בכנסת, אלא המעמד שלו הוא מעמד עצמאי.</w:t>
      </w:r>
      <w:r w:rsidR="008367AA">
        <w:rPr>
          <w:rFonts w:cs="Calibri" w:hint="cs"/>
          <w:rtl/>
        </w:rPr>
        <w:t xml:space="preserve"> </w:t>
      </w:r>
      <w:r w:rsidR="00DC586F">
        <w:rPr>
          <w:rFonts w:cs="Calibri" w:hint="cs"/>
          <w:rtl/>
        </w:rPr>
        <w:t xml:space="preserve">כלל הזיהוי זיהה את המנהג באופן ישיר ולכן, הוא מחייב. </w:t>
      </w:r>
      <w:r w:rsidR="004A2F18">
        <w:rPr>
          <w:rFonts w:cs="Calibri" w:hint="cs"/>
          <w:rtl/>
        </w:rPr>
        <w:t>מכאן</w:t>
      </w:r>
      <w:r w:rsidR="008367AA">
        <w:rPr>
          <w:rFonts w:cs="Calibri" w:hint="cs"/>
          <w:rtl/>
        </w:rPr>
        <w:t xml:space="preserve">, </w:t>
      </w:r>
      <w:r w:rsidR="004A2F18">
        <w:rPr>
          <w:rFonts w:cs="Calibri" w:hint="cs"/>
          <w:rtl/>
        </w:rPr>
        <w:t>ש</w:t>
      </w:r>
      <w:r w:rsidR="008367AA">
        <w:rPr>
          <w:rFonts w:cs="Calibri" w:hint="cs"/>
          <w:rtl/>
        </w:rPr>
        <w:t xml:space="preserve">זה המודל שחל בישראל. </w:t>
      </w:r>
    </w:p>
    <w:p w14:paraId="7179B43D" w14:textId="217A1D77" w:rsidR="00D90867" w:rsidRPr="008A2DBC" w:rsidRDefault="003E3304" w:rsidP="008A2DBC">
      <w:pPr>
        <w:shd w:val="clear" w:color="auto" w:fill="CCFFFF"/>
        <w:spacing w:line="276" w:lineRule="auto"/>
        <w:jc w:val="center"/>
        <w:rPr>
          <w:rFonts w:cstheme="minorHAnsi"/>
          <w:b/>
          <w:bCs/>
          <w:rtl/>
        </w:rPr>
      </w:pPr>
      <w:r>
        <w:rPr>
          <w:rFonts w:cstheme="minorHAnsi" w:hint="cs"/>
          <w:b/>
          <w:bCs/>
          <w:rtl/>
        </w:rPr>
        <w:t>פוזיטיביזם</w:t>
      </w:r>
    </w:p>
    <w:p w14:paraId="7D317854" w14:textId="2C48FA7B" w:rsidR="00110824" w:rsidRDefault="00110824" w:rsidP="007A4B4B">
      <w:pPr>
        <w:spacing w:line="276" w:lineRule="auto"/>
        <w:jc w:val="both"/>
        <w:rPr>
          <w:rFonts w:cs="Calibri"/>
          <w:rtl/>
        </w:rPr>
      </w:pPr>
      <w:r>
        <w:rPr>
          <w:rFonts w:cs="Calibri" w:hint="cs"/>
          <w:rtl/>
        </w:rPr>
        <w:t xml:space="preserve">לפי </w:t>
      </w:r>
      <w:r w:rsidRPr="007A4B4B">
        <w:rPr>
          <w:rFonts w:cs="Calibri" w:hint="cs"/>
          <w:rtl/>
        </w:rPr>
        <w:t>הארט</w:t>
      </w:r>
      <w:r>
        <w:rPr>
          <w:rFonts w:cs="Calibri" w:hint="cs"/>
          <w:rtl/>
        </w:rPr>
        <w:t xml:space="preserve">, </w:t>
      </w:r>
      <w:r w:rsidRPr="007A4B4B">
        <w:rPr>
          <w:rFonts w:cs="Calibri" w:hint="cs"/>
          <w:b/>
          <w:bCs/>
          <w:rtl/>
        </w:rPr>
        <w:t>המשפט נוצר ע"י קביעות חברתיות</w:t>
      </w:r>
      <w:r>
        <w:rPr>
          <w:rFonts w:cs="Calibri" w:hint="cs"/>
          <w:rtl/>
        </w:rPr>
        <w:t xml:space="preserve"> (חקיקה וכו'). </w:t>
      </w:r>
      <w:r w:rsidR="007A4B4B">
        <w:rPr>
          <w:rFonts w:cs="Calibri" w:hint="cs"/>
          <w:rtl/>
        </w:rPr>
        <w:t xml:space="preserve">המשפט איננו דבר מופשט, אלא הוא מה שחברה/מדינה נתונה קובעת באמצעות חקיקה, פסקי דין וכו'. עקרונות מופשטים (מוסר) הם אינם חלק מהמשפט, אם הם לא נקבעו בחוק. לכן, </w:t>
      </w:r>
      <w:r w:rsidR="007A4B4B" w:rsidRPr="007A4B4B">
        <w:rPr>
          <w:rFonts w:cs="Calibri" w:hint="cs"/>
          <w:b/>
          <w:bCs/>
          <w:rtl/>
        </w:rPr>
        <w:t>התפיסה הפוזיטיבית מניחה הפרדה עקרונית בין המשפט והמוסר</w:t>
      </w:r>
      <w:r w:rsidR="007A4B4B">
        <w:rPr>
          <w:rFonts w:cs="Calibri" w:hint="cs"/>
          <w:rtl/>
        </w:rPr>
        <w:t xml:space="preserve">. המוסר יהיה חלק מהמשפט אם המשפט יאמץ אותו. </w:t>
      </w:r>
    </w:p>
    <w:p w14:paraId="58E68410" w14:textId="7707B180" w:rsidR="009131C3" w:rsidRPr="00471A7A" w:rsidRDefault="009131C3" w:rsidP="007A4B4B">
      <w:pPr>
        <w:spacing w:line="276" w:lineRule="auto"/>
        <w:jc w:val="both"/>
        <w:rPr>
          <w:rFonts w:cs="Calibri"/>
          <w:b/>
          <w:bCs/>
          <w:u w:val="single"/>
          <w:rtl/>
        </w:rPr>
      </w:pPr>
      <w:r w:rsidRPr="00471A7A">
        <w:rPr>
          <w:rFonts w:cs="Calibri"/>
          <w:b/>
          <w:bCs/>
          <w:u w:val="single"/>
          <w:rtl/>
        </w:rPr>
        <w:t>יסודות הפוזיטיביזם</w:t>
      </w:r>
      <w:r w:rsidR="00471A7A" w:rsidRPr="00471A7A">
        <w:rPr>
          <w:rFonts w:cs="Calibri" w:hint="cs"/>
          <w:b/>
          <w:bCs/>
          <w:rtl/>
        </w:rPr>
        <w:t>:</w:t>
      </w:r>
    </w:p>
    <w:p w14:paraId="1E654569" w14:textId="7BE63225" w:rsidR="009131C3" w:rsidRPr="00471A7A" w:rsidRDefault="009131C3" w:rsidP="00822477">
      <w:pPr>
        <w:pStyle w:val="a3"/>
        <w:numPr>
          <w:ilvl w:val="0"/>
          <w:numId w:val="58"/>
        </w:numPr>
        <w:spacing w:line="276" w:lineRule="auto"/>
        <w:jc w:val="both"/>
        <w:rPr>
          <w:rFonts w:cs="Calibri"/>
          <w:rtl/>
        </w:rPr>
      </w:pPr>
      <w:r w:rsidRPr="00471A7A">
        <w:rPr>
          <w:rFonts w:cs="Calibri"/>
          <w:rtl/>
        </w:rPr>
        <w:t>הגדרת המשפט כתחום עצמאי ונפרד מהמוסר והדת.</w:t>
      </w:r>
    </w:p>
    <w:p w14:paraId="2E24A0B1" w14:textId="491EAAEE" w:rsidR="009131C3" w:rsidRPr="00471A7A" w:rsidRDefault="009131C3" w:rsidP="00822477">
      <w:pPr>
        <w:pStyle w:val="a3"/>
        <w:numPr>
          <w:ilvl w:val="0"/>
          <w:numId w:val="58"/>
        </w:numPr>
        <w:spacing w:line="276" w:lineRule="auto"/>
        <w:jc w:val="both"/>
        <w:rPr>
          <w:rFonts w:cs="Calibri"/>
          <w:rtl/>
        </w:rPr>
      </w:pPr>
      <w:r w:rsidRPr="00471A7A">
        <w:rPr>
          <w:rFonts w:cs="Calibri"/>
          <w:rtl/>
        </w:rPr>
        <w:t>המשפט מבוסס על עובדות חברתיות ולא על עקרונות משפטיים.</w:t>
      </w:r>
    </w:p>
    <w:p w14:paraId="1CEF0905" w14:textId="15DD4E60" w:rsidR="00A41892" w:rsidRPr="00A41892" w:rsidRDefault="009131C3" w:rsidP="00822477">
      <w:pPr>
        <w:pStyle w:val="a3"/>
        <w:numPr>
          <w:ilvl w:val="0"/>
          <w:numId w:val="58"/>
        </w:numPr>
        <w:spacing w:line="276" w:lineRule="auto"/>
        <w:jc w:val="both"/>
        <w:rPr>
          <w:rFonts w:cs="Calibri"/>
          <w:rtl/>
        </w:rPr>
      </w:pPr>
      <w:r w:rsidRPr="00471A7A">
        <w:rPr>
          <w:rFonts w:cs="Calibri"/>
          <w:rtl/>
        </w:rPr>
        <w:t>ההבחנה בין משפט רצוי לבין משפט מצוי</w:t>
      </w:r>
      <w:r w:rsidR="00471A7A" w:rsidRPr="00471A7A">
        <w:rPr>
          <w:rFonts w:cs="Calibri" w:hint="cs"/>
          <w:rtl/>
        </w:rPr>
        <w:t xml:space="preserve"> </w:t>
      </w:r>
      <w:r w:rsidR="00471A7A" w:rsidRPr="00471A7A">
        <w:rPr>
          <w:rFonts w:cs="Calibri"/>
          <w:rtl/>
        </w:rPr>
        <w:t>–</w:t>
      </w:r>
      <w:r w:rsidRPr="00471A7A">
        <w:rPr>
          <w:rFonts w:cs="Calibri"/>
          <w:rtl/>
        </w:rPr>
        <w:t xml:space="preserve"> הפוזיטיביסט מסתכל על המשפט כעניין עובדתי. </w:t>
      </w:r>
    </w:p>
    <w:p w14:paraId="73AB8F29" w14:textId="77777777" w:rsidR="00A41892" w:rsidRDefault="00A41892" w:rsidP="00A41892">
      <w:pPr>
        <w:spacing w:line="276" w:lineRule="auto"/>
        <w:jc w:val="both"/>
        <w:rPr>
          <w:rFonts w:cs="Calibri"/>
          <w:b/>
          <w:bCs/>
          <w:rtl/>
        </w:rPr>
      </w:pPr>
      <w:r>
        <w:rPr>
          <w:rFonts w:cs="Calibri" w:hint="cs"/>
          <w:b/>
          <w:bCs/>
          <w:u w:val="single"/>
          <w:rtl/>
        </w:rPr>
        <w:t>הפרדה בין משפט ומוסר</w:t>
      </w:r>
      <w:r w:rsidRPr="00DE7C89">
        <w:rPr>
          <w:rFonts w:cs="Calibri" w:hint="cs"/>
          <w:b/>
          <w:bCs/>
          <w:rtl/>
        </w:rPr>
        <w:t>:</w:t>
      </w:r>
    </w:p>
    <w:p w14:paraId="0528EA0B" w14:textId="1DC8A220" w:rsidR="000A247D" w:rsidRDefault="00A41892" w:rsidP="000A247D">
      <w:pPr>
        <w:spacing w:line="276" w:lineRule="auto"/>
        <w:jc w:val="both"/>
        <w:rPr>
          <w:rFonts w:cs="Calibri"/>
          <w:rtl/>
        </w:rPr>
      </w:pPr>
      <w:r w:rsidRPr="00DE7C89">
        <w:rPr>
          <w:rFonts w:cs="Calibri" w:hint="cs"/>
          <w:rtl/>
        </w:rPr>
        <w:t xml:space="preserve">עיקרון זה מאפיין את המשפט המודרני. </w:t>
      </w:r>
      <w:r>
        <w:rPr>
          <w:rFonts w:cs="Calibri" w:hint="cs"/>
          <w:rtl/>
        </w:rPr>
        <w:t>בעיקרון זה החזיקו בנתהם</w:t>
      </w:r>
      <w:r w:rsidR="00DE2A74">
        <w:rPr>
          <w:rFonts w:cs="Calibri" w:hint="cs"/>
          <w:rtl/>
        </w:rPr>
        <w:t xml:space="preserve">, </w:t>
      </w:r>
      <w:r>
        <w:rPr>
          <w:rFonts w:cs="Calibri" w:hint="cs"/>
          <w:rtl/>
        </w:rPr>
        <w:t>אוסטין</w:t>
      </w:r>
      <w:r w:rsidR="00DE2A74">
        <w:rPr>
          <w:rFonts w:cs="Calibri" w:hint="cs"/>
          <w:rtl/>
        </w:rPr>
        <w:t>, קלזן והארט</w:t>
      </w:r>
      <w:r>
        <w:rPr>
          <w:rFonts w:cs="Calibri" w:hint="cs"/>
          <w:rtl/>
        </w:rPr>
        <w:t>. הם פיתחו תורת מוסר תועלתנית ודגלו בעקרונות ליברליים כמו זכויות אדם, חופש ביטוי, חופש קניין, חירות אישית ועוד</w:t>
      </w:r>
      <w:r w:rsidR="0031434F">
        <w:rPr>
          <w:rFonts w:cs="Calibri" w:hint="cs"/>
          <w:rtl/>
        </w:rPr>
        <w:t>.</w:t>
      </w:r>
      <w:r w:rsidR="000A247D">
        <w:rPr>
          <w:rFonts w:cs="Calibri" w:hint="cs"/>
          <w:rtl/>
        </w:rPr>
        <w:t xml:space="preserve"> </w:t>
      </w:r>
      <w:r>
        <w:rPr>
          <w:rFonts w:cs="Calibri" w:hint="cs"/>
          <w:rtl/>
        </w:rPr>
        <w:t xml:space="preserve">עקרון ההפרדה לא נועד ליצור משפט שאינו מוסרי ולא נועד לקדש את החוק הלא-מוסרי. </w:t>
      </w:r>
    </w:p>
    <w:p w14:paraId="587B9F9F" w14:textId="77777777" w:rsidR="00DD0F7B" w:rsidRDefault="00A41892" w:rsidP="00DD0F7B">
      <w:pPr>
        <w:spacing w:line="276" w:lineRule="auto"/>
        <w:jc w:val="both"/>
        <w:rPr>
          <w:rFonts w:cs="Calibri"/>
          <w:rtl/>
        </w:rPr>
      </w:pPr>
      <w:r>
        <w:rPr>
          <w:rFonts w:cs="Calibri" w:hint="cs"/>
          <w:u w:val="single"/>
          <w:rtl/>
        </w:rPr>
        <w:t xml:space="preserve">מדוע לאחר מלחמת העולם השנייה </w:t>
      </w:r>
      <w:r w:rsidR="00F9013F">
        <w:rPr>
          <w:rFonts w:cs="Calibri" w:hint="cs"/>
          <w:u w:val="single"/>
          <w:rtl/>
        </w:rPr>
        <w:t>החלו להסתייג מהפוזיטיביזם</w:t>
      </w:r>
      <w:r w:rsidR="00F9013F">
        <w:rPr>
          <w:rFonts w:cs="Calibri" w:hint="cs"/>
          <w:rtl/>
        </w:rPr>
        <w:t>?</w:t>
      </w:r>
      <w:r w:rsidR="000A2555">
        <w:rPr>
          <w:rFonts w:cs="Calibri" w:hint="cs"/>
          <w:rtl/>
        </w:rPr>
        <w:t xml:space="preserve"> </w:t>
      </w:r>
      <w:r w:rsidR="00281739">
        <w:rPr>
          <w:rFonts w:cs="Calibri" w:hint="cs"/>
          <w:rtl/>
        </w:rPr>
        <w:t xml:space="preserve">לאחר </w:t>
      </w:r>
      <w:r w:rsidR="00B054F7">
        <w:rPr>
          <w:rFonts w:cs="Calibri" w:hint="cs"/>
          <w:rtl/>
        </w:rPr>
        <w:t xml:space="preserve">מלחמת העולם השנייה </w:t>
      </w:r>
      <w:r w:rsidR="00281739">
        <w:rPr>
          <w:rFonts w:cs="Calibri" w:hint="cs"/>
          <w:rtl/>
        </w:rPr>
        <w:t xml:space="preserve">גברה הנטייה להכניס למשפט את היסוד המוסרי וחלה נסיגה של הפוזיטיביזם. הארט מעלה את השאלה האם </w:t>
      </w:r>
      <w:r w:rsidR="00281739" w:rsidRPr="00281739">
        <w:rPr>
          <w:rFonts w:cs="Calibri" w:hint="cs"/>
          <w:u w:val="single"/>
          <w:rtl/>
        </w:rPr>
        <w:t>מהלך זה מוצדק</w:t>
      </w:r>
      <w:r w:rsidR="00281739">
        <w:rPr>
          <w:rFonts w:cs="Calibri" w:hint="cs"/>
          <w:rtl/>
        </w:rPr>
        <w:t>? זה המוקד</w:t>
      </w:r>
      <w:r w:rsidR="00DD0F7B">
        <w:rPr>
          <w:rFonts w:cs="Calibri" w:hint="cs"/>
          <w:rtl/>
        </w:rPr>
        <w:t xml:space="preserve"> של מאמרו והאתגר איתו הוא מתמודד.</w:t>
      </w:r>
    </w:p>
    <w:p w14:paraId="6C8213F7" w14:textId="03546D92" w:rsidR="00E660B6" w:rsidRDefault="004F0FD4" w:rsidP="00E660B6">
      <w:pPr>
        <w:spacing w:line="276" w:lineRule="auto"/>
        <w:jc w:val="both"/>
        <w:rPr>
          <w:rFonts w:cs="Calibri"/>
          <w:rtl/>
        </w:rPr>
      </w:pPr>
      <w:r w:rsidRPr="004F0FD4">
        <w:rPr>
          <w:rFonts w:cs="Calibri" w:hint="cs"/>
          <w:b/>
          <w:bCs/>
          <w:rtl/>
        </w:rPr>
        <w:t>המשפט שואף להתאים לעקרונות מוסריים</w:t>
      </w:r>
      <w:r>
        <w:rPr>
          <w:rFonts w:cs="Calibri" w:hint="cs"/>
          <w:rtl/>
        </w:rPr>
        <w:t xml:space="preserve">. </w:t>
      </w:r>
      <w:r w:rsidR="00200848">
        <w:rPr>
          <w:rFonts w:cs="Calibri" w:hint="cs"/>
          <w:rtl/>
        </w:rPr>
        <w:t xml:space="preserve">אך, התוקף של המשפט אינו נובע מעקרונות מוסריים, אלא נובע מהחלטות חברתיות </w:t>
      </w:r>
      <w:r w:rsidR="00200848">
        <w:rPr>
          <w:rFonts w:cs="Calibri"/>
          <w:rtl/>
        </w:rPr>
        <w:t>–</w:t>
      </w:r>
      <w:r w:rsidR="00200848">
        <w:rPr>
          <w:rFonts w:cs="Calibri" w:hint="cs"/>
          <w:rtl/>
        </w:rPr>
        <w:t xml:space="preserve"> מה המחוקק או ביהמ"ש קבע. לכן, מנקודת מבט פוזיטיבית, אין לקבל את האמרה לפיה "מה שלא צודק לא חוקי", </w:t>
      </w:r>
      <w:r w:rsidR="00200848">
        <w:rPr>
          <w:rFonts w:cs="Calibri" w:hint="cs"/>
          <w:rtl/>
        </w:rPr>
        <w:lastRenderedPageBreak/>
        <w:t>וגם להיפך, אין לקבל את האמרה לפיה "מה שחוקי צודק".</w:t>
      </w:r>
      <w:r w:rsidR="00E660B6">
        <w:rPr>
          <w:rFonts w:cs="Calibri" w:hint="cs"/>
          <w:rtl/>
        </w:rPr>
        <w:t xml:space="preserve"> כאשר עולה השאלה מה צודק ומה לא, שאלה זו היא בספירה המוסרית והיא אינה משפיעה על הספירה המשפטית. </w:t>
      </w:r>
    </w:p>
    <w:p w14:paraId="39021E36" w14:textId="20FC9C38" w:rsidR="00E660B6" w:rsidRDefault="00117981" w:rsidP="00E660B6">
      <w:pPr>
        <w:spacing w:line="276" w:lineRule="auto"/>
        <w:jc w:val="both"/>
        <w:rPr>
          <w:rFonts w:cs="Calibri"/>
          <w:b/>
          <w:bCs/>
          <w:rtl/>
        </w:rPr>
      </w:pPr>
      <w:r>
        <w:rPr>
          <w:rFonts w:cs="Calibri" w:hint="cs"/>
          <w:b/>
          <w:bCs/>
          <w:u w:val="single"/>
          <w:rtl/>
        </w:rPr>
        <w:t>ביקור</w:t>
      </w:r>
      <w:r w:rsidR="00AF7CCA">
        <w:rPr>
          <w:rFonts w:cs="Calibri" w:hint="cs"/>
          <w:b/>
          <w:bCs/>
          <w:u w:val="single"/>
          <w:rtl/>
        </w:rPr>
        <w:t xml:space="preserve">ת אנליטית </w:t>
      </w:r>
      <w:r>
        <w:rPr>
          <w:rFonts w:cs="Calibri" w:hint="cs"/>
          <w:b/>
          <w:bCs/>
          <w:u w:val="single"/>
          <w:rtl/>
        </w:rPr>
        <w:t>על הגישה הפוזיטיבית</w:t>
      </w:r>
      <w:r w:rsidR="00DE2A74" w:rsidRPr="00DE2A74">
        <w:rPr>
          <w:rFonts w:cs="Calibri" w:hint="cs"/>
          <w:b/>
          <w:bCs/>
          <w:rtl/>
        </w:rPr>
        <w:t>:</w:t>
      </w:r>
    </w:p>
    <w:p w14:paraId="6145F118" w14:textId="355D32A3" w:rsidR="00DE2A74" w:rsidRDefault="00117981" w:rsidP="00E660B6">
      <w:pPr>
        <w:spacing w:line="276" w:lineRule="auto"/>
        <w:jc w:val="both"/>
        <w:rPr>
          <w:rFonts w:cs="Calibri"/>
          <w:rtl/>
        </w:rPr>
      </w:pPr>
      <w:r w:rsidRPr="00117981">
        <w:rPr>
          <w:rFonts w:cs="Calibri" w:hint="cs"/>
          <w:rtl/>
        </w:rPr>
        <w:t xml:space="preserve">הכללים המשפטיים הם עמומים ולא ברורים כל כך. יש המון שאלות </w:t>
      </w:r>
      <w:r>
        <w:rPr>
          <w:rFonts w:cs="Calibri" w:hint="cs"/>
          <w:rtl/>
        </w:rPr>
        <w:t>כאשר באים ליישם את החוק.</w:t>
      </w:r>
      <w:r w:rsidR="00A850E0">
        <w:rPr>
          <w:rFonts w:cs="Calibri" w:hint="cs"/>
          <w:rtl/>
        </w:rPr>
        <w:t xml:space="preserve"> הואיל והכללים המשפטיים הם עמומים, זאת אומרת הם דורשים פרשנות, אזי כאשר ביהמ"ש מפרש אותם, הוא ממילא נאלץ להיכנס לשיקולים מוסריים. לדוגמא, </w:t>
      </w:r>
      <w:r w:rsidR="00A850E0" w:rsidRPr="00E30E86">
        <w:rPr>
          <w:rFonts w:cs="Calibri" w:hint="cs"/>
          <w:color w:val="FF0000"/>
          <w:rtl/>
        </w:rPr>
        <w:t xml:space="preserve">פס"ד </w:t>
      </w:r>
      <w:r w:rsidR="00E30E86" w:rsidRPr="00E30E86">
        <w:rPr>
          <w:rFonts w:cs="Calibri" w:hint="cs"/>
          <w:color w:val="FF0000"/>
          <w:rtl/>
        </w:rPr>
        <w:t>פלוני</w:t>
      </w:r>
      <w:r w:rsidR="00E30E86">
        <w:rPr>
          <w:rFonts w:cs="Calibri" w:hint="cs"/>
          <w:rtl/>
        </w:rPr>
        <w:t xml:space="preserve"> </w:t>
      </w:r>
      <w:r w:rsidR="00E30E86">
        <w:rPr>
          <w:rFonts w:cs="Calibri"/>
          <w:rtl/>
        </w:rPr>
        <w:t>–</w:t>
      </w:r>
      <w:r w:rsidR="00E30E86">
        <w:rPr>
          <w:rFonts w:cs="Calibri" w:hint="cs"/>
          <w:rtl/>
        </w:rPr>
        <w:t xml:space="preserve"> עלתה שאלה מהי העילה להכריז על ילד בר-אימוץ? המושג של "אי-מסוגלות הורית" היה עמום מאוד. על כן, שופטי הרוב הכניסו אליו שיקול מוסרי.</w:t>
      </w:r>
      <w:r w:rsidR="00DE2A74">
        <w:rPr>
          <w:rFonts w:cs="Calibri" w:hint="cs"/>
          <w:rtl/>
        </w:rPr>
        <w:t xml:space="preserve"> </w:t>
      </w:r>
    </w:p>
    <w:p w14:paraId="1106ADE5" w14:textId="263937DE" w:rsidR="006D4B89" w:rsidRDefault="00E30E86" w:rsidP="00AF7CCA">
      <w:pPr>
        <w:spacing w:line="276" w:lineRule="auto"/>
        <w:jc w:val="both"/>
        <w:rPr>
          <w:rFonts w:cs="Calibri"/>
          <w:rtl/>
        </w:rPr>
      </w:pPr>
      <w:r>
        <w:rPr>
          <w:rFonts w:cs="Calibri" w:hint="cs"/>
          <w:rtl/>
        </w:rPr>
        <w:t xml:space="preserve">מכאן, שהמלאכה של הפירוש היא תמיד כזו שיכניסו אליה שיקולים מוסריים. </w:t>
      </w:r>
      <w:r w:rsidR="004A0E78">
        <w:rPr>
          <w:rFonts w:cs="Calibri" w:hint="cs"/>
          <w:rtl/>
        </w:rPr>
        <w:t>תומכי הגישה הפוזיטיבית סבורים</w:t>
      </w:r>
      <w:r>
        <w:rPr>
          <w:rFonts w:cs="Calibri" w:hint="cs"/>
          <w:rtl/>
        </w:rPr>
        <w:t xml:space="preserve"> שיש רק שיקולים משפטיים, אולם זה לא נכון. </w:t>
      </w:r>
      <w:r w:rsidR="004A0E78">
        <w:rPr>
          <w:rFonts w:cs="Calibri" w:hint="cs"/>
          <w:rtl/>
        </w:rPr>
        <w:t>העמימות היא טבעית ולכן, הכללים המשפטיים מעוררים תמיד שאלות. זוהי מעין מגבלה של השפה.</w:t>
      </w:r>
      <w:r w:rsidR="006D4B89">
        <w:rPr>
          <w:rFonts w:cs="Calibri" w:hint="cs"/>
          <w:rtl/>
        </w:rPr>
        <w:t xml:space="preserve"> </w:t>
      </w:r>
      <w:r w:rsidR="006D4B89" w:rsidRPr="006D4B89">
        <w:rPr>
          <w:rFonts w:cs="Calibri" w:hint="cs"/>
          <w:b/>
          <w:bCs/>
          <w:rtl/>
        </w:rPr>
        <w:t>הביקורת היא כי הפרדה זו בלתי אפשרית</w:t>
      </w:r>
      <w:r w:rsidR="006D4B89">
        <w:rPr>
          <w:rFonts w:cs="Calibri" w:hint="cs"/>
          <w:rtl/>
        </w:rPr>
        <w:t xml:space="preserve">. </w:t>
      </w:r>
    </w:p>
    <w:p w14:paraId="28F0E620" w14:textId="77777777" w:rsidR="00D321C9" w:rsidRDefault="00AF7CCA" w:rsidP="00B41AD0">
      <w:pPr>
        <w:spacing w:line="276" w:lineRule="auto"/>
        <w:jc w:val="both"/>
        <w:rPr>
          <w:rFonts w:cs="Calibri"/>
          <w:rtl/>
        </w:rPr>
      </w:pPr>
      <w:r>
        <w:rPr>
          <w:rFonts w:cs="Calibri" w:hint="cs"/>
          <w:u w:val="single"/>
          <w:rtl/>
        </w:rPr>
        <w:t>תשובתו של הארט לביקורת זו</w:t>
      </w:r>
      <w:r>
        <w:rPr>
          <w:rFonts w:cs="Calibri" w:hint="cs"/>
          <w:rtl/>
        </w:rPr>
        <w:t>:</w:t>
      </w:r>
      <w:r w:rsidR="00B41AD0">
        <w:rPr>
          <w:rFonts w:cs="Calibri" w:hint="cs"/>
          <w:rtl/>
        </w:rPr>
        <w:t xml:space="preserve"> לא כל הכללים עמומים. יש כללים ברורים, ויש מרכיב בכל כלל שהוא ברור. כלומר, יש שוליים עמומים, אולם הגרעין של הכלל הוא ברור.</w:t>
      </w:r>
      <w:r w:rsidR="0003620E">
        <w:rPr>
          <w:rFonts w:cs="Calibri" w:hint="cs"/>
          <w:rtl/>
        </w:rPr>
        <w:t xml:space="preserve"> בשוליים העמומים הוא סבור שאכן יש מקום לשיקולים מוסריים</w:t>
      </w:r>
      <w:r w:rsidR="003E50B8">
        <w:rPr>
          <w:rFonts w:cs="Calibri" w:hint="cs"/>
          <w:rtl/>
        </w:rPr>
        <w:t>, חברתיים, כלכליים וכו'</w:t>
      </w:r>
      <w:r w:rsidR="0003620E">
        <w:rPr>
          <w:rFonts w:cs="Calibri" w:hint="cs"/>
          <w:rtl/>
        </w:rPr>
        <w:t>.</w:t>
      </w:r>
      <w:r w:rsidR="003E50B8">
        <w:rPr>
          <w:rFonts w:cs="Calibri" w:hint="cs"/>
          <w:rtl/>
        </w:rPr>
        <w:t xml:space="preserve"> </w:t>
      </w:r>
      <w:r w:rsidR="003E50B8" w:rsidRPr="00D917D9">
        <w:rPr>
          <w:rFonts w:cs="Calibri" w:hint="cs"/>
          <w:b/>
          <w:bCs/>
          <w:rtl/>
        </w:rPr>
        <w:t>הארט סבור שרוב הכללים ברורים ולא צריכים להכניס אליהם שיקולים אחרים</w:t>
      </w:r>
      <w:r w:rsidR="003E50B8">
        <w:rPr>
          <w:rFonts w:cs="Calibri" w:hint="cs"/>
          <w:rtl/>
        </w:rPr>
        <w:t xml:space="preserve">. </w:t>
      </w:r>
    </w:p>
    <w:p w14:paraId="7CDAB285" w14:textId="77777777" w:rsidR="00D321C9" w:rsidRDefault="00D321C9" w:rsidP="00B41AD0">
      <w:pPr>
        <w:spacing w:line="276" w:lineRule="auto"/>
        <w:jc w:val="both"/>
        <w:rPr>
          <w:rFonts w:cs="Calibri"/>
          <w:b/>
          <w:bCs/>
          <w:rtl/>
        </w:rPr>
      </w:pPr>
      <w:r>
        <w:rPr>
          <w:rFonts w:cs="Calibri" w:hint="cs"/>
          <w:b/>
          <w:bCs/>
          <w:u w:val="single"/>
          <w:rtl/>
        </w:rPr>
        <w:t>ביקורת מוסרית על הגישה הפוזיטיבית</w:t>
      </w:r>
      <w:r>
        <w:rPr>
          <w:rFonts w:cs="Calibri" w:hint="cs"/>
          <w:b/>
          <w:bCs/>
          <w:rtl/>
        </w:rPr>
        <w:t>:</w:t>
      </w:r>
    </w:p>
    <w:p w14:paraId="3BD09D64" w14:textId="4B53F7A6" w:rsidR="006D4B89" w:rsidRDefault="00D321C9" w:rsidP="00B41AD0">
      <w:pPr>
        <w:spacing w:line="276" w:lineRule="auto"/>
        <w:jc w:val="both"/>
        <w:rPr>
          <w:rFonts w:cs="Calibri"/>
          <w:rtl/>
        </w:rPr>
      </w:pPr>
      <w:r>
        <w:rPr>
          <w:rFonts w:cs="Calibri" w:hint="cs"/>
          <w:rtl/>
        </w:rPr>
        <w:t>ביקורת חריפה יותר</w:t>
      </w:r>
      <w:r w:rsidR="00194E72">
        <w:rPr>
          <w:rFonts w:cs="Calibri" w:hint="cs"/>
          <w:rtl/>
        </w:rPr>
        <w:t xml:space="preserve"> לפיה, </w:t>
      </w:r>
      <w:r w:rsidR="00194E72" w:rsidRPr="00194E72">
        <w:rPr>
          <w:rFonts w:cs="Calibri" w:hint="cs"/>
          <w:b/>
          <w:bCs/>
          <w:rtl/>
        </w:rPr>
        <w:t xml:space="preserve">קבלת החוק </w:t>
      </w:r>
      <w:r w:rsidR="00194E72">
        <w:rPr>
          <w:rFonts w:cs="Calibri" w:hint="cs"/>
          <w:b/>
          <w:bCs/>
          <w:rtl/>
        </w:rPr>
        <w:t xml:space="preserve">כמחייב, ללא </w:t>
      </w:r>
      <w:r w:rsidR="00194E72" w:rsidRPr="00194E72">
        <w:rPr>
          <w:rFonts w:cs="Calibri" w:hint="cs"/>
          <w:b/>
          <w:bCs/>
          <w:rtl/>
        </w:rPr>
        <w:t xml:space="preserve">ביקורת מוסרית </w:t>
      </w:r>
      <w:r w:rsidR="00194E72">
        <w:rPr>
          <w:rFonts w:cs="Calibri" w:hint="cs"/>
          <w:b/>
          <w:bCs/>
          <w:rtl/>
        </w:rPr>
        <w:t>היא מסו</w:t>
      </w:r>
      <w:r w:rsidR="00194E72" w:rsidRPr="00194E72">
        <w:rPr>
          <w:rFonts w:cs="Calibri" w:hint="cs"/>
          <w:b/>
          <w:bCs/>
          <w:rtl/>
        </w:rPr>
        <w:t>כנת</w:t>
      </w:r>
      <w:r w:rsidR="00194E72">
        <w:rPr>
          <w:rFonts w:cs="Calibri" w:hint="cs"/>
          <w:rtl/>
        </w:rPr>
        <w:t>. המשפט הנאצי היה מבוסס על חוקים. אם הוא היה נשפט ע"י שיטת המשפט הפוזיטיבית, אזי חוק הוא חוק גם אם אינו מוסרי</w:t>
      </w:r>
      <w:r w:rsidR="00257C6E">
        <w:rPr>
          <w:rFonts w:cs="Calibri" w:hint="cs"/>
          <w:rtl/>
        </w:rPr>
        <w:t xml:space="preserve"> ועל כן, ההנחה היא כי היה צריך לציית לחוקים הנאצים. אם שופטים היו מחזיקים בתפיסת משפט טבע הם לא היו מצייתים לחוקים הנאצים. </w:t>
      </w:r>
    </w:p>
    <w:p w14:paraId="3E9810C2" w14:textId="791E775D" w:rsidR="00D917D9" w:rsidRDefault="00457BFE" w:rsidP="00D917D9">
      <w:pPr>
        <w:spacing w:line="276" w:lineRule="auto"/>
        <w:jc w:val="both"/>
        <w:rPr>
          <w:rFonts w:cs="Calibri"/>
          <w:rtl/>
        </w:rPr>
      </w:pPr>
      <w:r>
        <w:rPr>
          <w:rFonts w:cs="Calibri" w:hint="cs"/>
          <w:u w:val="single"/>
          <w:rtl/>
        </w:rPr>
        <w:t>תשובתו של הארט לביקורת זו</w:t>
      </w:r>
      <w:r>
        <w:rPr>
          <w:rFonts w:cs="Calibri" w:hint="cs"/>
          <w:rtl/>
        </w:rPr>
        <w:t xml:space="preserve">: </w:t>
      </w:r>
      <w:r w:rsidR="0018723F">
        <w:rPr>
          <w:rFonts w:cs="Calibri" w:hint="cs"/>
          <w:rtl/>
        </w:rPr>
        <w:t>הבחנה בסיסית בפוזיטיביזם היא ההבחנה בין משפט מצוי לרצוי. השאלה היא מה המשפט הקיים, ולא מה המשפט הראו</w:t>
      </w:r>
      <w:r w:rsidR="006D6A15">
        <w:rPr>
          <w:rFonts w:cs="Calibri" w:hint="cs"/>
          <w:rtl/>
        </w:rPr>
        <w:t xml:space="preserve">י. </w:t>
      </w:r>
      <w:r w:rsidRPr="00D917D9">
        <w:rPr>
          <w:rFonts w:cs="Calibri" w:hint="cs"/>
          <w:b/>
          <w:bCs/>
          <w:rtl/>
        </w:rPr>
        <w:t xml:space="preserve">העובדה שיש חוק ויש חובה משפטית לקיים אותו </w:t>
      </w:r>
      <w:r w:rsidR="0018723F" w:rsidRPr="00D917D9">
        <w:rPr>
          <w:rFonts w:cs="Calibri" w:hint="cs"/>
          <w:b/>
          <w:bCs/>
          <w:rtl/>
        </w:rPr>
        <w:t>אינה אומרת שיש חובה מוסרית לקיים אותו</w:t>
      </w:r>
      <w:r w:rsidR="0018723F">
        <w:rPr>
          <w:rFonts w:cs="Calibri" w:hint="cs"/>
          <w:rtl/>
        </w:rPr>
        <w:t>. כלומר, יש מקום לביקורת מוסרית על החו</w:t>
      </w:r>
      <w:r w:rsidR="006D6A15">
        <w:rPr>
          <w:rFonts w:cs="Calibri" w:hint="cs"/>
          <w:rtl/>
        </w:rPr>
        <w:t xml:space="preserve">ק. המקרה של החוקים הנאצים הוא דוגמא להתנגשות בין </w:t>
      </w:r>
      <w:r w:rsidR="008E1A09">
        <w:rPr>
          <w:rFonts w:cs="Calibri" w:hint="cs"/>
          <w:rtl/>
        </w:rPr>
        <w:t>החובה המשפטית ל</w:t>
      </w:r>
      <w:r w:rsidR="00C05E87">
        <w:rPr>
          <w:rFonts w:cs="Calibri" w:hint="cs"/>
          <w:rtl/>
        </w:rPr>
        <w:t>בין ה</w:t>
      </w:r>
      <w:r w:rsidR="008E1A09">
        <w:rPr>
          <w:rFonts w:cs="Calibri" w:hint="cs"/>
          <w:rtl/>
        </w:rPr>
        <w:t xml:space="preserve">חובה המוסרית. </w:t>
      </w:r>
      <w:r w:rsidR="008E1A09" w:rsidRPr="00D917D9">
        <w:rPr>
          <w:rFonts w:cs="Calibri" w:hint="cs"/>
          <w:b/>
          <w:bCs/>
          <w:rtl/>
        </w:rPr>
        <w:t xml:space="preserve">כאשר מדובר </w:t>
      </w:r>
      <w:r w:rsidR="00915DCC" w:rsidRPr="00D917D9">
        <w:rPr>
          <w:rFonts w:cs="Calibri" w:hint="cs"/>
          <w:b/>
          <w:bCs/>
          <w:rtl/>
        </w:rPr>
        <w:t>באי-מוסריות כ"כ חריפה</w:t>
      </w:r>
      <w:r w:rsidR="000164EF" w:rsidRPr="00D917D9">
        <w:rPr>
          <w:rFonts w:cs="Calibri" w:hint="cs"/>
          <w:b/>
          <w:bCs/>
          <w:rtl/>
        </w:rPr>
        <w:t>, יש חובה (מוסרית) שלא לציית לחוק</w:t>
      </w:r>
      <w:r w:rsidR="000164EF">
        <w:rPr>
          <w:rFonts w:cs="Calibri" w:hint="cs"/>
          <w:rtl/>
        </w:rPr>
        <w:t xml:space="preserve">. </w:t>
      </w:r>
      <w:r w:rsidR="00D917D9">
        <w:rPr>
          <w:rFonts w:cs="Calibri" w:hint="cs"/>
          <w:rtl/>
        </w:rPr>
        <w:t xml:space="preserve">כלומר, העובדה שאדם מחזיק בעמדה פוזיטיבית, איננה אומרת שצריך לציית לה בכל תנאי. </w:t>
      </w:r>
    </w:p>
    <w:p w14:paraId="6CD2E614" w14:textId="721AEEDC" w:rsidR="00457BFE" w:rsidRDefault="000164EF" w:rsidP="00D917D9">
      <w:pPr>
        <w:spacing w:line="276" w:lineRule="auto"/>
        <w:jc w:val="both"/>
        <w:rPr>
          <w:rFonts w:cs="Calibri"/>
          <w:rtl/>
        </w:rPr>
      </w:pPr>
      <w:r>
        <w:rPr>
          <w:rFonts w:cs="Calibri" w:hint="cs"/>
          <w:rtl/>
        </w:rPr>
        <w:t xml:space="preserve">ההנחה שאילו שופטים היו מחזיקים בתפיסת משפט טבע הם </w:t>
      </w:r>
      <w:r w:rsidR="00752A54">
        <w:rPr>
          <w:rFonts w:cs="Calibri" w:hint="cs"/>
          <w:rtl/>
        </w:rPr>
        <w:t xml:space="preserve">לא היו מצייתים לחוק הנאצי היא נאיבית. </w:t>
      </w:r>
    </w:p>
    <w:p w14:paraId="56252DC1" w14:textId="0B69168E" w:rsidR="00752A54" w:rsidRDefault="005C55D1" w:rsidP="00D917D9">
      <w:pPr>
        <w:spacing w:line="276" w:lineRule="auto"/>
        <w:jc w:val="both"/>
        <w:rPr>
          <w:rFonts w:cs="Calibri"/>
          <w:b/>
          <w:bCs/>
          <w:rtl/>
        </w:rPr>
      </w:pPr>
      <w:r>
        <w:rPr>
          <w:rFonts w:cs="Calibri" w:hint="cs"/>
          <w:b/>
          <w:bCs/>
          <w:u w:val="single"/>
          <w:rtl/>
        </w:rPr>
        <w:t>משפטי נאצים לאחר המלחמה</w:t>
      </w:r>
      <w:r>
        <w:rPr>
          <w:rFonts w:cs="Calibri" w:hint="cs"/>
          <w:b/>
          <w:bCs/>
          <w:rtl/>
        </w:rPr>
        <w:t>:</w:t>
      </w:r>
    </w:p>
    <w:p w14:paraId="7886142B" w14:textId="4E87E4E8" w:rsidR="005C55D1" w:rsidRDefault="005C55D1" w:rsidP="00D917D9">
      <w:pPr>
        <w:spacing w:line="276" w:lineRule="auto"/>
        <w:jc w:val="both"/>
        <w:rPr>
          <w:rFonts w:cs="Calibri"/>
          <w:rtl/>
        </w:rPr>
      </w:pPr>
      <w:r>
        <w:rPr>
          <w:rFonts w:cs="Calibri" w:hint="cs"/>
          <w:rtl/>
        </w:rPr>
        <w:t xml:space="preserve">נאצים ומשתפי פעולה הואשמו לאחר המלחמה בפשעיהם. </w:t>
      </w:r>
      <w:r w:rsidR="00E3153B">
        <w:rPr>
          <w:rFonts w:cs="Calibri" w:hint="cs"/>
          <w:rtl/>
        </w:rPr>
        <w:t xml:space="preserve">הם טענו שהמעשים היו חוקיים. כיצד אפשר להעמידם לדין? ע"פ גישת משפט הטבע, </w:t>
      </w:r>
      <w:r w:rsidR="007633B1">
        <w:rPr>
          <w:rFonts w:cs="Calibri" w:hint="cs"/>
          <w:rtl/>
        </w:rPr>
        <w:t xml:space="preserve">המוסר עומד מעל </w:t>
      </w:r>
      <w:r w:rsidR="0068266E">
        <w:rPr>
          <w:rFonts w:cs="Calibri" w:hint="cs"/>
          <w:rtl/>
        </w:rPr>
        <w:t>המשפט</w:t>
      </w:r>
      <w:r w:rsidR="007633B1">
        <w:rPr>
          <w:rFonts w:cs="Calibri" w:hint="cs"/>
          <w:rtl/>
        </w:rPr>
        <w:t xml:space="preserve"> ולכן, לא ניתן להגיד שהחוק, שאינו מוסרי בעליל, </w:t>
      </w:r>
      <w:r w:rsidR="00135E47">
        <w:rPr>
          <w:rFonts w:cs="Calibri" w:hint="cs"/>
          <w:rtl/>
        </w:rPr>
        <w:t xml:space="preserve">היה חוקי. </w:t>
      </w:r>
    </w:p>
    <w:p w14:paraId="4B3FC561" w14:textId="27D78817" w:rsidR="007633B1" w:rsidRDefault="007633B1" w:rsidP="00D917D9">
      <w:pPr>
        <w:spacing w:line="276" w:lineRule="auto"/>
        <w:jc w:val="both"/>
        <w:rPr>
          <w:rFonts w:cs="Calibri"/>
          <w:rtl/>
        </w:rPr>
      </w:pPr>
      <w:r>
        <w:rPr>
          <w:rFonts w:cs="Calibri" w:hint="cs"/>
          <w:rtl/>
        </w:rPr>
        <w:t xml:space="preserve">אישה הלשינה על בעלה שגידף את היטלר. הוא נשפט על כך, נדון למוות ונשלח לחזית. לאחר המלחמה היא הועמדה לדין. היא טענה שהמעשה שעשתה היה חוקי. </w:t>
      </w:r>
      <w:r w:rsidR="00EC64E7">
        <w:rPr>
          <w:rFonts w:cs="Calibri" w:hint="cs"/>
          <w:rtl/>
        </w:rPr>
        <w:t xml:space="preserve">ביהמ"ש דחה את הטענה שלה והרשיע אותה על בסיס זה שהמשפט כפוף לעקרונות מוסר (משפט הטבע). </w:t>
      </w:r>
      <w:r w:rsidR="00236416">
        <w:rPr>
          <w:rFonts w:cs="Calibri" w:hint="cs"/>
          <w:rtl/>
        </w:rPr>
        <w:t>היה אסור לה להלשין על בעלה ולכן, היא הורשעה.</w:t>
      </w:r>
    </w:p>
    <w:p w14:paraId="14539FBD" w14:textId="77777777" w:rsidR="004D4474" w:rsidRDefault="00236416" w:rsidP="00E11B28">
      <w:pPr>
        <w:spacing w:line="276" w:lineRule="auto"/>
        <w:jc w:val="both"/>
        <w:rPr>
          <w:rFonts w:cs="Calibri"/>
          <w:rtl/>
        </w:rPr>
      </w:pPr>
      <w:r>
        <w:rPr>
          <w:rFonts w:cs="Calibri" w:hint="cs"/>
          <w:u w:val="single"/>
          <w:rtl/>
        </w:rPr>
        <w:t>איך הארט התמודד עם האפשרות שניתן להעמיד לדין אנשים שביצעו מעשים שהיו חוקיים על בסיס החוקים באותה עת</w:t>
      </w:r>
      <w:r>
        <w:rPr>
          <w:rFonts w:cs="Calibri" w:hint="cs"/>
          <w:rtl/>
        </w:rPr>
        <w:t xml:space="preserve">? </w:t>
      </w:r>
      <w:r w:rsidR="00CD4278">
        <w:rPr>
          <w:rFonts w:cs="Calibri" w:hint="cs"/>
          <w:rtl/>
        </w:rPr>
        <w:t xml:space="preserve">הארט סבור כי ניתן לקבוע חוק רטרואקטיבי שקובע כי המעשים האלה אסורים. אומנם יש פגיעה בעקרון הרטרואקטיביות, אך היא לא חמורה. זאת, משום </w:t>
      </w:r>
      <w:r w:rsidR="0055670F">
        <w:rPr>
          <w:rFonts w:cs="Calibri" w:hint="cs"/>
          <w:rtl/>
        </w:rPr>
        <w:t xml:space="preserve">שעקרון הרטרואקטיביות נועד </w:t>
      </w:r>
      <w:r w:rsidR="00E11B28">
        <w:rPr>
          <w:rFonts w:cs="Calibri" w:hint="cs"/>
          <w:rtl/>
        </w:rPr>
        <w:t xml:space="preserve">למנוע הטלת עונשים על התנהגויות שאנשים עשו בעבר ולא ידעו שהן אסורות. אולם, </w:t>
      </w:r>
      <w:r w:rsidR="0055670F">
        <w:rPr>
          <w:rFonts w:cs="Calibri" w:hint="cs"/>
          <w:rtl/>
        </w:rPr>
        <w:t>ההתנהגות הזו כל כך פסולה, כך שעקרון הרטרואקטיביות לא פוגע</w:t>
      </w:r>
      <w:r w:rsidR="00E11B28">
        <w:rPr>
          <w:rFonts w:cs="Calibri" w:hint="cs"/>
          <w:rtl/>
        </w:rPr>
        <w:t xml:space="preserve"> פגיעה חמורה</w:t>
      </w:r>
      <w:r w:rsidR="0055670F">
        <w:rPr>
          <w:rFonts w:cs="Calibri" w:hint="cs"/>
          <w:rtl/>
        </w:rPr>
        <w:t>.</w:t>
      </w:r>
    </w:p>
    <w:p w14:paraId="04E78970" w14:textId="7B48FF4B" w:rsidR="009E73E2" w:rsidRDefault="00D63E8D" w:rsidP="00063E32">
      <w:pPr>
        <w:spacing w:line="276" w:lineRule="auto"/>
        <w:jc w:val="both"/>
        <w:rPr>
          <w:rFonts w:cs="Calibri"/>
          <w:rtl/>
        </w:rPr>
      </w:pPr>
      <w:r>
        <w:rPr>
          <w:rFonts w:cs="Calibri" w:hint="cs"/>
          <w:rtl/>
        </w:rPr>
        <w:t xml:space="preserve">דבר זה בא לידי ביטוי במשפט אייכמן. הסנגור של אייכמן טען כי החוק לפיו הוא מואשם, </w:t>
      </w:r>
      <w:r w:rsidR="007D36E8" w:rsidRPr="007D36E8">
        <w:rPr>
          <w:rFonts w:cs="Calibri"/>
          <w:color w:val="0070C0"/>
          <w:rtl/>
        </w:rPr>
        <w:t>חוק לעשיית דין בנאצים ובעוזריהם</w:t>
      </w:r>
      <w:r w:rsidR="007D36E8">
        <w:rPr>
          <w:rFonts w:cs="Calibri" w:hint="cs"/>
          <w:rtl/>
        </w:rPr>
        <w:t xml:space="preserve">, </w:t>
      </w:r>
      <w:r>
        <w:rPr>
          <w:rFonts w:cs="Calibri" w:hint="cs"/>
          <w:rtl/>
        </w:rPr>
        <w:t>חוקק לאחר הקמת המדינה ולכן, הוא לא רלוונטי למעשיו שקרו הרבה לפני.</w:t>
      </w:r>
      <w:r w:rsidR="00F61B11">
        <w:rPr>
          <w:rFonts w:cs="Calibri" w:hint="cs"/>
          <w:rtl/>
        </w:rPr>
        <w:t xml:space="preserve"> טענתו הייתה עקרון הרטרואקטיביות.</w:t>
      </w:r>
      <w:r w:rsidR="007D36E8">
        <w:rPr>
          <w:rFonts w:cs="Calibri" w:hint="cs"/>
          <w:rtl/>
        </w:rPr>
        <w:t xml:space="preserve"> ביהמ"ש סבר כי </w:t>
      </w:r>
      <w:r w:rsidR="00F61B11">
        <w:rPr>
          <w:rFonts w:cs="Calibri" w:hint="cs"/>
          <w:rtl/>
        </w:rPr>
        <w:t xml:space="preserve">עקרון זה אינו רלוונטי בעניין זה, משום שמעשיו היו כל כך חמורים, כך שהיה עליו לדעת שאסור לו לבצע אותם, עוד טרם חקיקת החוק. </w:t>
      </w:r>
    </w:p>
    <w:p w14:paraId="4A518FA1" w14:textId="77777777" w:rsidR="000E4D32" w:rsidRDefault="000E4D32" w:rsidP="00063E32">
      <w:pPr>
        <w:spacing w:line="276" w:lineRule="auto"/>
        <w:jc w:val="both"/>
        <w:rPr>
          <w:rFonts w:cs="Calibri"/>
          <w:rtl/>
        </w:rPr>
      </w:pPr>
    </w:p>
    <w:p w14:paraId="5BF75302" w14:textId="5322E6F6" w:rsidR="00F61B11" w:rsidRDefault="00561818" w:rsidP="00E11B28">
      <w:pPr>
        <w:spacing w:line="276" w:lineRule="auto"/>
        <w:jc w:val="both"/>
        <w:rPr>
          <w:rFonts w:cs="Calibri"/>
          <w:b/>
          <w:bCs/>
          <w:rtl/>
        </w:rPr>
      </w:pPr>
      <w:r>
        <w:rPr>
          <w:rFonts w:cs="Calibri" w:hint="cs"/>
          <w:b/>
          <w:bCs/>
          <w:u w:val="single"/>
          <w:rtl/>
        </w:rPr>
        <w:lastRenderedPageBreak/>
        <w:t>פולר</w:t>
      </w:r>
      <w:r w:rsidRPr="00561818">
        <w:rPr>
          <w:rFonts w:cs="Calibri" w:hint="cs"/>
          <w:b/>
          <w:bCs/>
          <w:rtl/>
        </w:rPr>
        <w:t>:</w:t>
      </w:r>
    </w:p>
    <w:p w14:paraId="1B33608E" w14:textId="7B4221FD" w:rsidR="00561818" w:rsidRDefault="00561818" w:rsidP="007A35E5">
      <w:pPr>
        <w:spacing w:line="276" w:lineRule="auto"/>
        <w:jc w:val="both"/>
        <w:rPr>
          <w:rFonts w:cs="Calibri"/>
          <w:rtl/>
        </w:rPr>
      </w:pPr>
      <w:r>
        <w:rPr>
          <w:rFonts w:cs="Calibri" w:hint="cs"/>
          <w:rtl/>
        </w:rPr>
        <w:t xml:space="preserve">אם יש חובה של נאמנות לחוק, החוק חייב להיות ראוי לכך שנהיה נאמנים לו. החוק חייב להיות בנוי על יסודות מוסריים. חוק לא מוסרי (באופן קיצוני) אינו חוק. </w:t>
      </w:r>
      <w:r w:rsidR="007A35E5">
        <w:rPr>
          <w:rFonts w:cs="Calibri" w:hint="cs"/>
          <w:rtl/>
        </w:rPr>
        <w:t xml:space="preserve">לשם כך, אין צורך לפנות ל"חוק עליון" (מוסרי). אפשר לפנות למוסריות הפנימית של החוק. </w:t>
      </w:r>
      <w:r>
        <w:rPr>
          <w:rFonts w:cs="Calibri" w:hint="cs"/>
          <w:rtl/>
        </w:rPr>
        <w:t>זוהי</w:t>
      </w:r>
      <w:r w:rsidR="007A35E5">
        <w:rPr>
          <w:rFonts w:cs="Calibri" w:hint="cs"/>
          <w:rtl/>
        </w:rPr>
        <w:t xml:space="preserve"> הייתה</w:t>
      </w:r>
      <w:r>
        <w:rPr>
          <w:rFonts w:cs="Calibri" w:hint="cs"/>
          <w:rtl/>
        </w:rPr>
        <w:t xml:space="preserve"> טענתו </w:t>
      </w:r>
      <w:r w:rsidR="007A35E5">
        <w:rPr>
          <w:rFonts w:cs="Calibri" w:hint="cs"/>
          <w:rtl/>
        </w:rPr>
        <w:t xml:space="preserve">הראשונה </w:t>
      </w:r>
      <w:r>
        <w:rPr>
          <w:rFonts w:cs="Calibri" w:hint="cs"/>
          <w:rtl/>
        </w:rPr>
        <w:t>של אפלטון</w:t>
      </w:r>
      <w:r w:rsidR="007A35E5">
        <w:rPr>
          <w:rFonts w:cs="Calibri" w:hint="cs"/>
          <w:rtl/>
        </w:rPr>
        <w:t>.</w:t>
      </w:r>
      <w:r w:rsidR="004E137A">
        <w:rPr>
          <w:rFonts w:cs="Calibri" w:hint="cs"/>
          <w:rtl/>
        </w:rPr>
        <w:t xml:space="preserve"> </w:t>
      </w:r>
    </w:p>
    <w:p w14:paraId="45F13D35" w14:textId="77777777" w:rsidR="00BE5C2C" w:rsidRDefault="005178E0" w:rsidP="00BE5C2C">
      <w:pPr>
        <w:spacing w:line="276" w:lineRule="auto"/>
        <w:jc w:val="both"/>
        <w:rPr>
          <w:rFonts w:cs="Calibri"/>
          <w:rtl/>
        </w:rPr>
      </w:pPr>
      <w:r>
        <w:rPr>
          <w:rFonts w:cs="Calibri" w:hint="cs"/>
          <w:u w:val="single"/>
          <w:rtl/>
        </w:rPr>
        <w:t>המוסריות הפנימית</w:t>
      </w:r>
      <w:r>
        <w:rPr>
          <w:rFonts w:cs="Calibri" w:hint="cs"/>
          <w:rtl/>
        </w:rPr>
        <w:t>: חוקים נאצים לא עמדו בתנאי המוסריות הפנימית. היו חוקים שלא היו כלליים, אלא חלו על קבוצות מסוימות. בנוסף, היו חוקים נסתרים שלא פורסמו</w:t>
      </w:r>
      <w:r w:rsidR="004C2BB8">
        <w:rPr>
          <w:rFonts w:cs="Calibri" w:hint="cs"/>
          <w:rtl/>
        </w:rPr>
        <w:t xml:space="preserve"> וכן, חוקים רטרואקטיביי</w:t>
      </w:r>
      <w:r w:rsidR="00BE5C2C">
        <w:rPr>
          <w:rFonts w:cs="Calibri" w:hint="cs"/>
          <w:rtl/>
        </w:rPr>
        <w:t>ם.</w:t>
      </w:r>
    </w:p>
    <w:p w14:paraId="5F935F5C" w14:textId="73CFD374" w:rsidR="005178E0" w:rsidRDefault="00BE5C2C" w:rsidP="00BE5C2C">
      <w:pPr>
        <w:spacing w:line="276" w:lineRule="auto"/>
        <w:jc w:val="both"/>
        <w:rPr>
          <w:rFonts w:cs="Calibri"/>
          <w:rtl/>
        </w:rPr>
      </w:pPr>
      <w:r>
        <w:rPr>
          <w:rFonts w:cs="Calibri" w:hint="cs"/>
          <w:rtl/>
        </w:rPr>
        <w:t xml:space="preserve">יש התאמה בין אי-מוסריות פנימית לאי-מוסריות חיצונית. אם מערכת משפט באופן </w:t>
      </w:r>
      <w:r w:rsidR="00531EEA">
        <w:rPr>
          <w:rFonts w:cs="Calibri" w:hint="cs"/>
          <w:rtl/>
        </w:rPr>
        <w:t>שיטתי</w:t>
      </w:r>
      <w:r>
        <w:rPr>
          <w:rFonts w:cs="Calibri" w:hint="cs"/>
          <w:rtl/>
        </w:rPr>
        <w:t xml:space="preserve"> עוברת על המוסריות הפנימית, אזי החוקים פגומים מבחינה מוסרית. לכן,</w:t>
      </w:r>
      <w:r w:rsidR="005178E0">
        <w:rPr>
          <w:rFonts w:cs="Calibri" w:hint="cs"/>
          <w:rtl/>
        </w:rPr>
        <w:t xml:space="preserve"> </w:t>
      </w:r>
      <w:r w:rsidR="00906293">
        <w:rPr>
          <w:rFonts w:cs="Calibri" w:hint="cs"/>
          <w:rtl/>
        </w:rPr>
        <w:t>החוק שלא עומד במוסר פנימי הוא לא חוק.</w:t>
      </w:r>
      <w:r w:rsidR="006B57D8">
        <w:rPr>
          <w:rFonts w:cs="Calibri" w:hint="cs"/>
          <w:rtl/>
        </w:rPr>
        <w:t xml:space="preserve"> מכאן, שהחוקים הנאצים פסולים.</w:t>
      </w:r>
    </w:p>
    <w:p w14:paraId="416A4E51" w14:textId="3AD35481" w:rsidR="004E137A" w:rsidRDefault="006B57D8" w:rsidP="00B11BE8">
      <w:pPr>
        <w:spacing w:line="276" w:lineRule="auto"/>
        <w:jc w:val="both"/>
        <w:rPr>
          <w:rFonts w:cs="Calibri"/>
          <w:rtl/>
        </w:rPr>
      </w:pPr>
      <w:r>
        <w:rPr>
          <w:rFonts w:cs="Calibri" w:hint="cs"/>
          <w:rtl/>
        </w:rPr>
        <w:t>פולר מציג עמדה של משפט הטבע</w:t>
      </w:r>
      <w:r w:rsidR="00026951">
        <w:rPr>
          <w:rFonts w:cs="Calibri" w:hint="cs"/>
          <w:rtl/>
        </w:rPr>
        <w:t xml:space="preserve">. </w:t>
      </w:r>
      <w:r>
        <w:rPr>
          <w:rFonts w:cs="Calibri" w:hint="cs"/>
          <w:rtl/>
        </w:rPr>
        <w:t xml:space="preserve">אולם, הבחינה </w:t>
      </w:r>
      <w:r w:rsidR="00026951">
        <w:rPr>
          <w:rFonts w:cs="Calibri" w:hint="cs"/>
          <w:rtl/>
        </w:rPr>
        <w:t xml:space="preserve">שלו </w:t>
      </w:r>
      <w:r>
        <w:rPr>
          <w:rFonts w:cs="Calibri" w:hint="cs"/>
          <w:rtl/>
        </w:rPr>
        <w:t xml:space="preserve">לא נעשית מול עקרונות מוסריים מופשטים, דהיינו עקרונות צדק, אלא הבחינה נעשית אל מול עמידה במוסריות הפנימית של החוק, העקרונות שלו. אם חוק לא עומד בעקרונות שלו, </w:t>
      </w:r>
      <w:r w:rsidR="00026951">
        <w:rPr>
          <w:rFonts w:cs="Calibri" w:hint="cs"/>
          <w:rtl/>
        </w:rPr>
        <w:t>אזי החוק פסול.</w:t>
      </w:r>
    </w:p>
    <w:p w14:paraId="091AED43" w14:textId="6784168B" w:rsidR="00B11BE8" w:rsidRPr="00063E32" w:rsidRDefault="00B11BE8" w:rsidP="00B11BE8">
      <w:pPr>
        <w:shd w:val="clear" w:color="auto" w:fill="CCFFFF"/>
        <w:spacing w:line="276" w:lineRule="auto"/>
        <w:jc w:val="center"/>
        <w:rPr>
          <w:rFonts w:cstheme="minorHAnsi"/>
          <w:b/>
          <w:bCs/>
          <w:u w:val="single"/>
          <w:rtl/>
        </w:rPr>
      </w:pPr>
      <w:r w:rsidRPr="00063E32">
        <w:rPr>
          <w:rFonts w:cstheme="minorHAnsi" w:hint="cs"/>
          <w:b/>
          <w:bCs/>
          <w:u w:val="single"/>
          <w:rtl/>
        </w:rPr>
        <w:t>פורמליזם משפטי</w:t>
      </w:r>
    </w:p>
    <w:p w14:paraId="161A35D1" w14:textId="447B77BF" w:rsidR="002037E0" w:rsidRDefault="0016700F" w:rsidP="00506650">
      <w:pPr>
        <w:spacing w:line="276" w:lineRule="auto"/>
        <w:jc w:val="both"/>
        <w:rPr>
          <w:rFonts w:cs="Calibri"/>
          <w:rtl/>
        </w:rPr>
      </w:pPr>
      <w:r>
        <w:rPr>
          <w:rFonts w:cs="Calibri" w:hint="cs"/>
          <w:rtl/>
        </w:rPr>
        <w:t>פורמליזם משפטי הוא מושג מרכזי בתורת המשפט.</w:t>
      </w:r>
      <w:r w:rsidR="00506650">
        <w:rPr>
          <w:rFonts w:cs="Calibri" w:hint="cs"/>
          <w:rtl/>
        </w:rPr>
        <w:t xml:space="preserve"> </w:t>
      </w:r>
      <w:r w:rsidR="00506650" w:rsidRPr="00506650">
        <w:rPr>
          <w:rFonts w:cs="Calibri" w:hint="cs"/>
          <w:u w:val="single"/>
          <w:rtl/>
        </w:rPr>
        <w:t>למושג זה ישנם הקשרים שונים</w:t>
      </w:r>
      <w:r w:rsidR="00506650">
        <w:rPr>
          <w:rFonts w:cs="Calibri" w:hint="cs"/>
          <w:rtl/>
        </w:rPr>
        <w:t>:</w:t>
      </w:r>
    </w:p>
    <w:p w14:paraId="270BCD7F" w14:textId="44C35BE8" w:rsidR="002037E0" w:rsidRPr="00077F2C" w:rsidRDefault="002037E0" w:rsidP="00822477">
      <w:pPr>
        <w:pStyle w:val="a3"/>
        <w:numPr>
          <w:ilvl w:val="0"/>
          <w:numId w:val="59"/>
        </w:numPr>
        <w:spacing w:line="276" w:lineRule="auto"/>
        <w:jc w:val="both"/>
        <w:rPr>
          <w:rFonts w:cs="Calibri"/>
        </w:rPr>
      </w:pPr>
      <w:r w:rsidRPr="00077F2C">
        <w:rPr>
          <w:rFonts w:cs="Calibri" w:hint="cs"/>
          <w:rtl/>
        </w:rPr>
        <w:t>פורמליזם כתכונה כללית של המשפט</w:t>
      </w:r>
      <w:r w:rsidR="00077F2C" w:rsidRPr="00077F2C">
        <w:rPr>
          <w:rFonts w:cs="Calibri"/>
          <w:rtl/>
        </w:rPr>
        <w:t>.</w:t>
      </w:r>
    </w:p>
    <w:p w14:paraId="4B4EBC99" w14:textId="15A99B11" w:rsidR="002037E0" w:rsidRPr="00077F2C" w:rsidRDefault="002037E0" w:rsidP="00822477">
      <w:pPr>
        <w:pStyle w:val="a3"/>
        <w:numPr>
          <w:ilvl w:val="0"/>
          <w:numId w:val="59"/>
        </w:numPr>
        <w:spacing w:line="276" w:lineRule="auto"/>
        <w:jc w:val="both"/>
        <w:rPr>
          <w:rFonts w:cs="Calibri"/>
        </w:rPr>
      </w:pPr>
      <w:r w:rsidRPr="00077F2C">
        <w:rPr>
          <w:rFonts w:cs="Calibri" w:hint="cs"/>
          <w:rtl/>
        </w:rPr>
        <w:t>פורמליזם כגישה פרשנית למשפט</w:t>
      </w:r>
      <w:r w:rsidR="00077F2C" w:rsidRPr="00077F2C">
        <w:rPr>
          <w:rFonts w:cs="Calibri" w:hint="cs"/>
          <w:rtl/>
        </w:rPr>
        <w:t>.</w:t>
      </w:r>
    </w:p>
    <w:p w14:paraId="44A603B2" w14:textId="7FEFC420" w:rsidR="002037E0" w:rsidRPr="00077F2C" w:rsidRDefault="002037E0" w:rsidP="00822477">
      <w:pPr>
        <w:pStyle w:val="a3"/>
        <w:numPr>
          <w:ilvl w:val="0"/>
          <w:numId w:val="59"/>
        </w:numPr>
        <w:spacing w:line="276" w:lineRule="auto"/>
        <w:jc w:val="both"/>
        <w:rPr>
          <w:rFonts w:cs="Calibri"/>
        </w:rPr>
      </w:pPr>
      <w:r w:rsidRPr="00077F2C">
        <w:rPr>
          <w:rFonts w:cs="Calibri" w:hint="cs"/>
          <w:rtl/>
        </w:rPr>
        <w:t>פורמליזם כתורת משפט</w:t>
      </w:r>
      <w:r w:rsidR="00077F2C" w:rsidRPr="00077F2C">
        <w:rPr>
          <w:rFonts w:cs="Calibri" w:hint="cs"/>
          <w:rtl/>
        </w:rPr>
        <w:t xml:space="preserve">. </w:t>
      </w:r>
    </w:p>
    <w:p w14:paraId="5FAA8291" w14:textId="783340A6" w:rsidR="006A7685" w:rsidRDefault="006A7685" w:rsidP="009A164A">
      <w:pPr>
        <w:tabs>
          <w:tab w:val="left" w:pos="3787"/>
        </w:tabs>
        <w:spacing w:line="276" w:lineRule="auto"/>
        <w:jc w:val="both"/>
        <w:rPr>
          <w:rFonts w:cs="Calibri"/>
          <w:rtl/>
        </w:rPr>
      </w:pPr>
      <w:r>
        <w:rPr>
          <w:rFonts w:cs="Calibri" w:hint="cs"/>
          <w:b/>
          <w:bCs/>
          <w:u w:val="single"/>
          <w:rtl/>
        </w:rPr>
        <w:t>פורמליזם כתכונה כללית של המשפט</w:t>
      </w:r>
      <w:r>
        <w:rPr>
          <w:rFonts w:cs="Calibri" w:hint="cs"/>
          <w:b/>
          <w:bCs/>
          <w:rtl/>
        </w:rPr>
        <w:t>:</w:t>
      </w:r>
      <w:r>
        <w:rPr>
          <w:rFonts w:cs="Calibri"/>
          <w:rtl/>
        </w:rPr>
        <w:tab/>
      </w:r>
    </w:p>
    <w:p w14:paraId="0B022B2F" w14:textId="61E06662" w:rsidR="006A7685" w:rsidRDefault="006A7685" w:rsidP="009A164A">
      <w:pPr>
        <w:spacing w:line="276" w:lineRule="auto"/>
        <w:jc w:val="both"/>
        <w:rPr>
          <w:rFonts w:cs="Calibri"/>
          <w:rtl/>
        </w:rPr>
      </w:pPr>
      <w:r w:rsidRPr="00506650">
        <w:rPr>
          <w:rFonts w:cs="Calibri" w:hint="cs"/>
          <w:b/>
          <w:bCs/>
          <w:rtl/>
        </w:rPr>
        <w:t>פורמליזם היא גישה ששמה דגש על הצורה</w:t>
      </w:r>
      <w:r>
        <w:rPr>
          <w:rFonts w:cs="Calibri" w:hint="cs"/>
          <w:rtl/>
        </w:rPr>
        <w:t>, ולא על המהות והתוכן. בכל מערכת משפט באשר היא יש מימד פורמליסטי.</w:t>
      </w:r>
    </w:p>
    <w:p w14:paraId="2BC1E438" w14:textId="33376B9A" w:rsidR="009A164A" w:rsidRDefault="009A164A" w:rsidP="00822477">
      <w:pPr>
        <w:pStyle w:val="a3"/>
        <w:numPr>
          <w:ilvl w:val="0"/>
          <w:numId w:val="60"/>
        </w:numPr>
        <w:spacing w:line="276" w:lineRule="auto"/>
        <w:jc w:val="both"/>
        <w:rPr>
          <w:rFonts w:cs="Calibri"/>
        </w:rPr>
      </w:pPr>
      <w:r w:rsidRPr="009A164A">
        <w:rPr>
          <w:rFonts w:cs="Calibri"/>
          <w:b/>
          <w:bCs/>
          <w:rtl/>
        </w:rPr>
        <w:t>ארגון הנורמות במערכת פורמאלית צורנית בעלת היגיון פנימי</w:t>
      </w:r>
      <w:r>
        <w:rPr>
          <w:rFonts w:cs="Calibri" w:hint="cs"/>
          <w:rtl/>
        </w:rPr>
        <w:t>:</w:t>
      </w:r>
      <w:r w:rsidRPr="009A164A">
        <w:rPr>
          <w:rFonts w:cs="Calibri"/>
          <w:rtl/>
        </w:rPr>
        <w:t xml:space="preserve"> </w:t>
      </w:r>
      <w:r>
        <w:rPr>
          <w:rFonts w:cs="Calibri" w:hint="cs"/>
          <w:rtl/>
        </w:rPr>
        <w:t xml:space="preserve">כל תיאור של המשפט מתאר את הנורמות המשפטיות במבנה פורמלי כלשהו. </w:t>
      </w:r>
      <w:r w:rsidRPr="009A164A">
        <w:rPr>
          <w:rFonts w:cs="Calibri"/>
          <w:u w:val="single"/>
          <w:rtl/>
        </w:rPr>
        <w:t>הסיווגים הפורמאליים הם תכונה מהותית למשפט</w:t>
      </w:r>
      <w:r w:rsidRPr="009A164A">
        <w:rPr>
          <w:rFonts w:cs="Calibri"/>
          <w:rtl/>
        </w:rPr>
        <w:t>:</w:t>
      </w:r>
    </w:p>
    <w:p w14:paraId="1429EA50" w14:textId="0D0298D8" w:rsidR="009A164A" w:rsidRDefault="009A164A" w:rsidP="00822477">
      <w:pPr>
        <w:pStyle w:val="a3"/>
        <w:numPr>
          <w:ilvl w:val="0"/>
          <w:numId w:val="61"/>
        </w:numPr>
        <w:spacing w:line="276" w:lineRule="auto"/>
        <w:jc w:val="both"/>
        <w:rPr>
          <w:rFonts w:cs="Calibri"/>
        </w:rPr>
      </w:pPr>
      <w:r w:rsidRPr="009A164A">
        <w:rPr>
          <w:rFonts w:cs="Calibri"/>
          <w:u w:val="single"/>
          <w:rtl/>
        </w:rPr>
        <w:t>ממד אנכי</w:t>
      </w:r>
      <w:r>
        <w:rPr>
          <w:rFonts w:cs="Calibri" w:hint="cs"/>
          <w:rtl/>
        </w:rPr>
        <w:t>:</w:t>
      </w:r>
      <w:r w:rsidRPr="009A164A">
        <w:rPr>
          <w:rFonts w:cs="Calibri"/>
          <w:rtl/>
        </w:rPr>
        <w:t xml:space="preserve"> חוקה </w:t>
      </w:r>
      <w:r w:rsidRPr="009A164A">
        <w:rPr>
          <w:rFonts w:cs="Calibri"/>
        </w:rPr>
        <w:sym w:font="Wingdings" w:char="F0DF"/>
      </w:r>
      <w:r>
        <w:rPr>
          <w:rFonts w:cs="Calibri" w:hint="cs"/>
          <w:rtl/>
        </w:rPr>
        <w:t xml:space="preserve"> </w:t>
      </w:r>
      <w:r w:rsidRPr="009A164A">
        <w:rPr>
          <w:rFonts w:cs="Calibri"/>
          <w:rtl/>
        </w:rPr>
        <w:t xml:space="preserve">חקיקה ראשית </w:t>
      </w:r>
      <w:r w:rsidRPr="009A164A">
        <w:rPr>
          <w:rFonts w:cs="Calibri"/>
        </w:rPr>
        <w:sym w:font="Wingdings" w:char="F0DF"/>
      </w:r>
      <w:r>
        <w:rPr>
          <w:rFonts w:cs="Calibri" w:hint="cs"/>
          <w:rtl/>
        </w:rPr>
        <w:t xml:space="preserve"> </w:t>
      </w:r>
      <w:r w:rsidRPr="009A164A">
        <w:rPr>
          <w:rFonts w:cs="Calibri"/>
          <w:rtl/>
        </w:rPr>
        <w:t>חקיקה משנית</w:t>
      </w:r>
      <w:r>
        <w:rPr>
          <w:rFonts w:cs="Calibri" w:hint="cs"/>
          <w:rtl/>
        </w:rPr>
        <w:t xml:space="preserve"> </w:t>
      </w:r>
      <w:r w:rsidRPr="009A164A">
        <w:rPr>
          <w:rFonts w:cs="Calibri"/>
        </w:rPr>
        <w:sym w:font="Wingdings" w:char="F0DF"/>
      </w:r>
      <w:r>
        <w:rPr>
          <w:rFonts w:cs="Calibri" w:hint="cs"/>
          <w:rtl/>
        </w:rPr>
        <w:t xml:space="preserve"> </w:t>
      </w:r>
      <w:r w:rsidRPr="009A164A">
        <w:rPr>
          <w:rFonts w:cs="Calibri"/>
          <w:rtl/>
        </w:rPr>
        <w:t>צווים. אי אפשר להשתמש במערכת החוקים ללא סיווג פורמלי זה</w:t>
      </w:r>
      <w:r w:rsidRPr="009A164A">
        <w:rPr>
          <w:rFonts w:cs="Calibri" w:hint="cs"/>
          <w:rtl/>
        </w:rPr>
        <w:t>.</w:t>
      </w:r>
      <w:r>
        <w:rPr>
          <w:rFonts w:cs="Calibri" w:hint="cs"/>
          <w:rtl/>
        </w:rPr>
        <w:t xml:space="preserve"> ארגון זה הוא פורמלי, אך יש לו גם משמעות </w:t>
      </w:r>
      <w:r>
        <w:rPr>
          <w:rFonts w:cs="Calibri"/>
          <w:rtl/>
        </w:rPr>
        <w:t>–</w:t>
      </w:r>
      <w:r>
        <w:rPr>
          <w:rFonts w:cs="Calibri" w:hint="cs"/>
          <w:rtl/>
        </w:rPr>
        <w:t xml:space="preserve"> חקיקה ראשית לא יכולה לסתור את החוקה. </w:t>
      </w:r>
    </w:p>
    <w:p w14:paraId="2253B7FE" w14:textId="19CEA3D1" w:rsidR="009A164A" w:rsidRPr="009A164A" w:rsidRDefault="009A164A" w:rsidP="00822477">
      <w:pPr>
        <w:pStyle w:val="a3"/>
        <w:numPr>
          <w:ilvl w:val="0"/>
          <w:numId w:val="61"/>
        </w:numPr>
        <w:spacing w:line="276" w:lineRule="auto"/>
        <w:jc w:val="both"/>
        <w:rPr>
          <w:rFonts w:cs="Calibri"/>
          <w:rtl/>
        </w:rPr>
      </w:pPr>
      <w:r w:rsidRPr="009A164A">
        <w:rPr>
          <w:rFonts w:cs="Calibri"/>
          <w:u w:val="single"/>
          <w:rtl/>
        </w:rPr>
        <w:t>ממד אופקי</w:t>
      </w:r>
      <w:r>
        <w:rPr>
          <w:rFonts w:cs="Calibri" w:hint="cs"/>
          <w:rtl/>
        </w:rPr>
        <w:t>:</w:t>
      </w:r>
      <w:r w:rsidRPr="009A164A">
        <w:rPr>
          <w:rFonts w:cs="Calibri"/>
          <w:rtl/>
        </w:rPr>
        <w:t xml:space="preserve"> ההבחנה בין ענפי המשפט השונים </w:t>
      </w:r>
      <w:r w:rsidR="00F1775A">
        <w:rPr>
          <w:rFonts w:cs="Calibri" w:hint="cs"/>
          <w:rtl/>
        </w:rPr>
        <w:t>(</w:t>
      </w:r>
      <w:r w:rsidRPr="009A164A">
        <w:rPr>
          <w:rFonts w:cs="Calibri"/>
          <w:rtl/>
        </w:rPr>
        <w:t>ציבורי</w:t>
      </w:r>
      <w:r w:rsidR="00F1775A">
        <w:rPr>
          <w:rFonts w:cs="Calibri" w:hint="cs"/>
          <w:rtl/>
        </w:rPr>
        <w:t>-</w:t>
      </w:r>
      <w:r w:rsidRPr="009A164A">
        <w:rPr>
          <w:rFonts w:cs="Calibri"/>
          <w:rtl/>
        </w:rPr>
        <w:t>פרטי</w:t>
      </w:r>
      <w:r>
        <w:rPr>
          <w:rFonts w:cs="Calibri" w:hint="cs"/>
          <w:rtl/>
        </w:rPr>
        <w:t>,</w:t>
      </w:r>
      <w:r w:rsidRPr="009A164A">
        <w:rPr>
          <w:rFonts w:cs="Calibri"/>
          <w:rtl/>
        </w:rPr>
        <w:t xml:space="preserve"> חיובים</w:t>
      </w:r>
      <w:r w:rsidR="00F1775A">
        <w:rPr>
          <w:rFonts w:cs="Calibri" w:hint="cs"/>
          <w:rtl/>
        </w:rPr>
        <w:t>-</w:t>
      </w:r>
      <w:r w:rsidRPr="009A164A">
        <w:rPr>
          <w:rFonts w:cs="Calibri"/>
          <w:rtl/>
        </w:rPr>
        <w:t>קניין</w:t>
      </w:r>
      <w:r>
        <w:rPr>
          <w:rFonts w:cs="Calibri" w:hint="cs"/>
          <w:rtl/>
        </w:rPr>
        <w:t>,</w:t>
      </w:r>
      <w:r w:rsidRPr="009A164A">
        <w:rPr>
          <w:rFonts w:cs="Calibri"/>
          <w:rtl/>
        </w:rPr>
        <w:t xml:space="preserve"> נזיקין</w:t>
      </w:r>
      <w:r w:rsidR="00F1775A">
        <w:rPr>
          <w:rFonts w:cs="Calibri" w:hint="cs"/>
          <w:rtl/>
        </w:rPr>
        <w:t>-</w:t>
      </w:r>
      <w:r w:rsidRPr="009A164A">
        <w:rPr>
          <w:rFonts w:cs="Calibri"/>
          <w:rtl/>
        </w:rPr>
        <w:t>חוזים וכו'</w:t>
      </w:r>
      <w:r w:rsidR="00F1775A">
        <w:rPr>
          <w:rFonts w:cs="Calibri" w:hint="cs"/>
          <w:rtl/>
        </w:rPr>
        <w:t>)</w:t>
      </w:r>
      <w:r w:rsidRPr="009A164A">
        <w:rPr>
          <w:rFonts w:cs="Calibri"/>
          <w:rtl/>
        </w:rPr>
        <w:t xml:space="preserve">. </w:t>
      </w:r>
      <w:r w:rsidR="00F1775A">
        <w:rPr>
          <w:rFonts w:cs="Calibri" w:hint="cs"/>
          <w:rtl/>
        </w:rPr>
        <w:t xml:space="preserve">זהו </w:t>
      </w:r>
      <w:r w:rsidRPr="009A164A">
        <w:rPr>
          <w:rFonts w:cs="Calibri"/>
          <w:rtl/>
        </w:rPr>
        <w:t>סיווג צורני שלא קשור למהות, השאלה היא האם הזכות היא קניינית/חוזית או ה</w:t>
      </w:r>
      <w:r w:rsidR="00F1775A">
        <w:rPr>
          <w:rFonts w:cs="Calibri" w:hint="cs"/>
          <w:rtl/>
        </w:rPr>
        <w:t>אם ה</w:t>
      </w:r>
      <w:r w:rsidRPr="009A164A">
        <w:rPr>
          <w:rFonts w:cs="Calibri"/>
          <w:rtl/>
        </w:rPr>
        <w:t>חיוב</w:t>
      </w:r>
      <w:r w:rsidR="00F1775A">
        <w:rPr>
          <w:rFonts w:cs="Calibri" w:hint="cs"/>
          <w:rtl/>
        </w:rPr>
        <w:t xml:space="preserve"> הוא</w:t>
      </w:r>
      <w:r w:rsidRPr="009A164A">
        <w:rPr>
          <w:rFonts w:cs="Calibri"/>
          <w:rtl/>
        </w:rPr>
        <w:t xml:space="preserve"> נזיקי/חוזי.</w:t>
      </w:r>
    </w:p>
    <w:p w14:paraId="7AD91B98" w14:textId="09B1FF10" w:rsidR="009A164A" w:rsidRDefault="009A164A" w:rsidP="00822477">
      <w:pPr>
        <w:pStyle w:val="a3"/>
        <w:numPr>
          <w:ilvl w:val="0"/>
          <w:numId w:val="60"/>
        </w:numPr>
        <w:spacing w:line="276" w:lineRule="auto"/>
        <w:jc w:val="both"/>
        <w:rPr>
          <w:rFonts w:cs="Calibri"/>
          <w:rtl/>
        </w:rPr>
      </w:pPr>
      <w:r w:rsidRPr="009A164A">
        <w:rPr>
          <w:rFonts w:cs="Calibri"/>
          <w:b/>
          <w:bCs/>
          <w:rtl/>
        </w:rPr>
        <w:t>דרישות צורניות</w:t>
      </w:r>
      <w:r>
        <w:rPr>
          <w:rFonts w:cs="Calibri" w:hint="cs"/>
          <w:rtl/>
        </w:rPr>
        <w:t>:</w:t>
      </w:r>
      <w:r w:rsidRPr="009A164A">
        <w:rPr>
          <w:rFonts w:cs="Calibri"/>
          <w:rtl/>
        </w:rPr>
        <w:t xml:space="preserve"> המשפט דורש שפעולות מסוימות יעשו בצורה מסוימת</w:t>
      </w:r>
      <w:r w:rsidR="00A15187">
        <w:rPr>
          <w:rFonts w:cs="Calibri" w:hint="cs"/>
          <w:rtl/>
        </w:rPr>
        <w:t xml:space="preserve"> (</w:t>
      </w:r>
      <w:r w:rsidRPr="009A164A">
        <w:rPr>
          <w:rFonts w:cs="Calibri"/>
          <w:rtl/>
        </w:rPr>
        <w:t>למשל, חוזה, צוואה, טפסים, מועדים</w:t>
      </w:r>
      <w:r w:rsidR="00A15187">
        <w:rPr>
          <w:rFonts w:cs="Calibri" w:hint="cs"/>
          <w:rtl/>
        </w:rPr>
        <w:t xml:space="preserve"> וכו')</w:t>
      </w:r>
      <w:r w:rsidRPr="009A164A">
        <w:rPr>
          <w:rFonts w:cs="Calibri"/>
          <w:rtl/>
        </w:rPr>
        <w:t>. יש להם תפקיד של גמ</w:t>
      </w:r>
      <w:r w:rsidR="00A15187">
        <w:rPr>
          <w:rFonts w:cs="Calibri" w:hint="cs"/>
          <w:rtl/>
        </w:rPr>
        <w:t>ירות דעת</w:t>
      </w:r>
      <w:r w:rsidRPr="009A164A">
        <w:rPr>
          <w:rFonts w:cs="Calibri"/>
          <w:rtl/>
        </w:rPr>
        <w:t xml:space="preserve">, ביטחון, יציבות (לא רוצים שינוי מהיר </w:t>
      </w:r>
      <w:r w:rsidR="00A15187">
        <w:rPr>
          <w:rFonts w:cs="Calibri" w:hint="cs"/>
          <w:rtl/>
        </w:rPr>
        <w:t>ו</w:t>
      </w:r>
      <w:r w:rsidRPr="009A164A">
        <w:rPr>
          <w:rFonts w:cs="Calibri"/>
          <w:rtl/>
        </w:rPr>
        <w:t>לכן</w:t>
      </w:r>
      <w:r w:rsidR="00A15187">
        <w:rPr>
          <w:rFonts w:cs="Calibri" w:hint="cs"/>
          <w:rtl/>
        </w:rPr>
        <w:t xml:space="preserve">, </w:t>
      </w:r>
      <w:r w:rsidRPr="009A164A">
        <w:rPr>
          <w:rFonts w:cs="Calibri"/>
          <w:rtl/>
        </w:rPr>
        <w:t>נקבעים מועדים). לא רק המהות חשובה (אם הייתה הסכמה או ניתנה צוואה)</w:t>
      </w:r>
      <w:r w:rsidR="000D0DFC">
        <w:rPr>
          <w:rFonts w:cs="Calibri" w:hint="cs"/>
          <w:rtl/>
        </w:rPr>
        <w:t xml:space="preserve">, </w:t>
      </w:r>
      <w:r w:rsidRPr="009A164A">
        <w:rPr>
          <w:rFonts w:cs="Calibri"/>
          <w:rtl/>
        </w:rPr>
        <w:t>אלא גם הצורה בה זה ניתן.</w:t>
      </w:r>
    </w:p>
    <w:p w14:paraId="319FCF67" w14:textId="291D4411" w:rsidR="009A164A" w:rsidRPr="009A164A" w:rsidRDefault="009A164A" w:rsidP="00822477">
      <w:pPr>
        <w:pStyle w:val="a3"/>
        <w:numPr>
          <w:ilvl w:val="0"/>
          <w:numId w:val="60"/>
        </w:numPr>
        <w:spacing w:line="276" w:lineRule="auto"/>
        <w:jc w:val="both"/>
        <w:rPr>
          <w:rFonts w:cs="Calibri"/>
          <w:rtl/>
        </w:rPr>
      </w:pPr>
      <w:r w:rsidRPr="009A164A">
        <w:rPr>
          <w:rFonts w:cs="Calibri"/>
          <w:b/>
          <w:bCs/>
          <w:rtl/>
        </w:rPr>
        <w:t>הסתמכות על כללים</w:t>
      </w:r>
      <w:r>
        <w:rPr>
          <w:rFonts w:cs="Calibri" w:hint="cs"/>
          <w:rtl/>
        </w:rPr>
        <w:t>:</w:t>
      </w:r>
      <w:r w:rsidRPr="009A164A">
        <w:rPr>
          <w:rFonts w:cs="Calibri"/>
          <w:rtl/>
        </w:rPr>
        <w:t xml:space="preserve"> נתק בין הכללים לטעמים. המשפט מדבר בלשון של כללים, הכללים מחייבים להתנהג בדרך מסוימת וכל כלל נקבע מתוך סיבה מסוימת. אולם, לבסוף</w:t>
      </w:r>
      <w:r w:rsidR="00193A1C">
        <w:rPr>
          <w:rFonts w:cs="Calibri" w:hint="cs"/>
          <w:rtl/>
        </w:rPr>
        <w:t xml:space="preserve">, </w:t>
      </w:r>
      <w:r w:rsidR="000D0DFC">
        <w:rPr>
          <w:rFonts w:cs="Calibri" w:hint="cs"/>
          <w:rtl/>
        </w:rPr>
        <w:t>י</w:t>
      </w:r>
      <w:r w:rsidRPr="009A164A">
        <w:rPr>
          <w:rFonts w:cs="Calibri"/>
          <w:rtl/>
        </w:rPr>
        <w:t xml:space="preserve">יווצר נתק בין הכלל לטעמים שלו. נבחן האם העניין הנדון נכנס לגדר הכלל (לעיתים חוזרים לטעמים להיווצרותו). </w:t>
      </w:r>
    </w:p>
    <w:p w14:paraId="2DC983FC" w14:textId="62C9057C" w:rsidR="006A7685" w:rsidRDefault="009A164A" w:rsidP="009A164A">
      <w:pPr>
        <w:spacing w:line="276" w:lineRule="auto"/>
        <w:jc w:val="both"/>
        <w:rPr>
          <w:rFonts w:cs="Calibri"/>
          <w:rtl/>
        </w:rPr>
      </w:pPr>
      <w:r w:rsidRPr="009A164A">
        <w:rPr>
          <w:rFonts w:cs="Calibri"/>
          <w:rtl/>
        </w:rPr>
        <w:t>לעיתים יש התנגשות בין הדרישות הצורניות למהות.</w:t>
      </w:r>
    </w:p>
    <w:p w14:paraId="538D97F9" w14:textId="3CF15A6D" w:rsidR="00193A1C" w:rsidRDefault="00552AF7" w:rsidP="009A164A">
      <w:pPr>
        <w:spacing w:line="276" w:lineRule="auto"/>
        <w:jc w:val="both"/>
        <w:rPr>
          <w:rFonts w:cs="Calibri"/>
          <w:b/>
          <w:bCs/>
          <w:rtl/>
        </w:rPr>
      </w:pPr>
      <w:r>
        <w:rPr>
          <w:rFonts w:cs="Calibri" w:hint="cs"/>
          <w:b/>
          <w:bCs/>
          <w:u w:val="single"/>
          <w:rtl/>
        </w:rPr>
        <w:t>פורמליזם כגישה פרשנית למשפט</w:t>
      </w:r>
      <w:r>
        <w:rPr>
          <w:rFonts w:cs="Calibri" w:hint="cs"/>
          <w:b/>
          <w:bCs/>
          <w:rtl/>
        </w:rPr>
        <w:t>:</w:t>
      </w:r>
    </w:p>
    <w:p w14:paraId="29371D46" w14:textId="77777777" w:rsidR="009A0DD6" w:rsidRPr="009A0DD6" w:rsidRDefault="009A0DD6" w:rsidP="009A0DD6">
      <w:pPr>
        <w:spacing w:line="276" w:lineRule="auto"/>
        <w:jc w:val="both"/>
        <w:rPr>
          <w:rFonts w:cs="Calibri"/>
          <w:rtl/>
        </w:rPr>
      </w:pPr>
      <w:r w:rsidRPr="009A0DD6">
        <w:rPr>
          <w:rFonts w:cs="Calibri"/>
          <w:u w:val="single"/>
          <w:rtl/>
        </w:rPr>
        <w:t>מאופיינת בשלושה היבטים</w:t>
      </w:r>
      <w:r w:rsidRPr="009A0DD6">
        <w:rPr>
          <w:rFonts w:cs="Calibri"/>
          <w:rtl/>
        </w:rPr>
        <w:t>:</w:t>
      </w:r>
    </w:p>
    <w:p w14:paraId="426ADF85" w14:textId="09992D85" w:rsidR="009A0DD6" w:rsidRPr="007F4DD8" w:rsidRDefault="009A0DD6" w:rsidP="00822477">
      <w:pPr>
        <w:pStyle w:val="a3"/>
        <w:numPr>
          <w:ilvl w:val="0"/>
          <w:numId w:val="62"/>
        </w:numPr>
        <w:spacing w:line="276" w:lineRule="auto"/>
        <w:jc w:val="both"/>
        <w:rPr>
          <w:rFonts w:cs="Calibri"/>
          <w:rtl/>
        </w:rPr>
      </w:pPr>
      <w:r w:rsidRPr="007F4DD8">
        <w:rPr>
          <w:rFonts w:cs="Calibri"/>
          <w:b/>
          <w:bCs/>
          <w:rtl/>
        </w:rPr>
        <w:t>היצמדות לכללים המשפטיים וללשון החוק</w:t>
      </w:r>
      <w:r w:rsidR="007F4DD8">
        <w:rPr>
          <w:rFonts w:cs="Calibri" w:hint="cs"/>
          <w:rtl/>
        </w:rPr>
        <w:t>:</w:t>
      </w:r>
      <w:r w:rsidRPr="007F4DD8">
        <w:rPr>
          <w:rFonts w:cs="Calibri"/>
          <w:rtl/>
        </w:rPr>
        <w:t xml:space="preserve"> כאשר השופט הולך לפי כללים ולא לפי תפיסות אישיות. ההיצמדות הזאת הינה בעלת יתרונות רבים</w:t>
      </w:r>
      <w:r w:rsidR="00127B98">
        <w:rPr>
          <w:rFonts w:cs="Calibri" w:hint="cs"/>
          <w:rtl/>
        </w:rPr>
        <w:t xml:space="preserve"> </w:t>
      </w:r>
      <w:r w:rsidR="00127B98">
        <w:rPr>
          <w:rFonts w:cs="Calibri"/>
          <w:rtl/>
        </w:rPr>
        <w:t>–</w:t>
      </w:r>
      <w:r w:rsidR="00127B98">
        <w:rPr>
          <w:rFonts w:cs="Calibri" w:hint="cs"/>
          <w:rtl/>
        </w:rPr>
        <w:t xml:space="preserve"> </w:t>
      </w:r>
      <w:r w:rsidRPr="007F4DD8">
        <w:rPr>
          <w:rFonts w:cs="Calibri"/>
          <w:rtl/>
        </w:rPr>
        <w:t>יציבות, וודאות, שוויון ועוד.</w:t>
      </w:r>
    </w:p>
    <w:p w14:paraId="190DCA09" w14:textId="7DBC4836" w:rsidR="009A0DD6" w:rsidRPr="007F4DD8" w:rsidRDefault="009A0DD6" w:rsidP="00822477">
      <w:pPr>
        <w:pStyle w:val="a3"/>
        <w:numPr>
          <w:ilvl w:val="0"/>
          <w:numId w:val="62"/>
        </w:numPr>
        <w:spacing w:line="276" w:lineRule="auto"/>
        <w:jc w:val="both"/>
        <w:rPr>
          <w:rFonts w:cs="Calibri"/>
          <w:rtl/>
        </w:rPr>
      </w:pPr>
      <w:r w:rsidRPr="007F4DD8">
        <w:rPr>
          <w:rFonts w:cs="Calibri"/>
          <w:b/>
          <w:bCs/>
          <w:rtl/>
        </w:rPr>
        <w:t>פרשנות מילולית בניגוד לפרשנות תכליתית</w:t>
      </w:r>
      <w:r w:rsidRPr="007F4DD8">
        <w:rPr>
          <w:rFonts w:cs="Calibri"/>
          <w:rtl/>
        </w:rPr>
        <w:t>.</w:t>
      </w:r>
    </w:p>
    <w:p w14:paraId="155D62EC" w14:textId="0816483D" w:rsidR="009A0DD6" w:rsidRPr="007F4DD8" w:rsidRDefault="009A0DD6" w:rsidP="00822477">
      <w:pPr>
        <w:pStyle w:val="a3"/>
        <w:numPr>
          <w:ilvl w:val="0"/>
          <w:numId w:val="62"/>
        </w:numPr>
        <w:spacing w:line="276" w:lineRule="auto"/>
        <w:jc w:val="both"/>
        <w:rPr>
          <w:rFonts w:cs="Calibri"/>
          <w:rtl/>
        </w:rPr>
      </w:pPr>
      <w:r w:rsidRPr="007F4DD8">
        <w:rPr>
          <w:rFonts w:cs="Calibri"/>
          <w:b/>
          <w:bCs/>
          <w:rtl/>
        </w:rPr>
        <w:t>ניתוק המשפט מן הממד הערכי והחברתי</w:t>
      </w:r>
      <w:r w:rsidR="007F4DD8">
        <w:rPr>
          <w:rFonts w:cs="Calibri" w:hint="cs"/>
          <w:rtl/>
        </w:rPr>
        <w:t>:</w:t>
      </w:r>
      <w:r w:rsidRPr="007F4DD8">
        <w:rPr>
          <w:rFonts w:cs="Calibri"/>
          <w:rtl/>
        </w:rPr>
        <w:t xml:space="preserve"> הנתק קיי</w:t>
      </w:r>
      <w:r w:rsidR="00127B98">
        <w:rPr>
          <w:rFonts w:cs="Calibri" w:hint="cs"/>
          <w:rtl/>
        </w:rPr>
        <w:t>ם ב</w:t>
      </w:r>
      <w:r w:rsidRPr="007F4DD8">
        <w:rPr>
          <w:rFonts w:cs="Calibri"/>
          <w:rtl/>
        </w:rPr>
        <w:t>גלל הוודאות, היציבות ויכולת התכנון כאינטרסים מרכזיים של המשפט. אינטרסים אלו מצדיקים ויתור על תוצאה טובה או צודקת במקרה מסוים.</w:t>
      </w:r>
    </w:p>
    <w:p w14:paraId="0141DB88" w14:textId="4D08DCC4" w:rsidR="00D9074C" w:rsidRDefault="009A0DD6" w:rsidP="00D9074C">
      <w:pPr>
        <w:spacing w:line="276" w:lineRule="auto"/>
        <w:jc w:val="both"/>
        <w:rPr>
          <w:rFonts w:cs="Calibri"/>
          <w:rtl/>
        </w:rPr>
      </w:pPr>
      <w:r w:rsidRPr="009A0DD6">
        <w:rPr>
          <w:rFonts w:cs="Calibri"/>
          <w:rtl/>
        </w:rPr>
        <w:lastRenderedPageBreak/>
        <w:t>אין וויכוח על כך שפורמליזם מאפיין את המשפט</w:t>
      </w:r>
      <w:r w:rsidR="00127B98">
        <w:rPr>
          <w:rFonts w:cs="Calibri" w:hint="cs"/>
          <w:rtl/>
        </w:rPr>
        <w:t>,</w:t>
      </w:r>
      <w:r w:rsidRPr="009A0DD6">
        <w:rPr>
          <w:rFonts w:cs="Calibri"/>
          <w:rtl/>
        </w:rPr>
        <w:t xml:space="preserve"> א</w:t>
      </w:r>
      <w:r w:rsidR="00127B98">
        <w:rPr>
          <w:rFonts w:cs="Calibri" w:hint="cs"/>
          <w:rtl/>
        </w:rPr>
        <w:t>ך</w:t>
      </w:r>
      <w:r w:rsidRPr="009A0DD6">
        <w:rPr>
          <w:rFonts w:cs="Calibri"/>
          <w:rtl/>
        </w:rPr>
        <w:t xml:space="preserve"> יש ויכוח אם זו הפרשנות המיטיבה. לדעת רוב המלומדים זוהי דרך מגונה כיום. עם זאת, </w:t>
      </w:r>
      <w:r w:rsidRPr="00127B98">
        <w:rPr>
          <w:rFonts w:cs="Calibri"/>
          <w:b/>
          <w:bCs/>
          <w:rtl/>
        </w:rPr>
        <w:t>מקס ובר</w:t>
      </w:r>
      <w:r w:rsidRPr="009A0DD6">
        <w:rPr>
          <w:rFonts w:cs="Calibri"/>
          <w:rtl/>
        </w:rPr>
        <w:t xml:space="preserve"> מתנגד לכך</w:t>
      </w:r>
      <w:r w:rsidR="007F4DD8">
        <w:rPr>
          <w:rFonts w:cs="Calibri" w:hint="cs"/>
          <w:rtl/>
        </w:rPr>
        <w:t xml:space="preserve"> </w:t>
      </w:r>
      <w:r w:rsidR="007F4DD8">
        <w:rPr>
          <w:rFonts w:cs="Calibri"/>
          <w:rtl/>
        </w:rPr>
        <w:t>–</w:t>
      </w:r>
      <w:r w:rsidR="007F4DD8">
        <w:rPr>
          <w:rFonts w:cs="Calibri" w:hint="cs"/>
          <w:rtl/>
        </w:rPr>
        <w:t xml:space="preserve"> </w:t>
      </w:r>
      <w:r w:rsidRPr="009A0DD6">
        <w:rPr>
          <w:rFonts w:cs="Calibri"/>
          <w:rtl/>
        </w:rPr>
        <w:t xml:space="preserve">מה שמאפיין את המשפט המודרני זה הפורמליזם שלו, הכפיפות לכללים. </w:t>
      </w:r>
      <w:r w:rsidR="00D9074C">
        <w:rPr>
          <w:rFonts w:cs="Calibri" w:hint="cs"/>
          <w:rtl/>
        </w:rPr>
        <w:t>מחשבה פרימיטיבית היא לא רציונלית. הכרעות משפטיות מבוססות על כריזמה, אינטואיציה. חשיבה מודרנית היא רציונלית מבוססת על טעמים. לפיו, חשיבה משפטית היא פורמלית ורציונלית. כלומר, חשיבה משפטית יוצרת מערכת כללים מבוססי טעמים שמאפשרים יישום במקרים ספציפיים.</w:t>
      </w:r>
    </w:p>
    <w:p w14:paraId="3B803346" w14:textId="4CF115C2" w:rsidR="00896D83" w:rsidRDefault="00896D83" w:rsidP="00615C76">
      <w:pPr>
        <w:spacing w:line="276" w:lineRule="auto"/>
        <w:jc w:val="both"/>
        <w:rPr>
          <w:rFonts w:cs="Calibri"/>
          <w:rtl/>
        </w:rPr>
      </w:pPr>
      <w:r>
        <w:rPr>
          <w:rFonts w:cs="Calibri" w:hint="cs"/>
          <w:b/>
          <w:bCs/>
          <w:rtl/>
        </w:rPr>
        <w:t>כריסטופר קולומבוס לנגדל</w:t>
      </w:r>
      <w:r>
        <w:rPr>
          <w:rFonts w:cs="Calibri" w:hint="cs"/>
          <w:rtl/>
        </w:rPr>
        <w:t xml:space="preserve"> התייחס למשפט כאל מדע. הספרייה המשפטית היא כמו מעבדה, המשפט הוא מדע אוטונומי ובעל תקפות פנימית. </w:t>
      </w:r>
    </w:p>
    <w:p w14:paraId="403BCBC3" w14:textId="63844B2A" w:rsidR="00896D83" w:rsidRPr="003D1ADE" w:rsidRDefault="00896D83" w:rsidP="00896D83">
      <w:pPr>
        <w:spacing w:line="276" w:lineRule="auto"/>
        <w:jc w:val="both"/>
        <w:rPr>
          <w:rFonts w:cs="Calibri"/>
          <w:rtl/>
        </w:rPr>
      </w:pPr>
      <w:r w:rsidRPr="003D1ADE">
        <w:rPr>
          <w:rFonts w:cs="Calibri"/>
          <w:b/>
          <w:bCs/>
          <w:color w:val="FF0000"/>
          <w:u w:val="single"/>
          <w:rtl/>
        </w:rPr>
        <w:t>קניג נ' כהן</w:t>
      </w:r>
      <w:r w:rsidR="003D1ADE" w:rsidRPr="003D1ADE">
        <w:rPr>
          <w:rFonts w:cs="Calibri" w:hint="cs"/>
          <w:b/>
          <w:bCs/>
          <w:u w:val="single"/>
          <w:rtl/>
        </w:rPr>
        <w:t xml:space="preserve"> </w:t>
      </w:r>
      <w:r w:rsidR="003D1ADE" w:rsidRPr="003D1ADE">
        <w:rPr>
          <w:rFonts w:cs="Calibri"/>
          <w:b/>
          <w:bCs/>
          <w:u w:val="single"/>
          <w:rtl/>
        </w:rPr>
        <w:t>–</w:t>
      </w:r>
      <w:r w:rsidR="003D1ADE" w:rsidRPr="003D1ADE">
        <w:rPr>
          <w:rFonts w:cs="Calibri" w:hint="cs"/>
          <w:b/>
          <w:bCs/>
          <w:u w:val="single"/>
          <w:rtl/>
        </w:rPr>
        <w:t xml:space="preserve"> </w:t>
      </w:r>
      <w:r w:rsidRPr="003D1ADE">
        <w:rPr>
          <w:rFonts w:cs="Calibri"/>
          <w:b/>
          <w:bCs/>
          <w:u w:val="single"/>
          <w:rtl/>
        </w:rPr>
        <w:t>מקרה טיפוסי של ויכוח על פרשנות החוק</w:t>
      </w:r>
      <w:r w:rsidR="003D1ADE" w:rsidRPr="003D1ADE">
        <w:rPr>
          <w:rFonts w:cs="Calibri" w:hint="cs"/>
          <w:b/>
          <w:bCs/>
          <w:rtl/>
        </w:rPr>
        <w:t>:</w:t>
      </w:r>
    </w:p>
    <w:p w14:paraId="5104CEAE" w14:textId="4E153E70" w:rsidR="00896D83" w:rsidRPr="009A0DD6" w:rsidRDefault="00896D83" w:rsidP="00896D83">
      <w:pPr>
        <w:spacing w:line="276" w:lineRule="auto"/>
        <w:jc w:val="both"/>
        <w:rPr>
          <w:rFonts w:cs="Calibri"/>
          <w:rtl/>
        </w:rPr>
      </w:pPr>
      <w:r w:rsidRPr="005E6160">
        <w:rPr>
          <w:rFonts w:cs="Calibri"/>
          <w:u w:val="single"/>
          <w:rtl/>
        </w:rPr>
        <w:t>רקע</w:t>
      </w:r>
      <w:r w:rsidRPr="009A0DD6">
        <w:rPr>
          <w:rFonts w:cs="Calibri"/>
          <w:rtl/>
        </w:rPr>
        <w:t xml:space="preserve">: בני זוג, הגבר התעלל באישה, היא רצתה להתגרש והוא סירב. לאחר כמה שנים </w:t>
      </w:r>
      <w:r w:rsidR="005E6160">
        <w:rPr>
          <w:rFonts w:cs="Calibri" w:hint="cs"/>
          <w:rtl/>
        </w:rPr>
        <w:t xml:space="preserve">היא </w:t>
      </w:r>
      <w:r w:rsidRPr="009A0DD6">
        <w:rPr>
          <w:rFonts w:cs="Calibri"/>
          <w:rtl/>
        </w:rPr>
        <w:t>שכרה חדר במלון בקומה ה-20, וקפצה מהחלון עם בתה. לאחר מכן נמצא פתק שעליו כתוב: "צוואה</w:t>
      </w:r>
      <w:r w:rsidR="005E6160">
        <w:rPr>
          <w:rFonts w:cs="Calibri" w:hint="cs"/>
          <w:rtl/>
        </w:rPr>
        <w:t xml:space="preserve"> </w:t>
      </w:r>
      <w:r w:rsidR="005E6160">
        <w:rPr>
          <w:rFonts w:cs="Calibri"/>
          <w:rtl/>
        </w:rPr>
        <w:t>–</w:t>
      </w:r>
      <w:r w:rsidRPr="009A0DD6">
        <w:rPr>
          <w:rFonts w:cs="Calibri"/>
          <w:rtl/>
        </w:rPr>
        <w:t xml:space="preserve"> כל מה ששייך לי באופן רשמי כספים וכו', לחלק בין 4 אחים שלי. השאר שאימי תחליט כרצונה. לדאוג שיהושע יקבל כמה שפחות</w:t>
      </w:r>
      <w:r w:rsidR="005E6160">
        <w:rPr>
          <w:rFonts w:cs="Calibri" w:hint="cs"/>
          <w:rtl/>
        </w:rPr>
        <w:t>.</w:t>
      </w:r>
      <w:r w:rsidRPr="009A0DD6">
        <w:rPr>
          <w:rFonts w:cs="Calibri"/>
          <w:rtl/>
        </w:rPr>
        <w:t>" הגבר טען לירושה מכוח הדין</w:t>
      </w:r>
      <w:r w:rsidR="007E4142">
        <w:rPr>
          <w:rFonts w:cs="Calibri" w:hint="cs"/>
          <w:rtl/>
        </w:rPr>
        <w:t>, שכן לפי הדין הבעל יורש את אשתו</w:t>
      </w:r>
      <w:r w:rsidR="005E6160">
        <w:rPr>
          <w:rFonts w:cs="Calibri" w:hint="cs"/>
          <w:rtl/>
        </w:rPr>
        <w:t xml:space="preserve">. הוא טען כי </w:t>
      </w:r>
      <w:r w:rsidRPr="009A0DD6">
        <w:rPr>
          <w:rFonts w:cs="Calibri"/>
          <w:rtl/>
        </w:rPr>
        <w:t>הצוואה לא תקפה</w:t>
      </w:r>
      <w:r w:rsidR="005E6160">
        <w:rPr>
          <w:rFonts w:cs="Calibri" w:hint="cs"/>
          <w:rtl/>
        </w:rPr>
        <w:t xml:space="preserve"> ולכן, הוא </w:t>
      </w:r>
      <w:r w:rsidRPr="009A0DD6">
        <w:rPr>
          <w:rFonts w:cs="Calibri"/>
          <w:rtl/>
        </w:rPr>
        <w:t>צריך לרשת את כל הרכוש שלה</w:t>
      </w:r>
      <w:r w:rsidR="007E4142">
        <w:rPr>
          <w:rFonts w:cs="Calibri" w:hint="cs"/>
          <w:rtl/>
        </w:rPr>
        <w:t xml:space="preserve"> לפי הדין</w:t>
      </w:r>
      <w:r w:rsidRPr="009A0DD6">
        <w:rPr>
          <w:rFonts w:cs="Calibri"/>
          <w:rtl/>
        </w:rPr>
        <w:t xml:space="preserve">. </w:t>
      </w:r>
      <w:r w:rsidR="005E6160">
        <w:rPr>
          <w:rFonts w:cs="Calibri" w:hint="cs"/>
          <w:rtl/>
        </w:rPr>
        <w:t>מנגד,</w:t>
      </w:r>
      <w:r w:rsidRPr="009A0DD6">
        <w:rPr>
          <w:rFonts w:cs="Calibri"/>
          <w:rtl/>
        </w:rPr>
        <w:t xml:space="preserve"> אחד מאחיה טען שהצוואה תקפה. </w:t>
      </w:r>
    </w:p>
    <w:p w14:paraId="4079D70E" w14:textId="40064FFB" w:rsidR="00896D83" w:rsidRPr="009A0DD6" w:rsidRDefault="00896D83" w:rsidP="00896D83">
      <w:pPr>
        <w:spacing w:line="276" w:lineRule="auto"/>
        <w:jc w:val="both"/>
        <w:rPr>
          <w:rFonts w:cs="Calibri"/>
          <w:rtl/>
        </w:rPr>
      </w:pPr>
      <w:r w:rsidRPr="00767C1D">
        <w:rPr>
          <w:rFonts w:cs="Calibri"/>
          <w:color w:val="0070C0"/>
          <w:rtl/>
        </w:rPr>
        <w:t>ס'</w:t>
      </w:r>
      <w:r w:rsidR="007E4142" w:rsidRPr="00767C1D">
        <w:rPr>
          <w:rFonts w:cs="Calibri" w:hint="cs"/>
          <w:color w:val="0070C0"/>
          <w:rtl/>
        </w:rPr>
        <w:t xml:space="preserve"> </w:t>
      </w:r>
      <w:r w:rsidRPr="00767C1D">
        <w:rPr>
          <w:rFonts w:cs="Calibri"/>
          <w:color w:val="0070C0"/>
          <w:rtl/>
        </w:rPr>
        <w:t>19 לחוק הירושה</w:t>
      </w:r>
      <w:r w:rsidR="00767C1D">
        <w:rPr>
          <w:rFonts w:cs="Calibri" w:hint="cs"/>
          <w:rtl/>
        </w:rPr>
        <w:t xml:space="preserve"> קובע כי </w:t>
      </w:r>
      <w:r w:rsidRPr="009A0DD6">
        <w:rPr>
          <w:rFonts w:cs="Calibri"/>
          <w:rtl/>
        </w:rPr>
        <w:t xml:space="preserve">"צוואה בכתב יד תיכתב כולה ביד המצווה, תישא תאריך כתוב בידו ותיחתם בידו". </w:t>
      </w:r>
      <w:r w:rsidR="007E4142">
        <w:rPr>
          <w:rFonts w:cs="Calibri" w:hint="cs"/>
          <w:rtl/>
        </w:rPr>
        <w:t xml:space="preserve">בעניין דנן, </w:t>
      </w:r>
      <w:r w:rsidRPr="009A0DD6">
        <w:rPr>
          <w:rFonts w:cs="Calibri"/>
          <w:rtl/>
        </w:rPr>
        <w:t>הצוואה לא עומדת ב</w:t>
      </w:r>
      <w:r w:rsidR="00767C1D">
        <w:rPr>
          <w:rFonts w:cs="Calibri" w:hint="cs"/>
          <w:rtl/>
        </w:rPr>
        <w:t>שני</w:t>
      </w:r>
      <w:r w:rsidRPr="009A0DD6">
        <w:rPr>
          <w:rFonts w:cs="Calibri"/>
          <w:rtl/>
        </w:rPr>
        <w:t xml:space="preserve"> התנאים האחרונים</w:t>
      </w:r>
      <w:r w:rsidR="00767C1D">
        <w:rPr>
          <w:rFonts w:cs="Calibri" w:hint="cs"/>
          <w:rtl/>
        </w:rPr>
        <w:t xml:space="preserve"> </w:t>
      </w:r>
      <w:r w:rsidR="00767C1D">
        <w:rPr>
          <w:rFonts w:cs="Calibri"/>
          <w:rtl/>
        </w:rPr>
        <w:t>–</w:t>
      </w:r>
      <w:r w:rsidR="00767C1D">
        <w:rPr>
          <w:rFonts w:cs="Calibri" w:hint="cs"/>
          <w:rtl/>
        </w:rPr>
        <w:t xml:space="preserve"> </w:t>
      </w:r>
      <w:r w:rsidRPr="00767C1D">
        <w:rPr>
          <w:rFonts w:cs="Calibri"/>
          <w:b/>
          <w:bCs/>
          <w:rtl/>
        </w:rPr>
        <w:t>אין תאריך ואין חתימה בכתב ידה</w:t>
      </w:r>
      <w:r w:rsidRPr="009A0DD6">
        <w:rPr>
          <w:rFonts w:cs="Calibri"/>
          <w:rtl/>
        </w:rPr>
        <w:t xml:space="preserve"> (למרות ש</w:t>
      </w:r>
      <w:r w:rsidR="00767C1D">
        <w:rPr>
          <w:rFonts w:cs="Calibri" w:hint="cs"/>
          <w:rtl/>
        </w:rPr>
        <w:t xml:space="preserve">הצוואה </w:t>
      </w:r>
      <w:r w:rsidRPr="009A0DD6">
        <w:rPr>
          <w:rFonts w:cs="Calibri"/>
          <w:rtl/>
        </w:rPr>
        <w:t xml:space="preserve">מקיימת את התנאי הראשון, כתובה כולה בכתב יד). </w:t>
      </w:r>
    </w:p>
    <w:p w14:paraId="1D3C18DE" w14:textId="145A8DB4" w:rsidR="00896D83" w:rsidRPr="009A0DD6" w:rsidRDefault="00896D83" w:rsidP="00896D83">
      <w:pPr>
        <w:spacing w:line="276" w:lineRule="auto"/>
        <w:jc w:val="both"/>
        <w:rPr>
          <w:rFonts w:cs="Calibri"/>
          <w:rtl/>
        </w:rPr>
      </w:pPr>
      <w:r w:rsidRPr="00767C1D">
        <w:rPr>
          <w:rFonts w:cs="Calibri"/>
          <w:color w:val="0070C0"/>
          <w:rtl/>
        </w:rPr>
        <w:t>ס'</w:t>
      </w:r>
      <w:r w:rsidR="00767C1D" w:rsidRPr="00767C1D">
        <w:rPr>
          <w:rFonts w:cs="Calibri" w:hint="cs"/>
          <w:color w:val="0070C0"/>
          <w:rtl/>
        </w:rPr>
        <w:t xml:space="preserve"> </w:t>
      </w:r>
      <w:r w:rsidRPr="00767C1D">
        <w:rPr>
          <w:rFonts w:cs="Calibri"/>
          <w:color w:val="0070C0"/>
          <w:rtl/>
        </w:rPr>
        <w:t>25 לחוק הירושה</w:t>
      </w:r>
      <w:r w:rsidR="00767C1D">
        <w:rPr>
          <w:rFonts w:cs="Calibri" w:hint="cs"/>
          <w:rtl/>
        </w:rPr>
        <w:t xml:space="preserve"> קובע כי </w:t>
      </w:r>
      <w:r w:rsidRPr="009A0DD6">
        <w:rPr>
          <w:rFonts w:cs="Calibri"/>
          <w:rtl/>
        </w:rPr>
        <w:t>"אם לא היה לביהמ"ש ספק באמתותה של צוואה, רשאי הוא לקיימה אף אם יש פגם בחתימתם של המצווה או של העדים או בתאריך הצוואה". לביהמ"ש לא היה ספק ברקע העובדתי</w:t>
      </w:r>
      <w:r w:rsidR="00767C1D">
        <w:rPr>
          <w:rFonts w:cs="Calibri" w:hint="cs"/>
          <w:rtl/>
        </w:rPr>
        <w:t xml:space="preserve"> </w:t>
      </w:r>
      <w:r w:rsidR="00767C1D">
        <w:rPr>
          <w:rFonts w:cs="Calibri"/>
          <w:rtl/>
        </w:rPr>
        <w:t>–</w:t>
      </w:r>
      <w:r w:rsidR="00767C1D">
        <w:rPr>
          <w:rFonts w:cs="Calibri" w:hint="cs"/>
          <w:rtl/>
        </w:rPr>
        <w:t xml:space="preserve"> לגבי ה</w:t>
      </w:r>
      <w:r w:rsidRPr="009A0DD6">
        <w:rPr>
          <w:rFonts w:cs="Calibri"/>
          <w:rtl/>
        </w:rPr>
        <w:t xml:space="preserve">יחסים הרעועים </w:t>
      </w:r>
      <w:r w:rsidR="00767C1D">
        <w:rPr>
          <w:rFonts w:cs="Calibri" w:hint="cs"/>
          <w:rtl/>
        </w:rPr>
        <w:t xml:space="preserve">של בני הזוג, </w:t>
      </w:r>
      <w:r w:rsidRPr="009A0DD6">
        <w:rPr>
          <w:rFonts w:cs="Calibri"/>
          <w:rtl/>
        </w:rPr>
        <w:t>יום ההתאבדות</w:t>
      </w:r>
      <w:r w:rsidR="009F668D">
        <w:rPr>
          <w:rFonts w:cs="Calibri" w:hint="cs"/>
          <w:rtl/>
        </w:rPr>
        <w:t>, כתיבת הצוואה ע"י האישה</w:t>
      </w:r>
      <w:r w:rsidRPr="009A0DD6">
        <w:rPr>
          <w:rFonts w:cs="Calibri"/>
          <w:rtl/>
        </w:rPr>
        <w:t xml:space="preserve"> </w:t>
      </w:r>
      <w:r w:rsidR="00767C1D">
        <w:rPr>
          <w:rFonts w:cs="Calibri" w:hint="cs"/>
          <w:rtl/>
        </w:rPr>
        <w:t>וכו'</w:t>
      </w:r>
      <w:r w:rsidRPr="009A0DD6">
        <w:rPr>
          <w:rFonts w:cs="Calibri"/>
          <w:rtl/>
        </w:rPr>
        <w:t xml:space="preserve">. </w:t>
      </w:r>
    </w:p>
    <w:p w14:paraId="2592BBE4" w14:textId="40A161A8" w:rsidR="00896D83" w:rsidRPr="009A0DD6" w:rsidRDefault="00896D83" w:rsidP="00896D83">
      <w:pPr>
        <w:spacing w:line="276" w:lineRule="auto"/>
        <w:jc w:val="both"/>
        <w:rPr>
          <w:rFonts w:cs="Calibri"/>
          <w:rtl/>
        </w:rPr>
      </w:pPr>
      <w:r w:rsidRPr="009D3A4F">
        <w:rPr>
          <w:rFonts w:cs="Calibri"/>
          <w:color w:val="00B050"/>
          <w:u w:val="single"/>
          <w:rtl/>
        </w:rPr>
        <w:t>השופט לוין</w:t>
      </w:r>
      <w:r w:rsidR="0038695D" w:rsidRPr="0038695D">
        <w:rPr>
          <w:rFonts w:cs="Calibri" w:hint="cs"/>
          <w:u w:val="single"/>
          <w:rtl/>
        </w:rPr>
        <w:t xml:space="preserve"> (דעת רוב)</w:t>
      </w:r>
      <w:r w:rsidRPr="009A0DD6">
        <w:rPr>
          <w:rFonts w:cs="Calibri"/>
          <w:rtl/>
        </w:rPr>
        <w:t>: כתב יד</w:t>
      </w:r>
      <w:r w:rsidR="009D3A4F">
        <w:rPr>
          <w:rFonts w:cs="Calibri" w:hint="cs"/>
          <w:rtl/>
        </w:rPr>
        <w:t xml:space="preserve">, </w:t>
      </w:r>
      <w:r w:rsidRPr="009A0DD6">
        <w:rPr>
          <w:rFonts w:cs="Calibri"/>
          <w:rtl/>
        </w:rPr>
        <w:t>תאריך וחתימה הם 3 מרכיבים קונסטיטוטיביים, בלעדיהם אין צוואה. זו אינה דרישה משנית. המשמעות של "פגם"</w:t>
      </w:r>
      <w:r w:rsidR="009D3A4F">
        <w:rPr>
          <w:rFonts w:cs="Calibri" w:hint="cs"/>
          <w:rtl/>
        </w:rPr>
        <w:t xml:space="preserve"> היא כי תנאי מסוים</w:t>
      </w:r>
      <w:r w:rsidRPr="009A0DD6">
        <w:rPr>
          <w:rFonts w:cs="Calibri"/>
          <w:rtl/>
        </w:rPr>
        <w:t xml:space="preserve"> קיים, אך לא נעשה כהלכה (מטושטש, מרוצד, מחוק</w:t>
      </w:r>
      <w:r w:rsidR="009D3A4F">
        <w:rPr>
          <w:rFonts w:cs="Calibri" w:hint="cs"/>
          <w:rtl/>
        </w:rPr>
        <w:t xml:space="preserve"> וכו'</w:t>
      </w:r>
      <w:r w:rsidRPr="009A0DD6">
        <w:rPr>
          <w:rFonts w:cs="Calibri"/>
          <w:rtl/>
        </w:rPr>
        <w:t xml:space="preserve">). </w:t>
      </w:r>
      <w:r w:rsidR="009D3A4F">
        <w:rPr>
          <w:rFonts w:cs="Calibri" w:hint="cs"/>
          <w:rtl/>
        </w:rPr>
        <w:t>בעניין דנן,</w:t>
      </w:r>
      <w:r w:rsidRPr="009A0DD6">
        <w:rPr>
          <w:rFonts w:cs="Calibri"/>
          <w:rtl/>
        </w:rPr>
        <w:t xml:space="preserve"> זה לא פגם</w:t>
      </w:r>
      <w:r w:rsidR="009D3A4F">
        <w:rPr>
          <w:rFonts w:cs="Calibri" w:hint="cs"/>
          <w:rtl/>
        </w:rPr>
        <w:t>,</w:t>
      </w:r>
      <w:r w:rsidRPr="009A0DD6">
        <w:rPr>
          <w:rFonts w:cs="Calibri"/>
          <w:rtl/>
        </w:rPr>
        <w:t xml:space="preserve"> אלא חסר רכיב מהותי לקיום של הצוואה</w:t>
      </w:r>
      <w:r w:rsidR="009D3A4F">
        <w:rPr>
          <w:rFonts w:cs="Calibri" w:hint="cs"/>
          <w:rtl/>
        </w:rPr>
        <w:t xml:space="preserve"> (תאריך וחתימה)</w:t>
      </w:r>
      <w:r w:rsidRPr="009A0DD6">
        <w:rPr>
          <w:rFonts w:cs="Calibri"/>
          <w:rtl/>
        </w:rPr>
        <w:t xml:space="preserve">. </w:t>
      </w:r>
      <w:r w:rsidRPr="009D3A4F">
        <w:rPr>
          <w:rFonts w:cs="Calibri"/>
          <w:color w:val="0070C0"/>
          <w:rtl/>
        </w:rPr>
        <w:t>ס'</w:t>
      </w:r>
      <w:r w:rsidR="009D3A4F" w:rsidRPr="009D3A4F">
        <w:rPr>
          <w:rFonts w:cs="Calibri" w:hint="cs"/>
          <w:color w:val="0070C0"/>
          <w:rtl/>
        </w:rPr>
        <w:t xml:space="preserve"> </w:t>
      </w:r>
      <w:r w:rsidRPr="009D3A4F">
        <w:rPr>
          <w:rFonts w:cs="Calibri"/>
          <w:color w:val="0070C0"/>
          <w:rtl/>
        </w:rPr>
        <w:t>25</w:t>
      </w:r>
      <w:r w:rsidRPr="009A0DD6">
        <w:rPr>
          <w:rFonts w:cs="Calibri"/>
          <w:rtl/>
        </w:rPr>
        <w:t xml:space="preserve"> </w:t>
      </w:r>
      <w:r w:rsidR="00032DB4">
        <w:rPr>
          <w:rFonts w:cs="Calibri" w:hint="cs"/>
          <w:rtl/>
        </w:rPr>
        <w:t>בא לרפא פגמים, אך לא חוסר שלם.</w:t>
      </w:r>
      <w:r w:rsidRPr="009A0DD6">
        <w:rPr>
          <w:rFonts w:cs="Calibri"/>
          <w:rtl/>
        </w:rPr>
        <w:t xml:space="preserve"> לפיכך, </w:t>
      </w:r>
      <w:r w:rsidR="00032DB4">
        <w:rPr>
          <w:rFonts w:cs="Calibri" w:hint="cs"/>
          <w:b/>
          <w:bCs/>
          <w:rtl/>
        </w:rPr>
        <w:t>ה</w:t>
      </w:r>
      <w:r w:rsidRPr="009D3A4F">
        <w:rPr>
          <w:rFonts w:cs="Calibri"/>
          <w:b/>
          <w:bCs/>
          <w:rtl/>
        </w:rPr>
        <w:t xml:space="preserve">צוואה </w:t>
      </w:r>
      <w:r w:rsidR="00032DB4">
        <w:rPr>
          <w:rFonts w:cs="Calibri" w:hint="cs"/>
          <w:b/>
          <w:bCs/>
          <w:rtl/>
        </w:rPr>
        <w:t xml:space="preserve">לא תקפה ע"פ החוק </w:t>
      </w:r>
      <w:r w:rsidRPr="009D3A4F">
        <w:rPr>
          <w:rFonts w:cs="Calibri"/>
          <w:b/>
          <w:bCs/>
          <w:rtl/>
        </w:rPr>
        <w:t xml:space="preserve">והירושה צריכה </w:t>
      </w:r>
      <w:r w:rsidR="00032DB4">
        <w:rPr>
          <w:rFonts w:cs="Calibri" w:hint="cs"/>
          <w:b/>
          <w:bCs/>
          <w:rtl/>
        </w:rPr>
        <w:t>לעבור לבעל</w:t>
      </w:r>
      <w:r w:rsidRPr="009D3A4F">
        <w:rPr>
          <w:rFonts w:cs="Calibri"/>
          <w:b/>
          <w:bCs/>
          <w:rtl/>
        </w:rPr>
        <w:t xml:space="preserve"> ע</w:t>
      </w:r>
      <w:r w:rsidR="009D3A4F">
        <w:rPr>
          <w:rFonts w:cs="Calibri" w:hint="cs"/>
          <w:b/>
          <w:bCs/>
          <w:rtl/>
        </w:rPr>
        <w:t>"</w:t>
      </w:r>
      <w:r w:rsidRPr="009D3A4F">
        <w:rPr>
          <w:rFonts w:cs="Calibri"/>
          <w:b/>
          <w:bCs/>
          <w:rtl/>
        </w:rPr>
        <w:t>פ דין</w:t>
      </w:r>
      <w:r w:rsidRPr="009A0DD6">
        <w:rPr>
          <w:rFonts w:cs="Calibri"/>
          <w:rtl/>
        </w:rPr>
        <w:t xml:space="preserve">. </w:t>
      </w:r>
      <w:r w:rsidR="00857BFE" w:rsidRPr="00857BFE">
        <w:rPr>
          <w:rFonts w:cs="Calibri" w:hint="cs"/>
          <w:b/>
          <w:bCs/>
          <w:rtl/>
        </w:rPr>
        <w:t>פסיקתו פורמליסטית ולא נותנת מקום לכוונה של האישה</w:t>
      </w:r>
      <w:r w:rsidR="00857BFE">
        <w:rPr>
          <w:rFonts w:cs="Calibri" w:hint="cs"/>
          <w:rtl/>
        </w:rPr>
        <w:t xml:space="preserve">. </w:t>
      </w:r>
    </w:p>
    <w:p w14:paraId="093ED8FF" w14:textId="4D68ADC9" w:rsidR="00896D83" w:rsidRPr="009A0DD6" w:rsidRDefault="00896D83" w:rsidP="00896D83">
      <w:pPr>
        <w:spacing w:line="276" w:lineRule="auto"/>
        <w:jc w:val="both"/>
        <w:rPr>
          <w:rFonts w:cs="Calibri"/>
          <w:rtl/>
        </w:rPr>
      </w:pPr>
      <w:r w:rsidRPr="007D0959">
        <w:rPr>
          <w:rFonts w:cs="Calibri"/>
          <w:color w:val="00B050"/>
          <w:u w:val="single"/>
          <w:rtl/>
        </w:rPr>
        <w:t>השופט ברק</w:t>
      </w:r>
      <w:r w:rsidR="0038695D" w:rsidRPr="0038695D">
        <w:rPr>
          <w:rFonts w:cs="Calibri" w:hint="cs"/>
          <w:u w:val="single"/>
          <w:rtl/>
        </w:rPr>
        <w:t xml:space="preserve"> (דעת מיעוט)</w:t>
      </w:r>
      <w:r w:rsidRPr="009A0DD6">
        <w:rPr>
          <w:rFonts w:cs="Calibri"/>
          <w:rtl/>
        </w:rPr>
        <w:t xml:space="preserve">: מטרת הצוואה היא להגשים את רצון המצווה. המחוקק קבע דרישות פורמאליסטיות שיש לעמוד בהן, אולם הוא עצמו קבע חריגים לכך, בהתקיים פגמים. </w:t>
      </w:r>
      <w:r w:rsidRPr="00857BFE">
        <w:rPr>
          <w:rFonts w:cs="Calibri"/>
          <w:color w:val="00B050"/>
          <w:rtl/>
        </w:rPr>
        <w:t xml:space="preserve">ברק </w:t>
      </w:r>
      <w:r w:rsidRPr="009A0DD6">
        <w:rPr>
          <w:rFonts w:cs="Calibri"/>
          <w:rtl/>
        </w:rPr>
        <w:t xml:space="preserve">טוען שהפרשנות לא צריכה להיות ע"י דבקות מלאה </w:t>
      </w:r>
      <w:r w:rsidR="00857BFE">
        <w:rPr>
          <w:rFonts w:cs="Calibri" w:hint="cs"/>
          <w:rtl/>
        </w:rPr>
        <w:t>ב</w:t>
      </w:r>
      <w:r w:rsidRPr="009A0DD6">
        <w:rPr>
          <w:rFonts w:cs="Calibri"/>
          <w:rtl/>
        </w:rPr>
        <w:t xml:space="preserve">דרישות הפורמאליסטיות, אלא </w:t>
      </w:r>
      <w:r w:rsidRPr="00857BFE">
        <w:rPr>
          <w:rFonts w:cs="Calibri"/>
          <w:b/>
          <w:bCs/>
          <w:rtl/>
        </w:rPr>
        <w:t>יש לתת לדרישות</w:t>
      </w:r>
      <w:r w:rsidR="00857BFE" w:rsidRPr="00857BFE">
        <w:rPr>
          <w:rFonts w:cs="Calibri" w:hint="cs"/>
          <w:b/>
          <w:bCs/>
          <w:rtl/>
        </w:rPr>
        <w:t xml:space="preserve"> הפורמליסטיות</w:t>
      </w:r>
      <w:r w:rsidRPr="00857BFE">
        <w:rPr>
          <w:rFonts w:cs="Calibri"/>
          <w:b/>
          <w:bCs/>
          <w:rtl/>
        </w:rPr>
        <w:t xml:space="preserve"> פירוש מרחיב הסוטה מהרגיל</w:t>
      </w:r>
      <w:r w:rsidRPr="009A0DD6">
        <w:rPr>
          <w:rFonts w:cs="Calibri"/>
          <w:rtl/>
        </w:rPr>
        <w:t>, כדי להגשים את תפיסת היסוד החקיקתית הגלומה ב</w:t>
      </w:r>
      <w:r w:rsidRPr="00857BFE">
        <w:rPr>
          <w:rFonts w:cs="Calibri"/>
          <w:color w:val="0070C0"/>
          <w:rtl/>
        </w:rPr>
        <w:t xml:space="preserve">חוק הירושה </w:t>
      </w:r>
      <w:r w:rsidRPr="009A0DD6">
        <w:rPr>
          <w:rFonts w:cs="Calibri"/>
          <w:rtl/>
        </w:rPr>
        <w:t>(הגשמת רצו</w:t>
      </w:r>
      <w:r w:rsidR="00857BFE">
        <w:rPr>
          <w:rFonts w:cs="Calibri" w:hint="cs"/>
          <w:rtl/>
        </w:rPr>
        <w:t>ן</w:t>
      </w:r>
      <w:r w:rsidRPr="009A0DD6">
        <w:rPr>
          <w:rFonts w:cs="Calibri"/>
          <w:rtl/>
        </w:rPr>
        <w:t xml:space="preserve"> המת). </w:t>
      </w:r>
      <w:r w:rsidR="00857BFE">
        <w:rPr>
          <w:rFonts w:cs="Calibri" w:hint="cs"/>
          <w:rtl/>
        </w:rPr>
        <w:t xml:space="preserve">ברי כי </w:t>
      </w:r>
      <w:r w:rsidRPr="009A0DD6">
        <w:rPr>
          <w:rFonts w:cs="Calibri"/>
          <w:rtl/>
        </w:rPr>
        <w:t>הצוואה אמיתית</w:t>
      </w:r>
      <w:r w:rsidR="00857BFE">
        <w:rPr>
          <w:rFonts w:cs="Calibri" w:hint="cs"/>
          <w:rtl/>
        </w:rPr>
        <w:t xml:space="preserve"> </w:t>
      </w:r>
      <w:r w:rsidR="00857BFE">
        <w:rPr>
          <w:rFonts w:cs="Calibri"/>
          <w:rtl/>
        </w:rPr>
        <w:t>–</w:t>
      </w:r>
      <w:r w:rsidR="00857BFE">
        <w:rPr>
          <w:rFonts w:cs="Calibri" w:hint="cs"/>
          <w:rtl/>
        </w:rPr>
        <w:t xml:space="preserve"> </w:t>
      </w:r>
      <w:r w:rsidRPr="009A0DD6">
        <w:rPr>
          <w:rFonts w:cs="Calibri"/>
          <w:rtl/>
        </w:rPr>
        <w:t>המקרה הוא טראגי, האישה חיה חיים אומללים</w:t>
      </w:r>
      <w:r w:rsidR="00857BFE">
        <w:rPr>
          <w:rFonts w:cs="Calibri" w:hint="cs"/>
          <w:rtl/>
        </w:rPr>
        <w:t xml:space="preserve"> וכו'.</w:t>
      </w:r>
      <w:r w:rsidRPr="009A0DD6">
        <w:rPr>
          <w:rFonts w:cs="Calibri"/>
          <w:rtl/>
        </w:rPr>
        <w:t xml:space="preserve"> </w:t>
      </w:r>
      <w:r w:rsidRPr="00857BFE">
        <w:rPr>
          <w:rFonts w:cs="Calibri"/>
          <w:b/>
          <w:bCs/>
          <w:rtl/>
        </w:rPr>
        <w:t xml:space="preserve">מטרת הצוואה היא להגשים את רצונה </w:t>
      </w:r>
      <w:r w:rsidR="00857BFE">
        <w:rPr>
          <w:rFonts w:cs="Calibri" w:hint="cs"/>
          <w:b/>
          <w:bCs/>
          <w:rtl/>
        </w:rPr>
        <w:t>ו</w:t>
      </w:r>
      <w:r w:rsidRPr="00857BFE">
        <w:rPr>
          <w:rFonts w:cs="Calibri"/>
          <w:b/>
          <w:bCs/>
          <w:rtl/>
        </w:rPr>
        <w:t>פירוש פורמליסטי לא יעשה זאת</w:t>
      </w:r>
      <w:r w:rsidRPr="009A0DD6">
        <w:rPr>
          <w:rFonts w:cs="Calibri"/>
          <w:rtl/>
        </w:rPr>
        <w:t>.</w:t>
      </w:r>
      <w:r w:rsidR="00857BFE">
        <w:rPr>
          <w:rFonts w:cs="Calibri" w:hint="cs"/>
          <w:rtl/>
        </w:rPr>
        <w:t xml:space="preserve"> ע"פ </w:t>
      </w:r>
      <w:r w:rsidR="00857BFE" w:rsidRPr="00857BFE">
        <w:rPr>
          <w:rFonts w:cs="Calibri" w:hint="cs"/>
          <w:color w:val="00B050"/>
          <w:rtl/>
        </w:rPr>
        <w:t>ברק</w:t>
      </w:r>
      <w:r w:rsidR="00857BFE">
        <w:rPr>
          <w:rFonts w:cs="Calibri" w:hint="cs"/>
          <w:rtl/>
        </w:rPr>
        <w:t xml:space="preserve">, אין לבחור בפרשנות פורמליסטית, אלא יש לבדוק מה התכלית של החוק/הדין ולפרש ע"פ התכלית. כלומר, </w:t>
      </w:r>
      <w:r w:rsidR="00857BFE" w:rsidRPr="00857BFE">
        <w:rPr>
          <w:rFonts w:cs="Calibri" w:hint="cs"/>
          <w:b/>
          <w:bCs/>
          <w:rtl/>
        </w:rPr>
        <w:t>על הגישה הפרשנית להיות לא פורמליסטית</w:t>
      </w:r>
      <w:r w:rsidR="005A17CE">
        <w:rPr>
          <w:rFonts w:cs="Calibri" w:hint="cs"/>
          <w:rtl/>
        </w:rPr>
        <w:t xml:space="preserve"> </w:t>
      </w:r>
      <w:r w:rsidR="005A17CE" w:rsidRPr="005A17CE">
        <w:rPr>
          <w:rFonts w:cs="Calibri" w:hint="cs"/>
          <w:b/>
          <w:bCs/>
          <w:rtl/>
        </w:rPr>
        <w:t>תמיד</w:t>
      </w:r>
      <w:r w:rsidR="005A17CE">
        <w:rPr>
          <w:rFonts w:cs="Calibri" w:hint="cs"/>
          <w:rtl/>
        </w:rPr>
        <w:t xml:space="preserve"> ועל אחת כמה וכמה במקרה זה, כאשר ברור מה המטרה של החוק ושל צוואתה של האישה</w:t>
      </w:r>
      <w:r w:rsidR="00857BFE">
        <w:rPr>
          <w:rFonts w:cs="Calibri" w:hint="cs"/>
          <w:rtl/>
        </w:rPr>
        <w:t>.</w:t>
      </w:r>
      <w:r w:rsidR="005A17CE">
        <w:rPr>
          <w:rFonts w:cs="Calibri" w:hint="cs"/>
          <w:rtl/>
        </w:rPr>
        <w:t xml:space="preserve"> לכן, יש להגשים את רצון האישה.</w:t>
      </w:r>
    </w:p>
    <w:p w14:paraId="4B1766D5" w14:textId="7AF190EE" w:rsidR="00896D83" w:rsidRPr="009A0DD6" w:rsidRDefault="00896D83" w:rsidP="00896D83">
      <w:pPr>
        <w:spacing w:line="276" w:lineRule="auto"/>
        <w:jc w:val="both"/>
        <w:rPr>
          <w:rFonts w:cs="Calibri"/>
          <w:rtl/>
        </w:rPr>
      </w:pPr>
      <w:r w:rsidRPr="007D0959">
        <w:rPr>
          <w:rFonts w:cs="Calibri"/>
          <w:color w:val="00B050"/>
          <w:u w:val="single"/>
          <w:rtl/>
        </w:rPr>
        <w:t>השופט אלון</w:t>
      </w:r>
      <w:r w:rsidR="0038695D" w:rsidRPr="0038695D">
        <w:rPr>
          <w:rFonts w:cs="Calibri" w:hint="cs"/>
          <w:u w:val="single"/>
          <w:rtl/>
        </w:rPr>
        <w:t xml:space="preserve"> (דעת מיעוט)</w:t>
      </w:r>
      <w:r w:rsidRPr="009A0DD6">
        <w:rPr>
          <w:rFonts w:cs="Calibri"/>
          <w:rtl/>
        </w:rPr>
        <w:t xml:space="preserve">: מציע דרך אחרת להגעה לאותה תוצאה </w:t>
      </w:r>
      <w:r w:rsidR="0038695D">
        <w:rPr>
          <w:rFonts w:cs="Calibri" w:hint="cs"/>
          <w:rtl/>
        </w:rPr>
        <w:t>שאליה הגיע</w:t>
      </w:r>
      <w:r w:rsidRPr="009A0DD6">
        <w:rPr>
          <w:rFonts w:cs="Calibri"/>
          <w:rtl/>
        </w:rPr>
        <w:t xml:space="preserve"> </w:t>
      </w:r>
      <w:r w:rsidRPr="0038695D">
        <w:rPr>
          <w:rFonts w:cs="Calibri"/>
          <w:color w:val="00B050"/>
          <w:rtl/>
        </w:rPr>
        <w:t>ברק</w:t>
      </w:r>
      <w:r w:rsidR="00B01B6F">
        <w:rPr>
          <w:rFonts w:cs="Calibri" w:hint="cs"/>
          <w:color w:val="00B050"/>
          <w:rtl/>
        </w:rPr>
        <w:t xml:space="preserve"> </w:t>
      </w:r>
      <w:r w:rsidRPr="009A0DD6">
        <w:rPr>
          <w:rFonts w:cs="Calibri"/>
          <w:rtl/>
        </w:rPr>
        <w:t xml:space="preserve">ע"י </w:t>
      </w:r>
      <w:r w:rsidR="00BD7CB7" w:rsidRPr="00BD7CB7">
        <w:rPr>
          <w:rFonts w:cs="Calibri" w:hint="cs"/>
          <w:color w:val="0070C0"/>
          <w:rtl/>
        </w:rPr>
        <w:t>ס' 23 לחוק הירושה</w:t>
      </w:r>
      <w:r w:rsidR="00BD7CB7">
        <w:rPr>
          <w:rFonts w:cs="Calibri" w:hint="cs"/>
          <w:rtl/>
        </w:rPr>
        <w:t xml:space="preserve">, הקובע את המונח </w:t>
      </w:r>
      <w:r w:rsidRPr="009A0DD6">
        <w:rPr>
          <w:rFonts w:cs="Calibri"/>
          <w:rtl/>
        </w:rPr>
        <w:t>"שכיב מרע"</w:t>
      </w:r>
      <w:r w:rsidR="00922D55">
        <w:rPr>
          <w:rFonts w:cs="Calibri" w:hint="cs"/>
          <w:rtl/>
        </w:rPr>
        <w:t xml:space="preserve">. זהו </w:t>
      </w:r>
      <w:r w:rsidRPr="009A0DD6">
        <w:rPr>
          <w:rFonts w:cs="Calibri"/>
          <w:rtl/>
        </w:rPr>
        <w:t>מושג הלקוח מהמשפט העברי</w:t>
      </w:r>
      <w:r w:rsidR="00922D55">
        <w:rPr>
          <w:rFonts w:cs="Calibri" w:hint="cs"/>
          <w:rtl/>
        </w:rPr>
        <w:t>,</w:t>
      </w:r>
      <w:r w:rsidRPr="009A0DD6">
        <w:rPr>
          <w:rFonts w:cs="Calibri"/>
          <w:rtl/>
        </w:rPr>
        <w:t xml:space="preserve"> לפיו אדם הרואה עצמו מול פני המוות, רשאי לצוות בע"פ בפני שני עדים. כלומר, </w:t>
      </w:r>
      <w:r w:rsidRPr="0038695D">
        <w:rPr>
          <w:rFonts w:cs="Calibri"/>
          <w:b/>
          <w:bCs/>
          <w:rtl/>
        </w:rPr>
        <w:t>מספיק לצוות לפני שני עדים ללא צורך בצוואה כתובה</w:t>
      </w:r>
      <w:r w:rsidRPr="009A0DD6">
        <w:rPr>
          <w:rFonts w:cs="Calibri"/>
          <w:rtl/>
        </w:rPr>
        <w:t>. לפי המשפט העברי תפקיד העדים הוא</w:t>
      </w:r>
      <w:r w:rsidR="00530802">
        <w:rPr>
          <w:rFonts w:cs="Calibri" w:hint="cs"/>
          <w:rtl/>
        </w:rPr>
        <w:t xml:space="preserve"> רק</w:t>
      </w:r>
      <w:r w:rsidRPr="009A0DD6">
        <w:rPr>
          <w:rFonts w:cs="Calibri"/>
          <w:rtl/>
        </w:rPr>
        <w:t xml:space="preserve"> לברר את תוכן הצוואה (הרי היא איננה כתובה), </w:t>
      </w:r>
      <w:r w:rsidR="00D30F1F">
        <w:rPr>
          <w:rFonts w:cs="Calibri" w:hint="cs"/>
          <w:rtl/>
        </w:rPr>
        <w:t>ולא</w:t>
      </w:r>
      <w:r w:rsidRPr="009A0DD6">
        <w:rPr>
          <w:rFonts w:cs="Calibri"/>
          <w:rtl/>
        </w:rPr>
        <w:t xml:space="preserve"> תפקיד קונסטיטוטיבי. לכן</w:t>
      </w:r>
      <w:r w:rsidR="0038695D">
        <w:rPr>
          <w:rFonts w:cs="Calibri" w:hint="cs"/>
          <w:rtl/>
        </w:rPr>
        <w:t>,</w:t>
      </w:r>
      <w:r w:rsidR="000C61A1">
        <w:rPr>
          <w:rFonts w:cs="Calibri" w:hint="cs"/>
          <w:rtl/>
        </w:rPr>
        <w:t xml:space="preserve"> נוכל</w:t>
      </w:r>
      <w:r w:rsidRPr="009A0DD6">
        <w:rPr>
          <w:rFonts w:cs="Calibri"/>
          <w:rtl/>
        </w:rPr>
        <w:t xml:space="preserve"> </w:t>
      </w:r>
      <w:r w:rsidR="000C61A1">
        <w:rPr>
          <w:rFonts w:cs="Calibri" w:hint="cs"/>
          <w:rtl/>
        </w:rPr>
        <w:t>לה</w:t>
      </w:r>
      <w:r w:rsidRPr="009A0DD6">
        <w:rPr>
          <w:rFonts w:cs="Calibri"/>
          <w:rtl/>
        </w:rPr>
        <w:t xml:space="preserve">סתכל על הצוואה כצוואת </w:t>
      </w:r>
      <w:r w:rsidR="00530802">
        <w:rPr>
          <w:rFonts w:cs="Calibri" w:hint="cs"/>
          <w:rtl/>
        </w:rPr>
        <w:t>"</w:t>
      </w:r>
      <w:r w:rsidRPr="009A0DD6">
        <w:rPr>
          <w:rFonts w:cs="Calibri"/>
          <w:rtl/>
        </w:rPr>
        <w:t>שכיב מרע</w:t>
      </w:r>
      <w:r w:rsidR="00530802">
        <w:rPr>
          <w:rFonts w:cs="Calibri" w:hint="cs"/>
          <w:rtl/>
        </w:rPr>
        <w:t>"</w:t>
      </w:r>
      <w:r w:rsidRPr="009A0DD6">
        <w:rPr>
          <w:rFonts w:cs="Calibri"/>
          <w:rtl/>
        </w:rPr>
        <w:t xml:space="preserve"> על אף שאין עדים, בגלל שהתוכן נכתב כשהיא הייתה לפני מותה</w:t>
      </w:r>
      <w:r w:rsidR="000C61A1">
        <w:rPr>
          <w:rFonts w:cs="Calibri" w:hint="cs"/>
          <w:rtl/>
        </w:rPr>
        <w:t>. כלומר,</w:t>
      </w:r>
      <w:r w:rsidRPr="009A0DD6">
        <w:rPr>
          <w:rFonts w:cs="Calibri"/>
          <w:rtl/>
        </w:rPr>
        <w:t xml:space="preserve"> אין צורך</w:t>
      </w:r>
      <w:r w:rsidR="000C61A1">
        <w:rPr>
          <w:rFonts w:cs="Calibri" w:hint="cs"/>
          <w:rtl/>
        </w:rPr>
        <w:t xml:space="preserve"> בעדים</w:t>
      </w:r>
      <w:r w:rsidRPr="009A0DD6">
        <w:rPr>
          <w:rFonts w:cs="Calibri"/>
          <w:rtl/>
        </w:rPr>
        <w:t xml:space="preserve"> ומהות הצוואה ידועה.</w:t>
      </w:r>
    </w:p>
    <w:p w14:paraId="5BD0DC0F" w14:textId="6B92697A" w:rsidR="00896D83" w:rsidRPr="009A0DD6" w:rsidRDefault="00896D83" w:rsidP="00896D83">
      <w:pPr>
        <w:spacing w:line="276" w:lineRule="auto"/>
        <w:jc w:val="both"/>
        <w:rPr>
          <w:rFonts w:cs="Calibri"/>
          <w:rtl/>
        </w:rPr>
      </w:pPr>
      <w:r w:rsidRPr="0038695D">
        <w:rPr>
          <w:rFonts w:cs="Calibri"/>
          <w:u w:val="single"/>
          <w:rtl/>
        </w:rPr>
        <w:t>ההכרעה</w:t>
      </w:r>
      <w:r w:rsidRPr="009A0DD6">
        <w:rPr>
          <w:rFonts w:cs="Calibri"/>
          <w:rtl/>
        </w:rPr>
        <w:t xml:space="preserve">: </w:t>
      </w:r>
      <w:r w:rsidRPr="0038695D">
        <w:rPr>
          <w:rFonts w:cs="Calibri"/>
          <w:b/>
          <w:bCs/>
          <w:rtl/>
        </w:rPr>
        <w:t>העתירה נדחתה ברוב</w:t>
      </w:r>
      <w:r w:rsidRPr="009A0DD6">
        <w:rPr>
          <w:rFonts w:cs="Calibri"/>
          <w:rtl/>
        </w:rPr>
        <w:t xml:space="preserve"> </w:t>
      </w:r>
      <w:r w:rsidRPr="0038695D">
        <w:rPr>
          <w:rFonts w:cs="Calibri"/>
          <w:b/>
          <w:bCs/>
          <w:rtl/>
        </w:rPr>
        <w:t>דעות</w:t>
      </w:r>
      <w:r w:rsidRPr="009A0DD6">
        <w:rPr>
          <w:rFonts w:cs="Calibri"/>
          <w:rtl/>
        </w:rPr>
        <w:t xml:space="preserve">. </w:t>
      </w:r>
    </w:p>
    <w:p w14:paraId="76970DC1" w14:textId="75538924" w:rsidR="00896D83" w:rsidRPr="009A0DD6" w:rsidRDefault="00896D83" w:rsidP="00896D83">
      <w:pPr>
        <w:spacing w:line="276" w:lineRule="auto"/>
        <w:jc w:val="both"/>
        <w:rPr>
          <w:rFonts w:cs="Calibri"/>
          <w:rtl/>
        </w:rPr>
      </w:pPr>
      <w:r w:rsidRPr="0038695D">
        <w:rPr>
          <w:rFonts w:cs="Calibri"/>
          <w:b/>
          <w:bCs/>
          <w:rtl/>
        </w:rPr>
        <w:t>כל השופטים ידעו את רצון האישה</w:t>
      </w:r>
      <w:r w:rsidR="0038695D">
        <w:rPr>
          <w:rFonts w:cs="Calibri" w:hint="cs"/>
          <w:b/>
          <w:bCs/>
          <w:rtl/>
        </w:rPr>
        <w:t>,</w:t>
      </w:r>
      <w:r w:rsidRPr="0038695D">
        <w:rPr>
          <w:rFonts w:cs="Calibri"/>
          <w:b/>
          <w:bCs/>
          <w:rtl/>
        </w:rPr>
        <w:t xml:space="preserve"> אך למרות זאת נפסק בניגוד לדעתה</w:t>
      </w:r>
      <w:r w:rsidRPr="009A0DD6">
        <w:rPr>
          <w:rFonts w:cs="Calibri"/>
          <w:rtl/>
        </w:rPr>
        <w:t>. המחוקק לא בחר בניסוח: "כל מה שאדם מצווה לפני מותו – מחייב". לאחר שאדם מת אי אפשר לדעת מה היה רצונו, וכשמדובר בהיקף כספי עצום, נדרשת הסדרת מוסד הצוואה כך שיהיה וודאי. לכן</w:t>
      </w:r>
      <w:r w:rsidR="00DA7E20">
        <w:rPr>
          <w:rFonts w:cs="Calibri" w:hint="cs"/>
          <w:rtl/>
        </w:rPr>
        <w:t>,</w:t>
      </w:r>
      <w:r w:rsidRPr="009A0DD6">
        <w:rPr>
          <w:rFonts w:cs="Calibri"/>
          <w:rtl/>
        </w:rPr>
        <w:t xml:space="preserve"> </w:t>
      </w:r>
      <w:r w:rsidR="00CF0CF5">
        <w:rPr>
          <w:rFonts w:cs="Calibri" w:hint="cs"/>
          <w:rtl/>
        </w:rPr>
        <w:t xml:space="preserve">המחוקק </w:t>
      </w:r>
      <w:r w:rsidRPr="009A0DD6">
        <w:rPr>
          <w:rFonts w:cs="Calibri"/>
          <w:rtl/>
        </w:rPr>
        <w:t xml:space="preserve">קבע </w:t>
      </w:r>
      <w:r w:rsidR="00CF0CF5">
        <w:rPr>
          <w:rFonts w:cs="Calibri" w:hint="cs"/>
          <w:rtl/>
        </w:rPr>
        <w:t>הגדרות</w:t>
      </w:r>
      <w:r w:rsidRPr="009A0DD6">
        <w:rPr>
          <w:rFonts w:cs="Calibri"/>
          <w:rtl/>
        </w:rPr>
        <w:t xml:space="preserve"> מדויקות</w:t>
      </w:r>
      <w:r w:rsidR="00F56723">
        <w:rPr>
          <w:rFonts w:cs="Calibri" w:hint="cs"/>
          <w:rtl/>
        </w:rPr>
        <w:t xml:space="preserve"> </w:t>
      </w:r>
      <w:r w:rsidR="00F56723">
        <w:rPr>
          <w:rFonts w:cs="Calibri"/>
          <w:rtl/>
        </w:rPr>
        <w:t>–</w:t>
      </w:r>
      <w:r w:rsidRPr="009A0DD6">
        <w:rPr>
          <w:rFonts w:cs="Calibri"/>
          <w:rtl/>
        </w:rPr>
        <w:t xml:space="preserve"> צוואה בכתב יד, צוואה אצל עו"ד, צוואת שכיב מרע</w:t>
      </w:r>
      <w:r w:rsidR="00CF0CF5">
        <w:rPr>
          <w:rFonts w:cs="Calibri" w:hint="cs"/>
          <w:rtl/>
        </w:rPr>
        <w:t xml:space="preserve"> </w:t>
      </w:r>
      <w:r w:rsidRPr="009A0DD6">
        <w:rPr>
          <w:rFonts w:cs="Calibri"/>
          <w:rtl/>
        </w:rPr>
        <w:t xml:space="preserve">(נדיר). </w:t>
      </w:r>
      <w:r w:rsidR="00CF0CF5">
        <w:rPr>
          <w:rFonts w:cs="Calibri" w:hint="cs"/>
          <w:rtl/>
        </w:rPr>
        <w:t xml:space="preserve">לכל </w:t>
      </w:r>
      <w:r w:rsidRPr="009A0DD6">
        <w:rPr>
          <w:rFonts w:cs="Calibri"/>
          <w:rtl/>
        </w:rPr>
        <w:t xml:space="preserve">אחת </w:t>
      </w:r>
      <w:r w:rsidR="00CF0CF5">
        <w:rPr>
          <w:rFonts w:cs="Calibri" w:hint="cs"/>
          <w:rtl/>
        </w:rPr>
        <w:t xml:space="preserve">מההגדרות </w:t>
      </w:r>
      <w:r w:rsidRPr="009A0DD6">
        <w:rPr>
          <w:rFonts w:cs="Calibri"/>
          <w:rtl/>
        </w:rPr>
        <w:t>יש דרישות פורמאליות מסוימות כדי שהצוואה תהיה תקפה משפטית. אם יוותרו עליהן, לא תהיה וודאות או יציבות</w:t>
      </w:r>
      <w:r w:rsidR="00CF0CF5">
        <w:rPr>
          <w:rFonts w:cs="Calibri" w:hint="cs"/>
          <w:rtl/>
        </w:rPr>
        <w:t xml:space="preserve">, </w:t>
      </w:r>
      <w:r w:rsidRPr="009A0DD6">
        <w:rPr>
          <w:rFonts w:cs="Calibri"/>
          <w:rtl/>
        </w:rPr>
        <w:t>כל המשפט בתחום</w:t>
      </w:r>
      <w:r w:rsidR="00CF0CF5">
        <w:rPr>
          <w:rFonts w:cs="Calibri" w:hint="cs"/>
          <w:rtl/>
        </w:rPr>
        <w:t xml:space="preserve"> הזה</w:t>
      </w:r>
      <w:r w:rsidRPr="009A0DD6">
        <w:rPr>
          <w:rFonts w:cs="Calibri"/>
          <w:rtl/>
        </w:rPr>
        <w:t xml:space="preserve"> יתער</w:t>
      </w:r>
      <w:r w:rsidR="00F56723">
        <w:rPr>
          <w:rFonts w:cs="Calibri" w:hint="cs"/>
          <w:rtl/>
        </w:rPr>
        <w:t>ע</w:t>
      </w:r>
      <w:r w:rsidRPr="009A0DD6">
        <w:rPr>
          <w:rFonts w:cs="Calibri"/>
          <w:rtl/>
        </w:rPr>
        <w:t>ר.</w:t>
      </w:r>
    </w:p>
    <w:p w14:paraId="74F760F6" w14:textId="164628AE" w:rsidR="00896D83" w:rsidRDefault="00896D83" w:rsidP="00BF447B">
      <w:pPr>
        <w:spacing w:line="276" w:lineRule="auto"/>
        <w:jc w:val="both"/>
        <w:rPr>
          <w:rFonts w:cs="Calibri"/>
          <w:rtl/>
        </w:rPr>
      </w:pPr>
      <w:r w:rsidRPr="009A0DD6">
        <w:rPr>
          <w:rFonts w:cs="Calibri"/>
          <w:rtl/>
        </w:rPr>
        <w:lastRenderedPageBreak/>
        <w:t>השופטים היו מוכנים להקריב את המקרה המסוים הזה, לטובת האינטרס הכללי.</w:t>
      </w:r>
      <w:r w:rsidR="00E27D0C">
        <w:rPr>
          <w:rFonts w:cs="Calibri" w:hint="cs"/>
          <w:rtl/>
        </w:rPr>
        <w:t xml:space="preserve"> </w:t>
      </w:r>
      <w:r w:rsidR="004618A4">
        <w:rPr>
          <w:rFonts w:cs="Calibri" w:hint="cs"/>
          <w:rtl/>
        </w:rPr>
        <w:t xml:space="preserve">שופטי הרוב רוצים </w:t>
      </w:r>
      <w:r w:rsidR="00E27D0C">
        <w:rPr>
          <w:rFonts w:cs="Calibri" w:hint="cs"/>
          <w:rtl/>
        </w:rPr>
        <w:t>ל</w:t>
      </w:r>
      <w:r w:rsidR="004618A4">
        <w:rPr>
          <w:rFonts w:cs="Calibri" w:hint="cs"/>
          <w:rtl/>
        </w:rPr>
        <w:t>י</w:t>
      </w:r>
      <w:r w:rsidR="00E27D0C">
        <w:rPr>
          <w:rFonts w:cs="Calibri" w:hint="cs"/>
          <w:rtl/>
        </w:rPr>
        <w:t>יצר וודאו</w:t>
      </w:r>
      <w:r w:rsidR="004618A4">
        <w:rPr>
          <w:rFonts w:cs="Calibri" w:hint="cs"/>
          <w:rtl/>
        </w:rPr>
        <w:t>ת</w:t>
      </w:r>
      <w:r w:rsidR="00E27D0C">
        <w:rPr>
          <w:rFonts w:cs="Calibri" w:hint="cs"/>
          <w:rtl/>
        </w:rPr>
        <w:t xml:space="preserve"> לגבי צוואות</w:t>
      </w:r>
      <w:r w:rsidR="004618A4">
        <w:rPr>
          <w:rFonts w:cs="Calibri" w:hint="cs"/>
          <w:rtl/>
        </w:rPr>
        <w:t xml:space="preserve">. </w:t>
      </w:r>
      <w:r w:rsidR="00E27D0C">
        <w:rPr>
          <w:rFonts w:cs="Calibri" w:hint="cs"/>
          <w:rtl/>
        </w:rPr>
        <w:t xml:space="preserve">אם יכשירו את הצוואה הזו, אז המון אנשים יכתבו צוואות כאלו ויהיה קשה לברר את האמיתות שלהן. יש הרבה מקרים גבוליים שבהם </w:t>
      </w:r>
      <w:r w:rsidR="004618A4">
        <w:rPr>
          <w:rFonts w:cs="Calibri" w:hint="cs"/>
          <w:rtl/>
        </w:rPr>
        <w:t xml:space="preserve">קשה לדעת מה רצון המת. </w:t>
      </w:r>
      <w:r w:rsidRPr="009A0DD6">
        <w:rPr>
          <w:rFonts w:cs="Calibri"/>
          <w:rtl/>
        </w:rPr>
        <w:t xml:space="preserve">לאחר פסה"ד המחוקק שינה את </w:t>
      </w:r>
      <w:r w:rsidRPr="00F56723">
        <w:rPr>
          <w:rFonts w:cs="Calibri"/>
          <w:color w:val="0070C0"/>
          <w:rtl/>
        </w:rPr>
        <w:t>ס'</w:t>
      </w:r>
      <w:r w:rsidR="00F56723" w:rsidRPr="00F56723">
        <w:rPr>
          <w:rFonts w:cs="Calibri" w:hint="cs"/>
          <w:color w:val="0070C0"/>
          <w:rtl/>
        </w:rPr>
        <w:t xml:space="preserve"> </w:t>
      </w:r>
      <w:r w:rsidRPr="00F56723">
        <w:rPr>
          <w:rFonts w:cs="Calibri"/>
          <w:color w:val="0070C0"/>
          <w:rtl/>
        </w:rPr>
        <w:t>25 לחו</w:t>
      </w:r>
      <w:r w:rsidR="00BA0210">
        <w:rPr>
          <w:rFonts w:cs="Calibri" w:hint="cs"/>
          <w:color w:val="0070C0"/>
          <w:rtl/>
        </w:rPr>
        <w:t>ק הירושה</w:t>
      </w:r>
      <w:r w:rsidR="0016703E">
        <w:rPr>
          <w:rFonts w:cs="Calibri" w:hint="cs"/>
          <w:rtl/>
        </w:rPr>
        <w:t xml:space="preserve"> וקבע כי אם התקיימו מרכיבי היסוד בצוואה, ולביהמ"ש לא היה ספק כי היא משקפת את רצונו החופשי והאמיתי של המצווה, הוא רשאי לקיימה, אף אם </w:t>
      </w:r>
      <w:r w:rsidR="00BF447B">
        <w:rPr>
          <w:rFonts w:cs="Calibri" w:hint="cs"/>
          <w:rtl/>
        </w:rPr>
        <w:t xml:space="preserve">נפל פגם באחד </w:t>
      </w:r>
      <w:r w:rsidR="00874FD0">
        <w:rPr>
          <w:rFonts w:cs="Calibri" w:hint="cs"/>
          <w:rtl/>
        </w:rPr>
        <w:t>מהפרטים או באחד מההליכים, או אף בהיעדר פרט מהפרטים הדרושים</w:t>
      </w:r>
      <w:r w:rsidR="00BF447B">
        <w:rPr>
          <w:rFonts w:cs="Calibri" w:hint="cs"/>
          <w:rtl/>
        </w:rPr>
        <w:t xml:space="preserve">. </w:t>
      </w:r>
      <w:r w:rsidR="0016703E">
        <w:rPr>
          <w:rFonts w:cs="Calibri" w:hint="cs"/>
          <w:rtl/>
        </w:rPr>
        <w:t>כלומר</w:t>
      </w:r>
      <w:r w:rsidR="00BF447B">
        <w:rPr>
          <w:rFonts w:cs="Calibri" w:hint="cs"/>
          <w:rtl/>
        </w:rPr>
        <w:t xml:space="preserve">, </w:t>
      </w:r>
      <w:r w:rsidR="0016703E">
        <w:rPr>
          <w:rFonts w:cs="Calibri" w:hint="cs"/>
          <w:rtl/>
        </w:rPr>
        <w:t>דעתו של המחוקק לא נחה מהפרשנות הפורמליסטית שביצעו השופטים בפסק הדין.</w:t>
      </w:r>
    </w:p>
    <w:p w14:paraId="40BB6E75" w14:textId="3F1E2DB3" w:rsidR="00C51ED5" w:rsidRDefault="00C51ED5" w:rsidP="00C51ED5">
      <w:pPr>
        <w:spacing w:line="276" w:lineRule="auto"/>
        <w:jc w:val="both"/>
        <w:rPr>
          <w:rFonts w:cs="Calibri"/>
          <w:rtl/>
        </w:rPr>
      </w:pPr>
      <w:r>
        <w:rPr>
          <w:rFonts w:cs="Calibri" w:hint="cs"/>
          <w:u w:val="single"/>
          <w:rtl/>
        </w:rPr>
        <w:t xml:space="preserve">סיכום </w:t>
      </w:r>
      <w:r>
        <w:rPr>
          <w:rFonts w:cs="Calibri"/>
          <w:u w:val="single"/>
          <w:rtl/>
        </w:rPr>
        <w:t>–</w:t>
      </w:r>
      <w:r>
        <w:rPr>
          <w:rFonts w:cs="Calibri" w:hint="cs"/>
          <w:u w:val="single"/>
          <w:rtl/>
        </w:rPr>
        <w:t xml:space="preserve"> </w:t>
      </w:r>
      <w:r w:rsidRPr="00B52F70">
        <w:rPr>
          <w:rFonts w:cs="Calibri" w:hint="cs"/>
          <w:u w:val="single"/>
          <w:rtl/>
        </w:rPr>
        <w:t>פרשנות פורמליסטית</w:t>
      </w:r>
      <w:r>
        <w:rPr>
          <w:rFonts w:cs="Calibri" w:hint="cs"/>
          <w:rtl/>
        </w:rPr>
        <w:t>: עמידה על דרישות צורניות לעומת המהות, היצמדות לכללים המשפטיים, פרשנות מילולית בניגוד לפרשנות תכליתית, וודאות ויכולת תכנון כערכים מרכזיים.</w:t>
      </w:r>
    </w:p>
    <w:p w14:paraId="09B9E1A5" w14:textId="63649865" w:rsidR="00385CFF" w:rsidRDefault="00385CFF" w:rsidP="00D9074C">
      <w:pPr>
        <w:spacing w:line="276" w:lineRule="auto"/>
        <w:jc w:val="both"/>
        <w:rPr>
          <w:rFonts w:cs="Calibri"/>
          <w:b/>
          <w:bCs/>
          <w:rtl/>
        </w:rPr>
      </w:pPr>
      <w:r>
        <w:rPr>
          <w:rFonts w:cs="Calibri" w:hint="cs"/>
          <w:b/>
          <w:bCs/>
          <w:u w:val="single"/>
          <w:rtl/>
        </w:rPr>
        <w:t>הפורמליזם המשפטי כתורת משפט</w:t>
      </w:r>
      <w:r>
        <w:rPr>
          <w:rFonts w:cs="Calibri" w:hint="cs"/>
          <w:b/>
          <w:bCs/>
          <w:rtl/>
        </w:rPr>
        <w:t>:</w:t>
      </w:r>
    </w:p>
    <w:p w14:paraId="08A4E238" w14:textId="71D1D850" w:rsidR="00DA7E20" w:rsidRPr="00DA7E20" w:rsidRDefault="00DA7E20" w:rsidP="00DA7E20">
      <w:pPr>
        <w:spacing w:line="276" w:lineRule="auto"/>
        <w:jc w:val="both"/>
        <w:rPr>
          <w:rFonts w:cs="Calibri"/>
          <w:rtl/>
        </w:rPr>
      </w:pPr>
      <w:r w:rsidRPr="00DA7E20">
        <w:rPr>
          <w:rFonts w:cs="Calibri"/>
          <w:rtl/>
        </w:rPr>
        <w:t>גישה שהתפתחה בסוף המאה ה</w:t>
      </w:r>
      <w:r w:rsidR="00F56723">
        <w:rPr>
          <w:rFonts w:cs="Calibri" w:hint="cs"/>
          <w:rtl/>
        </w:rPr>
        <w:t>-</w:t>
      </w:r>
      <w:r w:rsidRPr="00DA7E20">
        <w:rPr>
          <w:rFonts w:cs="Calibri"/>
          <w:rtl/>
        </w:rPr>
        <w:t>19 ו</w:t>
      </w:r>
      <w:r w:rsidR="009453F9">
        <w:rPr>
          <w:rFonts w:cs="Calibri" w:hint="cs"/>
          <w:rtl/>
        </w:rPr>
        <w:t>ב</w:t>
      </w:r>
      <w:r w:rsidRPr="00DA7E20">
        <w:rPr>
          <w:rFonts w:cs="Calibri"/>
          <w:rtl/>
        </w:rPr>
        <w:t>תחילת המאה ה</w:t>
      </w:r>
      <w:r w:rsidR="00F56723">
        <w:rPr>
          <w:rFonts w:cs="Calibri" w:hint="cs"/>
          <w:rtl/>
        </w:rPr>
        <w:t>-</w:t>
      </w:r>
      <w:r w:rsidRPr="00DA7E20">
        <w:rPr>
          <w:rFonts w:cs="Calibri"/>
          <w:rtl/>
        </w:rPr>
        <w:t xml:space="preserve">20. </w:t>
      </w:r>
    </w:p>
    <w:p w14:paraId="388724C8" w14:textId="013DDE7E" w:rsidR="00DA7E20" w:rsidRPr="00BE68FA" w:rsidRDefault="00DA7E20" w:rsidP="00822477">
      <w:pPr>
        <w:pStyle w:val="a3"/>
        <w:numPr>
          <w:ilvl w:val="0"/>
          <w:numId w:val="63"/>
        </w:numPr>
        <w:spacing w:line="276" w:lineRule="auto"/>
        <w:jc w:val="both"/>
        <w:rPr>
          <w:rFonts w:cs="Calibri"/>
          <w:rtl/>
        </w:rPr>
      </w:pPr>
      <w:r w:rsidRPr="00BE68FA">
        <w:rPr>
          <w:rFonts w:cs="Calibri"/>
          <w:u w:val="single"/>
          <w:rtl/>
        </w:rPr>
        <w:t>המשפט הוא גוף אוטונומי וסגור של נורמות</w:t>
      </w:r>
      <w:r w:rsidRPr="00BE68FA">
        <w:rPr>
          <w:rFonts w:cs="Calibri" w:hint="cs"/>
          <w:rtl/>
        </w:rPr>
        <w:t>:</w:t>
      </w:r>
      <w:r w:rsidRPr="00BE68FA">
        <w:rPr>
          <w:rFonts w:cs="Calibri"/>
          <w:rtl/>
        </w:rPr>
        <w:t xml:space="preserve"> </w:t>
      </w:r>
      <w:r w:rsidR="00BE68FA" w:rsidRPr="00BE68FA">
        <w:rPr>
          <w:rFonts w:cs="Calibri" w:hint="cs"/>
          <w:rtl/>
        </w:rPr>
        <w:t>כאשר יש שאלה משפטית, על ביהמ"ש להחליט לפי החוק בלבד ולא לפנות למקורות חוץ משפטיים</w:t>
      </w:r>
      <w:r w:rsidR="00BE68FA">
        <w:rPr>
          <w:rFonts w:cs="Calibri" w:hint="cs"/>
          <w:rtl/>
        </w:rPr>
        <w:t>.</w:t>
      </w:r>
      <w:r w:rsidRPr="00BE68FA">
        <w:rPr>
          <w:rFonts w:cs="Calibri"/>
          <w:rtl/>
        </w:rPr>
        <w:t xml:space="preserve"> הלגיטימציה של שופט היא לפעול לפי החוק. </w:t>
      </w:r>
    </w:p>
    <w:p w14:paraId="339AED77" w14:textId="2521E57C" w:rsidR="00DA7E20" w:rsidRPr="00DA7E20" w:rsidRDefault="00DA7E20" w:rsidP="00822477">
      <w:pPr>
        <w:pStyle w:val="a3"/>
        <w:numPr>
          <w:ilvl w:val="0"/>
          <w:numId w:val="63"/>
        </w:numPr>
        <w:spacing w:line="276" w:lineRule="auto"/>
        <w:jc w:val="both"/>
        <w:rPr>
          <w:rFonts w:cs="Calibri"/>
          <w:rtl/>
        </w:rPr>
      </w:pPr>
      <w:r w:rsidRPr="00DA7E20">
        <w:rPr>
          <w:rFonts w:cs="Calibri"/>
          <w:u w:val="single"/>
          <w:rtl/>
        </w:rPr>
        <w:t>המשפט הוא מערכת שלמה של נורמות</w:t>
      </w:r>
      <w:r>
        <w:rPr>
          <w:rFonts w:cs="Calibri" w:hint="cs"/>
          <w:rtl/>
        </w:rPr>
        <w:t>:</w:t>
      </w:r>
      <w:r w:rsidRPr="00DA7E20">
        <w:rPr>
          <w:rFonts w:cs="Calibri"/>
          <w:rtl/>
        </w:rPr>
        <w:t xml:space="preserve"> לכל בעיה משפטית יש תשובה. אם השופט לא מוצא תשובה מפורשת, הוא יפנה להיקש. הפורמאליסט מניח שהמשפט היא מערכת שנותנת מענה לכל שאלה. </w:t>
      </w:r>
    </w:p>
    <w:p w14:paraId="5994BBC8" w14:textId="5ADAA7CC" w:rsidR="00DA7E20" w:rsidRPr="00DA7E20" w:rsidRDefault="00DA7E20" w:rsidP="00822477">
      <w:pPr>
        <w:pStyle w:val="a3"/>
        <w:numPr>
          <w:ilvl w:val="0"/>
          <w:numId w:val="63"/>
        </w:numPr>
        <w:spacing w:line="276" w:lineRule="auto"/>
        <w:jc w:val="both"/>
        <w:rPr>
          <w:rFonts w:cs="Calibri"/>
          <w:rtl/>
        </w:rPr>
      </w:pPr>
      <w:r w:rsidRPr="00DA7E20">
        <w:rPr>
          <w:rFonts w:cs="Calibri"/>
          <w:u w:val="single"/>
          <w:rtl/>
        </w:rPr>
        <w:t>החלטות משפטיות מבוססות על פרשנות מילולית ולוגית של הכללים המשפטיים</w:t>
      </w:r>
      <w:r>
        <w:rPr>
          <w:rFonts w:cs="Calibri" w:hint="cs"/>
          <w:rtl/>
        </w:rPr>
        <w:t>:</w:t>
      </w:r>
      <w:r w:rsidRPr="00DA7E20">
        <w:rPr>
          <w:rFonts w:cs="Calibri"/>
          <w:rtl/>
        </w:rPr>
        <w:t xml:space="preserve"> השופט לא יוצר חוק, אלא מיישם את החוק</w:t>
      </w:r>
      <w:r w:rsidR="0063384C">
        <w:rPr>
          <w:rFonts w:cs="Calibri" w:hint="cs"/>
          <w:rtl/>
        </w:rPr>
        <w:t xml:space="preserve"> </w:t>
      </w:r>
      <w:r w:rsidRPr="00DA7E20">
        <w:rPr>
          <w:rFonts w:cs="Calibri"/>
          <w:rtl/>
        </w:rPr>
        <w:t xml:space="preserve">דרך פרשנות מילולית </w:t>
      </w:r>
      <w:r w:rsidR="00966153">
        <w:rPr>
          <w:rFonts w:cs="Calibri" w:hint="cs"/>
          <w:rtl/>
        </w:rPr>
        <w:t>ו</w:t>
      </w:r>
      <w:r w:rsidRPr="00DA7E20">
        <w:rPr>
          <w:rFonts w:cs="Calibri"/>
          <w:rtl/>
        </w:rPr>
        <w:t xml:space="preserve">לוגית. </w:t>
      </w:r>
      <w:r w:rsidR="00966153">
        <w:rPr>
          <w:rFonts w:cs="Calibri" w:hint="cs"/>
          <w:rtl/>
        </w:rPr>
        <w:t xml:space="preserve">השופט </w:t>
      </w:r>
      <w:r w:rsidRPr="00DA7E20">
        <w:rPr>
          <w:rFonts w:cs="Calibri"/>
          <w:rtl/>
        </w:rPr>
        <w:t>תמיד בוחן את המושגים עצמם ולא חורג מהם לעולם. המשפט הוא, לכאורה, כמו "מדע".</w:t>
      </w:r>
    </w:p>
    <w:p w14:paraId="7440E93C" w14:textId="554AA412" w:rsidR="00B140D6" w:rsidRDefault="00DA7E20" w:rsidP="00822477">
      <w:pPr>
        <w:pStyle w:val="a3"/>
        <w:numPr>
          <w:ilvl w:val="0"/>
          <w:numId w:val="63"/>
        </w:numPr>
        <w:spacing w:line="276" w:lineRule="auto"/>
        <w:jc w:val="both"/>
        <w:rPr>
          <w:rFonts w:cs="Calibri"/>
        </w:rPr>
      </w:pPr>
      <w:r w:rsidRPr="00DA7E20">
        <w:rPr>
          <w:rFonts w:cs="Calibri"/>
          <w:u w:val="single"/>
          <w:rtl/>
        </w:rPr>
        <w:t>ההליך השיפוטי הוא הליך של גילוי התשובה הנכונה</w:t>
      </w:r>
      <w:r>
        <w:rPr>
          <w:rFonts w:cs="Calibri" w:hint="cs"/>
          <w:rtl/>
        </w:rPr>
        <w:t>:</w:t>
      </w:r>
      <w:r w:rsidRPr="00DA7E20">
        <w:rPr>
          <w:rFonts w:cs="Calibri"/>
          <w:rtl/>
        </w:rPr>
        <w:t xml:space="preserve"> הכללים מנוסחים באמצעות החוקים, יש לחשוב על הבעיה באופן לוגי ומתוכם צריך להסיק מהי התשובה הנכונה. תמיד תהיה תשובה נכונה אם י</w:t>
      </w:r>
      <w:r>
        <w:rPr>
          <w:rFonts w:cs="Calibri" w:hint="cs"/>
          <w:rtl/>
        </w:rPr>
        <w:t>י</w:t>
      </w:r>
      <w:r w:rsidRPr="00DA7E20">
        <w:rPr>
          <w:rFonts w:cs="Calibri"/>
          <w:rtl/>
        </w:rPr>
        <w:t>צמדו לכללים.</w:t>
      </w:r>
    </w:p>
    <w:p w14:paraId="2DFB721E" w14:textId="69031BB1" w:rsidR="00A84188" w:rsidRDefault="00A84188" w:rsidP="00A84188">
      <w:pPr>
        <w:spacing w:line="276" w:lineRule="auto"/>
        <w:jc w:val="both"/>
        <w:rPr>
          <w:rFonts w:cs="Calibri"/>
          <w:b/>
          <w:bCs/>
          <w:rtl/>
        </w:rPr>
      </w:pPr>
      <w:r>
        <w:rPr>
          <w:rFonts w:cs="Calibri" w:hint="cs"/>
          <w:b/>
          <w:bCs/>
          <w:u w:val="single"/>
          <w:rtl/>
        </w:rPr>
        <w:t>האם יש קשר בין פורמליזם לפוזיטיביזם</w:t>
      </w:r>
      <w:r>
        <w:rPr>
          <w:rFonts w:cs="Calibri" w:hint="cs"/>
          <w:b/>
          <w:bCs/>
          <w:rtl/>
        </w:rPr>
        <w:t>?</w:t>
      </w:r>
    </w:p>
    <w:p w14:paraId="58F12613" w14:textId="2E31F9FC" w:rsidR="00AE7794" w:rsidRDefault="00AE7794" w:rsidP="00E16AB3">
      <w:pPr>
        <w:spacing w:line="276" w:lineRule="auto"/>
        <w:jc w:val="both"/>
        <w:rPr>
          <w:rFonts w:cs="Calibri"/>
          <w:rtl/>
        </w:rPr>
      </w:pPr>
      <w:r>
        <w:rPr>
          <w:rFonts w:cs="Calibri" w:hint="cs"/>
          <w:rtl/>
        </w:rPr>
        <w:t xml:space="preserve">הרבה קושרים בין שני המושגים ורואים שיש </w:t>
      </w:r>
      <w:r w:rsidR="007911F5">
        <w:rPr>
          <w:rFonts w:cs="Calibri" w:hint="cs"/>
          <w:rtl/>
        </w:rPr>
        <w:t>ביניהם</w:t>
      </w:r>
      <w:r>
        <w:rPr>
          <w:rFonts w:cs="Calibri" w:hint="cs"/>
          <w:rtl/>
        </w:rPr>
        <w:t xml:space="preserve"> קרבה. </w:t>
      </w:r>
      <w:r w:rsidR="00894D78" w:rsidRPr="00894D78">
        <w:rPr>
          <w:rFonts w:cs="Calibri"/>
          <w:rtl/>
        </w:rPr>
        <w:t xml:space="preserve">הפוזיטיביזם הגדיר את המשפט כשדה עצמאי, תחום נפרד </w:t>
      </w:r>
      <w:r>
        <w:rPr>
          <w:rFonts w:cs="Calibri" w:hint="cs"/>
          <w:rtl/>
        </w:rPr>
        <w:t>ו</w:t>
      </w:r>
      <w:r w:rsidR="00894D78" w:rsidRPr="00894D78">
        <w:rPr>
          <w:rFonts w:cs="Calibri"/>
          <w:rtl/>
        </w:rPr>
        <w:t xml:space="preserve">הפורמליזם ממשיך את אותו כיוון ותופס </w:t>
      </w:r>
      <w:r>
        <w:rPr>
          <w:rFonts w:cs="Calibri" w:hint="cs"/>
          <w:rtl/>
        </w:rPr>
        <w:t>את המשפט</w:t>
      </w:r>
      <w:r w:rsidR="00894D78" w:rsidRPr="00894D78">
        <w:rPr>
          <w:rFonts w:cs="Calibri"/>
          <w:rtl/>
        </w:rPr>
        <w:t xml:space="preserve"> גם כתחום סגור, שלם.</w:t>
      </w:r>
      <w:r w:rsidR="00E16AB3" w:rsidRPr="00E16AB3">
        <w:rPr>
          <w:rFonts w:cs="Calibri" w:hint="cs"/>
          <w:rtl/>
        </w:rPr>
        <w:t xml:space="preserve"> </w:t>
      </w:r>
      <w:r w:rsidRPr="00AE7794">
        <w:rPr>
          <w:rFonts w:cs="Calibri"/>
          <w:u w:val="single"/>
          <w:rtl/>
        </w:rPr>
        <w:t>מאידך, אין קשר הכרחי מלא</w:t>
      </w:r>
      <w:r w:rsidRPr="00894D78">
        <w:rPr>
          <w:rFonts w:cs="Calibri"/>
          <w:rtl/>
        </w:rPr>
        <w:t xml:space="preserve">: </w:t>
      </w:r>
    </w:p>
    <w:p w14:paraId="7AA38234" w14:textId="0B34567A" w:rsidR="00AE7794" w:rsidRPr="008F3524" w:rsidRDefault="00AE7794" w:rsidP="00822477">
      <w:pPr>
        <w:pStyle w:val="a3"/>
        <w:numPr>
          <w:ilvl w:val="0"/>
          <w:numId w:val="64"/>
        </w:numPr>
        <w:spacing w:line="276" w:lineRule="auto"/>
        <w:jc w:val="both"/>
        <w:rPr>
          <w:rFonts w:cs="Calibri"/>
          <w:rtl/>
        </w:rPr>
      </w:pPr>
      <w:r w:rsidRPr="008F3524">
        <w:rPr>
          <w:rFonts w:cs="Calibri" w:hint="cs"/>
          <w:b/>
          <w:bCs/>
          <w:rtl/>
        </w:rPr>
        <w:t>פוזיטיב</w:t>
      </w:r>
      <w:r w:rsidR="008F3524" w:rsidRPr="008F3524">
        <w:rPr>
          <w:rFonts w:cs="Calibri" w:hint="cs"/>
          <w:b/>
          <w:bCs/>
          <w:rtl/>
        </w:rPr>
        <w:t>יזם</w:t>
      </w:r>
      <w:r w:rsidRPr="008F3524">
        <w:rPr>
          <w:rFonts w:cs="Calibri" w:hint="cs"/>
          <w:b/>
          <w:bCs/>
          <w:rtl/>
        </w:rPr>
        <w:t xml:space="preserve"> מחויב לעמדה שמקור המשפט הוא בעובדה חברתית</w:t>
      </w:r>
      <w:r w:rsidRPr="008F3524">
        <w:rPr>
          <w:rFonts w:cs="Calibri" w:hint="cs"/>
          <w:rtl/>
        </w:rPr>
        <w:t>. משפט טבע מחויב לעמדה שמקור המשפט הוא בעקרונות מוס</w:t>
      </w:r>
      <w:r w:rsidR="00477427">
        <w:rPr>
          <w:rFonts w:cs="Calibri" w:hint="cs"/>
          <w:rtl/>
        </w:rPr>
        <w:t>ר</w:t>
      </w:r>
      <w:r w:rsidRPr="008F3524">
        <w:rPr>
          <w:rFonts w:cs="Calibri" w:hint="cs"/>
          <w:rtl/>
        </w:rPr>
        <w:t>/צדק מופשטים.</w:t>
      </w:r>
      <w:r w:rsidR="00456B0B">
        <w:rPr>
          <w:rFonts w:cs="Calibri" w:hint="cs"/>
          <w:rtl/>
        </w:rPr>
        <w:t xml:space="preserve"> הפוזיטיביסט אינו מחויב ל</w:t>
      </w:r>
      <w:r w:rsidR="0027119A">
        <w:rPr>
          <w:rFonts w:cs="Calibri" w:hint="cs"/>
          <w:rtl/>
        </w:rPr>
        <w:t xml:space="preserve">פורמליזם (דוגמא לכך הוא הארט). </w:t>
      </w:r>
    </w:p>
    <w:p w14:paraId="56A8B886" w14:textId="289FE650" w:rsidR="00A84188" w:rsidRDefault="00AE7794" w:rsidP="00822477">
      <w:pPr>
        <w:pStyle w:val="a3"/>
        <w:numPr>
          <w:ilvl w:val="0"/>
          <w:numId w:val="64"/>
        </w:numPr>
        <w:spacing w:line="276" w:lineRule="auto"/>
        <w:jc w:val="both"/>
        <w:rPr>
          <w:rFonts w:cs="Calibri"/>
        </w:rPr>
      </w:pPr>
      <w:r w:rsidRPr="008F3524">
        <w:rPr>
          <w:rFonts w:cs="Calibri" w:hint="cs"/>
          <w:b/>
          <w:bCs/>
          <w:rtl/>
        </w:rPr>
        <w:t>פורמליזם מחויב לעמדה שההליך השיפוטי מבוסס על מקורות משפטיים ועל פרשנות מילולית ולוגית</w:t>
      </w:r>
      <w:r w:rsidRPr="008F3524">
        <w:rPr>
          <w:rFonts w:cs="Calibri" w:hint="cs"/>
          <w:rtl/>
        </w:rPr>
        <w:t xml:space="preserve">. </w:t>
      </w:r>
      <w:r w:rsidR="008F3524">
        <w:rPr>
          <w:rFonts w:cs="Calibri" w:hint="cs"/>
          <w:rtl/>
        </w:rPr>
        <w:t xml:space="preserve">אך, ייתכנו מצבים בהם הוא יכיר בכך שבמשפט אין תשובה לשאלה מסוימת ואז הוא </w:t>
      </w:r>
      <w:r w:rsidRPr="008F3524">
        <w:rPr>
          <w:rFonts w:cs="Calibri" w:hint="cs"/>
          <w:rtl/>
        </w:rPr>
        <w:t>יכול להכיר במשפט הטבעי או בפוזיטיבי</w:t>
      </w:r>
      <w:r w:rsidR="008F3524" w:rsidRPr="008F3524">
        <w:rPr>
          <w:rFonts w:cs="Calibri" w:hint="cs"/>
          <w:rtl/>
        </w:rPr>
        <w:t>ז</w:t>
      </w:r>
      <w:r w:rsidRPr="008F3524">
        <w:rPr>
          <w:rFonts w:cs="Calibri" w:hint="cs"/>
          <w:rtl/>
        </w:rPr>
        <w:t>ם</w:t>
      </w:r>
      <w:r w:rsidR="008F3524" w:rsidRPr="008F3524">
        <w:rPr>
          <w:rFonts w:cs="Calibri" w:hint="cs"/>
          <w:rtl/>
        </w:rPr>
        <w:t>.</w:t>
      </w:r>
    </w:p>
    <w:p w14:paraId="2BD1EBF1" w14:textId="4D26A83B" w:rsidR="009C63FD" w:rsidRDefault="009C63FD" w:rsidP="009C63FD">
      <w:pPr>
        <w:spacing w:line="276" w:lineRule="auto"/>
        <w:jc w:val="both"/>
        <w:rPr>
          <w:rFonts w:cs="Calibri"/>
          <w:b/>
          <w:bCs/>
          <w:rtl/>
        </w:rPr>
      </w:pPr>
      <w:r>
        <w:rPr>
          <w:rFonts w:cs="Calibri" w:hint="cs"/>
          <w:b/>
          <w:bCs/>
          <w:u w:val="single"/>
          <w:rtl/>
        </w:rPr>
        <w:t>פורמליזם וערכים</w:t>
      </w:r>
      <w:r>
        <w:rPr>
          <w:rFonts w:cs="Calibri" w:hint="cs"/>
          <w:b/>
          <w:bCs/>
          <w:rtl/>
        </w:rPr>
        <w:t>:</w:t>
      </w:r>
    </w:p>
    <w:p w14:paraId="1111F790" w14:textId="77777777" w:rsidR="003F4D09" w:rsidRDefault="009C63FD" w:rsidP="009C63FD">
      <w:pPr>
        <w:spacing w:line="276" w:lineRule="auto"/>
        <w:jc w:val="both"/>
        <w:rPr>
          <w:rFonts w:cs="Calibri"/>
          <w:rtl/>
        </w:rPr>
      </w:pPr>
      <w:r>
        <w:rPr>
          <w:rFonts w:cs="Calibri" w:hint="cs"/>
          <w:rtl/>
        </w:rPr>
        <w:t xml:space="preserve">המשפט כולל גם ערכים, טעמים ותכליות ולכן, נוצר מתח בין פורמליזם וערכים. גישה פורמליסטית למשפט מדגישה את ההיבטים הפורמליסטים. </w:t>
      </w:r>
      <w:r w:rsidR="001949DC">
        <w:rPr>
          <w:rFonts w:cs="Calibri" w:hint="cs"/>
          <w:rtl/>
        </w:rPr>
        <w:t xml:space="preserve">פרשן פורמליסט ייטה לפרשנות מילולית של הכלל, דהיינו ינתק את הכלל מהטעמים שלו, ואילו פרשן אנטי-פורמליסט, ייטה לפרשנות תכליתית, דהיינו </w:t>
      </w:r>
      <w:r w:rsidR="003E7312">
        <w:rPr>
          <w:rFonts w:cs="Calibri" w:hint="cs"/>
          <w:rtl/>
        </w:rPr>
        <w:t>יחבר בין הכלל לבין הטעמים שלו</w:t>
      </w:r>
      <w:r w:rsidR="001949DC">
        <w:rPr>
          <w:rFonts w:cs="Calibri" w:hint="cs"/>
          <w:rtl/>
        </w:rPr>
        <w:t>.</w:t>
      </w:r>
    </w:p>
    <w:p w14:paraId="6F906E5C" w14:textId="77777777" w:rsidR="003F4D09" w:rsidRDefault="003F4D09" w:rsidP="009C63FD">
      <w:pPr>
        <w:spacing w:line="276" w:lineRule="auto"/>
        <w:jc w:val="both"/>
        <w:rPr>
          <w:rFonts w:cs="Calibri"/>
          <w:b/>
          <w:bCs/>
          <w:rtl/>
        </w:rPr>
      </w:pPr>
      <w:r>
        <w:rPr>
          <w:rFonts w:cs="Calibri" w:hint="cs"/>
          <w:b/>
          <w:bCs/>
          <w:u w:val="single"/>
          <w:rtl/>
        </w:rPr>
        <w:t>פורמליזם כקטגוריה תיאורית</w:t>
      </w:r>
      <w:r>
        <w:rPr>
          <w:rFonts w:cs="Calibri" w:hint="cs"/>
          <w:b/>
          <w:bCs/>
          <w:rtl/>
        </w:rPr>
        <w:t>:</w:t>
      </w:r>
    </w:p>
    <w:p w14:paraId="2021DE49" w14:textId="4CC1EC28" w:rsidR="009C63FD" w:rsidRDefault="003F4D09" w:rsidP="009C63FD">
      <w:pPr>
        <w:spacing w:line="276" w:lineRule="auto"/>
        <w:jc w:val="both"/>
        <w:rPr>
          <w:rFonts w:cs="Calibri"/>
          <w:rtl/>
        </w:rPr>
      </w:pPr>
      <w:r>
        <w:rPr>
          <w:rFonts w:cs="Calibri" w:hint="cs"/>
          <w:rtl/>
        </w:rPr>
        <w:t>המשפט האמריקאי היה פורמליסטי ועבר ל</w:t>
      </w:r>
      <w:r w:rsidR="00800225">
        <w:rPr>
          <w:rFonts w:cs="Calibri" w:hint="cs"/>
          <w:rtl/>
        </w:rPr>
        <w:t xml:space="preserve">כיוון של </w:t>
      </w:r>
      <w:r>
        <w:rPr>
          <w:rFonts w:cs="Calibri" w:hint="cs"/>
          <w:rtl/>
        </w:rPr>
        <w:t xml:space="preserve">ערכים. </w:t>
      </w:r>
      <w:r w:rsidR="00800225">
        <w:rPr>
          <w:rFonts w:cs="Calibri" w:hint="cs"/>
          <w:rtl/>
        </w:rPr>
        <w:t>כך גם במשפט הישראלי.</w:t>
      </w:r>
      <w:r w:rsidR="00344377">
        <w:rPr>
          <w:rFonts w:cs="Calibri" w:hint="cs"/>
          <w:rtl/>
        </w:rPr>
        <w:t xml:space="preserve"> מאוטנר במאמרו מראה כי ביהמ"ש העליון עבר מפרשנות פורמליסטית לפרשנות תכליתית שמכניסה </w:t>
      </w:r>
      <w:r w:rsidR="00805FB8">
        <w:rPr>
          <w:rFonts w:cs="Calibri" w:hint="cs"/>
          <w:rtl/>
        </w:rPr>
        <w:t xml:space="preserve">שיקולים של </w:t>
      </w:r>
      <w:r w:rsidR="00344377">
        <w:rPr>
          <w:rFonts w:cs="Calibri" w:hint="cs"/>
          <w:rtl/>
        </w:rPr>
        <w:t xml:space="preserve">ערכים. המהפכה הזו קרתה בשנות ה-80 בהובלתו של </w:t>
      </w:r>
      <w:r w:rsidR="00344377" w:rsidRPr="00805FB8">
        <w:rPr>
          <w:rFonts w:cs="Calibri" w:hint="cs"/>
          <w:color w:val="00B050"/>
          <w:rtl/>
        </w:rPr>
        <w:t>ברק</w:t>
      </w:r>
      <w:r w:rsidR="00344377">
        <w:rPr>
          <w:rFonts w:cs="Calibri" w:hint="cs"/>
          <w:rtl/>
        </w:rPr>
        <w:t xml:space="preserve">. </w:t>
      </w:r>
      <w:r w:rsidR="00567556">
        <w:rPr>
          <w:rFonts w:cs="Calibri" w:hint="cs"/>
          <w:rtl/>
        </w:rPr>
        <w:t xml:space="preserve">הגישה הפורמליסטית נחשבת לגנאי. </w:t>
      </w:r>
    </w:p>
    <w:p w14:paraId="4F010509" w14:textId="77777777" w:rsidR="009159C8" w:rsidRDefault="009159C8" w:rsidP="009C63FD">
      <w:pPr>
        <w:spacing w:line="276" w:lineRule="auto"/>
        <w:jc w:val="both"/>
        <w:rPr>
          <w:rFonts w:cs="Calibri"/>
          <w:rtl/>
        </w:rPr>
      </w:pPr>
    </w:p>
    <w:p w14:paraId="083730A6" w14:textId="77777777" w:rsidR="00C0567C" w:rsidRDefault="00C0567C" w:rsidP="009C63FD">
      <w:pPr>
        <w:spacing w:line="276" w:lineRule="auto"/>
        <w:jc w:val="both"/>
        <w:rPr>
          <w:rFonts w:cs="Calibri"/>
          <w:rtl/>
        </w:rPr>
      </w:pPr>
    </w:p>
    <w:p w14:paraId="0F6A6A2F" w14:textId="77777777" w:rsidR="00C0567C" w:rsidRDefault="00C0567C" w:rsidP="009C63FD">
      <w:pPr>
        <w:spacing w:line="276" w:lineRule="auto"/>
        <w:jc w:val="both"/>
        <w:rPr>
          <w:rFonts w:cs="Calibri"/>
          <w:rtl/>
        </w:rPr>
      </w:pPr>
    </w:p>
    <w:p w14:paraId="3641431B" w14:textId="094B231F" w:rsidR="007E6C95" w:rsidRPr="008A2DBC" w:rsidRDefault="007E6C95" w:rsidP="007E6C95">
      <w:pPr>
        <w:shd w:val="clear" w:color="auto" w:fill="CCFFFF"/>
        <w:spacing w:line="276" w:lineRule="auto"/>
        <w:jc w:val="center"/>
        <w:rPr>
          <w:rFonts w:cstheme="minorHAnsi"/>
          <w:b/>
          <w:bCs/>
          <w:rtl/>
        </w:rPr>
      </w:pPr>
      <w:r>
        <w:rPr>
          <w:rFonts w:cstheme="minorHAnsi" w:hint="cs"/>
          <w:b/>
          <w:bCs/>
          <w:rtl/>
        </w:rPr>
        <w:lastRenderedPageBreak/>
        <w:t>ריאליזם משפטי</w:t>
      </w:r>
    </w:p>
    <w:p w14:paraId="60083760" w14:textId="1090950E" w:rsidR="007E6C95" w:rsidRDefault="00690D4F" w:rsidP="00CA4D83">
      <w:pPr>
        <w:spacing w:line="276" w:lineRule="auto"/>
        <w:jc w:val="both"/>
        <w:rPr>
          <w:rFonts w:cs="Calibri"/>
          <w:rtl/>
        </w:rPr>
      </w:pPr>
      <w:r w:rsidRPr="00752E11">
        <w:rPr>
          <w:rFonts w:cs="Calibri"/>
          <w:b/>
          <w:bCs/>
          <w:rtl/>
        </w:rPr>
        <w:t>התנועה הריאליסטית</w:t>
      </w:r>
      <w:r w:rsidRPr="00690D4F">
        <w:rPr>
          <w:rFonts w:cs="Calibri"/>
          <w:rtl/>
        </w:rPr>
        <w:t xml:space="preserve"> בעלת השקפה מסוימת על מהו המשפט, ויוצרת תיאוריה של המשפט עצמ</w:t>
      </w:r>
      <w:r w:rsidR="00866616">
        <w:rPr>
          <w:rFonts w:cs="Calibri" w:hint="cs"/>
          <w:rtl/>
        </w:rPr>
        <w:t>ו</w:t>
      </w:r>
      <w:r w:rsidRPr="00690D4F">
        <w:rPr>
          <w:rFonts w:cs="Calibri"/>
          <w:rtl/>
        </w:rPr>
        <w:t xml:space="preserve">. הם טוענים </w:t>
      </w:r>
      <w:r w:rsidR="00752E11">
        <w:rPr>
          <w:rFonts w:cs="Calibri" w:hint="cs"/>
          <w:rtl/>
        </w:rPr>
        <w:t xml:space="preserve">כי </w:t>
      </w:r>
      <w:r w:rsidRPr="00752E11">
        <w:rPr>
          <w:rFonts w:cs="Calibri"/>
          <w:b/>
          <w:bCs/>
          <w:rtl/>
        </w:rPr>
        <w:t>המשפט הוא לא תיאורטי והחוק הוא לא רק מה שכתוב בספרים</w:t>
      </w:r>
      <w:r w:rsidRPr="00690D4F">
        <w:rPr>
          <w:rFonts w:cs="Calibri"/>
          <w:rtl/>
        </w:rPr>
        <w:t>. המשפט מתנהל בפועל בשטח</w:t>
      </w:r>
      <w:r w:rsidR="00752E11">
        <w:rPr>
          <w:rFonts w:cs="Calibri" w:hint="cs"/>
          <w:rtl/>
        </w:rPr>
        <w:t xml:space="preserve"> ו</w:t>
      </w:r>
      <w:r w:rsidRPr="00690D4F">
        <w:rPr>
          <w:rFonts w:cs="Calibri"/>
          <w:rtl/>
        </w:rPr>
        <w:t>לכן</w:t>
      </w:r>
      <w:r w:rsidR="00752E11">
        <w:rPr>
          <w:rFonts w:cs="Calibri" w:hint="cs"/>
          <w:rtl/>
        </w:rPr>
        <w:t>,</w:t>
      </w:r>
      <w:r w:rsidRPr="00690D4F">
        <w:rPr>
          <w:rFonts w:cs="Calibri"/>
          <w:rtl/>
        </w:rPr>
        <w:t xml:space="preserve"> יש להתבונן במשפט כפי שהוא למעשה ולא בתיאוריה. דהיינו, צריך להתבונן בדרך הפעולה של השופטים – הם הגורם המכריע בקביעה של השאלה </w:t>
      </w:r>
      <w:r w:rsidR="00B15FF4">
        <w:rPr>
          <w:rFonts w:cs="Calibri" w:hint="cs"/>
          <w:rtl/>
        </w:rPr>
        <w:t>"</w:t>
      </w:r>
      <w:r w:rsidRPr="00690D4F">
        <w:rPr>
          <w:rFonts w:cs="Calibri"/>
          <w:rtl/>
        </w:rPr>
        <w:t>מהו החוק</w:t>
      </w:r>
      <w:r w:rsidR="00B15FF4">
        <w:rPr>
          <w:rFonts w:cs="Calibri" w:hint="cs"/>
          <w:rtl/>
        </w:rPr>
        <w:t>"</w:t>
      </w:r>
      <w:r w:rsidRPr="00690D4F">
        <w:rPr>
          <w:rFonts w:cs="Calibri"/>
          <w:rtl/>
        </w:rPr>
        <w:t>.</w:t>
      </w:r>
    </w:p>
    <w:p w14:paraId="237872C3" w14:textId="08FEC11F" w:rsidR="00752E11" w:rsidRPr="00CB4837" w:rsidRDefault="00752E11" w:rsidP="002C33C7">
      <w:pPr>
        <w:tabs>
          <w:tab w:val="left" w:pos="2069"/>
        </w:tabs>
        <w:spacing w:line="276" w:lineRule="auto"/>
        <w:jc w:val="both"/>
        <w:rPr>
          <w:rFonts w:cs="Calibri"/>
          <w:b/>
          <w:bCs/>
          <w:rtl/>
        </w:rPr>
      </w:pPr>
      <w:r w:rsidRPr="00CB4837">
        <w:rPr>
          <w:rFonts w:cs="Calibri"/>
          <w:b/>
          <w:bCs/>
          <w:u w:val="single"/>
          <w:rtl/>
        </w:rPr>
        <w:t>אוליבר וונדל הולמס</w:t>
      </w:r>
      <w:r w:rsidRPr="00CB4837">
        <w:rPr>
          <w:rFonts w:cs="Calibri"/>
          <w:b/>
          <w:bCs/>
          <w:rtl/>
        </w:rPr>
        <w:t>:</w:t>
      </w:r>
    </w:p>
    <w:p w14:paraId="2FD5C115" w14:textId="77777777" w:rsidR="00CA4D83" w:rsidRPr="00CA4D83" w:rsidRDefault="00752E11" w:rsidP="00CA4D83">
      <w:pPr>
        <w:spacing w:line="276" w:lineRule="auto"/>
        <w:jc w:val="both"/>
        <w:rPr>
          <w:rFonts w:cs="Calibri"/>
          <w:u w:val="single"/>
          <w:rtl/>
        </w:rPr>
      </w:pPr>
      <w:r w:rsidRPr="00752E11">
        <w:rPr>
          <w:rFonts w:cs="Calibri"/>
          <w:rtl/>
        </w:rPr>
        <w:t>חי בין השנים 1841-1935</w:t>
      </w:r>
      <w:r w:rsidR="00CA4D83">
        <w:rPr>
          <w:rFonts w:cs="Calibri" w:hint="cs"/>
          <w:rtl/>
        </w:rPr>
        <w:t>, ש</w:t>
      </w:r>
      <w:r w:rsidRPr="00752E11">
        <w:rPr>
          <w:rFonts w:cs="Calibri"/>
          <w:rtl/>
        </w:rPr>
        <w:t>ופט ביהמ</w:t>
      </w:r>
      <w:r w:rsidR="00CA4D83">
        <w:rPr>
          <w:rFonts w:cs="Calibri" w:hint="cs"/>
          <w:rtl/>
        </w:rPr>
        <w:t>"ש</w:t>
      </w:r>
      <w:r w:rsidRPr="00752E11">
        <w:rPr>
          <w:rFonts w:cs="Calibri"/>
          <w:rtl/>
        </w:rPr>
        <w:t xml:space="preserve"> העליון של ארה</w:t>
      </w:r>
      <w:r w:rsidR="00CA4D83">
        <w:rPr>
          <w:rFonts w:cs="Calibri" w:hint="cs"/>
          <w:rtl/>
        </w:rPr>
        <w:t xml:space="preserve">"ב. </w:t>
      </w:r>
      <w:r w:rsidR="00CA4D83" w:rsidRPr="00CA4D83">
        <w:rPr>
          <w:rFonts w:cs="Calibri" w:hint="cs"/>
          <w:b/>
          <w:bCs/>
          <w:rtl/>
        </w:rPr>
        <w:t xml:space="preserve">הוא </w:t>
      </w:r>
      <w:r w:rsidRPr="00CA4D83">
        <w:rPr>
          <w:rFonts w:cs="Calibri"/>
          <w:b/>
          <w:bCs/>
          <w:rtl/>
        </w:rPr>
        <w:t>המבשר של התנועה הריאליסטית</w:t>
      </w:r>
      <w:r w:rsidR="00CA4D83">
        <w:rPr>
          <w:rFonts w:cs="Calibri" w:hint="cs"/>
          <w:rtl/>
        </w:rPr>
        <w:t xml:space="preserve">. </w:t>
      </w:r>
    </w:p>
    <w:p w14:paraId="0CD77C26" w14:textId="252A200C" w:rsidR="00752E11" w:rsidRDefault="00CA4D83" w:rsidP="00CB4837">
      <w:pPr>
        <w:spacing w:line="276" w:lineRule="auto"/>
        <w:jc w:val="both"/>
        <w:rPr>
          <w:rFonts w:cs="Calibri"/>
          <w:rtl/>
        </w:rPr>
      </w:pPr>
      <w:r w:rsidRPr="00CA4D83">
        <w:rPr>
          <w:rFonts w:cs="Calibri" w:hint="cs"/>
          <w:color w:val="FF0000"/>
          <w:u w:val="single"/>
          <w:rtl/>
        </w:rPr>
        <w:t>פס"ד לוכנר</w:t>
      </w:r>
      <w:r>
        <w:rPr>
          <w:rFonts w:cs="Calibri" w:hint="cs"/>
          <w:rtl/>
        </w:rPr>
        <w:t xml:space="preserve">: </w:t>
      </w:r>
      <w:r w:rsidR="00BD2F0A" w:rsidRPr="00BD2F0A">
        <w:rPr>
          <w:rFonts w:cs="Calibri"/>
          <w:rtl/>
        </w:rPr>
        <w:t xml:space="preserve">בארה"ב הקפיטליסטית תנאי העבודה קיפחו את העובדים, והם נוצלו </w:t>
      </w:r>
      <w:r w:rsidR="00BD2F0A">
        <w:rPr>
          <w:rFonts w:cs="Calibri" w:hint="cs"/>
          <w:rtl/>
        </w:rPr>
        <w:t xml:space="preserve">לעבוד </w:t>
      </w:r>
      <w:r w:rsidR="00BD2F0A" w:rsidRPr="00BD2F0A">
        <w:rPr>
          <w:rFonts w:cs="Calibri"/>
          <w:rtl/>
        </w:rPr>
        <w:t>שעות ממושכות בכל ימות השבוע, בלי מיזוג אוויר או מנוחה. באירופה של המאה ה</w:t>
      </w:r>
      <w:r w:rsidR="00BD2F0A">
        <w:rPr>
          <w:rFonts w:cs="Calibri" w:hint="cs"/>
          <w:rtl/>
        </w:rPr>
        <w:t>-</w:t>
      </w:r>
      <w:r w:rsidR="00BD2F0A" w:rsidRPr="00BD2F0A">
        <w:rPr>
          <w:rFonts w:cs="Calibri"/>
          <w:rtl/>
        </w:rPr>
        <w:t>19 החלו תנאי ההעסקה, דבר שהשפיע על ארה"ב וחוקקו חוקי העבודה. בעל מאפיה בניו יורק טען ש</w:t>
      </w:r>
      <w:r w:rsidR="00B3081B">
        <w:rPr>
          <w:rFonts w:cs="Calibri" w:hint="cs"/>
          <w:rtl/>
        </w:rPr>
        <w:t xml:space="preserve">חוקי </w:t>
      </w:r>
      <w:r w:rsidR="00B930CB">
        <w:rPr>
          <w:rFonts w:cs="Calibri" w:hint="cs"/>
          <w:rtl/>
        </w:rPr>
        <w:t>ההעסקה פוגעים</w:t>
      </w:r>
      <w:r w:rsidR="00BD2F0A" w:rsidRPr="00BD2F0A">
        <w:rPr>
          <w:rFonts w:cs="Calibri"/>
          <w:rtl/>
        </w:rPr>
        <w:t xml:space="preserve"> בחופש החוזים</w:t>
      </w:r>
      <w:r w:rsidR="00BD2F0A">
        <w:rPr>
          <w:rFonts w:cs="Calibri" w:hint="cs"/>
          <w:rtl/>
        </w:rPr>
        <w:t xml:space="preserve"> </w:t>
      </w:r>
      <w:r w:rsidR="00BD2F0A">
        <w:rPr>
          <w:rFonts w:cs="Calibri"/>
          <w:rtl/>
        </w:rPr>
        <w:t>–</w:t>
      </w:r>
      <w:r w:rsidR="00BD2F0A">
        <w:rPr>
          <w:rFonts w:cs="Calibri" w:hint="cs"/>
          <w:rtl/>
        </w:rPr>
        <w:t xml:space="preserve"> </w:t>
      </w:r>
      <w:r w:rsidR="00BD2F0A" w:rsidRPr="00BD2F0A">
        <w:rPr>
          <w:rFonts w:cs="Calibri"/>
          <w:rtl/>
        </w:rPr>
        <w:t>זהו עיקרון חוקתי, מדינת ניו יורק מגבילה את היכולת לעשות חוזה עם העובדים (שיעבדו 7 ימים בשבוע, במרבית שעות היום</w:t>
      </w:r>
      <w:r w:rsidR="00B3081B">
        <w:rPr>
          <w:rFonts w:cs="Calibri" w:hint="cs"/>
          <w:rtl/>
        </w:rPr>
        <w:t xml:space="preserve"> וכו'</w:t>
      </w:r>
      <w:r w:rsidR="00BD2F0A" w:rsidRPr="00BD2F0A">
        <w:rPr>
          <w:rFonts w:cs="Calibri"/>
          <w:rtl/>
        </w:rPr>
        <w:t xml:space="preserve">). </w:t>
      </w:r>
      <w:r w:rsidR="00BD2F0A" w:rsidRPr="005B0C4D">
        <w:rPr>
          <w:rFonts w:cs="Calibri"/>
          <w:b/>
          <w:bCs/>
          <w:rtl/>
        </w:rPr>
        <w:t xml:space="preserve">ביהמ"ש העליון קבע שבעל המאפיה צודק </w:t>
      </w:r>
      <w:r w:rsidR="00124588">
        <w:rPr>
          <w:rFonts w:cs="Calibri" w:hint="cs"/>
          <w:b/>
          <w:bCs/>
          <w:rtl/>
        </w:rPr>
        <w:t>וביטל</w:t>
      </w:r>
      <w:r w:rsidR="00BD2F0A" w:rsidRPr="005B0C4D">
        <w:rPr>
          <w:rFonts w:cs="Calibri"/>
          <w:b/>
          <w:bCs/>
          <w:rtl/>
        </w:rPr>
        <w:t xml:space="preserve"> את חוקי העבודה</w:t>
      </w:r>
      <w:r w:rsidR="00BD2F0A" w:rsidRPr="00BD2F0A">
        <w:rPr>
          <w:rFonts w:cs="Calibri"/>
          <w:rtl/>
        </w:rPr>
        <w:t>.</w:t>
      </w:r>
      <w:r w:rsidR="00124588">
        <w:rPr>
          <w:rFonts w:cs="Calibri" w:hint="cs"/>
          <w:rtl/>
        </w:rPr>
        <w:t xml:space="preserve"> זהו</w:t>
      </w:r>
      <w:r w:rsidR="00BD2F0A" w:rsidRPr="00BD2F0A">
        <w:rPr>
          <w:rFonts w:cs="Calibri"/>
          <w:rtl/>
        </w:rPr>
        <w:t xml:space="preserve"> אחד מפסקי הדין הידועים לשמצה.</w:t>
      </w:r>
      <w:r w:rsidR="005B0C4D">
        <w:rPr>
          <w:rFonts w:cs="Calibri" w:hint="cs"/>
          <w:rtl/>
        </w:rPr>
        <w:t xml:space="preserve"> </w:t>
      </w:r>
      <w:r w:rsidR="008B3E00">
        <w:rPr>
          <w:rFonts w:cs="Calibri" w:hint="cs"/>
          <w:b/>
          <w:bCs/>
          <w:rtl/>
        </w:rPr>
        <w:t>הולמס</w:t>
      </w:r>
      <w:r w:rsidRPr="005B0C4D">
        <w:rPr>
          <w:rFonts w:cs="Calibri" w:hint="cs"/>
          <w:b/>
          <w:bCs/>
          <w:rtl/>
        </w:rPr>
        <w:t xml:space="preserve"> היה בדעת מיעוט</w:t>
      </w:r>
      <w:r w:rsidR="009A5872">
        <w:rPr>
          <w:rFonts w:cs="Calibri" w:hint="cs"/>
          <w:rtl/>
        </w:rPr>
        <w:t xml:space="preserve">. </w:t>
      </w:r>
      <w:r w:rsidR="00B3081B">
        <w:rPr>
          <w:rFonts w:cs="Calibri" w:hint="cs"/>
          <w:rtl/>
        </w:rPr>
        <w:t>דעה זו</w:t>
      </w:r>
      <w:r w:rsidR="00752E11" w:rsidRPr="00752E11">
        <w:rPr>
          <w:rFonts w:cs="Calibri"/>
          <w:rtl/>
        </w:rPr>
        <w:t xml:space="preserve"> משק</w:t>
      </w:r>
      <w:r w:rsidR="00B3081B">
        <w:rPr>
          <w:rFonts w:cs="Calibri" w:hint="cs"/>
          <w:rtl/>
        </w:rPr>
        <w:t xml:space="preserve">פת </w:t>
      </w:r>
      <w:r w:rsidR="00752E11" w:rsidRPr="00752E11">
        <w:rPr>
          <w:rFonts w:cs="Calibri"/>
          <w:rtl/>
        </w:rPr>
        <w:t xml:space="preserve">את </w:t>
      </w:r>
      <w:r w:rsidR="009A5872">
        <w:rPr>
          <w:rFonts w:cs="Calibri" w:hint="cs"/>
          <w:rtl/>
        </w:rPr>
        <w:t>תפיסתו הריאליסטית</w:t>
      </w:r>
      <w:r w:rsidR="00752E11" w:rsidRPr="00752E11">
        <w:rPr>
          <w:rFonts w:cs="Calibri"/>
          <w:rtl/>
        </w:rPr>
        <w:t xml:space="preserve">, </w:t>
      </w:r>
      <w:r w:rsidR="005B0C4D">
        <w:rPr>
          <w:rFonts w:cs="Calibri" w:hint="cs"/>
          <w:rtl/>
        </w:rPr>
        <w:t xml:space="preserve">שכן הוא </w:t>
      </w:r>
      <w:r w:rsidR="00752E11" w:rsidRPr="00752E11">
        <w:rPr>
          <w:rFonts w:cs="Calibri"/>
          <w:rtl/>
        </w:rPr>
        <w:t xml:space="preserve">לא התרשם מהפגיעה בחופש החוזים. </w:t>
      </w:r>
      <w:r w:rsidR="008B3E00">
        <w:rPr>
          <w:rFonts w:cs="Calibri" w:hint="cs"/>
          <w:rtl/>
        </w:rPr>
        <w:t>הולמס</w:t>
      </w:r>
      <w:r w:rsidR="00CB4837">
        <w:rPr>
          <w:rFonts w:cs="Calibri" w:hint="cs"/>
          <w:rtl/>
        </w:rPr>
        <w:t xml:space="preserve"> </w:t>
      </w:r>
      <w:r w:rsidR="00752E11" w:rsidRPr="005B0C4D">
        <w:rPr>
          <w:rFonts w:cs="Calibri"/>
          <w:b/>
          <w:bCs/>
          <w:rtl/>
        </w:rPr>
        <w:t>תומך ברעיון של הפרדה בין משפט לבין מוסר</w:t>
      </w:r>
      <w:r w:rsidR="00752E11" w:rsidRPr="00752E11">
        <w:rPr>
          <w:rFonts w:cs="Calibri"/>
          <w:rtl/>
        </w:rPr>
        <w:t>.</w:t>
      </w:r>
    </w:p>
    <w:p w14:paraId="0795C1C9" w14:textId="229BA8AC" w:rsidR="00CB4837" w:rsidRDefault="00CB4837" w:rsidP="00CB4837">
      <w:pPr>
        <w:spacing w:line="276" w:lineRule="auto"/>
        <w:jc w:val="both"/>
        <w:rPr>
          <w:rFonts w:cs="Calibri"/>
          <w:rtl/>
        </w:rPr>
      </w:pPr>
      <w:r w:rsidRPr="00CB4837">
        <w:rPr>
          <w:rFonts w:cs="Calibri"/>
          <w:u w:val="single"/>
          <w:rtl/>
        </w:rPr>
        <w:t xml:space="preserve">במאמרו </w:t>
      </w:r>
      <w:r w:rsidR="00BB7D77">
        <w:rPr>
          <w:rFonts w:cs="Calibri" w:hint="cs"/>
          <w:u w:val="single"/>
          <w:rtl/>
        </w:rPr>
        <w:t xml:space="preserve">הוא </w:t>
      </w:r>
      <w:r w:rsidRPr="00CB4837">
        <w:rPr>
          <w:rFonts w:cs="Calibri"/>
          <w:u w:val="single"/>
          <w:rtl/>
        </w:rPr>
        <w:t>מציג את ההפרדה בין המשפט למוסר</w:t>
      </w:r>
      <w:r w:rsidRPr="00CB4837">
        <w:rPr>
          <w:rFonts w:cs="Calibri"/>
          <w:rtl/>
        </w:rPr>
        <w:t xml:space="preserve">: </w:t>
      </w:r>
    </w:p>
    <w:p w14:paraId="307F009F" w14:textId="2F90CF0C" w:rsidR="00CB4837" w:rsidRPr="00CB4837" w:rsidRDefault="00CB4837" w:rsidP="00822477">
      <w:pPr>
        <w:pStyle w:val="a3"/>
        <w:numPr>
          <w:ilvl w:val="0"/>
          <w:numId w:val="65"/>
        </w:numPr>
        <w:spacing w:line="276" w:lineRule="auto"/>
        <w:jc w:val="both"/>
        <w:rPr>
          <w:rFonts w:cs="Calibri"/>
          <w:rtl/>
        </w:rPr>
      </w:pPr>
      <w:r w:rsidRPr="00CB4837">
        <w:rPr>
          <w:rFonts w:cs="Calibri"/>
          <w:b/>
          <w:bCs/>
          <w:rtl/>
        </w:rPr>
        <w:t>המוסר מחייב הזדהות, המשפט לא מחייב זאת</w:t>
      </w:r>
      <w:r>
        <w:rPr>
          <w:rFonts w:cs="Calibri" w:hint="cs"/>
          <w:rtl/>
        </w:rPr>
        <w:t>:</w:t>
      </w:r>
      <w:r w:rsidRPr="00CB4837">
        <w:rPr>
          <w:rFonts w:cs="Calibri"/>
          <w:rtl/>
        </w:rPr>
        <w:t xml:space="preserve"> אדם מזדה</w:t>
      </w:r>
      <w:r w:rsidR="0057305D">
        <w:rPr>
          <w:rFonts w:cs="Calibri" w:hint="cs"/>
          <w:rtl/>
        </w:rPr>
        <w:t xml:space="preserve"> </w:t>
      </w:r>
      <w:r w:rsidRPr="00CB4837">
        <w:rPr>
          <w:rFonts w:cs="Calibri"/>
          <w:rtl/>
        </w:rPr>
        <w:t xml:space="preserve">ה עם תפיסה מוסרית והוא מתנהג על פיה, דבר שלא הכרחי למערכת המשפט. </w:t>
      </w:r>
    </w:p>
    <w:p w14:paraId="1347933B" w14:textId="4AEEC88A" w:rsidR="00CB4837" w:rsidRPr="00CB4837" w:rsidRDefault="00CB4837" w:rsidP="00822477">
      <w:pPr>
        <w:pStyle w:val="a3"/>
        <w:numPr>
          <w:ilvl w:val="0"/>
          <w:numId w:val="65"/>
        </w:numPr>
        <w:spacing w:line="276" w:lineRule="auto"/>
        <w:jc w:val="both"/>
        <w:rPr>
          <w:rFonts w:cs="Calibri"/>
          <w:rtl/>
        </w:rPr>
      </w:pPr>
      <w:r w:rsidRPr="00CB4837">
        <w:rPr>
          <w:rFonts w:cs="Calibri"/>
          <w:b/>
          <w:bCs/>
          <w:rtl/>
        </w:rPr>
        <w:t>המשפט הוא הפעלת הכוח של המדינה</w:t>
      </w:r>
      <w:r>
        <w:rPr>
          <w:rFonts w:cs="Calibri" w:hint="cs"/>
          <w:rtl/>
        </w:rPr>
        <w:t>:</w:t>
      </w:r>
      <w:r w:rsidRPr="00CB4837">
        <w:rPr>
          <w:rFonts w:cs="Calibri"/>
          <w:rtl/>
        </w:rPr>
        <w:t xml:space="preserve"> המשפט מפעיל את הכוח שלו על כלל האזרחים</w:t>
      </w:r>
      <w:r w:rsidR="008C0AB0">
        <w:rPr>
          <w:rFonts w:cs="Calibri" w:hint="cs"/>
          <w:rtl/>
        </w:rPr>
        <w:t>,</w:t>
      </w:r>
      <w:r w:rsidRPr="00CB4837">
        <w:rPr>
          <w:rFonts w:cs="Calibri"/>
          <w:rtl/>
        </w:rPr>
        <w:t xml:space="preserve"> בין אם הם אוהבים את החוק </w:t>
      </w:r>
      <w:r w:rsidR="008C0AB0">
        <w:rPr>
          <w:rFonts w:cs="Calibri" w:hint="cs"/>
          <w:rtl/>
        </w:rPr>
        <w:t>ובין אם לא</w:t>
      </w:r>
      <w:r w:rsidRPr="00CB4837">
        <w:rPr>
          <w:rFonts w:cs="Calibri"/>
          <w:rtl/>
        </w:rPr>
        <w:t>.</w:t>
      </w:r>
    </w:p>
    <w:p w14:paraId="3BE7EC24" w14:textId="524EACBE" w:rsidR="00CB4837" w:rsidRPr="00CB4837" w:rsidRDefault="00CB4837" w:rsidP="00822477">
      <w:pPr>
        <w:pStyle w:val="a3"/>
        <w:numPr>
          <w:ilvl w:val="0"/>
          <w:numId w:val="65"/>
        </w:numPr>
        <w:spacing w:line="276" w:lineRule="auto"/>
        <w:jc w:val="both"/>
        <w:rPr>
          <w:rFonts w:cs="Calibri"/>
          <w:rtl/>
        </w:rPr>
      </w:pPr>
      <w:r w:rsidRPr="00CB4837">
        <w:rPr>
          <w:rFonts w:cs="Calibri"/>
          <w:b/>
          <w:bCs/>
          <w:rtl/>
        </w:rPr>
        <w:t>"</w:t>
      </w:r>
      <w:r w:rsidR="00341141">
        <w:rPr>
          <w:rFonts w:cs="Calibri" w:hint="cs"/>
          <w:b/>
          <w:bCs/>
          <w:rtl/>
        </w:rPr>
        <w:t>ה</w:t>
      </w:r>
      <w:r w:rsidRPr="00CB4837">
        <w:rPr>
          <w:rFonts w:cs="Calibri"/>
          <w:b/>
          <w:bCs/>
          <w:rtl/>
        </w:rPr>
        <w:t>אדם הרע" שאינו מחויב למוסר</w:t>
      </w:r>
      <w:r w:rsidR="00341141">
        <w:rPr>
          <w:rFonts w:cs="Calibri" w:hint="cs"/>
          <w:b/>
          <w:bCs/>
          <w:rtl/>
        </w:rPr>
        <w:t>,</w:t>
      </w:r>
      <w:r w:rsidRPr="00CB4837">
        <w:rPr>
          <w:rFonts w:cs="Calibri"/>
          <w:b/>
          <w:bCs/>
          <w:rtl/>
        </w:rPr>
        <w:t xml:space="preserve"> אלא מעוניין בחוק</w:t>
      </w:r>
      <w:r>
        <w:rPr>
          <w:rFonts w:cs="Calibri" w:hint="cs"/>
          <w:rtl/>
        </w:rPr>
        <w:t>:</w:t>
      </w:r>
      <w:r w:rsidRPr="00CB4837">
        <w:rPr>
          <w:rFonts w:cs="Calibri"/>
          <w:rtl/>
        </w:rPr>
        <w:t xml:space="preserve"> מה שמעניין את האדם הרע בעודו רציונלי, זה לא מה ראוי להיות, אלא איך לא להיפגע מהחוק. הוא לא רוצה לעשות עבירות לא בגלל שהוא אדם מוסרי, אלא בגלל שכל עבירה מלווה בסנקציה.</w:t>
      </w:r>
    </w:p>
    <w:p w14:paraId="79A3B847" w14:textId="67FCAF13" w:rsidR="00CB4837" w:rsidRDefault="00CB4837" w:rsidP="00822477">
      <w:pPr>
        <w:pStyle w:val="a3"/>
        <w:numPr>
          <w:ilvl w:val="0"/>
          <w:numId w:val="65"/>
        </w:numPr>
        <w:spacing w:line="276" w:lineRule="auto"/>
        <w:jc w:val="both"/>
        <w:rPr>
          <w:rFonts w:cs="Calibri"/>
        </w:rPr>
      </w:pPr>
      <w:r w:rsidRPr="00CB4837">
        <w:rPr>
          <w:rFonts w:cs="Calibri"/>
          <w:b/>
          <w:bCs/>
          <w:rtl/>
        </w:rPr>
        <w:t>"האדם הרע" רצה להימנע מנחת זרועו של החוק</w:t>
      </w:r>
      <w:r>
        <w:rPr>
          <w:rFonts w:cs="Calibri" w:hint="cs"/>
          <w:rtl/>
        </w:rPr>
        <w:t>:</w:t>
      </w:r>
      <w:r w:rsidRPr="00CB4837">
        <w:rPr>
          <w:rFonts w:cs="Calibri"/>
          <w:rtl/>
        </w:rPr>
        <w:t xml:space="preserve"> כשהוא שואל מה החוק, הוא שואל </w:t>
      </w:r>
      <w:r w:rsidR="004C260F">
        <w:rPr>
          <w:rFonts w:cs="Calibri" w:hint="cs"/>
          <w:rtl/>
        </w:rPr>
        <w:t>זאת כדי</w:t>
      </w:r>
      <w:r w:rsidRPr="00CB4837">
        <w:rPr>
          <w:rFonts w:cs="Calibri"/>
          <w:rtl/>
        </w:rPr>
        <w:t xml:space="preserve"> שהוא לא ייפגע. אם הוא </w:t>
      </w:r>
      <w:r w:rsidR="004C260F">
        <w:rPr>
          <w:rFonts w:cs="Calibri" w:hint="cs"/>
          <w:rtl/>
        </w:rPr>
        <w:t>י</w:t>
      </w:r>
      <w:r w:rsidRPr="00CB4837">
        <w:rPr>
          <w:rFonts w:cs="Calibri"/>
          <w:rtl/>
        </w:rPr>
        <w:t xml:space="preserve">תנהג בצורה מסוימת הוא יענש </w:t>
      </w:r>
      <w:r w:rsidR="004C260F">
        <w:rPr>
          <w:rFonts w:cs="Calibri" w:hint="cs"/>
          <w:rtl/>
        </w:rPr>
        <w:t>ו</w:t>
      </w:r>
      <w:r w:rsidRPr="00CB4837">
        <w:rPr>
          <w:rFonts w:cs="Calibri"/>
          <w:rtl/>
        </w:rPr>
        <w:t>לכן</w:t>
      </w:r>
      <w:r w:rsidR="004C260F">
        <w:rPr>
          <w:rFonts w:cs="Calibri" w:hint="cs"/>
          <w:rtl/>
        </w:rPr>
        <w:t>,</w:t>
      </w:r>
      <w:r w:rsidRPr="00CB4837">
        <w:rPr>
          <w:rFonts w:cs="Calibri"/>
          <w:rtl/>
        </w:rPr>
        <w:t xml:space="preserve"> הוא ימנע מ</w:t>
      </w:r>
      <w:r w:rsidR="004C260F">
        <w:rPr>
          <w:rFonts w:cs="Calibri" w:hint="cs"/>
          <w:rtl/>
        </w:rPr>
        <w:t>לנהוג כך</w:t>
      </w:r>
      <w:r w:rsidRPr="00CB4837">
        <w:rPr>
          <w:rFonts w:cs="Calibri"/>
          <w:rtl/>
        </w:rPr>
        <w:t>. מכאן, שמבחינה מוסרית, המשפט שואב את הכוח שלו מהפעלת כוח של המדינה, ללא התחשבות בתפיסת העולם של האזרחים.</w:t>
      </w:r>
    </w:p>
    <w:p w14:paraId="4C6EB4ED" w14:textId="456EFB87" w:rsidR="00460B05" w:rsidRPr="00460B05" w:rsidRDefault="00460B05" w:rsidP="006E5BC8">
      <w:pPr>
        <w:spacing w:line="276" w:lineRule="auto"/>
        <w:jc w:val="both"/>
        <w:rPr>
          <w:rFonts w:cs="Calibri"/>
          <w:rtl/>
        </w:rPr>
      </w:pPr>
      <w:r w:rsidRPr="00460B05">
        <w:rPr>
          <w:rFonts w:cs="Calibri"/>
          <w:u w:val="single"/>
          <w:rtl/>
        </w:rPr>
        <w:t>מהו החוק</w:t>
      </w:r>
      <w:r w:rsidRPr="00460B05">
        <w:rPr>
          <w:rFonts w:cs="Calibri"/>
          <w:rtl/>
        </w:rPr>
        <w:t>? "חוק הוא התחזיות של מה בתי המשפט יפסקו למעשה</w:t>
      </w:r>
      <w:r>
        <w:rPr>
          <w:rFonts w:cs="Calibri" w:hint="cs"/>
          <w:rtl/>
        </w:rPr>
        <w:t>"</w:t>
      </w:r>
      <w:r w:rsidRPr="00460B05">
        <w:rPr>
          <w:rFonts w:cs="Calibri"/>
          <w:rtl/>
        </w:rPr>
        <w:t xml:space="preserve">. </w:t>
      </w:r>
      <w:r w:rsidRPr="00460B05">
        <w:rPr>
          <w:rFonts w:cs="Calibri"/>
          <w:b/>
          <w:bCs/>
          <w:rtl/>
        </w:rPr>
        <w:t>יש לשאול</w:t>
      </w:r>
      <w:r w:rsidRPr="00460B05">
        <w:rPr>
          <w:rFonts w:cs="Calibri" w:hint="cs"/>
          <w:b/>
          <w:bCs/>
          <w:rtl/>
        </w:rPr>
        <w:t xml:space="preserve"> </w:t>
      </w:r>
      <w:r w:rsidRPr="00460B05">
        <w:rPr>
          <w:rFonts w:cs="Calibri"/>
          <w:b/>
          <w:bCs/>
          <w:rtl/>
        </w:rPr>
        <w:t>כיצד יפסוק ביהמ</w:t>
      </w:r>
      <w:r w:rsidR="00DD53E2">
        <w:rPr>
          <w:rFonts w:cs="Calibri" w:hint="cs"/>
          <w:b/>
          <w:bCs/>
          <w:rtl/>
        </w:rPr>
        <w:t>"</w:t>
      </w:r>
      <w:r w:rsidRPr="00460B05">
        <w:rPr>
          <w:rFonts w:cs="Calibri"/>
          <w:b/>
          <w:bCs/>
          <w:rtl/>
        </w:rPr>
        <w:t>ש בנוגע למקרה קונקרטי</w:t>
      </w:r>
      <w:r w:rsidRPr="00460B05">
        <w:rPr>
          <w:rFonts w:cs="Calibri" w:hint="cs"/>
          <w:b/>
          <w:bCs/>
          <w:rtl/>
        </w:rPr>
        <w:t xml:space="preserve">, </w:t>
      </w:r>
      <w:r w:rsidRPr="00460B05">
        <w:rPr>
          <w:rFonts w:cs="Calibri"/>
          <w:b/>
          <w:bCs/>
          <w:rtl/>
        </w:rPr>
        <w:t>ולא מה אומר החוק שחל בעניין זה</w:t>
      </w:r>
      <w:r w:rsidRPr="00460B05">
        <w:rPr>
          <w:rFonts w:cs="Calibri"/>
          <w:rtl/>
        </w:rPr>
        <w:t xml:space="preserve">. הדיון מניח דבר שהולמס יודע מניסיונו כשופט – </w:t>
      </w:r>
      <w:r w:rsidRPr="00460B05">
        <w:rPr>
          <w:rFonts w:cs="Calibri"/>
          <w:b/>
          <w:bCs/>
          <w:rtl/>
        </w:rPr>
        <w:t>יש פער בין מה שכתוב בחוק בספר החוקים, לבין מה שפוסק ביהמ"ש בפועל</w:t>
      </w:r>
      <w:r w:rsidRPr="00460B05">
        <w:rPr>
          <w:rFonts w:cs="Calibri"/>
          <w:rtl/>
        </w:rPr>
        <w:t xml:space="preserve">. </w:t>
      </w:r>
    </w:p>
    <w:p w14:paraId="003BA334" w14:textId="61CFFA54" w:rsidR="00460B05" w:rsidRDefault="00460B05" w:rsidP="006E5BC8">
      <w:pPr>
        <w:spacing w:line="276" w:lineRule="auto"/>
        <w:jc w:val="both"/>
        <w:rPr>
          <w:rFonts w:cs="Calibri"/>
          <w:rtl/>
        </w:rPr>
      </w:pPr>
      <w:r w:rsidRPr="00460B05">
        <w:rPr>
          <w:rFonts w:cs="Calibri"/>
          <w:u w:val="single"/>
          <w:rtl/>
        </w:rPr>
        <w:t>מהי חובה משפטית</w:t>
      </w:r>
      <w:r w:rsidRPr="00460B05">
        <w:rPr>
          <w:rFonts w:cs="Calibri"/>
          <w:rtl/>
        </w:rPr>
        <w:t>?</w:t>
      </w:r>
      <w:r w:rsidR="008B3E00">
        <w:rPr>
          <w:rFonts w:cs="Calibri" w:hint="cs"/>
          <w:rtl/>
        </w:rPr>
        <w:t xml:space="preserve"> ציטוט מדבריו של אוסטין </w:t>
      </w:r>
      <w:r w:rsidR="008B3E00">
        <w:rPr>
          <w:rFonts w:cs="Calibri"/>
          <w:rtl/>
        </w:rPr>
        <w:t>–</w:t>
      </w:r>
      <w:r w:rsidRPr="00460B05">
        <w:rPr>
          <w:rFonts w:cs="Calibri"/>
          <w:rtl/>
        </w:rPr>
        <w:t xml:space="preserve"> </w:t>
      </w:r>
      <w:r>
        <w:rPr>
          <w:rFonts w:cs="Calibri" w:hint="cs"/>
          <w:rtl/>
        </w:rPr>
        <w:t>"</w:t>
      </w:r>
      <w:r w:rsidRPr="00460B05">
        <w:rPr>
          <w:rFonts w:cs="Calibri"/>
          <w:rtl/>
        </w:rPr>
        <w:t>חובה משפטית היא ניבוי שאם אדם יבצע מעשה כלשהו או יימנע ממעשה כלשהו, הוא יסבול באופן כזה או אחר כתוצאה מהחלטת בית המשפט</w:t>
      </w:r>
      <w:r>
        <w:rPr>
          <w:rFonts w:cs="Calibri" w:hint="cs"/>
          <w:rtl/>
        </w:rPr>
        <w:t>"</w:t>
      </w:r>
      <w:r w:rsidRPr="00460B05">
        <w:rPr>
          <w:rFonts w:cs="Calibri"/>
          <w:rtl/>
        </w:rPr>
        <w:t xml:space="preserve">. </w:t>
      </w:r>
      <w:r w:rsidR="008B3E00">
        <w:rPr>
          <w:rFonts w:cs="Calibri" w:hint="cs"/>
          <w:rtl/>
        </w:rPr>
        <w:t>הולמס</w:t>
      </w:r>
      <w:r w:rsidRPr="00460B05">
        <w:rPr>
          <w:rFonts w:cs="Calibri"/>
          <w:rtl/>
        </w:rPr>
        <w:t xml:space="preserve"> רואה </w:t>
      </w:r>
      <w:r w:rsidR="00C002EF">
        <w:rPr>
          <w:rFonts w:cs="Calibri" w:hint="cs"/>
          <w:rtl/>
        </w:rPr>
        <w:t>הגדרה זו</w:t>
      </w:r>
      <w:r w:rsidRPr="00460B05">
        <w:rPr>
          <w:rFonts w:cs="Calibri"/>
          <w:rtl/>
        </w:rPr>
        <w:t xml:space="preserve"> כהגדרה טובה לצרכיו. לפיו, </w:t>
      </w:r>
      <w:r w:rsidRPr="00C002EF">
        <w:rPr>
          <w:rFonts w:cs="Calibri"/>
          <w:b/>
          <w:bCs/>
          <w:rtl/>
        </w:rPr>
        <w:t>החובה היא תחת מושג הכוח</w:t>
      </w:r>
      <w:r w:rsidRPr="00460B05">
        <w:rPr>
          <w:rFonts w:cs="Calibri"/>
          <w:rtl/>
        </w:rPr>
        <w:t xml:space="preserve">. </w:t>
      </w:r>
      <w:r w:rsidR="009A0A00">
        <w:rPr>
          <w:rFonts w:cs="Calibri" w:hint="cs"/>
          <w:rtl/>
        </w:rPr>
        <w:t xml:space="preserve">הולמס </w:t>
      </w:r>
      <w:r w:rsidRPr="00460B05">
        <w:rPr>
          <w:rFonts w:cs="Calibri"/>
          <w:rtl/>
        </w:rPr>
        <w:t>מדגיש את ההיבט המעשי</w:t>
      </w:r>
      <w:r w:rsidR="009A0A00">
        <w:rPr>
          <w:rFonts w:cs="Calibri" w:hint="cs"/>
          <w:rtl/>
        </w:rPr>
        <w:t>, את הכוח של המשפט</w:t>
      </w:r>
      <w:r w:rsidR="00C002EF">
        <w:rPr>
          <w:rFonts w:cs="Calibri" w:hint="cs"/>
          <w:rtl/>
        </w:rPr>
        <w:t xml:space="preserve"> </w:t>
      </w:r>
      <w:r w:rsidR="00C002EF">
        <w:rPr>
          <w:rFonts w:cs="Calibri"/>
          <w:rtl/>
        </w:rPr>
        <w:t>–</w:t>
      </w:r>
      <w:r w:rsidRPr="00460B05">
        <w:rPr>
          <w:rFonts w:cs="Calibri"/>
          <w:rtl/>
        </w:rPr>
        <w:t xml:space="preserve"> </w:t>
      </w:r>
      <w:r w:rsidRPr="00C002EF">
        <w:rPr>
          <w:rFonts w:cs="Calibri"/>
          <w:b/>
          <w:bCs/>
          <w:rtl/>
        </w:rPr>
        <w:t>המשפט הוא הפעלה של כוח של המדינה והחובה היא תוצאה של סנקציה או איום בסנקציה</w:t>
      </w:r>
      <w:r w:rsidRPr="00460B05">
        <w:rPr>
          <w:rFonts w:cs="Calibri"/>
          <w:rtl/>
        </w:rPr>
        <w:t>.</w:t>
      </w:r>
    </w:p>
    <w:p w14:paraId="4E051333" w14:textId="77777777" w:rsidR="003633FC" w:rsidRPr="003633FC" w:rsidRDefault="003633FC" w:rsidP="006E5BC8">
      <w:pPr>
        <w:spacing w:line="276" w:lineRule="auto"/>
        <w:jc w:val="both"/>
        <w:rPr>
          <w:rFonts w:cs="Calibri"/>
          <w:rtl/>
        </w:rPr>
      </w:pPr>
      <w:r w:rsidRPr="00083F53">
        <w:rPr>
          <w:rFonts w:cs="Calibri"/>
          <w:u w:val="single"/>
          <w:rtl/>
        </w:rPr>
        <w:t>התפתחות החוק ויישמו</w:t>
      </w:r>
      <w:r w:rsidRPr="003633FC">
        <w:rPr>
          <w:rFonts w:cs="Calibri"/>
          <w:rtl/>
        </w:rPr>
        <w:t>:</w:t>
      </w:r>
    </w:p>
    <w:p w14:paraId="33BE7973" w14:textId="6581C02E" w:rsidR="003633FC" w:rsidRPr="00FA3E84" w:rsidRDefault="003633FC" w:rsidP="00822477">
      <w:pPr>
        <w:pStyle w:val="a3"/>
        <w:numPr>
          <w:ilvl w:val="0"/>
          <w:numId w:val="66"/>
        </w:numPr>
        <w:spacing w:line="276" w:lineRule="auto"/>
        <w:jc w:val="both"/>
        <w:rPr>
          <w:rFonts w:cs="Calibri"/>
        </w:rPr>
      </w:pPr>
      <w:r w:rsidRPr="00735B34">
        <w:rPr>
          <w:rFonts w:cs="Calibri"/>
          <w:b/>
          <w:bCs/>
          <w:rtl/>
        </w:rPr>
        <w:t>מקובל להניח שהחוק בנוי באופן לוגי</w:t>
      </w:r>
      <w:r w:rsidR="00735B34">
        <w:rPr>
          <w:rFonts w:cs="Calibri" w:hint="cs"/>
          <w:b/>
          <w:bCs/>
          <w:rtl/>
        </w:rPr>
        <w:t xml:space="preserve">, </w:t>
      </w:r>
      <w:r w:rsidRPr="00735B34">
        <w:rPr>
          <w:rFonts w:cs="Calibri"/>
          <w:b/>
          <w:bCs/>
          <w:rtl/>
        </w:rPr>
        <w:t>מהעקרונות המופשטים נגזרים כללים ספציפיים</w:t>
      </w:r>
      <w:r w:rsidR="00735B34">
        <w:rPr>
          <w:rFonts w:cs="Calibri" w:hint="cs"/>
          <w:rtl/>
        </w:rPr>
        <w:t xml:space="preserve">. הולמס סבור שההיגיון אינו הדבר היחיד ששולט במשפט, אלא יש גם מטרות חברתיות שסותרות. המטרה החברתית שהחוק רוצה להשיג היא חשובה יותר מאשר ההיגיון הצרוף. </w:t>
      </w:r>
      <w:r w:rsidR="00FA3E84" w:rsidRPr="00083F53">
        <w:rPr>
          <w:rFonts w:cs="Calibri"/>
          <w:rtl/>
        </w:rPr>
        <w:t xml:space="preserve">יש בחוק היגיון, אולם הוא אינו ממצה את החוק. </w:t>
      </w:r>
      <w:r w:rsidR="00FA3E84" w:rsidRPr="00FA3E84">
        <w:rPr>
          <w:rFonts w:cs="Calibri"/>
          <w:u w:val="single"/>
          <w:rtl/>
        </w:rPr>
        <w:t>החידוש של הולמס</w:t>
      </w:r>
      <w:r w:rsidR="00FA3E84" w:rsidRPr="00FA3E84">
        <w:rPr>
          <w:rFonts w:cs="Calibri"/>
          <w:rtl/>
        </w:rPr>
        <w:t xml:space="preserve">: החוק נועד להשיג מטרות חברתיות, וצריך לשמור על קשר עין עם תכליות אלה. </w:t>
      </w:r>
    </w:p>
    <w:p w14:paraId="59EFC5A0" w14:textId="1B963ADC" w:rsidR="00AC6E03" w:rsidRDefault="00AC6E03" w:rsidP="00822477">
      <w:pPr>
        <w:pStyle w:val="a3"/>
        <w:numPr>
          <w:ilvl w:val="0"/>
          <w:numId w:val="66"/>
        </w:numPr>
        <w:spacing w:line="276" w:lineRule="auto"/>
        <w:jc w:val="both"/>
        <w:rPr>
          <w:rFonts w:cs="Calibri"/>
        </w:rPr>
      </w:pPr>
      <w:r>
        <w:rPr>
          <w:rFonts w:cs="Calibri" w:hint="cs"/>
          <w:b/>
          <w:bCs/>
          <w:rtl/>
        </w:rPr>
        <w:t>חיי המשפט אינם היגיון, אלא ניסיון</w:t>
      </w:r>
      <w:r w:rsidR="0031043B">
        <w:rPr>
          <w:rFonts w:cs="Calibri" w:hint="cs"/>
          <w:rtl/>
        </w:rPr>
        <w:t xml:space="preserve">. </w:t>
      </w:r>
      <w:r w:rsidR="00FA3E84">
        <w:rPr>
          <w:rFonts w:cs="Calibri" w:hint="cs"/>
          <w:rtl/>
        </w:rPr>
        <w:t>המשפט אינו מערכת הגיונית. הולמס תופס את המשפט כעניין מעשי שצריך להשיג תוצאות חברתיות.</w:t>
      </w:r>
      <w:r w:rsidR="0031043B">
        <w:rPr>
          <w:rFonts w:cs="Calibri" w:hint="cs"/>
          <w:rtl/>
        </w:rPr>
        <w:t xml:space="preserve"> </w:t>
      </w:r>
    </w:p>
    <w:p w14:paraId="3C23A16B" w14:textId="08C8365E" w:rsidR="00BB5B50" w:rsidRPr="00BB5B50" w:rsidRDefault="00BB5B50" w:rsidP="00BB5B50">
      <w:pPr>
        <w:spacing w:line="276" w:lineRule="auto"/>
        <w:jc w:val="both"/>
        <w:rPr>
          <w:rFonts w:cs="Calibri"/>
          <w:rtl/>
        </w:rPr>
      </w:pPr>
      <w:r w:rsidRPr="00BB5B50">
        <w:rPr>
          <w:rFonts w:cs="Calibri" w:hint="cs"/>
          <w:u w:val="single"/>
          <w:rtl/>
        </w:rPr>
        <w:t>השיקולים שצריכים להשפיע על החוק</w:t>
      </w:r>
      <w:r>
        <w:rPr>
          <w:rFonts w:cs="Calibri" w:hint="cs"/>
          <w:rtl/>
        </w:rPr>
        <w:t xml:space="preserve">: </w:t>
      </w:r>
      <w:r w:rsidR="00E1635B">
        <w:rPr>
          <w:rFonts w:cs="Calibri" w:hint="cs"/>
          <w:rtl/>
        </w:rPr>
        <w:t xml:space="preserve">(1) </w:t>
      </w:r>
      <w:r w:rsidRPr="00E1635B">
        <w:rPr>
          <w:rFonts w:cs="Calibri" w:hint="cs"/>
          <w:b/>
          <w:bCs/>
          <w:rtl/>
        </w:rPr>
        <w:t>תכלית החוק</w:t>
      </w:r>
      <w:r w:rsidR="00E1635B">
        <w:rPr>
          <w:rFonts w:cs="Calibri" w:hint="cs"/>
          <w:rtl/>
        </w:rPr>
        <w:t>.</w:t>
      </w:r>
      <w:r>
        <w:rPr>
          <w:rFonts w:cs="Calibri" w:hint="cs"/>
          <w:rtl/>
        </w:rPr>
        <w:t xml:space="preserve"> </w:t>
      </w:r>
      <w:r w:rsidR="00E1635B">
        <w:rPr>
          <w:rFonts w:cs="Calibri" w:hint="cs"/>
          <w:rtl/>
        </w:rPr>
        <w:t xml:space="preserve">(2) </w:t>
      </w:r>
      <w:r w:rsidRPr="00E1635B">
        <w:rPr>
          <w:rFonts w:cs="Calibri" w:hint="cs"/>
          <w:b/>
          <w:bCs/>
          <w:rtl/>
        </w:rPr>
        <w:t>התועלת החברתית ש</w:t>
      </w:r>
      <w:r w:rsidR="00E1635B">
        <w:rPr>
          <w:rFonts w:cs="Calibri" w:hint="cs"/>
          <w:b/>
          <w:bCs/>
          <w:rtl/>
        </w:rPr>
        <w:t>ל החוק</w:t>
      </w:r>
      <w:r w:rsidR="00141129">
        <w:rPr>
          <w:rFonts w:cs="Calibri" w:hint="cs"/>
          <w:rtl/>
        </w:rPr>
        <w:t>.</w:t>
      </w:r>
    </w:p>
    <w:p w14:paraId="32336E31" w14:textId="2367B361" w:rsidR="001B0B1E" w:rsidRDefault="003633FC" w:rsidP="003633FC">
      <w:pPr>
        <w:spacing w:line="276" w:lineRule="auto"/>
        <w:jc w:val="both"/>
        <w:rPr>
          <w:rFonts w:cs="Calibri"/>
          <w:rtl/>
        </w:rPr>
      </w:pPr>
      <w:r w:rsidRPr="00BB5B50">
        <w:rPr>
          <w:rFonts w:cs="Calibri"/>
          <w:u w:val="single"/>
          <w:rtl/>
        </w:rPr>
        <w:t>מסקנה</w:t>
      </w:r>
      <w:r w:rsidRPr="003633FC">
        <w:rPr>
          <w:rFonts w:cs="Calibri"/>
          <w:rtl/>
        </w:rPr>
        <w:t>: ההכרעה המשפטית הנכונה היא לא רק לפי ההיגיון הפנימי של המשפ</w:t>
      </w:r>
      <w:r w:rsidR="00BB5B50">
        <w:rPr>
          <w:rFonts w:cs="Calibri" w:hint="cs"/>
          <w:rtl/>
        </w:rPr>
        <w:t>ט,</w:t>
      </w:r>
      <w:r w:rsidRPr="003633FC">
        <w:rPr>
          <w:rFonts w:cs="Calibri"/>
          <w:rtl/>
        </w:rPr>
        <w:t xml:space="preserve"> אלא לפי התכלית החברתית.</w:t>
      </w:r>
    </w:p>
    <w:p w14:paraId="5DEC5C65" w14:textId="10FD8D5A" w:rsidR="007238D4" w:rsidRPr="00225745" w:rsidRDefault="007238D4" w:rsidP="00225745">
      <w:pPr>
        <w:spacing w:line="276" w:lineRule="auto"/>
        <w:jc w:val="both"/>
        <w:rPr>
          <w:rFonts w:cs="Calibri"/>
          <w:b/>
          <w:bCs/>
          <w:u w:val="single"/>
          <w:rtl/>
        </w:rPr>
      </w:pPr>
      <w:r w:rsidRPr="00225745">
        <w:rPr>
          <w:rFonts w:cs="Calibri"/>
          <w:b/>
          <w:bCs/>
          <w:u w:val="single"/>
          <w:rtl/>
        </w:rPr>
        <w:lastRenderedPageBreak/>
        <w:t>ביקורת של הריאליזם על הפורמליזם</w:t>
      </w:r>
      <w:r w:rsidRPr="00225745">
        <w:rPr>
          <w:rFonts w:cs="Calibri" w:hint="cs"/>
          <w:b/>
          <w:bCs/>
          <w:rtl/>
        </w:rPr>
        <w:t>:</w:t>
      </w:r>
    </w:p>
    <w:p w14:paraId="0DF123B6" w14:textId="77777777" w:rsidR="00CC015F" w:rsidRDefault="00CC015F" w:rsidP="00822477">
      <w:pPr>
        <w:pStyle w:val="a3"/>
        <w:numPr>
          <w:ilvl w:val="0"/>
          <w:numId w:val="67"/>
        </w:numPr>
        <w:spacing w:line="276" w:lineRule="auto"/>
        <w:jc w:val="both"/>
        <w:rPr>
          <w:rFonts w:cs="Calibri"/>
        </w:rPr>
      </w:pPr>
      <w:r w:rsidRPr="00CC015F">
        <w:rPr>
          <w:rFonts w:cs="Calibri" w:hint="cs"/>
          <w:rtl/>
        </w:rPr>
        <w:t xml:space="preserve">בניגוד לפורמליסטים, </w:t>
      </w:r>
      <w:r w:rsidR="007238D4" w:rsidRPr="00E832CA">
        <w:rPr>
          <w:rFonts w:cs="Calibri" w:hint="cs"/>
          <w:b/>
          <w:bCs/>
          <w:rtl/>
        </w:rPr>
        <w:t xml:space="preserve">הריאליסטים סבורים כי </w:t>
      </w:r>
      <w:r w:rsidRPr="00E832CA">
        <w:rPr>
          <w:rFonts w:cs="Calibri" w:hint="cs"/>
          <w:b/>
          <w:bCs/>
          <w:rtl/>
        </w:rPr>
        <w:t>המשפט איננו שלם</w:t>
      </w:r>
      <w:r w:rsidRPr="00CC015F">
        <w:rPr>
          <w:rFonts w:cs="Calibri" w:hint="cs"/>
          <w:rtl/>
        </w:rPr>
        <w:t xml:space="preserve">, אין בו תשובה לכל שאלה. </w:t>
      </w:r>
    </w:p>
    <w:p w14:paraId="44DD40D7" w14:textId="14A03662" w:rsidR="007238D4" w:rsidRDefault="00CC015F" w:rsidP="00822477">
      <w:pPr>
        <w:pStyle w:val="a3"/>
        <w:numPr>
          <w:ilvl w:val="0"/>
          <w:numId w:val="67"/>
        </w:numPr>
        <w:spacing w:line="276" w:lineRule="auto"/>
        <w:jc w:val="both"/>
        <w:rPr>
          <w:rFonts w:cs="Calibri"/>
        </w:rPr>
      </w:pPr>
      <w:r>
        <w:rPr>
          <w:rFonts w:cs="Calibri" w:hint="cs"/>
          <w:rtl/>
        </w:rPr>
        <w:t xml:space="preserve">הריאליסטים מאמינים כי </w:t>
      </w:r>
      <w:r w:rsidRPr="00E832CA">
        <w:rPr>
          <w:rFonts w:cs="Calibri" w:hint="cs"/>
          <w:b/>
          <w:bCs/>
          <w:rtl/>
        </w:rPr>
        <w:t>המשפט איננו מערכת סגורה ויש מקום לפנות למקורות חוץ</w:t>
      </w:r>
      <w:r w:rsidR="00E14B9E">
        <w:rPr>
          <w:rFonts w:cs="Calibri" w:hint="cs"/>
          <w:b/>
          <w:bCs/>
          <w:rtl/>
        </w:rPr>
        <w:t>-</w:t>
      </w:r>
      <w:r w:rsidRPr="00E832CA">
        <w:rPr>
          <w:rFonts w:cs="Calibri" w:hint="cs"/>
          <w:b/>
          <w:bCs/>
          <w:rtl/>
        </w:rPr>
        <w:t>משפטיים</w:t>
      </w:r>
      <w:r w:rsidRPr="00CC015F">
        <w:rPr>
          <w:rFonts w:cs="Calibri" w:hint="cs"/>
          <w:rtl/>
        </w:rPr>
        <w:t xml:space="preserve">. </w:t>
      </w:r>
    </w:p>
    <w:p w14:paraId="5620C699" w14:textId="1EE8E981" w:rsidR="00E832CA" w:rsidRDefault="00E832CA" w:rsidP="00822477">
      <w:pPr>
        <w:pStyle w:val="a3"/>
        <w:numPr>
          <w:ilvl w:val="0"/>
          <w:numId w:val="67"/>
        </w:numPr>
        <w:spacing w:line="276" w:lineRule="auto"/>
        <w:jc w:val="both"/>
        <w:rPr>
          <w:rFonts w:cs="Calibri"/>
        </w:rPr>
      </w:pPr>
      <w:r w:rsidRPr="00E832CA">
        <w:rPr>
          <w:rFonts w:cs="Calibri" w:hint="cs"/>
          <w:b/>
          <w:bCs/>
          <w:rtl/>
        </w:rPr>
        <w:t>הכללים אינם יכולים ואינם צריכים להכתיב את התוצאה המשפטית במקרה</w:t>
      </w:r>
      <w:r w:rsidRPr="00E832CA">
        <w:rPr>
          <w:rFonts w:cs="Calibri" w:hint="cs"/>
          <w:rtl/>
        </w:rPr>
        <w:t xml:space="preserve"> </w:t>
      </w:r>
      <w:r w:rsidRPr="00E832CA">
        <w:rPr>
          <w:rFonts w:cs="Calibri" w:hint="cs"/>
          <w:b/>
          <w:bCs/>
          <w:rtl/>
        </w:rPr>
        <w:t>נתון</w:t>
      </w:r>
      <w:r w:rsidRPr="00E832CA">
        <w:rPr>
          <w:rFonts w:cs="Calibri" w:hint="cs"/>
          <w:rtl/>
        </w:rPr>
        <w:t xml:space="preserve">. </w:t>
      </w:r>
      <w:r w:rsidR="00E1635B" w:rsidRPr="00E832CA">
        <w:rPr>
          <w:rFonts w:cs="Calibri" w:hint="cs"/>
          <w:rtl/>
        </w:rPr>
        <w:t xml:space="preserve">הפורמליזם מאלץ לדון בכל מקרה לפי </w:t>
      </w:r>
      <w:r w:rsidRPr="00E832CA">
        <w:rPr>
          <w:rFonts w:cs="Calibri" w:hint="cs"/>
          <w:rtl/>
        </w:rPr>
        <w:t xml:space="preserve">החוקים, </w:t>
      </w:r>
      <w:r w:rsidR="00E1635B" w:rsidRPr="00E832CA">
        <w:rPr>
          <w:rFonts w:cs="Calibri" w:hint="cs"/>
          <w:rtl/>
        </w:rPr>
        <w:t xml:space="preserve">התקדימים או מה שביהמ"ש פסק במקרים אחרים, כאשר זה לא </w:t>
      </w:r>
      <w:r w:rsidRPr="00E832CA">
        <w:rPr>
          <w:rFonts w:cs="Calibri" w:hint="cs"/>
          <w:rtl/>
        </w:rPr>
        <w:t>תמיד</w:t>
      </w:r>
      <w:r w:rsidR="00E1635B" w:rsidRPr="00E832CA">
        <w:rPr>
          <w:rFonts w:cs="Calibri" w:hint="cs"/>
          <w:rtl/>
        </w:rPr>
        <w:t xml:space="preserve"> מתאים. לפי</w:t>
      </w:r>
      <w:r w:rsidRPr="00E832CA">
        <w:rPr>
          <w:rFonts w:cs="Calibri" w:hint="cs"/>
          <w:rtl/>
        </w:rPr>
        <w:t xml:space="preserve"> הריאליסטים,</w:t>
      </w:r>
      <w:r w:rsidR="00E1635B" w:rsidRPr="00E832CA">
        <w:rPr>
          <w:rFonts w:cs="Calibri" w:hint="cs"/>
          <w:rtl/>
        </w:rPr>
        <w:t xml:space="preserve"> יש לבחון כל מקרה לגופו.</w:t>
      </w:r>
      <w:r>
        <w:rPr>
          <w:rFonts w:cs="Calibri" w:hint="cs"/>
          <w:rtl/>
        </w:rPr>
        <w:t xml:space="preserve"> </w:t>
      </w:r>
      <w:r w:rsidRPr="00E832CA">
        <w:rPr>
          <w:rFonts w:cs="Calibri" w:hint="cs"/>
          <w:rtl/>
        </w:rPr>
        <w:t xml:space="preserve">גם מקום בו יש כלל, הכלל לא תמיד מתאים למקרה מסוים. </w:t>
      </w:r>
    </w:p>
    <w:p w14:paraId="2D5EA4EC" w14:textId="5D254262" w:rsidR="00225745" w:rsidRPr="00225745" w:rsidRDefault="00225745" w:rsidP="00225745">
      <w:pPr>
        <w:spacing w:line="276" w:lineRule="auto"/>
        <w:jc w:val="both"/>
        <w:rPr>
          <w:rFonts w:cs="Calibri"/>
          <w:rtl/>
        </w:rPr>
      </w:pPr>
      <w:r w:rsidRPr="00225745">
        <w:rPr>
          <w:rFonts w:cs="Calibri"/>
          <w:u w:val="single"/>
          <w:rtl/>
        </w:rPr>
        <w:t>בעיית הכללים והמקרים המיוחדים</w:t>
      </w:r>
      <w:r w:rsidRPr="00225745">
        <w:rPr>
          <w:rFonts w:cs="Calibri"/>
          <w:rtl/>
        </w:rPr>
        <w:t xml:space="preserve">: </w:t>
      </w:r>
    </w:p>
    <w:p w14:paraId="22E9B64C" w14:textId="77777777" w:rsidR="00225745" w:rsidRPr="00225745" w:rsidRDefault="00225745" w:rsidP="00225745">
      <w:pPr>
        <w:spacing w:line="276" w:lineRule="auto"/>
        <w:jc w:val="both"/>
        <w:rPr>
          <w:rFonts w:cs="Calibri"/>
          <w:rtl/>
        </w:rPr>
      </w:pPr>
      <w:r w:rsidRPr="00225745">
        <w:rPr>
          <w:rFonts w:cs="Calibri" w:hint="eastAsia"/>
          <w:rtl/>
        </w:rPr>
        <w:t>הואיל</w:t>
      </w:r>
      <w:r w:rsidRPr="00225745">
        <w:rPr>
          <w:rFonts w:cs="Calibri"/>
          <w:rtl/>
        </w:rPr>
        <w:t xml:space="preserve"> והכללים המשפטיים מנוסחים בצורה כללית מטבעם, ומכסים מגוון רב של מקרים אפשריים, יש מקרים שבהם אם נחיל את הכלל נגיע לתוצאה לא רצויה ולא ראויה המנוגדת לתכלית הכלל. זוהי בעיה קלאסית ידועה למשפטנים ולפילוסופים. </w:t>
      </w:r>
    </w:p>
    <w:p w14:paraId="605556D0" w14:textId="4A81E6E2" w:rsidR="00225745" w:rsidRPr="00D70C67" w:rsidRDefault="00225745" w:rsidP="00D70C67">
      <w:pPr>
        <w:pStyle w:val="a3"/>
        <w:numPr>
          <w:ilvl w:val="0"/>
          <w:numId w:val="130"/>
        </w:numPr>
        <w:spacing w:line="276" w:lineRule="auto"/>
        <w:jc w:val="both"/>
        <w:rPr>
          <w:rFonts w:cs="Calibri"/>
          <w:rtl/>
        </w:rPr>
      </w:pPr>
      <w:r w:rsidRPr="00D70C67">
        <w:rPr>
          <w:rFonts w:cs="Calibri" w:hint="cs"/>
          <w:color w:val="FF0000"/>
          <w:u w:val="single"/>
          <w:rtl/>
        </w:rPr>
        <w:t>קניג נ'</w:t>
      </w:r>
      <w:r w:rsidRPr="00D70C67">
        <w:rPr>
          <w:rFonts w:cs="Calibri"/>
          <w:color w:val="FF0000"/>
          <w:u w:val="single"/>
          <w:rtl/>
        </w:rPr>
        <w:t xml:space="preserve"> כהן</w:t>
      </w:r>
      <w:r w:rsidRPr="00D70C67">
        <w:rPr>
          <w:rFonts w:cs="Calibri" w:hint="cs"/>
          <w:rtl/>
        </w:rPr>
        <w:t xml:space="preserve">: </w:t>
      </w:r>
      <w:r w:rsidRPr="00D70C67">
        <w:rPr>
          <w:rFonts w:cs="Calibri"/>
          <w:rtl/>
        </w:rPr>
        <w:t>אמנם יש לאחוז בכלל שצוואה צריכה להיות בכתב יד חתומה עם תאריך. אולם</w:t>
      </w:r>
      <w:r w:rsidRPr="00D70C67">
        <w:rPr>
          <w:rFonts w:cs="Calibri" w:hint="cs"/>
          <w:rtl/>
        </w:rPr>
        <w:t>,</w:t>
      </w:r>
      <w:r w:rsidRPr="00D70C67">
        <w:rPr>
          <w:rFonts w:cs="Calibri"/>
          <w:rtl/>
        </w:rPr>
        <w:t xml:space="preserve"> יהיו מקרים מיוחדים בהם אם משוכנעים באמיתות הצוואה, יש לסטות מהכלל.</w:t>
      </w:r>
    </w:p>
    <w:p w14:paraId="3BE9ABEB" w14:textId="18552BBF" w:rsidR="00A84188" w:rsidRDefault="00225745" w:rsidP="007238D4">
      <w:pPr>
        <w:spacing w:line="276" w:lineRule="auto"/>
        <w:jc w:val="both"/>
        <w:rPr>
          <w:rFonts w:cs="Calibri"/>
          <w:rtl/>
        </w:rPr>
      </w:pPr>
      <w:r>
        <w:rPr>
          <w:rFonts w:cs="Calibri" w:hint="cs"/>
          <w:u w:val="single"/>
          <w:rtl/>
        </w:rPr>
        <w:t>עמימות סמנטית</w:t>
      </w:r>
      <w:r>
        <w:rPr>
          <w:rFonts w:cs="Calibri" w:hint="cs"/>
          <w:rtl/>
        </w:rPr>
        <w:t>:</w:t>
      </w:r>
    </w:p>
    <w:p w14:paraId="2C50B914" w14:textId="35358F64" w:rsidR="00225745" w:rsidRDefault="00225745" w:rsidP="001C0D42">
      <w:pPr>
        <w:spacing w:line="276" w:lineRule="auto"/>
        <w:jc w:val="both"/>
        <w:rPr>
          <w:rFonts w:cs="Calibri"/>
          <w:rtl/>
        </w:rPr>
      </w:pPr>
      <w:r>
        <w:rPr>
          <w:rFonts w:cs="Calibri" w:hint="cs"/>
          <w:rtl/>
        </w:rPr>
        <w:t xml:space="preserve">לכל </w:t>
      </w:r>
      <w:r w:rsidR="00027547">
        <w:rPr>
          <w:rFonts w:cs="Calibri" w:hint="cs"/>
          <w:rtl/>
        </w:rPr>
        <w:t xml:space="preserve">מונח בשפה ולכל </w:t>
      </w:r>
      <w:r>
        <w:rPr>
          <w:rFonts w:cs="Calibri" w:hint="cs"/>
          <w:rtl/>
        </w:rPr>
        <w:t xml:space="preserve">כלל </w:t>
      </w:r>
      <w:r w:rsidR="00027547">
        <w:rPr>
          <w:rFonts w:cs="Calibri" w:hint="cs"/>
          <w:rtl/>
        </w:rPr>
        <w:t>משפטי</w:t>
      </w:r>
      <w:r>
        <w:rPr>
          <w:rFonts w:cs="Calibri" w:hint="cs"/>
          <w:rtl/>
        </w:rPr>
        <w:t xml:space="preserve"> יש עמימות סמנטית, כלומר יש לו שוליים שבהם הוא לא מובן.</w:t>
      </w:r>
      <w:r w:rsidR="00027547">
        <w:rPr>
          <w:rFonts w:cs="Calibri" w:hint="cs"/>
          <w:rtl/>
        </w:rPr>
        <w:t xml:space="preserve"> זה בלתי אפשרי לייצר כללים חד משמעיים. </w:t>
      </w:r>
      <w:r w:rsidR="00776B20">
        <w:rPr>
          <w:rFonts w:cs="Calibri" w:hint="cs"/>
          <w:rtl/>
        </w:rPr>
        <w:t xml:space="preserve">המחשבה הפורמליסטית </w:t>
      </w:r>
      <w:r w:rsidR="00EE261A">
        <w:rPr>
          <w:rFonts w:cs="Calibri" w:hint="cs"/>
          <w:rtl/>
        </w:rPr>
        <w:t xml:space="preserve">לפיה </w:t>
      </w:r>
      <w:r w:rsidR="00776B20">
        <w:rPr>
          <w:rFonts w:cs="Calibri" w:hint="cs"/>
          <w:rtl/>
        </w:rPr>
        <w:t>אפשר לתת כללים שיכסו את כל המקרים היא מוטעי</w:t>
      </w:r>
      <w:r w:rsidR="0058748B">
        <w:rPr>
          <w:rFonts w:cs="Calibri" w:hint="cs"/>
          <w:rtl/>
        </w:rPr>
        <w:t>ת</w:t>
      </w:r>
      <w:r w:rsidR="00776B20">
        <w:rPr>
          <w:rFonts w:cs="Calibri" w:hint="cs"/>
          <w:rtl/>
        </w:rPr>
        <w:t>.</w:t>
      </w:r>
      <w:r w:rsidR="00620F27">
        <w:rPr>
          <w:rFonts w:cs="Calibri" w:hint="cs"/>
          <w:rtl/>
        </w:rPr>
        <w:t xml:space="preserve"> תמיד יהיו מקרי קצה שיעוררו שאלות, מאחר ובמקרים אלו הכלל לא יהיה ברור. </w:t>
      </w:r>
      <w:r w:rsidR="00F95524">
        <w:rPr>
          <w:rFonts w:cs="Calibri" w:hint="cs"/>
          <w:rtl/>
        </w:rPr>
        <w:t xml:space="preserve">הריאליסטים מאמינים שעל מנת להכריע בשאלה "מהי התכלית" נדרשת פרשנות של השופט, כי לא תמיד הנוסח המילולי של החוק תואם את תכלית החוק </w:t>
      </w:r>
      <w:r w:rsidR="00541325">
        <w:rPr>
          <w:rFonts w:cs="Calibri" w:hint="cs"/>
          <w:rtl/>
        </w:rPr>
        <w:t>לה התכוון המחוקק במקרה ספציפי.</w:t>
      </w:r>
    </w:p>
    <w:p w14:paraId="4BDF464F" w14:textId="256D2477" w:rsidR="00776B20" w:rsidRPr="000C0F35" w:rsidRDefault="00620F27" w:rsidP="000C0F35">
      <w:pPr>
        <w:pStyle w:val="a3"/>
        <w:numPr>
          <w:ilvl w:val="0"/>
          <w:numId w:val="130"/>
        </w:numPr>
        <w:spacing w:line="276" w:lineRule="auto"/>
        <w:jc w:val="both"/>
        <w:rPr>
          <w:rFonts w:cs="Calibri"/>
        </w:rPr>
      </w:pPr>
      <w:r w:rsidRPr="000C0F35">
        <w:rPr>
          <w:rFonts w:cs="Calibri" w:hint="cs"/>
          <w:color w:val="FF0000"/>
          <w:u w:val="single"/>
          <w:rtl/>
        </w:rPr>
        <w:t>קניג נ'</w:t>
      </w:r>
      <w:r w:rsidRPr="000C0F35">
        <w:rPr>
          <w:rFonts w:cs="Calibri"/>
          <w:color w:val="FF0000"/>
          <w:u w:val="single"/>
          <w:rtl/>
        </w:rPr>
        <w:t xml:space="preserve"> כהן</w:t>
      </w:r>
      <w:r w:rsidRPr="000C0F35">
        <w:rPr>
          <w:rFonts w:cs="Calibri" w:hint="cs"/>
          <w:rtl/>
        </w:rPr>
        <w:t xml:space="preserve">: </w:t>
      </w:r>
      <w:r w:rsidR="00F95524" w:rsidRPr="000C0F35">
        <w:rPr>
          <w:rFonts w:cs="Calibri"/>
          <w:rtl/>
        </w:rPr>
        <w:t>הדיון על המילה פגם</w:t>
      </w:r>
      <w:r w:rsidR="00F95524" w:rsidRPr="000C0F35">
        <w:rPr>
          <w:rFonts w:cs="Calibri" w:hint="cs"/>
          <w:rtl/>
        </w:rPr>
        <w:t xml:space="preserve"> </w:t>
      </w:r>
      <w:r w:rsidR="00F95524" w:rsidRPr="000C0F35">
        <w:rPr>
          <w:rFonts w:cs="Calibri"/>
          <w:rtl/>
        </w:rPr>
        <w:t>– האם זה רק פגם או היעדר</w:t>
      </w:r>
      <w:r w:rsidR="00F95524" w:rsidRPr="000C0F35">
        <w:rPr>
          <w:rFonts w:cs="Calibri" w:hint="cs"/>
          <w:rtl/>
        </w:rPr>
        <w:t xml:space="preserve"> תנאי</w:t>
      </w:r>
      <w:r w:rsidR="00F95524" w:rsidRPr="000C0F35">
        <w:rPr>
          <w:rFonts w:cs="Calibri"/>
          <w:rtl/>
        </w:rPr>
        <w:t xml:space="preserve">? </w:t>
      </w:r>
    </w:p>
    <w:p w14:paraId="3157D119" w14:textId="4F969121" w:rsidR="001C0D42" w:rsidRPr="001C0D42" w:rsidRDefault="001C0D42" w:rsidP="001C0D42">
      <w:pPr>
        <w:spacing w:line="276" w:lineRule="auto"/>
        <w:jc w:val="both"/>
        <w:rPr>
          <w:rFonts w:cs="Calibri"/>
          <w:u w:val="single"/>
          <w:rtl/>
        </w:rPr>
      </w:pPr>
      <w:r w:rsidRPr="001C0D42">
        <w:rPr>
          <w:rFonts w:cs="Calibri"/>
          <w:u w:val="single"/>
          <w:rtl/>
        </w:rPr>
        <w:t>ריבוי דוקטרינרי</w:t>
      </w:r>
      <w:r w:rsidRPr="001C0D42">
        <w:rPr>
          <w:rFonts w:cs="Calibri" w:hint="cs"/>
          <w:rtl/>
        </w:rPr>
        <w:t>:</w:t>
      </w:r>
    </w:p>
    <w:p w14:paraId="10FD6987" w14:textId="0B94403B" w:rsidR="001C0D42" w:rsidRPr="001C0D42" w:rsidRDefault="001C0D42" w:rsidP="001C0D42">
      <w:pPr>
        <w:spacing w:line="276" w:lineRule="auto"/>
        <w:jc w:val="both"/>
        <w:rPr>
          <w:rFonts w:cs="Calibri"/>
          <w:rtl/>
        </w:rPr>
      </w:pPr>
      <w:r w:rsidRPr="001C0D42">
        <w:rPr>
          <w:rFonts w:cs="Calibri" w:hint="eastAsia"/>
          <w:rtl/>
        </w:rPr>
        <w:t>לפי</w:t>
      </w:r>
      <w:r w:rsidRPr="001C0D42">
        <w:rPr>
          <w:rFonts w:cs="Calibri"/>
          <w:rtl/>
        </w:rPr>
        <w:t xml:space="preserve"> הפורמליסטים, הכללים מייצרים מערכת יציבה וברורה לשופט כיצד יש לפסוק. לפי הריאליסטים, המערכת הזו מאוד לא יציבה. יש במשפט המון כללים, מה שמחייב בחירה מה הכלל שחל על המקרה. בכל החלטה של שופט, הוא בוחר באיזה כללים להשתמש. אך</w:t>
      </w:r>
      <w:r w:rsidR="0040037A">
        <w:rPr>
          <w:rFonts w:cs="Calibri" w:hint="cs"/>
          <w:rtl/>
        </w:rPr>
        <w:t>,</w:t>
      </w:r>
      <w:r w:rsidRPr="001C0D42">
        <w:rPr>
          <w:rFonts w:cs="Calibri"/>
          <w:rtl/>
        </w:rPr>
        <w:t xml:space="preserve"> כל דוקטרינה משפטית כוללת לפחות ש</w:t>
      </w:r>
      <w:r w:rsidRPr="001C0D42">
        <w:rPr>
          <w:rFonts w:cs="Calibri" w:hint="eastAsia"/>
          <w:rtl/>
        </w:rPr>
        <w:t>תי</w:t>
      </w:r>
      <w:r w:rsidRPr="001C0D42">
        <w:rPr>
          <w:rFonts w:cs="Calibri"/>
          <w:rtl/>
        </w:rPr>
        <w:t xml:space="preserve"> מגמות הפוכות, תמיד יש את הכלל ואת היוצא מן הכלל. </w:t>
      </w:r>
    </w:p>
    <w:p w14:paraId="64C6116B" w14:textId="32B2D9C8" w:rsidR="001C0D42" w:rsidRPr="001C0D42" w:rsidRDefault="001C0D42" w:rsidP="00B627E1">
      <w:pPr>
        <w:spacing w:line="276" w:lineRule="auto"/>
        <w:jc w:val="both"/>
        <w:rPr>
          <w:rFonts w:cs="Calibri"/>
          <w:rtl/>
        </w:rPr>
      </w:pPr>
      <w:r w:rsidRPr="001C0D42">
        <w:rPr>
          <w:rFonts w:cs="Calibri" w:hint="eastAsia"/>
          <w:rtl/>
        </w:rPr>
        <w:t>למשל</w:t>
      </w:r>
      <w:r w:rsidRPr="001C0D42">
        <w:rPr>
          <w:rFonts w:cs="Calibri"/>
          <w:rtl/>
        </w:rPr>
        <w:t xml:space="preserve">, עבירת הרצח והגנה עצמית. אם </w:t>
      </w:r>
      <w:r w:rsidR="0040037A">
        <w:rPr>
          <w:rFonts w:cs="Calibri" w:hint="cs"/>
          <w:rtl/>
        </w:rPr>
        <w:t>אירע</w:t>
      </w:r>
      <w:r w:rsidRPr="001C0D42">
        <w:rPr>
          <w:rFonts w:cs="Calibri"/>
          <w:rtl/>
        </w:rPr>
        <w:t xml:space="preserve"> מעשה רצח </w:t>
      </w:r>
      <w:r w:rsidR="0040037A">
        <w:rPr>
          <w:rFonts w:cs="Calibri" w:hint="cs"/>
          <w:rtl/>
        </w:rPr>
        <w:t>השופט</w:t>
      </w:r>
      <w:r w:rsidRPr="001C0D42">
        <w:rPr>
          <w:rFonts w:cs="Calibri"/>
          <w:rtl/>
        </w:rPr>
        <w:t xml:space="preserve"> ירשיע</w:t>
      </w:r>
      <w:r w:rsidR="0040037A">
        <w:rPr>
          <w:rFonts w:cs="Calibri" w:hint="cs"/>
          <w:rtl/>
        </w:rPr>
        <w:t xml:space="preserve"> את הרוצח</w:t>
      </w:r>
      <w:r w:rsidRPr="001C0D42">
        <w:rPr>
          <w:rFonts w:cs="Calibri"/>
          <w:rtl/>
        </w:rPr>
        <w:t xml:space="preserve"> במאסר עולם, ואם </w:t>
      </w:r>
      <w:r w:rsidR="0040037A">
        <w:rPr>
          <w:rFonts w:cs="Calibri" w:hint="cs"/>
          <w:rtl/>
        </w:rPr>
        <w:t>הרוצח ביצע זו לטובת</w:t>
      </w:r>
      <w:r w:rsidRPr="001C0D42">
        <w:rPr>
          <w:rFonts w:cs="Calibri"/>
          <w:rtl/>
        </w:rPr>
        <w:t xml:space="preserve"> הגנה עצמית</w:t>
      </w:r>
      <w:r w:rsidR="0040037A">
        <w:rPr>
          <w:rFonts w:cs="Calibri" w:hint="cs"/>
          <w:rtl/>
        </w:rPr>
        <w:t>, אזי השופט</w:t>
      </w:r>
      <w:r w:rsidRPr="001C0D42">
        <w:rPr>
          <w:rFonts w:cs="Calibri"/>
          <w:rtl/>
        </w:rPr>
        <w:t xml:space="preserve"> יזכה אותו. כללים משפטיים לא מכתיבים את התוצאה</w:t>
      </w:r>
      <w:r w:rsidR="0040037A">
        <w:rPr>
          <w:rFonts w:cs="Calibri" w:hint="cs"/>
          <w:rtl/>
        </w:rPr>
        <w:t>,</w:t>
      </w:r>
      <w:r w:rsidRPr="001C0D42">
        <w:rPr>
          <w:rFonts w:cs="Calibri"/>
          <w:rtl/>
        </w:rPr>
        <w:t xml:space="preserve"> אלא הם מאפשרים לשופט תמרון בתוצאות המשפטיות. </w:t>
      </w:r>
      <w:r w:rsidRPr="0040037A">
        <w:rPr>
          <w:rFonts w:cs="Calibri"/>
          <w:u w:val="single"/>
          <w:rtl/>
        </w:rPr>
        <w:t>המשמעות</w:t>
      </w:r>
      <w:r w:rsidRPr="001C0D42">
        <w:rPr>
          <w:rFonts w:cs="Calibri"/>
          <w:rtl/>
        </w:rPr>
        <w:t>: שופט מיומן ימצא כלל אחר שיוכל לחלץ אותו.</w:t>
      </w:r>
    </w:p>
    <w:p w14:paraId="14BBCDAC" w14:textId="7E72E0FF" w:rsidR="001C0D42" w:rsidRDefault="001C0D42" w:rsidP="00B627E1">
      <w:pPr>
        <w:spacing w:line="276" w:lineRule="auto"/>
        <w:jc w:val="both"/>
        <w:rPr>
          <w:rFonts w:cs="Calibri"/>
          <w:rtl/>
        </w:rPr>
      </w:pPr>
      <w:r w:rsidRPr="001C0D42">
        <w:rPr>
          <w:rFonts w:cs="Calibri" w:hint="eastAsia"/>
          <w:rtl/>
        </w:rPr>
        <w:t>הריאליסטים</w:t>
      </w:r>
      <w:r w:rsidRPr="001C0D42">
        <w:rPr>
          <w:rFonts w:cs="Calibri"/>
          <w:rtl/>
        </w:rPr>
        <w:t xml:space="preserve"> טוענים שהשופט רואה מה המקרה ומאתר כלל המתאים לתוצאה שנראית נכו</w:t>
      </w:r>
      <w:r w:rsidR="0040037A">
        <w:rPr>
          <w:rFonts w:cs="Calibri" w:hint="cs"/>
          <w:rtl/>
        </w:rPr>
        <w:t>נה</w:t>
      </w:r>
      <w:r w:rsidRPr="001C0D42">
        <w:rPr>
          <w:rFonts w:cs="Calibri"/>
          <w:rtl/>
        </w:rPr>
        <w:t xml:space="preserve"> בעיניו. הכללים המשפטיים לא יכפו עליו את העניין.</w:t>
      </w:r>
      <w:r w:rsidR="0040037A">
        <w:rPr>
          <w:rFonts w:cs="Calibri" w:hint="cs"/>
          <w:rtl/>
        </w:rPr>
        <w:t xml:space="preserve"> </w:t>
      </w:r>
      <w:r w:rsidRPr="0040037A">
        <w:rPr>
          <w:rFonts w:cs="Calibri" w:hint="eastAsia"/>
          <w:rtl/>
        </w:rPr>
        <w:t>עקרונות</w:t>
      </w:r>
      <w:r w:rsidRPr="0040037A">
        <w:rPr>
          <w:rFonts w:cs="Calibri"/>
          <w:rtl/>
        </w:rPr>
        <w:t xml:space="preserve"> של הריאליזם שלא קיימים בפורמליזם</w:t>
      </w:r>
      <w:r w:rsidR="0040037A" w:rsidRPr="0040037A">
        <w:rPr>
          <w:rFonts w:cs="Calibri" w:hint="cs"/>
          <w:rtl/>
        </w:rPr>
        <w:t xml:space="preserve"> </w:t>
      </w:r>
      <w:r w:rsidR="0040037A" w:rsidRPr="0040037A">
        <w:rPr>
          <w:rFonts w:cs="Calibri"/>
          <w:rtl/>
        </w:rPr>
        <w:t>–</w:t>
      </w:r>
      <w:r w:rsidR="0040037A" w:rsidRPr="0040037A">
        <w:rPr>
          <w:rFonts w:cs="Calibri" w:hint="cs"/>
          <w:rtl/>
        </w:rPr>
        <w:t xml:space="preserve"> </w:t>
      </w:r>
      <w:r w:rsidRPr="0040037A">
        <w:rPr>
          <w:rFonts w:cs="Calibri"/>
          <w:rtl/>
        </w:rPr>
        <w:t>תום לב</w:t>
      </w:r>
      <w:r w:rsidRPr="0040037A">
        <w:rPr>
          <w:rFonts w:cs="Calibri"/>
          <w:b/>
          <w:bCs/>
          <w:rtl/>
        </w:rPr>
        <w:t xml:space="preserve"> </w:t>
      </w:r>
      <w:r w:rsidRPr="0040037A">
        <w:rPr>
          <w:rFonts w:cs="Calibri"/>
          <w:rtl/>
        </w:rPr>
        <w:t>וסבירות</w:t>
      </w:r>
      <w:r w:rsidRPr="001C0D42">
        <w:rPr>
          <w:rFonts w:cs="Calibri"/>
          <w:rtl/>
        </w:rPr>
        <w:t>.</w:t>
      </w:r>
    </w:p>
    <w:p w14:paraId="40A90497" w14:textId="77777777" w:rsidR="00937423" w:rsidRPr="002743DA" w:rsidRDefault="00937423" w:rsidP="00937423">
      <w:pPr>
        <w:spacing w:line="276" w:lineRule="auto"/>
        <w:jc w:val="both"/>
        <w:rPr>
          <w:rFonts w:cs="Calibri"/>
          <w:b/>
          <w:bCs/>
          <w:rtl/>
        </w:rPr>
      </w:pPr>
      <w:r w:rsidRPr="002743DA">
        <w:rPr>
          <w:rFonts w:cs="Calibri" w:hint="cs"/>
          <w:b/>
          <w:bCs/>
          <w:u w:val="single"/>
          <w:rtl/>
        </w:rPr>
        <w:t>ריאליזם משפטי</w:t>
      </w:r>
      <w:r>
        <w:rPr>
          <w:rFonts w:cs="Calibri" w:hint="cs"/>
          <w:b/>
          <w:bCs/>
          <w:rtl/>
        </w:rPr>
        <w:t>:</w:t>
      </w:r>
    </w:p>
    <w:p w14:paraId="7500F44C" w14:textId="6D94F5C6" w:rsidR="00937423" w:rsidRPr="00937423" w:rsidRDefault="00937423" w:rsidP="00937423">
      <w:pPr>
        <w:spacing w:line="276" w:lineRule="auto"/>
        <w:jc w:val="both"/>
        <w:rPr>
          <w:rFonts w:cs="Calibri"/>
          <w:rtl/>
        </w:rPr>
      </w:pPr>
      <w:r w:rsidRPr="00946966">
        <w:rPr>
          <w:rFonts w:cs="Calibri" w:hint="cs"/>
          <w:b/>
          <w:bCs/>
          <w:rtl/>
        </w:rPr>
        <w:t>התבוננות במשפט כפי שהוא למעשה</w:t>
      </w:r>
      <w:r>
        <w:rPr>
          <w:rFonts w:cs="Calibri" w:hint="cs"/>
          <w:rtl/>
        </w:rPr>
        <w:t xml:space="preserve"> ולא בתיאוריה. </w:t>
      </w:r>
    </w:p>
    <w:p w14:paraId="64DBA3B0" w14:textId="65FB4E8A" w:rsidR="00D20847" w:rsidRPr="00B627E1" w:rsidRDefault="00B627E1" w:rsidP="00B627E1">
      <w:pPr>
        <w:spacing w:line="276" w:lineRule="auto"/>
        <w:jc w:val="both"/>
        <w:rPr>
          <w:rFonts w:cs="Calibri"/>
          <w:u w:val="single"/>
          <w:rtl/>
        </w:rPr>
      </w:pPr>
      <w:r w:rsidRPr="00B627E1">
        <w:rPr>
          <w:rFonts w:cs="Calibri"/>
          <w:u w:val="single"/>
          <w:rtl/>
        </w:rPr>
        <w:t>ספקנות כללים</w:t>
      </w:r>
      <w:r w:rsidRPr="00B627E1">
        <w:rPr>
          <w:rFonts w:cs="Calibri" w:hint="cs"/>
          <w:rtl/>
        </w:rPr>
        <w:t xml:space="preserve">: </w:t>
      </w:r>
      <w:r w:rsidRPr="00B627E1">
        <w:rPr>
          <w:rFonts w:cs="Calibri"/>
          <w:rtl/>
        </w:rPr>
        <w:t>הריאליסטים ספקנים לגבי האפשרות שהכללים מכתיבים את התוצאה המשפטית לאור ריבוי דוקטרינרי, עמימות סמנטית ו</w:t>
      </w:r>
      <w:r>
        <w:rPr>
          <w:rFonts w:cs="Calibri" w:hint="cs"/>
          <w:rtl/>
        </w:rPr>
        <w:t>כן, מאחר ו</w:t>
      </w:r>
      <w:r w:rsidRPr="00B627E1">
        <w:rPr>
          <w:rFonts w:cs="Calibri"/>
          <w:rtl/>
        </w:rPr>
        <w:t>לא ניתן לכסות את כל המקרים. מערכת הכללים קובעת את הדין מראש והשופט רק קובע מה הכלל המתאים לו.</w:t>
      </w:r>
    </w:p>
    <w:p w14:paraId="504736D4" w14:textId="39828887" w:rsidR="00541325" w:rsidRDefault="00B627E1" w:rsidP="00C014E0">
      <w:pPr>
        <w:spacing w:line="276" w:lineRule="auto"/>
        <w:jc w:val="both"/>
        <w:rPr>
          <w:rFonts w:cs="Calibri"/>
          <w:rtl/>
        </w:rPr>
      </w:pPr>
      <w:r>
        <w:rPr>
          <w:rFonts w:cs="Calibri" w:hint="cs"/>
          <w:u w:val="single"/>
          <w:rtl/>
        </w:rPr>
        <w:t>ספקנות עובדות</w:t>
      </w:r>
      <w:r w:rsidRPr="00B627E1">
        <w:rPr>
          <w:rFonts w:cs="Calibri" w:hint="cs"/>
          <w:rtl/>
        </w:rPr>
        <w:t>:</w:t>
      </w:r>
      <w:r w:rsidR="00C014E0" w:rsidRPr="00C014E0">
        <w:rPr>
          <w:rFonts w:cs="Calibri" w:hint="cs"/>
          <w:rtl/>
        </w:rPr>
        <w:t xml:space="preserve"> </w:t>
      </w:r>
      <w:r w:rsidR="00C014E0" w:rsidRPr="00C014E0">
        <w:rPr>
          <w:rFonts w:cs="Calibri"/>
          <w:rtl/>
        </w:rPr>
        <w:t>דיני הראיות מגבילים את הראיות הניתנות להגשה.</w:t>
      </w:r>
      <w:r w:rsidR="00C014E0" w:rsidRPr="00C014E0">
        <w:rPr>
          <w:rFonts w:cs="Calibri" w:hint="cs"/>
          <w:rtl/>
        </w:rPr>
        <w:t xml:space="preserve"> </w:t>
      </w:r>
      <w:r w:rsidR="00C014E0" w:rsidRPr="00C014E0">
        <w:rPr>
          <w:rFonts w:cs="Calibri"/>
          <w:rtl/>
        </w:rPr>
        <w:t>יש עדי שקר וראיות שאינן מהימנות.</w:t>
      </w:r>
      <w:r w:rsidR="00C014E0" w:rsidRPr="00C014E0">
        <w:rPr>
          <w:rFonts w:cs="Calibri" w:hint="cs"/>
          <w:rtl/>
        </w:rPr>
        <w:t xml:space="preserve"> </w:t>
      </w:r>
      <w:r w:rsidR="00C014E0" w:rsidRPr="00C014E0">
        <w:rPr>
          <w:rFonts w:cs="Calibri"/>
          <w:rtl/>
        </w:rPr>
        <w:t>ההכרעה בקביעת ממצאים עובדתיים כפופה לשאלה מהן העובדות הרלוונטיות.</w:t>
      </w:r>
      <w:r w:rsidR="00C014E0">
        <w:rPr>
          <w:rFonts w:cs="Calibri" w:hint="cs"/>
          <w:rtl/>
        </w:rPr>
        <w:t xml:space="preserve"> </w:t>
      </w:r>
      <w:r w:rsidR="00C014E0" w:rsidRPr="00C014E0">
        <w:rPr>
          <w:rFonts w:cs="Calibri"/>
          <w:rtl/>
        </w:rPr>
        <w:t>"אמת משפטית" מול "אמת עובדתית" (מה שהוכח בביהמ"ש לבין מה שהיה באמת, זה לא בהכרח זהה).</w:t>
      </w:r>
    </w:p>
    <w:p w14:paraId="341A1A2A" w14:textId="0DE1DE1F" w:rsidR="00770965" w:rsidRPr="00770965" w:rsidRDefault="00770965" w:rsidP="00770965">
      <w:pPr>
        <w:spacing w:line="276" w:lineRule="auto"/>
        <w:jc w:val="both"/>
        <w:rPr>
          <w:rFonts w:cs="Calibri"/>
          <w:rtl/>
        </w:rPr>
      </w:pPr>
      <w:r w:rsidRPr="00770965">
        <w:rPr>
          <w:rFonts w:cs="Calibri"/>
          <w:u w:val="single"/>
          <w:rtl/>
        </w:rPr>
        <w:t>מסקנות אנטי</w:t>
      </w:r>
      <w:r w:rsidR="00574C25">
        <w:rPr>
          <w:rFonts w:cs="Calibri" w:hint="cs"/>
          <w:u w:val="single"/>
          <w:rtl/>
        </w:rPr>
        <w:t>-</w:t>
      </w:r>
      <w:r w:rsidRPr="00770965">
        <w:rPr>
          <w:rFonts w:cs="Calibri"/>
          <w:u w:val="single"/>
          <w:rtl/>
        </w:rPr>
        <w:t>פורמליסטיות</w:t>
      </w:r>
      <w:r w:rsidRPr="00770965">
        <w:rPr>
          <w:rFonts w:cs="Calibri"/>
          <w:rtl/>
        </w:rPr>
        <w:t xml:space="preserve">: </w:t>
      </w:r>
    </w:p>
    <w:p w14:paraId="686A98AB" w14:textId="73542678" w:rsidR="00770965" w:rsidRPr="00770965" w:rsidRDefault="00770965" w:rsidP="00822477">
      <w:pPr>
        <w:pStyle w:val="a3"/>
        <w:numPr>
          <w:ilvl w:val="0"/>
          <w:numId w:val="68"/>
        </w:numPr>
        <w:spacing w:line="276" w:lineRule="auto"/>
        <w:jc w:val="both"/>
        <w:rPr>
          <w:rFonts w:cs="Calibri"/>
          <w:rtl/>
        </w:rPr>
      </w:pPr>
      <w:r w:rsidRPr="00770965">
        <w:rPr>
          <w:rFonts w:cs="Calibri"/>
          <w:b/>
          <w:bCs/>
          <w:rtl/>
        </w:rPr>
        <w:t>המשפט אינו תחום אוטונומי וסגור</w:t>
      </w:r>
      <w:r w:rsidRPr="00770965">
        <w:rPr>
          <w:rFonts w:cs="Calibri"/>
          <w:rtl/>
        </w:rPr>
        <w:t xml:space="preserve">. </w:t>
      </w:r>
    </w:p>
    <w:p w14:paraId="5C6FC909" w14:textId="12C706DF" w:rsidR="00770965" w:rsidRDefault="00770965" w:rsidP="00822477">
      <w:pPr>
        <w:pStyle w:val="a3"/>
        <w:numPr>
          <w:ilvl w:val="0"/>
          <w:numId w:val="68"/>
        </w:numPr>
        <w:spacing w:line="276" w:lineRule="auto"/>
        <w:jc w:val="both"/>
        <w:rPr>
          <w:rFonts w:cs="Calibri"/>
        </w:rPr>
      </w:pPr>
      <w:r w:rsidRPr="00770965">
        <w:rPr>
          <w:rFonts w:cs="Calibri"/>
          <w:b/>
          <w:bCs/>
          <w:rtl/>
        </w:rPr>
        <w:lastRenderedPageBreak/>
        <w:t>המשפט אינו תחום שלם</w:t>
      </w:r>
      <w:r>
        <w:rPr>
          <w:rFonts w:cs="Calibri" w:hint="cs"/>
          <w:rtl/>
        </w:rPr>
        <w:t>:</w:t>
      </w:r>
      <w:r w:rsidRPr="00770965">
        <w:rPr>
          <w:rFonts w:cs="Calibri"/>
          <w:rtl/>
        </w:rPr>
        <w:t xml:space="preserve"> יש שאלות שאין להן פתרון. למשל</w:t>
      </w:r>
      <w:r>
        <w:rPr>
          <w:rFonts w:cs="Calibri" w:hint="cs"/>
          <w:rtl/>
        </w:rPr>
        <w:t>,</w:t>
      </w:r>
      <w:r w:rsidRPr="00770965">
        <w:rPr>
          <w:rFonts w:cs="Calibri"/>
          <w:rtl/>
        </w:rPr>
        <w:t xml:space="preserve"> התפתחויות טכנולוגיות שהמשפט לא נתן עליה</w:t>
      </w:r>
      <w:r>
        <w:rPr>
          <w:rFonts w:cs="Calibri" w:hint="cs"/>
          <w:rtl/>
        </w:rPr>
        <w:t>ן</w:t>
      </w:r>
      <w:r w:rsidRPr="00770965">
        <w:rPr>
          <w:rFonts w:cs="Calibri"/>
          <w:rtl/>
        </w:rPr>
        <w:t xml:space="preserve"> את הדעת</w:t>
      </w:r>
      <w:r>
        <w:rPr>
          <w:rFonts w:cs="Calibri" w:hint="cs"/>
          <w:rtl/>
        </w:rPr>
        <w:t xml:space="preserve">. </w:t>
      </w:r>
      <w:r w:rsidRPr="00770965">
        <w:rPr>
          <w:rFonts w:cs="Calibri"/>
          <w:rtl/>
        </w:rPr>
        <w:t>הפתרון לא יכול להיות רק בפרשנות של מה שהיה קודם</w:t>
      </w:r>
      <w:r>
        <w:rPr>
          <w:rFonts w:cs="Calibri" w:hint="cs"/>
          <w:rtl/>
        </w:rPr>
        <w:t>,</w:t>
      </w:r>
      <w:r w:rsidRPr="00770965">
        <w:rPr>
          <w:rFonts w:cs="Calibri"/>
          <w:rtl/>
        </w:rPr>
        <w:t xml:space="preserve"> אלא הוא מחייב הגדרות חדשות. לפי הפורמליסטים, לכל שאלה חדשה אפשר למצוא פתרון בדין</w:t>
      </w:r>
      <w:r>
        <w:rPr>
          <w:rFonts w:cs="Calibri" w:hint="cs"/>
          <w:rtl/>
        </w:rPr>
        <w:t>.</w:t>
      </w:r>
      <w:r w:rsidRPr="00770965">
        <w:rPr>
          <w:rFonts w:cs="Calibri"/>
          <w:rtl/>
        </w:rPr>
        <w:t xml:space="preserve"> לפי הריאליסטים</w:t>
      </w:r>
      <w:r>
        <w:rPr>
          <w:rFonts w:cs="Calibri" w:hint="cs"/>
          <w:rtl/>
        </w:rPr>
        <w:t>,</w:t>
      </w:r>
      <w:r w:rsidRPr="00770965">
        <w:rPr>
          <w:rFonts w:cs="Calibri"/>
          <w:rtl/>
        </w:rPr>
        <w:t xml:space="preserve"> אין פתרון במשפט וצריך להגדיר את המושג מחדש.</w:t>
      </w:r>
    </w:p>
    <w:p w14:paraId="0651D531" w14:textId="38BA1DC3" w:rsidR="009D09B3" w:rsidRPr="009D09B3" w:rsidRDefault="009D09B3" w:rsidP="00822477">
      <w:pPr>
        <w:pStyle w:val="a3"/>
        <w:numPr>
          <w:ilvl w:val="0"/>
          <w:numId w:val="68"/>
        </w:numPr>
        <w:spacing w:line="276" w:lineRule="auto"/>
        <w:jc w:val="both"/>
        <w:rPr>
          <w:rFonts w:cs="Calibri"/>
          <w:rtl/>
        </w:rPr>
      </w:pPr>
      <w:r w:rsidRPr="009D09B3">
        <w:rPr>
          <w:rFonts w:cs="Calibri"/>
          <w:b/>
          <w:bCs/>
          <w:rtl/>
        </w:rPr>
        <w:t>מסקנה רדיקאלית</w:t>
      </w:r>
      <w:r>
        <w:rPr>
          <w:rFonts w:cs="Calibri" w:hint="cs"/>
          <w:b/>
          <w:bCs/>
          <w:rtl/>
        </w:rPr>
        <w:t xml:space="preserve"> </w:t>
      </w:r>
      <w:r>
        <w:rPr>
          <w:rFonts w:cs="Calibri"/>
          <w:b/>
          <w:bCs/>
          <w:rtl/>
        </w:rPr>
        <w:t>–</w:t>
      </w:r>
      <w:r w:rsidRPr="009D09B3">
        <w:rPr>
          <w:rFonts w:cs="Calibri"/>
          <w:b/>
          <w:bCs/>
          <w:rtl/>
        </w:rPr>
        <w:t xml:space="preserve"> כל החלטה שיפוטית היא יצירה ולא גילוי</w:t>
      </w:r>
      <w:r>
        <w:rPr>
          <w:rFonts w:cs="Calibri" w:hint="cs"/>
          <w:rtl/>
        </w:rPr>
        <w:t>:</w:t>
      </w:r>
      <w:r w:rsidRPr="009D09B3">
        <w:rPr>
          <w:rFonts w:cs="Calibri"/>
          <w:rtl/>
        </w:rPr>
        <w:t xml:space="preserve"> הפורמליסטים חשבו שכל החלטה היא גילוי של תשובה קיימת, </w:t>
      </w:r>
      <w:r w:rsidR="00845684">
        <w:rPr>
          <w:rFonts w:cs="Calibri" w:hint="cs"/>
          <w:rtl/>
        </w:rPr>
        <w:t xml:space="preserve">ואילו </w:t>
      </w:r>
      <w:r w:rsidRPr="009D09B3">
        <w:rPr>
          <w:rFonts w:cs="Calibri"/>
          <w:rtl/>
        </w:rPr>
        <w:t>הריאליסטים אומרים שאף החלטה היא לא יישום של החלטה קיימת</w:t>
      </w:r>
      <w:r>
        <w:rPr>
          <w:rFonts w:cs="Calibri" w:hint="cs"/>
          <w:rtl/>
        </w:rPr>
        <w:t>,</w:t>
      </w:r>
      <w:r w:rsidRPr="009D09B3">
        <w:rPr>
          <w:rFonts w:cs="Calibri"/>
          <w:rtl/>
        </w:rPr>
        <w:t xml:space="preserve"> אלא יצירה חדשה.</w:t>
      </w:r>
    </w:p>
    <w:p w14:paraId="1C1BEB23" w14:textId="2508EE5F" w:rsidR="009D09B3" w:rsidRDefault="009D09B3" w:rsidP="00822477">
      <w:pPr>
        <w:pStyle w:val="a3"/>
        <w:numPr>
          <w:ilvl w:val="0"/>
          <w:numId w:val="68"/>
        </w:numPr>
        <w:spacing w:line="276" w:lineRule="auto"/>
        <w:jc w:val="both"/>
        <w:rPr>
          <w:rFonts w:cs="Calibri"/>
        </w:rPr>
      </w:pPr>
      <w:r w:rsidRPr="009D09B3">
        <w:rPr>
          <w:rFonts w:cs="Calibri"/>
          <w:b/>
          <w:bCs/>
          <w:rtl/>
        </w:rPr>
        <w:t>שיקול דעת שיפוטי</w:t>
      </w:r>
      <w:r w:rsidRPr="009D09B3">
        <w:rPr>
          <w:rFonts w:cs="Calibri"/>
          <w:rtl/>
        </w:rPr>
        <w:t>: אם לפי הפורמליסטים לשופט אין ש</w:t>
      </w:r>
      <w:r>
        <w:rPr>
          <w:rFonts w:cs="Calibri" w:hint="cs"/>
          <w:rtl/>
        </w:rPr>
        <w:t>י</w:t>
      </w:r>
      <w:r w:rsidRPr="009D09B3">
        <w:rPr>
          <w:rFonts w:cs="Calibri"/>
          <w:rtl/>
        </w:rPr>
        <w:t>ק</w:t>
      </w:r>
      <w:r>
        <w:rPr>
          <w:rFonts w:cs="Calibri" w:hint="cs"/>
          <w:rtl/>
        </w:rPr>
        <w:t xml:space="preserve">ול </w:t>
      </w:r>
      <w:r w:rsidRPr="009D09B3">
        <w:rPr>
          <w:rFonts w:cs="Calibri"/>
          <w:rtl/>
        </w:rPr>
        <w:t>ד</w:t>
      </w:r>
      <w:r>
        <w:rPr>
          <w:rFonts w:cs="Calibri" w:hint="cs"/>
          <w:rtl/>
        </w:rPr>
        <w:t>עת</w:t>
      </w:r>
      <w:r w:rsidRPr="009D09B3">
        <w:rPr>
          <w:rFonts w:cs="Calibri"/>
          <w:rtl/>
        </w:rPr>
        <w:t>, אזי לפי הריאליסטים</w:t>
      </w:r>
      <w:r>
        <w:rPr>
          <w:rFonts w:cs="Calibri" w:hint="cs"/>
          <w:rtl/>
        </w:rPr>
        <w:t>, השופטים</w:t>
      </w:r>
      <w:r w:rsidRPr="009D09B3">
        <w:rPr>
          <w:rFonts w:cs="Calibri"/>
          <w:rtl/>
        </w:rPr>
        <w:t xml:space="preserve"> תמיד מפעילים שיקול דעת. בכל מקרה שבא לפני השופט, ישנו אלמנט חדש שמחייב אותו לקבוע החלטה קונקרטית. </w:t>
      </w:r>
    </w:p>
    <w:p w14:paraId="54772F71" w14:textId="77777777" w:rsidR="003106A7" w:rsidRPr="003106A7" w:rsidRDefault="003106A7" w:rsidP="003106A7">
      <w:pPr>
        <w:spacing w:line="276" w:lineRule="auto"/>
        <w:jc w:val="both"/>
        <w:rPr>
          <w:rFonts w:cs="Calibri"/>
          <w:b/>
          <w:bCs/>
          <w:u w:val="single"/>
          <w:rtl/>
        </w:rPr>
      </w:pPr>
      <w:r w:rsidRPr="003106A7">
        <w:rPr>
          <w:rFonts w:cs="Calibri"/>
          <w:b/>
          <w:bCs/>
          <w:u w:val="single"/>
          <w:rtl/>
        </w:rPr>
        <w:t>בעיות בתאוריה הריאליסטית</w:t>
      </w:r>
      <w:r w:rsidRPr="003106A7">
        <w:rPr>
          <w:rFonts w:cs="Calibri"/>
          <w:b/>
          <w:bCs/>
          <w:rtl/>
        </w:rPr>
        <w:t>:</w:t>
      </w:r>
    </w:p>
    <w:p w14:paraId="7B63D7C4" w14:textId="65F2F186" w:rsidR="003106A7" w:rsidRPr="003106A7" w:rsidRDefault="003106A7" w:rsidP="00822477">
      <w:pPr>
        <w:pStyle w:val="a3"/>
        <w:numPr>
          <w:ilvl w:val="0"/>
          <w:numId w:val="69"/>
        </w:numPr>
        <w:spacing w:line="276" w:lineRule="auto"/>
        <w:jc w:val="both"/>
        <w:rPr>
          <w:rFonts w:cs="Calibri"/>
          <w:rtl/>
        </w:rPr>
      </w:pPr>
      <w:r>
        <w:rPr>
          <w:rFonts w:cs="Calibri" w:hint="cs"/>
          <w:u w:val="single"/>
          <w:rtl/>
        </w:rPr>
        <w:t xml:space="preserve">האם יש משפט אובייקטיבי או שהוא כולו יצירה של </w:t>
      </w:r>
      <w:r w:rsidRPr="003106A7">
        <w:rPr>
          <w:rFonts w:cs="Calibri" w:hint="cs"/>
          <w:u w:val="single"/>
          <w:rtl/>
        </w:rPr>
        <w:t>השופטים</w:t>
      </w:r>
      <w:r>
        <w:rPr>
          <w:rFonts w:cs="Calibri" w:hint="cs"/>
          <w:rtl/>
        </w:rPr>
        <w:t xml:space="preserve">? </w:t>
      </w:r>
      <w:r w:rsidRPr="003106A7">
        <w:rPr>
          <w:rFonts w:cs="Calibri"/>
          <w:rtl/>
        </w:rPr>
        <w:t xml:space="preserve">התפיסה היא </w:t>
      </w:r>
      <w:r>
        <w:rPr>
          <w:rFonts w:cs="Calibri" w:hint="cs"/>
          <w:rtl/>
        </w:rPr>
        <w:t>שהמשפט</w:t>
      </w:r>
      <w:r w:rsidRPr="003106A7">
        <w:rPr>
          <w:rFonts w:cs="Calibri"/>
          <w:rtl/>
        </w:rPr>
        <w:t xml:space="preserve"> קיים מחוץ למחשבה הסובייקטיבית. לפי הריאליסטים, בכל החלטה חדשה יש לשופט גמישות ביחס לידע הקודם</w:t>
      </w:r>
      <w:r w:rsidR="009F3395">
        <w:rPr>
          <w:rFonts w:cs="Calibri" w:hint="cs"/>
          <w:rtl/>
        </w:rPr>
        <w:t xml:space="preserve"> </w:t>
      </w:r>
      <w:r w:rsidR="009F3395">
        <w:rPr>
          <w:rFonts w:cs="Calibri"/>
          <w:rtl/>
        </w:rPr>
        <w:t>–</w:t>
      </w:r>
      <w:r w:rsidRPr="003106A7">
        <w:rPr>
          <w:rFonts w:cs="Calibri"/>
          <w:rtl/>
        </w:rPr>
        <w:t xml:space="preserve"> זה מערער את האובייקטיביות של החוק</w:t>
      </w:r>
      <w:r w:rsidR="009F3395">
        <w:rPr>
          <w:rFonts w:cs="Calibri" w:hint="cs"/>
          <w:rtl/>
        </w:rPr>
        <w:t xml:space="preserve">. אם המשפט אינו אובייקטיבי, עולה בעיית </w:t>
      </w:r>
      <w:r w:rsidRPr="003106A7">
        <w:rPr>
          <w:rFonts w:cs="Calibri"/>
          <w:rtl/>
        </w:rPr>
        <w:t>הודאות המשפטית ו</w:t>
      </w:r>
      <w:r w:rsidR="009F3395">
        <w:rPr>
          <w:rFonts w:cs="Calibri" w:hint="cs"/>
          <w:rtl/>
        </w:rPr>
        <w:t>הלגיטימציה של השופטים</w:t>
      </w:r>
      <w:r w:rsidRPr="003106A7">
        <w:rPr>
          <w:rFonts w:cs="Calibri"/>
          <w:rtl/>
        </w:rPr>
        <w:t xml:space="preserve">. </w:t>
      </w:r>
    </w:p>
    <w:p w14:paraId="753749DB" w14:textId="6906EE61" w:rsidR="00770965" w:rsidRDefault="003106A7" w:rsidP="00822477">
      <w:pPr>
        <w:pStyle w:val="a3"/>
        <w:numPr>
          <w:ilvl w:val="0"/>
          <w:numId w:val="69"/>
        </w:numPr>
        <w:spacing w:line="276" w:lineRule="auto"/>
        <w:jc w:val="both"/>
        <w:rPr>
          <w:rFonts w:cs="Calibri"/>
        </w:rPr>
      </w:pPr>
      <w:r w:rsidRPr="003106A7">
        <w:rPr>
          <w:rFonts w:cs="Calibri"/>
          <w:u w:val="single"/>
          <w:rtl/>
        </w:rPr>
        <w:t>בעיית לגיטימציה</w:t>
      </w:r>
      <w:r>
        <w:rPr>
          <w:rFonts w:cs="Calibri" w:hint="cs"/>
          <w:rtl/>
        </w:rPr>
        <w:t>:</w:t>
      </w:r>
      <w:r w:rsidRPr="003106A7">
        <w:rPr>
          <w:rFonts w:cs="Calibri"/>
          <w:rtl/>
        </w:rPr>
        <w:t xml:space="preserve"> אם החוק לא אומר דבר או שהחוק פתוח לפרשנות, זה פוגע בלגיטימציה של החוק. לפי המשטר המשפטי, החוק צריך להיקבע ע"י נבחרי העם והשופט צריך לקיים אותו ולא לקבוע אותו כל פעם מחדש.</w:t>
      </w:r>
    </w:p>
    <w:p w14:paraId="3095A3FC" w14:textId="38FAB77E" w:rsidR="00FD4F58" w:rsidRDefault="00FD4F58" w:rsidP="00FD4F58">
      <w:pPr>
        <w:spacing w:line="276" w:lineRule="auto"/>
        <w:jc w:val="both"/>
        <w:rPr>
          <w:rFonts w:cs="Calibri"/>
          <w:b/>
          <w:bCs/>
          <w:rtl/>
        </w:rPr>
      </w:pPr>
      <w:r>
        <w:rPr>
          <w:rFonts w:cs="Calibri" w:hint="cs"/>
          <w:b/>
          <w:bCs/>
          <w:u w:val="single"/>
          <w:rtl/>
        </w:rPr>
        <w:t>העמקה בתורה הריאליסטית</w:t>
      </w:r>
      <w:r>
        <w:rPr>
          <w:rFonts w:cs="Calibri" w:hint="cs"/>
          <w:b/>
          <w:bCs/>
          <w:rtl/>
        </w:rPr>
        <w:t>:</w:t>
      </w:r>
    </w:p>
    <w:p w14:paraId="0939E408" w14:textId="3D86FDDA" w:rsidR="00FD4F58" w:rsidRDefault="00E93AE1" w:rsidP="00FD4F58">
      <w:pPr>
        <w:spacing w:line="276" w:lineRule="auto"/>
        <w:jc w:val="both"/>
        <w:rPr>
          <w:rFonts w:cs="Calibri"/>
          <w:rtl/>
        </w:rPr>
      </w:pPr>
      <w:r>
        <w:rPr>
          <w:rFonts w:cs="Calibri" w:hint="cs"/>
          <w:rtl/>
        </w:rPr>
        <w:t xml:space="preserve">ריאליסטים אינם מכחישים את קיומו של משפט אובייקטיבי, אך טוענים שאי אפשר להבינו בלי מקומם של השופטים, </w:t>
      </w:r>
      <w:r w:rsidR="00374100">
        <w:rPr>
          <w:rFonts w:cs="Calibri" w:hint="cs"/>
          <w:rtl/>
        </w:rPr>
        <w:t xml:space="preserve">הסובייקטים שמפעילים אותו. היישום של החוק איננו מכני, אלא מחייב תשומת לב לכל מקרה ומקרה. מכאן נובעת הגמישות, חייבים להניח מערכת שהיא הרבה יותר גמישה מאשר מה שהפורמליסטים היו יכולים לקבל. </w:t>
      </w:r>
    </w:p>
    <w:p w14:paraId="147D7BC6" w14:textId="7B6C20C4" w:rsidR="006157E2" w:rsidRDefault="006157E2" w:rsidP="00FD4F58">
      <w:pPr>
        <w:spacing w:line="276" w:lineRule="auto"/>
        <w:jc w:val="both"/>
        <w:rPr>
          <w:rFonts w:cs="Calibri"/>
          <w:b/>
          <w:bCs/>
          <w:rtl/>
        </w:rPr>
      </w:pPr>
      <w:r>
        <w:rPr>
          <w:rFonts w:cs="Calibri" w:hint="cs"/>
          <w:b/>
          <w:bCs/>
          <w:u w:val="single"/>
          <w:rtl/>
        </w:rPr>
        <w:t>אתגרים</w:t>
      </w:r>
      <w:r w:rsidRPr="006157E2">
        <w:rPr>
          <w:rFonts w:cs="Calibri" w:hint="cs"/>
          <w:b/>
          <w:bCs/>
          <w:rtl/>
        </w:rPr>
        <w:t>:</w:t>
      </w:r>
    </w:p>
    <w:p w14:paraId="5F11AB3F" w14:textId="6BED3EE7" w:rsidR="006157E2" w:rsidRPr="006157E2" w:rsidRDefault="006157E2" w:rsidP="00822477">
      <w:pPr>
        <w:pStyle w:val="a3"/>
        <w:numPr>
          <w:ilvl w:val="0"/>
          <w:numId w:val="71"/>
        </w:numPr>
        <w:spacing w:line="276" w:lineRule="auto"/>
        <w:jc w:val="both"/>
        <w:rPr>
          <w:rFonts w:cs="Calibri"/>
          <w:rtl/>
        </w:rPr>
      </w:pPr>
      <w:r w:rsidRPr="006157E2">
        <w:rPr>
          <w:rFonts w:cs="Calibri" w:hint="cs"/>
          <w:rtl/>
        </w:rPr>
        <w:t>כיצד ליישב בין האובייקטיביות של המשפט לבין הסובייקטיביות של השופטים?</w:t>
      </w:r>
    </w:p>
    <w:p w14:paraId="4C846782" w14:textId="295D777B" w:rsidR="006157E2" w:rsidRPr="006157E2" w:rsidRDefault="006157E2" w:rsidP="00822477">
      <w:pPr>
        <w:pStyle w:val="a3"/>
        <w:numPr>
          <w:ilvl w:val="0"/>
          <w:numId w:val="71"/>
        </w:numPr>
        <w:spacing w:line="276" w:lineRule="auto"/>
        <w:jc w:val="both"/>
        <w:rPr>
          <w:rFonts w:cs="Calibri"/>
          <w:rtl/>
        </w:rPr>
      </w:pPr>
      <w:r w:rsidRPr="006157E2">
        <w:rPr>
          <w:rFonts w:cs="Calibri" w:hint="cs"/>
          <w:rtl/>
        </w:rPr>
        <w:t>כיצד ליישב בין ההתחשבות במשפט (החוק והתקדימים) לבין מציאת פתרון צודק ומועיל?</w:t>
      </w:r>
    </w:p>
    <w:p w14:paraId="6737FD20" w14:textId="46E15112" w:rsidR="00571940" w:rsidRDefault="00571940" w:rsidP="00FD4F58">
      <w:pPr>
        <w:spacing w:line="276" w:lineRule="auto"/>
        <w:jc w:val="both"/>
        <w:rPr>
          <w:rFonts w:cs="Calibri"/>
          <w:b/>
          <w:bCs/>
          <w:rtl/>
        </w:rPr>
      </w:pPr>
      <w:r>
        <w:rPr>
          <w:rFonts w:cs="Calibri" w:hint="cs"/>
          <w:b/>
          <w:bCs/>
          <w:u w:val="single"/>
          <w:rtl/>
        </w:rPr>
        <w:t>סיכום</w:t>
      </w:r>
      <w:r>
        <w:rPr>
          <w:rFonts w:cs="Calibri" w:hint="cs"/>
          <w:b/>
          <w:bCs/>
          <w:rtl/>
        </w:rPr>
        <w:t>:</w:t>
      </w:r>
    </w:p>
    <w:p w14:paraId="00519D8E" w14:textId="5A869D56" w:rsidR="00571940" w:rsidRDefault="00571940" w:rsidP="00822477">
      <w:pPr>
        <w:pStyle w:val="a3"/>
        <w:numPr>
          <w:ilvl w:val="0"/>
          <w:numId w:val="70"/>
        </w:numPr>
        <w:spacing w:line="276" w:lineRule="auto"/>
        <w:jc w:val="both"/>
        <w:rPr>
          <w:rFonts w:cs="Calibri"/>
        </w:rPr>
      </w:pPr>
      <w:r>
        <w:rPr>
          <w:rFonts w:cs="Calibri" w:hint="cs"/>
          <w:rtl/>
        </w:rPr>
        <w:t>למשפט יש תכליות חברתיות.</w:t>
      </w:r>
    </w:p>
    <w:p w14:paraId="5D684CEE" w14:textId="014759BA" w:rsidR="00571940" w:rsidRDefault="00571940" w:rsidP="00822477">
      <w:pPr>
        <w:pStyle w:val="a3"/>
        <w:numPr>
          <w:ilvl w:val="0"/>
          <w:numId w:val="70"/>
        </w:numPr>
        <w:spacing w:line="276" w:lineRule="auto"/>
        <w:jc w:val="both"/>
        <w:rPr>
          <w:rFonts w:cs="Calibri"/>
        </w:rPr>
      </w:pPr>
      <w:r>
        <w:rPr>
          <w:rFonts w:cs="Calibri" w:hint="cs"/>
          <w:rtl/>
        </w:rPr>
        <w:t xml:space="preserve">הנורמות דורשות הצדקה הגיונית ותכליתית. </w:t>
      </w:r>
    </w:p>
    <w:p w14:paraId="28D80CE5" w14:textId="77777777" w:rsidR="000432E0" w:rsidRDefault="00571940" w:rsidP="00822477">
      <w:pPr>
        <w:pStyle w:val="a3"/>
        <w:numPr>
          <w:ilvl w:val="0"/>
          <w:numId w:val="70"/>
        </w:numPr>
        <w:spacing w:line="276" w:lineRule="auto"/>
        <w:jc w:val="both"/>
        <w:rPr>
          <w:rFonts w:cs="Calibri"/>
        </w:rPr>
      </w:pPr>
      <w:r w:rsidRPr="00093199">
        <w:rPr>
          <w:rFonts w:cs="Calibri" w:hint="cs"/>
          <w:rtl/>
        </w:rPr>
        <w:t>פרשנות משפטית צריכה להיות תכליתית</w:t>
      </w:r>
      <w:r w:rsidR="00093199" w:rsidRPr="00093199">
        <w:rPr>
          <w:rFonts w:cs="Calibri" w:hint="cs"/>
          <w:rtl/>
        </w:rPr>
        <w:t xml:space="preserve"> </w:t>
      </w:r>
      <w:r w:rsidR="00093199" w:rsidRPr="00093199">
        <w:rPr>
          <w:rFonts w:cs="Calibri"/>
          <w:rtl/>
        </w:rPr>
        <w:t>–</w:t>
      </w:r>
      <w:r w:rsidR="00093199" w:rsidRPr="00093199">
        <w:rPr>
          <w:rFonts w:cs="Calibri" w:hint="cs"/>
          <w:rtl/>
        </w:rPr>
        <w:t xml:space="preserve"> יש לחשוב איזה מטרה החוק מקדם ולפסוק בהתאם למטרה זו</w:t>
      </w:r>
      <w:r w:rsidRPr="00093199">
        <w:rPr>
          <w:rFonts w:cs="Calibri" w:hint="cs"/>
          <w:rtl/>
        </w:rPr>
        <w:t>.</w:t>
      </w:r>
      <w:r w:rsidR="00093199" w:rsidRPr="00093199">
        <w:rPr>
          <w:rFonts w:cs="Calibri" w:hint="cs"/>
          <w:rtl/>
        </w:rPr>
        <w:t xml:space="preserve"> </w:t>
      </w:r>
    </w:p>
    <w:p w14:paraId="7AAF2620" w14:textId="0AA8A072" w:rsidR="00EB3D02" w:rsidRDefault="000432E0" w:rsidP="00822477">
      <w:pPr>
        <w:pStyle w:val="a3"/>
        <w:numPr>
          <w:ilvl w:val="0"/>
          <w:numId w:val="70"/>
        </w:numPr>
        <w:spacing w:line="276" w:lineRule="auto"/>
        <w:jc w:val="both"/>
        <w:rPr>
          <w:rFonts w:cs="Calibri"/>
        </w:rPr>
      </w:pPr>
      <w:r w:rsidRPr="000432E0">
        <w:rPr>
          <w:rFonts w:cs="Calibri" w:hint="cs"/>
          <w:rtl/>
        </w:rPr>
        <w:t>פתיחת המשפט לתחומים אחרים</w:t>
      </w:r>
      <w:r>
        <w:rPr>
          <w:rFonts w:cs="Calibri" w:hint="cs"/>
          <w:rtl/>
        </w:rPr>
        <w:t xml:space="preserve"> </w:t>
      </w:r>
      <w:r>
        <w:rPr>
          <w:rFonts w:cs="Calibri"/>
          <w:rtl/>
        </w:rPr>
        <w:t>–</w:t>
      </w:r>
      <w:r w:rsidRPr="000432E0">
        <w:rPr>
          <w:rFonts w:cs="Calibri" w:hint="cs"/>
          <w:rtl/>
        </w:rPr>
        <w:t xml:space="preserve"> תכליות חברתיות מחייבות שיקולי יעילות כלכליים, שיקולים מוסריים ושיקולים פסיכולוגיי</w:t>
      </w:r>
      <w:r w:rsidR="00E00BF5">
        <w:rPr>
          <w:rFonts w:cs="Calibri" w:hint="cs"/>
          <w:rtl/>
        </w:rPr>
        <w:t>ם</w:t>
      </w:r>
      <w:r w:rsidRPr="000432E0">
        <w:rPr>
          <w:rFonts w:cs="Calibri" w:hint="cs"/>
          <w:rtl/>
        </w:rPr>
        <w:t>.</w:t>
      </w:r>
    </w:p>
    <w:p w14:paraId="232ACC44" w14:textId="5BFD3AA7" w:rsidR="00D2163D" w:rsidRPr="00D2163D" w:rsidRDefault="00D2163D" w:rsidP="00D2163D">
      <w:pPr>
        <w:shd w:val="clear" w:color="auto" w:fill="CCFFFF"/>
        <w:spacing w:line="276" w:lineRule="auto"/>
        <w:jc w:val="center"/>
        <w:rPr>
          <w:rFonts w:cstheme="minorHAnsi"/>
          <w:b/>
          <w:bCs/>
          <w:u w:val="single"/>
          <w:rtl/>
        </w:rPr>
      </w:pPr>
      <w:r>
        <w:rPr>
          <w:rFonts w:cstheme="minorHAnsi" w:hint="cs"/>
          <w:b/>
          <w:bCs/>
          <w:u w:val="single"/>
          <w:rtl/>
        </w:rPr>
        <w:t>שיקול דעת שיפוטי לפי ההוגים השונים</w:t>
      </w:r>
    </w:p>
    <w:p w14:paraId="7C2C778F" w14:textId="1A70EE7C" w:rsidR="00EB3D02" w:rsidRPr="008A2DBC" w:rsidRDefault="0075043E" w:rsidP="00EB3D02">
      <w:pPr>
        <w:shd w:val="clear" w:color="auto" w:fill="CCFFFF"/>
        <w:spacing w:line="276" w:lineRule="auto"/>
        <w:jc w:val="center"/>
        <w:rPr>
          <w:rFonts w:cstheme="minorHAnsi"/>
          <w:b/>
          <w:bCs/>
          <w:rtl/>
        </w:rPr>
      </w:pPr>
      <w:r>
        <w:rPr>
          <w:rFonts w:cstheme="minorHAnsi" w:hint="cs"/>
          <w:b/>
          <w:bCs/>
          <w:rtl/>
        </w:rPr>
        <w:t>כללים ושיקול דעת שיפוטי לפי הארט</w:t>
      </w:r>
    </w:p>
    <w:p w14:paraId="29095EE6" w14:textId="29DDBE00" w:rsidR="00140D07" w:rsidRPr="005A04D8" w:rsidRDefault="00016E4E" w:rsidP="00140D07">
      <w:pPr>
        <w:spacing w:line="276" w:lineRule="auto"/>
        <w:jc w:val="both"/>
        <w:rPr>
          <w:rFonts w:cs="Calibri"/>
          <w:rtl/>
        </w:rPr>
      </w:pPr>
      <w:r>
        <w:rPr>
          <w:rFonts w:cs="Calibri" w:hint="cs"/>
          <w:rtl/>
        </w:rPr>
        <w:t>ה</w:t>
      </w:r>
      <w:r w:rsidRPr="00016E4E">
        <w:rPr>
          <w:rFonts w:cs="Calibri" w:hint="cs"/>
          <w:rtl/>
        </w:rPr>
        <w:t>ארט</w:t>
      </w:r>
      <w:r>
        <w:rPr>
          <w:rFonts w:cs="Calibri" w:hint="cs"/>
          <w:rtl/>
        </w:rPr>
        <w:t xml:space="preserve"> בעצם קובע תורת משפט חדשה</w:t>
      </w:r>
      <w:r w:rsidR="007E72EE">
        <w:rPr>
          <w:rFonts w:cs="Calibri" w:hint="cs"/>
          <w:rtl/>
        </w:rPr>
        <w:t xml:space="preserve"> בנושא הפרשנות</w:t>
      </w:r>
      <w:r>
        <w:rPr>
          <w:rFonts w:cs="Calibri" w:hint="cs"/>
          <w:rtl/>
        </w:rPr>
        <w:t>.</w:t>
      </w:r>
      <w:r w:rsidR="007E72EE">
        <w:rPr>
          <w:rFonts w:cs="Calibri" w:hint="cs"/>
          <w:rtl/>
        </w:rPr>
        <w:t xml:space="preserve"> לפיו, </w:t>
      </w:r>
      <w:r w:rsidR="007E72EE" w:rsidRPr="00140D07">
        <w:rPr>
          <w:rFonts w:cs="Calibri" w:hint="cs"/>
          <w:b/>
          <w:bCs/>
          <w:rtl/>
        </w:rPr>
        <w:t>קודם כל צריך להכיר בעובדה שמשפט בנוי על כללים</w:t>
      </w:r>
      <w:r w:rsidR="00140D07" w:rsidRPr="00140D07">
        <w:rPr>
          <w:rFonts w:cs="Calibri" w:hint="cs"/>
          <w:b/>
          <w:bCs/>
          <w:rtl/>
        </w:rPr>
        <w:t>, והם הדרך היחידה לעשות סדר ציבורי ולהכווין התנהגות</w:t>
      </w:r>
      <w:r w:rsidR="00140D07">
        <w:rPr>
          <w:rFonts w:cs="Calibri" w:hint="cs"/>
          <w:rtl/>
        </w:rPr>
        <w:t xml:space="preserve">. כלומר, הדרך להכוונת התנהגות של קבוצות </w:t>
      </w:r>
      <w:r w:rsidR="005A04D8" w:rsidRPr="005A04D8">
        <w:rPr>
          <w:rFonts w:cs="Calibri"/>
          <w:rtl/>
        </w:rPr>
        <w:t>גדולות (כמו מדינות) תהיה באמצעות כללים שצריכים להיקבע.</w:t>
      </w:r>
      <w:r w:rsidR="00140D07">
        <w:rPr>
          <w:rFonts w:cs="Calibri" w:hint="cs"/>
          <w:rtl/>
        </w:rPr>
        <w:t xml:space="preserve"> </w:t>
      </w:r>
      <w:r w:rsidR="005A0D48">
        <w:rPr>
          <w:rFonts w:cs="Calibri" w:hint="cs"/>
          <w:rtl/>
        </w:rPr>
        <w:t xml:space="preserve">לפי הארט, אי אפשר לחשוב על חברה בלי שיש לה מערכת כללים. </w:t>
      </w:r>
      <w:r w:rsidR="00853080">
        <w:rPr>
          <w:rFonts w:cs="Calibri" w:hint="cs"/>
          <w:rtl/>
        </w:rPr>
        <w:t xml:space="preserve">הארט נוקט עמדה חזקה שמאפיינת את המשפט שלנו. </w:t>
      </w:r>
    </w:p>
    <w:p w14:paraId="778EBF87" w14:textId="6A21359D" w:rsidR="005A04D8" w:rsidRPr="004F1636" w:rsidRDefault="00853080" w:rsidP="005A04D8">
      <w:pPr>
        <w:spacing w:line="276" w:lineRule="auto"/>
        <w:jc w:val="both"/>
        <w:rPr>
          <w:rFonts w:cs="Calibri"/>
          <w:b/>
          <w:bCs/>
          <w:rtl/>
        </w:rPr>
      </w:pPr>
      <w:r w:rsidRPr="004F1636">
        <w:rPr>
          <w:rFonts w:cs="Calibri" w:hint="cs"/>
          <w:b/>
          <w:bCs/>
          <w:u w:val="single"/>
          <w:rtl/>
        </w:rPr>
        <w:t xml:space="preserve">ישנן </w:t>
      </w:r>
      <w:r w:rsidR="005A04D8" w:rsidRPr="004F1636">
        <w:rPr>
          <w:rFonts w:cs="Calibri"/>
          <w:b/>
          <w:bCs/>
          <w:u w:val="single"/>
          <w:rtl/>
        </w:rPr>
        <w:t>שתי דרכים לקביעת הכללים</w:t>
      </w:r>
      <w:r w:rsidR="005A04D8" w:rsidRPr="004F1636">
        <w:rPr>
          <w:rFonts w:cs="Calibri"/>
          <w:b/>
          <w:bCs/>
          <w:rtl/>
        </w:rPr>
        <w:t>:</w:t>
      </w:r>
    </w:p>
    <w:p w14:paraId="3A56A7C3" w14:textId="143E1464" w:rsidR="005A04D8" w:rsidRPr="00A17E8E" w:rsidRDefault="005A04D8" w:rsidP="00822477">
      <w:pPr>
        <w:pStyle w:val="a3"/>
        <w:numPr>
          <w:ilvl w:val="0"/>
          <w:numId w:val="72"/>
        </w:numPr>
        <w:spacing w:line="276" w:lineRule="auto"/>
        <w:jc w:val="both"/>
        <w:rPr>
          <w:rFonts w:cs="Calibri"/>
          <w:rtl/>
        </w:rPr>
      </w:pPr>
      <w:r w:rsidRPr="00A17E8E">
        <w:rPr>
          <w:rFonts w:cs="Calibri"/>
          <w:u w:val="single"/>
          <w:rtl/>
        </w:rPr>
        <w:t>חקיקה</w:t>
      </w:r>
      <w:r w:rsidR="00A17E8E" w:rsidRPr="00A17E8E">
        <w:rPr>
          <w:rFonts w:cs="Calibri" w:hint="cs"/>
          <w:rtl/>
        </w:rPr>
        <w:t>:</w:t>
      </w:r>
      <w:r w:rsidRPr="00A17E8E">
        <w:rPr>
          <w:rFonts w:cs="Calibri"/>
          <w:rtl/>
        </w:rPr>
        <w:t xml:space="preserve"> </w:t>
      </w:r>
      <w:r w:rsidR="00853080">
        <w:rPr>
          <w:rFonts w:cs="Calibri" w:hint="cs"/>
          <w:rtl/>
        </w:rPr>
        <w:t>המחוקק קובע</w:t>
      </w:r>
      <w:r w:rsidRPr="00A17E8E">
        <w:rPr>
          <w:rFonts w:cs="Calibri"/>
          <w:rtl/>
        </w:rPr>
        <w:t xml:space="preserve"> מראש </w:t>
      </w:r>
      <w:r w:rsidR="00853080">
        <w:rPr>
          <w:rFonts w:cs="Calibri" w:hint="cs"/>
          <w:rtl/>
        </w:rPr>
        <w:t>את כללי ההתנהגות.</w:t>
      </w:r>
    </w:p>
    <w:p w14:paraId="296EB849" w14:textId="04B0E05F" w:rsidR="005A04D8" w:rsidRPr="00A17E8E" w:rsidRDefault="005A04D8" w:rsidP="00822477">
      <w:pPr>
        <w:pStyle w:val="a3"/>
        <w:numPr>
          <w:ilvl w:val="0"/>
          <w:numId w:val="72"/>
        </w:numPr>
        <w:spacing w:line="276" w:lineRule="auto"/>
        <w:jc w:val="both"/>
        <w:rPr>
          <w:rFonts w:cs="Calibri"/>
          <w:rtl/>
        </w:rPr>
      </w:pPr>
      <w:r w:rsidRPr="00A17E8E">
        <w:rPr>
          <w:rFonts w:cs="Calibri"/>
          <w:u w:val="single"/>
          <w:rtl/>
        </w:rPr>
        <w:t>תקדימים של ביהמ"ש</w:t>
      </w:r>
      <w:r w:rsidR="00A17E8E" w:rsidRPr="00A17E8E">
        <w:rPr>
          <w:rFonts w:cs="Calibri" w:hint="cs"/>
          <w:rtl/>
        </w:rPr>
        <w:t>:</w:t>
      </w:r>
      <w:r w:rsidRPr="00A17E8E">
        <w:rPr>
          <w:rFonts w:cs="Calibri"/>
          <w:rtl/>
        </w:rPr>
        <w:t xml:space="preserve"> לא קובעים כלל אחד מקיף, אלא </w:t>
      </w:r>
      <w:r w:rsidR="00573841">
        <w:rPr>
          <w:rFonts w:cs="Calibri" w:hint="cs"/>
          <w:rtl/>
        </w:rPr>
        <w:t xml:space="preserve">קובעים כללים בכל </w:t>
      </w:r>
      <w:r w:rsidRPr="00A17E8E">
        <w:rPr>
          <w:rFonts w:cs="Calibri"/>
          <w:rtl/>
        </w:rPr>
        <w:t xml:space="preserve">מקרה </w:t>
      </w:r>
      <w:r w:rsidR="00573841">
        <w:rPr>
          <w:rFonts w:cs="Calibri" w:hint="cs"/>
          <w:rtl/>
        </w:rPr>
        <w:t>ו</w:t>
      </w:r>
      <w:r w:rsidRPr="00A17E8E">
        <w:rPr>
          <w:rFonts w:cs="Calibri"/>
          <w:rtl/>
        </w:rPr>
        <w:t>מקרה</w:t>
      </w:r>
      <w:r w:rsidR="00573841">
        <w:rPr>
          <w:rFonts w:cs="Calibri" w:hint="cs"/>
          <w:rtl/>
        </w:rPr>
        <w:t xml:space="preserve">. </w:t>
      </w:r>
      <w:r w:rsidRPr="00A17E8E">
        <w:rPr>
          <w:rFonts w:cs="Calibri"/>
          <w:rtl/>
        </w:rPr>
        <w:t xml:space="preserve">התקדים הופך לסוג של הכללה למקרה הבא. </w:t>
      </w:r>
    </w:p>
    <w:p w14:paraId="6FCB224E" w14:textId="77777777" w:rsidR="00B550DB" w:rsidRDefault="00B550DB" w:rsidP="004F1636">
      <w:pPr>
        <w:spacing w:line="276" w:lineRule="auto"/>
        <w:jc w:val="both"/>
        <w:rPr>
          <w:rFonts w:cs="Calibri"/>
          <w:u w:val="single"/>
          <w:rtl/>
        </w:rPr>
      </w:pPr>
    </w:p>
    <w:p w14:paraId="69520EB3" w14:textId="2259F2FA" w:rsidR="004F1636" w:rsidRDefault="004F1636" w:rsidP="004F1636">
      <w:pPr>
        <w:spacing w:line="276" w:lineRule="auto"/>
        <w:jc w:val="both"/>
        <w:rPr>
          <w:rFonts w:cs="Calibri"/>
          <w:u w:val="single"/>
          <w:rtl/>
        </w:rPr>
      </w:pPr>
      <w:r>
        <w:rPr>
          <w:rFonts w:cs="Calibri" w:hint="cs"/>
          <w:u w:val="single"/>
          <w:rtl/>
        </w:rPr>
        <w:lastRenderedPageBreak/>
        <w:t>הבעיות בתקדימים של ביהמ"ש</w:t>
      </w:r>
      <w:r w:rsidRPr="004F1636">
        <w:rPr>
          <w:rFonts w:cs="Calibri" w:hint="cs"/>
          <w:rtl/>
        </w:rPr>
        <w:t>:</w:t>
      </w:r>
    </w:p>
    <w:p w14:paraId="0BBBCBA9" w14:textId="79829EBD" w:rsidR="00A9098A" w:rsidRDefault="0053507B" w:rsidP="00552C83">
      <w:pPr>
        <w:spacing w:line="276" w:lineRule="auto"/>
        <w:jc w:val="both"/>
        <w:rPr>
          <w:rFonts w:cs="Calibri"/>
          <w:rtl/>
        </w:rPr>
      </w:pPr>
      <w:r>
        <w:rPr>
          <w:rFonts w:cs="Calibri" w:hint="cs"/>
          <w:rtl/>
        </w:rPr>
        <w:t xml:space="preserve">תקדים הינו פסיקה של ביהמ"ש במקרה מסוים. התקדים </w:t>
      </w:r>
      <w:r w:rsidR="00A705F3">
        <w:rPr>
          <w:rFonts w:cs="Calibri" w:hint="cs"/>
          <w:rtl/>
        </w:rPr>
        <w:t>מחייב הכללה על מנת שהוא יהפוך לכלל. כלומר, לאחר שהוא הוחל על מקרה פרטני, יש להחיל אותו על כלל המקרים.</w:t>
      </w:r>
      <w:r w:rsidR="00237D7F">
        <w:rPr>
          <w:rFonts w:cs="Calibri" w:hint="cs"/>
          <w:rtl/>
        </w:rPr>
        <w:t xml:space="preserve"> מכאן,</w:t>
      </w:r>
      <w:r w:rsidR="00A705F3">
        <w:rPr>
          <w:rFonts w:cs="Calibri" w:hint="cs"/>
          <w:rtl/>
        </w:rPr>
        <w:t xml:space="preserve"> עולה השאלה, איזה מהפרטים של המקרה הספציפי חשובים לכלל?</w:t>
      </w:r>
      <w:r w:rsidR="00674256">
        <w:rPr>
          <w:rFonts w:cs="Calibri" w:hint="cs"/>
          <w:rtl/>
        </w:rPr>
        <w:t xml:space="preserve"> כלומר, </w:t>
      </w:r>
      <w:r w:rsidR="00674256" w:rsidRPr="001246CC">
        <w:rPr>
          <w:rFonts w:cs="Calibri" w:hint="cs"/>
          <w:b/>
          <w:bCs/>
          <w:rtl/>
        </w:rPr>
        <w:t xml:space="preserve">מה הלב של התקדים אשר הוא יחול </w:t>
      </w:r>
      <w:r w:rsidR="001246CC" w:rsidRPr="001246CC">
        <w:rPr>
          <w:rFonts w:cs="Calibri" w:hint="cs"/>
          <w:b/>
          <w:bCs/>
          <w:rtl/>
        </w:rPr>
        <w:t xml:space="preserve">הלאה </w:t>
      </w:r>
      <w:r w:rsidR="00674256" w:rsidRPr="001246CC">
        <w:rPr>
          <w:rFonts w:cs="Calibri" w:hint="cs"/>
          <w:b/>
          <w:bCs/>
          <w:rtl/>
        </w:rPr>
        <w:t>על כלל המקרים?</w:t>
      </w:r>
      <w:r w:rsidR="00674256">
        <w:rPr>
          <w:rFonts w:cs="Calibri" w:hint="cs"/>
          <w:rtl/>
        </w:rPr>
        <w:t xml:space="preserve"> </w:t>
      </w:r>
    </w:p>
    <w:p w14:paraId="3EFF536D" w14:textId="77777777" w:rsidR="004F1636" w:rsidRPr="004F1636" w:rsidRDefault="004F1636" w:rsidP="004F1636">
      <w:pPr>
        <w:spacing w:line="276" w:lineRule="auto"/>
        <w:jc w:val="both"/>
        <w:rPr>
          <w:rFonts w:cs="Calibri"/>
          <w:rtl/>
        </w:rPr>
      </w:pPr>
      <w:r w:rsidRPr="004F1636">
        <w:rPr>
          <w:rFonts w:cs="Calibri"/>
          <w:u w:val="single"/>
          <w:rtl/>
        </w:rPr>
        <w:t>הבעיות בקביעת כללים באמצעות חקיקה</w:t>
      </w:r>
      <w:r w:rsidRPr="004F1636">
        <w:rPr>
          <w:rFonts w:cs="Calibri"/>
          <w:rtl/>
        </w:rPr>
        <w:t xml:space="preserve">: </w:t>
      </w:r>
    </w:p>
    <w:p w14:paraId="5A0ED394" w14:textId="27A06902" w:rsidR="00AE7768" w:rsidRPr="002C3B1A" w:rsidRDefault="004F1636" w:rsidP="004F1636">
      <w:pPr>
        <w:spacing w:line="276" w:lineRule="auto"/>
        <w:jc w:val="both"/>
        <w:rPr>
          <w:rFonts w:cs="Calibri"/>
          <w:rtl/>
        </w:rPr>
      </w:pPr>
      <w:r w:rsidRPr="00AE7768">
        <w:rPr>
          <w:rFonts w:cs="Calibri"/>
          <w:b/>
          <w:bCs/>
          <w:rtl/>
        </w:rPr>
        <w:t>עמימות</w:t>
      </w:r>
      <w:r w:rsidR="00AE7768">
        <w:rPr>
          <w:rFonts w:cs="Calibri" w:hint="cs"/>
          <w:rtl/>
        </w:rPr>
        <w:t xml:space="preserve"> </w:t>
      </w:r>
      <w:r w:rsidR="00AE7768">
        <w:rPr>
          <w:rFonts w:cs="Calibri"/>
          <w:rtl/>
        </w:rPr>
        <w:t>–</w:t>
      </w:r>
      <w:r w:rsidR="00AE7768">
        <w:rPr>
          <w:rFonts w:cs="Calibri" w:hint="cs"/>
          <w:rtl/>
        </w:rPr>
        <w:t xml:space="preserve"> </w:t>
      </w:r>
      <w:r w:rsidR="007D5927">
        <w:rPr>
          <w:rFonts w:cs="Calibri" w:hint="cs"/>
          <w:rtl/>
        </w:rPr>
        <w:t xml:space="preserve">הכלל מבוסס על הכללה (קבוצות של בני אדם, </w:t>
      </w:r>
      <w:r w:rsidR="00A819B2">
        <w:rPr>
          <w:rFonts w:cs="Calibri" w:hint="cs"/>
          <w:rtl/>
        </w:rPr>
        <w:t>סוגים של עצמים, סוג של פעילות</w:t>
      </w:r>
      <w:r w:rsidR="00AB2E04">
        <w:rPr>
          <w:rFonts w:cs="Calibri" w:hint="cs"/>
          <w:rtl/>
        </w:rPr>
        <w:t xml:space="preserve"> וכו'</w:t>
      </w:r>
      <w:r w:rsidR="00A819B2">
        <w:rPr>
          <w:rFonts w:cs="Calibri" w:hint="cs"/>
          <w:rtl/>
        </w:rPr>
        <w:t>)</w:t>
      </w:r>
      <w:r w:rsidR="007D5927">
        <w:rPr>
          <w:rFonts w:cs="Calibri" w:hint="cs"/>
          <w:rtl/>
        </w:rPr>
        <w:t xml:space="preserve"> והעמימות נובעת מההכללה.</w:t>
      </w:r>
      <w:r w:rsidR="00A819B2">
        <w:rPr>
          <w:rFonts w:cs="Calibri" w:hint="cs"/>
          <w:rtl/>
        </w:rPr>
        <w:t xml:space="preserve"> </w:t>
      </w:r>
      <w:r w:rsidR="002C3B1A">
        <w:rPr>
          <w:rFonts w:cs="Calibri" w:hint="cs"/>
          <w:rtl/>
        </w:rPr>
        <w:t xml:space="preserve">כאשר מנסחים כלל, עולה השאלה </w:t>
      </w:r>
      <w:r w:rsidR="002C3B1A" w:rsidRPr="002C3B1A">
        <w:rPr>
          <w:rFonts w:cs="Calibri" w:hint="cs"/>
          <w:b/>
          <w:bCs/>
          <w:rtl/>
        </w:rPr>
        <w:t>האם הפרט הקונקרטי הוא חלק מהכלל?</w:t>
      </w:r>
      <w:r w:rsidR="002C3B1A">
        <w:rPr>
          <w:rFonts w:cs="Calibri" w:hint="cs"/>
          <w:b/>
          <w:bCs/>
          <w:rtl/>
        </w:rPr>
        <w:t xml:space="preserve"> </w:t>
      </w:r>
      <w:r w:rsidR="002C3B1A">
        <w:rPr>
          <w:rFonts w:cs="Calibri" w:hint="cs"/>
          <w:rtl/>
        </w:rPr>
        <w:t xml:space="preserve">כלומר, שפה של הכללה מעוררת שאלות האם מקרים מסוימים הם חלק מהכלל או לא. </w:t>
      </w:r>
    </w:p>
    <w:p w14:paraId="2DF5296A" w14:textId="1E1DE242" w:rsidR="004F1636" w:rsidRDefault="002C3B1A" w:rsidP="004F1636">
      <w:pPr>
        <w:spacing w:line="276" w:lineRule="auto"/>
        <w:jc w:val="both"/>
        <w:rPr>
          <w:rFonts w:cs="Calibri"/>
          <w:rtl/>
        </w:rPr>
      </w:pPr>
      <w:r w:rsidRPr="00AB2E04">
        <w:rPr>
          <w:rFonts w:cs="Calibri" w:hint="cs"/>
          <w:u w:val="single"/>
          <w:rtl/>
        </w:rPr>
        <w:t>דוגמא</w:t>
      </w:r>
      <w:r w:rsidR="004F1636" w:rsidRPr="004F1636">
        <w:rPr>
          <w:rFonts w:cs="Calibri"/>
          <w:rtl/>
        </w:rPr>
        <w:t xml:space="preserve">: "אסור לכלי רכב להיכנס לפארק". </w:t>
      </w:r>
      <w:r w:rsidR="009E0279">
        <w:rPr>
          <w:rFonts w:cs="Calibri" w:hint="cs"/>
          <w:rtl/>
        </w:rPr>
        <w:t>כלי רכב הוא מושג כללי ולכן, עולה השאלה</w:t>
      </w:r>
      <w:r>
        <w:rPr>
          <w:rFonts w:cs="Calibri" w:hint="cs"/>
          <w:rtl/>
        </w:rPr>
        <w:t xml:space="preserve"> </w:t>
      </w:r>
      <w:r>
        <w:rPr>
          <w:rFonts w:cs="Calibri"/>
          <w:rtl/>
        </w:rPr>
        <w:t>–</w:t>
      </w:r>
      <w:r>
        <w:rPr>
          <w:rFonts w:cs="Calibri" w:hint="cs"/>
          <w:rtl/>
        </w:rPr>
        <w:t xml:space="preserve"> </w:t>
      </w:r>
      <w:r w:rsidR="004F1636" w:rsidRPr="004F1636">
        <w:rPr>
          <w:rFonts w:cs="Calibri"/>
          <w:rtl/>
        </w:rPr>
        <w:t>מהו כלי רכב? ברור שמכונית, אוטובוס</w:t>
      </w:r>
      <w:r>
        <w:rPr>
          <w:rFonts w:cs="Calibri" w:hint="cs"/>
          <w:rtl/>
        </w:rPr>
        <w:t xml:space="preserve"> ומש</w:t>
      </w:r>
      <w:r w:rsidR="004F1636" w:rsidRPr="004F1636">
        <w:rPr>
          <w:rFonts w:cs="Calibri"/>
          <w:rtl/>
        </w:rPr>
        <w:t>אית</w:t>
      </w:r>
      <w:r>
        <w:rPr>
          <w:rFonts w:cs="Calibri" w:hint="cs"/>
          <w:rtl/>
        </w:rPr>
        <w:t xml:space="preserve"> הם כלי רכב</w:t>
      </w:r>
      <w:r w:rsidR="004F1636" w:rsidRPr="004F1636">
        <w:rPr>
          <w:rFonts w:cs="Calibri"/>
          <w:rtl/>
        </w:rPr>
        <w:t>.</w:t>
      </w:r>
      <w:r w:rsidR="00AE7768">
        <w:rPr>
          <w:rFonts w:cs="Calibri" w:hint="cs"/>
          <w:rtl/>
        </w:rPr>
        <w:t xml:space="preserve"> אך,</w:t>
      </w:r>
      <w:r w:rsidR="004F1636" w:rsidRPr="004F1636">
        <w:rPr>
          <w:rFonts w:cs="Calibri"/>
          <w:rtl/>
        </w:rPr>
        <w:t xml:space="preserve"> מה לגבי אופניים או גלגליות? האם גם הם כלי רכב? </w:t>
      </w:r>
      <w:r w:rsidR="00372F53">
        <w:rPr>
          <w:rFonts w:cs="Calibri" w:hint="cs"/>
          <w:rtl/>
        </w:rPr>
        <w:t>איך יכריעו האם הם כלי רכב?</w:t>
      </w:r>
    </w:p>
    <w:p w14:paraId="5AD50553" w14:textId="4FE936CF" w:rsidR="00372F53" w:rsidRDefault="00372F53" w:rsidP="00372F53">
      <w:pPr>
        <w:spacing w:line="276" w:lineRule="auto"/>
        <w:jc w:val="both"/>
        <w:rPr>
          <w:rFonts w:cs="Calibri"/>
          <w:rtl/>
        </w:rPr>
      </w:pPr>
      <w:r w:rsidRPr="000D5CDE">
        <w:rPr>
          <w:rFonts w:cs="Calibri" w:hint="cs"/>
          <w:b/>
          <w:bCs/>
          <w:rtl/>
        </w:rPr>
        <w:t>שופט פורמליסט יחפש את ההגדרה</w:t>
      </w:r>
      <w:r>
        <w:rPr>
          <w:rFonts w:cs="Calibri" w:hint="cs"/>
          <w:rtl/>
        </w:rPr>
        <w:t xml:space="preserve"> של "כלי רכב". אם יש בחוק ס' הגדרות אזי הוא יבדוק את ההגדרה בס' זה. אולם, אם אין הגדרה בחוק, אזי הוא יחפש במקום אחר (</w:t>
      </w:r>
      <w:r w:rsidR="004F1636" w:rsidRPr="004F1636">
        <w:rPr>
          <w:rFonts w:cs="Calibri"/>
          <w:rtl/>
        </w:rPr>
        <w:t>למשל</w:t>
      </w:r>
      <w:r w:rsidR="002C3B1A">
        <w:rPr>
          <w:rFonts w:cs="Calibri" w:hint="cs"/>
          <w:rtl/>
        </w:rPr>
        <w:t>,</w:t>
      </w:r>
      <w:r w:rsidR="004F1636" w:rsidRPr="004F1636">
        <w:rPr>
          <w:rFonts w:cs="Calibri"/>
          <w:rtl/>
        </w:rPr>
        <w:t xml:space="preserve"> </w:t>
      </w:r>
      <w:r w:rsidR="004F1636" w:rsidRPr="002C3B1A">
        <w:rPr>
          <w:rFonts w:cs="Calibri"/>
          <w:color w:val="0070C0"/>
          <w:rtl/>
        </w:rPr>
        <w:t>פק</w:t>
      </w:r>
      <w:r w:rsidR="002C3B1A" w:rsidRPr="002C3B1A">
        <w:rPr>
          <w:rFonts w:cs="Calibri" w:hint="cs"/>
          <w:color w:val="0070C0"/>
          <w:rtl/>
        </w:rPr>
        <w:t>ודת</w:t>
      </w:r>
      <w:r w:rsidR="004F1636" w:rsidRPr="002C3B1A">
        <w:rPr>
          <w:rFonts w:cs="Calibri"/>
          <w:color w:val="0070C0"/>
          <w:rtl/>
        </w:rPr>
        <w:t xml:space="preserve"> התעבורה</w:t>
      </w:r>
      <w:r w:rsidR="004F1636" w:rsidRPr="004F1636">
        <w:rPr>
          <w:rFonts w:cs="Calibri"/>
          <w:rtl/>
        </w:rPr>
        <w:t>)</w:t>
      </w:r>
      <w:r>
        <w:rPr>
          <w:rFonts w:cs="Calibri" w:hint="cs"/>
          <w:rtl/>
        </w:rPr>
        <w:t>. אם ימצא בפקודה כי אופניים הם כלי רכב אז הוא י</w:t>
      </w:r>
      <w:r w:rsidR="004F1636" w:rsidRPr="004F1636">
        <w:rPr>
          <w:rFonts w:cs="Calibri"/>
          <w:rtl/>
        </w:rPr>
        <w:t xml:space="preserve">חיל </w:t>
      </w:r>
      <w:r>
        <w:rPr>
          <w:rFonts w:cs="Calibri" w:hint="cs"/>
          <w:rtl/>
        </w:rPr>
        <w:t>את החוק על אופניים</w:t>
      </w:r>
      <w:r w:rsidR="004F1636" w:rsidRPr="004F1636">
        <w:rPr>
          <w:rFonts w:cs="Calibri"/>
          <w:rtl/>
        </w:rPr>
        <w:t xml:space="preserve">. </w:t>
      </w:r>
    </w:p>
    <w:p w14:paraId="3310E9BA" w14:textId="1C2C2E4C" w:rsidR="004F1636" w:rsidRDefault="00372F53" w:rsidP="005D1568">
      <w:pPr>
        <w:spacing w:line="276" w:lineRule="auto"/>
        <w:jc w:val="both"/>
        <w:rPr>
          <w:rFonts w:cs="Calibri"/>
          <w:rtl/>
        </w:rPr>
      </w:pPr>
      <w:r>
        <w:rPr>
          <w:rFonts w:cs="Calibri" w:hint="cs"/>
          <w:rtl/>
        </w:rPr>
        <w:t xml:space="preserve">אך, </w:t>
      </w:r>
      <w:r w:rsidRPr="00AB2E04">
        <w:rPr>
          <w:rFonts w:cs="Calibri" w:hint="cs"/>
          <w:rtl/>
        </w:rPr>
        <w:t>שופט ריאליסט</w:t>
      </w:r>
      <w:r w:rsidRPr="00AB2E04">
        <w:rPr>
          <w:rFonts w:cs="Calibri" w:hint="cs"/>
          <w:b/>
          <w:bCs/>
          <w:rtl/>
        </w:rPr>
        <w:t xml:space="preserve"> </w:t>
      </w:r>
      <w:r>
        <w:rPr>
          <w:rFonts w:cs="Calibri" w:hint="cs"/>
          <w:rtl/>
        </w:rPr>
        <w:t xml:space="preserve">יגיד </w:t>
      </w:r>
      <w:r w:rsidR="00244CE9">
        <w:rPr>
          <w:rFonts w:cs="Calibri" w:hint="cs"/>
          <w:rtl/>
        </w:rPr>
        <w:t>שאופניים נחשבים כלי רכב לפקודה בלבד, ולא</w:t>
      </w:r>
      <w:r w:rsidR="004E5BCC">
        <w:rPr>
          <w:rFonts w:cs="Calibri" w:hint="cs"/>
          <w:rtl/>
        </w:rPr>
        <w:t xml:space="preserve"> ביחס</w:t>
      </w:r>
      <w:r w:rsidR="00244CE9">
        <w:rPr>
          <w:rFonts w:cs="Calibri" w:hint="cs"/>
          <w:rtl/>
        </w:rPr>
        <w:t xml:space="preserve"> לחוק אחר. </w:t>
      </w:r>
      <w:r w:rsidR="00C45615" w:rsidRPr="000D5CDE">
        <w:rPr>
          <w:rFonts w:cs="Calibri" w:hint="cs"/>
          <w:b/>
          <w:bCs/>
          <w:rtl/>
        </w:rPr>
        <w:t>שופט ריאליסט יחפש אחר תכלית החוק</w:t>
      </w:r>
      <w:r w:rsidR="00C45615">
        <w:rPr>
          <w:rFonts w:cs="Calibri" w:hint="cs"/>
          <w:rtl/>
        </w:rPr>
        <w:t xml:space="preserve">. למשל, </w:t>
      </w:r>
      <w:r w:rsidR="004E5BCC">
        <w:rPr>
          <w:rFonts w:cs="Calibri" w:hint="cs"/>
          <w:rtl/>
        </w:rPr>
        <w:t xml:space="preserve">אם התכלית של איסור כלי רכב בפארק היא למנוע זיהום אוויר או רעש, אזי </w:t>
      </w:r>
      <w:r w:rsidR="00C45615">
        <w:rPr>
          <w:rFonts w:cs="Calibri" w:hint="cs"/>
          <w:rtl/>
        </w:rPr>
        <w:t xml:space="preserve">אין התנגדות שאופניים יכנסו לפארק, שכן הם לא גורמים לזיהום אוויר ורעש. אולם, אם תכלית האיסור היא בטיחות, אזי יש התנגדות שאופניים יכנסו לפארק. </w:t>
      </w:r>
    </w:p>
    <w:p w14:paraId="57B63889" w14:textId="2B4C4485" w:rsidR="00051D82" w:rsidRDefault="00F7559C" w:rsidP="005D1568">
      <w:pPr>
        <w:spacing w:line="276" w:lineRule="auto"/>
        <w:jc w:val="both"/>
        <w:rPr>
          <w:rFonts w:cs="Calibri"/>
          <w:rtl/>
        </w:rPr>
      </w:pPr>
      <w:r w:rsidRPr="000D5CDE">
        <w:rPr>
          <w:rFonts w:cs="Calibri" w:hint="cs"/>
          <w:b/>
          <w:bCs/>
          <w:rtl/>
        </w:rPr>
        <w:t>הארט הולך נגד הפורמליסטים</w:t>
      </w:r>
      <w:r>
        <w:rPr>
          <w:rFonts w:cs="Calibri" w:hint="cs"/>
          <w:rtl/>
        </w:rPr>
        <w:t>. ה</w:t>
      </w:r>
      <w:r w:rsidR="009C2BEB">
        <w:rPr>
          <w:rFonts w:cs="Calibri" w:hint="cs"/>
          <w:rtl/>
        </w:rPr>
        <w:t xml:space="preserve">וא מעוניין להבין את תכלית האיסור/הכלל. </w:t>
      </w:r>
      <w:r w:rsidR="000D5CDE" w:rsidRPr="00AB2E04">
        <w:rPr>
          <w:rFonts w:cs="Calibri" w:hint="cs"/>
          <w:b/>
          <w:bCs/>
          <w:rtl/>
        </w:rPr>
        <w:t>אם תכלית החוק כתובה, אז אין בעיה</w:t>
      </w:r>
      <w:r w:rsidR="000D5CDE" w:rsidRPr="00860357">
        <w:rPr>
          <w:rFonts w:cs="Calibri" w:hint="cs"/>
          <w:rtl/>
        </w:rPr>
        <w:t xml:space="preserve">. </w:t>
      </w:r>
      <w:r w:rsidR="000D5CDE" w:rsidRPr="00AB2E04">
        <w:rPr>
          <w:rFonts w:cs="Calibri" w:hint="cs"/>
          <w:b/>
          <w:bCs/>
          <w:rtl/>
        </w:rPr>
        <w:t xml:space="preserve">אולם, </w:t>
      </w:r>
      <w:r w:rsidR="009C2BEB" w:rsidRPr="00AB2E04">
        <w:rPr>
          <w:rFonts w:cs="Calibri" w:hint="cs"/>
          <w:b/>
          <w:bCs/>
          <w:rtl/>
        </w:rPr>
        <w:t xml:space="preserve">אם התכלית אינה כתובה, ביהמ"ש יפעיל שיקול דעת </w:t>
      </w:r>
      <w:r w:rsidR="000D5CDE" w:rsidRPr="00AB2E04">
        <w:rPr>
          <w:rFonts w:cs="Calibri" w:hint="cs"/>
          <w:b/>
          <w:bCs/>
          <w:rtl/>
        </w:rPr>
        <w:t>ויכריע</w:t>
      </w:r>
      <w:r w:rsidR="000D5CDE">
        <w:rPr>
          <w:rFonts w:cs="Calibri" w:hint="cs"/>
          <w:rtl/>
        </w:rPr>
        <w:t xml:space="preserve">. זו הנקודה המרכזית עליה הארט עומד. </w:t>
      </w:r>
      <w:r w:rsidR="003036CE" w:rsidRPr="003036CE">
        <w:rPr>
          <w:rFonts w:cs="Calibri" w:hint="cs"/>
          <w:u w:val="single"/>
          <w:rtl/>
        </w:rPr>
        <w:t>יש שתי אפשרויות</w:t>
      </w:r>
      <w:r w:rsidR="006E337D" w:rsidRPr="006E337D">
        <w:rPr>
          <w:rFonts w:cs="Calibri" w:hint="cs"/>
          <w:rtl/>
        </w:rPr>
        <w:t>:</w:t>
      </w:r>
      <w:r w:rsidR="003036CE">
        <w:rPr>
          <w:rFonts w:cs="Calibri" w:hint="cs"/>
          <w:rtl/>
        </w:rPr>
        <w:t xml:space="preserve"> אם המחוקק חשב על המקרה אז הוא היה אומר את זה, אבל אם הוא לא </w:t>
      </w:r>
      <w:r w:rsidR="00051D82">
        <w:rPr>
          <w:rFonts w:cs="Calibri" w:hint="cs"/>
          <w:rtl/>
        </w:rPr>
        <w:t>דיבר על המקרה,</w:t>
      </w:r>
      <w:r w:rsidR="003036CE">
        <w:rPr>
          <w:rFonts w:cs="Calibri" w:hint="cs"/>
          <w:rtl/>
        </w:rPr>
        <w:t xml:space="preserve"> אז כנראה </w:t>
      </w:r>
      <w:r w:rsidR="00051D82">
        <w:rPr>
          <w:rFonts w:cs="Calibri" w:hint="cs"/>
          <w:rtl/>
        </w:rPr>
        <w:t xml:space="preserve">שהוא </w:t>
      </w:r>
      <w:r w:rsidR="003036CE">
        <w:rPr>
          <w:rFonts w:cs="Calibri" w:hint="cs"/>
          <w:rtl/>
        </w:rPr>
        <w:t>לא חשב ע</w:t>
      </w:r>
      <w:r w:rsidR="00AB2E04">
        <w:rPr>
          <w:rFonts w:cs="Calibri" w:hint="cs"/>
          <w:rtl/>
        </w:rPr>
        <w:t>ליו</w:t>
      </w:r>
      <w:r w:rsidR="003036CE">
        <w:rPr>
          <w:rFonts w:cs="Calibri" w:hint="cs"/>
          <w:rtl/>
        </w:rPr>
        <w:t xml:space="preserve"> ולכן, לא </w:t>
      </w:r>
      <w:r w:rsidR="00051D82">
        <w:rPr>
          <w:rFonts w:cs="Calibri" w:hint="cs"/>
          <w:rtl/>
        </w:rPr>
        <w:t>ידעו</w:t>
      </w:r>
      <w:r w:rsidR="003036CE">
        <w:rPr>
          <w:rFonts w:cs="Calibri" w:hint="cs"/>
          <w:rtl/>
        </w:rPr>
        <w:t xml:space="preserve"> להגיד מה התכלית. </w:t>
      </w:r>
      <w:r w:rsidR="0092261A">
        <w:rPr>
          <w:rFonts w:cs="Calibri" w:hint="cs"/>
          <w:rtl/>
        </w:rPr>
        <w:t>מכאן, ש</w:t>
      </w:r>
      <w:r w:rsidR="00051D82">
        <w:rPr>
          <w:rFonts w:cs="Calibri" w:hint="cs"/>
          <w:rtl/>
        </w:rPr>
        <w:t>אפשרות אחת היא ששיקול הדעת של ביהמ"ש מוגבל, שכן התכלית ידועה</w:t>
      </w:r>
      <w:r w:rsidR="0092261A">
        <w:rPr>
          <w:rFonts w:cs="Calibri" w:hint="cs"/>
          <w:rtl/>
        </w:rPr>
        <w:t xml:space="preserve"> והוא רק צריך להכריע לפי</w:t>
      </w:r>
      <w:r w:rsidR="00AB2E04">
        <w:rPr>
          <w:rFonts w:cs="Calibri" w:hint="cs"/>
          <w:rtl/>
        </w:rPr>
        <w:t>ה</w:t>
      </w:r>
      <w:r w:rsidR="00051D82">
        <w:rPr>
          <w:rFonts w:cs="Calibri" w:hint="cs"/>
          <w:rtl/>
        </w:rPr>
        <w:t xml:space="preserve">. </w:t>
      </w:r>
      <w:r w:rsidR="0092261A">
        <w:rPr>
          <w:rFonts w:cs="Calibri" w:hint="cs"/>
          <w:rtl/>
        </w:rPr>
        <w:t>אך, ה</w:t>
      </w:r>
      <w:r w:rsidR="00051D82">
        <w:rPr>
          <w:rFonts w:cs="Calibri" w:hint="cs"/>
          <w:rtl/>
        </w:rPr>
        <w:t xml:space="preserve">אפשרות </w:t>
      </w:r>
      <w:r w:rsidR="0092261A">
        <w:rPr>
          <w:rFonts w:cs="Calibri" w:hint="cs"/>
          <w:rtl/>
        </w:rPr>
        <w:t>השניי</w:t>
      </w:r>
      <w:r w:rsidR="0092261A">
        <w:rPr>
          <w:rFonts w:cs="Calibri" w:hint="eastAsia"/>
          <w:rtl/>
        </w:rPr>
        <w:t>ה</w:t>
      </w:r>
      <w:r w:rsidR="00051D82">
        <w:rPr>
          <w:rFonts w:cs="Calibri" w:hint="cs"/>
          <w:rtl/>
        </w:rPr>
        <w:t xml:space="preserve"> היא ששיקול הדעת </w:t>
      </w:r>
      <w:r w:rsidR="0092261A">
        <w:rPr>
          <w:rFonts w:cs="Calibri" w:hint="cs"/>
          <w:rtl/>
        </w:rPr>
        <w:t xml:space="preserve">של ביהמ"ש </w:t>
      </w:r>
      <w:r w:rsidR="00051D82">
        <w:rPr>
          <w:rFonts w:cs="Calibri" w:hint="cs"/>
          <w:rtl/>
        </w:rPr>
        <w:t>רחב, שכן התכלית כלל אינה ידוע</w:t>
      </w:r>
      <w:r w:rsidR="0092261A">
        <w:rPr>
          <w:rFonts w:cs="Calibri" w:hint="cs"/>
          <w:rtl/>
        </w:rPr>
        <w:t>ה</w:t>
      </w:r>
      <w:r w:rsidR="00051D82">
        <w:rPr>
          <w:rFonts w:cs="Calibri" w:hint="cs"/>
          <w:rtl/>
        </w:rPr>
        <w:t>.</w:t>
      </w:r>
    </w:p>
    <w:p w14:paraId="7A3E64CA" w14:textId="6EB06D55" w:rsidR="0002572F" w:rsidRDefault="00D706F2" w:rsidP="005D1568">
      <w:pPr>
        <w:spacing w:line="276" w:lineRule="auto"/>
        <w:jc w:val="both"/>
        <w:rPr>
          <w:rFonts w:cs="Calibri"/>
          <w:rtl/>
        </w:rPr>
      </w:pPr>
      <w:r>
        <w:rPr>
          <w:rFonts w:cs="Calibri" w:hint="cs"/>
          <w:u w:val="single"/>
          <w:rtl/>
        </w:rPr>
        <w:t>המקור לבעיית העמימות</w:t>
      </w:r>
      <w:r>
        <w:rPr>
          <w:rFonts w:cs="Calibri" w:hint="cs"/>
          <w:rtl/>
        </w:rPr>
        <w:t>:</w:t>
      </w:r>
    </w:p>
    <w:p w14:paraId="2CFAD23D" w14:textId="6AC48AAD" w:rsidR="005D1568" w:rsidRPr="005D1568" w:rsidRDefault="005D1568" w:rsidP="00822477">
      <w:pPr>
        <w:pStyle w:val="a3"/>
        <w:numPr>
          <w:ilvl w:val="0"/>
          <w:numId w:val="73"/>
        </w:numPr>
        <w:spacing w:line="276" w:lineRule="auto"/>
        <w:jc w:val="both"/>
        <w:rPr>
          <w:rFonts w:cs="Calibri"/>
          <w:rtl/>
        </w:rPr>
      </w:pPr>
      <w:r w:rsidRPr="005D1568">
        <w:rPr>
          <w:rFonts w:cs="Calibri" w:hint="cs"/>
          <w:b/>
          <w:bCs/>
          <w:rtl/>
        </w:rPr>
        <w:t>בעיית השפה (הכללה)</w:t>
      </w:r>
      <w:r w:rsidRPr="005D1568">
        <w:rPr>
          <w:rFonts w:cs="Calibri" w:hint="cs"/>
          <w:rtl/>
        </w:rPr>
        <w:t xml:space="preserve">: כל שפה אשר משתמשת בהכללה הינה עמומה. </w:t>
      </w:r>
      <w:r w:rsidR="000657BB">
        <w:rPr>
          <w:rFonts w:cs="Calibri" w:hint="cs"/>
          <w:rtl/>
        </w:rPr>
        <w:t xml:space="preserve">לכל מושג בשפה יש גרעין מובן, אולם השוליים שלו עמומים. </w:t>
      </w:r>
      <w:r w:rsidR="007A5BA0">
        <w:rPr>
          <w:rFonts w:cs="Calibri" w:hint="cs"/>
          <w:rtl/>
        </w:rPr>
        <w:t xml:space="preserve">כך, גם לחוק יש גרעין ברור ושוליים עמומים וביהמ"ש צריך לפעול בשוליים של החוק. </w:t>
      </w:r>
    </w:p>
    <w:p w14:paraId="06EA14A3" w14:textId="0DD83AB5" w:rsidR="005D1568" w:rsidRDefault="005D1568" w:rsidP="00822477">
      <w:pPr>
        <w:pStyle w:val="a3"/>
        <w:numPr>
          <w:ilvl w:val="0"/>
          <w:numId w:val="73"/>
        </w:numPr>
        <w:spacing w:line="276" w:lineRule="auto"/>
        <w:jc w:val="both"/>
        <w:rPr>
          <w:rFonts w:cs="Calibri"/>
        </w:rPr>
      </w:pPr>
      <w:r w:rsidRPr="005D1568">
        <w:rPr>
          <w:rFonts w:cs="Calibri"/>
          <w:b/>
          <w:bCs/>
          <w:rtl/>
        </w:rPr>
        <w:t>אי</w:t>
      </w:r>
      <w:r w:rsidR="003D363B">
        <w:rPr>
          <w:rFonts w:cs="Calibri" w:hint="cs"/>
          <w:b/>
          <w:bCs/>
          <w:rtl/>
        </w:rPr>
        <w:t>-</w:t>
      </w:r>
      <w:r w:rsidRPr="005D1568">
        <w:rPr>
          <w:rFonts w:cs="Calibri"/>
          <w:b/>
          <w:bCs/>
          <w:rtl/>
        </w:rPr>
        <w:t>ידיעה של יוצר הכלל (המחוקק) את כל המקרים האפשריים בתחומי הכלל</w:t>
      </w:r>
      <w:r>
        <w:rPr>
          <w:rFonts w:cs="Calibri" w:hint="cs"/>
          <w:rtl/>
        </w:rPr>
        <w:t xml:space="preserve">: </w:t>
      </w:r>
      <w:r w:rsidRPr="005D1568">
        <w:rPr>
          <w:rFonts w:cs="Calibri"/>
          <w:rtl/>
        </w:rPr>
        <w:t>העולם מגוון והמילים לא יכולות ללכוד את כל האפשרויות במציאות. לכן</w:t>
      </w:r>
      <w:r w:rsidR="00E56D69">
        <w:rPr>
          <w:rFonts w:cs="Calibri" w:hint="cs"/>
          <w:rtl/>
        </w:rPr>
        <w:t>,</w:t>
      </w:r>
      <w:r w:rsidRPr="005D1568">
        <w:rPr>
          <w:rFonts w:cs="Calibri"/>
          <w:rtl/>
        </w:rPr>
        <w:t xml:space="preserve"> לא ניתן להגדיר מראש את הכללים ולכלול את כל האפשרויות להגדרת המונח. כמו כן, העולם מתפתח, ויש המצאות חדשות שהמחוקק לא יכל להגדיר מראש, כי הן לא היו קיימות</w:t>
      </w:r>
      <w:r w:rsidR="00E56D69">
        <w:rPr>
          <w:rFonts w:cs="Calibri" w:hint="cs"/>
          <w:rtl/>
        </w:rPr>
        <w:t xml:space="preserve"> (למשל, </w:t>
      </w:r>
      <w:r w:rsidRPr="005D1568">
        <w:rPr>
          <w:rFonts w:cs="Calibri"/>
          <w:rtl/>
        </w:rPr>
        <w:t>אופניים חשמליים או עגלת נכים ממונעת</w:t>
      </w:r>
      <w:r w:rsidR="00E56D69">
        <w:rPr>
          <w:rFonts w:cs="Calibri" w:hint="cs"/>
          <w:rtl/>
        </w:rPr>
        <w:t>)</w:t>
      </w:r>
      <w:r>
        <w:rPr>
          <w:rFonts w:cs="Calibri" w:hint="cs"/>
          <w:rtl/>
        </w:rPr>
        <w:t>.</w:t>
      </w:r>
      <w:r w:rsidR="00E56D69">
        <w:rPr>
          <w:rFonts w:cs="Calibri" w:hint="cs"/>
          <w:rtl/>
        </w:rPr>
        <w:t xml:space="preserve"> המציאות מגוונת ודינמית ולכן, למחוקק אין אפשרות לצפות את כל המקרים מראש.</w:t>
      </w:r>
    </w:p>
    <w:p w14:paraId="15C3AC73" w14:textId="2C3FBA09" w:rsidR="00C45615" w:rsidRDefault="00E56D69" w:rsidP="00822477">
      <w:pPr>
        <w:pStyle w:val="a3"/>
        <w:numPr>
          <w:ilvl w:val="0"/>
          <w:numId w:val="73"/>
        </w:numPr>
        <w:spacing w:line="276" w:lineRule="auto"/>
        <w:jc w:val="both"/>
        <w:rPr>
          <w:rFonts w:cs="Calibri"/>
        </w:rPr>
      </w:pPr>
      <w:r w:rsidRPr="00E56D69">
        <w:rPr>
          <w:rFonts w:cs="Calibri" w:hint="cs"/>
          <w:b/>
          <w:bCs/>
          <w:rtl/>
        </w:rPr>
        <w:t>אי</w:t>
      </w:r>
      <w:r w:rsidR="003D363B">
        <w:rPr>
          <w:rFonts w:cs="Calibri" w:hint="cs"/>
          <w:b/>
          <w:bCs/>
          <w:rtl/>
        </w:rPr>
        <w:t>-</w:t>
      </w:r>
      <w:r w:rsidRPr="00E56D69">
        <w:rPr>
          <w:rFonts w:cs="Calibri" w:hint="cs"/>
          <w:b/>
          <w:bCs/>
          <w:rtl/>
        </w:rPr>
        <w:t>ידיעה של התכליות בכל מקרה והאיזונים הנדרשים</w:t>
      </w:r>
      <w:r w:rsidR="00BD3536">
        <w:rPr>
          <w:rFonts w:cs="Calibri" w:hint="cs"/>
          <w:rtl/>
        </w:rPr>
        <w:t xml:space="preserve">: אם </w:t>
      </w:r>
      <w:r w:rsidR="00BD3536" w:rsidRPr="005D1568">
        <w:rPr>
          <w:rFonts w:cs="Calibri"/>
          <w:rtl/>
        </w:rPr>
        <w:t xml:space="preserve">התכלית </w:t>
      </w:r>
      <w:r w:rsidR="00BD3536">
        <w:rPr>
          <w:rFonts w:cs="Calibri" w:hint="cs"/>
          <w:rtl/>
        </w:rPr>
        <w:t xml:space="preserve">ידועה, </w:t>
      </w:r>
      <w:r w:rsidR="00BD3536" w:rsidRPr="005D1568">
        <w:rPr>
          <w:rFonts w:cs="Calibri"/>
          <w:rtl/>
        </w:rPr>
        <w:t xml:space="preserve">ניתן לקבוע </w:t>
      </w:r>
      <w:r w:rsidR="00BD3536">
        <w:rPr>
          <w:rFonts w:cs="Calibri" w:hint="cs"/>
          <w:rtl/>
        </w:rPr>
        <w:t>את</w:t>
      </w:r>
      <w:r w:rsidR="00BD3536" w:rsidRPr="005D1568">
        <w:rPr>
          <w:rFonts w:cs="Calibri"/>
          <w:rtl/>
        </w:rPr>
        <w:t xml:space="preserve"> התשובה</w:t>
      </w:r>
      <w:r w:rsidR="00BD3536">
        <w:rPr>
          <w:rFonts w:cs="Calibri" w:hint="cs"/>
          <w:rtl/>
        </w:rPr>
        <w:t>,</w:t>
      </w:r>
      <w:r w:rsidR="00BD3536" w:rsidRPr="005D1568">
        <w:rPr>
          <w:rFonts w:cs="Calibri"/>
          <w:rtl/>
        </w:rPr>
        <w:t xml:space="preserve"> אבל</w:t>
      </w:r>
      <w:r w:rsidR="00BD3536">
        <w:rPr>
          <w:rFonts w:cs="Calibri" w:hint="cs"/>
          <w:rtl/>
        </w:rPr>
        <w:t xml:space="preserve"> היא</w:t>
      </w:r>
      <w:r w:rsidR="00BD3536" w:rsidRPr="005D1568">
        <w:rPr>
          <w:rFonts w:cs="Calibri"/>
          <w:rtl/>
        </w:rPr>
        <w:t xml:space="preserve"> לא תמיד ידועה. אי</w:t>
      </w:r>
      <w:r w:rsidR="00BD3536">
        <w:rPr>
          <w:rFonts w:cs="Calibri" w:hint="cs"/>
          <w:rtl/>
        </w:rPr>
        <w:t>-</w:t>
      </w:r>
      <w:r w:rsidR="00BD3536" w:rsidRPr="005D1568">
        <w:rPr>
          <w:rFonts w:cs="Calibri"/>
          <w:rtl/>
        </w:rPr>
        <w:t>הידיעה של התכלית מחייבת את ביהמ"ש לחפש אותה ולהגדיר אותה, דבר שהמחוקק לא עשה.</w:t>
      </w:r>
    </w:p>
    <w:p w14:paraId="5F79D1FF" w14:textId="18BAE811" w:rsidR="005944F4" w:rsidRPr="005944F4" w:rsidRDefault="005944F4" w:rsidP="005944F4">
      <w:pPr>
        <w:spacing w:line="276" w:lineRule="auto"/>
        <w:jc w:val="both"/>
        <w:rPr>
          <w:rFonts w:cs="Calibri"/>
          <w:rtl/>
        </w:rPr>
      </w:pPr>
      <w:r w:rsidRPr="005944F4">
        <w:rPr>
          <w:rFonts w:cs="Calibri"/>
          <w:u w:val="single"/>
          <w:rtl/>
        </w:rPr>
        <w:t>לפי הפורמאליסטים</w:t>
      </w:r>
      <w:r>
        <w:rPr>
          <w:rFonts w:cs="Calibri" w:hint="cs"/>
          <w:rtl/>
        </w:rPr>
        <w:t>:</w:t>
      </w:r>
      <w:r w:rsidRPr="005944F4">
        <w:rPr>
          <w:rFonts w:cs="Calibri"/>
          <w:rtl/>
        </w:rPr>
        <w:t xml:space="preserve"> </w:t>
      </w:r>
    </w:p>
    <w:p w14:paraId="5F7A1813" w14:textId="524AD460" w:rsidR="005944F4" w:rsidRPr="005944F4" w:rsidRDefault="005944F4" w:rsidP="00822477">
      <w:pPr>
        <w:pStyle w:val="a3"/>
        <w:numPr>
          <w:ilvl w:val="0"/>
          <w:numId w:val="74"/>
        </w:numPr>
        <w:spacing w:line="276" w:lineRule="auto"/>
        <w:jc w:val="both"/>
        <w:rPr>
          <w:rFonts w:cs="Calibri"/>
          <w:rtl/>
        </w:rPr>
      </w:pPr>
      <w:r w:rsidRPr="005944F4">
        <w:rPr>
          <w:rFonts w:cs="Calibri"/>
          <w:b/>
          <w:bCs/>
          <w:rtl/>
        </w:rPr>
        <w:t>הקפאה של משמעות הכלל ויישומו בנסיבות חדשות</w:t>
      </w:r>
      <w:r>
        <w:rPr>
          <w:rFonts w:cs="Calibri" w:hint="cs"/>
          <w:rtl/>
        </w:rPr>
        <w:t>:</w:t>
      </w:r>
      <w:r w:rsidRPr="005944F4">
        <w:rPr>
          <w:rFonts w:cs="Calibri"/>
          <w:rtl/>
        </w:rPr>
        <w:t xml:space="preserve"> פרשנות שמבוססת על נוסחה, או</w:t>
      </w:r>
      <w:r w:rsidR="005839C8">
        <w:rPr>
          <w:rFonts w:cs="Calibri" w:hint="cs"/>
          <w:rtl/>
        </w:rPr>
        <w:t xml:space="preserve"> </w:t>
      </w:r>
      <w:r w:rsidR="003D363B">
        <w:rPr>
          <w:rFonts w:cs="Calibri" w:hint="cs"/>
          <w:rtl/>
        </w:rPr>
        <w:t>על</w:t>
      </w:r>
      <w:r w:rsidRPr="005944F4">
        <w:rPr>
          <w:rFonts w:cs="Calibri"/>
          <w:rtl/>
        </w:rPr>
        <w:t xml:space="preserve"> משמעות לשונית או על כלל אחר. </w:t>
      </w:r>
      <w:r w:rsidR="000F40E0">
        <w:rPr>
          <w:rFonts w:cs="Calibri" w:hint="cs"/>
          <w:rtl/>
        </w:rPr>
        <w:t xml:space="preserve">הפורמליסטים לא </w:t>
      </w:r>
      <w:r w:rsidRPr="005944F4">
        <w:rPr>
          <w:rFonts w:cs="Calibri"/>
          <w:rtl/>
        </w:rPr>
        <w:t>שוקל</w:t>
      </w:r>
      <w:r w:rsidR="000F40E0">
        <w:rPr>
          <w:rFonts w:cs="Calibri" w:hint="cs"/>
          <w:rtl/>
        </w:rPr>
        <w:t>ים</w:t>
      </w:r>
      <w:r w:rsidRPr="005944F4">
        <w:rPr>
          <w:rFonts w:cs="Calibri"/>
          <w:rtl/>
        </w:rPr>
        <w:t xml:space="preserve"> מחדש את כל המקרים</w:t>
      </w:r>
      <w:r w:rsidR="000F40E0">
        <w:rPr>
          <w:rFonts w:cs="Calibri" w:hint="cs"/>
          <w:rtl/>
        </w:rPr>
        <w:t>, הם</w:t>
      </w:r>
      <w:r w:rsidRPr="005944F4">
        <w:rPr>
          <w:rFonts w:cs="Calibri"/>
          <w:rtl/>
        </w:rPr>
        <w:t xml:space="preserve"> מניח</w:t>
      </w:r>
      <w:r w:rsidR="000F40E0">
        <w:rPr>
          <w:rFonts w:cs="Calibri" w:hint="cs"/>
          <w:rtl/>
        </w:rPr>
        <w:t>ים</w:t>
      </w:r>
      <w:r w:rsidRPr="005944F4">
        <w:rPr>
          <w:rFonts w:cs="Calibri"/>
          <w:rtl/>
        </w:rPr>
        <w:t xml:space="preserve"> שהכלל יתפוס בכל המקרים, בין אם המחוקק צפה מקרה זה </w:t>
      </w:r>
      <w:r w:rsidR="000F40E0">
        <w:rPr>
          <w:rFonts w:cs="Calibri" w:hint="cs"/>
          <w:rtl/>
        </w:rPr>
        <w:t>ובין אם</w:t>
      </w:r>
      <w:r w:rsidRPr="005944F4">
        <w:rPr>
          <w:rFonts w:cs="Calibri"/>
          <w:rtl/>
        </w:rPr>
        <w:t xml:space="preserve"> לא.</w:t>
      </w:r>
    </w:p>
    <w:p w14:paraId="69FA7514" w14:textId="38588EBF" w:rsidR="005944F4" w:rsidRDefault="005944F4" w:rsidP="00822477">
      <w:pPr>
        <w:pStyle w:val="a3"/>
        <w:numPr>
          <w:ilvl w:val="0"/>
          <w:numId w:val="74"/>
        </w:numPr>
        <w:spacing w:line="276" w:lineRule="auto"/>
        <w:jc w:val="both"/>
        <w:rPr>
          <w:rFonts w:cs="Calibri"/>
        </w:rPr>
      </w:pPr>
      <w:r>
        <w:rPr>
          <w:rFonts w:cs="Calibri" w:hint="cs"/>
          <w:b/>
          <w:bCs/>
          <w:rtl/>
        </w:rPr>
        <w:t>הכחשה של אפשרות</w:t>
      </w:r>
      <w:r w:rsidRPr="005944F4">
        <w:rPr>
          <w:rFonts w:cs="Calibri"/>
          <w:b/>
          <w:bCs/>
          <w:rtl/>
        </w:rPr>
        <w:t xml:space="preserve"> </w:t>
      </w:r>
      <w:r>
        <w:rPr>
          <w:rFonts w:cs="Calibri" w:hint="cs"/>
          <w:b/>
          <w:bCs/>
          <w:rtl/>
        </w:rPr>
        <w:t>ה</w:t>
      </w:r>
      <w:r w:rsidRPr="005944F4">
        <w:rPr>
          <w:rFonts w:cs="Calibri"/>
          <w:b/>
          <w:bCs/>
          <w:rtl/>
        </w:rPr>
        <w:t>בחירה</w:t>
      </w:r>
      <w:r>
        <w:rPr>
          <w:rFonts w:cs="Calibri" w:hint="cs"/>
          <w:rtl/>
        </w:rPr>
        <w:t xml:space="preserve">: </w:t>
      </w:r>
      <w:r w:rsidRPr="005944F4">
        <w:rPr>
          <w:rFonts w:cs="Calibri"/>
          <w:rtl/>
        </w:rPr>
        <w:t>הפורמאליסט</w:t>
      </w:r>
      <w:r>
        <w:rPr>
          <w:rFonts w:cs="Calibri" w:hint="cs"/>
          <w:rtl/>
        </w:rPr>
        <w:t>,</w:t>
      </w:r>
      <w:r w:rsidRPr="005944F4">
        <w:rPr>
          <w:rFonts w:cs="Calibri"/>
          <w:rtl/>
        </w:rPr>
        <w:t xml:space="preserve"> בכל סיטואציה קיימת, יחפש בחוק, במילון</w:t>
      </w:r>
      <w:r>
        <w:rPr>
          <w:rFonts w:cs="Calibri" w:hint="cs"/>
          <w:rtl/>
        </w:rPr>
        <w:t xml:space="preserve"> וכו'</w:t>
      </w:r>
      <w:r w:rsidRPr="005944F4">
        <w:rPr>
          <w:rFonts w:cs="Calibri"/>
          <w:rtl/>
        </w:rPr>
        <w:t xml:space="preserve"> ויחיל את הכלל. </w:t>
      </w:r>
    </w:p>
    <w:p w14:paraId="71E2ACB2" w14:textId="08BA8151" w:rsidR="005944F4" w:rsidRDefault="000B29A3" w:rsidP="00822477">
      <w:pPr>
        <w:pStyle w:val="a3"/>
        <w:numPr>
          <w:ilvl w:val="0"/>
          <w:numId w:val="74"/>
        </w:numPr>
        <w:spacing w:line="276" w:lineRule="auto"/>
        <w:jc w:val="both"/>
        <w:rPr>
          <w:rFonts w:cs="Calibri"/>
        </w:rPr>
      </w:pPr>
      <w:r>
        <w:rPr>
          <w:rFonts w:cs="Calibri" w:hint="cs"/>
          <w:b/>
          <w:bCs/>
          <w:rtl/>
        </w:rPr>
        <w:t>העדפת האינטרסים של ודאות וצפיות על פני פתרון נכון</w:t>
      </w:r>
      <w:r w:rsidRPr="000B29A3">
        <w:rPr>
          <w:rFonts w:cs="Calibri" w:hint="cs"/>
          <w:rtl/>
        </w:rPr>
        <w:t>:</w:t>
      </w:r>
      <w:r>
        <w:rPr>
          <w:rFonts w:cs="Calibri" w:hint="cs"/>
          <w:rtl/>
        </w:rPr>
        <w:t xml:space="preserve"> </w:t>
      </w:r>
      <w:r w:rsidR="005944F4" w:rsidRPr="000B29A3">
        <w:rPr>
          <w:rFonts w:cs="Calibri"/>
          <w:rtl/>
        </w:rPr>
        <w:t xml:space="preserve">הפורמאליסט מעדיף את האינטרסים של ודאות וצפיות של הזולת ובתי המשפט, כתוצאה מדבקות בכללים, על פני פתרון נכון ואופטימלי </w:t>
      </w:r>
      <w:r>
        <w:rPr>
          <w:rFonts w:cs="Calibri" w:hint="cs"/>
          <w:rtl/>
        </w:rPr>
        <w:t>בכל מקרה בפני עצמו</w:t>
      </w:r>
      <w:r w:rsidR="005944F4" w:rsidRPr="000B29A3">
        <w:rPr>
          <w:rFonts w:cs="Calibri"/>
          <w:rtl/>
        </w:rPr>
        <w:t>.</w:t>
      </w:r>
    </w:p>
    <w:p w14:paraId="3557E9F7" w14:textId="0304CD9F" w:rsidR="005839C8" w:rsidRPr="005839C8" w:rsidRDefault="000841FA" w:rsidP="005839C8">
      <w:pPr>
        <w:spacing w:line="276" w:lineRule="auto"/>
        <w:jc w:val="both"/>
        <w:rPr>
          <w:rFonts w:cs="Calibri"/>
          <w:rtl/>
        </w:rPr>
      </w:pPr>
      <w:r>
        <w:rPr>
          <w:rFonts w:cs="Calibri" w:hint="cs"/>
          <w:u w:val="single"/>
          <w:rtl/>
        </w:rPr>
        <w:lastRenderedPageBreak/>
        <w:t>לפי הריאליסטים</w:t>
      </w:r>
      <w:r>
        <w:rPr>
          <w:rFonts w:cs="Calibri" w:hint="cs"/>
          <w:rtl/>
        </w:rPr>
        <w:t>:</w:t>
      </w:r>
      <w:r w:rsidR="005839C8" w:rsidRPr="005839C8">
        <w:rPr>
          <w:rtl/>
        </w:rPr>
        <w:t xml:space="preserve"> </w:t>
      </w:r>
      <w:r w:rsidR="005839C8" w:rsidRPr="005839C8">
        <w:rPr>
          <w:rFonts w:cs="Calibri"/>
          <w:rtl/>
        </w:rPr>
        <w:t xml:space="preserve">אף מקרה לא בגדר הכלל – </w:t>
      </w:r>
      <w:r w:rsidR="005839C8" w:rsidRPr="00AF2DE3">
        <w:rPr>
          <w:rFonts w:cs="Calibri"/>
          <w:b/>
          <w:bCs/>
          <w:rtl/>
        </w:rPr>
        <w:t>יש להסתכל על כל מקרה לפי הנסיבות שלו</w:t>
      </w:r>
      <w:r w:rsidR="005839C8" w:rsidRPr="005839C8">
        <w:rPr>
          <w:rFonts w:cs="Calibri"/>
          <w:rtl/>
        </w:rPr>
        <w:t xml:space="preserve"> ולהחיל את הכלל מחדש לפי פרשנותו של השופט (שיקול דעתו). </w:t>
      </w:r>
    </w:p>
    <w:p w14:paraId="6DD65464" w14:textId="4EED1E94" w:rsidR="003D363B" w:rsidRDefault="005839C8" w:rsidP="00744A7F">
      <w:pPr>
        <w:spacing w:line="276" w:lineRule="auto"/>
        <w:jc w:val="both"/>
        <w:rPr>
          <w:rFonts w:cs="Calibri"/>
          <w:rtl/>
        </w:rPr>
      </w:pPr>
      <w:r w:rsidRPr="005839C8">
        <w:rPr>
          <w:rFonts w:cs="Calibri"/>
          <w:b/>
          <w:bCs/>
          <w:rtl/>
        </w:rPr>
        <w:t>הארט דוחה את הפורמליזם</w:t>
      </w:r>
      <w:r w:rsidRPr="005839C8">
        <w:rPr>
          <w:rFonts w:cs="Calibri"/>
          <w:rtl/>
        </w:rPr>
        <w:t xml:space="preserve">. </w:t>
      </w:r>
      <w:r w:rsidR="00AF2DE3">
        <w:rPr>
          <w:rFonts w:cs="Calibri" w:hint="cs"/>
          <w:rtl/>
        </w:rPr>
        <w:t>גישתם</w:t>
      </w:r>
      <w:r w:rsidRPr="005839C8">
        <w:rPr>
          <w:rFonts w:cs="Calibri"/>
          <w:rtl/>
        </w:rPr>
        <w:t xml:space="preserve"> מכחישה את אפשרות הבחירה</w:t>
      </w:r>
      <w:r w:rsidR="00AF2DE3">
        <w:rPr>
          <w:rFonts w:cs="Calibri" w:hint="cs"/>
          <w:rtl/>
        </w:rPr>
        <w:t xml:space="preserve"> ו</w:t>
      </w:r>
      <w:r w:rsidRPr="005839C8">
        <w:rPr>
          <w:rFonts w:cs="Calibri"/>
          <w:rtl/>
        </w:rPr>
        <w:t>מקפיאה את הכלל</w:t>
      </w:r>
      <w:r w:rsidR="00AF2DE3">
        <w:rPr>
          <w:rFonts w:cs="Calibri" w:hint="cs"/>
          <w:rtl/>
        </w:rPr>
        <w:t xml:space="preserve">. הם </w:t>
      </w:r>
      <w:r w:rsidRPr="005839C8">
        <w:rPr>
          <w:rFonts w:cs="Calibri"/>
          <w:rtl/>
        </w:rPr>
        <w:t>לא מוד</w:t>
      </w:r>
      <w:r w:rsidR="00AF2DE3">
        <w:rPr>
          <w:rFonts w:cs="Calibri" w:hint="cs"/>
          <w:rtl/>
        </w:rPr>
        <w:t>ים</w:t>
      </w:r>
      <w:r w:rsidRPr="005839C8">
        <w:rPr>
          <w:rFonts w:cs="Calibri"/>
          <w:rtl/>
        </w:rPr>
        <w:t xml:space="preserve"> </w:t>
      </w:r>
      <w:r w:rsidR="00AF2DE3">
        <w:rPr>
          <w:rFonts w:cs="Calibri" w:hint="cs"/>
          <w:rtl/>
        </w:rPr>
        <w:t xml:space="preserve">בכך </w:t>
      </w:r>
      <w:r w:rsidRPr="005839C8">
        <w:rPr>
          <w:rFonts w:cs="Calibri"/>
          <w:rtl/>
        </w:rPr>
        <w:t xml:space="preserve">שהמחוקק לא צפה את מקרה הקצה או את ההתפתחות הטכנולוגית. </w:t>
      </w:r>
    </w:p>
    <w:p w14:paraId="271FECD6" w14:textId="4391C0AF" w:rsidR="00F4715F" w:rsidRPr="006A1826" w:rsidRDefault="00F4715F" w:rsidP="005839C8">
      <w:pPr>
        <w:spacing w:line="276" w:lineRule="auto"/>
        <w:jc w:val="both"/>
        <w:rPr>
          <w:rFonts w:cs="Calibri"/>
          <w:b/>
          <w:bCs/>
          <w:rtl/>
        </w:rPr>
      </w:pPr>
      <w:r w:rsidRPr="006A1826">
        <w:rPr>
          <w:rFonts w:cs="Calibri" w:hint="cs"/>
          <w:b/>
          <w:bCs/>
          <w:u w:val="single"/>
          <w:rtl/>
        </w:rPr>
        <w:t>התמודדות עם בעיית אי-הידיעה</w:t>
      </w:r>
      <w:r w:rsidR="001C3485" w:rsidRPr="006A1826">
        <w:rPr>
          <w:rFonts w:cs="Calibri" w:hint="cs"/>
          <w:b/>
          <w:bCs/>
          <w:u w:val="single"/>
          <w:rtl/>
        </w:rPr>
        <w:t xml:space="preserve"> לפי הארט</w:t>
      </w:r>
      <w:r w:rsidRPr="006A1826">
        <w:rPr>
          <w:rFonts w:cs="Calibri" w:hint="cs"/>
          <w:b/>
          <w:bCs/>
          <w:rtl/>
        </w:rPr>
        <w:t>:</w:t>
      </w:r>
    </w:p>
    <w:p w14:paraId="1FBA0587" w14:textId="522F570C" w:rsidR="00542C79" w:rsidRPr="00542C79" w:rsidRDefault="00F4715F" w:rsidP="00822477">
      <w:pPr>
        <w:pStyle w:val="a3"/>
        <w:numPr>
          <w:ilvl w:val="0"/>
          <w:numId w:val="75"/>
        </w:numPr>
        <w:spacing w:line="276" w:lineRule="auto"/>
        <w:jc w:val="both"/>
        <w:rPr>
          <w:rFonts w:cs="Calibri"/>
          <w:rtl/>
        </w:rPr>
      </w:pPr>
      <w:r w:rsidRPr="00542C79">
        <w:rPr>
          <w:rFonts w:cs="Calibri" w:hint="cs"/>
          <w:rtl/>
        </w:rPr>
        <w:t xml:space="preserve">מצד אחד, המחוקק קובע כללים </w:t>
      </w:r>
      <w:r w:rsidR="00577823" w:rsidRPr="00542C79">
        <w:rPr>
          <w:rFonts w:cs="Calibri" w:hint="cs"/>
          <w:rtl/>
        </w:rPr>
        <w:t>ברורים שניתנים ליישום במספר רב של מקרים. כללים אלו יוצרים</w:t>
      </w:r>
      <w:r w:rsidRPr="00542C79">
        <w:rPr>
          <w:rFonts w:cs="Calibri" w:hint="cs"/>
          <w:rtl/>
        </w:rPr>
        <w:t xml:space="preserve"> ודאות</w:t>
      </w:r>
      <w:r w:rsidR="00577823" w:rsidRPr="00542C79">
        <w:rPr>
          <w:rFonts w:cs="Calibri" w:hint="cs"/>
          <w:rtl/>
        </w:rPr>
        <w:t xml:space="preserve"> וצפיות. מצד שני, לצד כללים אלו, </w:t>
      </w:r>
      <w:r w:rsidR="001C3485" w:rsidRPr="00542C79">
        <w:rPr>
          <w:rFonts w:cs="Calibri" w:hint="cs"/>
          <w:rtl/>
        </w:rPr>
        <w:t>ישנו מרחב פתוח שבו ניתן לקבל החלטות חדשות. מרחב זה מייצר את הפתרון המתאים בכל מקרה ומקרה.</w:t>
      </w:r>
    </w:p>
    <w:p w14:paraId="45DEA50B" w14:textId="46B81993" w:rsidR="00F4715F" w:rsidRPr="00542C79" w:rsidRDefault="001C3485" w:rsidP="00822477">
      <w:pPr>
        <w:pStyle w:val="a3"/>
        <w:numPr>
          <w:ilvl w:val="0"/>
          <w:numId w:val="75"/>
        </w:numPr>
        <w:spacing w:line="276" w:lineRule="auto"/>
        <w:jc w:val="both"/>
        <w:rPr>
          <w:rFonts w:cs="Calibri"/>
          <w:rtl/>
        </w:rPr>
      </w:pPr>
      <w:r w:rsidRPr="00542C79">
        <w:rPr>
          <w:rFonts w:cs="Calibri" w:hint="cs"/>
          <w:rtl/>
        </w:rPr>
        <w:t xml:space="preserve">שימוש במונחים כלליים </w:t>
      </w:r>
      <w:r w:rsidRPr="00542C79">
        <w:rPr>
          <w:rFonts w:cs="Calibri"/>
          <w:rtl/>
        </w:rPr>
        <w:t>–</w:t>
      </w:r>
      <w:r w:rsidRPr="00542C79">
        <w:rPr>
          <w:rFonts w:cs="Calibri" w:hint="cs"/>
          <w:rtl/>
        </w:rPr>
        <w:t xml:space="preserve"> סבירות, סביבה בטוחה, מחיר הוגן, צדק וכו'.</w:t>
      </w:r>
      <w:r w:rsidR="00F4715F" w:rsidRPr="00542C79">
        <w:rPr>
          <w:rFonts w:cs="Calibri" w:hint="cs"/>
          <w:rtl/>
        </w:rPr>
        <w:t xml:space="preserve"> </w:t>
      </w:r>
      <w:r w:rsidR="00027F7C" w:rsidRPr="00542C79">
        <w:rPr>
          <w:rFonts w:cs="Calibri" w:hint="cs"/>
          <w:rtl/>
        </w:rPr>
        <w:t xml:space="preserve">מונחים כאלו מחייבים מראש את שיקול דעתו של ביהמ"ש. כלומר, המחוקק מראש משתמש במונחים כלליים שמחייבים שיקול דעת של ביהמ"ש. </w:t>
      </w:r>
    </w:p>
    <w:p w14:paraId="3A8FD5A9" w14:textId="20139E30" w:rsidR="00542C79" w:rsidRDefault="00542C79" w:rsidP="00822477">
      <w:pPr>
        <w:pStyle w:val="a3"/>
        <w:numPr>
          <w:ilvl w:val="0"/>
          <w:numId w:val="75"/>
        </w:numPr>
        <w:spacing w:line="276" w:lineRule="auto"/>
        <w:jc w:val="both"/>
        <w:rPr>
          <w:rFonts w:cs="Calibri"/>
        </w:rPr>
      </w:pPr>
      <w:r w:rsidRPr="00542C79">
        <w:rPr>
          <w:rFonts w:cs="Calibri" w:hint="cs"/>
          <w:rtl/>
        </w:rPr>
        <w:t>תקנות שקובעות מראש את התוכן הספציפי של המושגים.</w:t>
      </w:r>
    </w:p>
    <w:p w14:paraId="0C63DC8C" w14:textId="77777777" w:rsidR="006B1E0B" w:rsidRDefault="005D363E" w:rsidP="00822477">
      <w:pPr>
        <w:pStyle w:val="a3"/>
        <w:numPr>
          <w:ilvl w:val="0"/>
          <w:numId w:val="75"/>
        </w:numPr>
        <w:spacing w:line="276" w:lineRule="auto"/>
        <w:jc w:val="both"/>
        <w:rPr>
          <w:rFonts w:cs="Calibri"/>
        </w:rPr>
      </w:pPr>
      <w:r>
        <w:rPr>
          <w:rFonts w:cs="Calibri" w:hint="cs"/>
          <w:rtl/>
        </w:rPr>
        <w:t>פרטים שמכריעים בעצמם ומתוקנים ע"י החלטות שיפוטיות.</w:t>
      </w:r>
      <w:r w:rsidR="001A74A8">
        <w:rPr>
          <w:rFonts w:cs="Calibri" w:hint="cs"/>
          <w:rtl/>
        </w:rPr>
        <w:t xml:space="preserve"> </w:t>
      </w:r>
    </w:p>
    <w:p w14:paraId="00FCA417" w14:textId="77777777" w:rsidR="006B1E0B" w:rsidRDefault="006B1E0B" w:rsidP="00822477">
      <w:pPr>
        <w:pStyle w:val="a3"/>
        <w:numPr>
          <w:ilvl w:val="0"/>
          <w:numId w:val="76"/>
        </w:numPr>
        <w:spacing w:line="276" w:lineRule="auto"/>
        <w:jc w:val="both"/>
        <w:rPr>
          <w:rFonts w:cs="Calibri"/>
        </w:rPr>
      </w:pPr>
      <w:r>
        <w:rPr>
          <w:rFonts w:cs="Calibri" w:hint="cs"/>
          <w:rtl/>
        </w:rPr>
        <w:t>יש סטנדרט כללי והפרטים נדרשים לפעול על פיו.</w:t>
      </w:r>
    </w:p>
    <w:p w14:paraId="3C703745" w14:textId="77777777" w:rsidR="006B1E0B" w:rsidRDefault="006B1E0B" w:rsidP="00822477">
      <w:pPr>
        <w:pStyle w:val="a3"/>
        <w:numPr>
          <w:ilvl w:val="0"/>
          <w:numId w:val="76"/>
        </w:numPr>
        <w:spacing w:line="276" w:lineRule="auto"/>
        <w:jc w:val="both"/>
        <w:rPr>
          <w:rFonts w:cs="Calibri"/>
        </w:rPr>
      </w:pPr>
      <w:r>
        <w:rPr>
          <w:rFonts w:cs="Calibri" w:hint="cs"/>
          <w:rtl/>
        </w:rPr>
        <w:t>בתי המשפט מתקנים את הפעולה וקובעים סטנדרט מדויק.</w:t>
      </w:r>
    </w:p>
    <w:p w14:paraId="33FF8C19" w14:textId="13AC0CED" w:rsidR="000841FA" w:rsidRDefault="006B1E0B" w:rsidP="00822477">
      <w:pPr>
        <w:pStyle w:val="a3"/>
        <w:numPr>
          <w:ilvl w:val="0"/>
          <w:numId w:val="76"/>
        </w:numPr>
        <w:spacing w:line="276" w:lineRule="auto"/>
        <w:jc w:val="both"/>
        <w:rPr>
          <w:rFonts w:cs="Calibri"/>
        </w:rPr>
      </w:pPr>
      <w:r>
        <w:rPr>
          <w:rFonts w:cs="Calibri" w:hint="cs"/>
          <w:rtl/>
        </w:rPr>
        <w:t xml:space="preserve">למשל, חובת הזהירות בעוולת הרשלנות </w:t>
      </w:r>
      <w:r>
        <w:rPr>
          <w:rFonts w:cs="Calibri"/>
          <w:rtl/>
        </w:rPr>
        <w:t>–</w:t>
      </w:r>
      <w:r>
        <w:rPr>
          <w:rFonts w:cs="Calibri" w:hint="cs"/>
          <w:rtl/>
        </w:rPr>
        <w:t xml:space="preserve"> המחוקק קבע את עוולת הרשלנות באופן מאוד מופשט.</w:t>
      </w:r>
      <w:r w:rsidR="00722682">
        <w:rPr>
          <w:rFonts w:cs="Calibri" w:hint="cs"/>
          <w:rtl/>
        </w:rPr>
        <w:t xml:space="preserve"> </w:t>
      </w:r>
      <w:r w:rsidR="00920B4C">
        <w:rPr>
          <w:rFonts w:cs="Calibri" w:hint="cs"/>
          <w:rtl/>
        </w:rPr>
        <w:t>לכן, יש צורך לקבוע מה</w:t>
      </w:r>
      <w:r w:rsidR="00180B93">
        <w:rPr>
          <w:rFonts w:cs="Calibri" w:hint="cs"/>
          <w:rtl/>
        </w:rPr>
        <w:t>י</w:t>
      </w:r>
      <w:r w:rsidR="00920B4C">
        <w:rPr>
          <w:rFonts w:cs="Calibri" w:hint="cs"/>
          <w:rtl/>
        </w:rPr>
        <w:t xml:space="preserve"> חובת הזהירות בכל מקרה ספציפי (למשל, מה חובת הזהירות שחלה על רופא</w:t>
      </w:r>
      <w:r w:rsidR="00331C31">
        <w:rPr>
          <w:rFonts w:cs="Calibri" w:hint="cs"/>
          <w:rtl/>
        </w:rPr>
        <w:t xml:space="preserve">, </w:t>
      </w:r>
      <w:r w:rsidR="00920B4C">
        <w:rPr>
          <w:rFonts w:cs="Calibri" w:hint="cs"/>
          <w:rtl/>
        </w:rPr>
        <w:t>מציל</w:t>
      </w:r>
      <w:r w:rsidR="00331C31">
        <w:rPr>
          <w:rFonts w:cs="Calibri" w:hint="cs"/>
          <w:rtl/>
        </w:rPr>
        <w:t xml:space="preserve">, </w:t>
      </w:r>
      <w:r w:rsidR="00920B4C">
        <w:rPr>
          <w:rFonts w:cs="Calibri" w:hint="cs"/>
          <w:rtl/>
        </w:rPr>
        <w:t>מורה וכו'). המחוקק לא יכול לעשות זאת ועל כן, ביהמ"ש</w:t>
      </w:r>
      <w:r w:rsidR="00180B93">
        <w:rPr>
          <w:rFonts w:cs="Calibri" w:hint="cs"/>
          <w:rtl/>
        </w:rPr>
        <w:t xml:space="preserve"> </w:t>
      </w:r>
      <w:r w:rsidR="00581D8D">
        <w:rPr>
          <w:rFonts w:cs="Calibri" w:hint="cs"/>
          <w:rtl/>
        </w:rPr>
        <w:t>קובע מהי חובת הזהירות בכל מקרה ומקרה.</w:t>
      </w:r>
    </w:p>
    <w:p w14:paraId="76ADD7E2" w14:textId="44147DAF" w:rsidR="00850F45" w:rsidRDefault="00850F45" w:rsidP="00850F45">
      <w:pPr>
        <w:spacing w:line="276" w:lineRule="auto"/>
        <w:jc w:val="both"/>
        <w:rPr>
          <w:rFonts w:cs="Calibri"/>
          <w:rtl/>
        </w:rPr>
      </w:pPr>
      <w:r>
        <w:rPr>
          <w:rFonts w:cs="Calibri" w:hint="cs"/>
          <w:u w:val="single"/>
          <w:rtl/>
        </w:rPr>
        <w:t>רקמה פתוחה של החוק</w:t>
      </w:r>
      <w:r>
        <w:rPr>
          <w:rFonts w:cs="Calibri" w:hint="cs"/>
          <w:rtl/>
        </w:rPr>
        <w:t>:</w:t>
      </w:r>
    </w:p>
    <w:p w14:paraId="1B51EDC3" w14:textId="2EBC601C" w:rsidR="00850F45" w:rsidRPr="003208B6" w:rsidRDefault="00850F45" w:rsidP="00850F45">
      <w:pPr>
        <w:spacing w:line="276" w:lineRule="auto"/>
        <w:jc w:val="both"/>
        <w:rPr>
          <w:rFonts w:cs="Calibri"/>
          <w:rtl/>
        </w:rPr>
      </w:pPr>
      <w:r>
        <w:rPr>
          <w:rFonts w:cs="Calibri" w:hint="cs"/>
          <w:rtl/>
        </w:rPr>
        <w:t>לחוק יש רקמה פתוחה</w:t>
      </w:r>
      <w:r w:rsidR="00C764AB">
        <w:rPr>
          <w:rFonts w:cs="Calibri" w:hint="cs"/>
          <w:rtl/>
        </w:rPr>
        <w:t>, דהיינו החוק לא שלם כמו שהפורמליסטים מתארים אותו.</w:t>
      </w:r>
      <w:r w:rsidR="00120525">
        <w:rPr>
          <w:rFonts w:cs="Calibri" w:hint="cs"/>
          <w:rtl/>
        </w:rPr>
        <w:t xml:space="preserve"> </w:t>
      </w:r>
      <w:r w:rsidR="00120525">
        <w:rPr>
          <w:rFonts w:cs="Calibri" w:hint="cs"/>
          <w:u w:val="single"/>
          <w:rtl/>
        </w:rPr>
        <w:t xml:space="preserve">הרקמה הפתוחה של החוק באה לידי ביטוי בכמה </w:t>
      </w:r>
      <w:r w:rsidR="003208B6">
        <w:rPr>
          <w:rFonts w:cs="Calibri" w:hint="cs"/>
          <w:u w:val="single"/>
          <w:rtl/>
        </w:rPr>
        <w:t>מובנים</w:t>
      </w:r>
      <w:r w:rsidR="003208B6">
        <w:rPr>
          <w:rFonts w:cs="Calibri" w:hint="cs"/>
          <w:rtl/>
        </w:rPr>
        <w:t>:</w:t>
      </w:r>
    </w:p>
    <w:p w14:paraId="2C177DA8" w14:textId="71E0221F" w:rsidR="00C764AB" w:rsidRDefault="00C764AB" w:rsidP="00822477">
      <w:pPr>
        <w:pStyle w:val="a3"/>
        <w:numPr>
          <w:ilvl w:val="0"/>
          <w:numId w:val="77"/>
        </w:numPr>
        <w:spacing w:line="276" w:lineRule="auto"/>
        <w:jc w:val="both"/>
        <w:rPr>
          <w:rFonts w:cs="Calibri"/>
        </w:rPr>
      </w:pPr>
      <w:r w:rsidRPr="00120525">
        <w:rPr>
          <w:rFonts w:cs="Calibri" w:hint="cs"/>
          <w:rtl/>
        </w:rPr>
        <w:t>חסר של כלל מתאים (לקונה)</w:t>
      </w:r>
      <w:r w:rsidR="00120525">
        <w:rPr>
          <w:rFonts w:cs="Calibri" w:hint="cs"/>
          <w:rtl/>
        </w:rPr>
        <w:t>.</w:t>
      </w:r>
    </w:p>
    <w:p w14:paraId="4AD03B61" w14:textId="68B93322" w:rsidR="00120525" w:rsidRDefault="00120525" w:rsidP="00822477">
      <w:pPr>
        <w:pStyle w:val="a3"/>
        <w:numPr>
          <w:ilvl w:val="0"/>
          <w:numId w:val="77"/>
        </w:numPr>
        <w:spacing w:line="276" w:lineRule="auto"/>
        <w:jc w:val="both"/>
        <w:rPr>
          <w:rFonts w:cs="Calibri"/>
        </w:rPr>
      </w:pPr>
      <w:r>
        <w:rPr>
          <w:rFonts w:cs="Calibri" w:hint="cs"/>
          <w:rtl/>
        </w:rPr>
        <w:t xml:space="preserve">עמימות של הכללים. </w:t>
      </w:r>
    </w:p>
    <w:p w14:paraId="72147BDE" w14:textId="76E04F32" w:rsidR="00120525" w:rsidRDefault="00120525" w:rsidP="00822477">
      <w:pPr>
        <w:pStyle w:val="a3"/>
        <w:numPr>
          <w:ilvl w:val="0"/>
          <w:numId w:val="77"/>
        </w:numPr>
        <w:spacing w:line="276" w:lineRule="auto"/>
        <w:jc w:val="both"/>
        <w:rPr>
          <w:rFonts w:cs="Calibri"/>
        </w:rPr>
      </w:pPr>
      <w:r>
        <w:rPr>
          <w:rFonts w:cs="Calibri" w:hint="cs"/>
          <w:rtl/>
        </w:rPr>
        <w:t>שימוש (של המחוקק) במונחים כלליים ומופשטים.</w:t>
      </w:r>
    </w:p>
    <w:p w14:paraId="49AD0E05" w14:textId="1CC7B46F" w:rsidR="006308F7" w:rsidRDefault="006308F7" w:rsidP="003208B6">
      <w:pPr>
        <w:spacing w:line="276" w:lineRule="auto"/>
        <w:jc w:val="both"/>
        <w:rPr>
          <w:rFonts w:cs="Calibri"/>
          <w:rtl/>
        </w:rPr>
      </w:pPr>
      <w:r>
        <w:rPr>
          <w:rFonts w:cs="Calibri" w:hint="cs"/>
          <w:rtl/>
        </w:rPr>
        <w:t>כאשר הכלל קבוע ויש צורך רק ביישום של הכלל על מקרה מסוים, ביהמ"ש מפעיל שיקול דעת חלש ומצומצם. כלומר, הכללים קבועים והשופטים רק מחילים אותם על המקרים שמגיעים לפתחו של ביהמ"ש. כאשר עניינו של שיקול הדעת הוא יישום של הכלל, דהיינו התאמת הכלל לעובדות, זהו שיקול דעת חלש.</w:t>
      </w:r>
    </w:p>
    <w:p w14:paraId="1E5F65D5" w14:textId="02A44DF9" w:rsidR="006308F7" w:rsidRPr="006C7D19" w:rsidRDefault="006308F7" w:rsidP="006C7D19">
      <w:pPr>
        <w:spacing w:line="276" w:lineRule="auto"/>
        <w:jc w:val="both"/>
        <w:rPr>
          <w:rFonts w:cs="Calibri"/>
          <w:rtl/>
        </w:rPr>
      </w:pPr>
      <w:r>
        <w:rPr>
          <w:rFonts w:cs="Calibri" w:hint="cs"/>
          <w:rtl/>
        </w:rPr>
        <w:t xml:space="preserve">שיקול דעת חזק קורה כאשר הכלל המשפטי לא נקבע, דהיינו הוא חסר. לפי הארט, </w:t>
      </w:r>
      <w:r w:rsidRPr="006308F7">
        <w:rPr>
          <w:rFonts w:cs="Calibri" w:hint="cs"/>
          <w:b/>
          <w:bCs/>
          <w:rtl/>
        </w:rPr>
        <w:t>כאשר יש רקמה פתוחה של החוק, על ביהמ"ש לקבוע את הכללים ולהפעיל שיקול דעת חזק</w:t>
      </w:r>
      <w:r>
        <w:rPr>
          <w:rFonts w:cs="Calibri" w:hint="cs"/>
          <w:rtl/>
        </w:rPr>
        <w:t xml:space="preserve">. הכרעה זו הינה הכרעה חדשה והיא מבוססת על כך שיש צורך לקבוע תכליות חדשות ולאזן בין אינטרסים. </w:t>
      </w:r>
      <w:r w:rsidR="009A12A4">
        <w:rPr>
          <w:rFonts w:cs="Calibri" w:hint="cs"/>
          <w:rtl/>
        </w:rPr>
        <w:t xml:space="preserve">הפעלת שיקול דעת שיפוטי כרוכה בד"כ בפנייה לעקרונות חוץ-משפטיים. כאשר ביהמ"ש מחליט במקרה מסוים, </w:t>
      </w:r>
      <w:r w:rsidR="00576F3B">
        <w:rPr>
          <w:rFonts w:cs="Calibri" w:hint="cs"/>
          <w:rtl/>
        </w:rPr>
        <w:t xml:space="preserve">הוא מפעיל שיקול דעת חיצוני. כלומר, הוא ישאל מה יותר כלכלי/צודק, ולא יכריע רק ע"פ מה שכתוב בחוק. לכן, הוא לא נשאר בגבולות החוק. </w:t>
      </w:r>
      <w:r w:rsidR="0058659F">
        <w:rPr>
          <w:rFonts w:cs="Calibri" w:hint="cs"/>
          <w:rtl/>
        </w:rPr>
        <w:t xml:space="preserve">ביהמ"ש בעצם מבצע </w:t>
      </w:r>
      <w:r w:rsidR="0058659F">
        <w:rPr>
          <w:rFonts w:cs="Calibri" w:hint="cs"/>
          <w:b/>
          <w:bCs/>
          <w:rtl/>
        </w:rPr>
        <w:t>חקיקה שיפוטית</w:t>
      </w:r>
      <w:r w:rsidR="00991CDC" w:rsidRPr="00991CDC">
        <w:rPr>
          <w:rFonts w:cs="Calibri" w:hint="cs"/>
          <w:b/>
          <w:bCs/>
          <w:rtl/>
        </w:rPr>
        <w:t>, הוא מייצר חוקים</w:t>
      </w:r>
      <w:r w:rsidR="00991CDC">
        <w:rPr>
          <w:rFonts w:cs="Calibri" w:hint="cs"/>
          <w:rtl/>
        </w:rPr>
        <w:t xml:space="preserve"> (בדומה לרשות מנהלית)</w:t>
      </w:r>
      <w:r w:rsidR="0058659F">
        <w:rPr>
          <w:rFonts w:cs="Calibri" w:hint="cs"/>
          <w:rtl/>
        </w:rPr>
        <w:t>.</w:t>
      </w:r>
      <w:r w:rsidR="00D54223">
        <w:rPr>
          <w:rFonts w:cs="Calibri" w:hint="cs"/>
          <w:rtl/>
        </w:rPr>
        <w:t xml:space="preserve"> </w:t>
      </w:r>
      <w:r w:rsidR="006C7D19">
        <w:rPr>
          <w:rFonts w:cs="Calibri" w:hint="cs"/>
          <w:rtl/>
        </w:rPr>
        <w:t xml:space="preserve">לפי הארט, </w:t>
      </w:r>
      <w:r w:rsidR="006C7D19" w:rsidRPr="006C7D19">
        <w:rPr>
          <w:rFonts w:cs="Calibri" w:hint="cs"/>
          <w:b/>
          <w:bCs/>
          <w:rtl/>
        </w:rPr>
        <w:t>יש שיתוף פעולה בין המחוקק לבין ביהמ"ש</w:t>
      </w:r>
      <w:r w:rsidR="006C7D19">
        <w:rPr>
          <w:rFonts w:cs="Calibri" w:hint="cs"/>
          <w:rtl/>
        </w:rPr>
        <w:t xml:space="preserve">. </w:t>
      </w:r>
    </w:p>
    <w:p w14:paraId="292A14CB" w14:textId="3A6AFCBA" w:rsidR="006A1826" w:rsidRDefault="00CE4E85" w:rsidP="006A1826">
      <w:pPr>
        <w:spacing w:line="276" w:lineRule="auto"/>
        <w:jc w:val="both"/>
        <w:rPr>
          <w:rFonts w:cs="Calibri"/>
          <w:rtl/>
        </w:rPr>
      </w:pPr>
      <w:r>
        <w:rPr>
          <w:rFonts w:cs="Calibri" w:hint="cs"/>
          <w:rtl/>
        </w:rPr>
        <w:t xml:space="preserve">בוויכוח שבין פולר להארט, פולר אמר להארט שאי אפשר לעשות הפרדה מלאה בין משפט </w:t>
      </w:r>
      <w:r w:rsidR="00D54223">
        <w:rPr>
          <w:rFonts w:cs="Calibri" w:hint="cs"/>
          <w:rtl/>
        </w:rPr>
        <w:t>ו</w:t>
      </w:r>
      <w:r>
        <w:rPr>
          <w:rFonts w:cs="Calibri" w:hint="cs"/>
          <w:rtl/>
        </w:rPr>
        <w:t>מוסר, כי תמיד יש מקום לשיקול דעת שיפוטי, בו נכנסים שיקולים של מוסר.</w:t>
      </w:r>
      <w:r w:rsidR="0058659F">
        <w:rPr>
          <w:rFonts w:cs="Calibri" w:hint="cs"/>
          <w:rtl/>
        </w:rPr>
        <w:t xml:space="preserve"> כלומר, השיקולים האלה </w:t>
      </w:r>
      <w:r w:rsidR="00991CDC">
        <w:rPr>
          <w:rFonts w:cs="Calibri" w:hint="cs"/>
          <w:rtl/>
        </w:rPr>
        <w:t>נכנסים</w:t>
      </w:r>
      <w:r w:rsidR="0058659F">
        <w:rPr>
          <w:rFonts w:cs="Calibri" w:hint="cs"/>
          <w:rtl/>
        </w:rPr>
        <w:t xml:space="preserve"> בדיוק במקומות של הרקמה הפתוחה של החוק.</w:t>
      </w:r>
    </w:p>
    <w:p w14:paraId="31CAD4FD" w14:textId="1CAFC2B4" w:rsidR="006A1826" w:rsidRDefault="006A1826" w:rsidP="003208B6">
      <w:pPr>
        <w:spacing w:line="276" w:lineRule="auto"/>
        <w:jc w:val="both"/>
        <w:rPr>
          <w:rFonts w:cs="Calibri"/>
          <w:b/>
          <w:bCs/>
          <w:u w:val="single"/>
          <w:rtl/>
        </w:rPr>
      </w:pPr>
      <w:r>
        <w:rPr>
          <w:rFonts w:cs="Calibri" w:hint="cs"/>
          <w:b/>
          <w:bCs/>
          <w:u w:val="single"/>
          <w:rtl/>
        </w:rPr>
        <w:t xml:space="preserve">התמודדות עם הריאליזם </w:t>
      </w:r>
      <w:r>
        <w:rPr>
          <w:rFonts w:cs="Calibri"/>
          <w:b/>
          <w:bCs/>
          <w:u w:val="single"/>
          <w:rtl/>
        </w:rPr>
        <w:t>–</w:t>
      </w:r>
      <w:r>
        <w:rPr>
          <w:rFonts w:cs="Calibri" w:hint="cs"/>
          <w:b/>
          <w:bCs/>
          <w:u w:val="single"/>
          <w:rtl/>
        </w:rPr>
        <w:t xml:space="preserve"> ספקנות כללים</w:t>
      </w:r>
      <w:r>
        <w:rPr>
          <w:rFonts w:cs="Calibri" w:hint="cs"/>
          <w:b/>
          <w:bCs/>
          <w:rtl/>
        </w:rPr>
        <w:t>:</w:t>
      </w:r>
    </w:p>
    <w:p w14:paraId="185FF42E" w14:textId="0DBAB9B1" w:rsidR="006A1826" w:rsidRDefault="006A1826" w:rsidP="003208B6">
      <w:pPr>
        <w:spacing w:line="276" w:lineRule="auto"/>
        <w:jc w:val="both"/>
        <w:rPr>
          <w:rFonts w:cs="Calibri"/>
          <w:rtl/>
        </w:rPr>
      </w:pPr>
      <w:r>
        <w:rPr>
          <w:rFonts w:cs="Calibri" w:hint="cs"/>
          <w:rtl/>
        </w:rPr>
        <w:t xml:space="preserve">לפי הריאליסטים, </w:t>
      </w:r>
      <w:r w:rsidRPr="006A1826">
        <w:rPr>
          <w:rFonts w:cs="Calibri" w:hint="cs"/>
          <w:rtl/>
        </w:rPr>
        <w:t>הכללים לא מספקים תשובה מדויקת לכל מקרה</w:t>
      </w:r>
      <w:r>
        <w:rPr>
          <w:rFonts w:cs="Calibri" w:hint="cs"/>
          <w:rtl/>
        </w:rPr>
        <w:t>. תשובתו של הארט היא כי ללא הכרה בכללים משניים, אין בתי משפט. בנוסף, ללא הכרה בכללים ראשוניים, לא ניתן להבין את יחסם של בני אדם לחוק. בני אדם רואים בכללים מקור לחובות וזכויות (נק' מבט פנימית).</w:t>
      </w:r>
    </w:p>
    <w:p w14:paraId="40B15C31" w14:textId="77777777" w:rsidR="00336743" w:rsidRDefault="00336743" w:rsidP="003208B6">
      <w:pPr>
        <w:spacing w:line="276" w:lineRule="auto"/>
        <w:jc w:val="both"/>
        <w:rPr>
          <w:rFonts w:cs="Calibri"/>
          <w:rtl/>
        </w:rPr>
      </w:pPr>
    </w:p>
    <w:p w14:paraId="589EFB67" w14:textId="77777777" w:rsidR="00191F28" w:rsidRDefault="00046DA4" w:rsidP="00E11C9F">
      <w:pPr>
        <w:spacing w:line="276" w:lineRule="auto"/>
        <w:jc w:val="both"/>
        <w:rPr>
          <w:rFonts w:cs="Calibri"/>
          <w:rtl/>
        </w:rPr>
      </w:pPr>
      <w:r>
        <w:rPr>
          <w:rFonts w:cs="Calibri" w:hint="cs"/>
          <w:u w:val="single"/>
          <w:rtl/>
        </w:rPr>
        <w:lastRenderedPageBreak/>
        <w:t>ה</w:t>
      </w:r>
      <w:r w:rsidR="000317A8">
        <w:rPr>
          <w:rFonts w:cs="Calibri" w:hint="cs"/>
          <w:u w:val="single"/>
          <w:rtl/>
        </w:rPr>
        <w:t xml:space="preserve">ביקורת </w:t>
      </w:r>
      <w:r>
        <w:rPr>
          <w:rFonts w:cs="Calibri" w:hint="cs"/>
          <w:u w:val="single"/>
          <w:rtl/>
        </w:rPr>
        <w:t xml:space="preserve">של הארט על </w:t>
      </w:r>
      <w:r w:rsidR="001E6B96">
        <w:rPr>
          <w:rFonts w:cs="Calibri" w:hint="cs"/>
          <w:u w:val="single"/>
          <w:rtl/>
        </w:rPr>
        <w:t>הריאליזם</w:t>
      </w:r>
      <w:r w:rsidR="001E6B96">
        <w:rPr>
          <w:rFonts w:cs="Calibri" w:hint="cs"/>
          <w:rtl/>
        </w:rPr>
        <w:t>:</w:t>
      </w:r>
    </w:p>
    <w:p w14:paraId="1FE20D61" w14:textId="129E5C4D" w:rsidR="007F13C7" w:rsidRDefault="001E6B96" w:rsidP="00FC6B29">
      <w:pPr>
        <w:spacing w:line="276" w:lineRule="auto"/>
        <w:jc w:val="both"/>
        <w:rPr>
          <w:rFonts w:cs="Calibri"/>
          <w:rtl/>
        </w:rPr>
      </w:pPr>
      <w:r>
        <w:rPr>
          <w:rFonts w:cs="Calibri" w:hint="cs"/>
          <w:rtl/>
        </w:rPr>
        <w:t>קיומה של רקמה פתוחה אינ</w:t>
      </w:r>
      <w:r w:rsidR="007F13C7">
        <w:rPr>
          <w:rFonts w:cs="Calibri" w:hint="cs"/>
          <w:rtl/>
        </w:rPr>
        <w:t xml:space="preserve">ה </w:t>
      </w:r>
      <w:r>
        <w:rPr>
          <w:rFonts w:cs="Calibri" w:hint="cs"/>
          <w:rtl/>
        </w:rPr>
        <w:t>סותר</w:t>
      </w:r>
      <w:r w:rsidR="007F13C7">
        <w:rPr>
          <w:rFonts w:cs="Calibri" w:hint="cs"/>
          <w:rtl/>
        </w:rPr>
        <w:t>ת</w:t>
      </w:r>
      <w:r>
        <w:rPr>
          <w:rFonts w:cs="Calibri" w:hint="cs"/>
          <w:rtl/>
        </w:rPr>
        <w:t xml:space="preserve"> את קיומם של הכללים. </w:t>
      </w:r>
      <w:r w:rsidR="00E11C9F">
        <w:rPr>
          <w:rFonts w:cs="Calibri" w:hint="cs"/>
          <w:rtl/>
        </w:rPr>
        <w:t>הריאליסט יגיד ש</w:t>
      </w:r>
      <w:r>
        <w:rPr>
          <w:rFonts w:cs="Calibri" w:hint="cs"/>
          <w:rtl/>
        </w:rPr>
        <w:t>אם כללים אינם פועלים כמו שהפורמליסט חושב שהם פועלים, אז אין כללים.</w:t>
      </w:r>
      <w:r w:rsidR="00E11C9F">
        <w:rPr>
          <w:rFonts w:cs="Calibri" w:hint="cs"/>
          <w:rtl/>
        </w:rPr>
        <w:t xml:space="preserve"> הספקן מאוכזב מזה שהוא לא חי בגן עדן של כללים. כלומר, יש להכיר בקיומם של כללים ובמגבלותיהם.</w:t>
      </w:r>
    </w:p>
    <w:p w14:paraId="57C60454" w14:textId="77777777" w:rsidR="00A87D89" w:rsidRDefault="00E11C9F" w:rsidP="0003746B">
      <w:pPr>
        <w:spacing w:line="276" w:lineRule="auto"/>
        <w:jc w:val="both"/>
        <w:rPr>
          <w:rFonts w:cs="Calibri"/>
          <w:rtl/>
        </w:rPr>
      </w:pPr>
      <w:r w:rsidRPr="00A87D89">
        <w:rPr>
          <w:rFonts w:cs="Calibri" w:hint="cs"/>
          <w:b/>
          <w:bCs/>
          <w:u w:val="single"/>
          <w:rtl/>
        </w:rPr>
        <w:t>התפיסה של הארט</w:t>
      </w:r>
      <w:r w:rsidR="00A87D89" w:rsidRPr="00A87D89">
        <w:rPr>
          <w:rFonts w:cs="Calibri" w:hint="cs"/>
          <w:b/>
          <w:bCs/>
          <w:u w:val="single"/>
          <w:rtl/>
        </w:rPr>
        <w:t xml:space="preserve"> </w:t>
      </w:r>
      <w:r w:rsidRPr="00A87D89">
        <w:rPr>
          <w:rFonts w:cs="Calibri" w:hint="cs"/>
          <w:b/>
          <w:bCs/>
          <w:u w:val="single"/>
          <w:rtl/>
        </w:rPr>
        <w:t>כפוזיטיביסט</w:t>
      </w:r>
      <w:r w:rsidR="00A87D89">
        <w:rPr>
          <w:rFonts w:cs="Calibri" w:hint="cs"/>
          <w:rtl/>
        </w:rPr>
        <w:t>:</w:t>
      </w:r>
    </w:p>
    <w:p w14:paraId="228D0939" w14:textId="6F40B2FD" w:rsidR="006D6117" w:rsidRDefault="00E11C9F" w:rsidP="006D6117">
      <w:pPr>
        <w:spacing w:line="276" w:lineRule="auto"/>
        <w:jc w:val="both"/>
        <w:rPr>
          <w:rFonts w:cs="Calibri"/>
          <w:rtl/>
        </w:rPr>
      </w:pPr>
      <w:r>
        <w:rPr>
          <w:rFonts w:cs="Calibri" w:hint="cs"/>
          <w:rtl/>
        </w:rPr>
        <w:t>החוק הוא פוזיטיבי</w:t>
      </w:r>
      <w:r w:rsidR="00A87D89">
        <w:rPr>
          <w:rFonts w:cs="Calibri" w:hint="cs"/>
          <w:rtl/>
        </w:rPr>
        <w:t xml:space="preserve"> </w:t>
      </w:r>
      <w:r w:rsidR="00A87D89">
        <w:rPr>
          <w:rFonts w:cs="Calibri"/>
          <w:rtl/>
        </w:rPr>
        <w:t>–</w:t>
      </w:r>
      <w:r w:rsidR="00A87D89">
        <w:rPr>
          <w:rFonts w:cs="Calibri" w:hint="cs"/>
          <w:rtl/>
        </w:rPr>
        <w:t xml:space="preserve"> </w:t>
      </w:r>
      <w:r>
        <w:rPr>
          <w:rFonts w:cs="Calibri" w:hint="cs"/>
          <w:rtl/>
        </w:rPr>
        <w:t>יש להפריד בין מוסר למשפט ולפעול ע"פ החוק</w:t>
      </w:r>
      <w:r w:rsidR="00A87D89">
        <w:rPr>
          <w:rFonts w:cs="Calibri" w:hint="cs"/>
          <w:rtl/>
        </w:rPr>
        <w:t xml:space="preserve"> הפוזיטיבי</w:t>
      </w:r>
      <w:r>
        <w:rPr>
          <w:rFonts w:cs="Calibri" w:hint="cs"/>
          <w:rtl/>
        </w:rPr>
        <w:t>. אם הכלל ברור יש להחיל אותו, ולא צריך להכניס שיקולים מוסריים או כלכליים. בנוסף, אם הכלל ברור אין לבצע פרשנות תכליתית. אולם, אם הכלל לא ברור, דהיינו יש לו רקמה פתוחה, אז</w:t>
      </w:r>
      <w:r w:rsidR="0003746B">
        <w:rPr>
          <w:rFonts w:cs="Calibri" w:hint="cs"/>
          <w:rtl/>
        </w:rPr>
        <w:t xml:space="preserve"> יש לבצע שיקול דעת. הארט לא משתמש במושג הפרשנות, אלא במושג של שיקול דעת. </w:t>
      </w:r>
      <w:r w:rsidR="00671217">
        <w:rPr>
          <w:rFonts w:cs="Calibri" w:hint="cs"/>
          <w:rtl/>
        </w:rPr>
        <w:t>מושג ה</w:t>
      </w:r>
      <w:r w:rsidR="0003746B">
        <w:rPr>
          <w:rFonts w:cs="Calibri" w:hint="cs"/>
          <w:rtl/>
        </w:rPr>
        <w:t xml:space="preserve">פרשנות </w:t>
      </w:r>
      <w:r w:rsidR="00671217">
        <w:rPr>
          <w:rFonts w:cs="Calibri" w:hint="cs"/>
          <w:rtl/>
        </w:rPr>
        <w:t>כולל במובלע את הרעיון של יישום ולכן, אם החוק ברור לא צריך לפרש אותו, אלא רק ליישם אותו.</w:t>
      </w:r>
      <w:r w:rsidR="002633B0">
        <w:rPr>
          <w:rFonts w:cs="Calibri" w:hint="cs"/>
          <w:rtl/>
        </w:rPr>
        <w:t xml:space="preserve"> לעומת זאת, שיקול דעת שיפוטי הוא בעצם קביעה חדשה</w:t>
      </w:r>
      <w:r w:rsidR="006D6117">
        <w:rPr>
          <w:rFonts w:cs="Calibri" w:hint="cs"/>
          <w:rtl/>
        </w:rPr>
        <w:t>, החלטה חדשה,</w:t>
      </w:r>
      <w:r w:rsidR="002633B0">
        <w:rPr>
          <w:rFonts w:cs="Calibri" w:hint="cs"/>
          <w:rtl/>
        </w:rPr>
        <w:t xml:space="preserve"> לנוכח חוסר מענה בכללים הקיימים. </w:t>
      </w:r>
    </w:p>
    <w:p w14:paraId="50B19000" w14:textId="45F0BD2C" w:rsidR="005569DC" w:rsidRDefault="005569DC" w:rsidP="006D6117">
      <w:pPr>
        <w:spacing w:line="276" w:lineRule="auto"/>
        <w:jc w:val="both"/>
        <w:rPr>
          <w:rFonts w:cs="Calibri"/>
          <w:rtl/>
        </w:rPr>
      </w:pPr>
      <w:r w:rsidRPr="005569DC">
        <w:rPr>
          <w:rFonts w:cs="Calibri"/>
          <w:b/>
          <w:bCs/>
          <w:rtl/>
        </w:rPr>
        <w:t>הארט בחר בשיטת ביניים</w:t>
      </w:r>
      <w:r w:rsidRPr="005569DC">
        <w:rPr>
          <w:rFonts w:cs="Calibri"/>
          <w:rtl/>
        </w:rPr>
        <w:t xml:space="preserve">, </w:t>
      </w:r>
      <w:r w:rsidR="00D2163D">
        <w:rPr>
          <w:rFonts w:cs="Calibri" w:hint="cs"/>
          <w:rtl/>
        </w:rPr>
        <w:t xml:space="preserve">הוא </w:t>
      </w:r>
      <w:r w:rsidRPr="005569DC">
        <w:rPr>
          <w:rFonts w:cs="Calibri"/>
          <w:rtl/>
        </w:rPr>
        <w:t xml:space="preserve">מחלק את ההחלטות השיפוטיות </w:t>
      </w:r>
      <w:r>
        <w:rPr>
          <w:rFonts w:cs="Calibri" w:hint="cs"/>
          <w:rtl/>
        </w:rPr>
        <w:t>לשני</w:t>
      </w:r>
      <w:r w:rsidRPr="005569DC">
        <w:rPr>
          <w:rFonts w:cs="Calibri"/>
          <w:rtl/>
        </w:rPr>
        <w:t xml:space="preserve"> סוגים. כך</w:t>
      </w:r>
      <w:r>
        <w:rPr>
          <w:rFonts w:cs="Calibri" w:hint="cs"/>
          <w:rtl/>
        </w:rPr>
        <w:t xml:space="preserve">, הוא </w:t>
      </w:r>
      <w:r w:rsidRPr="005569DC">
        <w:rPr>
          <w:rFonts w:cs="Calibri"/>
          <w:b/>
          <w:bCs/>
          <w:rtl/>
        </w:rPr>
        <w:t>מאזן בין הפורמליזם לבין הריאליזם</w:t>
      </w:r>
      <w:r w:rsidRPr="005569DC">
        <w:rPr>
          <w:rFonts w:cs="Calibri"/>
          <w:rtl/>
        </w:rPr>
        <w:t xml:space="preserve">. אם הפורמאליסט </w:t>
      </w:r>
      <w:r>
        <w:rPr>
          <w:rFonts w:cs="Calibri" w:hint="cs"/>
          <w:rtl/>
        </w:rPr>
        <w:t>יטען</w:t>
      </w:r>
      <w:r w:rsidRPr="005569DC">
        <w:rPr>
          <w:rFonts w:cs="Calibri"/>
          <w:rtl/>
        </w:rPr>
        <w:t xml:space="preserve"> שהשופט תמיד צריך להכריע לפי הדין הקיים ואין מקום לש</w:t>
      </w:r>
      <w:r>
        <w:rPr>
          <w:rFonts w:cs="Calibri" w:hint="cs"/>
          <w:rtl/>
        </w:rPr>
        <w:t>יקול דעת</w:t>
      </w:r>
      <w:r w:rsidRPr="005569DC">
        <w:rPr>
          <w:rFonts w:cs="Calibri"/>
          <w:rtl/>
        </w:rPr>
        <w:t>, והריאליסט יטען שתמיד השופט צריך להפעיל ש</w:t>
      </w:r>
      <w:r>
        <w:rPr>
          <w:rFonts w:cs="Calibri" w:hint="cs"/>
          <w:rtl/>
        </w:rPr>
        <w:t xml:space="preserve">יקול </w:t>
      </w:r>
      <w:r w:rsidRPr="005569DC">
        <w:rPr>
          <w:rFonts w:cs="Calibri"/>
          <w:rtl/>
        </w:rPr>
        <w:t>ד</w:t>
      </w:r>
      <w:r>
        <w:rPr>
          <w:rFonts w:cs="Calibri" w:hint="cs"/>
          <w:rtl/>
        </w:rPr>
        <w:t>עת</w:t>
      </w:r>
      <w:r w:rsidRPr="005569DC">
        <w:rPr>
          <w:rFonts w:cs="Calibri"/>
          <w:rtl/>
        </w:rPr>
        <w:t xml:space="preserve"> ולא ליישם רק דין קיים – אז הארט </w:t>
      </w:r>
      <w:r>
        <w:rPr>
          <w:rFonts w:cs="Calibri" w:hint="cs"/>
          <w:rtl/>
        </w:rPr>
        <w:t xml:space="preserve">עונה כי </w:t>
      </w:r>
      <w:r w:rsidRPr="005569DC">
        <w:rPr>
          <w:rFonts w:cs="Calibri" w:hint="cs"/>
          <w:b/>
          <w:bCs/>
          <w:rtl/>
        </w:rPr>
        <w:t>י</w:t>
      </w:r>
      <w:r w:rsidRPr="005569DC">
        <w:rPr>
          <w:rFonts w:cs="Calibri"/>
          <w:b/>
          <w:bCs/>
          <w:rtl/>
        </w:rPr>
        <w:t xml:space="preserve">ש מקרים </w:t>
      </w:r>
      <w:r w:rsidR="00A65763">
        <w:rPr>
          <w:rFonts w:cs="Calibri" w:hint="cs"/>
          <w:b/>
          <w:bCs/>
          <w:rtl/>
        </w:rPr>
        <w:t xml:space="preserve">בהם </w:t>
      </w:r>
      <w:r w:rsidRPr="005569DC">
        <w:rPr>
          <w:rFonts w:cs="Calibri"/>
          <w:b/>
          <w:bCs/>
          <w:rtl/>
        </w:rPr>
        <w:t>נדרש להפעיל ש</w:t>
      </w:r>
      <w:r>
        <w:rPr>
          <w:rFonts w:cs="Calibri" w:hint="cs"/>
          <w:b/>
          <w:bCs/>
          <w:rtl/>
        </w:rPr>
        <w:t>י</w:t>
      </w:r>
      <w:r w:rsidRPr="005569DC">
        <w:rPr>
          <w:rFonts w:cs="Calibri"/>
          <w:b/>
          <w:bCs/>
          <w:rtl/>
        </w:rPr>
        <w:t>ק</w:t>
      </w:r>
      <w:r>
        <w:rPr>
          <w:rFonts w:cs="Calibri" w:hint="cs"/>
          <w:b/>
          <w:bCs/>
          <w:rtl/>
        </w:rPr>
        <w:t>ול דעת</w:t>
      </w:r>
      <w:r w:rsidR="00A65763">
        <w:rPr>
          <w:rFonts w:cs="Calibri" w:hint="cs"/>
          <w:b/>
          <w:bCs/>
          <w:rtl/>
        </w:rPr>
        <w:t xml:space="preserve"> ולהחליט החלטה חדשה, ואילו </w:t>
      </w:r>
      <w:r w:rsidRPr="005569DC">
        <w:rPr>
          <w:rFonts w:cs="Calibri"/>
          <w:b/>
          <w:bCs/>
          <w:rtl/>
        </w:rPr>
        <w:t xml:space="preserve">יש מקרים </w:t>
      </w:r>
      <w:r w:rsidR="00A65763">
        <w:rPr>
          <w:rFonts w:cs="Calibri" w:hint="cs"/>
          <w:b/>
          <w:bCs/>
          <w:rtl/>
        </w:rPr>
        <w:t>בהם יש</w:t>
      </w:r>
      <w:r>
        <w:rPr>
          <w:rFonts w:cs="Calibri" w:hint="cs"/>
          <w:b/>
          <w:bCs/>
          <w:rtl/>
        </w:rPr>
        <w:t xml:space="preserve"> לבצע פרשנות וליישם </w:t>
      </w:r>
      <w:r w:rsidR="00A65763">
        <w:rPr>
          <w:rFonts w:cs="Calibri" w:hint="cs"/>
          <w:b/>
          <w:bCs/>
          <w:rtl/>
        </w:rPr>
        <w:t>את הכלל על המקרה</w:t>
      </w:r>
      <w:r w:rsidRPr="005569DC">
        <w:rPr>
          <w:rFonts w:cs="Calibri"/>
          <w:rtl/>
        </w:rPr>
        <w:t xml:space="preserve">. </w:t>
      </w:r>
    </w:p>
    <w:p w14:paraId="68AC6DA2" w14:textId="3256F906" w:rsidR="00542153" w:rsidRPr="008A2DBC" w:rsidRDefault="00542153" w:rsidP="00542153">
      <w:pPr>
        <w:shd w:val="clear" w:color="auto" w:fill="CCFFFF"/>
        <w:spacing w:line="276" w:lineRule="auto"/>
        <w:jc w:val="center"/>
        <w:rPr>
          <w:rFonts w:cstheme="minorHAnsi"/>
          <w:b/>
          <w:bCs/>
          <w:rtl/>
        </w:rPr>
      </w:pPr>
      <w:r>
        <w:rPr>
          <w:rFonts w:cstheme="minorHAnsi" w:hint="cs"/>
          <w:b/>
          <w:bCs/>
          <w:rtl/>
        </w:rPr>
        <w:t>תורת המשפט של רונלד דוורקין</w:t>
      </w:r>
    </w:p>
    <w:p w14:paraId="64A91E97" w14:textId="127392C8" w:rsidR="000317A8" w:rsidRDefault="00D725CB" w:rsidP="0083004D">
      <w:pPr>
        <w:spacing w:line="276" w:lineRule="auto"/>
        <w:jc w:val="both"/>
        <w:rPr>
          <w:rFonts w:cs="Calibri"/>
          <w:rtl/>
        </w:rPr>
      </w:pPr>
      <w:r>
        <w:rPr>
          <w:rFonts w:cs="Calibri" w:hint="cs"/>
          <w:rtl/>
        </w:rPr>
        <w:t xml:space="preserve">דוורקין הציע תורת משפט אלטרנטיבית ותקף את הארט. נקודת המוצא שלו היא השאלה </w:t>
      </w:r>
      <w:r w:rsidR="001C6464">
        <w:rPr>
          <w:rFonts w:cs="Calibri" w:hint="cs"/>
          <w:rtl/>
        </w:rPr>
        <w:t>של</w:t>
      </w:r>
      <w:r>
        <w:rPr>
          <w:rFonts w:cs="Calibri" w:hint="cs"/>
          <w:rtl/>
        </w:rPr>
        <w:t xml:space="preserve"> שיקול דעת שיפוטי.</w:t>
      </w:r>
    </w:p>
    <w:p w14:paraId="5B5A5897" w14:textId="0802C05D" w:rsidR="00DA7ED7" w:rsidRPr="001C6464" w:rsidRDefault="00B07090" w:rsidP="00DA7ED7">
      <w:pPr>
        <w:spacing w:line="276" w:lineRule="auto"/>
        <w:jc w:val="both"/>
        <w:rPr>
          <w:rFonts w:cs="Calibri"/>
          <w:rtl/>
        </w:rPr>
      </w:pPr>
      <w:r w:rsidRPr="00F52C87">
        <w:rPr>
          <w:rFonts w:cs="Calibri" w:hint="cs"/>
          <w:u w:val="single"/>
          <w:rtl/>
        </w:rPr>
        <w:t xml:space="preserve">הוא מתאר במאמרו את </w:t>
      </w:r>
      <w:r w:rsidRPr="0083004D">
        <w:rPr>
          <w:rFonts w:cs="Calibri" w:hint="cs"/>
          <w:u w:val="single"/>
          <w:rtl/>
        </w:rPr>
        <w:t>שלושת</w:t>
      </w:r>
      <w:r w:rsidR="001C6464" w:rsidRPr="0083004D">
        <w:rPr>
          <w:rFonts w:cs="Calibri"/>
          <w:u w:val="single"/>
          <w:rtl/>
        </w:rPr>
        <w:t xml:space="preserve"> התאוריות הפוזיטיביות (קלזן</w:t>
      </w:r>
      <w:r w:rsidR="003F0441">
        <w:rPr>
          <w:rFonts w:cs="Calibri" w:hint="cs"/>
          <w:u w:val="single"/>
          <w:rtl/>
        </w:rPr>
        <w:t>, אוסטין</w:t>
      </w:r>
      <w:r w:rsidR="00D2163D">
        <w:rPr>
          <w:rFonts w:cs="Calibri" w:hint="cs"/>
          <w:u w:val="single"/>
          <w:rtl/>
        </w:rPr>
        <w:t xml:space="preserve"> והארט</w:t>
      </w:r>
      <w:r w:rsidR="001C6464" w:rsidRPr="0083004D">
        <w:rPr>
          <w:rFonts w:cs="Calibri"/>
          <w:u w:val="single"/>
          <w:rtl/>
        </w:rPr>
        <w:t>)</w:t>
      </w:r>
      <w:r w:rsidR="001C6464" w:rsidRPr="001C6464">
        <w:rPr>
          <w:rFonts w:cs="Calibri"/>
          <w:rtl/>
        </w:rPr>
        <w:t>:</w:t>
      </w:r>
    </w:p>
    <w:p w14:paraId="515A2647" w14:textId="25055E13" w:rsidR="001C6464" w:rsidRPr="0083004D" w:rsidRDefault="001C6464" w:rsidP="00822477">
      <w:pPr>
        <w:pStyle w:val="a3"/>
        <w:numPr>
          <w:ilvl w:val="0"/>
          <w:numId w:val="78"/>
        </w:numPr>
        <w:spacing w:line="276" w:lineRule="auto"/>
        <w:jc w:val="both"/>
        <w:rPr>
          <w:rFonts w:cs="Calibri"/>
          <w:rtl/>
        </w:rPr>
      </w:pPr>
      <w:r w:rsidRPr="006D4676">
        <w:rPr>
          <w:rFonts w:cs="Calibri"/>
          <w:b/>
          <w:bCs/>
          <w:rtl/>
        </w:rPr>
        <w:t>המשפט של חברה הוא מערכת של כללים ספציפיים</w:t>
      </w:r>
      <w:r w:rsidR="006D4676">
        <w:rPr>
          <w:rFonts w:cs="Calibri" w:hint="cs"/>
          <w:rtl/>
        </w:rPr>
        <w:t>:</w:t>
      </w:r>
      <w:r w:rsidRPr="0083004D">
        <w:rPr>
          <w:rFonts w:cs="Calibri"/>
          <w:rtl/>
        </w:rPr>
        <w:t xml:space="preserve"> הכללים ניתנים לזיהוי באמצעות קריטריון שבוחן את תוקפם</w:t>
      </w:r>
      <w:r w:rsidR="000564FE">
        <w:rPr>
          <w:rFonts w:cs="Calibri" w:hint="cs"/>
          <w:rtl/>
        </w:rPr>
        <w:t>. הקריטריון</w:t>
      </w:r>
      <w:r w:rsidRPr="0083004D">
        <w:rPr>
          <w:rFonts w:cs="Calibri"/>
          <w:rtl/>
        </w:rPr>
        <w:t xml:space="preserve"> לתוקף הכלל הוא </w:t>
      </w:r>
      <w:r w:rsidR="000564FE">
        <w:rPr>
          <w:rFonts w:cs="Calibri" w:hint="cs"/>
          <w:rtl/>
        </w:rPr>
        <w:t>המקור שלו,</w:t>
      </w:r>
      <w:r w:rsidRPr="0083004D">
        <w:rPr>
          <w:rFonts w:cs="Calibri"/>
          <w:rtl/>
        </w:rPr>
        <w:t xml:space="preserve"> ולא התוכן שלו. השאלה היא האם הכלל חוקק בהתאם לכללי החקיקה באותה שיטת משפט, כדי לגלות מה מקורו. </w:t>
      </w:r>
    </w:p>
    <w:p w14:paraId="0A7B5FF1" w14:textId="4BB827B7" w:rsidR="001C6464" w:rsidRPr="0083004D" w:rsidRDefault="001C6464" w:rsidP="00822477">
      <w:pPr>
        <w:pStyle w:val="a3"/>
        <w:numPr>
          <w:ilvl w:val="0"/>
          <w:numId w:val="78"/>
        </w:numPr>
        <w:spacing w:line="276" w:lineRule="auto"/>
        <w:jc w:val="both"/>
        <w:rPr>
          <w:rFonts w:cs="Calibri"/>
          <w:rtl/>
        </w:rPr>
      </w:pPr>
      <w:r w:rsidRPr="006D4676">
        <w:rPr>
          <w:rFonts w:cs="Calibri"/>
          <w:b/>
          <w:bCs/>
          <w:rtl/>
        </w:rPr>
        <w:t>במקרה בו אין כלל שמכסה את המקרה</w:t>
      </w:r>
      <w:r w:rsidR="00F44A54">
        <w:rPr>
          <w:rFonts w:cs="Calibri" w:hint="cs"/>
          <w:b/>
          <w:bCs/>
          <w:rtl/>
        </w:rPr>
        <w:t xml:space="preserve"> הנדון</w:t>
      </w:r>
      <w:r w:rsidR="006D4676">
        <w:rPr>
          <w:rFonts w:cs="Calibri" w:hint="cs"/>
          <w:rtl/>
        </w:rPr>
        <w:t xml:space="preserve">: </w:t>
      </w:r>
      <w:r w:rsidRPr="0083004D">
        <w:rPr>
          <w:rFonts w:cs="Calibri"/>
          <w:rtl/>
        </w:rPr>
        <w:t xml:space="preserve">לא ניתן להחיל את החוק, וכאן </w:t>
      </w:r>
      <w:r w:rsidR="00F44A54">
        <w:rPr>
          <w:rFonts w:cs="Calibri" w:hint="cs"/>
          <w:rtl/>
        </w:rPr>
        <w:t>יש</w:t>
      </w:r>
      <w:r w:rsidRPr="0083004D">
        <w:rPr>
          <w:rFonts w:cs="Calibri"/>
          <w:rtl/>
        </w:rPr>
        <w:t xml:space="preserve"> לשופטים מקום להפעלת ש</w:t>
      </w:r>
      <w:r w:rsidR="00F44A54">
        <w:rPr>
          <w:rFonts w:cs="Calibri" w:hint="cs"/>
          <w:rtl/>
        </w:rPr>
        <w:t>יקול דעת שיפוטי</w:t>
      </w:r>
      <w:r w:rsidRPr="0083004D">
        <w:rPr>
          <w:rFonts w:cs="Calibri"/>
          <w:rtl/>
        </w:rPr>
        <w:t xml:space="preserve"> ליצור כלל חדש</w:t>
      </w:r>
      <w:r w:rsidR="001D5F89">
        <w:rPr>
          <w:rFonts w:cs="Calibri" w:hint="cs"/>
          <w:rtl/>
        </w:rPr>
        <w:t xml:space="preserve"> (</w:t>
      </w:r>
      <w:r w:rsidR="003F0441">
        <w:rPr>
          <w:rFonts w:cs="Calibri" w:hint="cs"/>
          <w:rtl/>
        </w:rPr>
        <w:t>בדומה ל</w:t>
      </w:r>
      <w:r w:rsidR="001D5F89">
        <w:rPr>
          <w:rFonts w:cs="Calibri" w:hint="cs"/>
          <w:rtl/>
        </w:rPr>
        <w:t>הארט</w:t>
      </w:r>
      <w:r w:rsidR="003F0441">
        <w:rPr>
          <w:rFonts w:cs="Calibri" w:hint="cs"/>
          <w:rtl/>
        </w:rPr>
        <w:t>)</w:t>
      </w:r>
      <w:r w:rsidRPr="0083004D">
        <w:rPr>
          <w:rFonts w:cs="Calibri"/>
          <w:rtl/>
        </w:rPr>
        <w:t>. לכן</w:t>
      </w:r>
      <w:r w:rsidR="00F44A54">
        <w:rPr>
          <w:rFonts w:cs="Calibri" w:hint="cs"/>
          <w:rtl/>
        </w:rPr>
        <w:t>,</w:t>
      </w:r>
      <w:r w:rsidRPr="0083004D">
        <w:rPr>
          <w:rFonts w:cs="Calibri"/>
          <w:rtl/>
        </w:rPr>
        <w:t xml:space="preserve"> ההחלטה של השופט היא החלטה שמעורבים בה שיקולים חוץ</w:t>
      </w:r>
      <w:r w:rsidR="001D5F89">
        <w:rPr>
          <w:rFonts w:cs="Calibri" w:hint="cs"/>
          <w:rtl/>
        </w:rPr>
        <w:t>-</w:t>
      </w:r>
      <w:r w:rsidRPr="0083004D">
        <w:rPr>
          <w:rFonts w:cs="Calibri"/>
          <w:rtl/>
        </w:rPr>
        <w:t xml:space="preserve">משפטיים. </w:t>
      </w:r>
    </w:p>
    <w:p w14:paraId="659A32E4" w14:textId="1F8D6865" w:rsidR="001C6464" w:rsidRDefault="001C6464" w:rsidP="00822477">
      <w:pPr>
        <w:pStyle w:val="a3"/>
        <w:numPr>
          <w:ilvl w:val="0"/>
          <w:numId w:val="78"/>
        </w:numPr>
        <w:spacing w:line="276" w:lineRule="auto"/>
        <w:jc w:val="both"/>
        <w:rPr>
          <w:rFonts w:cs="Calibri"/>
        </w:rPr>
      </w:pPr>
      <w:r w:rsidRPr="006D4676">
        <w:rPr>
          <w:rFonts w:cs="Calibri"/>
          <w:b/>
          <w:bCs/>
          <w:rtl/>
        </w:rPr>
        <w:t>במקום שבו אין כלל שמכסה את המקרה אין חובה משפטי</w:t>
      </w:r>
      <w:r w:rsidRPr="001D5F89">
        <w:rPr>
          <w:rFonts w:cs="Calibri"/>
          <w:b/>
          <w:bCs/>
          <w:rtl/>
        </w:rPr>
        <w:t>ת</w:t>
      </w:r>
      <w:r w:rsidR="006D4676">
        <w:rPr>
          <w:rFonts w:cs="Calibri" w:hint="cs"/>
          <w:rtl/>
        </w:rPr>
        <w:t>:</w:t>
      </w:r>
      <w:r w:rsidRPr="0083004D">
        <w:rPr>
          <w:rFonts w:cs="Calibri"/>
          <w:rtl/>
        </w:rPr>
        <w:t xml:space="preserve"> יש שם חלל, ובמקום זה השופט מפעיל ש</w:t>
      </w:r>
      <w:r w:rsidR="00E04C31">
        <w:rPr>
          <w:rFonts w:cs="Calibri" w:hint="cs"/>
          <w:rtl/>
        </w:rPr>
        <w:t>יקול דעת</w:t>
      </w:r>
      <w:r w:rsidRPr="0083004D">
        <w:rPr>
          <w:rFonts w:cs="Calibri"/>
          <w:rtl/>
        </w:rPr>
        <w:t xml:space="preserve"> וקובע כלל חדש.</w:t>
      </w:r>
    </w:p>
    <w:p w14:paraId="6D3AAE45" w14:textId="706EC201" w:rsidR="00E621D6" w:rsidRPr="00E621D6" w:rsidRDefault="006D4676" w:rsidP="00E621D6">
      <w:pPr>
        <w:spacing w:line="276" w:lineRule="auto"/>
        <w:jc w:val="both"/>
        <w:rPr>
          <w:rFonts w:cs="Calibri"/>
          <w:rtl/>
        </w:rPr>
      </w:pPr>
      <w:r>
        <w:rPr>
          <w:rFonts w:cs="Calibri" w:hint="cs"/>
          <w:rtl/>
        </w:rPr>
        <w:t xml:space="preserve">לפי דוורקין, </w:t>
      </w:r>
      <w:r w:rsidR="00E621D6" w:rsidRPr="00E621D6">
        <w:rPr>
          <w:rFonts w:cs="Calibri"/>
          <w:b/>
          <w:bCs/>
          <w:rtl/>
        </w:rPr>
        <w:t>התורה המשוכללת ביותר היא התאוריה של הארט</w:t>
      </w:r>
      <w:r w:rsidR="00E621D6">
        <w:rPr>
          <w:rFonts w:cs="Calibri" w:hint="cs"/>
          <w:rtl/>
        </w:rPr>
        <w:t xml:space="preserve"> </w:t>
      </w:r>
      <w:r w:rsidR="00E621D6" w:rsidRPr="00E621D6">
        <w:rPr>
          <w:rFonts w:cs="Calibri"/>
          <w:rtl/>
        </w:rPr>
        <w:t>ולכן</w:t>
      </w:r>
      <w:r w:rsidR="00E621D6">
        <w:rPr>
          <w:rFonts w:cs="Calibri" w:hint="cs"/>
          <w:rtl/>
        </w:rPr>
        <w:t>,</w:t>
      </w:r>
      <w:r w:rsidR="00E621D6" w:rsidRPr="00E621D6">
        <w:rPr>
          <w:rFonts w:cs="Calibri"/>
          <w:rtl/>
        </w:rPr>
        <w:t xml:space="preserve"> הוא תוקף אותה, כדי להראות שגם היא לא נכונה. </w:t>
      </w:r>
      <w:r w:rsidR="00E621D6" w:rsidRPr="00E621D6">
        <w:rPr>
          <w:rFonts w:cs="Calibri"/>
          <w:u w:val="single"/>
          <w:rtl/>
        </w:rPr>
        <w:t xml:space="preserve">הארט </w:t>
      </w:r>
      <w:r w:rsidR="00E621D6">
        <w:rPr>
          <w:rFonts w:cs="Calibri" w:hint="cs"/>
          <w:u w:val="single"/>
          <w:rtl/>
        </w:rPr>
        <w:t>מציג</w:t>
      </w:r>
      <w:r w:rsidR="00E621D6" w:rsidRPr="00E621D6">
        <w:rPr>
          <w:rFonts w:cs="Calibri"/>
          <w:u w:val="single"/>
          <w:rtl/>
        </w:rPr>
        <w:t xml:space="preserve"> 2 דרכים להכרה בכלל משפטי</w:t>
      </w:r>
      <w:r w:rsidR="00E621D6" w:rsidRPr="00E621D6">
        <w:rPr>
          <w:rFonts w:cs="Calibri"/>
          <w:rtl/>
        </w:rPr>
        <w:t>:</w:t>
      </w:r>
    </w:p>
    <w:p w14:paraId="5D196F00" w14:textId="7C5C532E" w:rsidR="00CE1A71" w:rsidRPr="00CE1A71" w:rsidRDefault="00E621D6" w:rsidP="00822477">
      <w:pPr>
        <w:pStyle w:val="a3"/>
        <w:numPr>
          <w:ilvl w:val="0"/>
          <w:numId w:val="79"/>
        </w:numPr>
        <w:spacing w:line="276" w:lineRule="auto"/>
        <w:jc w:val="both"/>
        <w:rPr>
          <w:rFonts w:cs="Calibri"/>
          <w:rtl/>
        </w:rPr>
      </w:pPr>
      <w:r w:rsidRPr="00CE1A71">
        <w:rPr>
          <w:rFonts w:cs="Calibri"/>
          <w:b/>
          <w:bCs/>
          <w:rtl/>
        </w:rPr>
        <w:t>קבלה ישירה</w:t>
      </w:r>
      <w:r w:rsidR="00CE1A71">
        <w:rPr>
          <w:rFonts w:cs="Calibri" w:hint="cs"/>
          <w:rtl/>
        </w:rPr>
        <w:t>:</w:t>
      </w:r>
      <w:r w:rsidRPr="00CE1A71">
        <w:rPr>
          <w:rFonts w:cs="Calibri"/>
          <w:rtl/>
        </w:rPr>
        <w:t xml:space="preserve"> אימוץ ישיר של הכלל, נכון רק לגבי כלל אחד במערכת המשפט – כלל הזיהוי. רק אותו הקהילה המשפטית מאמצת באופן ישיר וקובעת מי</w:t>
      </w:r>
      <w:r w:rsidR="00A55437">
        <w:rPr>
          <w:rFonts w:cs="Calibri" w:hint="cs"/>
          <w:rtl/>
        </w:rPr>
        <w:t xml:space="preserve"> </w:t>
      </w:r>
      <w:r w:rsidRPr="00CE1A71">
        <w:rPr>
          <w:rFonts w:cs="Calibri"/>
          <w:rtl/>
        </w:rPr>
        <w:t>הם מקורות המשפט.</w:t>
      </w:r>
    </w:p>
    <w:p w14:paraId="0BD9C538" w14:textId="69A8059F" w:rsidR="006D4676" w:rsidRDefault="00E621D6" w:rsidP="00822477">
      <w:pPr>
        <w:pStyle w:val="a3"/>
        <w:numPr>
          <w:ilvl w:val="0"/>
          <w:numId w:val="79"/>
        </w:numPr>
        <w:spacing w:line="276" w:lineRule="auto"/>
        <w:jc w:val="both"/>
        <w:rPr>
          <w:rFonts w:cs="Calibri"/>
        </w:rPr>
      </w:pPr>
      <w:r w:rsidRPr="00CE1A71">
        <w:rPr>
          <w:rFonts w:cs="Calibri"/>
          <w:b/>
          <w:bCs/>
          <w:rtl/>
        </w:rPr>
        <w:t>תקפות</w:t>
      </w:r>
      <w:r w:rsidR="00CE1A71">
        <w:rPr>
          <w:rFonts w:cs="Calibri" w:hint="cs"/>
          <w:rtl/>
        </w:rPr>
        <w:t>:</w:t>
      </w:r>
      <w:r w:rsidRPr="00CE1A71">
        <w:rPr>
          <w:rFonts w:cs="Calibri"/>
          <w:rtl/>
        </w:rPr>
        <w:t xml:space="preserve"> כל הכללים המשפטיים יקבעו אם י</w:t>
      </w:r>
      <w:r w:rsidR="00CE1A71">
        <w:rPr>
          <w:rFonts w:cs="Calibri" w:hint="cs"/>
          <w:rtl/>
        </w:rPr>
        <w:t>י</w:t>
      </w:r>
      <w:r w:rsidRPr="00CE1A71">
        <w:rPr>
          <w:rFonts w:cs="Calibri"/>
          <w:rtl/>
        </w:rPr>
        <w:t>נתן להם תוקף משפטי. צריך לדעת האם ניתן בסמכות, או בהתאם לחוק של הכנסת (שמזוהה כמקור אולטימטיבי ע</w:t>
      </w:r>
      <w:r w:rsidR="00A55437">
        <w:rPr>
          <w:rFonts w:cs="Calibri" w:hint="cs"/>
          <w:rtl/>
        </w:rPr>
        <w:t>"</w:t>
      </w:r>
      <w:r w:rsidRPr="00CE1A71">
        <w:rPr>
          <w:rFonts w:cs="Calibri"/>
          <w:rtl/>
        </w:rPr>
        <w:t>פ כלל הזיהוי). צריך להשתלשל עד המקור של הנורמה המשפטית, ולראות אם המקור מחייב.</w:t>
      </w:r>
    </w:p>
    <w:p w14:paraId="6A6B840B" w14:textId="79F1E49B" w:rsidR="00A062AD" w:rsidRDefault="00A062AD" w:rsidP="00A62B68">
      <w:pPr>
        <w:spacing w:line="276" w:lineRule="auto"/>
        <w:jc w:val="both"/>
        <w:rPr>
          <w:rFonts w:cs="Calibri"/>
          <w:b/>
          <w:bCs/>
          <w:rtl/>
        </w:rPr>
      </w:pPr>
      <w:r>
        <w:rPr>
          <w:rFonts w:cs="Calibri" w:hint="cs"/>
          <w:b/>
          <w:bCs/>
          <w:u w:val="single"/>
          <w:rtl/>
        </w:rPr>
        <w:t>המשפט מכיל עקרונות</w:t>
      </w:r>
      <w:r>
        <w:rPr>
          <w:rFonts w:cs="Calibri" w:hint="cs"/>
          <w:b/>
          <w:bCs/>
          <w:rtl/>
        </w:rPr>
        <w:t>:</w:t>
      </w:r>
    </w:p>
    <w:p w14:paraId="6150BB0A" w14:textId="049DEF76" w:rsidR="00A62B68" w:rsidRPr="00A62B68" w:rsidRDefault="00AF36E7" w:rsidP="00A62B68">
      <w:pPr>
        <w:spacing w:line="276" w:lineRule="auto"/>
        <w:jc w:val="both"/>
        <w:rPr>
          <w:rFonts w:cs="Calibri"/>
          <w:rtl/>
        </w:rPr>
      </w:pPr>
      <w:r>
        <w:rPr>
          <w:rFonts w:cs="Calibri" w:hint="cs"/>
          <w:rtl/>
        </w:rPr>
        <w:t>דוורקין סבור שיש במשפט סוג של נורמות שהארט מתעלם מהן.</w:t>
      </w:r>
      <w:r w:rsidR="00A62B68">
        <w:rPr>
          <w:rFonts w:cs="Calibri" w:hint="cs"/>
          <w:rtl/>
        </w:rPr>
        <w:t xml:space="preserve"> </w:t>
      </w:r>
      <w:r w:rsidR="00A62B68" w:rsidRPr="00A62B68">
        <w:rPr>
          <w:rFonts w:cs="Calibri"/>
          <w:rtl/>
        </w:rPr>
        <w:t>התפיסה הפוזיטיבית תופסת את המשפט כך ש</w:t>
      </w:r>
      <w:r w:rsidR="00FE15F5">
        <w:rPr>
          <w:rFonts w:cs="Calibri" w:hint="cs"/>
          <w:rtl/>
        </w:rPr>
        <w:t xml:space="preserve">הוא </w:t>
      </w:r>
      <w:r w:rsidR="00A62B68" w:rsidRPr="00A62B68">
        <w:rPr>
          <w:rFonts w:cs="Calibri"/>
          <w:rtl/>
        </w:rPr>
        <w:t xml:space="preserve">בנוי מכללים בלבד – מודל של כללים. </w:t>
      </w:r>
      <w:r w:rsidR="00A62B68" w:rsidRPr="00A62B68">
        <w:rPr>
          <w:rFonts w:cs="Calibri"/>
          <w:b/>
          <w:bCs/>
          <w:rtl/>
        </w:rPr>
        <w:t>הפוזיטיביזם מתעלם מקיומם של עקרונות</w:t>
      </w:r>
      <w:r w:rsidR="00A62B68" w:rsidRPr="00A62B68">
        <w:rPr>
          <w:rFonts w:cs="Calibri"/>
          <w:rtl/>
        </w:rPr>
        <w:t xml:space="preserve">. </w:t>
      </w:r>
      <w:r w:rsidR="00FE15F5">
        <w:rPr>
          <w:rFonts w:cs="Calibri" w:hint="cs"/>
          <w:rtl/>
        </w:rPr>
        <w:t xml:space="preserve">לעומת </w:t>
      </w:r>
      <w:r w:rsidR="00911C8A">
        <w:rPr>
          <w:rFonts w:cs="Calibri" w:hint="cs"/>
          <w:rtl/>
        </w:rPr>
        <w:t>זאת, דוורקין</w:t>
      </w:r>
      <w:r w:rsidR="00A62B68" w:rsidRPr="00A62B68">
        <w:rPr>
          <w:rFonts w:cs="Calibri"/>
          <w:rtl/>
        </w:rPr>
        <w:t xml:space="preserve"> סבור שהמשפט מחיל עקרונות</w:t>
      </w:r>
      <w:r w:rsidR="00A62B68">
        <w:rPr>
          <w:rFonts w:cs="Calibri" w:hint="cs"/>
          <w:rtl/>
        </w:rPr>
        <w:t>.</w:t>
      </w:r>
    </w:p>
    <w:p w14:paraId="189B3485" w14:textId="57C7BB48" w:rsidR="00A62B68" w:rsidRPr="00A62B68" w:rsidRDefault="00A62B68" w:rsidP="00CF425D">
      <w:pPr>
        <w:spacing w:line="276" w:lineRule="auto"/>
        <w:jc w:val="both"/>
        <w:rPr>
          <w:rFonts w:cs="Calibri"/>
          <w:rtl/>
        </w:rPr>
      </w:pPr>
      <w:r>
        <w:rPr>
          <w:rFonts w:cs="Calibri"/>
          <w:color w:val="FF0000"/>
          <w:u w:val="single"/>
        </w:rPr>
        <w:t>R</w:t>
      </w:r>
      <w:r w:rsidRPr="00A62B68">
        <w:rPr>
          <w:rFonts w:cs="Calibri"/>
          <w:color w:val="FF0000"/>
          <w:u w:val="single"/>
        </w:rPr>
        <w:t xml:space="preserve">iggs </w:t>
      </w:r>
      <w:r w:rsidR="00A55437">
        <w:rPr>
          <w:rFonts w:cs="Calibri"/>
          <w:color w:val="FF0000"/>
          <w:u w:val="single"/>
        </w:rPr>
        <w:t>V</w:t>
      </w:r>
      <w:r w:rsidRPr="00A62B68">
        <w:rPr>
          <w:rFonts w:cs="Calibri"/>
          <w:color w:val="FF0000"/>
          <w:u w:val="single"/>
        </w:rPr>
        <w:t xml:space="preserve">. </w:t>
      </w:r>
      <w:r>
        <w:rPr>
          <w:rFonts w:cs="Calibri"/>
          <w:color w:val="FF0000"/>
          <w:u w:val="single"/>
        </w:rPr>
        <w:t>P</w:t>
      </w:r>
      <w:r w:rsidRPr="00A62B68">
        <w:rPr>
          <w:rFonts w:cs="Calibri"/>
          <w:color w:val="FF0000"/>
          <w:u w:val="single"/>
        </w:rPr>
        <w:t>almer</w:t>
      </w:r>
      <w:r>
        <w:rPr>
          <w:rFonts w:cs="Calibri" w:hint="cs"/>
          <w:rtl/>
        </w:rPr>
        <w:t xml:space="preserve">: </w:t>
      </w:r>
      <w:r w:rsidRPr="00A62B68">
        <w:rPr>
          <w:rFonts w:cs="Calibri"/>
          <w:rtl/>
        </w:rPr>
        <w:t xml:space="preserve">הנכד שרצח את הסבא. </w:t>
      </w:r>
      <w:r w:rsidR="00CF425D">
        <w:rPr>
          <w:rFonts w:cs="Calibri" w:hint="cs"/>
          <w:rtl/>
        </w:rPr>
        <w:t>לפי</w:t>
      </w:r>
      <w:r w:rsidRPr="00A62B68">
        <w:rPr>
          <w:rFonts w:cs="Calibri"/>
          <w:rtl/>
        </w:rPr>
        <w:t xml:space="preserve"> כללי הירושה שנהגו באותה עת, נקבע שאדם שרשום בצוואה כיור</w:t>
      </w:r>
      <w:r w:rsidR="00CF425D">
        <w:rPr>
          <w:rFonts w:cs="Calibri" w:hint="cs"/>
          <w:rtl/>
        </w:rPr>
        <w:t>ש,</w:t>
      </w:r>
      <w:r w:rsidRPr="00A62B68">
        <w:rPr>
          <w:rFonts w:cs="Calibri"/>
          <w:rtl/>
        </w:rPr>
        <w:t xml:space="preserve"> הוא היורש. לכן</w:t>
      </w:r>
      <w:r w:rsidR="00CF425D">
        <w:rPr>
          <w:rFonts w:cs="Calibri" w:hint="cs"/>
          <w:rtl/>
        </w:rPr>
        <w:t>,</w:t>
      </w:r>
      <w:r w:rsidRPr="00A62B68">
        <w:rPr>
          <w:rFonts w:cs="Calibri"/>
          <w:rtl/>
        </w:rPr>
        <w:t xml:space="preserve"> הנכד שנרשם כיורש היה </w:t>
      </w:r>
      <w:r w:rsidR="00CF425D">
        <w:rPr>
          <w:rFonts w:cs="Calibri" w:hint="cs"/>
          <w:rtl/>
        </w:rPr>
        <w:t xml:space="preserve">צריך </w:t>
      </w:r>
      <w:r w:rsidRPr="00A62B68">
        <w:rPr>
          <w:rFonts w:cs="Calibri"/>
          <w:rtl/>
        </w:rPr>
        <w:t>לרשת</w:t>
      </w:r>
      <w:r w:rsidR="00CF425D">
        <w:rPr>
          <w:rFonts w:cs="Calibri" w:hint="cs"/>
          <w:rtl/>
        </w:rPr>
        <w:t xml:space="preserve"> את הסב</w:t>
      </w:r>
      <w:r w:rsidR="00A55437">
        <w:rPr>
          <w:rFonts w:cs="Calibri" w:hint="cs"/>
          <w:rtl/>
        </w:rPr>
        <w:t>א</w:t>
      </w:r>
      <w:r w:rsidRPr="00A62B68">
        <w:rPr>
          <w:rFonts w:cs="Calibri"/>
          <w:rtl/>
        </w:rPr>
        <w:t>. אולם</w:t>
      </w:r>
      <w:r w:rsidR="00CF425D">
        <w:rPr>
          <w:rFonts w:cs="Calibri" w:hint="cs"/>
          <w:rtl/>
        </w:rPr>
        <w:t>,</w:t>
      </w:r>
      <w:r w:rsidRPr="00A62B68">
        <w:rPr>
          <w:rFonts w:cs="Calibri"/>
          <w:rtl/>
        </w:rPr>
        <w:t xml:space="preserve"> ביהמ"ש לא הרגיש בנוח להוריש לו. </w:t>
      </w:r>
      <w:r w:rsidRPr="00CF425D">
        <w:rPr>
          <w:rFonts w:cs="Calibri"/>
          <w:u w:val="single"/>
          <w:rtl/>
        </w:rPr>
        <w:t>הוא משתמש בעיקרון</w:t>
      </w:r>
      <w:r w:rsidRPr="00A62B68">
        <w:rPr>
          <w:rFonts w:cs="Calibri"/>
          <w:rtl/>
        </w:rPr>
        <w:t>: "ממעשה עוולה לא תצמח עילה", קרי ממעשה של רצח לא ניתן לתבוע את הירושה. לכן</w:t>
      </w:r>
      <w:r w:rsidR="00CF425D">
        <w:rPr>
          <w:rFonts w:cs="Calibri" w:hint="cs"/>
          <w:rtl/>
        </w:rPr>
        <w:t>,</w:t>
      </w:r>
      <w:r w:rsidRPr="00A62B68">
        <w:rPr>
          <w:rFonts w:cs="Calibri"/>
          <w:rtl/>
        </w:rPr>
        <w:t xml:space="preserve"> ביהמ"ש דחה את התביעה של הנכ</w:t>
      </w:r>
      <w:r w:rsidR="00CF425D">
        <w:rPr>
          <w:rFonts w:cs="Calibri" w:hint="cs"/>
          <w:rtl/>
        </w:rPr>
        <w:t>ד</w:t>
      </w:r>
      <w:r w:rsidRPr="00A62B68">
        <w:rPr>
          <w:rFonts w:cs="Calibri"/>
          <w:rtl/>
        </w:rPr>
        <w:t xml:space="preserve">, למרות שלפי הדין הוא היורש. </w:t>
      </w:r>
    </w:p>
    <w:p w14:paraId="69458304" w14:textId="03BAF8F0" w:rsidR="00A62B68" w:rsidRDefault="00CF425D" w:rsidP="00C51F40">
      <w:pPr>
        <w:spacing w:line="276" w:lineRule="auto"/>
        <w:jc w:val="both"/>
        <w:rPr>
          <w:rFonts w:cs="Calibri"/>
          <w:rtl/>
        </w:rPr>
      </w:pPr>
      <w:r>
        <w:rPr>
          <w:rFonts w:cs="Calibri" w:hint="cs"/>
          <w:u w:val="single"/>
          <w:rtl/>
        </w:rPr>
        <w:lastRenderedPageBreak/>
        <w:t>ה</w:t>
      </w:r>
      <w:r w:rsidR="00A62B68" w:rsidRPr="00CF425D">
        <w:rPr>
          <w:rFonts w:cs="Calibri"/>
          <w:u w:val="single"/>
          <w:rtl/>
        </w:rPr>
        <w:t>התייחסות של דוורקין</w:t>
      </w:r>
      <w:r w:rsidR="00A62B68" w:rsidRPr="00A62B68">
        <w:rPr>
          <w:rFonts w:cs="Calibri"/>
          <w:rtl/>
        </w:rPr>
        <w:t>: לפוזיטיביסטים יש שטח מת במשפט</w:t>
      </w:r>
      <w:r w:rsidR="00E3400A">
        <w:rPr>
          <w:rFonts w:cs="Calibri" w:hint="cs"/>
          <w:rtl/>
        </w:rPr>
        <w:t xml:space="preserve">. החוק לא בנוי רק מכללים, </w:t>
      </w:r>
      <w:r w:rsidR="00A62B68" w:rsidRPr="00A62B68">
        <w:rPr>
          <w:rFonts w:cs="Calibri"/>
          <w:rtl/>
        </w:rPr>
        <w:t>הרבה פעמים ביהמ"ש משתמש בעקרונות שאינם חלק פורמאלי מהדין.</w:t>
      </w:r>
    </w:p>
    <w:p w14:paraId="5DEF606A" w14:textId="6B11C4A0" w:rsidR="00C51F40" w:rsidRPr="00C51F40" w:rsidRDefault="00C51F40" w:rsidP="0071752D">
      <w:pPr>
        <w:spacing w:line="276" w:lineRule="auto"/>
        <w:jc w:val="both"/>
        <w:rPr>
          <w:rFonts w:cs="Calibri"/>
          <w:rtl/>
        </w:rPr>
      </w:pPr>
      <w:r w:rsidRPr="00C51F40">
        <w:rPr>
          <w:rFonts w:cs="Calibri"/>
          <w:color w:val="FF0000"/>
          <w:u w:val="single"/>
          <w:rtl/>
        </w:rPr>
        <w:t>הניגסן נ' בלומפילד</w:t>
      </w:r>
      <w:r>
        <w:rPr>
          <w:rFonts w:cs="Calibri" w:hint="cs"/>
          <w:rtl/>
        </w:rPr>
        <w:t>:</w:t>
      </w:r>
      <w:r w:rsidRPr="00C51F40">
        <w:rPr>
          <w:rFonts w:cs="Calibri"/>
          <w:rtl/>
        </w:rPr>
        <w:t xml:space="preserve"> אדם רכש מכונית ועשה </w:t>
      </w:r>
      <w:r>
        <w:rPr>
          <w:rFonts w:cs="Calibri" w:hint="cs"/>
          <w:rtl/>
        </w:rPr>
        <w:t>תאונת דרכים.</w:t>
      </w:r>
      <w:r w:rsidRPr="00C51F40">
        <w:rPr>
          <w:rFonts w:cs="Calibri"/>
          <w:rtl/>
        </w:rPr>
        <w:t xml:space="preserve"> התברר שהתאונה נגרמה עקב פגם בייצור המכונית. הלקוח תבע את היצרן על הנזק שנגרם. היצרן טען</w:t>
      </w:r>
      <w:r>
        <w:rPr>
          <w:rFonts w:cs="Calibri" w:hint="cs"/>
          <w:rtl/>
        </w:rPr>
        <w:t xml:space="preserve"> כי</w:t>
      </w:r>
      <w:r w:rsidRPr="00C51F40">
        <w:rPr>
          <w:rFonts w:cs="Calibri"/>
          <w:rtl/>
        </w:rPr>
        <w:t xml:space="preserve"> יש חוזה, ובו כתוב שהאחריות של היצרן היא רק על תיקון המכונית ולא כולל</w:t>
      </w:r>
      <w:r>
        <w:rPr>
          <w:rFonts w:cs="Calibri" w:hint="cs"/>
          <w:rtl/>
        </w:rPr>
        <w:t>ת</w:t>
      </w:r>
      <w:r w:rsidRPr="00C51F40">
        <w:rPr>
          <w:rFonts w:cs="Calibri"/>
          <w:rtl/>
        </w:rPr>
        <w:t xml:space="preserve"> פיצויים על נזקים ש</w:t>
      </w:r>
      <w:r w:rsidR="007D36B1">
        <w:rPr>
          <w:rFonts w:cs="Calibri" w:hint="cs"/>
          <w:rtl/>
        </w:rPr>
        <w:t>י</w:t>
      </w:r>
      <w:r w:rsidRPr="00C51F40">
        <w:rPr>
          <w:rFonts w:cs="Calibri"/>
          <w:rtl/>
        </w:rPr>
        <w:t>יגרמו. ביהמ"ש</w:t>
      </w:r>
      <w:r>
        <w:rPr>
          <w:rFonts w:cs="Calibri" w:hint="cs"/>
          <w:rtl/>
        </w:rPr>
        <w:t xml:space="preserve"> </w:t>
      </w:r>
      <w:r w:rsidRPr="00C51F40">
        <w:rPr>
          <w:rFonts w:cs="Calibri"/>
          <w:rtl/>
        </w:rPr>
        <w:t xml:space="preserve">מקבל את התביעה של הלקוח. </w:t>
      </w:r>
      <w:r w:rsidR="00CC0262" w:rsidRPr="00CC0262">
        <w:rPr>
          <w:rFonts w:cs="Calibri" w:hint="cs"/>
          <w:u w:val="single"/>
          <w:rtl/>
        </w:rPr>
        <w:t xml:space="preserve">הוא </w:t>
      </w:r>
      <w:r w:rsidRPr="00CC0262">
        <w:rPr>
          <w:rFonts w:cs="Calibri"/>
          <w:u w:val="single"/>
          <w:rtl/>
        </w:rPr>
        <w:t>משתמש בעיקרון</w:t>
      </w:r>
      <w:r w:rsidRPr="00C51F40">
        <w:rPr>
          <w:rFonts w:cs="Calibri"/>
          <w:rtl/>
        </w:rPr>
        <w:t xml:space="preserve">: ליצרן מכוניות יש אחריות מיוחדת כלפי הלקוח. ההסכמה החוזית לא יכולה לבטל את האחריות המיוחדת, שכוללת גם פיצוי על נזקים. </w:t>
      </w:r>
      <w:r w:rsidR="004965D5">
        <w:rPr>
          <w:rFonts w:cs="Calibri" w:hint="cs"/>
          <w:rtl/>
        </w:rPr>
        <w:t xml:space="preserve">היצרן </w:t>
      </w:r>
      <w:r w:rsidRPr="00C51F40">
        <w:rPr>
          <w:rFonts w:cs="Calibri"/>
          <w:rtl/>
        </w:rPr>
        <w:t>גרם ברשלנותו לנזק ולכן</w:t>
      </w:r>
      <w:r w:rsidR="004965D5">
        <w:rPr>
          <w:rFonts w:cs="Calibri" w:hint="cs"/>
          <w:rtl/>
        </w:rPr>
        <w:t>,</w:t>
      </w:r>
      <w:r w:rsidRPr="00C51F40">
        <w:rPr>
          <w:rFonts w:cs="Calibri"/>
          <w:rtl/>
        </w:rPr>
        <w:t xml:space="preserve"> זה גובר על ההסכמה החוזית.</w:t>
      </w:r>
    </w:p>
    <w:p w14:paraId="0FF0AB68" w14:textId="2B6D7413" w:rsidR="00C51F40" w:rsidRDefault="00C51F40" w:rsidP="0071752D">
      <w:pPr>
        <w:spacing w:line="276" w:lineRule="auto"/>
        <w:jc w:val="both"/>
        <w:rPr>
          <w:rFonts w:cs="Calibri"/>
          <w:rtl/>
        </w:rPr>
      </w:pPr>
      <w:r w:rsidRPr="004965D5">
        <w:rPr>
          <w:rFonts w:cs="Calibri"/>
          <w:u w:val="single"/>
          <w:rtl/>
        </w:rPr>
        <w:t>התייחסות של דוורקין</w:t>
      </w:r>
      <w:r w:rsidRPr="00C51F40">
        <w:rPr>
          <w:rFonts w:cs="Calibri"/>
          <w:rtl/>
        </w:rPr>
        <w:t xml:space="preserve">: </w:t>
      </w:r>
      <w:r w:rsidRPr="007D36B1">
        <w:rPr>
          <w:rFonts w:cs="Calibri"/>
          <w:b/>
          <w:bCs/>
          <w:rtl/>
        </w:rPr>
        <w:t>המשפט עשיר יותר ממודל של כללים</w:t>
      </w:r>
      <w:r w:rsidRPr="00C51F40">
        <w:rPr>
          <w:rFonts w:cs="Calibri"/>
          <w:rtl/>
        </w:rPr>
        <w:t xml:space="preserve">, ההחלטה </w:t>
      </w:r>
      <w:r w:rsidR="00246BA7">
        <w:rPr>
          <w:rFonts w:cs="Calibri" w:hint="cs"/>
          <w:rtl/>
        </w:rPr>
        <w:t>ה</w:t>
      </w:r>
      <w:r w:rsidRPr="00C51F40">
        <w:rPr>
          <w:rFonts w:cs="Calibri"/>
          <w:rtl/>
        </w:rPr>
        <w:t xml:space="preserve">שיפוטית היא לא רק יישום של הכללים המשפטיים, אלא יש בה גם </w:t>
      </w:r>
      <w:r w:rsidRPr="007D36B1">
        <w:rPr>
          <w:rFonts w:cs="Calibri"/>
          <w:b/>
          <w:bCs/>
          <w:rtl/>
        </w:rPr>
        <w:t>שימוש בעקרונות מופשטים שאינם קבועים בחוק</w:t>
      </w:r>
      <w:r w:rsidRPr="00C51F40">
        <w:rPr>
          <w:rFonts w:cs="Calibri"/>
          <w:rtl/>
        </w:rPr>
        <w:t>, הם לא חלק מהמשפט לפי ההגדרה הפוזיטיבית. הם לא נקבעו ע"י המחוקק, ולא מזוהים ע"י כלל הזיהוי (כך שלא ניתן לשלשל אותם אחורה ולהגיד שכלל הזיהוי מזהה אותם כחלק מהמשפט). ערכים חשובים לנו.</w:t>
      </w:r>
    </w:p>
    <w:p w14:paraId="2DBBABF5" w14:textId="6EE0842F" w:rsidR="00D4204D" w:rsidRPr="00886D4A" w:rsidRDefault="00D4204D" w:rsidP="00886D4A">
      <w:pPr>
        <w:spacing w:line="276" w:lineRule="auto"/>
        <w:jc w:val="both"/>
        <w:rPr>
          <w:rFonts w:cs="Calibri"/>
          <w:b/>
          <w:bCs/>
          <w:rtl/>
        </w:rPr>
      </w:pPr>
      <w:r w:rsidRPr="00D4204D">
        <w:rPr>
          <w:rFonts w:cs="Calibri" w:hint="cs"/>
          <w:b/>
          <w:bCs/>
          <w:u w:val="single"/>
          <w:rtl/>
        </w:rPr>
        <w:t>עקרונות וכללים</w:t>
      </w:r>
      <w:r>
        <w:rPr>
          <w:rFonts w:cs="Calibri" w:hint="cs"/>
          <w:b/>
          <w:bCs/>
          <w:rtl/>
        </w:rPr>
        <w:t>:</w:t>
      </w:r>
      <w:r w:rsidR="00886D4A">
        <w:rPr>
          <w:rFonts w:cs="Calibri" w:hint="cs"/>
          <w:b/>
          <w:bCs/>
          <w:rtl/>
        </w:rPr>
        <w:t xml:space="preserve"> </w:t>
      </w:r>
      <w:r>
        <w:rPr>
          <w:rFonts w:cs="Calibri" w:hint="cs"/>
          <w:rtl/>
        </w:rPr>
        <w:t>דוורקין מבחין בין כלל לבין עיקרון</w:t>
      </w:r>
      <w:r w:rsidR="00886D4A">
        <w:rPr>
          <w:rFonts w:cs="Calibri" w:hint="cs"/>
          <w:rtl/>
        </w:rPr>
        <w:t xml:space="preserve"> </w:t>
      </w:r>
      <w:r w:rsidR="00886D4A">
        <w:rPr>
          <w:rFonts w:cs="Calibri"/>
          <w:rtl/>
        </w:rPr>
        <w:t>–</w:t>
      </w:r>
      <w:r w:rsidR="00886D4A">
        <w:rPr>
          <w:rFonts w:cs="Calibri" w:hint="cs"/>
          <w:rtl/>
        </w:rPr>
        <w:t xml:space="preserve"> </w:t>
      </w:r>
    </w:p>
    <w:p w14:paraId="64962A71" w14:textId="16690C1C" w:rsidR="00D4204D" w:rsidRPr="00A40320" w:rsidRDefault="00D4204D" w:rsidP="00822477">
      <w:pPr>
        <w:pStyle w:val="a3"/>
        <w:numPr>
          <w:ilvl w:val="0"/>
          <w:numId w:val="80"/>
        </w:numPr>
        <w:spacing w:line="276" w:lineRule="auto"/>
        <w:jc w:val="both"/>
        <w:rPr>
          <w:rFonts w:cs="Calibri"/>
          <w:rtl/>
        </w:rPr>
      </w:pPr>
      <w:r w:rsidRPr="00A40320">
        <w:rPr>
          <w:rFonts w:cs="Calibri" w:hint="cs"/>
          <w:u w:val="single"/>
          <w:rtl/>
        </w:rPr>
        <w:t>כלל</w:t>
      </w:r>
      <w:r w:rsidRPr="00A40320">
        <w:rPr>
          <w:rFonts w:cs="Calibri" w:hint="cs"/>
          <w:rtl/>
        </w:rPr>
        <w:t xml:space="preserve">: </w:t>
      </w:r>
      <w:r w:rsidRPr="004458F3">
        <w:rPr>
          <w:rFonts w:cs="Calibri" w:hint="cs"/>
          <w:b/>
          <w:bCs/>
          <w:rtl/>
        </w:rPr>
        <w:t>כלל מכתיב את התוצאה</w:t>
      </w:r>
      <w:r w:rsidRPr="00A40320">
        <w:rPr>
          <w:rFonts w:cs="Calibri" w:hint="cs"/>
          <w:rtl/>
        </w:rPr>
        <w:t xml:space="preserve">. הוא חל בדרך של הכל או לא כלום. </w:t>
      </w:r>
      <w:r w:rsidR="00E41ACB" w:rsidRPr="00A40320">
        <w:rPr>
          <w:rFonts w:cs="Calibri" w:hint="cs"/>
          <w:rtl/>
        </w:rPr>
        <w:t>למשל, אם אדם הואשם בעבירה פלילית, ביהמ"ש בודק האם התקיימו יסודות העבירה.</w:t>
      </w:r>
      <w:r w:rsidR="00070FB4">
        <w:rPr>
          <w:rFonts w:cs="Calibri" w:hint="cs"/>
          <w:rtl/>
        </w:rPr>
        <w:t xml:space="preserve"> הכלל נותן תנאים ספציפיים לתחולתו. למשל, בעבירה פלילית </w:t>
      </w:r>
      <w:r w:rsidR="00070FB4">
        <w:rPr>
          <w:rFonts w:cs="Calibri"/>
          <w:rtl/>
        </w:rPr>
        <w:t>–</w:t>
      </w:r>
      <w:r w:rsidR="00070FB4">
        <w:rPr>
          <w:rFonts w:cs="Calibri" w:hint="cs"/>
          <w:rtl/>
        </w:rPr>
        <w:t xml:space="preserve"> יסודות העבירה.</w:t>
      </w:r>
      <w:r w:rsidR="00EB7796">
        <w:rPr>
          <w:rFonts w:cs="Calibri" w:hint="cs"/>
          <w:rtl/>
        </w:rPr>
        <w:t xml:space="preserve"> </w:t>
      </w:r>
    </w:p>
    <w:p w14:paraId="0EAF04B9" w14:textId="2D5D9285" w:rsidR="00C20DC8" w:rsidRDefault="00A40320" w:rsidP="00822477">
      <w:pPr>
        <w:pStyle w:val="a3"/>
        <w:numPr>
          <w:ilvl w:val="0"/>
          <w:numId w:val="80"/>
        </w:numPr>
        <w:spacing w:line="276" w:lineRule="auto"/>
        <w:jc w:val="both"/>
        <w:rPr>
          <w:rFonts w:cs="Calibri"/>
          <w:u w:val="single"/>
        </w:rPr>
      </w:pPr>
      <w:r w:rsidRPr="00C20DC8">
        <w:rPr>
          <w:rFonts w:cs="Calibri" w:hint="cs"/>
          <w:u w:val="single"/>
          <w:rtl/>
        </w:rPr>
        <w:t>עקרון</w:t>
      </w:r>
      <w:r w:rsidRPr="00C20DC8">
        <w:rPr>
          <w:rFonts w:cs="Calibri" w:hint="cs"/>
          <w:rtl/>
        </w:rPr>
        <w:t>:</w:t>
      </w:r>
      <w:r w:rsidR="00F26477" w:rsidRPr="00C20DC8">
        <w:rPr>
          <w:rFonts w:cs="Calibri" w:hint="cs"/>
          <w:rtl/>
        </w:rPr>
        <w:t xml:space="preserve"> </w:t>
      </w:r>
      <w:r w:rsidR="00F26477" w:rsidRPr="00C20DC8">
        <w:rPr>
          <w:rFonts w:cs="Calibri" w:hint="cs"/>
          <w:b/>
          <w:bCs/>
          <w:rtl/>
        </w:rPr>
        <w:t>עקרון אינו מכתיב תוצאה</w:t>
      </w:r>
      <w:r w:rsidR="00F26477" w:rsidRPr="00C20DC8">
        <w:rPr>
          <w:rFonts w:cs="Calibri" w:hint="cs"/>
          <w:rtl/>
        </w:rPr>
        <w:t>. הוא אומנם משפיע</w:t>
      </w:r>
      <w:r w:rsidR="00886D4A">
        <w:rPr>
          <w:rFonts w:cs="Calibri" w:hint="cs"/>
          <w:rtl/>
        </w:rPr>
        <w:t xml:space="preserve"> על התוצאה</w:t>
      </w:r>
      <w:r w:rsidR="00F26477" w:rsidRPr="00C20DC8">
        <w:rPr>
          <w:rFonts w:cs="Calibri" w:hint="cs"/>
          <w:rtl/>
        </w:rPr>
        <w:t>, אך לא קובע א</w:t>
      </w:r>
      <w:r w:rsidR="00886D4A">
        <w:rPr>
          <w:rFonts w:cs="Calibri" w:hint="cs"/>
          <w:rtl/>
        </w:rPr>
        <w:t>ותה</w:t>
      </w:r>
      <w:r w:rsidR="00F26477" w:rsidRPr="00C20DC8">
        <w:rPr>
          <w:rFonts w:cs="Calibri" w:hint="cs"/>
          <w:rtl/>
        </w:rPr>
        <w:t xml:space="preserve"> באופן חד משמעי. עקרון פועל כאשר יש לצידו עקרונות אחרים. </w:t>
      </w:r>
      <w:r w:rsidR="00C70822" w:rsidRPr="00C20DC8">
        <w:rPr>
          <w:rFonts w:cs="Calibri" w:hint="cs"/>
          <w:rtl/>
        </w:rPr>
        <w:t>הכרעה לפי עקרונות דורשת איזון או הכרעה.</w:t>
      </w:r>
      <w:r w:rsidR="00C20DC8">
        <w:rPr>
          <w:rFonts w:cs="Calibri" w:hint="cs"/>
          <w:rtl/>
        </w:rPr>
        <w:t xml:space="preserve"> </w:t>
      </w:r>
      <w:r w:rsidR="00C20DC8" w:rsidRPr="00C20DC8">
        <w:rPr>
          <w:rFonts w:cs="Calibri" w:hint="cs"/>
          <w:rtl/>
        </w:rPr>
        <w:t>העקרונות נמצאים כל הזמן במשפט. הם לא פועלים רק בהיעדר כללים, אלא נמצאים כל הזמן.</w:t>
      </w:r>
      <w:r w:rsidR="00C20DC8" w:rsidRPr="009E26BC">
        <w:rPr>
          <w:rFonts w:cs="Calibri" w:hint="cs"/>
          <w:rtl/>
        </w:rPr>
        <w:t xml:space="preserve"> </w:t>
      </w:r>
      <w:r w:rsidR="009E26BC" w:rsidRPr="009E26BC">
        <w:rPr>
          <w:rFonts w:cs="Calibri" w:hint="cs"/>
          <w:u w:val="single"/>
          <w:rtl/>
        </w:rPr>
        <w:t>ד</w:t>
      </w:r>
      <w:r w:rsidR="009E26BC">
        <w:rPr>
          <w:rFonts w:cs="Calibri" w:hint="cs"/>
          <w:u w:val="single"/>
          <w:rtl/>
        </w:rPr>
        <w:t>וורקין מבחין בין 2 סוגי עקרונות</w:t>
      </w:r>
      <w:r w:rsidR="005E4DF6">
        <w:rPr>
          <w:rFonts w:cs="Calibri" w:hint="cs"/>
          <w:u w:val="single"/>
          <w:rtl/>
        </w:rPr>
        <w:t xml:space="preserve"> וסבור כי ביהמ"ש מפעיל שיקול דעת על בסיס 2 הסוגים</w:t>
      </w:r>
      <w:r w:rsidR="009E26BC" w:rsidRPr="009E26BC">
        <w:rPr>
          <w:rFonts w:cs="Calibri" w:hint="cs"/>
          <w:rtl/>
        </w:rPr>
        <w:t>:</w:t>
      </w:r>
    </w:p>
    <w:p w14:paraId="66D8C9AF" w14:textId="66208214" w:rsidR="009E26BC" w:rsidRPr="009E26BC" w:rsidRDefault="009E26BC" w:rsidP="00822477">
      <w:pPr>
        <w:pStyle w:val="a3"/>
        <w:numPr>
          <w:ilvl w:val="0"/>
          <w:numId w:val="81"/>
        </w:numPr>
        <w:spacing w:line="276" w:lineRule="auto"/>
        <w:jc w:val="both"/>
        <w:rPr>
          <w:rFonts w:cs="Calibri"/>
          <w:u w:val="single"/>
        </w:rPr>
      </w:pPr>
      <w:r>
        <w:rPr>
          <w:rFonts w:cs="Calibri" w:hint="cs"/>
          <w:rtl/>
        </w:rPr>
        <w:t xml:space="preserve">עקרונות </w:t>
      </w:r>
      <w:r>
        <w:rPr>
          <w:rFonts w:cs="Calibri"/>
          <w:rtl/>
        </w:rPr>
        <w:t>–</w:t>
      </w:r>
      <w:r>
        <w:rPr>
          <w:rFonts w:cs="Calibri" w:hint="cs"/>
          <w:rtl/>
        </w:rPr>
        <w:t xml:space="preserve"> </w:t>
      </w:r>
      <w:r w:rsidR="0091186C">
        <w:rPr>
          <w:rFonts w:cs="Calibri" w:hint="cs"/>
          <w:rtl/>
        </w:rPr>
        <w:t xml:space="preserve">עקרונות של </w:t>
      </w:r>
      <w:r>
        <w:rPr>
          <w:rFonts w:cs="Calibri" w:hint="cs"/>
          <w:rtl/>
        </w:rPr>
        <w:t>צדק</w:t>
      </w:r>
      <w:r w:rsidR="0091186C">
        <w:rPr>
          <w:rFonts w:cs="Calibri" w:hint="cs"/>
          <w:rtl/>
        </w:rPr>
        <w:t xml:space="preserve"> ומ</w:t>
      </w:r>
      <w:r>
        <w:rPr>
          <w:rFonts w:cs="Calibri" w:hint="cs"/>
          <w:rtl/>
        </w:rPr>
        <w:t>וסר</w:t>
      </w:r>
      <w:r w:rsidR="0091186C">
        <w:rPr>
          <w:rFonts w:cs="Calibri" w:hint="cs"/>
          <w:rtl/>
        </w:rPr>
        <w:t xml:space="preserve"> (למשל, </w:t>
      </w:r>
      <w:r>
        <w:rPr>
          <w:rFonts w:cs="Calibri" w:hint="cs"/>
          <w:rtl/>
        </w:rPr>
        <w:t>שוויון</w:t>
      </w:r>
      <w:r w:rsidR="0091186C">
        <w:rPr>
          <w:rFonts w:cs="Calibri" w:hint="cs"/>
          <w:rtl/>
        </w:rPr>
        <w:t>)</w:t>
      </w:r>
      <w:r>
        <w:rPr>
          <w:rFonts w:cs="Calibri" w:hint="cs"/>
          <w:rtl/>
        </w:rPr>
        <w:t xml:space="preserve">. </w:t>
      </w:r>
    </w:p>
    <w:p w14:paraId="03D91BFC" w14:textId="3C4677A7" w:rsidR="00667DFC" w:rsidRPr="005E4DF6" w:rsidRDefault="009E26BC" w:rsidP="00822477">
      <w:pPr>
        <w:pStyle w:val="a3"/>
        <w:numPr>
          <w:ilvl w:val="0"/>
          <w:numId w:val="81"/>
        </w:numPr>
        <w:spacing w:line="276" w:lineRule="auto"/>
        <w:jc w:val="both"/>
        <w:rPr>
          <w:rFonts w:cs="Calibri"/>
          <w:u w:val="single"/>
        </w:rPr>
      </w:pPr>
      <w:r>
        <w:rPr>
          <w:rFonts w:cs="Calibri" w:hint="cs"/>
          <w:rtl/>
        </w:rPr>
        <w:t xml:space="preserve">מדיניות </w:t>
      </w:r>
      <w:r>
        <w:rPr>
          <w:rFonts w:cs="Calibri"/>
          <w:rtl/>
        </w:rPr>
        <w:t>–</w:t>
      </w:r>
      <w:r>
        <w:rPr>
          <w:rFonts w:cs="Calibri" w:hint="cs"/>
          <w:rtl/>
        </w:rPr>
        <w:t xml:space="preserve"> </w:t>
      </w:r>
      <w:r w:rsidR="0091186C" w:rsidRPr="0091186C">
        <w:rPr>
          <w:rFonts w:cs="Calibri" w:hint="cs"/>
          <w:rtl/>
        </w:rPr>
        <w:t>מדיניות של מטרה חברתית</w:t>
      </w:r>
      <w:r w:rsidR="0091186C">
        <w:rPr>
          <w:rFonts w:cs="Calibri" w:hint="cs"/>
          <w:rtl/>
        </w:rPr>
        <w:t xml:space="preserve"> (למשל, צמיחה כלכלית</w:t>
      </w:r>
      <w:r w:rsidR="00FA724F">
        <w:rPr>
          <w:rFonts w:cs="Calibri" w:hint="cs"/>
          <w:rtl/>
        </w:rPr>
        <w:t>, התיישבות בספר וכו'</w:t>
      </w:r>
      <w:r w:rsidR="0091186C">
        <w:rPr>
          <w:rFonts w:cs="Calibri" w:hint="cs"/>
          <w:rtl/>
        </w:rPr>
        <w:t>).</w:t>
      </w:r>
      <w:r w:rsidR="001C764E">
        <w:rPr>
          <w:rFonts w:cs="Calibri" w:hint="cs"/>
          <w:rtl/>
        </w:rPr>
        <w:t xml:space="preserve"> מדיניות תלוי</w:t>
      </w:r>
      <w:r w:rsidR="00433F43">
        <w:rPr>
          <w:rFonts w:cs="Calibri" w:hint="cs"/>
          <w:rtl/>
        </w:rPr>
        <w:t>ה</w:t>
      </w:r>
      <w:r w:rsidR="001C764E">
        <w:rPr>
          <w:rFonts w:cs="Calibri" w:hint="cs"/>
          <w:rtl/>
        </w:rPr>
        <w:t xml:space="preserve"> בהחלטות המדינה</w:t>
      </w:r>
      <w:r w:rsidR="00774221">
        <w:rPr>
          <w:rFonts w:cs="Calibri" w:hint="cs"/>
          <w:rtl/>
        </w:rPr>
        <w:t xml:space="preserve"> והשופט כפוף למדיניות של המדינה בה הוא חי</w:t>
      </w:r>
      <w:r w:rsidR="001C764E">
        <w:rPr>
          <w:rFonts w:cs="Calibri" w:hint="cs"/>
          <w:rtl/>
        </w:rPr>
        <w:t>.</w:t>
      </w:r>
      <w:r w:rsidR="00774221">
        <w:rPr>
          <w:rFonts w:cs="Calibri" w:hint="cs"/>
          <w:rtl/>
        </w:rPr>
        <w:t xml:space="preserve"> </w:t>
      </w:r>
      <w:r w:rsidR="00BF2EFC">
        <w:rPr>
          <w:rFonts w:cs="Calibri" w:hint="cs"/>
          <w:rtl/>
        </w:rPr>
        <w:t>זוהי לא עמדה סובייקטיבית של השופט</w:t>
      </w:r>
      <w:r w:rsidR="00897DD6">
        <w:rPr>
          <w:rFonts w:cs="Calibri" w:hint="cs"/>
          <w:rtl/>
        </w:rPr>
        <w:t>.</w:t>
      </w:r>
    </w:p>
    <w:p w14:paraId="7DAEAA88" w14:textId="30BA65E0" w:rsidR="007B4B39" w:rsidRDefault="007B4B39" w:rsidP="007B4B39">
      <w:pPr>
        <w:spacing w:line="276" w:lineRule="auto"/>
        <w:jc w:val="both"/>
        <w:rPr>
          <w:rFonts w:cs="Calibri"/>
          <w:rtl/>
        </w:rPr>
      </w:pPr>
      <w:r w:rsidRPr="007B4B39">
        <w:rPr>
          <w:rFonts w:cs="Calibri"/>
          <w:color w:val="FF0000"/>
          <w:u w:val="single"/>
          <w:rtl/>
        </w:rPr>
        <w:t>טבעול נ' שף הים</w:t>
      </w:r>
      <w:r>
        <w:rPr>
          <w:rFonts w:cs="Calibri" w:hint="cs"/>
          <w:rtl/>
        </w:rPr>
        <w:t>:</w:t>
      </w:r>
      <w:r w:rsidRPr="007B4B39">
        <w:rPr>
          <w:rFonts w:cs="Calibri"/>
          <w:rtl/>
        </w:rPr>
        <w:t xml:space="preserve"> שף הים היו מומחים במוצרי דגים </w:t>
      </w:r>
      <w:r>
        <w:rPr>
          <w:rFonts w:cs="Calibri" w:hint="cs"/>
          <w:rtl/>
        </w:rPr>
        <w:t>ו</w:t>
      </w:r>
      <w:r w:rsidRPr="007B4B39">
        <w:rPr>
          <w:rFonts w:cs="Calibri"/>
          <w:rtl/>
        </w:rPr>
        <w:t>טבעול</w:t>
      </w:r>
      <w:r>
        <w:rPr>
          <w:rFonts w:cs="Calibri" w:hint="cs"/>
          <w:rtl/>
        </w:rPr>
        <w:t xml:space="preserve"> היו מומחים</w:t>
      </w:r>
      <w:r w:rsidRPr="007B4B39">
        <w:rPr>
          <w:rFonts w:cs="Calibri"/>
          <w:rtl/>
        </w:rPr>
        <w:t xml:space="preserve"> במוצרים צמחוניים.</w:t>
      </w:r>
      <w:r>
        <w:rPr>
          <w:rFonts w:cs="Calibri" w:hint="cs"/>
          <w:rtl/>
        </w:rPr>
        <w:t xml:space="preserve"> הם</w:t>
      </w:r>
      <w:r w:rsidRPr="007B4B39">
        <w:rPr>
          <w:rFonts w:cs="Calibri"/>
          <w:rtl/>
        </w:rPr>
        <w:t xml:space="preserve"> רצו לשתף פעולה ולייצר דגים מוקפאים</w:t>
      </w:r>
      <w:r>
        <w:rPr>
          <w:rFonts w:cs="Calibri" w:hint="cs"/>
          <w:rtl/>
        </w:rPr>
        <w:t xml:space="preserve"> ולשם כך, כרתו</w:t>
      </w:r>
      <w:r w:rsidRPr="007B4B39">
        <w:rPr>
          <w:rFonts w:cs="Calibri"/>
          <w:rtl/>
        </w:rPr>
        <w:t xml:space="preserve"> הסכם. </w:t>
      </w:r>
      <w:r w:rsidR="00691879">
        <w:rPr>
          <w:rFonts w:cs="Calibri" w:hint="cs"/>
          <w:rtl/>
        </w:rPr>
        <w:t xml:space="preserve">עלה </w:t>
      </w:r>
      <w:r w:rsidRPr="007B4B39">
        <w:rPr>
          <w:rFonts w:cs="Calibri"/>
          <w:rtl/>
        </w:rPr>
        <w:t>חשש שכל חברה תלמד את הסודות של השנייה</w:t>
      </w:r>
      <w:r w:rsidR="00691879">
        <w:rPr>
          <w:rFonts w:cs="Calibri" w:hint="cs"/>
          <w:rtl/>
        </w:rPr>
        <w:t xml:space="preserve"> ו</w:t>
      </w:r>
      <w:r w:rsidRPr="007B4B39">
        <w:rPr>
          <w:rFonts w:cs="Calibri"/>
          <w:rtl/>
        </w:rPr>
        <w:t>לכן</w:t>
      </w:r>
      <w:r>
        <w:rPr>
          <w:rFonts w:cs="Calibri" w:hint="cs"/>
          <w:rtl/>
        </w:rPr>
        <w:t>,</w:t>
      </w:r>
      <w:r w:rsidRPr="007B4B39">
        <w:rPr>
          <w:rFonts w:cs="Calibri"/>
          <w:rtl/>
        </w:rPr>
        <w:t xml:space="preserve"> היה </w:t>
      </w:r>
      <w:r>
        <w:rPr>
          <w:rFonts w:cs="Calibri" w:hint="cs"/>
          <w:rtl/>
        </w:rPr>
        <w:t>סעיף</w:t>
      </w:r>
      <w:r w:rsidRPr="007B4B39">
        <w:rPr>
          <w:rFonts w:cs="Calibri"/>
          <w:rtl/>
        </w:rPr>
        <w:t xml:space="preserve"> של אי</w:t>
      </w:r>
      <w:r>
        <w:rPr>
          <w:rFonts w:cs="Calibri" w:hint="cs"/>
          <w:rtl/>
        </w:rPr>
        <w:t>-</w:t>
      </w:r>
      <w:r w:rsidRPr="007B4B39">
        <w:rPr>
          <w:rFonts w:cs="Calibri"/>
          <w:rtl/>
        </w:rPr>
        <w:t>תחרות</w:t>
      </w:r>
      <w:r>
        <w:rPr>
          <w:rFonts w:cs="Calibri" w:hint="cs"/>
          <w:rtl/>
        </w:rPr>
        <w:t xml:space="preserve"> הקובע כי ה</w:t>
      </w:r>
      <w:r w:rsidRPr="007B4B39">
        <w:rPr>
          <w:rFonts w:cs="Calibri"/>
          <w:rtl/>
        </w:rPr>
        <w:t>חברה לא יכולה בתוך 5 שנים לייצר בעצמה את המוצרים של</w:t>
      </w:r>
      <w:r>
        <w:rPr>
          <w:rFonts w:cs="Calibri" w:hint="cs"/>
          <w:rtl/>
        </w:rPr>
        <w:t xml:space="preserve"> החברה</w:t>
      </w:r>
      <w:r w:rsidRPr="007B4B39">
        <w:rPr>
          <w:rFonts w:cs="Calibri"/>
          <w:rtl/>
        </w:rPr>
        <w:t xml:space="preserve"> השנייה. הפרת החוזה תוביל לפיצוי גדול. </w:t>
      </w:r>
      <w:r>
        <w:rPr>
          <w:rFonts w:cs="Calibri" w:hint="cs"/>
          <w:rtl/>
        </w:rPr>
        <w:t>שף הים</w:t>
      </w:r>
      <w:r w:rsidRPr="007B4B39">
        <w:rPr>
          <w:rFonts w:cs="Calibri"/>
          <w:rtl/>
        </w:rPr>
        <w:t xml:space="preserve"> הפרה את החוזה ו</w:t>
      </w:r>
      <w:r>
        <w:rPr>
          <w:rFonts w:cs="Calibri" w:hint="cs"/>
          <w:rtl/>
        </w:rPr>
        <w:t>טבעול</w:t>
      </w:r>
      <w:r w:rsidRPr="007B4B39">
        <w:rPr>
          <w:rFonts w:cs="Calibri"/>
          <w:rtl/>
        </w:rPr>
        <w:t xml:space="preserve"> תבעה אותה. ביהמ"ש העליון פסק ש</w:t>
      </w:r>
      <w:r w:rsidRPr="007B4B39">
        <w:rPr>
          <w:rFonts w:cs="Calibri"/>
          <w:b/>
          <w:bCs/>
          <w:rtl/>
        </w:rPr>
        <w:t>המדיניות של שוק חופשי גוברת על הפרת החוזה</w:t>
      </w:r>
      <w:r w:rsidRPr="007B4B39">
        <w:rPr>
          <w:rFonts w:cs="Calibri"/>
          <w:rtl/>
        </w:rPr>
        <w:t xml:space="preserve">, ולא קבע פיצויים עבור </w:t>
      </w:r>
      <w:r>
        <w:rPr>
          <w:rFonts w:cs="Calibri" w:hint="cs"/>
          <w:rtl/>
        </w:rPr>
        <w:t>טבעול,</w:t>
      </w:r>
      <w:r w:rsidRPr="007B4B39">
        <w:rPr>
          <w:rFonts w:cs="Calibri"/>
          <w:rtl/>
        </w:rPr>
        <w:t xml:space="preserve"> למרות קיומו של </w:t>
      </w:r>
      <w:r>
        <w:rPr>
          <w:rFonts w:cs="Calibri" w:hint="cs"/>
          <w:rtl/>
        </w:rPr>
        <w:t>ס'</w:t>
      </w:r>
      <w:r w:rsidRPr="007B4B39">
        <w:rPr>
          <w:rFonts w:cs="Calibri"/>
          <w:rtl/>
        </w:rPr>
        <w:t xml:space="preserve"> אי</w:t>
      </w:r>
      <w:r>
        <w:rPr>
          <w:rFonts w:cs="Calibri" w:hint="cs"/>
          <w:rtl/>
        </w:rPr>
        <w:t>-</w:t>
      </w:r>
      <w:r w:rsidRPr="007B4B39">
        <w:rPr>
          <w:rFonts w:cs="Calibri"/>
          <w:rtl/>
        </w:rPr>
        <w:t xml:space="preserve">התחרות. </w:t>
      </w:r>
    </w:p>
    <w:p w14:paraId="0B642613" w14:textId="0ED93475" w:rsidR="007B4B39" w:rsidRPr="00875D98" w:rsidRDefault="005E4DF6" w:rsidP="00875D98">
      <w:pPr>
        <w:spacing w:line="276" w:lineRule="auto"/>
        <w:jc w:val="both"/>
        <w:rPr>
          <w:rFonts w:cs="Calibri"/>
          <w:rtl/>
        </w:rPr>
      </w:pPr>
      <w:r w:rsidRPr="005E4DF6">
        <w:rPr>
          <w:rFonts w:cs="Calibri" w:hint="cs"/>
          <w:u w:val="single"/>
          <w:rtl/>
        </w:rPr>
        <w:t xml:space="preserve">התייחסות של </w:t>
      </w:r>
      <w:r w:rsidR="007B4B39" w:rsidRPr="005E4DF6">
        <w:rPr>
          <w:rFonts w:cs="Calibri" w:hint="cs"/>
          <w:u w:val="single"/>
          <w:rtl/>
        </w:rPr>
        <w:t>דוורקין</w:t>
      </w:r>
      <w:r>
        <w:rPr>
          <w:rFonts w:cs="Calibri" w:hint="cs"/>
          <w:rtl/>
        </w:rPr>
        <w:t>:</w:t>
      </w:r>
      <w:r w:rsidR="007B4B39">
        <w:rPr>
          <w:rFonts w:cs="Calibri" w:hint="cs"/>
          <w:rtl/>
        </w:rPr>
        <w:t xml:space="preserve"> ביהמ"ש לא פעל לפי הכללים המשפטיים, שכן לפי </w:t>
      </w:r>
      <w:r w:rsidR="007B4B39" w:rsidRPr="00691879">
        <w:rPr>
          <w:rFonts w:cs="Calibri" w:hint="cs"/>
          <w:color w:val="0070C0"/>
          <w:rtl/>
        </w:rPr>
        <w:t>חוק החוזים</w:t>
      </w:r>
      <w:r w:rsidR="007B4B39">
        <w:rPr>
          <w:rFonts w:cs="Calibri" w:hint="cs"/>
          <w:rtl/>
        </w:rPr>
        <w:t xml:space="preserve">, ברי שהייתה הפרת חוזה ויש לפסוק פיצויים לטובת טבעול. אולם, </w:t>
      </w:r>
      <w:r w:rsidR="007B4B39" w:rsidRPr="005E4DF6">
        <w:rPr>
          <w:rFonts w:cs="Calibri" w:hint="cs"/>
          <w:b/>
          <w:bCs/>
          <w:rtl/>
        </w:rPr>
        <w:t xml:space="preserve">ביהמ"ש פסק ע"פ עקרונות של מדיניות </w:t>
      </w:r>
      <w:r w:rsidR="007B4B39" w:rsidRPr="005E4DF6">
        <w:rPr>
          <w:rFonts w:cs="Calibri"/>
          <w:rtl/>
        </w:rPr>
        <w:t>–</w:t>
      </w:r>
      <w:r w:rsidR="007B4B39" w:rsidRPr="005E4DF6">
        <w:rPr>
          <w:rFonts w:cs="Calibri" w:hint="cs"/>
          <w:rtl/>
        </w:rPr>
        <w:t xml:space="preserve"> מבחינה חברתית </w:t>
      </w:r>
      <w:r w:rsidRPr="005E4DF6">
        <w:rPr>
          <w:rFonts w:cs="Calibri" w:hint="cs"/>
          <w:rtl/>
        </w:rPr>
        <w:t>יהיה מועיל יותר</w:t>
      </w:r>
      <w:r>
        <w:rPr>
          <w:rFonts w:cs="Calibri" w:hint="cs"/>
          <w:rtl/>
        </w:rPr>
        <w:t xml:space="preserve"> לקדם מדיניות של </w:t>
      </w:r>
      <w:r w:rsidRPr="00875D98">
        <w:rPr>
          <w:rFonts w:cs="Calibri" w:hint="cs"/>
          <w:rtl/>
        </w:rPr>
        <w:t>שוק חופשי.</w:t>
      </w:r>
    </w:p>
    <w:p w14:paraId="37302B21" w14:textId="705D673E" w:rsidR="00875D98" w:rsidRPr="00875D98" w:rsidRDefault="00875D98" w:rsidP="00875D98">
      <w:pPr>
        <w:spacing w:line="276" w:lineRule="auto"/>
        <w:jc w:val="both"/>
        <w:rPr>
          <w:rFonts w:cs="Calibri"/>
          <w:rtl/>
        </w:rPr>
      </w:pPr>
      <w:r w:rsidRPr="00875D98">
        <w:rPr>
          <w:rFonts w:cs="Calibri"/>
          <w:u w:val="single"/>
          <w:rtl/>
        </w:rPr>
        <w:t>האם העקרונות הם חלק מהמשפט</w:t>
      </w:r>
      <w:r w:rsidRPr="00FA0DAE">
        <w:rPr>
          <w:rFonts w:cs="Calibri"/>
          <w:u w:val="single"/>
          <w:rtl/>
        </w:rPr>
        <w:t xml:space="preserve">? </w:t>
      </w:r>
      <w:r w:rsidRPr="00FA0DAE">
        <w:rPr>
          <w:rFonts w:cs="Calibri" w:hint="cs"/>
          <w:u w:val="single"/>
          <w:rtl/>
        </w:rPr>
        <w:t xml:space="preserve">ישנן </w:t>
      </w:r>
      <w:r w:rsidRPr="00FA0DAE">
        <w:rPr>
          <w:rFonts w:cs="Calibri"/>
          <w:u w:val="single"/>
          <w:rtl/>
        </w:rPr>
        <w:t>שתי תשובות אפשריות</w:t>
      </w:r>
      <w:r w:rsidRPr="00875D98">
        <w:rPr>
          <w:rFonts w:cs="Calibri"/>
          <w:rtl/>
        </w:rPr>
        <w:t>:</w:t>
      </w:r>
    </w:p>
    <w:p w14:paraId="77B79E0D" w14:textId="1914EC0A" w:rsidR="00875D98" w:rsidRPr="00875D98" w:rsidRDefault="00875D98" w:rsidP="00822477">
      <w:pPr>
        <w:pStyle w:val="a3"/>
        <w:numPr>
          <w:ilvl w:val="0"/>
          <w:numId w:val="82"/>
        </w:numPr>
        <w:spacing w:line="276" w:lineRule="auto"/>
        <w:jc w:val="both"/>
        <w:rPr>
          <w:rFonts w:cs="Calibri"/>
          <w:rtl/>
        </w:rPr>
      </w:pPr>
      <w:r w:rsidRPr="00691879">
        <w:rPr>
          <w:rFonts w:cs="Calibri"/>
          <w:b/>
          <w:bCs/>
          <w:rtl/>
        </w:rPr>
        <w:t>העקרונות אינם חלק מהמשפט</w:t>
      </w:r>
      <w:r w:rsidR="0049595D" w:rsidRPr="00691879">
        <w:rPr>
          <w:rFonts w:cs="Calibri" w:hint="cs"/>
          <w:b/>
          <w:bCs/>
          <w:rtl/>
        </w:rPr>
        <w:t xml:space="preserve"> ולכן, אינם מחייבים כשלעצמם</w:t>
      </w:r>
      <w:r w:rsidR="0049595D">
        <w:rPr>
          <w:rFonts w:cs="Calibri" w:hint="cs"/>
          <w:rtl/>
        </w:rPr>
        <w:t>. ביהמ"ש פונה אליהם כאשר הוא מפעיל שיקול דעת שיפוטי.</w:t>
      </w:r>
      <w:r>
        <w:rPr>
          <w:rFonts w:cs="Calibri" w:hint="cs"/>
          <w:rtl/>
        </w:rPr>
        <w:t xml:space="preserve"> </w:t>
      </w:r>
      <w:r w:rsidRPr="00875D98">
        <w:rPr>
          <w:rFonts w:cs="Calibri"/>
          <w:rtl/>
        </w:rPr>
        <w:t>כך הפוזיטיביסטיים יטענו.</w:t>
      </w:r>
    </w:p>
    <w:p w14:paraId="0B9018A2" w14:textId="19BB8226" w:rsidR="00875D98" w:rsidRDefault="00875D98" w:rsidP="00822477">
      <w:pPr>
        <w:pStyle w:val="a3"/>
        <w:numPr>
          <w:ilvl w:val="0"/>
          <w:numId w:val="82"/>
        </w:numPr>
        <w:spacing w:line="276" w:lineRule="auto"/>
        <w:jc w:val="both"/>
        <w:rPr>
          <w:rFonts w:cs="Calibri"/>
        </w:rPr>
      </w:pPr>
      <w:r w:rsidRPr="00691879">
        <w:rPr>
          <w:rFonts w:cs="Calibri"/>
          <w:b/>
          <w:bCs/>
          <w:rtl/>
        </w:rPr>
        <w:t>עקרונות הם חלק מהמשפט והם מחייבים כמו כללים</w:t>
      </w:r>
      <w:r w:rsidRPr="00875D98">
        <w:rPr>
          <w:rFonts w:cs="Calibri"/>
          <w:rtl/>
        </w:rPr>
        <w:t>.</w:t>
      </w:r>
      <w:r w:rsidR="00A63801">
        <w:rPr>
          <w:rFonts w:cs="Calibri" w:hint="cs"/>
          <w:rtl/>
        </w:rPr>
        <w:t xml:space="preserve"> הפנייה לעקרונות לא נעשית רק במקומות ש</w:t>
      </w:r>
      <w:r w:rsidR="00691879">
        <w:rPr>
          <w:rFonts w:cs="Calibri" w:hint="cs"/>
          <w:rtl/>
        </w:rPr>
        <w:t xml:space="preserve">בהם </w:t>
      </w:r>
      <w:r w:rsidR="00A63801">
        <w:rPr>
          <w:rFonts w:cs="Calibri" w:hint="cs"/>
          <w:rtl/>
        </w:rPr>
        <w:t xml:space="preserve">אין ברירה, אלא </w:t>
      </w:r>
      <w:r w:rsidR="00F24772">
        <w:rPr>
          <w:rFonts w:cs="Calibri" w:hint="cs"/>
          <w:rtl/>
        </w:rPr>
        <w:t xml:space="preserve">היא נעשית כל הזמן. בפס"ד </w:t>
      </w:r>
      <w:r w:rsidR="00F24772" w:rsidRPr="00F24772">
        <w:rPr>
          <w:rFonts w:cs="Calibri" w:hint="cs"/>
          <w:color w:val="FF0000"/>
          <w:rtl/>
        </w:rPr>
        <w:t>פלוני</w:t>
      </w:r>
      <w:r w:rsidR="00691879">
        <w:rPr>
          <w:rFonts w:cs="Calibri" w:hint="cs"/>
          <w:color w:val="FF0000"/>
          <w:rtl/>
        </w:rPr>
        <w:t xml:space="preserve"> נ' פלונית</w:t>
      </w:r>
      <w:r w:rsidR="00F24772">
        <w:rPr>
          <w:rFonts w:cs="Calibri" w:hint="cs"/>
          <w:rtl/>
        </w:rPr>
        <w:t xml:space="preserve">, </w:t>
      </w:r>
      <w:r w:rsidR="00F24772" w:rsidRPr="00F24772">
        <w:rPr>
          <w:rFonts w:cs="Calibri" w:hint="cs"/>
          <w:color w:val="00B050"/>
          <w:rtl/>
        </w:rPr>
        <w:t xml:space="preserve">חשין </w:t>
      </w:r>
      <w:r w:rsidR="00F24772">
        <w:rPr>
          <w:rFonts w:cs="Calibri" w:hint="cs"/>
          <w:rtl/>
        </w:rPr>
        <w:t xml:space="preserve">קבע שהעיקרון "הרצחת וגם ירשת" הוא עקרון מוסרי שלא כתוב בספרי החוקים של ישראל, </w:t>
      </w:r>
      <w:r w:rsidR="00D757E1">
        <w:rPr>
          <w:rFonts w:cs="Calibri" w:hint="cs"/>
          <w:rtl/>
        </w:rPr>
        <w:t>אך</w:t>
      </w:r>
      <w:r w:rsidR="00F24772">
        <w:rPr>
          <w:rFonts w:cs="Calibri" w:hint="cs"/>
          <w:rtl/>
        </w:rPr>
        <w:t xml:space="preserve"> הוא נותן לו מעמד של כלל.</w:t>
      </w:r>
      <w:r w:rsidR="00D757E1">
        <w:rPr>
          <w:rFonts w:cs="Calibri" w:hint="cs"/>
          <w:rtl/>
        </w:rPr>
        <w:t xml:space="preserve"> </w:t>
      </w:r>
      <w:r w:rsidR="00D757E1">
        <w:rPr>
          <w:rFonts w:cs="Calibri" w:hint="cs"/>
          <w:b/>
          <w:bCs/>
          <w:rtl/>
        </w:rPr>
        <w:t>דוורקין מחזיק בעמדה זו</w:t>
      </w:r>
      <w:r w:rsidR="00D757E1">
        <w:rPr>
          <w:rFonts w:cs="Calibri" w:hint="cs"/>
          <w:rtl/>
        </w:rPr>
        <w:t xml:space="preserve"> </w:t>
      </w:r>
      <w:r w:rsidR="00D757E1" w:rsidRPr="006C0DA1">
        <w:rPr>
          <w:rFonts w:cs="Calibri" w:hint="cs"/>
          <w:b/>
          <w:bCs/>
          <w:rtl/>
        </w:rPr>
        <w:t>וסבור כי ביהמ"ש מחויב לעקרונות כפי שהוא מחויב לכללים</w:t>
      </w:r>
      <w:r w:rsidR="00D757E1">
        <w:rPr>
          <w:rFonts w:cs="Calibri" w:hint="cs"/>
          <w:rtl/>
        </w:rPr>
        <w:t>, למרות שהם אינם מזוהים ע"י כלל הזיהוי.</w:t>
      </w:r>
    </w:p>
    <w:p w14:paraId="320DC656" w14:textId="10626FC0" w:rsidR="00875D98" w:rsidRPr="00D757E1" w:rsidRDefault="00C333D4" w:rsidP="00D757E1">
      <w:pPr>
        <w:spacing w:line="276" w:lineRule="auto"/>
        <w:jc w:val="both"/>
        <w:rPr>
          <w:rFonts w:cs="Calibri"/>
          <w:u w:val="single"/>
          <w:rtl/>
        </w:rPr>
      </w:pPr>
      <w:r>
        <w:rPr>
          <w:rFonts w:cs="Calibri" w:hint="cs"/>
          <w:u w:val="single"/>
          <w:rtl/>
        </w:rPr>
        <w:t xml:space="preserve">עקרונות ע"פ </w:t>
      </w:r>
      <w:r w:rsidR="00D757E1">
        <w:rPr>
          <w:rFonts w:cs="Calibri" w:hint="cs"/>
          <w:u w:val="single"/>
          <w:rtl/>
        </w:rPr>
        <w:t>כלל הזיהוי</w:t>
      </w:r>
      <w:r w:rsidR="00D757E1" w:rsidRPr="00D757E1">
        <w:rPr>
          <w:rFonts w:cs="Calibri" w:hint="cs"/>
          <w:rtl/>
        </w:rPr>
        <w:t>:</w:t>
      </w:r>
      <w:r w:rsidR="00D757E1">
        <w:rPr>
          <w:rFonts w:cs="Calibri" w:hint="cs"/>
          <w:rtl/>
        </w:rPr>
        <w:t xml:space="preserve"> עקרונות אינם תקפים מכוחו של כלל הזיהוי, הם לא התקבלו באופן פורמלי ע"י המחוקק. </w:t>
      </w:r>
      <w:r w:rsidR="00875D98">
        <w:rPr>
          <w:rFonts w:cs="Calibri" w:hint="cs"/>
          <w:rtl/>
        </w:rPr>
        <w:t xml:space="preserve">דוורקין סבור כי </w:t>
      </w:r>
      <w:r w:rsidR="00875D98" w:rsidRPr="00875D98">
        <w:rPr>
          <w:rFonts w:cs="Calibri"/>
          <w:b/>
          <w:bCs/>
          <w:rtl/>
        </w:rPr>
        <w:t>עקרונות אינם תקפים מכוחו של כלל הזיהוי</w:t>
      </w:r>
      <w:r w:rsidR="00875D98" w:rsidRPr="00C333D4">
        <w:rPr>
          <w:rFonts w:cs="Calibri" w:hint="cs"/>
          <w:rtl/>
        </w:rPr>
        <w:t xml:space="preserve">, </w:t>
      </w:r>
      <w:r w:rsidR="006C0DA1">
        <w:rPr>
          <w:rFonts w:cs="Calibri" w:hint="cs"/>
          <w:rtl/>
        </w:rPr>
        <w:t xml:space="preserve">אך </w:t>
      </w:r>
      <w:r w:rsidR="00875D98" w:rsidRPr="00C333D4">
        <w:rPr>
          <w:rFonts w:cs="Calibri"/>
          <w:rtl/>
        </w:rPr>
        <w:t>יש להם משקל שווה לכללים</w:t>
      </w:r>
      <w:r w:rsidR="00875D98" w:rsidRPr="00875D98">
        <w:rPr>
          <w:rFonts w:cs="Calibri"/>
          <w:rtl/>
        </w:rPr>
        <w:t xml:space="preserve">. </w:t>
      </w:r>
      <w:r w:rsidR="00875D98" w:rsidRPr="00C333D4">
        <w:rPr>
          <w:rFonts w:cs="Calibri"/>
          <w:b/>
          <w:bCs/>
          <w:rtl/>
        </w:rPr>
        <w:t>עקרונות</w:t>
      </w:r>
      <w:r w:rsidRPr="00C333D4">
        <w:rPr>
          <w:rFonts w:cs="Calibri" w:hint="cs"/>
          <w:b/>
          <w:bCs/>
          <w:rtl/>
        </w:rPr>
        <w:t xml:space="preserve"> בהכרח</w:t>
      </w:r>
      <w:r w:rsidR="00875D98" w:rsidRPr="00C333D4">
        <w:rPr>
          <w:rFonts w:cs="Calibri"/>
          <w:b/>
          <w:bCs/>
          <w:rtl/>
        </w:rPr>
        <w:t xml:space="preserve"> מחייבים משום שהם מוצדקים</w:t>
      </w:r>
      <w:r w:rsidRPr="00C333D4">
        <w:rPr>
          <w:rFonts w:cs="Calibri" w:hint="cs"/>
          <w:rtl/>
        </w:rPr>
        <w:t xml:space="preserve">. הם מחייבים </w:t>
      </w:r>
      <w:r w:rsidR="0067683C">
        <w:rPr>
          <w:rFonts w:cs="Calibri" w:hint="cs"/>
          <w:rtl/>
        </w:rPr>
        <w:t>מאחר</w:t>
      </w:r>
      <w:r w:rsidRPr="00C333D4">
        <w:rPr>
          <w:rFonts w:cs="Calibri" w:hint="cs"/>
          <w:rtl/>
        </w:rPr>
        <w:t xml:space="preserve"> </w:t>
      </w:r>
      <w:r w:rsidR="0067683C">
        <w:rPr>
          <w:rFonts w:cs="Calibri" w:hint="cs"/>
          <w:rtl/>
        </w:rPr>
        <w:t>ו</w:t>
      </w:r>
      <w:r w:rsidR="00875D98" w:rsidRPr="00C333D4">
        <w:rPr>
          <w:rFonts w:cs="Calibri"/>
          <w:rtl/>
        </w:rPr>
        <w:t>הם</w:t>
      </w:r>
      <w:r w:rsidR="00875D98" w:rsidRPr="0067683C">
        <w:rPr>
          <w:rFonts w:cs="Calibri"/>
          <w:b/>
          <w:bCs/>
          <w:rtl/>
        </w:rPr>
        <w:t xml:space="preserve"> </w:t>
      </w:r>
      <w:r w:rsidR="00875D98" w:rsidRPr="00875D98">
        <w:rPr>
          <w:rFonts w:cs="Calibri"/>
          <w:b/>
          <w:bCs/>
          <w:rtl/>
        </w:rPr>
        <w:t>מתקבלים באופן ישיר</w:t>
      </w:r>
      <w:r w:rsidR="00875D98">
        <w:rPr>
          <w:rFonts w:cs="Calibri" w:hint="cs"/>
          <w:rtl/>
        </w:rPr>
        <w:t>.</w:t>
      </w:r>
      <w:r w:rsidR="00477420" w:rsidRPr="00477420">
        <w:rPr>
          <w:rFonts w:cs="Calibri" w:hint="cs"/>
          <w:rtl/>
        </w:rPr>
        <w:t xml:space="preserve"> זאת, להבדיל מהארט.</w:t>
      </w:r>
    </w:p>
    <w:p w14:paraId="24A15C9C" w14:textId="557AD8BD" w:rsidR="0091186C" w:rsidRDefault="00875D98" w:rsidP="00ED1867">
      <w:pPr>
        <w:spacing w:line="276" w:lineRule="auto"/>
        <w:jc w:val="both"/>
        <w:rPr>
          <w:rFonts w:cs="Calibri"/>
          <w:rtl/>
        </w:rPr>
      </w:pPr>
      <w:r w:rsidRPr="00ED1867">
        <w:rPr>
          <w:rFonts w:cs="Calibri"/>
          <w:u w:val="single"/>
          <w:rtl/>
        </w:rPr>
        <w:t>מסקנתו</w:t>
      </w:r>
      <w:r w:rsidR="00ED1867" w:rsidRPr="00ED1867">
        <w:rPr>
          <w:rFonts w:cs="Calibri" w:hint="cs"/>
          <w:rtl/>
        </w:rPr>
        <w:t>:</w:t>
      </w:r>
      <w:r w:rsidRPr="00ED1867">
        <w:rPr>
          <w:rFonts w:cs="Calibri"/>
          <w:b/>
          <w:bCs/>
          <w:rtl/>
        </w:rPr>
        <w:t xml:space="preserve"> דחיית העיקרון הפוזיטיבי הראשון</w:t>
      </w:r>
      <w:r w:rsidRPr="00875D98">
        <w:rPr>
          <w:rFonts w:cs="Calibri"/>
          <w:rtl/>
        </w:rPr>
        <w:t xml:space="preserve"> </w:t>
      </w:r>
      <w:r w:rsidRPr="00ED1867">
        <w:rPr>
          <w:rFonts w:cs="Calibri"/>
          <w:b/>
          <w:bCs/>
          <w:rtl/>
        </w:rPr>
        <w:t>– המשפט אינו מוגבל ע"י כלל זיהוי</w:t>
      </w:r>
      <w:r w:rsidRPr="00875D98">
        <w:rPr>
          <w:rFonts w:cs="Calibri"/>
          <w:rtl/>
        </w:rPr>
        <w:t>.</w:t>
      </w:r>
      <w:r w:rsidR="00F4010B">
        <w:rPr>
          <w:rFonts w:cs="Calibri" w:hint="cs"/>
          <w:rtl/>
        </w:rPr>
        <w:t xml:space="preserve"> גישתו היא נון-פוזיטיבית</w:t>
      </w:r>
      <w:r w:rsidRPr="00875D98">
        <w:rPr>
          <w:rFonts w:cs="Calibri"/>
          <w:rtl/>
        </w:rPr>
        <w:t>.</w:t>
      </w:r>
    </w:p>
    <w:p w14:paraId="1DD1FD67" w14:textId="51F09632" w:rsidR="00ED1867" w:rsidRPr="00ED1867" w:rsidRDefault="00ED1867" w:rsidP="00F52DAB">
      <w:pPr>
        <w:spacing w:line="276" w:lineRule="auto"/>
        <w:jc w:val="both"/>
        <w:rPr>
          <w:rFonts w:cs="Calibri"/>
          <w:rtl/>
        </w:rPr>
      </w:pPr>
      <w:r w:rsidRPr="00ED1867">
        <w:rPr>
          <w:rFonts w:cs="Calibri"/>
          <w:u w:val="single"/>
          <w:rtl/>
        </w:rPr>
        <w:lastRenderedPageBreak/>
        <w:t>הטענה מרחיקת הלכת</w:t>
      </w:r>
      <w:r w:rsidRPr="00ED1867">
        <w:rPr>
          <w:rFonts w:cs="Calibri"/>
          <w:rtl/>
        </w:rPr>
        <w:t xml:space="preserve">: </w:t>
      </w:r>
      <w:r w:rsidRPr="006C0DA1">
        <w:rPr>
          <w:rFonts w:cs="Calibri"/>
          <w:b/>
          <w:bCs/>
          <w:rtl/>
        </w:rPr>
        <w:t>למשפט אין גבולות</w:t>
      </w:r>
      <w:r w:rsidR="005107F7">
        <w:rPr>
          <w:rFonts w:cs="Calibri" w:hint="cs"/>
          <w:rtl/>
        </w:rPr>
        <w:t xml:space="preserve">, </w:t>
      </w:r>
      <w:r w:rsidRPr="00ED1867">
        <w:rPr>
          <w:rFonts w:cs="Calibri"/>
          <w:rtl/>
        </w:rPr>
        <w:t>הוא לא תחום סגור</w:t>
      </w:r>
      <w:r w:rsidR="00F52DAB">
        <w:rPr>
          <w:rFonts w:cs="Calibri" w:hint="cs"/>
          <w:rtl/>
        </w:rPr>
        <w:t>. המשפט הוא סוג של</w:t>
      </w:r>
      <w:r w:rsidRPr="00ED1867">
        <w:rPr>
          <w:rFonts w:cs="Calibri"/>
          <w:rtl/>
        </w:rPr>
        <w:t xml:space="preserve"> שפה</w:t>
      </w:r>
      <w:r w:rsidR="00F52DAB">
        <w:rPr>
          <w:rFonts w:cs="Calibri" w:hint="cs"/>
          <w:rtl/>
        </w:rPr>
        <w:t xml:space="preserve">. </w:t>
      </w:r>
    </w:p>
    <w:p w14:paraId="61125C3A" w14:textId="61E3704F" w:rsidR="001A011E" w:rsidRDefault="00ED1867" w:rsidP="0099298D">
      <w:pPr>
        <w:spacing w:line="276" w:lineRule="auto"/>
        <w:jc w:val="both"/>
        <w:rPr>
          <w:rFonts w:cs="Calibri"/>
          <w:rtl/>
        </w:rPr>
      </w:pPr>
      <w:r w:rsidRPr="0099298D">
        <w:rPr>
          <w:rFonts w:cs="Calibri"/>
          <w:u w:val="single"/>
          <w:rtl/>
        </w:rPr>
        <w:t>ה</w:t>
      </w:r>
      <w:r w:rsidR="000E4141" w:rsidRPr="0099298D">
        <w:rPr>
          <w:rFonts w:cs="Calibri" w:hint="cs"/>
          <w:u w:val="single"/>
          <w:rtl/>
        </w:rPr>
        <w:t>ו</w:t>
      </w:r>
      <w:r w:rsidRPr="0099298D">
        <w:rPr>
          <w:rFonts w:cs="Calibri"/>
          <w:u w:val="single"/>
          <w:rtl/>
        </w:rPr>
        <w:t>ויכוח בין דוורקין לפוזיטיביסטים</w:t>
      </w:r>
      <w:r w:rsidRPr="00ED1867">
        <w:rPr>
          <w:rFonts w:cs="Calibri"/>
          <w:rtl/>
        </w:rPr>
        <w:t xml:space="preserve">: </w:t>
      </w:r>
      <w:r w:rsidR="0099298D">
        <w:rPr>
          <w:rFonts w:cs="Calibri" w:hint="cs"/>
          <w:rtl/>
        </w:rPr>
        <w:t xml:space="preserve">הם אינם מסכימים ביחס לשאלה </w:t>
      </w:r>
      <w:r w:rsidRPr="00ED1867">
        <w:rPr>
          <w:rFonts w:cs="Calibri"/>
          <w:rtl/>
        </w:rPr>
        <w:t xml:space="preserve">האם יש למשפט גבולות. דוורקין יוצא נגד הפוזיטיביסטים, </w:t>
      </w:r>
      <w:r w:rsidR="0005367B">
        <w:rPr>
          <w:rFonts w:cs="Calibri" w:hint="cs"/>
          <w:rtl/>
        </w:rPr>
        <w:t xml:space="preserve">אך הוא </w:t>
      </w:r>
      <w:r w:rsidRPr="00ED1867">
        <w:rPr>
          <w:rFonts w:cs="Calibri"/>
          <w:rtl/>
        </w:rPr>
        <w:t xml:space="preserve">גם לא מגדיר את עצמו כאיש של משפט </w:t>
      </w:r>
      <w:r w:rsidR="006C0DA1">
        <w:rPr>
          <w:rFonts w:cs="Calibri" w:hint="cs"/>
          <w:rtl/>
        </w:rPr>
        <w:t>ה</w:t>
      </w:r>
      <w:r w:rsidRPr="00ED1867">
        <w:rPr>
          <w:rFonts w:cs="Calibri"/>
          <w:rtl/>
        </w:rPr>
        <w:t>טבע.</w:t>
      </w:r>
    </w:p>
    <w:p w14:paraId="7D4187DD" w14:textId="19602F33" w:rsidR="00F05A22" w:rsidRDefault="00F05A22" w:rsidP="0099298D">
      <w:pPr>
        <w:spacing w:line="276" w:lineRule="auto"/>
        <w:jc w:val="both"/>
        <w:rPr>
          <w:rFonts w:cs="Calibri"/>
          <w:rtl/>
        </w:rPr>
      </w:pPr>
      <w:r w:rsidRPr="00F05A22">
        <w:rPr>
          <w:rFonts w:cs="Calibri" w:hint="cs"/>
          <w:u w:val="single"/>
          <w:rtl/>
        </w:rPr>
        <w:t>ההבדל בין דוורקין למשפט הטבע</w:t>
      </w:r>
      <w:r>
        <w:rPr>
          <w:rFonts w:cs="Calibri" w:hint="cs"/>
          <w:rtl/>
        </w:rPr>
        <w:t xml:space="preserve">: יש דמיון רב. דוורקין נמצא בצד של משפט הטבע, שכן הוא אינו פוזיטיביסט. דוורקין עצמו נמנע מכך, משום שהוא לא נכנס לסוגייה פילוסופית של מוסר נצחי ואוניברסלי, שזה </w:t>
      </w:r>
      <w:r w:rsidR="001F37C5">
        <w:rPr>
          <w:rFonts w:cs="Calibri" w:hint="cs"/>
          <w:rtl/>
        </w:rPr>
        <w:t>דבר ה</w:t>
      </w:r>
      <w:r>
        <w:rPr>
          <w:rFonts w:cs="Calibri" w:hint="cs"/>
          <w:rtl/>
        </w:rPr>
        <w:t xml:space="preserve">מאפיין את משפט הטבע. </w:t>
      </w:r>
    </w:p>
    <w:p w14:paraId="593EE487" w14:textId="4598551D" w:rsidR="00F05A22" w:rsidRDefault="00BB7C1F" w:rsidP="0099298D">
      <w:pPr>
        <w:spacing w:line="276" w:lineRule="auto"/>
        <w:jc w:val="both"/>
        <w:rPr>
          <w:rFonts w:cs="Calibri"/>
          <w:b/>
          <w:bCs/>
          <w:rtl/>
        </w:rPr>
      </w:pPr>
      <w:r>
        <w:rPr>
          <w:rFonts w:cs="Calibri" w:hint="cs"/>
          <w:b/>
          <w:bCs/>
          <w:u w:val="single"/>
          <w:rtl/>
        </w:rPr>
        <w:t>שיקול דעת שיפוטי</w:t>
      </w:r>
      <w:r w:rsidR="00316867" w:rsidRPr="00316867">
        <w:rPr>
          <w:rFonts w:cs="Calibri" w:hint="cs"/>
          <w:b/>
          <w:bCs/>
          <w:u w:val="single"/>
          <w:rtl/>
        </w:rPr>
        <w:t xml:space="preserve"> לפי דוורקין</w:t>
      </w:r>
      <w:r w:rsidRPr="00BB7C1F">
        <w:rPr>
          <w:rFonts w:cs="Calibri" w:hint="cs"/>
          <w:b/>
          <w:bCs/>
          <w:rtl/>
        </w:rPr>
        <w:t>:</w:t>
      </w:r>
    </w:p>
    <w:p w14:paraId="663EC3BF" w14:textId="244F1EDF" w:rsidR="00BB7C1F" w:rsidRDefault="00BB7C1F" w:rsidP="0099298D">
      <w:pPr>
        <w:spacing w:line="276" w:lineRule="auto"/>
        <w:jc w:val="both"/>
        <w:rPr>
          <w:rFonts w:cs="Calibri"/>
          <w:u w:val="single"/>
          <w:rtl/>
        </w:rPr>
      </w:pPr>
      <w:r>
        <w:rPr>
          <w:rFonts w:cs="Calibri" w:hint="cs"/>
          <w:rtl/>
        </w:rPr>
        <w:t xml:space="preserve">לפי הפוזיטיביזם, במקום שבו אין כלל משפטי השופט מפעיל שיקול דעת ויוצר כלל חדש. בכך, השופט פועל כמחוקק משנה. </w:t>
      </w:r>
      <w:r w:rsidR="00D546BC">
        <w:rPr>
          <w:rFonts w:cs="Calibri" w:hint="cs"/>
          <w:rtl/>
        </w:rPr>
        <w:t xml:space="preserve">דוורקין מתנגד לכך. </w:t>
      </w:r>
      <w:r w:rsidR="00D546BC" w:rsidRPr="00D546BC">
        <w:rPr>
          <w:rFonts w:cs="Calibri" w:hint="cs"/>
          <w:rtl/>
        </w:rPr>
        <w:t xml:space="preserve">הוא יוצר הבחנה בין </w:t>
      </w:r>
      <w:r w:rsidR="00D546BC" w:rsidRPr="00D546BC">
        <w:rPr>
          <w:rFonts w:cs="Calibri" w:hint="cs"/>
          <w:u w:val="single"/>
          <w:rtl/>
        </w:rPr>
        <w:t>סוגים שונים של שיקול דעת</w:t>
      </w:r>
      <w:r w:rsidR="00D546BC">
        <w:rPr>
          <w:rFonts w:cs="Calibri" w:hint="cs"/>
          <w:rtl/>
        </w:rPr>
        <w:t>:</w:t>
      </w:r>
    </w:p>
    <w:p w14:paraId="223CAE34" w14:textId="2DD759D4" w:rsidR="00D546BC" w:rsidRDefault="00D546BC" w:rsidP="00822477">
      <w:pPr>
        <w:pStyle w:val="a3"/>
        <w:numPr>
          <w:ilvl w:val="0"/>
          <w:numId w:val="83"/>
        </w:numPr>
        <w:spacing w:line="276" w:lineRule="auto"/>
        <w:jc w:val="both"/>
        <w:rPr>
          <w:rFonts w:cs="Calibri"/>
        </w:rPr>
      </w:pPr>
      <w:r w:rsidRPr="007C085F">
        <w:rPr>
          <w:rFonts w:cs="Calibri" w:hint="cs"/>
          <w:u w:val="single"/>
          <w:rtl/>
        </w:rPr>
        <w:t>שיקול דעת חלש</w:t>
      </w:r>
      <w:r w:rsidRPr="00D546BC">
        <w:rPr>
          <w:rFonts w:cs="Calibri" w:hint="cs"/>
          <w:rtl/>
        </w:rPr>
        <w:t xml:space="preserve">: </w:t>
      </w:r>
      <w:r w:rsidR="006365DD">
        <w:rPr>
          <w:rFonts w:cs="Calibri" w:hint="cs"/>
          <w:b/>
          <w:bCs/>
          <w:rtl/>
        </w:rPr>
        <w:t>מפעיל שיקול הדעת כפוף לנורמה</w:t>
      </w:r>
      <w:r w:rsidR="006365DD">
        <w:rPr>
          <w:rFonts w:cs="Calibri" w:hint="cs"/>
          <w:rtl/>
        </w:rPr>
        <w:t xml:space="preserve">, כלומר </w:t>
      </w:r>
      <w:r w:rsidR="00F244F4">
        <w:rPr>
          <w:rFonts w:cs="Calibri" w:hint="cs"/>
          <w:rtl/>
        </w:rPr>
        <w:t>הוא אינו פועל באופן חופשי</w:t>
      </w:r>
      <w:r w:rsidR="00682132">
        <w:rPr>
          <w:rFonts w:cs="Calibri" w:hint="cs"/>
          <w:rtl/>
        </w:rPr>
        <w:t>, יש לו קריטריון לפיו הוא יודע איך להחליט</w:t>
      </w:r>
      <w:r w:rsidR="006365DD">
        <w:rPr>
          <w:rFonts w:cs="Calibri" w:hint="cs"/>
          <w:rtl/>
        </w:rPr>
        <w:t xml:space="preserve">. </w:t>
      </w:r>
      <w:r w:rsidR="007C085F">
        <w:rPr>
          <w:rFonts w:cs="Calibri" w:hint="cs"/>
          <w:rtl/>
        </w:rPr>
        <w:t xml:space="preserve">למשל, </w:t>
      </w:r>
      <w:r w:rsidRPr="00D546BC">
        <w:rPr>
          <w:rFonts w:cs="Calibri" w:hint="cs"/>
          <w:rtl/>
        </w:rPr>
        <w:t xml:space="preserve">שופט במשחק כדורגל מפעיל שיקול דעת. איזה סוג של שיקול דעת זה? הכלל כבר נקבע וידוע, ושיקול דעתו הוא מכני, דהיינו </w:t>
      </w:r>
      <w:r w:rsidRPr="007C085F">
        <w:rPr>
          <w:rFonts w:cs="Calibri" w:hint="cs"/>
          <w:b/>
          <w:bCs/>
          <w:rtl/>
        </w:rPr>
        <w:t>הוא מתייחס ליישום הכלל על העובדות</w:t>
      </w:r>
      <w:r w:rsidRPr="00D546BC">
        <w:rPr>
          <w:rFonts w:cs="Calibri" w:hint="cs"/>
          <w:rtl/>
        </w:rPr>
        <w:t xml:space="preserve"> (למשל, האם הכדור נכנס לשער או לא).</w:t>
      </w:r>
    </w:p>
    <w:p w14:paraId="0C982E53" w14:textId="152E0FF4" w:rsidR="007C085F" w:rsidRDefault="007C085F" w:rsidP="00822477">
      <w:pPr>
        <w:pStyle w:val="a3"/>
        <w:numPr>
          <w:ilvl w:val="0"/>
          <w:numId w:val="83"/>
        </w:numPr>
        <w:spacing w:line="276" w:lineRule="auto"/>
        <w:jc w:val="both"/>
        <w:rPr>
          <w:rFonts w:cs="Calibri"/>
        </w:rPr>
      </w:pPr>
      <w:r>
        <w:rPr>
          <w:rFonts w:cs="Calibri" w:hint="cs"/>
          <w:u w:val="single"/>
          <w:rtl/>
        </w:rPr>
        <w:t>שיקול דעת חזק</w:t>
      </w:r>
      <w:r w:rsidRPr="007C085F">
        <w:rPr>
          <w:rFonts w:cs="Calibri" w:hint="cs"/>
          <w:rtl/>
        </w:rPr>
        <w:t>:</w:t>
      </w:r>
      <w:r>
        <w:rPr>
          <w:rFonts w:cs="Calibri" w:hint="cs"/>
          <w:rtl/>
        </w:rPr>
        <w:t xml:space="preserve"> </w:t>
      </w:r>
      <w:r w:rsidR="006365DD">
        <w:rPr>
          <w:rFonts w:cs="Calibri" w:hint="cs"/>
          <w:b/>
          <w:bCs/>
          <w:rtl/>
        </w:rPr>
        <w:t>מפעיל שיקול הדעת אינו כפוף לנורמה</w:t>
      </w:r>
      <w:r w:rsidR="006365DD">
        <w:rPr>
          <w:rFonts w:cs="Calibri" w:hint="cs"/>
          <w:rtl/>
        </w:rPr>
        <w:t>, כלומר הוא פועל באופן חופשי ויכול להחליט.</w:t>
      </w:r>
      <w:r w:rsidR="006365DD">
        <w:rPr>
          <w:rFonts w:cs="Calibri" w:hint="cs"/>
          <w:b/>
          <w:bCs/>
          <w:rtl/>
        </w:rPr>
        <w:t xml:space="preserve"> </w:t>
      </w:r>
      <w:r>
        <w:rPr>
          <w:rFonts w:cs="Calibri" w:hint="cs"/>
          <w:rtl/>
        </w:rPr>
        <w:t xml:space="preserve">למשל, מפקד פלוגה מורה למפקד מחלקה לקחת למשימה חמישה חיילים. למ"מ יש שיקול דעת חזק יותר לבחור את מי לקחת למשימה. </w:t>
      </w:r>
    </w:p>
    <w:p w14:paraId="3003A5D0" w14:textId="06EE674D" w:rsidR="003946DB" w:rsidRDefault="003946DB" w:rsidP="003946DB">
      <w:pPr>
        <w:spacing w:line="276" w:lineRule="auto"/>
        <w:jc w:val="both"/>
        <w:rPr>
          <w:rFonts w:cs="Calibri"/>
          <w:rtl/>
        </w:rPr>
      </w:pPr>
      <w:r>
        <w:rPr>
          <w:rFonts w:cs="Calibri" w:hint="cs"/>
          <w:u w:val="single"/>
          <w:rtl/>
        </w:rPr>
        <w:t>איזה שיקול דעת יש לשופט</w:t>
      </w:r>
      <w:r w:rsidRPr="003946DB">
        <w:rPr>
          <w:rFonts w:cs="Calibri" w:hint="cs"/>
          <w:rtl/>
        </w:rPr>
        <w:t>?</w:t>
      </w:r>
    </w:p>
    <w:p w14:paraId="69285FC7" w14:textId="4B60FE9A" w:rsidR="00436301" w:rsidRPr="00FD390D" w:rsidRDefault="00842073" w:rsidP="007F33C6">
      <w:pPr>
        <w:spacing w:line="276" w:lineRule="auto"/>
        <w:jc w:val="both"/>
        <w:rPr>
          <w:rFonts w:cs="Calibri"/>
          <w:rtl/>
        </w:rPr>
      </w:pPr>
      <w:r w:rsidRPr="00842073">
        <w:rPr>
          <w:rFonts w:cs="Calibri" w:hint="cs"/>
          <w:rtl/>
        </w:rPr>
        <w:t xml:space="preserve">לפי הארט, </w:t>
      </w:r>
      <w:r>
        <w:rPr>
          <w:rFonts w:cs="Calibri" w:hint="cs"/>
          <w:rtl/>
        </w:rPr>
        <w:t xml:space="preserve">לשופט יש שיקול דעת חזק. אולם, לפי דוורקין </w:t>
      </w:r>
      <w:r w:rsidR="003E2CF0">
        <w:rPr>
          <w:rFonts w:cs="Calibri" w:hint="cs"/>
          <w:rtl/>
        </w:rPr>
        <w:t>העקרונות הם חלק מהמשפט ובמקרים שבהם אין כללים, השופט מחליט לפי עקרונות. לכן, לפי</w:t>
      </w:r>
      <w:r w:rsidR="008A5B34">
        <w:rPr>
          <w:rFonts w:cs="Calibri" w:hint="cs"/>
          <w:rtl/>
        </w:rPr>
        <w:t>ו</w:t>
      </w:r>
      <w:r w:rsidR="003E2CF0">
        <w:rPr>
          <w:rFonts w:cs="Calibri" w:hint="cs"/>
          <w:rtl/>
        </w:rPr>
        <w:t xml:space="preserve">, אין מושג של לקונה ושל חסר במשפט. </w:t>
      </w:r>
      <w:r w:rsidR="001F3240">
        <w:rPr>
          <w:rFonts w:cs="Calibri" w:hint="cs"/>
          <w:rtl/>
        </w:rPr>
        <w:t>מכאן, ש</w:t>
      </w:r>
      <w:r w:rsidR="008A5B34">
        <w:rPr>
          <w:rFonts w:cs="Calibri" w:hint="cs"/>
          <w:rtl/>
        </w:rPr>
        <w:t>לפי</w:t>
      </w:r>
      <w:r w:rsidR="001F3240">
        <w:rPr>
          <w:rFonts w:cs="Calibri" w:hint="cs"/>
          <w:rtl/>
        </w:rPr>
        <w:t xml:space="preserve"> דוורקין, </w:t>
      </w:r>
      <w:r w:rsidR="007D4116">
        <w:rPr>
          <w:rFonts w:cs="Calibri" w:hint="cs"/>
          <w:b/>
          <w:bCs/>
          <w:rtl/>
        </w:rPr>
        <w:t xml:space="preserve">במקום בו אין כלל משפטי, </w:t>
      </w:r>
      <w:r w:rsidR="001F3240">
        <w:rPr>
          <w:rFonts w:cs="Calibri" w:hint="cs"/>
          <w:b/>
          <w:bCs/>
          <w:rtl/>
        </w:rPr>
        <w:t>לשופט יש שיקול דעת חלש</w:t>
      </w:r>
      <w:r w:rsidR="001F3240" w:rsidRPr="001F3240">
        <w:rPr>
          <w:rFonts w:cs="Calibri" w:hint="cs"/>
          <w:rtl/>
        </w:rPr>
        <w:t>.</w:t>
      </w:r>
      <w:r w:rsidR="00716155">
        <w:rPr>
          <w:rFonts w:cs="Calibri" w:hint="cs"/>
          <w:rtl/>
        </w:rPr>
        <w:t xml:space="preserve"> תפיסתו</w:t>
      </w:r>
      <w:r w:rsidR="00436301">
        <w:rPr>
          <w:rFonts w:cs="Calibri" w:hint="cs"/>
          <w:rtl/>
        </w:rPr>
        <w:t>,</w:t>
      </w:r>
      <w:r w:rsidR="00716155">
        <w:rPr>
          <w:rFonts w:cs="Calibri" w:hint="cs"/>
          <w:rtl/>
        </w:rPr>
        <w:t xml:space="preserve"> לפיה העקרונות החוץ</w:t>
      </w:r>
      <w:r w:rsidR="008A5B34">
        <w:rPr>
          <w:rFonts w:cs="Calibri" w:hint="cs"/>
          <w:rtl/>
        </w:rPr>
        <w:t>-</w:t>
      </w:r>
      <w:r w:rsidR="00716155">
        <w:rPr>
          <w:rFonts w:cs="Calibri" w:hint="cs"/>
          <w:rtl/>
        </w:rPr>
        <w:t xml:space="preserve">משפטיים הם חלק מהמשפט, </w:t>
      </w:r>
      <w:r w:rsidR="00436301">
        <w:rPr>
          <w:rFonts w:cs="Calibri" w:hint="cs"/>
          <w:rtl/>
        </w:rPr>
        <w:t>מביאה למסקנה שההחלטה של השופט תמיד תהיה לפי הכללים המשפטיים, שכן אין חלל ריק.</w:t>
      </w:r>
      <w:r w:rsidR="00044D91">
        <w:rPr>
          <w:rFonts w:cs="Calibri" w:hint="cs"/>
          <w:rtl/>
        </w:rPr>
        <w:t xml:space="preserve"> </w:t>
      </w:r>
      <w:r w:rsidR="00044D91" w:rsidRPr="008A5B34">
        <w:rPr>
          <w:rFonts w:cs="Calibri" w:hint="cs"/>
          <w:b/>
          <w:bCs/>
          <w:rtl/>
        </w:rPr>
        <w:t>זו דחייה של העקרון הפוזיטיבי השני</w:t>
      </w:r>
      <w:r w:rsidR="00044D91">
        <w:rPr>
          <w:rFonts w:cs="Calibri" w:hint="cs"/>
          <w:rtl/>
        </w:rPr>
        <w:t>.</w:t>
      </w:r>
    </w:p>
    <w:p w14:paraId="49BA54E5" w14:textId="77777777" w:rsidR="00FD390D" w:rsidRPr="00FD390D" w:rsidRDefault="00FD390D" w:rsidP="007F33C6">
      <w:pPr>
        <w:spacing w:line="276" w:lineRule="auto"/>
        <w:jc w:val="both"/>
        <w:rPr>
          <w:rFonts w:cs="Calibri"/>
          <w:rtl/>
        </w:rPr>
      </w:pPr>
      <w:r w:rsidRPr="00FD390D">
        <w:rPr>
          <w:rFonts w:cs="Calibri"/>
          <w:u w:val="single"/>
          <w:rtl/>
        </w:rPr>
        <w:t>האם לכל שאלה משפטית יש תשובה אחת נכונה</w:t>
      </w:r>
      <w:r w:rsidRPr="00FD390D">
        <w:rPr>
          <w:rFonts w:cs="Calibri"/>
          <w:rtl/>
        </w:rPr>
        <w:t>?</w:t>
      </w:r>
    </w:p>
    <w:p w14:paraId="26D44CDA" w14:textId="453D8001" w:rsidR="00E4246B" w:rsidRPr="00E4246B" w:rsidRDefault="00E4246B" w:rsidP="00822477">
      <w:pPr>
        <w:pStyle w:val="a3"/>
        <w:numPr>
          <w:ilvl w:val="0"/>
          <w:numId w:val="84"/>
        </w:numPr>
        <w:spacing w:line="276" w:lineRule="auto"/>
        <w:jc w:val="both"/>
        <w:rPr>
          <w:rFonts w:cs="Calibri"/>
          <w:rtl/>
        </w:rPr>
      </w:pPr>
      <w:r w:rsidRPr="0021197E">
        <w:rPr>
          <w:rFonts w:cs="Calibri" w:hint="cs"/>
          <w:u w:val="single"/>
          <w:rtl/>
        </w:rPr>
        <w:t>יש עניינים המבוססים על העדפה אישית</w:t>
      </w:r>
      <w:r>
        <w:rPr>
          <w:rFonts w:cs="Calibri" w:hint="cs"/>
          <w:rtl/>
        </w:rPr>
        <w:t>:</w:t>
      </w:r>
      <w:r w:rsidRPr="00E4246B">
        <w:rPr>
          <w:rFonts w:cs="Calibri" w:hint="cs"/>
          <w:rtl/>
        </w:rPr>
        <w:t xml:space="preserve"> </w:t>
      </w:r>
      <w:r w:rsidRPr="0021197E">
        <w:rPr>
          <w:rFonts w:cs="Calibri" w:hint="cs"/>
          <w:b/>
          <w:bCs/>
          <w:rtl/>
        </w:rPr>
        <w:t>אין בהם תשובה נכונה</w:t>
      </w:r>
      <w:r w:rsidRPr="00E4246B">
        <w:rPr>
          <w:rFonts w:cs="Calibri" w:hint="cs"/>
          <w:rtl/>
        </w:rPr>
        <w:t xml:space="preserve">. </w:t>
      </w:r>
    </w:p>
    <w:p w14:paraId="3FE2DD77" w14:textId="1A35CAA2" w:rsidR="0021197E" w:rsidRPr="004E660E" w:rsidRDefault="00E4246B" w:rsidP="00822477">
      <w:pPr>
        <w:pStyle w:val="a3"/>
        <w:numPr>
          <w:ilvl w:val="0"/>
          <w:numId w:val="84"/>
        </w:numPr>
        <w:spacing w:line="276" w:lineRule="auto"/>
        <w:jc w:val="both"/>
        <w:rPr>
          <w:rFonts w:cs="Calibri"/>
          <w:rtl/>
        </w:rPr>
      </w:pPr>
      <w:r w:rsidRPr="0021197E">
        <w:rPr>
          <w:rFonts w:cs="Calibri" w:hint="cs"/>
          <w:u w:val="single"/>
          <w:rtl/>
        </w:rPr>
        <w:t xml:space="preserve">יש עניינים </w:t>
      </w:r>
      <w:r w:rsidR="008A5B34">
        <w:rPr>
          <w:rFonts w:cs="Calibri" w:hint="cs"/>
          <w:u w:val="single"/>
          <w:rtl/>
        </w:rPr>
        <w:t>ה</w:t>
      </w:r>
      <w:r w:rsidRPr="0021197E">
        <w:rPr>
          <w:rFonts w:cs="Calibri" w:hint="cs"/>
          <w:u w:val="single"/>
          <w:rtl/>
        </w:rPr>
        <w:t>מבוססים על סטנדרטים אובייקטיבים</w:t>
      </w:r>
      <w:r>
        <w:rPr>
          <w:rFonts w:cs="Calibri" w:hint="cs"/>
          <w:rtl/>
        </w:rPr>
        <w:t xml:space="preserve">: </w:t>
      </w:r>
      <w:r w:rsidRPr="0021197E">
        <w:rPr>
          <w:rFonts w:cs="Calibri" w:hint="cs"/>
          <w:b/>
          <w:bCs/>
          <w:rtl/>
        </w:rPr>
        <w:t>יש בהם תשובה נכונה אחת</w:t>
      </w:r>
      <w:r w:rsidRPr="00E4246B">
        <w:rPr>
          <w:rFonts w:cs="Calibri" w:hint="cs"/>
          <w:rtl/>
        </w:rPr>
        <w:t xml:space="preserve"> </w:t>
      </w:r>
      <w:r w:rsidRPr="00E4246B">
        <w:rPr>
          <w:rFonts w:cs="Calibri"/>
          <w:rtl/>
        </w:rPr>
        <w:t>–</w:t>
      </w:r>
      <w:r w:rsidRPr="00E4246B">
        <w:rPr>
          <w:rFonts w:cs="Calibri" w:hint="cs"/>
          <w:rtl/>
        </w:rPr>
        <w:t xml:space="preserve"> או שהם מתאימים לסטנדרט או שלא.</w:t>
      </w:r>
      <w:r w:rsidR="004E660E">
        <w:rPr>
          <w:rFonts w:cs="Calibri" w:hint="cs"/>
          <w:rtl/>
        </w:rPr>
        <w:t xml:space="preserve"> </w:t>
      </w:r>
      <w:r w:rsidR="0021197E" w:rsidRPr="004E660E">
        <w:rPr>
          <w:rFonts w:cs="Calibri" w:hint="cs"/>
          <w:rtl/>
        </w:rPr>
        <w:t xml:space="preserve">החלטות שיפוטיות מבוססות על סטנדרטים ולכן, </w:t>
      </w:r>
      <w:r w:rsidR="004E660E" w:rsidRPr="004E660E">
        <w:rPr>
          <w:rFonts w:cs="Calibri" w:hint="cs"/>
          <w:rtl/>
        </w:rPr>
        <w:t>יש בהם תשובה נכונה.</w:t>
      </w:r>
    </w:p>
    <w:p w14:paraId="44A329CB" w14:textId="69065D8C" w:rsidR="00A83E03" w:rsidRDefault="00FD390D" w:rsidP="007F33C6">
      <w:pPr>
        <w:spacing w:line="276" w:lineRule="auto"/>
        <w:jc w:val="both"/>
        <w:rPr>
          <w:rFonts w:cs="Calibri"/>
          <w:rtl/>
        </w:rPr>
      </w:pPr>
      <w:r w:rsidRPr="00DF79B8">
        <w:rPr>
          <w:rFonts w:cs="Calibri"/>
          <w:b/>
          <w:bCs/>
          <w:rtl/>
        </w:rPr>
        <w:t>ברמה התאורטית, על השופט להניח קיומה של תשובה נכונה אחת</w:t>
      </w:r>
      <w:r w:rsidR="00A83E03">
        <w:rPr>
          <w:rFonts w:cs="Calibri" w:hint="cs"/>
          <w:rtl/>
        </w:rPr>
        <w:t>, זוהי טענה מושגית</w:t>
      </w:r>
      <w:r w:rsidR="00094454">
        <w:rPr>
          <w:rFonts w:cs="Calibri" w:hint="cs"/>
          <w:rtl/>
        </w:rPr>
        <w:t>.</w:t>
      </w:r>
      <w:r w:rsidRPr="00FD390D">
        <w:rPr>
          <w:rFonts w:cs="Calibri"/>
          <w:rtl/>
        </w:rPr>
        <w:t xml:space="preserve"> כל שופט חותר למה שבעיניו נראית התשובה הנכונה ולכן</w:t>
      </w:r>
      <w:r w:rsidR="00094454">
        <w:rPr>
          <w:rFonts w:cs="Calibri" w:hint="cs"/>
          <w:rtl/>
        </w:rPr>
        <w:t>,</w:t>
      </w:r>
      <w:r w:rsidRPr="00FD390D">
        <w:rPr>
          <w:rFonts w:cs="Calibri"/>
          <w:rtl/>
        </w:rPr>
        <w:t xml:space="preserve"> אחד יכול לבקר את השני. אם כולם היו מסכימים על אותה תשובה, לא הייתה ביקורת. אם ניתן לבקר אותה</w:t>
      </w:r>
      <w:r w:rsidR="00094454">
        <w:rPr>
          <w:rFonts w:cs="Calibri" w:hint="cs"/>
          <w:rtl/>
        </w:rPr>
        <w:t xml:space="preserve">, </w:t>
      </w:r>
      <w:r w:rsidRPr="00FD390D">
        <w:rPr>
          <w:rFonts w:cs="Calibri"/>
          <w:rtl/>
        </w:rPr>
        <w:t>מניחים שיש מדד אובייקטיבי. נכון שהוא מחליט, אבל ההחלטה מנק</w:t>
      </w:r>
      <w:r w:rsidR="00094454">
        <w:rPr>
          <w:rFonts w:cs="Calibri" w:hint="cs"/>
          <w:rtl/>
        </w:rPr>
        <w:t>ודת</w:t>
      </w:r>
      <w:r w:rsidRPr="00FD390D">
        <w:rPr>
          <w:rFonts w:cs="Calibri"/>
          <w:rtl/>
        </w:rPr>
        <w:t xml:space="preserve"> מבטו צריכה להיות בגדר חובה.</w:t>
      </w:r>
    </w:p>
    <w:p w14:paraId="6E90E307" w14:textId="0D45CCBF" w:rsidR="00A83E03" w:rsidRPr="00A83E03" w:rsidRDefault="00A83E03" w:rsidP="007F33C6">
      <w:pPr>
        <w:spacing w:line="276" w:lineRule="auto"/>
        <w:jc w:val="both"/>
        <w:rPr>
          <w:rFonts w:cs="Calibri"/>
          <w:rtl/>
        </w:rPr>
      </w:pPr>
      <w:r w:rsidRPr="00A83E03">
        <w:rPr>
          <w:rFonts w:cs="Calibri"/>
          <w:u w:val="single"/>
          <w:rtl/>
        </w:rPr>
        <w:t>מה היתרונות לטענה זו? שיקולים נורמטיביים</w:t>
      </w:r>
      <w:r w:rsidRPr="00A83E03">
        <w:rPr>
          <w:rFonts w:cs="Calibri" w:hint="cs"/>
          <w:rtl/>
        </w:rPr>
        <w:t>:</w:t>
      </w:r>
    </w:p>
    <w:p w14:paraId="4A7B1120" w14:textId="7F31930B" w:rsidR="00A83E03" w:rsidRPr="00A83E03" w:rsidRDefault="00A83E03" w:rsidP="00822477">
      <w:pPr>
        <w:pStyle w:val="a3"/>
        <w:numPr>
          <w:ilvl w:val="0"/>
          <w:numId w:val="85"/>
        </w:numPr>
        <w:spacing w:line="276" w:lineRule="auto"/>
        <w:jc w:val="both"/>
        <w:rPr>
          <w:rFonts w:cs="Calibri"/>
          <w:rtl/>
        </w:rPr>
      </w:pPr>
      <w:r w:rsidRPr="007F33C6">
        <w:rPr>
          <w:rFonts w:cs="Calibri"/>
          <w:u w:val="single"/>
          <w:rtl/>
        </w:rPr>
        <w:t>טיעון מקצועי</w:t>
      </w:r>
      <w:r w:rsidR="007F33C6">
        <w:rPr>
          <w:rFonts w:cs="Calibri" w:hint="cs"/>
          <w:rtl/>
        </w:rPr>
        <w:t>:</w:t>
      </w:r>
      <w:r w:rsidRPr="00A83E03">
        <w:rPr>
          <w:rFonts w:cs="Calibri"/>
          <w:rtl/>
        </w:rPr>
        <w:t xml:space="preserve"> </w:t>
      </w:r>
      <w:r w:rsidR="00943C27">
        <w:rPr>
          <w:rFonts w:cs="Calibri" w:hint="cs"/>
          <w:rtl/>
        </w:rPr>
        <w:t>שופט צריך לפעול לפי התשובה האובייקטיבית שבחוק, ולא לפי החלטתו האישית</w:t>
      </w:r>
      <w:r w:rsidRPr="00A83E03">
        <w:rPr>
          <w:rFonts w:cs="Calibri"/>
          <w:rtl/>
        </w:rPr>
        <w:t>.</w:t>
      </w:r>
      <w:r w:rsidR="00943C27">
        <w:rPr>
          <w:rFonts w:cs="Calibri" w:hint="cs"/>
          <w:rtl/>
        </w:rPr>
        <w:t xml:space="preserve"> השופט מחויב לפעול תמיד לפי החוק, גם במקום שבו לכאורה אין כלל מתאים, זו לא החלטה אישית, אלא עליו לחפש תשובה בחוק.</w:t>
      </w:r>
    </w:p>
    <w:p w14:paraId="57022052" w14:textId="772214ED" w:rsidR="007F33C6" w:rsidRDefault="00A83E03" w:rsidP="00822477">
      <w:pPr>
        <w:pStyle w:val="a3"/>
        <w:numPr>
          <w:ilvl w:val="0"/>
          <w:numId w:val="85"/>
        </w:numPr>
        <w:spacing w:line="276" w:lineRule="auto"/>
        <w:jc w:val="both"/>
        <w:rPr>
          <w:rFonts w:cs="Calibri"/>
        </w:rPr>
      </w:pPr>
      <w:r w:rsidRPr="007F33C6">
        <w:rPr>
          <w:rFonts w:cs="Calibri"/>
          <w:u w:val="single"/>
          <w:rtl/>
        </w:rPr>
        <w:t>טיעון דמוקרטי</w:t>
      </w:r>
      <w:r w:rsidR="007F33C6">
        <w:rPr>
          <w:rFonts w:cs="Calibri" w:hint="cs"/>
          <w:rtl/>
        </w:rPr>
        <w:t>:</w:t>
      </w:r>
      <w:r w:rsidRPr="00A83E03">
        <w:rPr>
          <w:rFonts w:cs="Calibri"/>
          <w:rtl/>
        </w:rPr>
        <w:t xml:space="preserve"> </w:t>
      </w:r>
      <w:r w:rsidR="007D572D">
        <w:rPr>
          <w:rFonts w:cs="Calibri" w:hint="cs"/>
          <w:rtl/>
        </w:rPr>
        <w:t xml:space="preserve">שופט איננו נבחר ציבור ואינו יכול ליצור חוק. לכן, עליו ליישם את החוק. </w:t>
      </w:r>
      <w:r w:rsidRPr="00A83E03">
        <w:rPr>
          <w:rFonts w:cs="Calibri"/>
          <w:rtl/>
        </w:rPr>
        <w:t xml:space="preserve">הארט סבור כי השופט </w:t>
      </w:r>
      <w:r w:rsidR="007D572D">
        <w:rPr>
          <w:rFonts w:cs="Calibri" w:hint="cs"/>
          <w:rtl/>
        </w:rPr>
        <w:t>לעיתים צריך ליצור את החוק</w:t>
      </w:r>
      <w:r w:rsidRPr="00A83E03">
        <w:rPr>
          <w:rFonts w:cs="Calibri"/>
          <w:rtl/>
        </w:rPr>
        <w:t>. אולם, מי הסמיך את השופט לכך? הטענה של דוורקין</w:t>
      </w:r>
      <w:r w:rsidR="007D572D">
        <w:rPr>
          <w:rFonts w:cs="Calibri" w:hint="cs"/>
          <w:rtl/>
        </w:rPr>
        <w:t xml:space="preserve"> היא כי </w:t>
      </w:r>
      <w:r w:rsidRPr="00A83E03">
        <w:rPr>
          <w:rFonts w:cs="Calibri"/>
          <w:rtl/>
        </w:rPr>
        <w:t>לשופט אין סמכות להיות מחוקק משנה</w:t>
      </w:r>
      <w:r w:rsidR="007D572D">
        <w:rPr>
          <w:rFonts w:cs="Calibri" w:hint="cs"/>
          <w:rtl/>
        </w:rPr>
        <w:t>, שכן הוא לא נבחר ציבור</w:t>
      </w:r>
      <w:r w:rsidRPr="00A83E03">
        <w:rPr>
          <w:rFonts w:cs="Calibri"/>
          <w:rtl/>
        </w:rPr>
        <w:t xml:space="preserve">. </w:t>
      </w:r>
      <w:r w:rsidR="007D572D">
        <w:rPr>
          <w:rFonts w:cs="Calibri" w:hint="cs"/>
          <w:rtl/>
        </w:rPr>
        <w:t xml:space="preserve">לכן, כל חוק שהשופט יוצר </w:t>
      </w:r>
      <w:r w:rsidR="00A80B02">
        <w:rPr>
          <w:rFonts w:cs="Calibri" w:hint="cs"/>
          <w:rtl/>
        </w:rPr>
        <w:t xml:space="preserve">הוא </w:t>
      </w:r>
      <w:r w:rsidR="007D572D">
        <w:rPr>
          <w:rFonts w:cs="Calibri" w:hint="cs"/>
          <w:rtl/>
        </w:rPr>
        <w:t>כביכול</w:t>
      </w:r>
      <w:r w:rsidR="00A80B02">
        <w:rPr>
          <w:rFonts w:cs="Calibri" w:hint="cs"/>
          <w:rtl/>
        </w:rPr>
        <w:t xml:space="preserve"> </w:t>
      </w:r>
      <w:r w:rsidR="007D572D">
        <w:rPr>
          <w:rFonts w:cs="Calibri" w:hint="cs"/>
          <w:rtl/>
        </w:rPr>
        <w:t xml:space="preserve">תוצאה של העקרונות הקיימים. </w:t>
      </w:r>
    </w:p>
    <w:p w14:paraId="4BA85CCF" w14:textId="742DEA17" w:rsidR="00A80B02" w:rsidRDefault="00A83E03" w:rsidP="00822477">
      <w:pPr>
        <w:pStyle w:val="a3"/>
        <w:numPr>
          <w:ilvl w:val="0"/>
          <w:numId w:val="85"/>
        </w:numPr>
        <w:spacing w:line="276" w:lineRule="auto"/>
        <w:jc w:val="both"/>
        <w:rPr>
          <w:rFonts w:cs="Calibri"/>
        </w:rPr>
      </w:pPr>
      <w:r w:rsidRPr="0043087E">
        <w:rPr>
          <w:rFonts w:cs="Calibri"/>
          <w:u w:val="single"/>
          <w:rtl/>
        </w:rPr>
        <w:t>טיעון מכוח שלטון החוק</w:t>
      </w:r>
      <w:r w:rsidR="007F33C6" w:rsidRPr="0043087E">
        <w:rPr>
          <w:rFonts w:cs="Calibri" w:hint="cs"/>
          <w:rtl/>
        </w:rPr>
        <w:t>:</w:t>
      </w:r>
      <w:r w:rsidRPr="0043087E">
        <w:rPr>
          <w:rFonts w:cs="Calibri"/>
          <w:rtl/>
        </w:rPr>
        <w:t xml:space="preserve"> </w:t>
      </w:r>
      <w:r w:rsidR="007D572D" w:rsidRPr="0043087E">
        <w:rPr>
          <w:rFonts w:cs="Calibri" w:hint="cs"/>
          <w:rtl/>
        </w:rPr>
        <w:t xml:space="preserve">השופט אינו רשאי להטיל חובות רטרואקטיביים. הדבר </w:t>
      </w:r>
      <w:r w:rsidRPr="0043087E">
        <w:rPr>
          <w:rFonts w:cs="Calibri"/>
          <w:rtl/>
        </w:rPr>
        <w:t>פוגע בשלטון בחוק, לפיו החוק חייב להטיל חובה רק מכאן ו</w:t>
      </w:r>
      <w:r w:rsidR="00273AAD">
        <w:rPr>
          <w:rFonts w:cs="Calibri" w:hint="cs"/>
          <w:rtl/>
        </w:rPr>
        <w:t>אילך</w:t>
      </w:r>
      <w:r w:rsidRPr="0043087E">
        <w:rPr>
          <w:rFonts w:cs="Calibri"/>
          <w:rtl/>
        </w:rPr>
        <w:t>.</w:t>
      </w:r>
    </w:p>
    <w:p w14:paraId="1D035E83" w14:textId="3C85069E" w:rsidR="0043087E" w:rsidRDefault="0043087E" w:rsidP="0043087E">
      <w:pPr>
        <w:spacing w:line="276" w:lineRule="auto"/>
        <w:jc w:val="both"/>
        <w:rPr>
          <w:rFonts w:cs="Calibri"/>
          <w:u w:val="single"/>
          <w:rtl/>
        </w:rPr>
      </w:pPr>
      <w:r>
        <w:rPr>
          <w:rFonts w:cs="Calibri" w:hint="cs"/>
          <w:u w:val="single"/>
          <w:rtl/>
        </w:rPr>
        <w:t>סיכום תפקיד השופט לפי דוורקין</w:t>
      </w:r>
      <w:r w:rsidRPr="0043087E">
        <w:rPr>
          <w:rFonts w:cs="Calibri" w:hint="cs"/>
          <w:rtl/>
        </w:rPr>
        <w:t>:</w:t>
      </w:r>
      <w:r>
        <w:rPr>
          <w:rFonts w:cs="Calibri" w:hint="cs"/>
          <w:rtl/>
        </w:rPr>
        <w:t xml:space="preserve"> שופט נדרש להחיל נורמות משפטיות </w:t>
      </w:r>
      <w:r>
        <w:rPr>
          <w:rFonts w:cs="Calibri"/>
          <w:rtl/>
        </w:rPr>
        <w:t>–</w:t>
      </w:r>
      <w:r>
        <w:rPr>
          <w:rFonts w:cs="Calibri" w:hint="cs"/>
          <w:rtl/>
        </w:rPr>
        <w:t xml:space="preserve"> כללים ועקרונות</w:t>
      </w:r>
      <w:r w:rsidRPr="00C67185">
        <w:rPr>
          <w:rFonts w:cs="Calibri" w:hint="cs"/>
          <w:rtl/>
        </w:rPr>
        <w:t xml:space="preserve">. </w:t>
      </w:r>
      <w:r w:rsidR="00C67185" w:rsidRPr="00C67185">
        <w:rPr>
          <w:rFonts w:cs="Calibri" w:hint="cs"/>
          <w:rtl/>
        </w:rPr>
        <w:t>השופט מיישם את החוק, ולעולם לא מייצר חוק חדש. בנוסף, הוא אינו פועל כמחוקק משנה.</w:t>
      </w:r>
    </w:p>
    <w:p w14:paraId="1B166E65" w14:textId="77777777" w:rsidR="00295304" w:rsidRDefault="00295304" w:rsidP="0043087E">
      <w:pPr>
        <w:spacing w:line="276" w:lineRule="auto"/>
        <w:jc w:val="both"/>
        <w:rPr>
          <w:rFonts w:cs="Calibri"/>
          <w:b/>
          <w:bCs/>
          <w:u w:val="single"/>
          <w:rtl/>
        </w:rPr>
      </w:pPr>
    </w:p>
    <w:p w14:paraId="00276CDC" w14:textId="77777777" w:rsidR="00295304" w:rsidRDefault="00295304" w:rsidP="0043087E">
      <w:pPr>
        <w:spacing w:line="276" w:lineRule="auto"/>
        <w:jc w:val="both"/>
        <w:rPr>
          <w:rFonts w:cs="Calibri"/>
          <w:b/>
          <w:bCs/>
          <w:u w:val="single"/>
          <w:rtl/>
        </w:rPr>
      </w:pPr>
    </w:p>
    <w:p w14:paraId="18B78627" w14:textId="4695E964" w:rsidR="00C67185" w:rsidRDefault="00C67185" w:rsidP="0043087E">
      <w:pPr>
        <w:spacing w:line="276" w:lineRule="auto"/>
        <w:jc w:val="both"/>
        <w:rPr>
          <w:rFonts w:cs="Calibri"/>
          <w:b/>
          <w:bCs/>
          <w:u w:val="single"/>
          <w:rtl/>
        </w:rPr>
      </w:pPr>
      <w:r>
        <w:rPr>
          <w:rFonts w:cs="Calibri" w:hint="cs"/>
          <w:b/>
          <w:bCs/>
          <w:u w:val="single"/>
          <w:rtl/>
        </w:rPr>
        <w:lastRenderedPageBreak/>
        <w:t xml:space="preserve">סיכום </w:t>
      </w:r>
      <w:r w:rsidRPr="00C67185">
        <w:rPr>
          <w:rFonts w:cs="Calibri" w:hint="cs"/>
          <w:b/>
          <w:bCs/>
          <w:u w:val="single"/>
          <w:rtl/>
        </w:rPr>
        <w:t>נון-פוזיטיביזם</w:t>
      </w:r>
      <w:r w:rsidRPr="00C67185">
        <w:rPr>
          <w:rFonts w:cs="Calibri" w:hint="cs"/>
          <w:b/>
          <w:bCs/>
          <w:rtl/>
        </w:rPr>
        <w:t>:</w:t>
      </w:r>
    </w:p>
    <w:p w14:paraId="268BB713" w14:textId="5EC14BA2" w:rsidR="00C67185" w:rsidRPr="0025266A" w:rsidRDefault="00C67185" w:rsidP="00822477">
      <w:pPr>
        <w:pStyle w:val="a3"/>
        <w:numPr>
          <w:ilvl w:val="0"/>
          <w:numId w:val="86"/>
        </w:numPr>
        <w:spacing w:line="276" w:lineRule="auto"/>
        <w:jc w:val="both"/>
        <w:rPr>
          <w:rFonts w:cs="Calibri"/>
          <w:rtl/>
        </w:rPr>
      </w:pPr>
      <w:r w:rsidRPr="00273AAD">
        <w:rPr>
          <w:rFonts w:cs="Calibri" w:hint="cs"/>
          <w:u w:val="single"/>
          <w:rtl/>
        </w:rPr>
        <w:t>דחיית העקרון הפוזיטיבי הראשון</w:t>
      </w:r>
      <w:r w:rsidRPr="0025266A">
        <w:rPr>
          <w:rFonts w:cs="Calibri" w:hint="cs"/>
          <w:rtl/>
        </w:rPr>
        <w:t xml:space="preserve">: הנורמות המשפטיות מזוהות ע"י כלל זיהוי. לפי דוורקין, </w:t>
      </w:r>
      <w:r w:rsidRPr="0025266A">
        <w:rPr>
          <w:rFonts w:cs="Calibri" w:hint="cs"/>
          <w:b/>
          <w:bCs/>
          <w:rtl/>
        </w:rPr>
        <w:t>עקרונות אינם בהכרח מזוהים</w:t>
      </w:r>
      <w:r w:rsidR="00273AAD">
        <w:rPr>
          <w:rFonts w:cs="Calibri" w:hint="cs"/>
          <w:b/>
          <w:bCs/>
          <w:rtl/>
        </w:rPr>
        <w:t xml:space="preserve"> ע"י כלל הזיהוי</w:t>
      </w:r>
      <w:r w:rsidRPr="0025266A">
        <w:rPr>
          <w:rFonts w:cs="Calibri" w:hint="cs"/>
          <w:rtl/>
        </w:rPr>
        <w:t>.</w:t>
      </w:r>
    </w:p>
    <w:p w14:paraId="2E34B04F" w14:textId="4BFDBF3D" w:rsidR="0025266A" w:rsidRPr="0025266A" w:rsidRDefault="00C67185" w:rsidP="00822477">
      <w:pPr>
        <w:pStyle w:val="a3"/>
        <w:numPr>
          <w:ilvl w:val="0"/>
          <w:numId w:val="86"/>
        </w:numPr>
        <w:spacing w:line="276" w:lineRule="auto"/>
        <w:jc w:val="both"/>
        <w:rPr>
          <w:rFonts w:cs="Calibri"/>
        </w:rPr>
      </w:pPr>
      <w:r w:rsidRPr="00273AAD">
        <w:rPr>
          <w:rFonts w:cs="Calibri" w:hint="cs"/>
          <w:u w:val="single"/>
          <w:rtl/>
        </w:rPr>
        <w:t>דחיית העקרון הפו</w:t>
      </w:r>
      <w:r w:rsidR="0025266A" w:rsidRPr="00273AAD">
        <w:rPr>
          <w:rFonts w:cs="Calibri" w:hint="cs"/>
          <w:u w:val="single"/>
          <w:rtl/>
        </w:rPr>
        <w:t>ז</w:t>
      </w:r>
      <w:r w:rsidRPr="00273AAD">
        <w:rPr>
          <w:rFonts w:cs="Calibri" w:hint="cs"/>
          <w:u w:val="single"/>
          <w:rtl/>
        </w:rPr>
        <w:t>יטיבי השני</w:t>
      </w:r>
      <w:r w:rsidRPr="0025266A">
        <w:rPr>
          <w:rFonts w:cs="Calibri" w:hint="cs"/>
          <w:rtl/>
        </w:rPr>
        <w:t xml:space="preserve">: </w:t>
      </w:r>
      <w:r w:rsidR="0025266A" w:rsidRPr="0025266A">
        <w:rPr>
          <w:rFonts w:cs="Calibri" w:hint="cs"/>
          <w:rtl/>
        </w:rPr>
        <w:t xml:space="preserve">שיקול דעת חזק. לפי דוורקין, </w:t>
      </w:r>
      <w:r w:rsidR="0025266A" w:rsidRPr="0025266A">
        <w:rPr>
          <w:rFonts w:cs="Calibri" w:hint="cs"/>
          <w:b/>
          <w:bCs/>
          <w:rtl/>
        </w:rPr>
        <w:t>שיקול הדעת של השופטים הוא חלש</w:t>
      </w:r>
      <w:r w:rsidR="0025266A" w:rsidRPr="0025266A">
        <w:rPr>
          <w:rFonts w:cs="Calibri" w:hint="cs"/>
          <w:rtl/>
        </w:rPr>
        <w:t>.</w:t>
      </w:r>
    </w:p>
    <w:p w14:paraId="4EB9332A" w14:textId="034AC8A3" w:rsidR="0025266A" w:rsidRPr="0025266A" w:rsidRDefault="0043087E" w:rsidP="00822477">
      <w:pPr>
        <w:pStyle w:val="a3"/>
        <w:numPr>
          <w:ilvl w:val="0"/>
          <w:numId w:val="86"/>
        </w:numPr>
        <w:spacing w:line="276" w:lineRule="auto"/>
        <w:jc w:val="both"/>
        <w:rPr>
          <w:rFonts w:cs="Calibri"/>
          <w:b/>
          <w:bCs/>
          <w:rtl/>
        </w:rPr>
      </w:pPr>
      <w:r w:rsidRPr="00273AAD">
        <w:rPr>
          <w:rFonts w:cs="Calibri"/>
          <w:u w:val="single"/>
          <w:rtl/>
        </w:rPr>
        <w:t>דחיית העיקרון הפוזיטיבי השלישי</w:t>
      </w:r>
      <w:r w:rsidR="0025266A" w:rsidRPr="0025266A">
        <w:rPr>
          <w:rFonts w:cs="Calibri" w:hint="cs"/>
          <w:rtl/>
        </w:rPr>
        <w:t xml:space="preserve">: היעדר חובה משפטית בהיעדר כלל. לפי דוורקין, </w:t>
      </w:r>
      <w:r w:rsidR="0025266A" w:rsidRPr="0025266A">
        <w:rPr>
          <w:rFonts w:cs="Calibri" w:hint="cs"/>
          <w:b/>
          <w:bCs/>
          <w:rtl/>
        </w:rPr>
        <w:t>יש חובה משפטית גם בהיעדר כלל</w:t>
      </w:r>
      <w:r w:rsidR="0025266A" w:rsidRPr="0025266A">
        <w:rPr>
          <w:rFonts w:cs="Calibri" w:hint="cs"/>
          <w:rtl/>
        </w:rPr>
        <w:t>.</w:t>
      </w:r>
    </w:p>
    <w:p w14:paraId="48941F1F" w14:textId="7BCD45AD" w:rsidR="0043087E" w:rsidRDefault="0025266A" w:rsidP="0043087E">
      <w:pPr>
        <w:spacing w:line="276" w:lineRule="auto"/>
        <w:jc w:val="both"/>
        <w:rPr>
          <w:rFonts w:cs="Calibri"/>
          <w:rtl/>
        </w:rPr>
      </w:pPr>
      <w:r>
        <w:rPr>
          <w:rFonts w:cs="Calibri" w:hint="cs"/>
          <w:rtl/>
        </w:rPr>
        <w:t>זוהי גישה מהפכנית ביחס לגישה הפוזיטיבית. דוורקין בא עם הרעיון שהמשפט הוא מושג הרבה יותר עשיר.</w:t>
      </w:r>
    </w:p>
    <w:p w14:paraId="7A3B0472" w14:textId="5F0D5DE1" w:rsidR="0025266A" w:rsidRDefault="00FC1501" w:rsidP="0043087E">
      <w:pPr>
        <w:spacing w:line="276" w:lineRule="auto"/>
        <w:jc w:val="both"/>
        <w:rPr>
          <w:rFonts w:cs="Calibri"/>
          <w:rtl/>
        </w:rPr>
      </w:pPr>
      <w:r w:rsidRPr="00FC1501">
        <w:rPr>
          <w:rFonts w:cs="Calibri" w:hint="cs"/>
          <w:b/>
          <w:bCs/>
          <w:u w:val="single"/>
          <w:rtl/>
        </w:rPr>
        <w:t>מה בין דוורקין למשפט הטבע</w:t>
      </w:r>
      <w:r w:rsidRPr="00FC1501">
        <w:rPr>
          <w:rFonts w:cs="Calibri" w:hint="cs"/>
          <w:b/>
          <w:bCs/>
          <w:rtl/>
        </w:rPr>
        <w:t>?</w:t>
      </w:r>
    </w:p>
    <w:p w14:paraId="0AACA0D7" w14:textId="710E16A8" w:rsidR="00202253" w:rsidRDefault="00296B79" w:rsidP="0043087E">
      <w:pPr>
        <w:spacing w:line="276" w:lineRule="auto"/>
        <w:jc w:val="both"/>
        <w:rPr>
          <w:rFonts w:cs="Calibri"/>
          <w:rtl/>
        </w:rPr>
      </w:pPr>
      <w:r w:rsidRPr="00296B79">
        <w:rPr>
          <w:rFonts w:cs="Calibri" w:hint="cs"/>
          <w:u w:val="single"/>
          <w:rtl/>
        </w:rPr>
        <w:t>ה</w:t>
      </w:r>
      <w:r w:rsidR="00D13609" w:rsidRPr="00296B79">
        <w:rPr>
          <w:rFonts w:cs="Calibri" w:hint="cs"/>
          <w:u w:val="single"/>
          <w:rtl/>
        </w:rPr>
        <w:t>דמיון</w:t>
      </w:r>
      <w:r>
        <w:rPr>
          <w:rFonts w:cs="Calibri" w:hint="cs"/>
          <w:rtl/>
        </w:rPr>
        <w:t xml:space="preserve">: </w:t>
      </w:r>
      <w:r w:rsidR="00D13609">
        <w:rPr>
          <w:rFonts w:cs="Calibri" w:hint="cs"/>
          <w:rtl/>
        </w:rPr>
        <w:t xml:space="preserve">לפי דוורקין, </w:t>
      </w:r>
      <w:r w:rsidR="00D13609" w:rsidRPr="00C70C74">
        <w:rPr>
          <w:rFonts w:cs="Calibri" w:hint="cs"/>
          <w:b/>
          <w:bCs/>
          <w:rtl/>
        </w:rPr>
        <w:t>העקרונות המוסריים הם חלק מהמשפט</w:t>
      </w:r>
      <w:r w:rsidR="00D13609">
        <w:rPr>
          <w:rFonts w:cs="Calibri" w:hint="cs"/>
          <w:rtl/>
        </w:rPr>
        <w:t>. הוא אינו מפריד בין המשפט והמוסר</w:t>
      </w:r>
      <w:r w:rsidR="00A54B1F">
        <w:rPr>
          <w:rFonts w:cs="Calibri" w:hint="cs"/>
          <w:rtl/>
        </w:rPr>
        <w:t xml:space="preserve">, שכן לדעתו, שיקולים מוסריים הם חלק מהשיקולים </w:t>
      </w:r>
      <w:r w:rsidR="00202253">
        <w:rPr>
          <w:rFonts w:cs="Calibri" w:hint="cs"/>
          <w:rtl/>
        </w:rPr>
        <w:t>המשפטיים</w:t>
      </w:r>
      <w:r w:rsidR="00A54B1F">
        <w:rPr>
          <w:rFonts w:cs="Calibri" w:hint="cs"/>
          <w:rtl/>
        </w:rPr>
        <w:t>.</w:t>
      </w:r>
      <w:r w:rsidR="00202253">
        <w:rPr>
          <w:rFonts w:cs="Calibri" w:hint="cs"/>
          <w:rtl/>
        </w:rPr>
        <w:t xml:space="preserve"> </w:t>
      </w:r>
    </w:p>
    <w:p w14:paraId="7B97FB42" w14:textId="6CDB7C7B" w:rsidR="00A2249D" w:rsidRDefault="00202253" w:rsidP="00B446B9">
      <w:pPr>
        <w:spacing w:line="276" w:lineRule="auto"/>
        <w:jc w:val="both"/>
        <w:rPr>
          <w:rFonts w:cs="Calibri"/>
          <w:rtl/>
        </w:rPr>
      </w:pPr>
      <w:r w:rsidRPr="00296B79">
        <w:rPr>
          <w:rFonts w:cs="Calibri" w:hint="cs"/>
          <w:u w:val="single"/>
          <w:rtl/>
        </w:rPr>
        <w:t>ההבדל</w:t>
      </w:r>
      <w:r w:rsidR="00296B79">
        <w:rPr>
          <w:rFonts w:cs="Calibri" w:hint="cs"/>
          <w:rtl/>
        </w:rPr>
        <w:t xml:space="preserve">: </w:t>
      </w:r>
      <w:r>
        <w:rPr>
          <w:rFonts w:cs="Calibri" w:hint="cs"/>
          <w:rtl/>
        </w:rPr>
        <w:t>במשפט הטבעי יש הבחנה בין משפט רצוי למשפט מצוי. הטענה של אנשי משפט הטבע היא כי חלק מהמשפט בא מהמדינה וחלק</w:t>
      </w:r>
      <w:r w:rsidR="00296B79">
        <w:rPr>
          <w:rFonts w:cs="Calibri" w:hint="cs"/>
          <w:rtl/>
        </w:rPr>
        <w:t>ו</w:t>
      </w:r>
      <w:r>
        <w:rPr>
          <w:rFonts w:cs="Calibri" w:hint="cs"/>
          <w:rtl/>
        </w:rPr>
        <w:t xml:space="preserve"> בא מהטבע. </w:t>
      </w:r>
      <w:r w:rsidR="00296B79">
        <w:rPr>
          <w:rFonts w:cs="Calibri" w:hint="cs"/>
          <w:rtl/>
        </w:rPr>
        <w:t xml:space="preserve">לפיהם, </w:t>
      </w:r>
      <w:r>
        <w:rPr>
          <w:rFonts w:cs="Calibri" w:hint="cs"/>
          <w:rtl/>
        </w:rPr>
        <w:t xml:space="preserve">המשפט הטבעי מסמן עקרונות של משפט רצוי ועל המדינה לתקן את המשפט לפי העקרונות של </w:t>
      </w:r>
      <w:r w:rsidR="00296B79">
        <w:rPr>
          <w:rFonts w:cs="Calibri" w:hint="cs"/>
          <w:rtl/>
        </w:rPr>
        <w:t>המשפט הטבעי ועקרונות המוסר</w:t>
      </w:r>
      <w:r w:rsidR="003A6A2A">
        <w:rPr>
          <w:rFonts w:cs="Calibri" w:hint="cs"/>
          <w:rtl/>
        </w:rPr>
        <w:t xml:space="preserve">. לעומת זאת, לפי דוורקין, </w:t>
      </w:r>
      <w:r w:rsidR="003A6A2A" w:rsidRPr="003A6A2A">
        <w:rPr>
          <w:rFonts w:cs="Calibri" w:hint="cs"/>
          <w:b/>
          <w:bCs/>
          <w:rtl/>
        </w:rPr>
        <w:t xml:space="preserve">לא מדובר </w:t>
      </w:r>
      <w:r w:rsidR="003A6A2A">
        <w:rPr>
          <w:rFonts w:cs="Calibri" w:hint="cs"/>
          <w:b/>
          <w:bCs/>
          <w:rtl/>
        </w:rPr>
        <w:t>ב</w:t>
      </w:r>
      <w:r w:rsidR="003A6A2A" w:rsidRPr="003A6A2A">
        <w:rPr>
          <w:rFonts w:cs="Calibri" w:hint="cs"/>
          <w:b/>
          <w:bCs/>
          <w:rtl/>
        </w:rPr>
        <w:t>שיקולים של משפט רצוי</w:t>
      </w:r>
      <w:r w:rsidR="003A6A2A" w:rsidRPr="000501FB">
        <w:rPr>
          <w:rFonts w:cs="Calibri" w:hint="cs"/>
          <w:b/>
          <w:bCs/>
          <w:rtl/>
        </w:rPr>
        <w:t>, אלא בעקרונות שהם חלק מהמשפט הקיים והנתון</w:t>
      </w:r>
      <w:r w:rsidR="003A6A2A">
        <w:rPr>
          <w:rFonts w:cs="Calibri" w:hint="cs"/>
          <w:rtl/>
        </w:rPr>
        <w:t xml:space="preserve">. כלומר, המשפט הוא לא רק מה שהכנסת/הפרלמנט/בתי המשפט קבעו, אלא גם העקרונות שהחברה מחזיקה בהם הם חלק מהמשפט. </w:t>
      </w:r>
      <w:r w:rsidR="00C70C74">
        <w:rPr>
          <w:rFonts w:cs="Calibri" w:hint="cs"/>
          <w:rtl/>
        </w:rPr>
        <w:t>העקרונות החברתיים של המדינה</w:t>
      </w:r>
      <w:r w:rsidR="00A2249D">
        <w:rPr>
          <w:rFonts w:cs="Calibri" w:hint="cs"/>
          <w:rtl/>
        </w:rPr>
        <w:t xml:space="preserve"> </w:t>
      </w:r>
      <w:r w:rsidR="00C70C74">
        <w:rPr>
          <w:rFonts w:cs="Calibri" w:hint="cs"/>
          <w:rtl/>
        </w:rPr>
        <w:t xml:space="preserve">לאו דווקא באים לידי ביטוי בחוקים, אלא הם יותר מופשטים, והם חלק </w:t>
      </w:r>
      <w:r w:rsidR="00A2249D">
        <w:rPr>
          <w:rFonts w:cs="Calibri" w:hint="cs"/>
          <w:rtl/>
        </w:rPr>
        <w:t xml:space="preserve">מהמשפט. </w:t>
      </w:r>
      <w:r w:rsidR="00EF73CE">
        <w:rPr>
          <w:rFonts w:cs="Calibri" w:hint="cs"/>
          <w:rtl/>
        </w:rPr>
        <w:t xml:space="preserve">את המשפט הזה השופט תמיד מיישם. </w:t>
      </w:r>
    </w:p>
    <w:p w14:paraId="7AF0F23C" w14:textId="24482BF6" w:rsidR="00C67E30" w:rsidRDefault="00C67E30" w:rsidP="00B446B9">
      <w:pPr>
        <w:spacing w:line="276" w:lineRule="auto"/>
        <w:jc w:val="both"/>
        <w:rPr>
          <w:rFonts w:cs="Calibri"/>
          <w:b/>
          <w:bCs/>
          <w:rtl/>
        </w:rPr>
      </w:pPr>
      <w:r>
        <w:rPr>
          <w:rFonts w:cs="Calibri" w:hint="cs"/>
          <w:b/>
          <w:bCs/>
          <w:u w:val="single"/>
          <w:rtl/>
        </w:rPr>
        <w:t>דוורקין והפורמליזם</w:t>
      </w:r>
      <w:r>
        <w:rPr>
          <w:rFonts w:cs="Calibri" w:hint="cs"/>
          <w:b/>
          <w:bCs/>
          <w:rtl/>
        </w:rPr>
        <w:t>:</w:t>
      </w:r>
    </w:p>
    <w:p w14:paraId="5FF4ACE7" w14:textId="0DBF200A" w:rsidR="00B446B9" w:rsidRPr="00B446B9" w:rsidRDefault="00B446B9" w:rsidP="00B446B9">
      <w:pPr>
        <w:spacing w:line="276" w:lineRule="auto"/>
        <w:jc w:val="both"/>
        <w:rPr>
          <w:rFonts w:cs="Calibri"/>
          <w:rtl/>
        </w:rPr>
      </w:pPr>
      <w:r w:rsidRPr="00B446B9">
        <w:rPr>
          <w:rFonts w:cs="Calibri"/>
          <w:u w:val="single"/>
          <w:rtl/>
        </w:rPr>
        <w:t>הדמיון</w:t>
      </w:r>
      <w:r w:rsidRPr="00B446B9">
        <w:rPr>
          <w:rFonts w:cs="Calibri"/>
          <w:rtl/>
        </w:rPr>
        <w:t xml:space="preserve">: </w:t>
      </w:r>
      <w:r w:rsidRPr="00B446B9">
        <w:rPr>
          <w:rFonts w:cs="Calibri"/>
          <w:b/>
          <w:bCs/>
          <w:rtl/>
        </w:rPr>
        <w:t>התבנית הכללית</w:t>
      </w:r>
    </w:p>
    <w:p w14:paraId="489A0E22" w14:textId="4EC1E699" w:rsidR="00B446B9" w:rsidRPr="00947255" w:rsidRDefault="00B446B9" w:rsidP="00822477">
      <w:pPr>
        <w:pStyle w:val="a3"/>
        <w:numPr>
          <w:ilvl w:val="0"/>
          <w:numId w:val="87"/>
        </w:numPr>
        <w:spacing w:line="276" w:lineRule="auto"/>
        <w:jc w:val="both"/>
        <w:rPr>
          <w:rFonts w:cs="Calibri"/>
          <w:rtl/>
        </w:rPr>
      </w:pPr>
      <w:r w:rsidRPr="00947255">
        <w:rPr>
          <w:rFonts w:cs="Calibri"/>
          <w:u w:val="single"/>
          <w:rtl/>
        </w:rPr>
        <w:t>היעדר ש</w:t>
      </w:r>
      <w:r w:rsidR="00947255" w:rsidRPr="00947255">
        <w:rPr>
          <w:rFonts w:cs="Calibri" w:hint="cs"/>
          <w:u w:val="single"/>
          <w:rtl/>
        </w:rPr>
        <w:t>יקול דעת</w:t>
      </w:r>
      <w:r w:rsidR="00947255">
        <w:rPr>
          <w:rFonts w:cs="Calibri" w:hint="cs"/>
          <w:rtl/>
        </w:rPr>
        <w:t>:</w:t>
      </w:r>
      <w:r w:rsidRPr="00947255">
        <w:rPr>
          <w:rFonts w:cs="Calibri"/>
          <w:rtl/>
        </w:rPr>
        <w:t xml:space="preserve"> </w:t>
      </w:r>
      <w:r w:rsidR="0054327E">
        <w:rPr>
          <w:rFonts w:cs="Calibri" w:hint="cs"/>
          <w:rtl/>
        </w:rPr>
        <w:t>הפורמליסטים מאמינים שהכל קיים בחוק ועל השופט לפעול באופן מכני לפי הכללים. דהיינו, השופט</w:t>
      </w:r>
      <w:r w:rsidRPr="00947255">
        <w:rPr>
          <w:rFonts w:cs="Calibri"/>
          <w:rtl/>
        </w:rPr>
        <w:t xml:space="preserve"> לעולם לא יוצר תשובה חדשה. </w:t>
      </w:r>
      <w:r w:rsidR="0054327E">
        <w:rPr>
          <w:rFonts w:cs="Calibri" w:hint="cs"/>
          <w:rtl/>
        </w:rPr>
        <w:t xml:space="preserve">גם דוורקין מאמין שאין שיקול דעת, שכן </w:t>
      </w:r>
      <w:r w:rsidR="0054327E" w:rsidRPr="0054327E">
        <w:rPr>
          <w:rFonts w:cs="Calibri" w:hint="cs"/>
          <w:b/>
          <w:bCs/>
          <w:rtl/>
        </w:rPr>
        <w:t>הכל נמצא בחוק</w:t>
      </w:r>
      <w:r w:rsidR="0054327E">
        <w:rPr>
          <w:rFonts w:cs="Calibri" w:hint="cs"/>
          <w:rtl/>
        </w:rPr>
        <w:t xml:space="preserve">. </w:t>
      </w:r>
    </w:p>
    <w:p w14:paraId="591CFDA0" w14:textId="2951FBAE" w:rsidR="00B446B9" w:rsidRPr="00B446B9" w:rsidRDefault="00B446B9" w:rsidP="00822477">
      <w:pPr>
        <w:pStyle w:val="a3"/>
        <w:numPr>
          <w:ilvl w:val="0"/>
          <w:numId w:val="87"/>
        </w:numPr>
        <w:spacing w:line="276" w:lineRule="auto"/>
        <w:jc w:val="both"/>
        <w:rPr>
          <w:rFonts w:cs="Calibri"/>
          <w:rtl/>
        </w:rPr>
      </w:pPr>
      <w:r w:rsidRPr="00947255">
        <w:rPr>
          <w:rFonts w:cs="Calibri"/>
          <w:u w:val="single"/>
          <w:rtl/>
        </w:rPr>
        <w:t>תזת התשובה הנכונה</w:t>
      </w:r>
      <w:r w:rsidR="00947255">
        <w:rPr>
          <w:rFonts w:cs="Calibri" w:hint="cs"/>
          <w:rtl/>
        </w:rPr>
        <w:t xml:space="preserve">: </w:t>
      </w:r>
      <w:r w:rsidRPr="00B446B9">
        <w:rPr>
          <w:rFonts w:cs="Calibri"/>
          <w:rtl/>
        </w:rPr>
        <w:t xml:space="preserve">גם לפי דוורקין וגם לפי הפורמליזם, </w:t>
      </w:r>
      <w:r w:rsidRPr="0054327E">
        <w:rPr>
          <w:rFonts w:cs="Calibri"/>
          <w:b/>
          <w:bCs/>
          <w:rtl/>
        </w:rPr>
        <w:t>יש תשובה אחת נכונה לכל שאלה</w:t>
      </w:r>
      <w:r w:rsidRPr="00B446B9">
        <w:rPr>
          <w:rFonts w:cs="Calibri"/>
          <w:rtl/>
        </w:rPr>
        <w:t xml:space="preserve">. </w:t>
      </w:r>
    </w:p>
    <w:p w14:paraId="483AC3B5" w14:textId="783CD068" w:rsidR="00B446B9" w:rsidRPr="00B446B9" w:rsidRDefault="00B446B9" w:rsidP="00B446B9">
      <w:pPr>
        <w:spacing w:line="276" w:lineRule="auto"/>
        <w:jc w:val="both"/>
        <w:rPr>
          <w:rFonts w:cs="Calibri"/>
          <w:rtl/>
        </w:rPr>
      </w:pPr>
      <w:r w:rsidRPr="00B446B9">
        <w:rPr>
          <w:rFonts w:cs="Calibri"/>
          <w:u w:val="single"/>
          <w:rtl/>
        </w:rPr>
        <w:t>ההבדלים</w:t>
      </w:r>
      <w:r w:rsidRPr="00B446B9">
        <w:rPr>
          <w:rFonts w:cs="Calibri"/>
          <w:rtl/>
        </w:rPr>
        <w:t xml:space="preserve">: </w:t>
      </w:r>
      <w:r w:rsidRPr="00B446B9">
        <w:rPr>
          <w:rFonts w:cs="Calibri"/>
          <w:b/>
          <w:bCs/>
          <w:rtl/>
        </w:rPr>
        <w:t>אופן מעשי</w:t>
      </w:r>
    </w:p>
    <w:p w14:paraId="1172D5C4" w14:textId="7487E0F9" w:rsidR="00B446B9" w:rsidRPr="00B446B9" w:rsidRDefault="00BB6190" w:rsidP="00822477">
      <w:pPr>
        <w:pStyle w:val="a3"/>
        <w:numPr>
          <w:ilvl w:val="0"/>
          <w:numId w:val="88"/>
        </w:numPr>
        <w:spacing w:line="276" w:lineRule="auto"/>
        <w:jc w:val="both"/>
        <w:rPr>
          <w:rFonts w:cs="Calibri"/>
          <w:rtl/>
        </w:rPr>
      </w:pPr>
      <w:r>
        <w:rPr>
          <w:rFonts w:cs="Calibri" w:hint="cs"/>
          <w:u w:val="single"/>
          <w:rtl/>
        </w:rPr>
        <w:t>שימוש בעקרונות ולא רק בכללים</w:t>
      </w:r>
      <w:r w:rsidR="00947255">
        <w:rPr>
          <w:rFonts w:cs="Calibri" w:hint="cs"/>
          <w:rtl/>
        </w:rPr>
        <w:t>:</w:t>
      </w:r>
      <w:r w:rsidR="00B446B9" w:rsidRPr="00B446B9">
        <w:rPr>
          <w:rFonts w:cs="Calibri"/>
          <w:rtl/>
        </w:rPr>
        <w:t xml:space="preserve"> הפורמליסטים רואים את המשפט כמודל שמורכב מכללים. אסור לפנות למקור אחר שהוא מחוץ למשפט. </w:t>
      </w:r>
      <w:r>
        <w:rPr>
          <w:rFonts w:cs="Calibri" w:hint="cs"/>
          <w:rtl/>
        </w:rPr>
        <w:t xml:space="preserve">אולם, </w:t>
      </w:r>
      <w:r w:rsidR="00B446B9" w:rsidRPr="00B446B9">
        <w:rPr>
          <w:rFonts w:cs="Calibri"/>
          <w:rtl/>
        </w:rPr>
        <w:t>לפי דוורקין</w:t>
      </w:r>
      <w:r>
        <w:rPr>
          <w:rFonts w:cs="Calibri" w:hint="cs"/>
          <w:rtl/>
        </w:rPr>
        <w:t xml:space="preserve">, </w:t>
      </w:r>
      <w:r w:rsidR="00B446B9" w:rsidRPr="00B446B9">
        <w:rPr>
          <w:rFonts w:cs="Calibri"/>
          <w:rtl/>
        </w:rPr>
        <w:t xml:space="preserve">המשפט מחיל עקרונות, והם לאו דווקא </w:t>
      </w:r>
      <w:r w:rsidR="00E803CA">
        <w:rPr>
          <w:rFonts w:cs="Calibri" w:hint="cs"/>
          <w:rtl/>
        </w:rPr>
        <w:t xml:space="preserve">מצויים </w:t>
      </w:r>
      <w:r w:rsidR="00B446B9" w:rsidRPr="00B446B9">
        <w:rPr>
          <w:rFonts w:cs="Calibri"/>
          <w:rtl/>
        </w:rPr>
        <w:t xml:space="preserve">בכללים, אלא </w:t>
      </w:r>
      <w:r w:rsidR="006D53FC">
        <w:rPr>
          <w:rFonts w:cs="Calibri" w:hint="cs"/>
          <w:rtl/>
        </w:rPr>
        <w:t xml:space="preserve">הם </w:t>
      </w:r>
      <w:r w:rsidR="00B446B9" w:rsidRPr="00B446B9">
        <w:rPr>
          <w:rFonts w:cs="Calibri"/>
          <w:rtl/>
        </w:rPr>
        <w:t>שיקולים כלכליים, ביטחוניים, חברתיים</w:t>
      </w:r>
      <w:r w:rsidR="00E803CA">
        <w:rPr>
          <w:rFonts w:cs="Calibri" w:hint="cs"/>
          <w:rtl/>
        </w:rPr>
        <w:t xml:space="preserve"> וכו'</w:t>
      </w:r>
      <w:r w:rsidR="00B446B9" w:rsidRPr="00B446B9">
        <w:rPr>
          <w:rFonts w:cs="Calibri"/>
          <w:rtl/>
        </w:rPr>
        <w:t xml:space="preserve"> (אנטי</w:t>
      </w:r>
      <w:r w:rsidR="006D53FC">
        <w:rPr>
          <w:rFonts w:cs="Calibri" w:hint="cs"/>
          <w:rtl/>
        </w:rPr>
        <w:t>-</w:t>
      </w:r>
      <w:r w:rsidR="00B446B9" w:rsidRPr="00B446B9">
        <w:rPr>
          <w:rFonts w:cs="Calibri"/>
          <w:rtl/>
        </w:rPr>
        <w:t>פורמאליסט</w:t>
      </w:r>
      <w:r w:rsidR="00E803CA">
        <w:rPr>
          <w:rFonts w:cs="Calibri" w:hint="cs"/>
          <w:rtl/>
        </w:rPr>
        <w:t>).</w:t>
      </w:r>
      <w:r w:rsidR="00B446B9" w:rsidRPr="00B446B9">
        <w:rPr>
          <w:rFonts w:cs="Calibri"/>
          <w:rtl/>
        </w:rPr>
        <w:t xml:space="preserve"> </w:t>
      </w:r>
    </w:p>
    <w:p w14:paraId="34BD17B0" w14:textId="14D756BC" w:rsidR="00C67E30" w:rsidRDefault="00B446B9" w:rsidP="00822477">
      <w:pPr>
        <w:pStyle w:val="a3"/>
        <w:numPr>
          <w:ilvl w:val="0"/>
          <w:numId w:val="88"/>
        </w:numPr>
        <w:spacing w:line="276" w:lineRule="auto"/>
        <w:jc w:val="both"/>
        <w:rPr>
          <w:rFonts w:cs="Calibri"/>
        </w:rPr>
      </w:pPr>
      <w:r w:rsidRPr="00947255">
        <w:rPr>
          <w:rFonts w:cs="Calibri"/>
          <w:u w:val="single"/>
          <w:rtl/>
        </w:rPr>
        <w:t>פרשנות ערכית ותכליתית</w:t>
      </w:r>
      <w:r w:rsidR="00947255">
        <w:rPr>
          <w:rFonts w:cs="Calibri" w:hint="cs"/>
          <w:rtl/>
        </w:rPr>
        <w:t>:</w:t>
      </w:r>
      <w:r w:rsidRPr="00B446B9">
        <w:rPr>
          <w:rFonts w:cs="Calibri"/>
          <w:rtl/>
        </w:rPr>
        <w:t xml:space="preserve"> לפי הפורמליזם, כדי להכריע</w:t>
      </w:r>
      <w:r w:rsidR="00E803CA">
        <w:rPr>
          <w:rFonts w:cs="Calibri" w:hint="cs"/>
          <w:rtl/>
        </w:rPr>
        <w:t xml:space="preserve"> </w:t>
      </w:r>
      <w:r w:rsidRPr="00B446B9">
        <w:rPr>
          <w:rFonts w:cs="Calibri"/>
          <w:rtl/>
        </w:rPr>
        <w:t xml:space="preserve">יש להיצמד לפרשנות מילולית, לוגית, </w:t>
      </w:r>
      <w:r w:rsidR="00E803CA">
        <w:rPr>
          <w:rFonts w:cs="Calibri" w:hint="cs"/>
          <w:rtl/>
        </w:rPr>
        <w:t>הקשים</w:t>
      </w:r>
      <w:r w:rsidRPr="00B446B9">
        <w:rPr>
          <w:rFonts w:cs="Calibri"/>
          <w:rtl/>
        </w:rPr>
        <w:t xml:space="preserve"> של הכללים המשפטיים</w:t>
      </w:r>
      <w:r w:rsidR="006D53FC">
        <w:rPr>
          <w:rFonts w:cs="Calibri" w:hint="cs"/>
          <w:rtl/>
        </w:rPr>
        <w:t xml:space="preserve"> וכו'</w:t>
      </w:r>
      <w:r w:rsidRPr="00B446B9">
        <w:rPr>
          <w:rFonts w:cs="Calibri"/>
          <w:rtl/>
        </w:rPr>
        <w:t>. אולם</w:t>
      </w:r>
      <w:r w:rsidR="00E803CA">
        <w:rPr>
          <w:rFonts w:cs="Calibri" w:hint="cs"/>
          <w:rtl/>
        </w:rPr>
        <w:t>,</w:t>
      </w:r>
      <w:r w:rsidRPr="00B446B9">
        <w:rPr>
          <w:rFonts w:cs="Calibri"/>
          <w:rtl/>
        </w:rPr>
        <w:t xml:space="preserve"> לפי דוורקין, לא פונים רק לפרשנות מילולית ולוגית, אלא </w:t>
      </w:r>
      <w:r w:rsidR="00EB413B">
        <w:rPr>
          <w:rFonts w:cs="Calibri" w:hint="cs"/>
          <w:rtl/>
        </w:rPr>
        <w:t xml:space="preserve">גם </w:t>
      </w:r>
      <w:r w:rsidR="006D53FC">
        <w:rPr>
          <w:rFonts w:cs="Calibri" w:hint="cs"/>
          <w:rtl/>
        </w:rPr>
        <w:t>ל</w:t>
      </w:r>
      <w:r w:rsidRPr="00B446B9">
        <w:rPr>
          <w:rFonts w:cs="Calibri"/>
          <w:rtl/>
        </w:rPr>
        <w:t>תכליות ו</w:t>
      </w:r>
      <w:r w:rsidR="006D53FC">
        <w:rPr>
          <w:rFonts w:cs="Calibri" w:hint="cs"/>
          <w:rtl/>
        </w:rPr>
        <w:t>ל</w:t>
      </w:r>
      <w:r w:rsidRPr="00B446B9">
        <w:rPr>
          <w:rFonts w:cs="Calibri"/>
          <w:rtl/>
        </w:rPr>
        <w:t>משמעותיות (שיקולי מדיניות).</w:t>
      </w:r>
    </w:p>
    <w:p w14:paraId="4F697456" w14:textId="662C6F1F" w:rsidR="00BB6190" w:rsidRDefault="00BB6190" w:rsidP="006F0F2A">
      <w:pPr>
        <w:spacing w:line="276" w:lineRule="auto"/>
        <w:jc w:val="both"/>
        <w:rPr>
          <w:rFonts w:cs="Calibri"/>
          <w:b/>
          <w:bCs/>
          <w:rtl/>
        </w:rPr>
      </w:pPr>
      <w:r>
        <w:rPr>
          <w:rFonts w:cs="Calibri" w:hint="cs"/>
          <w:b/>
          <w:bCs/>
          <w:u w:val="single"/>
          <w:rtl/>
        </w:rPr>
        <w:t>אקטיביזם שיפוטי</w:t>
      </w:r>
      <w:r>
        <w:rPr>
          <w:rFonts w:cs="Calibri" w:hint="cs"/>
          <w:b/>
          <w:bCs/>
          <w:rtl/>
        </w:rPr>
        <w:t>:</w:t>
      </w:r>
    </w:p>
    <w:p w14:paraId="65A82CBD" w14:textId="02D33203" w:rsidR="00BB6190" w:rsidRDefault="00BB6190" w:rsidP="006F0F2A">
      <w:pPr>
        <w:spacing w:line="276" w:lineRule="auto"/>
        <w:jc w:val="both"/>
        <w:rPr>
          <w:rFonts w:cs="Calibri"/>
          <w:rtl/>
        </w:rPr>
      </w:pPr>
      <w:r>
        <w:rPr>
          <w:rFonts w:cs="Calibri" w:hint="cs"/>
          <w:rtl/>
        </w:rPr>
        <w:t>האם השיטה של דוורקין מביאה לריסון שיפוטי או לאקטיביזם שיפוטי?</w:t>
      </w:r>
    </w:p>
    <w:p w14:paraId="23346ECC" w14:textId="4CDB6A57" w:rsidR="006F0F2A" w:rsidRPr="006F0F2A" w:rsidRDefault="006F0F2A" w:rsidP="00822477">
      <w:pPr>
        <w:pStyle w:val="a3"/>
        <w:numPr>
          <w:ilvl w:val="0"/>
          <w:numId w:val="89"/>
        </w:numPr>
        <w:spacing w:line="276" w:lineRule="auto"/>
        <w:jc w:val="both"/>
        <w:rPr>
          <w:rFonts w:cs="Calibri"/>
          <w:rtl/>
        </w:rPr>
      </w:pPr>
      <w:r w:rsidRPr="001614DD">
        <w:rPr>
          <w:rFonts w:cs="Calibri"/>
          <w:u w:val="single"/>
          <w:rtl/>
        </w:rPr>
        <w:t>ריסון שיפוטי</w:t>
      </w:r>
      <w:r w:rsidRPr="006F0F2A">
        <w:rPr>
          <w:rFonts w:cs="Calibri"/>
          <w:rtl/>
        </w:rPr>
        <w:t>: דוורקין מצהיר שתפקיד השופט</w:t>
      </w:r>
      <w:r w:rsidR="001614DD">
        <w:rPr>
          <w:rFonts w:cs="Calibri" w:hint="cs"/>
          <w:rtl/>
        </w:rPr>
        <w:t xml:space="preserve"> הוא</w:t>
      </w:r>
      <w:r w:rsidRPr="006F0F2A">
        <w:rPr>
          <w:rFonts w:cs="Calibri"/>
          <w:rtl/>
        </w:rPr>
        <w:t xml:space="preserve"> ליישם את החוק בלבד</w:t>
      </w:r>
      <w:r w:rsidR="001614DD">
        <w:rPr>
          <w:rFonts w:cs="Calibri" w:hint="cs"/>
          <w:rtl/>
        </w:rPr>
        <w:t xml:space="preserve">, </w:t>
      </w:r>
      <w:r w:rsidRPr="006F0F2A">
        <w:rPr>
          <w:rFonts w:cs="Calibri"/>
          <w:rtl/>
        </w:rPr>
        <w:t>כך שהשופט כפוף לחוק. השופט יתערב בחקיקה הקיימת מתוך שיקולים מוסריים, או באמצעות ביקורת על החלטות המדינה או בפרשנות חוקים</w:t>
      </w:r>
      <w:r w:rsidR="001614DD">
        <w:rPr>
          <w:rFonts w:cs="Calibri" w:hint="cs"/>
          <w:rtl/>
        </w:rPr>
        <w:t>,</w:t>
      </w:r>
      <w:r w:rsidRPr="006F0F2A">
        <w:rPr>
          <w:rFonts w:cs="Calibri"/>
          <w:rtl/>
        </w:rPr>
        <w:t xml:space="preserve"> אבל לא </w:t>
      </w:r>
      <w:r w:rsidR="001614DD">
        <w:rPr>
          <w:rFonts w:cs="Calibri" w:hint="cs"/>
          <w:rtl/>
        </w:rPr>
        <w:t>יחליט החלטות חדשות וייצור כללים</w:t>
      </w:r>
      <w:r w:rsidRPr="006F0F2A">
        <w:rPr>
          <w:rFonts w:cs="Calibri"/>
          <w:rtl/>
        </w:rPr>
        <w:t>.</w:t>
      </w:r>
    </w:p>
    <w:p w14:paraId="0593D19B" w14:textId="4190D39F" w:rsidR="006F0F2A" w:rsidRDefault="006F0F2A" w:rsidP="00822477">
      <w:pPr>
        <w:pStyle w:val="a3"/>
        <w:numPr>
          <w:ilvl w:val="0"/>
          <w:numId w:val="89"/>
        </w:numPr>
        <w:spacing w:line="276" w:lineRule="auto"/>
        <w:jc w:val="both"/>
        <w:rPr>
          <w:rFonts w:cs="Calibri"/>
        </w:rPr>
      </w:pPr>
      <w:r w:rsidRPr="001614DD">
        <w:rPr>
          <w:rFonts w:cs="Calibri"/>
          <w:u w:val="single"/>
          <w:rtl/>
        </w:rPr>
        <w:t>אקטיביזם שיפוטי</w:t>
      </w:r>
      <w:r w:rsidRPr="006F0F2A">
        <w:rPr>
          <w:rFonts w:cs="Calibri"/>
          <w:rtl/>
        </w:rPr>
        <w:t xml:space="preserve">: באופן מעשי, </w:t>
      </w:r>
      <w:r w:rsidR="00057243">
        <w:rPr>
          <w:rFonts w:cs="Calibri" w:hint="cs"/>
          <w:rtl/>
        </w:rPr>
        <w:t xml:space="preserve">דוורקין טוען שהמשפט הוא ללא גבולות, כי הוא כולל בתוכו עקרונות ושיקולי מדיניות. </w:t>
      </w:r>
      <w:r w:rsidR="000E69BF">
        <w:rPr>
          <w:rFonts w:cs="Calibri" w:hint="cs"/>
          <w:rtl/>
        </w:rPr>
        <w:t xml:space="preserve">הוא בעצם מעניק לשופט </w:t>
      </w:r>
      <w:r w:rsidRPr="000E69BF">
        <w:rPr>
          <w:rFonts w:cs="Calibri"/>
          <w:rtl/>
        </w:rPr>
        <w:t xml:space="preserve">ארגז כלים רחב ועשיר מאוד בהכרעתו השיפוטית. </w:t>
      </w:r>
      <w:r w:rsidR="000E69BF">
        <w:rPr>
          <w:rFonts w:cs="Calibri" w:hint="cs"/>
          <w:rtl/>
        </w:rPr>
        <w:t xml:space="preserve">דבר זה </w:t>
      </w:r>
      <w:r w:rsidRPr="000E69BF">
        <w:rPr>
          <w:rFonts w:cs="Calibri"/>
          <w:rtl/>
        </w:rPr>
        <w:t>מוביל את השופט להיות אקטיביסט.</w:t>
      </w:r>
    </w:p>
    <w:p w14:paraId="14154827" w14:textId="0EA2B746" w:rsidR="002F6701" w:rsidRDefault="002F6701" w:rsidP="002F6701">
      <w:pPr>
        <w:spacing w:line="276" w:lineRule="auto"/>
        <w:jc w:val="both"/>
        <w:rPr>
          <w:rFonts w:cs="Calibri"/>
          <w:rtl/>
        </w:rPr>
      </w:pPr>
      <w:r>
        <w:rPr>
          <w:rFonts w:cs="Calibri" w:hint="cs"/>
          <w:rtl/>
        </w:rPr>
        <w:t>לסיכום, באופן מוצהר תפקיד השופט הוא ליישם את החוק בלבד, אך באופן מעשי ניתן לשופט ארגז כלים עשיר, המשפט לדעתו הוא ללא גבולות.</w:t>
      </w:r>
    </w:p>
    <w:p w14:paraId="0D9C705C" w14:textId="77777777" w:rsidR="00EB413B" w:rsidRPr="002F6701" w:rsidRDefault="00EB413B" w:rsidP="002F6701">
      <w:pPr>
        <w:spacing w:line="276" w:lineRule="auto"/>
        <w:jc w:val="both"/>
        <w:rPr>
          <w:rFonts w:cs="Calibri"/>
        </w:rPr>
      </w:pPr>
    </w:p>
    <w:p w14:paraId="14066149" w14:textId="0D2BB61A" w:rsidR="00514E88" w:rsidRDefault="007E673A" w:rsidP="00514E88">
      <w:pPr>
        <w:spacing w:line="276" w:lineRule="auto"/>
        <w:jc w:val="both"/>
        <w:rPr>
          <w:rFonts w:cs="Calibri"/>
          <w:b/>
          <w:bCs/>
          <w:rtl/>
        </w:rPr>
      </w:pPr>
      <w:r>
        <w:rPr>
          <w:rFonts w:cs="Calibri" w:hint="cs"/>
          <w:b/>
          <w:bCs/>
          <w:u w:val="single"/>
          <w:rtl/>
        </w:rPr>
        <w:lastRenderedPageBreak/>
        <w:t>המשפט כפרשנות</w:t>
      </w:r>
      <w:r>
        <w:rPr>
          <w:rFonts w:cs="Calibri" w:hint="cs"/>
          <w:b/>
          <w:bCs/>
          <w:rtl/>
        </w:rPr>
        <w:t>:</w:t>
      </w:r>
    </w:p>
    <w:p w14:paraId="7B4A2C30" w14:textId="039E6883" w:rsidR="00C53569" w:rsidRDefault="007E673A" w:rsidP="00514E88">
      <w:pPr>
        <w:spacing w:line="276" w:lineRule="auto"/>
        <w:jc w:val="both"/>
        <w:rPr>
          <w:rFonts w:cs="Calibri"/>
          <w:rtl/>
        </w:rPr>
      </w:pPr>
      <w:r w:rsidRPr="00C53569">
        <w:rPr>
          <w:rFonts w:cs="Calibri" w:hint="cs"/>
          <w:rtl/>
        </w:rPr>
        <w:t xml:space="preserve">אם אין לשופט שיקול דעת, אלא הוא פועל לפי עקרונות, אז יש לנסח תאוריה של פרשנות. כלומר, </w:t>
      </w:r>
      <w:r w:rsidR="00C53569">
        <w:rPr>
          <w:rFonts w:cs="Calibri" w:hint="cs"/>
          <w:rtl/>
        </w:rPr>
        <w:t>יש שני מושגים עיקריים שדרכם ניתן לתאר פעולה של שופט</w:t>
      </w:r>
      <w:r w:rsidR="00FC3DCC">
        <w:rPr>
          <w:rFonts w:cs="Calibri" w:hint="cs"/>
          <w:rtl/>
        </w:rPr>
        <w:t xml:space="preserve"> </w:t>
      </w:r>
      <w:r w:rsidR="00FC3DCC">
        <w:rPr>
          <w:rFonts w:cs="Calibri"/>
          <w:rtl/>
        </w:rPr>
        <w:t>–</w:t>
      </w:r>
      <w:r w:rsidR="00C53569">
        <w:rPr>
          <w:rFonts w:cs="Calibri" w:hint="cs"/>
          <w:rtl/>
        </w:rPr>
        <w:t xml:space="preserve"> (1) שיקול דעת (2) פרשנות. </w:t>
      </w:r>
    </w:p>
    <w:p w14:paraId="4C88B824" w14:textId="5F840B5D" w:rsidR="007E673A" w:rsidRDefault="00C53569" w:rsidP="00514E88">
      <w:pPr>
        <w:spacing w:line="276" w:lineRule="auto"/>
        <w:jc w:val="both"/>
        <w:rPr>
          <w:rFonts w:cs="Calibri"/>
          <w:rtl/>
        </w:rPr>
      </w:pPr>
      <w:r>
        <w:rPr>
          <w:rFonts w:cs="Calibri" w:hint="cs"/>
          <w:rtl/>
        </w:rPr>
        <w:t xml:space="preserve">הארט תיאר </w:t>
      </w:r>
      <w:r w:rsidR="004A3A10">
        <w:rPr>
          <w:rFonts w:cs="Calibri" w:hint="cs"/>
          <w:rtl/>
        </w:rPr>
        <w:t>את פעולותיהם של השופטים דרך</w:t>
      </w:r>
      <w:r>
        <w:rPr>
          <w:rFonts w:cs="Calibri" w:hint="cs"/>
          <w:rtl/>
        </w:rPr>
        <w:t xml:space="preserve"> מושג שיקול הדעת</w:t>
      </w:r>
      <w:r w:rsidR="004A3A10">
        <w:rPr>
          <w:rFonts w:cs="Calibri" w:hint="cs"/>
          <w:rtl/>
        </w:rPr>
        <w:t xml:space="preserve">. לפיו, </w:t>
      </w:r>
      <w:r>
        <w:rPr>
          <w:rFonts w:cs="Calibri" w:hint="cs"/>
          <w:rtl/>
        </w:rPr>
        <w:t xml:space="preserve">אם יש כלל, השופט מיישם אותו ואם אין כלל, השופט מפעיל שיקול דעת ויוצר כלל חדש. לפי הארט, השופטים לא צריכים לפרש את החוק. אם הם מפרשים את החוק, זה מעין הסוואה, שכן </w:t>
      </w:r>
      <w:r w:rsidR="00957D02">
        <w:rPr>
          <w:rFonts w:cs="Calibri" w:hint="cs"/>
          <w:rtl/>
        </w:rPr>
        <w:t>השופט לא מפרש את החוק, אלא יוצר כלל חדש</w:t>
      </w:r>
      <w:r>
        <w:rPr>
          <w:rFonts w:cs="Calibri" w:hint="cs"/>
          <w:rtl/>
        </w:rPr>
        <w:t>.</w:t>
      </w:r>
    </w:p>
    <w:p w14:paraId="385D8824" w14:textId="77777777" w:rsidR="004A3A10" w:rsidRDefault="00C53569" w:rsidP="00514E88">
      <w:pPr>
        <w:spacing w:line="276" w:lineRule="auto"/>
        <w:jc w:val="both"/>
        <w:rPr>
          <w:rFonts w:cs="Calibri"/>
          <w:rtl/>
        </w:rPr>
      </w:pPr>
      <w:r>
        <w:rPr>
          <w:rFonts w:cs="Calibri" w:hint="cs"/>
          <w:rtl/>
        </w:rPr>
        <w:t xml:space="preserve">לפי דוורקין, </w:t>
      </w:r>
      <w:r w:rsidRPr="0005313F">
        <w:rPr>
          <w:rFonts w:cs="Calibri" w:hint="cs"/>
          <w:b/>
          <w:bCs/>
          <w:rtl/>
        </w:rPr>
        <w:t>הואיל והשופט לא רשאי ליצור כלל חדש, אז הוא צריך לפרש את החוק</w:t>
      </w:r>
      <w:r>
        <w:rPr>
          <w:rFonts w:cs="Calibri" w:hint="cs"/>
          <w:rtl/>
        </w:rPr>
        <w:t xml:space="preserve">. מושג הפרשנות אצל דוורקין </w:t>
      </w:r>
      <w:r w:rsidR="004A3A10">
        <w:rPr>
          <w:rFonts w:cs="Calibri" w:hint="cs"/>
          <w:rtl/>
        </w:rPr>
        <w:t>מתאר</w:t>
      </w:r>
      <w:r>
        <w:rPr>
          <w:rFonts w:cs="Calibri" w:hint="cs"/>
          <w:rtl/>
        </w:rPr>
        <w:t xml:space="preserve"> הכל. </w:t>
      </w:r>
      <w:r w:rsidR="004A3A10">
        <w:rPr>
          <w:rFonts w:cs="Calibri" w:hint="cs"/>
          <w:rtl/>
        </w:rPr>
        <w:t xml:space="preserve">דהיינו, </w:t>
      </w:r>
      <w:r w:rsidRPr="004A3A10">
        <w:rPr>
          <w:rFonts w:cs="Calibri" w:hint="cs"/>
          <w:b/>
          <w:bCs/>
          <w:rtl/>
        </w:rPr>
        <w:t xml:space="preserve">כל מה שהשופט עושה </w:t>
      </w:r>
      <w:r w:rsidR="004A3A10" w:rsidRPr="004A3A10">
        <w:rPr>
          <w:rFonts w:cs="Calibri" w:hint="cs"/>
          <w:b/>
          <w:bCs/>
          <w:rtl/>
        </w:rPr>
        <w:t>הוא</w:t>
      </w:r>
      <w:r w:rsidRPr="004A3A10">
        <w:rPr>
          <w:rFonts w:cs="Calibri" w:hint="cs"/>
          <w:b/>
          <w:bCs/>
          <w:rtl/>
        </w:rPr>
        <w:t xml:space="preserve"> לפרש את החוק</w:t>
      </w:r>
      <w:r>
        <w:rPr>
          <w:rFonts w:cs="Calibri" w:hint="cs"/>
          <w:rtl/>
        </w:rPr>
        <w:t>.</w:t>
      </w:r>
    </w:p>
    <w:p w14:paraId="53EA04CA" w14:textId="6EF1E229" w:rsidR="00C53569" w:rsidRPr="000328C3" w:rsidRDefault="0006073C" w:rsidP="00514E88">
      <w:pPr>
        <w:spacing w:line="276" w:lineRule="auto"/>
        <w:jc w:val="both"/>
        <w:rPr>
          <w:rFonts w:cs="Calibri"/>
          <w:b/>
          <w:bCs/>
          <w:rtl/>
        </w:rPr>
      </w:pPr>
      <w:r w:rsidRPr="000328C3">
        <w:rPr>
          <w:rFonts w:cs="Calibri" w:hint="cs"/>
          <w:b/>
          <w:bCs/>
          <w:u w:val="single"/>
          <w:rtl/>
        </w:rPr>
        <w:t>תורת הפרשנות של דוורקין</w:t>
      </w:r>
      <w:r w:rsidRPr="000328C3">
        <w:rPr>
          <w:rFonts w:cs="Calibri" w:hint="cs"/>
          <w:b/>
          <w:bCs/>
          <w:rtl/>
        </w:rPr>
        <w:t>:</w:t>
      </w:r>
      <w:r w:rsidR="00C53569" w:rsidRPr="000328C3">
        <w:rPr>
          <w:rFonts w:cs="Calibri" w:hint="cs"/>
          <w:b/>
          <w:bCs/>
          <w:rtl/>
        </w:rPr>
        <w:t xml:space="preserve"> </w:t>
      </w:r>
    </w:p>
    <w:p w14:paraId="248C6248" w14:textId="4865A528" w:rsidR="00EF73CE" w:rsidRDefault="00D904E9" w:rsidP="006F0F2A">
      <w:pPr>
        <w:spacing w:line="276" w:lineRule="auto"/>
        <w:jc w:val="both"/>
        <w:rPr>
          <w:rFonts w:cs="Calibri"/>
          <w:rtl/>
        </w:rPr>
      </w:pPr>
      <w:r>
        <w:rPr>
          <w:rFonts w:cs="Calibri" w:hint="cs"/>
          <w:rtl/>
        </w:rPr>
        <w:t xml:space="preserve">דוורקין מתחיל בהשוואה בין פוזיטיביזם לבין משפט הטבע. הוא רואה את גישתו כגישת ביניים בין שתי גישות אלו. </w:t>
      </w:r>
    </w:p>
    <w:p w14:paraId="3D0477C4" w14:textId="1978B7E2" w:rsidR="00D904E9" w:rsidRPr="00A45AA9" w:rsidRDefault="00D904E9" w:rsidP="00822477">
      <w:pPr>
        <w:pStyle w:val="a3"/>
        <w:numPr>
          <w:ilvl w:val="0"/>
          <w:numId w:val="90"/>
        </w:numPr>
        <w:spacing w:line="276" w:lineRule="auto"/>
        <w:jc w:val="both"/>
        <w:rPr>
          <w:rFonts w:cs="Calibri"/>
          <w:rtl/>
        </w:rPr>
      </w:pPr>
      <w:r w:rsidRPr="00190481">
        <w:rPr>
          <w:rFonts w:cs="Calibri" w:hint="cs"/>
          <w:u w:val="single"/>
          <w:rtl/>
        </w:rPr>
        <w:t>הפוזיטיביזם</w:t>
      </w:r>
      <w:r w:rsidR="00190481">
        <w:rPr>
          <w:rFonts w:cs="Calibri" w:hint="cs"/>
          <w:rtl/>
        </w:rPr>
        <w:t>:</w:t>
      </w:r>
      <w:r w:rsidRPr="00A45AA9">
        <w:rPr>
          <w:rFonts w:cs="Calibri" w:hint="cs"/>
          <w:rtl/>
        </w:rPr>
        <w:t xml:space="preserve"> מה אומר החוק?</w:t>
      </w:r>
    </w:p>
    <w:p w14:paraId="7B75DCA6" w14:textId="5A6330FF" w:rsidR="00D904E9" w:rsidRPr="00A45AA9" w:rsidRDefault="00D904E9" w:rsidP="00822477">
      <w:pPr>
        <w:pStyle w:val="a3"/>
        <w:numPr>
          <w:ilvl w:val="0"/>
          <w:numId w:val="90"/>
        </w:numPr>
        <w:spacing w:line="276" w:lineRule="auto"/>
        <w:jc w:val="both"/>
        <w:rPr>
          <w:rFonts w:cs="Calibri"/>
          <w:rtl/>
        </w:rPr>
      </w:pPr>
      <w:r w:rsidRPr="00190481">
        <w:rPr>
          <w:rFonts w:cs="Calibri" w:hint="cs"/>
          <w:u w:val="single"/>
          <w:rtl/>
        </w:rPr>
        <w:t>משפט הטבע</w:t>
      </w:r>
      <w:r w:rsidR="00190481">
        <w:rPr>
          <w:rFonts w:cs="Calibri" w:hint="cs"/>
          <w:rtl/>
        </w:rPr>
        <w:t>:</w:t>
      </w:r>
      <w:r w:rsidRPr="00A45AA9">
        <w:rPr>
          <w:rFonts w:cs="Calibri" w:hint="cs"/>
          <w:rtl/>
        </w:rPr>
        <w:t xml:space="preserve"> מה צריך שיאמר החוק. </w:t>
      </w:r>
    </w:p>
    <w:p w14:paraId="4428470C" w14:textId="77777777" w:rsidR="00D904E9" w:rsidRDefault="00D904E9" w:rsidP="00D904E9">
      <w:pPr>
        <w:spacing w:line="276" w:lineRule="auto"/>
        <w:jc w:val="both"/>
        <w:rPr>
          <w:rFonts w:cs="Calibri"/>
          <w:rtl/>
        </w:rPr>
      </w:pPr>
      <w:r>
        <w:rPr>
          <w:rFonts w:cs="Calibri" w:hint="cs"/>
          <w:rtl/>
        </w:rPr>
        <w:t xml:space="preserve">לפי דוורקין, שתי הדרכים האלו אינן מתאימות. </w:t>
      </w:r>
      <w:r w:rsidRPr="00190481">
        <w:rPr>
          <w:rFonts w:cs="Calibri" w:hint="cs"/>
          <w:b/>
          <w:bCs/>
          <w:rtl/>
        </w:rPr>
        <w:t>התפקיד של הפרשנות הוא לעגן את המשפט הרצוי בתוך החוק המצוי</w:t>
      </w:r>
      <w:r>
        <w:rPr>
          <w:rFonts w:cs="Calibri" w:hint="cs"/>
          <w:rtl/>
        </w:rPr>
        <w:t xml:space="preserve">. </w:t>
      </w:r>
    </w:p>
    <w:p w14:paraId="6826E5D9" w14:textId="417BD06D" w:rsidR="00190481" w:rsidRPr="00190481" w:rsidRDefault="00190481" w:rsidP="00D904E9">
      <w:pPr>
        <w:spacing w:line="276" w:lineRule="auto"/>
        <w:jc w:val="both"/>
        <w:rPr>
          <w:rFonts w:cs="Calibri"/>
          <w:rtl/>
        </w:rPr>
      </w:pPr>
      <w:r>
        <w:rPr>
          <w:rFonts w:cs="Calibri" w:hint="cs"/>
          <w:u w:val="single"/>
          <w:rtl/>
        </w:rPr>
        <w:t>קונבנציונליזם ופרגמטיזם</w:t>
      </w:r>
      <w:r>
        <w:rPr>
          <w:rFonts w:cs="Calibri" w:hint="cs"/>
          <w:rtl/>
        </w:rPr>
        <w:t>:</w:t>
      </w:r>
    </w:p>
    <w:p w14:paraId="696ACADF" w14:textId="50D48540" w:rsidR="003A6A2A" w:rsidRPr="00190481" w:rsidRDefault="0062499A" w:rsidP="00822477">
      <w:pPr>
        <w:pStyle w:val="a3"/>
        <w:numPr>
          <w:ilvl w:val="0"/>
          <w:numId w:val="91"/>
        </w:numPr>
        <w:spacing w:line="276" w:lineRule="auto"/>
        <w:jc w:val="both"/>
        <w:rPr>
          <w:rFonts w:cs="Calibri"/>
          <w:rtl/>
        </w:rPr>
      </w:pPr>
      <w:r w:rsidRPr="00190481">
        <w:rPr>
          <w:rFonts w:cs="Calibri" w:hint="cs"/>
          <w:u w:val="single"/>
          <w:rtl/>
        </w:rPr>
        <w:t>גישה קונבנציונלית</w:t>
      </w:r>
      <w:r w:rsidR="002E23EB">
        <w:rPr>
          <w:rFonts w:cs="Calibri" w:hint="cs"/>
          <w:u w:val="single"/>
          <w:rtl/>
        </w:rPr>
        <w:t xml:space="preserve"> (דומה לפורמליזם)</w:t>
      </w:r>
      <w:r w:rsidRPr="00190481">
        <w:rPr>
          <w:rFonts w:cs="Calibri" w:hint="cs"/>
          <w:rtl/>
        </w:rPr>
        <w:t xml:space="preserve">: </w:t>
      </w:r>
      <w:r w:rsidR="00D904E9" w:rsidRPr="00190481">
        <w:rPr>
          <w:rFonts w:cs="Calibri" w:hint="cs"/>
          <w:rtl/>
        </w:rPr>
        <w:t>גישה משפטית קלאסית</w:t>
      </w:r>
      <w:r w:rsidR="002E23EB">
        <w:rPr>
          <w:rFonts w:cs="Calibri" w:hint="cs"/>
          <w:rtl/>
        </w:rPr>
        <w:t>,</w:t>
      </w:r>
      <w:r w:rsidR="00D904E9" w:rsidRPr="00190481">
        <w:rPr>
          <w:rFonts w:cs="Calibri" w:hint="cs"/>
          <w:rtl/>
        </w:rPr>
        <w:t xml:space="preserve"> </w:t>
      </w:r>
      <w:r w:rsidR="002E23EB">
        <w:rPr>
          <w:rFonts w:cs="Calibri" w:hint="cs"/>
          <w:rtl/>
        </w:rPr>
        <w:t>ה</w:t>
      </w:r>
      <w:r w:rsidR="00D904E9" w:rsidRPr="00190481">
        <w:rPr>
          <w:rFonts w:cs="Calibri" w:hint="cs"/>
          <w:rtl/>
        </w:rPr>
        <w:t xml:space="preserve">רואה במשפט כהסכמה של המחוקק ושל בתי המשפט. לפי הגישה הזו, השופט מסתכל </w:t>
      </w:r>
      <w:r w:rsidRPr="00190481">
        <w:rPr>
          <w:rFonts w:cs="Calibri" w:hint="cs"/>
          <w:rtl/>
        </w:rPr>
        <w:t xml:space="preserve">על החוק. דהיינו, מבט לאחור </w:t>
      </w:r>
      <w:r w:rsidRPr="00190481">
        <w:rPr>
          <w:rFonts w:cs="Calibri"/>
          <w:rtl/>
        </w:rPr>
        <w:t>–</w:t>
      </w:r>
      <w:r w:rsidRPr="00190481">
        <w:rPr>
          <w:rFonts w:cs="Calibri" w:hint="cs"/>
          <w:rtl/>
        </w:rPr>
        <w:t xml:space="preserve"> לחקיקה ולתקדימים.</w:t>
      </w:r>
    </w:p>
    <w:p w14:paraId="096682FB" w14:textId="26D82E90" w:rsidR="0062499A" w:rsidRPr="00190481" w:rsidRDefault="0062499A" w:rsidP="00822477">
      <w:pPr>
        <w:pStyle w:val="a3"/>
        <w:numPr>
          <w:ilvl w:val="0"/>
          <w:numId w:val="91"/>
        </w:numPr>
        <w:spacing w:line="276" w:lineRule="auto"/>
        <w:jc w:val="both"/>
        <w:rPr>
          <w:rFonts w:cs="Calibri"/>
          <w:rtl/>
        </w:rPr>
      </w:pPr>
      <w:r w:rsidRPr="00190481">
        <w:rPr>
          <w:rFonts w:cs="Calibri" w:hint="cs"/>
          <w:u w:val="single"/>
          <w:rtl/>
        </w:rPr>
        <w:t>גישה הפרגמטיסטית</w:t>
      </w:r>
      <w:r w:rsidR="002E23EB">
        <w:rPr>
          <w:rFonts w:cs="Calibri" w:hint="cs"/>
          <w:u w:val="single"/>
          <w:rtl/>
        </w:rPr>
        <w:t xml:space="preserve"> </w:t>
      </w:r>
      <w:r w:rsidR="002E23EB" w:rsidRPr="002E23EB">
        <w:rPr>
          <w:rFonts w:cs="Calibri" w:hint="cs"/>
          <w:u w:val="single"/>
          <w:rtl/>
        </w:rPr>
        <w:t>(דומה לריאליזם)</w:t>
      </w:r>
      <w:r w:rsidRPr="00190481">
        <w:rPr>
          <w:rFonts w:cs="Calibri" w:hint="cs"/>
          <w:rtl/>
        </w:rPr>
        <w:t xml:space="preserve">: </w:t>
      </w:r>
      <w:r w:rsidR="00A45AA9" w:rsidRPr="00190481">
        <w:rPr>
          <w:rFonts w:cs="Calibri" w:hint="cs"/>
          <w:rtl/>
        </w:rPr>
        <w:t xml:space="preserve">לפיהם, יש לבחון את הפתרון הנכון ביותר. כלומר, מבט לפנים </w:t>
      </w:r>
      <w:r w:rsidR="00A45AA9" w:rsidRPr="00190481">
        <w:rPr>
          <w:rFonts w:cs="Calibri"/>
          <w:rtl/>
        </w:rPr>
        <w:t>–</w:t>
      </w:r>
      <w:r w:rsidR="00A45AA9" w:rsidRPr="00190481">
        <w:rPr>
          <w:rFonts w:cs="Calibri" w:hint="cs"/>
          <w:rtl/>
        </w:rPr>
        <w:t xml:space="preserve"> לפתרון הנכון. </w:t>
      </w:r>
    </w:p>
    <w:p w14:paraId="74F47139" w14:textId="77777777" w:rsidR="000328C3" w:rsidRDefault="00A45AA9" w:rsidP="00FB0235">
      <w:pPr>
        <w:spacing w:line="276" w:lineRule="auto"/>
        <w:jc w:val="both"/>
        <w:rPr>
          <w:rFonts w:cs="Calibri"/>
          <w:rtl/>
        </w:rPr>
      </w:pPr>
      <w:r>
        <w:rPr>
          <w:rFonts w:cs="Calibri" w:hint="cs"/>
          <w:rtl/>
        </w:rPr>
        <w:t>לפי דוורקין, שתי הדרכים האלו אינן מתאימות.</w:t>
      </w:r>
      <w:r w:rsidR="00FB0235">
        <w:rPr>
          <w:rFonts w:cs="Calibri" w:hint="cs"/>
          <w:rtl/>
        </w:rPr>
        <w:t xml:space="preserve"> </w:t>
      </w:r>
      <w:r w:rsidR="00FB0235" w:rsidRPr="00FB0235">
        <w:rPr>
          <w:rFonts w:cs="Calibri" w:hint="cs"/>
          <w:b/>
          <w:bCs/>
          <w:rtl/>
        </w:rPr>
        <w:t>התפקיד של הפרשנות הוא היכולת לאחד את שני הממדים האלו, להסתכל גם לאחור וגם לפנים</w:t>
      </w:r>
      <w:r w:rsidR="00FB0235">
        <w:rPr>
          <w:rFonts w:cs="Calibri" w:hint="cs"/>
          <w:rtl/>
        </w:rPr>
        <w:t>.</w:t>
      </w:r>
    </w:p>
    <w:p w14:paraId="6325F4B4" w14:textId="2C7AF34C" w:rsidR="000328C3" w:rsidRPr="00B67881" w:rsidRDefault="000328C3" w:rsidP="00FB0235">
      <w:pPr>
        <w:spacing w:line="276" w:lineRule="auto"/>
        <w:jc w:val="both"/>
        <w:rPr>
          <w:rFonts w:cs="Calibri"/>
          <w:u w:val="single"/>
          <w:rtl/>
        </w:rPr>
      </w:pPr>
      <w:r w:rsidRPr="00B67881">
        <w:rPr>
          <w:rFonts w:cs="Calibri" w:hint="cs"/>
          <w:highlight w:val="lightGray"/>
          <w:u w:val="single"/>
        </w:rPr>
        <w:t>L</w:t>
      </w:r>
      <w:r w:rsidRPr="00B67881">
        <w:rPr>
          <w:rFonts w:cs="Calibri"/>
          <w:highlight w:val="lightGray"/>
          <w:u w:val="single"/>
        </w:rPr>
        <w:t xml:space="preserve">aw as </w:t>
      </w:r>
      <w:r w:rsidR="00CB0E10" w:rsidRPr="00B67881">
        <w:rPr>
          <w:rFonts w:cs="Calibri"/>
          <w:highlight w:val="lightGray"/>
          <w:u w:val="single"/>
        </w:rPr>
        <w:t>Integrity</w:t>
      </w:r>
      <w:r w:rsidR="00CB0E10" w:rsidRPr="00B67881">
        <w:rPr>
          <w:rFonts w:cs="Calibri" w:hint="cs"/>
          <w:rtl/>
        </w:rPr>
        <w:t>:</w:t>
      </w:r>
    </w:p>
    <w:p w14:paraId="522A575C" w14:textId="077DB9F2" w:rsidR="00CB0E10" w:rsidRDefault="000328C3" w:rsidP="00CB0E10">
      <w:pPr>
        <w:spacing w:line="276" w:lineRule="auto"/>
        <w:jc w:val="both"/>
        <w:rPr>
          <w:rFonts w:cs="Calibri"/>
          <w:rtl/>
        </w:rPr>
      </w:pPr>
      <w:r>
        <w:rPr>
          <w:rFonts w:cs="Calibri" w:hint="cs"/>
          <w:rtl/>
        </w:rPr>
        <w:t>דוורקין מחפש את הפת</w:t>
      </w:r>
      <w:r w:rsidR="00CB0E10">
        <w:rPr>
          <w:rFonts w:cs="Calibri" w:hint="cs"/>
          <w:rtl/>
        </w:rPr>
        <w:t xml:space="preserve">רון. לדידו, </w:t>
      </w:r>
      <w:r w:rsidR="00CB0E10" w:rsidRPr="00CB0E10">
        <w:rPr>
          <w:rFonts w:cs="Calibri" w:hint="cs"/>
          <w:b/>
          <w:bCs/>
          <w:rtl/>
        </w:rPr>
        <w:t>המשפט הוא תהליך של פרשנות תמידי</w:t>
      </w:r>
      <w:r w:rsidR="00CB0E10">
        <w:rPr>
          <w:rFonts w:cs="Calibri" w:hint="cs"/>
          <w:rtl/>
        </w:rPr>
        <w:t xml:space="preserve">. הוא מסתכל על המשפט כאל </w:t>
      </w:r>
      <w:r w:rsidR="00CB0E10" w:rsidRPr="0032344B">
        <w:rPr>
          <w:rFonts w:cs="Calibri" w:hint="cs"/>
          <w:b/>
          <w:bCs/>
          <w:rtl/>
        </w:rPr>
        <w:t>שלמות ויושרה</w:t>
      </w:r>
      <w:r w:rsidR="00CB0E10">
        <w:rPr>
          <w:rFonts w:cs="Calibri" w:hint="cs"/>
          <w:rtl/>
        </w:rPr>
        <w:t xml:space="preserve">. </w:t>
      </w:r>
      <w:r w:rsidR="000857B6">
        <w:rPr>
          <w:rFonts w:cs="Calibri" w:hint="cs"/>
          <w:rtl/>
        </w:rPr>
        <w:t>גישת המשפט כאינטגריטי מחויבת מצד אחד למסורת המשפטית (החקיקה, התקדימים וכו') ומצד שני</w:t>
      </w:r>
      <w:r w:rsidR="003B7B64">
        <w:rPr>
          <w:rFonts w:cs="Calibri" w:hint="cs"/>
          <w:rtl/>
        </w:rPr>
        <w:t>,</w:t>
      </w:r>
      <w:r w:rsidR="000857B6">
        <w:rPr>
          <w:rFonts w:cs="Calibri" w:hint="cs"/>
          <w:rtl/>
        </w:rPr>
        <w:t xml:space="preserve"> לפתרון הצודק. האתגר של פרשנות הוא לתת כלים לשופט, אשר מצד אחד לא מתכחשים למסורת המשפטית, ומצד שני נותנים פתרון ראוי ונכון.</w:t>
      </w:r>
    </w:p>
    <w:p w14:paraId="4CCB545F" w14:textId="0489806A" w:rsidR="003B7B64" w:rsidRPr="00B67881" w:rsidRDefault="003B7B64" w:rsidP="00CB0E10">
      <w:pPr>
        <w:spacing w:line="276" w:lineRule="auto"/>
        <w:jc w:val="both"/>
        <w:rPr>
          <w:rFonts w:cs="Calibri"/>
          <w:rtl/>
        </w:rPr>
      </w:pPr>
      <w:r w:rsidRPr="00B67881">
        <w:rPr>
          <w:rFonts w:cs="Calibri" w:hint="cs"/>
          <w:highlight w:val="lightGray"/>
          <w:u w:val="single"/>
          <w:rtl/>
        </w:rPr>
        <w:t>פרשנות ספרותית</w:t>
      </w:r>
      <w:r w:rsidRPr="00B67881">
        <w:rPr>
          <w:rFonts w:cs="Calibri" w:hint="cs"/>
          <w:rtl/>
        </w:rPr>
        <w:t>:</w:t>
      </w:r>
    </w:p>
    <w:p w14:paraId="5AE250FA" w14:textId="06F75D89" w:rsidR="00504EA5" w:rsidRDefault="00A6470B" w:rsidP="00504EA5">
      <w:pPr>
        <w:spacing w:line="276" w:lineRule="auto"/>
        <w:jc w:val="both"/>
        <w:rPr>
          <w:rFonts w:cs="Calibri"/>
          <w:rtl/>
        </w:rPr>
      </w:pPr>
      <w:r>
        <w:rPr>
          <w:rFonts w:cs="Calibri" w:hint="cs"/>
          <w:rtl/>
        </w:rPr>
        <w:t xml:space="preserve">דוורקין רצה ללמוד מעולם הספרות מהי פרשנות נכונה. </w:t>
      </w:r>
      <w:r w:rsidR="003B7B64">
        <w:rPr>
          <w:rFonts w:cs="Calibri" w:hint="cs"/>
          <w:rtl/>
        </w:rPr>
        <w:t xml:space="preserve">מהי פרשנות נכונה ליצירה ספרותית? </w:t>
      </w:r>
      <w:r w:rsidR="00504EA5" w:rsidRPr="00504EA5">
        <w:rPr>
          <w:rFonts w:cs="Calibri" w:hint="cs"/>
          <w:b/>
          <w:bCs/>
          <w:rtl/>
        </w:rPr>
        <w:t>התיזה האסתטית</w:t>
      </w:r>
      <w:r w:rsidR="00504EA5">
        <w:rPr>
          <w:rFonts w:cs="Calibri" w:hint="cs"/>
          <w:rtl/>
        </w:rPr>
        <w:t xml:space="preserve"> </w:t>
      </w:r>
      <w:r w:rsidR="00504EA5">
        <w:rPr>
          <w:rFonts w:cs="Calibri"/>
          <w:rtl/>
        </w:rPr>
        <w:t>–</w:t>
      </w:r>
      <w:r w:rsidR="00504EA5">
        <w:rPr>
          <w:rFonts w:cs="Calibri" w:hint="cs"/>
          <w:rtl/>
        </w:rPr>
        <w:t xml:space="preserve"> פירוש טוב ליצירה הוא זה שמאיר אותה באופן הטוב ביותר, כלומר באופן המעניין והאסתטי ביותר.</w:t>
      </w:r>
      <w:r w:rsidR="00345FA2">
        <w:rPr>
          <w:rFonts w:cs="Calibri" w:hint="cs"/>
          <w:rtl/>
        </w:rPr>
        <w:t xml:space="preserve"> בסופו של דבר צריך לתת את הפירוש </w:t>
      </w:r>
      <w:r w:rsidR="006A2F20">
        <w:rPr>
          <w:rFonts w:cs="Calibri" w:hint="cs"/>
          <w:rtl/>
        </w:rPr>
        <w:t>המוצלח ביותר, הפירוש שיעשה את היצירה ליפה ומעניינת יותר.</w:t>
      </w:r>
    </w:p>
    <w:p w14:paraId="088AE50A" w14:textId="620AA8A7" w:rsidR="006A2F20" w:rsidRDefault="006A2F20" w:rsidP="00504EA5">
      <w:pPr>
        <w:spacing w:line="276" w:lineRule="auto"/>
        <w:jc w:val="both"/>
        <w:rPr>
          <w:rFonts w:cs="Calibri"/>
          <w:rtl/>
        </w:rPr>
      </w:pPr>
      <w:r>
        <w:rPr>
          <w:rFonts w:cs="Calibri" w:hint="cs"/>
          <w:u w:val="single"/>
          <w:rtl/>
        </w:rPr>
        <w:t>הביקור</w:t>
      </w:r>
      <w:r w:rsidR="00AA7AA5">
        <w:rPr>
          <w:rFonts w:cs="Calibri" w:hint="cs"/>
          <w:u w:val="single"/>
          <w:rtl/>
        </w:rPr>
        <w:t>ו</w:t>
      </w:r>
      <w:r>
        <w:rPr>
          <w:rFonts w:cs="Calibri" w:hint="cs"/>
          <w:u w:val="single"/>
          <w:rtl/>
        </w:rPr>
        <w:t>ת</w:t>
      </w:r>
      <w:r w:rsidRPr="006A2F20">
        <w:rPr>
          <w:rFonts w:cs="Calibri" w:hint="cs"/>
          <w:rtl/>
        </w:rPr>
        <w:t>:</w:t>
      </w:r>
    </w:p>
    <w:p w14:paraId="73DBEF57" w14:textId="446B91F3" w:rsidR="006A2F20" w:rsidRDefault="006A2F20" w:rsidP="00822477">
      <w:pPr>
        <w:pStyle w:val="a3"/>
        <w:numPr>
          <w:ilvl w:val="0"/>
          <w:numId w:val="92"/>
        </w:numPr>
        <w:spacing w:line="276" w:lineRule="auto"/>
        <w:jc w:val="both"/>
        <w:rPr>
          <w:rFonts w:cs="Calibri"/>
        </w:rPr>
      </w:pPr>
      <w:r w:rsidRPr="00B67881">
        <w:rPr>
          <w:rFonts w:cs="Calibri" w:hint="cs"/>
          <w:b/>
          <w:bCs/>
          <w:rtl/>
        </w:rPr>
        <w:t>סובייקטיבית</w:t>
      </w:r>
      <w:r w:rsidRPr="00B67881">
        <w:rPr>
          <w:rFonts w:cs="Calibri" w:hint="cs"/>
          <w:rtl/>
        </w:rPr>
        <w:t>: כל אחד מתעניין במשהו אחר, עניין של יופי ועניין הוא סובייקטיבי</w:t>
      </w:r>
      <w:r w:rsidR="00B67881">
        <w:rPr>
          <w:rFonts w:cs="Calibri" w:hint="cs"/>
          <w:rtl/>
        </w:rPr>
        <w:t>.</w:t>
      </w:r>
    </w:p>
    <w:p w14:paraId="1B4677F5" w14:textId="141F5FD9" w:rsidR="00B67881" w:rsidRDefault="002A7FB3" w:rsidP="00822477">
      <w:pPr>
        <w:pStyle w:val="a3"/>
        <w:numPr>
          <w:ilvl w:val="0"/>
          <w:numId w:val="93"/>
        </w:numPr>
        <w:spacing w:line="276" w:lineRule="auto"/>
        <w:jc w:val="both"/>
        <w:rPr>
          <w:rFonts w:cs="Calibri"/>
        </w:rPr>
      </w:pPr>
      <w:r w:rsidRPr="002A7FB3">
        <w:rPr>
          <w:rFonts w:cs="Calibri" w:hint="cs"/>
          <w:b/>
          <w:bCs/>
          <w:rtl/>
        </w:rPr>
        <w:t>תגובה</w:t>
      </w:r>
      <w:r>
        <w:rPr>
          <w:rFonts w:cs="Calibri" w:hint="cs"/>
          <w:rtl/>
        </w:rPr>
        <w:t xml:space="preserve">: העובדה שלא ניתן להוכיח מהו הפירוש הטוב ביותר, אינה אומרת שאין תיאוריה טובה יותר. כלומר, זה שיש חשש לסובייקטיביות לא אומר שלא ניתן </w:t>
      </w:r>
      <w:r w:rsidR="005D3830">
        <w:rPr>
          <w:rFonts w:cs="Calibri" w:hint="cs"/>
          <w:rtl/>
        </w:rPr>
        <w:t>לעגנה בתיאוריה על פירוש נכון</w:t>
      </w:r>
      <w:r>
        <w:rPr>
          <w:rFonts w:cs="Calibri" w:hint="cs"/>
          <w:rtl/>
        </w:rPr>
        <w:t>.</w:t>
      </w:r>
    </w:p>
    <w:p w14:paraId="42C0BCA3" w14:textId="1239FAAE" w:rsidR="002A7FB3" w:rsidRDefault="00400F7E" w:rsidP="00822477">
      <w:pPr>
        <w:pStyle w:val="a3"/>
        <w:numPr>
          <w:ilvl w:val="0"/>
          <w:numId w:val="92"/>
        </w:numPr>
        <w:spacing w:line="276" w:lineRule="auto"/>
        <w:jc w:val="both"/>
        <w:rPr>
          <w:rFonts w:cs="Calibri"/>
        </w:rPr>
      </w:pPr>
      <w:r>
        <w:rPr>
          <w:rFonts w:cs="Calibri" w:hint="cs"/>
          <w:b/>
          <w:bCs/>
          <w:rtl/>
        </w:rPr>
        <w:t>אינה תואמת את כוונת המחבר</w:t>
      </w:r>
      <w:r w:rsidRPr="00400F7E">
        <w:rPr>
          <w:rFonts w:cs="Calibri" w:hint="cs"/>
          <w:rtl/>
        </w:rPr>
        <w:t>:</w:t>
      </w:r>
      <w:r>
        <w:rPr>
          <w:rFonts w:cs="Calibri" w:hint="cs"/>
          <w:rtl/>
        </w:rPr>
        <w:t xml:space="preserve"> אם הפירוש </w:t>
      </w:r>
      <w:r w:rsidR="00472A95">
        <w:rPr>
          <w:rFonts w:cs="Calibri" w:hint="cs"/>
          <w:rtl/>
        </w:rPr>
        <w:t xml:space="preserve">אינו תואם את כוונת המחבר, אזי </w:t>
      </w:r>
      <w:r w:rsidR="007B2B19">
        <w:rPr>
          <w:rFonts w:cs="Calibri" w:hint="cs"/>
          <w:rtl/>
        </w:rPr>
        <w:t xml:space="preserve">הפרשנות לא נכונה. </w:t>
      </w:r>
    </w:p>
    <w:p w14:paraId="1F10EC78" w14:textId="51E195B2" w:rsidR="00F25DA4" w:rsidRDefault="007B2B19" w:rsidP="00822477">
      <w:pPr>
        <w:pStyle w:val="a3"/>
        <w:numPr>
          <w:ilvl w:val="0"/>
          <w:numId w:val="93"/>
        </w:numPr>
        <w:spacing w:line="276" w:lineRule="auto"/>
        <w:jc w:val="both"/>
        <w:rPr>
          <w:rFonts w:cs="Calibri"/>
        </w:rPr>
      </w:pPr>
      <w:r>
        <w:rPr>
          <w:rFonts w:cs="Calibri" w:hint="cs"/>
          <w:b/>
          <w:bCs/>
          <w:rtl/>
        </w:rPr>
        <w:t>תגובה</w:t>
      </w:r>
      <w:r w:rsidRPr="007B2B19">
        <w:rPr>
          <w:rFonts w:cs="Calibri" w:hint="cs"/>
          <w:rtl/>
        </w:rPr>
        <w:t>:</w:t>
      </w:r>
      <w:r>
        <w:rPr>
          <w:rFonts w:cs="Calibri" w:hint="cs"/>
          <w:rtl/>
        </w:rPr>
        <w:t xml:space="preserve"> כוונה המחבר אינה מכריעה, היא לא צריכה להיות קנה המידה בפרשנות ספרותית. יש כוונות לא מודעות. אפשר להחליט שמה שמעניין הוא היצירה ולא הכוונה של המחבר.</w:t>
      </w:r>
    </w:p>
    <w:p w14:paraId="1FE2A379" w14:textId="11F32770" w:rsidR="004565BA" w:rsidRPr="004565BA" w:rsidRDefault="004565BA" w:rsidP="004565BA">
      <w:pPr>
        <w:spacing w:line="276" w:lineRule="auto"/>
        <w:jc w:val="both"/>
        <w:rPr>
          <w:rFonts w:cs="Calibri"/>
          <w:rtl/>
        </w:rPr>
      </w:pPr>
      <w:r w:rsidRPr="004565BA">
        <w:rPr>
          <w:rFonts w:cs="Calibri"/>
          <w:rtl/>
        </w:rPr>
        <w:t xml:space="preserve">דוורקין רוצה לקשר את התיזה האסתטית ליצירה ספרותית מתמשכת או לטקסט שנמשך לזמן מה. </w:t>
      </w:r>
      <w:r>
        <w:rPr>
          <w:rFonts w:cs="Calibri" w:hint="cs"/>
          <w:rtl/>
        </w:rPr>
        <w:t xml:space="preserve">הוא עושה זאת </w:t>
      </w:r>
      <w:r w:rsidRPr="004565BA">
        <w:rPr>
          <w:rFonts w:cs="Calibri"/>
          <w:rtl/>
        </w:rPr>
        <w:t xml:space="preserve">באמצעות ניסוי שכינה </w:t>
      </w:r>
      <w:r w:rsidRPr="004565BA">
        <w:rPr>
          <w:rFonts w:cs="Calibri"/>
          <w:b/>
          <w:bCs/>
          <w:rtl/>
        </w:rPr>
        <w:t>"רומן שרשרת"</w:t>
      </w:r>
      <w:r w:rsidRPr="004565BA">
        <w:rPr>
          <w:rFonts w:cs="Calibri"/>
          <w:rtl/>
        </w:rPr>
        <w:t>. לפי ניסוי זה, קבוצ</w:t>
      </w:r>
      <w:r>
        <w:rPr>
          <w:rFonts w:cs="Calibri" w:hint="cs"/>
          <w:rtl/>
        </w:rPr>
        <w:t xml:space="preserve">ת אנשים </w:t>
      </w:r>
      <w:r w:rsidRPr="004565BA">
        <w:rPr>
          <w:rFonts w:cs="Calibri"/>
          <w:rtl/>
        </w:rPr>
        <w:t>מקבלת משימה</w:t>
      </w:r>
      <w:r>
        <w:rPr>
          <w:rFonts w:cs="Calibri" w:hint="cs"/>
          <w:rtl/>
        </w:rPr>
        <w:t xml:space="preserve"> </w:t>
      </w:r>
      <w:r>
        <w:rPr>
          <w:rFonts w:cs="Calibri"/>
          <w:rtl/>
        </w:rPr>
        <w:t>–</w:t>
      </w:r>
      <w:r>
        <w:rPr>
          <w:rFonts w:cs="Calibri" w:hint="cs"/>
          <w:rtl/>
        </w:rPr>
        <w:t xml:space="preserve"> </w:t>
      </w:r>
      <w:r w:rsidRPr="004565BA">
        <w:rPr>
          <w:rFonts w:cs="Calibri"/>
          <w:rtl/>
        </w:rPr>
        <w:t>כל אחד מהאנשים כותב פרק ברומן</w:t>
      </w:r>
      <w:r>
        <w:rPr>
          <w:rFonts w:cs="Calibri" w:hint="cs"/>
          <w:rtl/>
        </w:rPr>
        <w:t xml:space="preserve">, </w:t>
      </w:r>
      <w:r w:rsidRPr="004565BA">
        <w:rPr>
          <w:rFonts w:cs="Calibri"/>
          <w:rtl/>
        </w:rPr>
        <w:t xml:space="preserve">רומן בהמשכים. </w:t>
      </w:r>
    </w:p>
    <w:p w14:paraId="54A60C6F" w14:textId="0EDD8C25" w:rsidR="004565BA" w:rsidRPr="004565BA" w:rsidRDefault="004565BA" w:rsidP="004565BA">
      <w:pPr>
        <w:spacing w:line="276" w:lineRule="auto"/>
        <w:jc w:val="both"/>
        <w:rPr>
          <w:rFonts w:cs="Calibri"/>
          <w:rtl/>
        </w:rPr>
      </w:pPr>
      <w:r w:rsidRPr="004565BA">
        <w:rPr>
          <w:rFonts w:cs="Calibri"/>
          <w:u w:val="single"/>
          <w:rtl/>
        </w:rPr>
        <w:lastRenderedPageBreak/>
        <w:t>מה</w:t>
      </w:r>
      <w:r w:rsidR="00C64F6B">
        <w:rPr>
          <w:rFonts w:cs="Calibri" w:hint="cs"/>
          <w:u w:val="single"/>
          <w:rtl/>
        </w:rPr>
        <w:t>ם</w:t>
      </w:r>
      <w:r w:rsidRPr="004565BA">
        <w:rPr>
          <w:rFonts w:cs="Calibri"/>
          <w:u w:val="single"/>
          <w:rtl/>
        </w:rPr>
        <w:t xml:space="preserve"> עקרונות הפעולה שלפיהם צריך לפעול כל מחבר</w:t>
      </w:r>
      <w:r w:rsidRPr="004565BA">
        <w:rPr>
          <w:rFonts w:cs="Calibri"/>
          <w:rtl/>
        </w:rPr>
        <w:t>?</w:t>
      </w:r>
    </w:p>
    <w:p w14:paraId="67E67216" w14:textId="4D80CC6D" w:rsidR="004565BA" w:rsidRPr="004565BA" w:rsidRDefault="004565BA" w:rsidP="00822477">
      <w:pPr>
        <w:pStyle w:val="a3"/>
        <w:numPr>
          <w:ilvl w:val="0"/>
          <w:numId w:val="94"/>
        </w:numPr>
        <w:spacing w:line="276" w:lineRule="auto"/>
        <w:jc w:val="both"/>
        <w:rPr>
          <w:rFonts w:cs="Calibri"/>
          <w:rtl/>
        </w:rPr>
      </w:pPr>
      <w:r w:rsidRPr="004565BA">
        <w:rPr>
          <w:rFonts w:cs="Calibri"/>
          <w:b/>
          <w:bCs/>
          <w:rtl/>
        </w:rPr>
        <w:t>עקרון ההתאמה</w:t>
      </w:r>
      <w:r>
        <w:rPr>
          <w:rFonts w:cs="Calibri" w:hint="cs"/>
          <w:rtl/>
        </w:rPr>
        <w:t xml:space="preserve">: </w:t>
      </w:r>
      <w:r w:rsidR="00296442">
        <w:rPr>
          <w:rFonts w:cs="Calibri" w:hint="cs"/>
          <w:rtl/>
        </w:rPr>
        <w:t>על המחבר להתאים את הפרק החדש שהוא כותב לפרק הקודם</w:t>
      </w:r>
      <w:r w:rsidRPr="004565BA">
        <w:rPr>
          <w:rFonts w:cs="Calibri"/>
          <w:rtl/>
        </w:rPr>
        <w:t xml:space="preserve">. </w:t>
      </w:r>
      <w:r w:rsidR="002F4C74">
        <w:rPr>
          <w:rFonts w:cs="Calibri" w:hint="cs"/>
          <w:rtl/>
        </w:rPr>
        <w:t xml:space="preserve">על הפרק להיות </w:t>
      </w:r>
      <w:r w:rsidRPr="004565BA">
        <w:rPr>
          <w:rFonts w:cs="Calibri"/>
          <w:rtl/>
        </w:rPr>
        <w:t xml:space="preserve">מתאים מבחינת הקשר </w:t>
      </w:r>
      <w:r w:rsidR="002F4C74">
        <w:rPr>
          <w:rFonts w:cs="Calibri" w:hint="cs"/>
          <w:rtl/>
        </w:rPr>
        <w:t>ה</w:t>
      </w:r>
      <w:r w:rsidRPr="004565BA">
        <w:rPr>
          <w:rFonts w:cs="Calibri"/>
          <w:rtl/>
        </w:rPr>
        <w:t>חברתי</w:t>
      </w:r>
      <w:r w:rsidR="002F4C74">
        <w:rPr>
          <w:rFonts w:cs="Calibri" w:hint="cs"/>
          <w:rtl/>
        </w:rPr>
        <w:t>-</w:t>
      </w:r>
      <w:r w:rsidRPr="004565BA">
        <w:rPr>
          <w:rFonts w:cs="Calibri"/>
          <w:rtl/>
        </w:rPr>
        <w:t>היסטורי</w:t>
      </w:r>
      <w:r w:rsidR="002F4C74">
        <w:rPr>
          <w:rFonts w:cs="Calibri" w:hint="cs"/>
          <w:rtl/>
        </w:rPr>
        <w:t xml:space="preserve">, כלומר </w:t>
      </w:r>
      <w:r w:rsidRPr="004565BA">
        <w:rPr>
          <w:rFonts w:cs="Calibri"/>
          <w:rtl/>
        </w:rPr>
        <w:t>שמות הדמויות, האופי שלהן</w:t>
      </w:r>
      <w:r w:rsidR="002F4C74">
        <w:rPr>
          <w:rFonts w:cs="Calibri" w:hint="cs"/>
          <w:rtl/>
        </w:rPr>
        <w:t xml:space="preserve"> וכו'</w:t>
      </w:r>
      <w:r w:rsidRPr="004565BA">
        <w:rPr>
          <w:rFonts w:cs="Calibri"/>
          <w:rtl/>
        </w:rPr>
        <w:t>.</w:t>
      </w:r>
    </w:p>
    <w:p w14:paraId="55334306" w14:textId="0160D396" w:rsidR="004565BA" w:rsidRDefault="004565BA" w:rsidP="00822477">
      <w:pPr>
        <w:pStyle w:val="a3"/>
        <w:numPr>
          <w:ilvl w:val="0"/>
          <w:numId w:val="94"/>
        </w:numPr>
        <w:spacing w:line="276" w:lineRule="auto"/>
        <w:jc w:val="both"/>
        <w:rPr>
          <w:rFonts w:cs="Calibri"/>
        </w:rPr>
      </w:pPr>
      <w:r w:rsidRPr="004565BA">
        <w:rPr>
          <w:rFonts w:cs="Calibri"/>
          <w:b/>
          <w:bCs/>
          <w:rtl/>
        </w:rPr>
        <w:t>הארה באור הטוב ביותר</w:t>
      </w:r>
      <w:r>
        <w:rPr>
          <w:rFonts w:cs="Calibri" w:hint="cs"/>
          <w:rtl/>
        </w:rPr>
        <w:t>:</w:t>
      </w:r>
      <w:r w:rsidRPr="004565BA">
        <w:rPr>
          <w:rFonts w:cs="Calibri"/>
          <w:rtl/>
        </w:rPr>
        <w:t xml:space="preserve"> </w:t>
      </w:r>
      <w:r w:rsidR="00FE190D">
        <w:rPr>
          <w:rFonts w:cs="Calibri" w:hint="cs"/>
          <w:rtl/>
        </w:rPr>
        <w:t>על המחבר של</w:t>
      </w:r>
      <w:r w:rsidRPr="004565BA">
        <w:rPr>
          <w:rFonts w:cs="Calibri"/>
          <w:rtl/>
        </w:rPr>
        <w:t xml:space="preserve"> הפרק הבא</w:t>
      </w:r>
      <w:r w:rsidR="00FE190D">
        <w:rPr>
          <w:rFonts w:cs="Calibri" w:hint="cs"/>
          <w:rtl/>
        </w:rPr>
        <w:t xml:space="preserve"> לכתוב אותו בצורה שבה יהיה </w:t>
      </w:r>
      <w:r w:rsidRPr="004565BA">
        <w:rPr>
          <w:rFonts w:cs="Calibri"/>
          <w:rtl/>
        </w:rPr>
        <w:t xml:space="preserve">ניתן לראות את הפרק הקודם באופן יפה יותר. </w:t>
      </w:r>
    </w:p>
    <w:p w14:paraId="0DA0091A" w14:textId="6A299A2E" w:rsidR="00FE190D" w:rsidRDefault="00FE190D" w:rsidP="00452928">
      <w:pPr>
        <w:spacing w:line="276" w:lineRule="auto"/>
        <w:jc w:val="both"/>
        <w:rPr>
          <w:rFonts w:cs="Calibri"/>
          <w:rtl/>
        </w:rPr>
      </w:pPr>
      <w:r>
        <w:rPr>
          <w:rFonts w:cs="Calibri" w:hint="cs"/>
          <w:u w:val="single"/>
          <w:rtl/>
        </w:rPr>
        <w:t>שופט כמחבר פרק ביצירה המשפטית</w:t>
      </w:r>
      <w:r>
        <w:rPr>
          <w:rFonts w:cs="Calibri" w:hint="cs"/>
          <w:rtl/>
        </w:rPr>
        <w:t>:</w:t>
      </w:r>
    </w:p>
    <w:p w14:paraId="0C7C14CD" w14:textId="57788F9B" w:rsidR="00452928" w:rsidRPr="00452928" w:rsidRDefault="00FE190D" w:rsidP="00452928">
      <w:pPr>
        <w:spacing w:line="276" w:lineRule="auto"/>
        <w:jc w:val="both"/>
        <w:rPr>
          <w:rFonts w:cs="Calibri"/>
          <w:rtl/>
        </w:rPr>
      </w:pPr>
      <w:r>
        <w:rPr>
          <w:rFonts w:cs="Calibri" w:hint="cs"/>
          <w:rtl/>
        </w:rPr>
        <w:t xml:space="preserve">יש לראות את השופט כמי שכותב פרק חדש ברומן השרשרת. </w:t>
      </w:r>
      <w:r w:rsidR="00452928" w:rsidRPr="00452928">
        <w:rPr>
          <w:rFonts w:cs="Calibri"/>
          <w:rtl/>
        </w:rPr>
        <w:t xml:space="preserve">כאשר שופט כותב פסק דין, הוא כותב פרק ברומן המתמשך וצריך להמשיך את הפרקים הקודמים. כלומר, </w:t>
      </w:r>
      <w:r w:rsidR="00452928" w:rsidRPr="00452928">
        <w:rPr>
          <w:rFonts w:cs="Calibri"/>
          <w:b/>
          <w:bCs/>
          <w:rtl/>
        </w:rPr>
        <w:t>השופט צריך לראות את עצמו כמחבר של היצירה המשפטית המתמשכת ולהמשיך את הפרקים הקודמים</w:t>
      </w:r>
      <w:r w:rsidR="00452928" w:rsidRPr="00452928">
        <w:rPr>
          <w:rFonts w:cs="Calibri"/>
          <w:rtl/>
        </w:rPr>
        <w:t xml:space="preserve">, </w:t>
      </w:r>
      <w:r w:rsidR="00452928">
        <w:rPr>
          <w:rFonts w:cs="Calibri" w:hint="cs"/>
          <w:rtl/>
        </w:rPr>
        <w:t>ש</w:t>
      </w:r>
      <w:r w:rsidR="00452928" w:rsidRPr="00452928">
        <w:rPr>
          <w:rFonts w:cs="Calibri"/>
          <w:rtl/>
        </w:rPr>
        <w:t xml:space="preserve">הם המסורת המשפטית הכתובה (עקרונות משפטיים, פסיקה וחוקים). </w:t>
      </w:r>
    </w:p>
    <w:p w14:paraId="38493624" w14:textId="77777777" w:rsidR="00452928" w:rsidRDefault="00452928" w:rsidP="00452928">
      <w:pPr>
        <w:spacing w:line="276" w:lineRule="auto"/>
        <w:jc w:val="both"/>
        <w:rPr>
          <w:rFonts w:cs="Calibri"/>
          <w:rtl/>
        </w:rPr>
      </w:pPr>
      <w:r w:rsidRPr="00452928">
        <w:rPr>
          <w:rFonts w:cs="Calibri"/>
          <w:rtl/>
        </w:rPr>
        <w:t>לכן</w:t>
      </w:r>
      <w:r>
        <w:rPr>
          <w:rFonts w:cs="Calibri" w:hint="cs"/>
          <w:rtl/>
        </w:rPr>
        <w:t>,</w:t>
      </w:r>
      <w:r w:rsidRPr="00452928">
        <w:rPr>
          <w:rFonts w:cs="Calibri"/>
          <w:rtl/>
        </w:rPr>
        <w:t xml:space="preserve"> </w:t>
      </w:r>
      <w:r w:rsidRPr="00452928">
        <w:rPr>
          <w:rFonts w:cs="Calibri"/>
          <w:u w:val="single"/>
          <w:rtl/>
        </w:rPr>
        <w:t>עקרונות הפעולה צריכים לחול גם על השופט</w:t>
      </w:r>
      <w:r w:rsidRPr="00452928">
        <w:rPr>
          <w:rFonts w:cs="Calibri"/>
          <w:rtl/>
        </w:rPr>
        <w:t>:</w:t>
      </w:r>
    </w:p>
    <w:p w14:paraId="10F042B7" w14:textId="41DB06DC" w:rsidR="00452928" w:rsidRPr="00452928" w:rsidRDefault="00452928" w:rsidP="00822477">
      <w:pPr>
        <w:pStyle w:val="a3"/>
        <w:numPr>
          <w:ilvl w:val="0"/>
          <w:numId w:val="95"/>
        </w:numPr>
        <w:spacing w:line="276" w:lineRule="auto"/>
        <w:jc w:val="both"/>
        <w:rPr>
          <w:rFonts w:cs="Calibri"/>
          <w:rtl/>
        </w:rPr>
      </w:pPr>
      <w:r w:rsidRPr="00452928">
        <w:rPr>
          <w:rFonts w:cs="Calibri"/>
          <w:b/>
          <w:bCs/>
          <w:rtl/>
        </w:rPr>
        <w:t>התאמה</w:t>
      </w:r>
      <w:r>
        <w:rPr>
          <w:rFonts w:cs="Calibri" w:hint="cs"/>
          <w:rtl/>
        </w:rPr>
        <w:t>:</w:t>
      </w:r>
      <w:r w:rsidRPr="00452928">
        <w:rPr>
          <w:rFonts w:cs="Calibri"/>
          <w:rtl/>
        </w:rPr>
        <w:t xml:space="preserve"> שופט לא יכול ליצור פסק דין שמנותק מהחוק או מהתקדימים. </w:t>
      </w:r>
      <w:r>
        <w:rPr>
          <w:rFonts w:cs="Calibri" w:hint="cs"/>
          <w:rtl/>
        </w:rPr>
        <w:t>על ביהמ"ש</w:t>
      </w:r>
      <w:r w:rsidRPr="00452928">
        <w:rPr>
          <w:rFonts w:cs="Calibri"/>
          <w:rtl/>
        </w:rPr>
        <w:t xml:space="preserve"> להתחשב במסורת המשפטית ולא לחרוג ממנה.</w:t>
      </w:r>
      <w:r>
        <w:rPr>
          <w:rFonts w:cs="Calibri" w:hint="cs"/>
          <w:rtl/>
        </w:rPr>
        <w:t xml:space="preserve"> עקרון זה מבטא את </w:t>
      </w:r>
      <w:r w:rsidR="00625075">
        <w:rPr>
          <w:rFonts w:cs="Calibri" w:hint="cs"/>
          <w:rtl/>
        </w:rPr>
        <w:t xml:space="preserve">המבט לאחור לפי הגישה </w:t>
      </w:r>
      <w:r w:rsidR="00625075" w:rsidRPr="00625075">
        <w:rPr>
          <w:rFonts w:cs="Calibri" w:hint="cs"/>
          <w:rtl/>
        </w:rPr>
        <w:t>הקונבנציונלית</w:t>
      </w:r>
      <w:r w:rsidRPr="00625075">
        <w:rPr>
          <w:rFonts w:cs="Calibri" w:hint="cs"/>
          <w:rtl/>
        </w:rPr>
        <w:t>.</w:t>
      </w:r>
      <w:r>
        <w:rPr>
          <w:rFonts w:cs="Calibri" w:hint="cs"/>
          <w:rtl/>
        </w:rPr>
        <w:t xml:space="preserve"> </w:t>
      </w:r>
    </w:p>
    <w:p w14:paraId="6E2B7991" w14:textId="1EB5A0A0" w:rsidR="00452928" w:rsidRDefault="00452928" w:rsidP="00822477">
      <w:pPr>
        <w:pStyle w:val="a3"/>
        <w:numPr>
          <w:ilvl w:val="0"/>
          <w:numId w:val="95"/>
        </w:numPr>
        <w:spacing w:line="276" w:lineRule="auto"/>
        <w:jc w:val="both"/>
        <w:rPr>
          <w:rFonts w:cs="Calibri"/>
        </w:rPr>
      </w:pPr>
      <w:r w:rsidRPr="00452928">
        <w:rPr>
          <w:rFonts w:cs="Calibri"/>
          <w:b/>
          <w:bCs/>
          <w:rtl/>
        </w:rPr>
        <w:t>האר</w:t>
      </w:r>
      <w:r>
        <w:rPr>
          <w:rFonts w:cs="Calibri" w:hint="cs"/>
          <w:b/>
          <w:bCs/>
          <w:rtl/>
        </w:rPr>
        <w:t>ה באור הצודק ביותר</w:t>
      </w:r>
      <w:r>
        <w:rPr>
          <w:rFonts w:cs="Calibri" w:hint="cs"/>
          <w:rtl/>
        </w:rPr>
        <w:t>:</w:t>
      </w:r>
      <w:r w:rsidRPr="00452928">
        <w:rPr>
          <w:rFonts w:cs="Calibri"/>
          <w:rtl/>
        </w:rPr>
        <w:t xml:space="preserve"> </w:t>
      </w:r>
      <w:r>
        <w:rPr>
          <w:rFonts w:cs="Calibri" w:hint="cs"/>
          <w:rtl/>
        </w:rPr>
        <w:t xml:space="preserve">כאשר בא מקרה לפני ביהמ"ש, פסק דינו צריך להאיר את השיטה כולה באופן הטוב ביותר והצודק ביותר. כלומר, </w:t>
      </w:r>
      <w:r w:rsidRPr="00452928">
        <w:rPr>
          <w:rFonts w:cs="Calibri"/>
          <w:rtl/>
        </w:rPr>
        <w:t xml:space="preserve">על השופט להאיר את המשפט באור </w:t>
      </w:r>
      <w:r w:rsidRPr="00452928">
        <w:rPr>
          <w:rFonts w:cs="Calibri" w:hint="cs"/>
          <w:rtl/>
        </w:rPr>
        <w:t>הצודק</w:t>
      </w:r>
      <w:r w:rsidRPr="00452928">
        <w:rPr>
          <w:rFonts w:cs="Calibri"/>
          <w:rtl/>
        </w:rPr>
        <w:t xml:space="preserve"> ביותר</w:t>
      </w:r>
      <w:r>
        <w:rPr>
          <w:rFonts w:cs="Calibri" w:hint="cs"/>
          <w:rtl/>
        </w:rPr>
        <w:t xml:space="preserve"> באמצעות פסק דינו</w:t>
      </w:r>
      <w:r w:rsidRPr="00452928">
        <w:rPr>
          <w:rFonts w:cs="Calibri"/>
          <w:rtl/>
        </w:rPr>
        <w:t xml:space="preserve">. </w:t>
      </w:r>
      <w:r>
        <w:rPr>
          <w:rFonts w:cs="Calibri" w:hint="cs"/>
          <w:rtl/>
        </w:rPr>
        <w:t xml:space="preserve">עקרון זה מבטא את </w:t>
      </w:r>
      <w:r w:rsidR="00625075">
        <w:rPr>
          <w:rFonts w:cs="Calibri" w:hint="cs"/>
          <w:rtl/>
        </w:rPr>
        <w:t>המבט לפנים לפי הגישה הפרגמטיסטית</w:t>
      </w:r>
      <w:r>
        <w:rPr>
          <w:rFonts w:cs="Calibri" w:hint="cs"/>
          <w:rtl/>
        </w:rPr>
        <w:t xml:space="preserve">. דוורקין </w:t>
      </w:r>
      <w:r w:rsidRPr="00452928">
        <w:rPr>
          <w:rFonts w:cs="Calibri"/>
          <w:rtl/>
        </w:rPr>
        <w:t>טוען שיש גם צורך להאיר את החוק באופן הצודק ביותר כדי שהפתרון המשפטי יהיה הנכון ביותר.</w:t>
      </w:r>
    </w:p>
    <w:p w14:paraId="149A2B35" w14:textId="39A8D36B" w:rsidR="00BD44F1" w:rsidRPr="00BD44F1" w:rsidRDefault="00BD44F1" w:rsidP="00BD44F1">
      <w:pPr>
        <w:spacing w:line="276" w:lineRule="auto"/>
        <w:jc w:val="both"/>
        <w:rPr>
          <w:rFonts w:cs="Calibri"/>
          <w:b/>
          <w:bCs/>
          <w:rtl/>
        </w:rPr>
      </w:pPr>
      <w:r>
        <w:rPr>
          <w:rFonts w:cs="Calibri" w:hint="cs"/>
          <w:b/>
          <w:bCs/>
          <w:u w:val="single"/>
          <w:rtl/>
        </w:rPr>
        <w:t>מה היא פרשנות נכונה/אמיתית</w:t>
      </w:r>
      <w:r w:rsidR="00625075">
        <w:rPr>
          <w:rFonts w:cs="Calibri" w:hint="cs"/>
          <w:b/>
          <w:bCs/>
          <w:u w:val="single"/>
          <w:rtl/>
        </w:rPr>
        <w:t xml:space="preserve"> לפי דוורקין</w:t>
      </w:r>
      <w:r w:rsidRPr="00BD44F1">
        <w:rPr>
          <w:rFonts w:cs="Calibri" w:hint="cs"/>
          <w:b/>
          <w:bCs/>
          <w:rtl/>
        </w:rPr>
        <w:t>?</w:t>
      </w:r>
    </w:p>
    <w:p w14:paraId="376358AE" w14:textId="6ACF20B7" w:rsidR="00A96C11" w:rsidRDefault="00625075" w:rsidP="00BB75E3">
      <w:pPr>
        <w:spacing w:line="276" w:lineRule="auto"/>
        <w:jc w:val="both"/>
        <w:rPr>
          <w:rFonts w:cs="Calibri"/>
          <w:rtl/>
        </w:rPr>
      </w:pPr>
      <w:r>
        <w:rPr>
          <w:rFonts w:cs="Calibri" w:hint="cs"/>
          <w:rtl/>
        </w:rPr>
        <w:t>"</w:t>
      </w:r>
      <w:r w:rsidRPr="00625075">
        <w:rPr>
          <w:rFonts w:cs="Calibri"/>
          <w:rtl/>
        </w:rPr>
        <w:t xml:space="preserve">קביעות משפטיות הן אמיתיות, אם הן נובעות </w:t>
      </w:r>
      <w:r>
        <w:rPr>
          <w:rFonts w:cs="Calibri" w:hint="cs"/>
          <w:rtl/>
        </w:rPr>
        <w:t xml:space="preserve">או מתאימות </w:t>
      </w:r>
      <w:r w:rsidRPr="00625075">
        <w:rPr>
          <w:rFonts w:cs="Calibri"/>
          <w:rtl/>
        </w:rPr>
        <w:t>לעקרונות של צדק, הגינות והליך הוגן ומספקות את הפרשנות הטובה ביותר של המסורת המשפטית של הקהילה".</w:t>
      </w:r>
      <w:r w:rsidR="00BB75E3">
        <w:rPr>
          <w:rFonts w:cs="Calibri" w:hint="cs"/>
          <w:rtl/>
        </w:rPr>
        <w:t xml:space="preserve"> </w:t>
      </w:r>
      <w:r>
        <w:rPr>
          <w:rFonts w:cs="Calibri" w:hint="cs"/>
          <w:rtl/>
        </w:rPr>
        <w:t xml:space="preserve">דהיינו, לפיו, פרשנות נכונה היא </w:t>
      </w:r>
      <w:r w:rsidRPr="00625075">
        <w:rPr>
          <w:rFonts w:cs="Calibri" w:hint="cs"/>
          <w:b/>
          <w:bCs/>
          <w:rtl/>
        </w:rPr>
        <w:t>פרשנות המתאימה מצד אחד לעקרונות של צדק, הגינות</w:t>
      </w:r>
      <w:r>
        <w:rPr>
          <w:rFonts w:cs="Calibri" w:hint="cs"/>
          <w:rtl/>
        </w:rPr>
        <w:t xml:space="preserve"> וכו', ומצד שני, </w:t>
      </w:r>
      <w:r>
        <w:rPr>
          <w:rFonts w:cs="Calibri" w:hint="cs"/>
          <w:b/>
          <w:bCs/>
          <w:rtl/>
        </w:rPr>
        <w:t>פרשנות המאירה</w:t>
      </w:r>
      <w:r>
        <w:rPr>
          <w:rFonts w:cs="Calibri" w:hint="cs"/>
          <w:rtl/>
        </w:rPr>
        <w:t xml:space="preserve"> </w:t>
      </w:r>
      <w:r w:rsidRPr="00625075">
        <w:rPr>
          <w:rFonts w:cs="Calibri" w:hint="cs"/>
          <w:b/>
          <w:bCs/>
          <w:rtl/>
        </w:rPr>
        <w:t>בא</w:t>
      </w:r>
      <w:r w:rsidR="002F687F">
        <w:rPr>
          <w:rFonts w:cs="Calibri" w:hint="cs"/>
          <w:b/>
          <w:bCs/>
          <w:rtl/>
        </w:rPr>
        <w:t>ו</w:t>
      </w:r>
      <w:r w:rsidRPr="00625075">
        <w:rPr>
          <w:rFonts w:cs="Calibri" w:hint="cs"/>
          <w:b/>
          <w:bCs/>
          <w:rtl/>
        </w:rPr>
        <w:t>פן הטוב ביותר את המסורת</w:t>
      </w:r>
      <w:r>
        <w:rPr>
          <w:rFonts w:cs="Calibri" w:hint="cs"/>
          <w:b/>
          <w:bCs/>
          <w:rtl/>
        </w:rPr>
        <w:t xml:space="preserve"> המשפטית</w:t>
      </w:r>
      <w:r>
        <w:rPr>
          <w:rFonts w:cs="Calibri" w:hint="cs"/>
          <w:rtl/>
        </w:rPr>
        <w:t xml:space="preserve">. ניתן לראות שהוא </w:t>
      </w:r>
      <w:r w:rsidRPr="00625075">
        <w:rPr>
          <w:rFonts w:cs="Calibri" w:hint="cs"/>
          <w:b/>
          <w:bCs/>
          <w:rtl/>
        </w:rPr>
        <w:t>משלב בין המבט לפנים לבין המבט לאחור</w:t>
      </w:r>
      <w:r>
        <w:rPr>
          <w:rFonts w:cs="Calibri" w:hint="cs"/>
          <w:rtl/>
        </w:rPr>
        <w:t xml:space="preserve">. </w:t>
      </w:r>
    </w:p>
    <w:p w14:paraId="1EC45D3D" w14:textId="6422F505" w:rsidR="00D073B0" w:rsidRPr="00D073B0" w:rsidRDefault="00D073B0" w:rsidP="00D073B0">
      <w:pPr>
        <w:spacing w:line="276" w:lineRule="auto"/>
        <w:jc w:val="both"/>
        <w:rPr>
          <w:rFonts w:cs="Calibri"/>
          <w:rtl/>
        </w:rPr>
      </w:pPr>
      <w:r w:rsidRPr="00D073B0">
        <w:rPr>
          <w:rFonts w:cs="Calibri" w:hint="cs"/>
          <w:u w:val="single"/>
          <w:rtl/>
        </w:rPr>
        <w:t>האם</w:t>
      </w:r>
      <w:r w:rsidRPr="00D073B0">
        <w:rPr>
          <w:rFonts w:cs="Calibri"/>
          <w:u w:val="single"/>
          <w:rtl/>
        </w:rPr>
        <w:t xml:space="preserve"> דוורקין נשאר נאמן לתפקיד השופט שתיאר במאמריו הקודמים</w:t>
      </w:r>
      <w:r w:rsidRPr="00D073B0">
        <w:rPr>
          <w:rFonts w:cs="Calibri"/>
          <w:rtl/>
        </w:rPr>
        <w:t xml:space="preserve">? </w:t>
      </w:r>
    </w:p>
    <w:p w14:paraId="6E39A50E" w14:textId="4F3C291C" w:rsidR="00D073B0" w:rsidRPr="00D073B0" w:rsidRDefault="00D073B0" w:rsidP="00822477">
      <w:pPr>
        <w:pStyle w:val="a3"/>
        <w:numPr>
          <w:ilvl w:val="0"/>
          <w:numId w:val="96"/>
        </w:numPr>
        <w:spacing w:line="276" w:lineRule="auto"/>
        <w:jc w:val="both"/>
        <w:rPr>
          <w:rFonts w:cs="Calibri"/>
          <w:rtl/>
        </w:rPr>
      </w:pPr>
      <w:r w:rsidRPr="006C381D">
        <w:rPr>
          <w:rFonts w:cs="Calibri"/>
          <w:b/>
          <w:bCs/>
          <w:rtl/>
        </w:rPr>
        <w:t>כל ההחלטות של השופט הן בתוך מסגרת המשפט</w:t>
      </w:r>
      <w:r w:rsidR="006C381D">
        <w:rPr>
          <w:rFonts w:cs="Calibri" w:hint="cs"/>
          <w:rtl/>
        </w:rPr>
        <w:t>:</w:t>
      </w:r>
      <w:r w:rsidRPr="00D073B0">
        <w:rPr>
          <w:rFonts w:cs="Calibri"/>
          <w:rtl/>
        </w:rPr>
        <w:t xml:space="preserve"> </w:t>
      </w:r>
      <w:r w:rsidR="006C381D">
        <w:rPr>
          <w:rFonts w:cs="Calibri" w:hint="cs"/>
          <w:rtl/>
        </w:rPr>
        <w:t xml:space="preserve">במערכת המשפט </w:t>
      </w:r>
      <w:r w:rsidR="006C381D">
        <w:rPr>
          <w:rFonts w:cs="Calibri"/>
          <w:rtl/>
        </w:rPr>
        <w:t>–</w:t>
      </w:r>
      <w:r w:rsidR="006C381D">
        <w:rPr>
          <w:rFonts w:cs="Calibri" w:hint="cs"/>
          <w:rtl/>
        </w:rPr>
        <w:t xml:space="preserve"> </w:t>
      </w:r>
      <w:r w:rsidRPr="00D073B0">
        <w:rPr>
          <w:rFonts w:cs="Calibri"/>
          <w:rtl/>
        </w:rPr>
        <w:t xml:space="preserve">בעבר טען שהמשפט כולל בתוכו עקרונות מופשטים שאינם כתובים. </w:t>
      </w:r>
      <w:r w:rsidR="004F4075">
        <w:rPr>
          <w:rFonts w:cs="Calibri" w:hint="cs"/>
          <w:rtl/>
        </w:rPr>
        <w:t>ב</w:t>
      </w:r>
      <w:r w:rsidRPr="00D073B0">
        <w:rPr>
          <w:rFonts w:cs="Calibri"/>
          <w:rtl/>
        </w:rPr>
        <w:t xml:space="preserve">גישה </w:t>
      </w:r>
      <w:r w:rsidR="004F4075">
        <w:rPr>
          <w:rFonts w:cs="Calibri" w:hint="cs"/>
          <w:rtl/>
        </w:rPr>
        <w:t>ה</w:t>
      </w:r>
      <w:r w:rsidRPr="00D073B0">
        <w:rPr>
          <w:rFonts w:cs="Calibri"/>
          <w:rtl/>
        </w:rPr>
        <w:t>פרשנית</w:t>
      </w:r>
      <w:r w:rsidR="004F4075">
        <w:rPr>
          <w:rFonts w:cs="Calibri" w:hint="cs"/>
          <w:rtl/>
        </w:rPr>
        <w:t xml:space="preserve"> </w:t>
      </w:r>
      <w:r w:rsidR="004F4075">
        <w:rPr>
          <w:rFonts w:cs="Calibri"/>
          <w:rtl/>
        </w:rPr>
        <w:t>–</w:t>
      </w:r>
      <w:r w:rsidR="004F4075">
        <w:rPr>
          <w:rFonts w:cs="Calibri" w:hint="cs"/>
          <w:rtl/>
        </w:rPr>
        <w:t xml:space="preserve"> הוא </w:t>
      </w:r>
      <w:r w:rsidRPr="00D073B0">
        <w:rPr>
          <w:rFonts w:cs="Calibri"/>
          <w:rtl/>
        </w:rPr>
        <w:t>ממשיך באותו קו, ומונה א</w:t>
      </w:r>
      <w:r w:rsidR="004F4075">
        <w:rPr>
          <w:rFonts w:cs="Calibri" w:hint="cs"/>
          <w:rtl/>
        </w:rPr>
        <w:t>ת העקרונות</w:t>
      </w:r>
      <w:r w:rsidRPr="00D073B0">
        <w:rPr>
          <w:rFonts w:cs="Calibri"/>
          <w:rtl/>
        </w:rPr>
        <w:t xml:space="preserve"> </w:t>
      </w:r>
      <w:r w:rsidR="004F4075">
        <w:rPr>
          <w:rFonts w:cs="Calibri" w:hint="cs"/>
          <w:rtl/>
        </w:rPr>
        <w:t>(</w:t>
      </w:r>
      <w:r w:rsidRPr="00D073B0">
        <w:rPr>
          <w:rFonts w:cs="Calibri"/>
          <w:rtl/>
        </w:rPr>
        <w:t>צדק, הגינות, הליך הוגן</w:t>
      </w:r>
      <w:r w:rsidR="004F4075">
        <w:rPr>
          <w:rFonts w:cs="Calibri" w:hint="cs"/>
          <w:rtl/>
        </w:rPr>
        <w:t xml:space="preserve"> וכו')</w:t>
      </w:r>
      <w:r w:rsidRPr="00D073B0">
        <w:rPr>
          <w:rFonts w:cs="Calibri"/>
          <w:rtl/>
        </w:rPr>
        <w:t xml:space="preserve">. </w:t>
      </w:r>
    </w:p>
    <w:p w14:paraId="347DF742" w14:textId="59D1FC3D" w:rsidR="00D073B0" w:rsidRPr="00D073B0" w:rsidRDefault="00D073B0" w:rsidP="00822477">
      <w:pPr>
        <w:pStyle w:val="a3"/>
        <w:numPr>
          <w:ilvl w:val="0"/>
          <w:numId w:val="96"/>
        </w:numPr>
        <w:spacing w:line="276" w:lineRule="auto"/>
        <w:jc w:val="both"/>
        <w:rPr>
          <w:rFonts w:cs="Calibri"/>
          <w:rtl/>
        </w:rPr>
      </w:pPr>
      <w:r w:rsidRPr="006C381D">
        <w:rPr>
          <w:rFonts w:cs="Calibri"/>
          <w:b/>
          <w:bCs/>
          <w:rtl/>
        </w:rPr>
        <w:t>ממשיך את הקו שיש תשובה משפטית אחת</w:t>
      </w:r>
      <w:r w:rsidR="006C381D">
        <w:rPr>
          <w:rFonts w:cs="Calibri" w:hint="cs"/>
          <w:rtl/>
        </w:rPr>
        <w:t>:</w:t>
      </w:r>
      <w:r w:rsidRPr="00D073B0">
        <w:rPr>
          <w:rFonts w:cs="Calibri"/>
          <w:rtl/>
        </w:rPr>
        <w:t xml:space="preserve"> במערכת המשפט </w:t>
      </w:r>
      <w:r w:rsidR="004F4075">
        <w:rPr>
          <w:rFonts w:cs="Calibri"/>
          <w:rtl/>
        </w:rPr>
        <w:t>–</w:t>
      </w:r>
      <w:r w:rsidR="004F4075">
        <w:rPr>
          <w:rFonts w:cs="Calibri" w:hint="cs"/>
          <w:rtl/>
        </w:rPr>
        <w:t xml:space="preserve"> </w:t>
      </w:r>
      <w:r w:rsidRPr="00D073B0">
        <w:rPr>
          <w:rFonts w:cs="Calibri"/>
          <w:rtl/>
        </w:rPr>
        <w:t>יש תשובה נכונה אחת</w:t>
      </w:r>
      <w:r w:rsidR="006C381D">
        <w:rPr>
          <w:rFonts w:cs="Calibri" w:hint="cs"/>
          <w:rtl/>
        </w:rPr>
        <w:t xml:space="preserve">. </w:t>
      </w:r>
      <w:r w:rsidR="004F4075">
        <w:rPr>
          <w:rFonts w:cs="Calibri" w:hint="cs"/>
          <w:rtl/>
        </w:rPr>
        <w:t>ב</w:t>
      </w:r>
      <w:r w:rsidRPr="00D073B0">
        <w:rPr>
          <w:rFonts w:cs="Calibri"/>
          <w:rtl/>
        </w:rPr>
        <w:t xml:space="preserve">גישה </w:t>
      </w:r>
      <w:r w:rsidR="006C381D">
        <w:rPr>
          <w:rFonts w:cs="Calibri" w:hint="cs"/>
          <w:rtl/>
        </w:rPr>
        <w:t>ה</w:t>
      </w:r>
      <w:r w:rsidRPr="00D073B0">
        <w:rPr>
          <w:rFonts w:cs="Calibri"/>
          <w:rtl/>
        </w:rPr>
        <w:t>פרשנית</w:t>
      </w:r>
      <w:r w:rsidR="004F4075">
        <w:rPr>
          <w:rFonts w:cs="Calibri" w:hint="cs"/>
          <w:rtl/>
        </w:rPr>
        <w:t xml:space="preserve"> </w:t>
      </w:r>
      <w:r w:rsidR="004F4075">
        <w:rPr>
          <w:rFonts w:cs="Calibri"/>
          <w:rtl/>
        </w:rPr>
        <w:t>–</w:t>
      </w:r>
      <w:r w:rsidR="004F4075">
        <w:rPr>
          <w:rFonts w:cs="Calibri" w:hint="cs"/>
          <w:rtl/>
        </w:rPr>
        <w:t xml:space="preserve"> </w:t>
      </w:r>
      <w:r w:rsidRPr="00D073B0">
        <w:rPr>
          <w:rFonts w:cs="Calibri"/>
          <w:rtl/>
        </w:rPr>
        <w:t xml:space="preserve">השופט צריך לחתור להחלטה הנכונה, הצודקת ביותר. </w:t>
      </w:r>
    </w:p>
    <w:p w14:paraId="4DB2A2D7" w14:textId="1A5145BE" w:rsidR="00DB4016" w:rsidRPr="00E658AD" w:rsidRDefault="00D073B0" w:rsidP="00E658AD">
      <w:pPr>
        <w:pStyle w:val="a3"/>
        <w:numPr>
          <w:ilvl w:val="0"/>
          <w:numId w:val="96"/>
        </w:numPr>
        <w:spacing w:line="276" w:lineRule="auto"/>
        <w:jc w:val="both"/>
        <w:rPr>
          <w:rFonts w:cs="Calibri"/>
        </w:rPr>
      </w:pPr>
      <w:r w:rsidRPr="006C381D">
        <w:rPr>
          <w:rFonts w:cs="Calibri"/>
          <w:b/>
          <w:bCs/>
          <w:rtl/>
        </w:rPr>
        <w:t>תפקידו של השופט</w:t>
      </w:r>
      <w:r w:rsidR="006C381D">
        <w:rPr>
          <w:rFonts w:cs="Calibri" w:hint="cs"/>
          <w:rtl/>
        </w:rPr>
        <w:t>:</w:t>
      </w:r>
      <w:r w:rsidRPr="00D073B0">
        <w:rPr>
          <w:rFonts w:cs="Calibri"/>
          <w:rtl/>
        </w:rPr>
        <w:t xml:space="preserve"> במערכת המשפט</w:t>
      </w:r>
      <w:r w:rsidR="004F4075">
        <w:rPr>
          <w:rFonts w:cs="Calibri" w:hint="cs"/>
          <w:rtl/>
        </w:rPr>
        <w:t xml:space="preserve"> </w:t>
      </w:r>
      <w:r w:rsidR="004F4075">
        <w:rPr>
          <w:rFonts w:cs="Calibri"/>
          <w:rtl/>
        </w:rPr>
        <w:t>–</w:t>
      </w:r>
      <w:r w:rsidR="004F4075">
        <w:rPr>
          <w:rFonts w:cs="Calibri" w:hint="cs"/>
          <w:rtl/>
        </w:rPr>
        <w:t xml:space="preserve"> </w:t>
      </w:r>
      <w:r w:rsidRPr="00D073B0">
        <w:rPr>
          <w:rFonts w:cs="Calibri"/>
          <w:rtl/>
        </w:rPr>
        <w:t xml:space="preserve">בעבר אמר שלשופט אין </w:t>
      </w:r>
      <w:r w:rsidR="0027578A">
        <w:rPr>
          <w:rFonts w:cs="Calibri" w:hint="cs"/>
          <w:rtl/>
        </w:rPr>
        <w:t>שיקול דעת</w:t>
      </w:r>
      <w:r w:rsidRPr="00D073B0">
        <w:rPr>
          <w:rFonts w:cs="Calibri"/>
          <w:rtl/>
        </w:rPr>
        <w:t>, כי כל העקרונות מצויים במשפט ולכן</w:t>
      </w:r>
      <w:r w:rsidR="0027578A">
        <w:rPr>
          <w:rFonts w:cs="Calibri" w:hint="cs"/>
          <w:rtl/>
        </w:rPr>
        <w:t>,</w:t>
      </w:r>
      <w:r w:rsidRPr="00D073B0">
        <w:rPr>
          <w:rFonts w:cs="Calibri"/>
          <w:rtl/>
        </w:rPr>
        <w:t xml:space="preserve"> מיישם את המשפט. </w:t>
      </w:r>
      <w:r w:rsidR="0027578A">
        <w:rPr>
          <w:rFonts w:cs="Calibri" w:hint="cs"/>
          <w:rtl/>
        </w:rPr>
        <w:t>ב</w:t>
      </w:r>
      <w:r w:rsidRPr="00D073B0">
        <w:rPr>
          <w:rFonts w:cs="Calibri"/>
          <w:rtl/>
        </w:rPr>
        <w:t xml:space="preserve">גישה </w:t>
      </w:r>
      <w:r w:rsidR="0027578A">
        <w:rPr>
          <w:rFonts w:cs="Calibri" w:hint="cs"/>
          <w:rtl/>
        </w:rPr>
        <w:t>ה</w:t>
      </w:r>
      <w:r w:rsidRPr="00D073B0">
        <w:rPr>
          <w:rFonts w:cs="Calibri"/>
          <w:rtl/>
        </w:rPr>
        <w:t>פרשנית</w:t>
      </w:r>
      <w:r w:rsidR="0027578A">
        <w:rPr>
          <w:rFonts w:cs="Calibri" w:hint="cs"/>
          <w:rtl/>
        </w:rPr>
        <w:t xml:space="preserve"> </w:t>
      </w:r>
      <w:r w:rsidR="0027578A">
        <w:rPr>
          <w:rFonts w:cs="Calibri"/>
          <w:rtl/>
        </w:rPr>
        <w:t>–</w:t>
      </w:r>
      <w:r w:rsidR="0027578A">
        <w:rPr>
          <w:rFonts w:cs="Calibri" w:hint="cs"/>
          <w:rtl/>
        </w:rPr>
        <w:t xml:space="preserve"> </w:t>
      </w:r>
      <w:r w:rsidRPr="00D073B0">
        <w:rPr>
          <w:rFonts w:cs="Calibri"/>
          <w:rtl/>
        </w:rPr>
        <w:t>לשופט יש תפקיד יצירתי</w:t>
      </w:r>
      <w:r w:rsidR="0027578A">
        <w:rPr>
          <w:rFonts w:cs="Calibri" w:hint="cs"/>
          <w:rtl/>
        </w:rPr>
        <w:t>, ה</w:t>
      </w:r>
      <w:r w:rsidRPr="00D073B0">
        <w:rPr>
          <w:rFonts w:cs="Calibri"/>
          <w:rtl/>
        </w:rPr>
        <w:t>וא צריך לכתוב פרק חדש</w:t>
      </w:r>
      <w:r w:rsidR="0027578A">
        <w:rPr>
          <w:rFonts w:cs="Calibri" w:hint="cs"/>
          <w:rtl/>
        </w:rPr>
        <w:t xml:space="preserve">. </w:t>
      </w:r>
      <w:r w:rsidRPr="00D073B0">
        <w:rPr>
          <w:rFonts w:cs="Calibri"/>
          <w:rtl/>
        </w:rPr>
        <w:t>נכון שהוא כפוף לפרקים הקודמים</w:t>
      </w:r>
      <w:r w:rsidR="0027578A">
        <w:rPr>
          <w:rFonts w:cs="Calibri" w:hint="cs"/>
          <w:rtl/>
        </w:rPr>
        <w:t xml:space="preserve">, </w:t>
      </w:r>
      <w:r w:rsidRPr="00D073B0">
        <w:rPr>
          <w:rFonts w:cs="Calibri"/>
          <w:rtl/>
        </w:rPr>
        <w:t>אבל יש מימד יצירתי יותר. הוא מודה ומצהיר על התפקיד היצירתי של השופט, בניגוד לעבר שטען שעל השופט ליישם את החוק בלבד. יש התפתחות.</w:t>
      </w:r>
    </w:p>
    <w:p w14:paraId="52FB28B5" w14:textId="2F359A51" w:rsidR="00DB4016" w:rsidRDefault="00DB4016" w:rsidP="00DB4016">
      <w:pPr>
        <w:shd w:val="clear" w:color="auto" w:fill="CCFFFF"/>
        <w:spacing w:line="276" w:lineRule="auto"/>
        <w:jc w:val="center"/>
        <w:rPr>
          <w:rFonts w:cstheme="minorHAnsi"/>
          <w:b/>
          <w:bCs/>
          <w:u w:val="single"/>
          <w:rtl/>
        </w:rPr>
      </w:pPr>
      <w:r w:rsidRPr="00DB4016">
        <w:rPr>
          <w:rFonts w:cstheme="minorHAnsi" w:hint="cs"/>
          <w:b/>
          <w:bCs/>
          <w:u w:val="single"/>
          <w:rtl/>
        </w:rPr>
        <w:t>זכויות</w:t>
      </w:r>
    </w:p>
    <w:p w14:paraId="018D9D8F" w14:textId="4207BCBD" w:rsidR="00874AE4" w:rsidRPr="00874AE4" w:rsidRDefault="00874AE4" w:rsidP="00073934">
      <w:pPr>
        <w:spacing w:line="276" w:lineRule="auto"/>
        <w:jc w:val="both"/>
        <w:rPr>
          <w:rFonts w:cstheme="minorHAnsi"/>
          <w:b/>
          <w:bCs/>
          <w:rtl/>
        </w:rPr>
      </w:pPr>
      <w:r>
        <w:rPr>
          <w:rFonts w:cstheme="minorHAnsi" w:hint="cs"/>
          <w:b/>
          <w:bCs/>
          <w:u w:val="single"/>
          <w:rtl/>
        </w:rPr>
        <w:t>סוגים של זכויות</w:t>
      </w:r>
      <w:r>
        <w:rPr>
          <w:rFonts w:cstheme="minorHAnsi" w:hint="cs"/>
          <w:b/>
          <w:bCs/>
          <w:rtl/>
        </w:rPr>
        <w:t>:</w:t>
      </w:r>
    </w:p>
    <w:p w14:paraId="6D5012E7" w14:textId="4320D72E" w:rsidR="00270465" w:rsidRDefault="00874AE4" w:rsidP="00073934">
      <w:pPr>
        <w:spacing w:line="276" w:lineRule="auto"/>
        <w:jc w:val="both"/>
        <w:rPr>
          <w:rFonts w:cstheme="minorHAnsi"/>
          <w:rtl/>
        </w:rPr>
      </w:pPr>
      <w:r w:rsidRPr="00073934">
        <w:rPr>
          <w:rFonts w:cstheme="minorHAnsi" w:hint="cs"/>
          <w:rtl/>
        </w:rPr>
        <w:t>ה</w:t>
      </w:r>
      <w:r w:rsidR="00ED73EC">
        <w:rPr>
          <w:rFonts w:cstheme="minorHAnsi" w:hint="cs"/>
          <w:rtl/>
        </w:rPr>
        <w:t>ה</w:t>
      </w:r>
      <w:r w:rsidRPr="00073934">
        <w:rPr>
          <w:rFonts w:cstheme="minorHAnsi" w:hint="cs"/>
          <w:rtl/>
        </w:rPr>
        <w:t xml:space="preserve">בחנה </w:t>
      </w:r>
      <w:r w:rsidR="00ED73EC">
        <w:rPr>
          <w:rFonts w:cstheme="minorHAnsi" w:hint="cs"/>
          <w:rtl/>
        </w:rPr>
        <w:t>ה</w:t>
      </w:r>
      <w:r w:rsidRPr="00073934">
        <w:rPr>
          <w:rFonts w:cstheme="minorHAnsi" w:hint="cs"/>
          <w:rtl/>
        </w:rPr>
        <w:t xml:space="preserve">בסיסית </w:t>
      </w:r>
      <w:r w:rsidR="00073934">
        <w:rPr>
          <w:rFonts w:cstheme="minorHAnsi" w:hint="cs"/>
          <w:rtl/>
        </w:rPr>
        <w:t xml:space="preserve">הינה </w:t>
      </w:r>
      <w:r w:rsidRPr="00073934">
        <w:rPr>
          <w:rFonts w:cstheme="minorHAnsi" w:hint="cs"/>
          <w:rtl/>
        </w:rPr>
        <w:t>בין זכויות יסוד לזכויות מותנות או יחסיות.</w:t>
      </w:r>
    </w:p>
    <w:p w14:paraId="035C003A" w14:textId="1D5C9A4D" w:rsidR="00874AE4" w:rsidRPr="00270465" w:rsidRDefault="00874AE4" w:rsidP="00822477">
      <w:pPr>
        <w:pStyle w:val="a3"/>
        <w:numPr>
          <w:ilvl w:val="0"/>
          <w:numId w:val="103"/>
        </w:numPr>
        <w:spacing w:line="276" w:lineRule="auto"/>
        <w:jc w:val="both"/>
        <w:rPr>
          <w:rFonts w:cstheme="minorHAnsi"/>
          <w:rtl/>
        </w:rPr>
      </w:pPr>
      <w:r w:rsidRPr="00270465">
        <w:rPr>
          <w:rFonts w:cstheme="minorHAnsi" w:hint="cs"/>
          <w:u w:val="single"/>
          <w:rtl/>
        </w:rPr>
        <w:t>זכויות מותנות</w:t>
      </w:r>
      <w:r w:rsidR="00270465">
        <w:rPr>
          <w:rFonts w:cstheme="minorHAnsi" w:hint="cs"/>
          <w:rtl/>
        </w:rPr>
        <w:t>: זכויות ה</w:t>
      </w:r>
      <w:r w:rsidRPr="00270465">
        <w:rPr>
          <w:rFonts w:cstheme="minorHAnsi" w:hint="cs"/>
          <w:rtl/>
        </w:rPr>
        <w:t>תלויות במעשים מסוימים או ביחסים שמתקיימים בין בני אדם. למשל, זכויות שנובעות מחוזה, או זכויות בין עובד ל</w:t>
      </w:r>
      <w:r w:rsidR="0026593B">
        <w:rPr>
          <w:rFonts w:cstheme="minorHAnsi" w:hint="cs"/>
          <w:rtl/>
        </w:rPr>
        <w:t xml:space="preserve">בין </w:t>
      </w:r>
      <w:r w:rsidRPr="00270465">
        <w:rPr>
          <w:rFonts w:cstheme="minorHAnsi" w:hint="cs"/>
          <w:rtl/>
        </w:rPr>
        <w:t>מעסיק.</w:t>
      </w:r>
    </w:p>
    <w:p w14:paraId="08E91727" w14:textId="5D73618E" w:rsidR="00270465" w:rsidRDefault="00270465" w:rsidP="00822477">
      <w:pPr>
        <w:pStyle w:val="a3"/>
        <w:numPr>
          <w:ilvl w:val="0"/>
          <w:numId w:val="103"/>
        </w:numPr>
        <w:spacing w:line="276" w:lineRule="auto"/>
        <w:jc w:val="both"/>
        <w:rPr>
          <w:rFonts w:cstheme="minorHAnsi"/>
        </w:rPr>
      </w:pPr>
      <w:r w:rsidRPr="00270465">
        <w:rPr>
          <w:rFonts w:cstheme="minorHAnsi" w:hint="cs"/>
          <w:u w:val="single"/>
          <w:rtl/>
        </w:rPr>
        <w:t>זכויות יסוד</w:t>
      </w:r>
      <w:r w:rsidRPr="00270465">
        <w:rPr>
          <w:rFonts w:cstheme="minorHAnsi" w:hint="cs"/>
          <w:rtl/>
        </w:rPr>
        <w:t>: זכויות מוחלטות וכלליות</w:t>
      </w:r>
      <w:r w:rsidR="0026593B">
        <w:rPr>
          <w:rFonts w:cstheme="minorHAnsi" w:hint="cs"/>
          <w:rtl/>
        </w:rPr>
        <w:t xml:space="preserve">, הן </w:t>
      </w:r>
      <w:r w:rsidRPr="00270465">
        <w:rPr>
          <w:rFonts w:cstheme="minorHAnsi" w:hint="cs"/>
          <w:rtl/>
        </w:rPr>
        <w:t>ניתנות לאדם באשר הוא אדם.</w:t>
      </w:r>
    </w:p>
    <w:p w14:paraId="3BC47902" w14:textId="77777777" w:rsidR="00E658AD" w:rsidRPr="00E658AD" w:rsidRDefault="00E658AD" w:rsidP="00E658AD">
      <w:pPr>
        <w:spacing w:line="276" w:lineRule="auto"/>
        <w:jc w:val="both"/>
        <w:rPr>
          <w:rFonts w:cstheme="minorHAnsi"/>
        </w:rPr>
      </w:pPr>
    </w:p>
    <w:p w14:paraId="2BB7D328" w14:textId="538FD61A" w:rsidR="0065606E" w:rsidRPr="0065606E" w:rsidRDefault="0065606E" w:rsidP="0065606E">
      <w:pPr>
        <w:shd w:val="clear" w:color="auto" w:fill="CCFFFF"/>
        <w:spacing w:line="276" w:lineRule="auto"/>
        <w:jc w:val="center"/>
        <w:rPr>
          <w:rFonts w:cstheme="minorHAnsi"/>
          <w:b/>
          <w:bCs/>
          <w:rtl/>
        </w:rPr>
      </w:pPr>
      <w:r w:rsidRPr="0065606E">
        <w:rPr>
          <w:rFonts w:cstheme="minorHAnsi" w:hint="cs"/>
          <w:b/>
          <w:bCs/>
          <w:rtl/>
        </w:rPr>
        <w:lastRenderedPageBreak/>
        <w:t>תורת הזכויות של הופלד</w:t>
      </w:r>
    </w:p>
    <w:p w14:paraId="22CC9445" w14:textId="4744D4D2" w:rsidR="0094446A" w:rsidRDefault="0094446A" w:rsidP="0094446A">
      <w:pPr>
        <w:spacing w:line="276" w:lineRule="auto"/>
        <w:jc w:val="both"/>
        <w:rPr>
          <w:rFonts w:cstheme="minorHAnsi"/>
          <w:b/>
          <w:bCs/>
          <w:rtl/>
        </w:rPr>
      </w:pPr>
      <w:r>
        <w:rPr>
          <w:rFonts w:cstheme="minorHAnsi" w:hint="cs"/>
          <w:b/>
          <w:bCs/>
          <w:u w:val="single"/>
          <w:rtl/>
        </w:rPr>
        <w:t>ניתוח של מושג הזכות</w:t>
      </w:r>
      <w:r>
        <w:rPr>
          <w:rFonts w:cstheme="minorHAnsi" w:hint="cs"/>
          <w:b/>
          <w:bCs/>
          <w:rtl/>
        </w:rPr>
        <w:t>:</w:t>
      </w:r>
    </w:p>
    <w:p w14:paraId="26E8C150" w14:textId="110D4300" w:rsidR="0094446A" w:rsidRDefault="0094446A" w:rsidP="0094446A">
      <w:pPr>
        <w:spacing w:line="276" w:lineRule="auto"/>
        <w:jc w:val="both"/>
        <w:rPr>
          <w:rFonts w:cstheme="minorHAnsi"/>
          <w:rtl/>
        </w:rPr>
      </w:pPr>
      <w:r>
        <w:rPr>
          <w:rFonts w:cstheme="minorHAnsi" w:hint="cs"/>
          <w:rtl/>
        </w:rPr>
        <w:t>למה מתכוונים כשאומרים שלאדם יש זכות? מה נדרש מכוח הזכות הזו? מה הקשר בין זכויות לחובות?</w:t>
      </w:r>
    </w:p>
    <w:p w14:paraId="6B6011EC" w14:textId="23F60972" w:rsidR="00FE258A" w:rsidRPr="00FE258A" w:rsidRDefault="00FE258A" w:rsidP="0094446A">
      <w:pPr>
        <w:spacing w:line="276" w:lineRule="auto"/>
        <w:jc w:val="both"/>
        <w:rPr>
          <w:rFonts w:cstheme="minorHAnsi"/>
          <w:rtl/>
        </w:rPr>
      </w:pPr>
      <w:r w:rsidRPr="00FE258A">
        <w:rPr>
          <w:rFonts w:cstheme="minorHAnsi" w:hint="cs"/>
          <w:u w:val="single"/>
          <w:rtl/>
        </w:rPr>
        <w:t>למושג הזכות יש 4 מובנים</w:t>
      </w:r>
      <w:r>
        <w:rPr>
          <w:rFonts w:cstheme="minorHAnsi" w:hint="cs"/>
          <w:rtl/>
        </w:rPr>
        <w:t>:</w:t>
      </w:r>
    </w:p>
    <w:p w14:paraId="48EF5A34" w14:textId="6887A9E3" w:rsidR="00FE258A" w:rsidRPr="007A6B61" w:rsidRDefault="00FE258A" w:rsidP="00822477">
      <w:pPr>
        <w:pStyle w:val="a3"/>
        <w:numPr>
          <w:ilvl w:val="0"/>
          <w:numId w:val="104"/>
        </w:numPr>
        <w:spacing w:line="276" w:lineRule="auto"/>
        <w:jc w:val="both"/>
        <w:rPr>
          <w:rFonts w:cstheme="minorHAnsi"/>
        </w:rPr>
      </w:pPr>
      <w:r w:rsidRPr="00FE258A">
        <w:rPr>
          <w:rFonts w:cstheme="minorHAnsi" w:hint="cs"/>
          <w:u w:val="single"/>
          <w:rtl/>
        </w:rPr>
        <w:t xml:space="preserve">זכות במובן הצר </w:t>
      </w:r>
      <w:r w:rsidRPr="00FE258A">
        <w:rPr>
          <w:rFonts w:cstheme="minorHAnsi"/>
          <w:u w:val="single"/>
          <w:rtl/>
        </w:rPr>
        <w:t>–</w:t>
      </w:r>
      <w:r w:rsidRPr="00FE258A">
        <w:rPr>
          <w:rFonts w:cstheme="minorHAnsi" w:hint="cs"/>
          <w:u w:val="single"/>
          <w:rtl/>
        </w:rPr>
        <w:t xml:space="preserve"> תביעה</w:t>
      </w:r>
      <w:r>
        <w:rPr>
          <w:rFonts w:cstheme="minorHAnsi" w:hint="cs"/>
          <w:rtl/>
        </w:rPr>
        <w:t xml:space="preserve">: </w:t>
      </w:r>
      <w:r w:rsidR="007A6B61" w:rsidRPr="00D34867">
        <w:rPr>
          <w:rFonts w:cstheme="minorHAnsi" w:hint="cs"/>
          <w:b/>
          <w:bCs/>
          <w:rtl/>
        </w:rPr>
        <w:t>ל-א' יש זכות (תביעה) כלפי ב' ל-</w:t>
      </w:r>
      <w:r w:rsidR="007A6B61" w:rsidRPr="00D34867">
        <w:rPr>
          <w:rFonts w:cstheme="minorHAnsi"/>
          <w:b/>
          <w:bCs/>
        </w:rPr>
        <w:t>X</w:t>
      </w:r>
      <w:r w:rsidR="007A6B61" w:rsidRPr="00D34867">
        <w:rPr>
          <w:rFonts w:cstheme="minorHAnsi" w:hint="cs"/>
          <w:b/>
          <w:bCs/>
          <w:rtl/>
        </w:rPr>
        <w:t>, אם ורק אם ל-ב' יש חובה כלפי א' ל-</w:t>
      </w:r>
      <w:r w:rsidR="007A6B61" w:rsidRPr="00D34867">
        <w:rPr>
          <w:rFonts w:cstheme="minorHAnsi"/>
          <w:b/>
          <w:bCs/>
        </w:rPr>
        <w:t>X</w:t>
      </w:r>
      <w:r w:rsidR="007A6B61">
        <w:rPr>
          <w:rFonts w:cstheme="minorHAnsi" w:hint="cs"/>
          <w:rtl/>
        </w:rPr>
        <w:t xml:space="preserve">. </w:t>
      </w:r>
      <w:r w:rsidR="007A6B61" w:rsidRPr="007A6B61">
        <w:rPr>
          <w:rFonts w:cstheme="minorHAnsi" w:hint="cs"/>
          <w:b/>
          <w:bCs/>
          <w:rtl/>
        </w:rPr>
        <w:t>הזכות במובן הזה היא קורלטיבית לחובה</w:t>
      </w:r>
      <w:r w:rsidR="007A6B61">
        <w:rPr>
          <w:rFonts w:cstheme="minorHAnsi" w:hint="cs"/>
          <w:rtl/>
        </w:rPr>
        <w:t xml:space="preserve">. </w:t>
      </w:r>
      <w:r w:rsidR="007A6B61" w:rsidRPr="007A6B61">
        <w:rPr>
          <w:rFonts w:cstheme="minorHAnsi" w:hint="cs"/>
          <w:rtl/>
        </w:rPr>
        <w:t xml:space="preserve">למשל, </w:t>
      </w:r>
      <w:r w:rsidRPr="007A6B61">
        <w:rPr>
          <w:rFonts w:cstheme="minorHAnsi" w:hint="cs"/>
          <w:rtl/>
        </w:rPr>
        <w:t xml:space="preserve">אם ראובן הלווה לשמעון כסף ומועד הפירעון הגיע, אזי לראובן יש זכות (תביעה) לקבל משמעון את הכסף. זוהי תביעה חיובית. דוגמא נוספת </w:t>
      </w:r>
      <w:r w:rsidRPr="007A6B61">
        <w:rPr>
          <w:rFonts w:cstheme="minorHAnsi"/>
          <w:rtl/>
        </w:rPr>
        <w:t>–</w:t>
      </w:r>
      <w:r w:rsidRPr="007A6B61">
        <w:rPr>
          <w:rFonts w:cstheme="minorHAnsi" w:hint="cs"/>
          <w:rtl/>
        </w:rPr>
        <w:t xml:space="preserve"> דינה היא בעלת דירה ויש לה זכות לתבוע מכל אדם אחר שלא להיכנס לדירתה. זוהי תביעה שלילית.</w:t>
      </w:r>
      <w:r w:rsidR="007A6B61" w:rsidRPr="007A6B61">
        <w:rPr>
          <w:rFonts w:cstheme="minorHAnsi" w:hint="cs"/>
          <w:rtl/>
        </w:rPr>
        <w:t xml:space="preserve"> </w:t>
      </w:r>
      <w:r w:rsidR="001470C4" w:rsidRPr="001470C4">
        <w:rPr>
          <w:rFonts w:cs="Calibri"/>
          <w:rtl/>
        </w:rPr>
        <w:t>זכות תביעה יכול</w:t>
      </w:r>
      <w:r w:rsidR="001470C4">
        <w:rPr>
          <w:rFonts w:cs="Calibri" w:hint="cs"/>
          <w:rtl/>
        </w:rPr>
        <w:t>ה</w:t>
      </w:r>
      <w:r w:rsidR="001470C4" w:rsidRPr="001470C4">
        <w:rPr>
          <w:rFonts w:cs="Calibri"/>
          <w:rtl/>
        </w:rPr>
        <w:t xml:space="preserve"> להיות חיובית או שלילית. זכות חיובית דורשת הספקה של נכס/שירות, אך זכות שלילית דורשת אי-התערבות.</w:t>
      </w:r>
    </w:p>
    <w:p w14:paraId="38DF6E55" w14:textId="0887C657" w:rsidR="00FE258A" w:rsidRDefault="00FE258A" w:rsidP="00822477">
      <w:pPr>
        <w:pStyle w:val="a3"/>
        <w:numPr>
          <w:ilvl w:val="0"/>
          <w:numId w:val="104"/>
        </w:numPr>
        <w:spacing w:line="276" w:lineRule="auto"/>
        <w:jc w:val="both"/>
        <w:rPr>
          <w:rFonts w:cstheme="minorHAnsi"/>
        </w:rPr>
      </w:pPr>
      <w:r w:rsidRPr="00FE258A">
        <w:rPr>
          <w:rFonts w:cstheme="minorHAnsi" w:hint="cs"/>
          <w:u w:val="single"/>
          <w:rtl/>
        </w:rPr>
        <w:t>זכות במובן החירות</w:t>
      </w:r>
      <w:r w:rsidR="007A6B61">
        <w:rPr>
          <w:rFonts w:cstheme="minorHAnsi" w:hint="cs"/>
          <w:rtl/>
        </w:rPr>
        <w:t>:</w:t>
      </w:r>
      <w:r w:rsidR="0065606E">
        <w:rPr>
          <w:rFonts w:cstheme="minorHAnsi" w:hint="cs"/>
          <w:rtl/>
        </w:rPr>
        <w:t xml:space="preserve"> </w:t>
      </w:r>
      <w:r w:rsidR="00331486" w:rsidRPr="00291FF4">
        <w:rPr>
          <w:rFonts w:cstheme="minorHAnsi" w:hint="cs"/>
          <w:b/>
          <w:bCs/>
          <w:rtl/>
        </w:rPr>
        <w:t>מצב שאין על אדם חובה ולכן, יש לו חירות</w:t>
      </w:r>
      <w:r w:rsidR="00331486">
        <w:rPr>
          <w:rFonts w:cstheme="minorHAnsi" w:hint="cs"/>
          <w:rtl/>
        </w:rPr>
        <w:t xml:space="preserve">. כלומר, </w:t>
      </w:r>
      <w:r w:rsidR="0065606E" w:rsidRPr="00D34867">
        <w:rPr>
          <w:rFonts w:cstheme="minorHAnsi" w:hint="cs"/>
          <w:b/>
          <w:bCs/>
          <w:rtl/>
        </w:rPr>
        <w:t>לאדם יש חירות ל-</w:t>
      </w:r>
      <w:r w:rsidR="0065606E" w:rsidRPr="00D34867">
        <w:rPr>
          <w:rFonts w:cstheme="minorHAnsi"/>
          <w:b/>
          <w:bCs/>
        </w:rPr>
        <w:t>X</w:t>
      </w:r>
      <w:r w:rsidR="0065606E" w:rsidRPr="00D34867">
        <w:rPr>
          <w:rFonts w:cstheme="minorHAnsi" w:hint="cs"/>
          <w:b/>
          <w:bCs/>
          <w:rtl/>
        </w:rPr>
        <w:t xml:space="preserve">, אם אין עליו חובה ל-"לא </w:t>
      </w:r>
      <w:r w:rsidR="0065606E" w:rsidRPr="00D34867">
        <w:rPr>
          <w:rFonts w:cstheme="minorHAnsi"/>
          <w:b/>
          <w:bCs/>
        </w:rPr>
        <w:t>X</w:t>
      </w:r>
      <w:r w:rsidR="0065606E" w:rsidRPr="00D34867">
        <w:rPr>
          <w:rFonts w:cstheme="minorHAnsi" w:hint="cs"/>
          <w:b/>
          <w:bCs/>
          <w:rtl/>
        </w:rPr>
        <w:t>"</w:t>
      </w:r>
      <w:r w:rsidR="0065606E">
        <w:rPr>
          <w:rFonts w:cstheme="minorHAnsi" w:hint="cs"/>
          <w:rtl/>
        </w:rPr>
        <w:t xml:space="preserve">. </w:t>
      </w:r>
      <w:r w:rsidR="0065606E" w:rsidRPr="00BE2524">
        <w:rPr>
          <w:rFonts w:cstheme="minorHAnsi" w:hint="cs"/>
          <w:b/>
          <w:bCs/>
          <w:rtl/>
        </w:rPr>
        <w:t xml:space="preserve">החירות של אדם לעשות </w:t>
      </w:r>
      <w:r w:rsidR="0065606E" w:rsidRPr="00BE2524">
        <w:rPr>
          <w:rFonts w:cstheme="minorHAnsi"/>
          <w:b/>
          <w:bCs/>
        </w:rPr>
        <w:t>X</w:t>
      </w:r>
      <w:r w:rsidR="0065606E" w:rsidRPr="00BE2524">
        <w:rPr>
          <w:rFonts w:cstheme="minorHAnsi" w:hint="cs"/>
          <w:b/>
          <w:bCs/>
          <w:rtl/>
        </w:rPr>
        <w:t xml:space="preserve"> לא יכולה להצמיח תביעה</w:t>
      </w:r>
      <w:r w:rsidR="0065606E">
        <w:rPr>
          <w:rFonts w:cstheme="minorHAnsi" w:hint="cs"/>
          <w:rtl/>
        </w:rPr>
        <w:t xml:space="preserve"> (חובה). למשל, לאדם יש חירות לקחת צדף שנמצא על חוף הים. כלומר</w:t>
      </w:r>
      <w:r w:rsidR="00331486">
        <w:rPr>
          <w:rFonts w:cstheme="minorHAnsi" w:hint="cs"/>
          <w:rtl/>
        </w:rPr>
        <w:t>,</w:t>
      </w:r>
      <w:r w:rsidR="0065606E">
        <w:rPr>
          <w:rFonts w:cstheme="minorHAnsi" w:hint="cs"/>
          <w:rtl/>
        </w:rPr>
        <w:t xml:space="preserve"> אין</w:t>
      </w:r>
      <w:r w:rsidR="00331486">
        <w:rPr>
          <w:rFonts w:cstheme="minorHAnsi" w:hint="cs"/>
          <w:rtl/>
        </w:rPr>
        <w:t xml:space="preserve"> עליו</w:t>
      </w:r>
      <w:r w:rsidR="0065606E">
        <w:rPr>
          <w:rFonts w:cstheme="minorHAnsi" w:hint="cs"/>
          <w:rtl/>
        </w:rPr>
        <w:t xml:space="preserve"> שום חובה להימנע מכך, ואין לאף אדם אחר זכות תביעה לחסום ממנו אפשרות זו.</w:t>
      </w:r>
      <w:r w:rsidR="001123A3">
        <w:rPr>
          <w:rFonts w:cstheme="minorHAnsi" w:hint="cs"/>
          <w:rtl/>
        </w:rPr>
        <w:t xml:space="preserve"> </w:t>
      </w:r>
      <w:r w:rsidR="003F762B">
        <w:rPr>
          <w:rFonts w:cstheme="minorHAnsi" w:hint="cs"/>
          <w:rtl/>
        </w:rPr>
        <w:t>אך, גם לאדם שיש חירות לקחת את הצדף אין זכות תביעה ביחס לצדף</w:t>
      </w:r>
      <w:r w:rsidR="003712F0">
        <w:rPr>
          <w:rFonts w:cstheme="minorHAnsi" w:hint="cs"/>
          <w:rtl/>
        </w:rPr>
        <w:t xml:space="preserve">. דוגמא נוספת </w:t>
      </w:r>
      <w:r w:rsidR="003712F0">
        <w:rPr>
          <w:rFonts w:cstheme="minorHAnsi"/>
          <w:rtl/>
        </w:rPr>
        <w:t>–</w:t>
      </w:r>
      <w:r w:rsidR="003712F0">
        <w:rPr>
          <w:rFonts w:cstheme="minorHAnsi" w:hint="cs"/>
          <w:rtl/>
        </w:rPr>
        <w:t xml:space="preserve"> לאדם יש חופש ללכת ברחוב, אם מישהו עומד במדרכה הוא לא יכול להזיז אותו.</w:t>
      </w:r>
      <w:r w:rsidR="00291FF4">
        <w:rPr>
          <w:rFonts w:cstheme="minorHAnsi" w:hint="cs"/>
          <w:rtl/>
        </w:rPr>
        <w:t xml:space="preserve"> </w:t>
      </w:r>
    </w:p>
    <w:p w14:paraId="4E502872" w14:textId="541D3733" w:rsidR="00FE258A" w:rsidRPr="001830D3" w:rsidRDefault="00FE258A" w:rsidP="00822477">
      <w:pPr>
        <w:pStyle w:val="a3"/>
        <w:numPr>
          <w:ilvl w:val="0"/>
          <w:numId w:val="104"/>
        </w:numPr>
        <w:spacing w:line="276" w:lineRule="auto"/>
        <w:jc w:val="both"/>
        <w:rPr>
          <w:rFonts w:cstheme="minorHAnsi"/>
        </w:rPr>
      </w:pPr>
      <w:r w:rsidRPr="001830D3">
        <w:rPr>
          <w:rFonts w:cstheme="minorHAnsi" w:hint="cs"/>
          <w:u w:val="single"/>
          <w:rtl/>
        </w:rPr>
        <w:t>כוח</w:t>
      </w:r>
      <w:r w:rsidR="00E0447C" w:rsidRPr="001830D3">
        <w:rPr>
          <w:rFonts w:cstheme="minorHAnsi" w:hint="cs"/>
          <w:rtl/>
        </w:rPr>
        <w:t>:</w:t>
      </w:r>
      <w:r w:rsidR="00D34867" w:rsidRPr="001830D3">
        <w:rPr>
          <w:rFonts w:cstheme="minorHAnsi" w:hint="cs"/>
          <w:rtl/>
        </w:rPr>
        <w:t xml:space="preserve"> </w:t>
      </w:r>
      <w:r w:rsidR="00D34867" w:rsidRPr="001830D3">
        <w:rPr>
          <w:rFonts w:cstheme="minorHAnsi" w:hint="cs"/>
          <w:b/>
          <w:bCs/>
          <w:rtl/>
        </w:rPr>
        <w:t xml:space="preserve">לאדם יש כוח אם יש לו את היכולת לשנות את המצב המשפטי (זכות או </w:t>
      </w:r>
      <w:r w:rsidR="00301D99">
        <w:rPr>
          <w:rFonts w:cstheme="minorHAnsi" w:hint="cs"/>
          <w:b/>
          <w:bCs/>
          <w:rtl/>
        </w:rPr>
        <w:t>חירות</w:t>
      </w:r>
      <w:r w:rsidR="00D34867" w:rsidRPr="001830D3">
        <w:rPr>
          <w:rFonts w:cstheme="minorHAnsi" w:hint="cs"/>
          <w:b/>
          <w:bCs/>
          <w:rtl/>
        </w:rPr>
        <w:t>) שלו או של אדם אחר</w:t>
      </w:r>
      <w:r w:rsidR="00D34867" w:rsidRPr="001830D3">
        <w:rPr>
          <w:rFonts w:cstheme="minorHAnsi" w:hint="cs"/>
          <w:rtl/>
        </w:rPr>
        <w:t>.</w:t>
      </w:r>
      <w:r w:rsidR="001830D3" w:rsidRPr="001830D3">
        <w:rPr>
          <w:rFonts w:cstheme="minorHAnsi" w:hint="cs"/>
          <w:rtl/>
        </w:rPr>
        <w:t xml:space="preserve"> </w:t>
      </w:r>
      <w:r w:rsidR="001830D3">
        <w:rPr>
          <w:rFonts w:cstheme="minorHAnsi" w:hint="cs"/>
          <w:rtl/>
        </w:rPr>
        <w:t xml:space="preserve">כוח יוצר כפיפות של מישהו אחד לרצון של האדם. </w:t>
      </w:r>
      <w:r w:rsidR="001830D3">
        <w:rPr>
          <w:rFonts w:cs="Calibri" w:hint="cs"/>
          <w:rtl/>
        </w:rPr>
        <w:t xml:space="preserve">כלומר, </w:t>
      </w:r>
      <w:r w:rsidR="001830D3" w:rsidRPr="001830D3">
        <w:rPr>
          <w:rFonts w:cs="Calibri"/>
          <w:b/>
          <w:bCs/>
          <w:rtl/>
        </w:rPr>
        <w:t xml:space="preserve">כוח </w:t>
      </w:r>
      <w:r w:rsidR="001830D3" w:rsidRPr="001830D3">
        <w:rPr>
          <w:rFonts w:cs="Calibri" w:hint="cs"/>
          <w:b/>
          <w:bCs/>
          <w:rtl/>
        </w:rPr>
        <w:t>פירושו ש</w:t>
      </w:r>
      <w:r w:rsidR="001830D3" w:rsidRPr="001830D3">
        <w:rPr>
          <w:rFonts w:cs="Calibri"/>
          <w:b/>
          <w:bCs/>
          <w:rtl/>
        </w:rPr>
        <w:t>האדם כפוף משפטית לפעולה של מי שיש לו כוח</w:t>
      </w:r>
      <w:r w:rsidR="001830D3" w:rsidRPr="001830D3">
        <w:rPr>
          <w:rFonts w:cs="Calibri"/>
          <w:rtl/>
        </w:rPr>
        <w:t>.</w:t>
      </w:r>
      <w:r w:rsidR="001830D3">
        <w:rPr>
          <w:rFonts w:cs="Calibri" w:hint="cs"/>
          <w:rtl/>
        </w:rPr>
        <w:t xml:space="preserve"> </w:t>
      </w:r>
      <w:r w:rsidR="00AA3105">
        <w:rPr>
          <w:rFonts w:cs="Calibri" w:hint="cs"/>
          <w:rtl/>
        </w:rPr>
        <w:t xml:space="preserve">המושגים כוח וכפיפות קורלטיביים. </w:t>
      </w:r>
      <w:r w:rsidR="001830D3" w:rsidRPr="001830D3">
        <w:rPr>
          <w:rFonts w:cs="Calibri"/>
          <w:rtl/>
        </w:rPr>
        <w:t>למשל, לשופט יש כוח לפסוק שרחל תשלם פיצויים ללאה</w:t>
      </w:r>
      <w:r w:rsidR="001830D3" w:rsidRPr="001830D3">
        <w:rPr>
          <w:rFonts w:cs="Calibri" w:hint="cs"/>
          <w:rtl/>
        </w:rPr>
        <w:t>, כלומר זכותו של השופט פירושו של דבר שיש לו כוח. דוגמא</w:t>
      </w:r>
      <w:r w:rsidR="001830D3">
        <w:rPr>
          <w:rFonts w:cs="Calibri" w:hint="cs"/>
          <w:rtl/>
        </w:rPr>
        <w:t>ות</w:t>
      </w:r>
      <w:r w:rsidR="001830D3" w:rsidRPr="001830D3">
        <w:rPr>
          <w:rFonts w:cs="Calibri" w:hint="cs"/>
          <w:rtl/>
        </w:rPr>
        <w:t xml:space="preserve"> נוספת </w:t>
      </w:r>
      <w:r w:rsidR="001830D3" w:rsidRPr="001830D3">
        <w:rPr>
          <w:rFonts w:cs="Calibri"/>
          <w:rtl/>
        </w:rPr>
        <w:t>–</w:t>
      </w:r>
      <w:r w:rsidR="001830D3" w:rsidRPr="001830D3">
        <w:rPr>
          <w:rFonts w:cs="Calibri" w:hint="cs"/>
          <w:rtl/>
        </w:rPr>
        <w:t xml:space="preserve"> לאדם </w:t>
      </w:r>
      <w:r w:rsidR="001830D3" w:rsidRPr="001830D3">
        <w:rPr>
          <w:rFonts w:cs="Calibri"/>
          <w:rtl/>
        </w:rPr>
        <w:t>יש כוח לכתוב צוואה ולהכפיף אליה את יורשיו</w:t>
      </w:r>
      <w:r w:rsidR="001830D3">
        <w:rPr>
          <w:rFonts w:cs="Calibri" w:hint="cs"/>
          <w:rtl/>
        </w:rPr>
        <w:t>,</w:t>
      </w:r>
      <w:r w:rsidR="001830D3" w:rsidRPr="001830D3">
        <w:rPr>
          <w:rFonts w:cs="Calibri"/>
          <w:rtl/>
        </w:rPr>
        <w:t xml:space="preserve"> לאדם שהוצעה לו הצעה, יש כוח לקבל אותה וליצור חוזה</w:t>
      </w:r>
      <w:r w:rsidR="001830D3">
        <w:rPr>
          <w:rFonts w:cs="Calibri" w:hint="cs"/>
          <w:rtl/>
        </w:rPr>
        <w:t xml:space="preserve">, </w:t>
      </w:r>
      <w:r w:rsidR="001830D3" w:rsidRPr="001830D3">
        <w:rPr>
          <w:rFonts w:cs="Calibri"/>
          <w:rtl/>
        </w:rPr>
        <w:t xml:space="preserve">לשוטר יש את הכוח להגביל את החירות של אדם ולעצור אותו.  </w:t>
      </w:r>
    </w:p>
    <w:p w14:paraId="697337AA" w14:textId="6FAE24E6" w:rsidR="00FE258A" w:rsidRDefault="00FE258A" w:rsidP="00822477">
      <w:pPr>
        <w:pStyle w:val="a3"/>
        <w:numPr>
          <w:ilvl w:val="0"/>
          <w:numId w:val="104"/>
        </w:numPr>
        <w:spacing w:line="276" w:lineRule="auto"/>
        <w:jc w:val="both"/>
        <w:rPr>
          <w:rFonts w:cstheme="minorHAnsi"/>
        </w:rPr>
      </w:pPr>
      <w:r w:rsidRPr="00FE258A">
        <w:rPr>
          <w:rFonts w:cstheme="minorHAnsi" w:hint="cs"/>
          <w:u w:val="single"/>
          <w:rtl/>
        </w:rPr>
        <w:t>חסינות</w:t>
      </w:r>
      <w:r w:rsidR="00E0447C">
        <w:rPr>
          <w:rFonts w:cstheme="minorHAnsi" w:hint="cs"/>
          <w:rtl/>
        </w:rPr>
        <w:t>:</w:t>
      </w:r>
      <w:r w:rsidR="00FF6C61">
        <w:rPr>
          <w:rFonts w:cstheme="minorHAnsi" w:hint="cs"/>
          <w:rtl/>
        </w:rPr>
        <w:t xml:space="preserve"> הניגוד ל"כוח". </w:t>
      </w:r>
      <w:r w:rsidR="00FF6C61">
        <w:rPr>
          <w:rFonts w:cstheme="minorHAnsi" w:hint="cs"/>
          <w:b/>
          <w:bCs/>
          <w:rtl/>
        </w:rPr>
        <w:t xml:space="preserve">לאדם יש חסינות מפני </w:t>
      </w:r>
      <w:r w:rsidR="00FF6C61">
        <w:rPr>
          <w:rFonts w:cstheme="minorHAnsi"/>
          <w:b/>
          <w:bCs/>
        </w:rPr>
        <w:t>X</w:t>
      </w:r>
      <w:r w:rsidR="00FF6C61">
        <w:rPr>
          <w:rFonts w:cstheme="minorHAnsi" w:hint="cs"/>
          <w:b/>
          <w:bCs/>
          <w:rtl/>
        </w:rPr>
        <w:t xml:space="preserve"> אם לאדם אחר אין כוח כלפיו ל-</w:t>
      </w:r>
      <w:r w:rsidR="00FF6C61">
        <w:rPr>
          <w:rFonts w:cstheme="minorHAnsi"/>
          <w:b/>
          <w:bCs/>
        </w:rPr>
        <w:t>X</w:t>
      </w:r>
      <w:r w:rsidR="00FF6C61" w:rsidRPr="00FF6C61">
        <w:rPr>
          <w:rFonts w:cstheme="minorHAnsi" w:hint="cs"/>
          <w:rtl/>
        </w:rPr>
        <w:t xml:space="preserve">. </w:t>
      </w:r>
      <w:r w:rsidR="00FF6C61">
        <w:rPr>
          <w:rFonts w:cstheme="minorHAnsi" w:hint="cs"/>
          <w:rtl/>
        </w:rPr>
        <w:t xml:space="preserve">למשל, לחבר כנסת יש חסינות מפני חקירת משטרה, </w:t>
      </w:r>
      <w:r w:rsidR="00222EE1">
        <w:rPr>
          <w:rFonts w:cstheme="minorHAnsi" w:hint="cs"/>
          <w:rtl/>
        </w:rPr>
        <w:t>לאדם שמחזיק בייפוי כוח בלתי חוזר יש חסינות מפני שינוי ייפוי הכוח, לעד מדינה שחתם על הסכם עם הפרקליטות יש חסינות מפני העמדה לדין וכו'.</w:t>
      </w:r>
    </w:p>
    <w:p w14:paraId="2FA88DE4" w14:textId="78365C17" w:rsidR="005D7E9A" w:rsidRDefault="005D7E9A" w:rsidP="005D7E9A">
      <w:pPr>
        <w:spacing w:line="276" w:lineRule="auto"/>
        <w:jc w:val="both"/>
        <w:rPr>
          <w:rFonts w:cstheme="minorHAnsi"/>
          <w:b/>
          <w:bCs/>
          <w:u w:val="single"/>
          <w:rtl/>
        </w:rPr>
      </w:pPr>
      <w:r>
        <w:rPr>
          <w:rFonts w:cstheme="minorHAnsi" w:hint="cs"/>
          <w:b/>
          <w:bCs/>
          <w:u w:val="single"/>
          <w:rtl/>
        </w:rPr>
        <w:t>טבלת הזכויות של הופלד</w:t>
      </w:r>
      <w:r>
        <w:rPr>
          <w:rFonts w:cstheme="minorHAnsi" w:hint="cs"/>
          <w:b/>
          <w:bCs/>
          <w:rtl/>
        </w:rPr>
        <w:t>:</w:t>
      </w:r>
    </w:p>
    <w:p w14:paraId="5B71FF7E" w14:textId="20FBF997" w:rsidR="00F112C9" w:rsidRPr="00F112C9" w:rsidRDefault="00F112C9" w:rsidP="005D7E9A">
      <w:pPr>
        <w:spacing w:line="276" w:lineRule="auto"/>
        <w:jc w:val="both"/>
        <w:rPr>
          <w:rFonts w:cstheme="minorHAnsi"/>
          <w:u w:val="single"/>
          <w:rtl/>
        </w:rPr>
      </w:pPr>
      <w:r>
        <w:rPr>
          <w:rFonts w:cstheme="minorHAnsi" w:hint="cs"/>
          <w:u w:val="single"/>
          <w:rtl/>
        </w:rPr>
        <w:t>קורלציה בין המושגים</w:t>
      </w:r>
      <w:r w:rsidRPr="00F112C9">
        <w:rPr>
          <w:rFonts w:cstheme="minorHAnsi" w:hint="cs"/>
          <w:rtl/>
        </w:rPr>
        <w:t>:</w:t>
      </w:r>
    </w:p>
    <w:p w14:paraId="20162931" w14:textId="008723B8" w:rsidR="00222EE1" w:rsidRPr="00F112C9" w:rsidRDefault="00B47F01" w:rsidP="00822477">
      <w:pPr>
        <w:pStyle w:val="a3"/>
        <w:numPr>
          <w:ilvl w:val="0"/>
          <w:numId w:val="105"/>
        </w:numPr>
        <w:spacing w:line="276" w:lineRule="auto"/>
        <w:jc w:val="both"/>
        <w:rPr>
          <w:rFonts w:cstheme="minorHAnsi"/>
          <w:rtl/>
        </w:rPr>
      </w:pPr>
      <w:r w:rsidRPr="00024E50">
        <w:rPr>
          <w:rFonts w:cstheme="minorHAnsi" w:hint="cs"/>
          <w:highlight w:val="lightGray"/>
          <w:rtl/>
        </w:rPr>
        <w:t xml:space="preserve">זכות </w:t>
      </w:r>
      <w:r w:rsidRPr="00024E50">
        <w:rPr>
          <w:rFonts w:cstheme="minorHAnsi"/>
          <w:highlight w:val="lightGray"/>
          <w:rtl/>
        </w:rPr>
        <w:t>–</w:t>
      </w:r>
      <w:r w:rsidRPr="00024E50">
        <w:rPr>
          <w:rFonts w:cstheme="minorHAnsi" w:hint="cs"/>
          <w:highlight w:val="lightGray"/>
          <w:rtl/>
        </w:rPr>
        <w:t xml:space="preserve"> חובה</w:t>
      </w:r>
      <w:r w:rsidRPr="00F112C9">
        <w:rPr>
          <w:rFonts w:cstheme="minorHAnsi" w:hint="cs"/>
          <w:rtl/>
        </w:rPr>
        <w:t xml:space="preserve"> </w:t>
      </w:r>
      <w:r w:rsidRPr="00B47F01">
        <w:sym w:font="Wingdings" w:char="F0DF"/>
      </w:r>
      <w:r w:rsidRPr="00F112C9">
        <w:rPr>
          <w:rFonts w:cstheme="minorHAnsi" w:hint="cs"/>
          <w:rtl/>
        </w:rPr>
        <w:t xml:space="preserve"> אם אדם בעל דירה, יש לו זכות כלפי כל העולם שלא יכנסו אליה, וחובה על כולם לא להיכנס אליה.</w:t>
      </w:r>
    </w:p>
    <w:p w14:paraId="5B564B96" w14:textId="3A04D445" w:rsidR="00B47F01" w:rsidRPr="00F112C9" w:rsidRDefault="00B47F01" w:rsidP="00822477">
      <w:pPr>
        <w:pStyle w:val="a3"/>
        <w:numPr>
          <w:ilvl w:val="0"/>
          <w:numId w:val="105"/>
        </w:numPr>
        <w:spacing w:line="276" w:lineRule="auto"/>
        <w:jc w:val="both"/>
        <w:rPr>
          <w:rFonts w:cstheme="minorHAnsi"/>
          <w:rtl/>
        </w:rPr>
      </w:pPr>
      <w:r w:rsidRPr="00024E50">
        <w:rPr>
          <w:rFonts w:cstheme="minorHAnsi" w:hint="cs"/>
          <w:highlight w:val="lightGray"/>
          <w:rtl/>
        </w:rPr>
        <w:t xml:space="preserve">חירות </w:t>
      </w:r>
      <w:r w:rsidRPr="00024E50">
        <w:rPr>
          <w:rFonts w:cstheme="minorHAnsi"/>
          <w:highlight w:val="lightGray"/>
          <w:rtl/>
        </w:rPr>
        <w:t>–</w:t>
      </w:r>
      <w:r w:rsidRPr="00024E50">
        <w:rPr>
          <w:rFonts w:cstheme="minorHAnsi" w:hint="cs"/>
          <w:highlight w:val="lightGray"/>
          <w:rtl/>
        </w:rPr>
        <w:t xml:space="preserve"> היעדר </w:t>
      </w:r>
      <w:r w:rsidR="00896F60">
        <w:rPr>
          <w:rFonts w:cstheme="minorHAnsi" w:hint="cs"/>
          <w:highlight w:val="lightGray"/>
          <w:rtl/>
        </w:rPr>
        <w:t>זכות</w:t>
      </w:r>
      <w:r w:rsidRPr="00F112C9">
        <w:rPr>
          <w:rFonts w:cstheme="minorHAnsi" w:hint="cs"/>
          <w:rtl/>
        </w:rPr>
        <w:t xml:space="preserve"> </w:t>
      </w:r>
      <w:r w:rsidRPr="00B47F01">
        <w:sym w:font="Wingdings" w:char="F0DF"/>
      </w:r>
      <w:r w:rsidRPr="00F112C9">
        <w:rPr>
          <w:rFonts w:cstheme="minorHAnsi" w:hint="cs"/>
          <w:rtl/>
        </w:rPr>
        <w:t xml:space="preserve"> אם יש לאדם זכות לקחת צדף בים, אין לאף אחד אחר זכות להגביל אותו. החירות שלו תישלל אם יש הוראה שתגביל אותו.</w:t>
      </w:r>
    </w:p>
    <w:p w14:paraId="54235774" w14:textId="7CD4E9A2" w:rsidR="00B47F01" w:rsidRPr="00F112C9" w:rsidRDefault="00B47F01" w:rsidP="00822477">
      <w:pPr>
        <w:pStyle w:val="a3"/>
        <w:numPr>
          <w:ilvl w:val="0"/>
          <w:numId w:val="105"/>
        </w:numPr>
        <w:spacing w:line="276" w:lineRule="auto"/>
        <w:jc w:val="both"/>
        <w:rPr>
          <w:rFonts w:cstheme="minorHAnsi"/>
          <w:rtl/>
        </w:rPr>
      </w:pPr>
      <w:r w:rsidRPr="00024E50">
        <w:rPr>
          <w:rFonts w:cstheme="minorHAnsi" w:hint="cs"/>
          <w:highlight w:val="lightGray"/>
          <w:rtl/>
        </w:rPr>
        <w:t xml:space="preserve">כוח </w:t>
      </w:r>
      <w:r w:rsidRPr="00024E50">
        <w:rPr>
          <w:rFonts w:cstheme="minorHAnsi"/>
          <w:highlight w:val="lightGray"/>
          <w:rtl/>
        </w:rPr>
        <w:t>–</w:t>
      </w:r>
      <w:r w:rsidRPr="00024E50">
        <w:rPr>
          <w:rFonts w:cstheme="minorHAnsi" w:hint="cs"/>
          <w:highlight w:val="lightGray"/>
          <w:rtl/>
        </w:rPr>
        <w:t xml:space="preserve"> כפיפות</w:t>
      </w:r>
      <w:r w:rsidRPr="00F112C9">
        <w:rPr>
          <w:rFonts w:cstheme="minorHAnsi" w:hint="cs"/>
          <w:rtl/>
        </w:rPr>
        <w:t xml:space="preserve"> </w:t>
      </w:r>
      <w:r w:rsidRPr="00B47F01">
        <w:sym w:font="Wingdings" w:char="F0DF"/>
      </w:r>
      <w:r w:rsidRPr="00F112C9">
        <w:rPr>
          <w:rFonts w:cstheme="minorHAnsi" w:hint="cs"/>
          <w:rtl/>
        </w:rPr>
        <w:t xml:space="preserve"> </w:t>
      </w:r>
      <w:r w:rsidR="00F112C9" w:rsidRPr="00F112C9">
        <w:rPr>
          <w:rFonts w:cstheme="minorHAnsi" w:hint="cs"/>
          <w:rtl/>
        </w:rPr>
        <w:t>אם יש לאדם כוח לעשות דבר מה, יש לו יכולת להכפיף אדם אחר אליו.</w:t>
      </w:r>
    </w:p>
    <w:p w14:paraId="0953D26C" w14:textId="110FB5B0" w:rsidR="00F112C9" w:rsidRDefault="00F112C9" w:rsidP="00822477">
      <w:pPr>
        <w:pStyle w:val="a3"/>
        <w:numPr>
          <w:ilvl w:val="0"/>
          <w:numId w:val="105"/>
        </w:numPr>
        <w:spacing w:line="276" w:lineRule="auto"/>
        <w:jc w:val="both"/>
        <w:rPr>
          <w:rFonts w:cstheme="minorHAnsi"/>
        </w:rPr>
      </w:pPr>
      <w:r w:rsidRPr="00024E50">
        <w:rPr>
          <w:rFonts w:cstheme="minorHAnsi" w:hint="cs"/>
          <w:highlight w:val="lightGray"/>
          <w:rtl/>
        </w:rPr>
        <w:t xml:space="preserve">חסינות </w:t>
      </w:r>
      <w:r w:rsidRPr="00024E50">
        <w:rPr>
          <w:rFonts w:cstheme="minorHAnsi"/>
          <w:highlight w:val="lightGray"/>
          <w:rtl/>
        </w:rPr>
        <w:t>–</w:t>
      </w:r>
      <w:r w:rsidRPr="00024E50">
        <w:rPr>
          <w:rFonts w:cstheme="minorHAnsi" w:hint="cs"/>
          <w:highlight w:val="lightGray"/>
          <w:rtl/>
        </w:rPr>
        <w:t xml:space="preserve"> היעדר כוח</w:t>
      </w:r>
      <w:r w:rsidRPr="00F112C9">
        <w:rPr>
          <w:rFonts w:cstheme="minorHAnsi" w:hint="cs"/>
          <w:rtl/>
        </w:rPr>
        <w:t xml:space="preserve"> </w:t>
      </w:r>
      <w:r w:rsidRPr="00F112C9">
        <w:sym w:font="Wingdings" w:char="F0DF"/>
      </w:r>
      <w:r w:rsidRPr="00F112C9">
        <w:rPr>
          <w:rFonts w:cstheme="minorHAnsi" w:hint="cs"/>
          <w:rtl/>
        </w:rPr>
        <w:t xml:space="preserve"> אם למישהו יש חסינות, המשמעות היא שלא ניתן להכפיף עליו כוח מסוים</w:t>
      </w:r>
      <w:r w:rsidR="005541E7">
        <w:rPr>
          <w:rFonts w:cstheme="minorHAnsi" w:hint="cs"/>
          <w:rtl/>
        </w:rPr>
        <w:t>, כלומר לאדם בצד השני אין כוח מול האדם שיש לו חסינות</w:t>
      </w:r>
      <w:r w:rsidRPr="00F112C9">
        <w:rPr>
          <w:rFonts w:cstheme="minorHAnsi" w:hint="cs"/>
          <w:rtl/>
        </w:rPr>
        <w:t>.</w:t>
      </w:r>
    </w:p>
    <w:tbl>
      <w:tblPr>
        <w:tblStyle w:val="a8"/>
        <w:bidiVisual/>
        <w:tblW w:w="0" w:type="auto"/>
        <w:tblInd w:w="5046" w:type="dxa"/>
        <w:tblLook w:val="04A0" w:firstRow="1" w:lastRow="0" w:firstColumn="1" w:lastColumn="0" w:noHBand="0" w:noVBand="1"/>
      </w:tblPr>
      <w:tblGrid>
        <w:gridCol w:w="2345"/>
        <w:gridCol w:w="2345"/>
      </w:tblGrid>
      <w:tr w:rsidR="00260A6C" w14:paraId="23CAD451" w14:textId="77777777" w:rsidTr="00260A6C">
        <w:trPr>
          <w:trHeight w:val="308"/>
        </w:trPr>
        <w:tc>
          <w:tcPr>
            <w:tcW w:w="2345" w:type="dxa"/>
          </w:tcPr>
          <w:p w14:paraId="0EBDABFB" w14:textId="6A2178CB" w:rsidR="00260A6C" w:rsidRPr="005541E7" w:rsidRDefault="00260A6C" w:rsidP="005541E7">
            <w:pPr>
              <w:spacing w:line="276" w:lineRule="auto"/>
              <w:rPr>
                <w:rFonts w:cstheme="minorHAnsi"/>
                <w:rtl/>
              </w:rPr>
            </w:pPr>
            <w:r w:rsidRPr="005541E7">
              <w:rPr>
                <w:rFonts w:cstheme="minorHAnsi" w:hint="cs"/>
                <w:rtl/>
              </w:rPr>
              <w:t>זכות</w:t>
            </w:r>
          </w:p>
        </w:tc>
        <w:tc>
          <w:tcPr>
            <w:tcW w:w="2345" w:type="dxa"/>
          </w:tcPr>
          <w:p w14:paraId="1D7B71D6" w14:textId="6CCA9303" w:rsidR="00260A6C" w:rsidRPr="005541E7" w:rsidRDefault="00260A6C" w:rsidP="005541E7">
            <w:pPr>
              <w:spacing w:line="276" w:lineRule="auto"/>
              <w:rPr>
                <w:rFonts w:cstheme="minorHAnsi"/>
                <w:rtl/>
              </w:rPr>
            </w:pPr>
            <w:r w:rsidRPr="005541E7">
              <w:rPr>
                <w:rFonts w:cstheme="minorHAnsi" w:hint="cs"/>
                <w:rtl/>
              </w:rPr>
              <w:t>חובה</w:t>
            </w:r>
          </w:p>
        </w:tc>
      </w:tr>
      <w:tr w:rsidR="00260A6C" w14:paraId="3DDFDC5F" w14:textId="77777777" w:rsidTr="00260A6C">
        <w:trPr>
          <w:trHeight w:val="308"/>
        </w:trPr>
        <w:tc>
          <w:tcPr>
            <w:tcW w:w="2345" w:type="dxa"/>
          </w:tcPr>
          <w:p w14:paraId="373FFC65" w14:textId="781AD4A9" w:rsidR="00260A6C" w:rsidRDefault="00260A6C" w:rsidP="00260A6C">
            <w:pPr>
              <w:spacing w:line="276" w:lineRule="auto"/>
              <w:jc w:val="both"/>
              <w:rPr>
                <w:rFonts w:cstheme="minorHAnsi"/>
                <w:rtl/>
              </w:rPr>
            </w:pPr>
            <w:r>
              <w:rPr>
                <w:rFonts w:cstheme="minorHAnsi" w:hint="cs"/>
                <w:rtl/>
              </w:rPr>
              <w:t>חירות</w:t>
            </w:r>
          </w:p>
        </w:tc>
        <w:tc>
          <w:tcPr>
            <w:tcW w:w="2345" w:type="dxa"/>
          </w:tcPr>
          <w:p w14:paraId="2CC287C8" w14:textId="79C06A6C" w:rsidR="00260A6C" w:rsidRDefault="00260A6C" w:rsidP="00260A6C">
            <w:pPr>
              <w:spacing w:line="276" w:lineRule="auto"/>
              <w:jc w:val="both"/>
              <w:rPr>
                <w:rFonts w:cstheme="minorHAnsi"/>
                <w:rtl/>
              </w:rPr>
            </w:pPr>
            <w:r>
              <w:rPr>
                <w:rFonts w:cstheme="minorHAnsi" w:hint="cs"/>
                <w:rtl/>
              </w:rPr>
              <w:t xml:space="preserve">היעדר </w:t>
            </w:r>
            <w:r w:rsidR="00896F60">
              <w:rPr>
                <w:rFonts w:cstheme="minorHAnsi" w:hint="cs"/>
                <w:rtl/>
              </w:rPr>
              <w:t>זכות</w:t>
            </w:r>
          </w:p>
        </w:tc>
      </w:tr>
      <w:tr w:rsidR="00260A6C" w14:paraId="42CC140A" w14:textId="77777777" w:rsidTr="00260A6C">
        <w:trPr>
          <w:trHeight w:val="308"/>
        </w:trPr>
        <w:tc>
          <w:tcPr>
            <w:tcW w:w="2345" w:type="dxa"/>
          </w:tcPr>
          <w:p w14:paraId="501604BF" w14:textId="049B9704" w:rsidR="00260A6C" w:rsidRDefault="00260A6C" w:rsidP="00260A6C">
            <w:pPr>
              <w:spacing w:line="276" w:lineRule="auto"/>
              <w:jc w:val="both"/>
              <w:rPr>
                <w:rFonts w:cstheme="minorHAnsi"/>
                <w:rtl/>
              </w:rPr>
            </w:pPr>
            <w:r>
              <w:rPr>
                <w:rFonts w:cstheme="minorHAnsi" w:hint="cs"/>
                <w:rtl/>
              </w:rPr>
              <w:t>כוח</w:t>
            </w:r>
          </w:p>
        </w:tc>
        <w:tc>
          <w:tcPr>
            <w:tcW w:w="2345" w:type="dxa"/>
          </w:tcPr>
          <w:p w14:paraId="77C1043A" w14:textId="1232CFD9" w:rsidR="00260A6C" w:rsidRDefault="00260A6C" w:rsidP="00260A6C">
            <w:pPr>
              <w:spacing w:line="276" w:lineRule="auto"/>
              <w:jc w:val="both"/>
              <w:rPr>
                <w:rFonts w:cstheme="minorHAnsi"/>
                <w:rtl/>
              </w:rPr>
            </w:pPr>
            <w:r>
              <w:rPr>
                <w:rFonts w:cstheme="minorHAnsi" w:hint="cs"/>
                <w:rtl/>
              </w:rPr>
              <w:t>כפיפות</w:t>
            </w:r>
          </w:p>
        </w:tc>
      </w:tr>
      <w:tr w:rsidR="00260A6C" w14:paraId="19B10139" w14:textId="77777777" w:rsidTr="00260A6C">
        <w:trPr>
          <w:trHeight w:val="308"/>
        </w:trPr>
        <w:tc>
          <w:tcPr>
            <w:tcW w:w="2345" w:type="dxa"/>
          </w:tcPr>
          <w:p w14:paraId="2A299DEC" w14:textId="443D3488" w:rsidR="00260A6C" w:rsidRDefault="00260A6C" w:rsidP="00260A6C">
            <w:pPr>
              <w:spacing w:line="276" w:lineRule="auto"/>
              <w:jc w:val="both"/>
              <w:rPr>
                <w:rFonts w:cstheme="minorHAnsi"/>
                <w:rtl/>
              </w:rPr>
            </w:pPr>
            <w:r>
              <w:rPr>
                <w:rFonts w:cstheme="minorHAnsi" w:hint="cs"/>
                <w:rtl/>
              </w:rPr>
              <w:t>חסינות</w:t>
            </w:r>
          </w:p>
        </w:tc>
        <w:tc>
          <w:tcPr>
            <w:tcW w:w="2345" w:type="dxa"/>
          </w:tcPr>
          <w:p w14:paraId="199C3BDB" w14:textId="0A294E77" w:rsidR="00260A6C" w:rsidRDefault="00260A6C" w:rsidP="00260A6C">
            <w:pPr>
              <w:spacing w:line="276" w:lineRule="auto"/>
              <w:jc w:val="both"/>
              <w:rPr>
                <w:rFonts w:cstheme="minorHAnsi"/>
                <w:rtl/>
              </w:rPr>
            </w:pPr>
            <w:r>
              <w:rPr>
                <w:rFonts w:cstheme="minorHAnsi" w:hint="cs"/>
                <w:rtl/>
              </w:rPr>
              <w:t>היעדר כוח</w:t>
            </w:r>
          </w:p>
        </w:tc>
      </w:tr>
    </w:tbl>
    <w:p w14:paraId="185979CE" w14:textId="77777777" w:rsidR="00F80910" w:rsidRDefault="00024E50" w:rsidP="00F80910">
      <w:pPr>
        <w:spacing w:line="276" w:lineRule="auto"/>
        <w:jc w:val="both"/>
        <w:rPr>
          <w:rFonts w:cstheme="minorHAnsi"/>
          <w:rtl/>
        </w:rPr>
      </w:pPr>
      <w:r>
        <w:rPr>
          <w:rFonts w:cstheme="minorHAnsi" w:hint="cs"/>
          <w:u w:val="single"/>
          <w:rtl/>
        </w:rPr>
        <w:t>ניגודים בטבלה של הופלד</w:t>
      </w:r>
      <w:r>
        <w:rPr>
          <w:rFonts w:cstheme="minorHAnsi" w:hint="cs"/>
          <w:rtl/>
        </w:rPr>
        <w:t>:</w:t>
      </w:r>
    </w:p>
    <w:p w14:paraId="6EADF879" w14:textId="01E614F4" w:rsidR="007E02B5" w:rsidRDefault="00024E50" w:rsidP="00F80910">
      <w:pPr>
        <w:spacing w:line="276" w:lineRule="auto"/>
        <w:jc w:val="both"/>
        <w:rPr>
          <w:rFonts w:cstheme="minorHAnsi"/>
          <w:rtl/>
        </w:rPr>
      </w:pPr>
      <w:r>
        <w:rPr>
          <w:rFonts w:cstheme="minorHAnsi" w:hint="cs"/>
          <w:rtl/>
        </w:rPr>
        <w:t xml:space="preserve">חירות </w:t>
      </w:r>
      <w:r>
        <w:rPr>
          <w:rFonts w:cstheme="minorHAnsi"/>
          <w:rtl/>
        </w:rPr>
        <w:t>–</w:t>
      </w:r>
      <w:r>
        <w:rPr>
          <w:rFonts w:cstheme="minorHAnsi" w:hint="cs"/>
          <w:rtl/>
        </w:rPr>
        <w:t xml:space="preserve"> חובה</w:t>
      </w:r>
      <w:r w:rsidR="00F80910">
        <w:rPr>
          <w:rFonts w:cstheme="minorHAnsi" w:hint="cs"/>
          <w:rtl/>
        </w:rPr>
        <w:t xml:space="preserve">; </w:t>
      </w:r>
      <w:r w:rsidR="007E02B5">
        <w:rPr>
          <w:rFonts w:cstheme="minorHAnsi" w:hint="cs"/>
          <w:rtl/>
        </w:rPr>
        <w:t xml:space="preserve">זכות </w:t>
      </w:r>
      <w:r w:rsidR="007E02B5">
        <w:rPr>
          <w:rFonts w:cstheme="minorHAnsi"/>
          <w:rtl/>
        </w:rPr>
        <w:t>–</w:t>
      </w:r>
      <w:r w:rsidR="007E02B5">
        <w:rPr>
          <w:rFonts w:cstheme="minorHAnsi" w:hint="cs"/>
          <w:rtl/>
        </w:rPr>
        <w:t xml:space="preserve"> היעדר זכות</w:t>
      </w:r>
      <w:r w:rsidR="00F80910">
        <w:rPr>
          <w:rFonts w:cstheme="minorHAnsi" w:hint="cs"/>
          <w:rtl/>
        </w:rPr>
        <w:t xml:space="preserve">; </w:t>
      </w:r>
      <w:r w:rsidR="007E02B5">
        <w:rPr>
          <w:rFonts w:cstheme="minorHAnsi" w:hint="cs"/>
          <w:rtl/>
        </w:rPr>
        <w:t xml:space="preserve">כוח </w:t>
      </w:r>
      <w:r w:rsidR="007E02B5">
        <w:rPr>
          <w:rFonts w:cstheme="minorHAnsi"/>
          <w:rtl/>
        </w:rPr>
        <w:t>–</w:t>
      </w:r>
      <w:r w:rsidR="007E02B5">
        <w:rPr>
          <w:rFonts w:cstheme="minorHAnsi" w:hint="cs"/>
          <w:rtl/>
        </w:rPr>
        <w:t xml:space="preserve"> היעדר כוח</w:t>
      </w:r>
      <w:r w:rsidR="00F80910">
        <w:rPr>
          <w:rFonts w:cstheme="minorHAnsi" w:hint="cs"/>
          <w:rtl/>
        </w:rPr>
        <w:t xml:space="preserve">; </w:t>
      </w:r>
      <w:r w:rsidR="007E02B5">
        <w:rPr>
          <w:rFonts w:cstheme="minorHAnsi" w:hint="cs"/>
          <w:rtl/>
        </w:rPr>
        <w:t xml:space="preserve">חסינות </w:t>
      </w:r>
      <w:r w:rsidR="007E02B5">
        <w:rPr>
          <w:rFonts w:cstheme="minorHAnsi"/>
          <w:rtl/>
        </w:rPr>
        <w:t>–</w:t>
      </w:r>
      <w:r w:rsidR="007E02B5">
        <w:rPr>
          <w:rFonts w:cstheme="minorHAnsi" w:hint="cs"/>
          <w:rtl/>
        </w:rPr>
        <w:t xml:space="preserve"> כפיפות</w:t>
      </w:r>
      <w:r w:rsidR="00F80910">
        <w:rPr>
          <w:rFonts w:cstheme="minorHAnsi" w:hint="cs"/>
          <w:rtl/>
        </w:rPr>
        <w:t>.</w:t>
      </w:r>
    </w:p>
    <w:p w14:paraId="26702133" w14:textId="2473F9B9" w:rsidR="007E02B5" w:rsidRDefault="007E02B5" w:rsidP="007E02B5">
      <w:pPr>
        <w:spacing w:line="276" w:lineRule="auto"/>
        <w:jc w:val="both"/>
        <w:rPr>
          <w:rFonts w:cstheme="minorHAnsi"/>
          <w:u w:val="single"/>
          <w:rtl/>
        </w:rPr>
      </w:pPr>
      <w:r w:rsidRPr="00705AC6">
        <w:rPr>
          <w:rFonts w:cstheme="minorHAnsi" w:hint="cs"/>
          <w:u w:val="single"/>
          <w:rtl/>
        </w:rPr>
        <w:t>אשכול זכויות</w:t>
      </w:r>
      <w:r w:rsidRPr="00705AC6">
        <w:rPr>
          <w:rFonts w:cstheme="minorHAnsi" w:hint="cs"/>
          <w:rtl/>
        </w:rPr>
        <w:t>:</w:t>
      </w:r>
    </w:p>
    <w:p w14:paraId="7B59D761" w14:textId="7BE6BDF7" w:rsidR="001470C4" w:rsidRPr="001470C4" w:rsidRDefault="001470C4" w:rsidP="001470C4">
      <w:pPr>
        <w:spacing w:line="276" w:lineRule="auto"/>
        <w:jc w:val="both"/>
        <w:rPr>
          <w:rFonts w:cstheme="minorHAnsi"/>
          <w:rtl/>
        </w:rPr>
      </w:pPr>
      <w:r>
        <w:rPr>
          <w:rFonts w:cstheme="minorHAnsi" w:hint="cs"/>
          <w:rtl/>
        </w:rPr>
        <w:t xml:space="preserve">מושגי הזכות השונים יכולים להתקיים בו-זמנית בהרבה מאוד מקרים. יש לנתח כל פעם מה המשמעות של מושג הזכות. </w:t>
      </w:r>
    </w:p>
    <w:p w14:paraId="1D87E5C0" w14:textId="2364084F" w:rsidR="00A41809" w:rsidRDefault="001470C4" w:rsidP="00A41809">
      <w:pPr>
        <w:spacing w:line="276" w:lineRule="auto"/>
        <w:jc w:val="both"/>
        <w:rPr>
          <w:rFonts w:cstheme="minorHAnsi"/>
          <w:rtl/>
        </w:rPr>
      </w:pPr>
      <w:r>
        <w:rPr>
          <w:rFonts w:cstheme="minorHAnsi" w:hint="cs"/>
          <w:b/>
          <w:bCs/>
          <w:rtl/>
        </w:rPr>
        <w:lastRenderedPageBreak/>
        <w:t>ב</w:t>
      </w:r>
      <w:r w:rsidRPr="001470C4">
        <w:rPr>
          <w:rFonts w:cstheme="minorHAnsi" w:hint="cs"/>
          <w:b/>
          <w:bCs/>
          <w:rtl/>
        </w:rPr>
        <w:t>עלות בנכס</w:t>
      </w:r>
      <w:r>
        <w:rPr>
          <w:rFonts w:cstheme="minorHAnsi" w:hint="cs"/>
          <w:rtl/>
        </w:rPr>
        <w:t xml:space="preserve">: </w:t>
      </w:r>
      <w:r w:rsidR="007E02B5">
        <w:rPr>
          <w:rFonts w:cstheme="minorHAnsi" w:hint="cs"/>
          <w:rtl/>
        </w:rPr>
        <w:t xml:space="preserve">בקניין, </w:t>
      </w:r>
      <w:r w:rsidR="00F80910">
        <w:rPr>
          <w:rFonts w:cstheme="minorHAnsi" w:hint="cs"/>
          <w:rtl/>
        </w:rPr>
        <w:t xml:space="preserve">אם לאדם יש בעלות בנכס, יש לו </w:t>
      </w:r>
      <w:r w:rsidR="00F80910" w:rsidRPr="00F80910">
        <w:rPr>
          <w:rFonts w:cstheme="minorHAnsi" w:hint="cs"/>
          <w:b/>
          <w:bCs/>
          <w:rtl/>
        </w:rPr>
        <w:t xml:space="preserve">זכות תביעה </w:t>
      </w:r>
      <w:r w:rsidR="00F80910">
        <w:rPr>
          <w:rFonts w:cstheme="minorHAnsi" w:hint="cs"/>
          <w:rtl/>
        </w:rPr>
        <w:t xml:space="preserve">לתבוע אנשים שלא יכנסו לנכס שלו ושלא ישתמשו בו. בנוסף, יש לו </w:t>
      </w:r>
      <w:r w:rsidR="00F80910" w:rsidRPr="00F80910">
        <w:rPr>
          <w:rFonts w:cstheme="minorHAnsi" w:hint="cs"/>
          <w:b/>
          <w:bCs/>
          <w:rtl/>
        </w:rPr>
        <w:t>חירות</w:t>
      </w:r>
      <w:r w:rsidR="00F80910">
        <w:rPr>
          <w:rFonts w:cstheme="minorHAnsi" w:hint="cs"/>
          <w:rtl/>
        </w:rPr>
        <w:t xml:space="preserve"> להשתמש בנכס ולעשות בו כל דבר.</w:t>
      </w:r>
      <w:r w:rsidR="00A41809">
        <w:rPr>
          <w:rFonts w:cstheme="minorHAnsi" w:hint="cs"/>
          <w:rtl/>
        </w:rPr>
        <w:t xml:space="preserve"> יתרה מזאת, יש לו </w:t>
      </w:r>
      <w:r w:rsidR="00A41809" w:rsidRPr="00A41809">
        <w:rPr>
          <w:rFonts w:cstheme="minorHAnsi" w:hint="cs"/>
          <w:b/>
          <w:bCs/>
          <w:rtl/>
        </w:rPr>
        <w:t>כוח</w:t>
      </w:r>
      <w:r w:rsidR="00A41809">
        <w:rPr>
          <w:rFonts w:cstheme="minorHAnsi" w:hint="cs"/>
          <w:rtl/>
        </w:rPr>
        <w:t xml:space="preserve"> להעביר זכויות בנכס, הוא רשאי למכור את נכסו. לבסוף, יש לו גם </w:t>
      </w:r>
      <w:r w:rsidR="00A41809" w:rsidRPr="00A41809">
        <w:rPr>
          <w:rFonts w:cstheme="minorHAnsi" w:hint="cs"/>
          <w:b/>
          <w:bCs/>
          <w:rtl/>
        </w:rPr>
        <w:t>חסינות</w:t>
      </w:r>
      <w:r w:rsidR="00A41809">
        <w:rPr>
          <w:rFonts w:cstheme="minorHAnsi" w:hint="cs"/>
          <w:rtl/>
        </w:rPr>
        <w:t xml:space="preserve"> </w:t>
      </w:r>
      <w:r w:rsidR="00705AC6">
        <w:rPr>
          <w:rFonts w:cstheme="minorHAnsi" w:hint="cs"/>
          <w:rtl/>
        </w:rPr>
        <w:t xml:space="preserve">כנגד אנשים אחרים, אשר לא יכולים להעביר זכויות בנכס הזה. </w:t>
      </w:r>
    </w:p>
    <w:p w14:paraId="33D3FF0F" w14:textId="77777777" w:rsidR="00A17CB8" w:rsidRDefault="001470C4" w:rsidP="00A41809">
      <w:pPr>
        <w:spacing w:line="276" w:lineRule="auto"/>
        <w:jc w:val="both"/>
        <w:rPr>
          <w:rFonts w:cstheme="minorHAnsi"/>
          <w:rtl/>
        </w:rPr>
      </w:pPr>
      <w:r w:rsidRPr="001470C4">
        <w:rPr>
          <w:rFonts w:cstheme="minorHAnsi" w:hint="cs"/>
          <w:b/>
          <w:bCs/>
          <w:rtl/>
        </w:rPr>
        <w:t>הזכות לחיים</w:t>
      </w:r>
      <w:r>
        <w:rPr>
          <w:rFonts w:cstheme="minorHAnsi" w:hint="cs"/>
          <w:rtl/>
        </w:rPr>
        <w:t xml:space="preserve">: חירות; זכות שלילית </w:t>
      </w:r>
      <w:r>
        <w:rPr>
          <w:rFonts w:cstheme="minorHAnsi"/>
          <w:rtl/>
        </w:rPr>
        <w:t>–</w:t>
      </w:r>
      <w:r>
        <w:rPr>
          <w:rFonts w:cstheme="minorHAnsi" w:hint="cs"/>
          <w:rtl/>
        </w:rPr>
        <w:t xml:space="preserve"> תביעה שאדם אחר לא יסכן את חיי; זכות חיובית </w:t>
      </w:r>
      <w:r>
        <w:rPr>
          <w:rFonts w:cstheme="minorHAnsi"/>
          <w:rtl/>
        </w:rPr>
        <w:t>–</w:t>
      </w:r>
      <w:r>
        <w:rPr>
          <w:rFonts w:cstheme="minorHAnsi" w:hint="cs"/>
          <w:rtl/>
        </w:rPr>
        <w:t xml:space="preserve"> תביעה מאדם אחר להציל את חיי (למשל, לא תעמוד על דם רעך)</w:t>
      </w:r>
      <w:r w:rsidR="005F7087">
        <w:rPr>
          <w:rFonts w:cstheme="minorHAnsi" w:hint="cs"/>
          <w:rtl/>
        </w:rPr>
        <w:t xml:space="preserve">, </w:t>
      </w:r>
      <w:r w:rsidR="00223915">
        <w:rPr>
          <w:rFonts w:cstheme="minorHAnsi" w:hint="cs"/>
          <w:rtl/>
        </w:rPr>
        <w:t>תביעה מהמדינה לדאוג לתנאים שמגנים על הזכות לחיים, הגנה של מערכת הביטחון והמשטרה וכו'</w:t>
      </w:r>
      <w:r w:rsidR="00A17CB8">
        <w:rPr>
          <w:rFonts w:cstheme="minorHAnsi" w:hint="cs"/>
          <w:rtl/>
        </w:rPr>
        <w:t>.</w:t>
      </w:r>
    </w:p>
    <w:p w14:paraId="72ED1479" w14:textId="77777777" w:rsidR="0034503B" w:rsidRDefault="0034503B" w:rsidP="00A41809">
      <w:pPr>
        <w:spacing w:line="276" w:lineRule="auto"/>
        <w:jc w:val="both"/>
        <w:rPr>
          <w:rFonts w:cstheme="minorHAnsi"/>
          <w:rtl/>
        </w:rPr>
      </w:pPr>
      <w:r>
        <w:rPr>
          <w:rFonts w:cstheme="minorHAnsi" w:hint="cs"/>
          <w:b/>
          <w:bCs/>
          <w:u w:val="single"/>
          <w:rtl/>
        </w:rPr>
        <w:t>האם יש זכות בלא חובה</w:t>
      </w:r>
      <w:r w:rsidRPr="0034503B">
        <w:rPr>
          <w:rFonts w:cstheme="minorHAnsi" w:hint="cs"/>
          <w:b/>
          <w:bCs/>
          <w:rtl/>
        </w:rPr>
        <w:t>?</w:t>
      </w:r>
    </w:p>
    <w:p w14:paraId="41CED3D6" w14:textId="46AC7D7C" w:rsidR="001470C4" w:rsidRDefault="0034503B" w:rsidP="004E7F36">
      <w:pPr>
        <w:spacing w:line="276" w:lineRule="auto"/>
        <w:jc w:val="both"/>
        <w:rPr>
          <w:rFonts w:cstheme="minorHAnsi"/>
          <w:rtl/>
        </w:rPr>
      </w:pPr>
      <w:r>
        <w:rPr>
          <w:rFonts w:cstheme="minorHAnsi" w:hint="cs"/>
          <w:rtl/>
        </w:rPr>
        <w:t xml:space="preserve">ע"פ הופלד, </w:t>
      </w:r>
      <w:r>
        <w:rPr>
          <w:rFonts w:cstheme="minorHAnsi" w:hint="cs"/>
          <w:b/>
          <w:bCs/>
          <w:rtl/>
        </w:rPr>
        <w:t>אין זכות (תביעה) בלא חובה</w:t>
      </w:r>
      <w:r>
        <w:rPr>
          <w:rFonts w:cstheme="minorHAnsi" w:hint="cs"/>
          <w:rtl/>
        </w:rPr>
        <w:t xml:space="preserve">, שכן הם קורלטיביים. </w:t>
      </w:r>
      <w:r>
        <w:rPr>
          <w:rFonts w:cstheme="minorHAnsi" w:hint="cs"/>
          <w:u w:val="single"/>
          <w:rtl/>
        </w:rPr>
        <w:t>האם יש חובה בלא זכות</w:t>
      </w:r>
      <w:r>
        <w:rPr>
          <w:rFonts w:cstheme="minorHAnsi" w:hint="cs"/>
          <w:rtl/>
        </w:rPr>
        <w:t xml:space="preserve">? </w:t>
      </w:r>
      <w:r w:rsidR="004E7F36">
        <w:rPr>
          <w:rFonts w:cstheme="minorHAnsi" w:hint="cs"/>
          <w:rtl/>
        </w:rPr>
        <w:t>נניח מצב שבו יש איסור הפלה, אלא אם כן ניתן לאישה אישור ע"י ועדה רפואית לבצע הפלה. יש כאן חובה, האם יש זכות שעומדת מולה?</w:t>
      </w:r>
      <w:r w:rsidR="003D2F62">
        <w:rPr>
          <w:rFonts w:cstheme="minorHAnsi" w:hint="cs"/>
          <w:rtl/>
        </w:rPr>
        <w:t xml:space="preserve"> נראה שלא. </w:t>
      </w:r>
      <w:r w:rsidR="004534C8">
        <w:rPr>
          <w:rFonts w:cstheme="minorHAnsi" w:hint="cs"/>
          <w:rtl/>
        </w:rPr>
        <w:t>דוגמא נוספת</w:t>
      </w:r>
      <w:r w:rsidR="008515D6">
        <w:rPr>
          <w:rFonts w:cstheme="minorHAnsi" w:hint="cs"/>
          <w:rtl/>
        </w:rPr>
        <w:t xml:space="preserve"> </w:t>
      </w:r>
      <w:r w:rsidR="008515D6">
        <w:rPr>
          <w:rFonts w:cstheme="minorHAnsi"/>
          <w:rtl/>
        </w:rPr>
        <w:t>–</w:t>
      </w:r>
      <w:r w:rsidR="008515D6">
        <w:rPr>
          <w:rFonts w:cstheme="minorHAnsi" w:hint="cs"/>
          <w:rtl/>
        </w:rPr>
        <w:t xml:space="preserve"> על אדם מוטלת חובה לתת צדקה. האם למישהו יש זכות לתבוע מהאדם את הצדקה? לא. </w:t>
      </w:r>
      <w:r w:rsidR="00815270">
        <w:rPr>
          <w:rFonts w:cstheme="minorHAnsi" w:hint="cs"/>
          <w:rtl/>
        </w:rPr>
        <w:t>ה</w:t>
      </w:r>
      <w:r w:rsidR="008515D6">
        <w:rPr>
          <w:rFonts w:cstheme="minorHAnsi" w:hint="cs"/>
          <w:rtl/>
        </w:rPr>
        <w:t>אדם</w:t>
      </w:r>
      <w:r w:rsidR="00815270">
        <w:rPr>
          <w:rFonts w:cstheme="minorHAnsi" w:hint="cs"/>
          <w:rtl/>
        </w:rPr>
        <w:t xml:space="preserve"> חייב</w:t>
      </w:r>
      <w:r w:rsidR="008515D6">
        <w:rPr>
          <w:rFonts w:cstheme="minorHAnsi" w:hint="cs"/>
          <w:rtl/>
        </w:rPr>
        <w:t xml:space="preserve"> לתת צדקה, אך לאף אחד אין זכות לתבוע </w:t>
      </w:r>
      <w:r w:rsidR="00815270">
        <w:rPr>
          <w:rFonts w:cstheme="minorHAnsi" w:hint="cs"/>
          <w:rtl/>
        </w:rPr>
        <w:t>ממנו</w:t>
      </w:r>
      <w:r w:rsidR="008515D6">
        <w:rPr>
          <w:rFonts w:cstheme="minorHAnsi" w:hint="cs"/>
          <w:rtl/>
        </w:rPr>
        <w:t xml:space="preserve"> את הצדקה. </w:t>
      </w:r>
    </w:p>
    <w:p w14:paraId="23A5EE41" w14:textId="0A1F6615" w:rsidR="0049716E" w:rsidRDefault="0049716E" w:rsidP="004E7F36">
      <w:pPr>
        <w:spacing w:line="276" w:lineRule="auto"/>
        <w:jc w:val="both"/>
        <w:rPr>
          <w:rFonts w:cstheme="minorHAnsi"/>
          <w:rtl/>
        </w:rPr>
      </w:pPr>
      <w:r>
        <w:rPr>
          <w:rFonts w:cstheme="minorHAnsi" w:hint="cs"/>
          <w:rtl/>
        </w:rPr>
        <w:t xml:space="preserve">לפי הופלד, יש זכויות וחובות, אך היחסים אינם סימטריים. </w:t>
      </w:r>
      <w:r w:rsidRPr="0049716E">
        <w:rPr>
          <w:rFonts w:cstheme="minorHAnsi" w:hint="cs"/>
          <w:b/>
          <w:bCs/>
          <w:rtl/>
        </w:rPr>
        <w:t>יכולה להיות חובה בלא זכות, אך</w:t>
      </w:r>
      <w:r>
        <w:rPr>
          <w:rFonts w:cstheme="minorHAnsi" w:hint="cs"/>
          <w:rtl/>
        </w:rPr>
        <w:t xml:space="preserve"> </w:t>
      </w:r>
      <w:r>
        <w:rPr>
          <w:rFonts w:cstheme="minorHAnsi" w:hint="cs"/>
          <w:b/>
          <w:bCs/>
          <w:rtl/>
        </w:rPr>
        <w:t>לא יכולה להיות זכות בלא חובה</w:t>
      </w:r>
      <w:r>
        <w:rPr>
          <w:rFonts w:cstheme="minorHAnsi" w:hint="cs"/>
          <w:rtl/>
        </w:rPr>
        <w:t>.</w:t>
      </w:r>
    </w:p>
    <w:p w14:paraId="3AE4A16A" w14:textId="005E3771" w:rsidR="00F74280" w:rsidRDefault="00F74280" w:rsidP="004E7F36">
      <w:pPr>
        <w:spacing w:line="276" w:lineRule="auto"/>
        <w:jc w:val="both"/>
        <w:rPr>
          <w:rFonts w:cstheme="minorHAnsi"/>
          <w:b/>
          <w:bCs/>
          <w:rtl/>
        </w:rPr>
      </w:pPr>
      <w:r>
        <w:rPr>
          <w:rFonts w:cstheme="minorHAnsi" w:hint="cs"/>
          <w:b/>
          <w:bCs/>
          <w:u w:val="single"/>
          <w:rtl/>
        </w:rPr>
        <w:t>היכולת להיות נושא זכויות</w:t>
      </w:r>
      <w:r>
        <w:rPr>
          <w:rFonts w:cstheme="minorHAnsi" w:hint="cs"/>
          <w:b/>
          <w:bCs/>
          <w:rtl/>
        </w:rPr>
        <w:t>:</w:t>
      </w:r>
    </w:p>
    <w:p w14:paraId="3D232E9B" w14:textId="5A732B34" w:rsidR="00F74280" w:rsidRDefault="00F74280" w:rsidP="00A36507">
      <w:pPr>
        <w:spacing w:line="276" w:lineRule="auto"/>
        <w:jc w:val="both"/>
        <w:rPr>
          <w:rFonts w:cstheme="minorHAnsi"/>
          <w:rtl/>
        </w:rPr>
      </w:pPr>
      <w:r w:rsidRPr="00F74280">
        <w:rPr>
          <w:rFonts w:cstheme="minorHAnsi" w:hint="cs"/>
          <w:u w:val="single"/>
          <w:rtl/>
        </w:rPr>
        <w:t>מאמרו של יו</w:t>
      </w:r>
      <w:r>
        <w:rPr>
          <w:rFonts w:cstheme="minorHAnsi" w:hint="cs"/>
          <w:u w:val="single"/>
          <w:rtl/>
        </w:rPr>
        <w:t>ס</w:t>
      </w:r>
      <w:r w:rsidRPr="00F74280">
        <w:rPr>
          <w:rFonts w:cstheme="minorHAnsi" w:hint="cs"/>
          <w:u w:val="single"/>
          <w:rtl/>
        </w:rPr>
        <w:t>ף רז</w:t>
      </w:r>
      <w:r>
        <w:rPr>
          <w:rFonts w:cstheme="minorHAnsi" w:hint="cs"/>
          <w:rtl/>
        </w:rPr>
        <w:t xml:space="preserve">: </w:t>
      </w:r>
    </w:p>
    <w:p w14:paraId="280DBA00" w14:textId="0BEFD0AF" w:rsidR="00F74280" w:rsidRDefault="00F74280" w:rsidP="004E7F36">
      <w:pPr>
        <w:spacing w:line="276" w:lineRule="auto"/>
        <w:jc w:val="both"/>
        <w:rPr>
          <w:rFonts w:cstheme="minorHAnsi"/>
          <w:rtl/>
        </w:rPr>
      </w:pPr>
      <w:r>
        <w:rPr>
          <w:rFonts w:cstheme="minorHAnsi" w:hint="cs"/>
          <w:rtl/>
        </w:rPr>
        <w:t>רז כתב מאמר על זכויות שבו הוא לא לגמרי מסכים עם הופלד. "פרט יכול להיות נושא זכויות אם רק אם הרווחה שלו היא בעלת ערך עליון (אולטימטיבי) או אם הוא אישיות מלאכותית (תאגיד)</w:t>
      </w:r>
      <w:r w:rsidR="002542FA">
        <w:rPr>
          <w:rFonts w:cstheme="minorHAnsi" w:hint="cs"/>
          <w:rtl/>
        </w:rPr>
        <w:t>."</w:t>
      </w:r>
    </w:p>
    <w:p w14:paraId="4A07F924" w14:textId="3AD9A154" w:rsidR="004A57F0" w:rsidRDefault="00D26BB0" w:rsidP="004A57F0">
      <w:pPr>
        <w:spacing w:line="276" w:lineRule="auto"/>
        <w:jc w:val="both"/>
        <w:rPr>
          <w:rFonts w:cstheme="minorHAnsi"/>
          <w:rtl/>
        </w:rPr>
      </w:pPr>
      <w:r>
        <w:rPr>
          <w:rFonts w:cstheme="minorHAnsi" w:hint="cs"/>
          <w:rtl/>
        </w:rPr>
        <w:t>הביטוי "אם הרווחה שלו היא בעלת ערך עליון" מתייחס לאדם. כלומר, ערך חייו של אדם הוא עליון ואולטימטיבי.</w:t>
      </w:r>
      <w:r w:rsidR="004A57F0">
        <w:rPr>
          <w:rFonts w:cstheme="minorHAnsi" w:hint="cs"/>
          <w:rtl/>
        </w:rPr>
        <w:t xml:space="preserve"> כל אדם הוא תכלית לעצמו ולא ניתן להשתמש באדם כמכשיר (בניגוד לאובייקטים האחרים בעולם </w:t>
      </w:r>
      <w:r w:rsidR="004A57F0">
        <w:rPr>
          <w:rFonts w:cstheme="minorHAnsi"/>
          <w:rtl/>
        </w:rPr>
        <w:t>–</w:t>
      </w:r>
      <w:r w:rsidR="004A57F0">
        <w:rPr>
          <w:rFonts w:cstheme="minorHAnsi" w:hint="cs"/>
          <w:rtl/>
        </w:rPr>
        <w:t xml:space="preserve"> עץ, מתכת וכו'). </w:t>
      </w:r>
    </w:p>
    <w:p w14:paraId="46235AAD" w14:textId="26AE1ED6" w:rsidR="0029009B" w:rsidRDefault="004A57F0" w:rsidP="0029009B">
      <w:pPr>
        <w:spacing w:line="276" w:lineRule="auto"/>
        <w:jc w:val="both"/>
        <w:rPr>
          <w:rFonts w:cstheme="minorHAnsi"/>
          <w:rtl/>
        </w:rPr>
      </w:pPr>
      <w:r>
        <w:rPr>
          <w:rFonts w:cstheme="minorHAnsi" w:hint="cs"/>
          <w:rtl/>
        </w:rPr>
        <w:t xml:space="preserve">לדעת רז, </w:t>
      </w:r>
      <w:r w:rsidR="00123A8C">
        <w:rPr>
          <w:rFonts w:cstheme="minorHAnsi" w:hint="cs"/>
          <w:rtl/>
        </w:rPr>
        <w:t>רק בני אדם הם נושאי זכויות. לבעלי חיים אין זכויות, אלא יש כלפיהם רק חובות.</w:t>
      </w:r>
      <w:r w:rsidR="0029009B">
        <w:rPr>
          <w:rFonts w:cstheme="minorHAnsi" w:hint="cs"/>
          <w:rtl/>
        </w:rPr>
        <w:t xml:space="preserve"> רק רווחתם של בני אדם היא בעלת ערך אולטימטיבי ולכן, רק הם יכולים להיות בעלי זכויות. תאגידים הם בעלי זכויות על אף שאינם בעלי ערך אולטימטיבי (הם בעלי ערך אינסטרומנטלי).</w:t>
      </w:r>
    </w:p>
    <w:p w14:paraId="06378264" w14:textId="361639AD" w:rsidR="002358D7" w:rsidRPr="002358D7" w:rsidRDefault="002358D7" w:rsidP="0029009B">
      <w:pPr>
        <w:spacing w:line="276" w:lineRule="auto"/>
        <w:jc w:val="both"/>
        <w:rPr>
          <w:rFonts w:cstheme="minorHAnsi"/>
          <w:rtl/>
        </w:rPr>
      </w:pPr>
      <w:r>
        <w:rPr>
          <w:rFonts w:cstheme="minorHAnsi" w:hint="cs"/>
          <w:u w:val="single"/>
          <w:rtl/>
        </w:rPr>
        <w:t>הדדיות</w:t>
      </w:r>
      <w:r>
        <w:rPr>
          <w:rFonts w:cstheme="minorHAnsi" w:hint="cs"/>
          <w:rtl/>
        </w:rPr>
        <w:t xml:space="preserve">: מושג הזכות מבוסס על הדדיות. יכול להיות בעל זכות רק מי שיכול להיות בעל חובה. </w:t>
      </w:r>
    </w:p>
    <w:p w14:paraId="00824218" w14:textId="125923D3" w:rsidR="00D455DE" w:rsidRDefault="005A1D55" w:rsidP="00D455DE">
      <w:pPr>
        <w:spacing w:line="276" w:lineRule="auto"/>
        <w:jc w:val="both"/>
        <w:rPr>
          <w:rFonts w:cstheme="minorHAnsi"/>
          <w:rtl/>
        </w:rPr>
      </w:pPr>
      <w:r>
        <w:rPr>
          <w:rFonts w:cstheme="minorHAnsi" w:hint="cs"/>
          <w:u w:val="single"/>
          <w:rtl/>
        </w:rPr>
        <w:t>תורת האינטרס של רז</w:t>
      </w:r>
      <w:r>
        <w:rPr>
          <w:rFonts w:cstheme="minorHAnsi" w:hint="cs"/>
          <w:rtl/>
        </w:rPr>
        <w:t>: ל-</w:t>
      </w:r>
      <w:r>
        <w:rPr>
          <w:rFonts w:cstheme="minorHAnsi"/>
        </w:rPr>
        <w:t>X</w:t>
      </w:r>
      <w:r>
        <w:rPr>
          <w:rFonts w:cstheme="minorHAnsi" w:hint="cs"/>
          <w:rtl/>
        </w:rPr>
        <w:t xml:space="preserve"> יש זכות, אם ורק אם, הוא יכול שיהיו לו זכויות, ויש לו </w:t>
      </w:r>
      <w:r>
        <w:rPr>
          <w:rFonts w:cstheme="minorHAnsi" w:hint="cs"/>
          <w:b/>
          <w:bCs/>
          <w:rtl/>
        </w:rPr>
        <w:t>אינטרס</w:t>
      </w:r>
      <w:r w:rsidRPr="0074391A">
        <w:rPr>
          <w:rFonts w:cstheme="minorHAnsi" w:hint="cs"/>
          <w:rtl/>
        </w:rPr>
        <w:t>,</w:t>
      </w:r>
      <w:r>
        <w:rPr>
          <w:rFonts w:cstheme="minorHAnsi" w:hint="cs"/>
          <w:rtl/>
        </w:rPr>
        <w:t xml:space="preserve"> שמהווה </w:t>
      </w:r>
      <w:r w:rsidR="0088542B">
        <w:rPr>
          <w:rFonts w:cstheme="minorHAnsi" w:hint="cs"/>
          <w:rtl/>
        </w:rPr>
        <w:t>טעם</w:t>
      </w:r>
      <w:r>
        <w:rPr>
          <w:rFonts w:cstheme="minorHAnsi" w:hint="cs"/>
          <w:rtl/>
        </w:rPr>
        <w:t xml:space="preserve"> מספיק שבגינו נראה אדם אחר כנמצא תחת חובה. </w:t>
      </w:r>
    </w:p>
    <w:p w14:paraId="26F7C3FD" w14:textId="270ED59D" w:rsidR="00D455DE" w:rsidRDefault="00D455DE" w:rsidP="005A1D55">
      <w:pPr>
        <w:spacing w:line="276" w:lineRule="auto"/>
        <w:jc w:val="both"/>
        <w:rPr>
          <w:rFonts w:cstheme="minorHAnsi"/>
          <w:rtl/>
        </w:rPr>
      </w:pPr>
      <w:r w:rsidRPr="00F63CF1">
        <w:rPr>
          <w:rFonts w:cs="Calibri"/>
          <w:b/>
          <w:bCs/>
          <w:rtl/>
        </w:rPr>
        <w:t>זכות קיימת לאור ההכרה באינטרס של בעל הזכות</w:t>
      </w:r>
      <w:r w:rsidRPr="00D455DE">
        <w:rPr>
          <w:rFonts w:cs="Calibri"/>
          <w:rtl/>
        </w:rPr>
        <w:t>. מכירים לאדם בזכותו מאחר ויש לו אינטרס מס</w:t>
      </w:r>
      <w:r w:rsidR="00F63CF1">
        <w:rPr>
          <w:rFonts w:cs="Calibri" w:hint="cs"/>
          <w:rtl/>
        </w:rPr>
        <w:t>ו</w:t>
      </w:r>
      <w:r w:rsidRPr="00D455DE">
        <w:rPr>
          <w:rFonts w:cs="Calibri"/>
          <w:rtl/>
        </w:rPr>
        <w:t xml:space="preserve">ים. לפי רז, </w:t>
      </w:r>
      <w:r w:rsidRPr="00F63CF1">
        <w:rPr>
          <w:rFonts w:cs="Calibri"/>
          <w:b/>
          <w:bCs/>
          <w:rtl/>
        </w:rPr>
        <w:t>הזכות תלויה באינטרס של האדם, ולא ברצון שלו</w:t>
      </w:r>
      <w:r w:rsidRPr="00D455DE">
        <w:rPr>
          <w:rFonts w:cs="Calibri"/>
          <w:rtl/>
        </w:rPr>
        <w:t>. לאדם יש זכויות לא בגלל ש</w:t>
      </w:r>
      <w:r w:rsidR="00F63CF1">
        <w:rPr>
          <w:rFonts w:cs="Calibri" w:hint="cs"/>
          <w:rtl/>
        </w:rPr>
        <w:t xml:space="preserve">הוא </w:t>
      </w:r>
      <w:r w:rsidRPr="00D455DE">
        <w:rPr>
          <w:rFonts w:cs="Calibri"/>
          <w:rtl/>
        </w:rPr>
        <w:t>רוצה בהן, אלא כי יש לו אינטרס בקיומן. יכול לרצות אותן ויכול שלא. הדגש</w:t>
      </w:r>
      <w:r w:rsidR="00F63CF1">
        <w:rPr>
          <w:rFonts w:cs="Calibri" w:hint="cs"/>
          <w:rtl/>
        </w:rPr>
        <w:t xml:space="preserve"> הוא</w:t>
      </w:r>
      <w:r w:rsidRPr="00D455DE">
        <w:rPr>
          <w:rFonts w:cs="Calibri"/>
          <w:rtl/>
        </w:rPr>
        <w:t xml:space="preserve"> על האינטרס של</w:t>
      </w:r>
      <w:r w:rsidR="00F63CF1">
        <w:rPr>
          <w:rFonts w:cs="Calibri" w:hint="cs"/>
          <w:rtl/>
        </w:rPr>
        <w:t xml:space="preserve"> האדם</w:t>
      </w:r>
      <w:r w:rsidRPr="00D455DE">
        <w:rPr>
          <w:rFonts w:cs="Calibri"/>
          <w:rtl/>
        </w:rPr>
        <w:t>.</w:t>
      </w:r>
    </w:p>
    <w:p w14:paraId="4FCE4138" w14:textId="04C19455" w:rsidR="0029009B" w:rsidRPr="00421A33" w:rsidRDefault="0029009B" w:rsidP="004A57F0">
      <w:pPr>
        <w:spacing w:line="276" w:lineRule="auto"/>
        <w:jc w:val="both"/>
        <w:rPr>
          <w:rFonts w:cstheme="minorHAnsi"/>
          <w:rtl/>
        </w:rPr>
      </w:pPr>
      <w:r>
        <w:rPr>
          <w:rFonts w:cstheme="minorHAnsi" w:hint="cs"/>
          <w:u w:val="single"/>
          <w:rtl/>
        </w:rPr>
        <w:t>בניגוד להופלד</w:t>
      </w:r>
      <w:r w:rsidRPr="0029009B">
        <w:rPr>
          <w:rFonts w:cstheme="minorHAnsi" w:hint="cs"/>
          <w:rtl/>
        </w:rPr>
        <w:t>,</w:t>
      </w:r>
      <w:r>
        <w:rPr>
          <w:rFonts w:cstheme="minorHAnsi" w:hint="cs"/>
          <w:rtl/>
        </w:rPr>
        <w:t xml:space="preserve"> רז סבור כי </w:t>
      </w:r>
      <w:r w:rsidRPr="0088542B">
        <w:rPr>
          <w:rFonts w:cstheme="minorHAnsi" w:hint="cs"/>
          <w:b/>
          <w:bCs/>
          <w:rtl/>
        </w:rPr>
        <w:t>הזכות איננה קורלטיבית לחובה</w:t>
      </w:r>
      <w:r>
        <w:rPr>
          <w:rFonts w:cstheme="minorHAnsi" w:hint="cs"/>
          <w:rtl/>
        </w:rPr>
        <w:t xml:space="preserve">. היחס הוא של הצדקה ולא של קורלטיביות. זכות יכולה להיות הצדקה </w:t>
      </w:r>
      <w:r w:rsidR="00421A33">
        <w:rPr>
          <w:rFonts w:cstheme="minorHAnsi" w:hint="cs"/>
          <w:rtl/>
        </w:rPr>
        <w:t xml:space="preserve">להטלת חובות שונות על אדם אחר. היחס בין החובה לזכות הוא </w:t>
      </w:r>
      <w:r w:rsidR="00421A33">
        <w:rPr>
          <w:rFonts w:cstheme="minorHAnsi" w:hint="cs"/>
          <w:b/>
          <w:bCs/>
          <w:rtl/>
        </w:rPr>
        <w:t xml:space="preserve">דינמי </w:t>
      </w:r>
      <w:r w:rsidR="00421A33">
        <w:rPr>
          <w:rFonts w:cstheme="minorHAnsi" w:hint="cs"/>
          <w:rtl/>
        </w:rPr>
        <w:t xml:space="preserve">ולא סטטי. </w:t>
      </w:r>
    </w:p>
    <w:p w14:paraId="2E7EF2FB" w14:textId="33B604C2" w:rsidR="00D71EA2" w:rsidRPr="00D71EA2" w:rsidRDefault="00D71EA2" w:rsidP="00A36507">
      <w:pPr>
        <w:spacing w:line="276" w:lineRule="auto"/>
        <w:jc w:val="both"/>
        <w:rPr>
          <w:rFonts w:cstheme="minorHAnsi"/>
          <w:rtl/>
        </w:rPr>
      </w:pPr>
      <w:r>
        <w:rPr>
          <w:rFonts w:cstheme="minorHAnsi" w:hint="cs"/>
          <w:u w:val="single"/>
          <w:rtl/>
        </w:rPr>
        <w:t xml:space="preserve">דוגמא </w:t>
      </w:r>
      <w:r>
        <w:rPr>
          <w:rFonts w:cstheme="minorHAnsi"/>
          <w:u w:val="single"/>
          <w:rtl/>
        </w:rPr>
        <w:t>–</w:t>
      </w:r>
      <w:r>
        <w:rPr>
          <w:rFonts w:cstheme="minorHAnsi" w:hint="cs"/>
          <w:u w:val="single"/>
          <w:rtl/>
        </w:rPr>
        <w:t xml:space="preserve"> הזכות ל</w:t>
      </w:r>
      <w:r w:rsidR="005A1D55">
        <w:rPr>
          <w:rFonts w:cstheme="minorHAnsi" w:hint="cs"/>
          <w:u w:val="single"/>
          <w:rtl/>
        </w:rPr>
        <w:t>השתתפות פוליטית</w:t>
      </w:r>
      <w:r>
        <w:rPr>
          <w:rFonts w:cstheme="minorHAnsi" w:hint="cs"/>
          <w:rtl/>
        </w:rPr>
        <w:t xml:space="preserve">: לאדם יש חירות להביע דעה וכוח להשפיע באמצעות </w:t>
      </w:r>
      <w:r w:rsidR="00A36507">
        <w:rPr>
          <w:rFonts w:cstheme="minorHAnsi" w:hint="cs"/>
          <w:rtl/>
        </w:rPr>
        <w:t>ה</w:t>
      </w:r>
      <w:r>
        <w:rPr>
          <w:rFonts w:cstheme="minorHAnsi" w:hint="cs"/>
          <w:rtl/>
        </w:rPr>
        <w:t>חירות. בנוסף, יש לו תביעה לנמק החלטות ממשלתיות</w:t>
      </w:r>
      <w:r w:rsidR="00A36507">
        <w:rPr>
          <w:rFonts w:cstheme="minorHAnsi" w:hint="cs"/>
          <w:rtl/>
        </w:rPr>
        <w:t xml:space="preserve"> ותביעה לחופש מידע</w:t>
      </w:r>
      <w:r>
        <w:rPr>
          <w:rFonts w:cstheme="minorHAnsi" w:hint="cs"/>
          <w:rtl/>
        </w:rPr>
        <w:t>.</w:t>
      </w:r>
    </w:p>
    <w:p w14:paraId="191C3DC2" w14:textId="625EE6C2" w:rsidR="00A50ED3" w:rsidRPr="00941DE0" w:rsidRDefault="00236FB4" w:rsidP="00A50ED3">
      <w:pPr>
        <w:shd w:val="clear" w:color="auto" w:fill="CCFFFF"/>
        <w:spacing w:line="276" w:lineRule="auto"/>
        <w:jc w:val="center"/>
        <w:rPr>
          <w:rFonts w:cstheme="minorHAnsi"/>
          <w:b/>
          <w:bCs/>
          <w:color w:val="FF0000"/>
          <w:rtl/>
        </w:rPr>
      </w:pPr>
      <w:r w:rsidRPr="00941DE0">
        <w:rPr>
          <w:rFonts w:cstheme="minorHAnsi" w:hint="cs"/>
          <w:b/>
          <w:bCs/>
          <w:color w:val="FF0000"/>
          <w:rtl/>
        </w:rPr>
        <w:t xml:space="preserve">דנ"א </w:t>
      </w:r>
      <w:r w:rsidR="00941DE0" w:rsidRPr="00941DE0">
        <w:rPr>
          <w:rFonts w:cstheme="minorHAnsi" w:hint="cs"/>
          <w:b/>
          <w:bCs/>
          <w:color w:val="FF0000"/>
          <w:rtl/>
        </w:rPr>
        <w:t>2401/95 נחמני נ' נחמני</w:t>
      </w:r>
    </w:p>
    <w:p w14:paraId="434744C4" w14:textId="3460E011" w:rsidR="00941DE0" w:rsidRDefault="00941DE0" w:rsidP="006C4044">
      <w:pPr>
        <w:spacing w:line="276" w:lineRule="auto"/>
        <w:jc w:val="both"/>
        <w:rPr>
          <w:rFonts w:cs="Calibri"/>
          <w:rtl/>
        </w:rPr>
      </w:pPr>
      <w:r w:rsidRPr="00C717CF">
        <w:rPr>
          <w:rFonts w:cs="Calibri" w:hint="cs"/>
          <w:b/>
          <w:bCs/>
          <w:u w:val="single"/>
          <w:rtl/>
        </w:rPr>
        <w:t>רקע</w:t>
      </w:r>
      <w:r w:rsidRPr="00C717CF">
        <w:rPr>
          <w:rFonts w:cs="Calibri" w:hint="cs"/>
          <w:b/>
          <w:bCs/>
          <w:rtl/>
        </w:rPr>
        <w:t>:</w:t>
      </w:r>
      <w:r w:rsidR="006C4044">
        <w:rPr>
          <w:rFonts w:cs="Calibri" w:hint="cs"/>
          <w:rtl/>
        </w:rPr>
        <w:t xml:space="preserve"> </w:t>
      </w:r>
      <w:r w:rsidR="00790BA3">
        <w:rPr>
          <w:rFonts w:cs="Calibri" w:hint="cs"/>
          <w:rtl/>
        </w:rPr>
        <w:t xml:space="preserve">העותרת והמשיב היו נשואים </w:t>
      </w:r>
      <w:r w:rsidR="000F359C">
        <w:rPr>
          <w:rFonts w:cs="Calibri" w:hint="cs"/>
          <w:rtl/>
        </w:rPr>
        <w:t>מספר שנ</w:t>
      </w:r>
      <w:r w:rsidR="00790BA3">
        <w:rPr>
          <w:rFonts w:cs="Calibri" w:hint="cs"/>
          <w:rtl/>
        </w:rPr>
        <w:t>ים</w:t>
      </w:r>
      <w:r w:rsidR="000F359C">
        <w:rPr>
          <w:rFonts w:cs="Calibri" w:hint="cs"/>
          <w:rtl/>
        </w:rPr>
        <w:t xml:space="preserve"> ללא ילדים</w:t>
      </w:r>
      <w:r w:rsidR="00790BA3">
        <w:rPr>
          <w:rFonts w:cs="Calibri" w:hint="cs"/>
          <w:rtl/>
        </w:rPr>
        <w:t xml:space="preserve">. </w:t>
      </w:r>
      <w:r w:rsidR="000F359C">
        <w:rPr>
          <w:rFonts w:cs="Calibri" w:hint="cs"/>
          <w:rtl/>
        </w:rPr>
        <w:t>לאחר שהעותרת עברה ניתוח שבעקבותיו איבדה את יכולתה להרות היריון טבעי, בני הזוג החליטו להביא ילד לעולם בהפריה חוץ-גופית.</w:t>
      </w:r>
      <w:r w:rsidR="00790BA3">
        <w:rPr>
          <w:rFonts w:cs="Calibri" w:hint="cs"/>
          <w:rtl/>
        </w:rPr>
        <w:t xml:space="preserve"> הביציות של העותרת הופרו בזרעו של המשיב והקופאו בבית החולים.</w:t>
      </w:r>
      <w:r w:rsidR="00FF7A47">
        <w:rPr>
          <w:rFonts w:cs="Calibri" w:hint="cs"/>
          <w:rtl/>
        </w:rPr>
        <w:t xml:space="preserve"> בני הזוג התקשרו עם מוסד בארה"ב לשם איתור פונדקאית שתישא את ילדם, אלא שלפני שהתהליך הגיע לשלב זה, המשיב עזב את הבית, הקים משפחה חדשה והוליד בת, בעודו נשוי לעותרת המסרבת להתגרש. העותרת פנתה לביה"ח וביקשה לקבל לרשותה את הביציות המופרות כדי להמשיך בתהליך. היא סורבה ופנתה בתביעה לביהמ"ש המחוזי, אשר נענה לבקשתה.</w:t>
      </w:r>
      <w:r w:rsidR="00674EB3">
        <w:rPr>
          <w:rFonts w:cs="Calibri" w:hint="cs"/>
          <w:rtl/>
        </w:rPr>
        <w:t xml:space="preserve"> ביהמ"ש העליון קיבל ברוב דעות את ערעורו של המשיב, ומכאן הדיון הנוסף.</w:t>
      </w:r>
    </w:p>
    <w:p w14:paraId="2C33886B" w14:textId="374CEBB9" w:rsidR="00C717CF" w:rsidRPr="00C717CF" w:rsidRDefault="00C717CF" w:rsidP="00941DE0">
      <w:pPr>
        <w:spacing w:line="276" w:lineRule="auto"/>
        <w:jc w:val="both"/>
        <w:rPr>
          <w:rFonts w:cs="Calibri"/>
          <w:b/>
          <w:bCs/>
          <w:rtl/>
        </w:rPr>
      </w:pPr>
      <w:r>
        <w:rPr>
          <w:rFonts w:cs="Calibri" w:hint="cs"/>
          <w:b/>
          <w:bCs/>
          <w:u w:val="single"/>
          <w:rtl/>
        </w:rPr>
        <w:lastRenderedPageBreak/>
        <w:t>דעות הרוב</w:t>
      </w:r>
      <w:r>
        <w:rPr>
          <w:rFonts w:cs="Calibri" w:hint="cs"/>
          <w:b/>
          <w:bCs/>
          <w:rtl/>
        </w:rPr>
        <w:t>:</w:t>
      </w:r>
    </w:p>
    <w:p w14:paraId="36E77AEC" w14:textId="678E4F9C" w:rsidR="000C3C7F" w:rsidRPr="000C3C7F" w:rsidRDefault="00674EB3" w:rsidP="00A1756A">
      <w:pPr>
        <w:spacing w:line="276" w:lineRule="auto"/>
        <w:jc w:val="both"/>
        <w:rPr>
          <w:rFonts w:cs="Calibri"/>
          <w:rtl/>
        </w:rPr>
      </w:pPr>
      <w:r w:rsidRPr="00674EB3">
        <w:rPr>
          <w:rFonts w:cs="Calibri" w:hint="cs"/>
          <w:color w:val="00B050"/>
          <w:u w:val="single"/>
          <w:rtl/>
        </w:rPr>
        <w:t>טל</w:t>
      </w:r>
      <w:r>
        <w:rPr>
          <w:rFonts w:cs="Calibri" w:hint="cs"/>
          <w:rtl/>
        </w:rPr>
        <w:t xml:space="preserve">: </w:t>
      </w:r>
      <w:r w:rsidR="00C56B97" w:rsidRPr="00C56B97">
        <w:rPr>
          <w:rFonts w:cs="Calibri" w:hint="cs"/>
          <w:b/>
          <w:bCs/>
          <w:rtl/>
        </w:rPr>
        <w:t>קיומו של חסר בדין בנסיבות דנן, מטיל על ביהמ"ש חובה לפתח את המשפט כדי לתת מענה למקרה זה</w:t>
      </w:r>
      <w:r w:rsidR="00C56B97">
        <w:rPr>
          <w:rFonts w:cs="Calibri" w:hint="cs"/>
          <w:rtl/>
        </w:rPr>
        <w:t xml:space="preserve">. </w:t>
      </w:r>
      <w:r w:rsidR="00283FCF">
        <w:rPr>
          <w:rFonts w:cs="Calibri" w:hint="cs"/>
          <w:rtl/>
        </w:rPr>
        <w:t xml:space="preserve">כאשר ביהמ"ש עושה זאת, עליו לבחון את האינטרסים המתנגדים, לעמוד על הציפיות הלגיטימיות של שני הצדדים ולשקול שיקולי מדיניות משפטית ראויה. </w:t>
      </w:r>
    </w:p>
    <w:p w14:paraId="6A37740F" w14:textId="28883D8D" w:rsidR="00A76F2B" w:rsidRDefault="00283FCF" w:rsidP="00A76F2B">
      <w:pPr>
        <w:spacing w:line="276" w:lineRule="auto"/>
        <w:jc w:val="both"/>
        <w:rPr>
          <w:rFonts w:cs="Calibri"/>
          <w:rtl/>
        </w:rPr>
      </w:pPr>
      <w:r>
        <w:rPr>
          <w:rFonts w:cs="Calibri" w:hint="cs"/>
          <w:rtl/>
        </w:rPr>
        <w:t xml:space="preserve">בעניין דנן, כנגד האינטרס להיות הורה, עומד האינטרס ההפוך שלא להיות הורה בעל כורחו. </w:t>
      </w:r>
      <w:r w:rsidR="00A76F2B">
        <w:rPr>
          <w:rFonts w:cs="Calibri" w:hint="cs"/>
          <w:rtl/>
        </w:rPr>
        <w:t xml:space="preserve">לדידו, </w:t>
      </w:r>
      <w:r w:rsidR="00A76F2B" w:rsidRPr="00A76F2B">
        <w:rPr>
          <w:rFonts w:cs="Calibri"/>
          <w:rtl/>
        </w:rPr>
        <w:t>האינטרס בהורות מהווה ערך בסיסי וקיומי הן בעבור הפרט והן בעבור החברה. לעומת זאת, אין שום ערך, כשלעצמו, בהיעדר הורות</w:t>
      </w:r>
      <w:r w:rsidR="00435D6B">
        <w:rPr>
          <w:rFonts w:cs="Calibri" w:hint="cs"/>
          <w:rtl/>
        </w:rPr>
        <w:t>. הערך המוגן באינטרס שלא להיות הורה הוא ערך הפרטיות, כלומר שלא יתערבו לפרט בהחלטותיו האינטימיות</w:t>
      </w:r>
      <w:r w:rsidR="00A76F2B" w:rsidRPr="00A76F2B">
        <w:rPr>
          <w:rFonts w:cs="Calibri"/>
          <w:rtl/>
        </w:rPr>
        <w:t>.</w:t>
      </w:r>
      <w:r w:rsidR="0079444E">
        <w:rPr>
          <w:rFonts w:cs="Calibri" w:hint="cs"/>
          <w:rtl/>
        </w:rPr>
        <w:t xml:space="preserve"> השוואת האינטרסים והנזקים העלולים להיגרם משלילת הזכויות הנ"ל, מביאה למסקנה בדבר </w:t>
      </w:r>
      <w:r w:rsidR="0079444E">
        <w:rPr>
          <w:rFonts w:cs="Calibri" w:hint="cs"/>
          <w:b/>
          <w:bCs/>
          <w:rtl/>
        </w:rPr>
        <w:t>העדפת האינטרס להיות הורה</w:t>
      </w:r>
      <w:r w:rsidR="0079444E">
        <w:rPr>
          <w:rFonts w:cs="Calibri" w:hint="cs"/>
          <w:rtl/>
        </w:rPr>
        <w:t>.</w:t>
      </w:r>
      <w:r w:rsidR="00435D6B">
        <w:rPr>
          <w:rFonts w:cs="Calibri" w:hint="cs"/>
          <w:rtl/>
        </w:rPr>
        <w:t xml:space="preserve"> </w:t>
      </w:r>
    </w:p>
    <w:p w14:paraId="3D557B28" w14:textId="038FCD40" w:rsidR="0079444E" w:rsidRDefault="0079444E" w:rsidP="00A76F2B">
      <w:pPr>
        <w:spacing w:line="276" w:lineRule="auto"/>
        <w:jc w:val="both"/>
        <w:rPr>
          <w:rFonts w:cs="Calibri"/>
          <w:rtl/>
        </w:rPr>
      </w:pPr>
      <w:r>
        <w:rPr>
          <w:rFonts w:cs="Calibri" w:hint="cs"/>
          <w:rtl/>
        </w:rPr>
        <w:t xml:space="preserve">כמו שלא מורים לנשים להפסיק את ההיריון שלהן, אף אם הוא הושג במרמה, משום שלא מתערבים בגופה של אישה שלא לרצונה, כך </w:t>
      </w:r>
      <w:r w:rsidRPr="0079444E">
        <w:rPr>
          <w:rFonts w:cs="Calibri" w:hint="cs"/>
          <w:b/>
          <w:bCs/>
          <w:rtl/>
        </w:rPr>
        <w:t>אין להורות על הפסקת הליך הפריה, כאשר הפסקה כזו גורמת להתערבות שווא בגופה של האישה, המחוללת את כבודה ופרטיותה</w:t>
      </w:r>
      <w:r>
        <w:rPr>
          <w:rFonts w:cs="Calibri" w:hint="cs"/>
          <w:rtl/>
        </w:rPr>
        <w:t>.</w:t>
      </w:r>
    </w:p>
    <w:p w14:paraId="44561578" w14:textId="77777777" w:rsidR="00A1756A" w:rsidRDefault="00A1756A" w:rsidP="00A1756A">
      <w:pPr>
        <w:spacing w:line="276" w:lineRule="auto"/>
        <w:jc w:val="both"/>
        <w:rPr>
          <w:rFonts w:cs="Calibri"/>
          <w:rtl/>
        </w:rPr>
      </w:pPr>
      <w:r>
        <w:rPr>
          <w:rFonts w:cs="Calibri" w:hint="cs"/>
          <w:rtl/>
        </w:rPr>
        <w:t>אחת המשימות של השופט בעודו עוסק בחקיקה שיפוטית היא הגשמת הציפיות הלגיטימיות של הצדדים. למשפט ישנן שתי דרכים בהן הוא משחזר את כוונת האדם:</w:t>
      </w:r>
    </w:p>
    <w:p w14:paraId="358262F4" w14:textId="77777777" w:rsidR="00A1756A" w:rsidRDefault="00A1756A" w:rsidP="00822477">
      <w:pPr>
        <w:pStyle w:val="a3"/>
        <w:numPr>
          <w:ilvl w:val="0"/>
          <w:numId w:val="97"/>
        </w:numPr>
        <w:spacing w:line="276" w:lineRule="auto"/>
        <w:jc w:val="both"/>
        <w:rPr>
          <w:rFonts w:cs="Calibri"/>
        </w:rPr>
      </w:pPr>
      <w:r>
        <w:rPr>
          <w:rFonts w:cs="Calibri" w:hint="cs"/>
          <w:u w:val="single"/>
          <w:rtl/>
        </w:rPr>
        <w:t>כוונה משוערת</w:t>
      </w:r>
      <w:r w:rsidRPr="000C3C7F">
        <w:rPr>
          <w:rFonts w:cs="Calibri" w:hint="cs"/>
          <w:rtl/>
        </w:rPr>
        <w:t>:</w:t>
      </w:r>
      <w:r>
        <w:rPr>
          <w:rFonts w:cs="Calibri" w:hint="cs"/>
          <w:rtl/>
        </w:rPr>
        <w:t xml:space="preserve"> ע"פ ניסיון החיים והשכל הישר, ובהתאם לנסיבות המיוחדות של כל מקרה.</w:t>
      </w:r>
    </w:p>
    <w:p w14:paraId="661AF39E" w14:textId="77777777" w:rsidR="00A1756A" w:rsidRPr="000C3C7F" w:rsidRDefault="00A1756A" w:rsidP="00822477">
      <w:pPr>
        <w:pStyle w:val="a3"/>
        <w:numPr>
          <w:ilvl w:val="0"/>
          <w:numId w:val="97"/>
        </w:numPr>
        <w:spacing w:line="276" w:lineRule="auto"/>
        <w:jc w:val="both"/>
        <w:rPr>
          <w:rFonts w:cs="Calibri"/>
          <w:rtl/>
        </w:rPr>
      </w:pPr>
      <w:r>
        <w:rPr>
          <w:rFonts w:cs="Calibri" w:hint="cs"/>
          <w:u w:val="single"/>
          <w:rtl/>
        </w:rPr>
        <w:t>כוונה מיוחסת</w:t>
      </w:r>
      <w:r w:rsidRPr="000C3C7F">
        <w:rPr>
          <w:rFonts w:cs="Calibri" w:hint="cs"/>
          <w:rtl/>
        </w:rPr>
        <w:t>:</w:t>
      </w:r>
      <w:r>
        <w:rPr>
          <w:rFonts w:cs="Calibri" w:hint="cs"/>
          <w:rtl/>
        </w:rPr>
        <w:t xml:space="preserve"> כאשר אין שום דרך לשער את כוונת הצדדים, המשפט, לצורך מטרותיו, מייחס לאדם כוונה שלא מדעתו ואולי גם שלא לרצונו.</w:t>
      </w:r>
    </w:p>
    <w:p w14:paraId="28DDBAFF" w14:textId="4DE8441E" w:rsidR="0079444E" w:rsidRDefault="00A1756A" w:rsidP="00462BA5">
      <w:pPr>
        <w:tabs>
          <w:tab w:val="left" w:pos="4203"/>
        </w:tabs>
        <w:spacing w:line="276" w:lineRule="auto"/>
        <w:jc w:val="both"/>
        <w:rPr>
          <w:rFonts w:cs="Calibri"/>
          <w:rtl/>
        </w:rPr>
      </w:pPr>
      <w:r>
        <w:rPr>
          <w:rFonts w:cs="Calibri" w:hint="cs"/>
          <w:rtl/>
        </w:rPr>
        <w:t xml:space="preserve">בענייננו, ניתן לומר שכוונתה של האישה הייתה שחרטתו של האיש לא תשפיע על המהלך שהוחל בו. מצד שני, לא ניתן לשער שהבעל היה נמנע מלתת את הסכמתו להפרות את הביציות מזרעו אילו ידע שלא יוכל לחזור בו בהמשך. האישה </w:t>
      </w:r>
      <w:r w:rsidR="00AE5446">
        <w:rPr>
          <w:rFonts w:cs="Calibri" w:hint="cs"/>
          <w:rtl/>
        </w:rPr>
        <w:t xml:space="preserve">ביצעה את ההליך בהסתמך על מצג שהתהליך יימשך. </w:t>
      </w:r>
      <w:r w:rsidR="00165C80">
        <w:rPr>
          <w:rFonts w:cs="Calibri"/>
          <w:rtl/>
        </w:rPr>
        <w:tab/>
      </w:r>
    </w:p>
    <w:p w14:paraId="678B8C08" w14:textId="4C1A803F" w:rsidR="005C11AE" w:rsidRDefault="005C11AE" w:rsidP="00A60C2C">
      <w:pPr>
        <w:tabs>
          <w:tab w:val="left" w:pos="4203"/>
        </w:tabs>
        <w:spacing w:line="276" w:lineRule="auto"/>
        <w:jc w:val="both"/>
        <w:rPr>
          <w:rFonts w:cs="Calibri"/>
          <w:rtl/>
        </w:rPr>
      </w:pPr>
      <w:r>
        <w:rPr>
          <w:rFonts w:cs="Calibri" w:hint="cs"/>
          <w:rtl/>
        </w:rPr>
        <w:t xml:space="preserve">שיקול נוסף הינו </w:t>
      </w:r>
      <w:r w:rsidRPr="005C11AE">
        <w:rPr>
          <w:rFonts w:cs="Calibri" w:hint="cs"/>
          <w:b/>
          <w:bCs/>
          <w:rtl/>
        </w:rPr>
        <w:t>שיקול של צדק</w:t>
      </w:r>
      <w:r w:rsidR="003F7264">
        <w:rPr>
          <w:rFonts w:cs="Calibri" w:hint="cs"/>
          <w:rtl/>
        </w:rPr>
        <w:t xml:space="preserve"> </w:t>
      </w:r>
      <w:r w:rsidR="003F7264">
        <w:rPr>
          <w:rFonts w:cs="Calibri"/>
          <w:rtl/>
        </w:rPr>
        <w:t>–</w:t>
      </w:r>
      <w:r w:rsidR="003F7264">
        <w:rPr>
          <w:rFonts w:cs="Calibri" w:hint="cs"/>
          <w:rtl/>
        </w:rPr>
        <w:t xml:space="preserve"> אין להקנות יתרון בלתי הוגן לאחד הצדדים. </w:t>
      </w:r>
      <w:r w:rsidR="00462BA5" w:rsidRPr="00462BA5">
        <w:rPr>
          <w:rFonts w:cs="Calibri"/>
          <w:rtl/>
        </w:rPr>
        <w:t xml:space="preserve">הקביעה, שבהיעדר הסכמה מפורשת יכול כל צד לחזור בו </w:t>
      </w:r>
      <w:r w:rsidR="00462BA5">
        <w:rPr>
          <w:rFonts w:cs="Calibri" w:hint="cs"/>
          <w:rtl/>
        </w:rPr>
        <w:t>מתי</w:t>
      </w:r>
      <w:r w:rsidR="00462BA5" w:rsidRPr="00462BA5">
        <w:rPr>
          <w:rFonts w:cs="Calibri"/>
          <w:rtl/>
        </w:rPr>
        <w:t xml:space="preserve"> שירצה</w:t>
      </w:r>
      <w:r w:rsidR="00462BA5">
        <w:rPr>
          <w:rFonts w:cs="Calibri" w:hint="cs"/>
          <w:rtl/>
        </w:rPr>
        <w:t xml:space="preserve"> </w:t>
      </w:r>
      <w:r w:rsidR="00462BA5" w:rsidRPr="00462BA5">
        <w:rPr>
          <w:rFonts w:cs="Calibri"/>
          <w:rtl/>
        </w:rPr>
        <w:t>בכך, פוגעת באיזון ובשוויון שבין הצדדים. הצורך בהסכמת שני בני הזוג לכל אורך</w:t>
      </w:r>
      <w:r w:rsidR="00462BA5">
        <w:rPr>
          <w:rFonts w:cs="Calibri" w:hint="cs"/>
          <w:rtl/>
        </w:rPr>
        <w:t xml:space="preserve"> </w:t>
      </w:r>
      <w:r w:rsidR="00462BA5" w:rsidRPr="00462BA5">
        <w:rPr>
          <w:rFonts w:cs="Calibri"/>
          <w:rtl/>
        </w:rPr>
        <w:t>הדרך מקנה לצד הרוצה בהפסקת התהליך זכות וטו על הצד השני. זכות זו מותירה את</w:t>
      </w:r>
      <w:r w:rsidR="00462BA5">
        <w:rPr>
          <w:rFonts w:cs="Calibri" w:hint="cs"/>
          <w:rtl/>
        </w:rPr>
        <w:t xml:space="preserve"> </w:t>
      </w:r>
      <w:r w:rsidR="00462BA5" w:rsidRPr="00462BA5">
        <w:rPr>
          <w:rFonts w:cs="Calibri"/>
          <w:rtl/>
        </w:rPr>
        <w:t>הצד החפץ בהמשך התהליך</w:t>
      </w:r>
      <w:r w:rsidR="00462BA5">
        <w:rPr>
          <w:rFonts w:cs="Calibri" w:hint="cs"/>
          <w:rtl/>
        </w:rPr>
        <w:t xml:space="preserve"> </w:t>
      </w:r>
      <w:r w:rsidR="00462BA5" w:rsidRPr="00462BA5">
        <w:rPr>
          <w:rFonts w:cs="Calibri"/>
          <w:rtl/>
        </w:rPr>
        <w:t>נתון לחסדו של הצד שכנגד. זוהי תוצאה שאין</w:t>
      </w:r>
      <w:r w:rsidR="00462BA5">
        <w:rPr>
          <w:rFonts w:cs="Calibri" w:hint="cs"/>
          <w:rtl/>
        </w:rPr>
        <w:t xml:space="preserve"> </w:t>
      </w:r>
      <w:r w:rsidR="00462BA5" w:rsidRPr="00462BA5">
        <w:rPr>
          <w:rFonts w:cs="Calibri"/>
          <w:rtl/>
        </w:rPr>
        <w:t xml:space="preserve">הדעת </w:t>
      </w:r>
      <w:r w:rsidR="00462BA5">
        <w:rPr>
          <w:rFonts w:cs="Calibri" w:hint="cs"/>
          <w:rtl/>
        </w:rPr>
        <w:t>סובלת</w:t>
      </w:r>
      <w:r w:rsidR="00462BA5" w:rsidRPr="00462BA5">
        <w:rPr>
          <w:rFonts w:cs="Calibri"/>
          <w:rtl/>
        </w:rPr>
        <w:t xml:space="preserve">. </w:t>
      </w:r>
      <w:r w:rsidR="00462BA5">
        <w:rPr>
          <w:rFonts w:cs="Calibri" w:hint="cs"/>
          <w:rtl/>
        </w:rPr>
        <w:t>לכן</w:t>
      </w:r>
      <w:r w:rsidR="00462BA5" w:rsidRPr="00462BA5">
        <w:rPr>
          <w:rFonts w:cs="Calibri"/>
          <w:rtl/>
        </w:rPr>
        <w:t xml:space="preserve">, </w:t>
      </w:r>
      <w:r w:rsidR="00462BA5">
        <w:rPr>
          <w:rFonts w:cs="Calibri" w:hint="cs"/>
          <w:b/>
          <w:bCs/>
          <w:rtl/>
        </w:rPr>
        <w:t>יש</w:t>
      </w:r>
      <w:r w:rsidR="00462BA5" w:rsidRPr="00462BA5">
        <w:rPr>
          <w:rFonts w:cs="Calibri"/>
          <w:b/>
          <w:bCs/>
          <w:rtl/>
        </w:rPr>
        <w:t xml:space="preserve"> לקבוע שבהיעדר הסכמה מפורשת לגבי מקרה של פירוד,</w:t>
      </w:r>
      <w:r w:rsidR="00462BA5" w:rsidRPr="00462BA5">
        <w:rPr>
          <w:rFonts w:cs="Calibri" w:hint="cs"/>
          <w:b/>
          <w:bCs/>
          <w:rtl/>
        </w:rPr>
        <w:t xml:space="preserve"> </w:t>
      </w:r>
      <w:r w:rsidR="00462BA5" w:rsidRPr="00462BA5">
        <w:rPr>
          <w:rFonts w:cs="Calibri"/>
          <w:b/>
          <w:bCs/>
          <w:rtl/>
        </w:rPr>
        <w:t>יש לייחס לצדדים כוונה שאין צד אחד יכול לחזור בו, וכך יש לנהוג</w:t>
      </w:r>
      <w:r w:rsidR="00462BA5" w:rsidRPr="00462BA5">
        <w:rPr>
          <w:rFonts w:cs="Calibri" w:hint="cs"/>
          <w:rtl/>
        </w:rPr>
        <w:t>.</w:t>
      </w:r>
    </w:p>
    <w:p w14:paraId="39D74CCE" w14:textId="77777777" w:rsidR="00A60C2C" w:rsidRDefault="005C11AE" w:rsidP="004B2333">
      <w:pPr>
        <w:tabs>
          <w:tab w:val="left" w:pos="4203"/>
        </w:tabs>
        <w:spacing w:line="276" w:lineRule="auto"/>
        <w:jc w:val="both"/>
        <w:rPr>
          <w:rFonts w:cs="Calibri"/>
          <w:rtl/>
        </w:rPr>
      </w:pPr>
      <w:r w:rsidRPr="005C11AE">
        <w:rPr>
          <w:rFonts w:cs="Calibri" w:hint="cs"/>
          <w:color w:val="00B050"/>
          <w:u w:val="single"/>
          <w:rtl/>
        </w:rPr>
        <w:t>דורנר</w:t>
      </w:r>
      <w:r>
        <w:rPr>
          <w:rFonts w:cs="Calibri" w:hint="cs"/>
          <w:rtl/>
        </w:rPr>
        <w:t xml:space="preserve">: </w:t>
      </w:r>
      <w:r w:rsidR="00BB58BA">
        <w:rPr>
          <w:rFonts w:cs="Calibri" w:hint="cs"/>
          <w:b/>
          <w:bCs/>
          <w:rtl/>
        </w:rPr>
        <w:t>לא כל חובה מוסרית הינה חובה שבדין, אולם על הדין להביא לתוצאה צודקת</w:t>
      </w:r>
      <w:r w:rsidR="00BB58BA">
        <w:rPr>
          <w:rFonts w:cs="Calibri" w:hint="cs"/>
          <w:rtl/>
        </w:rPr>
        <w:t xml:space="preserve">. גם ע"פ השיטה הדוגלת בשיקול דעת שיפוטי, נדרש שנורמות משפטיות יתפרסו על יסוד עקרונות של מוסר, צדק וזכויות האדם. </w:t>
      </w:r>
      <w:r w:rsidR="0076130C">
        <w:rPr>
          <w:rFonts w:cs="Calibri" w:hint="cs"/>
          <w:rtl/>
        </w:rPr>
        <w:t xml:space="preserve">במקרים בהם עקרונות היסוד מתנגשים בינם לבין עצמם, הסתירה תיפתר ע"י איזון ראוי ביניהם. </w:t>
      </w:r>
      <w:r w:rsidR="00117499">
        <w:rPr>
          <w:rFonts w:cs="Calibri" w:hint="cs"/>
          <w:rtl/>
        </w:rPr>
        <w:t xml:space="preserve">בהתנגשות שבין זכות הבעל לזכות האישה, שניהם מצויים בעמדה של שוויון מבחינת זיקתם לביציות המופרות. </w:t>
      </w:r>
      <w:r w:rsidR="00596380">
        <w:rPr>
          <w:rFonts w:cs="Calibri" w:hint="cs"/>
          <w:rtl/>
        </w:rPr>
        <w:t>הורות הינה זכות בסיסית המסמלת את חירותו של האדם לבחו</w:t>
      </w:r>
      <w:r w:rsidR="0015631F">
        <w:rPr>
          <w:rFonts w:cs="Calibri" w:hint="cs"/>
          <w:rtl/>
        </w:rPr>
        <w:t>ר. מול זכות בסיסית זו, יש לבחון את הזכות שלא להיות הורה</w:t>
      </w:r>
      <w:r w:rsidR="0090435F">
        <w:rPr>
          <w:rFonts w:cs="Calibri" w:hint="cs"/>
          <w:rtl/>
        </w:rPr>
        <w:t>, אשר יסודה באוטונומיה של הפרט מפני התערבות הרשות בפרטיותו</w:t>
      </w:r>
      <w:r w:rsidR="0015631F">
        <w:rPr>
          <w:rFonts w:cs="Calibri" w:hint="cs"/>
          <w:rtl/>
        </w:rPr>
        <w:t>.</w:t>
      </w:r>
      <w:r w:rsidR="006D35B8">
        <w:rPr>
          <w:rFonts w:cs="Calibri" w:hint="cs"/>
          <w:rtl/>
        </w:rPr>
        <w:t xml:space="preserve"> הזכות לפרטיות מפני השלטון היא בעלת משקל רב יותר מהזכות לפרטיות במשפחה. </w:t>
      </w:r>
      <w:r w:rsidR="001A27AE">
        <w:rPr>
          <w:rFonts w:cs="Calibri" w:hint="cs"/>
          <w:rtl/>
        </w:rPr>
        <w:t>מכל מקום, ככל שהשלב בו מצוי הליך ההולדה מתקדם יותר, כך משקלה של הזכות</w:t>
      </w:r>
      <w:r w:rsidR="006C589C">
        <w:rPr>
          <w:rFonts w:cs="Calibri" w:hint="cs"/>
          <w:rtl/>
        </w:rPr>
        <w:t xml:space="preserve"> להיות הורה</w:t>
      </w:r>
      <w:r w:rsidR="001A27AE">
        <w:rPr>
          <w:rFonts w:cs="Calibri" w:hint="cs"/>
          <w:rtl/>
        </w:rPr>
        <w:t xml:space="preserve"> יגבר</w:t>
      </w:r>
      <w:r w:rsidR="006C589C">
        <w:rPr>
          <w:rFonts w:cs="Calibri" w:hint="cs"/>
          <w:rtl/>
        </w:rPr>
        <w:t>.</w:t>
      </w:r>
    </w:p>
    <w:p w14:paraId="28BA96C3" w14:textId="77777777" w:rsidR="0060730D" w:rsidRDefault="00A60C2C" w:rsidP="004B2333">
      <w:pPr>
        <w:tabs>
          <w:tab w:val="left" w:pos="4203"/>
        </w:tabs>
        <w:spacing w:line="276" w:lineRule="auto"/>
        <w:jc w:val="both"/>
        <w:rPr>
          <w:rFonts w:cs="Calibri"/>
          <w:rtl/>
        </w:rPr>
      </w:pPr>
      <w:r w:rsidRPr="00A60C2C">
        <w:rPr>
          <w:rFonts w:cs="Calibri" w:hint="cs"/>
          <w:color w:val="00B050"/>
          <w:u w:val="single"/>
          <w:rtl/>
        </w:rPr>
        <w:t>גולדברג</w:t>
      </w:r>
      <w:r>
        <w:rPr>
          <w:rFonts w:cs="Calibri" w:hint="cs"/>
          <w:rtl/>
        </w:rPr>
        <w:t xml:space="preserve">: </w:t>
      </w:r>
      <w:r w:rsidRPr="00A60C2C">
        <w:rPr>
          <w:rFonts w:cs="Calibri"/>
          <w:rtl/>
        </w:rPr>
        <w:t>הזכות להיות הורה מבוססת על אוטונומיית הרצון, המכבדת,</w:t>
      </w:r>
      <w:r>
        <w:rPr>
          <w:rFonts w:cs="Calibri" w:hint="cs"/>
          <w:rtl/>
        </w:rPr>
        <w:t xml:space="preserve"> </w:t>
      </w:r>
      <w:r w:rsidRPr="00A60C2C">
        <w:rPr>
          <w:rFonts w:cs="Calibri"/>
          <w:rtl/>
        </w:rPr>
        <w:t xml:space="preserve">בין היתר, את בחירת הפרט להקים תא משפחתי. </w:t>
      </w:r>
      <w:r>
        <w:rPr>
          <w:rFonts w:cs="Calibri" w:hint="cs"/>
          <w:rtl/>
        </w:rPr>
        <w:t>מצידו השני</w:t>
      </w:r>
      <w:r w:rsidRPr="00A60C2C">
        <w:rPr>
          <w:rFonts w:cs="Calibri"/>
          <w:rtl/>
        </w:rPr>
        <w:t xml:space="preserve"> של המתרס מצויה הזכות שלא</w:t>
      </w:r>
      <w:r>
        <w:rPr>
          <w:rFonts w:cs="Calibri" w:hint="cs"/>
          <w:rtl/>
        </w:rPr>
        <w:t xml:space="preserve"> </w:t>
      </w:r>
      <w:r w:rsidRPr="00A60C2C">
        <w:rPr>
          <w:rFonts w:cs="Calibri"/>
          <w:rtl/>
        </w:rPr>
        <w:t>להיות הורה, הנשענת אף היא על אוטונומיית הרצון, המכבדת את רצונו של הפרט לשלוט על</w:t>
      </w:r>
      <w:r>
        <w:rPr>
          <w:rFonts w:cs="Calibri" w:hint="cs"/>
          <w:rtl/>
        </w:rPr>
        <w:t xml:space="preserve"> </w:t>
      </w:r>
      <w:r w:rsidRPr="00A60C2C">
        <w:rPr>
          <w:rFonts w:cs="Calibri"/>
          <w:rtl/>
        </w:rPr>
        <w:t>מהלך חייו ועל מחויבויותיו</w:t>
      </w:r>
      <w:r>
        <w:rPr>
          <w:rFonts w:cs="Calibri" w:hint="cs"/>
          <w:rtl/>
        </w:rPr>
        <w:t>.</w:t>
      </w:r>
      <w:r w:rsidR="00CA1966">
        <w:rPr>
          <w:rFonts w:cs="Calibri" w:hint="cs"/>
          <w:rtl/>
        </w:rPr>
        <w:t xml:space="preserve"> הצורך בהסכמה האישה להפסקת ההיריון, שנגזר מערך החירות של האישה על גופה, מקנה לה "זכות וטו" על הליך ההולדה.</w:t>
      </w:r>
      <w:r w:rsidR="005E6A5E">
        <w:rPr>
          <w:rFonts w:cs="Calibri" w:hint="cs"/>
          <w:rtl/>
        </w:rPr>
        <w:t xml:space="preserve"> </w:t>
      </w:r>
      <w:r w:rsidR="005E6A5E">
        <w:rPr>
          <w:rFonts w:cs="Calibri" w:hint="cs"/>
          <w:b/>
          <w:bCs/>
          <w:rtl/>
        </w:rPr>
        <w:t>אין כלים קונבנציונליים לפתרון הסכסוך ולכן, יש לחפש אחר חלופה להם, המבוססת על ערך בסיס החולש על השיטה</w:t>
      </w:r>
      <w:r w:rsidR="005E6A5E">
        <w:rPr>
          <w:rFonts w:cs="Calibri" w:hint="cs"/>
          <w:rtl/>
        </w:rPr>
        <w:t xml:space="preserve">. לדידו, ערך יסוד הולם הוא </w:t>
      </w:r>
      <w:r w:rsidR="005E6A5E">
        <w:rPr>
          <w:rFonts w:cs="Calibri" w:hint="cs"/>
          <w:b/>
          <w:bCs/>
          <w:rtl/>
        </w:rPr>
        <w:t>צדק</w:t>
      </w:r>
      <w:r w:rsidR="005E6A5E" w:rsidRPr="005E6A5E">
        <w:rPr>
          <w:rFonts w:cs="Calibri" w:hint="cs"/>
          <w:rtl/>
        </w:rPr>
        <w:t>.</w:t>
      </w:r>
      <w:r w:rsidR="000A41B8">
        <w:rPr>
          <w:rFonts w:cs="Calibri" w:hint="cs"/>
          <w:rtl/>
        </w:rPr>
        <w:t xml:space="preserve"> מקום בו נפרד המשפט, המכתיב תוצאה מסוימת, מהצדק, אין ביהמ"ש רשאי ליטול לעצמו שיקול דעת שאינו מסור לו. אולם, </w:t>
      </w:r>
      <w:r w:rsidR="000A41B8" w:rsidRPr="004B2333">
        <w:rPr>
          <w:rFonts w:cs="Calibri" w:hint="cs"/>
          <w:b/>
          <w:bCs/>
          <w:rtl/>
        </w:rPr>
        <w:t>במקרה שבו מופקד בידי השופט שיקול דעת, אז המשפט והצדק</w:t>
      </w:r>
      <w:r w:rsidR="004B2333" w:rsidRPr="004B2333">
        <w:rPr>
          <w:rFonts w:cs="Calibri" w:hint="cs"/>
          <w:b/>
          <w:bCs/>
          <w:rtl/>
        </w:rPr>
        <w:t xml:space="preserve"> נפגשים בצומת של שיקול הדעת השיפוטי</w:t>
      </w:r>
      <w:r w:rsidR="004B2333">
        <w:rPr>
          <w:rFonts w:cs="Calibri" w:hint="cs"/>
          <w:rtl/>
        </w:rPr>
        <w:t xml:space="preserve">. </w:t>
      </w:r>
      <w:r w:rsidR="004B2333" w:rsidRPr="004B2333">
        <w:rPr>
          <w:rFonts w:cs="Calibri"/>
          <w:rtl/>
        </w:rPr>
        <w:t xml:space="preserve">כאשר כל הכרעה בסכסוך בין שני פרטים תפגע באחד מהם, הפתרון הצודק הוא של </w:t>
      </w:r>
      <w:r w:rsidR="004B2333">
        <w:rPr>
          <w:rFonts w:cs="Calibri" w:hint="cs"/>
          <w:rtl/>
        </w:rPr>
        <w:t>"</w:t>
      </w:r>
      <w:r w:rsidR="004B2333" w:rsidRPr="004B2333">
        <w:rPr>
          <w:rFonts w:cs="Calibri"/>
          <w:rtl/>
        </w:rPr>
        <w:t>הרע במיעוטו</w:t>
      </w:r>
      <w:r w:rsidR="004B2333">
        <w:rPr>
          <w:rFonts w:cs="Calibri" w:hint="cs"/>
          <w:rtl/>
        </w:rPr>
        <w:t>"</w:t>
      </w:r>
      <w:r w:rsidR="004B2333" w:rsidRPr="004B2333">
        <w:rPr>
          <w:rFonts w:cs="Calibri"/>
          <w:rtl/>
        </w:rPr>
        <w:t xml:space="preserve">. לכן, יש מקום לשקול אם </w:t>
      </w:r>
      <w:r w:rsidR="004B2333">
        <w:rPr>
          <w:rFonts w:cs="Calibri" w:hint="cs"/>
          <w:rtl/>
        </w:rPr>
        <w:t>הנזק</w:t>
      </w:r>
      <w:r w:rsidR="004B2333" w:rsidRPr="004B2333">
        <w:rPr>
          <w:rFonts w:cs="Calibri"/>
          <w:rtl/>
        </w:rPr>
        <w:t xml:space="preserve"> של העותרת במקרה שייאסר עליה</w:t>
      </w:r>
      <w:r w:rsidR="004B2333">
        <w:rPr>
          <w:rFonts w:cs="Calibri" w:hint="cs"/>
          <w:rtl/>
        </w:rPr>
        <w:t xml:space="preserve"> </w:t>
      </w:r>
      <w:r w:rsidR="004B2333" w:rsidRPr="004B2333">
        <w:rPr>
          <w:rFonts w:cs="Calibri"/>
          <w:rtl/>
        </w:rPr>
        <w:t>להשתמש בביציות, עולה על הנזק שייגרם למשיב אם ייהפך להורה בע</w:t>
      </w:r>
      <w:r w:rsidR="004B2333">
        <w:rPr>
          <w:rFonts w:cs="Calibri" w:hint="cs"/>
          <w:rtl/>
        </w:rPr>
        <w:t xml:space="preserve">ל </w:t>
      </w:r>
      <w:r w:rsidR="004B2333" w:rsidRPr="004B2333">
        <w:rPr>
          <w:rFonts w:cs="Calibri"/>
          <w:rtl/>
        </w:rPr>
        <w:t>כורחו, או</w:t>
      </w:r>
      <w:r w:rsidR="004B2333">
        <w:rPr>
          <w:rFonts w:cs="Calibri" w:hint="cs"/>
          <w:rtl/>
        </w:rPr>
        <w:t xml:space="preserve"> להפך.</w:t>
      </w:r>
      <w:r w:rsidR="002E0AE2">
        <w:rPr>
          <w:rFonts w:cs="Calibri" w:hint="cs"/>
          <w:rtl/>
        </w:rPr>
        <w:t xml:space="preserve"> לדידו, </w:t>
      </w:r>
      <w:r w:rsidR="002E0AE2" w:rsidRPr="0060730D">
        <w:rPr>
          <w:rFonts w:cs="Calibri" w:hint="cs"/>
          <w:b/>
          <w:bCs/>
          <w:rtl/>
        </w:rPr>
        <w:t>הנזק של העותרת גדול יותר</w:t>
      </w:r>
      <w:r w:rsidR="0060730D">
        <w:rPr>
          <w:rFonts w:cs="Calibri" w:hint="cs"/>
          <w:rtl/>
        </w:rPr>
        <w:t xml:space="preserve"> ולכן, המשיב לא יכול לחזור בו. </w:t>
      </w:r>
    </w:p>
    <w:p w14:paraId="3E2FA304" w14:textId="13C06FDC" w:rsidR="00A60C2C" w:rsidRDefault="0060730D" w:rsidP="008575C0">
      <w:pPr>
        <w:tabs>
          <w:tab w:val="left" w:pos="4203"/>
        </w:tabs>
        <w:spacing w:line="276" w:lineRule="auto"/>
        <w:jc w:val="both"/>
        <w:rPr>
          <w:rFonts w:cs="Calibri"/>
          <w:rtl/>
        </w:rPr>
      </w:pPr>
      <w:r w:rsidRPr="0060730D">
        <w:rPr>
          <w:rFonts w:cs="Calibri" w:hint="cs"/>
          <w:color w:val="00B050"/>
          <w:u w:val="single"/>
          <w:rtl/>
        </w:rPr>
        <w:lastRenderedPageBreak/>
        <w:t>קדמי</w:t>
      </w:r>
      <w:r w:rsidRPr="0060730D">
        <w:rPr>
          <w:rFonts w:cs="Calibri" w:hint="cs"/>
          <w:rtl/>
        </w:rPr>
        <w:t>:</w:t>
      </w:r>
      <w:r w:rsidR="002E0AE2">
        <w:rPr>
          <w:rFonts w:cs="Calibri" w:hint="cs"/>
          <w:rtl/>
        </w:rPr>
        <w:t xml:space="preserve"> </w:t>
      </w:r>
      <w:r w:rsidR="007C36DE">
        <w:rPr>
          <w:rFonts w:cs="Calibri" w:hint="cs"/>
          <w:rtl/>
        </w:rPr>
        <w:t>משהתעברה האישה, אין בידי בן זוגה לחזור בו מבחירתו ולכפות עליה הפ</w:t>
      </w:r>
      <w:r w:rsidR="0064192D">
        <w:rPr>
          <w:rFonts w:cs="Calibri" w:hint="cs"/>
          <w:rtl/>
        </w:rPr>
        <w:t>לה</w:t>
      </w:r>
      <w:r w:rsidR="007C36DE">
        <w:rPr>
          <w:rFonts w:cs="Calibri" w:hint="cs"/>
          <w:rtl/>
        </w:rPr>
        <w:t>. הפריית הביצית היא המעשה היוצר את העובר</w:t>
      </w:r>
      <w:r w:rsidR="002E7043">
        <w:rPr>
          <w:rFonts w:cs="Calibri" w:hint="cs"/>
          <w:rtl/>
        </w:rPr>
        <w:t xml:space="preserve"> ואין </w:t>
      </w:r>
      <w:r w:rsidR="00F366D2">
        <w:rPr>
          <w:rFonts w:cs="Calibri" w:hint="cs"/>
          <w:rtl/>
        </w:rPr>
        <w:t>אחרי מעשה זה חרטה</w:t>
      </w:r>
      <w:r w:rsidR="007C36DE">
        <w:rPr>
          <w:rFonts w:cs="Calibri" w:hint="cs"/>
          <w:rtl/>
        </w:rPr>
        <w:t xml:space="preserve">. </w:t>
      </w:r>
      <w:r w:rsidR="002E7043">
        <w:rPr>
          <w:rFonts w:cs="Calibri" w:hint="cs"/>
          <w:rtl/>
        </w:rPr>
        <w:t>לכן, עד למועד ההפריה בפועל, כל אחד מבני הזוג רשאי לחזור בו מההחלטה להיות הורה. אולם, ההפריה משנה את המציאות ויוצרת מצב חדש שאינו מאפשר חזרה.</w:t>
      </w:r>
    </w:p>
    <w:p w14:paraId="0132710C" w14:textId="380502D9" w:rsidR="008575C0" w:rsidRDefault="00F366D2" w:rsidP="008575C0">
      <w:pPr>
        <w:tabs>
          <w:tab w:val="left" w:pos="4203"/>
        </w:tabs>
        <w:spacing w:line="276" w:lineRule="auto"/>
        <w:jc w:val="both"/>
        <w:rPr>
          <w:rFonts w:cs="Calibri"/>
          <w:rtl/>
        </w:rPr>
      </w:pPr>
      <w:r w:rsidRPr="00F366D2">
        <w:rPr>
          <w:rFonts w:cs="Calibri" w:hint="cs"/>
          <w:color w:val="00B050"/>
          <w:u w:val="single"/>
          <w:rtl/>
        </w:rPr>
        <w:t>טירקל</w:t>
      </w:r>
      <w:r>
        <w:rPr>
          <w:rFonts w:cs="Calibri" w:hint="cs"/>
          <w:rtl/>
        </w:rPr>
        <w:t xml:space="preserve">: משנעשה מעשה ההפריה החוץ-גופית, גוברת הזכות להיות הורה, על פני הזכות שלא להיות הורה. </w:t>
      </w:r>
      <w:r w:rsidR="00205B07">
        <w:rPr>
          <w:rFonts w:cs="Calibri" w:hint="cs"/>
          <w:rtl/>
        </w:rPr>
        <w:t>כאשר לא קיים לגבי המראה דטרמיניזם משפטי, המחייב תוצאה אחת, אין טעם בניסיון ללכת מלכתחילה ב"דרך של משפט", אלא על "דרך הצדק".</w:t>
      </w:r>
      <w:r w:rsidR="008575C0">
        <w:rPr>
          <w:rFonts w:cs="Calibri" w:hint="cs"/>
          <w:rtl/>
        </w:rPr>
        <w:t xml:space="preserve"> </w:t>
      </w:r>
      <w:r w:rsidR="008575C0" w:rsidRPr="008575C0">
        <w:rPr>
          <w:rFonts w:cs="Calibri"/>
          <w:rtl/>
        </w:rPr>
        <w:t xml:space="preserve">הצדק שעושה ומקרין </w:t>
      </w:r>
      <w:r w:rsidR="008575C0">
        <w:rPr>
          <w:rFonts w:cs="Calibri" w:hint="cs"/>
          <w:rtl/>
        </w:rPr>
        <w:t>ביהמ"ש</w:t>
      </w:r>
      <w:r w:rsidR="008575C0" w:rsidRPr="008575C0">
        <w:rPr>
          <w:rFonts w:cs="Calibri"/>
          <w:rtl/>
        </w:rPr>
        <w:t xml:space="preserve"> צריך להיות צדק אנושי שאינו רק תוצאה של ניתוח הגיוני, אלא גם נובע ממעמקי הלב</w:t>
      </w:r>
      <w:r w:rsidR="008575C0">
        <w:rPr>
          <w:rFonts w:cs="Calibri" w:hint="cs"/>
          <w:rtl/>
        </w:rPr>
        <w:t>.</w:t>
      </w:r>
    </w:p>
    <w:p w14:paraId="63E445CF" w14:textId="3937F0A7" w:rsidR="008575C0" w:rsidRDefault="008575C0" w:rsidP="008575C0">
      <w:pPr>
        <w:tabs>
          <w:tab w:val="left" w:pos="4203"/>
        </w:tabs>
        <w:spacing w:line="276" w:lineRule="auto"/>
        <w:jc w:val="both"/>
        <w:rPr>
          <w:rFonts w:cs="Calibri"/>
          <w:rtl/>
        </w:rPr>
      </w:pPr>
      <w:r w:rsidRPr="008575C0">
        <w:rPr>
          <w:rFonts w:cs="Calibri" w:hint="cs"/>
          <w:color w:val="00B050"/>
          <w:u w:val="single"/>
          <w:rtl/>
        </w:rPr>
        <w:t>בך</w:t>
      </w:r>
      <w:r>
        <w:rPr>
          <w:rFonts w:cs="Calibri" w:hint="cs"/>
          <w:rtl/>
        </w:rPr>
        <w:t xml:space="preserve">: במצב הנתון שבו אין חוק מפורש היכול להדריך את ביהמ"ש, </w:t>
      </w:r>
      <w:r>
        <w:rPr>
          <w:rFonts w:cs="Calibri" w:hint="cs"/>
          <w:b/>
          <w:bCs/>
          <w:rtl/>
        </w:rPr>
        <w:t>יש להיעזר בתחושת הצדק ולפסוק ע"פ מה שנראה כצודק ביותר, בהתחשב בנסיבות המקרה</w:t>
      </w:r>
      <w:r>
        <w:rPr>
          <w:rFonts w:cs="Calibri" w:hint="cs"/>
          <w:rtl/>
        </w:rPr>
        <w:t xml:space="preserve">. </w:t>
      </w:r>
      <w:r w:rsidR="00FD7FF1">
        <w:rPr>
          <w:rFonts w:cs="Calibri" w:hint="cs"/>
          <w:rtl/>
        </w:rPr>
        <w:t>לדידו, זכותה של העותרת משמעותית יותר במאזני הצדק עקב מספר גורמים:</w:t>
      </w:r>
    </w:p>
    <w:p w14:paraId="6DD80CC9" w14:textId="77777777" w:rsidR="00422FE7" w:rsidRDefault="00422FE7" w:rsidP="00822477">
      <w:pPr>
        <w:pStyle w:val="a3"/>
        <w:numPr>
          <w:ilvl w:val="0"/>
          <w:numId w:val="98"/>
        </w:numPr>
        <w:tabs>
          <w:tab w:val="left" w:pos="4203"/>
        </w:tabs>
        <w:spacing w:line="276" w:lineRule="auto"/>
        <w:jc w:val="both"/>
        <w:rPr>
          <w:rFonts w:cs="Calibri"/>
        </w:rPr>
      </w:pPr>
      <w:r w:rsidRPr="00422FE7">
        <w:rPr>
          <w:rFonts w:cs="Calibri"/>
          <w:rtl/>
        </w:rPr>
        <w:t>העותרת והמשיב לא רק הסכימו להביא ילד לעולם בדרך של</w:t>
      </w:r>
      <w:r>
        <w:rPr>
          <w:rFonts w:cs="Calibri" w:hint="cs"/>
          <w:rtl/>
        </w:rPr>
        <w:t xml:space="preserve"> </w:t>
      </w:r>
      <w:r w:rsidRPr="00422FE7">
        <w:rPr>
          <w:rFonts w:cs="Calibri"/>
          <w:rtl/>
        </w:rPr>
        <w:t>הפריית הביציות והסתייעות בפונדקאית, אלא הרחיקו לכת במימוש הת</w:t>
      </w:r>
      <w:r>
        <w:rPr>
          <w:rFonts w:cs="Calibri" w:hint="cs"/>
          <w:rtl/>
        </w:rPr>
        <w:t>ו</w:t>
      </w:r>
      <w:r w:rsidRPr="00422FE7">
        <w:rPr>
          <w:rFonts w:cs="Calibri"/>
          <w:rtl/>
        </w:rPr>
        <w:t>כנית,</w:t>
      </w:r>
      <w:r>
        <w:rPr>
          <w:rFonts w:cs="Calibri" w:hint="cs"/>
          <w:rtl/>
        </w:rPr>
        <w:t xml:space="preserve"> </w:t>
      </w:r>
      <w:r w:rsidRPr="00422FE7">
        <w:rPr>
          <w:rFonts w:cs="Calibri"/>
          <w:rtl/>
        </w:rPr>
        <w:t>והמשיב הפריש מזרעו וגרם להפריית הביציות בהסכמה מלאה</w:t>
      </w:r>
      <w:r>
        <w:rPr>
          <w:rFonts w:cs="Calibri" w:hint="cs"/>
          <w:rtl/>
        </w:rPr>
        <w:t>.</w:t>
      </w:r>
    </w:p>
    <w:p w14:paraId="68806EA2" w14:textId="77777777" w:rsidR="00422FE7" w:rsidRDefault="00422FE7" w:rsidP="00822477">
      <w:pPr>
        <w:pStyle w:val="a3"/>
        <w:numPr>
          <w:ilvl w:val="0"/>
          <w:numId w:val="98"/>
        </w:numPr>
        <w:tabs>
          <w:tab w:val="left" w:pos="4203"/>
        </w:tabs>
        <w:spacing w:line="276" w:lineRule="auto"/>
        <w:jc w:val="both"/>
        <w:rPr>
          <w:rFonts w:cs="Calibri"/>
        </w:rPr>
      </w:pPr>
      <w:r w:rsidRPr="00422FE7">
        <w:rPr>
          <w:rFonts w:cs="Calibri"/>
          <w:rtl/>
        </w:rPr>
        <w:t>ההליך שננקט היה</w:t>
      </w:r>
      <w:r w:rsidRPr="00422FE7">
        <w:rPr>
          <w:rFonts w:cs="Calibri" w:hint="cs"/>
          <w:rtl/>
        </w:rPr>
        <w:t xml:space="preserve"> </w:t>
      </w:r>
      <w:r w:rsidRPr="00422FE7">
        <w:rPr>
          <w:rFonts w:cs="Calibri"/>
          <w:rtl/>
        </w:rPr>
        <w:t xml:space="preserve">כרוך בסבל פיזי קשה וממושך לעותרת, </w:t>
      </w:r>
      <w:r w:rsidRPr="00422FE7">
        <w:rPr>
          <w:rFonts w:cs="Calibri" w:hint="cs"/>
          <w:rtl/>
        </w:rPr>
        <w:t>ו</w:t>
      </w:r>
      <w:r w:rsidRPr="00422FE7">
        <w:rPr>
          <w:rFonts w:cs="Calibri"/>
          <w:rtl/>
        </w:rPr>
        <w:t xml:space="preserve">הדבר אף </w:t>
      </w:r>
      <w:r w:rsidRPr="00422FE7">
        <w:rPr>
          <w:rFonts w:cs="Calibri" w:hint="cs"/>
          <w:rtl/>
        </w:rPr>
        <w:t xml:space="preserve">היה </w:t>
      </w:r>
      <w:r w:rsidRPr="00422FE7">
        <w:rPr>
          <w:rFonts w:cs="Calibri"/>
          <w:rtl/>
        </w:rPr>
        <w:t>כרוך בסיכון</w:t>
      </w:r>
      <w:r>
        <w:rPr>
          <w:rFonts w:cs="Calibri" w:hint="cs"/>
          <w:rtl/>
        </w:rPr>
        <w:t xml:space="preserve"> </w:t>
      </w:r>
      <w:r w:rsidRPr="00422FE7">
        <w:rPr>
          <w:rFonts w:cs="Calibri"/>
          <w:rtl/>
        </w:rPr>
        <w:t>חי</w:t>
      </w:r>
      <w:r>
        <w:rPr>
          <w:rFonts w:cs="Calibri" w:hint="cs"/>
          <w:rtl/>
        </w:rPr>
        <w:t>יה.</w:t>
      </w:r>
    </w:p>
    <w:p w14:paraId="40CF7982" w14:textId="77777777" w:rsidR="00422FE7" w:rsidRDefault="00422FE7" w:rsidP="00822477">
      <w:pPr>
        <w:pStyle w:val="a3"/>
        <w:numPr>
          <w:ilvl w:val="0"/>
          <w:numId w:val="98"/>
        </w:numPr>
        <w:tabs>
          <w:tab w:val="left" w:pos="4203"/>
        </w:tabs>
        <w:spacing w:line="276" w:lineRule="auto"/>
        <w:jc w:val="both"/>
        <w:rPr>
          <w:rFonts w:cs="Calibri"/>
        </w:rPr>
      </w:pPr>
      <w:r w:rsidRPr="00422FE7">
        <w:rPr>
          <w:rFonts w:cs="Calibri"/>
          <w:rtl/>
        </w:rPr>
        <w:t xml:space="preserve">העותרת </w:t>
      </w:r>
      <w:r w:rsidRPr="00422FE7">
        <w:rPr>
          <w:rFonts w:cs="Calibri" w:hint="cs"/>
          <w:rtl/>
        </w:rPr>
        <w:t xml:space="preserve">יכלה </w:t>
      </w:r>
      <w:r w:rsidRPr="00422FE7">
        <w:rPr>
          <w:rFonts w:cs="Calibri"/>
          <w:rtl/>
        </w:rPr>
        <w:t>להגיע לאותה תוצאה באמצעות זרעו של</w:t>
      </w:r>
      <w:r w:rsidRPr="00422FE7">
        <w:rPr>
          <w:rFonts w:cs="Calibri" w:hint="cs"/>
          <w:rtl/>
        </w:rPr>
        <w:t xml:space="preserve"> </w:t>
      </w:r>
      <w:r w:rsidRPr="00422FE7">
        <w:rPr>
          <w:rFonts w:cs="Calibri"/>
          <w:rtl/>
        </w:rPr>
        <w:t>אחר, אך היא העדיפה את השותפות עם המשיב</w:t>
      </w:r>
      <w:r w:rsidRPr="00422FE7">
        <w:rPr>
          <w:rFonts w:cs="Calibri" w:hint="cs"/>
          <w:rtl/>
        </w:rPr>
        <w:t xml:space="preserve">, </w:t>
      </w:r>
      <w:r w:rsidRPr="00422FE7">
        <w:rPr>
          <w:rFonts w:cs="Calibri"/>
          <w:rtl/>
        </w:rPr>
        <w:t>תוך הסתמכות על הסכמתו המלאה</w:t>
      </w:r>
      <w:r>
        <w:rPr>
          <w:rFonts w:cs="Calibri" w:hint="cs"/>
          <w:rtl/>
        </w:rPr>
        <w:t xml:space="preserve"> </w:t>
      </w:r>
      <w:r w:rsidRPr="00422FE7">
        <w:rPr>
          <w:rFonts w:cs="Calibri"/>
          <w:rtl/>
        </w:rPr>
        <w:t>לת</w:t>
      </w:r>
      <w:r>
        <w:rPr>
          <w:rFonts w:cs="Calibri" w:hint="cs"/>
          <w:rtl/>
        </w:rPr>
        <w:t>ו</w:t>
      </w:r>
      <w:r w:rsidRPr="00422FE7">
        <w:rPr>
          <w:rFonts w:cs="Calibri"/>
          <w:rtl/>
        </w:rPr>
        <w:t>כנית המשותפת</w:t>
      </w:r>
      <w:r>
        <w:rPr>
          <w:rFonts w:cs="Calibri" w:hint="cs"/>
          <w:rtl/>
        </w:rPr>
        <w:t>.</w:t>
      </w:r>
    </w:p>
    <w:p w14:paraId="4588334D" w14:textId="118BBFC4" w:rsidR="00422FE7" w:rsidRDefault="00422FE7" w:rsidP="00822477">
      <w:pPr>
        <w:pStyle w:val="a3"/>
        <w:numPr>
          <w:ilvl w:val="0"/>
          <w:numId w:val="98"/>
        </w:numPr>
        <w:tabs>
          <w:tab w:val="left" w:pos="4203"/>
        </w:tabs>
        <w:spacing w:line="276" w:lineRule="auto"/>
        <w:jc w:val="both"/>
        <w:rPr>
          <w:rFonts w:cs="Calibri"/>
        </w:rPr>
      </w:pPr>
      <w:r w:rsidRPr="001C4A1E">
        <w:rPr>
          <w:rFonts w:cs="Calibri"/>
          <w:rtl/>
        </w:rPr>
        <w:t>העותרת אינה מסוגלת היום לחזור על אותו ניסיון, בשל גילה</w:t>
      </w:r>
      <w:r w:rsidRPr="001C4A1E">
        <w:rPr>
          <w:rFonts w:cs="Calibri" w:hint="cs"/>
          <w:rtl/>
        </w:rPr>
        <w:t xml:space="preserve"> </w:t>
      </w:r>
      <w:r w:rsidRPr="001C4A1E">
        <w:rPr>
          <w:rFonts w:cs="Calibri"/>
          <w:rtl/>
        </w:rPr>
        <w:t>ומצב בריאותה</w:t>
      </w:r>
      <w:r w:rsidRPr="001C4A1E">
        <w:rPr>
          <w:rFonts w:cs="Calibri" w:hint="cs"/>
          <w:rtl/>
        </w:rPr>
        <w:t>.</w:t>
      </w:r>
      <w:r w:rsidRPr="001C4A1E">
        <w:rPr>
          <w:rFonts w:cs="Calibri"/>
          <w:rtl/>
        </w:rPr>
        <w:t xml:space="preserve"> לכן</w:t>
      </w:r>
      <w:r w:rsidRPr="001C4A1E">
        <w:rPr>
          <w:rFonts w:cs="Calibri" w:hint="cs"/>
          <w:rtl/>
        </w:rPr>
        <w:t>,</w:t>
      </w:r>
      <w:r w:rsidRPr="001C4A1E">
        <w:rPr>
          <w:rFonts w:cs="Calibri"/>
          <w:rtl/>
        </w:rPr>
        <w:t xml:space="preserve"> זהו הסיכוי היחיד והאחרון בעבורה לממש את שאיפתה העזה</w:t>
      </w:r>
      <w:r w:rsidRPr="001C4A1E">
        <w:rPr>
          <w:rFonts w:cs="Calibri" w:hint="cs"/>
          <w:rtl/>
        </w:rPr>
        <w:t xml:space="preserve"> </w:t>
      </w:r>
      <w:r w:rsidRPr="001C4A1E">
        <w:rPr>
          <w:rFonts w:cs="Calibri"/>
          <w:rtl/>
        </w:rPr>
        <w:t>להורות</w:t>
      </w:r>
      <w:r w:rsidR="001C4A1E" w:rsidRPr="001C4A1E">
        <w:rPr>
          <w:rFonts w:cs="Calibri" w:hint="cs"/>
          <w:rtl/>
        </w:rPr>
        <w:t xml:space="preserve">. </w:t>
      </w:r>
      <w:r w:rsidRPr="001C4A1E">
        <w:rPr>
          <w:rFonts w:cs="Calibri"/>
          <w:rtl/>
        </w:rPr>
        <w:t>זאת</w:t>
      </w:r>
      <w:r w:rsidR="001C4A1E" w:rsidRPr="001C4A1E">
        <w:rPr>
          <w:rFonts w:cs="Calibri" w:hint="cs"/>
          <w:rtl/>
        </w:rPr>
        <w:t>,</w:t>
      </w:r>
      <w:r w:rsidRPr="001C4A1E">
        <w:rPr>
          <w:rFonts w:cs="Calibri"/>
          <w:rtl/>
        </w:rPr>
        <w:t xml:space="preserve"> להבדיל מהמשיב, אשר זכה להורות, ויוכל אף בעתיד להתנסות</w:t>
      </w:r>
      <w:r w:rsidR="001C4A1E">
        <w:rPr>
          <w:rFonts w:cs="Calibri" w:hint="cs"/>
          <w:rtl/>
        </w:rPr>
        <w:t xml:space="preserve"> </w:t>
      </w:r>
      <w:r w:rsidRPr="001C4A1E">
        <w:rPr>
          <w:rFonts w:cs="Calibri"/>
          <w:rtl/>
        </w:rPr>
        <w:t>בחוויה זו</w:t>
      </w:r>
      <w:r w:rsidR="001C4A1E">
        <w:rPr>
          <w:rFonts w:cs="Calibri" w:hint="cs"/>
          <w:rtl/>
        </w:rPr>
        <w:t>.</w:t>
      </w:r>
    </w:p>
    <w:p w14:paraId="6BC56F0A" w14:textId="50B9B55F" w:rsidR="009D26B1" w:rsidRDefault="001C4A1E" w:rsidP="0068154C">
      <w:pPr>
        <w:tabs>
          <w:tab w:val="left" w:pos="4203"/>
        </w:tabs>
        <w:spacing w:line="276" w:lineRule="auto"/>
        <w:jc w:val="both"/>
        <w:rPr>
          <w:rFonts w:cs="Calibri"/>
          <w:rtl/>
        </w:rPr>
      </w:pPr>
      <w:r w:rsidRPr="001C4A1E">
        <w:rPr>
          <w:rFonts w:cs="Calibri" w:hint="cs"/>
          <w:color w:val="00B050"/>
          <w:u w:val="single"/>
          <w:rtl/>
        </w:rPr>
        <w:t>מצא</w:t>
      </w:r>
      <w:r w:rsidRPr="001C4A1E">
        <w:rPr>
          <w:rFonts w:cs="Calibri" w:hint="cs"/>
          <w:rtl/>
        </w:rPr>
        <w:t>:</w:t>
      </w:r>
      <w:r>
        <w:rPr>
          <w:rFonts w:cs="Calibri" w:hint="cs"/>
          <w:rtl/>
        </w:rPr>
        <w:t xml:space="preserve"> </w:t>
      </w:r>
      <w:r w:rsidR="0068154C" w:rsidRPr="0068154C">
        <w:rPr>
          <w:rFonts w:cs="Calibri"/>
          <w:rtl/>
        </w:rPr>
        <w:t xml:space="preserve">הכרעה צודקת </w:t>
      </w:r>
      <w:r w:rsidR="0068154C">
        <w:rPr>
          <w:rFonts w:cs="Calibri" w:hint="cs"/>
          <w:rtl/>
        </w:rPr>
        <w:t>בעניין</w:t>
      </w:r>
      <w:r w:rsidR="0068154C" w:rsidRPr="0068154C">
        <w:rPr>
          <w:rFonts w:cs="Calibri"/>
          <w:rtl/>
        </w:rPr>
        <w:t xml:space="preserve"> דנן חייבת להתבסס על איזון</w:t>
      </w:r>
      <w:r w:rsidR="0068154C">
        <w:rPr>
          <w:rFonts w:cs="Calibri" w:hint="cs"/>
          <w:rtl/>
        </w:rPr>
        <w:t xml:space="preserve"> </w:t>
      </w:r>
      <w:r w:rsidR="0068154C" w:rsidRPr="0068154C">
        <w:rPr>
          <w:rFonts w:cs="Calibri"/>
          <w:rtl/>
        </w:rPr>
        <w:t>ראוי בין זכויותיהם המתנגשות. אך</w:t>
      </w:r>
      <w:r w:rsidR="0068154C">
        <w:rPr>
          <w:rFonts w:cs="Calibri" w:hint="cs"/>
          <w:rtl/>
        </w:rPr>
        <w:t>,</w:t>
      </w:r>
      <w:r w:rsidR="0068154C" w:rsidRPr="0068154C">
        <w:rPr>
          <w:rFonts w:cs="Calibri"/>
          <w:rtl/>
        </w:rPr>
        <w:t xml:space="preserve"> איזון זה אינו יכול להתבסס על תחושת הצדק לבדה</w:t>
      </w:r>
      <w:r w:rsidR="0068154C">
        <w:rPr>
          <w:rFonts w:cs="Calibri" w:hint="cs"/>
          <w:rtl/>
        </w:rPr>
        <w:t xml:space="preserve">, אלא הוא טעון </w:t>
      </w:r>
      <w:r w:rsidR="0068154C" w:rsidRPr="0068154C">
        <w:rPr>
          <w:rFonts w:cs="Calibri"/>
          <w:rtl/>
        </w:rPr>
        <w:t>אמת מידה אובייקטיבית. אמת המידה המתבקשת, בהיעדר נורמה משפטית</w:t>
      </w:r>
      <w:r w:rsidR="0068154C">
        <w:rPr>
          <w:rFonts w:cs="Calibri" w:hint="cs"/>
          <w:rtl/>
        </w:rPr>
        <w:t xml:space="preserve"> </w:t>
      </w:r>
      <w:r w:rsidR="0068154C" w:rsidRPr="0068154C">
        <w:rPr>
          <w:rFonts w:cs="Calibri"/>
          <w:rtl/>
        </w:rPr>
        <w:t>מוכרת המסדירה את הסוג</w:t>
      </w:r>
      <w:r w:rsidR="0068154C">
        <w:rPr>
          <w:rFonts w:cs="Calibri" w:hint="cs"/>
          <w:rtl/>
        </w:rPr>
        <w:t>י</w:t>
      </w:r>
      <w:r w:rsidR="0068154C" w:rsidRPr="0068154C">
        <w:rPr>
          <w:rFonts w:cs="Calibri"/>
          <w:rtl/>
        </w:rPr>
        <w:t xml:space="preserve">יה, היא תורת הזכויות. </w:t>
      </w:r>
      <w:r w:rsidR="0068154C" w:rsidRPr="0068154C">
        <w:rPr>
          <w:rFonts w:cs="Calibri"/>
          <w:b/>
          <w:bCs/>
          <w:rtl/>
        </w:rPr>
        <w:t>ככל הכרעה המתבססת על השוואתן של</w:t>
      </w:r>
      <w:r w:rsidR="0068154C" w:rsidRPr="0068154C">
        <w:rPr>
          <w:rFonts w:cs="Calibri" w:hint="cs"/>
          <w:b/>
          <w:bCs/>
          <w:rtl/>
        </w:rPr>
        <w:t xml:space="preserve"> </w:t>
      </w:r>
      <w:r w:rsidR="0068154C" w:rsidRPr="0068154C">
        <w:rPr>
          <w:rFonts w:cs="Calibri"/>
          <w:b/>
          <w:bCs/>
          <w:rtl/>
        </w:rPr>
        <w:t>זכויות מתנגשות, אף ההכרעה הנוכחית תהיה הכרעה ערכית</w:t>
      </w:r>
      <w:r w:rsidR="0068154C" w:rsidRPr="0068154C">
        <w:rPr>
          <w:rFonts w:cs="Calibri" w:hint="cs"/>
          <w:rtl/>
        </w:rPr>
        <w:t>.</w:t>
      </w:r>
      <w:r w:rsidR="009D26B1">
        <w:rPr>
          <w:rFonts w:cs="Calibri" w:hint="cs"/>
          <w:b/>
          <w:bCs/>
          <w:rtl/>
        </w:rPr>
        <w:t xml:space="preserve"> </w:t>
      </w:r>
      <w:r w:rsidR="009D26B1">
        <w:rPr>
          <w:rFonts w:cs="Calibri" w:hint="cs"/>
          <w:rtl/>
        </w:rPr>
        <w:t>ישנם סוגים שונים של הגבלות על זכויות:</w:t>
      </w:r>
    </w:p>
    <w:p w14:paraId="03B4B618" w14:textId="206B748F" w:rsidR="009D26B1" w:rsidRDefault="009D26B1" w:rsidP="00822477">
      <w:pPr>
        <w:pStyle w:val="a3"/>
        <w:numPr>
          <w:ilvl w:val="0"/>
          <w:numId w:val="99"/>
        </w:numPr>
        <w:tabs>
          <w:tab w:val="left" w:pos="4203"/>
        </w:tabs>
        <w:spacing w:line="276" w:lineRule="auto"/>
        <w:jc w:val="both"/>
        <w:rPr>
          <w:rFonts w:cs="Calibri"/>
        </w:rPr>
      </w:pPr>
      <w:r w:rsidRPr="009D26B1">
        <w:rPr>
          <w:rFonts w:cs="Calibri" w:hint="cs"/>
          <w:u w:val="single"/>
          <w:rtl/>
        </w:rPr>
        <w:t>הגבלה עקרונית</w:t>
      </w:r>
      <w:r>
        <w:rPr>
          <w:rFonts w:cs="Calibri" w:hint="cs"/>
          <w:rtl/>
        </w:rPr>
        <w:t>: הגבלה מוטלת בדין על זכות עקרונית.</w:t>
      </w:r>
    </w:p>
    <w:p w14:paraId="01CA1B96" w14:textId="20BFC8A7" w:rsidR="009D26B1" w:rsidRDefault="009D26B1" w:rsidP="00822477">
      <w:pPr>
        <w:pStyle w:val="a3"/>
        <w:numPr>
          <w:ilvl w:val="0"/>
          <w:numId w:val="99"/>
        </w:numPr>
        <w:tabs>
          <w:tab w:val="left" w:pos="4203"/>
        </w:tabs>
        <w:spacing w:line="276" w:lineRule="auto"/>
        <w:jc w:val="both"/>
        <w:rPr>
          <w:rFonts w:cs="Calibri"/>
        </w:rPr>
      </w:pPr>
      <w:r w:rsidRPr="009D26B1">
        <w:rPr>
          <w:rFonts w:cs="Calibri" w:hint="cs"/>
          <w:u w:val="single"/>
          <w:rtl/>
        </w:rPr>
        <w:t>הגבלה כללית</w:t>
      </w:r>
      <w:r>
        <w:rPr>
          <w:rFonts w:cs="Calibri" w:hint="cs"/>
          <w:rtl/>
        </w:rPr>
        <w:t>: הגבלה זו מתייחסת רק לזכות כללית, והיא שוללת מבעל הזכות את היכולת לעשות שימוש בזכותו.</w:t>
      </w:r>
    </w:p>
    <w:p w14:paraId="5D577174" w14:textId="7D152C75" w:rsidR="009D26B1" w:rsidRDefault="009D26B1" w:rsidP="00822477">
      <w:pPr>
        <w:pStyle w:val="a3"/>
        <w:numPr>
          <w:ilvl w:val="0"/>
          <w:numId w:val="99"/>
        </w:numPr>
        <w:tabs>
          <w:tab w:val="left" w:pos="4203"/>
        </w:tabs>
        <w:spacing w:line="276" w:lineRule="auto"/>
        <w:jc w:val="both"/>
        <w:rPr>
          <w:rFonts w:cs="Calibri"/>
        </w:rPr>
      </w:pPr>
      <w:r w:rsidRPr="009D26B1">
        <w:rPr>
          <w:rFonts w:cs="Calibri" w:hint="cs"/>
          <w:u w:val="single"/>
          <w:rtl/>
        </w:rPr>
        <w:t>הגבלה ספציפית</w:t>
      </w:r>
      <w:r>
        <w:rPr>
          <w:rFonts w:cs="Calibri" w:hint="cs"/>
          <w:rtl/>
        </w:rPr>
        <w:t xml:space="preserve">: הגבלה זו מתייחסת לזכות כללית או ספציפית, והיא מונעת מבעל הזכות ליישם את זכותו רק באשר לחלק מהאובייקטים האפשריים. </w:t>
      </w:r>
    </w:p>
    <w:p w14:paraId="528BA54F" w14:textId="0BC9B339" w:rsidR="00BC790E" w:rsidRDefault="00BC790E" w:rsidP="00BC790E">
      <w:pPr>
        <w:tabs>
          <w:tab w:val="left" w:pos="4203"/>
        </w:tabs>
        <w:spacing w:line="276" w:lineRule="auto"/>
        <w:jc w:val="both"/>
        <w:rPr>
          <w:rFonts w:cs="Calibri"/>
          <w:rtl/>
        </w:rPr>
      </w:pPr>
      <w:r>
        <w:rPr>
          <w:rFonts w:cs="Calibri" w:hint="cs"/>
          <w:rtl/>
        </w:rPr>
        <w:t>ממיון זה, נגזרים שני סוגי הגבלות נוספים:</w:t>
      </w:r>
    </w:p>
    <w:p w14:paraId="539D4A0D" w14:textId="56A5DF60" w:rsidR="00BC790E" w:rsidRDefault="00BC790E" w:rsidP="00822477">
      <w:pPr>
        <w:pStyle w:val="a3"/>
        <w:numPr>
          <w:ilvl w:val="0"/>
          <w:numId w:val="100"/>
        </w:numPr>
        <w:tabs>
          <w:tab w:val="left" w:pos="4203"/>
        </w:tabs>
        <w:spacing w:line="276" w:lineRule="auto"/>
        <w:jc w:val="both"/>
        <w:rPr>
          <w:rFonts w:cs="Calibri"/>
        </w:rPr>
      </w:pPr>
      <w:r>
        <w:rPr>
          <w:rFonts w:cs="Calibri" w:hint="cs"/>
          <w:u w:val="single"/>
          <w:rtl/>
        </w:rPr>
        <w:t xml:space="preserve">הגבלה </w:t>
      </w:r>
      <w:r w:rsidR="00110332">
        <w:rPr>
          <w:rFonts w:cs="Calibri" w:hint="cs"/>
          <w:u w:val="single"/>
          <w:rtl/>
        </w:rPr>
        <w:t>כללית-למעשה</w:t>
      </w:r>
      <w:r w:rsidR="00110332" w:rsidRPr="00110332">
        <w:rPr>
          <w:rFonts w:cs="Calibri" w:hint="cs"/>
          <w:rtl/>
        </w:rPr>
        <w:t>:</w:t>
      </w:r>
      <w:r w:rsidR="00110332">
        <w:rPr>
          <w:rFonts w:cs="Calibri" w:hint="cs"/>
          <w:rtl/>
        </w:rPr>
        <w:t xml:space="preserve"> הגבלה שלכאורה ניתן לסווג כספציפית, או שלמראית עין היא נחזית כספציפית, בעוד שלמעשה היא כללית.</w:t>
      </w:r>
    </w:p>
    <w:p w14:paraId="4750B85A" w14:textId="259E24EA" w:rsidR="009D26B1" w:rsidRPr="00110332" w:rsidRDefault="00110332" w:rsidP="00822477">
      <w:pPr>
        <w:pStyle w:val="a3"/>
        <w:numPr>
          <w:ilvl w:val="0"/>
          <w:numId w:val="100"/>
        </w:numPr>
        <w:tabs>
          <w:tab w:val="left" w:pos="4203"/>
        </w:tabs>
        <w:spacing w:line="276" w:lineRule="auto"/>
        <w:jc w:val="both"/>
        <w:rPr>
          <w:rFonts w:cs="Calibri"/>
          <w:rtl/>
        </w:rPr>
      </w:pPr>
      <w:r>
        <w:rPr>
          <w:rFonts w:cs="Calibri" w:hint="cs"/>
          <w:u w:val="single"/>
          <w:rtl/>
        </w:rPr>
        <w:t>הגבלה מעין-כללית</w:t>
      </w:r>
      <w:r w:rsidRPr="00110332">
        <w:rPr>
          <w:rFonts w:cs="Calibri" w:hint="cs"/>
          <w:rtl/>
        </w:rPr>
        <w:t>:</w:t>
      </w:r>
      <w:r>
        <w:rPr>
          <w:rFonts w:cs="Calibri" w:hint="cs"/>
          <w:rtl/>
        </w:rPr>
        <w:t xml:space="preserve"> מתקיימת כאשר ההגבלה המוטלת על בעל הזכות אומנם מותירה בידו דרכים אפשריות להגשמת זכותו, אלא שמבחינתו כל האפשרויות שההגבלה מותרה בידו הינן בלתי אטרקטיביות ביותר.</w:t>
      </w:r>
    </w:p>
    <w:p w14:paraId="0B07A2E4" w14:textId="3CDCE337" w:rsidR="00D46491" w:rsidRDefault="004D35D9" w:rsidP="00D46491">
      <w:pPr>
        <w:tabs>
          <w:tab w:val="left" w:pos="4203"/>
        </w:tabs>
        <w:spacing w:line="276" w:lineRule="auto"/>
        <w:jc w:val="both"/>
        <w:rPr>
          <w:rFonts w:cs="Calibri"/>
          <w:rtl/>
        </w:rPr>
      </w:pPr>
      <w:r>
        <w:rPr>
          <w:rFonts w:cs="Calibri" w:hint="cs"/>
          <w:rtl/>
        </w:rPr>
        <w:t xml:space="preserve">בענייננו, </w:t>
      </w:r>
      <w:r w:rsidR="00B7513E">
        <w:rPr>
          <w:rFonts w:cs="Calibri" w:hint="cs"/>
          <w:rtl/>
        </w:rPr>
        <w:t xml:space="preserve">ההגבלה שהמשיב מבקש להטיל על העותרת היא </w:t>
      </w:r>
      <w:r w:rsidR="00B7513E" w:rsidRPr="00110332">
        <w:rPr>
          <w:rFonts w:cs="Calibri" w:hint="cs"/>
          <w:b/>
          <w:bCs/>
          <w:rtl/>
        </w:rPr>
        <w:t>הגבלה</w:t>
      </w:r>
      <w:r w:rsidR="00B7513E">
        <w:rPr>
          <w:rFonts w:cs="Calibri" w:hint="cs"/>
          <w:rtl/>
        </w:rPr>
        <w:t xml:space="preserve"> </w:t>
      </w:r>
      <w:r w:rsidR="00B7513E" w:rsidRPr="00110332">
        <w:rPr>
          <w:rFonts w:cs="Calibri" w:hint="cs"/>
          <w:b/>
          <w:bCs/>
          <w:rtl/>
        </w:rPr>
        <w:t>מעין-כללית</w:t>
      </w:r>
      <w:r w:rsidR="00B7513E">
        <w:rPr>
          <w:rFonts w:cs="Calibri" w:hint="cs"/>
          <w:rtl/>
        </w:rPr>
        <w:t xml:space="preserve">, ואילו ההגבלה שהעותרת מבקשת להטיל על המשיבה היא </w:t>
      </w:r>
      <w:r w:rsidR="00B7513E" w:rsidRPr="00110332">
        <w:rPr>
          <w:rFonts w:cs="Calibri" w:hint="cs"/>
          <w:b/>
          <w:bCs/>
          <w:rtl/>
        </w:rPr>
        <w:t>הגבלה ספציפית</w:t>
      </w:r>
      <w:r w:rsidR="00B7513E">
        <w:rPr>
          <w:rFonts w:cs="Calibri" w:hint="cs"/>
          <w:rtl/>
        </w:rPr>
        <w:t>.</w:t>
      </w:r>
      <w:r w:rsidR="00D46491">
        <w:rPr>
          <w:rFonts w:cs="Calibri" w:hint="cs"/>
          <w:rtl/>
        </w:rPr>
        <w:t xml:space="preserve"> </w:t>
      </w:r>
      <w:r w:rsidR="00D46491" w:rsidRPr="00D46491">
        <w:rPr>
          <w:rFonts w:cs="Calibri"/>
          <w:rtl/>
        </w:rPr>
        <w:t>הטלת הגבלה</w:t>
      </w:r>
      <w:r w:rsidR="00D46491">
        <w:rPr>
          <w:rFonts w:cs="Calibri" w:hint="cs"/>
          <w:rtl/>
        </w:rPr>
        <w:t xml:space="preserve"> </w:t>
      </w:r>
      <w:r w:rsidR="00D46491" w:rsidRPr="00D46491">
        <w:rPr>
          <w:rFonts w:cs="Calibri"/>
          <w:rtl/>
        </w:rPr>
        <w:t>מעי</w:t>
      </w:r>
      <w:r w:rsidR="00D46491">
        <w:rPr>
          <w:rFonts w:cs="Calibri" w:hint="cs"/>
          <w:rtl/>
        </w:rPr>
        <w:t>ן-</w:t>
      </w:r>
      <w:r w:rsidR="00D46491" w:rsidRPr="00D46491">
        <w:rPr>
          <w:rFonts w:cs="Calibri"/>
          <w:rtl/>
        </w:rPr>
        <w:t>כללית על זכות כלשהי פוגעת באותה זכות יותר מאשר הטלת הגבלה ספציפית.</w:t>
      </w:r>
      <w:r w:rsidR="00D46491">
        <w:rPr>
          <w:rFonts w:cs="Calibri" w:hint="cs"/>
          <w:rtl/>
        </w:rPr>
        <w:t xml:space="preserve"> </w:t>
      </w:r>
      <w:r w:rsidR="00D46491" w:rsidRPr="00D46491">
        <w:rPr>
          <w:rFonts w:cs="Calibri"/>
          <w:rtl/>
        </w:rPr>
        <w:t>בנסיבות שבהן מתקיים שוויון ביתר הנתונים</w:t>
      </w:r>
      <w:r w:rsidR="00D46491">
        <w:rPr>
          <w:rFonts w:cs="Calibri" w:hint="cs"/>
          <w:rtl/>
        </w:rPr>
        <w:t xml:space="preserve">, </w:t>
      </w:r>
      <w:r w:rsidR="00D46491" w:rsidRPr="00D46491">
        <w:rPr>
          <w:rFonts w:cs="Calibri" w:hint="cs"/>
          <w:b/>
          <w:bCs/>
          <w:rtl/>
        </w:rPr>
        <w:t xml:space="preserve">עקרון </w:t>
      </w:r>
      <w:r w:rsidR="00D46491" w:rsidRPr="00D46491">
        <w:rPr>
          <w:rFonts w:cs="Calibri"/>
          <w:b/>
          <w:bCs/>
          <w:rtl/>
        </w:rPr>
        <w:t>הצדק מחייב לבכר את הפגיעה</w:t>
      </w:r>
      <w:r w:rsidR="00D46491" w:rsidRPr="00D46491">
        <w:rPr>
          <w:rFonts w:cs="Calibri" w:hint="cs"/>
          <w:b/>
          <w:bCs/>
          <w:rtl/>
        </w:rPr>
        <w:t xml:space="preserve"> </w:t>
      </w:r>
      <w:r w:rsidR="00D46491" w:rsidRPr="00D46491">
        <w:rPr>
          <w:rFonts w:cs="Calibri"/>
          <w:b/>
          <w:bCs/>
          <w:rtl/>
        </w:rPr>
        <w:t>הפחותה על פני הפגיעה היתרה</w:t>
      </w:r>
      <w:r w:rsidR="00D46491">
        <w:rPr>
          <w:rFonts w:cs="Calibri" w:hint="cs"/>
          <w:rtl/>
        </w:rPr>
        <w:t>.</w:t>
      </w:r>
    </w:p>
    <w:p w14:paraId="09B7B29B" w14:textId="36A81C4C" w:rsidR="00C717CF" w:rsidRPr="00C717CF" w:rsidRDefault="00C717CF" w:rsidP="00C717CF">
      <w:pPr>
        <w:spacing w:line="276" w:lineRule="auto"/>
        <w:jc w:val="both"/>
        <w:rPr>
          <w:rFonts w:cs="Calibri"/>
          <w:b/>
          <w:bCs/>
          <w:rtl/>
        </w:rPr>
      </w:pPr>
      <w:r>
        <w:rPr>
          <w:rFonts w:cs="Calibri" w:hint="cs"/>
          <w:b/>
          <w:bCs/>
          <w:u w:val="single"/>
          <w:rtl/>
        </w:rPr>
        <w:t>דעות המיעוט</w:t>
      </w:r>
      <w:r>
        <w:rPr>
          <w:rFonts w:cs="Calibri" w:hint="cs"/>
          <w:b/>
          <w:bCs/>
          <w:rtl/>
        </w:rPr>
        <w:t>:</w:t>
      </w:r>
    </w:p>
    <w:p w14:paraId="70BB014B" w14:textId="2125AC92" w:rsidR="009B2F70" w:rsidRPr="001F782E" w:rsidRDefault="007C50B0" w:rsidP="0011563A">
      <w:pPr>
        <w:tabs>
          <w:tab w:val="left" w:pos="4203"/>
        </w:tabs>
        <w:spacing w:line="276" w:lineRule="auto"/>
        <w:jc w:val="both"/>
        <w:rPr>
          <w:rFonts w:cs="Calibri"/>
          <w:rtl/>
        </w:rPr>
      </w:pPr>
      <w:r w:rsidRPr="007C50B0">
        <w:rPr>
          <w:rFonts w:cs="Calibri" w:hint="cs"/>
          <w:color w:val="00B050"/>
          <w:u w:val="single"/>
          <w:rtl/>
        </w:rPr>
        <w:t>שטרסברג-כהן</w:t>
      </w:r>
      <w:r w:rsidRPr="007C50B0">
        <w:rPr>
          <w:rFonts w:cs="Calibri" w:hint="cs"/>
          <w:rtl/>
        </w:rPr>
        <w:t>:</w:t>
      </w:r>
      <w:r>
        <w:rPr>
          <w:rFonts w:cs="Calibri" w:hint="cs"/>
          <w:rtl/>
        </w:rPr>
        <w:t xml:space="preserve"> </w:t>
      </w:r>
      <w:r w:rsidRPr="007268B1">
        <w:rPr>
          <w:rFonts w:cs="Calibri" w:hint="cs"/>
          <w:b/>
          <w:bCs/>
          <w:rtl/>
        </w:rPr>
        <w:t>אין להירתע מפני התערבות המשפט גם במקרים הדורשים הכרעות ערכיות נורמטיביות, ואף בתחומים שהרגש שולט בהם</w:t>
      </w:r>
      <w:r>
        <w:rPr>
          <w:rFonts w:cs="Calibri" w:hint="cs"/>
          <w:rtl/>
        </w:rPr>
        <w:t>.</w:t>
      </w:r>
      <w:r w:rsidR="0011563A">
        <w:rPr>
          <w:rFonts w:cs="Calibri" w:hint="cs"/>
          <w:rtl/>
        </w:rPr>
        <w:t xml:space="preserve"> </w:t>
      </w:r>
      <w:r w:rsidR="009B2F70" w:rsidRPr="009B2F70">
        <w:rPr>
          <w:rFonts w:cs="Calibri"/>
          <w:rtl/>
        </w:rPr>
        <w:t>הזכות להיות הורה והזכות שלא להיות הורה הן שתי זכויות שעל</w:t>
      </w:r>
      <w:r w:rsidR="009B2F70">
        <w:rPr>
          <w:rFonts w:cs="Calibri" w:hint="cs"/>
          <w:rtl/>
        </w:rPr>
        <w:t xml:space="preserve"> </w:t>
      </w:r>
      <w:r w:rsidR="009B2F70" w:rsidRPr="009B2F70">
        <w:rPr>
          <w:rFonts w:cs="Calibri"/>
          <w:rtl/>
        </w:rPr>
        <w:t>אף היותן שני צדי מטבע אח</w:t>
      </w:r>
      <w:r w:rsidR="009B2F70">
        <w:rPr>
          <w:rFonts w:cs="Calibri" w:hint="cs"/>
          <w:rtl/>
        </w:rPr>
        <w:t>ד</w:t>
      </w:r>
      <w:r w:rsidR="009B2F70" w:rsidRPr="009B2F70">
        <w:rPr>
          <w:rFonts w:cs="Calibri"/>
          <w:rtl/>
        </w:rPr>
        <w:t>, מאפייניהן</w:t>
      </w:r>
      <w:r w:rsidR="009B2F70">
        <w:rPr>
          <w:rFonts w:cs="Calibri" w:hint="cs"/>
          <w:rtl/>
        </w:rPr>
        <w:t xml:space="preserve"> אינם</w:t>
      </w:r>
      <w:r w:rsidR="009B2F70" w:rsidRPr="009B2F70">
        <w:rPr>
          <w:rFonts w:cs="Calibri"/>
          <w:rtl/>
        </w:rPr>
        <w:t xml:space="preserve"> זהים. ההבחנה בין שני מישורי הזכויות </w:t>
      </w:r>
      <w:r w:rsidR="009B2F70">
        <w:rPr>
          <w:rFonts w:cs="Calibri" w:hint="cs"/>
          <w:rtl/>
        </w:rPr>
        <w:t xml:space="preserve">הינה </w:t>
      </w:r>
      <w:r w:rsidR="009B2F70" w:rsidRPr="009B2F70">
        <w:rPr>
          <w:rFonts w:cs="Calibri"/>
          <w:rtl/>
        </w:rPr>
        <w:t>בהיות הזכות להורות משתייכת לקבוצת הזכויות המצריכות שיתוף פעולה של פרט אחר</w:t>
      </w:r>
      <w:r w:rsidR="0011563A">
        <w:rPr>
          <w:rFonts w:cs="Calibri" w:hint="cs"/>
          <w:rtl/>
        </w:rPr>
        <w:t xml:space="preserve"> </w:t>
      </w:r>
      <w:r w:rsidR="009B2F70" w:rsidRPr="009B2F70">
        <w:rPr>
          <w:rFonts w:cs="Calibri"/>
          <w:rtl/>
        </w:rPr>
        <w:t>על</w:t>
      </w:r>
      <w:r w:rsidR="0011563A">
        <w:rPr>
          <w:rFonts w:cs="Calibri" w:hint="cs"/>
          <w:rtl/>
        </w:rPr>
        <w:t xml:space="preserve"> </w:t>
      </w:r>
      <w:r w:rsidR="009B2F70" w:rsidRPr="009B2F70">
        <w:rPr>
          <w:rFonts w:cs="Calibri"/>
          <w:rtl/>
        </w:rPr>
        <w:t>מנת להוציאה לפועל, ואילו הזכות לאי</w:t>
      </w:r>
      <w:r w:rsidR="0011563A">
        <w:rPr>
          <w:rFonts w:cs="Calibri" w:hint="cs"/>
          <w:rtl/>
        </w:rPr>
        <w:t xml:space="preserve"> </w:t>
      </w:r>
      <w:r w:rsidR="009B2F70" w:rsidRPr="009B2F70">
        <w:rPr>
          <w:rFonts w:cs="Calibri"/>
          <w:rtl/>
        </w:rPr>
        <w:t>הורות מצטמצמת לפרט עצמו</w:t>
      </w:r>
      <w:r w:rsidR="0011563A">
        <w:rPr>
          <w:rFonts w:cs="Calibri" w:hint="cs"/>
          <w:rtl/>
        </w:rPr>
        <w:t>.</w:t>
      </w:r>
      <w:r w:rsidR="00A8300D">
        <w:rPr>
          <w:rFonts w:cs="Calibri" w:hint="cs"/>
          <w:rtl/>
        </w:rPr>
        <w:t xml:space="preserve"> </w:t>
      </w:r>
      <w:r w:rsidR="00A8300D" w:rsidRPr="006318E1">
        <w:rPr>
          <w:rFonts w:cs="Calibri" w:hint="cs"/>
          <w:b/>
          <w:bCs/>
          <w:rtl/>
        </w:rPr>
        <w:t xml:space="preserve">הגשמת זכותו של </w:t>
      </w:r>
      <w:r w:rsidR="006318E1" w:rsidRPr="006318E1">
        <w:rPr>
          <w:rFonts w:cs="Calibri" w:hint="cs"/>
          <w:b/>
          <w:bCs/>
          <w:rtl/>
        </w:rPr>
        <w:t>הרוצה בהורות ע"י הטלת חובה על מי שאינו רוצה בהורות נוגדת את מהותה של החירות ופוגעת בה</w:t>
      </w:r>
      <w:r w:rsidR="006318E1">
        <w:rPr>
          <w:rFonts w:cs="Calibri" w:hint="cs"/>
          <w:rtl/>
        </w:rPr>
        <w:t>.</w:t>
      </w:r>
      <w:r w:rsidR="0019620D">
        <w:rPr>
          <w:rFonts w:cs="Calibri" w:hint="cs"/>
          <w:rtl/>
        </w:rPr>
        <w:t xml:space="preserve"> </w:t>
      </w:r>
      <w:r w:rsidR="00404E63">
        <w:rPr>
          <w:rFonts w:cs="Calibri" w:hint="cs"/>
          <w:rtl/>
        </w:rPr>
        <w:t xml:space="preserve">מבחינה עובדתית ומשפטית, לא הייתה מצד המשיב הסכמה </w:t>
      </w:r>
      <w:r w:rsidR="00E50114">
        <w:rPr>
          <w:rFonts w:cs="Calibri" w:hint="cs"/>
          <w:rtl/>
        </w:rPr>
        <w:t>להמשך תהליך ההפריה בנסיבות של התפרקות התא המשפחתי.</w:t>
      </w:r>
      <w:r w:rsidR="00162F14">
        <w:rPr>
          <w:rFonts w:cs="Calibri" w:hint="cs"/>
          <w:rtl/>
        </w:rPr>
        <w:t xml:space="preserve"> </w:t>
      </w:r>
      <w:r w:rsidR="001F782E">
        <w:rPr>
          <w:rFonts w:cs="Calibri" w:hint="cs"/>
          <w:b/>
          <w:bCs/>
          <w:rtl/>
        </w:rPr>
        <w:t>החברה איננה יכולה לכפות על אדם ליצור חיים בעל כורחו</w:t>
      </w:r>
      <w:r w:rsidR="001F782E">
        <w:rPr>
          <w:rFonts w:cs="Calibri" w:hint="cs"/>
          <w:rtl/>
        </w:rPr>
        <w:t>.</w:t>
      </w:r>
    </w:p>
    <w:p w14:paraId="727F8782" w14:textId="53AC2BC0" w:rsidR="0011563A" w:rsidRDefault="00E50114" w:rsidP="0018505D">
      <w:pPr>
        <w:tabs>
          <w:tab w:val="left" w:pos="4203"/>
        </w:tabs>
        <w:spacing w:line="276" w:lineRule="auto"/>
        <w:jc w:val="both"/>
        <w:rPr>
          <w:rFonts w:cs="Calibri"/>
          <w:rtl/>
        </w:rPr>
      </w:pPr>
      <w:r>
        <w:rPr>
          <w:rFonts w:cs="Calibri" w:hint="cs"/>
          <w:color w:val="00B050"/>
          <w:u w:val="single"/>
          <w:rtl/>
        </w:rPr>
        <w:lastRenderedPageBreak/>
        <w:t>אור</w:t>
      </w:r>
      <w:r w:rsidRPr="007C50B0">
        <w:rPr>
          <w:rFonts w:cs="Calibri" w:hint="cs"/>
          <w:rtl/>
        </w:rPr>
        <w:t>:</w:t>
      </w:r>
      <w:r w:rsidR="001F782E">
        <w:rPr>
          <w:rFonts w:cs="Calibri" w:hint="cs"/>
          <w:rtl/>
        </w:rPr>
        <w:t xml:space="preserve"> </w:t>
      </w:r>
      <w:r w:rsidR="0018505D" w:rsidRPr="0018505D">
        <w:rPr>
          <w:rFonts w:cs="Calibri"/>
          <w:rtl/>
        </w:rPr>
        <w:t>הצדדים התכוונו בהסכמתם בדבר ההפריה ליצור הסכמה</w:t>
      </w:r>
      <w:r w:rsidR="0018505D">
        <w:rPr>
          <w:rFonts w:cs="Calibri" w:hint="cs"/>
          <w:rtl/>
        </w:rPr>
        <w:t xml:space="preserve"> </w:t>
      </w:r>
      <w:r w:rsidR="0018505D" w:rsidRPr="0018505D">
        <w:rPr>
          <w:rFonts w:cs="Calibri"/>
          <w:rtl/>
        </w:rPr>
        <w:t>בעלת תוקף משפטי. ההסכמה שביניהם לא נשארה בדל</w:t>
      </w:r>
      <w:r w:rsidR="0018505D">
        <w:rPr>
          <w:rFonts w:cs="Calibri" w:hint="cs"/>
          <w:rtl/>
        </w:rPr>
        <w:t>"</w:t>
      </w:r>
      <w:r w:rsidR="0018505D" w:rsidRPr="0018505D">
        <w:rPr>
          <w:rFonts w:cs="Calibri"/>
          <w:rtl/>
        </w:rPr>
        <w:t>ת אמותיהם. עם זאת, הסכמה זו אינה</w:t>
      </w:r>
      <w:r w:rsidR="0018505D">
        <w:rPr>
          <w:rFonts w:cs="Calibri" w:hint="cs"/>
          <w:rtl/>
        </w:rPr>
        <w:t xml:space="preserve"> </w:t>
      </w:r>
      <w:r w:rsidR="0018505D" w:rsidRPr="0018505D">
        <w:rPr>
          <w:rFonts w:cs="Calibri"/>
          <w:rtl/>
        </w:rPr>
        <w:t>הסכמה חוזית רגילה</w:t>
      </w:r>
      <w:r w:rsidR="0018505D">
        <w:rPr>
          <w:rFonts w:cs="Calibri" w:hint="cs"/>
          <w:rtl/>
        </w:rPr>
        <w:t>.</w:t>
      </w:r>
      <w:r w:rsidR="00993C0D">
        <w:rPr>
          <w:rFonts w:cs="Calibri" w:hint="cs"/>
          <w:rtl/>
        </w:rPr>
        <w:t xml:space="preserve"> משום שאין ראיות ישירות בדבר תוכן ההסכמה, ונוכח אי-העלאתה על הכתב, על ביהמ"ש לנסות ולחלץ </w:t>
      </w:r>
      <w:r w:rsidR="00C235A2">
        <w:rPr>
          <w:rFonts w:cs="Calibri" w:hint="cs"/>
          <w:rtl/>
        </w:rPr>
        <w:t xml:space="preserve">את תוכן ההסמכה מנסיבות העניין. </w:t>
      </w:r>
      <w:r w:rsidR="0082232E">
        <w:rPr>
          <w:rFonts w:cs="Calibri" w:hint="cs"/>
          <w:rtl/>
        </w:rPr>
        <w:t xml:space="preserve">יש להתחקות אחר אומד דעתם של בני הזוג, לנסות ולאתר את התכלית ההסכמית המשותפת ולגזור ממנה את תוכן ההסכמה. </w:t>
      </w:r>
      <w:r w:rsidR="00F94450">
        <w:rPr>
          <w:rFonts w:cs="Calibri" w:hint="cs"/>
          <w:rtl/>
        </w:rPr>
        <w:t>בעניין דנן, עולה כי אומד דעת הצדדים הוא הסכמה לשתף פעולה לקראת מימוש תהליך ההפריה החוץ-גופית. הסכמה זו מבוססת על הנחה היסוד של התמשכות הקשר הזוגי בין הצדדים.</w:t>
      </w:r>
      <w:r w:rsidR="00FE5B09">
        <w:rPr>
          <w:rFonts w:cs="Calibri" w:hint="cs"/>
          <w:rtl/>
        </w:rPr>
        <w:t xml:space="preserve"> ע"פ הסכמה זו, בני הזוג יודעים ומקבלים על עצמם שהמשך התהליך מותנה בהסכמה נמשכת של בני הזוג להמשיך בתהליך על כל שלביו. אי-נכונות המשיב להמשיך בתהליך </w:t>
      </w:r>
      <w:r w:rsidR="00D6482C">
        <w:rPr>
          <w:rFonts w:cs="Calibri" w:hint="cs"/>
          <w:rtl/>
        </w:rPr>
        <w:t>אינה נגועה בחוסר תום לב והיא מובנת מאליה, לאור הפגיעה במערכת הזוגית של הצדדים.</w:t>
      </w:r>
    </w:p>
    <w:p w14:paraId="0A0DF56D" w14:textId="290B392E" w:rsidR="00D6482C" w:rsidRDefault="00D6482C" w:rsidP="00902B17">
      <w:pPr>
        <w:tabs>
          <w:tab w:val="left" w:pos="4203"/>
        </w:tabs>
        <w:spacing w:line="276" w:lineRule="auto"/>
        <w:jc w:val="both"/>
        <w:rPr>
          <w:rFonts w:cs="Calibri"/>
          <w:rtl/>
        </w:rPr>
      </w:pPr>
      <w:r w:rsidRPr="00D6482C">
        <w:rPr>
          <w:rFonts w:cs="Calibri" w:hint="cs"/>
          <w:color w:val="00B050"/>
          <w:u w:val="single"/>
          <w:rtl/>
        </w:rPr>
        <w:t>זמיר</w:t>
      </w:r>
      <w:r w:rsidRPr="00D6482C">
        <w:rPr>
          <w:rFonts w:cs="Calibri" w:hint="cs"/>
          <w:rtl/>
        </w:rPr>
        <w:t xml:space="preserve">: </w:t>
      </w:r>
      <w:r w:rsidRPr="00D6482C">
        <w:rPr>
          <w:rFonts w:cs="Calibri" w:hint="cs"/>
          <w:b/>
          <w:bCs/>
          <w:rtl/>
        </w:rPr>
        <w:t>כבודו של הצדק במקומו מונח, אל הוא חייב להיות מונח על תשתית של דין</w:t>
      </w:r>
      <w:r w:rsidRPr="00D6482C">
        <w:rPr>
          <w:rFonts w:cs="Calibri" w:hint="cs"/>
          <w:rtl/>
        </w:rPr>
        <w:t>.</w:t>
      </w:r>
      <w:r>
        <w:rPr>
          <w:rFonts w:cs="Calibri" w:hint="cs"/>
          <w:rtl/>
        </w:rPr>
        <w:t xml:space="preserve"> </w:t>
      </w:r>
      <w:r w:rsidR="009372F2">
        <w:rPr>
          <w:rFonts w:cs="Calibri" w:hint="cs"/>
          <w:rtl/>
        </w:rPr>
        <w:t xml:space="preserve">ייתכן שאין חוק או הלכה שייתנו תשובה לעניין מסוים הנדון בביהמ"ש. אך, במצב כזה ביהמ"ש לא עומד ותוהה אל מול חלל נורמטיבי. </w:t>
      </w:r>
      <w:r w:rsidR="000A0093">
        <w:rPr>
          <w:rFonts w:cs="Calibri" w:hint="cs"/>
          <w:rtl/>
        </w:rPr>
        <w:t>גם אם אין נורמה מפורשת שתחול על העניין הנ</w:t>
      </w:r>
      <w:r w:rsidR="00AD52F7">
        <w:rPr>
          <w:rFonts w:cs="Calibri" w:hint="cs"/>
          <w:rtl/>
        </w:rPr>
        <w:t>ד</w:t>
      </w:r>
      <w:r w:rsidR="000A0093">
        <w:rPr>
          <w:rFonts w:cs="Calibri" w:hint="cs"/>
          <w:rtl/>
        </w:rPr>
        <w:t xml:space="preserve">ון, בטוח יש נורמה משתמעת. </w:t>
      </w:r>
      <w:r w:rsidR="000A0093" w:rsidRPr="000A0093">
        <w:rPr>
          <w:rFonts w:cs="Calibri" w:hint="cs"/>
          <w:b/>
          <w:bCs/>
          <w:rtl/>
        </w:rPr>
        <w:t xml:space="preserve">ביהמ"ש חייב </w:t>
      </w:r>
      <w:r w:rsidR="000A0093">
        <w:rPr>
          <w:rFonts w:cs="Calibri" w:hint="cs"/>
          <w:b/>
          <w:bCs/>
          <w:rtl/>
        </w:rPr>
        <w:t>ל</w:t>
      </w:r>
      <w:r w:rsidR="000A0093" w:rsidRPr="000A0093">
        <w:rPr>
          <w:rFonts w:cs="Calibri" w:hint="cs"/>
          <w:b/>
          <w:bCs/>
          <w:rtl/>
        </w:rPr>
        <w:t>חפש</w:t>
      </w:r>
      <w:r w:rsidR="000A0093">
        <w:rPr>
          <w:rFonts w:cs="Calibri" w:hint="cs"/>
          <w:b/>
          <w:bCs/>
          <w:rtl/>
        </w:rPr>
        <w:t xml:space="preserve"> את</w:t>
      </w:r>
      <w:r w:rsidR="00AD52F7">
        <w:rPr>
          <w:rFonts w:cs="Calibri" w:hint="cs"/>
          <w:b/>
          <w:bCs/>
          <w:rtl/>
        </w:rPr>
        <w:t xml:space="preserve"> דרכו כדי להגיע אל נורמה זאת ואם יש צורך, להתאים/לפתח אותה לפי הנדרש</w:t>
      </w:r>
      <w:r w:rsidR="00AD52F7">
        <w:rPr>
          <w:rFonts w:cs="Calibri" w:hint="cs"/>
          <w:rtl/>
        </w:rPr>
        <w:t xml:space="preserve">. </w:t>
      </w:r>
      <w:r w:rsidR="002D3398">
        <w:rPr>
          <w:rFonts w:cs="Calibri" w:hint="cs"/>
          <w:rtl/>
        </w:rPr>
        <w:t>הוא סבור כי על ביהמ"ש ללכת</w:t>
      </w:r>
      <w:r w:rsidR="00D00735">
        <w:rPr>
          <w:rFonts w:cs="Calibri" w:hint="cs"/>
          <w:rtl/>
        </w:rPr>
        <w:t xml:space="preserve"> כך </w:t>
      </w:r>
      <w:r w:rsidR="00D00735">
        <w:rPr>
          <w:rFonts w:cs="Calibri"/>
          <w:rtl/>
        </w:rPr>
        <w:t>–</w:t>
      </w:r>
      <w:r w:rsidR="00D00735">
        <w:rPr>
          <w:rFonts w:cs="Calibri" w:hint="cs"/>
          <w:rtl/>
        </w:rPr>
        <w:t xml:space="preserve"> חקיקה </w:t>
      </w:r>
      <w:r w:rsidR="00D00735" w:rsidRPr="00D00735">
        <w:rPr>
          <w:rFonts w:cs="Calibri"/>
        </w:rPr>
        <w:sym w:font="Wingdings" w:char="F0DF"/>
      </w:r>
      <w:r w:rsidR="00D00735">
        <w:rPr>
          <w:rFonts w:cs="Calibri" w:hint="cs"/>
          <w:rtl/>
        </w:rPr>
        <w:t xml:space="preserve"> הלכה </w:t>
      </w:r>
      <w:r w:rsidR="00D00735" w:rsidRPr="00D00735">
        <w:rPr>
          <w:rFonts w:cs="Calibri"/>
        </w:rPr>
        <w:sym w:font="Wingdings" w:char="F0DF"/>
      </w:r>
      <w:r w:rsidR="00D00735">
        <w:rPr>
          <w:rFonts w:cs="Calibri" w:hint="cs"/>
          <w:rtl/>
        </w:rPr>
        <w:t xml:space="preserve"> היקש </w:t>
      </w:r>
      <w:r w:rsidR="00D00735" w:rsidRPr="00D00735">
        <w:rPr>
          <w:rFonts w:cs="Calibri"/>
        </w:rPr>
        <w:sym w:font="Wingdings" w:char="F0DF"/>
      </w:r>
      <w:r w:rsidR="00D00735">
        <w:rPr>
          <w:rFonts w:cs="Calibri" w:hint="cs"/>
          <w:rtl/>
        </w:rPr>
        <w:t xml:space="preserve"> עקרונות החירות, הצדק, היושר והשלום של מורשת ישראל. </w:t>
      </w:r>
      <w:r w:rsidR="002D3398" w:rsidRPr="002D3398">
        <w:rPr>
          <w:rFonts w:cs="Calibri" w:hint="cs"/>
          <w:rtl/>
        </w:rPr>
        <w:t>מבחינה מעשית ועיונית, אין להעלות על הדעת שלא תימצא לביהמ"ש נורמה משפטית</w:t>
      </w:r>
      <w:r w:rsidR="00D00735">
        <w:rPr>
          <w:rFonts w:cs="Calibri" w:hint="cs"/>
          <w:rtl/>
        </w:rPr>
        <w:t xml:space="preserve"> כשהוא הולך בדרך זו. </w:t>
      </w:r>
      <w:r w:rsidR="00647F24">
        <w:rPr>
          <w:rFonts w:cs="Calibri" w:hint="cs"/>
          <w:rtl/>
        </w:rPr>
        <w:t xml:space="preserve">לכן, </w:t>
      </w:r>
      <w:r w:rsidR="00647F24">
        <w:rPr>
          <w:rFonts w:cs="Calibri" w:hint="cs"/>
          <w:b/>
          <w:bCs/>
          <w:rtl/>
        </w:rPr>
        <w:t>לפי שעבר דרך זו, ביהמ"ש לא רשאי לומר שאין בעניין מסוים נורמה משפטית ולכן, הוא רשאי לפסול באותו עניין לפי הצדק</w:t>
      </w:r>
      <w:r w:rsidR="00647F24">
        <w:rPr>
          <w:rFonts w:cs="Calibri" w:hint="cs"/>
          <w:rtl/>
        </w:rPr>
        <w:t xml:space="preserve">. </w:t>
      </w:r>
      <w:r w:rsidR="00453FDB">
        <w:rPr>
          <w:rFonts w:cs="Calibri" w:hint="cs"/>
          <w:rtl/>
        </w:rPr>
        <w:t xml:space="preserve">הוא </w:t>
      </w:r>
      <w:r w:rsidR="001E284A">
        <w:rPr>
          <w:rFonts w:cs="Calibri" w:hint="cs"/>
          <w:rtl/>
        </w:rPr>
        <w:t xml:space="preserve">מפרש תקנות וחוקים הרלוונטיים לעניין ומגיע למסקנה כי הסכמתו של הבעל נדרשת בכל שלב בהליך ההפריה החוץ-גופית. </w:t>
      </w:r>
    </w:p>
    <w:p w14:paraId="51D31B56" w14:textId="75F96B4F" w:rsidR="009F78F6" w:rsidRDefault="009F78F6" w:rsidP="00902B17">
      <w:pPr>
        <w:tabs>
          <w:tab w:val="left" w:pos="4203"/>
        </w:tabs>
        <w:spacing w:line="276" w:lineRule="auto"/>
        <w:jc w:val="both"/>
        <w:rPr>
          <w:rFonts w:cs="Calibri"/>
          <w:rtl/>
        </w:rPr>
      </w:pPr>
      <w:r>
        <w:rPr>
          <w:rFonts w:cs="Calibri" w:hint="cs"/>
          <w:rtl/>
        </w:rPr>
        <w:t xml:space="preserve">לדידו, ביהמ"ש חייב לשקול צדק בכל מקרה ומקרה, אך הוא חייב לשקול את הצדק במאזניים של משפט ולעשות משפט צדק. </w:t>
      </w:r>
      <w:r w:rsidR="00651A5C">
        <w:rPr>
          <w:rFonts w:cs="Calibri" w:hint="cs"/>
          <w:rtl/>
        </w:rPr>
        <w:t xml:space="preserve">יש להבחין בין צדק כללי לבין צדק אישי. </w:t>
      </w:r>
    </w:p>
    <w:p w14:paraId="3C250DB8" w14:textId="73A85077" w:rsidR="00902B17" w:rsidRPr="00902B17" w:rsidRDefault="00902B17" w:rsidP="00822477">
      <w:pPr>
        <w:pStyle w:val="a3"/>
        <w:numPr>
          <w:ilvl w:val="0"/>
          <w:numId w:val="101"/>
        </w:numPr>
        <w:tabs>
          <w:tab w:val="left" w:pos="4203"/>
        </w:tabs>
        <w:spacing w:line="276" w:lineRule="auto"/>
        <w:jc w:val="both"/>
        <w:rPr>
          <w:rFonts w:cs="Calibri"/>
          <w:rtl/>
        </w:rPr>
      </w:pPr>
      <w:r w:rsidRPr="00902B17">
        <w:rPr>
          <w:rFonts w:cs="Calibri" w:hint="cs"/>
          <w:rtl/>
        </w:rPr>
        <w:t xml:space="preserve">לפי </w:t>
      </w:r>
      <w:r w:rsidRPr="00902B17">
        <w:rPr>
          <w:rFonts w:cs="Calibri"/>
          <w:b/>
          <w:bCs/>
          <w:rtl/>
        </w:rPr>
        <w:t>הצדק הכללי</w:t>
      </w:r>
      <w:r>
        <w:rPr>
          <w:rFonts w:cs="Calibri" w:hint="cs"/>
          <w:rtl/>
        </w:rPr>
        <w:t xml:space="preserve">, </w:t>
      </w:r>
      <w:r w:rsidRPr="00902B17">
        <w:rPr>
          <w:rFonts w:cs="Calibri"/>
          <w:rtl/>
        </w:rPr>
        <w:t>אפשר שפירוש או יישום של כלל משפטי מסוים בדרך מסוימת לא יוביל לתוצאה צודקת בסוג של מקרים</w:t>
      </w:r>
      <w:r w:rsidRPr="00902B17">
        <w:rPr>
          <w:rFonts w:cs="Calibri" w:hint="cs"/>
          <w:rtl/>
        </w:rPr>
        <w:t xml:space="preserve"> </w:t>
      </w:r>
      <w:r w:rsidRPr="00902B17">
        <w:rPr>
          <w:rFonts w:cs="Calibri"/>
          <w:rtl/>
        </w:rPr>
        <w:t>ולכן</w:t>
      </w:r>
      <w:r w:rsidRPr="00902B17">
        <w:rPr>
          <w:rFonts w:cs="Calibri" w:hint="cs"/>
          <w:rtl/>
        </w:rPr>
        <w:t>,</w:t>
      </w:r>
      <w:r w:rsidRPr="00902B17">
        <w:rPr>
          <w:rFonts w:cs="Calibri"/>
          <w:rtl/>
        </w:rPr>
        <w:t xml:space="preserve"> יש להעדיף פירוש או יישום בדרך אחרת. </w:t>
      </w:r>
    </w:p>
    <w:p w14:paraId="55B79E6E" w14:textId="3220D287" w:rsidR="00902B17" w:rsidRDefault="00902B17" w:rsidP="00822477">
      <w:pPr>
        <w:pStyle w:val="a3"/>
        <w:numPr>
          <w:ilvl w:val="0"/>
          <w:numId w:val="101"/>
        </w:numPr>
        <w:tabs>
          <w:tab w:val="left" w:pos="4203"/>
        </w:tabs>
        <w:spacing w:line="276" w:lineRule="auto"/>
        <w:jc w:val="both"/>
        <w:rPr>
          <w:rFonts w:cs="Calibri"/>
        </w:rPr>
      </w:pPr>
      <w:r>
        <w:rPr>
          <w:rFonts w:cs="Calibri" w:hint="cs"/>
          <w:rtl/>
        </w:rPr>
        <w:t xml:space="preserve">לפי </w:t>
      </w:r>
      <w:r w:rsidRPr="00902B17">
        <w:rPr>
          <w:rFonts w:cs="Calibri"/>
          <w:b/>
          <w:bCs/>
          <w:rtl/>
        </w:rPr>
        <w:t>הצדק האישי</w:t>
      </w:r>
      <w:r>
        <w:rPr>
          <w:rFonts w:cs="Calibri" w:hint="cs"/>
          <w:rtl/>
        </w:rPr>
        <w:t xml:space="preserve">, </w:t>
      </w:r>
      <w:r w:rsidRPr="00902B17">
        <w:rPr>
          <w:rFonts w:cs="Calibri"/>
          <w:rtl/>
        </w:rPr>
        <w:t>הפירוש או</w:t>
      </w:r>
      <w:r w:rsidRPr="00902B17">
        <w:rPr>
          <w:rFonts w:cs="Calibri" w:hint="cs"/>
          <w:rtl/>
        </w:rPr>
        <w:t xml:space="preserve"> </w:t>
      </w:r>
      <w:r w:rsidRPr="00902B17">
        <w:rPr>
          <w:rFonts w:cs="Calibri"/>
          <w:rtl/>
        </w:rPr>
        <w:t>היישום של הכלל המשפטי בדרך מסוימת יגרום אי</w:t>
      </w:r>
      <w:r w:rsidRPr="00902B17">
        <w:rPr>
          <w:rFonts w:cs="Calibri" w:hint="cs"/>
          <w:rtl/>
        </w:rPr>
        <w:t>-</w:t>
      </w:r>
      <w:r w:rsidRPr="00902B17">
        <w:rPr>
          <w:rFonts w:cs="Calibri"/>
          <w:rtl/>
        </w:rPr>
        <w:t>צדק בנסיבות המיוחדות של מקרה</w:t>
      </w:r>
      <w:r w:rsidRPr="00902B17">
        <w:rPr>
          <w:rFonts w:cs="Calibri" w:hint="cs"/>
          <w:rtl/>
        </w:rPr>
        <w:t xml:space="preserve"> </w:t>
      </w:r>
      <w:r w:rsidRPr="00902B17">
        <w:rPr>
          <w:rFonts w:cs="Calibri"/>
          <w:rtl/>
        </w:rPr>
        <w:t>מסוים ולכן</w:t>
      </w:r>
      <w:r w:rsidRPr="00902B17">
        <w:rPr>
          <w:rFonts w:cs="Calibri" w:hint="cs"/>
          <w:rtl/>
        </w:rPr>
        <w:t>,</w:t>
      </w:r>
      <w:r w:rsidRPr="00902B17">
        <w:rPr>
          <w:rFonts w:cs="Calibri"/>
          <w:rtl/>
        </w:rPr>
        <w:t xml:space="preserve"> יש לבחור בדרך אחרת.</w:t>
      </w:r>
    </w:p>
    <w:p w14:paraId="27A02CDE" w14:textId="4B2BD75C" w:rsidR="00C524B3" w:rsidRDefault="00C524B3" w:rsidP="00A9738E">
      <w:pPr>
        <w:tabs>
          <w:tab w:val="left" w:pos="4203"/>
        </w:tabs>
        <w:spacing w:line="276" w:lineRule="auto"/>
        <w:jc w:val="both"/>
        <w:rPr>
          <w:rFonts w:cs="Calibri"/>
          <w:rtl/>
        </w:rPr>
      </w:pPr>
      <w:r>
        <w:rPr>
          <w:rFonts w:cs="Calibri" w:hint="cs"/>
          <w:rtl/>
        </w:rPr>
        <w:t xml:space="preserve">לדידו, על ביהמ"ש לעשות צדק כללי ורק לאחר מכן לשקול את הצדק האישי. </w:t>
      </w:r>
    </w:p>
    <w:p w14:paraId="0BB3F6C9" w14:textId="5728A720" w:rsidR="00D46782" w:rsidRDefault="00D46782" w:rsidP="00A9738E">
      <w:pPr>
        <w:tabs>
          <w:tab w:val="left" w:pos="4203"/>
        </w:tabs>
        <w:spacing w:line="276" w:lineRule="auto"/>
        <w:jc w:val="both"/>
        <w:rPr>
          <w:rFonts w:cs="Calibri"/>
          <w:rtl/>
        </w:rPr>
      </w:pPr>
      <w:r w:rsidRPr="00D46782">
        <w:rPr>
          <w:rFonts w:cs="Calibri" w:hint="cs"/>
          <w:color w:val="00B050"/>
          <w:u w:val="single"/>
          <w:rtl/>
        </w:rPr>
        <w:t>ברק</w:t>
      </w:r>
      <w:r w:rsidRPr="00D46782">
        <w:rPr>
          <w:rFonts w:cs="Calibri" w:hint="cs"/>
          <w:rtl/>
        </w:rPr>
        <w:t>:</w:t>
      </w:r>
      <w:r w:rsidR="00A9738E">
        <w:rPr>
          <w:rFonts w:cs="Calibri" w:hint="cs"/>
          <w:rtl/>
        </w:rPr>
        <w:t xml:space="preserve"> </w:t>
      </w:r>
      <w:r w:rsidR="00A9738E" w:rsidRPr="00A9738E">
        <w:rPr>
          <w:rFonts w:cs="Calibri"/>
          <w:b/>
          <w:bCs/>
          <w:rtl/>
        </w:rPr>
        <w:t>כל ההחלטות בעניין הביציות המופרות</w:t>
      </w:r>
      <w:r w:rsidR="00A9738E" w:rsidRPr="00A9738E">
        <w:rPr>
          <w:rFonts w:cs="Calibri" w:hint="cs"/>
          <w:b/>
          <w:bCs/>
          <w:rtl/>
        </w:rPr>
        <w:t xml:space="preserve">, </w:t>
      </w:r>
      <w:r w:rsidR="00A9738E" w:rsidRPr="00A9738E">
        <w:rPr>
          <w:rFonts w:cs="Calibri"/>
          <w:b/>
          <w:bCs/>
          <w:rtl/>
        </w:rPr>
        <w:t>כל עוד הן מחוץ</w:t>
      </w:r>
      <w:r w:rsidR="00A9738E" w:rsidRPr="00A9738E">
        <w:rPr>
          <w:rFonts w:cs="Calibri" w:hint="cs"/>
          <w:b/>
          <w:bCs/>
          <w:rtl/>
        </w:rPr>
        <w:t xml:space="preserve"> </w:t>
      </w:r>
      <w:r w:rsidR="00A9738E" w:rsidRPr="00A9738E">
        <w:rPr>
          <w:rFonts w:cs="Calibri"/>
          <w:b/>
          <w:bCs/>
          <w:rtl/>
        </w:rPr>
        <w:t>לגופה של אישה</w:t>
      </w:r>
      <w:r w:rsidR="00A9738E" w:rsidRPr="00A9738E">
        <w:rPr>
          <w:rFonts w:cs="Calibri" w:hint="cs"/>
          <w:b/>
          <w:bCs/>
          <w:rtl/>
        </w:rPr>
        <w:t xml:space="preserve">, </w:t>
      </w:r>
      <w:r w:rsidR="00A9738E" w:rsidRPr="00A9738E">
        <w:rPr>
          <w:rFonts w:cs="Calibri"/>
          <w:b/>
          <w:bCs/>
          <w:rtl/>
        </w:rPr>
        <w:t xml:space="preserve">צריכות להתקבל </w:t>
      </w:r>
      <w:r w:rsidR="00A9738E" w:rsidRPr="00A9738E">
        <w:rPr>
          <w:rFonts w:cs="Calibri" w:hint="cs"/>
          <w:b/>
          <w:bCs/>
          <w:rtl/>
        </w:rPr>
        <w:t>ע"פ</w:t>
      </w:r>
      <w:r w:rsidR="00A9738E" w:rsidRPr="00A9738E">
        <w:rPr>
          <w:rFonts w:cs="Calibri"/>
          <w:b/>
          <w:bCs/>
          <w:rtl/>
        </w:rPr>
        <w:t xml:space="preserve"> הסכמה משותפת של בני הזוג</w:t>
      </w:r>
      <w:r w:rsidR="00A9738E" w:rsidRPr="00A9738E">
        <w:rPr>
          <w:rFonts w:cs="Calibri"/>
          <w:rtl/>
        </w:rPr>
        <w:t>. בהיעדר הסכמ</w:t>
      </w:r>
      <w:r w:rsidR="00A9738E">
        <w:rPr>
          <w:rFonts w:cs="Calibri" w:hint="cs"/>
          <w:rtl/>
        </w:rPr>
        <w:t xml:space="preserve">ה </w:t>
      </w:r>
      <w:r w:rsidR="00A9738E" w:rsidRPr="00A9738E">
        <w:rPr>
          <w:rFonts w:cs="Calibri"/>
          <w:rtl/>
        </w:rPr>
        <w:t>משותפת, אין אפשרות להמשיך בשלבי ההפריה החוץ</w:t>
      </w:r>
      <w:r w:rsidR="00A9738E">
        <w:rPr>
          <w:rFonts w:cs="Calibri" w:hint="cs"/>
          <w:rtl/>
        </w:rPr>
        <w:t>-</w:t>
      </w:r>
      <w:r w:rsidR="00A9738E" w:rsidRPr="00A9738E">
        <w:rPr>
          <w:rFonts w:cs="Calibri"/>
          <w:rtl/>
        </w:rPr>
        <w:t>גופית</w:t>
      </w:r>
      <w:r w:rsidR="00A9738E">
        <w:rPr>
          <w:rFonts w:cs="Calibri" w:hint="cs"/>
          <w:rtl/>
        </w:rPr>
        <w:t>.</w:t>
      </w:r>
      <w:r w:rsidR="00BA0CAD">
        <w:rPr>
          <w:rFonts w:cs="Calibri" w:hint="cs"/>
          <w:rtl/>
        </w:rPr>
        <w:t xml:space="preserve"> </w:t>
      </w:r>
      <w:r w:rsidR="00BA0CAD" w:rsidRPr="00BA0CAD">
        <w:rPr>
          <w:rFonts w:cs="Calibri" w:hint="cs"/>
          <w:b/>
          <w:bCs/>
          <w:rtl/>
        </w:rPr>
        <w:t>הצורך בהסכמה של כל אחד מבני הזוג בכל שלב נגזר מדרישת הצדק</w:t>
      </w:r>
      <w:r w:rsidR="005630D3">
        <w:rPr>
          <w:rFonts w:cs="Calibri" w:hint="cs"/>
          <w:rtl/>
        </w:rPr>
        <w:t xml:space="preserve">, ובמקרה דנן משמעותו של הצדק היא הגשמת ההורות המשותפת. אולם, </w:t>
      </w:r>
      <w:r w:rsidR="005630D3" w:rsidRPr="005630D3">
        <w:rPr>
          <w:rFonts w:cs="Calibri" w:hint="cs"/>
          <w:color w:val="00B050"/>
          <w:rtl/>
        </w:rPr>
        <w:t xml:space="preserve">ברק </w:t>
      </w:r>
      <w:r w:rsidR="005630D3">
        <w:rPr>
          <w:rFonts w:cs="Calibri" w:hint="cs"/>
          <w:rtl/>
        </w:rPr>
        <w:t>מסייג ואומר כי אי-הסכמה צריכה להיעשות בתום לב, כמו בכל פעולה משפטית.</w:t>
      </w:r>
    </w:p>
    <w:p w14:paraId="2E393150" w14:textId="0945DBA2" w:rsidR="006C1B19" w:rsidRPr="006C1B19" w:rsidRDefault="006C1B19" w:rsidP="006C1B19">
      <w:pPr>
        <w:shd w:val="clear" w:color="auto" w:fill="CCFFFF"/>
        <w:spacing w:line="276" w:lineRule="auto"/>
        <w:jc w:val="center"/>
        <w:rPr>
          <w:rFonts w:cstheme="minorHAnsi"/>
          <w:b/>
          <w:bCs/>
          <w:rtl/>
        </w:rPr>
      </w:pPr>
      <w:r w:rsidRPr="006C1B19">
        <w:rPr>
          <w:rFonts w:cstheme="minorHAnsi" w:hint="cs"/>
          <w:b/>
          <w:bCs/>
          <w:rtl/>
        </w:rPr>
        <w:t>פרשת נחמני</w:t>
      </w:r>
      <w:r w:rsidR="00464284">
        <w:rPr>
          <w:rFonts w:cstheme="minorHAnsi" w:hint="cs"/>
          <w:b/>
          <w:bCs/>
          <w:rtl/>
        </w:rPr>
        <w:t xml:space="preserve"> </w:t>
      </w:r>
      <w:r w:rsidR="00464284">
        <w:rPr>
          <w:rFonts w:cstheme="minorHAnsi"/>
          <w:b/>
          <w:bCs/>
          <w:rtl/>
        </w:rPr>
        <w:t>–</w:t>
      </w:r>
      <w:r w:rsidR="00464284">
        <w:rPr>
          <w:rFonts w:cstheme="minorHAnsi" w:hint="cs"/>
          <w:b/>
          <w:bCs/>
          <w:rtl/>
        </w:rPr>
        <w:t xml:space="preserve"> ניתוח תורת-משפטי</w:t>
      </w:r>
    </w:p>
    <w:p w14:paraId="1CEF9523" w14:textId="1B0AB3F9" w:rsidR="006C1B19" w:rsidRDefault="006C1B19" w:rsidP="00A9738E">
      <w:pPr>
        <w:tabs>
          <w:tab w:val="left" w:pos="4203"/>
        </w:tabs>
        <w:spacing w:line="276" w:lineRule="auto"/>
        <w:jc w:val="both"/>
        <w:rPr>
          <w:rFonts w:cs="Calibri"/>
          <w:b/>
          <w:bCs/>
          <w:rtl/>
        </w:rPr>
      </w:pPr>
      <w:r>
        <w:rPr>
          <w:rFonts w:cs="Calibri" w:hint="cs"/>
          <w:b/>
          <w:bCs/>
          <w:u w:val="single"/>
          <w:rtl/>
        </w:rPr>
        <w:t>רקע</w:t>
      </w:r>
      <w:r>
        <w:rPr>
          <w:rFonts w:cs="Calibri" w:hint="cs"/>
          <w:b/>
          <w:bCs/>
          <w:rtl/>
        </w:rPr>
        <w:t>:</w:t>
      </w:r>
    </w:p>
    <w:p w14:paraId="1ACADCED" w14:textId="5D319BA0" w:rsidR="006C1B19" w:rsidRPr="00CC0571" w:rsidRDefault="00DB4B4D" w:rsidP="00A9738E">
      <w:pPr>
        <w:tabs>
          <w:tab w:val="left" w:pos="4203"/>
        </w:tabs>
        <w:spacing w:line="276" w:lineRule="auto"/>
        <w:jc w:val="both"/>
        <w:rPr>
          <w:rFonts w:cs="Calibri"/>
          <w:rtl/>
        </w:rPr>
      </w:pPr>
      <w:r w:rsidRPr="00CC0571">
        <w:rPr>
          <w:rFonts w:cs="Calibri" w:hint="cs"/>
          <w:rtl/>
        </w:rPr>
        <w:t xml:space="preserve">לאחר שדני ורותי נישאו, רותחי חלתה ונאלצה לכרות את רחמה. היא החלה בהליך של הפריה חוץ-גופית. ביצית של רותי הופרתה בזרעו של דני והיא נשמה בביה"ח. בינתיים מערכת היחסים של הזוג עלו על שרטון והם נפרדו. דני נישא לאישה אחרת ונולדה להם בת. רותי ביקשה מביה"ח את הביצית המופרית, על מנת </w:t>
      </w:r>
      <w:r w:rsidR="00CC0571" w:rsidRPr="00CC0571">
        <w:rPr>
          <w:rFonts w:cs="Calibri" w:hint="cs"/>
          <w:rtl/>
        </w:rPr>
        <w:t xml:space="preserve">להשתיל אותה ברחמה של פונדקאית. דני התנגד. </w:t>
      </w:r>
    </w:p>
    <w:p w14:paraId="45494A85" w14:textId="25609645" w:rsidR="00464284" w:rsidRDefault="00CC0571" w:rsidP="00844FBC">
      <w:pPr>
        <w:tabs>
          <w:tab w:val="left" w:pos="4203"/>
        </w:tabs>
        <w:spacing w:line="276" w:lineRule="auto"/>
        <w:jc w:val="both"/>
        <w:rPr>
          <w:rFonts w:cs="Calibri"/>
          <w:rtl/>
        </w:rPr>
      </w:pPr>
      <w:r w:rsidRPr="00CC0571">
        <w:rPr>
          <w:rFonts w:cs="Calibri" w:hint="cs"/>
          <w:rtl/>
        </w:rPr>
        <w:t>ביהמ"ש המחוזי הורה לביה"ח להיענות לרותי. דני ערער לעליון, אשר פסק לטובתו</w:t>
      </w:r>
      <w:r w:rsidR="00844FBC">
        <w:rPr>
          <w:rFonts w:cs="Calibri" w:hint="cs"/>
          <w:rtl/>
        </w:rPr>
        <w:t xml:space="preserve"> (בהרכב של 5 שופטים)</w:t>
      </w:r>
      <w:r w:rsidRPr="00CC0571">
        <w:rPr>
          <w:rFonts w:cs="Calibri" w:hint="cs"/>
          <w:rtl/>
        </w:rPr>
        <w:t>. בעקבות זאת, רותי ביקשה דיון נוסף ובקשתה אושרה.</w:t>
      </w:r>
      <w:r w:rsidR="00844FBC">
        <w:rPr>
          <w:rFonts w:cs="Calibri" w:hint="cs"/>
          <w:rtl/>
        </w:rPr>
        <w:t xml:space="preserve"> </w:t>
      </w:r>
      <w:r w:rsidR="00844FBC" w:rsidRPr="00844FBC">
        <w:rPr>
          <w:rFonts w:cs="Calibri"/>
          <w:rtl/>
        </w:rPr>
        <w:t xml:space="preserve">לפי החוק, </w:t>
      </w:r>
      <w:r w:rsidR="00844FBC">
        <w:rPr>
          <w:rFonts w:cs="Calibri" w:hint="cs"/>
          <w:rtl/>
        </w:rPr>
        <w:t>מאשרים ד"</w:t>
      </w:r>
      <w:r w:rsidR="00844FBC" w:rsidRPr="00844FBC">
        <w:rPr>
          <w:rFonts w:cs="Calibri"/>
          <w:rtl/>
        </w:rPr>
        <w:t>נ רק אם המקרה הוכרע ב</w:t>
      </w:r>
      <w:r w:rsidR="00844FBC">
        <w:rPr>
          <w:rFonts w:cs="Calibri" w:hint="cs"/>
          <w:rtl/>
        </w:rPr>
        <w:t xml:space="preserve">הרכב של </w:t>
      </w:r>
      <w:r w:rsidR="00844FBC" w:rsidRPr="00844FBC">
        <w:rPr>
          <w:rFonts w:cs="Calibri"/>
          <w:rtl/>
        </w:rPr>
        <w:t>3</w:t>
      </w:r>
      <w:r w:rsidR="00844FBC">
        <w:rPr>
          <w:rFonts w:cs="Calibri" w:hint="cs"/>
          <w:rtl/>
        </w:rPr>
        <w:t xml:space="preserve"> שופטים.</w:t>
      </w:r>
      <w:r w:rsidR="00844FBC" w:rsidRPr="00844FBC">
        <w:rPr>
          <w:rFonts w:cs="Calibri"/>
          <w:rtl/>
        </w:rPr>
        <w:t xml:space="preserve"> </w:t>
      </w:r>
      <w:r w:rsidR="00844FBC">
        <w:rPr>
          <w:rFonts w:cs="Calibri" w:hint="cs"/>
          <w:rtl/>
        </w:rPr>
        <w:t xml:space="preserve">אך, למרות זאת, אישרו זאת. </w:t>
      </w:r>
    </w:p>
    <w:p w14:paraId="7521CE05" w14:textId="7E2FDB4D" w:rsidR="00844FBC" w:rsidRDefault="00844FBC" w:rsidP="00844FBC">
      <w:pPr>
        <w:tabs>
          <w:tab w:val="left" w:pos="4203"/>
        </w:tabs>
        <w:spacing w:line="276" w:lineRule="auto"/>
        <w:jc w:val="both"/>
        <w:rPr>
          <w:rFonts w:cs="Calibri"/>
          <w:b/>
          <w:bCs/>
          <w:rtl/>
        </w:rPr>
      </w:pPr>
      <w:r>
        <w:rPr>
          <w:rFonts w:cs="Calibri" w:hint="cs"/>
          <w:b/>
          <w:bCs/>
          <w:u w:val="single"/>
          <w:rtl/>
        </w:rPr>
        <w:t>"מקרה קשה"</w:t>
      </w:r>
      <w:r>
        <w:rPr>
          <w:rFonts w:cs="Calibri" w:hint="cs"/>
          <w:b/>
          <w:bCs/>
          <w:rtl/>
        </w:rPr>
        <w:t>:</w:t>
      </w:r>
    </w:p>
    <w:p w14:paraId="3A3A2CA2" w14:textId="77777777" w:rsidR="0023485E" w:rsidRDefault="00844FBC" w:rsidP="00844FBC">
      <w:pPr>
        <w:tabs>
          <w:tab w:val="left" w:pos="4203"/>
        </w:tabs>
        <w:spacing w:line="276" w:lineRule="auto"/>
        <w:jc w:val="both"/>
        <w:rPr>
          <w:rFonts w:cs="Calibri"/>
          <w:rtl/>
        </w:rPr>
      </w:pPr>
      <w:r>
        <w:rPr>
          <w:rFonts w:cs="Calibri" w:hint="cs"/>
          <w:rtl/>
        </w:rPr>
        <w:t xml:space="preserve">המקרה הזה הוא מה שנקרא בתורת המשפט "מקרה קשה". </w:t>
      </w:r>
      <w:r w:rsidRPr="00844FBC">
        <w:rPr>
          <w:rFonts w:cs="Calibri" w:hint="cs"/>
          <w:u w:val="single"/>
          <w:rtl/>
        </w:rPr>
        <w:t>ה</w:t>
      </w:r>
      <w:r w:rsidR="0023485E">
        <w:rPr>
          <w:rFonts w:cs="Calibri" w:hint="cs"/>
          <w:u w:val="single"/>
          <w:rtl/>
        </w:rPr>
        <w:t>מקרה</w:t>
      </w:r>
      <w:r w:rsidRPr="00844FBC">
        <w:rPr>
          <w:rFonts w:cs="Calibri" w:hint="cs"/>
          <w:u w:val="single"/>
          <w:rtl/>
        </w:rPr>
        <w:t xml:space="preserve"> קשה ב-2 מובנים</w:t>
      </w:r>
      <w:r>
        <w:rPr>
          <w:rFonts w:cs="Calibri" w:hint="cs"/>
          <w:rtl/>
        </w:rPr>
        <w:t>:</w:t>
      </w:r>
    </w:p>
    <w:p w14:paraId="4DBA44DC" w14:textId="77777777" w:rsidR="0023485E" w:rsidRDefault="00844FBC" w:rsidP="0023485E">
      <w:pPr>
        <w:pStyle w:val="a3"/>
        <w:numPr>
          <w:ilvl w:val="0"/>
          <w:numId w:val="106"/>
        </w:numPr>
        <w:tabs>
          <w:tab w:val="left" w:pos="4203"/>
        </w:tabs>
        <w:spacing w:line="276" w:lineRule="auto"/>
        <w:jc w:val="both"/>
        <w:rPr>
          <w:rFonts w:cs="Calibri"/>
        </w:rPr>
      </w:pPr>
      <w:r w:rsidRPr="0023485E">
        <w:rPr>
          <w:rFonts w:cs="Calibri" w:hint="cs"/>
          <w:rtl/>
        </w:rPr>
        <w:t xml:space="preserve">אין נורמה משפטית ברורה ולכן, אי אפשר להחיל את החוק על המקרה. </w:t>
      </w:r>
    </w:p>
    <w:p w14:paraId="0E17A939" w14:textId="7DBF4C54" w:rsidR="0023485E" w:rsidRPr="0023485E" w:rsidRDefault="0023485E" w:rsidP="00467BB0">
      <w:pPr>
        <w:pStyle w:val="a3"/>
        <w:numPr>
          <w:ilvl w:val="0"/>
          <w:numId w:val="106"/>
        </w:numPr>
        <w:tabs>
          <w:tab w:val="left" w:pos="4203"/>
        </w:tabs>
        <w:spacing w:line="276" w:lineRule="auto"/>
        <w:jc w:val="both"/>
        <w:rPr>
          <w:rFonts w:cs="Calibri"/>
          <w:rtl/>
        </w:rPr>
      </w:pPr>
      <w:r w:rsidRPr="0023485E">
        <w:rPr>
          <w:rFonts w:cs="Calibri" w:hint="cs"/>
          <w:rtl/>
        </w:rPr>
        <w:lastRenderedPageBreak/>
        <w:t xml:space="preserve">יש שיקולים מוסריים וחברתיים מנוגדים. כלומר, קשה מאוד אינטואיטיבית לתת את התשובה מי מהצדדים צודק. לכל אחד מהצדדים יש קייס חדש </w:t>
      </w:r>
      <w:r w:rsidRPr="0023485E">
        <w:rPr>
          <w:rFonts w:cs="Calibri"/>
          <w:rtl/>
        </w:rPr>
        <w:t>–</w:t>
      </w:r>
      <w:r w:rsidRPr="0023485E">
        <w:rPr>
          <w:rFonts w:cs="Calibri" w:hint="cs"/>
          <w:rtl/>
        </w:rPr>
        <w:t xml:space="preserve"> רותי רוצה להיות הורה, היא מבוגרת וחולה ולא תוכל להיות הורה בהזדמנות אחרת. מצד שני, דני לא רוצה להיות אב ולא ניתן להכריח אותו להיות אב לילד שאינו רוצה בו. </w:t>
      </w:r>
    </w:p>
    <w:p w14:paraId="1F99C293" w14:textId="34051AC8" w:rsidR="0023485E" w:rsidRPr="00122904" w:rsidRDefault="0071494B" w:rsidP="00467BB0">
      <w:pPr>
        <w:tabs>
          <w:tab w:val="left" w:pos="4203"/>
        </w:tabs>
        <w:spacing w:line="276" w:lineRule="auto"/>
        <w:jc w:val="both"/>
        <w:rPr>
          <w:rFonts w:cs="Calibri"/>
          <w:b/>
          <w:bCs/>
          <w:rtl/>
        </w:rPr>
      </w:pPr>
      <w:r w:rsidRPr="00122904">
        <w:rPr>
          <w:rFonts w:cs="Calibri" w:hint="cs"/>
          <w:b/>
          <w:bCs/>
          <w:u w:val="single"/>
          <w:rtl/>
        </w:rPr>
        <w:t>ה</w:t>
      </w:r>
      <w:r w:rsidR="0023485E" w:rsidRPr="00122904">
        <w:rPr>
          <w:rFonts w:cs="Calibri" w:hint="cs"/>
          <w:b/>
          <w:bCs/>
          <w:u w:val="single"/>
          <w:rtl/>
        </w:rPr>
        <w:t>מישור הנורמטיבי</w:t>
      </w:r>
      <w:r w:rsidR="0023485E" w:rsidRPr="00122904">
        <w:rPr>
          <w:rFonts w:cs="Calibri" w:hint="cs"/>
          <w:b/>
          <w:bCs/>
          <w:rtl/>
        </w:rPr>
        <w:t>:</w:t>
      </w:r>
    </w:p>
    <w:p w14:paraId="50D327DA" w14:textId="6CB0EE2D" w:rsidR="0071494B" w:rsidRDefault="0023485E" w:rsidP="00467BB0">
      <w:pPr>
        <w:tabs>
          <w:tab w:val="left" w:pos="4203"/>
        </w:tabs>
        <w:spacing w:line="276" w:lineRule="auto"/>
        <w:jc w:val="both"/>
        <w:rPr>
          <w:rFonts w:cs="Calibri"/>
          <w:rtl/>
        </w:rPr>
      </w:pPr>
      <w:r>
        <w:rPr>
          <w:rFonts w:cs="Calibri" w:hint="cs"/>
          <w:rtl/>
        </w:rPr>
        <w:t xml:space="preserve">נקודת המוצא היא שלא ניתן לחייב אדם להיות הורה בעל כורחו. הזכות של רותי להיות הורה לא יכולה לכפות </w:t>
      </w:r>
      <w:r w:rsidR="0071494B">
        <w:rPr>
          <w:rFonts w:cs="Calibri" w:hint="cs"/>
          <w:rtl/>
        </w:rPr>
        <w:t>על דני להיות הורה.</w:t>
      </w:r>
      <w:r>
        <w:rPr>
          <w:rFonts w:cs="Calibri" w:hint="cs"/>
          <w:rtl/>
        </w:rPr>
        <w:t xml:space="preserve"> ע"פ ניתוח מושג הזכות של הופלד, לרותי יש זכות במובנה כחירות להיות הורה, אין עליה איסור להיות הורה. אולם, חירותה לא מצמיחה לה תביעה.</w:t>
      </w:r>
      <w:r w:rsidR="0071494B">
        <w:rPr>
          <w:rFonts w:cs="Calibri" w:hint="cs"/>
          <w:rtl/>
        </w:rPr>
        <w:t xml:space="preserve"> ברור שהחירות לכשעצמה לא מצמיחה עילת תביעה וזה כל העניין במקרה דנן. כדי שיהיה אפשר לכפות על דני להיות הורה, </w:t>
      </w:r>
      <w:r w:rsidR="0071494B" w:rsidRPr="0071494B">
        <w:rPr>
          <w:rFonts w:cs="Calibri" w:hint="cs"/>
          <w:u w:val="single"/>
          <w:rtl/>
        </w:rPr>
        <w:t>צריך לענות על 3 שאלות עיקריות</w:t>
      </w:r>
      <w:r w:rsidR="0071494B">
        <w:rPr>
          <w:rFonts w:cs="Calibri" w:hint="cs"/>
          <w:rtl/>
        </w:rPr>
        <w:t>:</w:t>
      </w:r>
    </w:p>
    <w:p w14:paraId="2D6E934A" w14:textId="76C48BB2" w:rsidR="0071494B" w:rsidRPr="00686681" w:rsidRDefault="0071494B" w:rsidP="00467BB0">
      <w:pPr>
        <w:pStyle w:val="a3"/>
        <w:numPr>
          <w:ilvl w:val="0"/>
          <w:numId w:val="107"/>
        </w:numPr>
        <w:tabs>
          <w:tab w:val="left" w:pos="4203"/>
        </w:tabs>
        <w:spacing w:line="276" w:lineRule="auto"/>
        <w:jc w:val="both"/>
        <w:rPr>
          <w:rFonts w:cs="Calibri"/>
          <w:b/>
          <w:bCs/>
        </w:rPr>
      </w:pPr>
      <w:r w:rsidRPr="00686681">
        <w:rPr>
          <w:rFonts w:cs="Calibri" w:hint="cs"/>
          <w:b/>
          <w:bCs/>
          <w:rtl/>
        </w:rPr>
        <w:t xml:space="preserve">האם יש לדני חובה כלפי הביציות המופרות? האם הוא חייב לשמור אותן ולאפשר את התפתחותן? </w:t>
      </w:r>
    </w:p>
    <w:p w14:paraId="02FDE28D" w14:textId="77777777" w:rsidR="00467BB0" w:rsidRDefault="00467BB0" w:rsidP="00686681">
      <w:pPr>
        <w:pStyle w:val="a3"/>
        <w:numPr>
          <w:ilvl w:val="0"/>
          <w:numId w:val="108"/>
        </w:numPr>
        <w:tabs>
          <w:tab w:val="left" w:pos="4203"/>
        </w:tabs>
        <w:spacing w:line="276" w:lineRule="auto"/>
        <w:jc w:val="both"/>
        <w:rPr>
          <w:rFonts w:cs="Calibri"/>
        </w:rPr>
      </w:pPr>
      <w:r w:rsidRPr="00467BB0">
        <w:rPr>
          <w:rFonts w:cs="Calibri"/>
          <w:rtl/>
        </w:rPr>
        <w:t xml:space="preserve">כל השופטים הסכימו שביציות מופרות הם אפילו לא עובר, זה שלב ראשוני של תאים בודדים (מחוץ לרחם). </w:t>
      </w:r>
    </w:p>
    <w:p w14:paraId="1EFA61E7" w14:textId="6BEEAE77" w:rsidR="00467BB0" w:rsidRPr="00467BB0" w:rsidRDefault="00467BB0" w:rsidP="00686681">
      <w:pPr>
        <w:pStyle w:val="a3"/>
        <w:numPr>
          <w:ilvl w:val="0"/>
          <w:numId w:val="108"/>
        </w:numPr>
        <w:tabs>
          <w:tab w:val="left" w:pos="4203"/>
        </w:tabs>
        <w:spacing w:line="276" w:lineRule="auto"/>
        <w:jc w:val="both"/>
        <w:rPr>
          <w:rFonts w:cs="Calibri"/>
        </w:rPr>
      </w:pPr>
      <w:r w:rsidRPr="00467BB0">
        <w:rPr>
          <w:rFonts w:cs="Calibri"/>
          <w:rtl/>
        </w:rPr>
        <w:t>אבל כל שופט ייחס לזה משקל שונה</w:t>
      </w:r>
      <w:r>
        <w:rPr>
          <w:rFonts w:cs="Calibri" w:hint="cs"/>
          <w:rtl/>
        </w:rPr>
        <w:t xml:space="preserve"> </w:t>
      </w:r>
      <w:r>
        <w:rPr>
          <w:rFonts w:cs="Calibri"/>
          <w:rtl/>
        </w:rPr>
        <w:t>–</w:t>
      </w:r>
      <w:r>
        <w:rPr>
          <w:rFonts w:cs="Calibri" w:hint="cs"/>
          <w:rtl/>
        </w:rPr>
        <w:t xml:space="preserve"> </w:t>
      </w:r>
      <w:r w:rsidRPr="00467BB0">
        <w:rPr>
          <w:rFonts w:cs="Calibri"/>
          <w:rtl/>
        </w:rPr>
        <w:t>יש מי שאמרו שהאינטרס של רותי גובר בגלל נק' זו, שהיא בעד החיים והוא נגד החיים.</w:t>
      </w:r>
    </w:p>
    <w:p w14:paraId="67A17CDD" w14:textId="41125145" w:rsidR="0071494B" w:rsidRPr="00686681" w:rsidRDefault="0071494B" w:rsidP="00686681">
      <w:pPr>
        <w:pStyle w:val="a3"/>
        <w:numPr>
          <w:ilvl w:val="0"/>
          <w:numId w:val="107"/>
        </w:numPr>
        <w:tabs>
          <w:tab w:val="left" w:pos="4203"/>
        </w:tabs>
        <w:spacing w:line="276" w:lineRule="auto"/>
        <w:jc w:val="both"/>
        <w:rPr>
          <w:rFonts w:cs="Calibri"/>
          <w:b/>
          <w:bCs/>
        </w:rPr>
      </w:pPr>
      <w:r w:rsidRPr="00686681">
        <w:rPr>
          <w:rFonts w:cs="Calibri" w:hint="cs"/>
          <w:b/>
          <w:bCs/>
          <w:rtl/>
        </w:rPr>
        <w:t>האם יש לדני חובה כלפי רותי שנובעת מהסכם ביניהם או מהסתמכות?</w:t>
      </w:r>
    </w:p>
    <w:p w14:paraId="61E3B186" w14:textId="7CAAF563" w:rsidR="00686681" w:rsidRPr="00686681" w:rsidRDefault="00686681" w:rsidP="00686681">
      <w:pPr>
        <w:pStyle w:val="a3"/>
        <w:tabs>
          <w:tab w:val="left" w:pos="4203"/>
        </w:tabs>
        <w:spacing w:line="276" w:lineRule="auto"/>
        <w:ind w:left="360"/>
        <w:jc w:val="both"/>
        <w:rPr>
          <w:rFonts w:cs="Calibri"/>
          <w:rtl/>
        </w:rPr>
      </w:pPr>
      <w:r w:rsidRPr="00686681">
        <w:rPr>
          <w:rFonts w:cs="Calibri"/>
          <w:rtl/>
        </w:rPr>
        <w:t xml:space="preserve">נקבע </w:t>
      </w:r>
      <w:r>
        <w:rPr>
          <w:rFonts w:cs="Calibri" w:hint="cs"/>
          <w:rtl/>
        </w:rPr>
        <w:t>שהביציות אינן</w:t>
      </w:r>
      <w:r w:rsidRPr="00686681">
        <w:rPr>
          <w:rFonts w:cs="Calibri"/>
          <w:rtl/>
        </w:rPr>
        <w:t xml:space="preserve"> עוברים, אך </w:t>
      </w:r>
      <w:r>
        <w:rPr>
          <w:rFonts w:cs="Calibri" w:hint="cs"/>
          <w:rtl/>
        </w:rPr>
        <w:t>בני הזוג</w:t>
      </w:r>
      <w:r w:rsidRPr="00686681">
        <w:rPr>
          <w:rFonts w:cs="Calibri"/>
          <w:rtl/>
        </w:rPr>
        <w:t xml:space="preserve"> הסכימו להליך רפואי מורכב</w:t>
      </w:r>
      <w:r>
        <w:rPr>
          <w:rFonts w:cs="Calibri" w:hint="cs"/>
          <w:rtl/>
        </w:rPr>
        <w:t>. רותי</w:t>
      </w:r>
      <w:r w:rsidRPr="00686681">
        <w:rPr>
          <w:rFonts w:cs="Calibri"/>
          <w:rtl/>
        </w:rPr>
        <w:t xml:space="preserve"> צריכה לקבל טיפולים הורמונאליים, שואבים לה ביציות מהרחם. היא הסתמכה על זה שהיא תהיה אמא ויהיה לה ילד, היא הפסידה זמן בשעון הביולוגי. </w:t>
      </w:r>
    </w:p>
    <w:p w14:paraId="771E48EE" w14:textId="2700BA5C" w:rsidR="00686681" w:rsidRPr="00686681" w:rsidRDefault="00686681" w:rsidP="00686681">
      <w:pPr>
        <w:pStyle w:val="a3"/>
        <w:numPr>
          <w:ilvl w:val="0"/>
          <w:numId w:val="109"/>
        </w:numPr>
        <w:tabs>
          <w:tab w:val="left" w:pos="4203"/>
        </w:tabs>
        <w:spacing w:line="276" w:lineRule="auto"/>
        <w:jc w:val="both"/>
        <w:rPr>
          <w:rFonts w:cs="Calibri"/>
          <w:rtl/>
        </w:rPr>
      </w:pPr>
      <w:r w:rsidRPr="00686681">
        <w:rPr>
          <w:rFonts w:cs="Calibri"/>
          <w:u w:val="single"/>
          <w:rtl/>
        </w:rPr>
        <w:t>מבחינה מוסרית</w:t>
      </w:r>
      <w:r>
        <w:rPr>
          <w:rFonts w:cs="Calibri" w:hint="cs"/>
          <w:rtl/>
        </w:rPr>
        <w:t>:</w:t>
      </w:r>
      <w:r w:rsidRPr="00686681">
        <w:rPr>
          <w:rFonts w:cs="Calibri"/>
          <w:rtl/>
        </w:rPr>
        <w:t xml:space="preserve"> ניתן לטעון שיש לו חובה כלפיה. </w:t>
      </w:r>
    </w:p>
    <w:p w14:paraId="181EEA0F" w14:textId="3E55A9BC" w:rsidR="00686681" w:rsidRDefault="00686681" w:rsidP="00686681">
      <w:pPr>
        <w:pStyle w:val="a3"/>
        <w:numPr>
          <w:ilvl w:val="0"/>
          <w:numId w:val="109"/>
        </w:numPr>
        <w:tabs>
          <w:tab w:val="left" w:pos="4203"/>
        </w:tabs>
        <w:spacing w:line="276" w:lineRule="auto"/>
        <w:jc w:val="both"/>
        <w:rPr>
          <w:rFonts w:cs="Calibri"/>
        </w:rPr>
      </w:pPr>
      <w:r w:rsidRPr="00686681">
        <w:rPr>
          <w:rFonts w:cs="Calibri"/>
          <w:u w:val="single"/>
          <w:rtl/>
        </w:rPr>
        <w:t>מבחינה משפטית</w:t>
      </w:r>
      <w:r>
        <w:rPr>
          <w:rFonts w:cs="Calibri" w:hint="cs"/>
          <w:rtl/>
        </w:rPr>
        <w:t>:</w:t>
      </w:r>
      <w:r w:rsidRPr="00686681">
        <w:rPr>
          <w:rFonts w:cs="Calibri"/>
          <w:rtl/>
        </w:rPr>
        <w:t xml:space="preserve"> </w:t>
      </w:r>
      <w:r>
        <w:rPr>
          <w:rFonts w:cs="Calibri" w:hint="cs"/>
          <w:rtl/>
        </w:rPr>
        <w:t xml:space="preserve">ע"פ </w:t>
      </w:r>
      <w:r w:rsidRPr="00686681">
        <w:rPr>
          <w:rFonts w:cs="Calibri"/>
          <w:rtl/>
        </w:rPr>
        <w:t>דיני החוזים, יש לבדוק האם הי</w:t>
      </w:r>
      <w:r>
        <w:rPr>
          <w:rFonts w:cs="Calibri" w:hint="cs"/>
          <w:rtl/>
        </w:rPr>
        <w:t>ית</w:t>
      </w:r>
      <w:r w:rsidRPr="00686681">
        <w:rPr>
          <w:rFonts w:cs="Calibri"/>
          <w:rtl/>
        </w:rPr>
        <w:t xml:space="preserve">ה הצעה </w:t>
      </w:r>
      <w:r>
        <w:rPr>
          <w:rFonts w:cs="Calibri" w:hint="cs"/>
          <w:rtl/>
        </w:rPr>
        <w:t>ו</w:t>
      </w:r>
      <w:r w:rsidRPr="00686681">
        <w:rPr>
          <w:rFonts w:cs="Calibri"/>
          <w:rtl/>
        </w:rPr>
        <w:t>קיבול</w:t>
      </w:r>
      <w:r>
        <w:rPr>
          <w:rFonts w:cs="Calibri" w:hint="cs"/>
          <w:rtl/>
        </w:rPr>
        <w:t>.</w:t>
      </w:r>
      <w:r w:rsidRPr="00686681">
        <w:rPr>
          <w:rFonts w:cs="Calibri"/>
          <w:rtl/>
        </w:rPr>
        <w:t xml:space="preserve"> אך</w:t>
      </w:r>
      <w:r>
        <w:rPr>
          <w:rFonts w:cs="Calibri" w:hint="cs"/>
          <w:rtl/>
        </w:rPr>
        <w:t>,</w:t>
      </w:r>
      <w:r w:rsidRPr="00686681">
        <w:rPr>
          <w:rFonts w:cs="Calibri"/>
          <w:rtl/>
        </w:rPr>
        <w:t xml:space="preserve"> לא ברור שהי</w:t>
      </w:r>
      <w:r>
        <w:rPr>
          <w:rFonts w:cs="Calibri" w:hint="cs"/>
          <w:rtl/>
        </w:rPr>
        <w:t xml:space="preserve">יתה גמירות </w:t>
      </w:r>
      <w:r w:rsidRPr="00686681">
        <w:rPr>
          <w:rFonts w:cs="Calibri"/>
          <w:rtl/>
        </w:rPr>
        <w:t>ד</w:t>
      </w:r>
      <w:r>
        <w:rPr>
          <w:rFonts w:cs="Calibri" w:hint="cs"/>
          <w:rtl/>
        </w:rPr>
        <w:t>עת</w:t>
      </w:r>
      <w:r w:rsidRPr="00686681">
        <w:rPr>
          <w:rFonts w:cs="Calibri"/>
          <w:rtl/>
        </w:rPr>
        <w:t xml:space="preserve"> ליצור חוזה מחייב. ככל שכן, יש לבחון האם זה חוזה שניתן לאכוף אותו? כי חוזה אישי</w:t>
      </w:r>
      <w:r>
        <w:rPr>
          <w:rFonts w:cs="Calibri" w:hint="cs"/>
          <w:rtl/>
        </w:rPr>
        <w:t xml:space="preserve"> אינו </w:t>
      </w:r>
      <w:r w:rsidRPr="00686681">
        <w:rPr>
          <w:rFonts w:cs="Calibri"/>
          <w:rtl/>
        </w:rPr>
        <w:t>בר אכיפה. נראה שלא יאכפו את החוזה.</w:t>
      </w:r>
    </w:p>
    <w:p w14:paraId="389B8603" w14:textId="77777777" w:rsidR="00122904" w:rsidRDefault="00467BB0" w:rsidP="00122904">
      <w:pPr>
        <w:pStyle w:val="a3"/>
        <w:numPr>
          <w:ilvl w:val="0"/>
          <w:numId w:val="107"/>
        </w:numPr>
        <w:tabs>
          <w:tab w:val="left" w:pos="4203"/>
        </w:tabs>
        <w:spacing w:line="276" w:lineRule="auto"/>
        <w:jc w:val="both"/>
        <w:rPr>
          <w:rFonts w:cs="Calibri"/>
          <w:b/>
          <w:bCs/>
        </w:rPr>
      </w:pPr>
      <w:r w:rsidRPr="00686681">
        <w:rPr>
          <w:rFonts w:cs="Calibri" w:hint="cs"/>
          <w:b/>
          <w:bCs/>
          <w:rtl/>
        </w:rPr>
        <w:t>האם לדני יש חובה להתחשב באינטרס (בזכות?) של רותי להיות אם?</w:t>
      </w:r>
    </w:p>
    <w:p w14:paraId="2460B55D" w14:textId="4EE5CDDC" w:rsidR="0023485E" w:rsidRDefault="00122904" w:rsidP="00122904">
      <w:pPr>
        <w:pStyle w:val="a3"/>
        <w:tabs>
          <w:tab w:val="left" w:pos="4203"/>
        </w:tabs>
        <w:spacing w:line="276" w:lineRule="auto"/>
        <w:ind w:left="360"/>
        <w:jc w:val="both"/>
        <w:rPr>
          <w:rFonts w:cs="Calibri"/>
          <w:rtl/>
        </w:rPr>
      </w:pPr>
      <w:r>
        <w:rPr>
          <w:rFonts w:cs="Calibri" w:hint="cs"/>
          <w:rtl/>
        </w:rPr>
        <w:t xml:space="preserve">רותי </w:t>
      </w:r>
      <w:r w:rsidRPr="00122904">
        <w:rPr>
          <w:rFonts w:cs="Calibri"/>
          <w:rtl/>
        </w:rPr>
        <w:t xml:space="preserve">לא תוכל להיות אמא בכלל, אם </w:t>
      </w:r>
      <w:r>
        <w:rPr>
          <w:rFonts w:cs="Calibri" w:hint="cs"/>
          <w:rtl/>
        </w:rPr>
        <w:t>דני</w:t>
      </w:r>
      <w:r w:rsidRPr="00122904">
        <w:rPr>
          <w:rFonts w:cs="Calibri"/>
          <w:rtl/>
        </w:rPr>
        <w:t xml:space="preserve"> ימנע ממנה זאת עכשיו. ואם יש חובה, האם זו חובה משפטית או מוסרית? בערעור העדיפו את הזכות של דני שלא להיות הורה, אבל בד"נ התוצאה התהפכה.</w:t>
      </w:r>
    </w:p>
    <w:p w14:paraId="13143796" w14:textId="26043415" w:rsidR="00122904" w:rsidRDefault="00122904" w:rsidP="00122904">
      <w:pPr>
        <w:tabs>
          <w:tab w:val="left" w:pos="4203"/>
        </w:tabs>
        <w:spacing w:line="276" w:lineRule="auto"/>
        <w:jc w:val="both"/>
        <w:rPr>
          <w:rFonts w:cs="Calibri"/>
          <w:b/>
          <w:bCs/>
          <w:rtl/>
        </w:rPr>
      </w:pPr>
      <w:r>
        <w:rPr>
          <w:rFonts w:cs="Calibri" w:hint="cs"/>
          <w:b/>
          <w:bCs/>
          <w:u w:val="single"/>
          <w:rtl/>
        </w:rPr>
        <w:t>המישור התורת-משפטי</w:t>
      </w:r>
      <w:r>
        <w:rPr>
          <w:rFonts w:cs="Calibri" w:hint="cs"/>
          <w:b/>
          <w:bCs/>
          <w:rtl/>
        </w:rPr>
        <w:t>:</w:t>
      </w:r>
    </w:p>
    <w:p w14:paraId="19C1AF1D" w14:textId="391F768C" w:rsidR="009B11D4" w:rsidRDefault="009B11D4" w:rsidP="00420C13">
      <w:pPr>
        <w:tabs>
          <w:tab w:val="left" w:pos="4203"/>
        </w:tabs>
        <w:spacing w:line="276" w:lineRule="auto"/>
        <w:jc w:val="both"/>
        <w:rPr>
          <w:rFonts w:cs="Calibri"/>
          <w:rtl/>
        </w:rPr>
      </w:pPr>
      <w:r>
        <w:rPr>
          <w:rFonts w:cs="Calibri" w:hint="cs"/>
          <w:rtl/>
        </w:rPr>
        <w:t xml:space="preserve">האם יש נורמות משפטיות שקובעות את הדין במקרה דנן? אם אין כללים כאלו, אז איך קובעים את הדין? </w:t>
      </w:r>
      <w:r w:rsidR="00420C13">
        <w:rPr>
          <w:rFonts w:cs="Calibri" w:hint="cs"/>
          <w:rtl/>
        </w:rPr>
        <w:t xml:space="preserve">האם יש להבחין בין הנורמות המוסריות לבין הנורמות המשפטיות? או לאמץ את הנורמות המוסריות? </w:t>
      </w:r>
      <w:r>
        <w:rPr>
          <w:rFonts w:cs="Calibri" w:hint="cs"/>
          <w:rtl/>
        </w:rPr>
        <w:t>השופטים דנים בשאלה זו בפירוש ונחלקים בדעותיהם ביחס אליה.</w:t>
      </w:r>
    </w:p>
    <w:p w14:paraId="6B9B39F4" w14:textId="33908669" w:rsidR="009B11D4" w:rsidRDefault="009B11D4" w:rsidP="009B11D4">
      <w:pPr>
        <w:tabs>
          <w:tab w:val="left" w:pos="4203"/>
        </w:tabs>
        <w:spacing w:line="276" w:lineRule="auto"/>
        <w:jc w:val="both"/>
        <w:rPr>
          <w:rFonts w:cs="Calibri"/>
          <w:rtl/>
        </w:rPr>
      </w:pPr>
      <w:r>
        <w:rPr>
          <w:rFonts w:cs="Calibri" w:hint="cs"/>
          <w:u w:val="single"/>
          <w:rtl/>
        </w:rPr>
        <w:t>המצב המשפטי</w:t>
      </w:r>
      <w:r>
        <w:rPr>
          <w:rFonts w:cs="Calibri" w:hint="cs"/>
          <w:rtl/>
        </w:rPr>
        <w:t>:</w:t>
      </w:r>
    </w:p>
    <w:p w14:paraId="58C152C2" w14:textId="488D2E9B" w:rsidR="009B11D4" w:rsidRPr="000E5B0C" w:rsidRDefault="009B11D4" w:rsidP="000E5B0C">
      <w:pPr>
        <w:pStyle w:val="a3"/>
        <w:numPr>
          <w:ilvl w:val="0"/>
          <w:numId w:val="110"/>
        </w:numPr>
        <w:tabs>
          <w:tab w:val="left" w:pos="4203"/>
        </w:tabs>
        <w:spacing w:line="276" w:lineRule="auto"/>
        <w:jc w:val="both"/>
        <w:rPr>
          <w:rFonts w:cs="Calibri"/>
          <w:rtl/>
        </w:rPr>
      </w:pPr>
      <w:r w:rsidRPr="00420C13">
        <w:rPr>
          <w:rFonts w:cs="Calibri" w:hint="cs"/>
          <w:b/>
          <w:bCs/>
          <w:rtl/>
        </w:rPr>
        <w:t>אין כלל ישיר שחל על העניין</w:t>
      </w:r>
      <w:r w:rsidRPr="000E5B0C">
        <w:rPr>
          <w:rFonts w:cs="Calibri" w:hint="cs"/>
          <w:rtl/>
        </w:rPr>
        <w:t xml:space="preserve">. </w:t>
      </w:r>
    </w:p>
    <w:p w14:paraId="584ACA93" w14:textId="6153BC03" w:rsidR="009B11D4" w:rsidRPr="000E5B0C" w:rsidRDefault="009B11D4" w:rsidP="000E5B0C">
      <w:pPr>
        <w:pStyle w:val="a3"/>
        <w:numPr>
          <w:ilvl w:val="0"/>
          <w:numId w:val="110"/>
        </w:numPr>
        <w:tabs>
          <w:tab w:val="left" w:pos="4203"/>
        </w:tabs>
        <w:spacing w:line="276" w:lineRule="auto"/>
        <w:jc w:val="both"/>
        <w:rPr>
          <w:rFonts w:cs="Calibri"/>
          <w:rtl/>
        </w:rPr>
      </w:pPr>
      <w:r w:rsidRPr="00420C13">
        <w:rPr>
          <w:rFonts w:cs="Calibri" w:hint="cs"/>
          <w:color w:val="0070C0"/>
          <w:rtl/>
        </w:rPr>
        <w:t>תקנות בריאות העם (הפריה חוץ-גופית)</w:t>
      </w:r>
      <w:r w:rsidRPr="000E5B0C">
        <w:rPr>
          <w:rFonts w:cs="Calibri" w:hint="cs"/>
          <w:rtl/>
        </w:rPr>
        <w:t xml:space="preserve">: דורשות הסכמה בין בני הזוג על כל פעולה, אך אינן חלות על השתלת ביצית בגופה של פונדקאית (כמו במקרה זה). </w:t>
      </w:r>
      <w:r w:rsidRPr="00420C13">
        <w:rPr>
          <w:rFonts w:cs="Calibri" w:hint="cs"/>
          <w:color w:val="00B050"/>
          <w:rtl/>
        </w:rPr>
        <w:t xml:space="preserve">שטרסברג-כהן </w:t>
      </w:r>
      <w:r w:rsidRPr="000E5B0C">
        <w:rPr>
          <w:rFonts w:cs="Calibri" w:hint="cs"/>
          <w:rtl/>
        </w:rPr>
        <w:t>סבורה כי תקנות אלה אינן חלות על מקרה של הפריה חוץ-גופית.</w:t>
      </w:r>
    </w:p>
    <w:p w14:paraId="0AA0A338" w14:textId="508A4EE7" w:rsidR="009B11D4" w:rsidRDefault="009B11D4" w:rsidP="000E5B0C">
      <w:pPr>
        <w:pStyle w:val="a3"/>
        <w:numPr>
          <w:ilvl w:val="0"/>
          <w:numId w:val="110"/>
        </w:numPr>
        <w:tabs>
          <w:tab w:val="left" w:pos="4203"/>
        </w:tabs>
        <w:spacing w:line="276" w:lineRule="auto"/>
        <w:jc w:val="both"/>
        <w:rPr>
          <w:rFonts w:cs="Calibri"/>
        </w:rPr>
      </w:pPr>
      <w:r w:rsidRPr="00420C13">
        <w:rPr>
          <w:rFonts w:cs="Calibri" w:hint="cs"/>
          <w:color w:val="0070C0"/>
          <w:rtl/>
        </w:rPr>
        <w:t>חוק ההסכמים לנשיאת העוברים (איסור</w:t>
      </w:r>
      <w:r w:rsidR="000E5B0C" w:rsidRPr="00420C13">
        <w:rPr>
          <w:rFonts w:cs="Calibri" w:hint="cs"/>
          <w:color w:val="0070C0"/>
          <w:rtl/>
        </w:rPr>
        <w:t xml:space="preserve"> הסכם ומעמד היילוד)</w:t>
      </w:r>
      <w:r w:rsidR="000E5B0C" w:rsidRPr="000E5B0C">
        <w:rPr>
          <w:rFonts w:cs="Calibri" w:hint="cs"/>
          <w:rtl/>
        </w:rPr>
        <w:t>:</w:t>
      </w:r>
      <w:r w:rsidR="000E5B0C">
        <w:rPr>
          <w:rFonts w:cs="Calibri" w:hint="cs"/>
          <w:rtl/>
        </w:rPr>
        <w:t xml:space="preserve"> דורש הסכם בין שני ההורים המיועדים לאם הפונדקאית. אך, החוק נחקק לאחר ההפריה ולכן, לא חל על המקרה דנן.</w:t>
      </w:r>
    </w:p>
    <w:p w14:paraId="30BDCF8F" w14:textId="5B72FFCE" w:rsidR="000E5B0C" w:rsidRDefault="00C309E0" w:rsidP="00C309E0">
      <w:pPr>
        <w:tabs>
          <w:tab w:val="left" w:pos="4203"/>
        </w:tabs>
        <w:spacing w:line="276" w:lineRule="auto"/>
        <w:jc w:val="both"/>
        <w:rPr>
          <w:rFonts w:cs="Calibri"/>
          <w:rtl/>
        </w:rPr>
      </w:pPr>
      <w:r>
        <w:rPr>
          <w:rFonts w:cs="Calibri" w:hint="cs"/>
          <w:u w:val="single"/>
          <w:rtl/>
        </w:rPr>
        <w:t>3 גישות במישור התורת-משפטי</w:t>
      </w:r>
      <w:r>
        <w:rPr>
          <w:rFonts w:cs="Calibri" w:hint="cs"/>
          <w:rtl/>
        </w:rPr>
        <w:t>:</w:t>
      </w:r>
    </w:p>
    <w:p w14:paraId="6F276803" w14:textId="6A3938B2" w:rsidR="00C309E0" w:rsidRDefault="00C309E0" w:rsidP="00C309E0">
      <w:pPr>
        <w:pStyle w:val="a3"/>
        <w:numPr>
          <w:ilvl w:val="0"/>
          <w:numId w:val="111"/>
        </w:numPr>
        <w:tabs>
          <w:tab w:val="left" w:pos="4203"/>
        </w:tabs>
        <w:spacing w:line="276" w:lineRule="auto"/>
        <w:jc w:val="both"/>
        <w:rPr>
          <w:rFonts w:cs="Calibri"/>
        </w:rPr>
      </w:pPr>
      <w:r w:rsidRPr="00420C13">
        <w:rPr>
          <w:rFonts w:cs="Calibri" w:hint="cs"/>
          <w:b/>
          <w:bCs/>
          <w:rtl/>
        </w:rPr>
        <w:t>למרות שאין כלל משפטי אין כאן חלל משפטי</w:t>
      </w:r>
      <w:r>
        <w:rPr>
          <w:rFonts w:cs="Calibri" w:hint="cs"/>
          <w:rtl/>
        </w:rPr>
        <w:t>. יש נורמות אחרות שמהן ניתן ללמוד ולפסוק בעניין.</w:t>
      </w:r>
      <w:r w:rsidR="00420C13">
        <w:rPr>
          <w:rFonts w:cs="Calibri" w:hint="cs"/>
          <w:rtl/>
        </w:rPr>
        <w:t xml:space="preserve"> השופטים שהחזיקו בגישה זו, פסקו לטובת דני.</w:t>
      </w:r>
    </w:p>
    <w:p w14:paraId="566C1EFE" w14:textId="3891126E" w:rsidR="00C309E0" w:rsidRDefault="00C309E0" w:rsidP="00C309E0">
      <w:pPr>
        <w:pStyle w:val="a3"/>
        <w:numPr>
          <w:ilvl w:val="0"/>
          <w:numId w:val="111"/>
        </w:numPr>
        <w:tabs>
          <w:tab w:val="left" w:pos="4203"/>
        </w:tabs>
        <w:spacing w:line="276" w:lineRule="auto"/>
        <w:jc w:val="both"/>
        <w:rPr>
          <w:rFonts w:cs="Calibri"/>
        </w:rPr>
      </w:pPr>
      <w:r w:rsidRPr="00420C13">
        <w:rPr>
          <w:rFonts w:cs="Calibri" w:hint="cs"/>
          <w:b/>
          <w:bCs/>
          <w:rtl/>
        </w:rPr>
        <w:t>הואיל ואין כלל משפטי יש כאן חלל משפטי</w:t>
      </w:r>
      <w:r w:rsidR="006E293D">
        <w:rPr>
          <w:rFonts w:cs="Calibri" w:hint="cs"/>
          <w:rtl/>
        </w:rPr>
        <w:t>. במקרה זה השופט צריך להכריע ולשם כך, יש לפנות לעקרונות צדק כלליים.</w:t>
      </w:r>
      <w:r w:rsidR="00420C13">
        <w:rPr>
          <w:rFonts w:cs="Calibri" w:hint="cs"/>
          <w:rtl/>
        </w:rPr>
        <w:t xml:space="preserve"> השופטים שהחזיקו בגישה זו, פסקו לטובת רותי.</w:t>
      </w:r>
    </w:p>
    <w:p w14:paraId="39E76381" w14:textId="510AB3DC" w:rsidR="006E293D" w:rsidRDefault="006E293D" w:rsidP="00C309E0">
      <w:pPr>
        <w:pStyle w:val="a3"/>
        <w:numPr>
          <w:ilvl w:val="0"/>
          <w:numId w:val="111"/>
        </w:numPr>
        <w:tabs>
          <w:tab w:val="left" w:pos="4203"/>
        </w:tabs>
        <w:spacing w:line="276" w:lineRule="auto"/>
        <w:jc w:val="both"/>
        <w:rPr>
          <w:rFonts w:cs="Calibri"/>
        </w:rPr>
      </w:pPr>
      <w:r w:rsidRPr="00420C13">
        <w:rPr>
          <w:rFonts w:cs="Calibri" w:hint="cs"/>
          <w:b/>
          <w:bCs/>
          <w:rtl/>
        </w:rPr>
        <w:t>אין כלל משפטי ואין להכריע גם לפי נורמות קרובות</w:t>
      </w:r>
      <w:r>
        <w:rPr>
          <w:rFonts w:cs="Calibri" w:hint="cs"/>
          <w:rtl/>
        </w:rPr>
        <w:t xml:space="preserve">. אך, יש "צדק שבדין". כלומר, עקרון של צדק שהוא </w:t>
      </w:r>
      <w:r w:rsidR="00420C13">
        <w:rPr>
          <w:rFonts w:cs="Calibri" w:hint="cs"/>
          <w:rtl/>
        </w:rPr>
        <w:t>חלק מהדין (עקרון יושר). השופטים שהחזיקו בגישה זו, פסקו גם הם לטובת רותי.</w:t>
      </w:r>
    </w:p>
    <w:p w14:paraId="1A4C3EAA" w14:textId="7A0423B9" w:rsidR="00420C13" w:rsidRPr="002F5633" w:rsidRDefault="00420C13" w:rsidP="00420C13">
      <w:pPr>
        <w:tabs>
          <w:tab w:val="left" w:pos="4203"/>
        </w:tabs>
        <w:spacing w:line="276" w:lineRule="auto"/>
        <w:jc w:val="both"/>
        <w:rPr>
          <w:rFonts w:cs="Calibri"/>
          <w:b/>
          <w:bCs/>
          <w:rtl/>
        </w:rPr>
      </w:pPr>
      <w:r w:rsidRPr="002F5633">
        <w:rPr>
          <w:rFonts w:cs="Calibri" w:hint="cs"/>
          <w:b/>
          <w:bCs/>
          <w:color w:val="00B050"/>
          <w:u w:val="single"/>
          <w:rtl/>
        </w:rPr>
        <w:lastRenderedPageBreak/>
        <w:t>השופטת שטרסברג-כהן</w:t>
      </w:r>
      <w:r w:rsidRPr="002F5633">
        <w:rPr>
          <w:rFonts w:cs="Calibri" w:hint="cs"/>
          <w:b/>
          <w:bCs/>
          <w:rtl/>
        </w:rPr>
        <w:t>:</w:t>
      </w:r>
    </w:p>
    <w:p w14:paraId="7C885D0F" w14:textId="57C440C5" w:rsidR="00420C13" w:rsidRDefault="00703559" w:rsidP="00420C13">
      <w:pPr>
        <w:tabs>
          <w:tab w:val="left" w:pos="4203"/>
        </w:tabs>
        <w:spacing w:line="276" w:lineRule="auto"/>
        <w:jc w:val="both"/>
        <w:rPr>
          <w:rFonts w:cs="Calibri"/>
          <w:b/>
          <w:bCs/>
          <w:rtl/>
        </w:rPr>
      </w:pPr>
      <w:r>
        <w:rPr>
          <w:rFonts w:cs="Calibri" w:hint="cs"/>
          <w:rtl/>
        </w:rPr>
        <w:t>"</w:t>
      </w:r>
      <w:r w:rsidR="00420C13">
        <w:rPr>
          <w:rFonts w:cs="Calibri" w:hint="cs"/>
          <w:rtl/>
        </w:rPr>
        <w:t xml:space="preserve">אכן, אין אנו </w:t>
      </w:r>
      <w:r w:rsidRPr="00703559">
        <w:rPr>
          <w:rFonts w:cs="Calibri" w:hint="cs"/>
          <w:rtl/>
        </w:rPr>
        <w:t>נקראים לפרש חוק מסוים ואין אנו נדרשים ליישם חוק</w:t>
      </w:r>
      <w:r>
        <w:rPr>
          <w:rFonts w:cs="Calibri" w:hint="cs"/>
          <w:rtl/>
        </w:rPr>
        <w:t xml:space="preserve"> כזה. גם במקרה זה, כבאחרים, נקראים אנו להכריע בסוגיות שאינן מוסדרות ע"י חוק מיוחד. עלינו לקבוע נורמה משפטית בעלת משמעות ערכית. בעשותנו כן, </w:t>
      </w:r>
      <w:r>
        <w:rPr>
          <w:rFonts w:cs="Calibri" w:hint="cs"/>
          <w:b/>
          <w:bCs/>
          <w:rtl/>
        </w:rPr>
        <w:t>אין אנו מצויים בחלל ריק</w:t>
      </w:r>
      <w:r w:rsidRPr="00703559">
        <w:rPr>
          <w:rFonts w:cs="Calibri" w:hint="cs"/>
          <w:rtl/>
        </w:rPr>
        <w:t>.</w:t>
      </w:r>
      <w:r>
        <w:rPr>
          <w:rFonts w:cs="Calibri" w:hint="cs"/>
          <w:rtl/>
        </w:rPr>
        <w:t xml:space="preserve"> לרשותנו עומד עולמו העשיר של הדין הקיים על כל ענפיו המשליכים על הסוגייה הנדונה."</w:t>
      </w:r>
    </w:p>
    <w:p w14:paraId="4F9AEE55" w14:textId="350520AD" w:rsidR="00703559" w:rsidRDefault="00703559" w:rsidP="00703559">
      <w:pPr>
        <w:pStyle w:val="a3"/>
        <w:numPr>
          <w:ilvl w:val="0"/>
          <w:numId w:val="112"/>
        </w:numPr>
        <w:tabs>
          <w:tab w:val="left" w:pos="4203"/>
        </w:tabs>
        <w:spacing w:line="276" w:lineRule="auto"/>
        <w:jc w:val="both"/>
        <w:rPr>
          <w:rFonts w:cs="Calibri"/>
        </w:rPr>
      </w:pPr>
      <w:r>
        <w:rPr>
          <w:rFonts w:cs="Calibri" w:hint="cs"/>
          <w:u w:val="single"/>
          <w:rtl/>
        </w:rPr>
        <w:t xml:space="preserve">ביחס לשאלה </w:t>
      </w:r>
      <w:r w:rsidRPr="00703559">
        <w:rPr>
          <w:rFonts w:cs="Calibri" w:hint="cs"/>
          <w:u w:val="single"/>
          <w:rtl/>
        </w:rPr>
        <w:t>הראשונה</w:t>
      </w:r>
      <w:r>
        <w:rPr>
          <w:rFonts w:cs="Calibri" w:hint="cs"/>
          <w:rtl/>
        </w:rPr>
        <w:t xml:space="preserve">: </w:t>
      </w:r>
      <w:r w:rsidRPr="00703559">
        <w:rPr>
          <w:rFonts w:cs="Calibri" w:hint="cs"/>
          <w:rtl/>
        </w:rPr>
        <w:t>הביצית המופרית אינה יצור חי.</w:t>
      </w:r>
      <w:r w:rsidRPr="00703559">
        <w:rPr>
          <w:rFonts w:cs="Calibri" w:hint="cs"/>
          <w:b/>
          <w:bCs/>
          <w:rtl/>
        </w:rPr>
        <w:t xml:space="preserve"> </w:t>
      </w:r>
      <w:r w:rsidRPr="00703559">
        <w:rPr>
          <w:rFonts w:cs="Calibri" w:hint="cs"/>
          <w:rtl/>
        </w:rPr>
        <w:t>אין מדובר בשימור חיים, אלא ביציאת חיים. חברה אינה רשאית לכפות על אדם יצירת חיים בעל כורחו</w:t>
      </w:r>
      <w:r>
        <w:rPr>
          <w:rFonts w:cs="Calibri" w:hint="cs"/>
          <w:rtl/>
        </w:rPr>
        <w:t>.</w:t>
      </w:r>
    </w:p>
    <w:p w14:paraId="022A8BE2" w14:textId="12EBBEDF" w:rsidR="00703559" w:rsidRDefault="00703559" w:rsidP="00703559">
      <w:pPr>
        <w:pStyle w:val="a3"/>
        <w:numPr>
          <w:ilvl w:val="0"/>
          <w:numId w:val="112"/>
        </w:numPr>
        <w:tabs>
          <w:tab w:val="left" w:pos="4203"/>
        </w:tabs>
        <w:spacing w:line="276" w:lineRule="auto"/>
        <w:jc w:val="both"/>
        <w:rPr>
          <w:rFonts w:cs="Calibri"/>
        </w:rPr>
      </w:pPr>
      <w:r>
        <w:rPr>
          <w:rFonts w:cs="Calibri" w:hint="cs"/>
          <w:u w:val="single"/>
          <w:rtl/>
        </w:rPr>
        <w:t>ביחס לשאלה השנייה</w:t>
      </w:r>
      <w:r w:rsidRPr="00703559">
        <w:rPr>
          <w:rFonts w:cs="Calibri" w:hint="cs"/>
          <w:rtl/>
        </w:rPr>
        <w:t>:</w:t>
      </w:r>
      <w:r>
        <w:rPr>
          <w:rFonts w:cs="Calibri" w:hint="cs"/>
          <w:rtl/>
        </w:rPr>
        <w:t xml:space="preserve"> מבחינה עובדתית ומשפטית לא הייתה מצד דני הסכמה להמשך התהליך בנסיבות של התפרקות התא המשפחתי.</w:t>
      </w:r>
    </w:p>
    <w:p w14:paraId="7F3C6E2A" w14:textId="7C29C418" w:rsidR="005059B8" w:rsidRDefault="00703559" w:rsidP="00795571">
      <w:pPr>
        <w:pStyle w:val="a3"/>
        <w:numPr>
          <w:ilvl w:val="0"/>
          <w:numId w:val="112"/>
        </w:numPr>
        <w:tabs>
          <w:tab w:val="left" w:pos="4203"/>
        </w:tabs>
        <w:spacing w:line="276" w:lineRule="auto"/>
        <w:jc w:val="both"/>
        <w:rPr>
          <w:rFonts w:cs="Calibri"/>
        </w:rPr>
      </w:pPr>
      <w:r w:rsidRPr="005059B8">
        <w:rPr>
          <w:rFonts w:cs="Calibri" w:hint="cs"/>
          <w:u w:val="single"/>
          <w:rtl/>
        </w:rPr>
        <w:t>ביחס לשאלה השלישית</w:t>
      </w:r>
      <w:r w:rsidRPr="005059B8">
        <w:rPr>
          <w:rFonts w:cs="Calibri" w:hint="cs"/>
          <w:rtl/>
        </w:rPr>
        <w:t>: הזכות להיות הורה היא חירות שאין מולה חובה משפטית. גם הזכות לאי-הורות היא חירות. זוהי זכותו של הפרט לשלוט בחייו ולתכננם.</w:t>
      </w:r>
      <w:r w:rsidR="005059B8">
        <w:rPr>
          <w:rFonts w:cs="Calibri" w:hint="cs"/>
          <w:rtl/>
        </w:rPr>
        <w:t xml:space="preserve"> זוהי ה</w:t>
      </w:r>
      <w:r w:rsidR="005059B8" w:rsidRPr="005059B8">
        <w:rPr>
          <w:rFonts w:cs="Calibri" w:hint="cs"/>
          <w:rtl/>
        </w:rPr>
        <w:t>נקודה החשובה לענייננו</w:t>
      </w:r>
      <w:r w:rsidR="005059B8">
        <w:rPr>
          <w:rFonts w:cs="Calibri" w:hint="cs"/>
          <w:rtl/>
        </w:rPr>
        <w:t xml:space="preserve"> </w:t>
      </w:r>
      <w:r w:rsidR="005059B8">
        <w:rPr>
          <w:rFonts w:cs="Calibri"/>
          <w:rtl/>
        </w:rPr>
        <w:t>–</w:t>
      </w:r>
      <w:r w:rsidR="005059B8">
        <w:rPr>
          <w:rFonts w:cs="Calibri" w:hint="cs"/>
          <w:rtl/>
        </w:rPr>
        <w:t xml:space="preserve"> </w:t>
      </w:r>
      <w:r w:rsidR="005059B8" w:rsidRPr="005059B8">
        <w:rPr>
          <w:rFonts w:cs="Calibri" w:hint="cs"/>
          <w:rtl/>
        </w:rPr>
        <w:t xml:space="preserve">ניתוח מושג הזכות. לדידה, הזכות להיות הורה היא חירות. לכן, </w:t>
      </w:r>
      <w:r w:rsidR="005059B8">
        <w:rPr>
          <w:rFonts w:cs="Calibri" w:hint="cs"/>
          <w:rtl/>
        </w:rPr>
        <w:t>הזכות</w:t>
      </w:r>
      <w:r w:rsidR="005059B8" w:rsidRPr="005059B8">
        <w:rPr>
          <w:rFonts w:cs="Calibri" w:hint="cs"/>
          <w:rtl/>
        </w:rPr>
        <w:t xml:space="preserve"> לא מייצרת חובה משפטית</w:t>
      </w:r>
      <w:r w:rsidR="005059B8">
        <w:rPr>
          <w:rFonts w:cs="Calibri" w:hint="cs"/>
          <w:rtl/>
        </w:rPr>
        <w:t xml:space="preserve">. אין </w:t>
      </w:r>
      <w:r w:rsidR="005059B8" w:rsidRPr="005059B8">
        <w:rPr>
          <w:rFonts w:cs="Calibri" w:hint="cs"/>
          <w:rtl/>
        </w:rPr>
        <w:t>ויכוח שלרותי יש חירות להיות הורה, אך באותה מידה</w:t>
      </w:r>
      <w:r w:rsidR="005059B8">
        <w:rPr>
          <w:rFonts w:cs="Calibri" w:hint="cs"/>
          <w:rtl/>
        </w:rPr>
        <w:t xml:space="preserve"> גם</w:t>
      </w:r>
      <w:r w:rsidR="005059B8" w:rsidRPr="005059B8">
        <w:rPr>
          <w:rFonts w:cs="Calibri" w:hint="cs"/>
          <w:rtl/>
        </w:rPr>
        <w:t xml:space="preserve"> לדני יש חירות לא להיות הורה. חירותה של רותי לא מייצרת שום תביעה כלפי דני. </w:t>
      </w:r>
    </w:p>
    <w:p w14:paraId="33A3753B" w14:textId="75E5C70F" w:rsidR="00917785" w:rsidRPr="00917785" w:rsidRDefault="00917785" w:rsidP="00917785">
      <w:pPr>
        <w:tabs>
          <w:tab w:val="left" w:pos="4203"/>
        </w:tabs>
        <w:spacing w:line="276" w:lineRule="auto"/>
        <w:jc w:val="both"/>
        <w:rPr>
          <w:rFonts w:cs="Calibri"/>
        </w:rPr>
      </w:pPr>
      <w:r w:rsidRPr="002811F7">
        <w:rPr>
          <w:rFonts w:cs="Calibri" w:hint="cs"/>
          <w:b/>
          <w:bCs/>
          <w:rtl/>
        </w:rPr>
        <w:t>מושג הצדק</w:t>
      </w:r>
      <w:r>
        <w:rPr>
          <w:rFonts w:cs="Calibri" w:hint="cs"/>
          <w:rtl/>
        </w:rPr>
        <w:t xml:space="preserve"> </w:t>
      </w:r>
      <w:r>
        <w:rPr>
          <w:rFonts w:cs="Calibri"/>
          <w:rtl/>
        </w:rPr>
        <w:t>–</w:t>
      </w:r>
      <w:r>
        <w:rPr>
          <w:rFonts w:cs="Calibri" w:hint="cs"/>
          <w:rtl/>
        </w:rPr>
        <w:t xml:space="preserve"> ""הצדק" כמושג מופשט הוא ניטראלי בענייננו. היענות לדני נחמני היא עשיית "אי צדק" עם רותי. והיענות לה היא עשיית "אי צדק" לו. עלינו לתור אחר צדק העולה בקנה אחד עם הרעיונות "הפילוסופיים המדיניים והמוסריים" המהווים חלק אינטגרלי מן המשפט."</w:t>
      </w:r>
      <w:r w:rsidR="002811F7">
        <w:rPr>
          <w:rFonts w:cs="Calibri" w:hint="cs"/>
          <w:rtl/>
        </w:rPr>
        <w:t xml:space="preserve"> במילים אחרות, </w:t>
      </w:r>
      <w:r w:rsidR="002811F7" w:rsidRPr="002811F7">
        <w:rPr>
          <w:rFonts w:cs="Calibri" w:hint="cs"/>
          <w:b/>
          <w:bCs/>
          <w:rtl/>
        </w:rPr>
        <w:t>לדעתה, יש למצוא את הפתרון במשפט, ולא במושג הצדק</w:t>
      </w:r>
      <w:r w:rsidR="002811F7">
        <w:rPr>
          <w:rFonts w:cs="Calibri" w:hint="cs"/>
          <w:rtl/>
        </w:rPr>
        <w:t>.</w:t>
      </w:r>
    </w:p>
    <w:p w14:paraId="26C71C83" w14:textId="5486D8CF" w:rsidR="000818D3" w:rsidRPr="00166636" w:rsidRDefault="000818D3" w:rsidP="000818D3">
      <w:pPr>
        <w:tabs>
          <w:tab w:val="left" w:pos="4203"/>
        </w:tabs>
        <w:spacing w:line="276" w:lineRule="auto"/>
        <w:jc w:val="both"/>
        <w:rPr>
          <w:rFonts w:cs="Calibri"/>
          <w:b/>
          <w:bCs/>
          <w:rtl/>
        </w:rPr>
      </w:pPr>
      <w:r w:rsidRPr="002F5633">
        <w:rPr>
          <w:rFonts w:cs="Calibri" w:hint="cs"/>
          <w:b/>
          <w:bCs/>
          <w:color w:val="00B050"/>
          <w:u w:val="single"/>
          <w:rtl/>
        </w:rPr>
        <w:t xml:space="preserve">השופט </w:t>
      </w:r>
      <w:r w:rsidR="002811F7">
        <w:rPr>
          <w:rFonts w:cs="Calibri" w:hint="cs"/>
          <w:b/>
          <w:bCs/>
          <w:color w:val="00B050"/>
          <w:u w:val="single"/>
          <w:rtl/>
        </w:rPr>
        <w:t>גולדברג</w:t>
      </w:r>
      <w:r w:rsidR="002811F7" w:rsidRPr="00166636">
        <w:rPr>
          <w:rFonts w:cs="Calibri" w:hint="cs"/>
          <w:b/>
          <w:bCs/>
          <w:u w:val="single"/>
          <w:rtl/>
        </w:rPr>
        <w:t xml:space="preserve"> (דעת הרוב)</w:t>
      </w:r>
      <w:r w:rsidRPr="00166636">
        <w:rPr>
          <w:rFonts w:cs="Calibri" w:hint="cs"/>
          <w:b/>
          <w:bCs/>
          <w:rtl/>
        </w:rPr>
        <w:t>:</w:t>
      </w:r>
    </w:p>
    <w:p w14:paraId="3F9DA6C1" w14:textId="3CF927FA" w:rsidR="000818D3" w:rsidRDefault="00717B78" w:rsidP="000818D3">
      <w:pPr>
        <w:tabs>
          <w:tab w:val="left" w:pos="4203"/>
        </w:tabs>
        <w:spacing w:line="276" w:lineRule="auto"/>
        <w:jc w:val="both"/>
        <w:rPr>
          <w:rFonts w:cs="Calibri"/>
          <w:rtl/>
        </w:rPr>
      </w:pPr>
      <w:r>
        <w:rPr>
          <w:rFonts w:cs="Calibri" w:hint="cs"/>
          <w:rtl/>
        </w:rPr>
        <w:t>"</w:t>
      </w:r>
      <w:r w:rsidR="002811F7">
        <w:rPr>
          <w:rFonts w:cs="Calibri" w:hint="cs"/>
          <w:rtl/>
        </w:rPr>
        <w:t xml:space="preserve">לפנינו </w:t>
      </w:r>
      <w:r w:rsidR="002811F7" w:rsidRPr="00717B78">
        <w:rPr>
          <w:rFonts w:cs="Calibri" w:hint="cs"/>
          <w:b/>
          <w:bCs/>
          <w:rtl/>
        </w:rPr>
        <w:t>חלל נורמטיבי</w:t>
      </w:r>
      <w:r>
        <w:rPr>
          <w:rFonts w:cs="Calibri" w:hint="cs"/>
          <w:rtl/>
        </w:rPr>
        <w:t>.</w:t>
      </w:r>
      <w:r w:rsidR="002811F7">
        <w:rPr>
          <w:rFonts w:cs="Calibri" w:hint="cs"/>
          <w:rtl/>
        </w:rPr>
        <w:t xml:space="preserve"> ודוק: אין מדובר בהשלמת חסר (לקונה) בנורמה חקיקתית קיימת המחייבת הפעלתו של חוק יסודות המשפט</w:t>
      </w:r>
      <w:r w:rsidR="006750E8">
        <w:rPr>
          <w:rFonts w:cs="Calibri" w:hint="cs"/>
          <w:rtl/>
        </w:rPr>
        <w:t>,</w:t>
      </w:r>
      <w:r w:rsidR="002811F7">
        <w:rPr>
          <w:rFonts w:cs="Calibri" w:hint="cs"/>
          <w:rtl/>
        </w:rPr>
        <w:t xml:space="preserve"> שכן, לדעתי, אין בנמצא הסדר חקיקתי כלשהו שבידינו להיאחז בו לפתרון הסכסוך, </w:t>
      </w:r>
      <w:r>
        <w:rPr>
          <w:rFonts w:cs="Calibri" w:hint="cs"/>
          <w:rtl/>
        </w:rPr>
        <w:t>וממילא אין מדובר בהסדר שאינו של</w:t>
      </w:r>
      <w:r w:rsidR="006750E8">
        <w:rPr>
          <w:rFonts w:cs="Calibri" w:hint="cs"/>
          <w:rtl/>
        </w:rPr>
        <w:t xml:space="preserve">ם המצדיק </w:t>
      </w:r>
      <w:r w:rsidR="00166636">
        <w:rPr>
          <w:rFonts w:cs="Calibri" w:hint="cs"/>
          <w:rtl/>
        </w:rPr>
        <w:t>מילוי על-ידי בית המשפט. ענייננו בצורך ליצור יש מאין. בבריאת נורמה חדשה".</w:t>
      </w:r>
    </w:p>
    <w:p w14:paraId="013BD093" w14:textId="08853BB2" w:rsidR="00E83CA0" w:rsidRPr="00EC47EE" w:rsidRDefault="00166636" w:rsidP="00166636">
      <w:pPr>
        <w:tabs>
          <w:tab w:val="left" w:pos="4203"/>
        </w:tabs>
        <w:spacing w:line="276" w:lineRule="auto"/>
        <w:jc w:val="both"/>
        <w:rPr>
          <w:rFonts w:cs="Calibri"/>
          <w:rtl/>
        </w:rPr>
      </w:pPr>
      <w:r>
        <w:rPr>
          <w:rFonts w:cs="Calibri" w:hint="cs"/>
          <w:rtl/>
        </w:rPr>
        <w:t xml:space="preserve">לדעתו, </w:t>
      </w:r>
      <w:r w:rsidRPr="00166636">
        <w:rPr>
          <w:rFonts w:cs="Calibri" w:hint="cs"/>
          <w:b/>
          <w:bCs/>
          <w:rtl/>
        </w:rPr>
        <w:t>בעקרונות השיטה אין פתרון</w:t>
      </w:r>
      <w:r>
        <w:rPr>
          <w:rFonts w:cs="Calibri" w:hint="cs"/>
          <w:rtl/>
        </w:rPr>
        <w:t xml:space="preserve">. לכן, </w:t>
      </w:r>
      <w:r w:rsidRPr="00166636">
        <w:rPr>
          <w:rFonts w:cs="Calibri" w:hint="cs"/>
          <w:b/>
          <w:bCs/>
          <w:rtl/>
        </w:rPr>
        <w:t xml:space="preserve">יש לפנות לערך בסיסי החולש על שיטתנו </w:t>
      </w:r>
      <w:r w:rsidRPr="00166636">
        <w:rPr>
          <w:rFonts w:cs="Calibri"/>
          <w:b/>
          <w:bCs/>
          <w:rtl/>
        </w:rPr>
        <w:t>–</w:t>
      </w:r>
      <w:r w:rsidRPr="00166636">
        <w:rPr>
          <w:rFonts w:cs="Calibri" w:hint="cs"/>
          <w:b/>
          <w:bCs/>
          <w:rtl/>
        </w:rPr>
        <w:t xml:space="preserve"> עקרון הצדק</w:t>
      </w:r>
      <w:r>
        <w:rPr>
          <w:rFonts w:cs="Calibri" w:hint="cs"/>
          <w:rtl/>
        </w:rPr>
        <w:t xml:space="preserve">. </w:t>
      </w:r>
      <w:r w:rsidR="00E83CA0">
        <w:rPr>
          <w:rFonts w:cs="Calibri" w:hint="cs"/>
          <w:rtl/>
        </w:rPr>
        <w:t xml:space="preserve">הוא תופס את </w:t>
      </w:r>
      <w:r w:rsidR="00E83CA0" w:rsidRPr="00E83CA0">
        <w:rPr>
          <w:rFonts w:cs="Calibri" w:hint="cs"/>
          <w:b/>
          <w:bCs/>
          <w:rtl/>
        </w:rPr>
        <w:t>מושג הצדק כמאזן בין האינטרסים של שני הצדדים</w:t>
      </w:r>
      <w:r w:rsidR="00E83CA0">
        <w:rPr>
          <w:rFonts w:cs="Calibri" w:hint="cs"/>
          <w:rtl/>
        </w:rPr>
        <w:t>.</w:t>
      </w:r>
      <w:r w:rsidR="00EC47EE">
        <w:rPr>
          <w:rFonts w:cs="Calibri" w:hint="cs"/>
          <w:rtl/>
        </w:rPr>
        <w:t xml:space="preserve"> </w:t>
      </w:r>
      <w:r w:rsidR="00EC47EE">
        <w:rPr>
          <w:rFonts w:cs="Calibri" w:hint="cs"/>
          <w:u w:val="single"/>
          <w:rtl/>
        </w:rPr>
        <w:t>השיקולים שהוא לוקח בחשבון</w:t>
      </w:r>
      <w:r w:rsidR="00EC47EE">
        <w:rPr>
          <w:rFonts w:cs="Calibri" w:hint="cs"/>
          <w:rtl/>
        </w:rPr>
        <w:t>:</w:t>
      </w:r>
    </w:p>
    <w:p w14:paraId="4FC8FA6B" w14:textId="7C80BF93" w:rsidR="00717B78" w:rsidRPr="00E83CA0" w:rsidRDefault="00717B78" w:rsidP="00E83CA0">
      <w:pPr>
        <w:pStyle w:val="a3"/>
        <w:numPr>
          <w:ilvl w:val="0"/>
          <w:numId w:val="116"/>
        </w:numPr>
        <w:tabs>
          <w:tab w:val="left" w:pos="4203"/>
        </w:tabs>
        <w:spacing w:line="276" w:lineRule="auto"/>
        <w:jc w:val="both"/>
        <w:rPr>
          <w:rFonts w:cs="Calibri"/>
          <w:rtl/>
        </w:rPr>
      </w:pPr>
      <w:r w:rsidRPr="00E83CA0">
        <w:rPr>
          <w:rFonts w:cs="Calibri" w:hint="cs"/>
          <w:rtl/>
        </w:rPr>
        <w:t xml:space="preserve">הכרעה משפטית צודקת, המבוססת על תחושת הצדק של השופט, אכן אינה הכרעה ניטראלית. אולם, היא </w:t>
      </w:r>
      <w:r w:rsidR="00E83CA0" w:rsidRPr="00E83CA0">
        <w:rPr>
          <w:rFonts w:cs="Calibri" w:hint="cs"/>
          <w:rtl/>
        </w:rPr>
        <w:t>גם איננה שרירותית.</w:t>
      </w:r>
    </w:p>
    <w:p w14:paraId="75F59106" w14:textId="1945C548" w:rsidR="00E83CA0" w:rsidRPr="00E83CA0" w:rsidRDefault="00E83CA0" w:rsidP="00E83CA0">
      <w:pPr>
        <w:pStyle w:val="a3"/>
        <w:numPr>
          <w:ilvl w:val="0"/>
          <w:numId w:val="116"/>
        </w:numPr>
        <w:tabs>
          <w:tab w:val="left" w:pos="4203"/>
        </w:tabs>
        <w:spacing w:line="276" w:lineRule="auto"/>
        <w:jc w:val="both"/>
        <w:rPr>
          <w:rFonts w:cs="Calibri"/>
          <w:rtl/>
        </w:rPr>
      </w:pPr>
      <w:r w:rsidRPr="00E83CA0">
        <w:rPr>
          <w:rFonts w:cs="Calibri" w:hint="cs"/>
          <w:rtl/>
        </w:rPr>
        <w:t>עדיפות האינטרס של רותי להיות הורה והיעדר חלופות עבורה.</w:t>
      </w:r>
    </w:p>
    <w:p w14:paraId="592D53DF" w14:textId="527FBE9B" w:rsidR="000818D3" w:rsidRPr="00E83CA0" w:rsidRDefault="00E83CA0" w:rsidP="00E83CA0">
      <w:pPr>
        <w:pStyle w:val="a3"/>
        <w:numPr>
          <w:ilvl w:val="0"/>
          <w:numId w:val="116"/>
        </w:numPr>
        <w:tabs>
          <w:tab w:val="left" w:pos="4203"/>
        </w:tabs>
        <w:spacing w:line="276" w:lineRule="auto"/>
        <w:jc w:val="both"/>
        <w:rPr>
          <w:rFonts w:cs="Calibri"/>
          <w:rtl/>
        </w:rPr>
      </w:pPr>
      <w:r w:rsidRPr="00E83CA0">
        <w:rPr>
          <w:rFonts w:cs="Calibri" w:hint="cs"/>
          <w:rtl/>
        </w:rPr>
        <w:t>הסתמכות של רותי.</w:t>
      </w:r>
    </w:p>
    <w:p w14:paraId="352682D4" w14:textId="16FDE5A8" w:rsidR="000818D3" w:rsidRPr="002F5633" w:rsidRDefault="000818D3" w:rsidP="000818D3">
      <w:pPr>
        <w:tabs>
          <w:tab w:val="left" w:pos="4203"/>
        </w:tabs>
        <w:spacing w:line="276" w:lineRule="auto"/>
        <w:jc w:val="both"/>
        <w:rPr>
          <w:rFonts w:cs="Calibri"/>
          <w:b/>
          <w:bCs/>
          <w:rtl/>
        </w:rPr>
      </w:pPr>
      <w:r w:rsidRPr="002F5633">
        <w:rPr>
          <w:rFonts w:cs="Calibri" w:hint="cs"/>
          <w:b/>
          <w:bCs/>
          <w:color w:val="00B050"/>
          <w:u w:val="single"/>
          <w:rtl/>
        </w:rPr>
        <w:t>השופט</w:t>
      </w:r>
      <w:r w:rsidR="00E83CA0">
        <w:rPr>
          <w:rFonts w:cs="Calibri" w:hint="cs"/>
          <w:b/>
          <w:bCs/>
          <w:color w:val="00B050"/>
          <w:u w:val="single"/>
          <w:rtl/>
        </w:rPr>
        <w:t xml:space="preserve"> טל</w:t>
      </w:r>
      <w:r w:rsidR="00E83CA0">
        <w:rPr>
          <w:rFonts w:cs="Calibri" w:hint="cs"/>
          <w:b/>
          <w:bCs/>
          <w:rtl/>
        </w:rPr>
        <w:t>:</w:t>
      </w:r>
    </w:p>
    <w:p w14:paraId="2175DB41" w14:textId="667EB4A0" w:rsidR="000818D3" w:rsidRDefault="006750E8" w:rsidP="000818D3">
      <w:pPr>
        <w:tabs>
          <w:tab w:val="left" w:pos="4203"/>
        </w:tabs>
        <w:spacing w:line="276" w:lineRule="auto"/>
        <w:jc w:val="both"/>
        <w:rPr>
          <w:rFonts w:cs="Calibri"/>
          <w:rtl/>
        </w:rPr>
      </w:pPr>
      <w:r>
        <w:rPr>
          <w:rFonts w:cs="Calibri" w:hint="cs"/>
          <w:rtl/>
        </w:rPr>
        <w:t>"אין לפנינו הוראה שבדין שעל-פיה</w:t>
      </w:r>
      <w:r w:rsidR="007422FF">
        <w:rPr>
          <w:rFonts w:cs="Calibri" w:hint="cs"/>
          <w:rtl/>
        </w:rPr>
        <w:t xml:space="preserve"> ייפתר הסכסוך שלפנינו. קיומו של חסר בדין מטיל על בית המשפט את החובה לפתח את המשפט כדי לתת מענה למקרה המובא לפניו".</w:t>
      </w:r>
    </w:p>
    <w:p w14:paraId="432383C9" w14:textId="576117B8" w:rsidR="007422FF" w:rsidRDefault="00BC5F12" w:rsidP="000818D3">
      <w:pPr>
        <w:tabs>
          <w:tab w:val="left" w:pos="4203"/>
        </w:tabs>
        <w:spacing w:line="276" w:lineRule="auto"/>
        <w:jc w:val="both"/>
        <w:rPr>
          <w:rFonts w:cs="Calibri"/>
          <w:rtl/>
        </w:rPr>
      </w:pPr>
      <w:r>
        <w:rPr>
          <w:rFonts w:cs="Calibri" w:hint="cs"/>
          <w:rtl/>
        </w:rPr>
        <w:t>"</w:t>
      </w:r>
      <w:r w:rsidR="007422FF">
        <w:rPr>
          <w:rFonts w:cs="Calibri" w:hint="cs"/>
          <w:rtl/>
        </w:rPr>
        <w:t xml:space="preserve">המקרה שלפנינו שייך לתחום של פיתוח </w:t>
      </w:r>
      <w:r>
        <w:rPr>
          <w:rFonts w:cs="Calibri" w:hint="cs"/>
          <w:rtl/>
        </w:rPr>
        <w:t>המשפט ולא לתחום של השלמת החסר, שכן אין לפנינו נורמה חסרה או לקויה."</w:t>
      </w:r>
    </w:p>
    <w:p w14:paraId="411D3065" w14:textId="07B8EE74" w:rsidR="00EC47EE" w:rsidRDefault="00BC5F12" w:rsidP="00EC47EE">
      <w:pPr>
        <w:tabs>
          <w:tab w:val="left" w:pos="4203"/>
        </w:tabs>
        <w:spacing w:line="276" w:lineRule="auto"/>
        <w:jc w:val="both"/>
        <w:rPr>
          <w:rFonts w:cs="Calibri"/>
          <w:rtl/>
        </w:rPr>
      </w:pPr>
      <w:r>
        <w:rPr>
          <w:rFonts w:cs="Calibri" w:hint="cs"/>
          <w:rtl/>
        </w:rPr>
        <w:t>"בעשותנו כן, עלינו: א) לבחון את האינטרסים המתנגשים; ב) לעמוד על הציפיות הלגיטימיות של שני הצדדים; ג) לשקול את שיקולי המדיניות המשפטית הראויה."</w:t>
      </w:r>
    </w:p>
    <w:p w14:paraId="15037221" w14:textId="2FA2B7BF" w:rsidR="00EC47EE" w:rsidRDefault="00EC47EE" w:rsidP="00EC47EE">
      <w:pPr>
        <w:tabs>
          <w:tab w:val="left" w:pos="4203"/>
        </w:tabs>
        <w:spacing w:line="276" w:lineRule="auto"/>
        <w:jc w:val="both"/>
        <w:rPr>
          <w:rFonts w:cs="Calibri"/>
          <w:rtl/>
        </w:rPr>
      </w:pPr>
      <w:r>
        <w:rPr>
          <w:rFonts w:cs="Calibri" w:hint="cs"/>
          <w:u w:val="single"/>
          <w:rtl/>
        </w:rPr>
        <w:t>השיקולים שהוא לוקח בחשבון</w:t>
      </w:r>
      <w:r>
        <w:rPr>
          <w:rFonts w:cs="Calibri" w:hint="cs"/>
          <w:rtl/>
        </w:rPr>
        <w:t>:</w:t>
      </w:r>
    </w:p>
    <w:p w14:paraId="5B022EC9" w14:textId="304D2965" w:rsidR="00FD7CCE" w:rsidRDefault="00FD7CCE" w:rsidP="00FD7CCE">
      <w:pPr>
        <w:pStyle w:val="a3"/>
        <w:numPr>
          <w:ilvl w:val="0"/>
          <w:numId w:val="117"/>
        </w:numPr>
        <w:tabs>
          <w:tab w:val="left" w:pos="4203"/>
        </w:tabs>
        <w:spacing w:line="276" w:lineRule="auto"/>
        <w:jc w:val="both"/>
        <w:rPr>
          <w:rFonts w:cs="Calibri"/>
        </w:rPr>
      </w:pPr>
      <w:r w:rsidRPr="00FD7CCE">
        <w:rPr>
          <w:rFonts w:cs="Calibri" w:hint="cs"/>
          <w:rtl/>
        </w:rPr>
        <w:t>האינטרסים "להיות הורה", ו"שלא להיות הורה" אינם שקולים.</w:t>
      </w:r>
      <w:r w:rsidR="000A10E8">
        <w:rPr>
          <w:rFonts w:cs="Calibri" w:hint="cs"/>
          <w:rtl/>
        </w:rPr>
        <w:t xml:space="preserve"> האינטרס בהורות מהווה ערך בסיסי וקיומי. לעומת זאת, אין בשום ערך, כשהוא לעצמו, בהיעדר הורות. הערך המוגן באינטרס שלא להיות הורה הוא ערך הפרטיות. האינטרס של האישה לאימהות גדל, ומכריע את האינטרס של האיש.</w:t>
      </w:r>
    </w:p>
    <w:p w14:paraId="17122A22" w14:textId="025B1D7D" w:rsidR="000A10E8" w:rsidRDefault="000A10E8" w:rsidP="00FD7CCE">
      <w:pPr>
        <w:pStyle w:val="a3"/>
        <w:numPr>
          <w:ilvl w:val="0"/>
          <w:numId w:val="117"/>
        </w:numPr>
        <w:tabs>
          <w:tab w:val="left" w:pos="4203"/>
        </w:tabs>
        <w:spacing w:line="276" w:lineRule="auto"/>
        <w:jc w:val="both"/>
        <w:rPr>
          <w:rFonts w:cs="Calibri"/>
        </w:rPr>
      </w:pPr>
      <w:r>
        <w:rPr>
          <w:rFonts w:cs="Calibri" w:hint="cs"/>
          <w:rtl/>
        </w:rPr>
        <w:t xml:space="preserve">שיקולי ציפיות, הסתמכות והשתק תומכים באישה. יש לשער שכוונתם הייתה שאין ביכולתו של צד אחד להפסיק את התהליך בניגוד </w:t>
      </w:r>
      <w:r w:rsidR="00EC47EE">
        <w:rPr>
          <w:rFonts w:cs="Calibri" w:hint="cs"/>
          <w:rtl/>
        </w:rPr>
        <w:t>לרצונו של הצד המעוניין בהשתלה.</w:t>
      </w:r>
    </w:p>
    <w:p w14:paraId="2F845E15" w14:textId="77777777" w:rsidR="003641F8" w:rsidRPr="003641F8" w:rsidRDefault="003641F8" w:rsidP="003641F8">
      <w:pPr>
        <w:tabs>
          <w:tab w:val="left" w:pos="4203"/>
        </w:tabs>
        <w:spacing w:line="276" w:lineRule="auto"/>
        <w:jc w:val="both"/>
        <w:rPr>
          <w:rFonts w:cs="Calibri"/>
        </w:rPr>
      </w:pPr>
    </w:p>
    <w:p w14:paraId="1D2590E9" w14:textId="4B6E0842" w:rsidR="003641F8" w:rsidRDefault="003641F8" w:rsidP="003641F8">
      <w:pPr>
        <w:tabs>
          <w:tab w:val="left" w:pos="4203"/>
        </w:tabs>
        <w:spacing w:line="276" w:lineRule="auto"/>
        <w:jc w:val="both"/>
        <w:rPr>
          <w:rFonts w:cs="Calibri"/>
          <w:b/>
          <w:bCs/>
          <w:rtl/>
        </w:rPr>
      </w:pPr>
      <w:r w:rsidRPr="002F5633">
        <w:rPr>
          <w:rFonts w:cs="Calibri" w:hint="cs"/>
          <w:b/>
          <w:bCs/>
          <w:color w:val="00B050"/>
          <w:u w:val="single"/>
          <w:rtl/>
        </w:rPr>
        <w:lastRenderedPageBreak/>
        <w:t>השופט</w:t>
      </w:r>
      <w:r>
        <w:rPr>
          <w:rFonts w:cs="Calibri" w:hint="cs"/>
          <w:b/>
          <w:bCs/>
          <w:color w:val="00B050"/>
          <w:u w:val="single"/>
          <w:rtl/>
        </w:rPr>
        <w:t xml:space="preserve"> בך</w:t>
      </w:r>
      <w:r>
        <w:rPr>
          <w:rFonts w:cs="Calibri" w:hint="cs"/>
          <w:b/>
          <w:bCs/>
          <w:rtl/>
        </w:rPr>
        <w:t>:</w:t>
      </w:r>
    </w:p>
    <w:p w14:paraId="4548602B" w14:textId="0BFF6F82" w:rsidR="00253FFE" w:rsidRDefault="00253FFE" w:rsidP="00253FFE">
      <w:pPr>
        <w:tabs>
          <w:tab w:val="left" w:pos="4203"/>
        </w:tabs>
        <w:spacing w:line="276" w:lineRule="auto"/>
        <w:jc w:val="both"/>
        <w:rPr>
          <w:rFonts w:cs="Calibri"/>
          <w:u w:val="single"/>
          <w:rtl/>
        </w:rPr>
      </w:pPr>
      <w:r>
        <w:rPr>
          <w:rFonts w:cs="Calibri" w:hint="cs"/>
          <w:rtl/>
        </w:rPr>
        <w:t>"</w:t>
      </w:r>
      <w:r w:rsidR="003641F8">
        <w:rPr>
          <w:rFonts w:cs="Calibri" w:hint="cs"/>
          <w:rtl/>
        </w:rPr>
        <w:t xml:space="preserve">במצב הנתון, שבו אין בנמצא חוק מפורש היכול להדריכנו, עלינו להיעזר בתחושת הצדק, ולקבוע את פסקנו על-פי </w:t>
      </w:r>
      <w:r>
        <w:rPr>
          <w:rFonts w:cs="Calibri" w:hint="cs"/>
          <w:rtl/>
        </w:rPr>
        <w:t xml:space="preserve">מה שנראה בעינינו כצודק ביותר, בהתחשב בכל הנסיבות של המקרה שלפנינו." </w:t>
      </w:r>
      <w:r>
        <w:rPr>
          <w:rFonts w:cs="Calibri" w:hint="cs"/>
          <w:u w:val="single"/>
          <w:rtl/>
        </w:rPr>
        <w:t>השיקולים שהוא לוקח בחשבון</w:t>
      </w:r>
      <w:r w:rsidRPr="00253FFE">
        <w:rPr>
          <w:rFonts w:cs="Calibri" w:hint="cs"/>
          <w:rtl/>
        </w:rPr>
        <w:t>:</w:t>
      </w:r>
    </w:p>
    <w:p w14:paraId="066BE686" w14:textId="03A21CFA" w:rsidR="00481399" w:rsidRPr="00A90DE4" w:rsidRDefault="00DA383D" w:rsidP="00A90DE4">
      <w:pPr>
        <w:pStyle w:val="a3"/>
        <w:numPr>
          <w:ilvl w:val="0"/>
          <w:numId w:val="131"/>
        </w:numPr>
        <w:tabs>
          <w:tab w:val="left" w:pos="4203"/>
        </w:tabs>
        <w:spacing w:line="276" w:lineRule="auto"/>
        <w:jc w:val="both"/>
        <w:rPr>
          <w:rFonts w:cs="Calibri"/>
          <w:rtl/>
        </w:rPr>
      </w:pPr>
      <w:r w:rsidRPr="00A90DE4">
        <w:rPr>
          <w:rFonts w:cs="Calibri" w:hint="cs"/>
          <w:rtl/>
        </w:rPr>
        <w:t>הסכמה על תחילת התהליך.</w:t>
      </w:r>
    </w:p>
    <w:p w14:paraId="5C4AAA3A" w14:textId="32127A90" w:rsidR="00DA383D" w:rsidRPr="00A90DE4" w:rsidRDefault="00A90DE4" w:rsidP="00A90DE4">
      <w:pPr>
        <w:pStyle w:val="a3"/>
        <w:numPr>
          <w:ilvl w:val="0"/>
          <w:numId w:val="131"/>
        </w:numPr>
        <w:tabs>
          <w:tab w:val="left" w:pos="4203"/>
        </w:tabs>
        <w:spacing w:line="276" w:lineRule="auto"/>
        <w:jc w:val="both"/>
        <w:rPr>
          <w:rFonts w:cs="Calibri"/>
          <w:rtl/>
        </w:rPr>
      </w:pPr>
      <w:r w:rsidRPr="00A90DE4">
        <w:rPr>
          <w:rFonts w:cs="Calibri" w:hint="cs"/>
          <w:rtl/>
        </w:rPr>
        <w:t>הסתמכותה של רותי וכניסה לתהליך שיש בו סיכונים.</w:t>
      </w:r>
    </w:p>
    <w:p w14:paraId="0B3D83B5" w14:textId="18DF9EAC" w:rsidR="00A90DE4" w:rsidRPr="00A90DE4" w:rsidRDefault="00A90DE4" w:rsidP="00A90DE4">
      <w:pPr>
        <w:pStyle w:val="a3"/>
        <w:numPr>
          <w:ilvl w:val="0"/>
          <w:numId w:val="131"/>
        </w:numPr>
        <w:tabs>
          <w:tab w:val="left" w:pos="4203"/>
        </w:tabs>
        <w:spacing w:line="276" w:lineRule="auto"/>
        <w:jc w:val="both"/>
        <w:rPr>
          <w:rFonts w:cs="Calibri"/>
          <w:rtl/>
        </w:rPr>
      </w:pPr>
      <w:r w:rsidRPr="00A90DE4">
        <w:rPr>
          <w:rFonts w:cs="Calibri" w:hint="cs"/>
          <w:rtl/>
        </w:rPr>
        <w:t>היעדר אפשרות אחרת לרותי להיות אם.</w:t>
      </w:r>
    </w:p>
    <w:p w14:paraId="69EA9212" w14:textId="1FB3951B" w:rsidR="00253FFE" w:rsidRPr="002F5633" w:rsidRDefault="00253FFE" w:rsidP="00253FFE">
      <w:pPr>
        <w:tabs>
          <w:tab w:val="left" w:pos="4203"/>
        </w:tabs>
        <w:spacing w:line="276" w:lineRule="auto"/>
        <w:jc w:val="both"/>
        <w:rPr>
          <w:rFonts w:cs="Calibri"/>
          <w:b/>
          <w:bCs/>
          <w:rtl/>
        </w:rPr>
      </w:pPr>
      <w:r w:rsidRPr="002F5633">
        <w:rPr>
          <w:rFonts w:cs="Calibri" w:hint="cs"/>
          <w:b/>
          <w:bCs/>
          <w:color w:val="00B050"/>
          <w:u w:val="single"/>
          <w:rtl/>
        </w:rPr>
        <w:t>השופט</w:t>
      </w:r>
      <w:r>
        <w:rPr>
          <w:rFonts w:cs="Calibri" w:hint="cs"/>
          <w:b/>
          <w:bCs/>
          <w:color w:val="00B050"/>
          <w:u w:val="single"/>
          <w:rtl/>
        </w:rPr>
        <w:t xml:space="preserve"> טירקל</w:t>
      </w:r>
      <w:r>
        <w:rPr>
          <w:rFonts w:cs="Calibri" w:hint="cs"/>
          <w:b/>
          <w:bCs/>
          <w:rtl/>
        </w:rPr>
        <w:t>:</w:t>
      </w:r>
    </w:p>
    <w:p w14:paraId="390758E8" w14:textId="2516FC38" w:rsidR="00253FFE" w:rsidRDefault="007F3396" w:rsidP="00253FFE">
      <w:pPr>
        <w:tabs>
          <w:tab w:val="left" w:pos="4203"/>
        </w:tabs>
        <w:spacing w:line="276" w:lineRule="auto"/>
        <w:jc w:val="both"/>
        <w:rPr>
          <w:rFonts w:cs="Calibri"/>
          <w:rtl/>
        </w:rPr>
      </w:pPr>
      <w:r>
        <w:rPr>
          <w:rFonts w:cs="Calibri" w:hint="cs"/>
          <w:rtl/>
        </w:rPr>
        <w:t xml:space="preserve">"הסכסוך שלפנינו אינו מצוי </w:t>
      </w:r>
      <w:r w:rsidR="007C6E0C">
        <w:rPr>
          <w:rFonts w:cs="Calibri" w:hint="cs"/>
          <w:rtl/>
        </w:rPr>
        <w:t>במהותו במסגרת נורמה משפטית קיימת. לא ניתן ליצוק אותו לתבניות המשפטיות של חוזה או מין-חוזה.</w:t>
      </w:r>
      <w:r w:rsidR="00B723D0">
        <w:rPr>
          <w:rFonts w:cs="Calibri" w:hint="cs"/>
          <w:rtl/>
        </w:rPr>
        <w:t xml:space="preserve"> </w:t>
      </w:r>
      <w:r w:rsidR="007C6E0C">
        <w:rPr>
          <w:rFonts w:cs="Calibri" w:hint="cs"/>
          <w:rtl/>
        </w:rPr>
        <w:t>מצוי הוא כל כולו בתחום הרגשי-מוסרי-חברתי-פילוסופי. מכאן ההסבר לחלל הנורמאטיבי ולקוצר ידם של הכללים המשפטיים המקובלים לתת מענה לסכסוך</w:t>
      </w:r>
      <w:r w:rsidR="0036379D">
        <w:rPr>
          <w:rFonts w:cs="Calibri" w:hint="cs"/>
          <w:rtl/>
        </w:rPr>
        <w:t>."</w:t>
      </w:r>
    </w:p>
    <w:p w14:paraId="7722EDB9" w14:textId="2E67DFCC" w:rsidR="0036379D" w:rsidRDefault="0036379D" w:rsidP="00253FFE">
      <w:pPr>
        <w:tabs>
          <w:tab w:val="left" w:pos="4203"/>
        </w:tabs>
        <w:spacing w:line="276" w:lineRule="auto"/>
        <w:jc w:val="both"/>
        <w:rPr>
          <w:rFonts w:cs="Calibri"/>
          <w:rtl/>
        </w:rPr>
      </w:pPr>
      <w:r>
        <w:rPr>
          <w:rFonts w:cs="Calibri" w:hint="cs"/>
          <w:rtl/>
        </w:rPr>
        <w:t>"בתוך עולם תוהו משפטי כזה, אם מותר לכנות זאת כך, נזקק השופט לנורמה חיצונית, לבר-משפטית: "הצדק"."</w:t>
      </w:r>
    </w:p>
    <w:p w14:paraId="69DC8B09" w14:textId="202C599A" w:rsidR="0036379D" w:rsidRDefault="0036379D" w:rsidP="00253FFE">
      <w:pPr>
        <w:tabs>
          <w:tab w:val="left" w:pos="4203"/>
        </w:tabs>
        <w:spacing w:line="276" w:lineRule="auto"/>
        <w:jc w:val="both"/>
        <w:rPr>
          <w:rFonts w:cs="Calibri"/>
          <w:rtl/>
        </w:rPr>
      </w:pPr>
      <w:r>
        <w:rPr>
          <w:rFonts w:cs="Calibri" w:hint="cs"/>
          <w:rtl/>
        </w:rPr>
        <w:t>"התשובה תימצא אפוא בעולם הערכים הפנימי של כל אחד מאיתנו. אף אינני מהסס לומר, שמותר לה שתימצא באוצר הרגשות שבתוך לבו של כל אחד מאיתנו (אינטואיציה ותחושה פנימית)."</w:t>
      </w:r>
    </w:p>
    <w:p w14:paraId="4D771D57" w14:textId="77777777" w:rsidR="00121A60" w:rsidRPr="00253FFE" w:rsidRDefault="00121A60" w:rsidP="00121A60">
      <w:pPr>
        <w:tabs>
          <w:tab w:val="left" w:pos="4203"/>
        </w:tabs>
        <w:spacing w:line="276" w:lineRule="auto"/>
        <w:jc w:val="both"/>
        <w:rPr>
          <w:rFonts w:cs="Calibri"/>
          <w:u w:val="single"/>
          <w:rtl/>
        </w:rPr>
      </w:pPr>
      <w:r>
        <w:rPr>
          <w:rFonts w:cs="Calibri" w:hint="cs"/>
          <w:u w:val="single"/>
          <w:rtl/>
        </w:rPr>
        <w:t>השיקולים שהוא לוקח בחשבון</w:t>
      </w:r>
      <w:r w:rsidRPr="00253FFE">
        <w:rPr>
          <w:rFonts w:cs="Calibri" w:hint="cs"/>
          <w:rtl/>
        </w:rPr>
        <w:t>:</w:t>
      </w:r>
    </w:p>
    <w:p w14:paraId="0307065C" w14:textId="7D574448" w:rsidR="00121A60" w:rsidRDefault="00121A60" w:rsidP="00121A60">
      <w:pPr>
        <w:pStyle w:val="a3"/>
        <w:numPr>
          <w:ilvl w:val="0"/>
          <w:numId w:val="118"/>
        </w:numPr>
        <w:tabs>
          <w:tab w:val="left" w:pos="4203"/>
        </w:tabs>
        <w:spacing w:line="276" w:lineRule="auto"/>
        <w:jc w:val="both"/>
        <w:rPr>
          <w:rFonts w:cs="Calibri"/>
        </w:rPr>
      </w:pPr>
      <w:r>
        <w:rPr>
          <w:rFonts w:cs="Calibri" w:hint="cs"/>
          <w:rtl/>
        </w:rPr>
        <w:t xml:space="preserve">בדין הקשה הזה, אני בוחר בחיים; בחייה </w:t>
      </w:r>
      <w:r>
        <w:rPr>
          <w:rFonts w:cs="Calibri"/>
          <w:rtl/>
        </w:rPr>
        <w:t>–</w:t>
      </w:r>
      <w:r>
        <w:rPr>
          <w:rFonts w:cs="Calibri" w:hint="cs"/>
          <w:rtl/>
        </w:rPr>
        <w:t xml:space="preserve"> חיים כמשל </w:t>
      </w:r>
      <w:r>
        <w:rPr>
          <w:rFonts w:cs="Calibri"/>
          <w:rtl/>
        </w:rPr>
        <w:t>–</w:t>
      </w:r>
      <w:r>
        <w:rPr>
          <w:rFonts w:cs="Calibri" w:hint="cs"/>
          <w:rtl/>
        </w:rPr>
        <w:t xml:space="preserve"> של רות נחמני, וב"חיים" </w:t>
      </w:r>
      <w:r>
        <w:rPr>
          <w:rFonts w:cs="Calibri"/>
          <w:rtl/>
        </w:rPr>
        <w:t>–</w:t>
      </w:r>
      <w:r>
        <w:rPr>
          <w:rFonts w:cs="Calibri" w:hint="cs"/>
          <w:rtl/>
        </w:rPr>
        <w:t xml:space="preserve"> או בפוטנציאל החיים </w:t>
      </w:r>
      <w:r>
        <w:rPr>
          <w:rFonts w:cs="Calibri"/>
          <w:rtl/>
        </w:rPr>
        <w:t>–</w:t>
      </w:r>
      <w:r>
        <w:rPr>
          <w:rFonts w:cs="Calibri" w:hint="cs"/>
          <w:rtl/>
        </w:rPr>
        <w:t xml:space="preserve"> של הביציות המופרות.</w:t>
      </w:r>
    </w:p>
    <w:p w14:paraId="2FD699C4" w14:textId="6F169381" w:rsidR="0036379D" w:rsidRDefault="00DD27BD" w:rsidP="00121A60">
      <w:pPr>
        <w:pStyle w:val="a3"/>
        <w:numPr>
          <w:ilvl w:val="0"/>
          <w:numId w:val="118"/>
        </w:numPr>
        <w:tabs>
          <w:tab w:val="left" w:pos="4203"/>
        </w:tabs>
        <w:spacing w:line="276" w:lineRule="auto"/>
        <w:jc w:val="both"/>
        <w:rPr>
          <w:rFonts w:cs="Calibri"/>
        </w:rPr>
      </w:pPr>
      <w:r>
        <w:rPr>
          <w:rFonts w:cs="Calibri" w:hint="cs"/>
          <w:rtl/>
        </w:rPr>
        <w:t>האינטרס של רותי להיות הורה חזק יותר מהאינטרס לא להיות הורה.</w:t>
      </w:r>
    </w:p>
    <w:p w14:paraId="52F1A6D1" w14:textId="50D600E9" w:rsidR="00DD27BD" w:rsidRPr="00121A60" w:rsidRDefault="00DD27BD" w:rsidP="00121A60">
      <w:pPr>
        <w:pStyle w:val="a3"/>
        <w:numPr>
          <w:ilvl w:val="0"/>
          <w:numId w:val="118"/>
        </w:numPr>
        <w:tabs>
          <w:tab w:val="left" w:pos="4203"/>
        </w:tabs>
        <w:spacing w:line="276" w:lineRule="auto"/>
        <w:jc w:val="both"/>
        <w:rPr>
          <w:rFonts w:cs="Calibri"/>
          <w:rtl/>
        </w:rPr>
      </w:pPr>
      <w:r>
        <w:rPr>
          <w:rFonts w:cs="Calibri" w:hint="cs"/>
          <w:rtl/>
        </w:rPr>
        <w:t>פוטנציאל החיים של הביציות המופרות מטה את הכף לטובת שימורם</w:t>
      </w:r>
      <w:r w:rsidR="00C5621D">
        <w:rPr>
          <w:rFonts w:cs="Calibri" w:hint="cs"/>
          <w:rtl/>
        </w:rPr>
        <w:t xml:space="preserve"> ופיתוחם.</w:t>
      </w:r>
    </w:p>
    <w:p w14:paraId="001A4325" w14:textId="692F5505" w:rsidR="0036379D" w:rsidRPr="002F5633" w:rsidRDefault="0036379D" w:rsidP="0036379D">
      <w:pPr>
        <w:tabs>
          <w:tab w:val="left" w:pos="4203"/>
        </w:tabs>
        <w:spacing w:line="276" w:lineRule="auto"/>
        <w:jc w:val="both"/>
        <w:rPr>
          <w:rFonts w:cs="Calibri"/>
          <w:b/>
          <w:bCs/>
          <w:rtl/>
        </w:rPr>
      </w:pPr>
      <w:r w:rsidRPr="002F5633">
        <w:rPr>
          <w:rFonts w:cs="Calibri" w:hint="cs"/>
          <w:b/>
          <w:bCs/>
          <w:color w:val="00B050"/>
          <w:u w:val="single"/>
          <w:rtl/>
        </w:rPr>
        <w:t>השופט</w:t>
      </w:r>
      <w:r>
        <w:rPr>
          <w:rFonts w:cs="Calibri" w:hint="cs"/>
          <w:b/>
          <w:bCs/>
          <w:color w:val="00B050"/>
          <w:u w:val="single"/>
          <w:rtl/>
        </w:rPr>
        <w:t>ת דורנר</w:t>
      </w:r>
      <w:r>
        <w:rPr>
          <w:rFonts w:cs="Calibri" w:hint="cs"/>
          <w:b/>
          <w:bCs/>
          <w:rtl/>
        </w:rPr>
        <w:t>:</w:t>
      </w:r>
    </w:p>
    <w:p w14:paraId="1EAD797C" w14:textId="374277E6" w:rsidR="0036379D" w:rsidRDefault="00C5621D" w:rsidP="00253FFE">
      <w:pPr>
        <w:tabs>
          <w:tab w:val="left" w:pos="4203"/>
        </w:tabs>
        <w:spacing w:line="276" w:lineRule="auto"/>
        <w:jc w:val="both"/>
        <w:rPr>
          <w:rFonts w:cs="Calibri"/>
          <w:rtl/>
        </w:rPr>
      </w:pPr>
      <w:r>
        <w:rPr>
          <w:rFonts w:cs="Calibri" w:hint="cs"/>
          <w:rtl/>
        </w:rPr>
        <w:t xml:space="preserve">"על הדין להביא לתוצאה צודקת. פרופ' דוורקין, השולל קיומו של שיקול דעת שיפוטי, סבור כי על בית המשפט להכריע במקרים קשים על סמך עקרונות מוסר וצדק. גם על-פי הגישה הדוגלת בקיומו </w:t>
      </w:r>
      <w:r w:rsidR="000E2EAB">
        <w:rPr>
          <w:rFonts w:cs="Calibri" w:hint="cs"/>
          <w:rtl/>
        </w:rPr>
        <w:t>של שיקול דעת שיפוטי נדרש כי נורמות משפטיות יתפרשו על יסוד עקרונות של מוסר, צדק וזכויות האדם. במקרים שבהם עקרונות היסוד מתנגשים בינם לבין עצמם, תיפתר הסתירה על-ידי איזון ראוי בין הערכים המתנגשים."</w:t>
      </w:r>
    </w:p>
    <w:p w14:paraId="408D82A8" w14:textId="740395F2" w:rsidR="000E2EAB" w:rsidRDefault="000E0B4A" w:rsidP="00253FFE">
      <w:pPr>
        <w:tabs>
          <w:tab w:val="left" w:pos="4203"/>
        </w:tabs>
        <w:spacing w:line="276" w:lineRule="auto"/>
        <w:jc w:val="both"/>
        <w:rPr>
          <w:rFonts w:cs="Calibri"/>
          <w:rtl/>
        </w:rPr>
      </w:pPr>
      <w:r>
        <w:rPr>
          <w:rFonts w:cs="Calibri" w:hint="cs"/>
          <w:rtl/>
        </w:rPr>
        <w:t>"השאיפה לצדק עומדת ביסוד הדין.</w:t>
      </w:r>
      <w:r w:rsidR="009350CE">
        <w:rPr>
          <w:rFonts w:cs="Calibri" w:hint="cs"/>
          <w:rtl/>
        </w:rPr>
        <w:t xml:space="preserve"> עמד </w:t>
      </w:r>
      <w:r w:rsidR="004577CD">
        <w:rPr>
          <w:rFonts w:cs="Calibri" w:hint="cs"/>
          <w:rtl/>
        </w:rPr>
        <w:t>על</w:t>
      </w:r>
      <w:r w:rsidR="009350CE">
        <w:rPr>
          <w:rFonts w:cs="Calibri" w:hint="cs"/>
          <w:rtl/>
        </w:rPr>
        <w:t xml:space="preserve"> כך כבר אריסטו, בכותבו: הטעות אינה בחוק או במחוקק אלא מטבע הדברים: החוק מדבר בלשון אוניברסלית, ויכול שיתעורר עניין שאינו מכוסה על-ידי הלשון האוניברסלית </w:t>
      </w:r>
      <w:r w:rsidR="005128F9">
        <w:rPr>
          <w:rFonts w:cs="Calibri"/>
          <w:rtl/>
        </w:rPr>
        <w:t>–</w:t>
      </w:r>
      <w:r w:rsidR="009350CE">
        <w:rPr>
          <w:rFonts w:cs="Calibri" w:hint="cs"/>
          <w:rtl/>
        </w:rPr>
        <w:t xml:space="preserve"> </w:t>
      </w:r>
      <w:r w:rsidR="005128F9">
        <w:rPr>
          <w:rFonts w:cs="Calibri" w:hint="cs"/>
          <w:rtl/>
        </w:rPr>
        <w:t>ואז נכשל המחוקק בהפשטת יתר ועלינו למלא את החסר... לכן היושר הוא צדק, ואפילו טוב מן הצדק הכללי, ועל-כל-פנים טוב מן הטע</w:t>
      </w:r>
      <w:r w:rsidR="00AF35ED">
        <w:rPr>
          <w:rFonts w:cs="Calibri" w:hint="cs"/>
          <w:rtl/>
        </w:rPr>
        <w:t>ות הנובעת מהחלטיות החוק."</w:t>
      </w:r>
    </w:p>
    <w:p w14:paraId="27ABFEAF" w14:textId="6FE3F81C" w:rsidR="00AF35ED" w:rsidRPr="00253FFE" w:rsidRDefault="000E0B4A" w:rsidP="00AF35ED">
      <w:pPr>
        <w:tabs>
          <w:tab w:val="left" w:pos="4203"/>
        </w:tabs>
        <w:spacing w:line="276" w:lineRule="auto"/>
        <w:jc w:val="both"/>
        <w:rPr>
          <w:rFonts w:cs="Calibri"/>
          <w:u w:val="single"/>
          <w:rtl/>
        </w:rPr>
      </w:pPr>
      <w:r w:rsidRPr="00AF35ED">
        <w:rPr>
          <w:rFonts w:cs="Calibri" w:hint="cs"/>
          <w:b/>
          <w:bCs/>
          <w:rtl/>
        </w:rPr>
        <w:t>טענתה המרכזית היא כי שיקולי הצדק והמוסר הינם חלק מהדין</w:t>
      </w:r>
      <w:r>
        <w:rPr>
          <w:rFonts w:cs="Calibri" w:hint="cs"/>
          <w:rtl/>
        </w:rPr>
        <w:t>, בדומה לגישתו של דוורקין.</w:t>
      </w:r>
      <w:r w:rsidR="00AF35ED">
        <w:rPr>
          <w:rFonts w:cs="Calibri" w:hint="cs"/>
          <w:b/>
          <w:bCs/>
          <w:rtl/>
        </w:rPr>
        <w:t xml:space="preserve"> </w:t>
      </w:r>
      <w:r w:rsidR="00AF35ED">
        <w:rPr>
          <w:rFonts w:cs="Calibri" w:hint="cs"/>
          <w:u w:val="single"/>
          <w:rtl/>
        </w:rPr>
        <w:t xml:space="preserve">השיקולים </w:t>
      </w:r>
      <w:r w:rsidR="008E6286">
        <w:rPr>
          <w:rFonts w:cs="Calibri" w:hint="cs"/>
          <w:u w:val="single"/>
          <w:rtl/>
        </w:rPr>
        <w:t>שהיא</w:t>
      </w:r>
      <w:r w:rsidR="00AF35ED">
        <w:rPr>
          <w:rFonts w:cs="Calibri" w:hint="cs"/>
          <w:u w:val="single"/>
          <w:rtl/>
        </w:rPr>
        <w:t xml:space="preserve"> לוקח</w:t>
      </w:r>
      <w:r w:rsidR="008E6286">
        <w:rPr>
          <w:rFonts w:cs="Calibri" w:hint="cs"/>
          <w:u w:val="single"/>
          <w:rtl/>
        </w:rPr>
        <w:t xml:space="preserve">ת </w:t>
      </w:r>
      <w:r w:rsidR="00AF35ED">
        <w:rPr>
          <w:rFonts w:cs="Calibri" w:hint="cs"/>
          <w:u w:val="single"/>
          <w:rtl/>
        </w:rPr>
        <w:t>בחשבון</w:t>
      </w:r>
      <w:r w:rsidR="00AF35ED" w:rsidRPr="00253FFE">
        <w:rPr>
          <w:rFonts w:cs="Calibri" w:hint="cs"/>
          <w:rtl/>
        </w:rPr>
        <w:t>:</w:t>
      </w:r>
    </w:p>
    <w:p w14:paraId="05DD45BD" w14:textId="3D4116DA" w:rsidR="000E0B4A" w:rsidRPr="00AF35ED" w:rsidRDefault="00AF35ED" w:rsidP="00AF35ED">
      <w:pPr>
        <w:pStyle w:val="a3"/>
        <w:numPr>
          <w:ilvl w:val="0"/>
          <w:numId w:val="119"/>
        </w:numPr>
        <w:tabs>
          <w:tab w:val="left" w:pos="4203"/>
        </w:tabs>
        <w:spacing w:line="276" w:lineRule="auto"/>
        <w:jc w:val="both"/>
        <w:rPr>
          <w:rFonts w:cs="Calibri"/>
        </w:rPr>
      </w:pPr>
      <w:r w:rsidRPr="00AF35ED">
        <w:rPr>
          <w:rFonts w:cs="Calibri" w:hint="cs"/>
          <w:rtl/>
        </w:rPr>
        <w:t>הדרך הנכונה היא איזון בין האינטרסים של הצדדים המסוימים.</w:t>
      </w:r>
    </w:p>
    <w:p w14:paraId="4BEFDEF7" w14:textId="602BE98D" w:rsidR="00AF35ED" w:rsidRPr="00765028" w:rsidRDefault="00AF35ED" w:rsidP="00AF35ED">
      <w:pPr>
        <w:pStyle w:val="a3"/>
        <w:numPr>
          <w:ilvl w:val="0"/>
          <w:numId w:val="119"/>
        </w:numPr>
        <w:tabs>
          <w:tab w:val="left" w:pos="4203"/>
        </w:tabs>
        <w:spacing w:line="276" w:lineRule="auto"/>
        <w:jc w:val="both"/>
        <w:rPr>
          <w:rFonts w:cs="Calibri"/>
          <w:b/>
          <w:bCs/>
        </w:rPr>
      </w:pPr>
      <w:r>
        <w:rPr>
          <w:rFonts w:cs="Calibri" w:hint="cs"/>
          <w:rtl/>
        </w:rPr>
        <w:t>מכלול השיקולים</w:t>
      </w:r>
      <w:r w:rsidR="00B86FE9">
        <w:rPr>
          <w:rFonts w:cs="Calibri" w:hint="cs"/>
          <w:rtl/>
        </w:rPr>
        <w:t xml:space="preserve"> מוביל לעדיפות האינטרס של האם רותי: הזכות להיות הורה עדיפה מהזכות</w:t>
      </w:r>
      <w:r w:rsidR="00637675">
        <w:rPr>
          <w:rFonts w:cs="Calibri" w:hint="cs"/>
          <w:rtl/>
        </w:rPr>
        <w:t xml:space="preserve"> שלא להיות הורה, המצב הספציפי של רותי, הציפיות שלה, השלב בתהליך (לאחר הפריה) וכו'.</w:t>
      </w:r>
    </w:p>
    <w:p w14:paraId="18101037" w14:textId="4518337D" w:rsidR="00765028" w:rsidRDefault="00765028" w:rsidP="00765028">
      <w:pPr>
        <w:tabs>
          <w:tab w:val="left" w:pos="4203"/>
        </w:tabs>
        <w:spacing w:line="276" w:lineRule="auto"/>
        <w:jc w:val="both"/>
        <w:rPr>
          <w:rFonts w:cs="Calibri"/>
          <w:b/>
          <w:bCs/>
          <w:rtl/>
        </w:rPr>
      </w:pPr>
      <w:r w:rsidRPr="00765028">
        <w:rPr>
          <w:rFonts w:cs="Calibri" w:hint="cs"/>
          <w:b/>
          <w:bCs/>
          <w:color w:val="00B050"/>
          <w:u w:val="single"/>
          <w:rtl/>
        </w:rPr>
        <w:t>השופט</w:t>
      </w:r>
      <w:r>
        <w:rPr>
          <w:rFonts w:cs="Calibri" w:hint="cs"/>
          <w:b/>
          <w:bCs/>
          <w:color w:val="00B050"/>
          <w:u w:val="single"/>
          <w:rtl/>
        </w:rPr>
        <w:t xml:space="preserve"> מצא</w:t>
      </w:r>
      <w:r w:rsidRPr="00765028">
        <w:rPr>
          <w:rFonts w:cs="Calibri" w:hint="cs"/>
          <w:b/>
          <w:bCs/>
          <w:rtl/>
        </w:rPr>
        <w:t>:</w:t>
      </w:r>
    </w:p>
    <w:p w14:paraId="7796929A" w14:textId="5DB490CA" w:rsidR="00847B9D" w:rsidRPr="00765028" w:rsidRDefault="00765028" w:rsidP="006A6005">
      <w:pPr>
        <w:tabs>
          <w:tab w:val="left" w:pos="4203"/>
        </w:tabs>
        <w:spacing w:line="276" w:lineRule="auto"/>
        <w:jc w:val="both"/>
        <w:rPr>
          <w:rFonts w:cs="Calibri"/>
          <w:rtl/>
        </w:rPr>
      </w:pPr>
      <w:r>
        <w:rPr>
          <w:rFonts w:cs="Calibri" w:hint="cs"/>
          <w:rtl/>
        </w:rPr>
        <w:t>"היעד</w:t>
      </w:r>
      <w:r w:rsidR="00DD244C">
        <w:rPr>
          <w:rFonts w:cs="Calibri" w:hint="cs"/>
          <w:rtl/>
        </w:rPr>
        <w:t xml:space="preserve">ר </w:t>
      </w:r>
      <w:r>
        <w:rPr>
          <w:rFonts w:cs="Calibri" w:hint="cs"/>
          <w:rtl/>
        </w:rPr>
        <w:t xml:space="preserve">של נורמה משפטית </w:t>
      </w:r>
      <w:r>
        <w:rPr>
          <w:rFonts w:cs="Calibri"/>
          <w:rtl/>
        </w:rPr>
        <w:t>–</w:t>
      </w:r>
      <w:r>
        <w:rPr>
          <w:rFonts w:cs="Calibri" w:hint="cs"/>
          <w:rtl/>
        </w:rPr>
        <w:t xml:space="preserve"> ולמצער היעדר הסכמה בין השופטים בדבר קיומה של נורמה כזאת </w:t>
      </w:r>
      <w:r>
        <w:rPr>
          <w:rFonts w:cs="Calibri"/>
          <w:rtl/>
        </w:rPr>
        <w:t>–</w:t>
      </w:r>
      <w:r>
        <w:rPr>
          <w:rFonts w:cs="Calibri" w:hint="cs"/>
          <w:rtl/>
        </w:rPr>
        <w:t xml:space="preserve"> הוא חיזיון נדיר. עם זאת אין הוא חיזיון בלתי אפשרי. להכרעה בסכסוך שלפנינו לא נמצאה לנו נורמה מוכרת שניתן להיבנות ממנה, אף תוך התחשבות בשינויים המחויבים. בנסיבות אלו לא היה </w:t>
      </w:r>
      <w:r w:rsidR="00847B9D">
        <w:rPr>
          <w:rFonts w:cs="Calibri" w:hint="cs"/>
          <w:rtl/>
        </w:rPr>
        <w:t>מנוס מהכרעה שתתבסס על איזון בין הזכויות המתנגדות. איזון זה אינו יכול להתבסס על תחושת הצדק לבדה. עריכתו טעונה אמת מידה אובייקטיבית."</w:t>
      </w:r>
      <w:r w:rsidR="006A6005">
        <w:rPr>
          <w:rFonts w:cs="Calibri" w:hint="cs"/>
          <w:rtl/>
        </w:rPr>
        <w:t xml:space="preserve"> </w:t>
      </w:r>
    </w:p>
    <w:p w14:paraId="1FF7EFF6" w14:textId="77777777" w:rsidR="006D2DCE" w:rsidRDefault="006D2DCE" w:rsidP="006A6005">
      <w:pPr>
        <w:tabs>
          <w:tab w:val="left" w:pos="4203"/>
        </w:tabs>
        <w:spacing w:line="276" w:lineRule="auto"/>
        <w:jc w:val="both"/>
        <w:rPr>
          <w:rFonts w:cs="Calibri"/>
          <w:u w:val="single"/>
          <w:rtl/>
        </w:rPr>
      </w:pPr>
    </w:p>
    <w:p w14:paraId="6190B2E5" w14:textId="72FAF0E1" w:rsidR="006A6005" w:rsidRPr="00253FFE" w:rsidRDefault="006A6005" w:rsidP="006A6005">
      <w:pPr>
        <w:tabs>
          <w:tab w:val="left" w:pos="4203"/>
        </w:tabs>
        <w:spacing w:line="276" w:lineRule="auto"/>
        <w:jc w:val="both"/>
        <w:rPr>
          <w:rFonts w:cs="Calibri"/>
          <w:u w:val="single"/>
          <w:rtl/>
        </w:rPr>
      </w:pPr>
      <w:r>
        <w:rPr>
          <w:rFonts w:cs="Calibri" w:hint="cs"/>
          <w:u w:val="single"/>
          <w:rtl/>
        </w:rPr>
        <w:lastRenderedPageBreak/>
        <w:t>השיקולים שהוא לוקח בחשבון</w:t>
      </w:r>
      <w:r w:rsidRPr="00253FFE">
        <w:rPr>
          <w:rFonts w:cs="Calibri" w:hint="cs"/>
          <w:rtl/>
        </w:rPr>
        <w:t>:</w:t>
      </w:r>
    </w:p>
    <w:p w14:paraId="6318B653" w14:textId="3A1598D9" w:rsidR="00765028" w:rsidRDefault="006A6005" w:rsidP="006A6005">
      <w:pPr>
        <w:pStyle w:val="a3"/>
        <w:numPr>
          <w:ilvl w:val="0"/>
          <w:numId w:val="121"/>
        </w:numPr>
        <w:tabs>
          <w:tab w:val="left" w:pos="4203"/>
        </w:tabs>
        <w:spacing w:line="276" w:lineRule="auto"/>
        <w:jc w:val="both"/>
        <w:rPr>
          <w:rFonts w:cs="Calibri"/>
        </w:rPr>
      </w:pPr>
      <w:r>
        <w:rPr>
          <w:rFonts w:cs="Calibri" w:hint="cs"/>
          <w:rtl/>
        </w:rPr>
        <w:t xml:space="preserve">הבחנה בין סוגי זכויות: (1) זכות עקרונית </w:t>
      </w:r>
      <w:r>
        <w:rPr>
          <w:rFonts w:cs="Calibri"/>
          <w:rtl/>
        </w:rPr>
        <w:t>–</w:t>
      </w:r>
      <w:r>
        <w:rPr>
          <w:rFonts w:cs="Calibri" w:hint="cs"/>
          <w:rtl/>
        </w:rPr>
        <w:t xml:space="preserve"> במשפט. (2) זכות כללית </w:t>
      </w:r>
      <w:r>
        <w:rPr>
          <w:rFonts w:cs="Calibri"/>
          <w:rtl/>
        </w:rPr>
        <w:t>–</w:t>
      </w:r>
      <w:r>
        <w:rPr>
          <w:rFonts w:cs="Calibri" w:hint="cs"/>
          <w:rtl/>
        </w:rPr>
        <w:t xml:space="preserve"> זכותו של אדם לממש זכות עקרונית. (3) זכות ספציפית </w:t>
      </w:r>
      <w:r>
        <w:rPr>
          <w:rFonts w:cs="Calibri"/>
          <w:rtl/>
        </w:rPr>
        <w:t>–</w:t>
      </w:r>
      <w:r>
        <w:rPr>
          <w:rFonts w:cs="Calibri" w:hint="cs"/>
          <w:rtl/>
        </w:rPr>
        <w:t xml:space="preserve"> זכותו של אדם לממשה בנסיבות מסוימות.</w:t>
      </w:r>
    </w:p>
    <w:p w14:paraId="20FADBF7" w14:textId="191CA86F" w:rsidR="006A6005" w:rsidRDefault="006A6005" w:rsidP="006A6005">
      <w:pPr>
        <w:pStyle w:val="a3"/>
        <w:numPr>
          <w:ilvl w:val="0"/>
          <w:numId w:val="121"/>
        </w:numPr>
        <w:tabs>
          <w:tab w:val="left" w:pos="4203"/>
        </w:tabs>
        <w:spacing w:line="276" w:lineRule="auto"/>
        <w:jc w:val="both"/>
        <w:rPr>
          <w:rFonts w:cs="Calibri"/>
        </w:rPr>
      </w:pPr>
      <w:r>
        <w:rPr>
          <w:rFonts w:cs="Calibri" w:hint="cs"/>
          <w:rtl/>
        </w:rPr>
        <w:t>דני פוגע בזכותה של רותי פגיעה "מעין-כללית", היא לא תוכל להיות אם.</w:t>
      </w:r>
    </w:p>
    <w:p w14:paraId="0A2F6E29" w14:textId="3A77BFA7" w:rsidR="006A6005" w:rsidRDefault="001245D7" w:rsidP="006A6005">
      <w:pPr>
        <w:pStyle w:val="a3"/>
        <w:numPr>
          <w:ilvl w:val="0"/>
          <w:numId w:val="121"/>
        </w:numPr>
        <w:tabs>
          <w:tab w:val="left" w:pos="4203"/>
        </w:tabs>
        <w:spacing w:line="276" w:lineRule="auto"/>
        <w:jc w:val="both"/>
        <w:rPr>
          <w:rFonts w:cs="Calibri"/>
        </w:rPr>
      </w:pPr>
      <w:r>
        <w:rPr>
          <w:rFonts w:cs="Calibri" w:hint="cs"/>
          <w:rtl/>
        </w:rPr>
        <w:t>רותי פוגעת בזכותו של דני "פגיעה ספציפית", דני לא מתנגד להיות אב בכלל, אלא לילדים הללו.</w:t>
      </w:r>
    </w:p>
    <w:p w14:paraId="40D37643" w14:textId="135DB564" w:rsidR="001245D7" w:rsidRPr="00380BBB" w:rsidRDefault="001245D7" w:rsidP="00380BBB">
      <w:pPr>
        <w:pStyle w:val="a3"/>
        <w:numPr>
          <w:ilvl w:val="0"/>
          <w:numId w:val="121"/>
        </w:numPr>
        <w:tabs>
          <w:tab w:val="left" w:pos="4203"/>
        </w:tabs>
        <w:spacing w:line="276" w:lineRule="auto"/>
        <w:jc w:val="both"/>
        <w:rPr>
          <w:rFonts w:cs="Calibri"/>
          <w:rtl/>
        </w:rPr>
      </w:pPr>
      <w:r>
        <w:rPr>
          <w:rFonts w:cs="Calibri" w:hint="cs"/>
          <w:rtl/>
        </w:rPr>
        <w:t>הפגיעה של דני בזכותה של רותי קשה יותר.</w:t>
      </w:r>
    </w:p>
    <w:p w14:paraId="52FAEFC9" w14:textId="1300D7C3" w:rsidR="009A4199" w:rsidRDefault="00380BBB" w:rsidP="009A4199">
      <w:pPr>
        <w:tabs>
          <w:tab w:val="left" w:pos="4203"/>
        </w:tabs>
        <w:spacing w:line="276" w:lineRule="auto"/>
        <w:jc w:val="both"/>
        <w:rPr>
          <w:rFonts w:cs="Calibri"/>
          <w:b/>
          <w:bCs/>
          <w:rtl/>
        </w:rPr>
      </w:pPr>
      <w:r w:rsidRPr="00765028">
        <w:rPr>
          <w:rFonts w:cs="Calibri" w:hint="cs"/>
          <w:b/>
          <w:bCs/>
          <w:color w:val="00B050"/>
          <w:u w:val="single"/>
          <w:rtl/>
        </w:rPr>
        <w:t>השופט</w:t>
      </w:r>
      <w:r>
        <w:rPr>
          <w:rFonts w:cs="Calibri" w:hint="cs"/>
          <w:b/>
          <w:bCs/>
          <w:color w:val="00B050"/>
          <w:u w:val="single"/>
          <w:rtl/>
        </w:rPr>
        <w:t xml:space="preserve"> קדמי</w:t>
      </w:r>
      <w:r w:rsidRPr="00765028">
        <w:rPr>
          <w:rFonts w:cs="Calibri" w:hint="cs"/>
          <w:b/>
          <w:bCs/>
          <w:rtl/>
        </w:rPr>
        <w:t>:</w:t>
      </w:r>
    </w:p>
    <w:p w14:paraId="092A5AC7" w14:textId="577C28DB" w:rsidR="00380BBB" w:rsidRPr="005C04A3" w:rsidRDefault="00380BBB" w:rsidP="005C04A3">
      <w:pPr>
        <w:pStyle w:val="a3"/>
        <w:numPr>
          <w:ilvl w:val="0"/>
          <w:numId w:val="123"/>
        </w:numPr>
        <w:tabs>
          <w:tab w:val="left" w:pos="4203"/>
        </w:tabs>
        <w:spacing w:line="276" w:lineRule="auto"/>
        <w:jc w:val="both"/>
        <w:rPr>
          <w:rFonts w:cs="Calibri"/>
          <w:rtl/>
        </w:rPr>
      </w:pPr>
      <w:r w:rsidRPr="005C04A3">
        <w:rPr>
          <w:rFonts w:cs="Calibri" w:hint="cs"/>
          <w:rtl/>
        </w:rPr>
        <w:t>הפריית הביצית היא השלב המכריע של יצירת העובר.</w:t>
      </w:r>
    </w:p>
    <w:p w14:paraId="77D016EB" w14:textId="13DD5B7C" w:rsidR="00380BBB" w:rsidRPr="005C04A3" w:rsidRDefault="00380BBB" w:rsidP="005C04A3">
      <w:pPr>
        <w:pStyle w:val="a3"/>
        <w:numPr>
          <w:ilvl w:val="0"/>
          <w:numId w:val="123"/>
        </w:numPr>
        <w:tabs>
          <w:tab w:val="left" w:pos="4203"/>
        </w:tabs>
        <w:spacing w:line="276" w:lineRule="auto"/>
        <w:jc w:val="both"/>
        <w:rPr>
          <w:rFonts w:cs="Calibri"/>
          <w:rtl/>
        </w:rPr>
      </w:pPr>
      <w:r w:rsidRPr="005C04A3">
        <w:rPr>
          <w:rFonts w:cs="Calibri" w:hint="cs"/>
          <w:rtl/>
        </w:rPr>
        <w:t>מכאן ואילך אי אפשר להחזיר את המצב לקדמותו.</w:t>
      </w:r>
    </w:p>
    <w:p w14:paraId="02FE8ECE" w14:textId="397D08DB" w:rsidR="00380BBB" w:rsidRDefault="00380BBB" w:rsidP="005C04A3">
      <w:pPr>
        <w:pStyle w:val="a3"/>
        <w:numPr>
          <w:ilvl w:val="0"/>
          <w:numId w:val="123"/>
        </w:numPr>
        <w:tabs>
          <w:tab w:val="left" w:pos="4203"/>
        </w:tabs>
        <w:spacing w:line="276" w:lineRule="auto"/>
        <w:jc w:val="both"/>
        <w:rPr>
          <w:rFonts w:cs="Calibri"/>
        </w:rPr>
      </w:pPr>
      <w:r w:rsidRPr="005C04A3">
        <w:rPr>
          <w:rFonts w:cs="Calibri" w:hint="cs"/>
          <w:rtl/>
        </w:rPr>
        <w:t xml:space="preserve">עד לשלב זה גוברת </w:t>
      </w:r>
      <w:r w:rsidR="005C04A3" w:rsidRPr="005C04A3">
        <w:rPr>
          <w:rFonts w:cs="Calibri" w:hint="cs"/>
          <w:rtl/>
        </w:rPr>
        <w:t>זכותו של הצד שאינו מעוניין להיות הורה. אי אפשר לכפות עליו. משלב זה ואילך גוברת זכותו של הצד שמעוניין להיות הורה.</w:t>
      </w:r>
    </w:p>
    <w:p w14:paraId="1B7BB565" w14:textId="304A4833" w:rsidR="005C04A3" w:rsidRPr="005C04A3" w:rsidRDefault="005C04A3" w:rsidP="005C04A3">
      <w:pPr>
        <w:tabs>
          <w:tab w:val="left" w:pos="4203"/>
        </w:tabs>
        <w:spacing w:line="276" w:lineRule="auto"/>
        <w:jc w:val="both"/>
        <w:rPr>
          <w:rFonts w:cs="Calibri"/>
          <w:b/>
          <w:bCs/>
          <w:rtl/>
        </w:rPr>
      </w:pPr>
      <w:r w:rsidRPr="005C04A3">
        <w:rPr>
          <w:rFonts w:cs="Calibri" w:hint="cs"/>
          <w:b/>
          <w:bCs/>
          <w:color w:val="00B050"/>
          <w:u w:val="single"/>
          <w:rtl/>
        </w:rPr>
        <w:t xml:space="preserve">השופט </w:t>
      </w:r>
      <w:r>
        <w:rPr>
          <w:rFonts w:cs="Calibri" w:hint="cs"/>
          <w:b/>
          <w:bCs/>
          <w:color w:val="00B050"/>
          <w:u w:val="single"/>
          <w:rtl/>
        </w:rPr>
        <w:t>זמיר</w:t>
      </w:r>
      <w:r w:rsidRPr="005C04A3">
        <w:rPr>
          <w:rFonts w:cs="Calibri" w:hint="cs"/>
          <w:b/>
          <w:bCs/>
          <w:rtl/>
        </w:rPr>
        <w:t>:</w:t>
      </w:r>
    </w:p>
    <w:p w14:paraId="44EF9BD9" w14:textId="6266A45B" w:rsidR="005C04A3" w:rsidRDefault="00B340F8" w:rsidP="005C04A3">
      <w:pPr>
        <w:tabs>
          <w:tab w:val="left" w:pos="4203"/>
        </w:tabs>
        <w:spacing w:line="276" w:lineRule="auto"/>
        <w:jc w:val="both"/>
        <w:rPr>
          <w:rFonts w:cs="Calibri"/>
          <w:rtl/>
        </w:rPr>
      </w:pPr>
      <w:r>
        <w:rPr>
          <w:rFonts w:cs="Calibri" w:hint="cs"/>
          <w:rtl/>
        </w:rPr>
        <w:t xml:space="preserve">"אפשר שלא יהיה דין, חוק או הלכה, שייתנו תשובה מפורשת לעניין בנדון בבית המשפט. אך גם במצב כזה אין בית המשפט עומד תוהה ובוהה אל מול חלל נורמאטיבי. </w:t>
      </w:r>
      <w:r w:rsidR="00977D40">
        <w:rPr>
          <w:rFonts w:cs="Calibri" w:hint="cs"/>
          <w:rtl/>
        </w:rPr>
        <w:t>אולם המשפט מלא נורמות משפטיות. גם אם אין נורמה מפורשת, שתחול על העניין הנדון, ודאי יש נורמה משתמעת. בית המשפט חייב לחפש את דרכו כדי להגיע אל נורמה זאת, ואם יש צורך בכך, להתאים אותה או לפתח אותה לפי הנדרש. תורת המשפט מנחה אותו בדרכו ונותנת בידו כלים כדי להגיע אל הדין, ואף לפתח את הדין מתוך הדין."</w:t>
      </w:r>
    </w:p>
    <w:p w14:paraId="03BE1333" w14:textId="1455CAC4" w:rsidR="00547233" w:rsidRDefault="00547233" w:rsidP="005C04A3">
      <w:pPr>
        <w:tabs>
          <w:tab w:val="left" w:pos="4203"/>
        </w:tabs>
        <w:spacing w:line="276" w:lineRule="auto"/>
        <w:jc w:val="both"/>
        <w:rPr>
          <w:rFonts w:cs="Calibri"/>
          <w:rtl/>
        </w:rPr>
      </w:pPr>
      <w:r>
        <w:rPr>
          <w:rFonts w:cs="Calibri" w:hint="cs"/>
          <w:u w:val="single"/>
          <w:rtl/>
        </w:rPr>
        <w:t>הנורמות</w:t>
      </w:r>
      <w:r>
        <w:rPr>
          <w:rFonts w:cs="Calibri" w:hint="cs"/>
          <w:rtl/>
        </w:rPr>
        <w:t>:</w:t>
      </w:r>
    </w:p>
    <w:p w14:paraId="3F7E7C02" w14:textId="46FDCE1E" w:rsidR="00547233" w:rsidRDefault="00547233" w:rsidP="00547233">
      <w:pPr>
        <w:pStyle w:val="a3"/>
        <w:numPr>
          <w:ilvl w:val="0"/>
          <w:numId w:val="124"/>
        </w:numPr>
        <w:tabs>
          <w:tab w:val="left" w:pos="4203"/>
        </w:tabs>
        <w:spacing w:line="276" w:lineRule="auto"/>
        <w:jc w:val="both"/>
        <w:rPr>
          <w:rFonts w:cs="Calibri"/>
        </w:rPr>
      </w:pPr>
      <w:r w:rsidRPr="009F1CD9">
        <w:rPr>
          <w:rFonts w:cs="Calibri" w:hint="cs"/>
          <w:color w:val="0070C0"/>
          <w:rtl/>
        </w:rPr>
        <w:t xml:space="preserve">תקנות ההפריה החוץ-גופית </w:t>
      </w:r>
      <w:r>
        <w:rPr>
          <w:rFonts w:cs="Calibri" w:hint="cs"/>
          <w:rtl/>
        </w:rPr>
        <w:t xml:space="preserve">בעבר חלו רק על האישה שבגופה מושתלת הביצית. בית המשפט פסק בעבר שהן חלות גם על פונדקאית. </w:t>
      </w:r>
    </w:p>
    <w:p w14:paraId="316F632C" w14:textId="1EB5D209" w:rsidR="009F1CD9" w:rsidRDefault="009F1CD9" w:rsidP="00547233">
      <w:pPr>
        <w:pStyle w:val="a3"/>
        <w:numPr>
          <w:ilvl w:val="0"/>
          <w:numId w:val="124"/>
        </w:numPr>
        <w:tabs>
          <w:tab w:val="left" w:pos="4203"/>
        </w:tabs>
        <w:spacing w:line="276" w:lineRule="auto"/>
        <w:jc w:val="both"/>
        <w:rPr>
          <w:rFonts w:cs="Calibri"/>
        </w:rPr>
      </w:pPr>
      <w:r>
        <w:rPr>
          <w:rFonts w:cs="Calibri" w:hint="cs"/>
          <w:rtl/>
        </w:rPr>
        <w:t>התקנות האלו מחייבות הסכמה של שני בני הזוג לכל שלב בתהליך.</w:t>
      </w:r>
    </w:p>
    <w:p w14:paraId="0EEE2B7F" w14:textId="4BBB1EC7" w:rsidR="009F1CD9" w:rsidRPr="00046CCF" w:rsidRDefault="009F1CD9" w:rsidP="00547233">
      <w:pPr>
        <w:pStyle w:val="a3"/>
        <w:numPr>
          <w:ilvl w:val="0"/>
          <w:numId w:val="124"/>
        </w:numPr>
        <w:tabs>
          <w:tab w:val="left" w:pos="4203"/>
        </w:tabs>
        <w:spacing w:line="276" w:lineRule="auto"/>
        <w:jc w:val="both"/>
        <w:rPr>
          <w:rFonts w:cs="Calibri"/>
          <w:color w:val="0070C0"/>
        </w:rPr>
      </w:pPr>
      <w:r w:rsidRPr="009F1CD9">
        <w:rPr>
          <w:rFonts w:cs="Calibri" w:hint="cs"/>
          <w:color w:val="0070C0"/>
          <w:rtl/>
        </w:rPr>
        <w:t>חוק ההסכמים</w:t>
      </w:r>
      <w:r>
        <w:rPr>
          <w:rFonts w:cs="Calibri" w:hint="cs"/>
          <w:color w:val="0070C0"/>
          <w:rtl/>
        </w:rPr>
        <w:t xml:space="preserve"> לנשיאת עוברים</w:t>
      </w:r>
      <w:r w:rsidRPr="009F1CD9">
        <w:rPr>
          <w:rFonts w:cs="Calibri" w:hint="cs"/>
          <w:color w:val="0070C0"/>
          <w:rtl/>
        </w:rPr>
        <w:t xml:space="preserve"> </w:t>
      </w:r>
      <w:r>
        <w:rPr>
          <w:rFonts w:cs="Calibri" w:hint="cs"/>
          <w:rtl/>
        </w:rPr>
        <w:t xml:space="preserve">מחייב הסכמה </w:t>
      </w:r>
      <w:r w:rsidR="00046CCF">
        <w:rPr>
          <w:rFonts w:cs="Calibri" w:hint="cs"/>
          <w:rtl/>
        </w:rPr>
        <w:t>של הבעל לתהליך. הוא נחקק לאחר ההפריה ואין להחילו למפרע, אך אפשר להחילו על ההשתלה.</w:t>
      </w:r>
    </w:p>
    <w:p w14:paraId="390B4A75" w14:textId="77777777" w:rsidR="00046CCF" w:rsidRDefault="00046CCF" w:rsidP="00046CCF">
      <w:pPr>
        <w:tabs>
          <w:tab w:val="left" w:pos="4203"/>
        </w:tabs>
        <w:spacing w:line="276" w:lineRule="auto"/>
        <w:jc w:val="both"/>
        <w:rPr>
          <w:rFonts w:cs="Calibri"/>
          <w:rtl/>
        </w:rPr>
      </w:pPr>
      <w:r w:rsidRPr="00046CCF">
        <w:rPr>
          <w:rFonts w:cs="Calibri" w:hint="cs"/>
          <w:b/>
          <w:bCs/>
          <w:color w:val="00B050"/>
          <w:u w:val="single"/>
          <w:rtl/>
        </w:rPr>
        <w:t>השופט אור</w:t>
      </w:r>
      <w:r w:rsidRPr="00046CCF">
        <w:rPr>
          <w:rFonts w:cs="Calibri" w:hint="cs"/>
          <w:b/>
          <w:bCs/>
          <w:rtl/>
        </w:rPr>
        <w:t>:</w:t>
      </w:r>
    </w:p>
    <w:p w14:paraId="0FDDBDC4" w14:textId="77777777" w:rsidR="00046CCF" w:rsidRDefault="00046CCF" w:rsidP="00046CCF">
      <w:pPr>
        <w:tabs>
          <w:tab w:val="left" w:pos="4203"/>
        </w:tabs>
        <w:spacing w:line="276" w:lineRule="auto"/>
        <w:jc w:val="both"/>
        <w:rPr>
          <w:rFonts w:cs="Calibri"/>
          <w:rtl/>
        </w:rPr>
      </w:pPr>
      <w:r w:rsidRPr="00046CCF">
        <w:rPr>
          <w:rFonts w:cs="Calibri" w:hint="cs"/>
          <w:rtl/>
        </w:rPr>
        <w:t>מצטרף א</w:t>
      </w:r>
      <w:r>
        <w:rPr>
          <w:rFonts w:cs="Calibri" w:hint="cs"/>
          <w:rtl/>
        </w:rPr>
        <w:t xml:space="preserve">ל דעתו של </w:t>
      </w:r>
      <w:r w:rsidRPr="00046CCF">
        <w:rPr>
          <w:rFonts w:cs="Calibri" w:hint="cs"/>
          <w:color w:val="00B050"/>
          <w:rtl/>
        </w:rPr>
        <w:t>זמיר</w:t>
      </w:r>
      <w:r>
        <w:rPr>
          <w:rFonts w:cs="Calibri" w:hint="cs"/>
          <w:rtl/>
        </w:rPr>
        <w:t xml:space="preserve">. </w:t>
      </w:r>
      <w:r>
        <w:rPr>
          <w:rFonts w:cs="Calibri" w:hint="cs"/>
          <w:u w:val="single"/>
          <w:rtl/>
        </w:rPr>
        <w:t>הנורמות</w:t>
      </w:r>
      <w:r>
        <w:rPr>
          <w:rFonts w:cs="Calibri" w:hint="cs"/>
          <w:rtl/>
        </w:rPr>
        <w:t>:</w:t>
      </w:r>
    </w:p>
    <w:p w14:paraId="4C253448" w14:textId="1A2099FE" w:rsidR="00046CCF" w:rsidRDefault="00D603C1" w:rsidP="00D603C1">
      <w:pPr>
        <w:pStyle w:val="a3"/>
        <w:numPr>
          <w:ilvl w:val="0"/>
          <w:numId w:val="125"/>
        </w:numPr>
        <w:tabs>
          <w:tab w:val="left" w:pos="4203"/>
        </w:tabs>
        <w:spacing w:line="276" w:lineRule="auto"/>
        <w:jc w:val="both"/>
        <w:rPr>
          <w:rFonts w:cs="Calibri"/>
        </w:rPr>
      </w:pPr>
      <w:r>
        <w:rPr>
          <w:rFonts w:cs="Calibri" w:hint="cs"/>
          <w:rtl/>
        </w:rPr>
        <w:t>רותי ודני התכוונו ליצור הסכמה בעלת תוקף משפטי.</w:t>
      </w:r>
    </w:p>
    <w:p w14:paraId="2C682934" w14:textId="77777777" w:rsidR="001433C7" w:rsidRDefault="00D603C1" w:rsidP="001433C7">
      <w:pPr>
        <w:pStyle w:val="a3"/>
        <w:numPr>
          <w:ilvl w:val="0"/>
          <w:numId w:val="125"/>
        </w:numPr>
        <w:tabs>
          <w:tab w:val="left" w:pos="4203"/>
        </w:tabs>
        <w:spacing w:line="276" w:lineRule="auto"/>
        <w:jc w:val="both"/>
        <w:rPr>
          <w:rFonts w:cs="Calibri"/>
        </w:rPr>
      </w:pPr>
      <w:r>
        <w:rPr>
          <w:rFonts w:cs="Calibri" w:hint="cs"/>
          <w:rtl/>
        </w:rPr>
        <w:t xml:space="preserve">מנסיבותיו של מקרה זה עולה כי אומד דעת הצדדים היא הסכמה לשתף פעולה לקראת מימושו של תהליך ההפריה החוץ-גופית. הסכמה זו אינה כוללת הסכמה מרא לכל שלביו </w:t>
      </w:r>
      <w:r w:rsidR="001433C7">
        <w:rPr>
          <w:rFonts w:cs="Calibri" w:hint="cs"/>
          <w:rtl/>
        </w:rPr>
        <w:t>של תהליך ההפריה.</w:t>
      </w:r>
    </w:p>
    <w:p w14:paraId="2C2A076B" w14:textId="54CC37CF" w:rsidR="00046CCF" w:rsidRPr="001433C7" w:rsidRDefault="001433C7" w:rsidP="001433C7">
      <w:pPr>
        <w:pStyle w:val="a3"/>
        <w:numPr>
          <w:ilvl w:val="0"/>
          <w:numId w:val="125"/>
        </w:numPr>
        <w:tabs>
          <w:tab w:val="left" w:pos="4203"/>
        </w:tabs>
        <w:spacing w:line="276" w:lineRule="auto"/>
        <w:jc w:val="both"/>
        <w:rPr>
          <w:rFonts w:cs="Calibri"/>
          <w:rtl/>
        </w:rPr>
      </w:pPr>
      <w:r w:rsidRPr="001433C7">
        <w:rPr>
          <w:rFonts w:cs="Calibri" w:hint="cs"/>
          <w:color w:val="0070C0"/>
          <w:rtl/>
        </w:rPr>
        <w:t xml:space="preserve">תקנות ההפריה החוץ-גופית </w:t>
      </w:r>
      <w:r>
        <w:rPr>
          <w:rFonts w:cs="Calibri" w:hint="cs"/>
          <w:rtl/>
        </w:rPr>
        <w:t>דורשות הסכמה לכל אחד מהשלבים של ההפריה.</w:t>
      </w:r>
    </w:p>
    <w:p w14:paraId="2B4E5170" w14:textId="7AAB709B" w:rsidR="00046CCF" w:rsidRPr="00D603C1" w:rsidRDefault="00D603C1" w:rsidP="00046CCF">
      <w:pPr>
        <w:tabs>
          <w:tab w:val="left" w:pos="4203"/>
        </w:tabs>
        <w:spacing w:line="276" w:lineRule="auto"/>
        <w:jc w:val="both"/>
        <w:rPr>
          <w:rFonts w:cs="Calibri"/>
          <w:b/>
          <w:bCs/>
          <w:color w:val="00B050"/>
          <w:u w:val="single"/>
          <w:rtl/>
        </w:rPr>
      </w:pPr>
      <w:r>
        <w:rPr>
          <w:rFonts w:cs="Calibri" w:hint="cs"/>
          <w:b/>
          <w:bCs/>
          <w:color w:val="00B050"/>
          <w:u w:val="single"/>
          <w:rtl/>
        </w:rPr>
        <w:t xml:space="preserve">השופט </w:t>
      </w:r>
      <w:r w:rsidR="00F52BED" w:rsidRPr="00D603C1">
        <w:rPr>
          <w:rFonts w:cs="Calibri" w:hint="cs"/>
          <w:b/>
          <w:bCs/>
          <w:color w:val="00B050"/>
          <w:u w:val="single"/>
          <w:rtl/>
        </w:rPr>
        <w:t>ברק</w:t>
      </w:r>
      <w:r w:rsidR="00F52BED" w:rsidRPr="00D603C1">
        <w:rPr>
          <w:rFonts w:cs="Calibri" w:hint="cs"/>
          <w:b/>
          <w:bCs/>
          <w:rtl/>
        </w:rPr>
        <w:t>:</w:t>
      </w:r>
    </w:p>
    <w:p w14:paraId="232532D1" w14:textId="1AE74E4A" w:rsidR="00F52BED" w:rsidRDefault="001433C7" w:rsidP="00046CCF">
      <w:pPr>
        <w:tabs>
          <w:tab w:val="left" w:pos="4203"/>
        </w:tabs>
        <w:spacing w:line="276" w:lineRule="auto"/>
        <w:jc w:val="both"/>
        <w:rPr>
          <w:rFonts w:cs="Calibri"/>
          <w:rtl/>
        </w:rPr>
      </w:pPr>
      <w:r>
        <w:rPr>
          <w:rFonts w:cs="Calibri" w:hint="cs"/>
          <w:rtl/>
        </w:rPr>
        <w:t xml:space="preserve">"כל ההחלטות בעניין הביציות המופרות </w:t>
      </w:r>
      <w:r>
        <w:rPr>
          <w:rFonts w:cs="Calibri"/>
          <w:rtl/>
        </w:rPr>
        <w:t>–</w:t>
      </w:r>
      <w:r>
        <w:rPr>
          <w:rFonts w:cs="Calibri" w:hint="cs"/>
          <w:rtl/>
        </w:rPr>
        <w:t xml:space="preserve"> כל עוד הן מחוץ לגופה של אישה </w:t>
      </w:r>
      <w:r>
        <w:rPr>
          <w:rFonts w:cs="Calibri"/>
          <w:rtl/>
        </w:rPr>
        <w:t>–</w:t>
      </w:r>
      <w:r>
        <w:rPr>
          <w:rFonts w:cs="Calibri" w:hint="cs"/>
          <w:rtl/>
        </w:rPr>
        <w:t xml:space="preserve"> צריכות להת</w:t>
      </w:r>
      <w:r w:rsidR="00345517">
        <w:rPr>
          <w:rFonts w:cs="Calibri" w:hint="cs"/>
          <w:rtl/>
        </w:rPr>
        <w:t xml:space="preserve">קבל על-פי הסכמה משותפת של בני הזוג. בהיעדר הסכמה משותפת, אין כל אפשרות להמשיך בשלבי ההפריה החוץ-גופית. מסקנתי זו משקפת את הדין הקיים. הוא עולה בקנה אחד עם דרישות הצדק. </w:t>
      </w:r>
      <w:r w:rsidR="00897939">
        <w:rPr>
          <w:rFonts w:cs="Calibri" w:hint="cs"/>
          <w:rtl/>
        </w:rPr>
        <w:t>המשפט והצדק הולכים יד ביד."</w:t>
      </w:r>
    </w:p>
    <w:p w14:paraId="5F01D392" w14:textId="5383E6D8" w:rsidR="00F52BED" w:rsidRDefault="00F52BED" w:rsidP="00046CCF">
      <w:pPr>
        <w:tabs>
          <w:tab w:val="left" w:pos="4203"/>
        </w:tabs>
        <w:spacing w:line="276" w:lineRule="auto"/>
        <w:jc w:val="both"/>
        <w:rPr>
          <w:rFonts w:cs="Calibri"/>
          <w:b/>
          <w:bCs/>
          <w:rtl/>
        </w:rPr>
      </w:pPr>
      <w:r>
        <w:rPr>
          <w:rFonts w:cs="Calibri" w:hint="cs"/>
          <w:b/>
          <w:bCs/>
          <w:u w:val="single"/>
          <w:rtl/>
        </w:rPr>
        <w:t>איזה תורת משפט מייצגת כל גישה</w:t>
      </w:r>
      <w:r>
        <w:rPr>
          <w:rFonts w:cs="Calibri" w:hint="cs"/>
          <w:b/>
          <w:bCs/>
          <w:rtl/>
        </w:rPr>
        <w:t>?</w:t>
      </w:r>
    </w:p>
    <w:p w14:paraId="45ED81BA" w14:textId="6F3E2234" w:rsidR="00731722" w:rsidRDefault="00F52BED" w:rsidP="00731722">
      <w:pPr>
        <w:tabs>
          <w:tab w:val="left" w:pos="4203"/>
        </w:tabs>
        <w:spacing w:line="276" w:lineRule="auto"/>
        <w:jc w:val="both"/>
        <w:rPr>
          <w:rFonts w:cs="Calibri"/>
          <w:rtl/>
        </w:rPr>
      </w:pPr>
      <w:r w:rsidRPr="00F52BED">
        <w:rPr>
          <w:rFonts w:cs="Calibri" w:hint="cs"/>
          <w:u w:val="single"/>
          <w:rtl/>
        </w:rPr>
        <w:t>שופטי הרוב שהסתמכו על עקרון הצדק</w:t>
      </w:r>
      <w:r>
        <w:rPr>
          <w:rFonts w:cs="Calibri" w:hint="cs"/>
          <w:rtl/>
        </w:rPr>
        <w:t xml:space="preserve">: </w:t>
      </w:r>
      <w:r w:rsidR="00670FBB">
        <w:rPr>
          <w:rFonts w:cs="Calibri" w:hint="cs"/>
          <w:rtl/>
        </w:rPr>
        <w:t xml:space="preserve">יכול להתאים לגישתם של אנשי משפט הטבע. שכן, לדידם המוסר הוא חלק מהמשפט. </w:t>
      </w:r>
      <w:r w:rsidR="00144AE8">
        <w:rPr>
          <w:rFonts w:cs="Calibri" w:hint="cs"/>
          <w:rtl/>
        </w:rPr>
        <w:t xml:space="preserve">עקרון הצדק הינו עקרון מוסרי ולכן, זה משתלב עם גישת משפט הטבע. שופטים אלו הם אנטי-פורמליסטים. ניתן להגיד שהם ריאליסטים, אך </w:t>
      </w:r>
      <w:r w:rsidR="004E5C4C" w:rsidRPr="004E5C4C">
        <w:rPr>
          <w:rFonts w:cs="Calibri" w:hint="cs"/>
          <w:b/>
          <w:bCs/>
          <w:rtl/>
        </w:rPr>
        <w:t>הם נוטים יותר לגישתו של הארט</w:t>
      </w:r>
      <w:r w:rsidR="004E5C4C">
        <w:rPr>
          <w:rFonts w:cs="Calibri" w:hint="cs"/>
          <w:rtl/>
        </w:rPr>
        <w:t>. לפיה, אם אין כללים יש להפעיל שיקול דעת שיפוטי. שיקול דעת שיפוטי ה</w:t>
      </w:r>
      <w:r w:rsidR="00084DBE">
        <w:rPr>
          <w:rFonts w:cs="Calibri" w:hint="cs"/>
          <w:rtl/>
        </w:rPr>
        <w:t>וא</w:t>
      </w:r>
      <w:r w:rsidR="004E5C4C">
        <w:rPr>
          <w:rFonts w:cs="Calibri" w:hint="cs"/>
          <w:rtl/>
        </w:rPr>
        <w:t xml:space="preserve"> </w:t>
      </w:r>
      <w:r w:rsidR="004E5C4C">
        <w:rPr>
          <w:rFonts w:cs="Calibri" w:hint="cs"/>
          <w:rtl/>
        </w:rPr>
        <w:lastRenderedPageBreak/>
        <w:t>פנייה לעקרונות חוץ-משפטיים. מכאן, שהפנייה לעקרון הצדק היא פנייה לעקרונות חוץ-משפטיים.</w:t>
      </w:r>
      <w:r w:rsidR="00731722">
        <w:rPr>
          <w:rFonts w:cs="Calibri" w:hint="cs"/>
          <w:rtl/>
        </w:rPr>
        <w:t xml:space="preserve"> דוורקין </w:t>
      </w:r>
      <w:r w:rsidR="00DD4B60">
        <w:rPr>
          <w:rFonts w:cs="Calibri" w:hint="cs"/>
          <w:rtl/>
        </w:rPr>
        <w:t>יטען</w:t>
      </w:r>
      <w:r w:rsidR="00731722">
        <w:rPr>
          <w:rFonts w:cs="Calibri" w:hint="cs"/>
          <w:rtl/>
        </w:rPr>
        <w:t xml:space="preserve"> </w:t>
      </w:r>
      <w:r w:rsidR="00A22A97">
        <w:rPr>
          <w:rFonts w:cs="Calibri" w:hint="cs"/>
          <w:rtl/>
        </w:rPr>
        <w:t xml:space="preserve">שהשופטים חוטאים, שכן </w:t>
      </w:r>
      <w:r w:rsidR="00731722">
        <w:rPr>
          <w:rFonts w:cs="Calibri" w:hint="cs"/>
          <w:rtl/>
        </w:rPr>
        <w:t xml:space="preserve">עקרונות הצדק </w:t>
      </w:r>
      <w:r w:rsidR="00A22A97">
        <w:rPr>
          <w:rFonts w:cs="Calibri" w:hint="cs"/>
          <w:rtl/>
        </w:rPr>
        <w:t xml:space="preserve">אינם עקרונות חוץ-משפטיים, אלא </w:t>
      </w:r>
      <w:r w:rsidR="00731722">
        <w:rPr>
          <w:rFonts w:cs="Calibri" w:hint="cs"/>
          <w:rtl/>
        </w:rPr>
        <w:t xml:space="preserve">הם עקרונות משפטיים והם </w:t>
      </w:r>
      <w:r w:rsidR="00A22A97">
        <w:rPr>
          <w:rFonts w:cs="Calibri" w:hint="cs"/>
          <w:rtl/>
        </w:rPr>
        <w:t>חלק מהמשפט.</w:t>
      </w:r>
    </w:p>
    <w:p w14:paraId="3DE319FE" w14:textId="74FF6DD8" w:rsidR="00F52BED" w:rsidRPr="00BD31F5" w:rsidRDefault="00670FBB" w:rsidP="00670FBB">
      <w:pPr>
        <w:tabs>
          <w:tab w:val="left" w:pos="4203"/>
        </w:tabs>
        <w:spacing w:line="276" w:lineRule="auto"/>
        <w:jc w:val="both"/>
        <w:rPr>
          <w:rFonts w:cs="Calibri"/>
          <w:rtl/>
        </w:rPr>
      </w:pPr>
      <w:r>
        <w:rPr>
          <w:rFonts w:cs="Calibri" w:hint="cs"/>
          <w:u w:val="single"/>
          <w:rtl/>
        </w:rPr>
        <w:t>שופטי המיעוט שהסתמכו על נורמות משפטיות</w:t>
      </w:r>
      <w:r>
        <w:rPr>
          <w:rFonts w:cs="Calibri" w:hint="cs"/>
          <w:rtl/>
        </w:rPr>
        <w:t>:</w:t>
      </w:r>
      <w:r w:rsidR="00D95B5C" w:rsidRPr="00BD31F5">
        <w:rPr>
          <w:rFonts w:cs="Calibri" w:hint="cs"/>
          <w:rtl/>
        </w:rPr>
        <w:t xml:space="preserve"> </w:t>
      </w:r>
      <w:r w:rsidR="00BD31F5">
        <w:rPr>
          <w:rFonts w:cs="Calibri" w:hint="cs"/>
          <w:rtl/>
        </w:rPr>
        <w:t>מתאים לפורמליזם, אך לא בהכרח.</w:t>
      </w:r>
      <w:r w:rsidR="00527716">
        <w:rPr>
          <w:rFonts w:cs="Calibri" w:hint="cs"/>
          <w:rtl/>
        </w:rPr>
        <w:t xml:space="preserve"> גישתם יכולה להסתדר גם עם גישתו של הארט </w:t>
      </w:r>
      <w:r w:rsidR="00527716">
        <w:rPr>
          <w:rFonts w:cs="Calibri"/>
          <w:rtl/>
        </w:rPr>
        <w:t>–</w:t>
      </w:r>
      <w:r w:rsidR="00527716">
        <w:rPr>
          <w:rFonts w:cs="Calibri" w:hint="cs"/>
          <w:rtl/>
        </w:rPr>
        <w:t xml:space="preserve"> </w:t>
      </w:r>
      <w:r w:rsidR="00527716" w:rsidRPr="00527716">
        <w:rPr>
          <w:rFonts w:cs="Calibri" w:hint="cs"/>
          <w:color w:val="00B050"/>
          <w:rtl/>
        </w:rPr>
        <w:t xml:space="preserve">זמיר </w:t>
      </w:r>
      <w:r w:rsidR="00527716">
        <w:rPr>
          <w:rFonts w:cs="Calibri" w:hint="cs"/>
          <w:rtl/>
        </w:rPr>
        <w:t xml:space="preserve">מפעיל כללים משפטיים </w:t>
      </w:r>
      <w:r w:rsidR="007D4B23">
        <w:rPr>
          <w:rFonts w:cs="Calibri" w:hint="cs"/>
          <w:rtl/>
        </w:rPr>
        <w:t xml:space="preserve">ולכן, הוא פועל כמו הארט במקום שבו יש להפעיל את הכללים. זה יכול להתאים גם לגישתו של דוורקין, שכן </w:t>
      </w:r>
      <w:r w:rsidR="00EA4F90">
        <w:rPr>
          <w:rFonts w:cs="Calibri" w:hint="cs"/>
          <w:rtl/>
        </w:rPr>
        <w:t>אם הם פועלים לפי הכללים, והכללים לא סותרים עקרונות, הדבר אפשרי</w:t>
      </w:r>
      <w:r w:rsidR="007D4B23">
        <w:rPr>
          <w:rFonts w:cs="Calibri" w:hint="cs"/>
          <w:rtl/>
        </w:rPr>
        <w:t xml:space="preserve">. </w:t>
      </w:r>
    </w:p>
    <w:p w14:paraId="67187CFE" w14:textId="3EED220B" w:rsidR="00144AE8" w:rsidRPr="00144AE8" w:rsidRDefault="00144AE8" w:rsidP="00670FBB">
      <w:pPr>
        <w:tabs>
          <w:tab w:val="left" w:pos="4203"/>
        </w:tabs>
        <w:spacing w:line="276" w:lineRule="auto"/>
        <w:jc w:val="both"/>
        <w:rPr>
          <w:rFonts w:cs="Calibri"/>
          <w:rtl/>
        </w:rPr>
      </w:pPr>
      <w:r>
        <w:rPr>
          <w:rFonts w:cs="Calibri" w:hint="cs"/>
          <w:u w:val="single"/>
          <w:rtl/>
        </w:rPr>
        <w:t>שופטי גישת הביניים שהסתמכו על עקרון "הצדק שבדין" (</w:t>
      </w:r>
      <w:r w:rsidRPr="00144AE8">
        <w:rPr>
          <w:rFonts w:cs="Calibri" w:hint="cs"/>
          <w:color w:val="00B050"/>
          <w:u w:val="single"/>
          <w:rtl/>
        </w:rPr>
        <w:t>דורנר ומצא</w:t>
      </w:r>
      <w:r>
        <w:rPr>
          <w:rFonts w:cs="Calibri" w:hint="cs"/>
          <w:u w:val="single"/>
          <w:rtl/>
        </w:rPr>
        <w:t>)</w:t>
      </w:r>
      <w:r>
        <w:rPr>
          <w:rFonts w:cs="Calibri" w:hint="cs"/>
          <w:rtl/>
        </w:rPr>
        <w:t>:</w:t>
      </w:r>
      <w:r w:rsidR="00A22A97">
        <w:rPr>
          <w:rFonts w:cs="Calibri" w:hint="cs"/>
          <w:rtl/>
        </w:rPr>
        <w:t xml:space="preserve"> גישתה של</w:t>
      </w:r>
      <w:r w:rsidR="00731722">
        <w:rPr>
          <w:rFonts w:cs="Calibri" w:hint="cs"/>
          <w:rtl/>
        </w:rPr>
        <w:t xml:space="preserve"> </w:t>
      </w:r>
      <w:r w:rsidR="00731722" w:rsidRPr="00A22A97">
        <w:rPr>
          <w:rFonts w:cs="Calibri" w:hint="cs"/>
          <w:color w:val="00B050"/>
          <w:rtl/>
        </w:rPr>
        <w:t>דורנר</w:t>
      </w:r>
      <w:r w:rsidR="00731722" w:rsidRPr="00A22A97">
        <w:rPr>
          <w:rFonts w:cs="Calibri" w:hint="cs"/>
          <w:rtl/>
        </w:rPr>
        <w:t xml:space="preserve"> </w:t>
      </w:r>
      <w:r w:rsidR="00731722">
        <w:rPr>
          <w:rFonts w:cs="Calibri" w:hint="cs"/>
          <w:rtl/>
        </w:rPr>
        <w:t>דומה לגישתו של דוורקין.</w:t>
      </w:r>
      <w:r w:rsidR="00A22A97">
        <w:rPr>
          <w:rFonts w:cs="Calibri" w:hint="cs"/>
          <w:rtl/>
        </w:rPr>
        <w:t xml:space="preserve"> היא סבורה שעקרון הצדק הינו עקרון משפטי.</w:t>
      </w:r>
    </w:p>
    <w:p w14:paraId="6B60EB02" w14:textId="77777777" w:rsidR="00765028" w:rsidRPr="00765028" w:rsidRDefault="00765028" w:rsidP="00765028">
      <w:pPr>
        <w:tabs>
          <w:tab w:val="left" w:pos="4203"/>
        </w:tabs>
        <w:spacing w:line="276" w:lineRule="auto"/>
        <w:jc w:val="both"/>
        <w:rPr>
          <w:rFonts w:cs="Calibri"/>
          <w:b/>
          <w:bCs/>
        </w:rPr>
      </w:pPr>
    </w:p>
    <w:p w14:paraId="0FAFD63F" w14:textId="77777777" w:rsidR="000818D3" w:rsidRPr="0036379D" w:rsidRDefault="000818D3" w:rsidP="000818D3">
      <w:pPr>
        <w:tabs>
          <w:tab w:val="left" w:pos="4203"/>
        </w:tabs>
        <w:spacing w:line="276" w:lineRule="auto"/>
        <w:jc w:val="both"/>
        <w:rPr>
          <w:rFonts w:cs="Calibri"/>
        </w:rPr>
      </w:pPr>
    </w:p>
    <w:p w14:paraId="5EBE275A" w14:textId="13932C66" w:rsidR="00420C13" w:rsidRPr="00703559" w:rsidRDefault="00420C13" w:rsidP="00420C13">
      <w:pPr>
        <w:tabs>
          <w:tab w:val="left" w:pos="4203"/>
        </w:tabs>
        <w:spacing w:line="276" w:lineRule="auto"/>
        <w:jc w:val="both"/>
        <w:rPr>
          <w:rFonts w:cs="Calibri"/>
        </w:rPr>
      </w:pPr>
    </w:p>
    <w:p w14:paraId="468479CE" w14:textId="77777777" w:rsidR="007F2E21" w:rsidRPr="00CC0571" w:rsidRDefault="007F2E21" w:rsidP="00A9738E">
      <w:pPr>
        <w:tabs>
          <w:tab w:val="left" w:pos="4203"/>
        </w:tabs>
        <w:spacing w:line="276" w:lineRule="auto"/>
        <w:jc w:val="both"/>
        <w:rPr>
          <w:rFonts w:cs="Calibri"/>
          <w:rtl/>
        </w:rPr>
      </w:pPr>
    </w:p>
    <w:sectPr w:rsidR="007F2E21" w:rsidRPr="00CC0571" w:rsidSect="00E05EA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4A9A" w14:textId="77777777" w:rsidR="00E05EA7" w:rsidRDefault="00E05EA7" w:rsidP="00F4010B">
      <w:pPr>
        <w:spacing w:after="0" w:line="240" w:lineRule="auto"/>
      </w:pPr>
      <w:r>
        <w:separator/>
      </w:r>
    </w:p>
  </w:endnote>
  <w:endnote w:type="continuationSeparator" w:id="0">
    <w:p w14:paraId="75CD1949" w14:textId="77777777" w:rsidR="00E05EA7" w:rsidRDefault="00E05EA7" w:rsidP="00F4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C8A33" w14:textId="77777777" w:rsidR="00E05EA7" w:rsidRDefault="00E05EA7" w:rsidP="00F4010B">
      <w:pPr>
        <w:spacing w:after="0" w:line="240" w:lineRule="auto"/>
      </w:pPr>
      <w:r>
        <w:separator/>
      </w:r>
    </w:p>
  </w:footnote>
  <w:footnote w:type="continuationSeparator" w:id="0">
    <w:p w14:paraId="4548835F" w14:textId="77777777" w:rsidR="00E05EA7" w:rsidRDefault="00E05EA7" w:rsidP="00F40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671"/>
    <w:multiLevelType w:val="hybridMultilevel"/>
    <w:tmpl w:val="2DA680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83C23"/>
    <w:multiLevelType w:val="hybridMultilevel"/>
    <w:tmpl w:val="8D3A7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45080"/>
    <w:multiLevelType w:val="hybridMultilevel"/>
    <w:tmpl w:val="26DAF7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82166"/>
    <w:multiLevelType w:val="hybridMultilevel"/>
    <w:tmpl w:val="227C50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6267C4"/>
    <w:multiLevelType w:val="hybridMultilevel"/>
    <w:tmpl w:val="0A8C0186"/>
    <w:lvl w:ilvl="0" w:tplc="6F6C20AA">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07DA55F8"/>
    <w:multiLevelType w:val="hybridMultilevel"/>
    <w:tmpl w:val="704693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2B7AD3"/>
    <w:multiLevelType w:val="hybridMultilevel"/>
    <w:tmpl w:val="71961EC2"/>
    <w:lvl w:ilvl="0" w:tplc="98547E66">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BEB"/>
    <w:multiLevelType w:val="hybridMultilevel"/>
    <w:tmpl w:val="72F6ACCA"/>
    <w:lvl w:ilvl="0" w:tplc="2CD8CE9E">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0111FE"/>
    <w:multiLevelType w:val="hybridMultilevel"/>
    <w:tmpl w:val="C11AB68C"/>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587116"/>
    <w:multiLevelType w:val="hybridMultilevel"/>
    <w:tmpl w:val="34AC2D98"/>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8E52CD"/>
    <w:multiLevelType w:val="hybridMultilevel"/>
    <w:tmpl w:val="B75CEDBE"/>
    <w:lvl w:ilvl="0" w:tplc="41E67C1A">
      <w:start w:val="1"/>
      <w:numFmt w:val="decimal"/>
      <w:lvlText w:val="%1."/>
      <w:lvlJc w:val="left"/>
      <w:pPr>
        <w:ind w:left="360" w:hanging="360"/>
      </w:pPr>
      <w:rPr>
        <w:rFonts w:asciiTheme="minorHAnsi" w:eastAsiaTheme="minorHAnsi" w:hAnsiTheme="minorHAns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B94459"/>
    <w:multiLevelType w:val="hybridMultilevel"/>
    <w:tmpl w:val="DAFC8ED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BD3CDE"/>
    <w:multiLevelType w:val="hybridMultilevel"/>
    <w:tmpl w:val="9A7CF4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157081"/>
    <w:multiLevelType w:val="hybridMultilevel"/>
    <w:tmpl w:val="C4E4D2D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CA0DFE"/>
    <w:multiLevelType w:val="hybridMultilevel"/>
    <w:tmpl w:val="EEC45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6A7F21"/>
    <w:multiLevelType w:val="hybridMultilevel"/>
    <w:tmpl w:val="1DC4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D16A95"/>
    <w:multiLevelType w:val="hybridMultilevel"/>
    <w:tmpl w:val="83FA9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FC4B10"/>
    <w:multiLevelType w:val="hybridMultilevel"/>
    <w:tmpl w:val="37C03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693A90"/>
    <w:multiLevelType w:val="hybridMultilevel"/>
    <w:tmpl w:val="B92071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88E463F"/>
    <w:multiLevelType w:val="hybridMultilevel"/>
    <w:tmpl w:val="FF481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9123F4"/>
    <w:multiLevelType w:val="hybridMultilevel"/>
    <w:tmpl w:val="FE464BF6"/>
    <w:lvl w:ilvl="0" w:tplc="7A2C52E2">
      <w:start w:val="1"/>
      <w:numFmt w:val="bullet"/>
      <w:lvlText w:val=""/>
      <w:lvlJc w:val="left"/>
      <w:pPr>
        <w:ind w:left="785" w:hanging="360"/>
      </w:pPr>
      <w:rPr>
        <w:rFonts w:ascii="Symbol" w:hAnsi="Symbol" w:hint="default"/>
        <w:b/>
        <w:bCs/>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1A586661"/>
    <w:multiLevelType w:val="hybridMultilevel"/>
    <w:tmpl w:val="CA8C0E22"/>
    <w:lvl w:ilvl="0" w:tplc="6F6C20AA">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1AF157D7"/>
    <w:multiLevelType w:val="hybridMultilevel"/>
    <w:tmpl w:val="6BA6385C"/>
    <w:lvl w:ilvl="0" w:tplc="84505CE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3D210A"/>
    <w:multiLevelType w:val="hybridMultilevel"/>
    <w:tmpl w:val="4E42CF9E"/>
    <w:lvl w:ilvl="0" w:tplc="6F6C2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AB6CDC"/>
    <w:multiLevelType w:val="hybridMultilevel"/>
    <w:tmpl w:val="657CC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F762174"/>
    <w:multiLevelType w:val="hybridMultilevel"/>
    <w:tmpl w:val="283E56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0470D7B"/>
    <w:multiLevelType w:val="hybridMultilevel"/>
    <w:tmpl w:val="CB8893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5C0D15"/>
    <w:multiLevelType w:val="hybridMultilevel"/>
    <w:tmpl w:val="9F9A52C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216425CC"/>
    <w:multiLevelType w:val="hybridMultilevel"/>
    <w:tmpl w:val="5FBE8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B5544C"/>
    <w:multiLevelType w:val="hybridMultilevel"/>
    <w:tmpl w:val="3FF4E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1D47EC8"/>
    <w:multiLevelType w:val="hybridMultilevel"/>
    <w:tmpl w:val="35D6B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3E5A83"/>
    <w:multiLevelType w:val="hybridMultilevel"/>
    <w:tmpl w:val="8850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B21093"/>
    <w:multiLevelType w:val="hybridMultilevel"/>
    <w:tmpl w:val="22C89C58"/>
    <w:lvl w:ilvl="0" w:tplc="04090003">
      <w:start w:val="1"/>
      <w:numFmt w:val="bullet"/>
      <w:lvlText w:val="o"/>
      <w:lvlJc w:val="left"/>
      <w:pPr>
        <w:ind w:left="360" w:hanging="360"/>
      </w:pPr>
      <w:rPr>
        <w:rFonts w:ascii="Courier New" w:hAnsi="Courier New" w:cs="Courier New"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736BA9"/>
    <w:multiLevelType w:val="hybridMultilevel"/>
    <w:tmpl w:val="DDFA4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6E1600"/>
    <w:multiLevelType w:val="hybridMultilevel"/>
    <w:tmpl w:val="BC50F9CE"/>
    <w:lvl w:ilvl="0" w:tplc="E74AA83E">
      <w:start w:val="1"/>
      <w:numFmt w:val="hebrew1"/>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26F23D35"/>
    <w:multiLevelType w:val="hybridMultilevel"/>
    <w:tmpl w:val="C476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7B9248F"/>
    <w:multiLevelType w:val="hybridMultilevel"/>
    <w:tmpl w:val="8BC8E6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363DFD"/>
    <w:multiLevelType w:val="hybridMultilevel"/>
    <w:tmpl w:val="C62AB8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96D7DA5"/>
    <w:multiLevelType w:val="hybridMultilevel"/>
    <w:tmpl w:val="E242A4EE"/>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9" w15:restartNumberingAfterBreak="0">
    <w:nsid w:val="2AA4001B"/>
    <w:multiLevelType w:val="hybridMultilevel"/>
    <w:tmpl w:val="4A643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AC03685"/>
    <w:multiLevelType w:val="hybridMultilevel"/>
    <w:tmpl w:val="B552A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CD94DCA"/>
    <w:multiLevelType w:val="hybridMultilevel"/>
    <w:tmpl w:val="E544F10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2" w15:restartNumberingAfterBreak="0">
    <w:nsid w:val="2EC32A55"/>
    <w:multiLevelType w:val="hybridMultilevel"/>
    <w:tmpl w:val="74A20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6F622E"/>
    <w:multiLevelType w:val="hybridMultilevel"/>
    <w:tmpl w:val="8EFCF3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0E748C0"/>
    <w:multiLevelType w:val="hybridMultilevel"/>
    <w:tmpl w:val="FF6A3F2C"/>
    <w:lvl w:ilvl="0" w:tplc="6F6C2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12D4DD5"/>
    <w:multiLevelType w:val="hybridMultilevel"/>
    <w:tmpl w:val="9D043B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1A427DA"/>
    <w:multiLevelType w:val="hybridMultilevel"/>
    <w:tmpl w:val="562E8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260686"/>
    <w:multiLevelType w:val="hybridMultilevel"/>
    <w:tmpl w:val="314805EE"/>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2AF310C"/>
    <w:multiLevelType w:val="hybridMultilevel"/>
    <w:tmpl w:val="E84648A6"/>
    <w:lvl w:ilvl="0" w:tplc="54D265C8">
      <w:start w:val="1"/>
      <w:numFmt w:val="bullet"/>
      <w:lvlText w:val=""/>
      <w:lvlJc w:val="left"/>
      <w:pPr>
        <w:ind w:left="360" w:hanging="360"/>
      </w:pPr>
      <w:rPr>
        <w:rFonts w:ascii="Segoe MDL2 Assets" w:hAnsi="Segoe MDL2 Asset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3475DB1"/>
    <w:multiLevelType w:val="hybridMultilevel"/>
    <w:tmpl w:val="FDB49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7060DD3"/>
    <w:multiLevelType w:val="hybridMultilevel"/>
    <w:tmpl w:val="1B2E1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71563A8"/>
    <w:multiLevelType w:val="hybridMultilevel"/>
    <w:tmpl w:val="DF125C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8072287"/>
    <w:multiLevelType w:val="hybridMultilevel"/>
    <w:tmpl w:val="88E4022A"/>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3" w15:restartNumberingAfterBreak="0">
    <w:nsid w:val="38F25FDE"/>
    <w:multiLevelType w:val="hybridMultilevel"/>
    <w:tmpl w:val="4EBA942E"/>
    <w:lvl w:ilvl="0" w:tplc="4990966E">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96D4EE4"/>
    <w:multiLevelType w:val="hybridMultilevel"/>
    <w:tmpl w:val="A21C9B66"/>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A4100D0"/>
    <w:multiLevelType w:val="hybridMultilevel"/>
    <w:tmpl w:val="BDB2E260"/>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6" w15:restartNumberingAfterBreak="0">
    <w:nsid w:val="3A80786C"/>
    <w:multiLevelType w:val="hybridMultilevel"/>
    <w:tmpl w:val="3D72C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AA467B0"/>
    <w:multiLevelType w:val="hybridMultilevel"/>
    <w:tmpl w:val="338A95E2"/>
    <w:lvl w:ilvl="0" w:tplc="6F6C2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B01543E"/>
    <w:multiLevelType w:val="hybridMultilevel"/>
    <w:tmpl w:val="254C3F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CC505F8"/>
    <w:multiLevelType w:val="hybridMultilevel"/>
    <w:tmpl w:val="4F26B736"/>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E323DC"/>
    <w:multiLevelType w:val="hybridMultilevel"/>
    <w:tmpl w:val="1FC4E6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D48256E"/>
    <w:multiLevelType w:val="hybridMultilevel"/>
    <w:tmpl w:val="94CE1B52"/>
    <w:lvl w:ilvl="0" w:tplc="A2C014B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E672AD"/>
    <w:multiLevelType w:val="hybridMultilevel"/>
    <w:tmpl w:val="67188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DFC3807"/>
    <w:multiLevelType w:val="hybridMultilevel"/>
    <w:tmpl w:val="5BB223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E95165C"/>
    <w:multiLevelType w:val="hybridMultilevel"/>
    <w:tmpl w:val="FE3AB11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0A422E1"/>
    <w:multiLevelType w:val="hybridMultilevel"/>
    <w:tmpl w:val="9FA29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1DC55BC"/>
    <w:multiLevelType w:val="hybridMultilevel"/>
    <w:tmpl w:val="50EE273A"/>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31F301E"/>
    <w:multiLevelType w:val="hybridMultilevel"/>
    <w:tmpl w:val="5072A2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3AB3B4A"/>
    <w:multiLevelType w:val="hybridMultilevel"/>
    <w:tmpl w:val="C1A2F23C"/>
    <w:lvl w:ilvl="0" w:tplc="A0BE197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4024950"/>
    <w:multiLevelType w:val="hybridMultilevel"/>
    <w:tmpl w:val="3334A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4FC3C6A"/>
    <w:multiLevelType w:val="hybridMultilevel"/>
    <w:tmpl w:val="E3C6A72A"/>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1" w15:restartNumberingAfterBreak="0">
    <w:nsid w:val="47303339"/>
    <w:multiLevelType w:val="hybridMultilevel"/>
    <w:tmpl w:val="B1B88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7427049"/>
    <w:multiLevelType w:val="hybridMultilevel"/>
    <w:tmpl w:val="C472F0B8"/>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88C7768"/>
    <w:multiLevelType w:val="hybridMultilevel"/>
    <w:tmpl w:val="544C6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994AC3"/>
    <w:multiLevelType w:val="hybridMultilevel"/>
    <w:tmpl w:val="CB6ED916"/>
    <w:lvl w:ilvl="0" w:tplc="D7569BEE">
      <w:start w:val="1"/>
      <w:numFmt w:val="decimal"/>
      <w:lvlText w:val="%1."/>
      <w:lvlJc w:val="left"/>
      <w:pPr>
        <w:ind w:left="1211" w:hanging="360"/>
      </w:pPr>
      <w:rPr>
        <w:rFonts w:hint="default"/>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5" w15:restartNumberingAfterBreak="0">
    <w:nsid w:val="49A92AE2"/>
    <w:multiLevelType w:val="hybridMultilevel"/>
    <w:tmpl w:val="A29CDBBC"/>
    <w:lvl w:ilvl="0" w:tplc="68DE9EB0">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0E419F"/>
    <w:multiLevelType w:val="hybridMultilevel"/>
    <w:tmpl w:val="893E81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A33383F"/>
    <w:multiLevelType w:val="hybridMultilevel"/>
    <w:tmpl w:val="250A655A"/>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A3C267A"/>
    <w:multiLevelType w:val="hybridMultilevel"/>
    <w:tmpl w:val="7BBC7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CA813E4"/>
    <w:multiLevelType w:val="hybridMultilevel"/>
    <w:tmpl w:val="874012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CF058E7"/>
    <w:multiLevelType w:val="hybridMultilevel"/>
    <w:tmpl w:val="B3987D88"/>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1" w15:restartNumberingAfterBreak="0">
    <w:nsid w:val="5098199B"/>
    <w:multiLevelType w:val="hybridMultilevel"/>
    <w:tmpl w:val="48BC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42008A"/>
    <w:multiLevelType w:val="hybridMultilevel"/>
    <w:tmpl w:val="C21A0C0A"/>
    <w:lvl w:ilvl="0" w:tplc="D7569BEE">
      <w:start w:val="1"/>
      <w:numFmt w:val="decimal"/>
      <w:lvlText w:val="%1."/>
      <w:lvlJc w:val="left"/>
      <w:pPr>
        <w:ind w:left="360" w:hanging="360"/>
      </w:pPr>
      <w:rPr>
        <w:rFonts w:hint="default"/>
        <w:u w:val="no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3" w15:restartNumberingAfterBreak="0">
    <w:nsid w:val="52694493"/>
    <w:multiLevelType w:val="hybridMultilevel"/>
    <w:tmpl w:val="F7BA5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6E6207"/>
    <w:multiLevelType w:val="hybridMultilevel"/>
    <w:tmpl w:val="4DBA29D0"/>
    <w:lvl w:ilvl="0" w:tplc="04090009">
      <w:start w:val="1"/>
      <w:numFmt w:val="bullet"/>
      <w:lvlText w:val=""/>
      <w:lvlJc w:val="left"/>
      <w:pPr>
        <w:ind w:left="360" w:hanging="360"/>
      </w:pPr>
      <w:rPr>
        <w:rFonts w:ascii="Wingdings" w:hAnsi="Wingdings" w:hint="default"/>
      </w:rPr>
    </w:lvl>
    <w:lvl w:ilvl="1" w:tplc="9028EC56">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BD2C39"/>
    <w:multiLevelType w:val="hybridMultilevel"/>
    <w:tmpl w:val="6FC096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51F53BF"/>
    <w:multiLevelType w:val="hybridMultilevel"/>
    <w:tmpl w:val="856C1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5E85CE1"/>
    <w:multiLevelType w:val="hybridMultilevel"/>
    <w:tmpl w:val="BB1819EE"/>
    <w:lvl w:ilvl="0" w:tplc="89EED6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F30DE7"/>
    <w:multiLevelType w:val="hybridMultilevel"/>
    <w:tmpl w:val="97865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6B76CC6"/>
    <w:multiLevelType w:val="hybridMultilevel"/>
    <w:tmpl w:val="882C7F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6EE228E"/>
    <w:multiLevelType w:val="hybridMultilevel"/>
    <w:tmpl w:val="D5DE52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7FE0292"/>
    <w:multiLevelType w:val="hybridMultilevel"/>
    <w:tmpl w:val="4D1461D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A0945BC"/>
    <w:multiLevelType w:val="hybridMultilevel"/>
    <w:tmpl w:val="0EBC9876"/>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AC6237F"/>
    <w:multiLevelType w:val="hybridMultilevel"/>
    <w:tmpl w:val="E91090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AEB40B0"/>
    <w:multiLevelType w:val="hybridMultilevel"/>
    <w:tmpl w:val="D1AC37C8"/>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95" w15:restartNumberingAfterBreak="0">
    <w:nsid w:val="5DE7212D"/>
    <w:multiLevelType w:val="hybridMultilevel"/>
    <w:tmpl w:val="0B3C63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006CFB"/>
    <w:multiLevelType w:val="hybridMultilevel"/>
    <w:tmpl w:val="40C8C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FED61C4"/>
    <w:multiLevelType w:val="hybridMultilevel"/>
    <w:tmpl w:val="7A0C9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07F2A7A"/>
    <w:multiLevelType w:val="hybridMultilevel"/>
    <w:tmpl w:val="AE685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10D76EA"/>
    <w:multiLevelType w:val="hybridMultilevel"/>
    <w:tmpl w:val="4562571C"/>
    <w:lvl w:ilvl="0" w:tplc="AE523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685122"/>
    <w:multiLevelType w:val="hybridMultilevel"/>
    <w:tmpl w:val="79B0BB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41F5273"/>
    <w:multiLevelType w:val="hybridMultilevel"/>
    <w:tmpl w:val="A33268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47A72C6"/>
    <w:multiLevelType w:val="hybridMultilevel"/>
    <w:tmpl w:val="CEDA005E"/>
    <w:lvl w:ilvl="0" w:tplc="6F6C2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5716333"/>
    <w:multiLevelType w:val="hybridMultilevel"/>
    <w:tmpl w:val="23CCA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6644E42"/>
    <w:multiLevelType w:val="hybridMultilevel"/>
    <w:tmpl w:val="0038C1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69374E2"/>
    <w:multiLevelType w:val="hybridMultilevel"/>
    <w:tmpl w:val="BFC6A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74457E1"/>
    <w:multiLevelType w:val="hybridMultilevel"/>
    <w:tmpl w:val="AAAAA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80005EF"/>
    <w:multiLevelType w:val="hybridMultilevel"/>
    <w:tmpl w:val="B9B4D3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BA616E3"/>
    <w:multiLevelType w:val="hybridMultilevel"/>
    <w:tmpl w:val="637C0978"/>
    <w:lvl w:ilvl="0" w:tplc="7B7A77CA">
      <w:start w:val="1"/>
      <w:numFmt w:val="bullet"/>
      <w:lvlText w:val=""/>
      <w:lvlJc w:val="left"/>
      <w:pPr>
        <w:ind w:left="785" w:hanging="360"/>
      </w:pPr>
      <w:rPr>
        <w:rFonts w:ascii="Symbol" w:eastAsiaTheme="minorHAnsi" w:hAnsi="Symbol" w:cs="David"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9" w15:restartNumberingAfterBreak="0">
    <w:nsid w:val="6CD914BA"/>
    <w:multiLevelType w:val="hybridMultilevel"/>
    <w:tmpl w:val="8CDA0664"/>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D63485A"/>
    <w:multiLevelType w:val="hybridMultilevel"/>
    <w:tmpl w:val="CAA807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DEF3558"/>
    <w:multiLevelType w:val="hybridMultilevel"/>
    <w:tmpl w:val="535A30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E68555B"/>
    <w:multiLevelType w:val="hybridMultilevel"/>
    <w:tmpl w:val="F12CE4A0"/>
    <w:lvl w:ilvl="0" w:tplc="0409000B">
      <w:start w:val="1"/>
      <w:numFmt w:val="bullet"/>
      <w:lvlText w:val=""/>
      <w:lvlJc w:val="left"/>
      <w:pPr>
        <w:ind w:left="360" w:hanging="360"/>
      </w:pPr>
      <w:rPr>
        <w:rFonts w:ascii="Wingdings" w:hAnsi="Wingdings" w:hint="default"/>
        <w:u w:val="none"/>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3" w15:restartNumberingAfterBreak="0">
    <w:nsid w:val="6FE85D4E"/>
    <w:multiLevelType w:val="hybridMultilevel"/>
    <w:tmpl w:val="919A36C2"/>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4" w15:restartNumberingAfterBreak="0">
    <w:nsid w:val="70DC673F"/>
    <w:multiLevelType w:val="hybridMultilevel"/>
    <w:tmpl w:val="576408A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5" w15:restartNumberingAfterBreak="0">
    <w:nsid w:val="72643734"/>
    <w:multiLevelType w:val="hybridMultilevel"/>
    <w:tmpl w:val="189EC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64170CF"/>
    <w:multiLevelType w:val="hybridMultilevel"/>
    <w:tmpl w:val="18188F16"/>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7" w15:restartNumberingAfterBreak="0">
    <w:nsid w:val="765A211A"/>
    <w:multiLevelType w:val="hybridMultilevel"/>
    <w:tmpl w:val="4654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7862FDB"/>
    <w:multiLevelType w:val="hybridMultilevel"/>
    <w:tmpl w:val="5D808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85C4670"/>
    <w:multiLevelType w:val="hybridMultilevel"/>
    <w:tmpl w:val="FC165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8A51672"/>
    <w:multiLevelType w:val="hybridMultilevel"/>
    <w:tmpl w:val="794258F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1" w15:restartNumberingAfterBreak="0">
    <w:nsid w:val="7B8863E1"/>
    <w:multiLevelType w:val="hybridMultilevel"/>
    <w:tmpl w:val="B1CA02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C26239F"/>
    <w:multiLevelType w:val="hybridMultilevel"/>
    <w:tmpl w:val="990CFCCE"/>
    <w:lvl w:ilvl="0" w:tplc="5DE45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C27379E"/>
    <w:multiLevelType w:val="hybridMultilevel"/>
    <w:tmpl w:val="C77ED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C68005E"/>
    <w:multiLevelType w:val="hybridMultilevel"/>
    <w:tmpl w:val="863C5108"/>
    <w:lvl w:ilvl="0" w:tplc="4990966E">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1321A7"/>
    <w:multiLevelType w:val="hybridMultilevel"/>
    <w:tmpl w:val="6712BA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E6C53C9"/>
    <w:multiLevelType w:val="hybridMultilevel"/>
    <w:tmpl w:val="1A2ED46C"/>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7" w15:restartNumberingAfterBreak="0">
    <w:nsid w:val="7E834231"/>
    <w:multiLevelType w:val="hybridMultilevel"/>
    <w:tmpl w:val="36C215F2"/>
    <w:lvl w:ilvl="0" w:tplc="5AFCE26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EC17BBD"/>
    <w:multiLevelType w:val="hybridMultilevel"/>
    <w:tmpl w:val="ECF27D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F87365A"/>
    <w:multiLevelType w:val="hybridMultilevel"/>
    <w:tmpl w:val="989AC8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FB520F0"/>
    <w:multiLevelType w:val="hybridMultilevel"/>
    <w:tmpl w:val="A0F0BE6A"/>
    <w:lvl w:ilvl="0" w:tplc="98547E6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8794805">
    <w:abstractNumId w:val="46"/>
  </w:num>
  <w:num w:numId="2" w16cid:durableId="144128275">
    <w:abstractNumId w:val="94"/>
  </w:num>
  <w:num w:numId="3" w16cid:durableId="1059136452">
    <w:abstractNumId w:val="80"/>
  </w:num>
  <w:num w:numId="4" w16cid:durableId="850267101">
    <w:abstractNumId w:val="27"/>
  </w:num>
  <w:num w:numId="5" w16cid:durableId="1721199379">
    <w:abstractNumId w:val="120"/>
  </w:num>
  <w:num w:numId="6" w16cid:durableId="423956455">
    <w:abstractNumId w:val="45"/>
  </w:num>
  <w:num w:numId="7" w16cid:durableId="61174273">
    <w:abstractNumId w:val="121"/>
  </w:num>
  <w:num w:numId="8" w16cid:durableId="353388">
    <w:abstractNumId w:val="12"/>
  </w:num>
  <w:num w:numId="9" w16cid:durableId="205946721">
    <w:abstractNumId w:val="125"/>
  </w:num>
  <w:num w:numId="10" w16cid:durableId="1666933357">
    <w:abstractNumId w:val="79"/>
  </w:num>
  <w:num w:numId="11" w16cid:durableId="747965097">
    <w:abstractNumId w:val="52"/>
  </w:num>
  <w:num w:numId="12" w16cid:durableId="478427639">
    <w:abstractNumId w:val="74"/>
  </w:num>
  <w:num w:numId="13" w16cid:durableId="528571864">
    <w:abstractNumId w:val="128"/>
  </w:num>
  <w:num w:numId="14" w16cid:durableId="553741471">
    <w:abstractNumId w:val="34"/>
  </w:num>
  <w:num w:numId="15" w16cid:durableId="1239711244">
    <w:abstractNumId w:val="112"/>
  </w:num>
  <w:num w:numId="16" w16cid:durableId="1155293234">
    <w:abstractNumId w:val="43"/>
  </w:num>
  <w:num w:numId="17" w16cid:durableId="851525954">
    <w:abstractNumId w:val="82"/>
  </w:num>
  <w:num w:numId="18" w16cid:durableId="1467242075">
    <w:abstractNumId w:val="55"/>
  </w:num>
  <w:num w:numId="19" w16cid:durableId="77094949">
    <w:abstractNumId w:val="58"/>
  </w:num>
  <w:num w:numId="20" w16cid:durableId="448351952">
    <w:abstractNumId w:val="90"/>
  </w:num>
  <w:num w:numId="21" w16cid:durableId="2004235681">
    <w:abstractNumId w:val="29"/>
  </w:num>
  <w:num w:numId="22" w16cid:durableId="417869071">
    <w:abstractNumId w:val="70"/>
  </w:num>
  <w:num w:numId="23" w16cid:durableId="1903716178">
    <w:abstractNumId w:val="116"/>
  </w:num>
  <w:num w:numId="24" w16cid:durableId="114981666">
    <w:abstractNumId w:val="5"/>
  </w:num>
  <w:num w:numId="25" w16cid:durableId="477920534">
    <w:abstractNumId w:val="13"/>
  </w:num>
  <w:num w:numId="26" w16cid:durableId="1324313957">
    <w:abstractNumId w:val="17"/>
  </w:num>
  <w:num w:numId="27" w16cid:durableId="2012948945">
    <w:abstractNumId w:val="119"/>
  </w:num>
  <w:num w:numId="28" w16cid:durableId="155607872">
    <w:abstractNumId w:val="71"/>
  </w:num>
  <w:num w:numId="29" w16cid:durableId="1550262589">
    <w:abstractNumId w:val="105"/>
  </w:num>
  <w:num w:numId="30" w16cid:durableId="1778670209">
    <w:abstractNumId w:val="98"/>
  </w:num>
  <w:num w:numId="31" w16cid:durableId="1998264885">
    <w:abstractNumId w:val="4"/>
  </w:num>
  <w:num w:numId="32" w16cid:durableId="1552644317">
    <w:abstractNumId w:val="103"/>
  </w:num>
  <w:num w:numId="33" w16cid:durableId="522669120">
    <w:abstractNumId w:val="19"/>
  </w:num>
  <w:num w:numId="34" w16cid:durableId="1361007439">
    <w:abstractNumId w:val="48"/>
  </w:num>
  <w:num w:numId="35" w16cid:durableId="1257132722">
    <w:abstractNumId w:val="88"/>
  </w:num>
  <w:num w:numId="36" w16cid:durableId="1397819094">
    <w:abstractNumId w:val="126"/>
  </w:num>
  <w:num w:numId="37" w16cid:durableId="140847568">
    <w:abstractNumId w:val="85"/>
  </w:num>
  <w:num w:numId="38" w16cid:durableId="1876310590">
    <w:abstractNumId w:val="81"/>
  </w:num>
  <w:num w:numId="39" w16cid:durableId="2066950345">
    <w:abstractNumId w:val="91"/>
  </w:num>
  <w:num w:numId="40" w16cid:durableId="2135244212">
    <w:abstractNumId w:val="99"/>
  </w:num>
  <w:num w:numId="41" w16cid:durableId="299307396">
    <w:abstractNumId w:val="36"/>
  </w:num>
  <w:num w:numId="42" w16cid:durableId="1854874916">
    <w:abstractNumId w:val="129"/>
  </w:num>
  <w:num w:numId="43" w16cid:durableId="1642421130">
    <w:abstractNumId w:val="60"/>
  </w:num>
  <w:num w:numId="44" w16cid:durableId="1817450787">
    <w:abstractNumId w:val="30"/>
  </w:num>
  <w:num w:numId="45" w16cid:durableId="620191949">
    <w:abstractNumId w:val="40"/>
  </w:num>
  <w:num w:numId="46" w16cid:durableId="1115100705">
    <w:abstractNumId w:val="118"/>
  </w:num>
  <w:num w:numId="47" w16cid:durableId="1827822895">
    <w:abstractNumId w:val="38"/>
  </w:num>
  <w:num w:numId="48" w16cid:durableId="1759787105">
    <w:abstractNumId w:val="24"/>
  </w:num>
  <w:num w:numId="49" w16cid:durableId="2074160876">
    <w:abstractNumId w:val="86"/>
  </w:num>
  <w:num w:numId="50" w16cid:durableId="915171972">
    <w:abstractNumId w:val="14"/>
  </w:num>
  <w:num w:numId="51" w16cid:durableId="1277788090">
    <w:abstractNumId w:val="72"/>
  </w:num>
  <w:num w:numId="52" w16cid:durableId="1344162431">
    <w:abstractNumId w:val="37"/>
  </w:num>
  <w:num w:numId="53" w16cid:durableId="1468006576">
    <w:abstractNumId w:val="26"/>
  </w:num>
  <w:num w:numId="54" w16cid:durableId="727924542">
    <w:abstractNumId w:val="49"/>
  </w:num>
  <w:num w:numId="55" w16cid:durableId="93089854">
    <w:abstractNumId w:val="64"/>
  </w:num>
  <w:num w:numId="56" w16cid:durableId="27802623">
    <w:abstractNumId w:val="111"/>
  </w:num>
  <w:num w:numId="57" w16cid:durableId="1950816729">
    <w:abstractNumId w:val="106"/>
  </w:num>
  <w:num w:numId="58" w16cid:durableId="1233809981">
    <w:abstractNumId w:val="113"/>
  </w:num>
  <w:num w:numId="59" w16cid:durableId="742534138">
    <w:abstractNumId w:val="31"/>
  </w:num>
  <w:num w:numId="60" w16cid:durableId="305279459">
    <w:abstractNumId w:val="56"/>
  </w:num>
  <w:num w:numId="61" w16cid:durableId="534386639">
    <w:abstractNumId w:val="21"/>
  </w:num>
  <w:num w:numId="62" w16cid:durableId="2095545937">
    <w:abstractNumId w:val="78"/>
  </w:num>
  <w:num w:numId="63" w16cid:durableId="824325283">
    <w:abstractNumId w:val="10"/>
  </w:num>
  <w:num w:numId="64" w16cid:durableId="1568031319">
    <w:abstractNumId w:val="54"/>
  </w:num>
  <w:num w:numId="65" w16cid:durableId="25640952">
    <w:abstractNumId w:val="95"/>
  </w:num>
  <w:num w:numId="66" w16cid:durableId="1440948381">
    <w:abstractNumId w:val="104"/>
  </w:num>
  <w:num w:numId="67" w16cid:durableId="1386561443">
    <w:abstractNumId w:val="8"/>
  </w:num>
  <w:num w:numId="68" w16cid:durableId="1416828791">
    <w:abstractNumId w:val="96"/>
  </w:num>
  <w:num w:numId="69" w16cid:durableId="704250852">
    <w:abstractNumId w:val="100"/>
  </w:num>
  <w:num w:numId="70" w16cid:durableId="1176306489">
    <w:abstractNumId w:val="47"/>
  </w:num>
  <w:num w:numId="71" w16cid:durableId="1701202254">
    <w:abstractNumId w:val="109"/>
  </w:num>
  <w:num w:numId="72" w16cid:durableId="69162183">
    <w:abstractNumId w:val="28"/>
  </w:num>
  <w:num w:numId="73" w16cid:durableId="1969048509">
    <w:abstractNumId w:val="84"/>
  </w:num>
  <w:num w:numId="74" w16cid:durableId="1789086281">
    <w:abstractNumId w:val="9"/>
  </w:num>
  <w:num w:numId="75" w16cid:durableId="1221671368">
    <w:abstractNumId w:val="123"/>
  </w:num>
  <w:num w:numId="76" w16cid:durableId="1970896403">
    <w:abstractNumId w:val="108"/>
  </w:num>
  <w:num w:numId="77" w16cid:durableId="595557712">
    <w:abstractNumId w:val="73"/>
  </w:num>
  <w:num w:numId="78" w16cid:durableId="197595889">
    <w:abstractNumId w:val="89"/>
  </w:num>
  <w:num w:numId="79" w16cid:durableId="944574672">
    <w:abstractNumId w:val="16"/>
  </w:num>
  <w:num w:numId="80" w16cid:durableId="702250253">
    <w:abstractNumId w:val="44"/>
  </w:num>
  <w:num w:numId="81" w16cid:durableId="546769059">
    <w:abstractNumId w:val="15"/>
  </w:num>
  <w:num w:numId="82" w16cid:durableId="1379403187">
    <w:abstractNumId w:val="1"/>
  </w:num>
  <w:num w:numId="83" w16cid:durableId="635451778">
    <w:abstractNumId w:val="102"/>
  </w:num>
  <w:num w:numId="84" w16cid:durableId="1954435161">
    <w:abstractNumId w:val="23"/>
  </w:num>
  <w:num w:numId="85" w16cid:durableId="157616055">
    <w:abstractNumId w:val="0"/>
  </w:num>
  <w:num w:numId="86" w16cid:durableId="1735740619">
    <w:abstractNumId w:val="59"/>
  </w:num>
  <w:num w:numId="87" w16cid:durableId="1075779953">
    <w:abstractNumId w:val="50"/>
  </w:num>
  <w:num w:numId="88" w16cid:durableId="1854565077">
    <w:abstractNumId w:val="62"/>
  </w:num>
  <w:num w:numId="89" w16cid:durableId="49227711">
    <w:abstractNumId w:val="115"/>
  </w:num>
  <w:num w:numId="90" w16cid:durableId="329794005">
    <w:abstractNumId w:val="77"/>
  </w:num>
  <w:num w:numId="91" w16cid:durableId="316109841">
    <w:abstractNumId w:val="122"/>
  </w:num>
  <w:num w:numId="92" w16cid:durableId="759374755">
    <w:abstractNumId w:val="11"/>
  </w:num>
  <w:num w:numId="93" w16cid:durableId="1789201085">
    <w:abstractNumId w:val="20"/>
  </w:num>
  <w:num w:numId="94" w16cid:durableId="24672844">
    <w:abstractNumId w:val="69"/>
  </w:num>
  <w:num w:numId="95" w16cid:durableId="222066203">
    <w:abstractNumId w:val="97"/>
  </w:num>
  <w:num w:numId="96" w16cid:durableId="1956206551">
    <w:abstractNumId w:val="25"/>
  </w:num>
  <w:num w:numId="97" w16cid:durableId="1173256882">
    <w:abstractNumId w:val="107"/>
  </w:num>
  <w:num w:numId="98" w16cid:durableId="491410217">
    <w:abstractNumId w:val="117"/>
  </w:num>
  <w:num w:numId="99" w16cid:durableId="571935170">
    <w:abstractNumId w:val="18"/>
  </w:num>
  <w:num w:numId="100" w16cid:durableId="1200431887">
    <w:abstractNumId w:val="51"/>
  </w:num>
  <w:num w:numId="101" w16cid:durableId="1673020373">
    <w:abstractNumId w:val="3"/>
  </w:num>
  <w:num w:numId="102" w16cid:durableId="1598632460">
    <w:abstractNumId w:val="57"/>
  </w:num>
  <w:num w:numId="103" w16cid:durableId="872307823">
    <w:abstractNumId w:val="92"/>
  </w:num>
  <w:num w:numId="104" w16cid:durableId="1870292185">
    <w:abstractNumId w:val="35"/>
  </w:num>
  <w:num w:numId="105" w16cid:durableId="1926068965">
    <w:abstractNumId w:val="2"/>
  </w:num>
  <w:num w:numId="106" w16cid:durableId="2099597644">
    <w:abstractNumId w:val="39"/>
  </w:num>
  <w:num w:numId="107" w16cid:durableId="1061372333">
    <w:abstractNumId w:val="127"/>
  </w:num>
  <w:num w:numId="108" w16cid:durableId="1514687276">
    <w:abstractNumId w:val="41"/>
  </w:num>
  <w:num w:numId="109" w16cid:durableId="1868175046">
    <w:abstractNumId w:val="114"/>
  </w:num>
  <w:num w:numId="110" w16cid:durableId="488401504">
    <w:abstractNumId w:val="42"/>
  </w:num>
  <w:num w:numId="111" w16cid:durableId="1025055807">
    <w:abstractNumId w:val="65"/>
  </w:num>
  <w:num w:numId="112" w16cid:durableId="468402754">
    <w:abstractNumId w:val="22"/>
  </w:num>
  <w:num w:numId="113" w16cid:durableId="1586065600">
    <w:abstractNumId w:val="87"/>
  </w:num>
  <w:num w:numId="114" w16cid:durableId="26107529">
    <w:abstractNumId w:val="7"/>
  </w:num>
  <w:num w:numId="115" w16cid:durableId="250630159">
    <w:abstractNumId w:val="130"/>
  </w:num>
  <w:num w:numId="116" w16cid:durableId="1669938504">
    <w:abstractNumId w:val="67"/>
  </w:num>
  <w:num w:numId="117" w16cid:durableId="659191547">
    <w:abstractNumId w:val="63"/>
  </w:num>
  <w:num w:numId="118" w16cid:durableId="1196313367">
    <w:abstractNumId w:val="110"/>
  </w:num>
  <w:num w:numId="119" w16cid:durableId="1263338157">
    <w:abstractNumId w:val="93"/>
  </w:num>
  <w:num w:numId="120" w16cid:durableId="1419136247">
    <w:abstractNumId w:val="83"/>
  </w:num>
  <w:num w:numId="121" w16cid:durableId="552234209">
    <w:abstractNumId w:val="76"/>
  </w:num>
  <w:num w:numId="122" w16cid:durableId="1954096176">
    <w:abstractNumId w:val="6"/>
  </w:num>
  <w:num w:numId="123" w16cid:durableId="126247575">
    <w:abstractNumId w:val="32"/>
  </w:num>
  <w:num w:numId="124" w16cid:durableId="440953307">
    <w:abstractNumId w:val="53"/>
  </w:num>
  <w:num w:numId="125" w16cid:durableId="893587699">
    <w:abstractNumId w:val="124"/>
  </w:num>
  <w:num w:numId="126" w16cid:durableId="1496142595">
    <w:abstractNumId w:val="101"/>
  </w:num>
  <w:num w:numId="127" w16cid:durableId="1931499315">
    <w:abstractNumId w:val="75"/>
  </w:num>
  <w:num w:numId="128" w16cid:durableId="1229658472">
    <w:abstractNumId w:val="61"/>
  </w:num>
  <w:num w:numId="129" w16cid:durableId="200942052">
    <w:abstractNumId w:val="68"/>
  </w:num>
  <w:num w:numId="130" w16cid:durableId="1360624990">
    <w:abstractNumId w:val="66"/>
  </w:num>
  <w:num w:numId="131" w16cid:durableId="139811106">
    <w:abstractNumId w:val="3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84"/>
    <w:rsid w:val="000006FF"/>
    <w:rsid w:val="000027A5"/>
    <w:rsid w:val="00011D4E"/>
    <w:rsid w:val="0001297C"/>
    <w:rsid w:val="00013D44"/>
    <w:rsid w:val="00015BA0"/>
    <w:rsid w:val="000164EF"/>
    <w:rsid w:val="00016E4E"/>
    <w:rsid w:val="00017566"/>
    <w:rsid w:val="00020388"/>
    <w:rsid w:val="0002177A"/>
    <w:rsid w:val="000222BE"/>
    <w:rsid w:val="000222DB"/>
    <w:rsid w:val="00024E50"/>
    <w:rsid w:val="0002572F"/>
    <w:rsid w:val="00026951"/>
    <w:rsid w:val="00027547"/>
    <w:rsid w:val="00027F7C"/>
    <w:rsid w:val="000317A8"/>
    <w:rsid w:val="000328C3"/>
    <w:rsid w:val="00032DB4"/>
    <w:rsid w:val="00035BAF"/>
    <w:rsid w:val="0003620E"/>
    <w:rsid w:val="00036F39"/>
    <w:rsid w:val="0003746B"/>
    <w:rsid w:val="00041114"/>
    <w:rsid w:val="000432E0"/>
    <w:rsid w:val="00043FD5"/>
    <w:rsid w:val="00044D91"/>
    <w:rsid w:val="00045384"/>
    <w:rsid w:val="00046CCF"/>
    <w:rsid w:val="00046DA4"/>
    <w:rsid w:val="00047D65"/>
    <w:rsid w:val="000501FB"/>
    <w:rsid w:val="0005089D"/>
    <w:rsid w:val="00051D82"/>
    <w:rsid w:val="0005313F"/>
    <w:rsid w:val="0005367B"/>
    <w:rsid w:val="00055AAB"/>
    <w:rsid w:val="000564FE"/>
    <w:rsid w:val="00057243"/>
    <w:rsid w:val="0006073C"/>
    <w:rsid w:val="00061DCE"/>
    <w:rsid w:val="00063E32"/>
    <w:rsid w:val="0006515D"/>
    <w:rsid w:val="000657BB"/>
    <w:rsid w:val="0006611F"/>
    <w:rsid w:val="000701A4"/>
    <w:rsid w:val="0007031E"/>
    <w:rsid w:val="00070FB4"/>
    <w:rsid w:val="00073934"/>
    <w:rsid w:val="00075F5A"/>
    <w:rsid w:val="00077F2C"/>
    <w:rsid w:val="00080389"/>
    <w:rsid w:val="000818D3"/>
    <w:rsid w:val="000821E2"/>
    <w:rsid w:val="00083F53"/>
    <w:rsid w:val="000841FA"/>
    <w:rsid w:val="00084DBE"/>
    <w:rsid w:val="000857B6"/>
    <w:rsid w:val="00086AE6"/>
    <w:rsid w:val="000872CF"/>
    <w:rsid w:val="00087779"/>
    <w:rsid w:val="00091B3F"/>
    <w:rsid w:val="00091D0D"/>
    <w:rsid w:val="00093199"/>
    <w:rsid w:val="00093C58"/>
    <w:rsid w:val="0009428A"/>
    <w:rsid w:val="00094454"/>
    <w:rsid w:val="0009483C"/>
    <w:rsid w:val="000954B9"/>
    <w:rsid w:val="000A0093"/>
    <w:rsid w:val="000A10E8"/>
    <w:rsid w:val="000A247D"/>
    <w:rsid w:val="000A2555"/>
    <w:rsid w:val="000A41B8"/>
    <w:rsid w:val="000B1DD0"/>
    <w:rsid w:val="000B29A3"/>
    <w:rsid w:val="000B30CE"/>
    <w:rsid w:val="000B5C56"/>
    <w:rsid w:val="000B7345"/>
    <w:rsid w:val="000C07CA"/>
    <w:rsid w:val="000C0F35"/>
    <w:rsid w:val="000C2BF0"/>
    <w:rsid w:val="000C32AE"/>
    <w:rsid w:val="000C3C7F"/>
    <w:rsid w:val="000C61A1"/>
    <w:rsid w:val="000C67BF"/>
    <w:rsid w:val="000C6FCC"/>
    <w:rsid w:val="000D0DFC"/>
    <w:rsid w:val="000D3EDE"/>
    <w:rsid w:val="000D46D8"/>
    <w:rsid w:val="000D5CDE"/>
    <w:rsid w:val="000E0B4A"/>
    <w:rsid w:val="000E1ECD"/>
    <w:rsid w:val="000E2EAB"/>
    <w:rsid w:val="000E39C2"/>
    <w:rsid w:val="000E4141"/>
    <w:rsid w:val="000E4D32"/>
    <w:rsid w:val="000E55F8"/>
    <w:rsid w:val="000E5B0C"/>
    <w:rsid w:val="000E69BF"/>
    <w:rsid w:val="000F301B"/>
    <w:rsid w:val="000F359C"/>
    <w:rsid w:val="000F40E0"/>
    <w:rsid w:val="000F6A64"/>
    <w:rsid w:val="000F7EE0"/>
    <w:rsid w:val="00104297"/>
    <w:rsid w:val="0010590E"/>
    <w:rsid w:val="00110332"/>
    <w:rsid w:val="00110824"/>
    <w:rsid w:val="001123A3"/>
    <w:rsid w:val="001149E6"/>
    <w:rsid w:val="0011563A"/>
    <w:rsid w:val="00117499"/>
    <w:rsid w:val="00117981"/>
    <w:rsid w:val="00120525"/>
    <w:rsid w:val="00120598"/>
    <w:rsid w:val="00121A60"/>
    <w:rsid w:val="00121E0F"/>
    <w:rsid w:val="00122904"/>
    <w:rsid w:val="00123A8C"/>
    <w:rsid w:val="00124588"/>
    <w:rsid w:val="001245D7"/>
    <w:rsid w:val="001246CC"/>
    <w:rsid w:val="00126D73"/>
    <w:rsid w:val="00127A88"/>
    <w:rsid w:val="00127B98"/>
    <w:rsid w:val="00127CEA"/>
    <w:rsid w:val="00132AB4"/>
    <w:rsid w:val="00133B42"/>
    <w:rsid w:val="00133E5C"/>
    <w:rsid w:val="00135A3C"/>
    <w:rsid w:val="00135E47"/>
    <w:rsid w:val="00136D4B"/>
    <w:rsid w:val="00140D07"/>
    <w:rsid w:val="001410B0"/>
    <w:rsid w:val="00141129"/>
    <w:rsid w:val="0014123B"/>
    <w:rsid w:val="0014140A"/>
    <w:rsid w:val="001433C7"/>
    <w:rsid w:val="001441BB"/>
    <w:rsid w:val="0014473D"/>
    <w:rsid w:val="00144AE8"/>
    <w:rsid w:val="001460AB"/>
    <w:rsid w:val="001470C4"/>
    <w:rsid w:val="00150F2B"/>
    <w:rsid w:val="001530FF"/>
    <w:rsid w:val="00154FCC"/>
    <w:rsid w:val="0015631F"/>
    <w:rsid w:val="001614DD"/>
    <w:rsid w:val="00162F14"/>
    <w:rsid w:val="001630B6"/>
    <w:rsid w:val="00163478"/>
    <w:rsid w:val="001636F5"/>
    <w:rsid w:val="0016582C"/>
    <w:rsid w:val="00165C80"/>
    <w:rsid w:val="00166636"/>
    <w:rsid w:val="0016700F"/>
    <w:rsid w:val="0016703E"/>
    <w:rsid w:val="00171812"/>
    <w:rsid w:val="00172BA3"/>
    <w:rsid w:val="00174730"/>
    <w:rsid w:val="001758D8"/>
    <w:rsid w:val="00180B93"/>
    <w:rsid w:val="00182C69"/>
    <w:rsid w:val="001830D3"/>
    <w:rsid w:val="001835D3"/>
    <w:rsid w:val="0018494F"/>
    <w:rsid w:val="0018505D"/>
    <w:rsid w:val="0018723F"/>
    <w:rsid w:val="00190481"/>
    <w:rsid w:val="00191F28"/>
    <w:rsid w:val="00193A1C"/>
    <w:rsid w:val="001949DC"/>
    <w:rsid w:val="00194E72"/>
    <w:rsid w:val="0019620D"/>
    <w:rsid w:val="001A011E"/>
    <w:rsid w:val="001A0247"/>
    <w:rsid w:val="001A2175"/>
    <w:rsid w:val="001A22AA"/>
    <w:rsid w:val="001A27AE"/>
    <w:rsid w:val="001A38C8"/>
    <w:rsid w:val="001A521C"/>
    <w:rsid w:val="001A6C7B"/>
    <w:rsid w:val="001A73F5"/>
    <w:rsid w:val="001A74A8"/>
    <w:rsid w:val="001B0B1E"/>
    <w:rsid w:val="001B1C00"/>
    <w:rsid w:val="001B35CC"/>
    <w:rsid w:val="001C0D42"/>
    <w:rsid w:val="001C1136"/>
    <w:rsid w:val="001C3485"/>
    <w:rsid w:val="001C4A1E"/>
    <w:rsid w:val="001C52AC"/>
    <w:rsid w:val="001C563C"/>
    <w:rsid w:val="001C6464"/>
    <w:rsid w:val="001C74DE"/>
    <w:rsid w:val="001C764E"/>
    <w:rsid w:val="001D237F"/>
    <w:rsid w:val="001D3044"/>
    <w:rsid w:val="001D3B00"/>
    <w:rsid w:val="001D44BB"/>
    <w:rsid w:val="001D5E8C"/>
    <w:rsid w:val="001D5F89"/>
    <w:rsid w:val="001E1726"/>
    <w:rsid w:val="001E1E97"/>
    <w:rsid w:val="001E284A"/>
    <w:rsid w:val="001E51FC"/>
    <w:rsid w:val="001E6318"/>
    <w:rsid w:val="001E63D2"/>
    <w:rsid w:val="001E6B96"/>
    <w:rsid w:val="001F0889"/>
    <w:rsid w:val="001F3240"/>
    <w:rsid w:val="001F37C5"/>
    <w:rsid w:val="001F4865"/>
    <w:rsid w:val="001F4D50"/>
    <w:rsid w:val="001F5884"/>
    <w:rsid w:val="001F782E"/>
    <w:rsid w:val="00200848"/>
    <w:rsid w:val="00202253"/>
    <w:rsid w:val="00202DFD"/>
    <w:rsid w:val="002030E8"/>
    <w:rsid w:val="00203293"/>
    <w:rsid w:val="002037E0"/>
    <w:rsid w:val="00205B07"/>
    <w:rsid w:val="00205D38"/>
    <w:rsid w:val="00205FE3"/>
    <w:rsid w:val="002065C7"/>
    <w:rsid w:val="002069E5"/>
    <w:rsid w:val="00206CF8"/>
    <w:rsid w:val="0020784F"/>
    <w:rsid w:val="0021197E"/>
    <w:rsid w:val="00220D07"/>
    <w:rsid w:val="00222EE1"/>
    <w:rsid w:val="00223915"/>
    <w:rsid w:val="00224157"/>
    <w:rsid w:val="00224845"/>
    <w:rsid w:val="00225695"/>
    <w:rsid w:val="00225745"/>
    <w:rsid w:val="0022726C"/>
    <w:rsid w:val="002317E9"/>
    <w:rsid w:val="00232792"/>
    <w:rsid w:val="0023366B"/>
    <w:rsid w:val="002342EE"/>
    <w:rsid w:val="00234659"/>
    <w:rsid w:val="0023485E"/>
    <w:rsid w:val="002358D7"/>
    <w:rsid w:val="00236416"/>
    <w:rsid w:val="00236FB4"/>
    <w:rsid w:val="00237D7F"/>
    <w:rsid w:val="00240394"/>
    <w:rsid w:val="00244CE9"/>
    <w:rsid w:val="00244D66"/>
    <w:rsid w:val="00246BA7"/>
    <w:rsid w:val="00247118"/>
    <w:rsid w:val="0025266A"/>
    <w:rsid w:val="00253FFE"/>
    <w:rsid w:val="002542FA"/>
    <w:rsid w:val="00257BBD"/>
    <w:rsid w:val="00257C6E"/>
    <w:rsid w:val="00260A6C"/>
    <w:rsid w:val="0026171C"/>
    <w:rsid w:val="00262644"/>
    <w:rsid w:val="002633B0"/>
    <w:rsid w:val="00263FA2"/>
    <w:rsid w:val="0026593B"/>
    <w:rsid w:val="00266360"/>
    <w:rsid w:val="0026715B"/>
    <w:rsid w:val="00267495"/>
    <w:rsid w:val="00267918"/>
    <w:rsid w:val="00270465"/>
    <w:rsid w:val="0027119A"/>
    <w:rsid w:val="00272C4F"/>
    <w:rsid w:val="00272CFB"/>
    <w:rsid w:val="00273AAD"/>
    <w:rsid w:val="002743DA"/>
    <w:rsid w:val="00275031"/>
    <w:rsid w:val="0027578A"/>
    <w:rsid w:val="00275B61"/>
    <w:rsid w:val="00275E83"/>
    <w:rsid w:val="00275E9C"/>
    <w:rsid w:val="002811F7"/>
    <w:rsid w:val="00281739"/>
    <w:rsid w:val="00281DB1"/>
    <w:rsid w:val="0028200C"/>
    <w:rsid w:val="002823EE"/>
    <w:rsid w:val="00283FCF"/>
    <w:rsid w:val="00287AC8"/>
    <w:rsid w:val="00287C40"/>
    <w:rsid w:val="0029009B"/>
    <w:rsid w:val="0029136C"/>
    <w:rsid w:val="00291569"/>
    <w:rsid w:val="00291FF4"/>
    <w:rsid w:val="00292E21"/>
    <w:rsid w:val="00295304"/>
    <w:rsid w:val="0029593F"/>
    <w:rsid w:val="00296442"/>
    <w:rsid w:val="00296B79"/>
    <w:rsid w:val="00297892"/>
    <w:rsid w:val="002A17A0"/>
    <w:rsid w:val="002A3F2D"/>
    <w:rsid w:val="002A7FB3"/>
    <w:rsid w:val="002B31A5"/>
    <w:rsid w:val="002C2092"/>
    <w:rsid w:val="002C2770"/>
    <w:rsid w:val="002C33C7"/>
    <w:rsid w:val="002C3B1A"/>
    <w:rsid w:val="002C73E0"/>
    <w:rsid w:val="002D1BBC"/>
    <w:rsid w:val="002D311F"/>
    <w:rsid w:val="002D3398"/>
    <w:rsid w:val="002D71FE"/>
    <w:rsid w:val="002E0AE2"/>
    <w:rsid w:val="002E23EB"/>
    <w:rsid w:val="002E4A2B"/>
    <w:rsid w:val="002E7043"/>
    <w:rsid w:val="002E7923"/>
    <w:rsid w:val="002F0F83"/>
    <w:rsid w:val="002F3414"/>
    <w:rsid w:val="002F367F"/>
    <w:rsid w:val="002F3C19"/>
    <w:rsid w:val="002F4C74"/>
    <w:rsid w:val="002F5633"/>
    <w:rsid w:val="002F6701"/>
    <w:rsid w:val="002F687F"/>
    <w:rsid w:val="00301D99"/>
    <w:rsid w:val="003029BE"/>
    <w:rsid w:val="003031D8"/>
    <w:rsid w:val="003036CE"/>
    <w:rsid w:val="00305B53"/>
    <w:rsid w:val="0031043B"/>
    <w:rsid w:val="003105D0"/>
    <w:rsid w:val="003106A7"/>
    <w:rsid w:val="0031379F"/>
    <w:rsid w:val="0031434F"/>
    <w:rsid w:val="00316867"/>
    <w:rsid w:val="00316F4B"/>
    <w:rsid w:val="003208B6"/>
    <w:rsid w:val="00320DDA"/>
    <w:rsid w:val="00321ABB"/>
    <w:rsid w:val="003222A7"/>
    <w:rsid w:val="0032344B"/>
    <w:rsid w:val="003307A9"/>
    <w:rsid w:val="003313E9"/>
    <w:rsid w:val="00331486"/>
    <w:rsid w:val="00331C31"/>
    <w:rsid w:val="00334E4C"/>
    <w:rsid w:val="0033562A"/>
    <w:rsid w:val="00336743"/>
    <w:rsid w:val="00341141"/>
    <w:rsid w:val="003419D0"/>
    <w:rsid w:val="00341DEC"/>
    <w:rsid w:val="00344377"/>
    <w:rsid w:val="0034503B"/>
    <w:rsid w:val="00345517"/>
    <w:rsid w:val="00345FA2"/>
    <w:rsid w:val="00350D9A"/>
    <w:rsid w:val="00351911"/>
    <w:rsid w:val="00352B81"/>
    <w:rsid w:val="00352BCB"/>
    <w:rsid w:val="003570A5"/>
    <w:rsid w:val="003600A0"/>
    <w:rsid w:val="00360AD0"/>
    <w:rsid w:val="00362A14"/>
    <w:rsid w:val="003633FC"/>
    <w:rsid w:val="0036379D"/>
    <w:rsid w:val="00363AB6"/>
    <w:rsid w:val="003641F8"/>
    <w:rsid w:val="003658D6"/>
    <w:rsid w:val="003709F6"/>
    <w:rsid w:val="003712F0"/>
    <w:rsid w:val="00371A22"/>
    <w:rsid w:val="00372F53"/>
    <w:rsid w:val="00373E10"/>
    <w:rsid w:val="00374100"/>
    <w:rsid w:val="00374D38"/>
    <w:rsid w:val="00380BBB"/>
    <w:rsid w:val="003855A0"/>
    <w:rsid w:val="00385CFF"/>
    <w:rsid w:val="0038695D"/>
    <w:rsid w:val="003946DB"/>
    <w:rsid w:val="003979E5"/>
    <w:rsid w:val="003A0834"/>
    <w:rsid w:val="003A2529"/>
    <w:rsid w:val="003A27A9"/>
    <w:rsid w:val="003A2BB1"/>
    <w:rsid w:val="003A34E9"/>
    <w:rsid w:val="003A5D6C"/>
    <w:rsid w:val="003A62BE"/>
    <w:rsid w:val="003A6445"/>
    <w:rsid w:val="003A6A2A"/>
    <w:rsid w:val="003B1178"/>
    <w:rsid w:val="003B5F38"/>
    <w:rsid w:val="003B7B64"/>
    <w:rsid w:val="003C6B4B"/>
    <w:rsid w:val="003D1ADE"/>
    <w:rsid w:val="003D2F62"/>
    <w:rsid w:val="003D363B"/>
    <w:rsid w:val="003D5678"/>
    <w:rsid w:val="003E127A"/>
    <w:rsid w:val="003E1D84"/>
    <w:rsid w:val="003E2CF0"/>
    <w:rsid w:val="003E3304"/>
    <w:rsid w:val="003E50B8"/>
    <w:rsid w:val="003E63AC"/>
    <w:rsid w:val="003E66D6"/>
    <w:rsid w:val="003E6E09"/>
    <w:rsid w:val="003E7312"/>
    <w:rsid w:val="003E7C52"/>
    <w:rsid w:val="003F0441"/>
    <w:rsid w:val="003F13EE"/>
    <w:rsid w:val="003F3BE3"/>
    <w:rsid w:val="003F4D09"/>
    <w:rsid w:val="003F7264"/>
    <w:rsid w:val="003F762B"/>
    <w:rsid w:val="0040037A"/>
    <w:rsid w:val="00400F7E"/>
    <w:rsid w:val="00402AF5"/>
    <w:rsid w:val="004039C1"/>
    <w:rsid w:val="004042E6"/>
    <w:rsid w:val="00404E63"/>
    <w:rsid w:val="00407AB1"/>
    <w:rsid w:val="00410493"/>
    <w:rsid w:val="0041364C"/>
    <w:rsid w:val="00415E20"/>
    <w:rsid w:val="00416C90"/>
    <w:rsid w:val="00420C13"/>
    <w:rsid w:val="00421A33"/>
    <w:rsid w:val="004222CD"/>
    <w:rsid w:val="00422A0A"/>
    <w:rsid w:val="00422FE7"/>
    <w:rsid w:val="00424C8F"/>
    <w:rsid w:val="00430864"/>
    <w:rsid w:val="0043087E"/>
    <w:rsid w:val="00432943"/>
    <w:rsid w:val="00433F43"/>
    <w:rsid w:val="00434997"/>
    <w:rsid w:val="00435D6B"/>
    <w:rsid w:val="00436301"/>
    <w:rsid w:val="00442975"/>
    <w:rsid w:val="004458F3"/>
    <w:rsid w:val="004462F6"/>
    <w:rsid w:val="004516B7"/>
    <w:rsid w:val="00452928"/>
    <w:rsid w:val="004534C8"/>
    <w:rsid w:val="00453FDB"/>
    <w:rsid w:val="004565BA"/>
    <w:rsid w:val="00456B0B"/>
    <w:rsid w:val="004577CD"/>
    <w:rsid w:val="00457BFE"/>
    <w:rsid w:val="00460B05"/>
    <w:rsid w:val="004618A4"/>
    <w:rsid w:val="00462BA5"/>
    <w:rsid w:val="004633EC"/>
    <w:rsid w:val="00464284"/>
    <w:rsid w:val="00467BB0"/>
    <w:rsid w:val="00467D5A"/>
    <w:rsid w:val="00471A7A"/>
    <w:rsid w:val="00471B12"/>
    <w:rsid w:val="004724F4"/>
    <w:rsid w:val="00472A95"/>
    <w:rsid w:val="00472F00"/>
    <w:rsid w:val="00474216"/>
    <w:rsid w:val="004748C6"/>
    <w:rsid w:val="00477420"/>
    <w:rsid w:val="00477427"/>
    <w:rsid w:val="004778D7"/>
    <w:rsid w:val="004807F8"/>
    <w:rsid w:val="00481346"/>
    <w:rsid w:val="00481399"/>
    <w:rsid w:val="00482F55"/>
    <w:rsid w:val="0048301A"/>
    <w:rsid w:val="004942D2"/>
    <w:rsid w:val="0049595D"/>
    <w:rsid w:val="004965D5"/>
    <w:rsid w:val="0049716E"/>
    <w:rsid w:val="00497D6E"/>
    <w:rsid w:val="00497D74"/>
    <w:rsid w:val="00497F84"/>
    <w:rsid w:val="004A0D44"/>
    <w:rsid w:val="004A0E78"/>
    <w:rsid w:val="004A10A3"/>
    <w:rsid w:val="004A2F18"/>
    <w:rsid w:val="004A3A10"/>
    <w:rsid w:val="004A57F0"/>
    <w:rsid w:val="004A5870"/>
    <w:rsid w:val="004B051F"/>
    <w:rsid w:val="004B2333"/>
    <w:rsid w:val="004B28C3"/>
    <w:rsid w:val="004B2DD2"/>
    <w:rsid w:val="004B615C"/>
    <w:rsid w:val="004C1421"/>
    <w:rsid w:val="004C260F"/>
    <w:rsid w:val="004C2BB8"/>
    <w:rsid w:val="004C59EC"/>
    <w:rsid w:val="004C5CA1"/>
    <w:rsid w:val="004C7614"/>
    <w:rsid w:val="004D0F3F"/>
    <w:rsid w:val="004D0FB1"/>
    <w:rsid w:val="004D1FEA"/>
    <w:rsid w:val="004D2FDC"/>
    <w:rsid w:val="004D35D9"/>
    <w:rsid w:val="004D4474"/>
    <w:rsid w:val="004D5734"/>
    <w:rsid w:val="004D661F"/>
    <w:rsid w:val="004E137A"/>
    <w:rsid w:val="004E3A20"/>
    <w:rsid w:val="004E4CA8"/>
    <w:rsid w:val="004E4F7F"/>
    <w:rsid w:val="004E5BCC"/>
    <w:rsid w:val="004E5C4C"/>
    <w:rsid w:val="004E660E"/>
    <w:rsid w:val="004E7F36"/>
    <w:rsid w:val="004F0B8D"/>
    <w:rsid w:val="004F0FD4"/>
    <w:rsid w:val="004F1636"/>
    <w:rsid w:val="004F4075"/>
    <w:rsid w:val="004F506A"/>
    <w:rsid w:val="00502BB1"/>
    <w:rsid w:val="00504A07"/>
    <w:rsid w:val="00504EA5"/>
    <w:rsid w:val="005059B8"/>
    <w:rsid w:val="00506650"/>
    <w:rsid w:val="00506BB2"/>
    <w:rsid w:val="005107F7"/>
    <w:rsid w:val="005128F9"/>
    <w:rsid w:val="00512B29"/>
    <w:rsid w:val="00514E62"/>
    <w:rsid w:val="00514E88"/>
    <w:rsid w:val="00515BB8"/>
    <w:rsid w:val="0051601F"/>
    <w:rsid w:val="005174E1"/>
    <w:rsid w:val="005178E0"/>
    <w:rsid w:val="005213A5"/>
    <w:rsid w:val="00521C57"/>
    <w:rsid w:val="00523F12"/>
    <w:rsid w:val="0052602A"/>
    <w:rsid w:val="00527716"/>
    <w:rsid w:val="00527B38"/>
    <w:rsid w:val="00530802"/>
    <w:rsid w:val="00531EEA"/>
    <w:rsid w:val="0053507B"/>
    <w:rsid w:val="005405BC"/>
    <w:rsid w:val="00540850"/>
    <w:rsid w:val="00541325"/>
    <w:rsid w:val="00541F42"/>
    <w:rsid w:val="00542153"/>
    <w:rsid w:val="00542C79"/>
    <w:rsid w:val="0054327E"/>
    <w:rsid w:val="00547233"/>
    <w:rsid w:val="00551188"/>
    <w:rsid w:val="00552AF7"/>
    <w:rsid w:val="00552C83"/>
    <w:rsid w:val="00552F3C"/>
    <w:rsid w:val="005541E7"/>
    <w:rsid w:val="00555975"/>
    <w:rsid w:val="0055670F"/>
    <w:rsid w:val="005569DC"/>
    <w:rsid w:val="00556C62"/>
    <w:rsid w:val="00556CCA"/>
    <w:rsid w:val="00556FB9"/>
    <w:rsid w:val="00557A24"/>
    <w:rsid w:val="00557CD6"/>
    <w:rsid w:val="005610F6"/>
    <w:rsid w:val="00561818"/>
    <w:rsid w:val="005626BE"/>
    <w:rsid w:val="005630D3"/>
    <w:rsid w:val="00567556"/>
    <w:rsid w:val="00571940"/>
    <w:rsid w:val="0057305D"/>
    <w:rsid w:val="00573841"/>
    <w:rsid w:val="0057483A"/>
    <w:rsid w:val="00574C25"/>
    <w:rsid w:val="00574F6D"/>
    <w:rsid w:val="00576F3B"/>
    <w:rsid w:val="00577823"/>
    <w:rsid w:val="00581D8D"/>
    <w:rsid w:val="005839C8"/>
    <w:rsid w:val="00585F14"/>
    <w:rsid w:val="0058659F"/>
    <w:rsid w:val="0058748B"/>
    <w:rsid w:val="00590E8B"/>
    <w:rsid w:val="005944F4"/>
    <w:rsid w:val="00596380"/>
    <w:rsid w:val="00596663"/>
    <w:rsid w:val="005A04D8"/>
    <w:rsid w:val="005A0D48"/>
    <w:rsid w:val="005A17CE"/>
    <w:rsid w:val="005A1D55"/>
    <w:rsid w:val="005A257E"/>
    <w:rsid w:val="005A5951"/>
    <w:rsid w:val="005B0C4D"/>
    <w:rsid w:val="005B0CD4"/>
    <w:rsid w:val="005B1750"/>
    <w:rsid w:val="005B22E9"/>
    <w:rsid w:val="005B2B49"/>
    <w:rsid w:val="005B3996"/>
    <w:rsid w:val="005C04A3"/>
    <w:rsid w:val="005C11AE"/>
    <w:rsid w:val="005C1CBC"/>
    <w:rsid w:val="005C201B"/>
    <w:rsid w:val="005C2416"/>
    <w:rsid w:val="005C2B53"/>
    <w:rsid w:val="005C55D1"/>
    <w:rsid w:val="005D007D"/>
    <w:rsid w:val="005D1568"/>
    <w:rsid w:val="005D363E"/>
    <w:rsid w:val="005D3830"/>
    <w:rsid w:val="005D3847"/>
    <w:rsid w:val="005D4DC8"/>
    <w:rsid w:val="005D580C"/>
    <w:rsid w:val="005D6D31"/>
    <w:rsid w:val="005D7E9A"/>
    <w:rsid w:val="005E06C1"/>
    <w:rsid w:val="005E3F32"/>
    <w:rsid w:val="005E49F6"/>
    <w:rsid w:val="005E4DF6"/>
    <w:rsid w:val="005E6160"/>
    <w:rsid w:val="005E6A5E"/>
    <w:rsid w:val="005F7087"/>
    <w:rsid w:val="00605668"/>
    <w:rsid w:val="0060730D"/>
    <w:rsid w:val="006133C1"/>
    <w:rsid w:val="00614B5E"/>
    <w:rsid w:val="0061573F"/>
    <w:rsid w:val="006157E2"/>
    <w:rsid w:val="00615C76"/>
    <w:rsid w:val="006165D2"/>
    <w:rsid w:val="00620F27"/>
    <w:rsid w:val="006213C1"/>
    <w:rsid w:val="0062499A"/>
    <w:rsid w:val="00625075"/>
    <w:rsid w:val="00625BC8"/>
    <w:rsid w:val="006308F7"/>
    <w:rsid w:val="006318E1"/>
    <w:rsid w:val="0063212C"/>
    <w:rsid w:val="0063384C"/>
    <w:rsid w:val="00634D10"/>
    <w:rsid w:val="006365DD"/>
    <w:rsid w:val="00637675"/>
    <w:rsid w:val="006411B9"/>
    <w:rsid w:val="006414F0"/>
    <w:rsid w:val="0064192D"/>
    <w:rsid w:val="0064398D"/>
    <w:rsid w:val="00644665"/>
    <w:rsid w:val="006447BA"/>
    <w:rsid w:val="006451B4"/>
    <w:rsid w:val="00646E5F"/>
    <w:rsid w:val="00647F24"/>
    <w:rsid w:val="006510A8"/>
    <w:rsid w:val="00651A5C"/>
    <w:rsid w:val="0065261B"/>
    <w:rsid w:val="00652A8C"/>
    <w:rsid w:val="0065606E"/>
    <w:rsid w:val="00664585"/>
    <w:rsid w:val="00665654"/>
    <w:rsid w:val="006665B1"/>
    <w:rsid w:val="00667DFC"/>
    <w:rsid w:val="00670FBB"/>
    <w:rsid w:val="00671217"/>
    <w:rsid w:val="0067214B"/>
    <w:rsid w:val="00673805"/>
    <w:rsid w:val="00674256"/>
    <w:rsid w:val="00674EB3"/>
    <w:rsid w:val="006750E8"/>
    <w:rsid w:val="00675470"/>
    <w:rsid w:val="0067586F"/>
    <w:rsid w:val="0067683C"/>
    <w:rsid w:val="006772B8"/>
    <w:rsid w:val="00677823"/>
    <w:rsid w:val="00680335"/>
    <w:rsid w:val="00681535"/>
    <w:rsid w:val="0068154C"/>
    <w:rsid w:val="00682132"/>
    <w:rsid w:val="0068266E"/>
    <w:rsid w:val="006839D2"/>
    <w:rsid w:val="00686681"/>
    <w:rsid w:val="00690D4F"/>
    <w:rsid w:val="00690EC3"/>
    <w:rsid w:val="00691879"/>
    <w:rsid w:val="00693817"/>
    <w:rsid w:val="00696344"/>
    <w:rsid w:val="006A1826"/>
    <w:rsid w:val="006A1F60"/>
    <w:rsid w:val="006A2F20"/>
    <w:rsid w:val="006A4AA3"/>
    <w:rsid w:val="006A6005"/>
    <w:rsid w:val="006A6789"/>
    <w:rsid w:val="006A67AF"/>
    <w:rsid w:val="006A7685"/>
    <w:rsid w:val="006B1E0B"/>
    <w:rsid w:val="006B312A"/>
    <w:rsid w:val="006B57D8"/>
    <w:rsid w:val="006B5A74"/>
    <w:rsid w:val="006B6CAD"/>
    <w:rsid w:val="006B7DBE"/>
    <w:rsid w:val="006C0447"/>
    <w:rsid w:val="006C0DA1"/>
    <w:rsid w:val="006C1B19"/>
    <w:rsid w:val="006C381D"/>
    <w:rsid w:val="006C4044"/>
    <w:rsid w:val="006C42B9"/>
    <w:rsid w:val="006C4CC2"/>
    <w:rsid w:val="006C589C"/>
    <w:rsid w:val="006C7494"/>
    <w:rsid w:val="006C7521"/>
    <w:rsid w:val="006C7D19"/>
    <w:rsid w:val="006C7E20"/>
    <w:rsid w:val="006D2DCE"/>
    <w:rsid w:val="006D35B8"/>
    <w:rsid w:val="006D4676"/>
    <w:rsid w:val="006D4B18"/>
    <w:rsid w:val="006D4B89"/>
    <w:rsid w:val="006D51A5"/>
    <w:rsid w:val="006D53FC"/>
    <w:rsid w:val="006D6117"/>
    <w:rsid w:val="006D6A15"/>
    <w:rsid w:val="006D7CAA"/>
    <w:rsid w:val="006E293D"/>
    <w:rsid w:val="006E337D"/>
    <w:rsid w:val="006E5BC8"/>
    <w:rsid w:val="006E6628"/>
    <w:rsid w:val="006F0F2A"/>
    <w:rsid w:val="006F5336"/>
    <w:rsid w:val="006F61C5"/>
    <w:rsid w:val="007014B7"/>
    <w:rsid w:val="00702BA3"/>
    <w:rsid w:val="00703559"/>
    <w:rsid w:val="00705AC6"/>
    <w:rsid w:val="007136B6"/>
    <w:rsid w:val="00713F95"/>
    <w:rsid w:val="007148B6"/>
    <w:rsid w:val="0071494B"/>
    <w:rsid w:val="007159E7"/>
    <w:rsid w:val="00716155"/>
    <w:rsid w:val="00716340"/>
    <w:rsid w:val="0071752D"/>
    <w:rsid w:val="00717B78"/>
    <w:rsid w:val="00722682"/>
    <w:rsid w:val="007238D4"/>
    <w:rsid w:val="00725681"/>
    <w:rsid w:val="007268B1"/>
    <w:rsid w:val="00726FC7"/>
    <w:rsid w:val="0073058E"/>
    <w:rsid w:val="007308D7"/>
    <w:rsid w:val="00731722"/>
    <w:rsid w:val="0073383D"/>
    <w:rsid w:val="00735B34"/>
    <w:rsid w:val="007422FF"/>
    <w:rsid w:val="00742626"/>
    <w:rsid w:val="0074391A"/>
    <w:rsid w:val="00744A7F"/>
    <w:rsid w:val="0075043E"/>
    <w:rsid w:val="0075099E"/>
    <w:rsid w:val="00752A54"/>
    <w:rsid w:val="00752E11"/>
    <w:rsid w:val="00752F3F"/>
    <w:rsid w:val="00755B6E"/>
    <w:rsid w:val="0075672A"/>
    <w:rsid w:val="00760372"/>
    <w:rsid w:val="0076130C"/>
    <w:rsid w:val="007633B1"/>
    <w:rsid w:val="00764C76"/>
    <w:rsid w:val="00765028"/>
    <w:rsid w:val="00767C1D"/>
    <w:rsid w:val="0077021E"/>
    <w:rsid w:val="00770965"/>
    <w:rsid w:val="00771C5C"/>
    <w:rsid w:val="007722C6"/>
    <w:rsid w:val="00774221"/>
    <w:rsid w:val="00775DAA"/>
    <w:rsid w:val="00776B20"/>
    <w:rsid w:val="007856DC"/>
    <w:rsid w:val="00790BA3"/>
    <w:rsid w:val="0079118D"/>
    <w:rsid w:val="007911F5"/>
    <w:rsid w:val="007937C4"/>
    <w:rsid w:val="0079444E"/>
    <w:rsid w:val="00794FAF"/>
    <w:rsid w:val="00795B5B"/>
    <w:rsid w:val="007962F5"/>
    <w:rsid w:val="007970C2"/>
    <w:rsid w:val="007970E2"/>
    <w:rsid w:val="007A2BB3"/>
    <w:rsid w:val="007A35E5"/>
    <w:rsid w:val="007A4B4B"/>
    <w:rsid w:val="007A5747"/>
    <w:rsid w:val="007A5BA0"/>
    <w:rsid w:val="007A6B61"/>
    <w:rsid w:val="007A6E2F"/>
    <w:rsid w:val="007B00FA"/>
    <w:rsid w:val="007B0758"/>
    <w:rsid w:val="007B151A"/>
    <w:rsid w:val="007B17CC"/>
    <w:rsid w:val="007B1CB3"/>
    <w:rsid w:val="007B2B19"/>
    <w:rsid w:val="007B2C01"/>
    <w:rsid w:val="007B2F8F"/>
    <w:rsid w:val="007B34F6"/>
    <w:rsid w:val="007B4B39"/>
    <w:rsid w:val="007C085F"/>
    <w:rsid w:val="007C1C01"/>
    <w:rsid w:val="007C24EB"/>
    <w:rsid w:val="007C3078"/>
    <w:rsid w:val="007C36DE"/>
    <w:rsid w:val="007C3815"/>
    <w:rsid w:val="007C50B0"/>
    <w:rsid w:val="007C6E0C"/>
    <w:rsid w:val="007D0959"/>
    <w:rsid w:val="007D36B1"/>
    <w:rsid w:val="007D36E8"/>
    <w:rsid w:val="007D4116"/>
    <w:rsid w:val="007D4B23"/>
    <w:rsid w:val="007D572D"/>
    <w:rsid w:val="007D5927"/>
    <w:rsid w:val="007D677B"/>
    <w:rsid w:val="007D7399"/>
    <w:rsid w:val="007E01DA"/>
    <w:rsid w:val="007E02B5"/>
    <w:rsid w:val="007E4142"/>
    <w:rsid w:val="007E491F"/>
    <w:rsid w:val="007E4C4E"/>
    <w:rsid w:val="007E673A"/>
    <w:rsid w:val="007E6C95"/>
    <w:rsid w:val="007E72EE"/>
    <w:rsid w:val="007F0362"/>
    <w:rsid w:val="007F13C7"/>
    <w:rsid w:val="007F2E21"/>
    <w:rsid w:val="007F3396"/>
    <w:rsid w:val="007F33C6"/>
    <w:rsid w:val="007F4DD8"/>
    <w:rsid w:val="007F6733"/>
    <w:rsid w:val="00800225"/>
    <w:rsid w:val="008004E8"/>
    <w:rsid w:val="008044BF"/>
    <w:rsid w:val="00805FB8"/>
    <w:rsid w:val="00815270"/>
    <w:rsid w:val="008220E7"/>
    <w:rsid w:val="0082232E"/>
    <w:rsid w:val="00822477"/>
    <w:rsid w:val="00823A9C"/>
    <w:rsid w:val="0083004D"/>
    <w:rsid w:val="008367AA"/>
    <w:rsid w:val="00841769"/>
    <w:rsid w:val="008419FD"/>
    <w:rsid w:val="00842073"/>
    <w:rsid w:val="008441F3"/>
    <w:rsid w:val="00844FBC"/>
    <w:rsid w:val="00845684"/>
    <w:rsid w:val="00847B9D"/>
    <w:rsid w:val="00847BA4"/>
    <w:rsid w:val="008503C9"/>
    <w:rsid w:val="00850D7C"/>
    <w:rsid w:val="00850F45"/>
    <w:rsid w:val="008515D6"/>
    <w:rsid w:val="00851AE1"/>
    <w:rsid w:val="00852BCD"/>
    <w:rsid w:val="00853080"/>
    <w:rsid w:val="00853773"/>
    <w:rsid w:val="00853ED8"/>
    <w:rsid w:val="008575C0"/>
    <w:rsid w:val="00857BFE"/>
    <w:rsid w:val="00860357"/>
    <w:rsid w:val="00866616"/>
    <w:rsid w:val="008705DD"/>
    <w:rsid w:val="008739F8"/>
    <w:rsid w:val="008743D2"/>
    <w:rsid w:val="00874AE4"/>
    <w:rsid w:val="00874FD0"/>
    <w:rsid w:val="00875D98"/>
    <w:rsid w:val="0088252C"/>
    <w:rsid w:val="00882707"/>
    <w:rsid w:val="00884297"/>
    <w:rsid w:val="0088542B"/>
    <w:rsid w:val="0088672B"/>
    <w:rsid w:val="00886D4A"/>
    <w:rsid w:val="0088748B"/>
    <w:rsid w:val="008875CF"/>
    <w:rsid w:val="008879DF"/>
    <w:rsid w:val="00891626"/>
    <w:rsid w:val="008918D0"/>
    <w:rsid w:val="00894D78"/>
    <w:rsid w:val="00896D83"/>
    <w:rsid w:val="00896F60"/>
    <w:rsid w:val="00897939"/>
    <w:rsid w:val="00897DD6"/>
    <w:rsid w:val="008A148A"/>
    <w:rsid w:val="008A2DBC"/>
    <w:rsid w:val="008A35DB"/>
    <w:rsid w:val="008A390B"/>
    <w:rsid w:val="008A5B34"/>
    <w:rsid w:val="008A5DE5"/>
    <w:rsid w:val="008A68B1"/>
    <w:rsid w:val="008B0DC5"/>
    <w:rsid w:val="008B29DD"/>
    <w:rsid w:val="008B3E00"/>
    <w:rsid w:val="008B75B4"/>
    <w:rsid w:val="008C0370"/>
    <w:rsid w:val="008C0AB0"/>
    <w:rsid w:val="008C191C"/>
    <w:rsid w:val="008C1F99"/>
    <w:rsid w:val="008C3D8C"/>
    <w:rsid w:val="008C3D91"/>
    <w:rsid w:val="008C4647"/>
    <w:rsid w:val="008C5775"/>
    <w:rsid w:val="008C6F81"/>
    <w:rsid w:val="008D1149"/>
    <w:rsid w:val="008D13AF"/>
    <w:rsid w:val="008D1676"/>
    <w:rsid w:val="008D1818"/>
    <w:rsid w:val="008D1C36"/>
    <w:rsid w:val="008D1D62"/>
    <w:rsid w:val="008D6304"/>
    <w:rsid w:val="008E1A09"/>
    <w:rsid w:val="008E4043"/>
    <w:rsid w:val="008E6286"/>
    <w:rsid w:val="008F1C62"/>
    <w:rsid w:val="008F3524"/>
    <w:rsid w:val="008F5119"/>
    <w:rsid w:val="00902B17"/>
    <w:rsid w:val="0090435F"/>
    <w:rsid w:val="00906293"/>
    <w:rsid w:val="00906E12"/>
    <w:rsid w:val="0091186C"/>
    <w:rsid w:val="00911C8A"/>
    <w:rsid w:val="009123E5"/>
    <w:rsid w:val="009131C3"/>
    <w:rsid w:val="0091426F"/>
    <w:rsid w:val="009159C8"/>
    <w:rsid w:val="00915DCC"/>
    <w:rsid w:val="00916ABA"/>
    <w:rsid w:val="00917785"/>
    <w:rsid w:val="00920B4C"/>
    <w:rsid w:val="0092261A"/>
    <w:rsid w:val="00922D55"/>
    <w:rsid w:val="00927428"/>
    <w:rsid w:val="00930A74"/>
    <w:rsid w:val="009314BB"/>
    <w:rsid w:val="00933B9F"/>
    <w:rsid w:val="00933D37"/>
    <w:rsid w:val="009349F2"/>
    <w:rsid w:val="009350CE"/>
    <w:rsid w:val="009372F2"/>
    <w:rsid w:val="00937423"/>
    <w:rsid w:val="00937E6F"/>
    <w:rsid w:val="00941DE0"/>
    <w:rsid w:val="00941E2C"/>
    <w:rsid w:val="00942F64"/>
    <w:rsid w:val="00943C27"/>
    <w:rsid w:val="0094446A"/>
    <w:rsid w:val="00944601"/>
    <w:rsid w:val="009453F9"/>
    <w:rsid w:val="0094637A"/>
    <w:rsid w:val="00946966"/>
    <w:rsid w:val="00947255"/>
    <w:rsid w:val="00951736"/>
    <w:rsid w:val="00953876"/>
    <w:rsid w:val="00953C8F"/>
    <w:rsid w:val="0095528E"/>
    <w:rsid w:val="00956009"/>
    <w:rsid w:val="00957D02"/>
    <w:rsid w:val="00957FAD"/>
    <w:rsid w:val="00960583"/>
    <w:rsid w:val="00966153"/>
    <w:rsid w:val="00967404"/>
    <w:rsid w:val="009676DF"/>
    <w:rsid w:val="00972DC0"/>
    <w:rsid w:val="0097365D"/>
    <w:rsid w:val="00977D40"/>
    <w:rsid w:val="00981E7E"/>
    <w:rsid w:val="00982CD0"/>
    <w:rsid w:val="009835D3"/>
    <w:rsid w:val="00984615"/>
    <w:rsid w:val="00985E23"/>
    <w:rsid w:val="00987235"/>
    <w:rsid w:val="00987A37"/>
    <w:rsid w:val="00991CDC"/>
    <w:rsid w:val="0099298D"/>
    <w:rsid w:val="00993C0D"/>
    <w:rsid w:val="009946D6"/>
    <w:rsid w:val="009952CA"/>
    <w:rsid w:val="009969F7"/>
    <w:rsid w:val="00996C6C"/>
    <w:rsid w:val="00997182"/>
    <w:rsid w:val="00997E5C"/>
    <w:rsid w:val="009A0A00"/>
    <w:rsid w:val="009A0DD6"/>
    <w:rsid w:val="009A12A4"/>
    <w:rsid w:val="009A164A"/>
    <w:rsid w:val="009A1921"/>
    <w:rsid w:val="009A4199"/>
    <w:rsid w:val="009A5872"/>
    <w:rsid w:val="009A6FC8"/>
    <w:rsid w:val="009B11D4"/>
    <w:rsid w:val="009B2CB3"/>
    <w:rsid w:val="009B2F70"/>
    <w:rsid w:val="009C2BEB"/>
    <w:rsid w:val="009C4097"/>
    <w:rsid w:val="009C4CF5"/>
    <w:rsid w:val="009C5995"/>
    <w:rsid w:val="009C63FD"/>
    <w:rsid w:val="009D08DA"/>
    <w:rsid w:val="009D09B3"/>
    <w:rsid w:val="009D0F84"/>
    <w:rsid w:val="009D22E9"/>
    <w:rsid w:val="009D26B1"/>
    <w:rsid w:val="009D3227"/>
    <w:rsid w:val="009D3A4F"/>
    <w:rsid w:val="009E0279"/>
    <w:rsid w:val="009E2135"/>
    <w:rsid w:val="009E26BC"/>
    <w:rsid w:val="009E2D9E"/>
    <w:rsid w:val="009E4BF9"/>
    <w:rsid w:val="009E583C"/>
    <w:rsid w:val="009E73E2"/>
    <w:rsid w:val="009F1CCF"/>
    <w:rsid w:val="009F1CD9"/>
    <w:rsid w:val="009F2374"/>
    <w:rsid w:val="009F2E31"/>
    <w:rsid w:val="009F31DC"/>
    <w:rsid w:val="009F3395"/>
    <w:rsid w:val="009F5648"/>
    <w:rsid w:val="009F62B0"/>
    <w:rsid w:val="009F668D"/>
    <w:rsid w:val="009F78F6"/>
    <w:rsid w:val="00A02A0F"/>
    <w:rsid w:val="00A03976"/>
    <w:rsid w:val="00A05918"/>
    <w:rsid w:val="00A062AD"/>
    <w:rsid w:val="00A06BA5"/>
    <w:rsid w:val="00A14CC8"/>
    <w:rsid w:val="00A15187"/>
    <w:rsid w:val="00A1756A"/>
    <w:rsid w:val="00A17CB8"/>
    <w:rsid w:val="00A17E8E"/>
    <w:rsid w:val="00A210B4"/>
    <w:rsid w:val="00A2249D"/>
    <w:rsid w:val="00A22A97"/>
    <w:rsid w:val="00A24C9F"/>
    <w:rsid w:val="00A30485"/>
    <w:rsid w:val="00A30F3E"/>
    <w:rsid w:val="00A3408F"/>
    <w:rsid w:val="00A36507"/>
    <w:rsid w:val="00A36D01"/>
    <w:rsid w:val="00A40320"/>
    <w:rsid w:val="00A41809"/>
    <w:rsid w:val="00A41892"/>
    <w:rsid w:val="00A45AA9"/>
    <w:rsid w:val="00A5051D"/>
    <w:rsid w:val="00A50ED3"/>
    <w:rsid w:val="00A521B2"/>
    <w:rsid w:val="00A54B1F"/>
    <w:rsid w:val="00A55437"/>
    <w:rsid w:val="00A60C2C"/>
    <w:rsid w:val="00A62B68"/>
    <w:rsid w:val="00A63801"/>
    <w:rsid w:val="00A6470B"/>
    <w:rsid w:val="00A65763"/>
    <w:rsid w:val="00A705F3"/>
    <w:rsid w:val="00A76F2B"/>
    <w:rsid w:val="00A80296"/>
    <w:rsid w:val="00A80B02"/>
    <w:rsid w:val="00A819B2"/>
    <w:rsid w:val="00A81ACE"/>
    <w:rsid w:val="00A81E52"/>
    <w:rsid w:val="00A8300D"/>
    <w:rsid w:val="00A83E03"/>
    <w:rsid w:val="00A84188"/>
    <w:rsid w:val="00A850E0"/>
    <w:rsid w:val="00A855CB"/>
    <w:rsid w:val="00A868B6"/>
    <w:rsid w:val="00A87016"/>
    <w:rsid w:val="00A876C4"/>
    <w:rsid w:val="00A87D89"/>
    <w:rsid w:val="00A9098A"/>
    <w:rsid w:val="00A90DE4"/>
    <w:rsid w:val="00A93C00"/>
    <w:rsid w:val="00A9500A"/>
    <w:rsid w:val="00A96C11"/>
    <w:rsid w:val="00A9738E"/>
    <w:rsid w:val="00AA0243"/>
    <w:rsid w:val="00AA06B4"/>
    <w:rsid w:val="00AA3105"/>
    <w:rsid w:val="00AA6A9E"/>
    <w:rsid w:val="00AA6F2D"/>
    <w:rsid w:val="00AA7AA5"/>
    <w:rsid w:val="00AB0661"/>
    <w:rsid w:val="00AB077F"/>
    <w:rsid w:val="00AB2E04"/>
    <w:rsid w:val="00AB574D"/>
    <w:rsid w:val="00AB628A"/>
    <w:rsid w:val="00AB71ED"/>
    <w:rsid w:val="00AC0ACA"/>
    <w:rsid w:val="00AC0ED9"/>
    <w:rsid w:val="00AC5D63"/>
    <w:rsid w:val="00AC5E77"/>
    <w:rsid w:val="00AC6E03"/>
    <w:rsid w:val="00AD0D08"/>
    <w:rsid w:val="00AD2FE5"/>
    <w:rsid w:val="00AD52F7"/>
    <w:rsid w:val="00AD5717"/>
    <w:rsid w:val="00AE04B2"/>
    <w:rsid w:val="00AE2738"/>
    <w:rsid w:val="00AE50CF"/>
    <w:rsid w:val="00AE5446"/>
    <w:rsid w:val="00AE5EE6"/>
    <w:rsid w:val="00AE6DF5"/>
    <w:rsid w:val="00AE7768"/>
    <w:rsid w:val="00AE7794"/>
    <w:rsid w:val="00AF2DE3"/>
    <w:rsid w:val="00AF3507"/>
    <w:rsid w:val="00AF35ED"/>
    <w:rsid w:val="00AF36E7"/>
    <w:rsid w:val="00AF7CCA"/>
    <w:rsid w:val="00B0171C"/>
    <w:rsid w:val="00B01B6F"/>
    <w:rsid w:val="00B04A67"/>
    <w:rsid w:val="00B054F7"/>
    <w:rsid w:val="00B06835"/>
    <w:rsid w:val="00B07090"/>
    <w:rsid w:val="00B10A22"/>
    <w:rsid w:val="00B11BE8"/>
    <w:rsid w:val="00B140D6"/>
    <w:rsid w:val="00B15FF4"/>
    <w:rsid w:val="00B26956"/>
    <w:rsid w:val="00B3081B"/>
    <w:rsid w:val="00B318D0"/>
    <w:rsid w:val="00B340F8"/>
    <w:rsid w:val="00B37C67"/>
    <w:rsid w:val="00B41AD0"/>
    <w:rsid w:val="00B44227"/>
    <w:rsid w:val="00B44624"/>
    <w:rsid w:val="00B446B9"/>
    <w:rsid w:val="00B4705F"/>
    <w:rsid w:val="00B47F01"/>
    <w:rsid w:val="00B52F70"/>
    <w:rsid w:val="00B53AAB"/>
    <w:rsid w:val="00B550DB"/>
    <w:rsid w:val="00B627E1"/>
    <w:rsid w:val="00B63DA9"/>
    <w:rsid w:val="00B66C8D"/>
    <w:rsid w:val="00B67881"/>
    <w:rsid w:val="00B6793D"/>
    <w:rsid w:val="00B6799C"/>
    <w:rsid w:val="00B70D52"/>
    <w:rsid w:val="00B71873"/>
    <w:rsid w:val="00B723D0"/>
    <w:rsid w:val="00B73AB2"/>
    <w:rsid w:val="00B7513E"/>
    <w:rsid w:val="00B825DE"/>
    <w:rsid w:val="00B86FE9"/>
    <w:rsid w:val="00B930CB"/>
    <w:rsid w:val="00B940F3"/>
    <w:rsid w:val="00B94795"/>
    <w:rsid w:val="00B95179"/>
    <w:rsid w:val="00BA0210"/>
    <w:rsid w:val="00BA0706"/>
    <w:rsid w:val="00BA0CAD"/>
    <w:rsid w:val="00BA2AB1"/>
    <w:rsid w:val="00BA3348"/>
    <w:rsid w:val="00BA5346"/>
    <w:rsid w:val="00BB0973"/>
    <w:rsid w:val="00BB58BA"/>
    <w:rsid w:val="00BB5B50"/>
    <w:rsid w:val="00BB6190"/>
    <w:rsid w:val="00BB75E3"/>
    <w:rsid w:val="00BB7C1F"/>
    <w:rsid w:val="00BB7D77"/>
    <w:rsid w:val="00BC01E2"/>
    <w:rsid w:val="00BC050D"/>
    <w:rsid w:val="00BC20DB"/>
    <w:rsid w:val="00BC36E7"/>
    <w:rsid w:val="00BC5F12"/>
    <w:rsid w:val="00BC6D86"/>
    <w:rsid w:val="00BC6F09"/>
    <w:rsid w:val="00BC75C5"/>
    <w:rsid w:val="00BC790E"/>
    <w:rsid w:val="00BD03D2"/>
    <w:rsid w:val="00BD2F0A"/>
    <w:rsid w:val="00BD31F5"/>
    <w:rsid w:val="00BD3536"/>
    <w:rsid w:val="00BD44F1"/>
    <w:rsid w:val="00BD465B"/>
    <w:rsid w:val="00BD71F3"/>
    <w:rsid w:val="00BD767A"/>
    <w:rsid w:val="00BD7CB7"/>
    <w:rsid w:val="00BE2524"/>
    <w:rsid w:val="00BE2A0A"/>
    <w:rsid w:val="00BE5C2C"/>
    <w:rsid w:val="00BE68FA"/>
    <w:rsid w:val="00BF2D3E"/>
    <w:rsid w:val="00BF2EFC"/>
    <w:rsid w:val="00BF3118"/>
    <w:rsid w:val="00BF447B"/>
    <w:rsid w:val="00BF4D6E"/>
    <w:rsid w:val="00C002EF"/>
    <w:rsid w:val="00C014E0"/>
    <w:rsid w:val="00C0567C"/>
    <w:rsid w:val="00C05E87"/>
    <w:rsid w:val="00C06AF5"/>
    <w:rsid w:val="00C1005A"/>
    <w:rsid w:val="00C102B9"/>
    <w:rsid w:val="00C163AA"/>
    <w:rsid w:val="00C17167"/>
    <w:rsid w:val="00C20DC8"/>
    <w:rsid w:val="00C22598"/>
    <w:rsid w:val="00C23258"/>
    <w:rsid w:val="00C235A2"/>
    <w:rsid w:val="00C2487A"/>
    <w:rsid w:val="00C309E0"/>
    <w:rsid w:val="00C30B1E"/>
    <w:rsid w:val="00C333D4"/>
    <w:rsid w:val="00C34A62"/>
    <w:rsid w:val="00C35A95"/>
    <w:rsid w:val="00C401E1"/>
    <w:rsid w:val="00C45615"/>
    <w:rsid w:val="00C46843"/>
    <w:rsid w:val="00C505BE"/>
    <w:rsid w:val="00C508D2"/>
    <w:rsid w:val="00C50FF0"/>
    <w:rsid w:val="00C5187D"/>
    <w:rsid w:val="00C51ED5"/>
    <w:rsid w:val="00C51F40"/>
    <w:rsid w:val="00C524B3"/>
    <w:rsid w:val="00C53569"/>
    <w:rsid w:val="00C55A79"/>
    <w:rsid w:val="00C5621D"/>
    <w:rsid w:val="00C56B97"/>
    <w:rsid w:val="00C56ED4"/>
    <w:rsid w:val="00C64F6B"/>
    <w:rsid w:val="00C67185"/>
    <w:rsid w:val="00C67E30"/>
    <w:rsid w:val="00C70822"/>
    <w:rsid w:val="00C70C74"/>
    <w:rsid w:val="00C717CF"/>
    <w:rsid w:val="00C75AF8"/>
    <w:rsid w:val="00C762E8"/>
    <w:rsid w:val="00C764AB"/>
    <w:rsid w:val="00C77129"/>
    <w:rsid w:val="00C77596"/>
    <w:rsid w:val="00C82509"/>
    <w:rsid w:val="00C832ED"/>
    <w:rsid w:val="00C8576A"/>
    <w:rsid w:val="00C859B9"/>
    <w:rsid w:val="00C90DB7"/>
    <w:rsid w:val="00C91713"/>
    <w:rsid w:val="00C95AC2"/>
    <w:rsid w:val="00CA1966"/>
    <w:rsid w:val="00CA197D"/>
    <w:rsid w:val="00CA2632"/>
    <w:rsid w:val="00CA2DD6"/>
    <w:rsid w:val="00CA4D83"/>
    <w:rsid w:val="00CB0E10"/>
    <w:rsid w:val="00CB165B"/>
    <w:rsid w:val="00CB4078"/>
    <w:rsid w:val="00CB4837"/>
    <w:rsid w:val="00CB70F6"/>
    <w:rsid w:val="00CB714F"/>
    <w:rsid w:val="00CC015F"/>
    <w:rsid w:val="00CC0262"/>
    <w:rsid w:val="00CC0571"/>
    <w:rsid w:val="00CC1CEC"/>
    <w:rsid w:val="00CC2C8F"/>
    <w:rsid w:val="00CC3275"/>
    <w:rsid w:val="00CC5CCA"/>
    <w:rsid w:val="00CD2B95"/>
    <w:rsid w:val="00CD4278"/>
    <w:rsid w:val="00CD6932"/>
    <w:rsid w:val="00CE13BE"/>
    <w:rsid w:val="00CE1A71"/>
    <w:rsid w:val="00CE3064"/>
    <w:rsid w:val="00CE4E85"/>
    <w:rsid w:val="00CE7E2B"/>
    <w:rsid w:val="00CF0CF5"/>
    <w:rsid w:val="00CF425D"/>
    <w:rsid w:val="00CF5D11"/>
    <w:rsid w:val="00D00735"/>
    <w:rsid w:val="00D00E68"/>
    <w:rsid w:val="00D04E9E"/>
    <w:rsid w:val="00D051A3"/>
    <w:rsid w:val="00D05AF3"/>
    <w:rsid w:val="00D073B0"/>
    <w:rsid w:val="00D1110C"/>
    <w:rsid w:val="00D118D9"/>
    <w:rsid w:val="00D1302D"/>
    <w:rsid w:val="00D13609"/>
    <w:rsid w:val="00D13AC4"/>
    <w:rsid w:val="00D20847"/>
    <w:rsid w:val="00D2163D"/>
    <w:rsid w:val="00D221E2"/>
    <w:rsid w:val="00D22573"/>
    <w:rsid w:val="00D226E9"/>
    <w:rsid w:val="00D243EC"/>
    <w:rsid w:val="00D26BB0"/>
    <w:rsid w:val="00D30F1F"/>
    <w:rsid w:val="00D31E52"/>
    <w:rsid w:val="00D321C9"/>
    <w:rsid w:val="00D329AA"/>
    <w:rsid w:val="00D34867"/>
    <w:rsid w:val="00D4204D"/>
    <w:rsid w:val="00D42E37"/>
    <w:rsid w:val="00D44334"/>
    <w:rsid w:val="00D44B5F"/>
    <w:rsid w:val="00D455DE"/>
    <w:rsid w:val="00D463BF"/>
    <w:rsid w:val="00D46491"/>
    <w:rsid w:val="00D46782"/>
    <w:rsid w:val="00D4681B"/>
    <w:rsid w:val="00D47075"/>
    <w:rsid w:val="00D4768E"/>
    <w:rsid w:val="00D53DF4"/>
    <w:rsid w:val="00D54223"/>
    <w:rsid w:val="00D546BC"/>
    <w:rsid w:val="00D55189"/>
    <w:rsid w:val="00D603C1"/>
    <w:rsid w:val="00D60659"/>
    <w:rsid w:val="00D60D83"/>
    <w:rsid w:val="00D611DC"/>
    <w:rsid w:val="00D6204A"/>
    <w:rsid w:val="00D620E2"/>
    <w:rsid w:val="00D62CFB"/>
    <w:rsid w:val="00D63E8D"/>
    <w:rsid w:val="00D6482C"/>
    <w:rsid w:val="00D706F2"/>
    <w:rsid w:val="00D70C67"/>
    <w:rsid w:val="00D71EA2"/>
    <w:rsid w:val="00D725CB"/>
    <w:rsid w:val="00D72F30"/>
    <w:rsid w:val="00D757E1"/>
    <w:rsid w:val="00D76DBA"/>
    <w:rsid w:val="00D8076B"/>
    <w:rsid w:val="00D80853"/>
    <w:rsid w:val="00D904E9"/>
    <w:rsid w:val="00D9074C"/>
    <w:rsid w:val="00D90867"/>
    <w:rsid w:val="00D917D9"/>
    <w:rsid w:val="00D9410A"/>
    <w:rsid w:val="00D95B5C"/>
    <w:rsid w:val="00D96242"/>
    <w:rsid w:val="00D96DED"/>
    <w:rsid w:val="00DA383D"/>
    <w:rsid w:val="00DA3AC5"/>
    <w:rsid w:val="00DA67AD"/>
    <w:rsid w:val="00DA7E20"/>
    <w:rsid w:val="00DA7ED7"/>
    <w:rsid w:val="00DB01DF"/>
    <w:rsid w:val="00DB10FC"/>
    <w:rsid w:val="00DB1BB8"/>
    <w:rsid w:val="00DB393D"/>
    <w:rsid w:val="00DB3E0C"/>
    <w:rsid w:val="00DB4016"/>
    <w:rsid w:val="00DB4B4D"/>
    <w:rsid w:val="00DB5184"/>
    <w:rsid w:val="00DB7907"/>
    <w:rsid w:val="00DC04C2"/>
    <w:rsid w:val="00DC064C"/>
    <w:rsid w:val="00DC586F"/>
    <w:rsid w:val="00DD0DBE"/>
    <w:rsid w:val="00DD0F7B"/>
    <w:rsid w:val="00DD244C"/>
    <w:rsid w:val="00DD27BD"/>
    <w:rsid w:val="00DD4B60"/>
    <w:rsid w:val="00DD53E2"/>
    <w:rsid w:val="00DE25E7"/>
    <w:rsid w:val="00DE2A74"/>
    <w:rsid w:val="00DE5602"/>
    <w:rsid w:val="00DE6DEF"/>
    <w:rsid w:val="00DE7C89"/>
    <w:rsid w:val="00DF129E"/>
    <w:rsid w:val="00DF1CA9"/>
    <w:rsid w:val="00DF667C"/>
    <w:rsid w:val="00DF6BA7"/>
    <w:rsid w:val="00DF79B8"/>
    <w:rsid w:val="00E00BF5"/>
    <w:rsid w:val="00E0162F"/>
    <w:rsid w:val="00E0447C"/>
    <w:rsid w:val="00E04C31"/>
    <w:rsid w:val="00E05EA7"/>
    <w:rsid w:val="00E1196D"/>
    <w:rsid w:val="00E11B28"/>
    <w:rsid w:val="00E11C9F"/>
    <w:rsid w:val="00E14B9E"/>
    <w:rsid w:val="00E1562A"/>
    <w:rsid w:val="00E1635B"/>
    <w:rsid w:val="00E16AB3"/>
    <w:rsid w:val="00E2037B"/>
    <w:rsid w:val="00E23863"/>
    <w:rsid w:val="00E23E79"/>
    <w:rsid w:val="00E244BF"/>
    <w:rsid w:val="00E27D0C"/>
    <w:rsid w:val="00E30165"/>
    <w:rsid w:val="00E30E86"/>
    <w:rsid w:val="00E3153B"/>
    <w:rsid w:val="00E32C96"/>
    <w:rsid w:val="00E334E0"/>
    <w:rsid w:val="00E3400A"/>
    <w:rsid w:val="00E34980"/>
    <w:rsid w:val="00E35F83"/>
    <w:rsid w:val="00E41ACB"/>
    <w:rsid w:val="00E4219E"/>
    <w:rsid w:val="00E4246B"/>
    <w:rsid w:val="00E43AEE"/>
    <w:rsid w:val="00E43DA4"/>
    <w:rsid w:val="00E43EA7"/>
    <w:rsid w:val="00E44341"/>
    <w:rsid w:val="00E462F0"/>
    <w:rsid w:val="00E50114"/>
    <w:rsid w:val="00E5090C"/>
    <w:rsid w:val="00E50CA4"/>
    <w:rsid w:val="00E5105C"/>
    <w:rsid w:val="00E53DD9"/>
    <w:rsid w:val="00E55D4D"/>
    <w:rsid w:val="00E56A59"/>
    <w:rsid w:val="00E56D69"/>
    <w:rsid w:val="00E60097"/>
    <w:rsid w:val="00E60204"/>
    <w:rsid w:val="00E621D6"/>
    <w:rsid w:val="00E62B7D"/>
    <w:rsid w:val="00E63669"/>
    <w:rsid w:val="00E658AD"/>
    <w:rsid w:val="00E660B6"/>
    <w:rsid w:val="00E7045E"/>
    <w:rsid w:val="00E75197"/>
    <w:rsid w:val="00E77B97"/>
    <w:rsid w:val="00E80039"/>
    <w:rsid w:val="00E803CA"/>
    <w:rsid w:val="00E809A7"/>
    <w:rsid w:val="00E81D92"/>
    <w:rsid w:val="00E832CA"/>
    <w:rsid w:val="00E83CA0"/>
    <w:rsid w:val="00E869AE"/>
    <w:rsid w:val="00E86F43"/>
    <w:rsid w:val="00E916AA"/>
    <w:rsid w:val="00E93363"/>
    <w:rsid w:val="00E93AE1"/>
    <w:rsid w:val="00E948FA"/>
    <w:rsid w:val="00E9504F"/>
    <w:rsid w:val="00E96DD1"/>
    <w:rsid w:val="00E96E91"/>
    <w:rsid w:val="00EA1865"/>
    <w:rsid w:val="00EA37ED"/>
    <w:rsid w:val="00EA4F90"/>
    <w:rsid w:val="00EB0277"/>
    <w:rsid w:val="00EB02C3"/>
    <w:rsid w:val="00EB33FD"/>
    <w:rsid w:val="00EB3D02"/>
    <w:rsid w:val="00EB413B"/>
    <w:rsid w:val="00EB741D"/>
    <w:rsid w:val="00EB7796"/>
    <w:rsid w:val="00EB7C82"/>
    <w:rsid w:val="00EC06EE"/>
    <w:rsid w:val="00EC092B"/>
    <w:rsid w:val="00EC28EF"/>
    <w:rsid w:val="00EC468B"/>
    <w:rsid w:val="00EC47EE"/>
    <w:rsid w:val="00EC64E7"/>
    <w:rsid w:val="00ED17FE"/>
    <w:rsid w:val="00ED1843"/>
    <w:rsid w:val="00ED1867"/>
    <w:rsid w:val="00ED4D58"/>
    <w:rsid w:val="00ED73EC"/>
    <w:rsid w:val="00EE261A"/>
    <w:rsid w:val="00EE7246"/>
    <w:rsid w:val="00EF438D"/>
    <w:rsid w:val="00EF73CE"/>
    <w:rsid w:val="00EF75E7"/>
    <w:rsid w:val="00F00B8B"/>
    <w:rsid w:val="00F01E23"/>
    <w:rsid w:val="00F0244B"/>
    <w:rsid w:val="00F04CE1"/>
    <w:rsid w:val="00F05363"/>
    <w:rsid w:val="00F05A22"/>
    <w:rsid w:val="00F068CF"/>
    <w:rsid w:val="00F07E46"/>
    <w:rsid w:val="00F112C9"/>
    <w:rsid w:val="00F12635"/>
    <w:rsid w:val="00F1775A"/>
    <w:rsid w:val="00F2032C"/>
    <w:rsid w:val="00F20AAC"/>
    <w:rsid w:val="00F23571"/>
    <w:rsid w:val="00F238AA"/>
    <w:rsid w:val="00F244F4"/>
    <w:rsid w:val="00F24772"/>
    <w:rsid w:val="00F24CEE"/>
    <w:rsid w:val="00F25DA4"/>
    <w:rsid w:val="00F26477"/>
    <w:rsid w:val="00F2729B"/>
    <w:rsid w:val="00F31CDE"/>
    <w:rsid w:val="00F3486F"/>
    <w:rsid w:val="00F3550E"/>
    <w:rsid w:val="00F35E81"/>
    <w:rsid w:val="00F366D2"/>
    <w:rsid w:val="00F37A05"/>
    <w:rsid w:val="00F4010B"/>
    <w:rsid w:val="00F44A54"/>
    <w:rsid w:val="00F458B6"/>
    <w:rsid w:val="00F4715F"/>
    <w:rsid w:val="00F50BF3"/>
    <w:rsid w:val="00F52BED"/>
    <w:rsid w:val="00F52C87"/>
    <w:rsid w:val="00F52DAB"/>
    <w:rsid w:val="00F56723"/>
    <w:rsid w:val="00F577C2"/>
    <w:rsid w:val="00F61B11"/>
    <w:rsid w:val="00F63CF1"/>
    <w:rsid w:val="00F729F7"/>
    <w:rsid w:val="00F74280"/>
    <w:rsid w:val="00F7537F"/>
    <w:rsid w:val="00F7559C"/>
    <w:rsid w:val="00F77A7D"/>
    <w:rsid w:val="00F77E9B"/>
    <w:rsid w:val="00F80910"/>
    <w:rsid w:val="00F82905"/>
    <w:rsid w:val="00F82A35"/>
    <w:rsid w:val="00F84AFF"/>
    <w:rsid w:val="00F859F9"/>
    <w:rsid w:val="00F9013F"/>
    <w:rsid w:val="00F94450"/>
    <w:rsid w:val="00F95126"/>
    <w:rsid w:val="00F95524"/>
    <w:rsid w:val="00F95685"/>
    <w:rsid w:val="00FA0DAE"/>
    <w:rsid w:val="00FA19C3"/>
    <w:rsid w:val="00FA234B"/>
    <w:rsid w:val="00FA2972"/>
    <w:rsid w:val="00FA3E84"/>
    <w:rsid w:val="00FA5FA5"/>
    <w:rsid w:val="00FA724F"/>
    <w:rsid w:val="00FA7CF4"/>
    <w:rsid w:val="00FB0235"/>
    <w:rsid w:val="00FB48D2"/>
    <w:rsid w:val="00FB6932"/>
    <w:rsid w:val="00FC1501"/>
    <w:rsid w:val="00FC3DCC"/>
    <w:rsid w:val="00FC4E2D"/>
    <w:rsid w:val="00FC6B29"/>
    <w:rsid w:val="00FC7C02"/>
    <w:rsid w:val="00FC7F22"/>
    <w:rsid w:val="00FD0970"/>
    <w:rsid w:val="00FD390D"/>
    <w:rsid w:val="00FD3C1E"/>
    <w:rsid w:val="00FD4F58"/>
    <w:rsid w:val="00FD6ED4"/>
    <w:rsid w:val="00FD7CCE"/>
    <w:rsid w:val="00FD7FF1"/>
    <w:rsid w:val="00FE1413"/>
    <w:rsid w:val="00FE15F5"/>
    <w:rsid w:val="00FE190D"/>
    <w:rsid w:val="00FE258A"/>
    <w:rsid w:val="00FE2F1E"/>
    <w:rsid w:val="00FE5876"/>
    <w:rsid w:val="00FE5B09"/>
    <w:rsid w:val="00FE7CA4"/>
    <w:rsid w:val="00FF3F55"/>
    <w:rsid w:val="00FF6C61"/>
    <w:rsid w:val="00FF7A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0F32"/>
  <w15:chartTrackingRefBased/>
  <w15:docId w15:val="{5966C8D8-FD15-48EA-9DB5-E0BDEA5F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F84"/>
    <w:pPr>
      <w:ind w:left="720"/>
      <w:contextualSpacing/>
    </w:pPr>
  </w:style>
  <w:style w:type="paragraph" w:styleId="a4">
    <w:name w:val="header"/>
    <w:basedOn w:val="a"/>
    <w:link w:val="a5"/>
    <w:uiPriority w:val="99"/>
    <w:unhideWhenUsed/>
    <w:rsid w:val="00F4010B"/>
    <w:pPr>
      <w:tabs>
        <w:tab w:val="center" w:pos="4153"/>
        <w:tab w:val="right" w:pos="8306"/>
      </w:tabs>
      <w:spacing w:after="0" w:line="240" w:lineRule="auto"/>
    </w:pPr>
  </w:style>
  <w:style w:type="character" w:customStyle="1" w:styleId="a5">
    <w:name w:val="כותרת עליונה תו"/>
    <w:basedOn w:val="a0"/>
    <w:link w:val="a4"/>
    <w:uiPriority w:val="99"/>
    <w:rsid w:val="00F4010B"/>
  </w:style>
  <w:style w:type="paragraph" w:styleId="a6">
    <w:name w:val="footer"/>
    <w:basedOn w:val="a"/>
    <w:link w:val="a7"/>
    <w:uiPriority w:val="99"/>
    <w:unhideWhenUsed/>
    <w:rsid w:val="00F4010B"/>
    <w:pPr>
      <w:tabs>
        <w:tab w:val="center" w:pos="4153"/>
        <w:tab w:val="right" w:pos="8306"/>
      </w:tabs>
      <w:spacing w:after="0" w:line="240" w:lineRule="auto"/>
    </w:pPr>
  </w:style>
  <w:style w:type="character" w:customStyle="1" w:styleId="a7">
    <w:name w:val="כותרת תחתונה תו"/>
    <w:basedOn w:val="a0"/>
    <w:link w:val="a6"/>
    <w:uiPriority w:val="99"/>
    <w:rsid w:val="00F4010B"/>
  </w:style>
  <w:style w:type="table" w:styleId="a8">
    <w:name w:val="Table Grid"/>
    <w:basedOn w:val="a1"/>
    <w:uiPriority w:val="39"/>
    <w:rsid w:val="0026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3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3056</TotalTime>
  <Pages>45</Pages>
  <Words>21554</Words>
  <Characters>107771</Characters>
  <Application>Microsoft Office Word</Application>
  <DocSecurity>0</DocSecurity>
  <Lines>898</Lines>
  <Paragraphs>258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Hagar Oliver</dc:creator>
  <cp:keywords/>
  <dc:description/>
  <cp:lastModifiedBy>Hagar Oliver</cp:lastModifiedBy>
  <cp:revision>1530</cp:revision>
  <dcterms:created xsi:type="dcterms:W3CDTF">2024-01-02T10:08:00Z</dcterms:created>
  <dcterms:modified xsi:type="dcterms:W3CDTF">2024-03-26T17:09:00Z</dcterms:modified>
</cp:coreProperties>
</file>