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170F" w14:textId="77777777" w:rsidR="00B514B5" w:rsidRDefault="00B514B5" w:rsidP="00B34AF1">
      <w:pPr>
        <w:rPr>
          <w:rFonts w:ascii="Calibri" w:hAnsi="Calibri" w:cs="Calibri"/>
          <w:sz w:val="28"/>
          <w:szCs w:val="28"/>
          <w:rtl/>
        </w:rPr>
      </w:pPr>
    </w:p>
    <w:p w14:paraId="5FB302DD" w14:textId="696906BB" w:rsidR="00944634" w:rsidRDefault="002A7876" w:rsidP="002A7876">
      <w:pPr>
        <w:shd w:val="clear" w:color="auto" w:fill="E59EDC" w:themeFill="accent5" w:themeFillTint="66"/>
        <w:jc w:val="center"/>
        <w:rPr>
          <w:rFonts w:ascii="Calibri" w:hAnsi="Calibri" w:cs="Calibri"/>
          <w:sz w:val="28"/>
          <w:szCs w:val="28"/>
          <w:rtl/>
        </w:rPr>
      </w:pPr>
      <w:r w:rsidRPr="002A7876">
        <w:rPr>
          <w:rFonts w:ascii="Calibri" w:hAnsi="Calibri" w:cs="Calibri"/>
          <w:sz w:val="28"/>
          <w:szCs w:val="28"/>
          <w:rtl/>
        </w:rPr>
        <w:t>מהו החוק</w:t>
      </w:r>
    </w:p>
    <w:p w14:paraId="3B43E3AD" w14:textId="77777777" w:rsidR="002A7876" w:rsidRDefault="002A7876" w:rsidP="002A7876">
      <w:pPr>
        <w:rPr>
          <w:rFonts w:ascii="Calibri" w:hAnsi="Calibri" w:cs="Calibri"/>
          <w:sz w:val="28"/>
          <w:szCs w:val="28"/>
          <w:rtl/>
        </w:rPr>
      </w:pPr>
    </w:p>
    <w:p w14:paraId="3AE798BE" w14:textId="15889885" w:rsidR="002A7876" w:rsidRDefault="002A7876" w:rsidP="007A6163">
      <w:pPr>
        <w:pStyle w:val="a9"/>
        <w:numPr>
          <w:ilvl w:val="0"/>
          <w:numId w:val="1"/>
        </w:numPr>
        <w:rPr>
          <w:rFonts w:ascii="Calibri" w:hAnsi="Calibri" w:cs="Calibri"/>
        </w:rPr>
      </w:pPr>
      <w:r w:rsidRPr="005A3B6C">
        <w:rPr>
          <w:rFonts w:ascii="Calibri" w:hAnsi="Calibri" w:cs="Calibri" w:hint="cs"/>
          <w:b/>
          <w:bCs/>
          <w:shd w:val="clear" w:color="auto" w:fill="EDEF96"/>
          <w:rtl/>
        </w:rPr>
        <w:t xml:space="preserve">מה ההבדל בין המוסד החברתי ״חוק״ </w:t>
      </w:r>
      <w:r w:rsidR="007A6163" w:rsidRPr="005A3B6C">
        <w:rPr>
          <w:rFonts w:ascii="Calibri" w:hAnsi="Calibri" w:cs="Calibri" w:hint="cs"/>
          <w:b/>
          <w:bCs/>
          <w:shd w:val="clear" w:color="auto" w:fill="EDEF96"/>
          <w:rtl/>
        </w:rPr>
        <w:t xml:space="preserve">(= מערכת המשפט) </w:t>
      </w:r>
      <w:r w:rsidRPr="005A3B6C">
        <w:rPr>
          <w:rFonts w:ascii="Calibri" w:hAnsi="Calibri" w:cs="Calibri" w:hint="cs"/>
          <w:b/>
          <w:bCs/>
          <w:shd w:val="clear" w:color="auto" w:fill="EDEF96"/>
          <w:rtl/>
        </w:rPr>
        <w:t xml:space="preserve">לבין </w:t>
      </w:r>
      <w:r w:rsidR="007A6163" w:rsidRPr="005A3B6C">
        <w:rPr>
          <w:rFonts w:ascii="Calibri" w:hAnsi="Calibri" w:cs="Calibri" w:hint="cs"/>
          <w:b/>
          <w:bCs/>
          <w:shd w:val="clear" w:color="auto" w:fill="EDEF96"/>
          <w:rtl/>
        </w:rPr>
        <w:t>מוסדות חברתיים דמויי חוק כמו המוסר (=הנוהג) והדת</w:t>
      </w:r>
      <w:r w:rsidR="007A6163" w:rsidRPr="007A6163">
        <w:rPr>
          <w:rFonts w:ascii="Calibri" w:hAnsi="Calibri" w:cs="Calibri" w:hint="cs"/>
          <w:rtl/>
        </w:rPr>
        <w:t>?</w:t>
      </w:r>
      <w:r w:rsidR="007A6163">
        <w:rPr>
          <w:rFonts w:ascii="Calibri" w:hAnsi="Calibri" w:cs="Calibri" w:hint="cs"/>
          <w:rtl/>
        </w:rPr>
        <w:t xml:space="preserve"> </w:t>
      </w:r>
      <w:r w:rsidR="002E3994">
        <w:rPr>
          <w:rFonts w:ascii="Calibri" w:hAnsi="Calibri" w:cs="Calibri"/>
          <w:rtl/>
        </w:rPr>
        <w:t>–</w:t>
      </w:r>
      <w:r w:rsidR="007A6163">
        <w:rPr>
          <w:rFonts w:ascii="Calibri" w:hAnsi="Calibri" w:cs="Calibri" w:hint="cs"/>
          <w:rtl/>
        </w:rPr>
        <w:t xml:space="preserve"> </w:t>
      </w:r>
      <w:r w:rsidR="002E3994">
        <w:rPr>
          <w:rFonts w:ascii="Calibri" w:hAnsi="Calibri" w:cs="Calibri" w:hint="cs"/>
          <w:rtl/>
        </w:rPr>
        <w:t xml:space="preserve">האם כל שאלה מוסרית היא גם משפטית ולהפך? עורכים </w:t>
      </w:r>
      <w:r w:rsidR="002E3994" w:rsidRPr="00AF0123">
        <w:rPr>
          <w:rFonts w:ascii="Calibri" w:hAnsi="Calibri" w:cs="Calibri" w:hint="cs"/>
          <w:u w:val="single"/>
          <w:rtl/>
        </w:rPr>
        <w:t>הבחנה מושגית</w:t>
      </w:r>
      <w:r w:rsidR="002E3994">
        <w:rPr>
          <w:rFonts w:ascii="Calibri" w:hAnsi="Calibri" w:cs="Calibri" w:hint="cs"/>
          <w:rtl/>
        </w:rPr>
        <w:t xml:space="preserve"> בין שני אופנים כשמדברים על מוסר:</w:t>
      </w:r>
    </w:p>
    <w:p w14:paraId="27D5E7BE" w14:textId="77777777" w:rsidR="005A3B6C" w:rsidRDefault="005A3B6C" w:rsidP="005A3B6C">
      <w:pPr>
        <w:pStyle w:val="a9"/>
        <w:ind w:left="360"/>
        <w:rPr>
          <w:rFonts w:ascii="Calibri" w:hAnsi="Calibri" w:cs="Calibri"/>
        </w:rPr>
      </w:pPr>
    </w:p>
    <w:p w14:paraId="761855C7" w14:textId="0D531F8F" w:rsidR="002E3994" w:rsidRDefault="002E3994" w:rsidP="0089604C">
      <w:pPr>
        <w:pStyle w:val="a9"/>
        <w:numPr>
          <w:ilvl w:val="0"/>
          <w:numId w:val="2"/>
        </w:numPr>
        <w:spacing w:line="276" w:lineRule="auto"/>
        <w:rPr>
          <w:rFonts w:ascii="Calibri" w:hAnsi="Calibri" w:cs="Calibri"/>
        </w:rPr>
      </w:pPr>
      <w:r w:rsidRPr="005A3B6C">
        <w:rPr>
          <w:rFonts w:ascii="Calibri" w:hAnsi="Calibri" w:cs="Calibri" w:hint="cs"/>
          <w:b/>
          <w:bCs/>
          <w:shd w:val="clear" w:color="auto" w:fill="FAE2D5" w:themeFill="accent2" w:themeFillTint="33"/>
          <w:rtl/>
        </w:rPr>
        <w:t xml:space="preserve">מוסר נוהג </w:t>
      </w:r>
      <w:r>
        <w:rPr>
          <w:rFonts w:ascii="Calibri" w:hAnsi="Calibri" w:cs="Calibri"/>
          <w:rtl/>
        </w:rPr>
        <w:t>–</w:t>
      </w:r>
      <w:r>
        <w:rPr>
          <w:rFonts w:ascii="Calibri" w:hAnsi="Calibri" w:cs="Calibri" w:hint="cs"/>
          <w:rtl/>
        </w:rPr>
        <w:t xml:space="preserve"> מה הנורמות החברתיות שרווחות בחברה מסוימת.</w:t>
      </w:r>
    </w:p>
    <w:p w14:paraId="7354908C" w14:textId="4DD5C1CD" w:rsidR="0089604C" w:rsidRDefault="0089604C" w:rsidP="0089604C">
      <w:pPr>
        <w:pStyle w:val="a9"/>
        <w:numPr>
          <w:ilvl w:val="0"/>
          <w:numId w:val="3"/>
        </w:numPr>
        <w:spacing w:line="276" w:lineRule="auto"/>
        <w:rPr>
          <w:rFonts w:ascii="Calibri" w:hAnsi="Calibri" w:cs="Calibri"/>
        </w:rPr>
      </w:pPr>
      <w:r w:rsidRPr="00AF0123">
        <w:rPr>
          <w:rFonts w:ascii="Calibri" w:hAnsi="Calibri" w:cs="Calibri" w:hint="cs"/>
          <w:u w:val="single"/>
          <w:rtl/>
        </w:rPr>
        <w:t>ההבדל בין מוסר נוהג לבין משפט</w:t>
      </w:r>
      <w:r>
        <w:rPr>
          <w:rFonts w:ascii="Calibri" w:hAnsi="Calibri" w:cs="Calibri" w:hint="cs"/>
          <w:rtl/>
        </w:rPr>
        <w:t xml:space="preserve"> </w:t>
      </w:r>
      <w:r>
        <w:rPr>
          <w:rFonts w:ascii="Calibri" w:hAnsi="Calibri" w:cs="Calibri"/>
          <w:rtl/>
        </w:rPr>
        <w:t>–</w:t>
      </w:r>
      <w:r>
        <w:rPr>
          <w:rFonts w:ascii="Calibri" w:hAnsi="Calibri" w:cs="Calibri" w:hint="cs"/>
          <w:rtl/>
        </w:rPr>
        <w:t xml:space="preserve"> </w:t>
      </w:r>
    </w:p>
    <w:p w14:paraId="5A5F6858" w14:textId="091277E6" w:rsidR="0089604C" w:rsidRDefault="0089604C" w:rsidP="0089604C">
      <w:pPr>
        <w:pStyle w:val="a9"/>
        <w:numPr>
          <w:ilvl w:val="0"/>
          <w:numId w:val="4"/>
        </w:numPr>
        <w:spacing w:line="276" w:lineRule="auto"/>
        <w:rPr>
          <w:rFonts w:ascii="Calibri" w:hAnsi="Calibri" w:cs="Calibri"/>
        </w:rPr>
      </w:pPr>
      <w:r w:rsidRPr="005A3B6C">
        <w:rPr>
          <w:rFonts w:ascii="Calibri" w:hAnsi="Calibri" w:cs="Calibri" w:hint="cs"/>
          <w:b/>
          <w:bCs/>
          <w:rtl/>
        </w:rPr>
        <w:t>אכיפה</w:t>
      </w:r>
      <w:r>
        <w:rPr>
          <w:rFonts w:ascii="Calibri" w:hAnsi="Calibri" w:cs="Calibri" w:hint="cs"/>
          <w:rtl/>
        </w:rPr>
        <w:t xml:space="preserve"> - את המשפט אוכפים באמצעות כוח המדינה, ואת המוסר הנוהג לרוב לא נאכוף, יש חברות שאוכפות מוסר על ידי חרם/ לחץ מסוים.</w:t>
      </w:r>
    </w:p>
    <w:p w14:paraId="59FBCD1B" w14:textId="59791199" w:rsidR="0089604C" w:rsidRDefault="0089604C" w:rsidP="0089604C">
      <w:pPr>
        <w:pStyle w:val="a9"/>
        <w:numPr>
          <w:ilvl w:val="0"/>
          <w:numId w:val="4"/>
        </w:numPr>
        <w:spacing w:line="276" w:lineRule="auto"/>
        <w:rPr>
          <w:rFonts w:ascii="Calibri" w:hAnsi="Calibri" w:cs="Calibri"/>
        </w:rPr>
      </w:pPr>
      <w:r w:rsidRPr="005A3B6C">
        <w:rPr>
          <w:rFonts w:ascii="Calibri" w:hAnsi="Calibri" w:cs="Calibri" w:hint="cs"/>
          <w:b/>
          <w:bCs/>
          <w:rtl/>
        </w:rPr>
        <w:t>שינוי</w:t>
      </w:r>
      <w:r>
        <w:rPr>
          <w:rFonts w:ascii="Calibri" w:hAnsi="Calibri" w:cs="Calibri" w:hint="cs"/>
          <w:rtl/>
        </w:rPr>
        <w:t xml:space="preserve"> - את המשפט ניתן לשנות באמצעות כללי שינוי (חוקים על ידי הכנסת), את המוסר לא משנים.</w:t>
      </w:r>
    </w:p>
    <w:p w14:paraId="030431D2" w14:textId="1CE56445" w:rsidR="0089604C" w:rsidRDefault="0089604C" w:rsidP="0089604C">
      <w:pPr>
        <w:pStyle w:val="a9"/>
        <w:numPr>
          <w:ilvl w:val="0"/>
          <w:numId w:val="4"/>
        </w:numPr>
        <w:spacing w:line="276" w:lineRule="auto"/>
        <w:rPr>
          <w:rFonts w:ascii="Calibri" w:hAnsi="Calibri" w:cs="Calibri"/>
        </w:rPr>
      </w:pPr>
      <w:r w:rsidRPr="005A3B6C">
        <w:rPr>
          <w:rFonts w:ascii="Calibri" w:hAnsi="Calibri" w:cs="Calibri" w:hint="cs"/>
          <w:b/>
          <w:bCs/>
          <w:rtl/>
        </w:rPr>
        <w:t>תוכן</w:t>
      </w:r>
      <w:r>
        <w:rPr>
          <w:rFonts w:ascii="Calibri" w:hAnsi="Calibri" w:cs="Calibri" w:hint="cs"/>
          <w:rtl/>
        </w:rPr>
        <w:t xml:space="preserve"> - המשפט מדבר על חובות וזכויות והמוסר כולל קטגוריות נוספות דוגמת ״לפנים משורת הדין״.</w:t>
      </w:r>
    </w:p>
    <w:p w14:paraId="7DDAC07F" w14:textId="0E570B96" w:rsidR="0089604C" w:rsidRPr="0089604C" w:rsidRDefault="0089604C" w:rsidP="0089604C">
      <w:pPr>
        <w:pStyle w:val="a9"/>
        <w:numPr>
          <w:ilvl w:val="0"/>
          <w:numId w:val="4"/>
        </w:numPr>
        <w:spacing w:line="276" w:lineRule="auto"/>
        <w:rPr>
          <w:rFonts w:ascii="Calibri" w:hAnsi="Calibri" w:cs="Calibri"/>
        </w:rPr>
      </w:pPr>
      <w:r w:rsidRPr="005A3B6C">
        <w:rPr>
          <w:rFonts w:ascii="Calibri" w:hAnsi="Calibri" w:cs="Calibri" w:hint="cs"/>
          <w:b/>
          <w:bCs/>
          <w:rtl/>
        </w:rPr>
        <w:t>היקף הגנה</w:t>
      </w:r>
      <w:r>
        <w:rPr>
          <w:rFonts w:ascii="Calibri" w:hAnsi="Calibri" w:cs="Calibri" w:hint="cs"/>
          <w:rtl/>
        </w:rPr>
        <w:t xml:space="preserve"> - במערכות משפט מודרניות המשפט מגן על מספר מצומצם של ערכים, חירויות, יציבות וודאות. במוסר הנוהג נוגעים בערכים רבים דוגמת שלמות אישית, מימוש עצמי.</w:t>
      </w:r>
    </w:p>
    <w:p w14:paraId="2E6C46E7" w14:textId="77777777" w:rsidR="00AF0123" w:rsidRDefault="002E3994" w:rsidP="00AF0123">
      <w:pPr>
        <w:pStyle w:val="a9"/>
        <w:numPr>
          <w:ilvl w:val="0"/>
          <w:numId w:val="2"/>
        </w:numPr>
        <w:rPr>
          <w:rFonts w:ascii="Calibri" w:hAnsi="Calibri" w:cs="Calibri"/>
        </w:rPr>
      </w:pPr>
      <w:r w:rsidRPr="005A3B6C">
        <w:rPr>
          <w:rFonts w:ascii="Calibri" w:hAnsi="Calibri" w:cs="Calibri" w:hint="cs"/>
          <w:b/>
          <w:bCs/>
          <w:shd w:val="clear" w:color="auto" w:fill="FAE2D5" w:themeFill="accent2" w:themeFillTint="33"/>
          <w:rtl/>
        </w:rPr>
        <w:t>מוסר אידיאלי</w:t>
      </w:r>
      <w:r>
        <w:rPr>
          <w:rFonts w:ascii="Calibri" w:hAnsi="Calibri" w:cs="Calibri" w:hint="cs"/>
          <w:rtl/>
        </w:rPr>
        <w:t xml:space="preserve"> </w:t>
      </w:r>
      <w:r>
        <w:rPr>
          <w:rFonts w:ascii="Calibri" w:hAnsi="Calibri" w:cs="Calibri"/>
          <w:rtl/>
        </w:rPr>
        <w:t>–</w:t>
      </w:r>
      <w:r>
        <w:rPr>
          <w:rFonts w:ascii="Calibri" w:hAnsi="Calibri" w:cs="Calibri" w:hint="cs"/>
          <w:rtl/>
        </w:rPr>
        <w:t xml:space="preserve"> מה ראוי/ לא ראוי בענייני מוסר. מדובר בטענות ערכיות, כאשר אדם רוצה לטעון טענה אודות מה ראוי, טענתו תהיה כחלק מהמוסר האידיאלי. הטענות האלה סובייקטיביות, אולם, בעיננו הן יראו כאובייקטיביות.</w:t>
      </w:r>
    </w:p>
    <w:p w14:paraId="44420F3E" w14:textId="506C7654" w:rsidR="00AF0123" w:rsidRPr="00AF0123" w:rsidRDefault="00AF0123" w:rsidP="00AF0123">
      <w:pPr>
        <w:pStyle w:val="a9"/>
        <w:numPr>
          <w:ilvl w:val="0"/>
          <w:numId w:val="7"/>
        </w:numPr>
        <w:spacing w:line="276" w:lineRule="auto"/>
        <w:rPr>
          <w:rFonts w:ascii="Calibri" w:hAnsi="Calibri" w:cs="Calibri"/>
        </w:rPr>
      </w:pPr>
      <w:r w:rsidRPr="00AF0123">
        <w:rPr>
          <w:rFonts w:ascii="Calibri" w:hAnsi="Calibri" w:cs="Calibri" w:hint="cs"/>
          <w:u w:val="single"/>
          <w:rtl/>
        </w:rPr>
        <w:t>ההבדל בין חוק מוסרי/ משפטי לבין חוק טבע</w:t>
      </w:r>
      <w:r>
        <w:rPr>
          <w:rFonts w:ascii="Calibri" w:hAnsi="Calibri" w:cs="Calibri" w:hint="cs"/>
          <w:rtl/>
        </w:rPr>
        <w:t xml:space="preserve"> </w:t>
      </w:r>
      <w:r w:rsidRPr="00AF0123">
        <w:rPr>
          <w:rFonts w:ascii="Calibri" w:hAnsi="Calibri" w:cs="Calibri" w:hint="cs"/>
          <w:rtl/>
        </w:rPr>
        <w:t xml:space="preserve"> </w:t>
      </w:r>
      <w:r w:rsidRPr="00AF0123">
        <w:rPr>
          <w:rFonts w:ascii="Calibri" w:hAnsi="Calibri" w:cs="Calibri"/>
          <w:rtl/>
        </w:rPr>
        <w:t>–</w:t>
      </w:r>
      <w:r w:rsidRPr="00AF0123">
        <w:rPr>
          <w:rFonts w:ascii="Calibri" w:hAnsi="Calibri" w:cs="Calibri" w:hint="cs"/>
          <w:rtl/>
        </w:rPr>
        <w:t xml:space="preserve"> חוק לא תמיד משויך לתחום משפטי (מוסרי, מתמטי, פיזיקלי). </w:t>
      </w:r>
    </w:p>
    <w:p w14:paraId="3201FC20" w14:textId="677A557C" w:rsidR="00AF0123" w:rsidRDefault="00AF0123" w:rsidP="00AF0123">
      <w:pPr>
        <w:pStyle w:val="a9"/>
        <w:numPr>
          <w:ilvl w:val="0"/>
          <w:numId w:val="8"/>
        </w:numPr>
        <w:spacing w:line="276" w:lineRule="auto"/>
        <w:rPr>
          <w:rFonts w:ascii="Calibri" w:hAnsi="Calibri" w:cs="Calibri"/>
        </w:rPr>
      </w:pPr>
      <w:r w:rsidRPr="00AF0123">
        <w:rPr>
          <w:rFonts w:ascii="Calibri" w:hAnsi="Calibri" w:cs="Calibri" w:hint="cs"/>
          <w:b/>
          <w:bCs/>
          <w:rtl/>
        </w:rPr>
        <w:t>חוק טבע הוא חוק מתאר</w:t>
      </w:r>
      <w:r>
        <w:rPr>
          <w:rFonts w:ascii="Calibri" w:hAnsi="Calibri" w:cs="Calibri" w:hint="cs"/>
          <w:rtl/>
        </w:rPr>
        <w:t xml:space="preserve"> </w:t>
      </w:r>
      <w:r>
        <w:rPr>
          <w:rFonts w:ascii="Calibri" w:hAnsi="Calibri" w:cs="Calibri"/>
          <w:rtl/>
        </w:rPr>
        <w:t>–</w:t>
      </w:r>
      <w:r>
        <w:rPr>
          <w:rFonts w:ascii="Calibri" w:hAnsi="Calibri" w:cs="Calibri" w:hint="cs"/>
          <w:rtl/>
        </w:rPr>
        <w:t xml:space="preserve"> תפקידו הוא לתאר תופעות בעולם. חוק מוסרי אידיאלי לא מתאר את האופן בו אנשים פועלים, אנשים יכולים להפר את המוסר. חוק מוסר קובע ציווי </w:t>
      </w:r>
      <w:r>
        <w:rPr>
          <w:rFonts w:ascii="Calibri" w:hAnsi="Calibri" w:cs="Calibri"/>
          <w:rtl/>
        </w:rPr>
        <w:t>–</w:t>
      </w:r>
      <w:r>
        <w:rPr>
          <w:rFonts w:ascii="Calibri" w:hAnsi="Calibri" w:cs="Calibri" w:hint="cs"/>
          <w:rtl/>
        </w:rPr>
        <w:t xml:space="preserve"> איך אנשים חייבים לנהוג, בעוד שחוק טבע הוא חוק שמתאר את המציאות הפועלת.</w:t>
      </w:r>
    </w:p>
    <w:p w14:paraId="206A07B3" w14:textId="4D0EADF5" w:rsidR="00AF0123" w:rsidRDefault="00AF0123" w:rsidP="00AF0123">
      <w:pPr>
        <w:pStyle w:val="a9"/>
        <w:numPr>
          <w:ilvl w:val="0"/>
          <w:numId w:val="8"/>
        </w:numPr>
        <w:spacing w:line="276" w:lineRule="auto"/>
        <w:rPr>
          <w:rFonts w:ascii="Calibri" w:hAnsi="Calibri" w:cs="Calibri"/>
        </w:rPr>
      </w:pPr>
      <w:r w:rsidRPr="00AF0123">
        <w:rPr>
          <w:rFonts w:ascii="Calibri" w:hAnsi="Calibri" w:cs="Calibri" w:hint="cs"/>
          <w:b/>
          <w:bCs/>
          <w:rtl/>
        </w:rPr>
        <w:t>לחוק מוסרי יש טעמים ולחוקי טבע לא מייחסים טעמים</w:t>
      </w:r>
      <w:r>
        <w:rPr>
          <w:rFonts w:ascii="Calibri" w:hAnsi="Calibri" w:cs="Calibri" w:hint="cs"/>
          <w:rtl/>
        </w:rPr>
        <w:t xml:space="preserve"> </w:t>
      </w:r>
      <w:r>
        <w:rPr>
          <w:rFonts w:ascii="Calibri" w:hAnsi="Calibri" w:cs="Calibri"/>
          <w:rtl/>
        </w:rPr>
        <w:t>–</w:t>
      </w:r>
      <w:r>
        <w:rPr>
          <w:rFonts w:ascii="Calibri" w:hAnsi="Calibri" w:cs="Calibri" w:hint="cs"/>
          <w:rtl/>
        </w:rPr>
        <w:t xml:space="preserve"> על </w:t>
      </w:r>
      <w:r w:rsidRPr="00AF0123">
        <w:rPr>
          <w:rFonts w:ascii="Calibri" w:hAnsi="Calibri" w:cs="Calibri" w:hint="cs"/>
          <w:u w:val="single"/>
          <w:rtl/>
        </w:rPr>
        <w:t>חוקי מוסר וחוקי משפט</w:t>
      </w:r>
      <w:r>
        <w:rPr>
          <w:rFonts w:ascii="Calibri" w:hAnsi="Calibri" w:cs="Calibri" w:hint="cs"/>
          <w:rtl/>
        </w:rPr>
        <w:t xml:space="preserve"> אנו חושבים במובנים של טעמים, </w:t>
      </w:r>
      <w:r w:rsidRPr="00F914F7">
        <w:rPr>
          <w:rFonts w:ascii="Calibri" w:hAnsi="Calibri" w:cs="Calibri" w:hint="cs"/>
          <w:b/>
          <w:bCs/>
          <w:shd w:val="clear" w:color="auto" w:fill="F2CEED" w:themeFill="accent5" w:themeFillTint="33"/>
          <w:rtl/>
        </w:rPr>
        <w:t>דוגמת ״לא תרצח״</w:t>
      </w:r>
      <w:r>
        <w:rPr>
          <w:rFonts w:ascii="Calibri" w:hAnsi="Calibri" w:cs="Calibri" w:hint="cs"/>
          <w:rtl/>
        </w:rPr>
        <w:t xml:space="preserve"> </w:t>
      </w:r>
      <w:r>
        <w:rPr>
          <w:rFonts w:ascii="Calibri" w:hAnsi="Calibri" w:cs="Calibri"/>
          <w:rtl/>
        </w:rPr>
        <w:t>–</w:t>
      </w:r>
      <w:r>
        <w:rPr>
          <w:rFonts w:ascii="Calibri" w:hAnsi="Calibri" w:cs="Calibri" w:hint="cs"/>
          <w:rtl/>
        </w:rPr>
        <w:t xml:space="preserve"> כשאנו חושבים על האיסור הזה אנו חושבים עליו במובן של תכלית/ טעם ויש הצדקה לא לרצוח. לעיתים נחשוב שיש חוקים עם הצדקות לא ראויות או שיש מחלוקת בין ההצדקות אבל בכל מקרה תמיד נדבר על החוקים במונחים של טעם/ תכלית. לעומת זאת, </w:t>
      </w:r>
      <w:r w:rsidRPr="00AF0123">
        <w:rPr>
          <w:rFonts w:ascii="Calibri" w:hAnsi="Calibri" w:cs="Calibri" w:hint="cs"/>
          <w:u w:val="single"/>
          <w:rtl/>
        </w:rPr>
        <w:t>לחוקי טבע</w:t>
      </w:r>
      <w:r>
        <w:rPr>
          <w:rFonts w:ascii="Calibri" w:hAnsi="Calibri" w:cs="Calibri" w:hint="cs"/>
          <w:rtl/>
        </w:rPr>
        <w:t xml:space="preserve"> אין הצדקה, הוא פשוט קיים.</w:t>
      </w:r>
    </w:p>
    <w:p w14:paraId="41BECA47" w14:textId="77777777" w:rsidR="00AF0123" w:rsidRDefault="00AF0123" w:rsidP="00AF0123">
      <w:pPr>
        <w:rPr>
          <w:rFonts w:ascii="Calibri" w:hAnsi="Calibri" w:cs="Calibri"/>
          <w:rtl/>
        </w:rPr>
      </w:pPr>
    </w:p>
    <w:p w14:paraId="23DB9B36" w14:textId="7431007B" w:rsidR="00AF0123" w:rsidRPr="0063693B" w:rsidRDefault="00AF0123" w:rsidP="00AF0123">
      <w:pPr>
        <w:pStyle w:val="a9"/>
        <w:numPr>
          <w:ilvl w:val="0"/>
          <w:numId w:val="7"/>
        </w:numPr>
        <w:rPr>
          <w:rFonts w:ascii="Calibri" w:hAnsi="Calibri" w:cs="Calibri"/>
          <w:u w:val="single"/>
        </w:rPr>
      </w:pPr>
      <w:r w:rsidRPr="0063693B">
        <w:rPr>
          <w:rFonts w:ascii="Calibri" w:hAnsi="Calibri" w:cs="Calibri" w:hint="cs"/>
          <w:u w:val="single"/>
          <w:rtl/>
        </w:rPr>
        <w:t xml:space="preserve">המשותף לחוקי טבע וחוקי מוסר </w:t>
      </w:r>
      <w:r w:rsidRPr="0063693B">
        <w:rPr>
          <w:rFonts w:ascii="Calibri" w:hAnsi="Calibri" w:cs="Calibri"/>
          <w:u w:val="single"/>
          <w:rtl/>
        </w:rPr>
        <w:t>–</w:t>
      </w:r>
      <w:r w:rsidRPr="0063693B">
        <w:rPr>
          <w:rFonts w:ascii="Calibri" w:hAnsi="Calibri" w:cs="Calibri" w:hint="cs"/>
          <w:u w:val="single"/>
          <w:rtl/>
        </w:rPr>
        <w:t xml:space="preserve"> הכללה.</w:t>
      </w:r>
    </w:p>
    <w:p w14:paraId="14D9E488" w14:textId="1D8C2C41" w:rsidR="00AF0123" w:rsidRDefault="00AF0123" w:rsidP="00AF0123">
      <w:pPr>
        <w:pStyle w:val="a9"/>
        <w:numPr>
          <w:ilvl w:val="0"/>
          <w:numId w:val="9"/>
        </w:numPr>
        <w:rPr>
          <w:rFonts w:ascii="Calibri" w:hAnsi="Calibri" w:cs="Calibri"/>
        </w:rPr>
      </w:pPr>
      <w:r w:rsidRPr="0063693B">
        <w:rPr>
          <w:rFonts w:ascii="Calibri" w:hAnsi="Calibri" w:cs="Calibri" w:hint="cs"/>
          <w:b/>
          <w:bCs/>
          <w:rtl/>
        </w:rPr>
        <w:t>שניהם מכונים ״חוקים״</w:t>
      </w:r>
      <w:r>
        <w:rPr>
          <w:rFonts w:ascii="Calibri" w:hAnsi="Calibri" w:cs="Calibri" w:hint="cs"/>
          <w:rtl/>
        </w:rPr>
        <w:t xml:space="preserve"> </w:t>
      </w:r>
      <w:r w:rsidR="00F914F7">
        <w:rPr>
          <w:rFonts w:ascii="Calibri" w:hAnsi="Calibri" w:cs="Calibri"/>
          <w:rtl/>
        </w:rPr>
        <w:t>–</w:t>
      </w:r>
      <w:r>
        <w:rPr>
          <w:rFonts w:ascii="Calibri" w:hAnsi="Calibri" w:cs="Calibri" w:hint="cs"/>
          <w:rtl/>
        </w:rPr>
        <w:t xml:space="preserve"> </w:t>
      </w:r>
      <w:r w:rsidR="00F914F7">
        <w:rPr>
          <w:rFonts w:ascii="Calibri" w:hAnsi="Calibri" w:cs="Calibri" w:hint="cs"/>
          <w:rtl/>
        </w:rPr>
        <w:t xml:space="preserve">בנוגע לחוקי טבע, אנו אומרים שבהתקיים תנאים מסוימים, החוק תמיד יפעל בשל העובדה שעל העולם שולטים החוקים האלו </w:t>
      </w:r>
      <w:r w:rsidR="00F914F7">
        <w:rPr>
          <w:rFonts w:ascii="Calibri" w:hAnsi="Calibri" w:cs="Calibri"/>
          <w:rtl/>
        </w:rPr>
        <w:t>–</w:t>
      </w:r>
      <w:r w:rsidR="00F914F7">
        <w:rPr>
          <w:rFonts w:ascii="Calibri" w:hAnsi="Calibri" w:cs="Calibri" w:hint="cs"/>
          <w:rtl/>
        </w:rPr>
        <w:t xml:space="preserve"> הם במימד הכללה. חוקי מוסר גם יוצרים הכללות אבל לגבי מה צריך לקרות ולא לגבי מה יקרה.</w:t>
      </w:r>
    </w:p>
    <w:p w14:paraId="4F2547E0" w14:textId="1DDADB58" w:rsidR="00F914F7" w:rsidRDefault="00F914F7" w:rsidP="00AF0123">
      <w:pPr>
        <w:pStyle w:val="a9"/>
        <w:numPr>
          <w:ilvl w:val="0"/>
          <w:numId w:val="9"/>
        </w:numPr>
        <w:rPr>
          <w:rFonts w:ascii="Calibri" w:hAnsi="Calibri" w:cs="Calibri"/>
        </w:rPr>
      </w:pPr>
      <w:r w:rsidRPr="0063693B">
        <w:rPr>
          <w:rFonts w:ascii="Calibri" w:hAnsi="Calibri" w:cs="Calibri" w:hint="cs"/>
          <w:b/>
          <w:bCs/>
          <w:rtl/>
        </w:rPr>
        <w:t>יסוד ההכללה הופך את המוסר לרציונלי</w:t>
      </w:r>
      <w:r>
        <w:rPr>
          <w:rFonts w:ascii="Calibri" w:hAnsi="Calibri" w:cs="Calibri" w:hint="cs"/>
          <w:rtl/>
        </w:rPr>
        <w:t xml:space="preserve"> (מה ששנוא עליך לא תעשה לחברך) </w:t>
      </w:r>
      <w:r>
        <w:rPr>
          <w:rFonts w:ascii="Calibri" w:hAnsi="Calibri" w:cs="Calibri"/>
          <w:rtl/>
        </w:rPr>
        <w:t>–</w:t>
      </w:r>
      <w:r>
        <w:rPr>
          <w:rFonts w:ascii="Calibri" w:hAnsi="Calibri" w:cs="Calibri" w:hint="cs"/>
          <w:rtl/>
        </w:rPr>
        <w:t xml:space="preserve"> ברגע שהפעולות האלה כלליות זה נותן להן אופפי של רציונליות ומוסריות. בדרך כלל מה שהופך פעולות לבלתי מוסריות הוא שאנו לא רוצים שהן יהיו כלליות. למשל אם אדם רוצה להעלים מס, אבל לא רוצה שכולם יתחילו להעלים מס. </w:t>
      </w:r>
      <w:r w:rsidRPr="00F914F7">
        <w:rPr>
          <w:rFonts w:ascii="Calibri" w:hAnsi="Calibri" w:cs="Calibri" w:hint="cs"/>
          <w:b/>
          <w:bCs/>
          <w:shd w:val="clear" w:color="auto" w:fill="F2CEED" w:themeFill="accent5" w:themeFillTint="33"/>
          <w:rtl/>
        </w:rPr>
        <w:t>כלל הזהב של הלל</w:t>
      </w:r>
      <w:r>
        <w:rPr>
          <w:rFonts w:ascii="Calibri" w:hAnsi="Calibri" w:cs="Calibri" w:hint="cs"/>
          <w:rtl/>
        </w:rPr>
        <w:t xml:space="preserve"> </w:t>
      </w:r>
      <w:r w:rsidR="0062489D">
        <w:rPr>
          <w:rFonts w:ascii="Calibri" w:hAnsi="Calibri" w:cs="Calibri"/>
          <w:rtl/>
        </w:rPr>
        <w:t>–</w:t>
      </w:r>
      <w:r>
        <w:rPr>
          <w:rFonts w:ascii="Calibri" w:hAnsi="Calibri" w:cs="Calibri" w:hint="cs"/>
          <w:rtl/>
        </w:rPr>
        <w:t xml:space="preserve"> </w:t>
      </w:r>
      <w:r w:rsidR="0062489D">
        <w:rPr>
          <w:rFonts w:ascii="Calibri" w:hAnsi="Calibri" w:cs="Calibri" w:hint="cs"/>
          <w:rtl/>
        </w:rPr>
        <w:t xml:space="preserve">נוכרי ביקש מהלל ללמוד את כל התורה על רגל אחת, הלל אמר לו ״מה ששנוא עליך אל תעשה לחברך, זאת התורה כולה״ </w:t>
      </w:r>
      <w:r w:rsidR="0062489D" w:rsidRPr="0062489D">
        <w:rPr>
          <w:rFonts w:ascii="Calibri" w:hAnsi="Calibri" w:cs="Calibri" w:hint="cs"/>
          <w:u w:val="single"/>
          <w:rtl/>
        </w:rPr>
        <w:t>למה הוא מתכוון</w:t>
      </w:r>
      <w:r w:rsidR="0062489D">
        <w:rPr>
          <w:rFonts w:ascii="Calibri" w:hAnsi="Calibri" w:cs="Calibri" w:hint="cs"/>
          <w:rtl/>
        </w:rPr>
        <w:t>? כל פעם שאדם שואל את עצמו האם ראוי לעשות פעולה מסוימת המבחן הוא האם היית רוצה שיעשו לך את זה?</w:t>
      </w:r>
      <w:r w:rsidR="00E75E27">
        <w:rPr>
          <w:rFonts w:ascii="Calibri" w:hAnsi="Calibri" w:cs="Calibri" w:hint="cs"/>
          <w:rtl/>
        </w:rPr>
        <w:t xml:space="preserve"> אם היית רוצה שזה יהפוך להיות חוק כללי אז תעשה, אם אתה לא רוצה אז אל תעשה.</w:t>
      </w:r>
    </w:p>
    <w:p w14:paraId="6B93D43D" w14:textId="77777777" w:rsidR="006C2085" w:rsidRDefault="006C2085" w:rsidP="006C2085">
      <w:pPr>
        <w:rPr>
          <w:rFonts w:ascii="Calibri" w:hAnsi="Calibri" w:cs="Calibri"/>
          <w:rtl/>
        </w:rPr>
      </w:pPr>
    </w:p>
    <w:p w14:paraId="0A758B41" w14:textId="40AF0E5E" w:rsidR="006C2085" w:rsidRPr="006C2085" w:rsidRDefault="006C2085" w:rsidP="006C2085">
      <w:pPr>
        <w:shd w:val="clear" w:color="auto" w:fill="F2CEED" w:themeFill="accent5" w:themeFillTint="33"/>
        <w:jc w:val="center"/>
        <w:rPr>
          <w:rFonts w:ascii="Calibri" w:hAnsi="Calibri" w:cs="Calibri"/>
          <w:b/>
          <w:bCs/>
        </w:rPr>
      </w:pPr>
      <w:r w:rsidRPr="006C2085">
        <w:rPr>
          <w:rFonts w:ascii="Calibri" w:hAnsi="Calibri" w:cs="Calibri" w:hint="cs"/>
          <w:b/>
          <w:bCs/>
          <w:rtl/>
        </w:rPr>
        <w:t>כללים מצווים וכללים ממליצים</w:t>
      </w:r>
    </w:p>
    <w:p w14:paraId="0344FBCF" w14:textId="77777777" w:rsidR="00AF0123" w:rsidRDefault="00AF0123" w:rsidP="00AF0123">
      <w:pPr>
        <w:pStyle w:val="a9"/>
        <w:ind w:left="1080"/>
        <w:rPr>
          <w:rFonts w:ascii="Calibri" w:hAnsi="Calibri" w:cs="Calibri"/>
        </w:rPr>
      </w:pPr>
    </w:p>
    <w:p w14:paraId="0E505F47" w14:textId="2FDF431A" w:rsidR="006C2085" w:rsidRDefault="006C2085" w:rsidP="006C2085">
      <w:pPr>
        <w:pStyle w:val="a9"/>
        <w:numPr>
          <w:ilvl w:val="0"/>
          <w:numId w:val="1"/>
        </w:numPr>
        <w:rPr>
          <w:rFonts w:ascii="Calibri" w:hAnsi="Calibri" w:cs="Calibri"/>
        </w:rPr>
      </w:pPr>
      <w:r w:rsidRPr="0063693B">
        <w:rPr>
          <w:rFonts w:ascii="Calibri" w:hAnsi="Calibri" w:cs="Calibri"/>
          <w:b/>
          <w:bCs/>
          <w:shd w:val="clear" w:color="auto" w:fill="EDEF96"/>
          <w:rtl/>
        </w:rPr>
        <w:t>מה כדאי לי לעשות לעומת מה חובתי לעשות</w:t>
      </w:r>
      <w:r w:rsidRPr="006C2085">
        <w:rPr>
          <w:rFonts w:ascii="Calibri" w:hAnsi="Calibri" w:cs="Calibri"/>
          <w:rtl/>
        </w:rPr>
        <w:t xml:space="preserve"> </w:t>
      </w:r>
      <w:r>
        <w:rPr>
          <w:rFonts w:ascii="Calibri" w:hAnsi="Calibri" w:cs="Calibri"/>
          <w:rtl/>
        </w:rPr>
        <w:t>–</w:t>
      </w:r>
      <w:r w:rsidRPr="006C2085">
        <w:rPr>
          <w:rFonts w:ascii="Calibri" w:hAnsi="Calibri" w:cs="Calibri"/>
          <w:rtl/>
        </w:rPr>
        <w:t xml:space="preserve"> </w:t>
      </w:r>
      <w:r>
        <w:rPr>
          <w:rFonts w:ascii="Calibri" w:hAnsi="Calibri" w:cs="Calibri" w:hint="cs"/>
          <w:rtl/>
        </w:rPr>
        <w:t xml:space="preserve">יש מערך שלם של כללי פיכחות, הם אומרים לי מה לעשות ובאילו הקשרים. בהקשר המעשי ככה מבחינים בין כללים ממליצים לכללים מצווים. בהקשר של </w:t>
      </w:r>
      <w:r w:rsidRPr="006C2085">
        <w:rPr>
          <w:rFonts w:ascii="Calibri" w:hAnsi="Calibri" w:cs="Calibri" w:hint="cs"/>
          <w:rtl/>
        </w:rPr>
        <w:t>כללים מצווים</w:t>
      </w:r>
      <w:r>
        <w:rPr>
          <w:rFonts w:ascii="Calibri" w:hAnsi="Calibri" w:cs="Calibri" w:hint="cs"/>
          <w:rtl/>
        </w:rPr>
        <w:t xml:space="preserve">, </w:t>
      </w:r>
      <w:r w:rsidRPr="006C2085">
        <w:rPr>
          <w:rFonts w:ascii="Calibri" w:hAnsi="Calibri" w:cs="Calibri" w:hint="cs"/>
          <w:rtl/>
        </w:rPr>
        <w:t>לא ממליצים</w:t>
      </w:r>
      <w:r>
        <w:rPr>
          <w:rFonts w:ascii="Calibri" w:hAnsi="Calibri" w:cs="Calibri" w:hint="cs"/>
          <w:rtl/>
        </w:rPr>
        <w:t xml:space="preserve"> -</w:t>
      </w:r>
      <w:r w:rsidRPr="006C2085">
        <w:rPr>
          <w:rFonts w:ascii="Calibri" w:hAnsi="Calibri" w:cs="Calibri" w:hint="cs"/>
          <w:rtl/>
        </w:rPr>
        <w:t xml:space="preserve"> הם </w:t>
      </w:r>
      <w:r>
        <w:rPr>
          <w:rFonts w:ascii="Calibri" w:hAnsi="Calibri" w:cs="Calibri" w:hint="cs"/>
          <w:rtl/>
        </w:rPr>
        <w:t>מצווים במובן שהם י</w:t>
      </w:r>
      <w:r w:rsidRPr="006C2085">
        <w:rPr>
          <w:rFonts w:ascii="Calibri" w:hAnsi="Calibri" w:cs="Calibri" w:hint="cs"/>
          <w:rtl/>
        </w:rPr>
        <w:t>וצרים חובה.</w:t>
      </w:r>
      <w:r>
        <w:rPr>
          <w:rFonts w:ascii="Calibri" w:hAnsi="Calibri" w:cs="Calibri" w:hint="cs"/>
          <w:rtl/>
        </w:rPr>
        <w:t xml:space="preserve"> בהקשר של כללים מוסריים אנו עושים הבחנה בין כללים מוסריים לבין כללים מצווים. ההבחנה הזו חשובה כי כשחושבים על המשפט נחשוב עליו לרוב במובן של כללים מצווים ולא מוסריים.</w:t>
      </w:r>
    </w:p>
    <w:p w14:paraId="4A0E9A0D" w14:textId="77777777" w:rsidR="006C2085" w:rsidRDefault="006C2085" w:rsidP="006C2085">
      <w:pPr>
        <w:pStyle w:val="a9"/>
        <w:ind w:left="360"/>
        <w:rPr>
          <w:rFonts w:ascii="Calibri" w:hAnsi="Calibri" w:cs="Calibri"/>
        </w:rPr>
      </w:pPr>
    </w:p>
    <w:p w14:paraId="541042C7" w14:textId="2B4D9CC5" w:rsidR="006C2085" w:rsidRDefault="006C2085" w:rsidP="006C2085">
      <w:pPr>
        <w:pStyle w:val="a9"/>
        <w:numPr>
          <w:ilvl w:val="0"/>
          <w:numId w:val="1"/>
        </w:numPr>
        <w:rPr>
          <w:rFonts w:ascii="Calibri" w:hAnsi="Calibri" w:cs="Calibri"/>
        </w:rPr>
      </w:pPr>
      <w:r w:rsidRPr="0063693B">
        <w:rPr>
          <w:rFonts w:ascii="Calibri" w:hAnsi="Calibri" w:cs="Calibri" w:hint="cs"/>
          <w:b/>
          <w:bCs/>
          <w:shd w:val="clear" w:color="auto" w:fill="EDEF96"/>
          <w:rtl/>
        </w:rPr>
        <w:t>מה החוק בנסיבות מסוימות</w:t>
      </w:r>
      <w:r>
        <w:rPr>
          <w:rFonts w:ascii="Calibri" w:hAnsi="Calibri" w:cs="Calibri" w:hint="cs"/>
          <w:rtl/>
        </w:rPr>
        <w:t xml:space="preserve">? </w:t>
      </w:r>
      <w:r w:rsidR="000C259A">
        <w:rPr>
          <w:rFonts w:ascii="Calibri" w:hAnsi="Calibri" w:cs="Calibri"/>
          <w:rtl/>
        </w:rPr>
        <w:t>–</w:t>
      </w:r>
      <w:r>
        <w:rPr>
          <w:rFonts w:ascii="Calibri" w:hAnsi="Calibri" w:cs="Calibri" w:hint="cs"/>
          <w:rtl/>
        </w:rPr>
        <w:t xml:space="preserve"> </w:t>
      </w:r>
      <w:r w:rsidR="000C259A">
        <w:rPr>
          <w:rFonts w:ascii="Calibri" w:hAnsi="Calibri" w:cs="Calibri" w:hint="cs"/>
          <w:rtl/>
        </w:rPr>
        <w:t xml:space="preserve">לרוב הולכים לסעיף ומוצאים מה אומר החוק, אבל יש מקרים בהם נצטרך להתחשב בשיקולים מסוג אחר </w:t>
      </w:r>
      <w:r w:rsidR="000C259A">
        <w:rPr>
          <w:rFonts w:ascii="Calibri" w:hAnsi="Calibri" w:cs="Calibri"/>
          <w:rtl/>
        </w:rPr>
        <w:t>–</w:t>
      </w:r>
      <w:r w:rsidR="000C259A">
        <w:rPr>
          <w:rFonts w:ascii="Calibri" w:hAnsi="Calibri" w:cs="Calibri" w:hint="cs"/>
          <w:rtl/>
        </w:rPr>
        <w:t xml:space="preserve"> צדק, מה נכון. הויכוח שהועלה מהנושא הזה הוא האם תפקיד המשפטנים הוא רק לזהות עובדות </w:t>
      </w:r>
      <w:r w:rsidR="000C259A">
        <w:rPr>
          <w:rFonts w:ascii="Calibri" w:hAnsi="Calibri" w:cs="Calibri" w:hint="cs"/>
          <w:rtl/>
        </w:rPr>
        <w:lastRenderedPageBreak/>
        <w:t xml:space="preserve">רלוונטיות לגבי מקרה או שהם מפעילים עוד שיקולים? הויכוח מגדיר את ההבחנה בין גישות פוזיטיביסטיות לבין גישות נון </w:t>
      </w:r>
      <w:r w:rsidR="000C259A">
        <w:rPr>
          <w:rFonts w:ascii="Calibri" w:hAnsi="Calibri" w:cs="Calibri"/>
          <w:rtl/>
        </w:rPr>
        <w:t>–</w:t>
      </w:r>
      <w:r w:rsidR="000C259A">
        <w:rPr>
          <w:rFonts w:ascii="Calibri" w:hAnsi="Calibri" w:cs="Calibri" w:hint="cs"/>
          <w:rtl/>
        </w:rPr>
        <w:t xml:space="preserve"> פוזיטיביסטיות:</w:t>
      </w:r>
    </w:p>
    <w:p w14:paraId="43C86DA9" w14:textId="77777777" w:rsidR="000C259A" w:rsidRPr="000C259A" w:rsidRDefault="000C259A" w:rsidP="000C259A">
      <w:pPr>
        <w:pStyle w:val="a9"/>
        <w:rPr>
          <w:rFonts w:ascii="Calibri" w:hAnsi="Calibri" w:cs="Calibri"/>
          <w:rtl/>
        </w:rPr>
      </w:pPr>
    </w:p>
    <w:p w14:paraId="7107655C" w14:textId="2F4C4D6D" w:rsidR="000C259A" w:rsidRPr="0063693B" w:rsidRDefault="000C259A" w:rsidP="000C259A">
      <w:pPr>
        <w:pStyle w:val="a9"/>
        <w:numPr>
          <w:ilvl w:val="0"/>
          <w:numId w:val="11"/>
        </w:numPr>
        <w:rPr>
          <w:rFonts w:ascii="Calibri" w:hAnsi="Calibri" w:cs="Calibri"/>
          <w:b/>
          <w:bCs/>
        </w:rPr>
      </w:pPr>
      <w:r w:rsidRPr="0063693B">
        <w:rPr>
          <w:rFonts w:ascii="Calibri" w:hAnsi="Calibri" w:cs="Calibri" w:hint="cs"/>
          <w:b/>
          <w:bCs/>
          <w:shd w:val="clear" w:color="auto" w:fill="FAE2D5" w:themeFill="accent2" w:themeFillTint="33"/>
          <w:rtl/>
        </w:rPr>
        <w:t>פוזיטיביזם משפטי</w:t>
      </w:r>
      <w:r>
        <w:rPr>
          <w:rFonts w:ascii="Calibri" w:hAnsi="Calibri" w:cs="Calibri" w:hint="cs"/>
          <w:rtl/>
        </w:rPr>
        <w:t xml:space="preserve"> </w:t>
      </w:r>
      <w:r>
        <w:rPr>
          <w:rFonts w:ascii="Calibri" w:hAnsi="Calibri" w:cs="Calibri"/>
          <w:rtl/>
        </w:rPr>
        <w:t>–</w:t>
      </w:r>
      <w:r>
        <w:rPr>
          <w:rFonts w:ascii="Calibri" w:hAnsi="Calibri" w:cs="Calibri" w:hint="cs"/>
          <w:rtl/>
        </w:rPr>
        <w:t xml:space="preserve"> החוק הוא עניין שבעובדה</w:t>
      </w:r>
      <w:r w:rsidR="005E14E1">
        <w:rPr>
          <w:rFonts w:ascii="Calibri" w:hAnsi="Calibri" w:cs="Calibri" w:hint="cs"/>
          <w:rtl/>
        </w:rPr>
        <w:t xml:space="preserve">, מונח מרכזי בשיח המשפטי. החוק שלנו בישראל הוא סוג של עובדה, לא נפנה למקורות שאינם החוק. אם מישהו יטען שהחוק הוא גם מה שראי ומה שצודק, ניכנס לשאלה האם זה שיקול רלוונטי בזיהוי החוק </w:t>
      </w:r>
      <w:r w:rsidR="005E14E1">
        <w:rPr>
          <w:rFonts w:ascii="Calibri" w:hAnsi="Calibri" w:cs="Calibri"/>
          <w:rtl/>
        </w:rPr>
        <w:t>–</w:t>
      </w:r>
      <w:r w:rsidR="005E14E1">
        <w:rPr>
          <w:rFonts w:ascii="Calibri" w:hAnsi="Calibri" w:cs="Calibri" w:hint="cs"/>
          <w:rtl/>
        </w:rPr>
        <w:t xml:space="preserve"> זיהוי החוק לא קשור בשיקולי צדק/ ערכים אלא בעובדות. </w:t>
      </w:r>
      <w:r w:rsidR="005E14E1" w:rsidRPr="0063693B">
        <w:rPr>
          <w:rFonts w:ascii="Calibri" w:hAnsi="Calibri" w:cs="Calibri" w:hint="cs"/>
          <w:b/>
          <w:bCs/>
          <w:rtl/>
        </w:rPr>
        <w:t>שיקולים מוסריים אינם רלוונטים בקביעה מה אומר החוק.</w:t>
      </w:r>
    </w:p>
    <w:p w14:paraId="2FDE5720" w14:textId="544205FC" w:rsidR="005E14E1" w:rsidRDefault="005E14E1" w:rsidP="00B05D2B">
      <w:pPr>
        <w:pStyle w:val="a9"/>
        <w:numPr>
          <w:ilvl w:val="0"/>
          <w:numId w:val="11"/>
        </w:numPr>
        <w:rPr>
          <w:rFonts w:ascii="Calibri" w:hAnsi="Calibri" w:cs="Calibri"/>
        </w:rPr>
      </w:pPr>
      <w:r w:rsidRPr="0063693B">
        <w:rPr>
          <w:rFonts w:ascii="Calibri" w:hAnsi="Calibri" w:cs="Calibri" w:hint="cs"/>
          <w:b/>
          <w:bCs/>
          <w:shd w:val="clear" w:color="auto" w:fill="FAE2D5" w:themeFill="accent2" w:themeFillTint="33"/>
          <w:rtl/>
        </w:rPr>
        <w:t xml:space="preserve">נון </w:t>
      </w:r>
      <w:r w:rsidRPr="0063693B">
        <w:rPr>
          <w:rFonts w:ascii="Calibri" w:hAnsi="Calibri" w:cs="Calibri"/>
          <w:b/>
          <w:bCs/>
          <w:shd w:val="clear" w:color="auto" w:fill="FAE2D5" w:themeFill="accent2" w:themeFillTint="33"/>
          <w:rtl/>
        </w:rPr>
        <w:t>–</w:t>
      </w:r>
      <w:r w:rsidRPr="0063693B">
        <w:rPr>
          <w:rFonts w:ascii="Calibri" w:hAnsi="Calibri" w:cs="Calibri" w:hint="cs"/>
          <w:b/>
          <w:bCs/>
          <w:shd w:val="clear" w:color="auto" w:fill="FAE2D5" w:themeFill="accent2" w:themeFillTint="33"/>
          <w:rtl/>
        </w:rPr>
        <w:t xml:space="preserve"> פוזיטיביזם משפטי</w:t>
      </w:r>
      <w:r>
        <w:rPr>
          <w:rFonts w:ascii="Calibri" w:hAnsi="Calibri" w:cs="Calibri" w:hint="cs"/>
          <w:rtl/>
        </w:rPr>
        <w:t xml:space="preserve"> </w:t>
      </w:r>
      <w:r w:rsidR="0063693B">
        <w:rPr>
          <w:rFonts w:ascii="Calibri" w:hAnsi="Calibri" w:cs="Calibri"/>
          <w:rtl/>
        </w:rPr>
        <w:t>–</w:t>
      </w:r>
      <w:r>
        <w:rPr>
          <w:rFonts w:ascii="Calibri" w:hAnsi="Calibri" w:cs="Calibri" w:hint="cs"/>
          <w:rtl/>
        </w:rPr>
        <w:t xml:space="preserve"> </w:t>
      </w:r>
      <w:r w:rsidR="0063693B">
        <w:rPr>
          <w:rFonts w:ascii="Calibri" w:hAnsi="Calibri" w:cs="Calibri" w:hint="cs"/>
          <w:rtl/>
        </w:rPr>
        <w:t>החוק הוא לא רק עניין שבעובדה, יש בו מימד מוסרי ערכי, טיעונים שנוגעים לצדק, תפיסה פוליטית ראויה.</w:t>
      </w:r>
      <w:r w:rsidR="00B05D2B">
        <w:rPr>
          <w:rFonts w:ascii="Calibri" w:hAnsi="Calibri" w:cs="Calibri" w:hint="cs"/>
          <w:rtl/>
        </w:rPr>
        <w:t xml:space="preserve"> </w:t>
      </w:r>
      <w:r w:rsidR="00B05D2B" w:rsidRPr="00B05D2B">
        <w:rPr>
          <w:rFonts w:ascii="Calibri" w:hAnsi="Calibri" w:cs="Calibri" w:hint="cs"/>
          <w:rtl/>
        </w:rPr>
        <w:t>אנחנו לא מסתמכים על לשון החוק, אלא על מערך עקרונות ושיקולים ראויים</w:t>
      </w:r>
      <w:r w:rsidR="00B05D2B">
        <w:rPr>
          <w:rFonts w:ascii="Calibri" w:hAnsi="Calibri" w:cs="Calibri" w:hint="cs"/>
          <w:rtl/>
        </w:rPr>
        <w:t xml:space="preserve">. </w:t>
      </w:r>
      <w:r w:rsidR="00B05D2B" w:rsidRPr="00B05D2B">
        <w:rPr>
          <w:rFonts w:ascii="Calibri" w:hAnsi="Calibri" w:cs="Calibri" w:hint="cs"/>
          <w:rtl/>
        </w:rPr>
        <w:t>מכוח זה שהם ראויים, הם גם בעלי תוקף/ כוח משפטי ולכן מכריעים בסופו של דבר את הדין</w:t>
      </w:r>
      <w:r w:rsidR="00B05D2B">
        <w:rPr>
          <w:rFonts w:ascii="Calibri" w:hAnsi="Calibri" w:cs="Calibri" w:hint="cs"/>
          <w:rtl/>
        </w:rPr>
        <w:t>.</w:t>
      </w:r>
    </w:p>
    <w:p w14:paraId="124B7DDC" w14:textId="77777777" w:rsidR="00A85E78" w:rsidRDefault="00A85E78" w:rsidP="00A85E78">
      <w:pPr>
        <w:pStyle w:val="a9"/>
        <w:rPr>
          <w:rFonts w:ascii="Calibri" w:hAnsi="Calibri" w:cs="Calibri"/>
          <w:b/>
          <w:bCs/>
          <w:shd w:val="clear" w:color="auto" w:fill="FAE2D5" w:themeFill="accent2" w:themeFillTint="33"/>
          <w:rtl/>
        </w:rPr>
      </w:pPr>
    </w:p>
    <w:p w14:paraId="60AD7DAA" w14:textId="77777777" w:rsidR="00B05D2B" w:rsidRDefault="00A85E78" w:rsidP="00B05D2B">
      <w:pPr>
        <w:pStyle w:val="a9"/>
        <w:numPr>
          <w:ilvl w:val="0"/>
          <w:numId w:val="15"/>
        </w:numPr>
        <w:rPr>
          <w:rFonts w:ascii="Calibri" w:hAnsi="Calibri" w:cs="Calibri"/>
        </w:rPr>
      </w:pPr>
      <w:r w:rsidRPr="00B05D2B">
        <w:rPr>
          <w:rFonts w:ascii="Calibri" w:hAnsi="Calibri" w:cs="Calibri" w:hint="cs"/>
          <w:b/>
          <w:bCs/>
          <w:shd w:val="clear" w:color="auto" w:fill="DAE9F7" w:themeFill="text2" w:themeFillTint="1A"/>
          <w:rtl/>
        </w:rPr>
        <w:t>פס״ד ירדור</w:t>
      </w:r>
      <w:r w:rsidRPr="00B05D2B">
        <w:rPr>
          <w:rFonts w:ascii="Calibri" w:hAnsi="Calibri" w:cs="Calibri" w:hint="cs"/>
          <w:rtl/>
        </w:rPr>
        <w:t xml:space="preserve"> </w:t>
      </w:r>
      <w:r w:rsidRPr="00B05D2B">
        <w:rPr>
          <w:rFonts w:ascii="Calibri" w:hAnsi="Calibri" w:cs="Calibri"/>
          <w:rtl/>
        </w:rPr>
        <w:t>–</w:t>
      </w:r>
      <w:r w:rsidRPr="00B05D2B">
        <w:rPr>
          <w:rFonts w:ascii="Calibri" w:hAnsi="Calibri" w:cs="Calibri" w:hint="cs"/>
          <w:rtl/>
        </w:rPr>
        <w:t xml:space="preserve"> ועדת הבחירות המרכזיות פסלה את רשימת הסוציאליסטים מלרוץ בכנסת. </w:t>
      </w:r>
      <w:r w:rsidR="00B04F99" w:rsidRPr="00B05D2B">
        <w:rPr>
          <w:rFonts w:ascii="Calibri" w:hAnsi="Calibri" w:cs="Calibri" w:hint="cs"/>
          <w:rtl/>
        </w:rPr>
        <w:t>המחלוקת בעניין זה היא שועדת הבחירות פסלה את הרשימה מלהתמודד בעקבות שיקול שאינו טכני/ פרוצדורלי, אלא בעקבות האידאולוגיה שלה.</w:t>
      </w:r>
    </w:p>
    <w:p w14:paraId="7F439548" w14:textId="77777777" w:rsidR="00B05D2B" w:rsidRDefault="00B04F99" w:rsidP="00B05D2B">
      <w:pPr>
        <w:pStyle w:val="a9"/>
        <w:numPr>
          <w:ilvl w:val="0"/>
          <w:numId w:val="16"/>
        </w:numPr>
        <w:rPr>
          <w:rFonts w:ascii="Calibri" w:hAnsi="Calibri" w:cs="Calibri"/>
        </w:rPr>
      </w:pPr>
      <w:r w:rsidRPr="00B05D2B">
        <w:rPr>
          <w:rFonts w:ascii="Calibri" w:hAnsi="Calibri" w:cs="Calibri" w:hint="cs"/>
          <w:rtl/>
        </w:rPr>
        <w:t xml:space="preserve"> </w:t>
      </w:r>
      <w:r w:rsidRPr="00B010ED">
        <w:rPr>
          <w:rFonts w:ascii="Calibri" w:hAnsi="Calibri" w:cs="Calibri" w:hint="cs"/>
          <w:b/>
          <w:bCs/>
          <w:shd w:val="clear" w:color="auto" w:fill="FAE2D5" w:themeFill="accent2" w:themeFillTint="33"/>
          <w:rtl/>
        </w:rPr>
        <w:t>השופט חיים כהן (מיעוט</w:t>
      </w:r>
      <w:r w:rsidRPr="00B05D2B">
        <w:rPr>
          <w:rFonts w:ascii="Calibri" w:hAnsi="Calibri" w:cs="Calibri" w:hint="cs"/>
          <w:u w:val="single"/>
          <w:shd w:val="clear" w:color="auto" w:fill="DAE9F7" w:themeFill="text2" w:themeFillTint="1A"/>
          <w:rtl/>
        </w:rPr>
        <w:t>)</w:t>
      </w:r>
      <w:r w:rsidRPr="00B05D2B">
        <w:rPr>
          <w:rFonts w:ascii="Calibri" w:hAnsi="Calibri" w:cs="Calibri" w:hint="cs"/>
          <w:rtl/>
        </w:rPr>
        <w:t xml:space="preserve"> קובע שאין לועדה סמכות לכך, מאחר וסעיפי החוק מעניקים לועדה סמכות לפסול רשימה מטעמים טכניים.</w:t>
      </w:r>
      <w:r w:rsidR="00607A42" w:rsidRPr="00B05D2B">
        <w:rPr>
          <w:rFonts w:ascii="Calibri" w:hAnsi="Calibri" w:cs="Calibri" w:hint="cs"/>
          <w:rtl/>
        </w:rPr>
        <w:t xml:space="preserve"> הוא מקבל את ההנחה שהרשימה חותרת תחת עצם קיום המדינה, אבל אומר שזה לא מצביע על כך שהמפלגה לא חוקית. </w:t>
      </w:r>
      <w:r w:rsidR="00607A42" w:rsidRPr="00B05D2B">
        <w:rPr>
          <w:rFonts w:ascii="Calibri" w:hAnsi="Calibri" w:cs="Calibri" w:hint="cs"/>
          <w:b/>
          <w:bCs/>
          <w:rtl/>
        </w:rPr>
        <w:t>טוב שכך</w:t>
      </w:r>
      <w:r w:rsidR="00607A42" w:rsidRPr="00B05D2B">
        <w:rPr>
          <w:rFonts w:ascii="Calibri" w:hAnsi="Calibri" w:cs="Calibri" w:hint="cs"/>
          <w:rtl/>
        </w:rPr>
        <w:t xml:space="preserve"> שאין סמכות פסילה מטעמים אידיאולוגיים </w:t>
      </w:r>
      <w:r w:rsidR="00607A42" w:rsidRPr="00B05D2B">
        <w:rPr>
          <w:rFonts w:ascii="Calibri" w:hAnsi="Calibri" w:cs="Calibri"/>
          <w:rtl/>
        </w:rPr>
        <w:t>–</w:t>
      </w:r>
      <w:r w:rsidR="00607A42" w:rsidRPr="00B05D2B">
        <w:rPr>
          <w:rFonts w:ascii="Calibri" w:hAnsi="Calibri" w:cs="Calibri" w:hint="cs"/>
          <w:rtl/>
        </w:rPr>
        <w:t xml:space="preserve"> כל אחד, השקפותיו יהיו אשר יהיו, יכול לרוץ לכנסת. </w:t>
      </w:r>
      <w:r w:rsidR="00607A42" w:rsidRPr="00B05D2B">
        <w:rPr>
          <w:rFonts w:ascii="Calibri" w:hAnsi="Calibri" w:cs="Calibri" w:hint="cs"/>
          <w:b/>
          <w:bCs/>
          <w:rtl/>
        </w:rPr>
        <w:t>מצד אחד השופט מדגיש את החוק, שהחוק לא מסמיך, זוהי סוג של עובדה חברתית. הוא מוסיף ואומר שזו לא רק עובדה, אלא חוק ראוי.</w:t>
      </w:r>
    </w:p>
    <w:p w14:paraId="311D7049" w14:textId="77777777" w:rsidR="00B05D2B" w:rsidRDefault="00B05D2B" w:rsidP="00B05D2B">
      <w:pPr>
        <w:pStyle w:val="a9"/>
        <w:rPr>
          <w:rFonts w:ascii="Calibri" w:hAnsi="Calibri" w:cs="Calibri"/>
          <w:rtl/>
        </w:rPr>
      </w:pPr>
    </w:p>
    <w:p w14:paraId="5C35E651" w14:textId="4BAAC6DC" w:rsidR="00B05D2B" w:rsidRDefault="00B05D2B" w:rsidP="00B05D2B">
      <w:pPr>
        <w:pStyle w:val="a9"/>
        <w:numPr>
          <w:ilvl w:val="0"/>
          <w:numId w:val="17"/>
        </w:numPr>
        <w:rPr>
          <w:rFonts w:ascii="Calibri" w:hAnsi="Calibri" w:cs="Calibri"/>
        </w:rPr>
      </w:pPr>
      <w:r w:rsidRPr="00557F26">
        <w:rPr>
          <w:rFonts w:ascii="Calibri" w:hAnsi="Calibri" w:cs="Calibri" w:hint="cs"/>
          <w:b/>
          <w:bCs/>
          <w:shd w:val="clear" w:color="auto" w:fill="EDEF96"/>
          <w:rtl/>
        </w:rPr>
        <w:t>פוזיטיביסטית בצורה חלקית</w:t>
      </w:r>
      <w:r>
        <w:rPr>
          <w:rFonts w:ascii="Calibri" w:hAnsi="Calibri" w:cs="Calibri" w:hint="cs"/>
          <w:rtl/>
        </w:rPr>
        <w:t xml:space="preserve"> - </w:t>
      </w:r>
      <w:r w:rsidRPr="0070704F">
        <w:rPr>
          <w:rFonts w:ascii="Calibri" w:hAnsi="Calibri" w:cs="Calibri" w:hint="cs"/>
          <w:rtl/>
        </w:rPr>
        <w:t>לאור הניתוח שלו, הוא לכאורה משתמש בשפה פוזיטיביסטית</w:t>
      </w:r>
      <w:r>
        <w:rPr>
          <w:rFonts w:ascii="Calibri" w:hAnsi="Calibri" w:cs="Calibri" w:hint="cs"/>
          <w:rtl/>
        </w:rPr>
        <w:t xml:space="preserve"> (״</w:t>
      </w:r>
      <w:r w:rsidRPr="0070704F">
        <w:rPr>
          <w:rFonts w:ascii="Calibri" w:hAnsi="Calibri" w:cs="Calibri" w:hint="cs"/>
          <w:rtl/>
        </w:rPr>
        <w:t>בהיעדר חוק שמסמיך אין להחלטה הזו תוקף</w:t>
      </w:r>
      <w:r>
        <w:rPr>
          <w:rFonts w:ascii="Calibri" w:hAnsi="Calibri" w:cs="Calibri" w:hint="cs"/>
          <w:rtl/>
        </w:rPr>
        <w:t>״)</w:t>
      </w:r>
      <w:r w:rsidRPr="0070704F">
        <w:rPr>
          <w:rFonts w:ascii="Calibri" w:hAnsi="Calibri" w:cs="Calibri" w:hint="cs"/>
          <w:rtl/>
        </w:rPr>
        <w:t xml:space="preserve"> אבל משתמש גם בשפה שתומכת בעצם בהסדר המשפטי הקיים, שהוא בעיניו הסדר ראוי. כדי לומר שמדובר בעמדה פוזיטיביסטית טהורה, לא נצמיד לה שיפוט אישי, חיובי או שלילי, של לשון החוק. מי שכן מצרף לה את ההערכה הזו, מצרף לעמדה הפוזיטיביסטית טיעון ערכי </w:t>
      </w:r>
      <w:r w:rsidRPr="0070704F">
        <w:rPr>
          <w:rFonts w:ascii="Calibri" w:hAnsi="Calibri" w:cs="Calibri"/>
          <w:rtl/>
        </w:rPr>
        <w:t>–</w:t>
      </w:r>
      <w:r w:rsidRPr="0070704F">
        <w:rPr>
          <w:rFonts w:ascii="Calibri" w:hAnsi="Calibri" w:cs="Calibri" w:hint="cs"/>
          <w:rtl/>
        </w:rPr>
        <w:t xml:space="preserve"> החוק הזה ראוי.</w:t>
      </w:r>
    </w:p>
    <w:p w14:paraId="3B8907D8" w14:textId="77777777" w:rsidR="00B05D2B" w:rsidRPr="00B05D2B" w:rsidRDefault="00B05D2B" w:rsidP="00B05D2B">
      <w:pPr>
        <w:pStyle w:val="a9"/>
        <w:rPr>
          <w:rFonts w:ascii="Calibri" w:hAnsi="Calibri" w:cs="Calibri"/>
          <w:rtl/>
        </w:rPr>
      </w:pPr>
    </w:p>
    <w:p w14:paraId="5102319B" w14:textId="77777777" w:rsidR="00B05D2B" w:rsidRPr="00B05D2B" w:rsidRDefault="00B05D2B" w:rsidP="00B05D2B">
      <w:pPr>
        <w:pStyle w:val="a9"/>
        <w:rPr>
          <w:rFonts w:ascii="Calibri" w:hAnsi="Calibri" w:cs="Calibri"/>
        </w:rPr>
      </w:pPr>
    </w:p>
    <w:p w14:paraId="783360DA" w14:textId="2BCB503F" w:rsidR="00B05D2B" w:rsidRDefault="00607A42" w:rsidP="00B05D2B">
      <w:pPr>
        <w:pStyle w:val="a9"/>
        <w:numPr>
          <w:ilvl w:val="0"/>
          <w:numId w:val="16"/>
        </w:numPr>
        <w:rPr>
          <w:rFonts w:ascii="Calibri" w:hAnsi="Calibri" w:cs="Calibri"/>
        </w:rPr>
      </w:pPr>
      <w:r w:rsidRPr="00B05D2B">
        <w:rPr>
          <w:rFonts w:ascii="Calibri" w:hAnsi="Calibri" w:cs="Calibri" w:hint="cs"/>
          <w:b/>
          <w:bCs/>
          <w:rtl/>
        </w:rPr>
        <w:t xml:space="preserve"> </w:t>
      </w:r>
      <w:r w:rsidRPr="00B010ED">
        <w:rPr>
          <w:rFonts w:ascii="Calibri" w:hAnsi="Calibri" w:cs="Calibri" w:hint="cs"/>
          <w:b/>
          <w:bCs/>
          <w:shd w:val="clear" w:color="auto" w:fill="FAE2D5" w:themeFill="accent2" w:themeFillTint="33"/>
          <w:rtl/>
        </w:rPr>
        <w:t>השופט אגרנט</w:t>
      </w:r>
      <w:r w:rsidRPr="00B05D2B">
        <w:rPr>
          <w:rFonts w:ascii="Calibri" w:hAnsi="Calibri" w:cs="Calibri" w:hint="cs"/>
          <w:rtl/>
        </w:rPr>
        <w:t xml:space="preserve"> מסכים שלועדת הבחירות לפי החוק יש תפקיד טכני בלבד, אבל זה לא כל סמכותה יש לה עוד. יש לה סמכות לפסול רשימה מלהתמודד אם יש רשימה שמה שהיא מעלה על סדר היום נוגד את רצון העם, ואת קיום מדינת ישראל. בשל כך, הוא מאשר את החלטת הועדה. </w:t>
      </w:r>
    </w:p>
    <w:p w14:paraId="780BB907" w14:textId="77777777" w:rsidR="00B05D2B" w:rsidRDefault="00B05D2B" w:rsidP="00B05D2B">
      <w:pPr>
        <w:rPr>
          <w:rFonts w:ascii="Calibri" w:hAnsi="Calibri" w:cs="Calibri"/>
          <w:rtl/>
        </w:rPr>
      </w:pPr>
    </w:p>
    <w:p w14:paraId="60B40CBB" w14:textId="24FC68E7" w:rsidR="00B05D2B" w:rsidRDefault="00B05D2B" w:rsidP="00B05D2B">
      <w:pPr>
        <w:pStyle w:val="a9"/>
        <w:numPr>
          <w:ilvl w:val="0"/>
          <w:numId w:val="18"/>
        </w:numPr>
        <w:rPr>
          <w:rFonts w:ascii="Calibri" w:hAnsi="Calibri" w:cs="Calibri"/>
        </w:rPr>
      </w:pPr>
      <w:r w:rsidRPr="00557F26">
        <w:rPr>
          <w:rFonts w:ascii="Calibri" w:hAnsi="Calibri" w:cs="Calibri" w:hint="cs"/>
          <w:b/>
          <w:bCs/>
          <w:shd w:val="clear" w:color="auto" w:fill="EDEF96"/>
          <w:rtl/>
        </w:rPr>
        <w:t>הנמקה נון פוזיטיביסטית</w:t>
      </w:r>
      <w:r>
        <w:rPr>
          <w:rFonts w:ascii="Calibri" w:hAnsi="Calibri" w:cs="Calibri" w:hint="cs"/>
          <w:rtl/>
        </w:rPr>
        <w:t xml:space="preserve"> </w:t>
      </w:r>
      <w:r>
        <w:rPr>
          <w:rFonts w:ascii="Calibri" w:hAnsi="Calibri" w:cs="Calibri"/>
          <w:rtl/>
        </w:rPr>
        <w:t>–</w:t>
      </w:r>
      <w:r>
        <w:rPr>
          <w:rFonts w:ascii="Calibri" w:hAnsi="Calibri" w:cs="Calibri" w:hint="cs"/>
          <w:rtl/>
        </w:rPr>
        <w:t xml:space="preserve"> יוצר </w:t>
      </w:r>
      <w:r w:rsidRPr="0070704F">
        <w:rPr>
          <w:rFonts w:ascii="Calibri" w:hAnsi="Calibri" w:cs="Calibri" w:hint="cs"/>
          <w:rtl/>
        </w:rPr>
        <w:t xml:space="preserve">סמכות יש מאין </w:t>
      </w:r>
      <w:r>
        <w:rPr>
          <w:rFonts w:ascii="Calibri" w:hAnsi="Calibri" w:cs="Calibri" w:hint="cs"/>
          <w:rtl/>
        </w:rPr>
        <w:t>לא מתוך החוק אלא בשם עקרונות שהחוק לא דיבר עליהם, ו</w:t>
      </w:r>
      <w:r w:rsidRPr="0070704F">
        <w:rPr>
          <w:rFonts w:ascii="Calibri" w:hAnsi="Calibri" w:cs="Calibri" w:hint="cs"/>
          <w:rtl/>
        </w:rPr>
        <w:t>הם שאובים מסוג של תפיסה אידיאולוגית ציונית</w:t>
      </w:r>
      <w:r>
        <w:rPr>
          <w:rFonts w:ascii="Calibri" w:hAnsi="Calibri" w:cs="Calibri" w:hint="cs"/>
          <w:rtl/>
        </w:rPr>
        <w:t>.</w:t>
      </w:r>
    </w:p>
    <w:p w14:paraId="7D4BD194" w14:textId="77777777" w:rsidR="00B05D2B" w:rsidRPr="00B05D2B" w:rsidRDefault="00B05D2B" w:rsidP="00B05D2B">
      <w:pPr>
        <w:rPr>
          <w:rFonts w:ascii="Calibri" w:hAnsi="Calibri" w:cs="Calibri"/>
        </w:rPr>
      </w:pPr>
    </w:p>
    <w:p w14:paraId="575F8365" w14:textId="77777777" w:rsidR="00B05D2B" w:rsidRPr="00B05D2B" w:rsidRDefault="00B05D2B" w:rsidP="00B05D2B">
      <w:pPr>
        <w:rPr>
          <w:rFonts w:ascii="Calibri" w:hAnsi="Calibri" w:cs="Calibri"/>
        </w:rPr>
      </w:pPr>
    </w:p>
    <w:p w14:paraId="0F30D068" w14:textId="6BA75F84" w:rsidR="00607A42" w:rsidRPr="00B05D2B" w:rsidRDefault="00607A42" w:rsidP="00B05D2B">
      <w:pPr>
        <w:pStyle w:val="a9"/>
        <w:numPr>
          <w:ilvl w:val="0"/>
          <w:numId w:val="16"/>
        </w:numPr>
        <w:rPr>
          <w:rFonts w:ascii="Calibri" w:hAnsi="Calibri" w:cs="Calibri"/>
        </w:rPr>
      </w:pPr>
      <w:r w:rsidRPr="00B010ED">
        <w:rPr>
          <w:rFonts w:ascii="Calibri" w:hAnsi="Calibri" w:cs="Calibri" w:hint="cs"/>
          <w:b/>
          <w:bCs/>
          <w:shd w:val="clear" w:color="auto" w:fill="FAE2D5" w:themeFill="accent2" w:themeFillTint="33"/>
          <w:rtl/>
        </w:rPr>
        <w:t>השופט זוסמן</w:t>
      </w:r>
      <w:r w:rsidRPr="00B05D2B">
        <w:rPr>
          <w:rFonts w:ascii="Calibri" w:hAnsi="Calibri" w:cs="Calibri" w:hint="cs"/>
          <w:rtl/>
        </w:rPr>
        <w:t xml:space="preserve"> מסכים עם אגרנט, גם אם חוק הבחירות לא מסמיך את הועדה לפסול רשימה מהטעמים האלה, יש הלכות שאינן כתובות בספר חוקים שהן מעל חוק רגיל וחוקה, והשופט חייב לפסוק לפיהן. הנימוקים של השופט מציגים מעין ״דין טבעי״ </w:t>
      </w:r>
      <w:r w:rsidR="0070704F" w:rsidRPr="00B05D2B">
        <w:rPr>
          <w:rFonts w:ascii="Calibri" w:hAnsi="Calibri" w:cs="Calibri" w:hint="cs"/>
          <w:rtl/>
        </w:rPr>
        <w:t>שקשורים לזכותה של דמוקרטיה להתגונן מפני תוקפיה.</w:t>
      </w:r>
    </w:p>
    <w:p w14:paraId="548C06D9" w14:textId="77777777" w:rsidR="0070704F" w:rsidRDefault="0070704F" w:rsidP="0070704F">
      <w:pPr>
        <w:pStyle w:val="a9"/>
        <w:ind w:left="1080"/>
        <w:rPr>
          <w:rFonts w:ascii="Calibri" w:hAnsi="Calibri" w:cs="Calibri"/>
          <w:b/>
          <w:bCs/>
          <w:shd w:val="clear" w:color="auto" w:fill="DAE9F7" w:themeFill="text2" w:themeFillTint="1A"/>
          <w:rtl/>
        </w:rPr>
      </w:pPr>
    </w:p>
    <w:p w14:paraId="7EF2C7C0" w14:textId="12DB7CEF" w:rsidR="00B05D2B" w:rsidRDefault="0070704F" w:rsidP="00B05D2B">
      <w:pPr>
        <w:pStyle w:val="a9"/>
        <w:numPr>
          <w:ilvl w:val="0"/>
          <w:numId w:val="19"/>
        </w:numPr>
        <w:rPr>
          <w:rFonts w:ascii="Calibri" w:hAnsi="Calibri" w:cs="Calibri"/>
        </w:rPr>
      </w:pPr>
      <w:r w:rsidRPr="00557F26">
        <w:rPr>
          <w:rFonts w:ascii="Calibri" w:hAnsi="Calibri" w:cs="Calibri" w:hint="cs"/>
          <w:b/>
          <w:bCs/>
          <w:shd w:val="clear" w:color="auto" w:fill="EDEF96"/>
          <w:rtl/>
        </w:rPr>
        <w:t>הנמקה נון פוזיטיביסטית</w:t>
      </w:r>
      <w:r>
        <w:rPr>
          <w:rFonts w:ascii="Calibri" w:hAnsi="Calibri" w:cs="Calibri" w:hint="cs"/>
          <w:rtl/>
        </w:rPr>
        <w:t xml:space="preserve"> </w:t>
      </w:r>
      <w:r>
        <w:rPr>
          <w:rFonts w:ascii="Calibri" w:hAnsi="Calibri" w:cs="Calibri"/>
          <w:rtl/>
        </w:rPr>
        <w:t>–</w:t>
      </w:r>
      <w:r>
        <w:rPr>
          <w:rFonts w:ascii="Calibri" w:hAnsi="Calibri" w:cs="Calibri" w:hint="cs"/>
          <w:rtl/>
        </w:rPr>
        <w:t xml:space="preserve"> נימוק שונה מאגרנט אבל מגיע לאותה תוצאה ומשתמש במינוח ״דין טבעי״.</w:t>
      </w:r>
    </w:p>
    <w:p w14:paraId="0DC0D95B" w14:textId="77777777" w:rsidR="00B05D2B" w:rsidRDefault="00B05D2B" w:rsidP="00B05D2B">
      <w:pPr>
        <w:pStyle w:val="a9"/>
        <w:ind w:left="1352"/>
        <w:rPr>
          <w:rFonts w:ascii="Calibri" w:hAnsi="Calibri" w:cs="Calibri"/>
        </w:rPr>
      </w:pPr>
    </w:p>
    <w:p w14:paraId="490BFDAB" w14:textId="02617989" w:rsidR="00B05D2B" w:rsidRPr="00B05D2B" w:rsidRDefault="00B05D2B" w:rsidP="00B05D2B">
      <w:pPr>
        <w:pStyle w:val="a9"/>
        <w:numPr>
          <w:ilvl w:val="0"/>
          <w:numId w:val="16"/>
        </w:numPr>
        <w:rPr>
          <w:rFonts w:ascii="Calibri" w:hAnsi="Calibri" w:cs="Calibri"/>
          <w:rtl/>
        </w:rPr>
      </w:pPr>
      <w:r w:rsidRPr="00B05D2B">
        <w:rPr>
          <w:rFonts w:ascii="Calibri" w:hAnsi="Calibri" w:cs="Calibri" w:hint="cs"/>
          <w:b/>
          <w:bCs/>
          <w:u w:val="single"/>
          <w:rtl/>
        </w:rPr>
        <w:t>סיכום</w:t>
      </w:r>
      <w:r w:rsidRPr="00B05D2B">
        <w:rPr>
          <w:rFonts w:ascii="Calibri" w:hAnsi="Calibri" w:cs="Calibri" w:hint="cs"/>
          <w:rtl/>
        </w:rPr>
        <w:t xml:space="preserve"> </w:t>
      </w:r>
      <w:r w:rsidRPr="00B05D2B">
        <w:rPr>
          <w:rFonts w:ascii="Calibri" w:hAnsi="Calibri" w:cs="Calibri"/>
          <w:rtl/>
        </w:rPr>
        <w:t>–</w:t>
      </w:r>
      <w:r w:rsidRPr="00B05D2B">
        <w:rPr>
          <w:rFonts w:ascii="Calibri" w:hAnsi="Calibri" w:cs="Calibri" w:hint="cs"/>
          <w:rtl/>
        </w:rPr>
        <w:t xml:space="preserve"> דעת הרוב שללה זכות חוקתית בסיסית: הזכות להיבחר ולבחור, הם התבססו על עקרונות משפטיים אידיאולוגיים/ מוסריים ולא פוזיטיביים, כלומר על עקרונות שאינם כתובים בספרי החוק. השופט כהן בדעת מיעוט חלק על דעתם מנקודת מבט של מה המשפט הראוי.</w:t>
      </w:r>
    </w:p>
    <w:p w14:paraId="7897F6C7" w14:textId="77777777" w:rsidR="00B05D2B" w:rsidRDefault="00B05D2B" w:rsidP="00B05D2B">
      <w:pPr>
        <w:rPr>
          <w:rFonts w:ascii="Calibri" w:hAnsi="Calibri" w:cs="Calibri"/>
          <w:rtl/>
        </w:rPr>
      </w:pPr>
    </w:p>
    <w:p w14:paraId="3F32A506" w14:textId="733EB5A8" w:rsidR="00B05D2B" w:rsidRDefault="00B05D2B" w:rsidP="00B05D2B">
      <w:pPr>
        <w:pStyle w:val="a9"/>
        <w:numPr>
          <w:ilvl w:val="0"/>
          <w:numId w:val="15"/>
        </w:numPr>
        <w:rPr>
          <w:rFonts w:ascii="Calibri" w:hAnsi="Calibri" w:cs="Calibri"/>
          <w:b/>
          <w:bCs/>
        </w:rPr>
      </w:pPr>
      <w:r w:rsidRPr="00B05D2B">
        <w:rPr>
          <w:rFonts w:ascii="Calibri" w:hAnsi="Calibri" w:cs="Calibri" w:hint="cs"/>
          <w:b/>
          <w:bCs/>
          <w:shd w:val="clear" w:color="auto" w:fill="DAE9F7" w:themeFill="text2" w:themeFillTint="1A"/>
          <w:rtl/>
        </w:rPr>
        <w:t>פס״ד פלוני נ׳ פלונית</w:t>
      </w:r>
      <w:r w:rsidRPr="00B05D2B">
        <w:rPr>
          <w:rFonts w:ascii="Calibri" w:hAnsi="Calibri" w:cs="Calibri" w:hint="cs"/>
          <w:rtl/>
        </w:rPr>
        <w:t xml:space="preserve"> </w:t>
      </w:r>
      <w:r w:rsidRPr="00B05D2B">
        <w:rPr>
          <w:rFonts w:ascii="Calibri" w:hAnsi="Calibri" w:cs="Calibri"/>
          <w:rtl/>
        </w:rPr>
        <w:t>–</w:t>
      </w:r>
      <w:r w:rsidRPr="00B05D2B">
        <w:rPr>
          <w:rFonts w:ascii="Calibri" w:hAnsi="Calibri" w:cs="Calibri" w:hint="cs"/>
          <w:rtl/>
        </w:rPr>
        <w:t xml:space="preserve"> נערה שמסרה את ילדה לאימוץ, אחרי שההריון נגרם תוך ניצול ועבירה. המחוזי אישר את האימוץ מכוח סע׳ 13 לחוק האימוץ, שקובע עילות אימוץ בנסיבות בהן ההורים מתנגד לאימוץ (במקרה זה זוהי עילת אי המסוגלות). בעליון ההכרעה הייתה שלפי האינטואיציה המשפטית הילד צריך להימסר לאימוץ. </w:t>
      </w:r>
      <w:r w:rsidRPr="00092209">
        <w:rPr>
          <w:rFonts w:ascii="Calibri" w:hAnsi="Calibri" w:cs="Calibri" w:hint="cs"/>
          <w:b/>
          <w:bCs/>
          <w:rtl/>
        </w:rPr>
        <w:t>הוויכוח בין השופטים הוא מה הטכניקה המשפטית שלפיה יגיעו למסקנה הזו</w:t>
      </w:r>
      <w:r w:rsidR="00092209">
        <w:rPr>
          <w:rFonts w:ascii="Calibri" w:hAnsi="Calibri" w:cs="Calibri" w:hint="cs"/>
          <w:b/>
          <w:bCs/>
          <w:rtl/>
        </w:rPr>
        <w:t>:</w:t>
      </w:r>
    </w:p>
    <w:p w14:paraId="73463613" w14:textId="77777777" w:rsidR="00092209" w:rsidRDefault="00092209" w:rsidP="00092209">
      <w:pPr>
        <w:pStyle w:val="a9"/>
        <w:ind w:left="360"/>
        <w:rPr>
          <w:rFonts w:ascii="Calibri" w:hAnsi="Calibri" w:cs="Calibri"/>
          <w:b/>
          <w:bCs/>
          <w:shd w:val="clear" w:color="auto" w:fill="DAE9F7" w:themeFill="text2" w:themeFillTint="1A"/>
          <w:rtl/>
        </w:rPr>
      </w:pPr>
    </w:p>
    <w:p w14:paraId="36F5254B" w14:textId="2A5F9729" w:rsidR="00092209" w:rsidRDefault="00092209" w:rsidP="00092209">
      <w:pPr>
        <w:pStyle w:val="a9"/>
        <w:numPr>
          <w:ilvl w:val="0"/>
          <w:numId w:val="20"/>
        </w:numPr>
        <w:rPr>
          <w:rFonts w:ascii="Calibri" w:hAnsi="Calibri" w:cs="Calibri"/>
          <w:b/>
          <w:bCs/>
        </w:rPr>
      </w:pPr>
      <w:r w:rsidRPr="00B010ED">
        <w:rPr>
          <w:rFonts w:ascii="Calibri" w:hAnsi="Calibri" w:cs="Calibri" w:hint="cs"/>
          <w:b/>
          <w:bCs/>
          <w:shd w:val="clear" w:color="auto" w:fill="FAE2D5" w:themeFill="accent2" w:themeFillTint="33"/>
          <w:rtl/>
        </w:rPr>
        <w:lastRenderedPageBreak/>
        <w:t xml:space="preserve">השופטת דורנר </w:t>
      </w:r>
      <w:r w:rsidRPr="00B010ED">
        <w:rPr>
          <w:rFonts w:ascii="Calibri" w:hAnsi="Calibri" w:cs="Calibri"/>
          <w:b/>
          <w:bCs/>
          <w:shd w:val="clear" w:color="auto" w:fill="FAE2D5" w:themeFill="accent2" w:themeFillTint="33"/>
          <w:rtl/>
        </w:rPr>
        <w:t>–</w:t>
      </w:r>
      <w:r w:rsidR="00C15D7E">
        <w:rPr>
          <w:rFonts w:ascii="Calibri" w:hAnsi="Calibri" w:cs="Calibri" w:hint="cs"/>
          <w:b/>
          <w:bCs/>
          <w:rtl/>
        </w:rPr>
        <w:t xml:space="preserve">  </w:t>
      </w:r>
      <w:r w:rsidR="00C15D7E" w:rsidRPr="00C15D7E">
        <w:rPr>
          <w:rFonts w:ascii="Calibri" w:hAnsi="Calibri" w:cs="Calibri" w:hint="cs"/>
          <w:rtl/>
        </w:rPr>
        <w:t xml:space="preserve">דוחה את העיקרון שעליו התבססו רוב השופטים </w:t>
      </w:r>
      <w:r w:rsidR="00C15D7E" w:rsidRPr="00C15D7E">
        <w:rPr>
          <w:rFonts w:ascii="Calibri" w:hAnsi="Calibri" w:cs="Calibri"/>
          <w:rtl/>
        </w:rPr>
        <w:t>–</w:t>
      </w:r>
      <w:r w:rsidR="00C15D7E" w:rsidRPr="00C15D7E">
        <w:rPr>
          <w:rFonts w:ascii="Calibri" w:hAnsi="Calibri" w:cs="Calibri" w:hint="cs"/>
          <w:rtl/>
        </w:rPr>
        <w:t xml:space="preserve"> העקרון קובע שאדם לא יכול להנות מפרי עוולתו.</w:t>
      </w:r>
      <w:r w:rsidR="00C15D7E">
        <w:rPr>
          <w:rFonts w:ascii="Calibri" w:hAnsi="Calibri" w:cs="Calibri" w:hint="cs"/>
          <w:b/>
          <w:bCs/>
          <w:rtl/>
        </w:rPr>
        <w:t xml:space="preserve"> </w:t>
      </w:r>
      <w:r w:rsidR="00C15D7E">
        <w:rPr>
          <w:rFonts w:ascii="Calibri" w:hAnsi="Calibri" w:cs="Calibri" w:hint="cs"/>
          <w:rtl/>
        </w:rPr>
        <w:t xml:space="preserve">כלומר, </w:t>
      </w:r>
      <w:r w:rsidR="00C15D7E" w:rsidRPr="00C15D7E">
        <w:rPr>
          <w:rFonts w:ascii="Calibri" w:hAnsi="Calibri" w:cs="Calibri" w:hint="cs"/>
          <w:rtl/>
        </w:rPr>
        <w:t xml:space="preserve">אם אדם עשה עוולה לא מכונים שהוא ייהנה מהמעשה </w:t>
      </w:r>
      <w:r w:rsidR="00C15D7E">
        <w:rPr>
          <w:rFonts w:ascii="Calibri" w:hAnsi="Calibri" w:cs="Calibri" w:hint="cs"/>
          <w:rtl/>
        </w:rPr>
        <w:t>הזה</w:t>
      </w:r>
      <w:r w:rsidR="00C15D7E">
        <w:rPr>
          <w:rFonts w:ascii="Calibri" w:hAnsi="Calibri" w:cs="Calibri" w:hint="cs"/>
          <w:b/>
          <w:bCs/>
          <w:rtl/>
        </w:rPr>
        <w:t>. הסיבות לדחיית הטיעון:</w:t>
      </w:r>
    </w:p>
    <w:p w14:paraId="4088B2C8" w14:textId="3147C9E1" w:rsidR="00C15D7E" w:rsidRPr="003071DB" w:rsidRDefault="00384DB9" w:rsidP="00C15D7E">
      <w:pPr>
        <w:pStyle w:val="a9"/>
        <w:numPr>
          <w:ilvl w:val="0"/>
          <w:numId w:val="21"/>
        </w:numPr>
        <w:rPr>
          <w:rFonts w:ascii="Calibri" w:hAnsi="Calibri" w:cs="Calibri"/>
          <w:b/>
          <w:bCs/>
        </w:rPr>
      </w:pPr>
      <w:r w:rsidRPr="003071DB">
        <w:rPr>
          <w:rFonts w:ascii="Calibri" w:hAnsi="Calibri" w:cs="Calibri" w:hint="cs"/>
          <w:u w:val="single"/>
          <w:rtl/>
        </w:rPr>
        <w:t>נכון ל</w:t>
      </w:r>
      <w:r w:rsidR="00C15D7E" w:rsidRPr="003071DB">
        <w:rPr>
          <w:rFonts w:ascii="Calibri" w:hAnsi="Calibri" w:cs="Calibri" w:hint="cs"/>
          <w:u w:val="single"/>
          <w:rtl/>
        </w:rPr>
        <w:t>זכויות רכושיות</w:t>
      </w:r>
      <w:r w:rsidR="00C15D7E" w:rsidRPr="003071DB">
        <w:rPr>
          <w:rFonts w:ascii="Calibri" w:hAnsi="Calibri" w:cs="Calibri" w:hint="cs"/>
          <w:b/>
          <w:bCs/>
          <w:u w:val="single"/>
          <w:rtl/>
        </w:rPr>
        <w:t xml:space="preserve"> </w:t>
      </w:r>
      <w:r w:rsidRPr="003071DB">
        <w:rPr>
          <w:rFonts w:ascii="Calibri" w:hAnsi="Calibri" w:cs="Calibri" w:hint="cs"/>
          <w:u w:val="single"/>
          <w:rtl/>
        </w:rPr>
        <w:t>ולא לגבי הזכות (=חובה)</w:t>
      </w:r>
      <w:r w:rsidRPr="003071DB">
        <w:rPr>
          <w:rFonts w:ascii="Calibri" w:hAnsi="Calibri" w:cs="Calibri" w:hint="cs"/>
          <w:rtl/>
        </w:rPr>
        <w:t xml:space="preserve"> </w:t>
      </w:r>
      <w:r w:rsidR="00C15D7E" w:rsidRPr="003071DB">
        <w:rPr>
          <w:rFonts w:ascii="Calibri" w:hAnsi="Calibri" w:cs="Calibri"/>
          <w:rtl/>
        </w:rPr>
        <w:t>–</w:t>
      </w:r>
      <w:r w:rsidR="00C15D7E" w:rsidRPr="003071DB">
        <w:rPr>
          <w:rFonts w:ascii="Calibri" w:hAnsi="Calibri" w:cs="Calibri" w:hint="cs"/>
          <w:rtl/>
        </w:rPr>
        <w:t xml:space="preserve"> העיקרון הזה יותר נכון בזכויות רכושיות שהמשפט מכיר בהן שיצמחו ממעשה עוולה (רצח כדי לקבל ירושה).</w:t>
      </w:r>
      <w:r w:rsidR="00C15D7E" w:rsidRPr="003071DB">
        <w:rPr>
          <w:rFonts w:ascii="Calibri" w:hAnsi="Calibri" w:cs="Calibri" w:hint="cs"/>
          <w:b/>
          <w:bCs/>
          <w:rtl/>
        </w:rPr>
        <w:t xml:space="preserve"> </w:t>
      </w:r>
      <w:r w:rsidR="00C15D7E" w:rsidRPr="003071DB">
        <w:rPr>
          <w:rFonts w:ascii="Calibri" w:hAnsi="Calibri" w:cs="Calibri" w:hint="cs"/>
          <w:rtl/>
        </w:rPr>
        <w:t>בעניין זה הוא לא רלוונטי, כי מדובר ב</w:t>
      </w:r>
      <w:r w:rsidR="003071DB" w:rsidRPr="003071DB">
        <w:rPr>
          <w:rFonts w:ascii="Calibri" w:hAnsi="Calibri" w:cs="Calibri" w:hint="cs"/>
          <w:rtl/>
        </w:rPr>
        <w:t xml:space="preserve">זכות/ </w:t>
      </w:r>
      <w:r w:rsidR="00C15D7E" w:rsidRPr="003071DB">
        <w:rPr>
          <w:rFonts w:ascii="Calibri" w:hAnsi="Calibri" w:cs="Calibri" w:hint="cs"/>
          <w:rtl/>
        </w:rPr>
        <w:t>חובה של האב לגדל את הילד</w:t>
      </w:r>
      <w:r w:rsidR="003071DB">
        <w:rPr>
          <w:rFonts w:ascii="Calibri" w:hAnsi="Calibri" w:cs="Calibri" w:hint="cs"/>
          <w:rtl/>
        </w:rPr>
        <w:t xml:space="preserve">, לכן זה חובת האב ולא עניין של הנאה. </w:t>
      </w:r>
    </w:p>
    <w:p w14:paraId="31B26D68" w14:textId="7F0E58E7" w:rsidR="00384DB9" w:rsidRDefault="007650AD" w:rsidP="00C15D7E">
      <w:pPr>
        <w:pStyle w:val="a9"/>
        <w:numPr>
          <w:ilvl w:val="0"/>
          <w:numId w:val="21"/>
        </w:numPr>
        <w:rPr>
          <w:rFonts w:ascii="Calibri" w:hAnsi="Calibri" w:cs="Calibri"/>
        </w:rPr>
      </w:pPr>
      <w:r w:rsidRPr="007650AD">
        <w:rPr>
          <w:rFonts w:ascii="Calibri" w:hAnsi="Calibri" w:cs="Calibri" w:hint="cs"/>
          <w:rtl/>
        </w:rPr>
        <w:t xml:space="preserve">מתקיימת עילת אי מסוגלות הורית </w:t>
      </w:r>
      <w:r w:rsidRPr="007650AD">
        <w:rPr>
          <w:rFonts w:ascii="Calibri" w:hAnsi="Calibri" w:cs="Calibri"/>
          <w:rtl/>
        </w:rPr>
        <w:t>–</w:t>
      </w:r>
      <w:r w:rsidR="002A4693">
        <w:rPr>
          <w:rFonts w:ascii="Calibri" w:hAnsi="Calibri" w:cs="Calibri" w:hint="cs"/>
          <w:rtl/>
        </w:rPr>
        <w:t xml:space="preserve"> </w:t>
      </w:r>
      <w:r>
        <w:rPr>
          <w:rFonts w:ascii="Calibri" w:hAnsi="Calibri" w:cs="Calibri" w:hint="cs"/>
          <w:rtl/>
        </w:rPr>
        <w:t xml:space="preserve">לפי סע׳ 13, </w:t>
      </w:r>
      <w:r w:rsidR="002A4693">
        <w:rPr>
          <w:rFonts w:ascii="Calibri" w:hAnsi="Calibri" w:cs="Calibri" w:hint="cs"/>
          <w:rtl/>
        </w:rPr>
        <w:t>עילת האימוץ לא מתקיימת כי האב כן מסוגל, אבל לפי חוות דעת פסיכולוג התנהגות האב והרקע להולדת הילד מקיימת את העילה.</w:t>
      </w:r>
    </w:p>
    <w:p w14:paraId="2BF52F2D" w14:textId="77777777" w:rsidR="002A4693" w:rsidRDefault="002A4693" w:rsidP="002A4693">
      <w:pPr>
        <w:rPr>
          <w:rFonts w:ascii="Calibri" w:hAnsi="Calibri" w:cs="Calibri"/>
          <w:rtl/>
        </w:rPr>
      </w:pPr>
    </w:p>
    <w:p w14:paraId="321BBE98" w14:textId="1E1457E7" w:rsidR="002A4693" w:rsidRDefault="002A4693" w:rsidP="002A4693">
      <w:pPr>
        <w:pStyle w:val="a9"/>
        <w:numPr>
          <w:ilvl w:val="0"/>
          <w:numId w:val="20"/>
        </w:numPr>
        <w:rPr>
          <w:rFonts w:ascii="Calibri" w:hAnsi="Calibri" w:cs="Calibri"/>
        </w:rPr>
      </w:pPr>
      <w:r w:rsidRPr="00B010ED">
        <w:rPr>
          <w:rFonts w:ascii="Calibri" w:hAnsi="Calibri" w:cs="Calibri" w:hint="cs"/>
          <w:b/>
          <w:bCs/>
          <w:shd w:val="clear" w:color="auto" w:fill="FAE2D5" w:themeFill="accent2" w:themeFillTint="33"/>
          <w:rtl/>
        </w:rPr>
        <w:t>השופט לוין</w:t>
      </w:r>
      <w:r>
        <w:rPr>
          <w:rFonts w:ascii="Calibri" w:hAnsi="Calibri" w:cs="Calibri" w:hint="cs"/>
          <w:rtl/>
        </w:rPr>
        <w:t xml:space="preserve"> </w:t>
      </w:r>
      <w:r>
        <w:rPr>
          <w:rFonts w:ascii="Calibri" w:hAnsi="Calibri" w:cs="Calibri"/>
          <w:rtl/>
        </w:rPr>
        <w:t>–</w:t>
      </w:r>
      <w:r>
        <w:rPr>
          <w:rFonts w:ascii="Calibri" w:hAnsi="Calibri" w:cs="Calibri" w:hint="cs"/>
          <w:rtl/>
        </w:rPr>
        <w:t xml:space="preserve"> חולק על דורנר. קובע שסע׳ 13 לא חל על מקרה זה, כי לא הוכח שהאב לא מסוגל לדאוג לרווחת הילד בשל אירועי העבר. הוא רוצה לדחות את הערעור מ2 סיבות:</w:t>
      </w:r>
    </w:p>
    <w:p w14:paraId="0C4C32F4" w14:textId="2BCF895E" w:rsidR="002A4693" w:rsidRDefault="002A4693" w:rsidP="002A4693">
      <w:pPr>
        <w:pStyle w:val="a9"/>
        <w:numPr>
          <w:ilvl w:val="0"/>
          <w:numId w:val="22"/>
        </w:numPr>
        <w:spacing w:line="276" w:lineRule="auto"/>
        <w:rPr>
          <w:rFonts w:ascii="Calibri" w:hAnsi="Calibri" w:cs="Calibri"/>
        </w:rPr>
      </w:pPr>
      <w:r w:rsidRPr="002B4C71">
        <w:rPr>
          <w:rFonts w:ascii="Calibri" w:hAnsi="Calibri" w:cs="Calibri" w:hint="cs"/>
          <w:b/>
          <w:bCs/>
          <w:rtl/>
        </w:rPr>
        <w:t>חסר סמוי</w:t>
      </w:r>
      <w:r>
        <w:rPr>
          <w:rFonts w:ascii="Calibri" w:hAnsi="Calibri" w:cs="Calibri" w:hint="cs"/>
          <w:rtl/>
        </w:rPr>
        <w:t xml:space="preserve"> - </w:t>
      </w:r>
      <w:r w:rsidRPr="002A4693">
        <w:rPr>
          <w:rFonts w:ascii="Calibri" w:hAnsi="Calibri" w:cs="Calibri" w:hint="cs"/>
          <w:rtl/>
        </w:rPr>
        <w:t>השופט מחליט שיש פה חסר בחוק, משום שהיה ראוי שהחוק יתייחס למקרה הזה ולמקרים דומים, אבל המחוקק לא העלה בדעתו מקרה כזה.</w:t>
      </w:r>
    </w:p>
    <w:p w14:paraId="254E841F" w14:textId="0743F3DB" w:rsidR="002A4693" w:rsidRDefault="002A4693" w:rsidP="002A4693">
      <w:pPr>
        <w:pStyle w:val="a9"/>
        <w:numPr>
          <w:ilvl w:val="0"/>
          <w:numId w:val="23"/>
        </w:numPr>
        <w:spacing w:line="276" w:lineRule="auto"/>
        <w:rPr>
          <w:rFonts w:ascii="Calibri" w:hAnsi="Calibri" w:cs="Calibri"/>
        </w:rPr>
      </w:pPr>
      <w:r w:rsidRPr="002B4C71">
        <w:rPr>
          <w:rFonts w:ascii="Calibri" w:hAnsi="Calibri" w:cs="Calibri" w:hint="cs"/>
          <w:u w:val="single"/>
          <w:rtl/>
        </w:rPr>
        <w:t>חסר רגיל</w:t>
      </w:r>
      <w:r>
        <w:rPr>
          <w:rFonts w:ascii="Calibri" w:hAnsi="Calibri" w:cs="Calibri" w:hint="cs"/>
          <w:rtl/>
        </w:rPr>
        <w:t xml:space="preserve"> </w:t>
      </w:r>
      <w:r>
        <w:rPr>
          <w:rFonts w:ascii="Calibri" w:hAnsi="Calibri" w:cs="Calibri"/>
          <w:rtl/>
        </w:rPr>
        <w:t>–</w:t>
      </w:r>
      <w:r>
        <w:rPr>
          <w:rFonts w:ascii="Calibri" w:hAnsi="Calibri" w:cs="Calibri" w:hint="cs"/>
          <w:rtl/>
        </w:rPr>
        <w:t xml:space="preserve"> מצב בו יש עניין מסוים שלא הוסדר על ידי המחוקק.</w:t>
      </w:r>
    </w:p>
    <w:p w14:paraId="66615A99" w14:textId="0B4C3D49" w:rsidR="002A4693" w:rsidRDefault="002A4693" w:rsidP="002A4693">
      <w:pPr>
        <w:pStyle w:val="a9"/>
        <w:numPr>
          <w:ilvl w:val="0"/>
          <w:numId w:val="23"/>
        </w:numPr>
        <w:spacing w:line="276" w:lineRule="auto"/>
        <w:rPr>
          <w:rFonts w:ascii="Calibri" w:hAnsi="Calibri" w:cs="Calibri"/>
        </w:rPr>
      </w:pPr>
      <w:r w:rsidRPr="002B4C71">
        <w:rPr>
          <w:rFonts w:ascii="Calibri" w:hAnsi="Calibri" w:cs="Calibri" w:hint="cs"/>
          <w:u w:val="single"/>
          <w:rtl/>
        </w:rPr>
        <w:t>חסר סמוי</w:t>
      </w:r>
      <w:r>
        <w:rPr>
          <w:rFonts w:ascii="Calibri" w:hAnsi="Calibri" w:cs="Calibri" w:hint="cs"/>
          <w:rtl/>
        </w:rPr>
        <w:t xml:space="preserve"> - </w:t>
      </w:r>
      <w:r w:rsidRPr="002A4693">
        <w:rPr>
          <w:rFonts w:ascii="Calibri" w:hAnsi="Calibri" w:cs="Calibri" w:hint="cs"/>
          <w:rtl/>
        </w:rPr>
        <w:t>מדובר על עניין שהוסדר באופן מפורט ע"י החוק, אבל, המחוקק לא דמיין מקרה מסוים שקרה, וביהמ"ש צריך לפסוק במקרה הזה ולכן עליו למלא חסר. הוא ממלא אותו ע"י כך שהוא שואל את עצמו איך המחוקק היה מחוקק חוקים אם היה חושב/ מדמיין את המקרה הזה.</w:t>
      </w:r>
    </w:p>
    <w:p w14:paraId="594E6843" w14:textId="7E0095C9" w:rsidR="002A4693" w:rsidRDefault="002A4693" w:rsidP="002A4693">
      <w:pPr>
        <w:pStyle w:val="a9"/>
        <w:numPr>
          <w:ilvl w:val="0"/>
          <w:numId w:val="22"/>
        </w:numPr>
        <w:spacing w:line="276" w:lineRule="auto"/>
        <w:rPr>
          <w:rFonts w:ascii="Calibri" w:hAnsi="Calibri" w:cs="Calibri"/>
        </w:rPr>
      </w:pPr>
      <w:r w:rsidRPr="002B4C71">
        <w:rPr>
          <w:rFonts w:ascii="Calibri" w:hAnsi="Calibri" w:cs="Calibri" w:hint="cs"/>
          <w:b/>
          <w:bCs/>
          <w:rtl/>
        </w:rPr>
        <w:t>פרשנות מרחיבה</w:t>
      </w:r>
      <w:r>
        <w:rPr>
          <w:rFonts w:ascii="Calibri" w:hAnsi="Calibri" w:cs="Calibri" w:hint="cs"/>
          <w:rtl/>
        </w:rPr>
        <w:t xml:space="preserve"> </w:t>
      </w:r>
      <w:r>
        <w:rPr>
          <w:rFonts w:ascii="Calibri" w:hAnsi="Calibri" w:cs="Calibri"/>
          <w:rtl/>
        </w:rPr>
        <w:t>–</w:t>
      </w:r>
      <w:r>
        <w:rPr>
          <w:rFonts w:ascii="Calibri" w:hAnsi="Calibri" w:cs="Calibri" w:hint="cs"/>
          <w:rtl/>
        </w:rPr>
        <w:t xml:space="preserve"> לוין אומר שחוקים לא עומדים לבדם, הם שייכים/ פועלים בתוך מסגרת שכוללת עקרונות יסוד. במשפט הישראלי יש עיקרון על, לפיו אדם לא יכול להנות מפרי עוולתו, וניתן להשליך אותו על כל מקרה במשפט שמצריך אותו. </w:t>
      </w:r>
      <w:r w:rsidRPr="002A4693">
        <w:rPr>
          <w:rFonts w:ascii="Calibri" w:hAnsi="Calibri" w:cs="Calibri" w:hint="cs"/>
          <w:b/>
          <w:bCs/>
          <w:u w:val="single"/>
          <w:rtl/>
        </w:rPr>
        <w:t>** נימוק מהכיתה</w:t>
      </w:r>
      <w:r>
        <w:rPr>
          <w:rFonts w:ascii="Calibri" w:hAnsi="Calibri" w:cs="Calibri" w:hint="cs"/>
          <w:rtl/>
        </w:rPr>
        <w:t xml:space="preserve"> - </w:t>
      </w:r>
      <w:r w:rsidRPr="002A4693">
        <w:rPr>
          <w:rFonts w:ascii="Calibri" w:hAnsi="Calibri" w:cs="Calibri" w:hint="cs"/>
          <w:rtl/>
        </w:rPr>
        <w:t xml:space="preserve">השופט מגייס עיקרון שלא נחקק ושבעיניו הוא חלק בלתי נפרד. זאת משום שכל אדם שהוא בר דעת מבין שזה עיקרון רציונלי שמערכות משפט לא יכולות בלעדיו. בנוסף, ברגע שהוא רלוונטי למקרה הוא מיד מכריע אותו. </w:t>
      </w:r>
      <w:r w:rsidRPr="002A4693">
        <w:rPr>
          <w:rFonts w:ascii="Calibri" w:hAnsi="Calibri" w:cs="Calibri" w:hint="cs"/>
          <w:b/>
          <w:bCs/>
          <w:rtl/>
        </w:rPr>
        <w:t>ההנמקה של השופט היא צורת הנמקה של דיון מוסרי.</w:t>
      </w:r>
    </w:p>
    <w:p w14:paraId="79EE217C" w14:textId="77777777" w:rsidR="009C6241" w:rsidRDefault="009C6241" w:rsidP="009C6241">
      <w:pPr>
        <w:spacing w:line="276" w:lineRule="auto"/>
        <w:rPr>
          <w:rFonts w:ascii="Calibri" w:hAnsi="Calibri" w:cs="Calibri"/>
          <w:rtl/>
        </w:rPr>
      </w:pPr>
    </w:p>
    <w:p w14:paraId="218C42B9" w14:textId="15B44A1F" w:rsidR="009C6241" w:rsidRDefault="009C6241" w:rsidP="002673C4">
      <w:pPr>
        <w:pStyle w:val="a9"/>
        <w:numPr>
          <w:ilvl w:val="0"/>
          <w:numId w:val="20"/>
        </w:numPr>
        <w:spacing w:line="276" w:lineRule="auto"/>
        <w:rPr>
          <w:rFonts w:ascii="Calibri" w:hAnsi="Calibri" w:cs="Calibri"/>
        </w:rPr>
      </w:pPr>
      <w:r w:rsidRPr="00B010ED">
        <w:rPr>
          <w:rFonts w:ascii="Calibri" w:hAnsi="Calibri" w:cs="Calibri" w:hint="cs"/>
          <w:b/>
          <w:bCs/>
          <w:shd w:val="clear" w:color="auto" w:fill="FAE2D5" w:themeFill="accent2" w:themeFillTint="33"/>
          <w:rtl/>
        </w:rPr>
        <w:t>השופט חשין</w:t>
      </w:r>
      <w:r>
        <w:rPr>
          <w:rFonts w:ascii="Calibri" w:hAnsi="Calibri" w:cs="Calibri" w:hint="cs"/>
          <w:rtl/>
        </w:rPr>
        <w:t xml:space="preserve"> </w:t>
      </w:r>
      <w:r w:rsidR="004E4366">
        <w:rPr>
          <w:rFonts w:ascii="Calibri" w:hAnsi="Calibri" w:cs="Calibri"/>
          <w:rtl/>
        </w:rPr>
        <w:t>–</w:t>
      </w:r>
      <w:r>
        <w:rPr>
          <w:rFonts w:ascii="Calibri" w:hAnsi="Calibri" w:cs="Calibri" w:hint="cs"/>
          <w:rtl/>
        </w:rPr>
        <w:t xml:space="preserve"> </w:t>
      </w:r>
      <w:r w:rsidR="004E4366">
        <w:rPr>
          <w:rFonts w:ascii="Calibri" w:hAnsi="Calibri" w:cs="Calibri" w:hint="cs"/>
          <w:rtl/>
        </w:rPr>
        <w:t xml:space="preserve">משתמש במשפט הטבעי ומצהיר על כך (גישה חריגה). העיקרון הטבעי שכל אדם בר דעת רואה ומבין אותו ולא יכול להתכחש לו, מורה על תוצאה אחת במקרה. לפי חשין, יש כמה עקרונות טבעיים במקרה זה. </w:t>
      </w:r>
      <w:r w:rsidR="004E4366" w:rsidRPr="004E4366">
        <w:rPr>
          <w:rFonts w:ascii="Calibri" w:hAnsi="Calibri" w:cs="Calibri" w:hint="cs"/>
          <w:rtl/>
        </w:rPr>
        <w:t>הוא דוחה את הטענה שהתקיימה עילת אי המסוגלות (</w:t>
      </w:r>
      <w:r w:rsidR="004E4366" w:rsidRPr="004E4366">
        <w:rPr>
          <w:rFonts w:ascii="Calibri" w:hAnsi="Calibri" w:cs="Calibri" w:hint="cs"/>
          <w:b/>
          <w:bCs/>
          <w:rtl/>
        </w:rPr>
        <w:t>השופטת דורנר</w:t>
      </w:r>
      <w:r w:rsidR="004E4366" w:rsidRPr="004E4366">
        <w:rPr>
          <w:rFonts w:ascii="Calibri" w:hAnsi="Calibri" w:cs="Calibri" w:hint="cs"/>
          <w:rtl/>
        </w:rPr>
        <w:t xml:space="preserve">). </w:t>
      </w:r>
      <w:r w:rsidR="004E4366">
        <w:rPr>
          <w:rFonts w:ascii="Calibri" w:hAnsi="Calibri" w:cs="Calibri" w:hint="cs"/>
          <w:rtl/>
        </w:rPr>
        <w:t>הוא</w:t>
      </w:r>
      <w:r w:rsidR="004E4366" w:rsidRPr="004E4366">
        <w:rPr>
          <w:rFonts w:ascii="Calibri" w:hAnsi="Calibri" w:cs="Calibri" w:hint="cs"/>
          <w:rtl/>
        </w:rPr>
        <w:t xml:space="preserve"> לא מקבל את חוות הדעת של הפסיכולוגים ורשויות הסעד </w:t>
      </w:r>
      <w:r w:rsidR="004E4366" w:rsidRPr="004E4366">
        <w:rPr>
          <w:rFonts w:ascii="Calibri" w:hAnsi="Calibri" w:cs="Calibri"/>
          <w:rtl/>
        </w:rPr>
        <w:t>–</w:t>
      </w:r>
      <w:r w:rsidR="004E4366" w:rsidRPr="004E4366">
        <w:rPr>
          <w:rFonts w:ascii="Calibri" w:hAnsi="Calibri" w:cs="Calibri" w:hint="cs"/>
          <w:rtl/>
        </w:rPr>
        <w:t xml:space="preserve"> האב מסוגל לקבל את הילד והתוכנית הסודית לא יוצרת אי מסוגלות הורית במקרה הזה. הוא גם דוחה את דוקטרינת החסר הסמוי ואת דוקטרינת הפרשנות המרחיבה (</w:t>
      </w:r>
      <w:r w:rsidR="004E4366" w:rsidRPr="004E4366">
        <w:rPr>
          <w:rFonts w:ascii="Calibri" w:hAnsi="Calibri" w:cs="Calibri" w:hint="cs"/>
          <w:b/>
          <w:bCs/>
          <w:rtl/>
        </w:rPr>
        <w:t>השופט לוין</w:t>
      </w:r>
      <w:r w:rsidR="004E4366" w:rsidRPr="004E4366">
        <w:rPr>
          <w:rFonts w:ascii="Calibri" w:hAnsi="Calibri" w:cs="Calibri" w:hint="cs"/>
          <w:rtl/>
        </w:rPr>
        <w:t xml:space="preserve">). הוא כמובן דוחה גם את הגישה </w:t>
      </w:r>
      <w:r w:rsidR="004E4366" w:rsidRPr="004E4366">
        <w:rPr>
          <w:rFonts w:ascii="Calibri" w:hAnsi="Calibri" w:cs="Calibri" w:hint="cs"/>
          <w:b/>
          <w:bCs/>
          <w:rtl/>
        </w:rPr>
        <w:t xml:space="preserve">הפורמליסטית </w:t>
      </w:r>
      <w:r w:rsidR="004E4366" w:rsidRPr="004E4366">
        <w:rPr>
          <w:rFonts w:ascii="Calibri" w:hAnsi="Calibri" w:cs="Calibri" w:hint="cs"/>
          <w:rtl/>
        </w:rPr>
        <w:t>(לבוחן) שלפיה לא יוכרז הילד כבר אימוץ.</w:t>
      </w:r>
      <w:r w:rsidR="004E4366">
        <w:rPr>
          <w:rFonts w:ascii="Calibri" w:hAnsi="Calibri" w:cs="Calibri" w:hint="cs"/>
          <w:rtl/>
        </w:rPr>
        <w:t xml:space="preserve"> </w:t>
      </w:r>
      <w:r w:rsidR="002673C4">
        <w:rPr>
          <w:rFonts w:ascii="Calibri" w:hAnsi="Calibri" w:cs="Calibri" w:hint="cs"/>
          <w:rtl/>
        </w:rPr>
        <w:t xml:space="preserve">לחשין </w:t>
      </w:r>
      <w:r w:rsidR="002673C4" w:rsidRPr="002673C4">
        <w:rPr>
          <w:rFonts w:ascii="Calibri" w:hAnsi="Calibri" w:cs="Calibri" w:hint="cs"/>
          <w:rtl/>
        </w:rPr>
        <w:t xml:space="preserve">התשובה הייתה </w:t>
      </w:r>
      <w:r w:rsidR="002673C4">
        <w:rPr>
          <w:rFonts w:ascii="Calibri" w:hAnsi="Calibri" w:cs="Calibri" w:hint="cs"/>
          <w:rtl/>
        </w:rPr>
        <w:t xml:space="preserve">כבר </w:t>
      </w:r>
      <w:r w:rsidR="002673C4" w:rsidRPr="002673C4">
        <w:rPr>
          <w:rFonts w:ascii="Calibri" w:hAnsi="Calibri" w:cs="Calibri" w:hint="cs"/>
          <w:rtl/>
        </w:rPr>
        <w:t xml:space="preserve">ברורה לא בגלל שהיה ברור לו שזה מה שהחוק אומר, </w:t>
      </w:r>
      <w:r w:rsidR="002673C4" w:rsidRPr="002673C4">
        <w:rPr>
          <w:rFonts w:ascii="Calibri" w:hAnsi="Calibri" w:cs="Calibri" w:hint="cs"/>
          <w:b/>
          <w:bCs/>
          <w:rtl/>
        </w:rPr>
        <w:t>אלא כי ברור לו שזו התוצאה הנכונה והראויה במקרה הזה</w:t>
      </w:r>
      <w:r w:rsidR="002673C4" w:rsidRPr="002673C4">
        <w:rPr>
          <w:rFonts w:ascii="Calibri" w:hAnsi="Calibri" w:cs="Calibri" w:hint="cs"/>
          <w:rtl/>
        </w:rPr>
        <w:t>, ולגישתו, אחר כך כבר נדאג להנמקה המשפטית.</w:t>
      </w:r>
    </w:p>
    <w:p w14:paraId="367FA914" w14:textId="53DA9ECF" w:rsidR="002673C4" w:rsidRDefault="002673C4" w:rsidP="002673C4">
      <w:pPr>
        <w:pStyle w:val="a9"/>
        <w:numPr>
          <w:ilvl w:val="0"/>
          <w:numId w:val="24"/>
        </w:numPr>
        <w:spacing w:line="276" w:lineRule="auto"/>
        <w:rPr>
          <w:rFonts w:ascii="Calibri" w:hAnsi="Calibri" w:cs="Calibri"/>
        </w:rPr>
      </w:pPr>
      <w:r w:rsidRPr="002B4C71">
        <w:rPr>
          <w:rFonts w:ascii="Calibri" w:hAnsi="Calibri" w:cs="Calibri" w:hint="cs"/>
          <w:b/>
          <w:bCs/>
          <w:rtl/>
        </w:rPr>
        <w:t>ההתנגשות</w:t>
      </w:r>
      <w:r>
        <w:rPr>
          <w:rFonts w:ascii="Calibri" w:hAnsi="Calibri" w:cs="Calibri" w:hint="cs"/>
          <w:rtl/>
        </w:rPr>
        <w:t xml:space="preserve"> </w:t>
      </w:r>
      <w:r>
        <w:rPr>
          <w:rFonts w:ascii="Calibri" w:hAnsi="Calibri" w:cs="Calibri"/>
          <w:rtl/>
        </w:rPr>
        <w:t>–</w:t>
      </w:r>
      <w:r>
        <w:rPr>
          <w:rFonts w:ascii="Calibri" w:hAnsi="Calibri" w:cs="Calibri" w:hint="cs"/>
          <w:rtl/>
        </w:rPr>
        <w:t xml:space="preserve"> נקודת המוצא של חשין הוא שלפי משפט הטבע ילד יגדל בבית אביו ואימו. אומנם, </w:t>
      </w:r>
      <w:r w:rsidRPr="002673C4">
        <w:rPr>
          <w:rFonts w:ascii="Calibri" w:hAnsi="Calibri" w:cs="Calibri" w:hint="cs"/>
          <w:rtl/>
        </w:rPr>
        <w:t xml:space="preserve">שבמקרה הזה חוץ מהעיקרון הטבעי שמושך דווקא לקבלת הערעור, יש עיקרון טבעי אחר שמתנגש בו </w:t>
      </w:r>
      <w:r w:rsidRPr="002673C4">
        <w:rPr>
          <w:rFonts w:ascii="Calibri" w:hAnsi="Calibri" w:cs="Calibri"/>
          <w:rtl/>
        </w:rPr>
        <w:t>–</w:t>
      </w:r>
      <w:r w:rsidRPr="002673C4">
        <w:rPr>
          <w:rFonts w:ascii="Calibri" w:hAnsi="Calibri" w:cs="Calibri" w:hint="cs"/>
          <w:rtl/>
        </w:rPr>
        <w:t xml:space="preserve">  "הרצחת וגם ירשת?"- אדם לא יכול להנות מפרי עוולתו. </w:t>
      </w:r>
      <w:r w:rsidRPr="002673C4">
        <w:rPr>
          <w:rFonts w:ascii="Calibri" w:hAnsi="Calibri" w:cs="Calibri" w:hint="cs"/>
          <w:b/>
          <w:bCs/>
          <w:rtl/>
        </w:rPr>
        <w:t xml:space="preserve">עיקרון טבעי זה גובר בנסיבות המקרה על עיקרון הטבעי הראשון כי ילד צריך לגדול אצל הוריו. </w:t>
      </w:r>
      <w:r w:rsidRPr="002673C4">
        <w:rPr>
          <w:rFonts w:ascii="Calibri" w:hAnsi="Calibri" w:cs="Calibri" w:hint="cs"/>
          <w:rtl/>
        </w:rPr>
        <w:t xml:space="preserve">במקרה הזה, </w:t>
      </w:r>
      <w:r w:rsidRPr="002673C4">
        <w:rPr>
          <w:rFonts w:ascii="Calibri" w:hAnsi="Calibri" w:cs="Calibri" w:hint="cs"/>
          <w:b/>
          <w:bCs/>
          <w:rtl/>
        </w:rPr>
        <w:t>יש כאן שני עקרונות טבעיים שמתנגשים</w:t>
      </w:r>
      <w:r w:rsidRPr="002673C4">
        <w:rPr>
          <w:rFonts w:ascii="Calibri" w:hAnsi="Calibri" w:cs="Calibri" w:hint="cs"/>
          <w:rtl/>
        </w:rPr>
        <w:t>. הם לא באים לידי ביטוי בסעיף פוזיטיב</w:t>
      </w:r>
      <w:r w:rsidRPr="002673C4">
        <w:rPr>
          <w:rFonts w:ascii="Calibri" w:hAnsi="Calibri" w:cs="Calibri" w:hint="eastAsia"/>
          <w:rtl/>
        </w:rPr>
        <w:t>י</w:t>
      </w:r>
      <w:r>
        <w:rPr>
          <w:rFonts w:ascii="Calibri" w:hAnsi="Calibri" w:cs="Calibri" w:hint="cs"/>
          <w:rtl/>
        </w:rPr>
        <w:t>, ומאחר</w:t>
      </w:r>
      <w:r w:rsidRPr="002673C4">
        <w:rPr>
          <w:rFonts w:ascii="Calibri" w:hAnsi="Calibri" w:cs="Calibri" w:hint="cs"/>
          <w:rtl/>
        </w:rPr>
        <w:t xml:space="preserve"> והם עקרונות משפטיים טבעיים כה בסיסיים הם לא יכולים להיות חלק אלא ממשפט המדינה, ובמקרה של התנגשות </w:t>
      </w:r>
      <w:r w:rsidRPr="002673C4">
        <w:rPr>
          <w:rFonts w:ascii="Calibri" w:hAnsi="Calibri" w:cs="Calibri" w:hint="cs"/>
          <w:b/>
          <w:bCs/>
          <w:rtl/>
        </w:rPr>
        <w:t>השני גובר על הראשון</w:t>
      </w:r>
      <w:r w:rsidRPr="002673C4">
        <w:rPr>
          <w:rFonts w:ascii="Calibri" w:hAnsi="Calibri" w:cs="Calibri" w:hint="cs"/>
          <w:rtl/>
        </w:rPr>
        <w:t>.</w:t>
      </w:r>
    </w:p>
    <w:p w14:paraId="1D951499" w14:textId="7C6BEEC9" w:rsidR="002673C4" w:rsidRDefault="002673C4" w:rsidP="002673C4">
      <w:pPr>
        <w:pStyle w:val="a9"/>
        <w:numPr>
          <w:ilvl w:val="0"/>
          <w:numId w:val="24"/>
        </w:numPr>
        <w:spacing w:line="276" w:lineRule="auto"/>
        <w:rPr>
          <w:rFonts w:ascii="Calibri" w:hAnsi="Calibri" w:cs="Calibri"/>
        </w:rPr>
      </w:pPr>
      <w:r w:rsidRPr="002B4C71">
        <w:rPr>
          <w:rFonts w:ascii="Calibri" w:hAnsi="Calibri" w:cs="Calibri" w:hint="cs"/>
          <w:b/>
          <w:bCs/>
          <w:rtl/>
        </w:rPr>
        <w:t>הביקורת של חשין על שאר השופטים</w:t>
      </w:r>
      <w:r>
        <w:rPr>
          <w:rFonts w:ascii="Calibri" w:hAnsi="Calibri" w:cs="Calibri" w:hint="cs"/>
          <w:rtl/>
        </w:rPr>
        <w:t xml:space="preserve"> </w:t>
      </w:r>
      <w:r w:rsidR="00427250">
        <w:rPr>
          <w:rFonts w:ascii="Calibri" w:hAnsi="Calibri" w:cs="Calibri"/>
          <w:rtl/>
        </w:rPr>
        <w:t>–</w:t>
      </w:r>
      <w:r>
        <w:rPr>
          <w:rFonts w:ascii="Calibri" w:hAnsi="Calibri" w:cs="Calibri" w:hint="cs"/>
          <w:rtl/>
        </w:rPr>
        <w:t xml:space="preserve"> </w:t>
      </w:r>
    </w:p>
    <w:p w14:paraId="3694BB2B" w14:textId="0924794C" w:rsidR="00427250" w:rsidRDefault="00427250" w:rsidP="00427250">
      <w:pPr>
        <w:pStyle w:val="a9"/>
        <w:numPr>
          <w:ilvl w:val="0"/>
          <w:numId w:val="25"/>
        </w:numPr>
        <w:spacing w:line="276" w:lineRule="auto"/>
        <w:rPr>
          <w:rFonts w:ascii="Calibri" w:hAnsi="Calibri" w:cs="Calibri"/>
        </w:rPr>
      </w:pPr>
      <w:r w:rsidRPr="00212D48">
        <w:rPr>
          <w:rFonts w:ascii="Calibri" w:hAnsi="Calibri" w:cs="Calibri" w:hint="cs"/>
          <w:u w:val="single"/>
          <w:rtl/>
        </w:rPr>
        <w:t>טענה על מצב של חסר שצריך למלא אותו</w:t>
      </w:r>
      <w:r>
        <w:rPr>
          <w:rFonts w:ascii="Calibri" w:hAnsi="Calibri" w:cs="Calibri" w:hint="cs"/>
          <w:rtl/>
        </w:rPr>
        <w:t xml:space="preserve"> -</w:t>
      </w:r>
      <w:r w:rsidRPr="00427250">
        <w:rPr>
          <w:rFonts w:ascii="Calibri" w:hAnsi="Calibri" w:cs="Calibri" w:hint="cs"/>
          <w:rtl/>
        </w:rPr>
        <w:t xml:space="preserve"> מעידה על זה שאין משפט טבעי, כי מה שנחקק זה החוק. לדבר על זה שהחוק חסר זה בעצם אי הבנה של מהו החוק. מי שמאמין במשפט הטבע סבור שהחוק לא חסר מאחר שהעקרונות הטבעיים הם חלק בלתי נפרד מכל חוק שהוא ולכן יש לדחות על הסף כל דיבור על השלמת חסר. החוק איננו חסר ולא צריך לעשות לו פרשנויות מרחיבות, רק צריך להבין שהעיקרון הטבעי הזה הוא חלק בלתי נפרד מהחוק.</w:t>
      </w:r>
    </w:p>
    <w:p w14:paraId="68943544" w14:textId="358ED0D1" w:rsidR="00427250" w:rsidRDefault="00427250" w:rsidP="00427250">
      <w:pPr>
        <w:pStyle w:val="a9"/>
        <w:numPr>
          <w:ilvl w:val="0"/>
          <w:numId w:val="25"/>
        </w:numPr>
        <w:spacing w:line="276" w:lineRule="auto"/>
        <w:rPr>
          <w:rFonts w:ascii="Calibri" w:hAnsi="Calibri" w:cs="Calibri"/>
        </w:rPr>
      </w:pPr>
      <w:r w:rsidRPr="00212D48">
        <w:rPr>
          <w:rFonts w:ascii="Calibri" w:hAnsi="Calibri" w:cs="Calibri" w:hint="cs"/>
          <w:u w:val="single"/>
          <w:rtl/>
        </w:rPr>
        <w:t>טענה של אדם לא יכול להנות מפרי עוולתו</w:t>
      </w:r>
      <w:r>
        <w:rPr>
          <w:rFonts w:ascii="Calibri" w:hAnsi="Calibri" w:cs="Calibri" w:hint="cs"/>
          <w:rtl/>
        </w:rPr>
        <w:t xml:space="preserve"> - </w:t>
      </w:r>
      <w:r w:rsidRPr="00427250">
        <w:rPr>
          <w:rFonts w:ascii="Calibri" w:hAnsi="Calibri" w:cs="Calibri" w:hint="cs"/>
          <w:rtl/>
        </w:rPr>
        <w:t>לעיתים מעשה עוולתי כן מצמיח זכות. הרעיון שעומד בבסיס העיקרון הזה משמעו שאם שאתה עושה פעולה עוולתית, ואחר כך בשם המעשה הזה אתה מבקש מהשופט להעניק לך זכות. זו זכות שהמשפט מכיר בה ומעניק לך, שהיא צומחת ממעשה עוולה.</w:t>
      </w:r>
    </w:p>
    <w:p w14:paraId="532A2572" w14:textId="77777777" w:rsidR="00707C8A" w:rsidRDefault="00707C8A" w:rsidP="00707C8A">
      <w:pPr>
        <w:spacing w:line="276" w:lineRule="auto"/>
        <w:rPr>
          <w:rFonts w:ascii="Calibri" w:hAnsi="Calibri" w:cs="Calibri"/>
          <w:rtl/>
        </w:rPr>
      </w:pPr>
    </w:p>
    <w:p w14:paraId="0BDB782F" w14:textId="77777777" w:rsidR="00B34AF1" w:rsidRDefault="00B34AF1" w:rsidP="00212D48">
      <w:pPr>
        <w:spacing w:line="276" w:lineRule="auto"/>
        <w:rPr>
          <w:rFonts w:ascii="Calibri" w:hAnsi="Calibri" w:cs="Calibri"/>
          <w:rtl/>
        </w:rPr>
      </w:pPr>
    </w:p>
    <w:p w14:paraId="3F7C449C" w14:textId="66BE33FE" w:rsidR="00B34AF1" w:rsidRPr="00B34AF1" w:rsidRDefault="00B34AF1" w:rsidP="00B34AF1">
      <w:pPr>
        <w:pStyle w:val="a9"/>
        <w:numPr>
          <w:ilvl w:val="0"/>
          <w:numId w:val="100"/>
        </w:numPr>
        <w:shd w:val="clear" w:color="auto" w:fill="B3E5A1" w:themeFill="accent6" w:themeFillTint="66"/>
        <w:jc w:val="center"/>
        <w:rPr>
          <w:rFonts w:ascii="Calibri" w:hAnsi="Calibri" w:cs="Calibri"/>
          <w:b/>
          <w:bCs/>
          <w:sz w:val="28"/>
          <w:szCs w:val="28"/>
          <w:rtl/>
        </w:rPr>
      </w:pPr>
      <w:r w:rsidRPr="00B514B5">
        <w:rPr>
          <w:rFonts w:ascii="Calibri" w:hAnsi="Calibri" w:cs="Calibri" w:hint="cs"/>
          <w:b/>
          <w:bCs/>
          <w:sz w:val="28"/>
          <w:szCs w:val="28"/>
          <w:rtl/>
        </w:rPr>
        <w:t>משפט טבע</w:t>
      </w:r>
    </w:p>
    <w:p w14:paraId="296EB77D" w14:textId="77777777" w:rsidR="00B34AF1" w:rsidRDefault="00B34AF1" w:rsidP="00212D48">
      <w:pPr>
        <w:spacing w:line="276" w:lineRule="auto"/>
        <w:rPr>
          <w:rFonts w:ascii="Calibri" w:hAnsi="Calibri" w:cs="Calibri"/>
          <w:rtl/>
        </w:rPr>
      </w:pPr>
    </w:p>
    <w:p w14:paraId="704A3D7F" w14:textId="43AAB0C6" w:rsidR="00212D48" w:rsidRDefault="00212D48" w:rsidP="00212D48">
      <w:pPr>
        <w:shd w:val="clear" w:color="auto" w:fill="F2CEED" w:themeFill="accent5" w:themeFillTint="33"/>
        <w:spacing w:line="276" w:lineRule="auto"/>
        <w:jc w:val="center"/>
        <w:rPr>
          <w:rFonts w:ascii="Calibri" w:hAnsi="Calibri" w:cs="Calibri"/>
          <w:b/>
          <w:bCs/>
          <w:rtl/>
        </w:rPr>
      </w:pPr>
      <w:r w:rsidRPr="00212D48">
        <w:rPr>
          <w:rFonts w:ascii="Calibri" w:hAnsi="Calibri" w:cs="Calibri" w:hint="cs"/>
          <w:b/>
          <w:bCs/>
          <w:rtl/>
        </w:rPr>
        <w:t xml:space="preserve">אריסטו </w:t>
      </w:r>
      <w:r w:rsidRPr="00212D48">
        <w:rPr>
          <w:rFonts w:ascii="Calibri" w:hAnsi="Calibri" w:cs="Calibri"/>
          <w:b/>
          <w:bCs/>
          <w:rtl/>
        </w:rPr>
        <w:t>–</w:t>
      </w:r>
      <w:r w:rsidRPr="00212D48">
        <w:rPr>
          <w:rFonts w:ascii="Calibri" w:hAnsi="Calibri" w:cs="Calibri" w:hint="cs"/>
          <w:b/>
          <w:bCs/>
          <w:rtl/>
        </w:rPr>
        <w:t xml:space="preserve"> משפט הטבע</w:t>
      </w:r>
    </w:p>
    <w:p w14:paraId="2C35DDCD" w14:textId="77777777" w:rsidR="00212D48" w:rsidRDefault="00212D48" w:rsidP="00212D48">
      <w:pPr>
        <w:rPr>
          <w:rFonts w:ascii="Calibri" w:hAnsi="Calibri" w:cs="Calibri"/>
          <w:b/>
          <w:bCs/>
          <w:rtl/>
        </w:rPr>
      </w:pPr>
    </w:p>
    <w:p w14:paraId="4E34C76F" w14:textId="21E1BE86" w:rsidR="00212D48" w:rsidRDefault="001450E1" w:rsidP="001450E1">
      <w:pPr>
        <w:pStyle w:val="a9"/>
        <w:numPr>
          <w:ilvl w:val="0"/>
          <w:numId w:val="15"/>
        </w:numPr>
        <w:rPr>
          <w:rFonts w:ascii="Calibri" w:hAnsi="Calibri" w:cs="Calibri"/>
        </w:rPr>
      </w:pPr>
      <w:r w:rsidRPr="001450E1">
        <w:rPr>
          <w:rFonts w:ascii="Calibri" w:hAnsi="Calibri" w:cs="Calibri" w:hint="cs"/>
          <w:b/>
          <w:bCs/>
          <w:shd w:val="clear" w:color="auto" w:fill="EDEF96"/>
          <w:rtl/>
        </w:rPr>
        <w:t>רקע</w:t>
      </w:r>
      <w:r>
        <w:rPr>
          <w:rFonts w:ascii="Calibri" w:hAnsi="Calibri" w:cs="Calibri" w:hint="cs"/>
          <w:rtl/>
        </w:rPr>
        <w:t xml:space="preserve"> </w:t>
      </w:r>
      <w:r>
        <w:rPr>
          <w:rFonts w:ascii="Calibri" w:hAnsi="Calibri" w:cs="Calibri"/>
          <w:rtl/>
        </w:rPr>
        <w:t>–</w:t>
      </w:r>
      <w:r>
        <w:rPr>
          <w:rFonts w:ascii="Calibri" w:hAnsi="Calibri" w:cs="Calibri" w:hint="cs"/>
          <w:rtl/>
        </w:rPr>
        <w:t xml:space="preserve"> אפלטון היה המורה של אריסטו כשהיה בן 17. חיבוריו של אריסטו הניחו את היסוד לכל ענפי הפילוסופיה המערבית. </w:t>
      </w:r>
    </w:p>
    <w:p w14:paraId="557B9029" w14:textId="77777777" w:rsidR="001450E1" w:rsidRDefault="001450E1" w:rsidP="001450E1">
      <w:pPr>
        <w:pStyle w:val="a9"/>
        <w:ind w:left="360"/>
        <w:rPr>
          <w:rFonts w:ascii="Calibri" w:hAnsi="Calibri" w:cs="Calibri"/>
        </w:rPr>
      </w:pPr>
    </w:p>
    <w:p w14:paraId="6A834A1D" w14:textId="0C3E8DCE" w:rsidR="001450E1" w:rsidRDefault="001450E1" w:rsidP="001450E1">
      <w:pPr>
        <w:pStyle w:val="a9"/>
        <w:numPr>
          <w:ilvl w:val="0"/>
          <w:numId w:val="15"/>
        </w:numPr>
        <w:rPr>
          <w:rFonts w:ascii="Calibri" w:hAnsi="Calibri" w:cs="Calibri"/>
        </w:rPr>
      </w:pPr>
      <w:r w:rsidRPr="001450E1">
        <w:rPr>
          <w:rFonts w:ascii="Calibri" w:hAnsi="Calibri" w:cs="Calibri" w:hint="cs"/>
          <w:b/>
          <w:bCs/>
          <w:shd w:val="clear" w:color="auto" w:fill="D9F2D0" w:themeFill="accent6" w:themeFillTint="33"/>
          <w:rtl/>
        </w:rPr>
        <w:t>ספר הפוליטיקה, פרק ב׳ : טבעית המדינה בכללה</w:t>
      </w:r>
      <w:r>
        <w:rPr>
          <w:rFonts w:ascii="Calibri" w:hAnsi="Calibri" w:cs="Calibri" w:hint="cs"/>
          <w:rtl/>
        </w:rPr>
        <w:t xml:space="preserve"> </w:t>
      </w:r>
      <w:r>
        <w:rPr>
          <w:rFonts w:ascii="Calibri" w:hAnsi="Calibri" w:cs="Calibri"/>
          <w:rtl/>
        </w:rPr>
        <w:t>–</w:t>
      </w:r>
      <w:r>
        <w:rPr>
          <w:rFonts w:ascii="Calibri" w:hAnsi="Calibri" w:cs="Calibri" w:hint="cs"/>
          <w:rtl/>
        </w:rPr>
        <w:t xml:space="preserve"> </w:t>
      </w:r>
    </w:p>
    <w:p w14:paraId="6ADCA8F7" w14:textId="77777777" w:rsidR="001450E1" w:rsidRDefault="001450E1" w:rsidP="001450E1">
      <w:pPr>
        <w:rPr>
          <w:rFonts w:ascii="Calibri" w:hAnsi="Calibri" w:cs="Calibri"/>
          <w:rtl/>
        </w:rPr>
      </w:pPr>
    </w:p>
    <w:p w14:paraId="7AB33159" w14:textId="77777777" w:rsidR="001450E1" w:rsidRDefault="001450E1" w:rsidP="001450E1">
      <w:pPr>
        <w:pStyle w:val="a9"/>
        <w:numPr>
          <w:ilvl w:val="0"/>
          <w:numId w:val="26"/>
        </w:numPr>
        <w:spacing w:line="276" w:lineRule="auto"/>
        <w:rPr>
          <w:rFonts w:ascii="Calibri" w:hAnsi="Calibri" w:cs="Calibri"/>
        </w:rPr>
      </w:pPr>
      <w:r w:rsidRPr="006D65DC">
        <w:rPr>
          <w:rFonts w:ascii="Calibri" w:hAnsi="Calibri" w:cs="Calibri" w:hint="cs"/>
          <w:b/>
          <w:bCs/>
          <w:shd w:val="clear" w:color="auto" w:fill="FAE2D5" w:themeFill="accent2" w:themeFillTint="33"/>
          <w:rtl/>
        </w:rPr>
        <w:t>הטענה</w:t>
      </w:r>
      <w:r>
        <w:rPr>
          <w:rFonts w:ascii="Calibri" w:hAnsi="Calibri" w:cs="Calibri" w:hint="cs"/>
          <w:rtl/>
        </w:rPr>
        <w:t xml:space="preserve"> </w:t>
      </w:r>
      <w:r>
        <w:rPr>
          <w:rFonts w:ascii="Calibri" w:hAnsi="Calibri" w:cs="Calibri"/>
          <w:rtl/>
        </w:rPr>
        <w:t>–</w:t>
      </w:r>
      <w:r>
        <w:rPr>
          <w:rFonts w:ascii="Calibri" w:hAnsi="Calibri" w:cs="Calibri" w:hint="cs"/>
          <w:rtl/>
        </w:rPr>
        <w:t xml:space="preserve"> המדינה היא דבר טבעי. משפחה זו השותפות הגרעינית הטבעית ביותר. בית אב זה כמה משפחות וכמה משפחות יוצרות כפר. כמה כפרים יוצרים את המדינה. </w:t>
      </w:r>
      <w:r w:rsidRPr="001450E1">
        <w:rPr>
          <w:rFonts w:ascii="Calibri" w:hAnsi="Calibri" w:cs="Calibri" w:hint="cs"/>
          <w:rtl/>
        </w:rPr>
        <w:t xml:space="preserve">אריסטו משתמש במונחי יסוד אצלו </w:t>
      </w:r>
      <w:r w:rsidRPr="001450E1">
        <w:rPr>
          <w:rFonts w:ascii="Calibri" w:hAnsi="Calibri" w:cs="Calibri"/>
          <w:rtl/>
        </w:rPr>
        <w:t>–</w:t>
      </w:r>
      <w:r w:rsidRPr="001450E1">
        <w:rPr>
          <w:rFonts w:ascii="Calibri" w:hAnsi="Calibri" w:cs="Calibri" w:hint="cs"/>
          <w:rtl/>
        </w:rPr>
        <w:t xml:space="preserve"> טבע, טוב, שלמות ותכלית ההתהוות. </w:t>
      </w:r>
    </w:p>
    <w:p w14:paraId="4528475C" w14:textId="3F795A21" w:rsidR="001450E1" w:rsidRPr="002F29BB" w:rsidRDefault="006D65DC" w:rsidP="001450E1">
      <w:pPr>
        <w:pStyle w:val="a9"/>
        <w:numPr>
          <w:ilvl w:val="0"/>
          <w:numId w:val="26"/>
        </w:numPr>
        <w:spacing w:line="276" w:lineRule="auto"/>
        <w:rPr>
          <w:rFonts w:ascii="Calibri" w:hAnsi="Calibri" w:cs="Calibri"/>
          <w:u w:val="single"/>
        </w:rPr>
      </w:pPr>
      <w:r w:rsidRPr="006D65DC">
        <w:rPr>
          <w:rFonts w:ascii="Calibri" w:hAnsi="Calibri" w:cs="Calibri" w:hint="cs"/>
          <w:b/>
          <w:bCs/>
          <w:shd w:val="clear" w:color="auto" w:fill="FAE2D5" w:themeFill="accent2" w:themeFillTint="33"/>
          <w:rtl/>
        </w:rPr>
        <w:t>ה</w:t>
      </w:r>
      <w:r w:rsidR="001450E1" w:rsidRPr="006D65DC">
        <w:rPr>
          <w:rFonts w:ascii="Calibri" w:hAnsi="Calibri" w:cs="Calibri" w:hint="cs"/>
          <w:b/>
          <w:bCs/>
          <w:shd w:val="clear" w:color="auto" w:fill="FAE2D5" w:themeFill="accent2" w:themeFillTint="33"/>
          <w:rtl/>
        </w:rPr>
        <w:t>תפיסה האריסטוטלית</w:t>
      </w:r>
      <w:r w:rsidR="001450E1">
        <w:rPr>
          <w:rFonts w:ascii="Calibri" w:hAnsi="Calibri" w:cs="Calibri" w:hint="cs"/>
          <w:rtl/>
        </w:rPr>
        <w:t xml:space="preserve"> </w:t>
      </w:r>
      <w:r w:rsidR="001450E1">
        <w:rPr>
          <w:rFonts w:ascii="Calibri" w:hAnsi="Calibri" w:cs="Calibri"/>
          <w:rtl/>
        </w:rPr>
        <w:t>–</w:t>
      </w:r>
      <w:r w:rsidR="001450E1">
        <w:rPr>
          <w:rFonts w:ascii="Calibri" w:hAnsi="Calibri" w:cs="Calibri" w:hint="cs"/>
          <w:rtl/>
        </w:rPr>
        <w:t xml:space="preserve"> </w:t>
      </w:r>
      <w:r w:rsidR="001450E1" w:rsidRPr="00E452EC">
        <w:rPr>
          <w:rFonts w:ascii="Calibri" w:hAnsi="Calibri" w:cs="Calibri" w:hint="cs"/>
          <w:b/>
          <w:bCs/>
          <w:u w:val="single"/>
          <w:rtl/>
        </w:rPr>
        <w:t>תורת 4 הסיבות</w:t>
      </w:r>
      <w:r w:rsidR="001450E1">
        <w:rPr>
          <w:rFonts w:ascii="Calibri" w:hAnsi="Calibri" w:cs="Calibri" w:hint="cs"/>
          <w:rtl/>
        </w:rPr>
        <w:t xml:space="preserve"> </w:t>
      </w:r>
      <w:r w:rsidR="001450E1">
        <w:rPr>
          <w:rFonts w:ascii="Calibri" w:hAnsi="Calibri" w:cs="Calibri"/>
          <w:rtl/>
        </w:rPr>
        <w:t>–</w:t>
      </w:r>
      <w:r w:rsidR="001450E1">
        <w:rPr>
          <w:rFonts w:ascii="Calibri" w:hAnsi="Calibri" w:cs="Calibri" w:hint="cs"/>
          <w:rtl/>
        </w:rPr>
        <w:t xml:space="preserve"> אריסטו אומר שכדי להבין דבר צריך להבין את סיבותיו, זוהי נקודת המוצא בתורה הזו. לכל אובייקט יש יותר מסיבה אחת, וכדי להבין את העצם הזה יש להבין את מכלול הסיבות שהפכו אותו להיות מה שהוא. </w:t>
      </w:r>
      <w:r w:rsidR="001450E1" w:rsidRPr="002F29BB">
        <w:rPr>
          <w:rFonts w:ascii="Calibri" w:hAnsi="Calibri" w:cs="Calibri" w:hint="cs"/>
          <w:u w:val="single"/>
          <w:rtl/>
        </w:rPr>
        <w:t>לכל אובייקט יש 4 סיבות:</w:t>
      </w:r>
    </w:p>
    <w:p w14:paraId="3F07E8C9" w14:textId="5688F79E" w:rsidR="001450E1" w:rsidRDefault="001450E1" w:rsidP="00F73337">
      <w:pPr>
        <w:pStyle w:val="a9"/>
        <w:numPr>
          <w:ilvl w:val="0"/>
          <w:numId w:val="27"/>
        </w:numPr>
        <w:spacing w:line="276" w:lineRule="auto"/>
        <w:rPr>
          <w:rFonts w:ascii="Calibri" w:hAnsi="Calibri" w:cs="Calibri"/>
        </w:rPr>
      </w:pPr>
      <w:r w:rsidRPr="002F29BB">
        <w:rPr>
          <w:rFonts w:ascii="Calibri" w:hAnsi="Calibri" w:cs="Calibri" w:hint="cs"/>
          <w:b/>
          <w:bCs/>
          <w:u w:val="single"/>
          <w:rtl/>
        </w:rPr>
        <w:t>סיבה חומרית</w:t>
      </w:r>
      <w:r>
        <w:rPr>
          <w:rFonts w:ascii="Calibri" w:hAnsi="Calibri" w:cs="Calibri" w:hint="cs"/>
          <w:rtl/>
        </w:rPr>
        <w:t xml:space="preserve"> </w:t>
      </w:r>
      <w:r w:rsidR="00CD65A5">
        <w:rPr>
          <w:rFonts w:ascii="Calibri" w:hAnsi="Calibri" w:cs="Calibri"/>
          <w:rtl/>
        </w:rPr>
        <w:t>–</w:t>
      </w:r>
      <w:r>
        <w:rPr>
          <w:rFonts w:ascii="Calibri" w:hAnsi="Calibri" w:cs="Calibri" w:hint="cs"/>
          <w:rtl/>
        </w:rPr>
        <w:t xml:space="preserve"> </w:t>
      </w:r>
      <w:r w:rsidR="00CD65A5">
        <w:rPr>
          <w:rFonts w:ascii="Calibri" w:hAnsi="Calibri" w:cs="Calibri" w:hint="cs"/>
          <w:rtl/>
        </w:rPr>
        <w:t xml:space="preserve">עצם החומר שממנו מורכב. החומר הוא חלק מסיבת קיומו, אם לא היה את החומר לא היה את האובייקט. </w:t>
      </w:r>
      <w:r w:rsidR="00CD65A5" w:rsidRPr="002F29BB">
        <w:rPr>
          <w:rFonts w:ascii="Calibri" w:hAnsi="Calibri" w:cs="Calibri" w:hint="cs"/>
          <w:b/>
          <w:bCs/>
          <w:shd w:val="clear" w:color="auto" w:fill="F2CEED" w:themeFill="accent5" w:themeFillTint="33"/>
          <w:rtl/>
        </w:rPr>
        <w:t xml:space="preserve">למשל </w:t>
      </w:r>
      <w:r w:rsidR="00F73337">
        <w:rPr>
          <w:rFonts w:ascii="Calibri" w:hAnsi="Calibri" w:cs="Calibri" w:hint="cs"/>
          <w:b/>
          <w:bCs/>
          <w:shd w:val="clear" w:color="auto" w:fill="F2CEED" w:themeFill="accent5" w:themeFillTint="33"/>
          <w:rtl/>
        </w:rPr>
        <w:t>בן אדם</w:t>
      </w:r>
      <w:r w:rsidR="00CD65A5">
        <w:rPr>
          <w:rFonts w:ascii="Calibri" w:hAnsi="Calibri" w:cs="Calibri" w:hint="cs"/>
          <w:rtl/>
        </w:rPr>
        <w:t xml:space="preserve"> </w:t>
      </w:r>
      <w:r w:rsidR="00CD65A5">
        <w:rPr>
          <w:rFonts w:ascii="Calibri" w:hAnsi="Calibri" w:cs="Calibri"/>
          <w:rtl/>
        </w:rPr>
        <w:t>–</w:t>
      </w:r>
      <w:r w:rsidR="00CD65A5">
        <w:rPr>
          <w:rFonts w:ascii="Calibri" w:hAnsi="Calibri" w:cs="Calibri" w:hint="cs"/>
          <w:rtl/>
        </w:rPr>
        <w:t xml:space="preserve"> הסיבה החומרית של</w:t>
      </w:r>
      <w:r w:rsidR="00F73337">
        <w:rPr>
          <w:rFonts w:ascii="Calibri" w:hAnsi="Calibri" w:cs="Calibri" w:hint="cs"/>
          <w:rtl/>
        </w:rPr>
        <w:t>ו זה בשר ודם.</w:t>
      </w:r>
    </w:p>
    <w:p w14:paraId="4AB9F938" w14:textId="75169C85" w:rsidR="00CD65A5" w:rsidRDefault="00CD65A5" w:rsidP="00F73337">
      <w:pPr>
        <w:pStyle w:val="a9"/>
        <w:numPr>
          <w:ilvl w:val="0"/>
          <w:numId w:val="27"/>
        </w:numPr>
        <w:spacing w:line="276" w:lineRule="auto"/>
        <w:rPr>
          <w:rFonts w:ascii="Calibri" w:hAnsi="Calibri" w:cs="Calibri"/>
        </w:rPr>
      </w:pPr>
      <w:r w:rsidRPr="002F29BB">
        <w:rPr>
          <w:rFonts w:ascii="Calibri" w:hAnsi="Calibri" w:cs="Calibri" w:hint="cs"/>
          <w:b/>
          <w:bCs/>
          <w:u w:val="single"/>
          <w:rtl/>
        </w:rPr>
        <w:t>סיבה צורנית/ מהות</w:t>
      </w:r>
      <w:r>
        <w:rPr>
          <w:rFonts w:ascii="Calibri" w:hAnsi="Calibri" w:cs="Calibri" w:hint="cs"/>
          <w:rtl/>
        </w:rPr>
        <w:t xml:space="preserve"> </w:t>
      </w:r>
      <w:r>
        <w:rPr>
          <w:rFonts w:ascii="Calibri" w:hAnsi="Calibri" w:cs="Calibri"/>
          <w:rtl/>
        </w:rPr>
        <w:t>–</w:t>
      </w:r>
      <w:r>
        <w:rPr>
          <w:rFonts w:ascii="Calibri" w:hAnsi="Calibri" w:cs="Calibri" w:hint="cs"/>
          <w:rtl/>
        </w:rPr>
        <w:t xml:space="preserve"> המהות שטבועה בחומר שהופכת את החומר המסוים הזה לאובייקט מסוג אחד ולא מסוג אחר. </w:t>
      </w:r>
      <w:r w:rsidRPr="002F29BB">
        <w:rPr>
          <w:rFonts w:ascii="Calibri" w:hAnsi="Calibri" w:cs="Calibri" w:hint="cs"/>
          <w:b/>
          <w:bCs/>
          <w:shd w:val="clear" w:color="auto" w:fill="F2CEED" w:themeFill="accent5" w:themeFillTint="33"/>
          <w:rtl/>
        </w:rPr>
        <w:t xml:space="preserve">למשל </w:t>
      </w:r>
      <w:r w:rsidR="00F73337">
        <w:rPr>
          <w:rFonts w:ascii="Calibri" w:hAnsi="Calibri" w:cs="Calibri" w:hint="cs"/>
          <w:b/>
          <w:bCs/>
          <w:shd w:val="clear" w:color="auto" w:fill="F2CEED" w:themeFill="accent5" w:themeFillTint="33"/>
          <w:rtl/>
        </w:rPr>
        <w:t>בן אדם</w:t>
      </w:r>
      <w:r>
        <w:rPr>
          <w:rFonts w:ascii="Calibri" w:hAnsi="Calibri" w:cs="Calibri" w:hint="cs"/>
          <w:rtl/>
        </w:rPr>
        <w:t xml:space="preserve"> </w:t>
      </w:r>
      <w:r>
        <w:rPr>
          <w:rFonts w:ascii="Calibri" w:hAnsi="Calibri" w:cs="Calibri"/>
          <w:rtl/>
        </w:rPr>
        <w:t>–</w:t>
      </w:r>
      <w:r>
        <w:rPr>
          <w:rFonts w:ascii="Calibri" w:hAnsi="Calibri" w:cs="Calibri" w:hint="cs"/>
          <w:rtl/>
        </w:rPr>
        <w:t xml:space="preserve"> </w:t>
      </w:r>
      <w:r w:rsidR="00F73337">
        <w:rPr>
          <w:rFonts w:ascii="Calibri" w:hAnsi="Calibri" w:cs="Calibri" w:hint="cs"/>
          <w:rtl/>
        </w:rPr>
        <w:t xml:space="preserve">זה היכולת התבונית, השכל (מהות האדם) משתף בכל פעולה והרגשה שאדם עושה ומרגיש (בשונה מחיות שלא יכולים לצחוק/ לדבר). </w:t>
      </w:r>
      <w:r w:rsidR="00F73337" w:rsidRPr="00F73337">
        <w:rPr>
          <w:rFonts w:ascii="Calibri" w:hAnsi="Calibri" w:cs="Calibri" w:hint="cs"/>
          <w:rtl/>
        </w:rPr>
        <w:t xml:space="preserve">מה שהופך אותנו לבני אדם זה </w:t>
      </w:r>
      <w:r w:rsidR="00F73337" w:rsidRPr="00F73337">
        <w:rPr>
          <w:rFonts w:ascii="Calibri" w:hAnsi="Calibri" w:cs="Calibri" w:hint="cs"/>
          <w:b/>
          <w:bCs/>
          <w:rtl/>
        </w:rPr>
        <w:t>היכולת התבונית שטבועה בנו</w:t>
      </w:r>
      <w:r w:rsidR="00F73337" w:rsidRPr="00F73337">
        <w:rPr>
          <w:rFonts w:ascii="Calibri" w:hAnsi="Calibri" w:cs="Calibri" w:hint="cs"/>
          <w:rtl/>
        </w:rPr>
        <w:t xml:space="preserve"> </w:t>
      </w:r>
      <w:r w:rsidR="00F73337" w:rsidRPr="00F73337">
        <w:rPr>
          <w:rFonts w:ascii="Calibri" w:hAnsi="Calibri" w:cs="Calibri"/>
          <w:rtl/>
        </w:rPr>
        <w:t>–</w:t>
      </w:r>
      <w:r w:rsidR="00F73337" w:rsidRPr="00F73337">
        <w:rPr>
          <w:rFonts w:ascii="Calibri" w:hAnsi="Calibri" w:cs="Calibri" w:hint="cs"/>
          <w:rtl/>
        </w:rPr>
        <w:t xml:space="preserve"> בחומר. זו היכולת הבסיסית שהופכת אותנו לבעלי חיים מדברים, בעלי שפה. אם זו המהות שלנו, כל עוד היא טבועה באובייקט אנו נקרא לו אדם, ואם המהות הזו עוזבת את האובייקט הוא כבר לא אדם</w:t>
      </w:r>
      <w:r w:rsidR="00F73337">
        <w:rPr>
          <w:rFonts w:ascii="Calibri" w:hAnsi="Calibri" w:cs="Calibri" w:hint="cs"/>
          <w:rtl/>
        </w:rPr>
        <w:t>.</w:t>
      </w:r>
    </w:p>
    <w:p w14:paraId="7BD33562" w14:textId="1BC7E462" w:rsidR="00CD65A5" w:rsidRDefault="00CD65A5" w:rsidP="001450E1">
      <w:pPr>
        <w:pStyle w:val="a9"/>
        <w:numPr>
          <w:ilvl w:val="0"/>
          <w:numId w:val="27"/>
        </w:numPr>
        <w:spacing w:line="276" w:lineRule="auto"/>
        <w:rPr>
          <w:rFonts w:ascii="Calibri" w:hAnsi="Calibri" w:cs="Calibri"/>
        </w:rPr>
      </w:pPr>
      <w:r w:rsidRPr="002F29BB">
        <w:rPr>
          <w:rFonts w:ascii="Calibri" w:hAnsi="Calibri" w:cs="Calibri" w:hint="cs"/>
          <w:b/>
          <w:bCs/>
          <w:u w:val="single"/>
          <w:rtl/>
        </w:rPr>
        <w:t>סיבה פועל</w:t>
      </w:r>
      <w:r w:rsidR="005B4599" w:rsidRPr="002F29BB">
        <w:rPr>
          <w:rFonts w:ascii="Calibri" w:hAnsi="Calibri" w:cs="Calibri" w:hint="cs"/>
          <w:b/>
          <w:bCs/>
          <w:u w:val="single"/>
          <w:rtl/>
        </w:rPr>
        <w:t>ת</w:t>
      </w:r>
      <w:r>
        <w:rPr>
          <w:rFonts w:ascii="Calibri" w:hAnsi="Calibri" w:cs="Calibri" w:hint="cs"/>
          <w:rtl/>
        </w:rPr>
        <w:t xml:space="preserve"> </w:t>
      </w:r>
      <w:r>
        <w:rPr>
          <w:rFonts w:ascii="Calibri" w:hAnsi="Calibri" w:cs="Calibri"/>
          <w:rtl/>
        </w:rPr>
        <w:t>–</w:t>
      </w:r>
      <w:r>
        <w:rPr>
          <w:rFonts w:ascii="Calibri" w:hAnsi="Calibri" w:cs="Calibri" w:hint="cs"/>
          <w:rtl/>
        </w:rPr>
        <w:t xml:space="preserve"> הגורם שיצר את האובייקט ושהביא להתהוותו. </w:t>
      </w:r>
      <w:r w:rsidRPr="002F29BB">
        <w:rPr>
          <w:rFonts w:ascii="Calibri" w:hAnsi="Calibri" w:cs="Calibri" w:hint="cs"/>
          <w:b/>
          <w:bCs/>
          <w:shd w:val="clear" w:color="auto" w:fill="F2CEED" w:themeFill="accent5" w:themeFillTint="33"/>
          <w:rtl/>
        </w:rPr>
        <w:t xml:space="preserve">למשל </w:t>
      </w:r>
      <w:r w:rsidR="00F73337">
        <w:rPr>
          <w:rFonts w:ascii="Calibri" w:hAnsi="Calibri" w:cs="Calibri" w:hint="cs"/>
          <w:b/>
          <w:bCs/>
          <w:shd w:val="clear" w:color="auto" w:fill="F2CEED" w:themeFill="accent5" w:themeFillTint="33"/>
          <w:rtl/>
        </w:rPr>
        <w:t>בן אדם</w:t>
      </w:r>
      <w:r>
        <w:rPr>
          <w:rFonts w:ascii="Calibri" w:hAnsi="Calibri" w:cs="Calibri" w:hint="cs"/>
          <w:rtl/>
        </w:rPr>
        <w:t xml:space="preserve"> -  </w:t>
      </w:r>
      <w:r w:rsidR="00F73337">
        <w:rPr>
          <w:rFonts w:ascii="Calibri" w:hAnsi="Calibri" w:cs="Calibri" w:hint="cs"/>
          <w:rtl/>
        </w:rPr>
        <w:t>זה הוריו שעשו פעולות שגרמו להיוולדו.</w:t>
      </w:r>
    </w:p>
    <w:p w14:paraId="78B79B17" w14:textId="01BDC440" w:rsidR="00F73337" w:rsidRPr="00B27322" w:rsidRDefault="005B4599" w:rsidP="00B27322">
      <w:pPr>
        <w:pStyle w:val="a9"/>
        <w:numPr>
          <w:ilvl w:val="0"/>
          <w:numId w:val="27"/>
        </w:numPr>
        <w:spacing w:line="276" w:lineRule="auto"/>
        <w:rPr>
          <w:rFonts w:ascii="Calibri" w:hAnsi="Calibri" w:cs="Calibri"/>
          <w:rtl/>
        </w:rPr>
      </w:pPr>
      <w:r w:rsidRPr="002F29BB">
        <w:rPr>
          <w:rFonts w:ascii="Calibri" w:hAnsi="Calibri" w:cs="Calibri" w:hint="cs"/>
          <w:b/>
          <w:bCs/>
          <w:u w:val="single"/>
          <w:rtl/>
        </w:rPr>
        <w:t>סיבה תכליתית</w:t>
      </w:r>
      <w:r>
        <w:rPr>
          <w:rFonts w:ascii="Calibri" w:hAnsi="Calibri" w:cs="Calibri" w:hint="cs"/>
          <w:rtl/>
        </w:rPr>
        <w:t xml:space="preserve"> </w:t>
      </w:r>
      <w:r>
        <w:rPr>
          <w:rFonts w:ascii="Calibri" w:hAnsi="Calibri" w:cs="Calibri"/>
          <w:rtl/>
        </w:rPr>
        <w:t>–</w:t>
      </w:r>
      <w:r>
        <w:rPr>
          <w:rFonts w:ascii="Calibri" w:hAnsi="Calibri" w:cs="Calibri" w:hint="cs"/>
          <w:rtl/>
        </w:rPr>
        <w:t xml:space="preserve"> אין אובייקט שהוא קבוע, שהוא מתהווה ולאחר מכן מתאיין (מפסיק להתקיים).  </w:t>
      </w:r>
      <w:r w:rsidRPr="002F29BB">
        <w:rPr>
          <w:rFonts w:ascii="Calibri" w:hAnsi="Calibri" w:cs="Calibri" w:hint="cs"/>
          <w:b/>
          <w:bCs/>
          <w:shd w:val="clear" w:color="auto" w:fill="F2CEED" w:themeFill="accent5" w:themeFillTint="33"/>
          <w:rtl/>
        </w:rPr>
        <w:t xml:space="preserve">למשל </w:t>
      </w:r>
      <w:r w:rsidR="00B27322">
        <w:rPr>
          <w:rFonts w:ascii="Calibri" w:hAnsi="Calibri" w:cs="Calibri" w:hint="cs"/>
          <w:b/>
          <w:bCs/>
          <w:shd w:val="clear" w:color="auto" w:fill="F2CEED" w:themeFill="accent5" w:themeFillTint="33"/>
          <w:rtl/>
        </w:rPr>
        <w:t xml:space="preserve">בן אדם </w:t>
      </w:r>
      <w:r>
        <w:rPr>
          <w:rFonts w:ascii="Calibri" w:hAnsi="Calibri" w:cs="Calibri" w:hint="cs"/>
          <w:rtl/>
        </w:rPr>
        <w:t xml:space="preserve"> </w:t>
      </w:r>
      <w:r>
        <w:rPr>
          <w:rFonts w:ascii="Calibri" w:hAnsi="Calibri" w:cs="Calibri"/>
          <w:rtl/>
        </w:rPr>
        <w:t>–</w:t>
      </w:r>
      <w:r>
        <w:rPr>
          <w:rFonts w:ascii="Calibri" w:hAnsi="Calibri" w:cs="Calibri" w:hint="cs"/>
          <w:rtl/>
        </w:rPr>
        <w:t xml:space="preserve"> </w:t>
      </w:r>
      <w:r w:rsidR="00B27322">
        <w:rPr>
          <w:rFonts w:ascii="Calibri" w:hAnsi="Calibri" w:cs="Calibri" w:hint="cs"/>
          <w:rtl/>
        </w:rPr>
        <w:t>עובר, תינוק, ילד, נער, בוגר</w:t>
      </w:r>
      <w:r>
        <w:rPr>
          <w:rFonts w:ascii="Calibri" w:hAnsi="Calibri" w:cs="Calibri" w:hint="cs"/>
          <w:rtl/>
        </w:rPr>
        <w:t>.</w:t>
      </w:r>
      <w:r w:rsidR="00B27322">
        <w:rPr>
          <w:rFonts w:ascii="Calibri" w:hAnsi="Calibri" w:cs="Calibri" w:hint="cs"/>
          <w:rtl/>
        </w:rPr>
        <w:t xml:space="preserve"> התינוק הוא בוגר בפוטנציה.</w:t>
      </w:r>
      <w:r>
        <w:rPr>
          <w:rFonts w:ascii="Calibri" w:hAnsi="Calibri" w:cs="Calibri" w:hint="cs"/>
          <w:rtl/>
        </w:rPr>
        <w:t xml:space="preserve"> כן יכול להיות דברים נצחיים שהזמן לא משפיע עליהם כמו אלוהים או מתמטיקה, ואז ניתן לטעון שהם</w:t>
      </w:r>
      <w:r w:rsidR="006A3656">
        <w:rPr>
          <w:rFonts w:ascii="Calibri" w:hAnsi="Calibri" w:cs="Calibri" w:hint="cs"/>
          <w:rtl/>
        </w:rPr>
        <w:t xml:space="preserve"> לא יתהוו ולא יתאיינו. </w:t>
      </w:r>
      <w:r w:rsidR="006A3656" w:rsidRPr="002F29BB">
        <w:rPr>
          <w:rFonts w:ascii="Calibri" w:hAnsi="Calibri" w:cs="Calibri" w:hint="cs"/>
          <w:b/>
          <w:bCs/>
          <w:rtl/>
        </w:rPr>
        <w:t>אריסטו</w:t>
      </w:r>
      <w:r w:rsidR="006A3656" w:rsidRPr="006A3656">
        <w:rPr>
          <w:rFonts w:ascii="Calibri" w:hAnsi="Calibri" w:cs="Calibri" w:hint="cs"/>
          <w:rtl/>
        </w:rPr>
        <w:t xml:space="preserve"> חשב שכשאנחנו מסתכלים על האופי שבו כל אובייקט מתהווה ומתכלה, </w:t>
      </w:r>
      <w:r w:rsidR="006A3656">
        <w:rPr>
          <w:rFonts w:ascii="Calibri" w:hAnsi="Calibri" w:cs="Calibri" w:hint="cs"/>
          <w:rtl/>
        </w:rPr>
        <w:t>כמו</w:t>
      </w:r>
      <w:r w:rsidR="006A3656" w:rsidRPr="006A3656">
        <w:rPr>
          <w:rFonts w:ascii="Calibri" w:hAnsi="Calibri" w:cs="Calibri" w:hint="cs"/>
          <w:rtl/>
        </w:rPr>
        <w:t xml:space="preserve"> צמחים, בעלי חיים ובני אדם </w:t>
      </w:r>
      <w:r w:rsidR="006A3656">
        <w:rPr>
          <w:rFonts w:ascii="Calibri" w:hAnsi="Calibri" w:cs="Calibri" w:hint="cs"/>
          <w:rtl/>
        </w:rPr>
        <w:t>הוא נוגע</w:t>
      </w:r>
      <w:r w:rsidR="006A3656" w:rsidRPr="006A3656">
        <w:rPr>
          <w:rFonts w:ascii="Calibri" w:hAnsi="Calibri" w:cs="Calibri" w:hint="cs"/>
          <w:rtl/>
        </w:rPr>
        <w:t xml:space="preserve"> לחוקיות שטבועה בהם. החוקיות הזו טבועה בהם </w:t>
      </w:r>
      <w:r w:rsidR="002F29BB">
        <w:rPr>
          <w:rFonts w:ascii="Calibri" w:hAnsi="Calibri" w:cs="Calibri" w:hint="cs"/>
          <w:rtl/>
        </w:rPr>
        <w:t>ו</w:t>
      </w:r>
      <w:r w:rsidR="006A3656" w:rsidRPr="006A3656">
        <w:rPr>
          <w:rFonts w:ascii="Calibri" w:hAnsi="Calibri" w:cs="Calibri" w:hint="cs"/>
          <w:rtl/>
        </w:rPr>
        <w:t>גורמת להם להשתנות בצורה אחת ולא אחרת</w:t>
      </w:r>
      <w:r w:rsidR="002F29BB">
        <w:rPr>
          <w:rFonts w:ascii="Calibri" w:hAnsi="Calibri" w:cs="Calibri" w:hint="cs"/>
          <w:rtl/>
        </w:rPr>
        <w:t>.</w:t>
      </w:r>
      <w:r w:rsidR="00F73337">
        <w:rPr>
          <w:rFonts w:ascii="Calibri" w:hAnsi="Calibri" w:cs="Calibri" w:hint="cs"/>
          <w:rtl/>
        </w:rPr>
        <w:t xml:space="preserve"> </w:t>
      </w:r>
      <w:r w:rsidR="00F73337" w:rsidRPr="00F73337">
        <w:rPr>
          <w:rFonts w:ascii="Calibri" w:hAnsi="Calibri" w:cs="Calibri" w:hint="cs"/>
          <w:rtl/>
        </w:rPr>
        <w:t>הסיבה התכליתית היא מנגנון שגורם לו להשתנות באופן מסוים ולא באופן אחר</w:t>
      </w:r>
      <w:r w:rsidR="00F73337">
        <w:rPr>
          <w:rFonts w:ascii="Calibri" w:hAnsi="Calibri" w:cs="Calibri" w:hint="cs"/>
          <w:rtl/>
        </w:rPr>
        <w:t>.</w:t>
      </w:r>
    </w:p>
    <w:p w14:paraId="28215D1A" w14:textId="77777777" w:rsidR="00B27322" w:rsidRDefault="00F73337" w:rsidP="00B27322">
      <w:pPr>
        <w:pStyle w:val="a9"/>
        <w:numPr>
          <w:ilvl w:val="0"/>
          <w:numId w:val="28"/>
        </w:numPr>
        <w:spacing w:line="276" w:lineRule="auto"/>
        <w:rPr>
          <w:rFonts w:ascii="Calibri" w:hAnsi="Calibri" w:cs="Calibri"/>
        </w:rPr>
      </w:pPr>
      <w:r w:rsidRPr="00F73337">
        <w:rPr>
          <w:rFonts w:ascii="Calibri" w:hAnsi="Calibri" w:cs="Calibri" w:hint="cs"/>
          <w:u w:val="single"/>
          <w:rtl/>
        </w:rPr>
        <w:t>היחס בין סיבה צורנית לסיבה תכליתית</w:t>
      </w:r>
      <w:r>
        <w:rPr>
          <w:rFonts w:ascii="Calibri" w:hAnsi="Calibri" w:cs="Calibri" w:hint="cs"/>
          <w:rtl/>
        </w:rPr>
        <w:t xml:space="preserve"> </w:t>
      </w:r>
      <w:r>
        <w:rPr>
          <w:rFonts w:ascii="Calibri" w:hAnsi="Calibri" w:cs="Calibri"/>
          <w:rtl/>
        </w:rPr>
        <w:t>–</w:t>
      </w:r>
      <w:r>
        <w:rPr>
          <w:rFonts w:ascii="Calibri" w:hAnsi="Calibri" w:cs="Calibri" w:hint="cs"/>
          <w:rtl/>
        </w:rPr>
        <w:t xml:space="preserve"> הסיבה התכליתית גורמת לצורה (מהות) לצאת מן הכוח אל הפועל. </w:t>
      </w:r>
      <w:r w:rsidRPr="00F73337">
        <w:rPr>
          <w:rFonts w:ascii="Calibri" w:hAnsi="Calibri" w:cs="Calibri" w:hint="cs"/>
          <w:b/>
          <w:bCs/>
          <w:shd w:val="clear" w:color="auto" w:fill="F2CEED" w:themeFill="accent5" w:themeFillTint="33"/>
          <w:rtl/>
        </w:rPr>
        <w:t>למשל כשילד נוצר</w:t>
      </w:r>
      <w:r>
        <w:rPr>
          <w:rFonts w:ascii="Calibri" w:hAnsi="Calibri" w:cs="Calibri" w:hint="cs"/>
          <w:rtl/>
        </w:rPr>
        <w:t xml:space="preserve"> </w:t>
      </w:r>
      <w:r>
        <w:rPr>
          <w:rFonts w:ascii="Calibri" w:hAnsi="Calibri" w:cs="Calibri"/>
          <w:rtl/>
        </w:rPr>
        <w:t>–</w:t>
      </w:r>
      <w:r>
        <w:rPr>
          <w:rFonts w:ascii="Calibri" w:hAnsi="Calibri" w:cs="Calibri" w:hint="cs"/>
          <w:rtl/>
        </w:rPr>
        <w:t xml:space="preserve"> הוא נוצר כתוצאה מזה שיש לו חומר, בחומר הוטבעה צורה על ידי ההורים, הצורה קשורה לסיבה התכליתית של האובייקט שגורמת לו להתפתח באופן מסוים ולא אחר.</w:t>
      </w:r>
    </w:p>
    <w:p w14:paraId="7CE5748B" w14:textId="06492D25" w:rsidR="00B27322" w:rsidRDefault="00B27322" w:rsidP="00B27322">
      <w:pPr>
        <w:pStyle w:val="a9"/>
        <w:numPr>
          <w:ilvl w:val="0"/>
          <w:numId w:val="28"/>
        </w:numPr>
        <w:spacing w:line="276" w:lineRule="auto"/>
        <w:rPr>
          <w:rFonts w:ascii="Calibri" w:hAnsi="Calibri" w:cs="Calibri"/>
        </w:rPr>
      </w:pPr>
      <w:r w:rsidRPr="00B27322">
        <w:rPr>
          <w:rFonts w:ascii="Calibri" w:hAnsi="Calibri" w:cs="Calibri" w:hint="cs"/>
          <w:u w:val="single"/>
          <w:rtl/>
        </w:rPr>
        <w:t xml:space="preserve">תכלית </w:t>
      </w:r>
      <w:r w:rsidRPr="00B27322">
        <w:rPr>
          <w:rFonts w:ascii="Calibri" w:hAnsi="Calibri" w:cs="Calibri"/>
          <w:u w:val="single"/>
          <w:rtl/>
        </w:rPr>
        <w:t>–</w:t>
      </w:r>
      <w:r w:rsidRPr="00B27322">
        <w:rPr>
          <w:rFonts w:ascii="Calibri" w:hAnsi="Calibri" w:cs="Calibri" w:hint="cs"/>
          <w:u w:val="single"/>
          <w:rtl/>
        </w:rPr>
        <w:t xml:space="preserve"> טבע </w:t>
      </w:r>
      <w:r w:rsidRPr="00B27322">
        <w:rPr>
          <w:rFonts w:ascii="Calibri" w:hAnsi="Calibri" w:cs="Calibri"/>
          <w:u w:val="single"/>
          <w:rtl/>
        </w:rPr>
        <w:t>–</w:t>
      </w:r>
      <w:r w:rsidRPr="00B27322">
        <w:rPr>
          <w:rFonts w:ascii="Calibri" w:hAnsi="Calibri" w:cs="Calibri" w:hint="cs"/>
          <w:u w:val="single"/>
          <w:rtl/>
        </w:rPr>
        <w:t xml:space="preserve"> שלמות </w:t>
      </w:r>
      <w:r w:rsidRPr="00B27322">
        <w:rPr>
          <w:rFonts w:ascii="Calibri" w:hAnsi="Calibri" w:cs="Calibri"/>
          <w:u w:val="single"/>
          <w:rtl/>
        </w:rPr>
        <w:t>–</w:t>
      </w:r>
      <w:r w:rsidRPr="00B27322">
        <w:rPr>
          <w:rFonts w:ascii="Calibri" w:hAnsi="Calibri" w:cs="Calibri" w:hint="cs"/>
          <w:u w:val="single"/>
          <w:rtl/>
        </w:rPr>
        <w:t xml:space="preserve"> טוב</w:t>
      </w:r>
      <w:r w:rsidRPr="00B27322">
        <w:rPr>
          <w:rFonts w:ascii="Calibri" w:hAnsi="Calibri" w:cs="Calibri" w:hint="cs"/>
          <w:rtl/>
        </w:rPr>
        <w:t xml:space="preserve"> </w:t>
      </w:r>
      <w:r w:rsidRPr="00B27322">
        <w:rPr>
          <w:rFonts w:ascii="Calibri" w:hAnsi="Calibri" w:cs="Calibri"/>
          <w:rtl/>
        </w:rPr>
        <w:t>–</w:t>
      </w:r>
      <w:r w:rsidRPr="00B27322">
        <w:rPr>
          <w:rFonts w:ascii="Calibri" w:hAnsi="Calibri" w:cs="Calibri" w:hint="cs"/>
          <w:rtl/>
        </w:rPr>
        <w:t xml:space="preserve"> אריסטו </w:t>
      </w:r>
      <w:r>
        <w:rPr>
          <w:rFonts w:ascii="Calibri" w:hAnsi="Calibri" w:cs="Calibri" w:hint="cs"/>
          <w:rtl/>
        </w:rPr>
        <w:t>אומר ש</w:t>
      </w:r>
      <w:r w:rsidRPr="00B27322">
        <w:rPr>
          <w:rFonts w:ascii="Calibri" w:hAnsi="Calibri" w:cs="Calibri" w:hint="cs"/>
          <w:rtl/>
        </w:rPr>
        <w:t>כשאנחנו מסתכלים למשל על עובר שהופך להיות ילד, הוא בעצם משתנה לכיוון התכליתי שהסיבה התכליתית שלו דוחפת אותו אליו, והיא גורמת לו לצאת מן הכוח אל הפועל לפי טבעו. ולפי אריסטו כשהתכלית גורמת לצאת מן הכוח אל הפועל זה מביא אותו לכלל שלמות. השלמות הזו נובעת מטבעו. אריסטו אומר שמה שטוב (מבחינת הטבע) לכל אובייקט זה לצאת מן הכוח אל הפועל, שהרי בכך הוא משיג את שלמותו לפי טובו. במובן הזה לא טוב לנו להיות חולים.</w:t>
      </w:r>
    </w:p>
    <w:p w14:paraId="2E13CB28" w14:textId="77777777" w:rsidR="00B27322" w:rsidRDefault="00B27322" w:rsidP="00B27322">
      <w:pPr>
        <w:spacing w:line="276" w:lineRule="auto"/>
        <w:rPr>
          <w:rFonts w:ascii="Calibri" w:hAnsi="Calibri" w:cs="Calibri"/>
          <w:rtl/>
        </w:rPr>
      </w:pPr>
    </w:p>
    <w:p w14:paraId="18F72C0A" w14:textId="49CB3BC7" w:rsidR="00B27322" w:rsidRPr="007470E4" w:rsidRDefault="00B27322" w:rsidP="007470E4">
      <w:pPr>
        <w:pStyle w:val="a9"/>
        <w:numPr>
          <w:ilvl w:val="0"/>
          <w:numId w:val="29"/>
        </w:numPr>
        <w:rPr>
          <w:rFonts w:ascii="Calibri" w:hAnsi="Calibri" w:cs="Calibri"/>
        </w:rPr>
      </w:pPr>
      <w:r w:rsidRPr="00B27322">
        <w:rPr>
          <w:rFonts w:ascii="Calibri" w:hAnsi="Calibri" w:cs="Calibri" w:hint="cs"/>
          <w:b/>
          <w:bCs/>
          <w:shd w:val="clear" w:color="auto" w:fill="EDEF96"/>
          <w:rtl/>
        </w:rPr>
        <w:t>הקשר בין אריסטו למשפט ולמדינה</w:t>
      </w:r>
      <w:r>
        <w:rPr>
          <w:rFonts w:ascii="Calibri" w:hAnsi="Calibri" w:cs="Calibri" w:hint="cs"/>
          <w:rtl/>
        </w:rPr>
        <w:t xml:space="preserve"> </w:t>
      </w:r>
      <w:r>
        <w:rPr>
          <w:rFonts w:ascii="Calibri" w:hAnsi="Calibri" w:cs="Calibri"/>
          <w:rtl/>
        </w:rPr>
        <w:t>–</w:t>
      </w:r>
      <w:r>
        <w:rPr>
          <w:rFonts w:ascii="Calibri" w:hAnsi="Calibri" w:cs="Calibri" w:hint="cs"/>
          <w:rtl/>
        </w:rPr>
        <w:t xml:space="preserve"> </w:t>
      </w:r>
      <w:r w:rsidRPr="00B27322">
        <w:rPr>
          <w:rFonts w:ascii="Calibri" w:hAnsi="Calibri" w:cs="Calibri" w:hint="cs"/>
          <w:rtl/>
        </w:rPr>
        <w:t>״</w:t>
      </w:r>
      <w:r w:rsidRPr="007470E4">
        <w:rPr>
          <w:rFonts w:ascii="Calibri" w:hAnsi="Calibri" w:cs="Calibri" w:hint="cs"/>
          <w:b/>
          <w:bCs/>
          <w:rtl/>
        </w:rPr>
        <w:t>האדם הוא בעל חיים מדיני על פי הטבע</w:t>
      </w:r>
      <w:r w:rsidRPr="00B27322">
        <w:rPr>
          <w:rFonts w:ascii="Calibri" w:hAnsi="Calibri" w:cs="Calibri" w:hint="cs"/>
          <w:rtl/>
        </w:rPr>
        <w:t xml:space="preserve">״ </w:t>
      </w:r>
      <w:r w:rsidRPr="00B27322">
        <w:rPr>
          <w:rFonts w:ascii="Calibri" w:hAnsi="Calibri" w:cs="Calibri"/>
          <w:rtl/>
        </w:rPr>
        <w:t>–</w:t>
      </w:r>
      <w:r w:rsidR="007470E4">
        <w:rPr>
          <w:rFonts w:ascii="Calibri" w:hAnsi="Calibri" w:cs="Calibri" w:hint="cs"/>
          <w:rtl/>
        </w:rPr>
        <w:t xml:space="preserve"> </w:t>
      </w:r>
      <w:r w:rsidR="007470E4" w:rsidRPr="007470E4">
        <w:rPr>
          <w:rFonts w:ascii="Calibri" w:hAnsi="Calibri" w:cs="Calibri" w:hint="cs"/>
          <w:rtl/>
        </w:rPr>
        <w:t>יציאת בני אדם מהכוח אל הפועל היא אפשרית רק על ידי מדינה</w:t>
      </w:r>
      <w:r w:rsidR="007470E4" w:rsidRPr="007470E4">
        <w:rPr>
          <w:rFonts w:ascii="Calibri" w:hAnsi="Calibri" w:cs="Calibri" w:hint="cs"/>
          <w:b/>
          <w:bCs/>
          <w:rtl/>
        </w:rPr>
        <w:t>, אם זה דבר טבעי אז גם המדינה היא דבר טבעי.</w:t>
      </w:r>
      <w:r w:rsidR="007470E4" w:rsidRPr="007470E4">
        <w:rPr>
          <w:rFonts w:ascii="Calibri" w:hAnsi="Calibri" w:cs="Calibri" w:hint="cs"/>
          <w:rtl/>
        </w:rPr>
        <w:t xml:space="preserve"> </w:t>
      </w:r>
    </w:p>
    <w:p w14:paraId="771C4287" w14:textId="77777777" w:rsidR="00B27322" w:rsidRDefault="00B27322" w:rsidP="00B27322">
      <w:pPr>
        <w:pStyle w:val="a9"/>
        <w:spacing w:line="276" w:lineRule="auto"/>
        <w:rPr>
          <w:rFonts w:ascii="Calibri" w:hAnsi="Calibri" w:cs="Calibri"/>
          <w:b/>
          <w:bCs/>
          <w:shd w:val="clear" w:color="auto" w:fill="EDEF96"/>
          <w:rtl/>
        </w:rPr>
      </w:pPr>
    </w:p>
    <w:p w14:paraId="3576B5E1" w14:textId="469550D7" w:rsidR="001450E1" w:rsidRDefault="00B27322" w:rsidP="00B27322">
      <w:pPr>
        <w:pStyle w:val="a9"/>
        <w:numPr>
          <w:ilvl w:val="0"/>
          <w:numId w:val="31"/>
        </w:numPr>
        <w:spacing w:line="276" w:lineRule="auto"/>
        <w:rPr>
          <w:rFonts w:ascii="Calibri" w:hAnsi="Calibri" w:cs="Calibri"/>
        </w:rPr>
      </w:pPr>
      <w:r w:rsidRPr="00B27322">
        <w:rPr>
          <w:rFonts w:ascii="Calibri" w:hAnsi="Calibri" w:cs="Calibri" w:hint="cs"/>
          <w:b/>
          <w:bCs/>
          <w:shd w:val="clear" w:color="auto" w:fill="FAE2D5" w:themeFill="accent2" w:themeFillTint="33"/>
          <w:rtl/>
        </w:rPr>
        <w:lastRenderedPageBreak/>
        <w:t>היבט פיזי הישרדותי</w:t>
      </w:r>
      <w:r w:rsidRPr="00B27322">
        <w:rPr>
          <w:rFonts w:ascii="Calibri" w:hAnsi="Calibri" w:cs="Calibri" w:hint="cs"/>
          <w:rtl/>
        </w:rPr>
        <w:t xml:space="preserve"> - לפי אריסטו בני אדם לא מספיקים לעצמם, כלומר לא יכולים לספק לעצם את כל צרכיהם כדי להתקיים לפי טבעם. כדי שאנו נתפתח לפי טבענו (נצא מהכוח אל הפועל), אנו צריכים מערך שלם של צרכים </w:t>
      </w:r>
      <w:r w:rsidRPr="00B27322">
        <w:rPr>
          <w:rFonts w:ascii="Calibri" w:hAnsi="Calibri" w:cs="Calibri"/>
          <w:rtl/>
        </w:rPr>
        <w:t>–</w:t>
      </w:r>
      <w:r w:rsidRPr="00B27322">
        <w:rPr>
          <w:rFonts w:ascii="Calibri" w:hAnsi="Calibri" w:cs="Calibri" w:hint="cs"/>
          <w:rtl/>
        </w:rPr>
        <w:t xml:space="preserve"> בגדים, אוכל, בית, השכלה, רפואה. מבלי שיספקו לנו את כל הצרכים האלה/ שנספק אותם לעצמינו, אנו לא נתפתח כבני אדם. משמעות הדבר שנדרש שיתוף פעולה, והוא מתחיל מהמשפחה </w:t>
      </w:r>
      <w:r w:rsidRPr="00B27322">
        <w:rPr>
          <w:rFonts w:ascii="Calibri" w:hAnsi="Calibri" w:cs="Calibri"/>
          <w:rtl/>
        </w:rPr>
        <w:t>–</w:t>
      </w:r>
      <w:r w:rsidRPr="00B27322">
        <w:rPr>
          <w:rFonts w:ascii="Calibri" w:hAnsi="Calibri" w:cs="Calibri" w:hint="cs"/>
          <w:rtl/>
        </w:rPr>
        <w:t xml:space="preserve"> מבית האב מתרחב לכפר ומגיע עד למימדים של מדינה. שיתוף הפעולה בין הפרטים בכל מדינה יכול לספק לכל פרט את כל הצרכים שלו. כתוצאה מכך, </w:t>
      </w:r>
      <w:r w:rsidRPr="00B27322">
        <w:rPr>
          <w:rFonts w:ascii="Calibri" w:hAnsi="Calibri" w:cs="Calibri" w:hint="cs"/>
          <w:b/>
          <w:bCs/>
          <w:rtl/>
        </w:rPr>
        <w:t>המדינה היא דבר טבעי לאדם</w:t>
      </w:r>
      <w:r w:rsidRPr="00B27322">
        <w:rPr>
          <w:rFonts w:ascii="Calibri" w:hAnsi="Calibri" w:cs="Calibri" w:hint="cs"/>
          <w:rtl/>
        </w:rPr>
        <w:t xml:space="preserve">. עם יציאתם של בני אדם מהכוח אל הפועל, התנאי הוא שיתוף פעולה של אינטראקציה אנושית בתוך המדינה, משמעות הדבר היא שהמדינה לא איזושהי בחירה מלאכותית שאנו בוחרים לפי רצון, עבור בני אדם </w:t>
      </w:r>
      <w:r w:rsidRPr="00B27322">
        <w:rPr>
          <w:rFonts w:ascii="Calibri" w:hAnsi="Calibri" w:cs="Calibri" w:hint="cs"/>
          <w:b/>
          <w:bCs/>
          <w:rtl/>
        </w:rPr>
        <w:t>החיים הקהילתיים הם ממהות קיומם</w:t>
      </w:r>
      <w:r w:rsidRPr="00B27322">
        <w:rPr>
          <w:rFonts w:ascii="Calibri" w:hAnsi="Calibri" w:cs="Calibri" w:hint="cs"/>
          <w:rtl/>
        </w:rPr>
        <w:t xml:space="preserve"> </w:t>
      </w:r>
      <w:r w:rsidRPr="00B27322">
        <w:rPr>
          <w:rFonts w:ascii="Calibri" w:hAnsi="Calibri" w:cs="Calibri"/>
          <w:rtl/>
        </w:rPr>
        <w:t>–</w:t>
      </w:r>
      <w:r w:rsidRPr="00B27322">
        <w:rPr>
          <w:rFonts w:ascii="Calibri" w:hAnsi="Calibri" w:cs="Calibri" w:hint="cs"/>
          <w:rtl/>
        </w:rPr>
        <w:t xml:space="preserve"> משום שהם ורק הם יכולים לגרום לאדם לצאת מהכוח אל הפועל.</w:t>
      </w:r>
    </w:p>
    <w:p w14:paraId="7D6E8702" w14:textId="7519C77B" w:rsidR="00B27322" w:rsidRDefault="007470E4" w:rsidP="007470E4">
      <w:pPr>
        <w:pStyle w:val="a9"/>
        <w:numPr>
          <w:ilvl w:val="0"/>
          <w:numId w:val="31"/>
        </w:numPr>
        <w:spacing w:line="276" w:lineRule="auto"/>
        <w:rPr>
          <w:rFonts w:ascii="Calibri" w:hAnsi="Calibri" w:cs="Calibri"/>
        </w:rPr>
      </w:pPr>
      <w:r>
        <w:rPr>
          <w:rFonts w:ascii="Calibri" w:hAnsi="Calibri" w:cs="Calibri" w:hint="cs"/>
          <w:b/>
          <w:bCs/>
          <w:shd w:val="clear" w:color="auto" w:fill="FAE2D5" w:themeFill="accent2" w:themeFillTint="33"/>
          <w:rtl/>
        </w:rPr>
        <w:t xml:space="preserve">היבט של אינטראקציה </w:t>
      </w:r>
      <w:r w:rsidRPr="007470E4">
        <w:rPr>
          <w:rFonts w:ascii="Calibri" w:hAnsi="Calibri" w:cs="Calibri" w:hint="cs"/>
          <w:rtl/>
        </w:rPr>
        <w:t>-</w:t>
      </w:r>
      <w:r>
        <w:rPr>
          <w:rFonts w:ascii="Calibri" w:hAnsi="Calibri" w:cs="Calibri" w:hint="cs"/>
          <w:rtl/>
        </w:rPr>
        <w:t xml:space="preserve"> </w:t>
      </w:r>
      <w:r w:rsidRPr="007470E4">
        <w:rPr>
          <w:rFonts w:ascii="Calibri" w:hAnsi="Calibri" w:cs="Calibri" w:hint="cs"/>
          <w:rtl/>
        </w:rPr>
        <w:t>אינטראקצי</w:t>
      </w:r>
      <w:r w:rsidRPr="007470E4">
        <w:rPr>
          <w:rFonts w:ascii="Calibri" w:hAnsi="Calibri" w:cs="Calibri" w:hint="eastAsia"/>
          <w:rtl/>
        </w:rPr>
        <w:t>ה</w:t>
      </w:r>
      <w:r w:rsidRPr="007470E4">
        <w:rPr>
          <w:rFonts w:ascii="Calibri" w:hAnsi="Calibri" w:cs="Calibri" w:hint="cs"/>
          <w:rtl/>
        </w:rPr>
        <w:t xml:space="preserve"> מתמדת עם אנשים שקרובים אלינו, היא חלק בלתי בנפרד מהיכולת שלנו לצאת מהכוח אל הפועל.</w:t>
      </w:r>
      <w:r>
        <w:rPr>
          <w:rFonts w:ascii="Calibri" w:hAnsi="Calibri" w:cs="Calibri" w:hint="cs"/>
          <w:rtl/>
        </w:rPr>
        <w:t xml:space="preserve"> </w:t>
      </w:r>
      <w:r w:rsidRPr="007470E4">
        <w:rPr>
          <w:rFonts w:ascii="Calibri" w:hAnsi="Calibri" w:cs="Calibri" w:hint="cs"/>
          <w:rtl/>
        </w:rPr>
        <w:t xml:space="preserve">כשאריסטו מדבר על יצורים פוליטיים לפי טבעם הוא מתכוון לידיעה שהחיים של בני אדם הם חיים חברתיים, והם גדושים בזה שזה חייב להגיע למימדים שאריסטו קרא להם </w:t>
      </w:r>
      <w:r w:rsidRPr="007470E4">
        <w:rPr>
          <w:rFonts w:ascii="Calibri" w:hAnsi="Calibri" w:cs="Calibri"/>
          <w:rtl/>
        </w:rPr>
        <w:t>–</w:t>
      </w:r>
      <w:r w:rsidRPr="007470E4">
        <w:rPr>
          <w:rFonts w:ascii="Calibri" w:hAnsi="Calibri" w:cs="Calibri" w:hint="cs"/>
          <w:rtl/>
        </w:rPr>
        <w:t xml:space="preserve"> המדינה.</w:t>
      </w:r>
    </w:p>
    <w:p w14:paraId="1B6E4A25" w14:textId="5DFC5EF0" w:rsidR="00251EB6" w:rsidRDefault="00251EB6" w:rsidP="00251EB6">
      <w:pPr>
        <w:pStyle w:val="a9"/>
        <w:numPr>
          <w:ilvl w:val="0"/>
          <w:numId w:val="31"/>
        </w:numPr>
        <w:rPr>
          <w:rFonts w:ascii="Calibri" w:hAnsi="Calibri" w:cs="Calibri"/>
        </w:rPr>
      </w:pPr>
      <w:r>
        <w:rPr>
          <w:rFonts w:ascii="Calibri" w:hAnsi="Calibri" w:cs="Calibri" w:hint="cs"/>
          <w:b/>
          <w:bCs/>
          <w:shd w:val="clear" w:color="auto" w:fill="FAE2D5" w:themeFill="accent2" w:themeFillTint="33"/>
          <w:rtl/>
        </w:rPr>
        <w:t>שיפוט מוסרי</w:t>
      </w:r>
      <w:r w:rsidRPr="00251EB6">
        <w:rPr>
          <w:rFonts w:ascii="Calibri" w:hAnsi="Calibri" w:cs="Calibri" w:hint="cs"/>
          <w:b/>
          <w:bCs/>
          <w:shd w:val="clear" w:color="auto" w:fill="FAE2D5" w:themeFill="accent2" w:themeFillTint="33"/>
          <w:rtl/>
        </w:rPr>
        <w:t xml:space="preserve"> </w:t>
      </w:r>
      <w:r w:rsidRPr="00251EB6">
        <w:rPr>
          <w:rFonts w:ascii="Calibri" w:hAnsi="Calibri" w:cs="Calibri" w:hint="cs"/>
          <w:rtl/>
        </w:rPr>
        <w:t xml:space="preserve">-  אריסטו אומר שהאדם הוא לא בעל החי היחיד שהוא חיה פוליטית. יש בעלי חיים אחרים שגם הם חיים בקבוצות. כוח הדיבור, שהוא הביטוי ההתנהגותי החיצוני ליכולת השכלית, חוץ מזה שהוא מבטא את המחשבות, הרגשות והתובנות, הוא מגלה את המועיל והמזיק </w:t>
      </w:r>
      <w:r w:rsidRPr="00251EB6">
        <w:rPr>
          <w:rFonts w:ascii="Calibri" w:hAnsi="Calibri" w:cs="Calibri" w:hint="cs"/>
          <w:b/>
          <w:bCs/>
          <w:rtl/>
        </w:rPr>
        <w:t>וגם את הצדק ואת העוול.</w:t>
      </w:r>
      <w:r w:rsidRPr="00251EB6">
        <w:rPr>
          <w:rFonts w:ascii="Calibri" w:hAnsi="Calibri" w:cs="Calibri" w:hint="cs"/>
          <w:rtl/>
        </w:rPr>
        <w:t xml:space="preserve"> ההבחנה בין טוב לרע ובין צדק לבין עוול היא מכוח היכולת השכלית התבונית של בני אדם. לכן בני אדם מבחינים בין צדק לבין עוול בשונה מהמועיל והמזיק במובן שגם בעלי חיים יכולים להרגיש. השיפוט המוסרי הוא מהות שיתוף הפעולה בין בני אדם. התבונה היא היסוד להתארגנות החברתית במדינה, שהיא, כאמור תנאי לשלמות האדם. ההכרה התבונית המוסרית היא יסוד המשפט, לכן המשפט הוא טבעי. </w:t>
      </w:r>
      <w:r w:rsidRPr="00251EB6">
        <w:rPr>
          <w:rFonts w:ascii="Calibri" w:hAnsi="Calibri" w:cs="Calibri" w:hint="cs"/>
          <w:b/>
          <w:bCs/>
          <w:rtl/>
        </w:rPr>
        <w:t>הואיל והתבונה היא מטבעו של האדם, ממילא במשפט יש יסוד טבעי</w:t>
      </w:r>
      <w:r w:rsidRPr="00251EB6">
        <w:rPr>
          <w:rFonts w:ascii="Calibri" w:hAnsi="Calibri" w:cs="Calibri" w:hint="cs"/>
          <w:rtl/>
        </w:rPr>
        <w:t xml:space="preserve">. </w:t>
      </w:r>
    </w:p>
    <w:p w14:paraId="7C219945" w14:textId="2C180BAA" w:rsidR="00251EB6" w:rsidRDefault="00251EB6" w:rsidP="00251EB6">
      <w:pPr>
        <w:pStyle w:val="a9"/>
        <w:numPr>
          <w:ilvl w:val="0"/>
          <w:numId w:val="31"/>
        </w:numPr>
        <w:rPr>
          <w:rFonts w:ascii="Calibri" w:hAnsi="Calibri" w:cs="Calibri"/>
        </w:rPr>
      </w:pPr>
      <w:r>
        <w:rPr>
          <w:rFonts w:ascii="Calibri" w:hAnsi="Calibri" w:cs="Calibri" w:hint="cs"/>
          <w:b/>
          <w:bCs/>
          <w:shd w:val="clear" w:color="auto" w:fill="FAE2D5" w:themeFill="accent2" w:themeFillTint="33"/>
          <w:rtl/>
        </w:rPr>
        <w:t xml:space="preserve">המשפט הטבעי </w:t>
      </w:r>
      <w:r>
        <w:rPr>
          <w:rFonts w:ascii="Calibri" w:hAnsi="Calibri" w:cs="Calibri"/>
          <w:rtl/>
        </w:rPr>
        <w:t>–</w:t>
      </w:r>
      <w:r>
        <w:rPr>
          <w:rFonts w:ascii="Calibri" w:hAnsi="Calibri" w:cs="Calibri" w:hint="cs"/>
          <w:rtl/>
        </w:rPr>
        <w:t xml:space="preserve"> כשאנחנו עוסקים במשפט טבעי, אנו מדברים על טבעו של האדם או יותר ספציפי על התכונה של התבונה כחלק מטבע האדם. </w:t>
      </w:r>
      <w:r w:rsidRPr="00251EB6">
        <w:rPr>
          <w:rFonts w:ascii="Calibri" w:hAnsi="Calibri" w:cs="Calibri" w:hint="cs"/>
          <w:rtl/>
        </w:rPr>
        <w:t>המשפט הטבעי מגולם בתבונת בני האדם, שלא יכולים שלא לפעול באופן שבו הם מבחינים בין טוב לרע.</w:t>
      </w:r>
      <w:r w:rsidRPr="00251EB6">
        <w:rPr>
          <w:rFonts w:ascii="Calibri" w:hAnsi="Calibri" w:cs="Calibri" w:hint="cs"/>
          <w:b/>
          <w:bCs/>
          <w:rtl/>
        </w:rPr>
        <w:t xml:space="preserve"> אי אפשר להתכחש לטבענו </w:t>
      </w:r>
      <w:r>
        <w:rPr>
          <w:rFonts w:ascii="Calibri" w:hAnsi="Calibri" w:cs="Calibri" w:hint="cs"/>
          <w:b/>
          <w:bCs/>
          <w:rtl/>
        </w:rPr>
        <w:t>ככאלה</w:t>
      </w:r>
      <w:r w:rsidRPr="00251EB6">
        <w:rPr>
          <w:rFonts w:ascii="Calibri" w:hAnsi="Calibri" w:cs="Calibri" w:hint="cs"/>
          <w:b/>
          <w:bCs/>
          <w:rtl/>
        </w:rPr>
        <w:t xml:space="preserve"> שמבצעים שיפוטים מוסריים.</w:t>
      </w:r>
      <w:r>
        <w:rPr>
          <w:rFonts w:ascii="Calibri" w:hAnsi="Calibri" w:cs="Calibri" w:hint="cs"/>
          <w:rtl/>
        </w:rPr>
        <w:t xml:space="preserve"> </w:t>
      </w:r>
      <w:r w:rsidRPr="00251EB6">
        <w:rPr>
          <w:rFonts w:ascii="Calibri" w:hAnsi="Calibri" w:cs="Calibri" w:hint="cs"/>
          <w:b/>
          <w:bCs/>
          <w:rtl/>
        </w:rPr>
        <w:t>תנאי הכרחי לכך שכל אחד ואחד מאיתנו יוכל לצאת מהכוח אל הפועל זה שנחיה במדינה מתוקנת, ככל שהמדינה לא מתוקנת, כך היכולת לצאת מהכוח אל הפועל יורדת</w:t>
      </w:r>
      <w:r w:rsidRPr="00251EB6">
        <w:rPr>
          <w:rFonts w:ascii="Calibri" w:hAnsi="Calibri" w:cs="Calibri" w:hint="cs"/>
          <w:rtl/>
        </w:rPr>
        <w:t>.</w:t>
      </w:r>
    </w:p>
    <w:p w14:paraId="31C75EC8" w14:textId="6336563D" w:rsidR="008F1BD7" w:rsidRDefault="008F1BD7" w:rsidP="008F1BD7">
      <w:pPr>
        <w:pStyle w:val="a9"/>
        <w:numPr>
          <w:ilvl w:val="0"/>
          <w:numId w:val="31"/>
        </w:numPr>
        <w:rPr>
          <w:rFonts w:ascii="Calibri" w:hAnsi="Calibri" w:cs="Calibri"/>
        </w:rPr>
      </w:pPr>
      <w:r>
        <w:rPr>
          <w:rFonts w:ascii="Calibri" w:hAnsi="Calibri" w:cs="Calibri" w:hint="cs"/>
          <w:b/>
          <w:bCs/>
          <w:shd w:val="clear" w:color="auto" w:fill="FAE2D5" w:themeFill="accent2" w:themeFillTint="33"/>
          <w:rtl/>
        </w:rPr>
        <w:t xml:space="preserve">״ מדינה קודמת ליחידים שבבני אדם על פי הטבע״ </w:t>
      </w:r>
      <w:r>
        <w:rPr>
          <w:rFonts w:ascii="Calibri" w:hAnsi="Calibri" w:cs="Calibri"/>
          <w:rtl/>
        </w:rPr>
        <w:t>–</w:t>
      </w:r>
      <w:r>
        <w:rPr>
          <w:rFonts w:ascii="Calibri" w:hAnsi="Calibri" w:cs="Calibri" w:hint="cs"/>
          <w:rtl/>
        </w:rPr>
        <w:t xml:space="preserve"> לאור זאת שהמדינה היא היחידה הקטנה ביותר שכן מספיקה לעצמה, ומי שיוצר אותה זה הרבה פרטים, צריך סדר וארגון כדי שהיא תתפקד. </w:t>
      </w:r>
      <w:r w:rsidRPr="008F1BD7">
        <w:rPr>
          <w:rFonts w:ascii="Calibri" w:hAnsi="Calibri" w:cs="Calibri" w:hint="cs"/>
          <w:rtl/>
        </w:rPr>
        <w:t>המשפט הוא זה שמאפשר את שיתוף הפעולה הזה. גם המשפט המדינתי, וגם המשפט בין מדינות.</w:t>
      </w:r>
      <w:r>
        <w:rPr>
          <w:rFonts w:ascii="Calibri" w:hAnsi="Calibri" w:cs="Calibri" w:hint="cs"/>
          <w:rtl/>
        </w:rPr>
        <w:t xml:space="preserve"> בהיבט פוליטי, </w:t>
      </w:r>
      <w:r w:rsidRPr="008F1BD7">
        <w:rPr>
          <w:rFonts w:ascii="Calibri" w:hAnsi="Calibri" w:cs="Calibri" w:hint="cs"/>
          <w:b/>
          <w:bCs/>
          <w:rtl/>
        </w:rPr>
        <w:t>התלות בין בני אדם באותה מדינה הופכת את המדינה לקודמת מבחינת מעמדה לכל אחד ואחד מהפרטים</w:t>
      </w:r>
      <w:r w:rsidRPr="008F1BD7">
        <w:rPr>
          <w:rFonts w:ascii="Calibri" w:hAnsi="Calibri" w:cs="Calibri" w:hint="cs"/>
          <w:rtl/>
        </w:rPr>
        <w:t xml:space="preserve">. </w:t>
      </w:r>
      <w:r w:rsidRPr="008F1BD7">
        <w:rPr>
          <w:rFonts w:ascii="Calibri" w:hAnsi="Calibri" w:cs="Calibri" w:hint="cs"/>
          <w:b/>
          <w:bCs/>
          <w:shd w:val="clear" w:color="auto" w:fill="F2CEED" w:themeFill="accent5" w:themeFillTint="33"/>
          <w:rtl/>
        </w:rPr>
        <w:t>דוגמת גוף האדם</w:t>
      </w:r>
      <w:r>
        <w:rPr>
          <w:rFonts w:ascii="Calibri" w:hAnsi="Calibri" w:cs="Calibri" w:hint="cs"/>
          <w:rtl/>
        </w:rPr>
        <w:t xml:space="preserve"> -</w:t>
      </w:r>
      <w:r w:rsidRPr="008F1BD7">
        <w:rPr>
          <w:rFonts w:ascii="Calibri" w:hAnsi="Calibri" w:cs="Calibri" w:hint="cs"/>
          <w:rtl/>
        </w:rPr>
        <w:t xml:space="preserve"> הגוף שלנו קודם לכל אחד ואחד מהאיברים. כי מה שמגדיר איבר, זו העובדה שהוא מתפקד בתוך גוף שהוא אורגניזם. תוציא את אחד האיברים והוא יחדל לתפקד.</w:t>
      </w:r>
    </w:p>
    <w:p w14:paraId="3B464C35" w14:textId="0EAFEB2E" w:rsidR="00C93E9C" w:rsidRDefault="00C93E9C" w:rsidP="00C93E9C">
      <w:pPr>
        <w:pStyle w:val="a9"/>
        <w:numPr>
          <w:ilvl w:val="0"/>
          <w:numId w:val="31"/>
        </w:numPr>
        <w:rPr>
          <w:rFonts w:ascii="Calibri" w:hAnsi="Calibri" w:cs="Calibri"/>
        </w:rPr>
      </w:pPr>
      <w:r>
        <w:rPr>
          <w:rFonts w:ascii="Calibri" w:hAnsi="Calibri" w:cs="Calibri" w:hint="cs"/>
          <w:b/>
          <w:bCs/>
          <w:shd w:val="clear" w:color="auto" w:fill="FAE2D5" w:themeFill="accent2" w:themeFillTint="33"/>
          <w:rtl/>
        </w:rPr>
        <w:t xml:space="preserve">בשל שכלו של האדם הוא יכול להפוך לגרוע שבבריות </w:t>
      </w:r>
      <w:r>
        <w:rPr>
          <w:rFonts w:ascii="Calibri" w:hAnsi="Calibri" w:cs="Calibri"/>
          <w:rtl/>
        </w:rPr>
        <w:t>–</w:t>
      </w:r>
      <w:r>
        <w:rPr>
          <w:rFonts w:ascii="Calibri" w:hAnsi="Calibri" w:cs="Calibri" w:hint="cs"/>
          <w:rtl/>
        </w:rPr>
        <w:t xml:space="preserve"> </w:t>
      </w:r>
      <w:r w:rsidRPr="00C93E9C">
        <w:rPr>
          <w:rFonts w:ascii="Calibri" w:hAnsi="Calibri" w:cs="Calibri" w:hint="cs"/>
          <w:rtl/>
        </w:rPr>
        <w:t>כשם שבני אדם יכולים להביא את תכונותיהם לרמה הגבוהה ביותר של שלמות מוסרית ושכלית, בשל התכונה הזו שהם בעלי שכל, הם גם יכולים להגיע לדרגת הרוע והשפלות הנמוכה ביותר שבעלי חיים בהשוואה אליהם הם צדיקים גמורים.</w:t>
      </w:r>
    </w:p>
    <w:p w14:paraId="0FD76E3F" w14:textId="77777777" w:rsidR="00C93E9C" w:rsidRDefault="00C93E9C" w:rsidP="00C93E9C">
      <w:pPr>
        <w:rPr>
          <w:rFonts w:ascii="Calibri" w:hAnsi="Calibri" w:cs="Calibri"/>
          <w:rtl/>
        </w:rPr>
      </w:pPr>
    </w:p>
    <w:p w14:paraId="0472F65A" w14:textId="40711819" w:rsidR="00C93E9C" w:rsidRDefault="00C93E9C" w:rsidP="00C93E9C">
      <w:pPr>
        <w:pStyle w:val="a9"/>
        <w:numPr>
          <w:ilvl w:val="0"/>
          <w:numId w:val="29"/>
        </w:numPr>
        <w:rPr>
          <w:rFonts w:ascii="Calibri" w:hAnsi="Calibri" w:cs="Calibri"/>
        </w:rPr>
      </w:pPr>
      <w:r w:rsidRPr="00232651">
        <w:rPr>
          <w:rFonts w:ascii="Calibri" w:hAnsi="Calibri" w:cs="Calibri" w:hint="cs"/>
          <w:b/>
          <w:bCs/>
          <w:shd w:val="clear" w:color="auto" w:fill="D9F2D0" w:themeFill="accent6" w:themeFillTint="33"/>
          <w:rtl/>
        </w:rPr>
        <w:t>אתיקה ניקומכית, ז׳-י׳ : צדק מן טבע וצדק מן החוק</w:t>
      </w:r>
      <w:r>
        <w:rPr>
          <w:rFonts w:ascii="Calibri" w:hAnsi="Calibri" w:cs="Calibri" w:hint="cs"/>
          <w:rtl/>
        </w:rPr>
        <w:t xml:space="preserve"> </w:t>
      </w:r>
      <w:r>
        <w:rPr>
          <w:rFonts w:ascii="Calibri" w:hAnsi="Calibri" w:cs="Calibri"/>
          <w:rtl/>
        </w:rPr>
        <w:t>–</w:t>
      </w:r>
      <w:r>
        <w:rPr>
          <w:rFonts w:ascii="Calibri" w:hAnsi="Calibri" w:cs="Calibri" w:hint="cs"/>
          <w:rtl/>
        </w:rPr>
        <w:t xml:space="preserve"> אריסטו עושה את ההבחנה בין צדק מן הטבע לבין צדק מן החוק.</w:t>
      </w:r>
    </w:p>
    <w:p w14:paraId="30A6580C" w14:textId="0C89B47E" w:rsidR="00C93E9C" w:rsidRPr="00C93E9C" w:rsidRDefault="00C93E9C" w:rsidP="00C93E9C">
      <w:pPr>
        <w:pStyle w:val="a9"/>
        <w:numPr>
          <w:ilvl w:val="0"/>
          <w:numId w:val="32"/>
        </w:numPr>
        <w:spacing w:line="276" w:lineRule="auto"/>
        <w:rPr>
          <w:rFonts w:ascii="Calibri" w:hAnsi="Calibri" w:cs="Calibri"/>
          <w:rtl/>
        </w:rPr>
      </w:pPr>
      <w:r w:rsidRPr="00782B88">
        <w:rPr>
          <w:rFonts w:ascii="Calibri" w:hAnsi="Calibri" w:cs="Calibri" w:hint="cs"/>
          <w:b/>
          <w:bCs/>
          <w:shd w:val="clear" w:color="auto" w:fill="FAE2D5" w:themeFill="accent2" w:themeFillTint="33"/>
          <w:rtl/>
        </w:rPr>
        <w:t>צדק טבעי</w:t>
      </w:r>
      <w:r>
        <w:rPr>
          <w:rFonts w:ascii="Calibri" w:hAnsi="Calibri" w:cs="Calibri" w:hint="cs"/>
          <w:rtl/>
        </w:rPr>
        <w:t xml:space="preserve"> </w:t>
      </w:r>
      <w:r>
        <w:rPr>
          <w:rFonts w:ascii="Calibri" w:hAnsi="Calibri" w:cs="Calibri"/>
          <w:rtl/>
        </w:rPr>
        <w:t>–</w:t>
      </w:r>
      <w:r>
        <w:rPr>
          <w:rFonts w:ascii="Calibri" w:hAnsi="Calibri" w:cs="Calibri" w:hint="cs"/>
          <w:rtl/>
        </w:rPr>
        <w:t xml:space="preserve"> השריר בכל מקום, לא תלוי בדעתם של בני האדם. </w:t>
      </w:r>
      <w:r w:rsidRPr="00C93E9C">
        <w:rPr>
          <w:rFonts w:ascii="Calibri" w:hAnsi="Calibri" w:cs="Calibri" w:hint="cs"/>
          <w:rtl/>
        </w:rPr>
        <w:t xml:space="preserve">אי אפשר לדמיין חברה שתאפשר יציאה של פרטים מהכוח אל הפועל מבלי שהעקרונות האלה יעמדו ביסוד הסדר החברתי הזה, ואם הם לא עומדים ביסוד הסדר החברתי הזה, החברה הזו מתפקדת באופן לא ראוי. </w:t>
      </w:r>
      <w:r w:rsidRPr="00C93E9C">
        <w:rPr>
          <w:rFonts w:ascii="Calibri" w:hAnsi="Calibri" w:cs="Calibri" w:hint="cs"/>
          <w:b/>
          <w:bCs/>
          <w:rtl/>
        </w:rPr>
        <w:t>אריסטו לא טוען שזה שריר במובן שאנשים מצייתים לכלל הזה, אלא במובן שבו החברה לא תוכל לאפשר לפרטיה להתפתח כראוי</w:t>
      </w:r>
      <w:r w:rsidRPr="00C93E9C">
        <w:rPr>
          <w:rFonts w:ascii="Calibri" w:hAnsi="Calibri" w:cs="Calibri" w:hint="cs"/>
          <w:rtl/>
        </w:rPr>
        <w:t>.</w:t>
      </w:r>
    </w:p>
    <w:p w14:paraId="3C6684B5" w14:textId="34C08F42" w:rsidR="00111AA9" w:rsidRPr="00111AA9" w:rsidRDefault="00C93E9C" w:rsidP="00111AA9">
      <w:pPr>
        <w:pStyle w:val="a9"/>
        <w:numPr>
          <w:ilvl w:val="0"/>
          <w:numId w:val="32"/>
        </w:numPr>
        <w:spacing w:line="276" w:lineRule="auto"/>
        <w:rPr>
          <w:rFonts w:ascii="Calibri" w:hAnsi="Calibri" w:cs="Calibri"/>
          <w:rtl/>
        </w:rPr>
      </w:pPr>
      <w:r w:rsidRPr="00782B88">
        <w:rPr>
          <w:rFonts w:ascii="Calibri" w:hAnsi="Calibri" w:cs="Calibri" w:hint="cs"/>
          <w:b/>
          <w:bCs/>
          <w:shd w:val="clear" w:color="auto" w:fill="FAE2D5" w:themeFill="accent2" w:themeFillTint="33"/>
          <w:rtl/>
        </w:rPr>
        <w:t>צדק מן החוק</w:t>
      </w:r>
      <w:r w:rsidRPr="00111AA9">
        <w:rPr>
          <w:rFonts w:ascii="Calibri" w:hAnsi="Calibri" w:cs="Calibri" w:hint="cs"/>
          <w:rtl/>
        </w:rPr>
        <w:t xml:space="preserve"> - </w:t>
      </w:r>
      <w:r w:rsidR="00111AA9" w:rsidRPr="00111AA9">
        <w:rPr>
          <w:rFonts w:ascii="Calibri" w:hAnsi="Calibri" w:cs="Calibri" w:hint="cs"/>
          <w:rtl/>
        </w:rPr>
        <w:t xml:space="preserve">תוקפם הוא פונקציה של ההסכמה עליהם. מכוח החקיקה שלהם יש להם את התוקף. במערכות משפט יש הבחנה בין כללים שהם צדק מן הטבע, ויש בתוך הכללים האלה קבוצה של כללים שזה חיוני לחוקק אותם, אבל כשם שחוקקו אותם בדרך אחת יכלו לחוקק אותם בדרך אחרת ואופן החקיקה לא משנה העיקר שיחקקו אותם. למשל בכביש - צריך להחליט באיזה צד של הכביש נוסעים. יבוא מישהו ויתלבט אם בצד ימין או שמאל, נגיד שזה לא משנה באיזה צד </w:t>
      </w:r>
      <w:r w:rsidR="00111AA9" w:rsidRPr="00111AA9">
        <w:rPr>
          <w:rFonts w:ascii="Calibri" w:hAnsi="Calibri" w:cs="Calibri" w:hint="cs"/>
          <w:b/>
          <w:bCs/>
          <w:rtl/>
        </w:rPr>
        <w:t>העיקר שתחליט ביניהם</w:t>
      </w:r>
      <w:r w:rsidR="00111AA9" w:rsidRPr="00111AA9">
        <w:rPr>
          <w:rFonts w:ascii="Calibri" w:hAnsi="Calibri" w:cs="Calibri" w:hint="cs"/>
          <w:rtl/>
        </w:rPr>
        <w:t xml:space="preserve">. החלטה מהסוג הזה היא </w:t>
      </w:r>
      <w:r w:rsidR="00111AA9" w:rsidRPr="00111AA9">
        <w:rPr>
          <w:rFonts w:ascii="Calibri" w:hAnsi="Calibri" w:cs="Calibri" w:hint="cs"/>
          <w:b/>
          <w:bCs/>
          <w:rtl/>
        </w:rPr>
        <w:t>צדק מן החוק</w:t>
      </w:r>
      <w:r w:rsidR="00111AA9" w:rsidRPr="00111AA9">
        <w:rPr>
          <w:rFonts w:ascii="Calibri" w:hAnsi="Calibri" w:cs="Calibri" w:hint="cs"/>
          <w:rtl/>
        </w:rPr>
        <w:t xml:space="preserve"> - משקבעת שנוסעים בצד ימין, חיוני שתיס</w:t>
      </w:r>
      <w:r w:rsidR="00111AA9" w:rsidRPr="00111AA9">
        <w:rPr>
          <w:rFonts w:ascii="Calibri" w:hAnsi="Calibri" w:cs="Calibri" w:hint="eastAsia"/>
          <w:rtl/>
        </w:rPr>
        <w:t>ע</w:t>
      </w:r>
      <w:r w:rsidR="00111AA9" w:rsidRPr="00111AA9">
        <w:rPr>
          <w:rFonts w:ascii="Calibri" w:hAnsi="Calibri" w:cs="Calibri" w:hint="cs"/>
          <w:rtl/>
        </w:rPr>
        <w:t xml:space="preserve"> בצד ימין ולא בצד שמאל. בגלל שהכללים האלה הם צדק מן החוק ולא מן הטבע, ייתכן שבמדינה אחרת יחליטו שחיוני לנסוע בצד שמאל. </w:t>
      </w:r>
    </w:p>
    <w:p w14:paraId="6445D6AF" w14:textId="039737FC" w:rsidR="00C93E9C" w:rsidRDefault="00111AA9" w:rsidP="00111AA9">
      <w:pPr>
        <w:pStyle w:val="a9"/>
        <w:numPr>
          <w:ilvl w:val="0"/>
          <w:numId w:val="32"/>
        </w:numPr>
        <w:spacing w:line="276" w:lineRule="auto"/>
        <w:rPr>
          <w:rFonts w:ascii="Calibri" w:hAnsi="Calibri" w:cs="Calibri"/>
        </w:rPr>
      </w:pPr>
      <w:r w:rsidRPr="00782B88">
        <w:rPr>
          <w:rFonts w:ascii="Calibri" w:hAnsi="Calibri" w:cs="Calibri" w:hint="cs"/>
          <w:b/>
          <w:bCs/>
          <w:shd w:val="clear" w:color="auto" w:fill="FAE2D5" w:themeFill="accent2" w:themeFillTint="33"/>
          <w:rtl/>
        </w:rPr>
        <w:lastRenderedPageBreak/>
        <w:t>סיכום</w:t>
      </w:r>
      <w:r>
        <w:rPr>
          <w:rFonts w:ascii="Calibri" w:hAnsi="Calibri" w:cs="Calibri" w:hint="cs"/>
          <w:rtl/>
        </w:rPr>
        <w:t xml:space="preserve"> - </w:t>
      </w:r>
      <w:r w:rsidRPr="00111AA9">
        <w:rPr>
          <w:rFonts w:ascii="Calibri" w:hAnsi="Calibri" w:cs="Calibri" w:hint="cs"/>
          <w:rtl/>
        </w:rPr>
        <w:t xml:space="preserve">עקרונות הצדק הן מה שכינינו </w:t>
      </w:r>
      <w:r w:rsidRPr="00111AA9">
        <w:rPr>
          <w:rFonts w:ascii="Calibri" w:hAnsi="Calibri" w:cs="Calibri" w:hint="cs"/>
          <w:b/>
          <w:bCs/>
          <w:rtl/>
        </w:rPr>
        <w:t>המוסר האידיאלי</w:t>
      </w:r>
      <w:r w:rsidRPr="00111AA9">
        <w:rPr>
          <w:rFonts w:ascii="Calibri" w:hAnsi="Calibri" w:cs="Calibri" w:hint="cs"/>
          <w:rtl/>
        </w:rPr>
        <w:t xml:space="preserve"> </w:t>
      </w:r>
      <w:r w:rsidRPr="00111AA9">
        <w:rPr>
          <w:rFonts w:ascii="Calibri" w:hAnsi="Calibri" w:cs="Calibri"/>
          <w:rtl/>
        </w:rPr>
        <w:t>–</w:t>
      </w:r>
      <w:r w:rsidRPr="00111AA9">
        <w:rPr>
          <w:rFonts w:ascii="Calibri" w:hAnsi="Calibri" w:cs="Calibri" w:hint="cs"/>
          <w:rtl/>
        </w:rPr>
        <w:t xml:space="preserve"> הם טבעיים במובן שהם תבוניים. </w:t>
      </w:r>
      <w:r>
        <w:rPr>
          <w:rFonts w:ascii="Calibri" w:hAnsi="Calibri" w:cs="Calibri" w:hint="cs"/>
          <w:rtl/>
        </w:rPr>
        <w:t>מאחר</w:t>
      </w:r>
      <w:r w:rsidRPr="00111AA9">
        <w:rPr>
          <w:rFonts w:ascii="Calibri" w:hAnsi="Calibri" w:cs="Calibri" w:hint="cs"/>
          <w:rtl/>
        </w:rPr>
        <w:t xml:space="preserve"> והם תבוניים</w:t>
      </w:r>
      <w:r>
        <w:rPr>
          <w:rFonts w:ascii="Calibri" w:hAnsi="Calibri" w:cs="Calibri" w:hint="cs"/>
          <w:rtl/>
        </w:rPr>
        <w:t>,</w:t>
      </w:r>
      <w:r w:rsidRPr="00111AA9">
        <w:rPr>
          <w:rFonts w:ascii="Calibri" w:hAnsi="Calibri" w:cs="Calibri" w:hint="cs"/>
          <w:rtl/>
        </w:rPr>
        <w:t xml:space="preserve"> הם אוניברסליים ונצחיים, הם תקפים בכל מקום בגלל התפיסה האריסטוטלית שבני אדם יוצאים מהכוח אל הפועל לפי טבעם, ושהטבע של בני אדם בכל העולם הוא אותו טבע. </w:t>
      </w:r>
      <w:r>
        <w:rPr>
          <w:rFonts w:ascii="Calibri" w:hAnsi="Calibri" w:cs="Calibri" w:hint="cs"/>
          <w:rtl/>
        </w:rPr>
        <w:t>מאחר</w:t>
      </w:r>
      <w:r w:rsidRPr="00111AA9">
        <w:rPr>
          <w:rFonts w:ascii="Calibri" w:hAnsi="Calibri" w:cs="Calibri" w:hint="cs"/>
          <w:rtl/>
        </w:rPr>
        <w:t xml:space="preserve"> והתבונה האנושית לא משתנה, כך גם העקרונות. עקרונות הצדק והמוסר הם הבסיס למערכת המשפט.</w:t>
      </w:r>
      <w:r w:rsidRPr="00111AA9">
        <w:rPr>
          <w:rFonts w:ascii="Calibri" w:hAnsi="Calibri" w:cs="Calibri" w:hint="cs"/>
          <w:b/>
          <w:bCs/>
          <w:rtl/>
        </w:rPr>
        <w:t xml:space="preserve"> לפי אריסטו חוק שנקבע כצדק מן החוק אבל עומד בסתירה לעקרונות המשפט הטבעי </w:t>
      </w:r>
      <w:r w:rsidRPr="00111AA9">
        <w:rPr>
          <w:rFonts w:ascii="Calibri" w:hAnsi="Calibri" w:cs="Calibri"/>
          <w:b/>
          <w:bCs/>
          <w:rtl/>
        </w:rPr>
        <w:t>–</w:t>
      </w:r>
      <w:r w:rsidRPr="00111AA9">
        <w:rPr>
          <w:rFonts w:ascii="Calibri" w:hAnsi="Calibri" w:cs="Calibri" w:hint="cs"/>
          <w:b/>
          <w:bCs/>
          <w:rtl/>
        </w:rPr>
        <w:t xml:space="preserve"> בטל!</w:t>
      </w:r>
      <w:r w:rsidRPr="00111AA9">
        <w:rPr>
          <w:rFonts w:ascii="Calibri" w:hAnsi="Calibri" w:cs="Calibri" w:hint="cs"/>
          <w:rtl/>
        </w:rPr>
        <w:t xml:space="preserve"> ובמקום שאין חוק שנחקק, ניתן לפנות לעקרונות האלה, כי הם חלק בלתי נפרד מכל מערכת, כולל מערכת מקומית. לכן </w:t>
      </w:r>
      <w:r w:rsidRPr="00111AA9">
        <w:rPr>
          <w:rFonts w:ascii="Calibri" w:hAnsi="Calibri" w:cs="Calibri" w:hint="cs"/>
          <w:shd w:val="clear" w:color="auto" w:fill="DAE9F7" w:themeFill="text2" w:themeFillTint="1A"/>
          <w:rtl/>
        </w:rPr>
        <w:t>ב</w:t>
      </w:r>
      <w:r w:rsidRPr="00111AA9">
        <w:rPr>
          <w:rFonts w:ascii="Calibri" w:hAnsi="Calibri" w:cs="Calibri" w:hint="cs"/>
          <w:b/>
          <w:bCs/>
          <w:u w:val="single"/>
          <w:shd w:val="clear" w:color="auto" w:fill="DAE9F7" w:themeFill="text2" w:themeFillTint="1A"/>
          <w:rtl/>
        </w:rPr>
        <w:t>פלוני נ' פלוני</w:t>
      </w:r>
      <w:r w:rsidRPr="00111AA9">
        <w:rPr>
          <w:rFonts w:ascii="Calibri" w:hAnsi="Calibri" w:cs="Calibri" w:hint="cs"/>
          <w:rtl/>
        </w:rPr>
        <w:t xml:space="preserve"> חשין פונה לעיקרון טבעי, שהרי אריסטו נתן הצדקה תיאורטית לעיקרון הזה. לצד הרכיב הטבעי, יש גם רכיב הסכמי שאריסטו כינה אותו כצדק מן החוק.</w:t>
      </w:r>
    </w:p>
    <w:p w14:paraId="5C423DD4" w14:textId="711F3BE3" w:rsidR="00251EB6" w:rsidRDefault="00251EB6" w:rsidP="00251EB6">
      <w:pPr>
        <w:pStyle w:val="a9"/>
        <w:ind w:left="1080"/>
        <w:rPr>
          <w:rFonts w:ascii="Calibri" w:hAnsi="Calibri" w:cs="Calibri"/>
          <w:rtl/>
        </w:rPr>
      </w:pPr>
    </w:p>
    <w:p w14:paraId="5090D645" w14:textId="28080158" w:rsidR="006B37BE" w:rsidRDefault="006B37BE" w:rsidP="006B37BE">
      <w:pPr>
        <w:pStyle w:val="a9"/>
        <w:numPr>
          <w:ilvl w:val="0"/>
          <w:numId w:val="29"/>
        </w:numPr>
        <w:rPr>
          <w:rFonts w:ascii="Calibri" w:hAnsi="Calibri" w:cs="Calibri"/>
        </w:rPr>
      </w:pPr>
      <w:r w:rsidRPr="006B37BE">
        <w:rPr>
          <w:rFonts w:ascii="Calibri" w:hAnsi="Calibri" w:cs="Calibri" w:hint="cs"/>
          <w:b/>
          <w:bCs/>
          <w:shd w:val="clear" w:color="auto" w:fill="EDEF96"/>
          <w:rtl/>
        </w:rPr>
        <w:t>ביקורת על המשפט הטבעי</w:t>
      </w:r>
      <w:r>
        <w:rPr>
          <w:rFonts w:ascii="Calibri" w:hAnsi="Calibri" w:cs="Calibri" w:hint="cs"/>
          <w:rtl/>
        </w:rPr>
        <w:t xml:space="preserve"> </w:t>
      </w:r>
      <w:r>
        <w:rPr>
          <w:rFonts w:ascii="Calibri" w:hAnsi="Calibri" w:cs="Calibri"/>
          <w:rtl/>
        </w:rPr>
        <w:t>–</w:t>
      </w:r>
      <w:r>
        <w:rPr>
          <w:rFonts w:ascii="Calibri" w:hAnsi="Calibri" w:cs="Calibri" w:hint="cs"/>
          <w:rtl/>
        </w:rPr>
        <w:t xml:space="preserve"> </w:t>
      </w:r>
    </w:p>
    <w:p w14:paraId="4DFCEF5A" w14:textId="77777777" w:rsidR="006B37BE" w:rsidRPr="006B37BE" w:rsidRDefault="006B37BE" w:rsidP="006B37BE">
      <w:pPr>
        <w:pStyle w:val="a9"/>
        <w:ind w:left="360"/>
        <w:rPr>
          <w:rFonts w:ascii="Calibri" w:hAnsi="Calibri" w:cs="Calibri"/>
          <w:rtl/>
        </w:rPr>
      </w:pPr>
    </w:p>
    <w:p w14:paraId="46CE3239" w14:textId="77777777" w:rsidR="0086020D" w:rsidRDefault="000812BE" w:rsidP="0086020D">
      <w:pPr>
        <w:pStyle w:val="a9"/>
        <w:numPr>
          <w:ilvl w:val="0"/>
          <w:numId w:val="33"/>
        </w:numPr>
        <w:rPr>
          <w:rFonts w:ascii="Calibri" w:hAnsi="Calibri" w:cs="Calibri"/>
        </w:rPr>
      </w:pPr>
      <w:r w:rsidRPr="0086020D">
        <w:rPr>
          <w:rFonts w:ascii="Calibri" w:hAnsi="Calibri" w:cs="Calibri" w:hint="cs"/>
          <w:b/>
          <w:bCs/>
          <w:shd w:val="clear" w:color="auto" w:fill="FAE2D5" w:themeFill="accent2" w:themeFillTint="33"/>
          <w:rtl/>
        </w:rPr>
        <w:t>ביקורות פילוסופיות</w:t>
      </w:r>
      <w:r>
        <w:rPr>
          <w:rFonts w:ascii="Calibri" w:hAnsi="Calibri" w:cs="Calibri" w:hint="cs"/>
          <w:rtl/>
        </w:rPr>
        <w:t xml:space="preserve"> </w:t>
      </w:r>
      <w:r>
        <w:rPr>
          <w:rFonts w:ascii="Calibri" w:hAnsi="Calibri" w:cs="Calibri"/>
          <w:rtl/>
        </w:rPr>
        <w:t>–</w:t>
      </w:r>
      <w:r>
        <w:rPr>
          <w:rFonts w:ascii="Calibri" w:hAnsi="Calibri" w:cs="Calibri" w:hint="cs"/>
          <w:rtl/>
        </w:rPr>
        <w:t xml:space="preserve"> </w:t>
      </w:r>
    </w:p>
    <w:p w14:paraId="0B3AC8CF" w14:textId="04CCE0EF" w:rsidR="0086020D" w:rsidRPr="0086020D" w:rsidRDefault="0086020D" w:rsidP="0086020D">
      <w:pPr>
        <w:pStyle w:val="a9"/>
        <w:numPr>
          <w:ilvl w:val="0"/>
          <w:numId w:val="34"/>
        </w:numPr>
        <w:spacing w:line="276" w:lineRule="auto"/>
        <w:rPr>
          <w:rFonts w:ascii="Calibri" w:hAnsi="Calibri" w:cs="Calibri"/>
        </w:rPr>
      </w:pPr>
      <w:r w:rsidRPr="00C02096">
        <w:rPr>
          <w:rFonts w:ascii="Calibri" w:hAnsi="Calibri" w:cs="Calibri" w:hint="cs"/>
          <w:b/>
          <w:bCs/>
          <w:u w:val="single"/>
          <w:rtl/>
        </w:rPr>
        <w:t xml:space="preserve">הידועה ביותר - </w:t>
      </w:r>
      <w:r w:rsidR="000812BE" w:rsidRPr="00C02096">
        <w:rPr>
          <w:rFonts w:ascii="Calibri" w:hAnsi="Calibri" w:cs="Calibri" w:hint="cs"/>
          <w:b/>
          <w:bCs/>
          <w:u w:val="single"/>
          <w:rtl/>
        </w:rPr>
        <w:t>ביקורת שבאה מגישות נון קוגניטיביסטיות</w:t>
      </w:r>
      <w:r>
        <w:rPr>
          <w:rFonts w:ascii="Calibri" w:hAnsi="Calibri" w:cs="Calibri" w:hint="cs"/>
          <w:rtl/>
        </w:rPr>
        <w:t xml:space="preserve"> -</w:t>
      </w:r>
      <w:r w:rsidR="000812BE">
        <w:rPr>
          <w:rFonts w:ascii="Calibri" w:hAnsi="Calibri" w:cs="Calibri" w:hint="cs"/>
          <w:rtl/>
        </w:rPr>
        <w:t xml:space="preserve"> לפיהן ההכרה המוסרית שלנו לא נעוצה בשכל, אלא היא ביטוי לרגש, זה לא עניין תבוני.</w:t>
      </w:r>
      <w:r>
        <w:rPr>
          <w:rFonts w:ascii="Calibri" w:hAnsi="Calibri" w:cs="Calibri" w:hint="cs"/>
          <w:rtl/>
        </w:rPr>
        <w:t xml:space="preserve"> </w:t>
      </w:r>
      <w:r w:rsidRPr="0086020D">
        <w:rPr>
          <w:rFonts w:ascii="Calibri" w:hAnsi="Calibri" w:cs="Calibri" w:hint="cs"/>
          <w:rtl/>
        </w:rPr>
        <w:t>אין מה לדבר על משפט טבעי כמשהו שנעוץ בתבונה, הרי משפט טבע הוא עקרונות הצדק, המוסר האידיאלי.</w:t>
      </w:r>
    </w:p>
    <w:p w14:paraId="44D10E2B" w14:textId="46FCBF61" w:rsidR="00251EB6" w:rsidRDefault="0086020D" w:rsidP="0086020D">
      <w:pPr>
        <w:pStyle w:val="a9"/>
        <w:numPr>
          <w:ilvl w:val="0"/>
          <w:numId w:val="35"/>
        </w:numPr>
        <w:spacing w:line="276" w:lineRule="auto"/>
        <w:rPr>
          <w:rFonts w:ascii="Calibri" w:hAnsi="Calibri" w:cs="Calibri"/>
        </w:rPr>
      </w:pPr>
      <w:r w:rsidRPr="0086020D">
        <w:rPr>
          <w:rFonts w:ascii="Calibri" w:hAnsi="Calibri" w:cs="Calibri" w:hint="cs"/>
          <w:u w:val="single"/>
          <w:rtl/>
        </w:rPr>
        <w:t>תשובה לביקורת</w:t>
      </w:r>
      <w:r>
        <w:rPr>
          <w:rFonts w:ascii="Calibri" w:hAnsi="Calibri" w:cs="Calibri" w:hint="cs"/>
          <w:rtl/>
        </w:rPr>
        <w:t xml:space="preserve"> - </w:t>
      </w:r>
      <w:r w:rsidRPr="0086020D">
        <w:rPr>
          <w:rFonts w:ascii="Calibri" w:hAnsi="Calibri" w:cs="Calibri" w:hint="cs"/>
          <w:rtl/>
        </w:rPr>
        <w:t>השאלה מה נחשב רציונלי היא עמוקה</w:t>
      </w:r>
      <w:r>
        <w:rPr>
          <w:rFonts w:ascii="Calibri" w:hAnsi="Calibri" w:cs="Calibri" w:hint="cs"/>
          <w:rtl/>
        </w:rPr>
        <w:t xml:space="preserve">. </w:t>
      </w:r>
      <w:r w:rsidRPr="0086020D">
        <w:rPr>
          <w:rFonts w:ascii="Calibri" w:hAnsi="Calibri" w:cs="Calibri" w:hint="cs"/>
          <w:rtl/>
        </w:rPr>
        <w:t xml:space="preserve">רציונליות היא עניין רחב יותר מלוגיקה. לא רק הלוגיקה היא חלק מהרציונליות, אלא גם חשיבה מוסרית היא חלק בלתי נפרד מהרציונליות. לכן, התפיסה היא שהמוסר הוא רציונלי וחלק מתבונתנו. </w:t>
      </w:r>
    </w:p>
    <w:p w14:paraId="592CF5D4" w14:textId="77777777" w:rsidR="0086020D" w:rsidRDefault="0086020D" w:rsidP="0086020D">
      <w:pPr>
        <w:pStyle w:val="a9"/>
        <w:spacing w:line="276" w:lineRule="auto"/>
        <w:ind w:left="927"/>
        <w:rPr>
          <w:rFonts w:ascii="Calibri" w:hAnsi="Calibri" w:cs="Calibri"/>
          <w:rtl/>
        </w:rPr>
      </w:pPr>
    </w:p>
    <w:p w14:paraId="0E114B92" w14:textId="5FAD5B2D" w:rsidR="0086020D" w:rsidRPr="0086020D" w:rsidRDefault="0086020D" w:rsidP="0086020D">
      <w:pPr>
        <w:pStyle w:val="a9"/>
        <w:numPr>
          <w:ilvl w:val="0"/>
          <w:numId w:val="34"/>
        </w:numPr>
        <w:spacing w:line="276" w:lineRule="auto"/>
        <w:rPr>
          <w:rFonts w:ascii="Calibri" w:hAnsi="Calibri" w:cs="Calibri"/>
        </w:rPr>
      </w:pPr>
      <w:r w:rsidRPr="00C02096">
        <w:rPr>
          <w:rFonts w:ascii="Calibri" w:hAnsi="Calibri" w:cs="Calibri" w:hint="cs"/>
          <w:b/>
          <w:bCs/>
          <w:u w:val="single"/>
          <w:rtl/>
        </w:rPr>
        <w:t xml:space="preserve">בעיית ה- </w:t>
      </w:r>
      <w:r w:rsidRPr="00C02096">
        <w:rPr>
          <w:rFonts w:ascii="Calibri" w:hAnsi="Calibri" w:cs="Calibri"/>
          <w:b/>
          <w:bCs/>
          <w:u w:val="single"/>
        </w:rPr>
        <w:t>is ought</w:t>
      </w:r>
      <w:r w:rsidRPr="0086020D">
        <w:rPr>
          <w:rFonts w:ascii="Calibri" w:hAnsi="Calibri" w:cs="Calibri" w:hint="cs"/>
          <w:rtl/>
        </w:rPr>
        <w:t xml:space="preserve"> </w:t>
      </w:r>
      <w:r w:rsidRPr="0086020D">
        <w:rPr>
          <w:rFonts w:ascii="Calibri" w:hAnsi="Calibri" w:cs="Calibri"/>
          <w:rtl/>
        </w:rPr>
        <w:t>–</w:t>
      </w:r>
      <w:r w:rsidRPr="0086020D">
        <w:rPr>
          <w:rFonts w:ascii="Calibri" w:hAnsi="Calibri" w:cs="Calibri" w:hint="cs"/>
          <w:rtl/>
        </w:rPr>
        <w:t xml:space="preserve"> אי אפשר להסיק </w:t>
      </w:r>
      <w:r w:rsidRPr="0086020D">
        <w:rPr>
          <w:rFonts w:ascii="Calibri" w:hAnsi="Calibri" w:cs="Calibri" w:hint="cs"/>
          <w:b/>
          <w:bCs/>
          <w:rtl/>
        </w:rPr>
        <w:t>טענה אודות מה ראוי (</w:t>
      </w:r>
      <w:r w:rsidRPr="0086020D">
        <w:rPr>
          <w:rFonts w:ascii="Calibri" w:hAnsi="Calibri" w:cs="Calibri"/>
          <w:b/>
          <w:bCs/>
        </w:rPr>
        <w:t>ought</w:t>
      </w:r>
      <w:r w:rsidRPr="0086020D">
        <w:rPr>
          <w:rFonts w:ascii="Calibri" w:hAnsi="Calibri" w:cs="Calibri" w:hint="cs"/>
          <w:b/>
          <w:bCs/>
          <w:rtl/>
        </w:rPr>
        <w:t>) מטענות אודות דברים מצויים (</w:t>
      </w:r>
      <w:r w:rsidRPr="0086020D">
        <w:rPr>
          <w:rFonts w:ascii="Calibri" w:hAnsi="Calibri" w:cs="Calibri"/>
          <w:b/>
          <w:bCs/>
        </w:rPr>
        <w:t>is</w:t>
      </w:r>
      <w:r w:rsidRPr="0086020D">
        <w:rPr>
          <w:rFonts w:ascii="Calibri" w:hAnsi="Calibri" w:cs="Calibri" w:hint="cs"/>
          <w:b/>
          <w:bCs/>
          <w:rtl/>
        </w:rPr>
        <w:t>), קרי עובדות בלבד</w:t>
      </w:r>
      <w:r w:rsidRPr="0086020D">
        <w:rPr>
          <w:rFonts w:ascii="Calibri" w:hAnsi="Calibri" w:cs="Calibri" w:hint="cs"/>
          <w:rtl/>
        </w:rPr>
        <w:t>.</w:t>
      </w:r>
      <w:r>
        <w:rPr>
          <w:rFonts w:ascii="Calibri" w:hAnsi="Calibri" w:cs="Calibri" w:hint="cs"/>
          <w:rtl/>
        </w:rPr>
        <w:t xml:space="preserve"> ממערך של עובדות לא ניתן לגזור מסקנה שאומרת מה ראוי לעשות. </w:t>
      </w:r>
      <w:r w:rsidRPr="0086020D">
        <w:rPr>
          <w:rFonts w:ascii="Calibri" w:hAnsi="Calibri" w:cs="Calibri" w:hint="cs"/>
          <w:b/>
          <w:bCs/>
          <w:shd w:val="clear" w:color="auto" w:fill="F2CEED" w:themeFill="accent5" w:themeFillTint="33"/>
          <w:rtl/>
        </w:rPr>
        <w:t>למשל ילדים מיחסים חד מיניים</w:t>
      </w:r>
      <w:r>
        <w:rPr>
          <w:rFonts w:ascii="Calibri" w:hAnsi="Calibri" w:cs="Calibri" w:hint="cs"/>
          <w:rtl/>
        </w:rPr>
        <w:t xml:space="preserve"> </w:t>
      </w:r>
      <w:r>
        <w:rPr>
          <w:rFonts w:ascii="Calibri" w:hAnsi="Calibri" w:cs="Calibri"/>
          <w:rtl/>
        </w:rPr>
        <w:t>–</w:t>
      </w:r>
      <w:r>
        <w:rPr>
          <w:rFonts w:ascii="Calibri" w:hAnsi="Calibri" w:cs="Calibri" w:hint="cs"/>
          <w:rtl/>
        </w:rPr>
        <w:t xml:space="preserve"> ניתן לומר שזה לא טבעי, ומכאן שהילדים פסולים. </w:t>
      </w:r>
      <w:r w:rsidRPr="0086020D">
        <w:rPr>
          <w:rFonts w:ascii="Calibri" w:hAnsi="Calibri" w:cs="Calibri" w:hint="cs"/>
          <w:rtl/>
        </w:rPr>
        <w:t>הטענה הראשונה היא עובדתית</w:t>
      </w:r>
      <w:r>
        <w:rPr>
          <w:rFonts w:ascii="Calibri" w:hAnsi="Calibri" w:cs="Calibri" w:hint="cs"/>
          <w:rtl/>
        </w:rPr>
        <w:t xml:space="preserve"> </w:t>
      </w:r>
      <w:r w:rsidRPr="0086020D">
        <w:rPr>
          <w:rFonts w:ascii="Calibri" w:hAnsi="Calibri" w:cs="Calibri"/>
          <w:rtl/>
        </w:rPr>
        <w:t>–</w:t>
      </w:r>
      <w:r w:rsidRPr="0086020D">
        <w:rPr>
          <w:rFonts w:ascii="Calibri" w:hAnsi="Calibri" w:cs="Calibri" w:hint="cs"/>
          <w:rtl/>
        </w:rPr>
        <w:t xml:space="preserve"> יחסים חד מיניים לא יכולים להביא ילדים. </w:t>
      </w:r>
      <w:r>
        <w:rPr>
          <w:rFonts w:ascii="Calibri" w:hAnsi="Calibri" w:cs="Calibri" w:hint="cs"/>
          <w:rtl/>
        </w:rPr>
        <w:t>בעקבות זה יש</w:t>
      </w:r>
      <w:r w:rsidRPr="0086020D">
        <w:rPr>
          <w:rFonts w:ascii="Calibri" w:hAnsi="Calibri" w:cs="Calibri" w:hint="cs"/>
          <w:rtl/>
        </w:rPr>
        <w:t xml:space="preserve"> אנשים שמסיקים טענה ערכית, אודות מה ראוי- לא ראוי שנתיר יחסי מין שאינם מובילים להולדה ולכן יחסי מין חד מיניים הם פסולים. המשפט הראשון הוא מצב טבעי, אודות מצב העניינים בעולם, והמשפט השני הוא אודות מה ראוי. יש להניח שיחסים חד מיניים לא מביאים לילדים כעובדה. ההנחה השנייה היא שפסול לקיים יחסי מין שאינם מובילים להולדה. צירוף ההנחות הללו מביאות למסקנה שיחסים חד מיניים הם פסולים. ההנחה השנייה איננה תיאור של מצב עניינים, אלא טענה ערכית. </w:t>
      </w:r>
      <w:r>
        <w:rPr>
          <w:rFonts w:ascii="Calibri" w:hAnsi="Calibri" w:cs="Calibri" w:hint="cs"/>
          <w:rtl/>
        </w:rPr>
        <w:t>לא ניתן להסיק מ</w:t>
      </w:r>
      <w:r w:rsidRPr="0086020D">
        <w:rPr>
          <w:rFonts w:ascii="Calibri" w:hAnsi="Calibri" w:cs="Calibri" w:hint="cs"/>
          <w:rtl/>
        </w:rPr>
        <w:t>התיאור העובדתי ש</w:t>
      </w:r>
      <w:r>
        <w:rPr>
          <w:rFonts w:ascii="Calibri" w:hAnsi="Calibri" w:cs="Calibri" w:hint="cs"/>
          <w:rtl/>
        </w:rPr>
        <w:t>אומר ש</w:t>
      </w:r>
      <w:r w:rsidRPr="0086020D">
        <w:rPr>
          <w:rFonts w:ascii="Calibri" w:hAnsi="Calibri" w:cs="Calibri" w:hint="cs"/>
          <w:rtl/>
        </w:rPr>
        <w:t xml:space="preserve">יחסים חד מיניים לא מובילים להולדה, </w:t>
      </w:r>
      <w:r>
        <w:rPr>
          <w:rFonts w:ascii="Calibri" w:hAnsi="Calibri" w:cs="Calibri" w:hint="cs"/>
          <w:rtl/>
        </w:rPr>
        <w:t>כי</w:t>
      </w:r>
      <w:r w:rsidRPr="0086020D">
        <w:rPr>
          <w:rFonts w:ascii="Calibri" w:hAnsi="Calibri" w:cs="Calibri" w:hint="cs"/>
          <w:rtl/>
        </w:rPr>
        <w:t xml:space="preserve"> יחסים חד מיניים הם פסולים</w:t>
      </w:r>
      <w:r>
        <w:rPr>
          <w:rFonts w:ascii="Calibri" w:hAnsi="Calibri" w:cs="Calibri" w:hint="cs"/>
          <w:rtl/>
        </w:rPr>
        <w:t xml:space="preserve">, </w:t>
      </w:r>
      <w:r w:rsidRPr="0086020D">
        <w:rPr>
          <w:rFonts w:ascii="Calibri" w:hAnsi="Calibri" w:cs="Calibri" w:hint="cs"/>
          <w:rtl/>
        </w:rPr>
        <w:t>חייב לצרף לכך טענה שהיא לכשעצמ</w:t>
      </w:r>
      <w:r w:rsidRPr="0086020D">
        <w:rPr>
          <w:rFonts w:ascii="Calibri" w:hAnsi="Calibri" w:cs="Calibri" w:hint="eastAsia"/>
          <w:rtl/>
        </w:rPr>
        <w:t>ה</w:t>
      </w:r>
      <w:r w:rsidRPr="0086020D">
        <w:rPr>
          <w:rFonts w:ascii="Calibri" w:hAnsi="Calibri" w:cs="Calibri" w:hint="cs"/>
          <w:rtl/>
        </w:rPr>
        <w:t xml:space="preserve"> ערכית. </w:t>
      </w:r>
      <w:r w:rsidRPr="0086020D">
        <w:rPr>
          <w:rFonts w:ascii="Calibri" w:hAnsi="Calibri" w:cs="Calibri" w:hint="cs"/>
          <w:b/>
          <w:bCs/>
          <w:rtl/>
        </w:rPr>
        <w:t>שילוב הטענות יכול להוביל למסקנה הערכית</w:t>
      </w:r>
      <w:r>
        <w:rPr>
          <w:rFonts w:ascii="Calibri" w:hAnsi="Calibri" w:cs="Calibri" w:hint="cs"/>
          <w:rtl/>
        </w:rPr>
        <w:t xml:space="preserve">, אבל </w:t>
      </w:r>
      <w:r w:rsidRPr="0086020D">
        <w:rPr>
          <w:rFonts w:ascii="Calibri" w:hAnsi="Calibri" w:cs="Calibri" w:hint="cs"/>
          <w:rtl/>
        </w:rPr>
        <w:t xml:space="preserve">לא ניתן להסיק טענה ערכית אך ורק מטענה עובדתית. </w:t>
      </w:r>
    </w:p>
    <w:p w14:paraId="67E262B6" w14:textId="14AFCB9A" w:rsidR="0086020D" w:rsidRDefault="0086020D" w:rsidP="0086020D">
      <w:pPr>
        <w:pStyle w:val="a9"/>
        <w:numPr>
          <w:ilvl w:val="0"/>
          <w:numId w:val="35"/>
        </w:numPr>
        <w:spacing w:line="276" w:lineRule="auto"/>
        <w:rPr>
          <w:rFonts w:ascii="Calibri" w:hAnsi="Calibri" w:cs="Calibri"/>
        </w:rPr>
      </w:pPr>
      <w:r w:rsidRPr="0086020D">
        <w:rPr>
          <w:rFonts w:ascii="Calibri" w:hAnsi="Calibri" w:cs="Calibri" w:hint="cs"/>
          <w:u w:val="single"/>
          <w:rtl/>
        </w:rPr>
        <w:t>התשובה לביקורת</w:t>
      </w:r>
      <w:r>
        <w:rPr>
          <w:rFonts w:ascii="Calibri" w:hAnsi="Calibri" w:cs="Calibri" w:hint="cs"/>
          <w:rtl/>
        </w:rPr>
        <w:t xml:space="preserve"> - </w:t>
      </w:r>
      <w:r w:rsidRPr="0086020D">
        <w:rPr>
          <w:rFonts w:ascii="Calibri" w:hAnsi="Calibri" w:cs="Calibri" w:hint="cs"/>
          <w:rtl/>
        </w:rPr>
        <w:t xml:space="preserve">המשפט הטבעי לא באמת גוזר טענות אודות מה ראוי מעובדות. הנחת המוצא של המשפט הטבעי היא שיש אקסיומות רציונליות נורמטיביות. המשפט הטבעי מצביע על התבונה שנטועה בכל אחד מאיתנו, </w:t>
      </w:r>
      <w:r>
        <w:rPr>
          <w:rFonts w:ascii="Calibri" w:hAnsi="Calibri" w:cs="Calibri" w:hint="cs"/>
          <w:rtl/>
        </w:rPr>
        <w:t>ו</w:t>
      </w:r>
      <w:r w:rsidRPr="0086020D">
        <w:rPr>
          <w:rFonts w:ascii="Calibri" w:hAnsi="Calibri" w:cs="Calibri" w:hint="cs"/>
          <w:rtl/>
        </w:rPr>
        <w:t>חלק מהאינטואיצי</w:t>
      </w:r>
      <w:r w:rsidRPr="0086020D">
        <w:rPr>
          <w:rFonts w:ascii="Calibri" w:hAnsi="Calibri" w:cs="Calibri" w:hint="eastAsia"/>
          <w:rtl/>
        </w:rPr>
        <w:t>ה</w:t>
      </w:r>
      <w:r w:rsidRPr="0086020D">
        <w:rPr>
          <w:rFonts w:ascii="Calibri" w:hAnsi="Calibri" w:cs="Calibri" w:hint="cs"/>
          <w:rtl/>
        </w:rPr>
        <w:t xml:space="preserve"> הבסיסית שלה</w:t>
      </w:r>
      <w:r>
        <w:rPr>
          <w:rFonts w:ascii="Calibri" w:hAnsi="Calibri" w:cs="Calibri" w:hint="cs"/>
          <w:rtl/>
        </w:rPr>
        <w:t xml:space="preserve"> </w:t>
      </w:r>
      <w:r w:rsidRPr="0086020D">
        <w:rPr>
          <w:rFonts w:ascii="Calibri" w:hAnsi="Calibri" w:cs="Calibri" w:hint="cs"/>
          <w:rtl/>
        </w:rPr>
        <w:t>היא שאנחנו תופסים כחלק מהיכולות השכליות והקוגניטיביו</w:t>
      </w:r>
      <w:r w:rsidRPr="0086020D">
        <w:rPr>
          <w:rFonts w:ascii="Calibri" w:hAnsi="Calibri" w:cs="Calibri" w:hint="eastAsia"/>
          <w:rtl/>
        </w:rPr>
        <w:t>ת</w:t>
      </w:r>
      <w:r w:rsidRPr="0086020D">
        <w:rPr>
          <w:rFonts w:ascii="Calibri" w:hAnsi="Calibri" w:cs="Calibri" w:hint="cs"/>
          <w:rtl/>
        </w:rPr>
        <w:t xml:space="preserve"> שלנו טענות אודות מה ראוי/ מותר/ אסור/ מעוול וכן הלאה. כל הטענות האלה הן חלק בלתי נפרד מתבונתנו, ולכן המשפט הטבעי </w:t>
      </w:r>
      <w:r>
        <w:rPr>
          <w:rFonts w:ascii="Calibri" w:hAnsi="Calibri" w:cs="Calibri" w:hint="cs"/>
          <w:rtl/>
        </w:rPr>
        <w:t>ל</w:t>
      </w:r>
      <w:r w:rsidRPr="0086020D">
        <w:rPr>
          <w:rFonts w:ascii="Calibri" w:hAnsi="Calibri" w:cs="Calibri" w:hint="cs"/>
          <w:rtl/>
        </w:rPr>
        <w:t xml:space="preserve">א מתחיל מנקודת מוצא של מערכת עובדות כמו המדע, ממנה מנסה לגזור שיפוטים ערכיים. </w:t>
      </w:r>
    </w:p>
    <w:p w14:paraId="2CE33A3B" w14:textId="77777777" w:rsidR="0086020D" w:rsidRDefault="0086020D" w:rsidP="0086020D">
      <w:pPr>
        <w:spacing w:line="276" w:lineRule="auto"/>
        <w:rPr>
          <w:rFonts w:ascii="Calibri" w:hAnsi="Calibri" w:cs="Calibri"/>
          <w:rtl/>
        </w:rPr>
      </w:pPr>
    </w:p>
    <w:p w14:paraId="18B8D802" w14:textId="78A5B45B" w:rsidR="0086020D" w:rsidRDefault="0086020D" w:rsidP="0086020D">
      <w:pPr>
        <w:pStyle w:val="a9"/>
        <w:numPr>
          <w:ilvl w:val="0"/>
          <w:numId w:val="33"/>
        </w:numPr>
        <w:spacing w:line="276" w:lineRule="auto"/>
        <w:rPr>
          <w:rFonts w:ascii="Calibri" w:hAnsi="Calibri" w:cs="Calibri"/>
        </w:rPr>
      </w:pPr>
      <w:r w:rsidRPr="009D65F3">
        <w:rPr>
          <w:rFonts w:ascii="Calibri" w:hAnsi="Calibri" w:cs="Calibri" w:hint="cs"/>
          <w:b/>
          <w:bCs/>
          <w:shd w:val="clear" w:color="auto" w:fill="FAE2D5" w:themeFill="accent2" w:themeFillTint="33"/>
          <w:rtl/>
        </w:rPr>
        <w:t>ביקורות יוריספרודטיות (תורת משפטיות)</w:t>
      </w:r>
      <w:r>
        <w:rPr>
          <w:rFonts w:ascii="Calibri" w:hAnsi="Calibri" w:cs="Calibri" w:hint="cs"/>
          <w:rtl/>
        </w:rPr>
        <w:t xml:space="preserve"> </w:t>
      </w:r>
      <w:r>
        <w:rPr>
          <w:rFonts w:ascii="Calibri" w:hAnsi="Calibri" w:cs="Calibri"/>
          <w:rtl/>
        </w:rPr>
        <w:t>–</w:t>
      </w:r>
      <w:r>
        <w:rPr>
          <w:rFonts w:ascii="Calibri" w:hAnsi="Calibri" w:cs="Calibri" w:hint="cs"/>
          <w:rtl/>
        </w:rPr>
        <w:t xml:space="preserve"> </w:t>
      </w:r>
    </w:p>
    <w:p w14:paraId="63AEF16A" w14:textId="5C4EDA32" w:rsidR="0086020D" w:rsidRDefault="009D65F3" w:rsidP="004A7780">
      <w:pPr>
        <w:pStyle w:val="a9"/>
        <w:numPr>
          <w:ilvl w:val="0"/>
          <w:numId w:val="37"/>
        </w:numPr>
        <w:spacing w:line="276" w:lineRule="auto"/>
        <w:rPr>
          <w:rFonts w:ascii="Calibri" w:hAnsi="Calibri" w:cs="Calibri"/>
        </w:rPr>
      </w:pPr>
      <w:r w:rsidRPr="00C02096">
        <w:rPr>
          <w:rFonts w:ascii="Calibri" w:hAnsi="Calibri" w:cs="Calibri" w:hint="cs"/>
          <w:b/>
          <w:bCs/>
          <w:u w:val="single"/>
          <w:rtl/>
        </w:rPr>
        <w:t>המשפט הטבעי לא מתאר באופן הולם את הפרקטיקה המשפטית</w:t>
      </w:r>
      <w:r>
        <w:rPr>
          <w:rFonts w:ascii="Calibri" w:hAnsi="Calibri" w:cs="Calibri" w:hint="cs"/>
          <w:rtl/>
        </w:rPr>
        <w:t xml:space="preserve"> - </w:t>
      </w:r>
      <w:r w:rsidR="004A7780" w:rsidRPr="004A7780">
        <w:rPr>
          <w:rFonts w:ascii="Calibri" w:hAnsi="Calibri" w:cs="Calibri" w:hint="cs"/>
          <w:rtl/>
        </w:rPr>
        <w:t xml:space="preserve">לדיונים משפטיים יש אופי לגמרי אחר מהדיונים המוסריים. דיונים משפטיים מחפשים את החוק במקורות המשפטיים, בעוד שבדיון מוסרי שואלים מה נכון וראוי. </w:t>
      </w:r>
      <w:r w:rsidR="004A7780" w:rsidRPr="004A7780">
        <w:rPr>
          <w:rFonts w:ascii="Calibri" w:hAnsi="Calibri" w:cs="Calibri" w:hint="cs"/>
          <w:b/>
          <w:bCs/>
          <w:rtl/>
        </w:rPr>
        <w:t>המשפט הטבעי מצייר את הדיונים המשפטיים כאילו הם דיונים מוסריים, מדמה את המשפט למוסר</w:t>
      </w:r>
      <w:r w:rsidR="004A7780" w:rsidRPr="004A7780">
        <w:rPr>
          <w:rFonts w:ascii="Calibri" w:hAnsi="Calibri" w:cs="Calibri" w:hint="cs"/>
          <w:rtl/>
        </w:rPr>
        <w:t xml:space="preserve">. אין הבדל ניכר בין השניים לפי המשפט הטבעי. </w:t>
      </w:r>
      <w:r w:rsidR="004A7780" w:rsidRPr="004A7780">
        <w:rPr>
          <w:rFonts w:ascii="Calibri" w:hAnsi="Calibri" w:cs="Calibri" w:hint="cs"/>
          <w:b/>
          <w:bCs/>
          <w:rtl/>
        </w:rPr>
        <w:t>הביקורת על כך היא שיש הבדל דרמטי בין דיון מוסרי למשפטי</w:t>
      </w:r>
      <w:r w:rsidR="004A7780" w:rsidRPr="004A7780">
        <w:rPr>
          <w:rFonts w:ascii="Calibri" w:hAnsi="Calibri" w:cs="Calibri" w:hint="cs"/>
          <w:rtl/>
        </w:rPr>
        <w:t>. מה שעורכי דין ושופטים מחפשים זה את החוק בספרי החוק- הם מחפשים את החוק המצוי ולא את החוק הרצוי. בדיון מוסרי, מחפשים מה ראוי.</w:t>
      </w:r>
    </w:p>
    <w:p w14:paraId="085D4B28" w14:textId="25ED4CEB" w:rsidR="004A7780" w:rsidRDefault="004A7780" w:rsidP="004A7780">
      <w:pPr>
        <w:pStyle w:val="a9"/>
        <w:numPr>
          <w:ilvl w:val="0"/>
          <w:numId w:val="37"/>
        </w:numPr>
        <w:spacing w:line="276" w:lineRule="auto"/>
        <w:rPr>
          <w:rFonts w:ascii="Calibri" w:hAnsi="Calibri" w:cs="Calibri"/>
        </w:rPr>
      </w:pPr>
      <w:r w:rsidRPr="00C02096">
        <w:rPr>
          <w:rFonts w:ascii="Calibri" w:hAnsi="Calibri" w:cs="Calibri" w:hint="cs"/>
          <w:b/>
          <w:bCs/>
          <w:u w:val="single"/>
          <w:rtl/>
        </w:rPr>
        <w:t>המשפט הטבעי מחדיר לחוק חוסר וודאות וחוסר יציבות</w:t>
      </w:r>
      <w:r>
        <w:rPr>
          <w:rFonts w:ascii="Calibri" w:hAnsi="Calibri" w:cs="Calibri" w:hint="cs"/>
          <w:rtl/>
        </w:rPr>
        <w:t xml:space="preserve"> </w:t>
      </w:r>
      <w:r w:rsidR="00F93EEF">
        <w:rPr>
          <w:rFonts w:ascii="Calibri" w:hAnsi="Calibri" w:cs="Calibri"/>
          <w:rtl/>
        </w:rPr>
        <w:t>–</w:t>
      </w:r>
      <w:r>
        <w:rPr>
          <w:rFonts w:ascii="Calibri" w:hAnsi="Calibri" w:cs="Calibri" w:hint="cs"/>
          <w:rtl/>
        </w:rPr>
        <w:t xml:space="preserve"> </w:t>
      </w:r>
      <w:r w:rsidR="00F93EEF">
        <w:rPr>
          <w:rFonts w:ascii="Calibri" w:hAnsi="Calibri" w:cs="Calibri" w:hint="cs"/>
          <w:rtl/>
        </w:rPr>
        <w:t xml:space="preserve">וודאות ויצבות אלה ערכים שנרצה להשיג באמצעות המשפט, וככל שנסתמך על ספרי חוקים וכללים בחוק כל אחד ידע היכן הוא נמצא. מאחר והמשפט הטבעי מסלק </w:t>
      </w:r>
      <w:r w:rsidR="00F93EEF">
        <w:rPr>
          <w:rFonts w:ascii="Calibri" w:hAnsi="Calibri" w:cs="Calibri" w:hint="cs"/>
          <w:rtl/>
        </w:rPr>
        <w:lastRenderedPageBreak/>
        <w:t xml:space="preserve">את החוקים או מעמיד אותם במקום נחות בהשוואה לעקרונות על </w:t>
      </w:r>
      <w:r w:rsidR="00F93EEF">
        <w:rPr>
          <w:rFonts w:ascii="Calibri" w:hAnsi="Calibri" w:cs="Calibri"/>
          <w:rtl/>
        </w:rPr>
        <w:t>–</w:t>
      </w:r>
      <w:r w:rsidR="00F93EEF">
        <w:rPr>
          <w:rFonts w:ascii="Calibri" w:hAnsi="Calibri" w:cs="Calibri" w:hint="cs"/>
          <w:rtl/>
        </w:rPr>
        <w:t xml:space="preserve"> מתחילים ויכוחים. ברגע שאנשים מתחילים להפעיל שיקולים מוסריים (שאלה בלתי צפויים) הם גורמים לחוסר וודאות, ועלולה להיווצר עמימות.</w:t>
      </w:r>
    </w:p>
    <w:p w14:paraId="44DAC336" w14:textId="77777777" w:rsidR="00F93EEF" w:rsidRDefault="00F93EEF" w:rsidP="00F93EEF">
      <w:pPr>
        <w:pStyle w:val="a9"/>
        <w:spacing w:line="276" w:lineRule="auto"/>
        <w:rPr>
          <w:rFonts w:ascii="Calibri" w:hAnsi="Calibri" w:cs="Calibri"/>
          <w:b/>
          <w:bCs/>
          <w:u w:val="single"/>
          <w:rtl/>
        </w:rPr>
      </w:pPr>
    </w:p>
    <w:p w14:paraId="55E22BF6" w14:textId="1195BC6E" w:rsidR="00F93EEF" w:rsidRDefault="00F93EEF" w:rsidP="00F93EEF">
      <w:pPr>
        <w:pStyle w:val="a9"/>
        <w:numPr>
          <w:ilvl w:val="0"/>
          <w:numId w:val="35"/>
        </w:numPr>
        <w:spacing w:line="276" w:lineRule="auto"/>
        <w:rPr>
          <w:rFonts w:ascii="Calibri" w:hAnsi="Calibri" w:cs="Calibri"/>
        </w:rPr>
      </w:pPr>
      <w:r w:rsidRPr="00B372BD">
        <w:rPr>
          <w:rFonts w:ascii="Calibri" w:hAnsi="Calibri" w:cs="Calibri" w:hint="cs"/>
          <w:u w:val="single"/>
          <w:rtl/>
        </w:rPr>
        <w:t>תשובה לשתי הביקורות</w:t>
      </w:r>
      <w:r>
        <w:rPr>
          <w:rFonts w:ascii="Calibri" w:hAnsi="Calibri" w:cs="Calibri" w:hint="cs"/>
          <w:rtl/>
        </w:rPr>
        <w:t xml:space="preserve"> </w:t>
      </w:r>
      <w:r>
        <w:rPr>
          <w:rFonts w:ascii="Calibri" w:hAnsi="Calibri" w:cs="Calibri"/>
          <w:rtl/>
        </w:rPr>
        <w:t>–</w:t>
      </w:r>
      <w:r>
        <w:rPr>
          <w:rFonts w:ascii="Calibri" w:hAnsi="Calibri" w:cs="Calibri" w:hint="cs"/>
          <w:rtl/>
        </w:rPr>
        <w:t xml:space="preserve"> שתי הביקורות האלו קיצוניות, שכן אנשי המשפט הטבעי לא שוללים את הפוזיטיבם או את העובדה שהמשפט בנוי על עובדות וחקיקה, אלא הם מוסיפים שיש ממד חשוב שהוא המשפט הטבעי. </w:t>
      </w:r>
      <w:r w:rsidRPr="00F93EEF">
        <w:rPr>
          <w:rFonts w:ascii="Calibri" w:hAnsi="Calibri" w:cs="Calibri" w:hint="cs"/>
          <w:rtl/>
        </w:rPr>
        <w:t xml:space="preserve">הפוזיטיביסט יסכים שבסיטואציות לא מעטות משפטנים פונים לדיון מוסרי. </w:t>
      </w:r>
      <w:r w:rsidRPr="00F93EEF">
        <w:rPr>
          <w:rFonts w:ascii="Calibri" w:hAnsi="Calibri" w:cs="Calibri" w:hint="cs"/>
          <w:b/>
          <w:bCs/>
          <w:shd w:val="clear" w:color="auto" w:fill="F2CEED" w:themeFill="accent5" w:themeFillTint="33"/>
          <w:rtl/>
        </w:rPr>
        <w:t>למשל מנקודת המבט של שופט בעליון</w:t>
      </w:r>
      <w:r w:rsidRPr="00F93EEF">
        <w:rPr>
          <w:rFonts w:ascii="Calibri" w:hAnsi="Calibri" w:cs="Calibri" w:hint="cs"/>
          <w:rtl/>
        </w:rPr>
        <w:t>- השופט עסוק הרבה פעמים בהכרעה משפטית הן כשהוא מחפש את החוק כפוזיטיביסט, והן כשמערב שיקולים מוסריים כמעין איש משפט טבע.</w:t>
      </w:r>
      <w:r>
        <w:rPr>
          <w:rFonts w:ascii="Calibri" w:hAnsi="Calibri" w:cs="Calibri" w:hint="cs"/>
          <w:rtl/>
        </w:rPr>
        <w:t xml:space="preserve"> בנוסף, איש משפט הטבע מכיר בפוזיטיביזם והפוזיטיביזם מכיר במוסר, וזה ממתן את חוסר הוודאות והיציבות במשפט הטבעי. המשפט הטבעי לא טוען שהמשפט מתנהל אך ורק כדיון מוסרי.</w:t>
      </w:r>
    </w:p>
    <w:p w14:paraId="1C050FA1" w14:textId="77777777" w:rsidR="001F470D" w:rsidRDefault="001F470D" w:rsidP="001F470D">
      <w:pPr>
        <w:spacing w:line="276" w:lineRule="auto"/>
        <w:rPr>
          <w:rFonts w:ascii="Calibri" w:hAnsi="Calibri" w:cs="Calibri"/>
          <w:rtl/>
        </w:rPr>
      </w:pPr>
    </w:p>
    <w:p w14:paraId="7CE535A8" w14:textId="44360E4E" w:rsidR="001F470D" w:rsidRDefault="001F470D" w:rsidP="001F470D">
      <w:pPr>
        <w:shd w:val="clear" w:color="auto" w:fill="B3E5A1" w:themeFill="accent6" w:themeFillTint="66"/>
        <w:spacing w:line="276" w:lineRule="auto"/>
        <w:jc w:val="center"/>
        <w:rPr>
          <w:rFonts w:ascii="Calibri" w:hAnsi="Calibri" w:cs="Calibri"/>
          <w:b/>
          <w:bCs/>
          <w:sz w:val="28"/>
          <w:szCs w:val="28"/>
          <w:rtl/>
        </w:rPr>
      </w:pPr>
      <w:r w:rsidRPr="001F470D">
        <w:rPr>
          <w:rFonts w:ascii="Calibri" w:hAnsi="Calibri" w:cs="Calibri" w:hint="cs"/>
          <w:b/>
          <w:bCs/>
          <w:sz w:val="28"/>
          <w:szCs w:val="28"/>
          <w:rtl/>
        </w:rPr>
        <w:t>ב.</w:t>
      </w:r>
      <w:r>
        <w:rPr>
          <w:rFonts w:ascii="Calibri" w:hAnsi="Calibri" w:cs="Calibri" w:hint="cs"/>
          <w:b/>
          <w:bCs/>
          <w:sz w:val="28"/>
          <w:szCs w:val="28"/>
          <w:rtl/>
        </w:rPr>
        <w:t xml:space="preserve"> </w:t>
      </w:r>
      <w:r w:rsidR="00B34AF1" w:rsidRPr="001F470D">
        <w:rPr>
          <w:rFonts w:ascii="Calibri" w:hAnsi="Calibri" w:cs="Calibri" w:hint="cs"/>
          <w:b/>
          <w:bCs/>
          <w:sz w:val="28"/>
          <w:szCs w:val="28"/>
          <w:rtl/>
        </w:rPr>
        <w:t>הפוזיטיביזם</w:t>
      </w:r>
    </w:p>
    <w:p w14:paraId="69A8F9D1" w14:textId="1E6408B7" w:rsidR="001F470D" w:rsidRPr="001F470D" w:rsidRDefault="001F470D" w:rsidP="001F470D">
      <w:pPr>
        <w:shd w:val="clear" w:color="auto" w:fill="B3E5A1" w:themeFill="accent6" w:themeFillTint="66"/>
        <w:spacing w:line="276" w:lineRule="auto"/>
        <w:jc w:val="center"/>
        <w:rPr>
          <w:rFonts w:ascii="Calibri" w:hAnsi="Calibri" w:cs="Calibri"/>
          <w:b/>
          <w:bCs/>
          <w:sz w:val="28"/>
          <w:szCs w:val="28"/>
        </w:rPr>
      </w:pPr>
      <w:r>
        <w:rPr>
          <w:rFonts w:ascii="Calibri" w:hAnsi="Calibri" w:cs="Calibri" w:hint="cs"/>
          <w:b/>
          <w:bCs/>
          <w:sz w:val="28"/>
          <w:szCs w:val="28"/>
          <w:rtl/>
        </w:rPr>
        <w:t>אוסטין, קלזן, הארט, רז</w:t>
      </w:r>
    </w:p>
    <w:p w14:paraId="6B7DE1C9" w14:textId="77777777" w:rsidR="00F93EEF" w:rsidRDefault="00F93EEF" w:rsidP="00F93EEF">
      <w:pPr>
        <w:spacing w:line="276" w:lineRule="auto"/>
        <w:rPr>
          <w:rFonts w:ascii="Calibri" w:hAnsi="Calibri" w:cs="Calibri"/>
          <w:rtl/>
        </w:rPr>
      </w:pPr>
    </w:p>
    <w:p w14:paraId="480BE3A6" w14:textId="66D998EE" w:rsidR="00F93EEF" w:rsidRPr="00F93EEF" w:rsidRDefault="00F93EEF" w:rsidP="00694F1B">
      <w:pPr>
        <w:shd w:val="clear" w:color="auto" w:fill="E59EDC" w:themeFill="accent5" w:themeFillTint="66"/>
        <w:spacing w:line="276" w:lineRule="auto"/>
        <w:jc w:val="center"/>
        <w:rPr>
          <w:rFonts w:ascii="Calibri" w:hAnsi="Calibri" w:cs="Calibri"/>
          <w:b/>
          <w:bCs/>
          <w:rtl/>
        </w:rPr>
      </w:pPr>
      <w:r w:rsidRPr="00F93EEF">
        <w:rPr>
          <w:rFonts w:ascii="Calibri" w:hAnsi="Calibri" w:cs="Calibri" w:hint="cs"/>
          <w:b/>
          <w:bCs/>
          <w:rtl/>
        </w:rPr>
        <w:t>הגישה של ג׳ון אוסטין</w:t>
      </w:r>
    </w:p>
    <w:p w14:paraId="7DE201D2" w14:textId="7795ED00" w:rsidR="00F93EEF" w:rsidRPr="00B34AF1" w:rsidRDefault="00F93EEF" w:rsidP="00694F1B">
      <w:pPr>
        <w:shd w:val="clear" w:color="auto" w:fill="E59EDC" w:themeFill="accent5" w:themeFillTint="66"/>
        <w:spacing w:line="276" w:lineRule="auto"/>
        <w:jc w:val="center"/>
        <w:rPr>
          <w:rFonts w:ascii="Calibri" w:hAnsi="Calibri" w:cs="Calibri"/>
          <w:b/>
          <w:bCs/>
          <w:u w:val="single"/>
          <w:rtl/>
        </w:rPr>
      </w:pPr>
      <w:r w:rsidRPr="00B34AF1">
        <w:rPr>
          <w:rFonts w:ascii="Calibri" w:hAnsi="Calibri" w:cs="Calibri" w:hint="cs"/>
          <w:b/>
          <w:bCs/>
          <w:u w:val="single"/>
          <w:rtl/>
        </w:rPr>
        <w:t>תורת הפקודה</w:t>
      </w:r>
    </w:p>
    <w:p w14:paraId="228A9255" w14:textId="77777777" w:rsidR="00F93EEF" w:rsidRDefault="00F93EEF" w:rsidP="00F93EEF">
      <w:pPr>
        <w:rPr>
          <w:rFonts w:ascii="Calibri" w:hAnsi="Calibri" w:cs="Calibri"/>
          <w:b/>
          <w:bCs/>
          <w:rtl/>
        </w:rPr>
      </w:pPr>
    </w:p>
    <w:p w14:paraId="1740A7B2" w14:textId="15AF8E8B" w:rsidR="00F93EEF" w:rsidRDefault="00B372BD" w:rsidP="0092587A">
      <w:pPr>
        <w:pStyle w:val="a9"/>
        <w:numPr>
          <w:ilvl w:val="0"/>
          <w:numId w:val="29"/>
        </w:numPr>
        <w:spacing w:line="276" w:lineRule="auto"/>
        <w:rPr>
          <w:rFonts w:ascii="Calibri" w:hAnsi="Calibri" w:cs="Calibri"/>
        </w:rPr>
      </w:pPr>
      <w:r w:rsidRPr="00694F1B">
        <w:rPr>
          <w:rFonts w:ascii="Calibri" w:hAnsi="Calibri" w:cs="Calibri" w:hint="cs"/>
          <w:b/>
          <w:bCs/>
          <w:shd w:val="clear" w:color="auto" w:fill="EDEF96"/>
          <w:rtl/>
        </w:rPr>
        <w:t>מבוא</w:t>
      </w:r>
      <w:r>
        <w:rPr>
          <w:rFonts w:ascii="Calibri" w:hAnsi="Calibri" w:cs="Calibri" w:hint="cs"/>
          <w:rtl/>
        </w:rPr>
        <w:t xml:space="preserve"> </w:t>
      </w:r>
      <w:r w:rsidR="0092587A">
        <w:rPr>
          <w:rFonts w:ascii="Calibri" w:hAnsi="Calibri" w:cs="Calibri"/>
          <w:rtl/>
        </w:rPr>
        <w:t>–</w:t>
      </w:r>
      <w:r>
        <w:rPr>
          <w:rFonts w:ascii="Calibri" w:hAnsi="Calibri" w:cs="Calibri" w:hint="cs"/>
          <w:rtl/>
        </w:rPr>
        <w:t xml:space="preserve"> </w:t>
      </w:r>
      <w:r w:rsidR="0092587A">
        <w:rPr>
          <w:rFonts w:ascii="Calibri" w:hAnsi="Calibri" w:cs="Calibri" w:hint="cs"/>
          <w:rtl/>
        </w:rPr>
        <w:t xml:space="preserve">אוסטין הוא פילוסוף ומשפטן אנגלי, אחד התלמידים של ג׳רמי בנתהאם. הוא הניח את היסודות לחשיבה מחדש על החוק האנגלי </w:t>
      </w:r>
      <w:r w:rsidR="0092587A">
        <w:rPr>
          <w:rFonts w:ascii="Calibri" w:hAnsi="Calibri" w:cs="Calibri"/>
          <w:rtl/>
        </w:rPr>
        <w:t>–</w:t>
      </w:r>
      <w:r w:rsidR="0092587A">
        <w:rPr>
          <w:rFonts w:ascii="Calibri" w:hAnsi="Calibri" w:cs="Calibri" w:hint="cs"/>
          <w:rtl/>
        </w:rPr>
        <w:t xml:space="preserve"> ממבשרי הרפורמות בחקיקה האנגלית. אוסטין היה שייך לקבוצת הוגים הנקראו ״רדיקלים״, והייתה קבוצה נוספת של הוגים ומשפטנים ״שמרנים״. הרדיקלים שאפו לחולל רפורמות מרחיקות לכת במשפט האנגלי.</w:t>
      </w:r>
    </w:p>
    <w:p w14:paraId="2D4E3DED" w14:textId="2B0D7F46" w:rsidR="0092587A" w:rsidRDefault="0092587A" w:rsidP="0092587A">
      <w:pPr>
        <w:pStyle w:val="a9"/>
        <w:numPr>
          <w:ilvl w:val="0"/>
          <w:numId w:val="29"/>
        </w:numPr>
        <w:spacing w:line="276" w:lineRule="auto"/>
        <w:rPr>
          <w:rFonts w:ascii="Calibri" w:hAnsi="Calibri" w:cs="Calibri"/>
        </w:rPr>
      </w:pPr>
      <w:r w:rsidRPr="00694F1B">
        <w:rPr>
          <w:rFonts w:ascii="Calibri" w:hAnsi="Calibri" w:cs="Calibri" w:hint="cs"/>
          <w:b/>
          <w:bCs/>
          <w:shd w:val="clear" w:color="auto" w:fill="EDEF96"/>
          <w:rtl/>
        </w:rPr>
        <w:t>היווצרות תורת הפקודה</w:t>
      </w:r>
      <w:r>
        <w:rPr>
          <w:rFonts w:ascii="Calibri" w:hAnsi="Calibri" w:cs="Calibri" w:hint="cs"/>
          <w:rtl/>
        </w:rPr>
        <w:t xml:space="preserve"> - </w:t>
      </w:r>
      <w:r w:rsidRPr="0092587A">
        <w:rPr>
          <w:rFonts w:ascii="Calibri" w:hAnsi="Calibri" w:cs="Calibri" w:hint="cs"/>
          <w:rtl/>
        </w:rPr>
        <w:t xml:space="preserve">אוסטין טען שתורת המשפט היא תשתית הכרחית לכתיבת ספר חוקים חדש לאנגליה. כדי שנצליח לכתוב ספר חוקים חדש ולהביא רפורמות למשפט האנגלי, צריך תשתית תיאורטית שצריכה להתבטא במסגרת תורת משפטית. לשם כך, הוא שכלל את תורת המשפט שלו שנקראת </w:t>
      </w:r>
      <w:r w:rsidRPr="0092587A">
        <w:rPr>
          <w:rFonts w:ascii="Calibri" w:hAnsi="Calibri" w:cs="Calibri" w:hint="cs"/>
          <w:b/>
          <w:bCs/>
          <w:rtl/>
        </w:rPr>
        <w:t>תורת הפקודה</w:t>
      </w:r>
      <w:r w:rsidRPr="0092587A">
        <w:rPr>
          <w:rFonts w:ascii="Calibri" w:hAnsi="Calibri" w:cs="Calibri" w:hint="cs"/>
          <w:rtl/>
        </w:rPr>
        <w:t>. הוא הציע ניתוח אנליטי של מושג המשפט וכל זה ככלי שנתפס בעיניו ובעיני בחוגים הרדיקליים, שאבם המייסד היה בנתהאם, כ</w:t>
      </w:r>
      <w:r w:rsidRPr="000A56C2">
        <w:rPr>
          <w:rFonts w:ascii="Calibri" w:hAnsi="Calibri" w:cs="Calibri" w:hint="cs"/>
          <w:b/>
          <w:bCs/>
          <w:rtl/>
        </w:rPr>
        <w:t>אמצעי לשינוי חברתי ולא רק פילוסופי.</w:t>
      </w:r>
      <w:r w:rsidRPr="0092587A">
        <w:rPr>
          <w:rFonts w:ascii="Calibri" w:hAnsi="Calibri" w:cs="Calibri" w:hint="cs"/>
          <w:rtl/>
        </w:rPr>
        <w:t xml:space="preserve"> רבים חושבים שתורת המשפט התפתחה כענף פילוסופי, אבל דווקא ההתפתחויות הללו מעידות על כך שהיא קשורה דווקא להתפתחויות מעשיות.</w:t>
      </w:r>
    </w:p>
    <w:p w14:paraId="5925CD39" w14:textId="19F914DC" w:rsidR="000A56C2" w:rsidRDefault="000A56C2" w:rsidP="0092587A">
      <w:pPr>
        <w:pStyle w:val="a9"/>
        <w:numPr>
          <w:ilvl w:val="0"/>
          <w:numId w:val="29"/>
        </w:numPr>
        <w:spacing w:line="276" w:lineRule="auto"/>
        <w:rPr>
          <w:rFonts w:ascii="Calibri" w:hAnsi="Calibri" w:cs="Calibri"/>
        </w:rPr>
      </w:pPr>
      <w:r w:rsidRPr="00694F1B">
        <w:rPr>
          <w:rFonts w:ascii="Calibri" w:hAnsi="Calibri" w:cs="Calibri" w:hint="cs"/>
          <w:b/>
          <w:bCs/>
          <w:shd w:val="clear" w:color="auto" w:fill="EDEF96"/>
          <w:rtl/>
        </w:rPr>
        <w:t>מטרת התורה</w:t>
      </w:r>
      <w:r>
        <w:rPr>
          <w:rFonts w:ascii="Calibri" w:hAnsi="Calibri" w:cs="Calibri" w:hint="cs"/>
          <w:rtl/>
        </w:rPr>
        <w:t xml:space="preserve"> </w:t>
      </w:r>
      <w:r>
        <w:rPr>
          <w:rFonts w:ascii="Calibri" w:hAnsi="Calibri" w:cs="Calibri"/>
          <w:rtl/>
        </w:rPr>
        <w:t>–</w:t>
      </w:r>
      <w:r>
        <w:rPr>
          <w:rFonts w:ascii="Calibri" w:hAnsi="Calibri" w:cs="Calibri" w:hint="cs"/>
          <w:rtl/>
        </w:rPr>
        <w:t xml:space="preserve"> יצירת ספר חוקים חדש שיחולל רפורמות שנדרשו בכל ענפי המשפט (פלילי, מיסוי, חינוך וכו׳). בנתהאם ואוסטין ניסו לשנות את אופי המשפט האנגלי, שעד כה לא מבוסס על ספרי חוקים אלא על תקדימים (ככה שלצורך חקיקה היה צריך לשנות את המבנה החוקתי), והצטברות תקדימים הופכת לחוק. </w:t>
      </w:r>
    </w:p>
    <w:p w14:paraId="79D98626" w14:textId="78AF6D15" w:rsidR="000A56C2" w:rsidRDefault="000A56C2" w:rsidP="000A56C2">
      <w:pPr>
        <w:pStyle w:val="a9"/>
        <w:numPr>
          <w:ilvl w:val="0"/>
          <w:numId w:val="29"/>
        </w:numPr>
        <w:spacing w:line="276" w:lineRule="auto"/>
        <w:rPr>
          <w:rFonts w:ascii="Calibri" w:hAnsi="Calibri" w:cs="Calibri"/>
          <w:b/>
          <w:bCs/>
        </w:rPr>
      </w:pPr>
      <w:r w:rsidRPr="00694F1B">
        <w:rPr>
          <w:rFonts w:ascii="Calibri" w:hAnsi="Calibri" w:cs="Calibri" w:hint="cs"/>
          <w:b/>
          <w:bCs/>
          <w:shd w:val="clear" w:color="auto" w:fill="EDEF96"/>
          <w:rtl/>
        </w:rPr>
        <w:t>היוריספרודנציה האנליטית</w:t>
      </w:r>
      <w:r>
        <w:rPr>
          <w:rFonts w:ascii="Calibri" w:hAnsi="Calibri" w:cs="Calibri" w:hint="cs"/>
          <w:rtl/>
        </w:rPr>
        <w:t xml:space="preserve"> - </w:t>
      </w:r>
      <w:r w:rsidRPr="000A56C2">
        <w:rPr>
          <w:rFonts w:ascii="Calibri" w:hAnsi="Calibri" w:cs="Calibri" w:hint="cs"/>
          <w:rtl/>
        </w:rPr>
        <w:t xml:space="preserve">אוסטין נקרא </w:t>
      </w:r>
      <w:r w:rsidRPr="000A56C2">
        <w:rPr>
          <w:rFonts w:ascii="Calibri" w:hAnsi="Calibri" w:cs="Calibri" w:hint="cs"/>
          <w:b/>
          <w:bCs/>
          <w:rtl/>
        </w:rPr>
        <w:t>אבי היוריספרודנציה האנליטית</w:t>
      </w:r>
      <w:r w:rsidRPr="000A56C2">
        <w:rPr>
          <w:rFonts w:ascii="Calibri" w:hAnsi="Calibri" w:cs="Calibri" w:hint="cs"/>
          <w:rtl/>
        </w:rPr>
        <w:t>. במסורת הפילוסופי</w:t>
      </w:r>
      <w:r w:rsidRPr="000A56C2">
        <w:rPr>
          <w:rFonts w:ascii="Calibri" w:hAnsi="Calibri" w:cs="Calibri" w:hint="eastAsia"/>
          <w:rtl/>
        </w:rPr>
        <w:t>ת</w:t>
      </w:r>
      <w:r w:rsidRPr="000A56C2">
        <w:rPr>
          <w:rFonts w:ascii="Calibri" w:hAnsi="Calibri" w:cs="Calibri" w:hint="cs"/>
          <w:rtl/>
        </w:rPr>
        <w:t xml:space="preserve"> יש גישה שנקראת פילוסופיה אנליטית. זה סוג מסוים של מתודולוגיה של טיעון פילוסופי, עושים אנליזות זהירות ומדוקדקות של מושגי מפתח בשפה. </w:t>
      </w:r>
      <w:r w:rsidRPr="000A56C2">
        <w:rPr>
          <w:rFonts w:ascii="Calibri" w:hAnsi="Calibri" w:cs="Calibri" w:hint="cs"/>
          <w:b/>
          <w:bCs/>
          <w:shd w:val="clear" w:color="auto" w:fill="F2CEED" w:themeFill="accent5" w:themeFillTint="33"/>
          <w:rtl/>
        </w:rPr>
        <w:t>למשל במאמר של יאיר</w:t>
      </w:r>
      <w:r>
        <w:rPr>
          <w:rFonts w:ascii="Calibri" w:hAnsi="Calibri" w:cs="Calibri" w:hint="cs"/>
          <w:rtl/>
        </w:rPr>
        <w:t xml:space="preserve"> -</w:t>
      </w:r>
      <w:r w:rsidRPr="000A56C2">
        <w:rPr>
          <w:rFonts w:ascii="Calibri" w:hAnsi="Calibri" w:cs="Calibri" w:hint="cs"/>
          <w:rtl/>
        </w:rPr>
        <w:t xml:space="preserve"> כל הניתוחים הזהירים של איך כללים עובדים, ומאיזו סוג טעמים בנויים, זהו אופייה של הפילוסופיה האנליטית. במובן הזה, יש לכך תרומה על הבנתנו על העולם.</w:t>
      </w:r>
      <w:r>
        <w:rPr>
          <w:rFonts w:ascii="Calibri" w:hAnsi="Calibri" w:cs="Calibri" w:hint="cs"/>
          <w:rtl/>
        </w:rPr>
        <w:t xml:space="preserve"> </w:t>
      </w:r>
      <w:r w:rsidRPr="00694F1B">
        <w:rPr>
          <w:rFonts w:ascii="Calibri" w:hAnsi="Calibri" w:cs="Calibri" w:hint="cs"/>
          <w:b/>
          <w:bCs/>
          <w:rtl/>
        </w:rPr>
        <w:t>אוסטין הציע ניתוח אנליטי להגדרת מערכת המשפט.</w:t>
      </w:r>
    </w:p>
    <w:p w14:paraId="3C20DEEB" w14:textId="77777777" w:rsidR="00694F1B" w:rsidRDefault="00694F1B" w:rsidP="00694F1B">
      <w:pPr>
        <w:spacing w:line="276" w:lineRule="auto"/>
        <w:rPr>
          <w:rFonts w:ascii="Calibri" w:hAnsi="Calibri" w:cs="Calibri"/>
          <w:rtl/>
        </w:rPr>
      </w:pPr>
    </w:p>
    <w:p w14:paraId="38EF2140" w14:textId="1C6635D7" w:rsidR="00694F1B" w:rsidRDefault="00694F1B" w:rsidP="00694F1B">
      <w:pPr>
        <w:shd w:val="clear" w:color="auto" w:fill="F2CEED" w:themeFill="accent5" w:themeFillTint="33"/>
        <w:spacing w:line="276" w:lineRule="auto"/>
        <w:jc w:val="center"/>
        <w:rPr>
          <w:rFonts w:ascii="Calibri" w:hAnsi="Calibri" w:cs="Calibri"/>
          <w:b/>
          <w:bCs/>
          <w:rtl/>
        </w:rPr>
      </w:pPr>
      <w:r w:rsidRPr="00694F1B">
        <w:rPr>
          <w:rFonts w:ascii="Calibri" w:hAnsi="Calibri" w:cs="Calibri" w:hint="cs"/>
          <w:b/>
          <w:bCs/>
          <w:rtl/>
        </w:rPr>
        <w:t xml:space="preserve">אוסטין </w:t>
      </w:r>
      <w:r w:rsidRPr="00694F1B">
        <w:rPr>
          <w:rFonts w:ascii="Calibri" w:hAnsi="Calibri" w:cs="Calibri"/>
          <w:b/>
          <w:bCs/>
          <w:rtl/>
        </w:rPr>
        <w:t>–</w:t>
      </w:r>
      <w:r w:rsidRPr="00694F1B">
        <w:rPr>
          <w:rFonts w:ascii="Calibri" w:hAnsi="Calibri" w:cs="Calibri" w:hint="cs"/>
          <w:b/>
          <w:bCs/>
          <w:rtl/>
        </w:rPr>
        <w:t xml:space="preserve"> החוק הפוזיטיבי</w:t>
      </w:r>
    </w:p>
    <w:p w14:paraId="4B50507D" w14:textId="13E8943B" w:rsidR="00694F1B" w:rsidRDefault="00E452EC" w:rsidP="00E452EC">
      <w:pPr>
        <w:shd w:val="clear" w:color="auto" w:fill="D9F2D0" w:themeFill="accent6" w:themeFillTint="33"/>
        <w:jc w:val="center"/>
        <w:rPr>
          <w:rFonts w:ascii="Calibri" w:hAnsi="Calibri" w:cs="Calibri"/>
          <w:b/>
          <w:bCs/>
          <w:rtl/>
        </w:rPr>
      </w:pPr>
      <w:r w:rsidRPr="00E452EC">
        <w:rPr>
          <w:rFonts w:ascii="Calibri" w:hAnsi="Calibri" w:cs="Calibri"/>
          <w:b/>
          <w:bCs/>
          <w:i/>
          <w:iCs/>
        </w:rPr>
        <w:t>Lectures, I</w:t>
      </w:r>
    </w:p>
    <w:p w14:paraId="3413E851" w14:textId="77777777" w:rsidR="00E452EC" w:rsidRDefault="00E452EC" w:rsidP="00694F1B">
      <w:pPr>
        <w:rPr>
          <w:rFonts w:ascii="Calibri" w:hAnsi="Calibri" w:cs="Calibri"/>
          <w:b/>
          <w:bCs/>
          <w:rtl/>
        </w:rPr>
      </w:pPr>
    </w:p>
    <w:p w14:paraId="6E5B98CB" w14:textId="1F939E85" w:rsidR="00694F1B" w:rsidRDefault="00694F1B" w:rsidP="00694F1B">
      <w:pPr>
        <w:pStyle w:val="a9"/>
        <w:numPr>
          <w:ilvl w:val="0"/>
          <w:numId w:val="38"/>
        </w:numPr>
        <w:spacing w:line="276" w:lineRule="auto"/>
        <w:rPr>
          <w:rFonts w:ascii="Calibri" w:hAnsi="Calibri" w:cs="Calibri"/>
        </w:rPr>
      </w:pPr>
      <w:r w:rsidRPr="00026924">
        <w:rPr>
          <w:rFonts w:ascii="Calibri" w:hAnsi="Calibri" w:cs="Calibri" w:hint="cs"/>
          <w:b/>
          <w:bCs/>
          <w:shd w:val="clear" w:color="auto" w:fill="EDEF96"/>
          <w:rtl/>
        </w:rPr>
        <w:t>מהו חוק לפי אוסטין</w:t>
      </w:r>
      <w:r>
        <w:rPr>
          <w:rFonts w:ascii="Calibri" w:hAnsi="Calibri" w:cs="Calibri" w:hint="cs"/>
          <w:rtl/>
        </w:rPr>
        <w:t xml:space="preserve">? </w:t>
      </w:r>
      <w:r>
        <w:rPr>
          <w:rFonts w:ascii="Calibri" w:hAnsi="Calibri" w:cs="Calibri"/>
          <w:rtl/>
        </w:rPr>
        <w:t>–</w:t>
      </w:r>
      <w:r>
        <w:rPr>
          <w:rFonts w:ascii="Calibri" w:hAnsi="Calibri" w:cs="Calibri" w:hint="cs"/>
          <w:rtl/>
        </w:rPr>
        <w:t xml:space="preserve"> פקודה כללית הניתנת על ידי יצור תבוני ליצור תבוני אחר, כדי לכוון את התנהגותו. לנותן הפקודה יש כוח כלפיו (כלפי מקבל הפקודה). החוק הפוזיטיבי הוא תת קבוצה תחת חוק. </w:t>
      </w:r>
      <w:r w:rsidRPr="003663C7">
        <w:rPr>
          <w:rFonts w:ascii="Calibri" w:hAnsi="Calibri" w:cs="Calibri" w:hint="cs"/>
          <w:b/>
          <w:bCs/>
          <w:rtl/>
        </w:rPr>
        <w:t>הרכיבים של הגדרת חוק</w:t>
      </w:r>
      <w:r>
        <w:rPr>
          <w:rFonts w:ascii="Calibri" w:hAnsi="Calibri" w:cs="Calibri" w:hint="cs"/>
          <w:rtl/>
        </w:rPr>
        <w:t>:</w:t>
      </w:r>
    </w:p>
    <w:p w14:paraId="79448836" w14:textId="266625D2" w:rsidR="00694F1B" w:rsidRDefault="00694F1B" w:rsidP="00ED43A1">
      <w:pPr>
        <w:pStyle w:val="a9"/>
        <w:numPr>
          <w:ilvl w:val="0"/>
          <w:numId w:val="39"/>
        </w:numPr>
        <w:spacing w:line="276" w:lineRule="auto"/>
        <w:rPr>
          <w:rFonts w:ascii="Calibri" w:hAnsi="Calibri" w:cs="Calibri"/>
        </w:rPr>
      </w:pPr>
      <w:r w:rsidRPr="00026924">
        <w:rPr>
          <w:rFonts w:ascii="Calibri" w:hAnsi="Calibri" w:cs="Calibri" w:hint="cs"/>
          <w:b/>
          <w:bCs/>
          <w:shd w:val="clear" w:color="auto" w:fill="FAE2D5" w:themeFill="accent2" w:themeFillTint="33"/>
          <w:rtl/>
        </w:rPr>
        <w:t>פקודה</w:t>
      </w:r>
      <w:r>
        <w:rPr>
          <w:rFonts w:ascii="Calibri" w:hAnsi="Calibri" w:cs="Calibri" w:hint="cs"/>
          <w:rtl/>
        </w:rPr>
        <w:t xml:space="preserve"> </w:t>
      </w:r>
      <w:r>
        <w:rPr>
          <w:rFonts w:ascii="Calibri" w:hAnsi="Calibri" w:cs="Calibri"/>
          <w:rtl/>
        </w:rPr>
        <w:t>–</w:t>
      </w:r>
      <w:r>
        <w:rPr>
          <w:rFonts w:ascii="Calibri" w:hAnsi="Calibri" w:cs="Calibri" w:hint="cs"/>
          <w:rtl/>
        </w:rPr>
        <w:t xml:space="preserve"> ציויי, </w:t>
      </w:r>
      <w:r w:rsidR="00ED43A1" w:rsidRPr="00ED43A1">
        <w:rPr>
          <w:rFonts w:ascii="Calibri" w:hAnsi="Calibri" w:cs="Calibri" w:hint="cs"/>
          <w:rtl/>
        </w:rPr>
        <w:t>"</w:t>
      </w:r>
      <w:r w:rsidR="00ED43A1" w:rsidRPr="00ED43A1">
        <w:rPr>
          <w:rFonts w:ascii="Calibri" w:hAnsi="Calibri" w:cs="Calibri" w:hint="cs"/>
          <w:u w:val="single"/>
          <w:rtl/>
        </w:rPr>
        <w:t>מבע רצון של יצור תבוני אחד</w:t>
      </w:r>
      <w:r w:rsidR="00ED43A1" w:rsidRPr="00ED43A1">
        <w:rPr>
          <w:rFonts w:ascii="Calibri" w:hAnsi="Calibri" w:cs="Calibri" w:hint="cs"/>
          <w:rtl/>
        </w:rPr>
        <w:t xml:space="preserve"> </w:t>
      </w:r>
      <w:r w:rsidR="00ED43A1" w:rsidRPr="00ED43A1">
        <w:rPr>
          <w:rFonts w:ascii="Calibri" w:hAnsi="Calibri" w:cs="Calibri" w:hint="cs"/>
          <w:u w:val="single"/>
          <w:rtl/>
        </w:rPr>
        <w:t>ליצור תבוני אחר</w:t>
      </w:r>
      <w:r w:rsidR="00ED43A1" w:rsidRPr="00ED43A1">
        <w:rPr>
          <w:rFonts w:ascii="Calibri" w:hAnsi="Calibri" w:cs="Calibri" w:hint="cs"/>
          <w:rtl/>
        </w:rPr>
        <w:t xml:space="preserve">, </w:t>
      </w:r>
      <w:r w:rsidR="00ED43A1" w:rsidRPr="00ED43A1">
        <w:rPr>
          <w:rFonts w:ascii="Calibri" w:hAnsi="Calibri" w:cs="Calibri" w:hint="cs"/>
          <w:u w:val="single"/>
          <w:rtl/>
        </w:rPr>
        <w:t>שיפעל או שיימנע מלפעול</w:t>
      </w:r>
      <w:r w:rsidR="00ED43A1" w:rsidRPr="00ED43A1">
        <w:rPr>
          <w:rFonts w:ascii="Calibri" w:hAnsi="Calibri" w:cs="Calibri" w:hint="cs"/>
          <w:rtl/>
        </w:rPr>
        <w:t xml:space="preserve">, כשאת מבע הרצון מלווה </w:t>
      </w:r>
      <w:r w:rsidR="00ED43A1" w:rsidRPr="00ED43A1">
        <w:rPr>
          <w:rFonts w:ascii="Calibri" w:hAnsi="Calibri" w:cs="Calibri" w:hint="cs"/>
          <w:u w:val="single"/>
          <w:rtl/>
        </w:rPr>
        <w:t>איום בסנקציה</w:t>
      </w:r>
      <w:r w:rsidR="00ED43A1" w:rsidRPr="00ED43A1">
        <w:rPr>
          <w:rFonts w:ascii="Calibri" w:hAnsi="Calibri" w:cs="Calibri" w:hint="cs"/>
          <w:rtl/>
        </w:rPr>
        <w:t>"</w:t>
      </w:r>
      <w:r w:rsidR="00ED43A1">
        <w:rPr>
          <w:rFonts w:ascii="Calibri" w:hAnsi="Calibri" w:cs="Calibri" w:hint="cs"/>
          <w:rtl/>
        </w:rPr>
        <w:t xml:space="preserve">. </w:t>
      </w:r>
    </w:p>
    <w:p w14:paraId="3782AA2E" w14:textId="30CE1B90" w:rsidR="00ED43A1" w:rsidRDefault="00ED43A1" w:rsidP="00047629">
      <w:pPr>
        <w:pStyle w:val="a9"/>
        <w:numPr>
          <w:ilvl w:val="0"/>
          <w:numId w:val="40"/>
        </w:numPr>
        <w:spacing w:line="276" w:lineRule="auto"/>
        <w:rPr>
          <w:rFonts w:ascii="Calibri" w:hAnsi="Calibri" w:cs="Calibri"/>
        </w:rPr>
      </w:pPr>
      <w:r w:rsidRPr="00047629">
        <w:rPr>
          <w:rFonts w:ascii="Calibri" w:hAnsi="Calibri" w:cs="Calibri" w:hint="cs"/>
          <w:b/>
          <w:bCs/>
          <w:rtl/>
        </w:rPr>
        <w:t>ההבדל בין פקודה לבין בקשה</w:t>
      </w:r>
      <w:r>
        <w:rPr>
          <w:rFonts w:ascii="Calibri" w:hAnsi="Calibri" w:cs="Calibri" w:hint="cs"/>
          <w:rtl/>
        </w:rPr>
        <w:t xml:space="preserve"> </w:t>
      </w:r>
      <w:r>
        <w:rPr>
          <w:rFonts w:ascii="Calibri" w:hAnsi="Calibri" w:cs="Calibri"/>
          <w:rtl/>
        </w:rPr>
        <w:t>–</w:t>
      </w:r>
      <w:r>
        <w:rPr>
          <w:rFonts w:ascii="Calibri" w:hAnsi="Calibri" w:cs="Calibri" w:hint="cs"/>
          <w:rtl/>
        </w:rPr>
        <w:t xml:space="preserve"> הכוונה והיכולת להפעיל כוח. </w:t>
      </w:r>
      <w:r w:rsidR="00047629" w:rsidRPr="00047629">
        <w:rPr>
          <w:rFonts w:ascii="Calibri" w:hAnsi="Calibri" w:cs="Calibri" w:hint="cs"/>
          <w:rtl/>
        </w:rPr>
        <w:t>כשאדם מבקש בקשה, הוא לא מבטא כוונה להפעיל כוח אם הבקשה לא תיענה. סנקציה היא האיום להפעיל או לגרום נזק במקרה של אי ציות.</w:t>
      </w:r>
    </w:p>
    <w:p w14:paraId="2F0F3A89" w14:textId="041066AC" w:rsidR="00047629" w:rsidRDefault="00047629" w:rsidP="00047629">
      <w:pPr>
        <w:pStyle w:val="a9"/>
        <w:numPr>
          <w:ilvl w:val="0"/>
          <w:numId w:val="40"/>
        </w:numPr>
        <w:spacing w:line="276" w:lineRule="auto"/>
        <w:rPr>
          <w:rFonts w:ascii="Calibri" w:hAnsi="Calibri" w:cs="Calibri"/>
        </w:rPr>
      </w:pPr>
      <w:r>
        <w:rPr>
          <w:rFonts w:ascii="Calibri" w:hAnsi="Calibri" w:cs="Calibri" w:hint="cs"/>
          <w:b/>
          <w:bCs/>
          <w:rtl/>
        </w:rPr>
        <w:lastRenderedPageBreak/>
        <w:t xml:space="preserve">הבחנה בין פקודה במובן הלשוני לבין פקודה ממשית </w:t>
      </w:r>
      <w:r w:rsidRPr="00047629">
        <w:rPr>
          <w:rFonts w:ascii="Calibri" w:hAnsi="Calibri" w:cs="Calibri" w:hint="cs"/>
          <w:rtl/>
        </w:rPr>
        <w:t>-</w:t>
      </w:r>
      <w:r>
        <w:rPr>
          <w:rFonts w:ascii="Calibri" w:hAnsi="Calibri" w:cs="Calibri" w:hint="cs"/>
          <w:rtl/>
        </w:rPr>
        <w:t xml:space="preserve"> </w:t>
      </w:r>
      <w:r w:rsidRPr="00047629">
        <w:rPr>
          <w:rFonts w:ascii="Calibri" w:hAnsi="Calibri" w:cs="Calibri" w:hint="cs"/>
          <w:rtl/>
        </w:rPr>
        <w:t xml:space="preserve">פקודה במובן לשוני הוא משפט שמנוסח בשפה כפקודה או כציווי. אדם יכול לנסח משפט או פסוק של פקודה, מבלי שיש לו כוח, זו פקודה במובן הלשוני. לא כל פקודה במובן הלשוני מבטאת פקודה במובן הממשי. </w:t>
      </w:r>
      <w:r w:rsidRPr="00047629">
        <w:rPr>
          <w:rFonts w:ascii="Calibri" w:hAnsi="Calibri" w:cs="Calibri" w:hint="cs"/>
          <w:b/>
          <w:bCs/>
          <w:rtl/>
        </w:rPr>
        <w:t>פקודה ממשית היא כוונה להחיל כוח, ויכולת לממש את הכוונה הזו (הצמדת הסנקציה)</w:t>
      </w:r>
      <w:r w:rsidRPr="00047629">
        <w:rPr>
          <w:rFonts w:ascii="Calibri" w:hAnsi="Calibri" w:cs="Calibri" w:hint="cs"/>
          <w:rtl/>
        </w:rPr>
        <w:t>.</w:t>
      </w:r>
      <w:r>
        <w:rPr>
          <w:rFonts w:ascii="Calibri" w:hAnsi="Calibri" w:cs="Calibri" w:hint="cs"/>
          <w:rtl/>
        </w:rPr>
        <w:t xml:space="preserve"> </w:t>
      </w:r>
      <w:r w:rsidRPr="00047629">
        <w:rPr>
          <w:rFonts w:ascii="Calibri" w:hAnsi="Calibri" w:cs="Calibri" w:hint="cs"/>
          <w:rtl/>
        </w:rPr>
        <w:t xml:space="preserve">לא צריך להתעקש תמיד שניסוח הפקודה יעמוד בדרישות הלשון, כי יש פקודות שמנוסחות באופנים לשוניים אחרים. למשל, משפט חיווי </w:t>
      </w:r>
      <w:r>
        <w:rPr>
          <w:rFonts w:ascii="Calibri" w:hAnsi="Calibri" w:cs="Calibri" w:hint="cs"/>
          <w:rtl/>
        </w:rPr>
        <w:t>זה</w:t>
      </w:r>
      <w:r w:rsidRPr="00047629">
        <w:rPr>
          <w:rFonts w:ascii="Calibri" w:hAnsi="Calibri" w:cs="Calibri" w:hint="cs"/>
          <w:rtl/>
        </w:rPr>
        <w:t xml:space="preserve"> בעצם פקודה (ראש המאפייה אומר "המכונית שלך מאוד יפה"- זה כאילו הוא אומר "הצע לי אותה כמתנה"). פקודה במובן הלשוני יכולה להתנסח בכל מיני מובנים והדרך להבין אותה תלוית הקשר וכו'. </w:t>
      </w:r>
      <w:r w:rsidRPr="00047629">
        <w:rPr>
          <w:rFonts w:ascii="Calibri" w:hAnsi="Calibri" w:cs="Calibri" w:hint="cs"/>
          <w:b/>
          <w:bCs/>
          <w:rtl/>
        </w:rPr>
        <w:t xml:space="preserve">בדרך כלל, פקודה במובן הלשוני מתנסחת כהוראה, וכדי </w:t>
      </w:r>
      <w:r>
        <w:rPr>
          <w:rFonts w:ascii="Calibri" w:hAnsi="Calibri" w:cs="Calibri" w:hint="cs"/>
          <w:b/>
          <w:bCs/>
          <w:rtl/>
        </w:rPr>
        <w:t>שתהיה</w:t>
      </w:r>
      <w:r w:rsidRPr="00047629">
        <w:rPr>
          <w:rFonts w:ascii="Calibri" w:hAnsi="Calibri" w:cs="Calibri" w:hint="cs"/>
          <w:b/>
          <w:bCs/>
          <w:rtl/>
        </w:rPr>
        <w:t xml:space="preserve"> פקודה במובן הממשי צריך שמאחוריה יהיה כוונה וכוח, וכוונה להפעיל את הכוח</w:t>
      </w:r>
      <w:r w:rsidRPr="00047629">
        <w:rPr>
          <w:rFonts w:ascii="Calibri" w:hAnsi="Calibri" w:cs="Calibri" w:hint="cs"/>
          <w:rtl/>
        </w:rPr>
        <w:t>.</w:t>
      </w:r>
    </w:p>
    <w:p w14:paraId="7BF5F816" w14:textId="3BFCB6EE" w:rsidR="00694F1B" w:rsidRDefault="00047629" w:rsidP="00047629">
      <w:pPr>
        <w:pStyle w:val="a9"/>
        <w:numPr>
          <w:ilvl w:val="0"/>
          <w:numId w:val="39"/>
        </w:numPr>
        <w:spacing w:line="276" w:lineRule="auto"/>
        <w:rPr>
          <w:rFonts w:ascii="Calibri" w:hAnsi="Calibri" w:cs="Calibri"/>
        </w:rPr>
      </w:pPr>
      <w:r w:rsidRPr="00047629">
        <w:rPr>
          <w:rFonts w:ascii="Calibri" w:hAnsi="Calibri" w:cs="Calibri" w:hint="cs"/>
          <w:b/>
          <w:bCs/>
          <w:shd w:val="clear" w:color="auto" w:fill="FAE2D5" w:themeFill="accent2" w:themeFillTint="33"/>
          <w:rtl/>
        </w:rPr>
        <w:t>פקודה כללית</w:t>
      </w:r>
      <w:r w:rsidR="00694F1B" w:rsidRPr="00047629">
        <w:rPr>
          <w:rFonts w:ascii="Calibri" w:hAnsi="Calibri" w:cs="Calibri" w:hint="cs"/>
          <w:rtl/>
        </w:rPr>
        <w:t xml:space="preserve"> </w:t>
      </w:r>
      <w:r w:rsidR="00694F1B" w:rsidRPr="00047629">
        <w:rPr>
          <w:rFonts w:ascii="Calibri" w:hAnsi="Calibri" w:cs="Calibri"/>
          <w:rtl/>
        </w:rPr>
        <w:t>–</w:t>
      </w:r>
      <w:r w:rsidR="00694F1B" w:rsidRPr="00047629">
        <w:rPr>
          <w:rFonts w:ascii="Calibri" w:hAnsi="Calibri" w:cs="Calibri" w:hint="cs"/>
          <w:rtl/>
        </w:rPr>
        <w:t xml:space="preserve"> אופי כללי. יש פקודות ספציפיות, אבל הן לא חוק. החוק יווצר כשהפקודה נושאת אופי כללי.</w:t>
      </w:r>
      <w:r w:rsidRPr="00047629">
        <w:rPr>
          <w:rFonts w:ascii="Calibri" w:hAnsi="Calibri" w:cs="Calibri" w:hint="cs"/>
          <w:rtl/>
        </w:rPr>
        <w:t xml:space="preserve"> הטענה של אוסטין היא כשכמדברים על חוקים, </w:t>
      </w:r>
      <w:r w:rsidRPr="00047629">
        <w:rPr>
          <w:rFonts w:ascii="Calibri" w:hAnsi="Calibri" w:cs="Calibri" w:hint="cs"/>
          <w:b/>
          <w:bCs/>
          <w:rtl/>
        </w:rPr>
        <w:t>פקודות ספציפיות הן לא הבסיס של מערכת המשפט</w:t>
      </w:r>
      <w:r w:rsidRPr="00047629">
        <w:rPr>
          <w:rFonts w:ascii="Calibri" w:hAnsi="Calibri" w:cs="Calibri" w:hint="cs"/>
          <w:rtl/>
        </w:rPr>
        <w:t xml:space="preserve"> (פקודה ספציפית היא חלק מהחוק, אולם החוק כשלעצמו לא יכול להיות מבוסס רק על פקודות ספציפיות). </w:t>
      </w:r>
      <w:r>
        <w:rPr>
          <w:rFonts w:ascii="Calibri" w:hAnsi="Calibri" w:cs="Calibri" w:hint="cs"/>
          <w:rtl/>
        </w:rPr>
        <w:t>קיימים 2 היבטים לכלליות:</w:t>
      </w:r>
    </w:p>
    <w:p w14:paraId="22E00F41" w14:textId="0926B1B1" w:rsidR="00047629" w:rsidRDefault="00047629" w:rsidP="00047629">
      <w:pPr>
        <w:pStyle w:val="a9"/>
        <w:numPr>
          <w:ilvl w:val="0"/>
          <w:numId w:val="41"/>
        </w:numPr>
        <w:spacing w:line="276" w:lineRule="auto"/>
        <w:rPr>
          <w:rFonts w:ascii="Calibri" w:hAnsi="Calibri" w:cs="Calibri"/>
        </w:rPr>
      </w:pPr>
      <w:r>
        <w:rPr>
          <w:rFonts w:ascii="Calibri" w:hAnsi="Calibri" w:cs="Calibri" w:hint="cs"/>
          <w:rtl/>
        </w:rPr>
        <w:t xml:space="preserve">נמעני החוק </w:t>
      </w:r>
      <w:r>
        <w:rPr>
          <w:rFonts w:ascii="Calibri" w:hAnsi="Calibri" w:cs="Calibri"/>
          <w:rtl/>
        </w:rPr>
        <w:t>–</w:t>
      </w:r>
      <w:r>
        <w:rPr>
          <w:rFonts w:ascii="Calibri" w:hAnsi="Calibri" w:cs="Calibri" w:hint="cs"/>
          <w:rtl/>
        </w:rPr>
        <w:t xml:space="preserve"> החוק פונה לכולם.. הכלליות במובן זה היא לא בתוכן הפעולה אלא במובן שהיא פונה לציבור בכללותו.</w:t>
      </w:r>
    </w:p>
    <w:p w14:paraId="182DE624" w14:textId="77C6B3F4" w:rsidR="00047629" w:rsidRDefault="00047629" w:rsidP="00047629">
      <w:pPr>
        <w:pStyle w:val="a9"/>
        <w:numPr>
          <w:ilvl w:val="0"/>
          <w:numId w:val="41"/>
        </w:numPr>
        <w:spacing w:line="276" w:lineRule="auto"/>
        <w:rPr>
          <w:rFonts w:ascii="Calibri" w:hAnsi="Calibri" w:cs="Calibri"/>
        </w:rPr>
      </w:pPr>
      <w:r>
        <w:rPr>
          <w:rFonts w:ascii="Calibri" w:hAnsi="Calibri" w:cs="Calibri" w:hint="cs"/>
          <w:rtl/>
        </w:rPr>
        <w:t xml:space="preserve">סוג הפעולה </w:t>
      </w:r>
      <w:r>
        <w:rPr>
          <w:rFonts w:ascii="Calibri" w:hAnsi="Calibri" w:cs="Calibri"/>
          <w:rtl/>
        </w:rPr>
        <w:t>–</w:t>
      </w:r>
      <w:r>
        <w:rPr>
          <w:rFonts w:ascii="Calibri" w:hAnsi="Calibri" w:cs="Calibri" w:hint="cs"/>
          <w:rtl/>
        </w:rPr>
        <w:t xml:space="preserve"> בשונה מאל תגנוב את הדבר הזה, ניתנת הוראה כללית של ״לא תגנוב״. </w:t>
      </w:r>
      <w:r w:rsidRPr="00047629">
        <w:rPr>
          <w:rFonts w:ascii="Calibri" w:hAnsi="Calibri" w:cs="Calibri" w:hint="cs"/>
          <w:rtl/>
        </w:rPr>
        <w:t xml:space="preserve">אוסטין הדגיש את שניהם, אך מבחינתו </w:t>
      </w:r>
      <w:r w:rsidRPr="00047629">
        <w:rPr>
          <w:rFonts w:ascii="Calibri" w:hAnsi="Calibri" w:cs="Calibri" w:hint="cs"/>
          <w:b/>
          <w:bCs/>
          <w:rtl/>
        </w:rPr>
        <w:t xml:space="preserve">הדבר היותר חשוב בהקשר של כלליות החוק נגע בעיקר </w:t>
      </w:r>
      <w:r w:rsidRPr="00047629">
        <w:rPr>
          <w:rFonts w:ascii="Calibri" w:hAnsi="Calibri" w:cs="Calibri" w:hint="cs"/>
          <w:b/>
          <w:bCs/>
          <w:u w:val="single"/>
          <w:rtl/>
        </w:rPr>
        <w:t>לסוג</w:t>
      </w:r>
      <w:r w:rsidRPr="00047629">
        <w:rPr>
          <w:rFonts w:ascii="Calibri" w:hAnsi="Calibri" w:cs="Calibri" w:hint="cs"/>
          <w:u w:val="single"/>
          <w:rtl/>
        </w:rPr>
        <w:t xml:space="preserve"> </w:t>
      </w:r>
      <w:r w:rsidRPr="00047629">
        <w:rPr>
          <w:rFonts w:ascii="Calibri" w:hAnsi="Calibri" w:cs="Calibri" w:hint="cs"/>
          <w:b/>
          <w:bCs/>
          <w:u w:val="single"/>
          <w:rtl/>
        </w:rPr>
        <w:t>הפעולה</w:t>
      </w:r>
      <w:r w:rsidRPr="00047629">
        <w:rPr>
          <w:rFonts w:ascii="Calibri" w:hAnsi="Calibri" w:cs="Calibri" w:hint="cs"/>
          <w:rtl/>
        </w:rPr>
        <w:t>.</w:t>
      </w:r>
    </w:p>
    <w:p w14:paraId="5D3D1B70" w14:textId="77777777" w:rsidR="00047629" w:rsidRPr="00047629" w:rsidRDefault="00047629" w:rsidP="00047629">
      <w:pPr>
        <w:pStyle w:val="a9"/>
        <w:spacing w:line="276" w:lineRule="auto"/>
        <w:ind w:left="1080"/>
        <w:rPr>
          <w:rFonts w:ascii="Calibri" w:hAnsi="Calibri" w:cs="Calibri"/>
          <w:rtl/>
        </w:rPr>
      </w:pPr>
    </w:p>
    <w:p w14:paraId="634A009C" w14:textId="6B558257" w:rsidR="00694F1B" w:rsidRDefault="00694F1B" w:rsidP="00694F1B">
      <w:pPr>
        <w:pStyle w:val="a9"/>
        <w:numPr>
          <w:ilvl w:val="0"/>
          <w:numId w:val="39"/>
        </w:numPr>
        <w:spacing w:line="276" w:lineRule="auto"/>
        <w:rPr>
          <w:rFonts w:ascii="Calibri" w:hAnsi="Calibri" w:cs="Calibri"/>
        </w:rPr>
      </w:pPr>
      <w:r w:rsidRPr="00026924">
        <w:rPr>
          <w:rFonts w:ascii="Calibri" w:hAnsi="Calibri" w:cs="Calibri" w:hint="cs"/>
          <w:b/>
          <w:bCs/>
          <w:shd w:val="clear" w:color="auto" w:fill="FAE2D5" w:themeFill="accent2" w:themeFillTint="33"/>
          <w:rtl/>
        </w:rPr>
        <w:t>ייצור תבוני לייצור תבוני</w:t>
      </w:r>
      <w:r>
        <w:rPr>
          <w:rFonts w:ascii="Calibri" w:hAnsi="Calibri" w:cs="Calibri" w:hint="cs"/>
          <w:rtl/>
        </w:rPr>
        <w:t xml:space="preserve"> </w:t>
      </w:r>
      <w:r w:rsidR="003F3634">
        <w:rPr>
          <w:rFonts w:ascii="Calibri" w:hAnsi="Calibri" w:cs="Calibri"/>
          <w:rtl/>
        </w:rPr>
        <w:t>–</w:t>
      </w:r>
      <w:r>
        <w:rPr>
          <w:rFonts w:ascii="Calibri" w:hAnsi="Calibri" w:cs="Calibri" w:hint="cs"/>
          <w:rtl/>
        </w:rPr>
        <w:t xml:space="preserve"> </w:t>
      </w:r>
      <w:r w:rsidR="003F3634">
        <w:rPr>
          <w:rFonts w:ascii="Calibri" w:hAnsi="Calibri" w:cs="Calibri" w:hint="cs"/>
          <w:rtl/>
        </w:rPr>
        <w:t>נייחס פקודה רק לייצור תבוני. כשם שמייצר החוק הוא יצור תבוני כך גם מקבל הפקודה הוא יצור תבוני.</w:t>
      </w:r>
    </w:p>
    <w:p w14:paraId="566191B8" w14:textId="77777777" w:rsidR="00047629" w:rsidRDefault="00047629" w:rsidP="00047629">
      <w:pPr>
        <w:pStyle w:val="a9"/>
        <w:spacing w:line="276" w:lineRule="auto"/>
        <w:rPr>
          <w:rFonts w:ascii="Calibri" w:hAnsi="Calibri" w:cs="Calibri"/>
        </w:rPr>
      </w:pPr>
    </w:p>
    <w:p w14:paraId="339BCA66" w14:textId="4C5CB98D" w:rsidR="003F3634" w:rsidRDefault="003F3634" w:rsidP="00694F1B">
      <w:pPr>
        <w:pStyle w:val="a9"/>
        <w:numPr>
          <w:ilvl w:val="0"/>
          <w:numId w:val="39"/>
        </w:numPr>
        <w:spacing w:line="276" w:lineRule="auto"/>
        <w:rPr>
          <w:rFonts w:ascii="Calibri" w:hAnsi="Calibri" w:cs="Calibri"/>
        </w:rPr>
      </w:pPr>
      <w:r w:rsidRPr="00026924">
        <w:rPr>
          <w:rFonts w:ascii="Calibri" w:hAnsi="Calibri" w:cs="Calibri" w:hint="cs"/>
          <w:b/>
          <w:bCs/>
          <w:shd w:val="clear" w:color="auto" w:fill="FAE2D5" w:themeFill="accent2" w:themeFillTint="33"/>
          <w:rtl/>
        </w:rPr>
        <w:t>הכוונת התנהגות</w:t>
      </w:r>
      <w:r>
        <w:rPr>
          <w:rFonts w:ascii="Calibri" w:hAnsi="Calibri" w:cs="Calibri" w:hint="cs"/>
          <w:rtl/>
        </w:rPr>
        <w:t xml:space="preserve"> </w:t>
      </w:r>
      <w:r>
        <w:rPr>
          <w:rFonts w:ascii="Calibri" w:hAnsi="Calibri" w:cs="Calibri"/>
          <w:rtl/>
        </w:rPr>
        <w:t>–</w:t>
      </w:r>
      <w:r>
        <w:rPr>
          <w:rFonts w:ascii="Calibri" w:hAnsi="Calibri" w:cs="Calibri" w:hint="cs"/>
          <w:rtl/>
        </w:rPr>
        <w:t xml:space="preserve"> מטרת החוק היא לעשות או לא לעשות פעולה.</w:t>
      </w:r>
    </w:p>
    <w:p w14:paraId="05F2D8CE" w14:textId="693ADDE4" w:rsidR="00047629" w:rsidRPr="00047629" w:rsidRDefault="00047629" w:rsidP="00047629">
      <w:pPr>
        <w:spacing w:line="276" w:lineRule="auto"/>
        <w:rPr>
          <w:rFonts w:ascii="Calibri" w:hAnsi="Calibri" w:cs="Calibri"/>
        </w:rPr>
      </w:pPr>
    </w:p>
    <w:p w14:paraId="0810A39C" w14:textId="10F2EBFF" w:rsidR="003F3634" w:rsidRDefault="003F3634" w:rsidP="00694F1B">
      <w:pPr>
        <w:pStyle w:val="a9"/>
        <w:numPr>
          <w:ilvl w:val="0"/>
          <w:numId w:val="39"/>
        </w:numPr>
        <w:spacing w:line="276" w:lineRule="auto"/>
        <w:rPr>
          <w:rFonts w:ascii="Calibri" w:hAnsi="Calibri" w:cs="Calibri"/>
        </w:rPr>
      </w:pPr>
      <w:r w:rsidRPr="00026924">
        <w:rPr>
          <w:rFonts w:ascii="Calibri" w:hAnsi="Calibri" w:cs="Calibri" w:hint="cs"/>
          <w:b/>
          <w:bCs/>
          <w:shd w:val="clear" w:color="auto" w:fill="FAE2D5" w:themeFill="accent2" w:themeFillTint="33"/>
          <w:rtl/>
        </w:rPr>
        <w:t>כוח</w:t>
      </w:r>
      <w:r>
        <w:rPr>
          <w:rFonts w:ascii="Calibri" w:hAnsi="Calibri" w:cs="Calibri" w:hint="cs"/>
          <w:rtl/>
        </w:rPr>
        <w:t xml:space="preserve"> </w:t>
      </w:r>
      <w:r>
        <w:rPr>
          <w:rFonts w:ascii="Calibri" w:hAnsi="Calibri" w:cs="Calibri"/>
          <w:rtl/>
        </w:rPr>
        <w:t>–</w:t>
      </w:r>
      <w:r>
        <w:rPr>
          <w:rFonts w:ascii="Calibri" w:hAnsi="Calibri" w:cs="Calibri" w:hint="cs"/>
          <w:rtl/>
        </w:rPr>
        <w:t xml:space="preserve"> לנותן הפקודה יש כוח כלפי מקבלה, </w:t>
      </w:r>
      <w:r w:rsidR="00151A2B">
        <w:rPr>
          <w:rFonts w:ascii="Calibri" w:hAnsi="Calibri" w:cs="Calibri" w:hint="cs"/>
          <w:rtl/>
        </w:rPr>
        <w:t>יש לו אמצעים לאכוף אותה במצבים של אי ציות. אם אין באפשרותו לאכוף את הפקודה לא ניתנה פקודה.</w:t>
      </w:r>
    </w:p>
    <w:p w14:paraId="7D0465FC" w14:textId="525A5CC4" w:rsidR="00A446D3" w:rsidRPr="00A446D3" w:rsidRDefault="00A446D3" w:rsidP="00A446D3">
      <w:pPr>
        <w:pStyle w:val="a9"/>
        <w:rPr>
          <w:rFonts w:ascii="Calibri" w:hAnsi="Calibri" w:cs="Calibri"/>
          <w:rtl/>
        </w:rPr>
      </w:pPr>
    </w:p>
    <w:p w14:paraId="189AFF55" w14:textId="5B2E55E6" w:rsidR="00A446D3" w:rsidRDefault="00A446D3" w:rsidP="00A446D3">
      <w:pPr>
        <w:pStyle w:val="a9"/>
        <w:numPr>
          <w:ilvl w:val="0"/>
          <w:numId w:val="38"/>
        </w:numPr>
        <w:spacing w:line="276" w:lineRule="auto"/>
        <w:rPr>
          <w:rFonts w:ascii="Calibri" w:hAnsi="Calibri" w:cs="Calibri"/>
        </w:rPr>
      </w:pPr>
      <w:r w:rsidRPr="00026924">
        <w:rPr>
          <w:rFonts w:ascii="Calibri" w:hAnsi="Calibri" w:cs="Calibri" w:hint="cs"/>
          <w:b/>
          <w:bCs/>
          <w:shd w:val="clear" w:color="auto" w:fill="EDEF96"/>
          <w:rtl/>
        </w:rPr>
        <w:t>חוק פוזיטיבי</w:t>
      </w:r>
      <w:r>
        <w:rPr>
          <w:rFonts w:ascii="Calibri" w:hAnsi="Calibri" w:cs="Calibri" w:hint="cs"/>
          <w:rtl/>
        </w:rPr>
        <w:t xml:space="preserve"> </w:t>
      </w:r>
      <w:r>
        <w:rPr>
          <w:rFonts w:ascii="Calibri" w:hAnsi="Calibri" w:cs="Calibri"/>
          <w:rtl/>
        </w:rPr>
        <w:t>–</w:t>
      </w:r>
      <w:r>
        <w:rPr>
          <w:rFonts w:ascii="Calibri" w:hAnsi="Calibri" w:cs="Calibri" w:hint="cs"/>
          <w:rtl/>
        </w:rPr>
        <w:t xml:space="preserve"> חוק שנקבע על ידי הריבון עבור נתיניו. הריבון מחזיק את הסמכות לחוקק, ואותו החוק שנקבע על ידו עבור הנתינים הוא החוק הפוזיטיבי. אוסטין</w:t>
      </w:r>
      <w:r w:rsidRPr="00A446D3">
        <w:rPr>
          <w:rFonts w:ascii="Calibri" w:hAnsi="Calibri" w:cs="Calibri" w:hint="cs"/>
          <w:rtl/>
        </w:rPr>
        <w:t xml:space="preserve"> אומר שכשאנחנו מבחינים בין חוקים של בני אדם לבני אדם, קיימים שני מצבים </w:t>
      </w:r>
      <w:r w:rsidRPr="00A446D3">
        <w:rPr>
          <w:rFonts w:ascii="Calibri" w:hAnsi="Calibri" w:cs="Calibri"/>
          <w:rtl/>
        </w:rPr>
        <w:t>–</w:t>
      </w:r>
    </w:p>
    <w:p w14:paraId="7CEF9190" w14:textId="6164751A" w:rsidR="00A446D3" w:rsidRDefault="00A446D3" w:rsidP="00A446D3">
      <w:pPr>
        <w:pStyle w:val="a9"/>
        <w:numPr>
          <w:ilvl w:val="0"/>
          <w:numId w:val="42"/>
        </w:numPr>
        <w:spacing w:line="276" w:lineRule="auto"/>
        <w:rPr>
          <w:rFonts w:ascii="Calibri" w:hAnsi="Calibri" w:cs="Calibri"/>
        </w:rPr>
      </w:pPr>
      <w:r w:rsidRPr="00B11762">
        <w:rPr>
          <w:rFonts w:ascii="Calibri" w:hAnsi="Calibri" w:cs="Calibri" w:hint="cs"/>
          <w:b/>
          <w:bCs/>
          <w:shd w:val="clear" w:color="auto" w:fill="FAE2D5" w:themeFill="accent2" w:themeFillTint="33"/>
          <w:rtl/>
        </w:rPr>
        <w:t>חוק שאיננו פוזיטיבי</w:t>
      </w:r>
      <w:r>
        <w:rPr>
          <w:rFonts w:ascii="Calibri" w:hAnsi="Calibri" w:cs="Calibri" w:hint="cs"/>
          <w:rtl/>
        </w:rPr>
        <w:t xml:space="preserve"> </w:t>
      </w:r>
      <w:r>
        <w:rPr>
          <w:rFonts w:ascii="Calibri" w:hAnsi="Calibri" w:cs="Calibri"/>
          <w:rtl/>
        </w:rPr>
        <w:t>–</w:t>
      </w:r>
      <w:r>
        <w:rPr>
          <w:rFonts w:ascii="Calibri" w:hAnsi="Calibri" w:cs="Calibri" w:hint="cs"/>
          <w:rtl/>
        </w:rPr>
        <w:t xml:space="preserve"> חוק כללי של בני אדם כלפי בני אדם, אבל נקבע על ידי מישהו שאיננו הריבון או מישהו שפועל מטעם הריבון. </w:t>
      </w:r>
      <w:r w:rsidRPr="00B11762">
        <w:rPr>
          <w:rFonts w:ascii="Calibri" w:hAnsi="Calibri" w:cs="Calibri" w:hint="cs"/>
          <w:b/>
          <w:bCs/>
          <w:shd w:val="clear" w:color="auto" w:fill="F2CEED" w:themeFill="accent5" w:themeFillTint="33"/>
          <w:rtl/>
        </w:rPr>
        <w:t>למשל הורה</w:t>
      </w:r>
      <w:r>
        <w:rPr>
          <w:rFonts w:ascii="Calibri" w:hAnsi="Calibri" w:cs="Calibri" w:hint="cs"/>
          <w:rtl/>
        </w:rPr>
        <w:t xml:space="preserve"> </w:t>
      </w:r>
      <w:r>
        <w:rPr>
          <w:rFonts w:ascii="Calibri" w:hAnsi="Calibri" w:cs="Calibri"/>
          <w:rtl/>
        </w:rPr>
        <w:t>–</w:t>
      </w:r>
      <w:r>
        <w:rPr>
          <w:rFonts w:ascii="Calibri" w:hAnsi="Calibri" w:cs="Calibri" w:hint="cs"/>
          <w:rtl/>
        </w:rPr>
        <w:t xml:space="preserve"> בבית יש לו כוח כלפי בני הבי</w:t>
      </w:r>
      <w:r w:rsidR="00B11762">
        <w:rPr>
          <w:rFonts w:ascii="Calibri" w:hAnsi="Calibri" w:cs="Calibri" w:hint="cs"/>
          <w:rtl/>
        </w:rPr>
        <w:t>ת</w:t>
      </w:r>
      <w:r>
        <w:rPr>
          <w:rFonts w:ascii="Calibri" w:hAnsi="Calibri" w:cs="Calibri" w:hint="cs"/>
          <w:rtl/>
        </w:rPr>
        <w:t xml:space="preserve"> והוא יכול לייצר חוקים</w:t>
      </w:r>
      <w:r w:rsidR="00B11762">
        <w:rPr>
          <w:rFonts w:ascii="Calibri" w:hAnsi="Calibri" w:cs="Calibri" w:hint="cs"/>
          <w:rtl/>
        </w:rPr>
        <w:t>.</w:t>
      </w:r>
    </w:p>
    <w:p w14:paraId="260093CE" w14:textId="6D38B3B6" w:rsidR="00B11762" w:rsidRDefault="00B11762" w:rsidP="00A446D3">
      <w:pPr>
        <w:pStyle w:val="a9"/>
        <w:numPr>
          <w:ilvl w:val="0"/>
          <w:numId w:val="42"/>
        </w:numPr>
        <w:spacing w:line="276" w:lineRule="auto"/>
        <w:rPr>
          <w:rFonts w:ascii="Calibri" w:hAnsi="Calibri" w:cs="Calibri"/>
        </w:rPr>
      </w:pPr>
      <w:r w:rsidRPr="00B11762">
        <w:rPr>
          <w:rFonts w:ascii="Calibri" w:hAnsi="Calibri" w:cs="Calibri" w:hint="cs"/>
          <w:b/>
          <w:bCs/>
          <w:shd w:val="clear" w:color="auto" w:fill="FAE2D5" w:themeFill="accent2" w:themeFillTint="33"/>
          <w:rtl/>
        </w:rPr>
        <w:t>חוק פוזיטיבי</w:t>
      </w:r>
      <w:r>
        <w:rPr>
          <w:rFonts w:ascii="Calibri" w:hAnsi="Calibri" w:cs="Calibri" w:hint="cs"/>
          <w:rtl/>
        </w:rPr>
        <w:t xml:space="preserve"> </w:t>
      </w:r>
      <w:r>
        <w:rPr>
          <w:rFonts w:ascii="Calibri" w:hAnsi="Calibri" w:cs="Calibri"/>
          <w:rtl/>
        </w:rPr>
        <w:t>–</w:t>
      </w:r>
      <w:r>
        <w:rPr>
          <w:rFonts w:ascii="Calibri" w:hAnsi="Calibri" w:cs="Calibri" w:hint="cs"/>
          <w:rtl/>
        </w:rPr>
        <w:t xml:space="preserve"> </w:t>
      </w:r>
    </w:p>
    <w:p w14:paraId="24EA0BBC" w14:textId="77777777" w:rsidR="00B11762" w:rsidRDefault="00B11762" w:rsidP="00A446D3">
      <w:pPr>
        <w:spacing w:line="276" w:lineRule="auto"/>
        <w:rPr>
          <w:rFonts w:ascii="Calibri" w:hAnsi="Calibri" w:cs="Calibri"/>
          <w:rtl/>
        </w:rPr>
      </w:pPr>
    </w:p>
    <w:p w14:paraId="06667371" w14:textId="77777777" w:rsidR="00B11762" w:rsidRDefault="00B11762" w:rsidP="00A446D3">
      <w:pPr>
        <w:spacing w:line="276" w:lineRule="auto"/>
        <w:rPr>
          <w:rFonts w:ascii="Calibri" w:hAnsi="Calibri" w:cs="Calibri"/>
          <w:rtl/>
        </w:rPr>
      </w:pPr>
    </w:p>
    <w:p w14:paraId="39FE38C2" w14:textId="15518AA8" w:rsidR="00011DE5" w:rsidRDefault="00011DE5" w:rsidP="00011DE5">
      <w:pPr>
        <w:pStyle w:val="a9"/>
        <w:numPr>
          <w:ilvl w:val="0"/>
          <w:numId w:val="38"/>
        </w:numPr>
        <w:rPr>
          <w:rFonts w:ascii="Calibri" w:hAnsi="Calibri" w:cs="Calibri"/>
        </w:rPr>
      </w:pPr>
      <w:r w:rsidRPr="00D531EA">
        <w:rPr>
          <w:rFonts w:ascii="Calibri" w:hAnsi="Calibri" w:cs="Calibri" w:hint="cs"/>
          <w:b/>
          <w:bCs/>
          <w:shd w:val="clear" w:color="auto" w:fill="EDEF96"/>
          <w:rtl/>
        </w:rPr>
        <w:t>הריבון לפי אוסטין</w:t>
      </w:r>
      <w:r>
        <w:rPr>
          <w:rFonts w:ascii="Calibri" w:hAnsi="Calibri" w:cs="Calibri" w:hint="cs"/>
          <w:rtl/>
        </w:rPr>
        <w:t xml:space="preserve"> </w:t>
      </w:r>
      <w:r>
        <w:rPr>
          <w:rFonts w:ascii="Calibri" w:hAnsi="Calibri" w:cs="Calibri"/>
          <w:rtl/>
        </w:rPr>
        <w:t>–</w:t>
      </w:r>
      <w:r>
        <w:rPr>
          <w:rFonts w:ascii="Calibri" w:hAnsi="Calibri" w:cs="Calibri" w:hint="cs"/>
          <w:rtl/>
        </w:rPr>
        <w:t xml:space="preserve"> הריבון הוא מי שזוכה להרגל ציות, והוא עצמו לא חייב בציות לשום גורם אחר. כדי לזהות מיהו הריבון נסתכל על יחידה פוליטית מסוימת, ונראה מי עומד בראש ההיררכיה של הציות. </w:t>
      </w:r>
      <w:r w:rsidRPr="00011DE5">
        <w:rPr>
          <w:rFonts w:ascii="Calibri" w:hAnsi="Calibri" w:cs="Calibri" w:hint="cs"/>
          <w:rtl/>
        </w:rPr>
        <w:t xml:space="preserve">. </w:t>
      </w:r>
      <w:r w:rsidRPr="00011DE5">
        <w:rPr>
          <w:rFonts w:ascii="Calibri" w:hAnsi="Calibri" w:cs="Calibri" w:hint="cs"/>
          <w:b/>
          <w:bCs/>
          <w:rtl/>
        </w:rPr>
        <w:t>אותו ריבון מחזיק בכוח הרב ביותר במדינה</w:t>
      </w:r>
      <w:r w:rsidRPr="00011DE5">
        <w:rPr>
          <w:rFonts w:ascii="Calibri" w:hAnsi="Calibri" w:cs="Calibri" w:hint="cs"/>
          <w:rtl/>
        </w:rPr>
        <w:t xml:space="preserve">, וכוחו הוא </w:t>
      </w:r>
      <w:r w:rsidRPr="00011DE5">
        <w:rPr>
          <w:rFonts w:ascii="Calibri" w:hAnsi="Calibri" w:cs="Calibri" w:hint="cs"/>
          <w:b/>
          <w:bCs/>
          <w:rtl/>
        </w:rPr>
        <w:t>אקסקלוסיבי</w:t>
      </w:r>
      <w:r w:rsidRPr="00011DE5">
        <w:rPr>
          <w:rFonts w:ascii="Calibri" w:hAnsi="Calibri" w:cs="Calibri" w:hint="cs"/>
          <w:rtl/>
        </w:rPr>
        <w:t>, כלומר יש לו סוגים של כוח שרק הוא יכול להפעיל.</w:t>
      </w:r>
      <w:r>
        <w:rPr>
          <w:rFonts w:ascii="Calibri" w:hAnsi="Calibri" w:cs="Calibri" w:hint="cs"/>
          <w:rtl/>
        </w:rPr>
        <w:t xml:space="preserve"> </w:t>
      </w:r>
      <w:r w:rsidRPr="00011DE5">
        <w:rPr>
          <w:rFonts w:ascii="Calibri" w:hAnsi="Calibri" w:cs="Calibri" w:hint="cs"/>
          <w:rtl/>
        </w:rPr>
        <w:t xml:space="preserve">אם נסתכל על הכוח להעניש/ לשלול רכוש/ לפגוע בחיים וכן הלאה, זה הכוח ששמור למדינה כריבון. הוא אקסקלוסיבי למדינה במובן </w:t>
      </w:r>
      <w:r w:rsidRPr="00011DE5">
        <w:rPr>
          <w:rFonts w:ascii="Calibri" w:hAnsi="Calibri" w:cs="Calibri" w:hint="cs"/>
          <w:b/>
          <w:bCs/>
          <w:rtl/>
        </w:rPr>
        <w:t>שהוא מוציא כל גורם אחר שאין לו ולא יכולה להיות לו הסמכות להשתמש בסוג כזה של כוח</w:t>
      </w:r>
      <w:r w:rsidRPr="00011DE5">
        <w:rPr>
          <w:rFonts w:ascii="Calibri" w:hAnsi="Calibri" w:cs="Calibri" w:hint="cs"/>
          <w:rtl/>
        </w:rPr>
        <w:t xml:space="preserve">. לכן, באופן יחסי קל לזהות מיהו הריבון. הרבה פעמים אפשר לדבר על מי שפועל בשם הריבון/ מכוח הריבון/ שהריבון האציל אליו מסמכויותיו </w:t>
      </w:r>
      <w:r w:rsidRPr="00011DE5">
        <w:rPr>
          <w:rFonts w:ascii="Calibri" w:hAnsi="Calibri" w:cs="Calibri"/>
          <w:rtl/>
        </w:rPr>
        <w:t>–</w:t>
      </w:r>
      <w:r w:rsidRPr="00011DE5">
        <w:rPr>
          <w:rFonts w:ascii="Calibri" w:hAnsi="Calibri" w:cs="Calibri" w:hint="cs"/>
          <w:rtl/>
        </w:rPr>
        <w:t xml:space="preserve"> שרים, שופטים וכן הלאה. כשאנו רואים פקיד/ שר שפועלים, הם הוסמכו ע"י הריבון, ופועלים כידו הארוכה. הריבון אינו מלך בכבודו ובעצמו, אלא על כל הגורמים שפועלים מכוחו של המלך. </w:t>
      </w:r>
    </w:p>
    <w:p w14:paraId="1AFBFB7A" w14:textId="77777777" w:rsidR="00B46358" w:rsidRPr="00011DE5" w:rsidRDefault="00B46358" w:rsidP="00B46358">
      <w:pPr>
        <w:pStyle w:val="a9"/>
        <w:ind w:left="360"/>
        <w:rPr>
          <w:rFonts w:ascii="Calibri" w:hAnsi="Calibri" w:cs="Calibri"/>
          <w:rtl/>
        </w:rPr>
      </w:pPr>
    </w:p>
    <w:p w14:paraId="3A6268F9" w14:textId="2F46F92B" w:rsidR="00011DE5" w:rsidRDefault="00011DE5" w:rsidP="00011DE5">
      <w:pPr>
        <w:pStyle w:val="a9"/>
        <w:numPr>
          <w:ilvl w:val="0"/>
          <w:numId w:val="38"/>
        </w:numPr>
        <w:rPr>
          <w:rFonts w:ascii="Calibri" w:hAnsi="Calibri" w:cs="Calibri"/>
        </w:rPr>
      </w:pPr>
      <w:r w:rsidRPr="00D531EA">
        <w:rPr>
          <w:rFonts w:ascii="Calibri" w:hAnsi="Calibri" w:cs="Calibri" w:hint="cs"/>
          <w:b/>
          <w:bCs/>
          <w:shd w:val="clear" w:color="auto" w:fill="EDEF96"/>
          <w:rtl/>
        </w:rPr>
        <w:t>המשמעות של החובה המשפטית</w:t>
      </w:r>
      <w:r>
        <w:rPr>
          <w:rFonts w:ascii="Calibri" w:hAnsi="Calibri" w:cs="Calibri" w:hint="cs"/>
          <w:rtl/>
        </w:rPr>
        <w:t xml:space="preserve"> </w:t>
      </w:r>
      <w:r w:rsidR="000D35CB">
        <w:rPr>
          <w:rFonts w:ascii="Calibri" w:hAnsi="Calibri" w:cs="Calibri"/>
          <w:rtl/>
        </w:rPr>
        <w:t>–</w:t>
      </w:r>
      <w:r>
        <w:rPr>
          <w:rFonts w:ascii="Calibri" w:hAnsi="Calibri" w:cs="Calibri" w:hint="cs"/>
          <w:rtl/>
        </w:rPr>
        <w:t xml:space="preserve"> </w:t>
      </w:r>
      <w:r w:rsidR="000D35CB">
        <w:rPr>
          <w:rFonts w:ascii="Calibri" w:hAnsi="Calibri" w:cs="Calibri" w:hint="cs"/>
          <w:rtl/>
        </w:rPr>
        <w:t xml:space="preserve">אוסטין אומר שהחובה לציית לפקודה היא לא חובה מוסרית, הכפיפות לפקודה נעוצה בזה שאם לא נעשה את הפעולה הזו אנו צפויים לנזק בהיעדר ציות. בשפה הנורמטיבית, יש הרבה מונחים של המונח ״חייב״ </w:t>
      </w:r>
      <w:r w:rsidR="003663C7">
        <w:rPr>
          <w:rFonts w:ascii="Calibri" w:hAnsi="Calibri" w:cs="Calibri"/>
          <w:rtl/>
        </w:rPr>
        <w:t>–</w:t>
      </w:r>
      <w:r w:rsidR="000D35CB">
        <w:rPr>
          <w:rFonts w:ascii="Calibri" w:hAnsi="Calibri" w:cs="Calibri" w:hint="cs"/>
          <w:rtl/>
        </w:rPr>
        <w:t xml:space="preserve"> </w:t>
      </w:r>
      <w:r w:rsidR="003663C7">
        <w:rPr>
          <w:rFonts w:ascii="Calibri" w:hAnsi="Calibri" w:cs="Calibri" w:hint="cs"/>
          <w:rtl/>
        </w:rPr>
        <w:t xml:space="preserve">כשאני חייבת למישהו כסף מוטלת עליי חובה מוסרית, אין כאן חשש מנזק. חובה בהקשר מוסרי זה כפיפות לנורמה במנותק מנזק שיגרם או לא יגרם. אוסטין אומר שלא לכך מתכוונים כשמדברים על חובה משפטית </w:t>
      </w:r>
      <w:r w:rsidR="003663C7">
        <w:rPr>
          <w:rFonts w:ascii="Calibri" w:hAnsi="Calibri" w:cs="Calibri"/>
          <w:rtl/>
        </w:rPr>
        <w:t>–</w:t>
      </w:r>
      <w:r w:rsidR="003663C7">
        <w:rPr>
          <w:rFonts w:ascii="Calibri" w:hAnsi="Calibri" w:cs="Calibri" w:hint="cs"/>
          <w:rtl/>
        </w:rPr>
        <w:t xml:space="preserve"> זה </w:t>
      </w:r>
      <w:r w:rsidR="003663C7">
        <w:rPr>
          <w:rFonts w:ascii="Calibri" w:hAnsi="Calibri" w:cs="Calibri" w:hint="cs"/>
          <w:rtl/>
        </w:rPr>
        <w:lastRenderedPageBreak/>
        <w:t xml:space="preserve">חייב בדוגמה של מרק שפועל על האש, שאם לא תכבה את האש הבית יישרף וייגרם לו נזק. </w:t>
      </w:r>
      <w:r w:rsidR="003663C7" w:rsidRPr="00B46358">
        <w:rPr>
          <w:rFonts w:ascii="Calibri" w:hAnsi="Calibri" w:cs="Calibri" w:hint="cs"/>
          <w:b/>
          <w:bCs/>
          <w:rtl/>
        </w:rPr>
        <w:t>אצל אוסטין חובה היא קורלטיבית לסנקציה</w:t>
      </w:r>
      <w:r w:rsidR="003663C7">
        <w:rPr>
          <w:rFonts w:ascii="Calibri" w:hAnsi="Calibri" w:cs="Calibri" w:hint="cs"/>
          <w:rtl/>
        </w:rPr>
        <w:t xml:space="preserve"> </w:t>
      </w:r>
      <w:r w:rsidR="003663C7">
        <w:rPr>
          <w:rFonts w:ascii="Calibri" w:hAnsi="Calibri" w:cs="Calibri"/>
          <w:rtl/>
        </w:rPr>
        <w:t>–</w:t>
      </w:r>
      <w:r w:rsidR="003663C7">
        <w:rPr>
          <w:rFonts w:ascii="Calibri" w:hAnsi="Calibri" w:cs="Calibri" w:hint="cs"/>
          <w:rtl/>
        </w:rPr>
        <w:t xml:space="preserve"> הרצון להימנע מנזק שייגרם זו טיבה של החובה המשפטית לפיו, שכן, חוק משפטי הוא מעין פקודה כללית שמכילה בתוכה סנקציה, והחשש מהעונש זו טיבה של נורמה משפטית.</w:t>
      </w:r>
    </w:p>
    <w:p w14:paraId="09CB7D21" w14:textId="77777777" w:rsidR="00B46358" w:rsidRPr="00B46358" w:rsidRDefault="00B46358" w:rsidP="00B46358">
      <w:pPr>
        <w:pStyle w:val="a9"/>
        <w:rPr>
          <w:rFonts w:ascii="Calibri" w:hAnsi="Calibri" w:cs="Calibri"/>
          <w:rtl/>
        </w:rPr>
      </w:pPr>
    </w:p>
    <w:p w14:paraId="108CEF78" w14:textId="0B201595" w:rsidR="00B46358" w:rsidRDefault="00B46358" w:rsidP="00011DE5">
      <w:pPr>
        <w:pStyle w:val="a9"/>
        <w:numPr>
          <w:ilvl w:val="0"/>
          <w:numId w:val="38"/>
        </w:numPr>
        <w:rPr>
          <w:rFonts w:ascii="Calibri" w:hAnsi="Calibri" w:cs="Calibri"/>
        </w:rPr>
      </w:pPr>
      <w:r w:rsidRPr="00D531EA">
        <w:rPr>
          <w:rFonts w:ascii="Calibri" w:hAnsi="Calibri" w:cs="Calibri" w:hint="cs"/>
          <w:b/>
          <w:bCs/>
          <w:shd w:val="clear" w:color="auto" w:fill="EDEF96"/>
          <w:rtl/>
        </w:rPr>
        <w:t>כיצד אוסטין עונה על השאלה מהו החוק</w:t>
      </w:r>
      <w:r>
        <w:rPr>
          <w:rFonts w:ascii="Calibri" w:hAnsi="Calibri" w:cs="Calibri" w:hint="cs"/>
          <w:rtl/>
        </w:rPr>
        <w:t xml:space="preserve">? </w:t>
      </w:r>
      <w:r>
        <w:rPr>
          <w:rFonts w:ascii="Calibri" w:hAnsi="Calibri" w:cs="Calibri"/>
          <w:rtl/>
        </w:rPr>
        <w:t>–</w:t>
      </w:r>
      <w:r>
        <w:rPr>
          <w:rFonts w:ascii="Calibri" w:hAnsi="Calibri" w:cs="Calibri" w:hint="cs"/>
          <w:rtl/>
        </w:rPr>
        <w:t xml:space="preserve"> </w:t>
      </w:r>
    </w:p>
    <w:p w14:paraId="68E8AE00" w14:textId="77777777" w:rsidR="00B46358" w:rsidRPr="00B46358" w:rsidRDefault="00B46358" w:rsidP="00B46358">
      <w:pPr>
        <w:pStyle w:val="a9"/>
        <w:rPr>
          <w:rFonts w:ascii="Calibri" w:hAnsi="Calibri" w:cs="Calibri"/>
          <w:rtl/>
        </w:rPr>
      </w:pPr>
    </w:p>
    <w:p w14:paraId="4147FCEB" w14:textId="00945D0C" w:rsidR="00B46358" w:rsidRDefault="00B46358" w:rsidP="00B46358">
      <w:pPr>
        <w:pStyle w:val="a9"/>
        <w:numPr>
          <w:ilvl w:val="0"/>
          <w:numId w:val="43"/>
        </w:numPr>
        <w:rPr>
          <w:rFonts w:ascii="Calibri" w:hAnsi="Calibri" w:cs="Calibri"/>
        </w:rPr>
      </w:pPr>
      <w:r w:rsidRPr="00D531EA">
        <w:rPr>
          <w:rFonts w:ascii="Calibri" w:hAnsi="Calibri" w:cs="Calibri" w:hint="cs"/>
          <w:b/>
          <w:bCs/>
          <w:shd w:val="clear" w:color="auto" w:fill="FAE2D5" w:themeFill="accent2" w:themeFillTint="33"/>
          <w:rtl/>
        </w:rPr>
        <w:t>איך נבחין בין המוסד החברתי (=החוק) לבין מוסדות דמויי חוק (=דת ומוסר נוהג)</w:t>
      </w:r>
      <w:r>
        <w:rPr>
          <w:rFonts w:ascii="Calibri" w:hAnsi="Calibri" w:cs="Calibri" w:hint="cs"/>
          <w:rtl/>
        </w:rPr>
        <w:t xml:space="preserve"> </w:t>
      </w:r>
      <w:r>
        <w:rPr>
          <w:rFonts w:ascii="Calibri" w:hAnsi="Calibri" w:cs="Calibri"/>
          <w:rtl/>
        </w:rPr>
        <w:t>–</w:t>
      </w:r>
      <w:r>
        <w:rPr>
          <w:rFonts w:ascii="Calibri" w:hAnsi="Calibri" w:cs="Calibri" w:hint="cs"/>
          <w:rtl/>
        </w:rPr>
        <w:t xml:space="preserve"> במקור שלהם. </w:t>
      </w:r>
      <w:r w:rsidRPr="00B46358">
        <w:rPr>
          <w:rFonts w:ascii="Calibri" w:hAnsi="Calibri" w:cs="Calibri" w:hint="cs"/>
          <w:rtl/>
        </w:rPr>
        <w:t>החוק הפוזיטיבי מקורו בריבון/ במי שפועל מטעמו, המוסר הפוזיטיבי מקורו בחברה. הוא צומח מדפוסי התנהגות. ואז החברה יכולה להטיל סנקציות מכל מיני סוגים, אבל הן יהיו שונות מהסנקציות של הריבון.</w:t>
      </w:r>
    </w:p>
    <w:p w14:paraId="715CB9BF" w14:textId="77777777" w:rsidR="00B46358" w:rsidRDefault="00B46358" w:rsidP="00B46358">
      <w:pPr>
        <w:pStyle w:val="a9"/>
        <w:rPr>
          <w:rFonts w:ascii="Calibri" w:hAnsi="Calibri" w:cs="Calibri"/>
        </w:rPr>
      </w:pPr>
    </w:p>
    <w:p w14:paraId="1815A17A" w14:textId="20692134" w:rsidR="00B46358" w:rsidRDefault="00B46358" w:rsidP="00B46358">
      <w:pPr>
        <w:pStyle w:val="a9"/>
        <w:numPr>
          <w:ilvl w:val="0"/>
          <w:numId w:val="43"/>
        </w:numPr>
        <w:rPr>
          <w:rFonts w:ascii="Calibri" w:hAnsi="Calibri" w:cs="Calibri"/>
        </w:rPr>
      </w:pPr>
      <w:r w:rsidRPr="00D531EA">
        <w:rPr>
          <w:rFonts w:ascii="Calibri" w:hAnsi="Calibri" w:cs="Calibri" w:hint="cs"/>
          <w:b/>
          <w:bCs/>
          <w:shd w:val="clear" w:color="auto" w:fill="FAE2D5" w:themeFill="accent2" w:themeFillTint="33"/>
          <w:rtl/>
        </w:rPr>
        <w:t>מה ההבדל בין חוק טבע לחוק מוסרי וחוק משפטי</w:t>
      </w:r>
      <w:r>
        <w:rPr>
          <w:rFonts w:ascii="Calibri" w:hAnsi="Calibri" w:cs="Calibri" w:hint="cs"/>
          <w:rtl/>
        </w:rPr>
        <w:t xml:space="preserve"> - </w:t>
      </w:r>
      <w:r w:rsidRPr="00B46358">
        <w:rPr>
          <w:rFonts w:ascii="Calibri" w:hAnsi="Calibri" w:cs="Calibri" w:hint="cs"/>
          <w:rtl/>
        </w:rPr>
        <w:t>אוסטין אומר שחוק טבע הוא חוק אלוהי, האל יצר חוקים פיזיקליים וגם חוקים מצווים</w:t>
      </w:r>
      <w:r>
        <w:rPr>
          <w:rFonts w:ascii="Calibri" w:hAnsi="Calibri" w:cs="Calibri" w:hint="cs"/>
          <w:rtl/>
        </w:rPr>
        <w:t>,</w:t>
      </w:r>
      <w:r w:rsidRPr="00B46358">
        <w:rPr>
          <w:rFonts w:ascii="Calibri" w:hAnsi="Calibri" w:cs="Calibri" w:hint="cs"/>
          <w:rtl/>
        </w:rPr>
        <w:t xml:space="preserve"> </w:t>
      </w:r>
      <w:r>
        <w:rPr>
          <w:rFonts w:ascii="Calibri" w:hAnsi="Calibri" w:cs="Calibri" w:hint="cs"/>
          <w:rtl/>
        </w:rPr>
        <w:t>ו</w:t>
      </w:r>
      <w:r w:rsidRPr="00B46358">
        <w:rPr>
          <w:rFonts w:ascii="Calibri" w:hAnsi="Calibri" w:cs="Calibri" w:hint="cs"/>
          <w:rtl/>
        </w:rPr>
        <w:t>לצידם יש חוק מוסרי פוזיטיבי שמקורו בחברה ואילו חוק משפטי שהוא החוק הפוזיטיבי מקורו בריבון.</w:t>
      </w:r>
    </w:p>
    <w:p w14:paraId="10E08CCE" w14:textId="5D5D8026" w:rsidR="00B46358" w:rsidRPr="00B46358" w:rsidRDefault="00B46358" w:rsidP="00B46358">
      <w:pPr>
        <w:pStyle w:val="a9"/>
        <w:rPr>
          <w:rFonts w:ascii="Calibri" w:hAnsi="Calibri" w:cs="Calibri"/>
          <w:rtl/>
        </w:rPr>
      </w:pPr>
    </w:p>
    <w:p w14:paraId="4EC16ED0" w14:textId="585CE01B" w:rsidR="00B11762" w:rsidRDefault="00B46358" w:rsidP="00B46358">
      <w:pPr>
        <w:pStyle w:val="a9"/>
        <w:numPr>
          <w:ilvl w:val="0"/>
          <w:numId w:val="43"/>
        </w:numPr>
        <w:rPr>
          <w:rFonts w:ascii="Calibri" w:hAnsi="Calibri" w:cs="Calibri"/>
        </w:rPr>
      </w:pPr>
      <w:r w:rsidRPr="00D531EA">
        <w:rPr>
          <w:rFonts w:ascii="Calibri" w:hAnsi="Calibri" w:cs="Calibri" w:hint="cs"/>
          <w:b/>
          <w:bCs/>
          <w:shd w:val="clear" w:color="auto" w:fill="FAE2D5" w:themeFill="accent2" w:themeFillTint="33"/>
          <w:rtl/>
        </w:rPr>
        <w:t>כיצד נדע מהו החוק במקרה מסוים</w:t>
      </w:r>
      <w:r w:rsidRPr="00B46358">
        <w:rPr>
          <w:rFonts w:ascii="Calibri" w:hAnsi="Calibri" w:cs="Calibri" w:hint="cs"/>
          <w:rtl/>
        </w:rPr>
        <w:t xml:space="preserve"> - צריך לזהות את הריבון ולזהות את הפקודות שהוא נתן ביחס לסיטואציה הזו. צריך לזהות פקודה כללית רלוונטית של הריבון או של מי שפועל בסמכותו, כלומר לזהות את מבע הרצון הכללי המלווה בסנקציה. ברגע שזיהינו את זה יודעים מה אומר החוק באותו עניין. </w:t>
      </w:r>
    </w:p>
    <w:p w14:paraId="4CF08D8B" w14:textId="22953BF1" w:rsidR="00B46358" w:rsidRPr="00B46358" w:rsidRDefault="00B46358" w:rsidP="00B46358">
      <w:pPr>
        <w:pStyle w:val="a9"/>
        <w:rPr>
          <w:rFonts w:ascii="Calibri" w:hAnsi="Calibri" w:cs="Calibri"/>
          <w:rtl/>
        </w:rPr>
      </w:pPr>
    </w:p>
    <w:p w14:paraId="0FDF83A6" w14:textId="77777777" w:rsidR="0063766D" w:rsidRDefault="0063766D" w:rsidP="0063766D">
      <w:pPr>
        <w:pStyle w:val="a9"/>
        <w:ind w:left="360"/>
        <w:rPr>
          <w:rFonts w:ascii="Calibri" w:hAnsi="Calibri" w:cs="Calibri"/>
        </w:rPr>
      </w:pPr>
    </w:p>
    <w:p w14:paraId="43734558" w14:textId="77777777" w:rsidR="0063766D" w:rsidRDefault="0063766D" w:rsidP="0063766D">
      <w:pPr>
        <w:pStyle w:val="a9"/>
        <w:ind w:left="360"/>
        <w:rPr>
          <w:rFonts w:ascii="Calibri" w:hAnsi="Calibri" w:cs="Calibri"/>
        </w:rPr>
      </w:pPr>
    </w:p>
    <w:p w14:paraId="5C7D3C74" w14:textId="77777777" w:rsidR="0063766D" w:rsidRDefault="0063766D" w:rsidP="0063766D">
      <w:pPr>
        <w:pStyle w:val="a9"/>
        <w:ind w:left="360"/>
        <w:rPr>
          <w:rFonts w:ascii="Calibri" w:hAnsi="Calibri" w:cs="Calibri"/>
        </w:rPr>
      </w:pPr>
    </w:p>
    <w:p w14:paraId="4D728D1C" w14:textId="77777777" w:rsidR="0063766D" w:rsidRDefault="0063766D" w:rsidP="0063766D">
      <w:pPr>
        <w:pStyle w:val="a9"/>
        <w:ind w:left="360"/>
        <w:rPr>
          <w:rFonts w:ascii="Calibri" w:hAnsi="Calibri" w:cs="Calibri"/>
        </w:rPr>
      </w:pPr>
    </w:p>
    <w:p w14:paraId="0B07E1AA" w14:textId="77777777" w:rsidR="0063766D" w:rsidRDefault="0063766D" w:rsidP="0063766D">
      <w:pPr>
        <w:pStyle w:val="a9"/>
        <w:ind w:left="360"/>
        <w:rPr>
          <w:rFonts w:ascii="Calibri" w:hAnsi="Calibri" w:cs="Calibri"/>
        </w:rPr>
      </w:pPr>
    </w:p>
    <w:p w14:paraId="7B311A00" w14:textId="77777777" w:rsidR="0063766D" w:rsidRDefault="0063766D" w:rsidP="0063766D">
      <w:pPr>
        <w:pStyle w:val="a9"/>
        <w:ind w:left="360"/>
        <w:rPr>
          <w:rFonts w:ascii="Calibri" w:hAnsi="Calibri" w:cs="Calibri"/>
        </w:rPr>
      </w:pPr>
    </w:p>
    <w:p w14:paraId="3D000177" w14:textId="77777777" w:rsidR="0063766D" w:rsidRDefault="0063766D" w:rsidP="0063766D">
      <w:pPr>
        <w:pStyle w:val="a9"/>
        <w:ind w:left="360"/>
        <w:rPr>
          <w:rFonts w:ascii="Calibri" w:hAnsi="Calibri" w:cs="Calibri"/>
        </w:rPr>
      </w:pPr>
    </w:p>
    <w:p w14:paraId="79A436F3" w14:textId="6DDEBBCE" w:rsidR="0063766D" w:rsidRPr="0063766D" w:rsidRDefault="0063766D" w:rsidP="0063766D">
      <w:pPr>
        <w:pStyle w:val="a9"/>
        <w:ind w:left="360"/>
        <w:rPr>
          <w:rFonts w:ascii="Calibri" w:hAnsi="Calibri" w:cs="Calibri"/>
        </w:rPr>
      </w:pPr>
      <w:r w:rsidRPr="00B11762">
        <w:rPr>
          <w:rFonts w:ascii="David" w:hAnsi="David" w:cs="David"/>
          <w:b/>
          <w:bCs/>
          <w:noProof/>
          <w:shd w:val="clear" w:color="auto" w:fill="FAE2D5" w:themeFill="accent2" w:themeFillTint="33"/>
          <w:rtl/>
        </w:rPr>
        <w:drawing>
          <wp:anchor distT="0" distB="0" distL="114300" distR="114300" simplePos="0" relativeHeight="251658240" behindDoc="1" locked="0" layoutInCell="1" allowOverlap="1" wp14:anchorId="63852844" wp14:editId="25493FD7">
            <wp:simplePos x="0" y="0"/>
            <wp:positionH relativeFrom="margin">
              <wp:posOffset>-73025</wp:posOffset>
            </wp:positionH>
            <wp:positionV relativeFrom="margin">
              <wp:posOffset>-644525</wp:posOffset>
            </wp:positionV>
            <wp:extent cx="5506720" cy="330835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06720" cy="3308350"/>
                    </a:xfrm>
                    <a:prstGeom prst="rect">
                      <a:avLst/>
                    </a:prstGeom>
                  </pic:spPr>
                </pic:pic>
              </a:graphicData>
            </a:graphic>
            <wp14:sizeRelH relativeFrom="margin">
              <wp14:pctWidth>0</wp14:pctWidth>
            </wp14:sizeRelH>
            <wp14:sizeRelV relativeFrom="margin">
              <wp14:pctHeight>0</wp14:pctHeight>
            </wp14:sizeRelV>
          </wp:anchor>
        </w:drawing>
      </w:r>
    </w:p>
    <w:p w14:paraId="5A02A3C6" w14:textId="77777777" w:rsidR="0063766D" w:rsidRDefault="0063766D" w:rsidP="0063766D">
      <w:pPr>
        <w:pStyle w:val="a9"/>
        <w:ind w:left="360"/>
        <w:rPr>
          <w:rFonts w:ascii="Calibri" w:hAnsi="Calibri" w:cs="Calibri"/>
        </w:rPr>
      </w:pPr>
    </w:p>
    <w:p w14:paraId="4ACF23F1" w14:textId="544AC3BB" w:rsidR="00B46358" w:rsidRDefault="00B46358" w:rsidP="00B46358">
      <w:pPr>
        <w:pStyle w:val="a9"/>
        <w:numPr>
          <w:ilvl w:val="0"/>
          <w:numId w:val="44"/>
        </w:numPr>
        <w:rPr>
          <w:rFonts w:ascii="Calibri" w:hAnsi="Calibri" w:cs="Calibri"/>
        </w:rPr>
      </w:pPr>
      <w:r w:rsidRPr="00D531EA">
        <w:rPr>
          <w:rFonts w:ascii="Calibri" w:hAnsi="Calibri" w:cs="Calibri" w:hint="cs"/>
          <w:b/>
          <w:bCs/>
          <w:shd w:val="clear" w:color="auto" w:fill="EDEF96"/>
          <w:rtl/>
        </w:rPr>
        <w:t>הפוזיטיביזם של אוסטין</w:t>
      </w:r>
      <w:r>
        <w:rPr>
          <w:rFonts w:ascii="Calibri" w:hAnsi="Calibri" w:cs="Calibri" w:hint="cs"/>
          <w:rtl/>
        </w:rPr>
        <w:t xml:space="preserve"> - </w:t>
      </w:r>
      <w:r w:rsidRPr="00B46358">
        <w:rPr>
          <w:rFonts w:ascii="Calibri" w:hAnsi="Calibri" w:cs="Calibri" w:hint="cs"/>
          <w:rtl/>
        </w:rPr>
        <w:t>אוסטין מתחיל במונח פוזיציה</w:t>
      </w:r>
      <w:r>
        <w:rPr>
          <w:rFonts w:ascii="Calibri" w:hAnsi="Calibri" w:cs="Calibri" w:hint="cs"/>
          <w:rtl/>
        </w:rPr>
        <w:t xml:space="preserve"> -</w:t>
      </w:r>
      <w:r w:rsidRPr="00B46358">
        <w:rPr>
          <w:rFonts w:ascii="Calibri" w:hAnsi="Calibri" w:cs="Calibri" w:hint="cs"/>
          <w:rtl/>
        </w:rPr>
        <w:t xml:space="preserve"> </w:t>
      </w:r>
      <w:r w:rsidRPr="00B46358">
        <w:rPr>
          <w:rFonts w:ascii="Calibri" w:hAnsi="Calibri" w:cs="Calibri" w:hint="cs"/>
          <w:b/>
          <w:bCs/>
          <w:rtl/>
        </w:rPr>
        <w:t>מקור החוק הוא בפוזיציה של מי שנתן את הפקודה</w:t>
      </w:r>
      <w:r w:rsidRPr="00B46358">
        <w:rPr>
          <w:rFonts w:ascii="Calibri" w:hAnsi="Calibri" w:cs="Calibri" w:hint="cs"/>
          <w:rtl/>
        </w:rPr>
        <w:t>. הכוונה בפוזיציה שהיא הריבון. הריבון מחזיק בפוזיציה מסוימת, הוא ממלא את התפקיד של השליט באותו איזור, ובהיותו מחזיק בפוזיציה הזו, הפקודות שלו הן החוק הפוזיטי</w:t>
      </w:r>
      <w:r w:rsidRPr="00B46358">
        <w:rPr>
          <w:rFonts w:ascii="Calibri" w:hAnsi="Calibri" w:cs="Calibri" w:hint="eastAsia"/>
          <w:rtl/>
        </w:rPr>
        <w:t>בי</w:t>
      </w:r>
      <w:r w:rsidRPr="00B46358">
        <w:rPr>
          <w:rFonts w:ascii="Calibri" w:hAnsi="Calibri" w:cs="Calibri" w:hint="cs"/>
          <w:rtl/>
        </w:rPr>
        <w:t xml:space="preserve"> באותה מדינה. הפוזיטיביזם של אוסטין קשור בזה שהחוקים הם סוג של עובדות חברתיות, כלומר פקודה של הריבון או של מישהו מטעמו. </w:t>
      </w:r>
      <w:r w:rsidRPr="00B46358">
        <w:rPr>
          <w:rFonts w:ascii="Calibri" w:hAnsi="Calibri" w:cs="Calibri" w:hint="cs"/>
          <w:b/>
          <w:bCs/>
          <w:rtl/>
        </w:rPr>
        <w:t>כששואלים מהו החוק</w:t>
      </w:r>
      <w:r>
        <w:rPr>
          <w:rFonts w:ascii="Calibri" w:hAnsi="Calibri" w:cs="Calibri" w:hint="cs"/>
          <w:rtl/>
        </w:rPr>
        <w:t xml:space="preserve"> -</w:t>
      </w:r>
      <w:r w:rsidRPr="00B46358">
        <w:rPr>
          <w:rFonts w:ascii="Calibri" w:hAnsi="Calibri" w:cs="Calibri" w:hint="cs"/>
          <w:rtl/>
        </w:rPr>
        <w:t xml:space="preserve"> מנסים לזהות עובדה, </w:t>
      </w:r>
      <w:r>
        <w:rPr>
          <w:rFonts w:ascii="Calibri" w:hAnsi="Calibri" w:cs="Calibri" w:hint="cs"/>
          <w:rtl/>
        </w:rPr>
        <w:t>העובדה</w:t>
      </w:r>
      <w:r w:rsidRPr="00B46358">
        <w:rPr>
          <w:rFonts w:ascii="Calibri" w:hAnsi="Calibri" w:cs="Calibri" w:hint="cs"/>
          <w:rtl/>
        </w:rPr>
        <w:t xml:space="preserve"> הזו נוגעת למה שהריבון אמר. תפקיד השופט הוא לזהות את העובדות האלה. הוא מחפש את הריבון </w:t>
      </w:r>
      <w:r w:rsidRPr="00B46358">
        <w:rPr>
          <w:rFonts w:ascii="Calibri" w:hAnsi="Calibri" w:cs="Calibri"/>
          <w:rtl/>
        </w:rPr>
        <w:t>–</w:t>
      </w:r>
      <w:r w:rsidRPr="00B46358">
        <w:rPr>
          <w:rFonts w:ascii="Calibri" w:hAnsi="Calibri" w:cs="Calibri" w:hint="cs"/>
          <w:rtl/>
        </w:rPr>
        <w:t xml:space="preserve"> הכנסת בישראל, הוא מזהה את הפקודות הכלליות שלה </w:t>
      </w:r>
      <w:r w:rsidRPr="00B46358">
        <w:rPr>
          <w:rFonts w:ascii="Calibri" w:hAnsi="Calibri" w:cs="Calibri"/>
          <w:rtl/>
        </w:rPr>
        <w:t>–</w:t>
      </w:r>
      <w:r w:rsidRPr="00B46358">
        <w:rPr>
          <w:rFonts w:ascii="Calibri" w:hAnsi="Calibri" w:cs="Calibri" w:hint="cs"/>
          <w:rtl/>
        </w:rPr>
        <w:t xml:space="preserve"> ספרי החוקים, ושם הוא מוצא את החוקים. </w:t>
      </w:r>
    </w:p>
    <w:p w14:paraId="4EB5065D" w14:textId="77777777" w:rsidR="00B46358" w:rsidRDefault="00B46358" w:rsidP="00B46358">
      <w:pPr>
        <w:pStyle w:val="a9"/>
        <w:ind w:left="360"/>
        <w:rPr>
          <w:rFonts w:ascii="Calibri" w:hAnsi="Calibri" w:cs="Calibri"/>
        </w:rPr>
      </w:pPr>
    </w:p>
    <w:p w14:paraId="01D3AC45" w14:textId="00E22E2A" w:rsidR="00B46358" w:rsidRPr="00B46358" w:rsidRDefault="00B46358" w:rsidP="00B46358">
      <w:pPr>
        <w:pStyle w:val="a9"/>
        <w:numPr>
          <w:ilvl w:val="0"/>
          <w:numId w:val="44"/>
        </w:numPr>
        <w:rPr>
          <w:rFonts w:ascii="Calibri" w:hAnsi="Calibri" w:cs="Calibri"/>
          <w:rtl/>
        </w:rPr>
      </w:pPr>
      <w:r w:rsidRPr="00D531EA">
        <w:rPr>
          <w:rFonts w:ascii="Calibri" w:hAnsi="Calibri" w:cs="Calibri" w:hint="cs"/>
          <w:b/>
          <w:bCs/>
          <w:shd w:val="clear" w:color="auto" w:fill="EDEF96"/>
          <w:rtl/>
        </w:rPr>
        <w:t>תקפות משפטית</w:t>
      </w:r>
      <w:r>
        <w:rPr>
          <w:rFonts w:ascii="Calibri" w:hAnsi="Calibri" w:cs="Calibri" w:hint="cs"/>
          <w:rtl/>
        </w:rPr>
        <w:t xml:space="preserve"> - נבחין</w:t>
      </w:r>
      <w:r w:rsidRPr="00B46358">
        <w:rPr>
          <w:rFonts w:ascii="Calibri" w:hAnsi="Calibri" w:cs="Calibri" w:hint="cs"/>
          <w:rtl/>
        </w:rPr>
        <w:t xml:space="preserve"> בין דבר שהוא תקף לדבר שהוא צודק. זה שני מושגים שונים לגמרי. דבר שהוא נכון/ צודק מבחינה משפטית לא בהכרח תקף ולהפך. תקפות היא דבר אחד והצדקה היא דבר אחר. משהו שהוא חוק מנקודת מבט פוזיטיבית צריך שיהיה לו תקפות משפטית. משהו שהוא תקף צריך לבוא ממקור שמוסמך ליצור חוקים.</w:t>
      </w:r>
    </w:p>
    <w:p w14:paraId="0D073A24" w14:textId="77777777" w:rsidR="00D531EA" w:rsidRDefault="00D531EA" w:rsidP="00D531EA">
      <w:pPr>
        <w:rPr>
          <w:rFonts w:ascii="Calibri" w:hAnsi="Calibri" w:cs="Calibri"/>
          <w:rtl/>
        </w:rPr>
      </w:pPr>
    </w:p>
    <w:p w14:paraId="7775933D" w14:textId="046222DF" w:rsidR="00D531EA" w:rsidRDefault="00D531EA" w:rsidP="00D531EA">
      <w:pPr>
        <w:shd w:val="clear" w:color="auto" w:fill="E59EDC" w:themeFill="accent5" w:themeFillTint="66"/>
        <w:jc w:val="center"/>
        <w:rPr>
          <w:rFonts w:ascii="Calibri" w:hAnsi="Calibri" w:cs="Calibri"/>
          <w:b/>
          <w:bCs/>
          <w:rtl/>
        </w:rPr>
      </w:pPr>
      <w:r w:rsidRPr="00D531EA">
        <w:rPr>
          <w:rFonts w:ascii="Calibri" w:hAnsi="Calibri" w:cs="Calibri" w:hint="cs"/>
          <w:b/>
          <w:bCs/>
          <w:rtl/>
        </w:rPr>
        <w:t>הארט - פוזיטיביזם</w:t>
      </w:r>
    </w:p>
    <w:p w14:paraId="2B13BEB4" w14:textId="77777777" w:rsidR="00D531EA" w:rsidRPr="00D531EA" w:rsidRDefault="00D531EA" w:rsidP="00D531EA">
      <w:pPr>
        <w:rPr>
          <w:rFonts w:ascii="Calibri" w:hAnsi="Calibri" w:cs="Calibri"/>
          <w:rtl/>
        </w:rPr>
      </w:pPr>
    </w:p>
    <w:p w14:paraId="4BA18B43" w14:textId="66174FA8" w:rsidR="00D531EA" w:rsidRDefault="00F470AE" w:rsidP="00F470AE">
      <w:pPr>
        <w:pStyle w:val="a9"/>
        <w:numPr>
          <w:ilvl w:val="0"/>
          <w:numId w:val="45"/>
        </w:numPr>
        <w:rPr>
          <w:rFonts w:ascii="Calibri" w:hAnsi="Calibri" w:cs="Calibri"/>
        </w:rPr>
      </w:pPr>
      <w:r w:rsidRPr="00B46ECB">
        <w:rPr>
          <w:rFonts w:ascii="Calibri" w:hAnsi="Calibri" w:cs="Calibri" w:hint="cs"/>
          <w:b/>
          <w:bCs/>
          <w:shd w:val="clear" w:color="auto" w:fill="EDEF96"/>
          <w:rtl/>
        </w:rPr>
        <w:t>נקודת המוצא של הרט</w:t>
      </w:r>
      <w:r>
        <w:rPr>
          <w:rFonts w:ascii="Calibri" w:hAnsi="Calibri" w:cs="Calibri" w:hint="cs"/>
          <w:rtl/>
        </w:rPr>
        <w:t xml:space="preserve"> </w:t>
      </w:r>
      <w:r>
        <w:rPr>
          <w:rFonts w:ascii="Calibri" w:hAnsi="Calibri" w:cs="Calibri"/>
          <w:rtl/>
        </w:rPr>
        <w:t>–</w:t>
      </w:r>
      <w:r>
        <w:rPr>
          <w:rFonts w:ascii="Calibri" w:hAnsi="Calibri" w:cs="Calibri" w:hint="cs"/>
          <w:rtl/>
        </w:rPr>
        <w:t xml:space="preserve"> ביקורת תורת הפקודה של אוסטין. תורת הפקודה היא אינטואטיבית, שכן, יש בה אנליטיות, כי היא מנתחת מושגים (מסבירה מה זה פקודה, ממקמת את החוק בריבון ובהוראות שלו, רואה בחוק כוח של הריבון). אם היית פונה לאדם ושואל אותו מה זה החוק, סבירות גדולה שהיה נותן תשובה דומה לאוסטין. </w:t>
      </w:r>
      <w:r w:rsidRPr="00F470AE">
        <w:rPr>
          <w:rFonts w:ascii="Calibri" w:hAnsi="Calibri" w:cs="Calibri" w:hint="cs"/>
          <w:rtl/>
        </w:rPr>
        <w:t>כשנציג את הביקורות של הרט על אוסטין, זה לא סתם ביקורות של הרט, אלא כל אחד מהמקורות הוא חלק בלתי נפרד מאבני הבניין של התיאוריה של הרט בעצמו.</w:t>
      </w:r>
    </w:p>
    <w:p w14:paraId="5C61C83D" w14:textId="77777777" w:rsidR="00F470AE" w:rsidRDefault="00F470AE" w:rsidP="00F470AE">
      <w:pPr>
        <w:rPr>
          <w:rFonts w:ascii="Calibri" w:hAnsi="Calibri" w:cs="Calibri"/>
          <w:rtl/>
        </w:rPr>
      </w:pPr>
    </w:p>
    <w:p w14:paraId="5203628D" w14:textId="08B4A312" w:rsidR="00F470AE" w:rsidRDefault="00F470AE" w:rsidP="00F470AE">
      <w:pPr>
        <w:shd w:val="clear" w:color="auto" w:fill="F2CEED" w:themeFill="accent5" w:themeFillTint="33"/>
        <w:jc w:val="center"/>
        <w:rPr>
          <w:rFonts w:ascii="Calibri" w:hAnsi="Calibri" w:cs="Calibri"/>
          <w:b/>
          <w:bCs/>
          <w:rtl/>
        </w:rPr>
      </w:pPr>
      <w:r w:rsidRPr="00F470AE">
        <w:rPr>
          <w:rFonts w:ascii="Calibri" w:hAnsi="Calibri" w:cs="Calibri" w:hint="cs"/>
          <w:b/>
          <w:bCs/>
          <w:rtl/>
        </w:rPr>
        <w:t>ביקורת תורת הפקודה של אוסטין על ידי הארט</w:t>
      </w:r>
    </w:p>
    <w:p w14:paraId="0A169B8F" w14:textId="77777777" w:rsidR="00F470AE" w:rsidRDefault="00F470AE" w:rsidP="00F470AE">
      <w:pPr>
        <w:rPr>
          <w:rFonts w:ascii="Calibri" w:hAnsi="Calibri" w:cs="Calibri"/>
          <w:b/>
          <w:bCs/>
          <w:rtl/>
        </w:rPr>
      </w:pPr>
    </w:p>
    <w:p w14:paraId="5164D37B" w14:textId="28A10B9C" w:rsidR="00BE2104" w:rsidRDefault="00BE2104" w:rsidP="00BE2104">
      <w:pPr>
        <w:pStyle w:val="a9"/>
        <w:numPr>
          <w:ilvl w:val="0"/>
          <w:numId w:val="46"/>
        </w:numPr>
        <w:rPr>
          <w:rFonts w:ascii="Calibri" w:hAnsi="Calibri" w:cs="Calibri"/>
        </w:rPr>
      </w:pPr>
      <w:r>
        <w:rPr>
          <w:rFonts w:ascii="Calibri" w:hAnsi="Calibri" w:cs="Calibri" w:hint="cs"/>
          <w:b/>
          <w:bCs/>
          <w:shd w:val="clear" w:color="auto" w:fill="EDEF96"/>
          <w:rtl/>
        </w:rPr>
        <w:t>הבנת</w:t>
      </w:r>
      <w:r w:rsidR="00F470AE" w:rsidRPr="00BE2104">
        <w:rPr>
          <w:rFonts w:ascii="Calibri" w:hAnsi="Calibri" w:cs="Calibri" w:hint="cs"/>
          <w:b/>
          <w:bCs/>
          <w:shd w:val="clear" w:color="auto" w:fill="EDEF96"/>
          <w:rtl/>
        </w:rPr>
        <w:t xml:space="preserve"> המונח פקודה</w:t>
      </w:r>
      <w:r w:rsidR="00F470AE">
        <w:rPr>
          <w:rFonts w:ascii="Calibri" w:hAnsi="Calibri" w:cs="Calibri" w:hint="cs"/>
          <w:rtl/>
        </w:rPr>
        <w:t xml:space="preserve"> - </w:t>
      </w:r>
      <w:r w:rsidR="00F470AE" w:rsidRPr="00F470AE">
        <w:rPr>
          <w:rFonts w:ascii="Calibri" w:hAnsi="Calibri" w:cs="Calibri" w:hint="cs"/>
          <w:rtl/>
        </w:rPr>
        <w:t xml:space="preserve">אחד מההערות </w:t>
      </w:r>
      <w:r w:rsidR="00F470AE">
        <w:rPr>
          <w:rFonts w:ascii="Calibri" w:hAnsi="Calibri" w:cs="Calibri" w:hint="cs"/>
          <w:rtl/>
        </w:rPr>
        <w:t>של</w:t>
      </w:r>
      <w:r w:rsidR="00F470AE" w:rsidRPr="00F470AE">
        <w:rPr>
          <w:rFonts w:ascii="Calibri" w:hAnsi="Calibri" w:cs="Calibri" w:hint="cs"/>
          <w:rtl/>
        </w:rPr>
        <w:t xml:space="preserve"> אוסטין הייתה </w:t>
      </w:r>
      <w:r w:rsidR="00F470AE">
        <w:rPr>
          <w:rFonts w:ascii="Calibri" w:hAnsi="Calibri" w:cs="Calibri" w:hint="cs"/>
          <w:rtl/>
        </w:rPr>
        <w:t>ה</w:t>
      </w:r>
      <w:r w:rsidR="00F470AE" w:rsidRPr="00F470AE">
        <w:rPr>
          <w:rFonts w:ascii="Calibri" w:hAnsi="Calibri" w:cs="Calibri" w:hint="cs"/>
          <w:rtl/>
        </w:rPr>
        <w:t>הבחנה בין פקודה במובן הלשוני לפקודה במובן הממשי. יש מבנים תחביריי</w:t>
      </w:r>
      <w:r w:rsidR="00F470AE" w:rsidRPr="00F470AE">
        <w:rPr>
          <w:rFonts w:ascii="Calibri" w:hAnsi="Calibri" w:cs="Calibri" w:hint="eastAsia"/>
          <w:rtl/>
        </w:rPr>
        <w:t>ם</w:t>
      </w:r>
      <w:r w:rsidR="00F470AE" w:rsidRPr="00F470AE">
        <w:rPr>
          <w:rFonts w:ascii="Calibri" w:hAnsi="Calibri" w:cs="Calibri" w:hint="cs"/>
          <w:rtl/>
        </w:rPr>
        <w:t xml:space="preserve"> ללשון ציווי, אבל לא כל ניסוח לשוני של פקודה </w:t>
      </w:r>
      <w:r w:rsidR="00F470AE">
        <w:rPr>
          <w:rFonts w:ascii="Calibri" w:hAnsi="Calibri" w:cs="Calibri" w:hint="cs"/>
          <w:rtl/>
        </w:rPr>
        <w:t>תהיה</w:t>
      </w:r>
      <w:r w:rsidR="00F470AE" w:rsidRPr="00F470AE">
        <w:rPr>
          <w:rFonts w:ascii="Calibri" w:hAnsi="Calibri" w:cs="Calibri" w:hint="cs"/>
          <w:rtl/>
        </w:rPr>
        <w:t xml:space="preserve"> פקודה ממשית</w:t>
      </w:r>
      <w:r w:rsidR="00F470AE">
        <w:rPr>
          <w:rFonts w:ascii="Calibri" w:hAnsi="Calibri" w:cs="Calibri" w:hint="cs"/>
          <w:rtl/>
        </w:rPr>
        <w:t xml:space="preserve"> -</w:t>
      </w:r>
      <w:r w:rsidR="00F470AE" w:rsidRPr="00F470AE">
        <w:rPr>
          <w:rFonts w:ascii="Calibri" w:hAnsi="Calibri" w:cs="Calibri" w:hint="cs"/>
          <w:rtl/>
        </w:rPr>
        <w:t xml:space="preserve"> כדי שתהא ממשית, צריך כוח של נותן הפקודה כלפי מקבלה, ושיהיה לו כוונה להפעיל את הכוח הזה במצב של אי ציות. </w:t>
      </w:r>
      <w:r w:rsidR="00F470AE" w:rsidRPr="00F470AE">
        <w:rPr>
          <w:rFonts w:ascii="Calibri" w:hAnsi="Calibri" w:cs="Calibri" w:hint="cs"/>
          <w:b/>
          <w:bCs/>
          <w:rtl/>
        </w:rPr>
        <w:t xml:space="preserve">הרט מקבל את ההבחנה הזו, אבל </w:t>
      </w:r>
      <w:r w:rsidR="00F470AE">
        <w:rPr>
          <w:rFonts w:ascii="Calibri" w:hAnsi="Calibri" w:cs="Calibri" w:hint="cs"/>
          <w:b/>
          <w:bCs/>
          <w:rtl/>
        </w:rPr>
        <w:t>אומר</w:t>
      </w:r>
      <w:r w:rsidR="00F470AE" w:rsidRPr="00F470AE">
        <w:rPr>
          <w:rFonts w:ascii="Calibri" w:hAnsi="Calibri" w:cs="Calibri" w:hint="cs"/>
          <w:b/>
          <w:bCs/>
          <w:rtl/>
        </w:rPr>
        <w:t xml:space="preserve"> </w:t>
      </w:r>
      <w:r w:rsidR="00F470AE">
        <w:rPr>
          <w:rFonts w:ascii="Calibri" w:hAnsi="Calibri" w:cs="Calibri" w:hint="cs"/>
          <w:b/>
          <w:bCs/>
          <w:rtl/>
        </w:rPr>
        <w:t xml:space="preserve">- </w:t>
      </w:r>
      <w:r w:rsidR="00F470AE" w:rsidRPr="00F470AE">
        <w:rPr>
          <w:rFonts w:ascii="Calibri" w:hAnsi="Calibri" w:cs="Calibri" w:hint="cs"/>
          <w:b/>
          <w:bCs/>
          <w:rtl/>
        </w:rPr>
        <w:t xml:space="preserve">לא יהיה נכון </w:t>
      </w:r>
      <w:r w:rsidR="00F470AE">
        <w:rPr>
          <w:rFonts w:ascii="Calibri" w:hAnsi="Calibri" w:cs="Calibri" w:hint="cs"/>
          <w:b/>
          <w:bCs/>
          <w:rtl/>
        </w:rPr>
        <w:t xml:space="preserve">יותר </w:t>
      </w:r>
      <w:r w:rsidR="00F470AE" w:rsidRPr="00F470AE">
        <w:rPr>
          <w:rFonts w:ascii="Calibri" w:hAnsi="Calibri" w:cs="Calibri" w:hint="cs"/>
          <w:b/>
          <w:bCs/>
          <w:rtl/>
        </w:rPr>
        <w:t>להבחין בפקודה במובן הלשוני לבין פקודה במובן הנורמטיבי?</w:t>
      </w:r>
      <w:r w:rsidR="00F470AE" w:rsidRPr="00F470AE">
        <w:rPr>
          <w:rFonts w:ascii="Calibri" w:hAnsi="Calibri" w:cs="Calibri" w:hint="cs"/>
          <w:rtl/>
        </w:rPr>
        <w:t xml:space="preserve"> נורמטיבי זה לא אך ורק פקודה במובן לשוני, אלא היא גם לא פקודה במובן של הוראה שצמוד אליה סנקציה. זאת משום </w:t>
      </w:r>
      <w:r w:rsidR="00F470AE" w:rsidRPr="00F470AE">
        <w:rPr>
          <w:rFonts w:ascii="Calibri" w:hAnsi="Calibri" w:cs="Calibri" w:hint="cs"/>
          <w:b/>
          <w:bCs/>
          <w:rtl/>
        </w:rPr>
        <w:t>שאחת הטענות של הרט היא שאנו נראה שסנקציה איננה מהותית בפקודה ככל שאנו מבינים פקודה באיזשהו מובן שיש לה מעמד נורמטיבי</w:t>
      </w:r>
      <w:r w:rsidR="00F470AE" w:rsidRPr="00F470AE">
        <w:rPr>
          <w:rFonts w:ascii="Calibri" w:hAnsi="Calibri" w:cs="Calibri" w:hint="cs"/>
          <w:rtl/>
        </w:rPr>
        <w:t>.</w:t>
      </w:r>
      <w:r w:rsidR="00F470AE">
        <w:rPr>
          <w:rFonts w:ascii="Calibri" w:hAnsi="Calibri" w:cs="Calibri" w:hint="cs"/>
          <w:rtl/>
        </w:rPr>
        <w:t xml:space="preserve"> </w:t>
      </w:r>
      <w:r w:rsidR="00F470AE" w:rsidRPr="00F470AE">
        <w:rPr>
          <w:rFonts w:ascii="Calibri" w:hAnsi="Calibri" w:cs="Calibri" w:hint="cs"/>
          <w:b/>
          <w:bCs/>
          <w:shd w:val="clear" w:color="auto" w:fill="F2CEED" w:themeFill="accent5" w:themeFillTint="33"/>
          <w:rtl/>
        </w:rPr>
        <w:t xml:space="preserve">למשל אקדוחן </w:t>
      </w:r>
      <w:r w:rsidR="00F470AE" w:rsidRPr="00F470AE">
        <w:rPr>
          <w:rFonts w:ascii="Calibri" w:hAnsi="Calibri" w:cs="Calibri"/>
          <w:b/>
          <w:bCs/>
          <w:shd w:val="clear" w:color="auto" w:fill="F2CEED" w:themeFill="accent5" w:themeFillTint="33"/>
          <w:rtl/>
        </w:rPr>
        <w:t>–</w:t>
      </w:r>
      <w:r w:rsidR="00F470AE" w:rsidRPr="00F470AE">
        <w:rPr>
          <w:rFonts w:ascii="Calibri" w:hAnsi="Calibri" w:cs="Calibri" w:hint="cs"/>
          <w:b/>
          <w:bCs/>
          <w:shd w:val="clear" w:color="auto" w:fill="F2CEED" w:themeFill="accent5" w:themeFillTint="33"/>
          <w:rtl/>
        </w:rPr>
        <w:t xml:space="preserve"> שודד בנק לעומת מפקד מצווה על חיילים לירות</w:t>
      </w:r>
      <w:r w:rsidR="00F470AE">
        <w:rPr>
          <w:rFonts w:ascii="Calibri" w:hAnsi="Calibri" w:cs="Calibri" w:hint="cs"/>
          <w:rtl/>
        </w:rPr>
        <w:t xml:space="preserve">. </w:t>
      </w:r>
      <w:r w:rsidR="00F470AE" w:rsidRPr="00F470AE">
        <w:rPr>
          <w:rFonts w:ascii="Calibri" w:hAnsi="Calibri" w:cs="Calibri" w:hint="cs"/>
          <w:rtl/>
        </w:rPr>
        <w:t>פקודה במובן הלשוני היא פשוט הפעלת כוח נקודה. בעצם</w:t>
      </w:r>
      <w:r w:rsidR="00F470AE">
        <w:rPr>
          <w:rFonts w:ascii="Calibri" w:hAnsi="Calibri" w:cs="Calibri" w:hint="cs"/>
          <w:rtl/>
        </w:rPr>
        <w:t xml:space="preserve"> </w:t>
      </w:r>
      <w:r w:rsidR="00F470AE" w:rsidRPr="00F470AE">
        <w:rPr>
          <w:rFonts w:ascii="Calibri" w:hAnsi="Calibri" w:cs="Calibri" w:hint="cs"/>
          <w:rtl/>
        </w:rPr>
        <w:t>השודד בבנק ניסח פקודה במובן הלשוני ואיים עליך באמצעות אקדח. במובן הזה זה הפעולה שהוא עשה. לעומת זאת</w:t>
      </w:r>
      <w:r w:rsidR="00F470AE" w:rsidRPr="00F470AE">
        <w:rPr>
          <w:rFonts w:ascii="Calibri" w:hAnsi="Calibri" w:cs="Calibri" w:hint="cs"/>
          <w:b/>
          <w:bCs/>
          <w:rtl/>
        </w:rPr>
        <w:t>, מפקד בצבא לא מאיים על החיילים</w:t>
      </w:r>
      <w:r w:rsidR="00F470AE" w:rsidRPr="00F470AE">
        <w:rPr>
          <w:rFonts w:ascii="Calibri" w:hAnsi="Calibri" w:cs="Calibri" w:hint="cs"/>
          <w:rtl/>
        </w:rPr>
        <w:t>, הוא משתמש בסמכותו והחיילים נענים לפקודה משום שהם מכירים בסמכותו, הם לא רואים בכך איום. זה שבשוליים של הפקודה הזו יש אפשרות להשיג סנקציה זה משהו שהוא לא ממהות הפקודה בכלל</w:t>
      </w:r>
      <w:r w:rsidR="004D427B">
        <w:rPr>
          <w:rFonts w:ascii="Calibri" w:hAnsi="Calibri" w:cs="Calibri" w:hint="cs"/>
          <w:rtl/>
        </w:rPr>
        <w:t xml:space="preserve">, </w:t>
      </w:r>
      <w:r w:rsidR="004D427B" w:rsidRPr="004D427B">
        <w:rPr>
          <w:rFonts w:ascii="Calibri" w:hAnsi="Calibri" w:cs="Calibri" w:hint="cs"/>
          <w:rtl/>
        </w:rPr>
        <w:t>סנקציה היא לא מרכיב הכרחי בפקודות שניתנות בתוך מערכות חברתיות שיש בהן היררכיה.</w:t>
      </w:r>
      <w:r>
        <w:rPr>
          <w:rFonts w:ascii="Calibri" w:hAnsi="Calibri" w:cs="Calibri" w:hint="cs"/>
          <w:rtl/>
        </w:rPr>
        <w:t xml:space="preserve"> </w:t>
      </w:r>
      <w:r w:rsidRPr="00BE2104">
        <w:rPr>
          <w:rFonts w:ascii="Calibri" w:hAnsi="Calibri" w:cs="Calibri" w:hint="cs"/>
          <w:u w:val="single"/>
          <w:rtl/>
        </w:rPr>
        <w:t>זו הביקורת של הארט</w:t>
      </w:r>
      <w:r>
        <w:rPr>
          <w:rFonts w:ascii="Calibri" w:hAnsi="Calibri" w:cs="Calibri" w:hint="cs"/>
          <w:rtl/>
        </w:rPr>
        <w:t xml:space="preserve"> - </w:t>
      </w:r>
      <w:r w:rsidRPr="00BE2104">
        <w:rPr>
          <w:rFonts w:ascii="Calibri" w:hAnsi="Calibri" w:cs="Calibri" w:hint="cs"/>
          <w:rtl/>
        </w:rPr>
        <w:t xml:space="preserve">אתה רוצה לטעון שהחוק הוא כמו אקדוחן? החוק יותר דומה למפקד בצבא. לכן כל האופן שבו אוסטין מתאר פקודה היא באופן של איום ולא במובן הנורמטיבי של סוג של היררכיה המוכרת ע"י כל הגורמים בתוכה </w:t>
      </w:r>
      <w:r w:rsidRPr="00BE2104">
        <w:rPr>
          <w:rFonts w:ascii="Calibri" w:hAnsi="Calibri" w:cs="Calibri"/>
          <w:rtl/>
        </w:rPr>
        <w:t>–</w:t>
      </w:r>
      <w:r w:rsidRPr="00BE2104">
        <w:rPr>
          <w:rFonts w:ascii="Calibri" w:hAnsi="Calibri" w:cs="Calibri" w:hint="cs"/>
          <w:rtl/>
        </w:rPr>
        <w:t xml:space="preserve"> הן הכפופים והן המורים</w:t>
      </w:r>
      <w:r>
        <w:rPr>
          <w:rFonts w:ascii="Calibri" w:hAnsi="Calibri" w:cs="Calibri" w:hint="cs"/>
          <w:rtl/>
        </w:rPr>
        <w:t xml:space="preserve">. </w:t>
      </w:r>
      <w:r w:rsidRPr="00BE2104">
        <w:rPr>
          <w:rFonts w:ascii="Calibri" w:hAnsi="Calibri" w:cs="Calibri" w:hint="cs"/>
          <w:rtl/>
        </w:rPr>
        <w:t xml:space="preserve">העובדה שמערכות מעניקות לבעלי סמכות את היכולת להטיל סנקציות, לא מעמידה את הסנקציות כגורם המרכזי שבגללו אנשים ממלאים פקודות. התפקיד של הסנקציה הוא כשיש יצר רע לא למלא אחר ההוראה, היא נועדה להתמודד עם זה. </w:t>
      </w:r>
    </w:p>
    <w:p w14:paraId="7810D75B" w14:textId="77777777" w:rsidR="00BE2104" w:rsidRDefault="00BE2104" w:rsidP="00BE2104">
      <w:pPr>
        <w:pStyle w:val="a9"/>
        <w:ind w:left="360"/>
        <w:rPr>
          <w:rFonts w:ascii="Calibri" w:hAnsi="Calibri" w:cs="Calibri"/>
          <w:rtl/>
        </w:rPr>
      </w:pPr>
    </w:p>
    <w:p w14:paraId="7B5AF4ED" w14:textId="46582BA6" w:rsidR="00BE2104" w:rsidRDefault="00BE2104" w:rsidP="00BE2104">
      <w:pPr>
        <w:pStyle w:val="a9"/>
        <w:numPr>
          <w:ilvl w:val="0"/>
          <w:numId w:val="47"/>
        </w:numPr>
        <w:rPr>
          <w:rFonts w:ascii="Calibri" w:hAnsi="Calibri" w:cs="Calibri"/>
        </w:rPr>
      </w:pPr>
      <w:r w:rsidRPr="00BE2104">
        <w:rPr>
          <w:rFonts w:ascii="Calibri" w:hAnsi="Calibri" w:cs="Calibri" w:hint="cs"/>
          <w:b/>
          <w:bCs/>
          <w:shd w:val="clear" w:color="auto" w:fill="FAE2D5" w:themeFill="accent2" w:themeFillTint="33"/>
          <w:rtl/>
        </w:rPr>
        <w:t xml:space="preserve">הלכה </w:t>
      </w:r>
      <w:r>
        <w:rPr>
          <w:rFonts w:ascii="Calibri" w:hAnsi="Calibri" w:cs="Calibri" w:hint="cs"/>
          <w:rtl/>
        </w:rPr>
        <w:t xml:space="preserve">- </w:t>
      </w:r>
      <w:r w:rsidRPr="00BE2104">
        <w:rPr>
          <w:rFonts w:ascii="Calibri" w:hAnsi="Calibri" w:cs="Calibri" w:hint="cs"/>
          <w:rtl/>
        </w:rPr>
        <w:t xml:space="preserve">לפי אוסטין, </w:t>
      </w:r>
      <w:r w:rsidRPr="00BE2104">
        <w:rPr>
          <w:rFonts w:ascii="Calibri" w:hAnsi="Calibri" w:cs="Calibri" w:hint="cs"/>
          <w:b/>
          <w:bCs/>
          <w:rtl/>
        </w:rPr>
        <w:t xml:space="preserve">פקודה </w:t>
      </w:r>
      <w:r w:rsidRPr="00BE2104">
        <w:rPr>
          <w:rFonts w:ascii="Calibri" w:hAnsi="Calibri" w:cs="Calibri"/>
          <w:b/>
          <w:bCs/>
          <w:rtl/>
        </w:rPr>
        <w:t>–</w:t>
      </w:r>
      <w:r w:rsidRPr="00BE2104">
        <w:rPr>
          <w:rFonts w:ascii="Calibri" w:hAnsi="Calibri" w:cs="Calibri" w:hint="cs"/>
          <w:b/>
          <w:bCs/>
          <w:rtl/>
        </w:rPr>
        <w:t xml:space="preserve"> הסנקציה היא ממהותה. הרט </w:t>
      </w:r>
      <w:r>
        <w:rPr>
          <w:rFonts w:ascii="Calibri" w:hAnsi="Calibri" w:cs="Calibri"/>
          <w:b/>
          <w:bCs/>
          <w:rtl/>
        </w:rPr>
        <w:t>–</w:t>
      </w:r>
      <w:r w:rsidRPr="00BE2104">
        <w:rPr>
          <w:rFonts w:ascii="Calibri" w:hAnsi="Calibri" w:cs="Calibri" w:hint="cs"/>
          <w:b/>
          <w:bCs/>
          <w:rtl/>
        </w:rPr>
        <w:t xml:space="preserve"> </w:t>
      </w:r>
      <w:r>
        <w:rPr>
          <w:rFonts w:ascii="Calibri" w:hAnsi="Calibri" w:cs="Calibri" w:hint="cs"/>
          <w:b/>
          <w:bCs/>
          <w:rtl/>
        </w:rPr>
        <w:t xml:space="preserve">בהסתכלות </w:t>
      </w:r>
      <w:r w:rsidRPr="00BE2104">
        <w:rPr>
          <w:rFonts w:ascii="Calibri" w:hAnsi="Calibri" w:cs="Calibri" w:hint="cs"/>
          <w:b/>
          <w:bCs/>
          <w:rtl/>
        </w:rPr>
        <w:t xml:space="preserve">על מושג הפקודה </w:t>
      </w:r>
      <w:r>
        <w:rPr>
          <w:rFonts w:ascii="Calibri" w:hAnsi="Calibri" w:cs="Calibri" w:hint="cs"/>
          <w:b/>
          <w:bCs/>
          <w:rtl/>
        </w:rPr>
        <w:t>אפשר</w:t>
      </w:r>
      <w:r w:rsidRPr="00BE2104">
        <w:rPr>
          <w:rFonts w:ascii="Calibri" w:hAnsi="Calibri" w:cs="Calibri" w:hint="cs"/>
          <w:b/>
          <w:bCs/>
          <w:rtl/>
        </w:rPr>
        <w:t xml:space="preserve"> לדמיין פקודות בלי סנקציות</w:t>
      </w:r>
      <w:r w:rsidRPr="00BE2104">
        <w:rPr>
          <w:rFonts w:ascii="Calibri" w:hAnsi="Calibri" w:cs="Calibri" w:hint="cs"/>
          <w:rtl/>
        </w:rPr>
        <w:t xml:space="preserve">, הוא לא טוען שברגיל לא מצמידים סנקציות לפקודות, אלא שזה כלי מסייע ולא מהות הפקודה. </w:t>
      </w:r>
    </w:p>
    <w:p w14:paraId="2A6E1196" w14:textId="77777777" w:rsidR="00C616E4" w:rsidRDefault="00C616E4" w:rsidP="00C616E4">
      <w:pPr>
        <w:rPr>
          <w:rFonts w:ascii="Calibri" w:hAnsi="Calibri" w:cs="Calibri"/>
          <w:rtl/>
        </w:rPr>
      </w:pPr>
    </w:p>
    <w:p w14:paraId="0E101A46" w14:textId="2082C5F4" w:rsidR="00C616E4" w:rsidRDefault="00C616E4" w:rsidP="00B80BB2">
      <w:pPr>
        <w:pStyle w:val="a9"/>
        <w:numPr>
          <w:ilvl w:val="0"/>
          <w:numId w:val="46"/>
        </w:numPr>
        <w:spacing w:line="276" w:lineRule="auto"/>
        <w:rPr>
          <w:rFonts w:ascii="Calibri" w:hAnsi="Calibri" w:cs="Calibri"/>
        </w:rPr>
      </w:pPr>
      <w:r w:rsidRPr="006A268D">
        <w:rPr>
          <w:rFonts w:ascii="Calibri" w:hAnsi="Calibri" w:cs="Calibri" w:hint="cs"/>
          <w:b/>
          <w:bCs/>
          <w:shd w:val="clear" w:color="auto" w:fill="EDEF96"/>
          <w:rtl/>
        </w:rPr>
        <w:t>סוגים שונים של כללים/ נורמות</w:t>
      </w:r>
      <w:r>
        <w:rPr>
          <w:rFonts w:ascii="Calibri" w:hAnsi="Calibri" w:cs="Calibri" w:hint="cs"/>
          <w:rtl/>
        </w:rPr>
        <w:t xml:space="preserve"> - </w:t>
      </w:r>
      <w:r w:rsidRPr="00C616E4">
        <w:rPr>
          <w:rFonts w:ascii="Calibri" w:hAnsi="Calibri" w:cs="Calibri" w:hint="cs"/>
          <w:b/>
          <w:bCs/>
          <w:rtl/>
        </w:rPr>
        <w:t>הרט</w:t>
      </w:r>
      <w:r w:rsidRPr="00C616E4">
        <w:rPr>
          <w:rFonts w:ascii="Calibri" w:hAnsi="Calibri" w:cs="Calibri" w:hint="cs"/>
          <w:rtl/>
        </w:rPr>
        <w:t xml:space="preserve"> אומר </w:t>
      </w:r>
      <w:r w:rsidR="00B80BB2">
        <w:rPr>
          <w:rFonts w:ascii="Calibri" w:hAnsi="Calibri" w:cs="Calibri" w:hint="cs"/>
          <w:rtl/>
        </w:rPr>
        <w:t>ש</w:t>
      </w:r>
      <w:r>
        <w:rPr>
          <w:rFonts w:ascii="Calibri" w:hAnsi="Calibri" w:cs="Calibri" w:hint="cs"/>
          <w:rtl/>
        </w:rPr>
        <w:t>במערכות משפט,</w:t>
      </w:r>
      <w:r w:rsidRPr="00C616E4">
        <w:rPr>
          <w:rFonts w:ascii="Calibri" w:hAnsi="Calibri" w:cs="Calibri" w:hint="cs"/>
          <w:rtl/>
        </w:rPr>
        <w:t xml:space="preserve"> יש כל מיני סוגי נורמות שתיאורית הפקודה של אוסטין לא מצליחה להסביר אותן. אוסטין מסביר סוג מאוד מסוים של כללים</w:t>
      </w:r>
      <w:r w:rsidR="00B80BB2">
        <w:rPr>
          <w:rFonts w:ascii="Calibri" w:hAnsi="Calibri" w:cs="Calibri" w:hint="cs"/>
          <w:rtl/>
        </w:rPr>
        <w:t>, שאותם</w:t>
      </w:r>
      <w:r w:rsidRPr="00C616E4">
        <w:rPr>
          <w:rFonts w:ascii="Calibri" w:hAnsi="Calibri" w:cs="Calibri" w:hint="cs"/>
          <w:rtl/>
        </w:rPr>
        <w:t xml:space="preserve"> הרט מכנה </w:t>
      </w:r>
      <w:r w:rsidRPr="00C616E4">
        <w:rPr>
          <w:rFonts w:ascii="Calibri" w:hAnsi="Calibri" w:cs="Calibri" w:hint="cs"/>
          <w:b/>
          <w:bCs/>
          <w:rtl/>
        </w:rPr>
        <w:t>נורמות מטילות חובה</w:t>
      </w:r>
      <w:r w:rsidR="006A268D">
        <w:rPr>
          <w:rFonts w:ascii="Calibri" w:hAnsi="Calibri" w:cs="Calibri" w:hint="cs"/>
          <w:rtl/>
        </w:rPr>
        <w:t>:</w:t>
      </w:r>
      <w:r w:rsidR="00B80BB2">
        <w:rPr>
          <w:rFonts w:ascii="Calibri" w:hAnsi="Calibri" w:cs="Calibri" w:hint="cs"/>
          <w:rtl/>
        </w:rPr>
        <w:t xml:space="preserve"> נורמה שמטילה עליך חובה זו פקודה, ולכן תהיה סנקציה. הארט אומר שיש סוגי נורמות נוספים שאי אפשר להסביר דרך תיאוריית הפקודה. הארט מציג כללים שמעניקים כוחות וזכויות לצד כללים מעניקי חובה:</w:t>
      </w:r>
    </w:p>
    <w:p w14:paraId="5D31C345" w14:textId="11A5D975" w:rsidR="00B80BB2" w:rsidRDefault="00B80BB2" w:rsidP="00B80BB2">
      <w:pPr>
        <w:pStyle w:val="a9"/>
        <w:numPr>
          <w:ilvl w:val="0"/>
          <w:numId w:val="49"/>
        </w:numPr>
        <w:spacing w:line="276" w:lineRule="auto"/>
        <w:rPr>
          <w:rFonts w:ascii="Calibri" w:hAnsi="Calibri" w:cs="Calibri"/>
        </w:rPr>
      </w:pPr>
      <w:r w:rsidRPr="00A1217A">
        <w:rPr>
          <w:rFonts w:ascii="Calibri" w:hAnsi="Calibri" w:cs="Calibri" w:hint="cs"/>
          <w:b/>
          <w:bCs/>
          <w:shd w:val="clear" w:color="auto" w:fill="FAE2D5" w:themeFill="accent2" w:themeFillTint="33"/>
          <w:rtl/>
        </w:rPr>
        <w:t>כללים מטילי חובה</w:t>
      </w:r>
      <w:r>
        <w:rPr>
          <w:rFonts w:ascii="Calibri" w:hAnsi="Calibri" w:cs="Calibri" w:hint="cs"/>
          <w:rtl/>
        </w:rPr>
        <w:t xml:space="preserve"> </w:t>
      </w:r>
      <w:r>
        <w:rPr>
          <w:rFonts w:ascii="Calibri" w:hAnsi="Calibri" w:cs="Calibri"/>
          <w:rtl/>
        </w:rPr>
        <w:t>–</w:t>
      </w:r>
      <w:r>
        <w:rPr>
          <w:rFonts w:ascii="Calibri" w:hAnsi="Calibri" w:cs="Calibri" w:hint="cs"/>
          <w:rtl/>
        </w:rPr>
        <w:t xml:space="preserve"> לא תרצח, לא תגנוב. החובות יכולות הימנעות או לעשות.</w:t>
      </w:r>
    </w:p>
    <w:p w14:paraId="0D70A915" w14:textId="59A30D4F" w:rsidR="00B80BB2" w:rsidRPr="00A1217A" w:rsidRDefault="00B80BB2" w:rsidP="00B80BB2">
      <w:pPr>
        <w:pStyle w:val="a9"/>
        <w:numPr>
          <w:ilvl w:val="0"/>
          <w:numId w:val="49"/>
        </w:numPr>
        <w:spacing w:line="276" w:lineRule="auto"/>
        <w:rPr>
          <w:rFonts w:ascii="Calibri" w:hAnsi="Calibri" w:cs="Calibri"/>
          <w:b/>
          <w:bCs/>
          <w:rtl/>
        </w:rPr>
      </w:pPr>
      <w:r w:rsidRPr="00A1217A">
        <w:rPr>
          <w:rFonts w:ascii="Calibri" w:hAnsi="Calibri" w:cs="Calibri" w:hint="cs"/>
          <w:b/>
          <w:bCs/>
          <w:shd w:val="clear" w:color="auto" w:fill="FAE2D5" w:themeFill="accent2" w:themeFillTint="33"/>
          <w:rtl/>
        </w:rPr>
        <w:t>כללים מטילי כוחות</w:t>
      </w:r>
      <w:r>
        <w:rPr>
          <w:rFonts w:ascii="Calibri" w:hAnsi="Calibri" w:cs="Calibri" w:hint="cs"/>
          <w:rtl/>
        </w:rPr>
        <w:t xml:space="preserve"> </w:t>
      </w:r>
      <w:r>
        <w:rPr>
          <w:rFonts w:ascii="Calibri" w:hAnsi="Calibri" w:cs="Calibri"/>
          <w:rtl/>
        </w:rPr>
        <w:t>–</w:t>
      </w:r>
      <w:r>
        <w:rPr>
          <w:rFonts w:ascii="Calibri" w:hAnsi="Calibri" w:cs="Calibri" w:hint="cs"/>
          <w:rtl/>
        </w:rPr>
        <w:t xml:space="preserve"> שונים מהותית ממטילי חובה </w:t>
      </w:r>
      <w:r>
        <w:rPr>
          <w:rFonts w:ascii="Calibri" w:hAnsi="Calibri" w:cs="Calibri"/>
          <w:rtl/>
        </w:rPr>
        <w:t>–</w:t>
      </w:r>
      <w:r>
        <w:rPr>
          <w:rFonts w:ascii="Calibri" w:hAnsi="Calibri" w:cs="Calibri" w:hint="cs"/>
          <w:rtl/>
        </w:rPr>
        <w:t xml:space="preserve"> </w:t>
      </w:r>
      <w:r w:rsidRPr="00A1217A">
        <w:rPr>
          <w:rFonts w:ascii="Calibri" w:hAnsi="Calibri" w:cs="Calibri" w:hint="cs"/>
          <w:b/>
          <w:bCs/>
          <w:rtl/>
        </w:rPr>
        <w:t>נסביר את המושג באמצעות דוגמאות:</w:t>
      </w:r>
    </w:p>
    <w:p w14:paraId="3E505904" w14:textId="0C45FC23" w:rsidR="00B80BB2" w:rsidRPr="00B80BB2" w:rsidRDefault="00B80BB2" w:rsidP="00B80BB2">
      <w:pPr>
        <w:pStyle w:val="a9"/>
        <w:numPr>
          <w:ilvl w:val="0"/>
          <w:numId w:val="35"/>
        </w:numPr>
        <w:spacing w:line="276" w:lineRule="auto"/>
        <w:rPr>
          <w:rFonts w:ascii="Calibri" w:hAnsi="Calibri" w:cs="Calibri"/>
          <w:rtl/>
        </w:rPr>
      </w:pPr>
      <w:r w:rsidRPr="00A1217A">
        <w:rPr>
          <w:rFonts w:ascii="Calibri" w:hAnsi="Calibri" w:cs="Calibri" w:hint="cs"/>
          <w:u w:val="single"/>
          <w:rtl/>
        </w:rPr>
        <w:t>חוק החוזים</w:t>
      </w:r>
      <w:r>
        <w:rPr>
          <w:rFonts w:ascii="Calibri" w:hAnsi="Calibri" w:cs="Calibri" w:hint="cs"/>
          <w:rtl/>
        </w:rPr>
        <w:t xml:space="preserve"> </w:t>
      </w:r>
      <w:r>
        <w:rPr>
          <w:rFonts w:ascii="Calibri" w:hAnsi="Calibri" w:cs="Calibri"/>
          <w:rtl/>
        </w:rPr>
        <w:t>–</w:t>
      </w:r>
      <w:r>
        <w:rPr>
          <w:rFonts w:ascii="Calibri" w:hAnsi="Calibri" w:cs="Calibri" w:hint="cs"/>
          <w:rtl/>
        </w:rPr>
        <w:t xml:space="preserve"> חוק החוזים לא מטיל עלינו חובה, אלא הוא מגדיר איך משתכלל חוזה ומה קורה במצבים של הפרה. הוא חוק מסדיר של המושג חוזה. הרט אומר שהחוק מעניק לנו כוח משפטי, כוח ליצור לעצמנו זכויות כנגד חובות באמצעות הכלי שנקרא חוזה. </w:t>
      </w:r>
      <w:r w:rsidRPr="00B80BB2">
        <w:rPr>
          <w:rFonts w:ascii="Calibri" w:hAnsi="Calibri" w:cs="Calibri" w:hint="cs"/>
          <w:rtl/>
        </w:rPr>
        <w:t xml:space="preserve">כשיצרתי חוזה </w:t>
      </w:r>
      <w:r>
        <w:rPr>
          <w:rFonts w:ascii="Calibri" w:hAnsi="Calibri" w:cs="Calibri" w:hint="cs"/>
          <w:rtl/>
        </w:rPr>
        <w:t>השתמשתי</w:t>
      </w:r>
      <w:r w:rsidRPr="00B80BB2">
        <w:rPr>
          <w:rFonts w:ascii="Calibri" w:hAnsi="Calibri" w:cs="Calibri" w:hint="cs"/>
          <w:rtl/>
        </w:rPr>
        <w:t xml:space="preserve"> בכוח שהחוק נתן לי להציע/ לקבל ובמפגש הזה שיצר את החוזה יצרנו לעצמנו זכות שיש לה תוקף משפטי </w:t>
      </w:r>
      <w:r w:rsidRPr="00B80BB2">
        <w:rPr>
          <w:rFonts w:ascii="Calibri" w:hAnsi="Calibri" w:cs="Calibri"/>
          <w:rtl/>
        </w:rPr>
        <w:t>–</w:t>
      </w:r>
      <w:r w:rsidRPr="00B80BB2">
        <w:rPr>
          <w:rFonts w:ascii="Calibri" w:hAnsi="Calibri" w:cs="Calibri" w:hint="cs"/>
          <w:rtl/>
        </w:rPr>
        <w:t xml:space="preserve"> זכות בנכס/ זכות בדירה וכדומה. </w:t>
      </w:r>
    </w:p>
    <w:p w14:paraId="1626AD33" w14:textId="74526EA2" w:rsidR="00B80BB2" w:rsidRDefault="00B80BB2" w:rsidP="00B80BB2">
      <w:pPr>
        <w:pStyle w:val="a9"/>
        <w:numPr>
          <w:ilvl w:val="0"/>
          <w:numId w:val="35"/>
        </w:numPr>
        <w:spacing w:line="276" w:lineRule="auto"/>
        <w:rPr>
          <w:rFonts w:ascii="Calibri" w:hAnsi="Calibri" w:cs="Calibri"/>
        </w:rPr>
      </w:pPr>
      <w:r w:rsidRPr="00A1217A">
        <w:rPr>
          <w:rFonts w:ascii="Calibri" w:hAnsi="Calibri" w:cs="Calibri" w:hint="cs"/>
          <w:u w:val="single"/>
          <w:rtl/>
        </w:rPr>
        <w:t>חוק החברות</w:t>
      </w:r>
      <w:r>
        <w:rPr>
          <w:rFonts w:ascii="Calibri" w:hAnsi="Calibri" w:cs="Calibri" w:hint="cs"/>
          <w:rtl/>
        </w:rPr>
        <w:t xml:space="preserve"> </w:t>
      </w:r>
      <w:r w:rsidR="00B14614">
        <w:rPr>
          <w:rFonts w:ascii="Calibri" w:hAnsi="Calibri" w:cs="Calibri"/>
          <w:rtl/>
        </w:rPr>
        <w:t>–</w:t>
      </w:r>
      <w:r>
        <w:rPr>
          <w:rFonts w:ascii="Calibri" w:hAnsi="Calibri" w:cs="Calibri" w:hint="cs"/>
          <w:rtl/>
        </w:rPr>
        <w:t xml:space="preserve"> </w:t>
      </w:r>
      <w:r w:rsidR="00B14614">
        <w:rPr>
          <w:rFonts w:ascii="Calibri" w:hAnsi="Calibri" w:cs="Calibri" w:hint="cs"/>
          <w:rtl/>
        </w:rPr>
        <w:t>החוק מאפשר לאדם ליצור אישיות משפטית נפרדת (חברה בע״מ), הסיבה לכך</w:t>
      </w:r>
      <w:r w:rsidR="00BA1478">
        <w:rPr>
          <w:rFonts w:ascii="Calibri" w:hAnsi="Calibri" w:cs="Calibri" w:hint="cs"/>
          <w:rtl/>
        </w:rPr>
        <w:t xml:space="preserve"> היא שכשאדם יוזם מבחינה עסקית הוא לוקח סיכון גדול, והחברה באופן כללי רוצה שאנשים יפעלו, לתמרץ אנשים ליזום. הכלי הזה תורם לקידום החברתי, אבל לא מטיל שום חובה </w:t>
      </w:r>
      <w:r w:rsidR="00BA1478">
        <w:rPr>
          <w:rFonts w:ascii="Calibri" w:hAnsi="Calibri" w:cs="Calibri"/>
          <w:rtl/>
        </w:rPr>
        <w:t>–</w:t>
      </w:r>
      <w:r w:rsidR="00BA1478">
        <w:rPr>
          <w:rFonts w:ascii="Calibri" w:hAnsi="Calibri" w:cs="Calibri" w:hint="cs"/>
          <w:rtl/>
        </w:rPr>
        <w:t xml:space="preserve"> לא נאמר לאדם להקים חברה, נאמר שניתן כוח למי שמשקיע ויוזם.</w:t>
      </w:r>
    </w:p>
    <w:p w14:paraId="42AD4CD9" w14:textId="53041A7F" w:rsidR="00BA1478" w:rsidRDefault="00BA1478" w:rsidP="00B80BB2">
      <w:pPr>
        <w:pStyle w:val="a9"/>
        <w:numPr>
          <w:ilvl w:val="0"/>
          <w:numId w:val="35"/>
        </w:numPr>
        <w:spacing w:line="276" w:lineRule="auto"/>
        <w:rPr>
          <w:rFonts w:ascii="Calibri" w:hAnsi="Calibri" w:cs="Calibri"/>
        </w:rPr>
      </w:pPr>
      <w:r w:rsidRPr="00A1217A">
        <w:rPr>
          <w:rFonts w:ascii="Calibri" w:hAnsi="Calibri" w:cs="Calibri" w:hint="cs"/>
          <w:u w:val="single"/>
          <w:rtl/>
        </w:rPr>
        <w:t>צוואות</w:t>
      </w:r>
      <w:r>
        <w:rPr>
          <w:rFonts w:ascii="Calibri" w:hAnsi="Calibri" w:cs="Calibri" w:hint="cs"/>
          <w:rtl/>
        </w:rPr>
        <w:t xml:space="preserve"> </w:t>
      </w:r>
      <w:r>
        <w:rPr>
          <w:rFonts w:ascii="Calibri" w:hAnsi="Calibri" w:cs="Calibri"/>
          <w:rtl/>
        </w:rPr>
        <w:t>–</w:t>
      </w:r>
      <w:r>
        <w:rPr>
          <w:rFonts w:ascii="Calibri" w:hAnsi="Calibri" w:cs="Calibri" w:hint="cs"/>
          <w:rtl/>
        </w:rPr>
        <w:t xml:space="preserve"> אף אחד לא מטיל על אדם לעשות צוואה, אבל חוק הצוואות נותן כוח להמשיך לשלוט ברכוש גם כשאתה לא פה, אבל זו אינה חובה.</w:t>
      </w:r>
    </w:p>
    <w:p w14:paraId="503AC597" w14:textId="2DFF0DFC" w:rsidR="00BA1478" w:rsidRDefault="00BA1478" w:rsidP="00BA1478">
      <w:pPr>
        <w:pStyle w:val="a9"/>
        <w:numPr>
          <w:ilvl w:val="0"/>
          <w:numId w:val="35"/>
        </w:numPr>
        <w:spacing w:line="276" w:lineRule="auto"/>
        <w:rPr>
          <w:rFonts w:ascii="Calibri" w:hAnsi="Calibri" w:cs="Calibri"/>
        </w:rPr>
      </w:pPr>
      <w:r w:rsidRPr="00A1217A">
        <w:rPr>
          <w:rFonts w:ascii="Calibri" w:hAnsi="Calibri" w:cs="Calibri" w:hint="cs"/>
          <w:u w:val="single"/>
          <w:rtl/>
        </w:rPr>
        <w:lastRenderedPageBreak/>
        <w:t>דיני נישואין וגירושין</w:t>
      </w:r>
      <w:r>
        <w:rPr>
          <w:rFonts w:ascii="Calibri" w:hAnsi="Calibri" w:cs="Calibri" w:hint="cs"/>
          <w:rtl/>
        </w:rPr>
        <w:t xml:space="preserve"> - </w:t>
      </w:r>
      <w:r w:rsidRPr="00BA1478">
        <w:rPr>
          <w:rFonts w:ascii="Calibri" w:hAnsi="Calibri" w:cs="Calibri" w:hint="cs"/>
          <w:rtl/>
        </w:rPr>
        <w:t>ברגע שההיקשרות הזו בין בני זוג הדדית</w:t>
      </w:r>
      <w:r w:rsidRPr="00BA1478">
        <w:rPr>
          <w:rFonts w:ascii="Calibri" w:hAnsi="Calibri" w:cs="Calibri" w:hint="cs"/>
          <w:b/>
          <w:bCs/>
          <w:rtl/>
        </w:rPr>
        <w:t>, אתה מפעיל את הכוח שלך לשנות את הסטטוס המשפטי ממצב של רווק למצב של נשוי וברגע הזה משתנה מצבך המשפטי</w:t>
      </w:r>
      <w:r w:rsidRPr="00BA1478">
        <w:rPr>
          <w:rFonts w:ascii="Calibri" w:hAnsi="Calibri" w:cs="Calibri" w:hint="cs"/>
          <w:rtl/>
        </w:rPr>
        <w:t>. יש לכך מערך שלם של השלכות ומשמעויות, אבל זה לא חובה זה כוח.</w:t>
      </w:r>
    </w:p>
    <w:p w14:paraId="4A172936" w14:textId="010A12A2" w:rsidR="00BA1478" w:rsidRDefault="00BA1478" w:rsidP="00B86188">
      <w:pPr>
        <w:pStyle w:val="a9"/>
        <w:numPr>
          <w:ilvl w:val="0"/>
          <w:numId w:val="49"/>
        </w:numPr>
        <w:spacing w:line="276" w:lineRule="auto"/>
        <w:rPr>
          <w:rFonts w:ascii="Calibri" w:hAnsi="Calibri" w:cs="Calibri"/>
        </w:rPr>
      </w:pPr>
      <w:r w:rsidRPr="00A1217A">
        <w:rPr>
          <w:rFonts w:ascii="Calibri" w:hAnsi="Calibri" w:cs="Calibri" w:hint="cs"/>
          <w:b/>
          <w:bCs/>
          <w:shd w:val="clear" w:color="auto" w:fill="FAE2D5" w:themeFill="accent2" w:themeFillTint="33"/>
          <w:rtl/>
        </w:rPr>
        <w:t>כללים מעניקי זכויות</w:t>
      </w:r>
      <w:r>
        <w:rPr>
          <w:rFonts w:ascii="Calibri" w:hAnsi="Calibri" w:cs="Calibri" w:hint="cs"/>
          <w:rtl/>
        </w:rPr>
        <w:t xml:space="preserve"> - </w:t>
      </w:r>
      <w:r w:rsidR="00B86188" w:rsidRPr="00B86188">
        <w:rPr>
          <w:rFonts w:ascii="Calibri" w:hAnsi="Calibri" w:cs="Calibri" w:hint="cs"/>
          <w:rtl/>
        </w:rPr>
        <w:t>אם נניח החוק מעניק לי זכות לקבל קצבה</w:t>
      </w:r>
      <w:r w:rsidR="00C407ED">
        <w:rPr>
          <w:rFonts w:ascii="Calibri" w:hAnsi="Calibri" w:cs="Calibri" w:hint="cs"/>
          <w:rtl/>
        </w:rPr>
        <w:t xml:space="preserve">, </w:t>
      </w:r>
      <w:r w:rsidR="00B86188" w:rsidRPr="00B86188">
        <w:rPr>
          <w:rFonts w:ascii="Calibri" w:hAnsi="Calibri" w:cs="Calibri" w:hint="cs"/>
          <w:rtl/>
        </w:rPr>
        <w:t xml:space="preserve">זו לא חובה, זה גם לא כוח, אבל, זו זכות. אם החוק קובע זכויות אזרח </w:t>
      </w:r>
      <w:r w:rsidR="00B86188" w:rsidRPr="00B86188">
        <w:rPr>
          <w:rFonts w:ascii="Calibri" w:hAnsi="Calibri" w:cs="Calibri"/>
          <w:rtl/>
        </w:rPr>
        <w:t>–</w:t>
      </w:r>
      <w:r w:rsidR="00B86188" w:rsidRPr="00B86188">
        <w:rPr>
          <w:rFonts w:ascii="Calibri" w:hAnsi="Calibri" w:cs="Calibri" w:hint="cs"/>
          <w:rtl/>
        </w:rPr>
        <w:t xml:space="preserve"> לנוע/ לבחור, להיבחר וכדומה, כל הזכויות האלה הן לא חובות (זה מטיל חובה על הממשלה).</w:t>
      </w:r>
    </w:p>
    <w:p w14:paraId="730207F1" w14:textId="09BA78A3" w:rsidR="00694025" w:rsidRDefault="00694025" w:rsidP="00694025">
      <w:pPr>
        <w:spacing w:line="276" w:lineRule="auto"/>
        <w:rPr>
          <w:rFonts w:ascii="Calibri" w:hAnsi="Calibri" w:cs="Calibri"/>
          <w:rtl/>
        </w:rPr>
      </w:pPr>
    </w:p>
    <w:p w14:paraId="66748AC0" w14:textId="77446FEA" w:rsidR="00694025" w:rsidRDefault="00694025" w:rsidP="00694025">
      <w:pPr>
        <w:spacing w:line="276" w:lineRule="auto"/>
        <w:rPr>
          <w:rFonts w:ascii="Calibri" w:hAnsi="Calibri" w:cs="Calibri"/>
          <w:rtl/>
        </w:rPr>
      </w:pPr>
    </w:p>
    <w:p w14:paraId="1A9FF41D" w14:textId="634C4B49" w:rsidR="00694025" w:rsidRDefault="00694025" w:rsidP="00694025">
      <w:pPr>
        <w:spacing w:line="276" w:lineRule="auto"/>
        <w:rPr>
          <w:rFonts w:ascii="Calibri" w:hAnsi="Calibri" w:cs="Calibri"/>
          <w:rtl/>
        </w:rPr>
      </w:pPr>
    </w:p>
    <w:p w14:paraId="03FD668A" w14:textId="51B2BCD0" w:rsidR="00694025" w:rsidRDefault="000B7DFE" w:rsidP="00694025">
      <w:pPr>
        <w:spacing w:line="276" w:lineRule="auto"/>
        <w:rPr>
          <w:rFonts w:ascii="Calibri" w:hAnsi="Calibri" w:cs="Calibri"/>
          <w:rtl/>
        </w:rPr>
      </w:pPr>
      <w:r>
        <w:rPr>
          <w:rFonts w:ascii="Calibri" w:hAnsi="Calibri" w:cs="Calibri"/>
          <w:noProof/>
          <w:rtl/>
          <w:lang w:val="he-IL"/>
        </w:rPr>
        <mc:AlternateContent>
          <mc:Choice Requires="wpg">
            <w:drawing>
              <wp:anchor distT="0" distB="0" distL="114300" distR="114300" simplePos="0" relativeHeight="251667456" behindDoc="0" locked="0" layoutInCell="1" allowOverlap="1" wp14:anchorId="3309B18A" wp14:editId="68D0E7D6">
                <wp:simplePos x="0" y="0"/>
                <wp:positionH relativeFrom="column">
                  <wp:posOffset>205740</wp:posOffset>
                </wp:positionH>
                <wp:positionV relativeFrom="paragraph">
                  <wp:posOffset>160020</wp:posOffset>
                </wp:positionV>
                <wp:extent cx="5950896" cy="8204546"/>
                <wp:effectExtent l="0" t="12700" r="43815" b="0"/>
                <wp:wrapNone/>
                <wp:docPr id="2110909730" name="קבוצה 6"/>
                <wp:cNvGraphicFramePr/>
                <a:graphic xmlns:a="http://schemas.openxmlformats.org/drawingml/2006/main">
                  <a:graphicData uri="http://schemas.microsoft.com/office/word/2010/wordprocessingGroup">
                    <wpg:wgp>
                      <wpg:cNvGrpSpPr/>
                      <wpg:grpSpPr>
                        <a:xfrm>
                          <a:off x="0" y="0"/>
                          <a:ext cx="5950896" cy="8204546"/>
                          <a:chOff x="0" y="0"/>
                          <a:chExt cx="5950896" cy="8204546"/>
                        </a:xfrm>
                      </wpg:grpSpPr>
                      <wps:wsp>
                        <wps:cNvPr id="1797794861" name="הסבר חץ למטה 1"/>
                        <wps:cNvSpPr/>
                        <wps:spPr>
                          <a:xfrm>
                            <a:off x="103909" y="0"/>
                            <a:ext cx="4853940" cy="1244600"/>
                          </a:xfrm>
                          <a:prstGeom prst="downArrowCallout">
                            <a:avLst>
                              <a:gd name="adj1" fmla="val 10028"/>
                              <a:gd name="adj2" fmla="val 12070"/>
                              <a:gd name="adj3" fmla="val 25000"/>
                              <a:gd name="adj4" fmla="val 65758"/>
                            </a:avLst>
                          </a:prstGeom>
                          <a:solidFill>
                            <a:schemeClr val="accent4">
                              <a:lumMod val="20000"/>
                              <a:lumOff val="80000"/>
                              <a:alpha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7A5DA1" w14:textId="7547ED81" w:rsidR="00694025" w:rsidRPr="004E1B12" w:rsidRDefault="00694025" w:rsidP="00694025">
                              <w:pPr>
                                <w:jc w:val="center"/>
                                <w:rPr>
                                  <w:rFonts w:ascii="Calibri" w:hAnsi="Calibri" w:cs="Calibri"/>
                                  <w:b/>
                                  <w:bCs/>
                                  <w:color w:val="000000" w:themeColor="text1"/>
                                  <w:rtl/>
                                </w:rPr>
                              </w:pPr>
                              <w:r w:rsidRPr="004E1B12">
                                <w:rPr>
                                  <w:rFonts w:ascii="Calibri" w:hAnsi="Calibri" w:cs="Calibri" w:hint="cs"/>
                                  <w:b/>
                                  <w:bCs/>
                                  <w:color w:val="000000" w:themeColor="text1"/>
                                  <w:rtl/>
                                </w:rPr>
                                <w:t>תגובתו של אוסטין:</w:t>
                              </w:r>
                            </w:p>
                            <w:p w14:paraId="61DFE231" w14:textId="0DFDA5A7" w:rsidR="00694025" w:rsidRPr="00694025" w:rsidRDefault="00694025" w:rsidP="00694025">
                              <w:pPr>
                                <w:jc w:val="center"/>
                                <w:rPr>
                                  <w:rFonts w:ascii="Calibri" w:hAnsi="Calibri" w:cs="Calibri"/>
                                  <w:color w:val="000000" w:themeColor="text1"/>
                                  <w:sz w:val="22"/>
                                  <w:szCs w:val="22"/>
                                  <w:rtl/>
                                </w:rPr>
                              </w:pPr>
                              <w:r w:rsidRPr="00694025">
                                <w:rPr>
                                  <w:rFonts w:ascii="Calibri" w:hAnsi="Calibri" w:cs="Calibri" w:hint="cs"/>
                                  <w:color w:val="000000" w:themeColor="text1"/>
                                  <w:sz w:val="22"/>
                                  <w:szCs w:val="22"/>
                                  <w:rtl/>
                                </w:rPr>
                                <w:t>אם נסתכל על חוק החוזים, ניתן לתארו בצורה של נורמה שמצווה אותך ושאם לא תציית לה אתה תספוג סנקציה.</w:t>
                              </w:r>
                              <w:r>
                                <w:rPr>
                                  <w:rFonts w:ascii="Calibri" w:hAnsi="Calibri" w:cs="Calibri" w:hint="cs"/>
                                  <w:color w:val="000000" w:themeColor="text1"/>
                                  <w:sz w:val="22"/>
                                  <w:szCs w:val="22"/>
                                  <w:rtl/>
                                </w:rPr>
                                <w:t xml:space="preserve"> אם חוק החוזים אומר שעסקה במקרקעין טעונה מסמך בכתב</w:t>
                              </w:r>
                              <w:r w:rsidR="00CC6F20">
                                <w:rPr>
                                  <w:rFonts w:ascii="Calibri" w:hAnsi="Calibri" w:cs="Calibri" w:hint="cs"/>
                                  <w:color w:val="000000" w:themeColor="text1"/>
                                  <w:sz w:val="22"/>
                                  <w:szCs w:val="22"/>
                                  <w:rtl/>
                                </w:rPr>
                                <w:t xml:space="preserve">, ולא תציית לחוק ספגת סנקציה </w:t>
                              </w:r>
                              <w:r w:rsidR="00CC6F20">
                                <w:rPr>
                                  <w:rFonts w:ascii="Calibri" w:hAnsi="Calibri" w:cs="Calibri"/>
                                  <w:color w:val="000000" w:themeColor="text1"/>
                                  <w:sz w:val="22"/>
                                  <w:szCs w:val="22"/>
                                  <w:rtl/>
                                </w:rPr>
                                <w:t>–</w:t>
                              </w:r>
                              <w:r w:rsidR="00CC6F20">
                                <w:rPr>
                                  <w:rFonts w:ascii="Calibri" w:hAnsi="Calibri" w:cs="Calibri" w:hint="cs"/>
                                  <w:color w:val="000000" w:themeColor="text1"/>
                                  <w:sz w:val="22"/>
                                  <w:szCs w:val="22"/>
                                  <w:rtl/>
                                </w:rPr>
                                <w:t xml:space="preserve"> אין לך חוזה, הוא לא תקף. אז הנה הוראה שמטילה סנקציה</w:t>
                              </w:r>
                            </w:p>
                            <w:p w14:paraId="460F0637" w14:textId="77777777" w:rsidR="00694025" w:rsidRPr="00694025" w:rsidRDefault="00694025" w:rsidP="00694025">
                              <w:pPr>
                                <w:jc w:val="center"/>
                                <w:rPr>
                                  <w:rFonts w:ascii="Calibri" w:hAnsi="Calibri" w:cs="Calibri"/>
                                  <w:color w:val="000000" w:themeColor="text1"/>
                                  <w:sz w:val="22"/>
                                  <w:szCs w:val="2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62160900" name="הסבר חץ למטה 1"/>
                        <wps:cNvSpPr/>
                        <wps:spPr>
                          <a:xfrm>
                            <a:off x="51955" y="1267691"/>
                            <a:ext cx="4902200" cy="1701800"/>
                          </a:xfrm>
                          <a:prstGeom prst="downArrowCallout">
                            <a:avLst>
                              <a:gd name="adj1" fmla="val 4312"/>
                              <a:gd name="adj2" fmla="val 9212"/>
                              <a:gd name="adj3" fmla="val 25000"/>
                              <a:gd name="adj4" fmla="val 66997"/>
                            </a:avLst>
                          </a:prstGeom>
                          <a:solidFill>
                            <a:schemeClr val="accent4">
                              <a:lumMod val="20000"/>
                              <a:lumOff val="80000"/>
                              <a:alpha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4ABAB0" w14:textId="77F5C1CE" w:rsidR="00CC6F20" w:rsidRPr="004E1B12" w:rsidRDefault="00CC6F20" w:rsidP="00CC6F20">
                              <w:pPr>
                                <w:jc w:val="center"/>
                                <w:rPr>
                                  <w:rFonts w:ascii="Calibri" w:hAnsi="Calibri" w:cs="Calibri"/>
                                  <w:b/>
                                  <w:bCs/>
                                  <w:color w:val="000000" w:themeColor="text1"/>
                                  <w:rtl/>
                                </w:rPr>
                              </w:pPr>
                              <w:r w:rsidRPr="004E1B12">
                                <w:rPr>
                                  <w:rFonts w:ascii="Calibri" w:hAnsi="Calibri" w:cs="Calibri" w:hint="cs"/>
                                  <w:b/>
                                  <w:bCs/>
                                  <w:color w:val="000000" w:themeColor="text1"/>
                                  <w:rtl/>
                                </w:rPr>
                                <w:t>מה הבעיה בהסבר של אוסטין:</w:t>
                              </w:r>
                            </w:p>
                            <w:p w14:paraId="783F8A23" w14:textId="77777777" w:rsidR="00CC6F20" w:rsidRPr="00CC6F20" w:rsidRDefault="00CC6F20" w:rsidP="00CC6F20">
                              <w:pPr>
                                <w:jc w:val="center"/>
                                <w:rPr>
                                  <w:rFonts w:ascii="Calibri" w:hAnsi="Calibri" w:cs="Calibri"/>
                                  <w:color w:val="000000" w:themeColor="text1"/>
                                  <w:sz w:val="22"/>
                                  <w:szCs w:val="22"/>
                                  <w:rtl/>
                                </w:rPr>
                              </w:pPr>
                              <w:r>
                                <w:rPr>
                                  <w:rFonts w:ascii="Calibri" w:hAnsi="Calibri" w:cs="Calibri" w:hint="cs"/>
                                  <w:color w:val="000000" w:themeColor="text1"/>
                                  <w:sz w:val="22"/>
                                  <w:szCs w:val="22"/>
                                  <w:rtl/>
                                </w:rPr>
                                <w:t xml:space="preserve">המבנה המושגי של סנקציה הוא שיש הוראה, ובנפרד ממנה התגובה לאי ציות. למשל אומרים לך לשלם מס </w:t>
                              </w:r>
                              <w:r>
                                <w:rPr>
                                  <w:rFonts w:ascii="Calibri" w:hAnsi="Calibri" w:cs="Calibri"/>
                                  <w:color w:val="000000" w:themeColor="text1"/>
                                  <w:sz w:val="22"/>
                                  <w:szCs w:val="22"/>
                                  <w:rtl/>
                                </w:rPr>
                                <w:t>–</w:t>
                              </w:r>
                              <w:r>
                                <w:rPr>
                                  <w:rFonts w:ascii="Calibri" w:hAnsi="Calibri" w:cs="Calibri" w:hint="cs"/>
                                  <w:color w:val="000000" w:themeColor="text1"/>
                                  <w:sz w:val="22"/>
                                  <w:szCs w:val="22"/>
                                  <w:rtl/>
                                </w:rPr>
                                <w:t xml:space="preserve"> אם לא שילמת תקבל קנס. </w:t>
                              </w:r>
                              <w:r w:rsidRPr="00CC6F20">
                                <w:rPr>
                                  <w:rFonts w:ascii="Calibri" w:hAnsi="Calibri" w:cs="Calibri" w:hint="cs"/>
                                  <w:color w:val="000000" w:themeColor="text1"/>
                                  <w:sz w:val="22"/>
                                  <w:szCs w:val="22"/>
                                  <w:rtl/>
                                </w:rPr>
                                <w:t xml:space="preserve">זה בעצם, החלטה שהיא נפרדת מאי תשלום המס. </w:t>
                              </w:r>
                              <w:r w:rsidRPr="00CC6F20">
                                <w:rPr>
                                  <w:rFonts w:ascii="Calibri" w:hAnsi="Calibri" w:cs="Calibri" w:hint="cs"/>
                                  <w:b/>
                                  <w:bCs/>
                                  <w:color w:val="000000" w:themeColor="text1"/>
                                  <w:sz w:val="22"/>
                                  <w:szCs w:val="22"/>
                                  <w:rtl/>
                                </w:rPr>
                                <w:t>לעומת זאת</w:t>
                              </w:r>
                              <w:r w:rsidRPr="00CC6F20">
                                <w:rPr>
                                  <w:rFonts w:ascii="Calibri" w:hAnsi="Calibri" w:cs="Calibri" w:hint="cs"/>
                                  <w:color w:val="000000" w:themeColor="text1"/>
                                  <w:sz w:val="22"/>
                                  <w:szCs w:val="22"/>
                                  <w:rtl/>
                                </w:rPr>
                                <w:t xml:space="preserve">, כשאנו מדברים על פעולה מסוימת שיש לה תולדה הכרחית, שהיא חלק מההיגיון </w:t>
                              </w:r>
                              <w:r w:rsidRPr="00CC6F20">
                                <w:rPr>
                                  <w:rFonts w:ascii="Calibri" w:hAnsi="Calibri" w:cs="Calibri"/>
                                  <w:color w:val="000000" w:themeColor="text1"/>
                                  <w:sz w:val="22"/>
                                  <w:szCs w:val="22"/>
                                  <w:rtl/>
                                </w:rPr>
                                <w:t>–</w:t>
                              </w:r>
                              <w:r w:rsidRPr="00CC6F20">
                                <w:rPr>
                                  <w:rFonts w:ascii="Calibri" w:hAnsi="Calibri" w:cs="Calibri" w:hint="cs"/>
                                  <w:color w:val="000000" w:themeColor="text1"/>
                                  <w:sz w:val="22"/>
                                  <w:szCs w:val="22"/>
                                  <w:rtl/>
                                </w:rPr>
                                <w:t xml:space="preserve"> לחיצת כפתור, אי אפשר לכנות תולדה זו סנקציה. היא תולדה של הפעולה. </w:t>
                              </w:r>
                              <w:r w:rsidRPr="00CC6F20">
                                <w:rPr>
                                  <w:rFonts w:ascii="Calibri" w:hAnsi="Calibri" w:cs="Calibri" w:hint="cs"/>
                                  <w:b/>
                                  <w:bCs/>
                                  <w:color w:val="000000" w:themeColor="text1"/>
                                  <w:sz w:val="22"/>
                                  <w:szCs w:val="22"/>
                                  <w:rtl/>
                                </w:rPr>
                                <w:t>תולדות לא סימפטיות של פעולות הן לא סנקציות</w:t>
                              </w:r>
                              <w:r w:rsidRPr="00CC6F20">
                                <w:rPr>
                                  <w:rFonts w:ascii="Calibri" w:hAnsi="Calibri" w:cs="Calibri" w:hint="cs"/>
                                  <w:color w:val="000000" w:themeColor="text1"/>
                                  <w:sz w:val="22"/>
                                  <w:szCs w:val="22"/>
                                  <w:rtl/>
                                </w:rPr>
                                <w:t>.</w:t>
                              </w:r>
                            </w:p>
                            <w:p w14:paraId="0148E9B2" w14:textId="38A34A70" w:rsidR="00CC6F20" w:rsidRPr="00694025" w:rsidRDefault="00CC6F20" w:rsidP="00CC6F20">
                              <w:pPr>
                                <w:jc w:val="center"/>
                                <w:rPr>
                                  <w:rFonts w:ascii="Calibri" w:hAnsi="Calibri" w:cs="Calibri"/>
                                  <w:color w:val="000000" w:themeColor="text1"/>
                                  <w:sz w:val="22"/>
                                  <w:szCs w:val="2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19339872" name="הסבר חץ למטה 1"/>
                        <wps:cNvSpPr/>
                        <wps:spPr>
                          <a:xfrm>
                            <a:off x="51955" y="3117273"/>
                            <a:ext cx="4902200" cy="1847850"/>
                          </a:xfrm>
                          <a:prstGeom prst="downArrowCallout">
                            <a:avLst>
                              <a:gd name="adj1" fmla="val 8885"/>
                              <a:gd name="adj2" fmla="val 7723"/>
                              <a:gd name="adj3" fmla="val 20262"/>
                              <a:gd name="adj4" fmla="val 70698"/>
                            </a:avLst>
                          </a:prstGeom>
                          <a:solidFill>
                            <a:schemeClr val="accent4">
                              <a:lumMod val="20000"/>
                              <a:lumOff val="80000"/>
                              <a:alpha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273A55" w14:textId="45F8C80A" w:rsidR="00CC6F20" w:rsidRPr="004E1B12" w:rsidRDefault="00CC6F20" w:rsidP="00CC6F20">
                              <w:pPr>
                                <w:jc w:val="center"/>
                                <w:rPr>
                                  <w:rFonts w:ascii="Calibri" w:hAnsi="Calibri" w:cs="Calibri"/>
                                  <w:b/>
                                  <w:bCs/>
                                  <w:color w:val="000000" w:themeColor="text1"/>
                                  <w:rtl/>
                                </w:rPr>
                              </w:pPr>
                              <w:r w:rsidRPr="004E1B12">
                                <w:rPr>
                                  <w:rFonts w:ascii="Calibri" w:hAnsi="Calibri" w:cs="Calibri" w:hint="cs"/>
                                  <w:b/>
                                  <w:bCs/>
                                  <w:color w:val="000000" w:themeColor="text1"/>
                                  <w:rtl/>
                                </w:rPr>
                                <w:t xml:space="preserve">ביקורת על הארט </w:t>
                              </w:r>
                              <w:r w:rsidRPr="004E1B12">
                                <w:rPr>
                                  <w:rFonts w:ascii="Calibri" w:hAnsi="Calibri" w:cs="Calibri"/>
                                  <w:b/>
                                  <w:bCs/>
                                  <w:color w:val="000000" w:themeColor="text1"/>
                                  <w:rtl/>
                                </w:rPr>
                                <w:t>–</w:t>
                              </w:r>
                              <w:r w:rsidRPr="004E1B12">
                                <w:rPr>
                                  <w:rFonts w:ascii="Calibri" w:hAnsi="Calibri" w:cs="Calibri" w:hint="cs"/>
                                  <w:b/>
                                  <w:bCs/>
                                  <w:color w:val="000000" w:themeColor="text1"/>
                                  <w:rtl/>
                                </w:rPr>
                                <w:t xml:space="preserve"> הנס קלזן:</w:t>
                              </w:r>
                            </w:p>
                            <w:p w14:paraId="4B19E3B9" w14:textId="00084921" w:rsidR="00CC6F20" w:rsidRPr="00694025" w:rsidRDefault="00CC6F20" w:rsidP="00CC6F20">
                              <w:pPr>
                                <w:jc w:val="center"/>
                                <w:rPr>
                                  <w:rFonts w:ascii="Calibri" w:hAnsi="Calibri" w:cs="Calibri"/>
                                  <w:color w:val="000000" w:themeColor="text1"/>
                                  <w:sz w:val="22"/>
                                  <w:szCs w:val="22"/>
                                </w:rPr>
                              </w:pPr>
                              <w:r w:rsidRPr="00CC6F20">
                                <w:rPr>
                                  <w:rFonts w:ascii="Calibri" w:hAnsi="Calibri" w:cs="Calibri" w:hint="cs"/>
                                  <w:b/>
                                  <w:bCs/>
                                  <w:color w:val="000000" w:themeColor="text1"/>
                                  <w:sz w:val="22"/>
                                  <w:szCs w:val="22"/>
                                  <w:rtl/>
                                </w:rPr>
                                <w:t>הוא אומר שהכוח של המדינה הוא התשתית והבסיס של מערכת המשפט</w:t>
                              </w:r>
                              <w:r w:rsidRPr="00CC6F20">
                                <w:rPr>
                                  <w:rFonts w:ascii="Calibri" w:hAnsi="Calibri" w:cs="Calibri" w:hint="cs"/>
                                  <w:color w:val="000000" w:themeColor="text1"/>
                                  <w:sz w:val="22"/>
                                  <w:szCs w:val="22"/>
                                  <w:rtl/>
                                </w:rPr>
                                <w:t xml:space="preserve">, וכשם שבחוק הפלילי יש למדינה כוח להעניש, הכוח הזה גם משתקף בכל נורמה. כולל בחוק החוזים, בחוק החברות, בדיני הצוואות </w:t>
                              </w:r>
                              <w:r>
                                <w:rPr>
                                  <w:rFonts w:ascii="Calibri" w:hAnsi="Calibri" w:cs="Calibri" w:hint="cs"/>
                                  <w:color w:val="000000" w:themeColor="text1"/>
                                  <w:sz w:val="22"/>
                                  <w:szCs w:val="22"/>
                                  <w:rtl/>
                                </w:rPr>
                                <w:t>וכו׳</w:t>
                              </w:r>
                              <w:r w:rsidRPr="00CC6F20">
                                <w:rPr>
                                  <w:rFonts w:ascii="Calibri" w:hAnsi="Calibri" w:cs="Calibri" w:hint="cs"/>
                                  <w:color w:val="000000" w:themeColor="text1"/>
                                  <w:sz w:val="22"/>
                                  <w:szCs w:val="22"/>
                                  <w:rtl/>
                                </w:rPr>
                                <w:t xml:space="preserve">. </w:t>
                              </w:r>
                              <w:r w:rsidRPr="00CC6F20">
                                <w:rPr>
                                  <w:rFonts w:ascii="Calibri" w:hAnsi="Calibri" w:cs="Calibri" w:hint="cs"/>
                                  <w:b/>
                                  <w:bCs/>
                                  <w:color w:val="000000" w:themeColor="text1"/>
                                  <w:sz w:val="22"/>
                                  <w:szCs w:val="22"/>
                                  <w:rtl/>
                                </w:rPr>
                                <w:t>המהות שלהם זה הכוח של הריבון</w:t>
                              </w:r>
                              <w:r w:rsidRPr="00CC6F20">
                                <w:rPr>
                                  <w:rFonts w:ascii="Calibri" w:hAnsi="Calibri" w:cs="Calibri" w:hint="cs"/>
                                  <w:color w:val="000000" w:themeColor="text1"/>
                                  <w:sz w:val="22"/>
                                  <w:szCs w:val="22"/>
                                  <w:rtl/>
                                </w:rPr>
                                <w:t xml:space="preserve">. </w:t>
                              </w:r>
                              <w:r w:rsidRPr="00CC6F20">
                                <w:rPr>
                                  <w:rFonts w:ascii="Calibri" w:hAnsi="Calibri" w:cs="Calibri" w:hint="cs"/>
                                  <w:b/>
                                  <w:bCs/>
                                  <w:color w:val="000000" w:themeColor="text1"/>
                                  <w:sz w:val="22"/>
                                  <w:szCs w:val="22"/>
                                  <w:rtl/>
                                </w:rPr>
                                <w:t>ההבדל בין חוזה משפטי לכזה שאינו משפטי הוא הכוח של המדינה שעומד מאחוריה</w:t>
                              </w:r>
                              <w:r w:rsidRPr="00CC6F20">
                                <w:rPr>
                                  <w:rFonts w:ascii="Calibri" w:hAnsi="Calibri" w:cs="Calibri" w:hint="cs"/>
                                  <w:color w:val="000000" w:themeColor="text1"/>
                                  <w:sz w:val="22"/>
                                  <w:szCs w:val="22"/>
                                  <w:rtl/>
                                </w:rPr>
                                <w:t>.</w:t>
                              </w:r>
                              <w:r w:rsidRPr="00CC6F20">
                                <w:rPr>
                                  <w:rFonts w:ascii="Calibri" w:hAnsi="Calibri" w:cs="Calibri" w:hint="cs"/>
                                  <w:b/>
                                  <w:bCs/>
                                  <w:color w:val="000000" w:themeColor="text1"/>
                                  <w:sz w:val="22"/>
                                  <w:szCs w:val="22"/>
                                  <w:rtl/>
                                </w:rPr>
                                <w:t xml:space="preserve"> </w:t>
                              </w:r>
                              <w:r w:rsidRPr="00CC6F20">
                                <w:rPr>
                                  <w:rFonts w:ascii="Calibri" w:hAnsi="Calibri" w:cs="Calibri" w:hint="cs"/>
                                  <w:color w:val="000000" w:themeColor="text1"/>
                                  <w:sz w:val="22"/>
                                  <w:szCs w:val="22"/>
                                  <w:rtl/>
                                </w:rPr>
                                <w:t xml:space="preserve">נכון, אין כאן הטלת חובה לחתום על חוזה, אבל אי אפשר לנתק את כוח המדינה מרעיון החוזה. כי ברגע שיש הפרה של חוזה </w:t>
                              </w:r>
                              <w:r>
                                <w:rPr>
                                  <w:rFonts w:ascii="Calibri" w:hAnsi="Calibri" w:cs="Calibri" w:hint="cs"/>
                                  <w:color w:val="000000" w:themeColor="text1"/>
                                  <w:sz w:val="22"/>
                                  <w:szCs w:val="22"/>
                                  <w:rtl/>
                                </w:rPr>
                                <w:t>אפשר לפנות</w:t>
                              </w:r>
                              <w:r w:rsidRPr="00CC6F20">
                                <w:rPr>
                                  <w:rFonts w:ascii="Calibri" w:hAnsi="Calibri" w:cs="Calibri" w:hint="cs"/>
                                  <w:color w:val="000000" w:themeColor="text1"/>
                                  <w:sz w:val="22"/>
                                  <w:szCs w:val="22"/>
                                  <w:rtl/>
                                </w:rPr>
                                <w:t xml:space="preserve"> לבית המשפט כדי לקבל סעד על הפרתו, ופניה כזו דורשת הפעלת כוח של המדינה.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8444270" name="הסבר חץ למטה 1"/>
                        <wps:cNvSpPr/>
                        <wps:spPr>
                          <a:xfrm>
                            <a:off x="0" y="5101936"/>
                            <a:ext cx="4902200" cy="3102610"/>
                          </a:xfrm>
                          <a:prstGeom prst="downArrowCallout">
                            <a:avLst>
                              <a:gd name="adj1" fmla="val 0"/>
                              <a:gd name="adj2" fmla="val 0"/>
                              <a:gd name="adj3" fmla="val 11547"/>
                              <a:gd name="adj4" fmla="val 80649"/>
                            </a:avLst>
                          </a:prstGeom>
                          <a:solidFill>
                            <a:schemeClr val="accent4">
                              <a:lumMod val="20000"/>
                              <a:lumOff val="80000"/>
                              <a:alpha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05B326" w14:textId="3601E717" w:rsidR="00B35692" w:rsidRPr="004E1B12" w:rsidRDefault="00B35692" w:rsidP="00B35692">
                              <w:pPr>
                                <w:jc w:val="center"/>
                                <w:rPr>
                                  <w:rFonts w:ascii="Calibri" w:hAnsi="Calibri" w:cs="Calibri"/>
                                  <w:b/>
                                  <w:bCs/>
                                  <w:color w:val="000000" w:themeColor="text1"/>
                                  <w:rtl/>
                                </w:rPr>
                              </w:pPr>
                              <w:r w:rsidRPr="004E1B12">
                                <w:rPr>
                                  <w:rFonts w:ascii="Calibri" w:hAnsi="Calibri" w:cs="Calibri" w:hint="cs"/>
                                  <w:b/>
                                  <w:bCs/>
                                  <w:color w:val="000000" w:themeColor="text1"/>
                                  <w:rtl/>
                                </w:rPr>
                                <w:t>תשובתו של הרט לרלזן:</w:t>
                              </w:r>
                            </w:p>
                            <w:p w14:paraId="389227B8" w14:textId="53931C77" w:rsidR="00B35692" w:rsidRDefault="00B35692" w:rsidP="004E1B12">
                              <w:pPr>
                                <w:rPr>
                                  <w:rFonts w:ascii="Calibri" w:hAnsi="Calibri" w:cs="Calibri"/>
                                  <w:color w:val="000000" w:themeColor="text1"/>
                                  <w:sz w:val="22"/>
                                  <w:szCs w:val="22"/>
                                  <w:rtl/>
                                </w:rPr>
                              </w:pPr>
                              <w:r w:rsidRPr="004E1B12">
                                <w:rPr>
                                  <w:rFonts w:ascii="Calibri" w:hAnsi="Calibri" w:cs="Calibri" w:hint="cs"/>
                                  <w:b/>
                                  <w:bCs/>
                                  <w:color w:val="000000" w:themeColor="text1"/>
                                  <w:sz w:val="22"/>
                                  <w:szCs w:val="22"/>
                                  <w:u w:val="single"/>
                                  <w:rtl/>
                                </w:rPr>
                                <w:t>בחוק החוזים</w:t>
                              </w:r>
                              <w:r>
                                <w:rPr>
                                  <w:rFonts w:ascii="Calibri" w:hAnsi="Calibri" w:cs="Calibri" w:hint="cs"/>
                                  <w:color w:val="000000" w:themeColor="text1"/>
                                  <w:sz w:val="22"/>
                                  <w:szCs w:val="22"/>
                                  <w:rtl/>
                                </w:rPr>
                                <w:t xml:space="preserve"> </w:t>
                              </w:r>
                              <w:r w:rsidR="0041705C">
                                <w:rPr>
                                  <w:rFonts w:ascii="Calibri" w:hAnsi="Calibri" w:cs="Calibri"/>
                                  <w:color w:val="000000" w:themeColor="text1"/>
                                  <w:sz w:val="22"/>
                                  <w:szCs w:val="22"/>
                                  <w:rtl/>
                                </w:rPr>
                                <w:t>–</w:t>
                              </w:r>
                              <w:r>
                                <w:rPr>
                                  <w:rFonts w:ascii="Calibri" w:hAnsi="Calibri" w:cs="Calibri" w:hint="cs"/>
                                  <w:color w:val="000000" w:themeColor="text1"/>
                                  <w:sz w:val="22"/>
                                  <w:szCs w:val="22"/>
                                  <w:rtl/>
                                </w:rPr>
                                <w:t xml:space="preserve"> </w:t>
                              </w:r>
                              <w:r w:rsidR="0041705C">
                                <w:rPr>
                                  <w:rFonts w:ascii="Calibri" w:hAnsi="Calibri" w:cs="Calibri" w:hint="cs"/>
                                  <w:color w:val="000000" w:themeColor="text1"/>
                                  <w:sz w:val="22"/>
                                  <w:szCs w:val="22"/>
                                  <w:rtl/>
                                </w:rPr>
                                <w:t>התפקיד המרכזי של החוקים שעניינם הענקת כוחות, הוא לתת לנו כלי שמאפשר לנו ליצור מפגש של רצונות</w:t>
                              </w:r>
                            </w:p>
                            <w:p w14:paraId="7003EAE1" w14:textId="50A6DCD9" w:rsidR="0041705C" w:rsidRDefault="0041705C" w:rsidP="004E1B12">
                              <w:pPr>
                                <w:rPr>
                                  <w:rFonts w:ascii="Calibri" w:hAnsi="Calibri" w:cs="Calibri"/>
                                  <w:color w:val="000000" w:themeColor="text1"/>
                                  <w:sz w:val="22"/>
                                  <w:szCs w:val="22"/>
                                  <w:rtl/>
                                </w:rPr>
                              </w:pPr>
                              <w:r w:rsidRPr="004E1B12">
                                <w:rPr>
                                  <w:rFonts w:ascii="Calibri" w:hAnsi="Calibri" w:cs="Calibri" w:hint="cs"/>
                                  <w:b/>
                                  <w:bCs/>
                                  <w:color w:val="000000" w:themeColor="text1"/>
                                  <w:sz w:val="22"/>
                                  <w:szCs w:val="22"/>
                                  <w:u w:val="single"/>
                                  <w:rtl/>
                                </w:rPr>
                                <w:t>בחוק החברות</w:t>
                              </w:r>
                              <w:r>
                                <w:rPr>
                                  <w:rFonts w:ascii="Calibri" w:hAnsi="Calibri" w:cs="Calibri" w:hint="cs"/>
                                  <w:color w:val="000000" w:themeColor="text1"/>
                                  <w:sz w:val="22"/>
                                  <w:szCs w:val="22"/>
                                  <w:rtl/>
                                </w:rPr>
                                <w:t xml:space="preserve"> - </w:t>
                              </w:r>
                              <w:r w:rsidRPr="0041705C">
                                <w:rPr>
                                  <w:rFonts w:ascii="Calibri" w:hAnsi="Calibri" w:cs="Calibri" w:hint="cs"/>
                                  <w:color w:val="000000" w:themeColor="text1"/>
                                  <w:sz w:val="22"/>
                                  <w:szCs w:val="22"/>
                                  <w:rtl/>
                                </w:rPr>
                                <w:t>כמובן שהמדינה מעמידה את כוחה במצבים שבהם מישהו פעל שלא כראוי במסגרת ניהול החברה, אבל זה יהיה מוטעה לחשוב שכל מהותו של חוק החברות זה להעמיד את הכוח של המדינה מאחורי הרעיון של חברה בע"מ במצבים פתולוגים של הפרה של הכללים האלה.</w:t>
                              </w:r>
                            </w:p>
                            <w:p w14:paraId="58D65AE0" w14:textId="79CAD082" w:rsidR="001441F9" w:rsidRDefault="001441F9" w:rsidP="004E1B12">
                              <w:pPr>
                                <w:rPr>
                                  <w:rFonts w:ascii="Calibri" w:hAnsi="Calibri" w:cs="Calibri"/>
                                  <w:color w:val="000000" w:themeColor="text1"/>
                                  <w:sz w:val="22"/>
                                  <w:szCs w:val="22"/>
                                  <w:rtl/>
                                </w:rPr>
                              </w:pPr>
                              <w:r w:rsidRPr="004E1B12">
                                <w:rPr>
                                  <w:rFonts w:ascii="Calibri" w:hAnsi="Calibri" w:cs="Calibri" w:hint="cs"/>
                                  <w:b/>
                                  <w:bCs/>
                                  <w:color w:val="000000" w:themeColor="text1"/>
                                  <w:sz w:val="22"/>
                                  <w:szCs w:val="22"/>
                                  <w:u w:val="single"/>
                                  <w:rtl/>
                                </w:rPr>
                                <w:t>חוק הצוואות</w:t>
                              </w:r>
                              <w:r>
                                <w:rPr>
                                  <w:rFonts w:ascii="Calibri" w:hAnsi="Calibri" w:cs="Calibri" w:hint="cs"/>
                                  <w:color w:val="000000" w:themeColor="text1"/>
                                  <w:sz w:val="22"/>
                                  <w:szCs w:val="22"/>
                                  <w:rtl/>
                                </w:rPr>
                                <w:t xml:space="preserve"> - </w:t>
                              </w:r>
                              <w:r w:rsidRPr="001441F9">
                                <w:rPr>
                                  <w:rFonts w:ascii="Calibri" w:hAnsi="Calibri" w:cs="Calibri" w:hint="cs"/>
                                  <w:color w:val="000000" w:themeColor="text1"/>
                                  <w:sz w:val="22"/>
                                  <w:szCs w:val="22"/>
                                  <w:rtl/>
                                </w:rPr>
                                <w:t xml:space="preserve">כמובן שאם מישהו מתכחש לצוואה אפשר לתבוע בבית המשפט ואז הוא יורה להפעיל את הצוואה. </w:t>
                              </w:r>
                              <w:r w:rsidRPr="001441F9">
                                <w:rPr>
                                  <w:rFonts w:ascii="Calibri" w:hAnsi="Calibri" w:cs="Calibri" w:hint="cs"/>
                                  <w:b/>
                                  <w:bCs/>
                                  <w:color w:val="000000" w:themeColor="text1"/>
                                  <w:sz w:val="22"/>
                                  <w:szCs w:val="22"/>
                                  <w:rtl/>
                                </w:rPr>
                                <w:t>אבל זו לא מהות הצוואה</w:t>
                              </w:r>
                              <w:r w:rsidRPr="001441F9">
                                <w:rPr>
                                  <w:rFonts w:ascii="Calibri" w:hAnsi="Calibri" w:cs="Calibri" w:hint="cs"/>
                                  <w:color w:val="000000" w:themeColor="text1"/>
                                  <w:sz w:val="22"/>
                                  <w:szCs w:val="22"/>
                                  <w:rtl/>
                                </w:rPr>
                                <w:t>. מהות הצוואה היא לתת כלים שונים לאיך ניתן להפעיל את הכוח וליצור ציווי באמצעותו ניתן לממש את רצוננו כשנעבור מן העולם.</w:t>
                              </w:r>
                            </w:p>
                            <w:p w14:paraId="506455E3" w14:textId="135F4346" w:rsidR="004E1B12" w:rsidRPr="004E1B12" w:rsidRDefault="004E1B12" w:rsidP="004E1B12">
                              <w:pPr>
                                <w:rPr>
                                  <w:rFonts w:ascii="Calibri" w:hAnsi="Calibri" w:cs="Calibri"/>
                                  <w:color w:val="000000" w:themeColor="text1"/>
                                  <w:sz w:val="22"/>
                                  <w:szCs w:val="22"/>
                                </w:rPr>
                              </w:pPr>
                              <w:r w:rsidRPr="00315BC7">
                                <w:rPr>
                                  <w:rFonts w:ascii="Calibri" w:hAnsi="Calibri" w:cs="Calibri" w:hint="cs"/>
                                  <w:b/>
                                  <w:bCs/>
                                  <w:color w:val="000000" w:themeColor="text1"/>
                                  <w:sz w:val="22"/>
                                  <w:szCs w:val="22"/>
                                  <w:u w:val="single"/>
                                  <w:rtl/>
                                </w:rPr>
                                <w:t>דיני הנישואים</w:t>
                              </w:r>
                              <w:r>
                                <w:rPr>
                                  <w:rFonts w:ascii="Calibri" w:hAnsi="Calibri" w:cs="Calibri" w:hint="cs"/>
                                  <w:color w:val="000000" w:themeColor="text1"/>
                                  <w:sz w:val="22"/>
                                  <w:szCs w:val="22"/>
                                  <w:rtl/>
                                </w:rPr>
                                <w:t xml:space="preserve"> </w:t>
                              </w:r>
                              <w:r>
                                <w:rPr>
                                  <w:rFonts w:ascii="Calibri" w:hAnsi="Calibri" w:cs="Calibri"/>
                                  <w:color w:val="000000" w:themeColor="text1"/>
                                  <w:sz w:val="22"/>
                                  <w:szCs w:val="22"/>
                                  <w:rtl/>
                                </w:rPr>
                                <w:t>–</w:t>
                              </w:r>
                              <w:r>
                                <w:rPr>
                                  <w:rFonts w:ascii="Calibri" w:hAnsi="Calibri" w:cs="Calibri" w:hint="cs"/>
                                  <w:color w:val="000000" w:themeColor="text1"/>
                                  <w:sz w:val="22"/>
                                  <w:szCs w:val="22"/>
                                  <w:rtl/>
                                </w:rPr>
                                <w:t xml:space="preserve"> לפי קלזן יוצא שכל תפקיד דיני הנישואין זה לאכוף מזונות על בעל. זה לא כך. </w:t>
                              </w:r>
                              <w:r w:rsidRPr="004E1B12">
                                <w:rPr>
                                  <w:rFonts w:ascii="Calibri" w:hAnsi="Calibri" w:cs="Calibri" w:hint="cs"/>
                                  <w:color w:val="000000" w:themeColor="text1"/>
                                  <w:sz w:val="22"/>
                                  <w:szCs w:val="22"/>
                                  <w:rtl/>
                                </w:rPr>
                                <w:t>המטרה והמהות היא קודם כל לכונן את מוסד המשפחה על דפוס ההתנהגות המורכב מאוד שקיים בו ושאנשים נכנסים אליו ברצון ומעוניינים בו, והם כלי בידם לממש את החיים שלהם. בשוליים המדינה מעמידה את כוחה לטובת מי שנפגע.</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08602393" name="חץ למטה 3"/>
                        <wps:cNvSpPr/>
                        <wps:spPr>
                          <a:xfrm>
                            <a:off x="5181600" y="2309"/>
                            <a:ext cx="769296" cy="4312082"/>
                          </a:xfrm>
                          <a:prstGeom prst="downArrow">
                            <a:avLst/>
                          </a:prstGeom>
                          <a:noFill/>
                          <a:ln w="22225"/>
                        </wps:spPr>
                        <wps:style>
                          <a:lnRef idx="2">
                            <a:schemeClr val="accent1">
                              <a:shade val="15000"/>
                            </a:schemeClr>
                          </a:lnRef>
                          <a:fillRef idx="1">
                            <a:schemeClr val="accent1"/>
                          </a:fillRef>
                          <a:effectRef idx="0">
                            <a:schemeClr val="accent1"/>
                          </a:effectRef>
                          <a:fontRef idx="minor">
                            <a:schemeClr val="lt1"/>
                          </a:fontRef>
                        </wps:style>
                        <wps:txbx>
                          <w:txbxContent>
                            <w:p w14:paraId="496BDD82" w14:textId="3BE6BBC2" w:rsidR="00AC3036" w:rsidRPr="00AC3036" w:rsidRDefault="00AC3036" w:rsidP="00AC3036">
                              <w:pPr>
                                <w:jc w:val="center"/>
                                <w:rPr>
                                  <w:rFonts w:ascii="Calibri" w:hAnsi="Calibri" w:cs="Calibri"/>
                                  <w:color w:val="000000" w:themeColor="text1"/>
                                </w:rPr>
                              </w:pPr>
                              <w:r>
                                <w:rPr>
                                  <w:rFonts w:ascii="Calibri" w:hAnsi="Calibri" w:cs="Calibri" w:hint="cs"/>
                                  <w:color w:val="000000" w:themeColor="text1"/>
                                  <w:rtl/>
                                </w:rPr>
                                <w:t>כל זה על ביקורת מספר 2</w:t>
                              </w:r>
                            </w:p>
                          </w:txbxContent>
                        </wps:txbx>
                        <wps:bodyPr rot="0" spcFirstLastPara="0" vertOverflow="overflow" horzOverflow="overflow" vert="vert270"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3309B18A" id="קבוצה 6" o:spid="_x0000_s1026" style="position:absolute;left:0;text-align:left;margin-left:16.2pt;margin-top:12.6pt;width:468.55pt;height:646.05pt;z-index:251667456" coordsize="59508,82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&#13;&#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הסבר חץ למטה 1" o:spid="_x0000_s1027" type="#_x0000_t80" style="position:absolute;left:1039;width:48539;height:1244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" adj="14204,10132,16200,10522" fillcolor="#caedfb [663]" stroked="f" strokeweight="1pt">
                  <v:fill opacity="39321f"/>
                  <v:textbox>
                    <w:txbxContent>
                      <w:p w14:paraId="007A5DA1" w14:textId="7547ED81" w:rsidR="00694025" w:rsidRPr="004E1B12" w:rsidRDefault="00694025" w:rsidP="00694025">
                        <w:pPr>
                          <w:jc w:val="center"/>
                          <w:rPr>
                            <w:rFonts w:ascii="Calibri" w:hAnsi="Calibri" w:cs="Calibri"/>
                            <w:b/>
                            <w:bCs/>
                            <w:color w:val="000000" w:themeColor="text1"/>
                            <w:rtl/>
                          </w:rPr>
                        </w:pPr>
                        <w:r w:rsidRPr="004E1B12">
                          <w:rPr>
                            <w:rFonts w:ascii="Calibri" w:hAnsi="Calibri" w:cs="Calibri" w:hint="cs"/>
                            <w:b/>
                            <w:bCs/>
                            <w:color w:val="000000" w:themeColor="text1"/>
                            <w:rtl/>
                          </w:rPr>
                          <w:t>תגובתו של אוסטין:</w:t>
                        </w:r>
                      </w:p>
                      <w:p w14:paraId="61DFE231" w14:textId="0DFDA5A7" w:rsidR="00694025" w:rsidRPr="00694025" w:rsidRDefault="00694025" w:rsidP="00694025">
                        <w:pPr>
                          <w:jc w:val="center"/>
                          <w:rPr>
                            <w:rFonts w:ascii="Calibri" w:hAnsi="Calibri" w:cs="Calibri"/>
                            <w:color w:val="000000" w:themeColor="text1"/>
                            <w:sz w:val="22"/>
                            <w:szCs w:val="22"/>
                            <w:rtl/>
                          </w:rPr>
                        </w:pPr>
                        <w:r w:rsidRPr="00694025">
                          <w:rPr>
                            <w:rFonts w:ascii="Calibri" w:hAnsi="Calibri" w:cs="Calibri" w:hint="cs"/>
                            <w:color w:val="000000" w:themeColor="text1"/>
                            <w:sz w:val="22"/>
                            <w:szCs w:val="22"/>
                            <w:rtl/>
                          </w:rPr>
                          <w:t>אם נסתכל על חוק החוזים, ניתן לתארו בצורה של נורמה שמצווה אותך ושאם לא תציית לה אתה תספוג סנקציה.</w:t>
                        </w:r>
                        <w:r>
                          <w:rPr>
                            <w:rFonts w:ascii="Calibri" w:hAnsi="Calibri" w:cs="Calibri" w:hint="cs"/>
                            <w:color w:val="000000" w:themeColor="text1"/>
                            <w:sz w:val="22"/>
                            <w:szCs w:val="22"/>
                            <w:rtl/>
                          </w:rPr>
                          <w:t xml:space="preserve"> אם חוק החוזים אומר שעסקה במקרקעין טעונה מסמך בכתב</w:t>
                        </w:r>
                        <w:r w:rsidR="00CC6F20">
                          <w:rPr>
                            <w:rFonts w:ascii="Calibri" w:hAnsi="Calibri" w:cs="Calibri" w:hint="cs"/>
                            <w:color w:val="000000" w:themeColor="text1"/>
                            <w:sz w:val="22"/>
                            <w:szCs w:val="22"/>
                            <w:rtl/>
                          </w:rPr>
                          <w:t xml:space="preserve">, ולא תציית לחוק ספגת סנקציה </w:t>
                        </w:r>
                        <w:r w:rsidR="00CC6F20">
                          <w:rPr>
                            <w:rFonts w:ascii="Calibri" w:hAnsi="Calibri" w:cs="Calibri"/>
                            <w:color w:val="000000" w:themeColor="text1"/>
                            <w:sz w:val="22"/>
                            <w:szCs w:val="22"/>
                            <w:rtl/>
                          </w:rPr>
                          <w:t>–</w:t>
                        </w:r>
                        <w:r w:rsidR="00CC6F20">
                          <w:rPr>
                            <w:rFonts w:ascii="Calibri" w:hAnsi="Calibri" w:cs="Calibri" w:hint="cs"/>
                            <w:color w:val="000000" w:themeColor="text1"/>
                            <w:sz w:val="22"/>
                            <w:szCs w:val="22"/>
                            <w:rtl/>
                          </w:rPr>
                          <w:t xml:space="preserve"> אין לך חוזה, הוא לא תקף. אז הנה הוראה שמטילה סנקציה</w:t>
                        </w:r>
                      </w:p>
                      <w:p w14:paraId="460F0637" w14:textId="77777777" w:rsidR="00694025" w:rsidRPr="00694025" w:rsidRDefault="00694025" w:rsidP="00694025">
                        <w:pPr>
                          <w:jc w:val="center"/>
                          <w:rPr>
                            <w:rFonts w:ascii="Calibri" w:hAnsi="Calibri" w:cs="Calibri"/>
                            <w:color w:val="000000" w:themeColor="text1"/>
                            <w:sz w:val="22"/>
                            <w:szCs w:val="22"/>
                          </w:rPr>
                        </w:pPr>
                      </w:p>
                    </w:txbxContent>
                  </v:textbox>
                </v:shape>
                <v:shape id="הסבר חץ למטה 1" o:spid="_x0000_s1028" type="#_x0000_t80" style="position:absolute;left:519;top:12676;width:49022;height:170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" adj="14471,10109,16200,10638" fillcolor="#caedfb [663]" stroked="f" strokeweight="1pt">
                  <v:fill opacity="39321f"/>
                  <v:textbox>
                    <w:txbxContent>
                      <w:p w14:paraId="334ABAB0" w14:textId="77F5C1CE" w:rsidR="00CC6F20" w:rsidRPr="004E1B12" w:rsidRDefault="00CC6F20" w:rsidP="00CC6F20">
                        <w:pPr>
                          <w:jc w:val="center"/>
                          <w:rPr>
                            <w:rFonts w:ascii="Calibri" w:hAnsi="Calibri" w:cs="Calibri"/>
                            <w:b/>
                            <w:bCs/>
                            <w:color w:val="000000" w:themeColor="text1"/>
                            <w:rtl/>
                          </w:rPr>
                        </w:pPr>
                        <w:r w:rsidRPr="004E1B12">
                          <w:rPr>
                            <w:rFonts w:ascii="Calibri" w:hAnsi="Calibri" w:cs="Calibri" w:hint="cs"/>
                            <w:b/>
                            <w:bCs/>
                            <w:color w:val="000000" w:themeColor="text1"/>
                            <w:rtl/>
                          </w:rPr>
                          <w:t>מה הבעיה בהסבר של אוסטין:</w:t>
                        </w:r>
                      </w:p>
                      <w:p w14:paraId="783F8A23" w14:textId="77777777" w:rsidR="00CC6F20" w:rsidRPr="00CC6F20" w:rsidRDefault="00CC6F20" w:rsidP="00CC6F20">
                        <w:pPr>
                          <w:jc w:val="center"/>
                          <w:rPr>
                            <w:rFonts w:ascii="Calibri" w:hAnsi="Calibri" w:cs="Calibri"/>
                            <w:color w:val="000000" w:themeColor="text1"/>
                            <w:sz w:val="22"/>
                            <w:szCs w:val="22"/>
                            <w:rtl/>
                          </w:rPr>
                        </w:pPr>
                        <w:r>
                          <w:rPr>
                            <w:rFonts w:ascii="Calibri" w:hAnsi="Calibri" w:cs="Calibri" w:hint="cs"/>
                            <w:color w:val="000000" w:themeColor="text1"/>
                            <w:sz w:val="22"/>
                            <w:szCs w:val="22"/>
                            <w:rtl/>
                          </w:rPr>
                          <w:t xml:space="preserve">המבנה המושגי של סנקציה הוא שיש הוראה, ובנפרד ממנה התגובה לאי ציות. למשל אומרים לך לשלם מס </w:t>
                        </w:r>
                        <w:r>
                          <w:rPr>
                            <w:rFonts w:ascii="Calibri" w:hAnsi="Calibri" w:cs="Calibri"/>
                            <w:color w:val="000000" w:themeColor="text1"/>
                            <w:sz w:val="22"/>
                            <w:szCs w:val="22"/>
                            <w:rtl/>
                          </w:rPr>
                          <w:t>–</w:t>
                        </w:r>
                        <w:r>
                          <w:rPr>
                            <w:rFonts w:ascii="Calibri" w:hAnsi="Calibri" w:cs="Calibri" w:hint="cs"/>
                            <w:color w:val="000000" w:themeColor="text1"/>
                            <w:sz w:val="22"/>
                            <w:szCs w:val="22"/>
                            <w:rtl/>
                          </w:rPr>
                          <w:t xml:space="preserve"> אם לא שילמת תקבל קנס. </w:t>
                        </w:r>
                        <w:r w:rsidRPr="00CC6F20">
                          <w:rPr>
                            <w:rFonts w:ascii="Calibri" w:hAnsi="Calibri" w:cs="Calibri" w:hint="cs"/>
                            <w:color w:val="000000" w:themeColor="text1"/>
                            <w:sz w:val="22"/>
                            <w:szCs w:val="22"/>
                            <w:rtl/>
                          </w:rPr>
                          <w:t xml:space="preserve">זה בעצם, החלטה שהיא נפרדת מאי תשלום המס. </w:t>
                        </w:r>
                        <w:r w:rsidRPr="00CC6F20">
                          <w:rPr>
                            <w:rFonts w:ascii="Calibri" w:hAnsi="Calibri" w:cs="Calibri" w:hint="cs"/>
                            <w:b/>
                            <w:bCs/>
                            <w:color w:val="000000" w:themeColor="text1"/>
                            <w:sz w:val="22"/>
                            <w:szCs w:val="22"/>
                            <w:rtl/>
                          </w:rPr>
                          <w:t>לעומת זאת</w:t>
                        </w:r>
                        <w:r w:rsidRPr="00CC6F20">
                          <w:rPr>
                            <w:rFonts w:ascii="Calibri" w:hAnsi="Calibri" w:cs="Calibri" w:hint="cs"/>
                            <w:color w:val="000000" w:themeColor="text1"/>
                            <w:sz w:val="22"/>
                            <w:szCs w:val="22"/>
                            <w:rtl/>
                          </w:rPr>
                          <w:t xml:space="preserve">, כשאנו מדברים על פעולה מסוימת שיש לה תולדה הכרחית, שהיא חלק מההיגיון </w:t>
                        </w:r>
                        <w:r w:rsidRPr="00CC6F20">
                          <w:rPr>
                            <w:rFonts w:ascii="Calibri" w:hAnsi="Calibri" w:cs="Calibri"/>
                            <w:color w:val="000000" w:themeColor="text1"/>
                            <w:sz w:val="22"/>
                            <w:szCs w:val="22"/>
                            <w:rtl/>
                          </w:rPr>
                          <w:t>–</w:t>
                        </w:r>
                        <w:r w:rsidRPr="00CC6F20">
                          <w:rPr>
                            <w:rFonts w:ascii="Calibri" w:hAnsi="Calibri" w:cs="Calibri" w:hint="cs"/>
                            <w:color w:val="000000" w:themeColor="text1"/>
                            <w:sz w:val="22"/>
                            <w:szCs w:val="22"/>
                            <w:rtl/>
                          </w:rPr>
                          <w:t xml:space="preserve"> לחיצת כפתור, אי אפשר לכנות תולדה זו סנקציה. היא תולדה של הפעולה. </w:t>
                        </w:r>
                        <w:r w:rsidRPr="00CC6F20">
                          <w:rPr>
                            <w:rFonts w:ascii="Calibri" w:hAnsi="Calibri" w:cs="Calibri" w:hint="cs"/>
                            <w:b/>
                            <w:bCs/>
                            <w:color w:val="000000" w:themeColor="text1"/>
                            <w:sz w:val="22"/>
                            <w:szCs w:val="22"/>
                            <w:rtl/>
                          </w:rPr>
                          <w:t>תולדות לא סימפטיות של פעולות הן לא סנקציות</w:t>
                        </w:r>
                        <w:r w:rsidRPr="00CC6F20">
                          <w:rPr>
                            <w:rFonts w:ascii="Calibri" w:hAnsi="Calibri" w:cs="Calibri" w:hint="cs"/>
                            <w:color w:val="000000" w:themeColor="text1"/>
                            <w:sz w:val="22"/>
                            <w:szCs w:val="22"/>
                            <w:rtl/>
                          </w:rPr>
                          <w:t>.</w:t>
                        </w:r>
                      </w:p>
                      <w:p w14:paraId="0148E9B2" w14:textId="38A34A70" w:rsidR="00CC6F20" w:rsidRPr="00694025" w:rsidRDefault="00CC6F20" w:rsidP="00CC6F20">
                        <w:pPr>
                          <w:jc w:val="center"/>
                          <w:rPr>
                            <w:rFonts w:ascii="Calibri" w:hAnsi="Calibri" w:cs="Calibri"/>
                            <w:color w:val="000000" w:themeColor="text1"/>
                            <w:sz w:val="22"/>
                            <w:szCs w:val="22"/>
                          </w:rPr>
                        </w:pPr>
                      </w:p>
                    </w:txbxContent>
                  </v:textbox>
                </v:shape>
                <v:shape id="הסבר חץ למטה 1" o:spid="_x0000_s1029" type="#_x0000_t80" style="position:absolute;left:519;top:31172;width:49022;height:18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" adj="15271,10171,17223,10438" fillcolor="#caedfb [663]" stroked="f" strokeweight="1pt">
                  <v:fill opacity="39321f"/>
                  <v:textbox>
                    <w:txbxContent>
                      <w:p w14:paraId="30273A55" w14:textId="45F8C80A" w:rsidR="00CC6F20" w:rsidRPr="004E1B12" w:rsidRDefault="00CC6F20" w:rsidP="00CC6F20">
                        <w:pPr>
                          <w:jc w:val="center"/>
                          <w:rPr>
                            <w:rFonts w:ascii="Calibri" w:hAnsi="Calibri" w:cs="Calibri"/>
                            <w:b/>
                            <w:bCs/>
                            <w:color w:val="000000" w:themeColor="text1"/>
                            <w:rtl/>
                          </w:rPr>
                        </w:pPr>
                        <w:r w:rsidRPr="004E1B12">
                          <w:rPr>
                            <w:rFonts w:ascii="Calibri" w:hAnsi="Calibri" w:cs="Calibri" w:hint="cs"/>
                            <w:b/>
                            <w:bCs/>
                            <w:color w:val="000000" w:themeColor="text1"/>
                            <w:rtl/>
                          </w:rPr>
                          <w:t xml:space="preserve">ביקורת על הארט </w:t>
                        </w:r>
                        <w:r w:rsidRPr="004E1B12">
                          <w:rPr>
                            <w:rFonts w:ascii="Calibri" w:hAnsi="Calibri" w:cs="Calibri"/>
                            <w:b/>
                            <w:bCs/>
                            <w:color w:val="000000" w:themeColor="text1"/>
                            <w:rtl/>
                          </w:rPr>
                          <w:t>–</w:t>
                        </w:r>
                        <w:r w:rsidRPr="004E1B12">
                          <w:rPr>
                            <w:rFonts w:ascii="Calibri" w:hAnsi="Calibri" w:cs="Calibri" w:hint="cs"/>
                            <w:b/>
                            <w:bCs/>
                            <w:color w:val="000000" w:themeColor="text1"/>
                            <w:rtl/>
                          </w:rPr>
                          <w:t xml:space="preserve"> הנס קלזן:</w:t>
                        </w:r>
                      </w:p>
                      <w:p w14:paraId="4B19E3B9" w14:textId="00084921" w:rsidR="00CC6F20" w:rsidRPr="00694025" w:rsidRDefault="00CC6F20" w:rsidP="00CC6F20">
                        <w:pPr>
                          <w:jc w:val="center"/>
                          <w:rPr>
                            <w:rFonts w:ascii="Calibri" w:hAnsi="Calibri" w:cs="Calibri"/>
                            <w:color w:val="000000" w:themeColor="text1"/>
                            <w:sz w:val="22"/>
                            <w:szCs w:val="22"/>
                          </w:rPr>
                        </w:pPr>
                        <w:r w:rsidRPr="00CC6F20">
                          <w:rPr>
                            <w:rFonts w:ascii="Calibri" w:hAnsi="Calibri" w:cs="Calibri" w:hint="cs"/>
                            <w:b/>
                            <w:bCs/>
                            <w:color w:val="000000" w:themeColor="text1"/>
                            <w:sz w:val="22"/>
                            <w:szCs w:val="22"/>
                            <w:rtl/>
                          </w:rPr>
                          <w:t>הוא אומר שהכוח של המדינה הוא התשתית והבסיס של מערכת המשפט</w:t>
                        </w:r>
                        <w:r w:rsidRPr="00CC6F20">
                          <w:rPr>
                            <w:rFonts w:ascii="Calibri" w:hAnsi="Calibri" w:cs="Calibri" w:hint="cs"/>
                            <w:color w:val="000000" w:themeColor="text1"/>
                            <w:sz w:val="22"/>
                            <w:szCs w:val="22"/>
                            <w:rtl/>
                          </w:rPr>
                          <w:t xml:space="preserve">, וכשם שבחוק הפלילי יש למדינה כוח להעניש, הכוח הזה גם משתקף בכל נורמה. כולל בחוק החוזים, בחוק החברות, בדיני הצוואות </w:t>
                        </w:r>
                        <w:r>
                          <w:rPr>
                            <w:rFonts w:ascii="Calibri" w:hAnsi="Calibri" w:cs="Calibri" w:hint="cs"/>
                            <w:color w:val="000000" w:themeColor="text1"/>
                            <w:sz w:val="22"/>
                            <w:szCs w:val="22"/>
                            <w:rtl/>
                          </w:rPr>
                          <w:t>וכו׳</w:t>
                        </w:r>
                        <w:r w:rsidRPr="00CC6F20">
                          <w:rPr>
                            <w:rFonts w:ascii="Calibri" w:hAnsi="Calibri" w:cs="Calibri" w:hint="cs"/>
                            <w:color w:val="000000" w:themeColor="text1"/>
                            <w:sz w:val="22"/>
                            <w:szCs w:val="22"/>
                            <w:rtl/>
                          </w:rPr>
                          <w:t xml:space="preserve">. </w:t>
                        </w:r>
                        <w:r w:rsidRPr="00CC6F20">
                          <w:rPr>
                            <w:rFonts w:ascii="Calibri" w:hAnsi="Calibri" w:cs="Calibri" w:hint="cs"/>
                            <w:b/>
                            <w:bCs/>
                            <w:color w:val="000000" w:themeColor="text1"/>
                            <w:sz w:val="22"/>
                            <w:szCs w:val="22"/>
                            <w:rtl/>
                          </w:rPr>
                          <w:t>המהות שלהם זה הכוח של הריבון</w:t>
                        </w:r>
                        <w:r w:rsidRPr="00CC6F20">
                          <w:rPr>
                            <w:rFonts w:ascii="Calibri" w:hAnsi="Calibri" w:cs="Calibri" w:hint="cs"/>
                            <w:color w:val="000000" w:themeColor="text1"/>
                            <w:sz w:val="22"/>
                            <w:szCs w:val="22"/>
                            <w:rtl/>
                          </w:rPr>
                          <w:t xml:space="preserve">. </w:t>
                        </w:r>
                        <w:r w:rsidRPr="00CC6F20">
                          <w:rPr>
                            <w:rFonts w:ascii="Calibri" w:hAnsi="Calibri" w:cs="Calibri" w:hint="cs"/>
                            <w:b/>
                            <w:bCs/>
                            <w:color w:val="000000" w:themeColor="text1"/>
                            <w:sz w:val="22"/>
                            <w:szCs w:val="22"/>
                            <w:rtl/>
                          </w:rPr>
                          <w:t>ההבדל בין חוזה משפטי לכזה שאינו משפטי הוא הכוח של המדינה שעומד מאחוריה</w:t>
                        </w:r>
                        <w:r w:rsidRPr="00CC6F20">
                          <w:rPr>
                            <w:rFonts w:ascii="Calibri" w:hAnsi="Calibri" w:cs="Calibri" w:hint="cs"/>
                            <w:color w:val="000000" w:themeColor="text1"/>
                            <w:sz w:val="22"/>
                            <w:szCs w:val="22"/>
                            <w:rtl/>
                          </w:rPr>
                          <w:t>.</w:t>
                        </w:r>
                        <w:r w:rsidRPr="00CC6F20">
                          <w:rPr>
                            <w:rFonts w:ascii="Calibri" w:hAnsi="Calibri" w:cs="Calibri" w:hint="cs"/>
                            <w:b/>
                            <w:bCs/>
                            <w:color w:val="000000" w:themeColor="text1"/>
                            <w:sz w:val="22"/>
                            <w:szCs w:val="22"/>
                            <w:rtl/>
                          </w:rPr>
                          <w:t xml:space="preserve"> </w:t>
                        </w:r>
                        <w:r w:rsidRPr="00CC6F20">
                          <w:rPr>
                            <w:rFonts w:ascii="Calibri" w:hAnsi="Calibri" w:cs="Calibri" w:hint="cs"/>
                            <w:color w:val="000000" w:themeColor="text1"/>
                            <w:sz w:val="22"/>
                            <w:szCs w:val="22"/>
                            <w:rtl/>
                          </w:rPr>
                          <w:t xml:space="preserve">נכון, אין כאן הטלת חובה לחתום על חוזה, אבל אי אפשר לנתק את כוח המדינה מרעיון החוזה. כי ברגע שיש הפרה של חוזה </w:t>
                        </w:r>
                        <w:r>
                          <w:rPr>
                            <w:rFonts w:ascii="Calibri" w:hAnsi="Calibri" w:cs="Calibri" w:hint="cs"/>
                            <w:color w:val="000000" w:themeColor="text1"/>
                            <w:sz w:val="22"/>
                            <w:szCs w:val="22"/>
                            <w:rtl/>
                          </w:rPr>
                          <w:t>אפשר לפנות</w:t>
                        </w:r>
                        <w:r w:rsidRPr="00CC6F20">
                          <w:rPr>
                            <w:rFonts w:ascii="Calibri" w:hAnsi="Calibri" w:cs="Calibri" w:hint="cs"/>
                            <w:color w:val="000000" w:themeColor="text1"/>
                            <w:sz w:val="22"/>
                            <w:szCs w:val="22"/>
                            <w:rtl/>
                          </w:rPr>
                          <w:t xml:space="preserve"> לבית המשפט כדי לקבל סעד על הפרתו, ופניה כזו דורשת הפעלת כוח של המדינה.</w:t>
                        </w:r>
                      </w:p>
                    </w:txbxContent>
                  </v:textbox>
                </v:shape>
                <v:shape id="הסבר חץ למטה 1" o:spid="_x0000_s1030" type="#_x0000_t80" style="position:absolute;top:51019;width:49022;height:310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" adj="17420,10800,19106,10800" fillcolor="#caedfb [663]" stroked="f" strokeweight="1pt">
                  <v:fill opacity="39321f"/>
                  <v:textbox>
                    <w:txbxContent>
                      <w:p w14:paraId="3205B326" w14:textId="3601E717" w:rsidR="00B35692" w:rsidRPr="004E1B12" w:rsidRDefault="00B35692" w:rsidP="00B35692">
                        <w:pPr>
                          <w:jc w:val="center"/>
                          <w:rPr>
                            <w:rFonts w:ascii="Calibri" w:hAnsi="Calibri" w:cs="Calibri"/>
                            <w:b/>
                            <w:bCs/>
                            <w:color w:val="000000" w:themeColor="text1"/>
                            <w:rtl/>
                          </w:rPr>
                        </w:pPr>
                        <w:r w:rsidRPr="004E1B12">
                          <w:rPr>
                            <w:rFonts w:ascii="Calibri" w:hAnsi="Calibri" w:cs="Calibri" w:hint="cs"/>
                            <w:b/>
                            <w:bCs/>
                            <w:color w:val="000000" w:themeColor="text1"/>
                            <w:rtl/>
                          </w:rPr>
                          <w:t>תשובתו של הרט לרלזן:</w:t>
                        </w:r>
                      </w:p>
                      <w:p w14:paraId="389227B8" w14:textId="53931C77" w:rsidR="00B35692" w:rsidRDefault="00B35692" w:rsidP="004E1B12">
                        <w:pPr>
                          <w:rPr>
                            <w:rFonts w:ascii="Calibri" w:hAnsi="Calibri" w:cs="Calibri"/>
                            <w:color w:val="000000" w:themeColor="text1"/>
                            <w:sz w:val="22"/>
                            <w:szCs w:val="22"/>
                            <w:rtl/>
                          </w:rPr>
                        </w:pPr>
                        <w:r w:rsidRPr="004E1B12">
                          <w:rPr>
                            <w:rFonts w:ascii="Calibri" w:hAnsi="Calibri" w:cs="Calibri" w:hint="cs"/>
                            <w:b/>
                            <w:bCs/>
                            <w:color w:val="000000" w:themeColor="text1"/>
                            <w:sz w:val="22"/>
                            <w:szCs w:val="22"/>
                            <w:u w:val="single"/>
                            <w:rtl/>
                          </w:rPr>
                          <w:t>בחוק החוזים</w:t>
                        </w:r>
                        <w:r>
                          <w:rPr>
                            <w:rFonts w:ascii="Calibri" w:hAnsi="Calibri" w:cs="Calibri" w:hint="cs"/>
                            <w:color w:val="000000" w:themeColor="text1"/>
                            <w:sz w:val="22"/>
                            <w:szCs w:val="22"/>
                            <w:rtl/>
                          </w:rPr>
                          <w:t xml:space="preserve"> </w:t>
                        </w:r>
                        <w:r w:rsidR="0041705C">
                          <w:rPr>
                            <w:rFonts w:ascii="Calibri" w:hAnsi="Calibri" w:cs="Calibri"/>
                            <w:color w:val="000000" w:themeColor="text1"/>
                            <w:sz w:val="22"/>
                            <w:szCs w:val="22"/>
                            <w:rtl/>
                          </w:rPr>
                          <w:t>–</w:t>
                        </w:r>
                        <w:r>
                          <w:rPr>
                            <w:rFonts w:ascii="Calibri" w:hAnsi="Calibri" w:cs="Calibri" w:hint="cs"/>
                            <w:color w:val="000000" w:themeColor="text1"/>
                            <w:sz w:val="22"/>
                            <w:szCs w:val="22"/>
                            <w:rtl/>
                          </w:rPr>
                          <w:t xml:space="preserve"> </w:t>
                        </w:r>
                        <w:r w:rsidR="0041705C">
                          <w:rPr>
                            <w:rFonts w:ascii="Calibri" w:hAnsi="Calibri" w:cs="Calibri" w:hint="cs"/>
                            <w:color w:val="000000" w:themeColor="text1"/>
                            <w:sz w:val="22"/>
                            <w:szCs w:val="22"/>
                            <w:rtl/>
                          </w:rPr>
                          <w:t>התפקיד המרכזי של החוקים שעניינם הענקת כוחות, הוא לתת לנו כלי שמאפשר לנו ליצור מפגש של רצונות</w:t>
                        </w:r>
                      </w:p>
                      <w:p w14:paraId="7003EAE1" w14:textId="50A6DCD9" w:rsidR="0041705C" w:rsidRDefault="0041705C" w:rsidP="004E1B12">
                        <w:pPr>
                          <w:rPr>
                            <w:rFonts w:ascii="Calibri" w:hAnsi="Calibri" w:cs="Calibri"/>
                            <w:color w:val="000000" w:themeColor="text1"/>
                            <w:sz w:val="22"/>
                            <w:szCs w:val="22"/>
                            <w:rtl/>
                          </w:rPr>
                        </w:pPr>
                        <w:r w:rsidRPr="004E1B12">
                          <w:rPr>
                            <w:rFonts w:ascii="Calibri" w:hAnsi="Calibri" w:cs="Calibri" w:hint="cs"/>
                            <w:b/>
                            <w:bCs/>
                            <w:color w:val="000000" w:themeColor="text1"/>
                            <w:sz w:val="22"/>
                            <w:szCs w:val="22"/>
                            <w:u w:val="single"/>
                            <w:rtl/>
                          </w:rPr>
                          <w:t>בחוק החברות</w:t>
                        </w:r>
                        <w:r>
                          <w:rPr>
                            <w:rFonts w:ascii="Calibri" w:hAnsi="Calibri" w:cs="Calibri" w:hint="cs"/>
                            <w:color w:val="000000" w:themeColor="text1"/>
                            <w:sz w:val="22"/>
                            <w:szCs w:val="22"/>
                            <w:rtl/>
                          </w:rPr>
                          <w:t xml:space="preserve"> - </w:t>
                        </w:r>
                        <w:r w:rsidRPr="0041705C">
                          <w:rPr>
                            <w:rFonts w:ascii="Calibri" w:hAnsi="Calibri" w:cs="Calibri" w:hint="cs"/>
                            <w:color w:val="000000" w:themeColor="text1"/>
                            <w:sz w:val="22"/>
                            <w:szCs w:val="22"/>
                            <w:rtl/>
                          </w:rPr>
                          <w:t>כמובן שהמדינה מעמידה את כוחה במצבים שבהם מישהו פעל שלא כראוי במסגרת ניהול החברה, אבל זה יהיה מוטעה לחשוב שכל מהותו של חוק החברות זה להעמיד את הכוח של המדינה מאחורי הרעיון של חברה בע"מ במצבים פתולוגים של הפרה של הכללים האלה.</w:t>
                        </w:r>
                      </w:p>
                      <w:p w14:paraId="58D65AE0" w14:textId="79CAD082" w:rsidR="001441F9" w:rsidRDefault="001441F9" w:rsidP="004E1B12">
                        <w:pPr>
                          <w:rPr>
                            <w:rFonts w:ascii="Calibri" w:hAnsi="Calibri" w:cs="Calibri"/>
                            <w:color w:val="000000" w:themeColor="text1"/>
                            <w:sz w:val="22"/>
                            <w:szCs w:val="22"/>
                            <w:rtl/>
                          </w:rPr>
                        </w:pPr>
                        <w:r w:rsidRPr="004E1B12">
                          <w:rPr>
                            <w:rFonts w:ascii="Calibri" w:hAnsi="Calibri" w:cs="Calibri" w:hint="cs"/>
                            <w:b/>
                            <w:bCs/>
                            <w:color w:val="000000" w:themeColor="text1"/>
                            <w:sz w:val="22"/>
                            <w:szCs w:val="22"/>
                            <w:u w:val="single"/>
                            <w:rtl/>
                          </w:rPr>
                          <w:t>חוק הצוואות</w:t>
                        </w:r>
                        <w:r>
                          <w:rPr>
                            <w:rFonts w:ascii="Calibri" w:hAnsi="Calibri" w:cs="Calibri" w:hint="cs"/>
                            <w:color w:val="000000" w:themeColor="text1"/>
                            <w:sz w:val="22"/>
                            <w:szCs w:val="22"/>
                            <w:rtl/>
                          </w:rPr>
                          <w:t xml:space="preserve"> - </w:t>
                        </w:r>
                        <w:r w:rsidRPr="001441F9">
                          <w:rPr>
                            <w:rFonts w:ascii="Calibri" w:hAnsi="Calibri" w:cs="Calibri" w:hint="cs"/>
                            <w:color w:val="000000" w:themeColor="text1"/>
                            <w:sz w:val="22"/>
                            <w:szCs w:val="22"/>
                            <w:rtl/>
                          </w:rPr>
                          <w:t xml:space="preserve">כמובן שאם מישהו מתכחש לצוואה אפשר לתבוע בבית המשפט ואז הוא יורה להפעיל את הצוואה. </w:t>
                        </w:r>
                        <w:r w:rsidRPr="001441F9">
                          <w:rPr>
                            <w:rFonts w:ascii="Calibri" w:hAnsi="Calibri" w:cs="Calibri" w:hint="cs"/>
                            <w:b/>
                            <w:bCs/>
                            <w:color w:val="000000" w:themeColor="text1"/>
                            <w:sz w:val="22"/>
                            <w:szCs w:val="22"/>
                            <w:rtl/>
                          </w:rPr>
                          <w:t>אבל זו לא מהות הצוואה</w:t>
                        </w:r>
                        <w:r w:rsidRPr="001441F9">
                          <w:rPr>
                            <w:rFonts w:ascii="Calibri" w:hAnsi="Calibri" w:cs="Calibri" w:hint="cs"/>
                            <w:color w:val="000000" w:themeColor="text1"/>
                            <w:sz w:val="22"/>
                            <w:szCs w:val="22"/>
                            <w:rtl/>
                          </w:rPr>
                          <w:t>. מהות הצוואה היא לתת כלים שונים לאיך ניתן להפעיל את הכוח וליצור ציווי באמצעותו ניתן לממש את רצוננו כשנעבור מן העולם.</w:t>
                        </w:r>
                      </w:p>
                      <w:p w14:paraId="506455E3" w14:textId="135F4346" w:rsidR="004E1B12" w:rsidRPr="004E1B12" w:rsidRDefault="004E1B12" w:rsidP="004E1B12">
                        <w:pPr>
                          <w:rPr>
                            <w:rFonts w:ascii="Calibri" w:hAnsi="Calibri" w:cs="Calibri"/>
                            <w:color w:val="000000" w:themeColor="text1"/>
                            <w:sz w:val="22"/>
                            <w:szCs w:val="22"/>
                          </w:rPr>
                        </w:pPr>
                        <w:r w:rsidRPr="00315BC7">
                          <w:rPr>
                            <w:rFonts w:ascii="Calibri" w:hAnsi="Calibri" w:cs="Calibri" w:hint="cs"/>
                            <w:b/>
                            <w:bCs/>
                            <w:color w:val="000000" w:themeColor="text1"/>
                            <w:sz w:val="22"/>
                            <w:szCs w:val="22"/>
                            <w:u w:val="single"/>
                            <w:rtl/>
                          </w:rPr>
                          <w:t>דיני הנישואים</w:t>
                        </w:r>
                        <w:r>
                          <w:rPr>
                            <w:rFonts w:ascii="Calibri" w:hAnsi="Calibri" w:cs="Calibri" w:hint="cs"/>
                            <w:color w:val="000000" w:themeColor="text1"/>
                            <w:sz w:val="22"/>
                            <w:szCs w:val="22"/>
                            <w:rtl/>
                          </w:rPr>
                          <w:t xml:space="preserve"> </w:t>
                        </w:r>
                        <w:r>
                          <w:rPr>
                            <w:rFonts w:ascii="Calibri" w:hAnsi="Calibri" w:cs="Calibri"/>
                            <w:color w:val="000000" w:themeColor="text1"/>
                            <w:sz w:val="22"/>
                            <w:szCs w:val="22"/>
                            <w:rtl/>
                          </w:rPr>
                          <w:t>–</w:t>
                        </w:r>
                        <w:r>
                          <w:rPr>
                            <w:rFonts w:ascii="Calibri" w:hAnsi="Calibri" w:cs="Calibri" w:hint="cs"/>
                            <w:color w:val="000000" w:themeColor="text1"/>
                            <w:sz w:val="22"/>
                            <w:szCs w:val="22"/>
                            <w:rtl/>
                          </w:rPr>
                          <w:t xml:space="preserve"> לפי קלזן יוצא שכל תפקיד דיני הנישואין זה לאכוף מזונות על בעל. זה לא כך. </w:t>
                        </w:r>
                        <w:r w:rsidRPr="004E1B12">
                          <w:rPr>
                            <w:rFonts w:ascii="Calibri" w:hAnsi="Calibri" w:cs="Calibri" w:hint="cs"/>
                            <w:color w:val="000000" w:themeColor="text1"/>
                            <w:sz w:val="22"/>
                            <w:szCs w:val="22"/>
                            <w:rtl/>
                          </w:rPr>
                          <w:t>המטרה והמהות היא קודם כל לכונן את מוסד המשפחה על דפוס ההתנהגות המורכב מאוד שקיים בו ושאנשים נכנסים אליו ברצון ומעוניינים בו, והם כלי בידם לממש את החיים שלהם. בשוליים המדינה מעמידה את כוחה לטובת מי שנפגע.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3" o:spid="_x0000_s1031" type="#_x0000_t67" style="position:absolute;left:51816;top:23;width:7692;height:431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" adj="19673" filled="f" strokecolor="#030e13 [484]" strokeweight="1.75pt">
                  <v:textbox style="layout-flow:vertical;mso-layout-flow-alt:bottom-to-top">
                    <w:txbxContent>
                      <w:p w14:paraId="496BDD82" w14:textId="3BE6BBC2" w:rsidR="00AC3036" w:rsidRPr="00AC3036" w:rsidRDefault="00AC3036" w:rsidP="00AC3036">
                        <w:pPr>
                          <w:jc w:val="center"/>
                          <w:rPr>
                            <w:rFonts w:ascii="Calibri" w:hAnsi="Calibri" w:cs="Calibri"/>
                            <w:color w:val="000000" w:themeColor="text1"/>
                          </w:rPr>
                        </w:pPr>
                        <w:r>
                          <w:rPr>
                            <w:rFonts w:ascii="Calibri" w:hAnsi="Calibri" w:cs="Calibri" w:hint="cs"/>
                            <w:color w:val="000000" w:themeColor="text1"/>
                            <w:rtl/>
                          </w:rPr>
                          <w:t>כל זה על ביקורת מספר 2</w:t>
                        </w:r>
                      </w:p>
                    </w:txbxContent>
                  </v:textbox>
                </v:shape>
              </v:group>
            </w:pict>
          </mc:Fallback>
        </mc:AlternateContent>
      </w:r>
    </w:p>
    <w:p w14:paraId="3BEA79F7" w14:textId="32090035" w:rsidR="00694025" w:rsidRDefault="00694025" w:rsidP="00694025">
      <w:pPr>
        <w:spacing w:line="276" w:lineRule="auto"/>
        <w:rPr>
          <w:rFonts w:ascii="Calibri" w:hAnsi="Calibri" w:cs="Calibri"/>
          <w:rtl/>
        </w:rPr>
      </w:pPr>
    </w:p>
    <w:p w14:paraId="4DCFDB7D" w14:textId="0A42C17A" w:rsidR="00694025" w:rsidRDefault="00694025" w:rsidP="00694025">
      <w:pPr>
        <w:spacing w:line="276" w:lineRule="auto"/>
        <w:rPr>
          <w:rFonts w:ascii="Calibri" w:hAnsi="Calibri" w:cs="Calibri"/>
          <w:rtl/>
        </w:rPr>
      </w:pPr>
    </w:p>
    <w:p w14:paraId="1ABFD832" w14:textId="378605E0" w:rsidR="00694025" w:rsidRPr="00694025" w:rsidRDefault="00694025" w:rsidP="00694025">
      <w:pPr>
        <w:spacing w:line="276" w:lineRule="auto"/>
        <w:rPr>
          <w:rFonts w:ascii="Calibri" w:hAnsi="Calibri" w:cs="Calibri"/>
        </w:rPr>
      </w:pPr>
    </w:p>
    <w:p w14:paraId="03878EC4" w14:textId="39937B09" w:rsidR="00764DF3" w:rsidRDefault="00764DF3" w:rsidP="00764DF3">
      <w:pPr>
        <w:spacing w:line="276" w:lineRule="auto"/>
        <w:rPr>
          <w:rFonts w:ascii="Calibri" w:hAnsi="Calibri" w:cs="Calibri"/>
          <w:rtl/>
        </w:rPr>
      </w:pPr>
    </w:p>
    <w:p w14:paraId="1C151757" w14:textId="24C9D646" w:rsidR="006800F6" w:rsidRDefault="006800F6" w:rsidP="00764DF3">
      <w:pPr>
        <w:spacing w:line="276" w:lineRule="auto"/>
        <w:rPr>
          <w:rFonts w:ascii="Calibri" w:hAnsi="Calibri" w:cs="Calibri"/>
          <w:rtl/>
        </w:rPr>
      </w:pPr>
    </w:p>
    <w:p w14:paraId="25F82C97" w14:textId="77777777" w:rsidR="00CC6F20" w:rsidRDefault="00CC6F20" w:rsidP="00764DF3">
      <w:pPr>
        <w:spacing w:line="276" w:lineRule="auto"/>
        <w:rPr>
          <w:rFonts w:ascii="Calibri" w:hAnsi="Calibri" w:cs="Calibri"/>
          <w:rtl/>
        </w:rPr>
      </w:pPr>
    </w:p>
    <w:p w14:paraId="16A2E62B" w14:textId="6CD3F61B" w:rsidR="00CC6F20" w:rsidRDefault="00CC6F20" w:rsidP="00764DF3">
      <w:pPr>
        <w:spacing w:line="276" w:lineRule="auto"/>
        <w:rPr>
          <w:rFonts w:ascii="Calibri" w:hAnsi="Calibri" w:cs="Calibri"/>
          <w:rtl/>
        </w:rPr>
      </w:pPr>
    </w:p>
    <w:p w14:paraId="6D17CDAA" w14:textId="09BC5FFC" w:rsidR="00CC6F20" w:rsidRDefault="00CC6F20" w:rsidP="00764DF3">
      <w:pPr>
        <w:spacing w:line="276" w:lineRule="auto"/>
        <w:rPr>
          <w:rFonts w:ascii="Calibri" w:hAnsi="Calibri" w:cs="Calibri"/>
          <w:rtl/>
        </w:rPr>
      </w:pPr>
    </w:p>
    <w:p w14:paraId="0AD01536" w14:textId="14984D48" w:rsidR="00B97B24" w:rsidRDefault="00B97B24" w:rsidP="006800F6">
      <w:pPr>
        <w:spacing w:line="276" w:lineRule="auto"/>
        <w:rPr>
          <w:rFonts w:ascii="Calibri" w:hAnsi="Calibri" w:cs="Calibri"/>
          <w:rtl/>
        </w:rPr>
      </w:pPr>
    </w:p>
    <w:p w14:paraId="1A85E2C5" w14:textId="3E2B8F8F" w:rsidR="00CC6F20" w:rsidRDefault="00CC6F20" w:rsidP="006800F6">
      <w:pPr>
        <w:spacing w:line="276" w:lineRule="auto"/>
        <w:rPr>
          <w:rFonts w:ascii="Calibri" w:hAnsi="Calibri" w:cs="Calibri"/>
          <w:rtl/>
        </w:rPr>
      </w:pPr>
    </w:p>
    <w:p w14:paraId="0A1DD8C7" w14:textId="776BC493" w:rsidR="00CC6F20" w:rsidRDefault="00CC6F20" w:rsidP="006800F6">
      <w:pPr>
        <w:spacing w:line="276" w:lineRule="auto"/>
        <w:rPr>
          <w:rFonts w:ascii="Calibri" w:hAnsi="Calibri" w:cs="Calibri"/>
          <w:rtl/>
        </w:rPr>
      </w:pPr>
    </w:p>
    <w:p w14:paraId="6E353E39" w14:textId="316CF371" w:rsidR="00CC6F20" w:rsidRDefault="00CC6F20" w:rsidP="006800F6">
      <w:pPr>
        <w:spacing w:line="276" w:lineRule="auto"/>
        <w:rPr>
          <w:rFonts w:ascii="Calibri" w:hAnsi="Calibri" w:cs="Calibri"/>
          <w:rtl/>
        </w:rPr>
      </w:pPr>
    </w:p>
    <w:p w14:paraId="3B8E7DC7" w14:textId="77777777" w:rsidR="00CC6F20" w:rsidRDefault="00CC6F20" w:rsidP="006800F6">
      <w:pPr>
        <w:spacing w:line="276" w:lineRule="auto"/>
        <w:rPr>
          <w:rFonts w:ascii="Calibri" w:hAnsi="Calibri" w:cs="Calibri"/>
          <w:rtl/>
        </w:rPr>
      </w:pPr>
    </w:p>
    <w:p w14:paraId="5F39FE34" w14:textId="1ACCB2CB" w:rsidR="00C616E4" w:rsidRPr="00C616E4" w:rsidRDefault="00C616E4" w:rsidP="006A268D">
      <w:pPr>
        <w:pStyle w:val="a9"/>
        <w:ind w:left="360"/>
        <w:rPr>
          <w:rFonts w:ascii="Calibri" w:hAnsi="Calibri" w:cs="Calibri"/>
          <w:rtl/>
        </w:rPr>
      </w:pPr>
    </w:p>
    <w:p w14:paraId="01F8C3F9" w14:textId="6B732A52" w:rsidR="00BE2104" w:rsidRPr="00BE2104" w:rsidRDefault="00BE2104" w:rsidP="00BE2104">
      <w:pPr>
        <w:pStyle w:val="a9"/>
        <w:rPr>
          <w:rFonts w:ascii="Calibri" w:hAnsi="Calibri" w:cs="Calibri"/>
          <w:rtl/>
        </w:rPr>
      </w:pPr>
    </w:p>
    <w:p w14:paraId="2ABD571D" w14:textId="241200D5" w:rsidR="00F470AE" w:rsidRPr="00F470AE" w:rsidRDefault="00F470AE" w:rsidP="00BE2104">
      <w:pPr>
        <w:pStyle w:val="a9"/>
        <w:ind w:left="360"/>
        <w:rPr>
          <w:rFonts w:ascii="Calibri" w:hAnsi="Calibri" w:cs="Calibri"/>
          <w:rtl/>
        </w:rPr>
      </w:pPr>
    </w:p>
    <w:p w14:paraId="462AF334" w14:textId="14618506" w:rsidR="00F470AE" w:rsidRDefault="00F470AE" w:rsidP="00B35692">
      <w:pPr>
        <w:rPr>
          <w:rFonts w:ascii="Calibri" w:hAnsi="Calibri" w:cs="Calibri"/>
          <w:rtl/>
        </w:rPr>
      </w:pPr>
    </w:p>
    <w:p w14:paraId="1273094F" w14:textId="0AA22484" w:rsidR="00315BC7" w:rsidRPr="00315BC7" w:rsidRDefault="00315BC7" w:rsidP="00315BC7">
      <w:pPr>
        <w:rPr>
          <w:rFonts w:ascii="Calibri" w:hAnsi="Calibri" w:cs="Calibri"/>
          <w:rtl/>
        </w:rPr>
      </w:pPr>
    </w:p>
    <w:p w14:paraId="39C3F3C2" w14:textId="4FD6294D" w:rsidR="00315BC7" w:rsidRPr="00315BC7" w:rsidRDefault="00315BC7" w:rsidP="00315BC7">
      <w:pPr>
        <w:rPr>
          <w:rFonts w:ascii="Calibri" w:hAnsi="Calibri" w:cs="Calibri"/>
          <w:rtl/>
        </w:rPr>
      </w:pPr>
    </w:p>
    <w:p w14:paraId="06686769" w14:textId="36E3215A" w:rsidR="00315BC7" w:rsidRPr="00315BC7" w:rsidRDefault="00315BC7" w:rsidP="00315BC7">
      <w:pPr>
        <w:rPr>
          <w:rFonts w:ascii="Calibri" w:hAnsi="Calibri" w:cs="Calibri"/>
          <w:rtl/>
        </w:rPr>
      </w:pPr>
    </w:p>
    <w:p w14:paraId="20D1A4A1" w14:textId="2A6219FD" w:rsidR="00315BC7" w:rsidRPr="00315BC7" w:rsidRDefault="00315BC7" w:rsidP="00315BC7">
      <w:pPr>
        <w:rPr>
          <w:rFonts w:ascii="Calibri" w:hAnsi="Calibri" w:cs="Calibri"/>
          <w:rtl/>
        </w:rPr>
      </w:pPr>
    </w:p>
    <w:p w14:paraId="5541C406" w14:textId="1DB7A0BD" w:rsidR="00315BC7" w:rsidRPr="00315BC7" w:rsidRDefault="00315BC7" w:rsidP="00315BC7">
      <w:pPr>
        <w:rPr>
          <w:rFonts w:ascii="Calibri" w:hAnsi="Calibri" w:cs="Calibri"/>
          <w:rtl/>
        </w:rPr>
      </w:pPr>
    </w:p>
    <w:p w14:paraId="33DD75BF" w14:textId="4EE127D7" w:rsidR="00315BC7" w:rsidRPr="00315BC7" w:rsidRDefault="00315BC7" w:rsidP="00315BC7">
      <w:pPr>
        <w:rPr>
          <w:rFonts w:ascii="Calibri" w:hAnsi="Calibri" w:cs="Calibri"/>
          <w:rtl/>
        </w:rPr>
      </w:pPr>
    </w:p>
    <w:p w14:paraId="2589474B" w14:textId="300455CF" w:rsidR="00315BC7" w:rsidRPr="00315BC7" w:rsidRDefault="00315BC7" w:rsidP="00315BC7">
      <w:pPr>
        <w:rPr>
          <w:rFonts w:ascii="Calibri" w:hAnsi="Calibri" w:cs="Calibri"/>
          <w:rtl/>
        </w:rPr>
      </w:pPr>
    </w:p>
    <w:p w14:paraId="506003D2" w14:textId="4AEDE1D5" w:rsidR="00315BC7" w:rsidRPr="00315BC7" w:rsidRDefault="00315BC7" w:rsidP="00315BC7">
      <w:pPr>
        <w:rPr>
          <w:rFonts w:ascii="Calibri" w:hAnsi="Calibri" w:cs="Calibri"/>
          <w:rtl/>
        </w:rPr>
      </w:pPr>
    </w:p>
    <w:p w14:paraId="496F62F8" w14:textId="77777777" w:rsidR="00315BC7" w:rsidRPr="00315BC7" w:rsidRDefault="00315BC7" w:rsidP="00315BC7">
      <w:pPr>
        <w:rPr>
          <w:rFonts w:ascii="Calibri" w:hAnsi="Calibri" w:cs="Calibri"/>
          <w:rtl/>
        </w:rPr>
      </w:pPr>
    </w:p>
    <w:p w14:paraId="6C1CDA2A" w14:textId="77777777" w:rsidR="00315BC7" w:rsidRPr="00315BC7" w:rsidRDefault="00315BC7" w:rsidP="00315BC7">
      <w:pPr>
        <w:rPr>
          <w:rFonts w:ascii="Calibri" w:hAnsi="Calibri" w:cs="Calibri"/>
          <w:rtl/>
        </w:rPr>
      </w:pPr>
    </w:p>
    <w:p w14:paraId="21860484" w14:textId="77777777" w:rsidR="00315BC7" w:rsidRPr="00315BC7" w:rsidRDefault="00315BC7" w:rsidP="00315BC7">
      <w:pPr>
        <w:rPr>
          <w:rFonts w:ascii="Calibri" w:hAnsi="Calibri" w:cs="Calibri"/>
          <w:rtl/>
        </w:rPr>
      </w:pPr>
    </w:p>
    <w:p w14:paraId="0A4D1EA0" w14:textId="77777777" w:rsidR="00315BC7" w:rsidRPr="00315BC7" w:rsidRDefault="00315BC7" w:rsidP="00315BC7">
      <w:pPr>
        <w:rPr>
          <w:rFonts w:ascii="Calibri" w:hAnsi="Calibri" w:cs="Calibri"/>
          <w:rtl/>
        </w:rPr>
      </w:pPr>
    </w:p>
    <w:p w14:paraId="18746A35" w14:textId="77777777" w:rsidR="00315BC7" w:rsidRPr="00315BC7" w:rsidRDefault="00315BC7" w:rsidP="00315BC7">
      <w:pPr>
        <w:rPr>
          <w:rFonts w:ascii="Calibri" w:hAnsi="Calibri" w:cs="Calibri"/>
          <w:rtl/>
        </w:rPr>
      </w:pPr>
    </w:p>
    <w:p w14:paraId="41109E6C" w14:textId="77777777" w:rsidR="00315BC7" w:rsidRDefault="00315BC7" w:rsidP="00315BC7">
      <w:pPr>
        <w:rPr>
          <w:rFonts w:ascii="Calibri" w:hAnsi="Calibri" w:cs="Calibri"/>
          <w:rtl/>
        </w:rPr>
      </w:pPr>
    </w:p>
    <w:p w14:paraId="180A235C" w14:textId="77777777" w:rsidR="00460D98" w:rsidRDefault="00460D98" w:rsidP="00315BC7">
      <w:pPr>
        <w:rPr>
          <w:rFonts w:ascii="Calibri" w:hAnsi="Calibri" w:cs="Calibri"/>
          <w:rtl/>
        </w:rPr>
      </w:pPr>
    </w:p>
    <w:p w14:paraId="5C72BFAC" w14:textId="77777777" w:rsidR="00460D98" w:rsidRDefault="00460D98" w:rsidP="00315BC7">
      <w:pPr>
        <w:rPr>
          <w:rFonts w:ascii="Calibri" w:hAnsi="Calibri" w:cs="Calibri"/>
          <w:rtl/>
        </w:rPr>
      </w:pPr>
    </w:p>
    <w:p w14:paraId="5FB1FCD5" w14:textId="77777777" w:rsidR="000B7DFE" w:rsidRDefault="000B7DFE" w:rsidP="00315BC7">
      <w:pPr>
        <w:rPr>
          <w:rFonts w:ascii="Calibri" w:hAnsi="Calibri" w:cs="Calibri"/>
          <w:rtl/>
        </w:rPr>
      </w:pPr>
    </w:p>
    <w:p w14:paraId="2EBA937F" w14:textId="77777777" w:rsidR="000B7DFE" w:rsidRDefault="000B7DFE" w:rsidP="00315BC7">
      <w:pPr>
        <w:rPr>
          <w:rFonts w:ascii="Calibri" w:hAnsi="Calibri" w:cs="Calibri"/>
          <w:rtl/>
        </w:rPr>
      </w:pPr>
    </w:p>
    <w:p w14:paraId="035B090D" w14:textId="77777777" w:rsidR="00460D98" w:rsidRDefault="00460D98" w:rsidP="00315BC7">
      <w:pPr>
        <w:rPr>
          <w:rFonts w:ascii="Calibri" w:hAnsi="Calibri" w:cs="Calibri"/>
          <w:rtl/>
        </w:rPr>
      </w:pPr>
    </w:p>
    <w:p w14:paraId="47AC2BB5" w14:textId="77777777" w:rsidR="00EF5713" w:rsidRDefault="00EF5713" w:rsidP="00315BC7">
      <w:pPr>
        <w:rPr>
          <w:rFonts w:ascii="Calibri" w:hAnsi="Calibri" w:cs="Calibri"/>
          <w:rtl/>
        </w:rPr>
      </w:pPr>
    </w:p>
    <w:p w14:paraId="5E1BB5EF" w14:textId="77777777" w:rsidR="00EF5713" w:rsidRDefault="00EF5713" w:rsidP="00315BC7">
      <w:pPr>
        <w:rPr>
          <w:rFonts w:ascii="Calibri" w:hAnsi="Calibri" w:cs="Calibri"/>
          <w:rtl/>
        </w:rPr>
      </w:pPr>
    </w:p>
    <w:p w14:paraId="1977BEAA" w14:textId="77777777" w:rsidR="00EF5713" w:rsidRPr="00315BC7" w:rsidRDefault="00EF5713" w:rsidP="00315BC7">
      <w:pPr>
        <w:rPr>
          <w:rFonts w:ascii="Calibri" w:hAnsi="Calibri" w:cs="Calibri"/>
          <w:rtl/>
        </w:rPr>
      </w:pPr>
    </w:p>
    <w:p w14:paraId="471354C7" w14:textId="1B32776A" w:rsidR="00315BC7" w:rsidRDefault="00315BC7" w:rsidP="00315BC7">
      <w:pPr>
        <w:pStyle w:val="a9"/>
        <w:numPr>
          <w:ilvl w:val="0"/>
          <w:numId w:val="46"/>
        </w:numPr>
        <w:rPr>
          <w:rFonts w:ascii="Calibri" w:hAnsi="Calibri" w:cs="Calibri"/>
        </w:rPr>
      </w:pPr>
      <w:r w:rsidRPr="00315BC7">
        <w:rPr>
          <w:rFonts w:ascii="Calibri" w:hAnsi="Calibri" w:cs="Calibri" w:hint="cs"/>
          <w:b/>
          <w:bCs/>
          <w:shd w:val="clear" w:color="auto" w:fill="EDEF96"/>
          <w:rtl/>
        </w:rPr>
        <w:t>המנהג כמקור לנורמות משפטיות</w:t>
      </w:r>
      <w:r>
        <w:rPr>
          <w:rFonts w:ascii="Calibri" w:hAnsi="Calibri" w:cs="Calibri" w:hint="cs"/>
          <w:rtl/>
        </w:rPr>
        <w:t xml:space="preserve"> </w:t>
      </w:r>
      <w:r w:rsidR="00183605">
        <w:rPr>
          <w:rFonts w:ascii="Calibri" w:hAnsi="Calibri" w:cs="Calibri"/>
          <w:rtl/>
        </w:rPr>
        <w:t>–</w:t>
      </w:r>
      <w:r>
        <w:rPr>
          <w:rFonts w:ascii="Calibri" w:hAnsi="Calibri" w:cs="Calibri" w:hint="cs"/>
          <w:rtl/>
        </w:rPr>
        <w:t xml:space="preserve"> </w:t>
      </w:r>
      <w:r w:rsidR="00183605">
        <w:rPr>
          <w:rFonts w:ascii="Calibri" w:hAnsi="Calibri" w:cs="Calibri" w:hint="cs"/>
          <w:rtl/>
        </w:rPr>
        <w:t>קיימים 3 מקורות ראשיים לנורמות משפטיות:</w:t>
      </w:r>
    </w:p>
    <w:p w14:paraId="191BBA7D" w14:textId="77777777" w:rsidR="00183605" w:rsidRDefault="00183605" w:rsidP="00183605">
      <w:pPr>
        <w:rPr>
          <w:rFonts w:ascii="Calibri" w:hAnsi="Calibri" w:cs="Calibri"/>
          <w:rtl/>
        </w:rPr>
      </w:pPr>
    </w:p>
    <w:p w14:paraId="0BACA762" w14:textId="6D828D7A" w:rsidR="00183605" w:rsidRDefault="00183605" w:rsidP="00183605">
      <w:pPr>
        <w:pStyle w:val="a9"/>
        <w:numPr>
          <w:ilvl w:val="0"/>
          <w:numId w:val="51"/>
        </w:numPr>
        <w:spacing w:line="276" w:lineRule="auto"/>
        <w:rPr>
          <w:rFonts w:ascii="Calibri" w:hAnsi="Calibri" w:cs="Calibri"/>
        </w:rPr>
      </w:pPr>
      <w:r w:rsidRPr="00183605">
        <w:rPr>
          <w:rFonts w:ascii="Calibri" w:hAnsi="Calibri" w:cs="Calibri" w:hint="cs"/>
          <w:b/>
          <w:bCs/>
          <w:shd w:val="clear" w:color="auto" w:fill="FAE2D5" w:themeFill="accent2" w:themeFillTint="33"/>
          <w:rtl/>
        </w:rPr>
        <w:t>חקיקה</w:t>
      </w:r>
      <w:r>
        <w:rPr>
          <w:rFonts w:ascii="Calibri" w:hAnsi="Calibri" w:cs="Calibri" w:hint="cs"/>
          <w:rtl/>
        </w:rPr>
        <w:t xml:space="preserve"> </w:t>
      </w:r>
    </w:p>
    <w:p w14:paraId="20B1D016" w14:textId="27526B43" w:rsidR="00183605" w:rsidRDefault="00183605" w:rsidP="00183605">
      <w:pPr>
        <w:pStyle w:val="a9"/>
        <w:numPr>
          <w:ilvl w:val="0"/>
          <w:numId w:val="51"/>
        </w:numPr>
        <w:spacing w:line="276" w:lineRule="auto"/>
        <w:rPr>
          <w:rFonts w:ascii="Calibri" w:hAnsi="Calibri" w:cs="Calibri"/>
        </w:rPr>
      </w:pPr>
      <w:r w:rsidRPr="00183605">
        <w:rPr>
          <w:rFonts w:ascii="Calibri" w:hAnsi="Calibri" w:cs="Calibri" w:hint="cs"/>
          <w:b/>
          <w:bCs/>
          <w:shd w:val="clear" w:color="auto" w:fill="FAE2D5" w:themeFill="accent2" w:themeFillTint="33"/>
          <w:rtl/>
        </w:rPr>
        <w:t>פסיקה (תקדים)</w:t>
      </w:r>
      <w:r>
        <w:rPr>
          <w:rFonts w:ascii="Calibri" w:hAnsi="Calibri" w:cs="Calibri" w:hint="cs"/>
          <w:rtl/>
        </w:rPr>
        <w:t xml:space="preserve"> </w:t>
      </w:r>
    </w:p>
    <w:p w14:paraId="54D11521" w14:textId="77777777" w:rsidR="002A282A" w:rsidRPr="002A282A" w:rsidRDefault="00183605" w:rsidP="002A282A">
      <w:pPr>
        <w:pStyle w:val="a9"/>
        <w:numPr>
          <w:ilvl w:val="0"/>
          <w:numId w:val="51"/>
        </w:numPr>
        <w:spacing w:line="276" w:lineRule="auto"/>
        <w:rPr>
          <w:rFonts w:ascii="Calibri" w:hAnsi="Calibri" w:cs="Calibri"/>
          <w:rtl/>
        </w:rPr>
      </w:pPr>
      <w:r w:rsidRPr="002A282A">
        <w:rPr>
          <w:rFonts w:ascii="Calibri" w:hAnsi="Calibri" w:cs="Calibri" w:hint="cs"/>
          <w:b/>
          <w:bCs/>
          <w:shd w:val="clear" w:color="auto" w:fill="FAE2D5" w:themeFill="accent2" w:themeFillTint="33"/>
          <w:rtl/>
        </w:rPr>
        <w:t xml:space="preserve">מנהג </w:t>
      </w:r>
      <w:r w:rsidRPr="002A282A">
        <w:rPr>
          <w:rFonts w:ascii="Calibri" w:hAnsi="Calibri" w:cs="Calibri" w:hint="cs"/>
          <w:rtl/>
        </w:rPr>
        <w:t>- דפוס התנהגות שהשתרש בחברה, ושבני החברה רואים בו מחייב על ידי בני האדם בחברה גם מהבחינה המשפטית ולא רק מבחינה מוסרית. ברגע שקמה מערכת משפט ואפשר להבחין בין נורמות שנתפסות כמחייבות מוסרית ואין להן תוקף משפטי לעומת נורמות שנתפסות כחלק ממערכת המשפט, עדיין המקור לנורמות המשפטיות היה המנהג. המנהג הוא זה שהפך אותן לנורמות משפטיות. המנהג הוא אחד מהמקורות לכינונם של נורמות משפטיות במובן הזה. בהקשר הזה,</w:t>
      </w:r>
      <w:r w:rsidRPr="002A282A">
        <w:rPr>
          <w:rFonts w:ascii="Calibri" w:hAnsi="Calibri" w:cs="Calibri" w:hint="cs"/>
          <w:b/>
          <w:bCs/>
          <w:rtl/>
        </w:rPr>
        <w:t xml:space="preserve"> </w:t>
      </w:r>
      <w:r w:rsidRPr="002A282A">
        <w:rPr>
          <w:rFonts w:ascii="Calibri" w:hAnsi="Calibri" w:cs="Calibri" w:hint="cs"/>
          <w:rtl/>
        </w:rPr>
        <w:t xml:space="preserve">עושים הרבה פעמים </w:t>
      </w:r>
      <w:r w:rsidRPr="002A282A">
        <w:rPr>
          <w:rFonts w:ascii="Calibri" w:hAnsi="Calibri" w:cs="Calibri" w:hint="cs"/>
          <w:b/>
          <w:bCs/>
          <w:rtl/>
        </w:rPr>
        <w:t>הבחנה בין מנהג ללא תוקף משפטי לבין מנהג שיש לו תוקף משפטי</w:t>
      </w:r>
      <w:r w:rsidRPr="002A282A">
        <w:rPr>
          <w:rFonts w:ascii="Calibri" w:hAnsi="Calibri" w:cs="Calibri" w:hint="cs"/>
          <w:rtl/>
        </w:rPr>
        <w:t xml:space="preserve"> </w:t>
      </w:r>
      <w:r w:rsidRPr="002A282A">
        <w:rPr>
          <w:rFonts w:ascii="Calibri" w:hAnsi="Calibri" w:cs="Calibri"/>
          <w:rtl/>
        </w:rPr>
        <w:t>–</w:t>
      </w:r>
      <w:r w:rsidRPr="002A282A">
        <w:rPr>
          <w:rFonts w:ascii="Calibri" w:hAnsi="Calibri" w:cs="Calibri" w:hint="cs"/>
          <w:rtl/>
        </w:rPr>
        <w:t xml:space="preserve"> מנהג שהוא נורמה משפטית שצומחת מלמטה. </w:t>
      </w:r>
      <w:r w:rsidRPr="002A282A">
        <w:rPr>
          <w:rFonts w:ascii="Calibri" w:hAnsi="Calibri" w:cs="Calibri" w:hint="cs"/>
          <w:b/>
          <w:bCs/>
          <w:shd w:val="clear" w:color="auto" w:fill="F2CEED" w:themeFill="accent5" w:themeFillTint="33"/>
          <w:rtl/>
        </w:rPr>
        <w:t>למשל פיצויי פיטורים</w:t>
      </w:r>
      <w:r w:rsidRPr="002A282A">
        <w:rPr>
          <w:rFonts w:ascii="Calibri" w:hAnsi="Calibri" w:cs="Calibri" w:hint="cs"/>
          <w:rtl/>
        </w:rPr>
        <w:t xml:space="preserve"> </w:t>
      </w:r>
      <w:r w:rsidRPr="002A282A">
        <w:rPr>
          <w:rFonts w:ascii="Calibri" w:hAnsi="Calibri" w:cs="Calibri"/>
          <w:rtl/>
        </w:rPr>
        <w:t>–</w:t>
      </w:r>
      <w:r w:rsidRPr="002A282A">
        <w:rPr>
          <w:rFonts w:ascii="Calibri" w:hAnsi="Calibri" w:cs="Calibri" w:hint="cs"/>
          <w:rtl/>
        </w:rPr>
        <w:t xml:space="preserve"> </w:t>
      </w:r>
      <w:r w:rsidR="002A282A" w:rsidRPr="002A282A">
        <w:rPr>
          <w:rFonts w:ascii="Calibri" w:hAnsi="Calibri" w:cs="Calibri" w:hint="cs"/>
          <w:rtl/>
        </w:rPr>
        <w:t xml:space="preserve">לפי שהחוק חוקק, היה מנהג שנתפס כמחייב מבחינה משפטית שבו אדם זכאי לפיצויי פיטורין לפי נוסחה מסוימת, ואם אדם פוטר ולא קיבל פיצויי פיטורים מהמעביד, הוא פנה לביהמ"ש וטען שמגיע לו פיצויי פיטורים. ביהמ"ש שאל אותו מהו החוק לפיו אתה זכאי? היו עונים </w:t>
      </w:r>
      <w:r w:rsidR="002A282A" w:rsidRPr="002A282A">
        <w:rPr>
          <w:rFonts w:ascii="Calibri" w:hAnsi="Calibri" w:cs="Calibri" w:hint="cs"/>
          <w:b/>
          <w:bCs/>
          <w:rtl/>
        </w:rPr>
        <w:t>שיש מנהג שיש לו תוקף משפטי שמחייב את המעביד לשלם פיצויי פיטורים, והוא המקור המשפטי</w:t>
      </w:r>
      <w:r w:rsidR="002A282A" w:rsidRPr="002A282A">
        <w:rPr>
          <w:rFonts w:ascii="Calibri" w:hAnsi="Calibri" w:cs="Calibri" w:hint="cs"/>
          <w:rtl/>
        </w:rPr>
        <w:t xml:space="preserve">. בתי המשפט קיבלו את התביעה הזו. בשנת 63 הכנסת עיגנה את המנהג </w:t>
      </w:r>
      <w:r w:rsidR="002A282A" w:rsidRPr="002A282A">
        <w:rPr>
          <w:rFonts w:ascii="Calibri" w:hAnsi="Calibri" w:cs="Calibri" w:hint="cs"/>
          <w:b/>
          <w:bCs/>
          <w:rtl/>
        </w:rPr>
        <w:t>בחוק פיצויי פיטורים, תשכ"ג-1963</w:t>
      </w:r>
      <w:r w:rsidR="002A282A" w:rsidRPr="002A282A">
        <w:rPr>
          <w:rFonts w:ascii="Calibri" w:hAnsi="Calibri" w:cs="Calibri" w:hint="cs"/>
          <w:rtl/>
        </w:rPr>
        <w:t xml:space="preserve">. זוהי דוגמה למנהג שהיה לו תוקף משפטי, ולאחר מכן שימש מקור השראה למחוקק. </w:t>
      </w:r>
    </w:p>
    <w:p w14:paraId="5AFE62AC" w14:textId="1AF94232" w:rsidR="004B4139" w:rsidRDefault="00BC4390" w:rsidP="004B4139">
      <w:pPr>
        <w:pStyle w:val="a9"/>
        <w:numPr>
          <w:ilvl w:val="0"/>
          <w:numId w:val="52"/>
        </w:numPr>
        <w:spacing w:line="276" w:lineRule="auto"/>
        <w:rPr>
          <w:rFonts w:ascii="Calibri" w:hAnsi="Calibri" w:cs="Calibri"/>
        </w:rPr>
      </w:pPr>
      <w:r w:rsidRPr="00BC4390">
        <w:rPr>
          <w:rFonts w:ascii="Calibri" w:hAnsi="Calibri" w:cs="Calibri" w:hint="cs"/>
          <w:u w:val="single"/>
          <w:rtl/>
        </w:rPr>
        <w:t>הביקורת בחלק זה</w:t>
      </w:r>
      <w:r>
        <w:rPr>
          <w:rFonts w:ascii="Calibri" w:hAnsi="Calibri" w:cs="Calibri" w:hint="cs"/>
          <w:rtl/>
        </w:rPr>
        <w:t xml:space="preserve"> - </w:t>
      </w:r>
      <w:r w:rsidR="008045EC">
        <w:rPr>
          <w:rFonts w:ascii="Calibri" w:hAnsi="Calibri" w:cs="Calibri" w:hint="cs"/>
          <w:rtl/>
        </w:rPr>
        <w:t>התיאוריה של אוסטין לא מכירה במנהג כמקור לנורמות משפטיות, כי לפיו חוק הוא פקודה שמקורה בריבון ואליה הוא מצמיד סנקציה, לכן כל המקורות המשפטיים מקורם בריבון.</w:t>
      </w:r>
      <w:r w:rsidR="004B4139">
        <w:rPr>
          <w:rFonts w:ascii="Calibri" w:hAnsi="Calibri" w:cs="Calibri" w:hint="cs"/>
          <w:rtl/>
        </w:rPr>
        <w:t xml:space="preserve"> </w:t>
      </w:r>
      <w:r w:rsidR="004B4139">
        <w:rPr>
          <w:rFonts w:ascii="Calibri" w:hAnsi="Calibri" w:cs="Calibri" w:hint="cs"/>
          <w:b/>
          <w:bCs/>
          <w:rtl/>
        </w:rPr>
        <w:t xml:space="preserve">כי </w:t>
      </w:r>
      <w:r w:rsidR="004B4139" w:rsidRPr="004B4139">
        <w:rPr>
          <w:rFonts w:ascii="Calibri" w:hAnsi="Calibri" w:cs="Calibri" w:hint="cs"/>
          <w:b/>
          <w:bCs/>
          <w:rtl/>
        </w:rPr>
        <w:t>ברגע שיש ל</w:t>
      </w:r>
      <w:r w:rsidR="004B4139">
        <w:rPr>
          <w:rFonts w:ascii="Calibri" w:hAnsi="Calibri" w:cs="Calibri" w:hint="cs"/>
          <w:b/>
          <w:bCs/>
          <w:rtl/>
        </w:rPr>
        <w:t>מנהג</w:t>
      </w:r>
      <w:r w:rsidR="004B4139" w:rsidRPr="004B4139">
        <w:rPr>
          <w:rFonts w:ascii="Calibri" w:hAnsi="Calibri" w:cs="Calibri" w:hint="cs"/>
          <w:b/>
          <w:bCs/>
          <w:rtl/>
        </w:rPr>
        <w:t xml:space="preserve"> תוקף משפטי, מקורו לא יכול להיות בריבון, הוא צומח מלמטה ומגיע מהציבור</w:t>
      </w:r>
      <w:r w:rsidR="004B4139" w:rsidRPr="004B4139">
        <w:rPr>
          <w:rFonts w:ascii="Calibri" w:hAnsi="Calibri" w:cs="Calibri" w:hint="cs"/>
          <w:rtl/>
        </w:rPr>
        <w:t>. אם הוא מגיע מהציבור משמעות הדבר היא שיש חוקים שמקורם בריבון וזהו ליקוי נוסף בתיאוריה של אוסטין שלא מסביר את אחד המקורות החשובים ביותר למשפט והוא המנהג.</w:t>
      </w:r>
    </w:p>
    <w:p w14:paraId="3FAB33CF" w14:textId="352C0FDA" w:rsidR="00BC4390" w:rsidRDefault="00BC4390" w:rsidP="00BC4390">
      <w:pPr>
        <w:pStyle w:val="a9"/>
        <w:numPr>
          <w:ilvl w:val="0"/>
          <w:numId w:val="52"/>
        </w:numPr>
        <w:spacing w:line="276" w:lineRule="auto"/>
        <w:rPr>
          <w:rFonts w:ascii="Calibri" w:hAnsi="Calibri" w:cs="Calibri"/>
        </w:rPr>
      </w:pPr>
      <w:r w:rsidRPr="00BC4390">
        <w:rPr>
          <w:rFonts w:ascii="Calibri" w:hAnsi="Calibri" w:cs="Calibri" w:hint="cs"/>
          <w:u w:val="single"/>
          <w:rtl/>
        </w:rPr>
        <w:t>תשובתו של אוסטין</w:t>
      </w:r>
      <w:r>
        <w:rPr>
          <w:rFonts w:ascii="Calibri" w:hAnsi="Calibri" w:cs="Calibri" w:hint="cs"/>
          <w:rtl/>
        </w:rPr>
        <w:t xml:space="preserve"> </w:t>
      </w:r>
      <w:r>
        <w:rPr>
          <w:rFonts w:ascii="Calibri" w:hAnsi="Calibri" w:cs="Calibri"/>
          <w:rtl/>
        </w:rPr>
        <w:t>–</w:t>
      </w:r>
      <w:r>
        <w:rPr>
          <w:rFonts w:ascii="Calibri" w:hAnsi="Calibri" w:cs="Calibri" w:hint="cs"/>
          <w:rtl/>
        </w:rPr>
        <w:t xml:space="preserve"> מנהג הופך לנורמה משפטית רק כאשר בית המשפט נותן לו תוקף בפסק הדין, וכך הוא הופך לתקדים מחייב. בדוגמא של פיצויי פיטורים, </w:t>
      </w:r>
      <w:r w:rsidRPr="00BC4390">
        <w:rPr>
          <w:rFonts w:ascii="Calibri" w:hAnsi="Calibri" w:cs="Calibri" w:hint="cs"/>
          <w:rtl/>
        </w:rPr>
        <w:t xml:space="preserve">הוא יגיד שמדובר במנהג שמושרש היטב בחברה ושהמעבידים והעובדים מצייתים לו, אך </w:t>
      </w:r>
      <w:r w:rsidRPr="00BC4390">
        <w:rPr>
          <w:rFonts w:ascii="Calibri" w:hAnsi="Calibri" w:cs="Calibri" w:hint="cs"/>
          <w:b/>
          <w:bCs/>
          <w:rtl/>
        </w:rPr>
        <w:t>אין לו תוקף משפטי</w:t>
      </w:r>
      <w:r w:rsidRPr="00BC4390">
        <w:rPr>
          <w:rFonts w:ascii="Calibri" w:hAnsi="Calibri" w:cs="Calibri" w:hint="cs"/>
          <w:rtl/>
        </w:rPr>
        <w:t>, כי המשפט מקורו בריבון. זה הפך להיות נורמה משפטית ברגע שהריבון קיבל אותו, והריבון קיבל אותו באמצעות בית המשפט ברגע שפסק שמגיע לעובד פיצויים בתביעה שהגיש.</w:t>
      </w:r>
    </w:p>
    <w:p w14:paraId="326DD50C" w14:textId="6C0CA7D8" w:rsidR="00BC4390" w:rsidRDefault="00BC4390" w:rsidP="00BC4390">
      <w:pPr>
        <w:pStyle w:val="a9"/>
        <w:numPr>
          <w:ilvl w:val="0"/>
          <w:numId w:val="52"/>
        </w:numPr>
        <w:spacing w:line="276" w:lineRule="auto"/>
        <w:rPr>
          <w:rFonts w:ascii="Calibri" w:hAnsi="Calibri" w:cs="Calibri"/>
        </w:rPr>
      </w:pPr>
      <w:r w:rsidRPr="00BC4390">
        <w:rPr>
          <w:rFonts w:ascii="Calibri" w:hAnsi="Calibri" w:cs="Calibri" w:hint="cs"/>
          <w:u w:val="single"/>
          <w:rtl/>
        </w:rPr>
        <w:t>מענה לביקורת</w:t>
      </w:r>
      <w:r>
        <w:rPr>
          <w:rFonts w:ascii="Calibri" w:hAnsi="Calibri" w:cs="Calibri" w:hint="cs"/>
          <w:rtl/>
        </w:rPr>
        <w:t xml:space="preserve"> </w:t>
      </w:r>
      <w:r>
        <w:rPr>
          <w:rFonts w:ascii="Calibri" w:hAnsi="Calibri" w:cs="Calibri"/>
          <w:rtl/>
        </w:rPr>
        <w:t>–</w:t>
      </w:r>
      <w:r>
        <w:rPr>
          <w:rFonts w:ascii="Calibri" w:hAnsi="Calibri" w:cs="Calibri" w:hint="cs"/>
          <w:rtl/>
        </w:rPr>
        <w:t xml:space="preserve"> כשבית המשפט אוכף את המנהג כי הוא חושב שהוא מחוקק ולא משום שהוא חושב שהפסיקה הזו היא שיוצרת את הנורמה המשפטית </w:t>
      </w:r>
      <w:r>
        <w:rPr>
          <w:rFonts w:ascii="Calibri" w:hAnsi="Calibri" w:cs="Calibri"/>
          <w:rtl/>
        </w:rPr>
        <w:t>–</w:t>
      </w:r>
      <w:r>
        <w:rPr>
          <w:rFonts w:ascii="Calibri" w:hAnsi="Calibri" w:cs="Calibri" w:hint="cs"/>
          <w:rtl/>
        </w:rPr>
        <w:t xml:space="preserve"> אלא שהיא נובעת מקיומה של נורמה משפטית שכבר קיימת. הקיום שלה הוא מכוח של מנהג שהשתרש והפך להיות מנהג בעל תוקף משפטי.</w:t>
      </w:r>
    </w:p>
    <w:p w14:paraId="7BBBE9A5" w14:textId="77777777" w:rsidR="00BC4390" w:rsidRDefault="00BC4390" w:rsidP="00BC4390">
      <w:pPr>
        <w:spacing w:line="276" w:lineRule="auto"/>
        <w:rPr>
          <w:rFonts w:ascii="Calibri" w:hAnsi="Calibri" w:cs="Calibri"/>
          <w:rtl/>
        </w:rPr>
      </w:pPr>
    </w:p>
    <w:p w14:paraId="0B1EA3A7" w14:textId="77777777" w:rsidR="0059130B" w:rsidRDefault="00BC4390" w:rsidP="0059130B">
      <w:pPr>
        <w:pStyle w:val="a9"/>
        <w:numPr>
          <w:ilvl w:val="0"/>
          <w:numId w:val="46"/>
        </w:numPr>
        <w:spacing w:line="276" w:lineRule="auto"/>
        <w:rPr>
          <w:rFonts w:ascii="Calibri" w:hAnsi="Calibri" w:cs="Calibri"/>
        </w:rPr>
      </w:pPr>
      <w:r w:rsidRPr="00BC4390">
        <w:rPr>
          <w:rFonts w:ascii="Calibri" w:hAnsi="Calibri" w:cs="Calibri" w:hint="cs"/>
          <w:b/>
          <w:bCs/>
          <w:shd w:val="clear" w:color="auto" w:fill="EDEF96"/>
          <w:rtl/>
        </w:rPr>
        <w:t>חוקים החלים על הריבון</w:t>
      </w:r>
      <w:r>
        <w:rPr>
          <w:rFonts w:ascii="Calibri" w:hAnsi="Calibri" w:cs="Calibri" w:hint="cs"/>
          <w:rtl/>
        </w:rPr>
        <w:t xml:space="preserve"> </w:t>
      </w:r>
      <w:r w:rsidR="00471111">
        <w:rPr>
          <w:rFonts w:ascii="Calibri" w:hAnsi="Calibri" w:cs="Calibri"/>
          <w:rtl/>
        </w:rPr>
        <w:t>–</w:t>
      </w:r>
      <w:r>
        <w:rPr>
          <w:rFonts w:ascii="Calibri" w:hAnsi="Calibri" w:cs="Calibri" w:hint="cs"/>
          <w:rtl/>
        </w:rPr>
        <w:t xml:space="preserve"> </w:t>
      </w:r>
      <w:r w:rsidR="00471111">
        <w:rPr>
          <w:rFonts w:ascii="Calibri" w:hAnsi="Calibri" w:cs="Calibri" w:hint="cs"/>
          <w:rtl/>
        </w:rPr>
        <w:t xml:space="preserve">בנוגע לחוקים שחלים על הריבון (כנסת, ח"כים וכו׳), התיאוריה של אוסטין לא מכירה בחוקים כאלה. </w:t>
      </w:r>
      <w:r w:rsidR="0059130B">
        <w:rPr>
          <w:rFonts w:ascii="Calibri" w:hAnsi="Calibri" w:cs="Calibri" w:hint="cs"/>
          <w:rtl/>
        </w:rPr>
        <w:t xml:space="preserve">הסיבה לכך היא שהתיאוריה שלו לא נותנת דין וחשבון לכך שהריבון כפוף גם הוא לחוק (כמו בכל מדינה דמוקרטית). </w:t>
      </w:r>
      <w:r w:rsidR="0059130B" w:rsidRPr="0059130B">
        <w:rPr>
          <w:rFonts w:ascii="Calibri" w:hAnsi="Calibri" w:cs="Calibri" w:hint="cs"/>
          <w:rtl/>
        </w:rPr>
        <w:t>אם אמרנו שחוק הוא פקודה כללית, כלפי מישהו אחר ולא כלפי עצמך, אדם לא פוקד על עצמו ולא מטיל על עצמו סנקציות.</w:t>
      </w:r>
    </w:p>
    <w:p w14:paraId="7BACB49C" w14:textId="215F1D6A" w:rsidR="0059130B" w:rsidRDefault="0059130B" w:rsidP="0059130B">
      <w:pPr>
        <w:pStyle w:val="a9"/>
        <w:numPr>
          <w:ilvl w:val="0"/>
          <w:numId w:val="53"/>
        </w:numPr>
        <w:spacing w:line="276" w:lineRule="auto"/>
        <w:rPr>
          <w:rFonts w:ascii="Calibri" w:hAnsi="Calibri" w:cs="Calibri"/>
        </w:rPr>
      </w:pPr>
      <w:r w:rsidRPr="009318F3">
        <w:rPr>
          <w:rFonts w:ascii="Calibri" w:hAnsi="Calibri" w:cs="Calibri" w:hint="cs"/>
          <w:b/>
          <w:bCs/>
          <w:shd w:val="clear" w:color="auto" w:fill="FAE2D5" w:themeFill="accent2" w:themeFillTint="33"/>
          <w:rtl/>
        </w:rPr>
        <w:t>תשובת אוסטין לביקורת</w:t>
      </w:r>
      <w:r>
        <w:rPr>
          <w:rFonts w:ascii="Calibri" w:hAnsi="Calibri" w:cs="Calibri" w:hint="cs"/>
          <w:rtl/>
        </w:rPr>
        <w:t xml:space="preserve"> </w:t>
      </w:r>
      <w:r>
        <w:rPr>
          <w:rFonts w:ascii="Calibri" w:hAnsi="Calibri" w:cs="Calibri"/>
          <w:rtl/>
        </w:rPr>
        <w:t>–</w:t>
      </w:r>
      <w:r>
        <w:rPr>
          <w:rFonts w:ascii="Calibri" w:hAnsi="Calibri" w:cs="Calibri" w:hint="cs"/>
          <w:rtl/>
        </w:rPr>
        <w:t xml:space="preserve"> הריבון הרבה פעמים פועל לפי חוקיו, אבל עושה זאת רק כדי לשמש דוגמה אישית והוא לא כפוף לחוק, משום שבגלל המעמד המיוחד שלו הוא עושה בחוק כרצונו ויכול לכופף אותו בדיוק באופן שמתאים לו.</w:t>
      </w:r>
    </w:p>
    <w:p w14:paraId="71605F25" w14:textId="20F7FB80" w:rsidR="009318F3" w:rsidRPr="009318F3" w:rsidRDefault="0059130B" w:rsidP="009318F3">
      <w:pPr>
        <w:pStyle w:val="a9"/>
        <w:numPr>
          <w:ilvl w:val="0"/>
          <w:numId w:val="53"/>
        </w:numPr>
        <w:spacing w:line="276" w:lineRule="auto"/>
        <w:rPr>
          <w:rFonts w:ascii="Calibri" w:hAnsi="Calibri" w:cs="Calibri"/>
          <w:rtl/>
        </w:rPr>
      </w:pPr>
      <w:r w:rsidRPr="009318F3">
        <w:rPr>
          <w:rFonts w:ascii="Calibri" w:hAnsi="Calibri" w:cs="Calibri" w:hint="cs"/>
          <w:b/>
          <w:bCs/>
          <w:shd w:val="clear" w:color="auto" w:fill="FAE2D5" w:themeFill="accent2" w:themeFillTint="33"/>
          <w:rtl/>
        </w:rPr>
        <w:t>התשובה הנגדית לאוסטין</w:t>
      </w:r>
      <w:r>
        <w:rPr>
          <w:rFonts w:ascii="Calibri" w:hAnsi="Calibri" w:cs="Calibri" w:hint="cs"/>
          <w:rtl/>
        </w:rPr>
        <w:t xml:space="preserve"> </w:t>
      </w:r>
      <w:r>
        <w:rPr>
          <w:rFonts w:ascii="Calibri" w:hAnsi="Calibri" w:cs="Calibri"/>
          <w:rtl/>
        </w:rPr>
        <w:t>–</w:t>
      </w:r>
      <w:r>
        <w:rPr>
          <w:rFonts w:ascii="Calibri" w:hAnsi="Calibri" w:cs="Calibri" w:hint="cs"/>
          <w:rtl/>
        </w:rPr>
        <w:t xml:space="preserve"> קיימות דוגמאות במציאות הפוליטית שלנו בהן הריבונים עושים מניפולציות על החוקים כדי לא להיות כפופים להם, </w:t>
      </w:r>
      <w:r w:rsidR="009318F3">
        <w:rPr>
          <w:rFonts w:ascii="Calibri" w:hAnsi="Calibri" w:cs="Calibri" w:hint="cs"/>
          <w:rtl/>
        </w:rPr>
        <w:t xml:space="preserve">אומנם, </w:t>
      </w:r>
      <w:r w:rsidR="009318F3" w:rsidRPr="009318F3">
        <w:rPr>
          <w:rFonts w:ascii="Calibri" w:hAnsi="Calibri" w:cs="Calibri" w:hint="cs"/>
          <w:rtl/>
        </w:rPr>
        <w:t>בהרבה מערכות מערביות מוכרות הריבון כפוף לחוק והחוקים חלים עליו ממש כפי ש</w:t>
      </w:r>
      <w:r w:rsidR="009318F3">
        <w:rPr>
          <w:rFonts w:ascii="Calibri" w:hAnsi="Calibri" w:cs="Calibri" w:hint="cs"/>
          <w:rtl/>
        </w:rPr>
        <w:t>ה</w:t>
      </w:r>
      <w:r w:rsidR="009318F3" w:rsidRPr="009318F3">
        <w:rPr>
          <w:rFonts w:ascii="Calibri" w:hAnsi="Calibri" w:cs="Calibri" w:hint="cs"/>
          <w:rtl/>
        </w:rPr>
        <w:t xml:space="preserve">ם חלים על כל האזרחים האחרים. </w:t>
      </w:r>
      <w:r w:rsidR="009318F3" w:rsidRPr="009318F3">
        <w:rPr>
          <w:rFonts w:ascii="Calibri" w:hAnsi="Calibri" w:cs="Calibri" w:hint="cs"/>
          <w:b/>
          <w:bCs/>
          <w:rtl/>
        </w:rPr>
        <w:t>העובדה שיש מצבים חריגים שבהם בעלי כוח משתחררים מהכפיפות לחוק היא כמובן לא מוכיחה את ההפך.</w:t>
      </w:r>
      <w:r w:rsidR="009318F3" w:rsidRPr="009318F3">
        <w:rPr>
          <w:rFonts w:ascii="Calibri" w:hAnsi="Calibri" w:cs="Calibri" w:hint="cs"/>
          <w:rtl/>
        </w:rPr>
        <w:t xml:space="preserve"> אם זה המצב, התיאוריה של אוסטין לוקה גם בהיבט הזה. </w:t>
      </w:r>
    </w:p>
    <w:p w14:paraId="41761EF8" w14:textId="192F14DE" w:rsidR="0059130B" w:rsidRDefault="0059130B" w:rsidP="009318F3">
      <w:pPr>
        <w:spacing w:line="276" w:lineRule="auto"/>
        <w:rPr>
          <w:rFonts w:ascii="Calibri" w:hAnsi="Calibri" w:cs="Calibri"/>
          <w:rtl/>
        </w:rPr>
      </w:pPr>
    </w:p>
    <w:p w14:paraId="1EBC519D" w14:textId="77777777" w:rsidR="002B653A" w:rsidRDefault="009318F3" w:rsidP="002B653A">
      <w:pPr>
        <w:pStyle w:val="a9"/>
        <w:numPr>
          <w:ilvl w:val="0"/>
          <w:numId w:val="46"/>
        </w:numPr>
        <w:spacing w:line="276" w:lineRule="auto"/>
        <w:rPr>
          <w:rFonts w:ascii="Calibri" w:hAnsi="Calibri" w:cs="Calibri"/>
        </w:rPr>
      </w:pPr>
      <w:r w:rsidRPr="002B653A">
        <w:rPr>
          <w:rFonts w:ascii="Calibri" w:hAnsi="Calibri" w:cs="Calibri" w:hint="cs"/>
          <w:b/>
          <w:bCs/>
          <w:shd w:val="clear" w:color="auto" w:fill="EDEF96"/>
          <w:rtl/>
        </w:rPr>
        <w:t>האימפרסונליות של החוק</w:t>
      </w:r>
      <w:r>
        <w:rPr>
          <w:rFonts w:ascii="Calibri" w:hAnsi="Calibri" w:cs="Calibri" w:hint="cs"/>
          <w:rtl/>
        </w:rPr>
        <w:t xml:space="preserve"> </w:t>
      </w:r>
      <w:r>
        <w:rPr>
          <w:rFonts w:ascii="Calibri" w:hAnsi="Calibri" w:cs="Calibri"/>
          <w:rtl/>
        </w:rPr>
        <w:t>–</w:t>
      </w:r>
      <w:r>
        <w:rPr>
          <w:rFonts w:ascii="Calibri" w:hAnsi="Calibri" w:cs="Calibri" w:hint="cs"/>
          <w:rtl/>
        </w:rPr>
        <w:t xml:space="preserve"> </w:t>
      </w:r>
      <w:r w:rsidRPr="009318F3">
        <w:rPr>
          <w:rFonts w:ascii="Calibri" w:hAnsi="Calibri" w:cs="Calibri" w:hint="cs"/>
          <w:rtl/>
        </w:rPr>
        <w:t xml:space="preserve">לפי תיאורית הפקודה, כשאנו מדברים על יצור תבוני שנותן פקודה ליצור תבוני אחר, </w:t>
      </w:r>
      <w:r>
        <w:rPr>
          <w:rFonts w:ascii="Calibri" w:hAnsi="Calibri" w:cs="Calibri" w:hint="cs"/>
          <w:rtl/>
        </w:rPr>
        <w:t>ה</w:t>
      </w:r>
      <w:r w:rsidRPr="009318F3">
        <w:rPr>
          <w:rFonts w:ascii="Calibri" w:hAnsi="Calibri" w:cs="Calibri" w:hint="cs"/>
          <w:rtl/>
        </w:rPr>
        <w:t xml:space="preserve">פקודה מקורה באישיות שנתנה פקודה בעלת אופי כללי לאישיות אחרת ושאנחנו תופסים קשר בין האישיות לבין </w:t>
      </w:r>
      <w:r w:rsidRPr="009318F3">
        <w:rPr>
          <w:rFonts w:ascii="Calibri" w:hAnsi="Calibri" w:cs="Calibri" w:hint="cs"/>
          <w:rtl/>
        </w:rPr>
        <w:lastRenderedPageBreak/>
        <w:t xml:space="preserve">הפקודה שהיא נתנה. משמעות הדבר היא שכל אימת שנדבר על פקודה, </w:t>
      </w:r>
      <w:r w:rsidRPr="009318F3">
        <w:rPr>
          <w:rFonts w:ascii="Calibri" w:hAnsi="Calibri" w:cs="Calibri" w:hint="cs"/>
          <w:b/>
          <w:bCs/>
          <w:rtl/>
        </w:rPr>
        <w:t>אנו תמיד נקשור בין גורם האישיות שנתנה את הפקודה לבין הפקודה עצמה</w:t>
      </w:r>
      <w:r w:rsidRPr="009318F3">
        <w:rPr>
          <w:rFonts w:ascii="Calibri" w:hAnsi="Calibri" w:cs="Calibri" w:hint="cs"/>
          <w:rtl/>
        </w:rPr>
        <w:t>.</w:t>
      </w:r>
      <w:r>
        <w:rPr>
          <w:rFonts w:ascii="Calibri" w:hAnsi="Calibri" w:cs="Calibri" w:hint="cs"/>
          <w:rtl/>
        </w:rPr>
        <w:t xml:space="preserve"> </w:t>
      </w:r>
      <w:r w:rsidRPr="002B653A">
        <w:rPr>
          <w:rFonts w:ascii="Calibri" w:hAnsi="Calibri" w:cs="Calibri" w:hint="cs"/>
          <w:b/>
          <w:bCs/>
          <w:shd w:val="clear" w:color="auto" w:fill="F2CEED" w:themeFill="accent5" w:themeFillTint="33"/>
          <w:rtl/>
        </w:rPr>
        <w:t>למשל מפקד</w:t>
      </w:r>
      <w:r>
        <w:rPr>
          <w:rFonts w:ascii="Calibri" w:hAnsi="Calibri" w:cs="Calibri" w:hint="cs"/>
          <w:rtl/>
        </w:rPr>
        <w:t xml:space="preserve"> </w:t>
      </w:r>
      <w:r>
        <w:rPr>
          <w:rFonts w:ascii="Calibri" w:hAnsi="Calibri" w:cs="Calibri"/>
          <w:rtl/>
        </w:rPr>
        <w:t>–</w:t>
      </w:r>
      <w:r>
        <w:rPr>
          <w:rFonts w:ascii="Calibri" w:hAnsi="Calibri" w:cs="Calibri" w:hint="cs"/>
          <w:rtl/>
        </w:rPr>
        <w:t xml:space="preserve"> אם נתן פקודה ולאחר מכן נפטר, האם הפקודה שלו עדיין מחייבת? קיים קשר בין נותן הפקודה לפקודה עצמה. אומנם, חוקים שנוצרים על ידי מוסד מחוקק/ ריבון לרוב נחשוב עליהם כעל כאלה שאין להם ממד פרסונלי. לחוקים יש חיוניות, ויהיה להם מעמד גם אם הגורם שחוקק אותם עבר מן העולם.</w:t>
      </w:r>
      <w:r w:rsidR="002B653A">
        <w:rPr>
          <w:rFonts w:ascii="Calibri" w:hAnsi="Calibri" w:cs="Calibri" w:hint="cs"/>
          <w:rtl/>
        </w:rPr>
        <w:t xml:space="preserve"> </w:t>
      </w:r>
      <w:r w:rsidR="002B653A" w:rsidRPr="002B653A">
        <w:rPr>
          <w:rFonts w:ascii="Calibri" w:hAnsi="Calibri" w:cs="Calibri" w:hint="cs"/>
          <w:rtl/>
        </w:rPr>
        <w:t xml:space="preserve">פירושו של דבר </w:t>
      </w:r>
      <w:r w:rsidR="002B653A" w:rsidRPr="002B653A">
        <w:rPr>
          <w:rFonts w:ascii="Calibri" w:hAnsi="Calibri" w:cs="Calibri"/>
          <w:rtl/>
        </w:rPr>
        <w:t>–</w:t>
      </w:r>
      <w:r w:rsidR="002B653A" w:rsidRPr="002B653A">
        <w:rPr>
          <w:rFonts w:ascii="Calibri" w:hAnsi="Calibri" w:cs="Calibri" w:hint="cs"/>
          <w:rtl/>
        </w:rPr>
        <w:t xml:space="preserve"> כשמתחלף ריבון לא מתחלפת מערכת משפט. </w:t>
      </w:r>
      <w:r w:rsidR="002B653A" w:rsidRPr="002B653A">
        <w:rPr>
          <w:rFonts w:ascii="Calibri" w:hAnsi="Calibri" w:cs="Calibri" w:hint="cs"/>
          <w:b/>
          <w:bCs/>
          <w:rtl/>
        </w:rPr>
        <w:t>במובן הזה מערכת המשפט לא תלויה בפרסונליות של הריבון</w:t>
      </w:r>
      <w:r w:rsidR="002B653A" w:rsidRPr="002B653A">
        <w:rPr>
          <w:rFonts w:ascii="Calibri" w:hAnsi="Calibri" w:cs="Calibri" w:hint="cs"/>
          <w:rtl/>
        </w:rPr>
        <w:t xml:space="preserve">. </w:t>
      </w:r>
    </w:p>
    <w:p w14:paraId="44249803" w14:textId="77777777" w:rsidR="002B653A" w:rsidRDefault="002B653A" w:rsidP="002B653A">
      <w:pPr>
        <w:pStyle w:val="a9"/>
        <w:numPr>
          <w:ilvl w:val="0"/>
          <w:numId w:val="54"/>
        </w:numPr>
        <w:spacing w:line="276" w:lineRule="auto"/>
        <w:rPr>
          <w:rFonts w:ascii="Calibri" w:hAnsi="Calibri" w:cs="Calibri"/>
        </w:rPr>
      </w:pPr>
      <w:r w:rsidRPr="002B653A">
        <w:rPr>
          <w:rFonts w:ascii="Calibri" w:hAnsi="Calibri" w:cs="Calibri" w:hint="cs"/>
          <w:b/>
          <w:bCs/>
          <w:shd w:val="clear" w:color="auto" w:fill="FAE2D5" w:themeFill="accent2" w:themeFillTint="33"/>
          <w:rtl/>
        </w:rPr>
        <w:t>הסברו של אוסטין</w:t>
      </w:r>
      <w:r>
        <w:rPr>
          <w:rFonts w:ascii="Calibri" w:hAnsi="Calibri" w:cs="Calibri" w:hint="cs"/>
          <w:rtl/>
        </w:rPr>
        <w:t xml:space="preserve"> - </w:t>
      </w:r>
      <w:r w:rsidRPr="002B653A">
        <w:rPr>
          <w:rFonts w:ascii="Calibri" w:hAnsi="Calibri" w:cs="Calibri" w:hint="cs"/>
          <w:rtl/>
        </w:rPr>
        <w:t xml:space="preserve">טענתו היא שפקודה מקורה בנותן פקודה. הוא יצטרך להגיד שכל אימת שקמה כנסת חדשה היא באופן מובלע מחוקקת מחדש את כל החוקים של הכנסת הקודמת. אבל זה נשמע משונה, שהרי אנו יודעים שכל פעם שכנסת מתחלפת החוקים ממשיכים להתקיים. </w:t>
      </w:r>
    </w:p>
    <w:p w14:paraId="5B2FF1A5" w14:textId="77777777" w:rsidR="00387982" w:rsidRDefault="00387982" w:rsidP="00387982">
      <w:pPr>
        <w:spacing w:line="276" w:lineRule="auto"/>
        <w:rPr>
          <w:rFonts w:ascii="Calibri" w:hAnsi="Calibri" w:cs="Calibri"/>
          <w:rtl/>
        </w:rPr>
      </w:pPr>
    </w:p>
    <w:p w14:paraId="320857DF" w14:textId="6DC19325" w:rsidR="00387982" w:rsidRDefault="00387982" w:rsidP="00387982">
      <w:pPr>
        <w:spacing w:line="276" w:lineRule="auto"/>
        <w:jc w:val="center"/>
        <w:rPr>
          <w:rFonts w:ascii="Calibri" w:hAnsi="Calibri" w:cs="Calibri"/>
          <w:b/>
          <w:bCs/>
          <w:rtl/>
        </w:rPr>
      </w:pPr>
      <w:r w:rsidRPr="00387982">
        <w:rPr>
          <w:rFonts w:ascii="Calibri" w:hAnsi="Calibri" w:cs="Calibri" w:hint="cs"/>
          <w:b/>
          <w:bCs/>
          <w:rtl/>
        </w:rPr>
        <w:t>נגמרו 5 הביקורות של הרט על אוסטין</w:t>
      </w:r>
    </w:p>
    <w:p w14:paraId="799EA9D1" w14:textId="77777777" w:rsidR="00387982" w:rsidRDefault="00387982" w:rsidP="00387982">
      <w:pPr>
        <w:spacing w:line="276" w:lineRule="auto"/>
        <w:rPr>
          <w:rFonts w:ascii="Calibri" w:hAnsi="Calibri" w:cs="Calibri"/>
          <w:rtl/>
        </w:rPr>
      </w:pPr>
    </w:p>
    <w:p w14:paraId="420A2F0A" w14:textId="06745A40" w:rsidR="00387982" w:rsidRPr="00387982" w:rsidRDefault="00387982" w:rsidP="00387982">
      <w:pPr>
        <w:shd w:val="clear" w:color="auto" w:fill="F2CEED" w:themeFill="accent5" w:themeFillTint="33"/>
        <w:spacing w:line="276" w:lineRule="auto"/>
        <w:jc w:val="center"/>
        <w:rPr>
          <w:rFonts w:ascii="Calibri" w:hAnsi="Calibri" w:cs="Calibri"/>
          <w:b/>
          <w:bCs/>
        </w:rPr>
      </w:pPr>
      <w:r w:rsidRPr="00387982">
        <w:rPr>
          <w:rFonts w:ascii="Calibri" w:hAnsi="Calibri" w:cs="Calibri" w:hint="cs"/>
          <w:b/>
          <w:bCs/>
          <w:rtl/>
        </w:rPr>
        <w:t>התיאוריה של הרט</w:t>
      </w:r>
    </w:p>
    <w:p w14:paraId="63407361" w14:textId="4AE87E09" w:rsidR="002B653A" w:rsidRPr="002B653A" w:rsidRDefault="002B653A" w:rsidP="002B653A">
      <w:pPr>
        <w:pStyle w:val="a9"/>
        <w:spacing w:line="276" w:lineRule="auto"/>
        <w:rPr>
          <w:rFonts w:ascii="Calibri" w:hAnsi="Calibri" w:cs="Calibri"/>
          <w:rtl/>
        </w:rPr>
      </w:pPr>
    </w:p>
    <w:p w14:paraId="73BC3A55" w14:textId="4A3F41A6" w:rsidR="009318F3" w:rsidRDefault="00387982" w:rsidP="00387982">
      <w:pPr>
        <w:pStyle w:val="a9"/>
        <w:numPr>
          <w:ilvl w:val="0"/>
          <w:numId w:val="45"/>
        </w:numPr>
        <w:spacing w:line="276" w:lineRule="auto"/>
        <w:rPr>
          <w:rFonts w:ascii="Calibri" w:hAnsi="Calibri" w:cs="Calibri"/>
        </w:rPr>
      </w:pPr>
      <w:r w:rsidRPr="00387982">
        <w:rPr>
          <w:rFonts w:ascii="Calibri" w:hAnsi="Calibri" w:cs="Calibri" w:hint="cs"/>
          <w:b/>
          <w:bCs/>
          <w:shd w:val="clear" w:color="auto" w:fill="EDEF96"/>
          <w:rtl/>
        </w:rPr>
        <w:t>נקודת המוצא של הרט</w:t>
      </w:r>
      <w:r>
        <w:rPr>
          <w:rFonts w:ascii="Calibri" w:hAnsi="Calibri" w:cs="Calibri" w:hint="cs"/>
          <w:rtl/>
        </w:rPr>
        <w:t xml:space="preserve"> </w:t>
      </w:r>
      <w:r>
        <w:rPr>
          <w:rFonts w:ascii="Calibri" w:hAnsi="Calibri" w:cs="Calibri"/>
          <w:rtl/>
        </w:rPr>
        <w:t>–</w:t>
      </w:r>
      <w:r>
        <w:rPr>
          <w:rFonts w:ascii="Calibri" w:hAnsi="Calibri" w:cs="Calibri" w:hint="cs"/>
          <w:rtl/>
        </w:rPr>
        <w:t xml:space="preserve"> כללים משפטיים הם לא פקודות ולא משפט טבעי, אלא הם סוג מסוים של כלל חברתי</w:t>
      </w:r>
      <w:r w:rsidR="00D525FA">
        <w:rPr>
          <w:rFonts w:ascii="Calibri" w:hAnsi="Calibri" w:cs="Calibri" w:hint="cs"/>
          <w:rtl/>
        </w:rPr>
        <w:t xml:space="preserve"> (הם תת קבוצה של כללים חברתיים).</w:t>
      </w:r>
    </w:p>
    <w:p w14:paraId="4928FB62" w14:textId="3982A6CD" w:rsidR="00064603" w:rsidRDefault="00387982" w:rsidP="00064603">
      <w:pPr>
        <w:pStyle w:val="a9"/>
        <w:numPr>
          <w:ilvl w:val="0"/>
          <w:numId w:val="55"/>
        </w:numPr>
        <w:rPr>
          <w:rFonts w:ascii="Calibri" w:hAnsi="Calibri" w:cs="Calibri"/>
        </w:rPr>
      </w:pPr>
      <w:r w:rsidRPr="00387982">
        <w:rPr>
          <w:rFonts w:ascii="Calibri" w:hAnsi="Calibri" w:cs="Calibri" w:hint="cs"/>
          <w:b/>
          <w:bCs/>
          <w:shd w:val="clear" w:color="auto" w:fill="FAE2D5" w:themeFill="accent2" w:themeFillTint="33"/>
          <w:rtl/>
        </w:rPr>
        <w:t>כלל חברתי</w:t>
      </w:r>
      <w:r>
        <w:rPr>
          <w:rFonts w:ascii="Calibri" w:hAnsi="Calibri" w:cs="Calibri" w:hint="cs"/>
          <w:rtl/>
        </w:rPr>
        <w:t xml:space="preserve"> </w:t>
      </w:r>
      <w:r>
        <w:rPr>
          <w:rFonts w:ascii="Calibri" w:hAnsi="Calibri" w:cs="Calibri"/>
          <w:rtl/>
        </w:rPr>
        <w:t>–</w:t>
      </w:r>
      <w:r>
        <w:rPr>
          <w:rFonts w:ascii="Calibri" w:hAnsi="Calibri" w:cs="Calibri" w:hint="cs"/>
          <w:rtl/>
        </w:rPr>
        <w:t xml:space="preserve"> כלל שנתפס כמחייב בקרב בני החברה, הוא דפוס התנהגות שרווח בחברה באופן כללי, והוא קבוע או שהוא חוזר על עצמו בשל התמלאות תנאים/ בשל זמנים מסוימים. דפוס התנהגות יכול להיות הימנעות או פעולת עשה. </w:t>
      </w:r>
      <w:r w:rsidRPr="00387982">
        <w:rPr>
          <w:rFonts w:ascii="Calibri" w:hAnsi="Calibri" w:cs="Calibri" w:hint="cs"/>
          <w:rtl/>
        </w:rPr>
        <w:t xml:space="preserve">לפי הרט, דפוס ההתנהגות הזה הוא לא דפוס שאנשים עושים סתם, אלא </w:t>
      </w:r>
      <w:r w:rsidRPr="00387982">
        <w:rPr>
          <w:rFonts w:ascii="Calibri" w:hAnsi="Calibri" w:cs="Calibri" w:hint="cs"/>
          <w:b/>
          <w:bCs/>
          <w:rtl/>
        </w:rPr>
        <w:t>שיש לו הצדקה</w:t>
      </w:r>
      <w:r w:rsidRPr="00387982">
        <w:rPr>
          <w:rFonts w:ascii="Calibri" w:hAnsi="Calibri" w:cs="Calibri" w:hint="cs"/>
          <w:rtl/>
        </w:rPr>
        <w:t>, ובכך הוא זוכה לציות פנימי. אנשים עושים אותו כי הם חושבים שהוא נכון ושראוי לעשות אותו. בני החברה מבקרים את מי שסוטה ממנו. ההצדקה בהקשר הזה אינה הצדקה אידיאלית</w:t>
      </w:r>
      <w:r>
        <w:rPr>
          <w:rFonts w:ascii="Calibri" w:hAnsi="Calibri" w:cs="Calibri" w:hint="cs"/>
          <w:rtl/>
        </w:rPr>
        <w:t xml:space="preserve"> - </w:t>
      </w:r>
      <w:r w:rsidRPr="00387982">
        <w:rPr>
          <w:rFonts w:ascii="Calibri" w:hAnsi="Calibri" w:cs="Calibri" w:hint="cs"/>
          <w:rtl/>
        </w:rPr>
        <w:t xml:space="preserve">זה לא שכל מי שמסתכל על זה מצדיק את זה, אלא שזה מוצדק אצל אותם בני חברה וזו בד"כ אותה סוג של הצדקה. אנו לא מדברים על הצדקה של מוסר אידיאלי, </w:t>
      </w:r>
      <w:r w:rsidRPr="00387982">
        <w:rPr>
          <w:rFonts w:ascii="Calibri" w:hAnsi="Calibri" w:cs="Calibri" w:hint="cs"/>
          <w:b/>
          <w:bCs/>
          <w:rtl/>
        </w:rPr>
        <w:t>אלא שכנוע פנימי של אותה חברה</w:t>
      </w:r>
      <w:r w:rsidRPr="00387982">
        <w:rPr>
          <w:rFonts w:ascii="Calibri" w:hAnsi="Calibri" w:cs="Calibri" w:hint="cs"/>
          <w:rtl/>
        </w:rPr>
        <w:t xml:space="preserve">. </w:t>
      </w:r>
      <w:r w:rsidRPr="00387982">
        <w:rPr>
          <w:rFonts w:ascii="Calibri" w:hAnsi="Calibri" w:cs="Calibri" w:hint="cs"/>
          <w:b/>
          <w:bCs/>
          <w:shd w:val="clear" w:color="auto" w:fill="F2CEED" w:themeFill="accent5" w:themeFillTint="33"/>
          <w:rtl/>
        </w:rPr>
        <w:t xml:space="preserve">למשל </w:t>
      </w:r>
      <w:r w:rsidRPr="00387982">
        <w:rPr>
          <w:rFonts w:ascii="Calibri" w:hAnsi="Calibri" w:cs="Calibri"/>
          <w:b/>
          <w:bCs/>
          <w:shd w:val="clear" w:color="auto" w:fill="F2CEED" w:themeFill="accent5" w:themeFillTint="33"/>
          <w:rtl/>
        </w:rPr>
        <w:t>–</w:t>
      </w:r>
      <w:r w:rsidRPr="00387982">
        <w:rPr>
          <w:rFonts w:ascii="Calibri" w:hAnsi="Calibri" w:cs="Calibri" w:hint="cs"/>
          <w:b/>
          <w:bCs/>
          <w:shd w:val="clear" w:color="auto" w:fill="F2CEED" w:themeFill="accent5" w:themeFillTint="33"/>
          <w:rtl/>
        </w:rPr>
        <w:t xml:space="preserve"> עמידה בצפירה ביום הזיכרון</w:t>
      </w:r>
      <w:r>
        <w:rPr>
          <w:rFonts w:ascii="Calibri" w:hAnsi="Calibri" w:cs="Calibri" w:hint="cs"/>
          <w:rtl/>
        </w:rPr>
        <w:t xml:space="preserve">. </w:t>
      </w:r>
      <w:r w:rsidR="00064603">
        <w:rPr>
          <w:rFonts w:ascii="Calibri" w:hAnsi="Calibri" w:cs="Calibri" w:hint="cs"/>
          <w:rtl/>
        </w:rPr>
        <w:t xml:space="preserve">על כללים חברתיים אפשר להסתכל </w:t>
      </w:r>
      <w:r w:rsidR="00064603" w:rsidRPr="00064603">
        <w:rPr>
          <w:rFonts w:ascii="Calibri" w:hAnsi="Calibri" w:cs="Calibri" w:hint="cs"/>
          <w:u w:val="single"/>
          <w:rtl/>
        </w:rPr>
        <w:t>מנקודת מבט חיצונית</w:t>
      </w:r>
      <w:r w:rsidR="00064603">
        <w:rPr>
          <w:rFonts w:ascii="Calibri" w:hAnsi="Calibri" w:cs="Calibri" w:hint="cs"/>
          <w:rtl/>
        </w:rPr>
        <w:t xml:space="preserve">, ככה תייר מתבונן על כללים חברתיים של חברה זרה. לעומתו, בני אותה חברה מסתכלים עליהם </w:t>
      </w:r>
      <w:r w:rsidR="00064603" w:rsidRPr="00064603">
        <w:rPr>
          <w:rFonts w:ascii="Calibri" w:hAnsi="Calibri" w:cs="Calibri" w:hint="cs"/>
          <w:u w:val="single"/>
          <w:rtl/>
        </w:rPr>
        <w:t>מנקודת מבט פנימית</w:t>
      </w:r>
      <w:r w:rsidR="00064603">
        <w:rPr>
          <w:rFonts w:ascii="Calibri" w:hAnsi="Calibri" w:cs="Calibri" w:hint="cs"/>
          <w:rtl/>
        </w:rPr>
        <w:t xml:space="preserve">. זה מתקשר </w:t>
      </w:r>
      <w:r w:rsidR="00064603" w:rsidRPr="00064603">
        <w:rPr>
          <w:rFonts w:ascii="Calibri" w:hAnsi="Calibri" w:cs="Calibri" w:hint="cs"/>
          <w:u w:val="single"/>
          <w:rtl/>
        </w:rPr>
        <w:t>למושג הציות הפנימי</w:t>
      </w:r>
      <w:r w:rsidR="00064603">
        <w:rPr>
          <w:rFonts w:ascii="Calibri" w:hAnsi="Calibri" w:cs="Calibri" w:hint="cs"/>
          <w:rtl/>
        </w:rPr>
        <w:t xml:space="preserve"> </w:t>
      </w:r>
      <w:r w:rsidR="00064603">
        <w:rPr>
          <w:rFonts w:ascii="Calibri" w:hAnsi="Calibri" w:cs="Calibri"/>
          <w:rtl/>
        </w:rPr>
        <w:t>–</w:t>
      </w:r>
      <w:r w:rsidR="00064603">
        <w:rPr>
          <w:rFonts w:ascii="Calibri" w:hAnsi="Calibri" w:cs="Calibri" w:hint="cs"/>
          <w:rtl/>
        </w:rPr>
        <w:t xml:space="preserve"> אדם מאמץ דפוס התנהגות כשהוא חושב שזה ראוי ומוצדק. </w:t>
      </w:r>
      <w:r w:rsidR="00064603" w:rsidRPr="00064603">
        <w:rPr>
          <w:rFonts w:ascii="Calibri" w:hAnsi="Calibri" w:cs="Calibri" w:hint="cs"/>
          <w:rtl/>
        </w:rPr>
        <w:t xml:space="preserve">לא בהכרח שכל בני החברה מצייתים לאותו ציות, יש אנשים </w:t>
      </w:r>
      <w:r w:rsidR="00064603" w:rsidRPr="00D525FA">
        <w:rPr>
          <w:rFonts w:ascii="Calibri" w:hAnsi="Calibri" w:cs="Calibri" w:hint="cs"/>
          <w:b/>
          <w:bCs/>
          <w:shd w:val="clear" w:color="auto" w:fill="F2CEED" w:themeFill="accent5" w:themeFillTint="33"/>
          <w:rtl/>
        </w:rPr>
        <w:t xml:space="preserve">למשל </w:t>
      </w:r>
      <w:r w:rsidR="00D525FA" w:rsidRPr="00D525FA">
        <w:rPr>
          <w:rFonts w:ascii="Calibri" w:hAnsi="Calibri" w:cs="Calibri" w:hint="cs"/>
          <w:b/>
          <w:bCs/>
          <w:shd w:val="clear" w:color="auto" w:fill="F2CEED" w:themeFill="accent5" w:themeFillTint="33"/>
          <w:rtl/>
        </w:rPr>
        <w:t>ש</w:t>
      </w:r>
      <w:r w:rsidR="00064603" w:rsidRPr="00D525FA">
        <w:rPr>
          <w:rFonts w:ascii="Calibri" w:hAnsi="Calibri" w:cs="Calibri" w:hint="cs"/>
          <w:b/>
          <w:bCs/>
          <w:shd w:val="clear" w:color="auto" w:fill="F2CEED" w:themeFill="accent5" w:themeFillTint="33"/>
          <w:rtl/>
        </w:rPr>
        <w:t>ישמרו שבת</w:t>
      </w:r>
      <w:r w:rsidR="00064603" w:rsidRPr="00064603">
        <w:rPr>
          <w:rFonts w:ascii="Calibri" w:hAnsi="Calibri" w:cs="Calibri" w:hint="cs"/>
          <w:rtl/>
        </w:rPr>
        <w:t xml:space="preserve"> בגלל לחצים חברתיים ולא בגלל השכנוע הפנימי שיש ליתר בעלי החברה. אם כל בני החברה עושים זאת בגלל לחץ חברתי, הנורמה הזו תיעלם ולא תהיה קיימת. </w:t>
      </w:r>
      <w:r w:rsidR="00410C76">
        <w:rPr>
          <w:rFonts w:ascii="Calibri" w:hAnsi="Calibri" w:cs="Calibri" w:hint="cs"/>
          <w:rtl/>
        </w:rPr>
        <w:t>כדי שהנורמה תמשיך להתקיים כנורמה חברתית נדרשת מסה קריטית מבני החברה שחושבים שהיא מוצדקת, ישנם דפוסי התנהגות מחייבים שאינם מחייבים (</w:t>
      </w:r>
      <w:r w:rsidR="00410C76" w:rsidRPr="00D525FA">
        <w:rPr>
          <w:rFonts w:ascii="Calibri" w:hAnsi="Calibri" w:cs="Calibri" w:hint="cs"/>
          <w:b/>
          <w:bCs/>
          <w:shd w:val="clear" w:color="auto" w:fill="F2CEED" w:themeFill="accent5" w:themeFillTint="33"/>
          <w:rtl/>
        </w:rPr>
        <w:t>כמו אדם שמכין לעצמו קפה כל בוקר</w:t>
      </w:r>
      <w:r w:rsidR="00410C76">
        <w:rPr>
          <w:rFonts w:ascii="Calibri" w:hAnsi="Calibri" w:cs="Calibri" w:hint="cs"/>
          <w:rtl/>
        </w:rPr>
        <w:t>).</w:t>
      </w:r>
    </w:p>
    <w:p w14:paraId="23C49CA8" w14:textId="08AEA439" w:rsidR="00410C76" w:rsidRDefault="00410C76" w:rsidP="00D525FA">
      <w:pPr>
        <w:pStyle w:val="a9"/>
        <w:numPr>
          <w:ilvl w:val="0"/>
          <w:numId w:val="55"/>
        </w:numPr>
        <w:rPr>
          <w:rFonts w:ascii="Calibri" w:hAnsi="Calibri" w:cs="Calibri"/>
        </w:rPr>
      </w:pPr>
      <w:r>
        <w:rPr>
          <w:rFonts w:ascii="Calibri" w:hAnsi="Calibri" w:cs="Calibri" w:hint="cs"/>
          <w:b/>
          <w:bCs/>
          <w:shd w:val="clear" w:color="auto" w:fill="FAE2D5" w:themeFill="accent2" w:themeFillTint="33"/>
          <w:rtl/>
        </w:rPr>
        <w:t xml:space="preserve">כלל משפטי </w:t>
      </w:r>
      <w:r w:rsidR="00D525FA">
        <w:rPr>
          <w:rFonts w:ascii="Calibri" w:hAnsi="Calibri" w:cs="Calibri"/>
          <w:rtl/>
        </w:rPr>
        <w:t>–</w:t>
      </w:r>
      <w:r>
        <w:rPr>
          <w:rFonts w:ascii="Calibri" w:hAnsi="Calibri" w:cs="Calibri" w:hint="cs"/>
          <w:rtl/>
        </w:rPr>
        <w:t xml:space="preserve"> </w:t>
      </w:r>
      <w:r w:rsidR="00D525FA">
        <w:rPr>
          <w:rFonts w:ascii="Calibri" w:hAnsi="Calibri" w:cs="Calibri" w:hint="cs"/>
          <w:rtl/>
        </w:rPr>
        <w:t xml:space="preserve">כללים משפטיים הם כללים חברתיים, כי הם נתפסים כמוצדקים ולכן הם מחייבים על ידי בני החברה. </w:t>
      </w:r>
      <w:r w:rsidR="00D525FA" w:rsidRPr="00D525FA">
        <w:rPr>
          <w:rFonts w:ascii="Calibri" w:hAnsi="Calibri" w:cs="Calibri" w:hint="cs"/>
          <w:b/>
          <w:bCs/>
          <w:rtl/>
        </w:rPr>
        <w:t>כלל משפטי הוא קודם כל בראש ובראשונה כלל חברתי</w:t>
      </w:r>
      <w:r w:rsidR="00D525FA" w:rsidRPr="00D525FA">
        <w:rPr>
          <w:rFonts w:ascii="Calibri" w:hAnsi="Calibri" w:cs="Calibri" w:hint="cs"/>
          <w:rtl/>
        </w:rPr>
        <w:t xml:space="preserve">, כלומר הוא דפוס התנהגות/ הימנעות שבני החברה חושבים שהוא מחייב, הוא נתפס כנורמטיבי. </w:t>
      </w:r>
      <w:r w:rsidR="00D525FA" w:rsidRPr="00D525FA">
        <w:rPr>
          <w:rFonts w:ascii="Calibri" w:hAnsi="Calibri" w:cs="Calibri" w:hint="cs"/>
          <w:b/>
          <w:bCs/>
          <w:rtl/>
        </w:rPr>
        <w:t>זה לא שכל הכללים החברתיים הם משפטיים, אלא שכמעט כל הכללים המשפטיים הם חברתיים</w:t>
      </w:r>
      <w:r w:rsidR="00D525FA">
        <w:rPr>
          <w:rFonts w:ascii="Calibri" w:hAnsi="Calibri" w:cs="Calibri" w:hint="cs"/>
          <w:rtl/>
        </w:rPr>
        <w:t>. מערכת המשפט מושתת על כך שהכללים שמכוננים אותה נתפסים כמחייבים באותה חברה. הם מחייבים כסו</w:t>
      </w:r>
      <w:r w:rsidR="00692DEC">
        <w:rPr>
          <w:rFonts w:ascii="Calibri" w:hAnsi="Calibri" w:cs="Calibri" w:hint="cs"/>
          <w:rtl/>
        </w:rPr>
        <w:t>ג</w:t>
      </w:r>
      <w:r w:rsidR="00D525FA">
        <w:rPr>
          <w:rFonts w:ascii="Calibri" w:hAnsi="Calibri" w:cs="Calibri" w:hint="cs"/>
          <w:rtl/>
        </w:rPr>
        <w:t xml:space="preserve"> של עובדה חברתית.</w:t>
      </w:r>
    </w:p>
    <w:p w14:paraId="12385BF8" w14:textId="77777777" w:rsidR="00BA5E9F" w:rsidRDefault="00BA5E9F" w:rsidP="00BA5E9F">
      <w:pPr>
        <w:pStyle w:val="a9"/>
        <w:rPr>
          <w:rFonts w:ascii="Calibri" w:hAnsi="Calibri" w:cs="Calibri"/>
        </w:rPr>
      </w:pPr>
    </w:p>
    <w:p w14:paraId="35157F09" w14:textId="425B0026" w:rsidR="00692DEC" w:rsidRPr="00064603" w:rsidRDefault="00692DEC" w:rsidP="00692DEC">
      <w:pPr>
        <w:pStyle w:val="a9"/>
        <w:numPr>
          <w:ilvl w:val="0"/>
          <w:numId w:val="57"/>
        </w:numPr>
        <w:rPr>
          <w:rFonts w:ascii="Calibri" w:hAnsi="Calibri" w:cs="Calibri"/>
          <w:rtl/>
        </w:rPr>
      </w:pPr>
      <w:r w:rsidRPr="00692DEC">
        <w:rPr>
          <w:rFonts w:ascii="Calibri" w:hAnsi="Calibri" w:cs="Calibri" w:hint="cs"/>
          <w:b/>
          <w:bCs/>
          <w:u w:val="single"/>
          <w:rtl/>
        </w:rPr>
        <w:t>מה גורם לכללים להיות משפטיים</w:t>
      </w:r>
      <w:r>
        <w:rPr>
          <w:rFonts w:ascii="Calibri" w:hAnsi="Calibri" w:cs="Calibri" w:hint="cs"/>
          <w:rtl/>
        </w:rPr>
        <w:t xml:space="preserve">? - </w:t>
      </w:r>
      <w:r w:rsidRPr="00692DEC">
        <w:rPr>
          <w:rFonts w:ascii="Calibri" w:hAnsi="Calibri" w:cs="Calibri" w:hint="cs"/>
          <w:rtl/>
        </w:rPr>
        <w:t xml:space="preserve">קיומו של כלל חברתי מרכזי ומשמעותי ביותר בחברה בה הוא קיים, שבה בני החברה מסכימים על מוסד (הכנסת) שהוא מוסמך ליצור את הכללים המשפטיים, והכללים המשפטיים שהוא יוצר נתפסים כמחייבים, </w:t>
      </w:r>
      <w:r w:rsidRPr="00692DEC">
        <w:rPr>
          <w:rFonts w:ascii="Calibri" w:hAnsi="Calibri" w:cs="Calibri" w:hint="cs"/>
          <w:b/>
          <w:bCs/>
          <w:rtl/>
        </w:rPr>
        <w:t>והם לא סתם מחייבים, אלא מחייבים באופן שהם גם משפטיים</w:t>
      </w:r>
      <w:r w:rsidRPr="00692DEC">
        <w:rPr>
          <w:rFonts w:ascii="Calibri" w:hAnsi="Calibri" w:cs="Calibri" w:hint="cs"/>
          <w:rtl/>
        </w:rPr>
        <w:t xml:space="preserve">. </w:t>
      </w:r>
      <w:r w:rsidRPr="00692DEC">
        <w:rPr>
          <w:rFonts w:ascii="Calibri" w:hAnsi="Calibri" w:cs="Calibri" w:hint="cs"/>
          <w:u w:val="single"/>
          <w:rtl/>
        </w:rPr>
        <w:t>הכלל הזה מאפשר</w:t>
      </w:r>
      <w:r w:rsidRPr="00692DEC">
        <w:rPr>
          <w:rFonts w:ascii="Calibri" w:hAnsi="Calibri" w:cs="Calibri" w:hint="cs"/>
          <w:rtl/>
        </w:rPr>
        <w:t>: (1) ליצור את המערכת המשפטית. (2) מאפשר תשתית נורמטיבית למערכת המשפטית.</w:t>
      </w:r>
    </w:p>
    <w:p w14:paraId="49943197" w14:textId="4440AF00" w:rsidR="00387982" w:rsidRDefault="00387982" w:rsidP="00064603">
      <w:pPr>
        <w:pStyle w:val="a9"/>
        <w:spacing w:line="276" w:lineRule="auto"/>
        <w:rPr>
          <w:rFonts w:ascii="Calibri" w:hAnsi="Calibri" w:cs="Calibri"/>
          <w:rtl/>
        </w:rPr>
      </w:pPr>
    </w:p>
    <w:p w14:paraId="2E931E3C" w14:textId="38AE42BA" w:rsidR="00937D1F" w:rsidRPr="00937D1F" w:rsidRDefault="00D525FA" w:rsidP="00937D1F">
      <w:pPr>
        <w:pStyle w:val="a9"/>
        <w:numPr>
          <w:ilvl w:val="0"/>
          <w:numId w:val="45"/>
        </w:numPr>
        <w:rPr>
          <w:rFonts w:ascii="Calibri" w:hAnsi="Calibri" w:cs="Calibri"/>
          <w:rtl/>
        </w:rPr>
      </w:pPr>
      <w:r w:rsidRPr="00AD1CB6">
        <w:rPr>
          <w:rFonts w:ascii="Calibri" w:hAnsi="Calibri" w:cs="Calibri" w:hint="cs"/>
          <w:b/>
          <w:bCs/>
          <w:shd w:val="clear" w:color="auto" w:fill="EDEF96"/>
          <w:rtl/>
        </w:rPr>
        <w:t xml:space="preserve">הקשר בין כלל חברתי למשפטי </w:t>
      </w:r>
      <w:r w:rsidR="008544F6">
        <w:rPr>
          <w:rFonts w:ascii="Calibri" w:hAnsi="Calibri" w:cs="Calibri"/>
          <w:rtl/>
        </w:rPr>
        <w:t>–</w:t>
      </w:r>
      <w:r>
        <w:rPr>
          <w:rFonts w:ascii="Calibri" w:hAnsi="Calibri" w:cs="Calibri" w:hint="cs"/>
          <w:rtl/>
        </w:rPr>
        <w:t xml:space="preserve"> </w:t>
      </w:r>
      <w:r w:rsidR="008544F6">
        <w:rPr>
          <w:rFonts w:ascii="Calibri" w:hAnsi="Calibri" w:cs="Calibri" w:hint="cs"/>
          <w:rtl/>
        </w:rPr>
        <w:t xml:space="preserve">כללים משפטיים הם תת קבוצה של כללים חברתיים. </w:t>
      </w:r>
      <w:r w:rsidR="008544F6" w:rsidRPr="008544F6">
        <w:rPr>
          <w:rFonts w:ascii="Calibri" w:hAnsi="Calibri" w:cs="Calibri" w:hint="cs"/>
          <w:rtl/>
        </w:rPr>
        <w:t xml:space="preserve">הרט אומר שלכל חברה יש דרך לזהות את הכללים המשפטיים ולהבחין בינם לבין הכללים החברתיים. כלומר, לזהות את הכללים החברתיים שהם משפטיים. </w:t>
      </w:r>
      <w:r w:rsidR="008544F6">
        <w:rPr>
          <w:rFonts w:ascii="Calibri" w:hAnsi="Calibri" w:cs="Calibri" w:hint="cs"/>
          <w:rtl/>
        </w:rPr>
        <w:t xml:space="preserve"> זיהוי זה נעשה על ידי כלל מסוים, שהוא בעצמו אחד מהכלליים החברתיים </w:t>
      </w:r>
      <w:r w:rsidR="008544F6">
        <w:rPr>
          <w:rFonts w:ascii="Calibri" w:hAnsi="Calibri" w:cs="Calibri"/>
          <w:rtl/>
        </w:rPr>
        <w:t>–</w:t>
      </w:r>
      <w:r w:rsidR="008544F6">
        <w:rPr>
          <w:rFonts w:ascii="Calibri" w:hAnsi="Calibri" w:cs="Calibri" w:hint="cs"/>
          <w:rtl/>
        </w:rPr>
        <w:t xml:space="preserve"> </w:t>
      </w:r>
      <w:r w:rsidR="008544F6" w:rsidRPr="00937D1F">
        <w:rPr>
          <w:rFonts w:ascii="Calibri" w:hAnsi="Calibri" w:cs="Calibri" w:hint="cs"/>
          <w:highlight w:val="yellow"/>
          <w:rtl/>
        </w:rPr>
        <w:t>כלל הזיהוי</w:t>
      </w:r>
      <w:r w:rsidR="008544F6">
        <w:rPr>
          <w:rFonts w:ascii="Calibri" w:hAnsi="Calibri" w:cs="Calibri" w:hint="cs"/>
          <w:rtl/>
        </w:rPr>
        <w:t xml:space="preserve"> - </w:t>
      </w:r>
      <w:r w:rsidR="00FF3656" w:rsidRPr="00FF3656">
        <w:rPr>
          <w:rFonts w:ascii="Calibri" w:hAnsi="Calibri" w:cs="Calibri" w:hint="cs"/>
          <w:rtl/>
        </w:rPr>
        <w:t xml:space="preserve">בתוך מערכת הכללים החברתיים יש </w:t>
      </w:r>
      <w:r w:rsidR="00FF3656" w:rsidRPr="00FF3656">
        <w:rPr>
          <w:rFonts w:ascii="Calibri" w:hAnsi="Calibri" w:cs="Calibri" w:hint="cs"/>
          <w:b/>
          <w:bCs/>
          <w:rtl/>
        </w:rPr>
        <w:t>כלל אחד שעניינו הוא הזיהוי של הכללים המשפטיים בתוך הכללים החברתיים והתיחום שלהם בתחום הזה</w:t>
      </w:r>
      <w:r w:rsidR="00FF3656" w:rsidRPr="00FF3656">
        <w:rPr>
          <w:rFonts w:ascii="Calibri" w:hAnsi="Calibri" w:cs="Calibri" w:hint="cs"/>
          <w:rtl/>
        </w:rPr>
        <w:t>.</w:t>
      </w:r>
      <w:r w:rsidR="00FF3656">
        <w:rPr>
          <w:rFonts w:ascii="Calibri" w:hAnsi="Calibri" w:cs="Calibri" w:hint="cs"/>
          <w:rtl/>
        </w:rPr>
        <w:t xml:space="preserve"> הדרך בה כלל הזיהוי עובד היא לפי דרך הפעולה של אלה שמתעסקים כל הזמן בחוק, דומת פקידים ושופטים. אם נבחן את דרך הפעולה שלהם נבין הכי טוב מהו כלל הזיהוי.</w:t>
      </w:r>
      <w:r w:rsidR="00937D1F">
        <w:rPr>
          <w:rFonts w:ascii="Calibri" w:hAnsi="Calibri" w:cs="Calibri" w:hint="cs"/>
          <w:rtl/>
        </w:rPr>
        <w:t xml:space="preserve"> </w:t>
      </w:r>
      <w:r w:rsidR="00937D1F" w:rsidRPr="00937D1F">
        <w:rPr>
          <w:rFonts w:ascii="Calibri" w:hAnsi="Calibri" w:cs="Calibri"/>
          <w:rtl/>
        </w:rPr>
        <w:t xml:space="preserve">כלל הזיהוי הוא כלל חברתי, אבל הוא גם כלל משפטי. </w:t>
      </w:r>
      <w:r w:rsidR="00937D1F">
        <w:rPr>
          <w:rFonts w:ascii="Calibri" w:hAnsi="Calibri" w:cs="Calibri" w:hint="cs"/>
          <w:rtl/>
        </w:rPr>
        <w:t xml:space="preserve">אולם, </w:t>
      </w:r>
      <w:r w:rsidR="00937D1F" w:rsidRPr="00937D1F">
        <w:rPr>
          <w:rFonts w:ascii="Calibri" w:hAnsi="Calibri" w:cs="Calibri"/>
          <w:rtl/>
        </w:rPr>
        <w:t>אי אפשר לייחס לו תוקף משפטי. כלל הזיהוי עצמו נתפס ככלל חברתי שהחברה מזהה אותו כתשתית מערכת המשפט. במונחים של התאוריה של הרט כתאוריה פוזיטיביסטית, האופן שבו אנו מייחסים את התכונה משפטיות זה באמצעות המונח תוקף משפטי.</w:t>
      </w:r>
    </w:p>
    <w:p w14:paraId="73B73F0C" w14:textId="5CFBBCBC" w:rsidR="008544F6" w:rsidRDefault="008544F6" w:rsidP="00937D1F">
      <w:pPr>
        <w:pStyle w:val="a9"/>
        <w:ind w:left="360"/>
        <w:rPr>
          <w:rFonts w:ascii="Calibri" w:hAnsi="Calibri" w:cs="Calibri"/>
        </w:rPr>
      </w:pPr>
    </w:p>
    <w:p w14:paraId="41CC77D6" w14:textId="4D18ED4F" w:rsidR="00365BC0" w:rsidRPr="000136CF" w:rsidRDefault="00966C16" w:rsidP="000136CF">
      <w:pPr>
        <w:pStyle w:val="a9"/>
        <w:numPr>
          <w:ilvl w:val="0"/>
          <w:numId w:val="58"/>
        </w:numPr>
        <w:rPr>
          <w:rFonts w:ascii="Calibri" w:hAnsi="Calibri" w:cs="Calibri"/>
          <w:rtl/>
        </w:rPr>
      </w:pPr>
      <w:r w:rsidRPr="00AD1CB6">
        <w:rPr>
          <w:rFonts w:ascii="Calibri" w:hAnsi="Calibri" w:cs="Calibri" w:hint="cs"/>
          <w:b/>
          <w:bCs/>
          <w:shd w:val="clear" w:color="auto" w:fill="FAE2D5" w:themeFill="accent2" w:themeFillTint="33"/>
          <w:rtl/>
        </w:rPr>
        <w:t>כלל הזיהוי בישראל</w:t>
      </w:r>
      <w:r>
        <w:rPr>
          <w:rFonts w:ascii="Calibri" w:hAnsi="Calibri" w:cs="Calibri" w:hint="cs"/>
          <w:rtl/>
        </w:rPr>
        <w:t xml:space="preserve"> </w:t>
      </w:r>
      <w:r>
        <w:rPr>
          <w:rFonts w:ascii="Calibri" w:hAnsi="Calibri" w:cs="Calibri"/>
          <w:rtl/>
        </w:rPr>
        <w:t>–</w:t>
      </w:r>
      <w:r>
        <w:rPr>
          <w:rFonts w:ascii="Calibri" w:hAnsi="Calibri" w:cs="Calibri" w:hint="cs"/>
          <w:rtl/>
        </w:rPr>
        <w:t xml:space="preserve"> חוקי הכנסת ופסיקת בית המשפט העליון. </w:t>
      </w:r>
      <w:r w:rsidRPr="00966C16">
        <w:rPr>
          <w:rFonts w:ascii="Calibri" w:hAnsi="Calibri" w:cs="Calibri" w:hint="cs"/>
          <w:b/>
          <w:bCs/>
          <w:rtl/>
        </w:rPr>
        <w:t>כלל הזיהוי בישראל מזהה את הכנסת כמוסד שתפקידו ליצור כללים משפטיים</w:t>
      </w:r>
      <w:r w:rsidRPr="00966C16">
        <w:rPr>
          <w:rFonts w:ascii="Calibri" w:hAnsi="Calibri" w:cs="Calibri" w:hint="cs"/>
          <w:rtl/>
        </w:rPr>
        <w:t>, כלומר, ליצור כללים חברתיים שיש להם תוקף משפטי</w:t>
      </w:r>
      <w:r>
        <w:rPr>
          <w:rFonts w:ascii="Calibri" w:hAnsi="Calibri" w:cs="Calibri" w:hint="cs"/>
          <w:rtl/>
        </w:rPr>
        <w:t xml:space="preserve">. </w:t>
      </w:r>
      <w:r w:rsidRPr="00966C16">
        <w:rPr>
          <w:rFonts w:ascii="Calibri" w:hAnsi="Calibri" w:cs="Calibri" w:hint="cs"/>
          <w:rtl/>
        </w:rPr>
        <w:t>בעצם יש כלל חברתי בחברה הישראלית שמכיר בסמכות מוסד שנקרא הכנסת, לחוקק חוקים, היינו ליצור נורמות שהתוקף שלהן הוא תוקף משפטי, שאנו מתנהגים איתן כנורמות משפטיות.</w:t>
      </w:r>
      <w:r w:rsidR="00E66801">
        <w:rPr>
          <w:rFonts w:ascii="Calibri" w:hAnsi="Calibri" w:cs="Calibri" w:hint="cs"/>
          <w:rtl/>
        </w:rPr>
        <w:t xml:space="preserve"> </w:t>
      </w:r>
      <w:r w:rsidR="00077AA2">
        <w:rPr>
          <w:rFonts w:ascii="Calibri" w:hAnsi="Calibri" w:cs="Calibri" w:hint="cs"/>
          <w:rtl/>
        </w:rPr>
        <w:t>חוק יסוד הכנסת קובע כי הכנסת היא בית הנבחרים ואנו מניחים שהיות שכך היא גם המוסד המחוקק. למרות שזה לא נאמר בצורה מפורשת.</w:t>
      </w:r>
      <w:r w:rsidR="000136CF">
        <w:rPr>
          <w:rFonts w:ascii="Calibri" w:hAnsi="Calibri" w:cs="Calibri" w:hint="cs"/>
          <w:rtl/>
        </w:rPr>
        <w:t xml:space="preserve"> </w:t>
      </w:r>
      <w:r w:rsidR="000136CF" w:rsidRPr="000136CF">
        <w:rPr>
          <w:rFonts w:ascii="Calibri" w:hAnsi="Calibri" w:cs="Calibri" w:hint="cs"/>
          <w:u w:val="single"/>
          <w:rtl/>
        </w:rPr>
        <w:t>חשוב לציין</w:t>
      </w:r>
      <w:r w:rsidR="000136CF">
        <w:rPr>
          <w:rFonts w:ascii="Calibri" w:hAnsi="Calibri" w:cs="Calibri" w:hint="cs"/>
          <w:rtl/>
        </w:rPr>
        <w:t xml:space="preserve">! חוק יסוד הכנסת הוא לא זה שהעניק לכנסת את מעמדה, אלא בית הנבחרים באופן מעשי </w:t>
      </w:r>
      <w:r w:rsidR="000136CF">
        <w:rPr>
          <w:rFonts w:ascii="Calibri" w:hAnsi="Calibri" w:cs="Calibri"/>
          <w:rtl/>
        </w:rPr>
        <w:t>–</w:t>
      </w:r>
      <w:r w:rsidR="000136CF">
        <w:rPr>
          <w:rFonts w:ascii="Calibri" w:hAnsi="Calibri" w:cs="Calibri" w:hint="cs"/>
          <w:rtl/>
        </w:rPr>
        <w:t xml:space="preserve"> למה? כי </w:t>
      </w:r>
      <w:r w:rsidR="000136CF" w:rsidRPr="000136CF">
        <w:rPr>
          <w:rFonts w:ascii="Calibri" w:hAnsi="Calibri" w:cs="Calibri" w:hint="cs"/>
          <w:u w:val="single"/>
          <w:rtl/>
        </w:rPr>
        <w:t>יש הסכמה כללית חברתית</w:t>
      </w:r>
      <w:r w:rsidR="000136CF">
        <w:rPr>
          <w:rFonts w:ascii="Calibri" w:hAnsi="Calibri" w:cs="Calibri" w:hint="cs"/>
          <w:rtl/>
        </w:rPr>
        <w:t xml:space="preserve"> המושרשת בחברה שהמוסד שנקרא בית הנבחרים, סמכותו לחוקק. הסיבה שאנו עדיין זקוקים לחוק יסוד הכנסת היא ביטוי טקסי </w:t>
      </w:r>
      <w:r w:rsidR="000136CF">
        <w:rPr>
          <w:rFonts w:ascii="Calibri" w:hAnsi="Calibri" w:cs="Calibri"/>
          <w:rtl/>
        </w:rPr>
        <w:t>–</w:t>
      </w:r>
      <w:r w:rsidR="000136CF">
        <w:rPr>
          <w:rFonts w:ascii="Calibri" w:hAnsi="Calibri" w:cs="Calibri" w:hint="cs"/>
          <w:rtl/>
        </w:rPr>
        <w:t xml:space="preserve"> הכנסת באמצעות חוקיה רוצה לייצר הצהרה מנוסחת היטב, ולהגדיר את היקף סמכויותיה וטיב פעולותיה.</w:t>
      </w:r>
      <w:r w:rsidR="00077AA2">
        <w:rPr>
          <w:rFonts w:ascii="Calibri" w:hAnsi="Calibri" w:cs="Calibri" w:hint="cs"/>
          <w:rtl/>
        </w:rPr>
        <w:t xml:space="preserve"> </w:t>
      </w:r>
      <w:r w:rsidR="000136CF" w:rsidRPr="000136CF">
        <w:rPr>
          <w:rFonts w:ascii="Calibri" w:hAnsi="Calibri" w:cs="Calibri" w:hint="cs"/>
          <w:u w:val="single"/>
          <w:rtl/>
        </w:rPr>
        <w:t>בשורה התחתונה</w:t>
      </w:r>
      <w:r w:rsidR="000136CF">
        <w:rPr>
          <w:rFonts w:ascii="Calibri" w:hAnsi="Calibri" w:cs="Calibri" w:hint="cs"/>
          <w:rtl/>
        </w:rPr>
        <w:t xml:space="preserve"> </w:t>
      </w:r>
      <w:r w:rsidR="000136CF">
        <w:rPr>
          <w:rFonts w:ascii="Calibri" w:hAnsi="Calibri" w:cs="Calibri"/>
          <w:rtl/>
        </w:rPr>
        <w:t>–</w:t>
      </w:r>
      <w:r w:rsidR="000136CF">
        <w:rPr>
          <w:rFonts w:ascii="Calibri" w:hAnsi="Calibri" w:cs="Calibri" w:hint="cs"/>
          <w:rtl/>
        </w:rPr>
        <w:t xml:space="preserve"> מעמדה של הכנסת הוא סוג של הסכמה חברתית שעניינו הוא כלל הזיהוי, וזה מה שהרט מדגיש </w:t>
      </w:r>
      <w:r w:rsidR="000136CF">
        <w:rPr>
          <w:rFonts w:ascii="Calibri" w:hAnsi="Calibri" w:cs="Calibri"/>
          <w:rtl/>
        </w:rPr>
        <w:t>–</w:t>
      </w:r>
      <w:r w:rsidR="000136CF">
        <w:rPr>
          <w:rFonts w:ascii="Calibri" w:hAnsi="Calibri" w:cs="Calibri" w:hint="cs"/>
          <w:rtl/>
        </w:rPr>
        <w:t xml:space="preserve"> </w:t>
      </w:r>
      <w:r w:rsidR="000136CF" w:rsidRPr="000136CF">
        <w:rPr>
          <w:rFonts w:ascii="Calibri" w:hAnsi="Calibri" w:cs="Calibri" w:hint="cs"/>
          <w:u w:val="single"/>
          <w:rtl/>
        </w:rPr>
        <w:t>הסכמה חברתית כתשתית</w:t>
      </w:r>
      <w:r w:rsidR="000136CF">
        <w:rPr>
          <w:rFonts w:ascii="Calibri" w:hAnsi="Calibri" w:cs="Calibri" w:hint="cs"/>
          <w:rtl/>
        </w:rPr>
        <w:t>.</w:t>
      </w:r>
    </w:p>
    <w:p w14:paraId="288D6BF4" w14:textId="00ED1293" w:rsidR="00966C16" w:rsidRDefault="00CD3DF6" w:rsidP="00CD3DF6">
      <w:pPr>
        <w:pStyle w:val="a9"/>
        <w:numPr>
          <w:ilvl w:val="0"/>
          <w:numId w:val="60"/>
        </w:numPr>
        <w:rPr>
          <w:rFonts w:ascii="Calibri" w:hAnsi="Calibri" w:cs="Calibri"/>
        </w:rPr>
      </w:pPr>
      <w:r w:rsidRPr="00CD3DF6">
        <w:rPr>
          <w:rFonts w:ascii="Calibri" w:hAnsi="Calibri" w:cs="Calibri" w:hint="cs"/>
          <w:b/>
          <w:bCs/>
          <w:u w:val="single"/>
          <w:rtl/>
        </w:rPr>
        <w:t>ה</w:t>
      </w:r>
      <w:r w:rsidR="00E66801" w:rsidRPr="00CD3DF6">
        <w:rPr>
          <w:rFonts w:ascii="Calibri" w:hAnsi="Calibri" w:cs="Calibri" w:hint="cs"/>
          <w:b/>
          <w:bCs/>
          <w:u w:val="single"/>
          <w:rtl/>
        </w:rPr>
        <w:t xml:space="preserve">סוגים של כללי </w:t>
      </w:r>
      <w:r w:rsidRPr="00CD3DF6">
        <w:rPr>
          <w:rFonts w:ascii="Calibri" w:hAnsi="Calibri" w:cs="Calibri" w:hint="cs"/>
          <w:b/>
          <w:bCs/>
          <w:u w:val="single"/>
          <w:rtl/>
        </w:rPr>
        <w:t>ה</w:t>
      </w:r>
      <w:r w:rsidR="00E66801" w:rsidRPr="00CD3DF6">
        <w:rPr>
          <w:rFonts w:ascii="Calibri" w:hAnsi="Calibri" w:cs="Calibri" w:hint="cs"/>
          <w:b/>
          <w:bCs/>
          <w:u w:val="single"/>
          <w:rtl/>
        </w:rPr>
        <w:t>זיהוי</w:t>
      </w:r>
      <w:r w:rsidR="00E66801">
        <w:rPr>
          <w:rFonts w:ascii="Calibri" w:hAnsi="Calibri" w:cs="Calibri" w:hint="cs"/>
          <w:rtl/>
        </w:rPr>
        <w:t>:</w:t>
      </w:r>
    </w:p>
    <w:p w14:paraId="375252A5" w14:textId="6A197ABF" w:rsidR="00E66801" w:rsidRDefault="00E66801" w:rsidP="00CD3DF6">
      <w:pPr>
        <w:pStyle w:val="a9"/>
        <w:numPr>
          <w:ilvl w:val="0"/>
          <w:numId w:val="61"/>
        </w:numPr>
        <w:rPr>
          <w:rFonts w:ascii="Calibri" w:hAnsi="Calibri" w:cs="Calibri"/>
        </w:rPr>
      </w:pPr>
      <w:r>
        <w:rPr>
          <w:rFonts w:ascii="Calibri" w:hAnsi="Calibri" w:cs="Calibri" w:hint="cs"/>
          <w:rtl/>
        </w:rPr>
        <w:t xml:space="preserve">כלל זיהוי פשוט </w:t>
      </w:r>
      <w:r>
        <w:rPr>
          <w:rFonts w:ascii="Calibri" w:hAnsi="Calibri" w:cs="Calibri"/>
          <w:rtl/>
        </w:rPr>
        <w:t>–</w:t>
      </w:r>
      <w:r>
        <w:rPr>
          <w:rFonts w:ascii="Calibri" w:hAnsi="Calibri" w:cs="Calibri" w:hint="cs"/>
          <w:rtl/>
        </w:rPr>
        <w:t xml:space="preserve"> זיהוי של ספר/ טקסט מסוים/ מוסד אחד.</w:t>
      </w:r>
    </w:p>
    <w:p w14:paraId="2D363795" w14:textId="40997F91" w:rsidR="00E66801" w:rsidRDefault="00E66801" w:rsidP="00CD3DF6">
      <w:pPr>
        <w:pStyle w:val="a9"/>
        <w:numPr>
          <w:ilvl w:val="0"/>
          <w:numId w:val="61"/>
        </w:numPr>
        <w:rPr>
          <w:rFonts w:ascii="Calibri" w:hAnsi="Calibri" w:cs="Calibri"/>
        </w:rPr>
      </w:pPr>
      <w:r>
        <w:rPr>
          <w:rFonts w:ascii="Calibri" w:hAnsi="Calibri" w:cs="Calibri" w:hint="cs"/>
          <w:rtl/>
        </w:rPr>
        <w:t xml:space="preserve">כלל זיהוי מורכב </w:t>
      </w:r>
      <w:r>
        <w:rPr>
          <w:rFonts w:ascii="Calibri" w:hAnsi="Calibri" w:cs="Calibri"/>
          <w:rtl/>
        </w:rPr>
        <w:t>–</w:t>
      </w:r>
      <w:r>
        <w:rPr>
          <w:rFonts w:ascii="Calibri" w:hAnsi="Calibri" w:cs="Calibri" w:hint="cs"/>
          <w:rtl/>
        </w:rPr>
        <w:t xml:space="preserve"> למשל בחברה האמריקאית, </w:t>
      </w:r>
      <w:r w:rsidRPr="00E66801">
        <w:rPr>
          <w:rFonts w:ascii="Calibri" w:hAnsi="Calibri" w:cs="Calibri" w:hint="cs"/>
          <w:rtl/>
        </w:rPr>
        <w:t>זה מתחיל בחוקה שהיא מסמך יסוד, שהחברה האמריקאית מאוחדת סביבו, יש אמון עמוק במסמך הזה. אבל יש גם את הקונגרס, את הסנאט, את מוסד הנשיאות, ואת מוסד ביהמ"ש העליון, כל אחד מהמוסדות האלה של החברה האמריקאית הוא חלק מכלל הזיהוי של החברה האמריקאית. היא הצליחה ליצור כלל זיהוי מאוד מורכב שנובע מהסכמה כלל חברתית בארה"ב</w:t>
      </w:r>
      <w:r>
        <w:rPr>
          <w:rFonts w:ascii="Calibri" w:hAnsi="Calibri" w:cs="Calibri" w:hint="cs"/>
          <w:rtl/>
        </w:rPr>
        <w:t>.</w:t>
      </w:r>
      <w:r w:rsidRPr="00E66801">
        <w:rPr>
          <w:rFonts w:ascii="Calibri" w:hAnsi="Calibri" w:cs="Calibri" w:hint="cs"/>
          <w:rtl/>
        </w:rPr>
        <w:t xml:space="preserve"> </w:t>
      </w:r>
    </w:p>
    <w:p w14:paraId="000388A1" w14:textId="2EEC38C4" w:rsidR="00BD7B3A" w:rsidRDefault="00BD7B3A" w:rsidP="00CD3DF6">
      <w:pPr>
        <w:pStyle w:val="a9"/>
        <w:numPr>
          <w:ilvl w:val="0"/>
          <w:numId w:val="60"/>
        </w:numPr>
        <w:rPr>
          <w:rFonts w:ascii="Calibri" w:hAnsi="Calibri" w:cs="Calibri"/>
        </w:rPr>
      </w:pPr>
      <w:r w:rsidRPr="00CD3DF6">
        <w:rPr>
          <w:rFonts w:ascii="Calibri" w:hAnsi="Calibri" w:cs="Calibri" w:hint="cs"/>
          <w:b/>
          <w:bCs/>
          <w:u w:val="single"/>
          <w:rtl/>
        </w:rPr>
        <w:t>איך נזהה כלל בעל תוקף משפטי</w:t>
      </w:r>
      <w:r>
        <w:rPr>
          <w:rFonts w:ascii="Calibri" w:hAnsi="Calibri" w:cs="Calibri" w:hint="cs"/>
          <w:rtl/>
        </w:rPr>
        <w:t xml:space="preserve">? </w:t>
      </w:r>
      <w:r>
        <w:rPr>
          <w:rFonts w:ascii="Calibri" w:hAnsi="Calibri" w:cs="Calibri"/>
          <w:rtl/>
        </w:rPr>
        <w:t>–</w:t>
      </w:r>
      <w:r>
        <w:rPr>
          <w:rFonts w:ascii="Calibri" w:hAnsi="Calibri" w:cs="Calibri" w:hint="cs"/>
          <w:rtl/>
        </w:rPr>
        <w:t xml:space="preserve"> </w:t>
      </w:r>
      <w:r w:rsidR="00CD3DF6">
        <w:rPr>
          <w:rFonts w:ascii="Calibri" w:hAnsi="Calibri" w:cs="Calibri" w:hint="cs"/>
          <w:rtl/>
        </w:rPr>
        <w:t>לא נתייחס</w:t>
      </w:r>
      <w:r>
        <w:rPr>
          <w:rFonts w:ascii="Calibri" w:hAnsi="Calibri" w:cs="Calibri" w:hint="cs"/>
          <w:rtl/>
        </w:rPr>
        <w:t xml:space="preserve"> לתוכן שלו, אלא רק </w:t>
      </w:r>
      <w:r w:rsidRPr="00CD3DF6">
        <w:rPr>
          <w:rFonts w:ascii="Calibri" w:hAnsi="Calibri" w:cs="Calibri" w:hint="cs"/>
          <w:b/>
          <w:bCs/>
          <w:rtl/>
        </w:rPr>
        <w:t>למקורות הסמכות שלו</w:t>
      </w:r>
      <w:r>
        <w:rPr>
          <w:rFonts w:ascii="Calibri" w:hAnsi="Calibri" w:cs="Calibri" w:hint="cs"/>
          <w:rtl/>
        </w:rPr>
        <w:t>. יש תוקף משפטי לכללים שנוצרו על ידי מוסדות שבעלי סמכות ליצור כללים משפטיים.</w:t>
      </w:r>
    </w:p>
    <w:p w14:paraId="643192C1" w14:textId="43E14815" w:rsidR="00BD7B3A" w:rsidRDefault="00CD3DF6" w:rsidP="00CD3DF6">
      <w:pPr>
        <w:pStyle w:val="a9"/>
        <w:numPr>
          <w:ilvl w:val="0"/>
          <w:numId w:val="60"/>
        </w:numPr>
        <w:rPr>
          <w:rFonts w:ascii="Calibri" w:hAnsi="Calibri" w:cs="Calibri"/>
        </w:rPr>
      </w:pPr>
      <w:r w:rsidRPr="00CD3DF6">
        <w:rPr>
          <w:rFonts w:ascii="Calibri" w:hAnsi="Calibri" w:cs="Calibri" w:hint="cs"/>
          <w:b/>
          <w:bCs/>
          <w:u w:val="single"/>
          <w:rtl/>
        </w:rPr>
        <w:t xml:space="preserve">איך נדע שהכלל </w:t>
      </w:r>
      <w:r w:rsidR="00BD7B3A" w:rsidRPr="00CD3DF6">
        <w:rPr>
          <w:rFonts w:ascii="Calibri" w:hAnsi="Calibri" w:cs="Calibri" w:hint="cs"/>
          <w:b/>
          <w:bCs/>
          <w:u w:val="single"/>
          <w:rtl/>
        </w:rPr>
        <w:t>הוא כלל משפטי</w:t>
      </w:r>
      <w:r w:rsidR="00BD7B3A">
        <w:rPr>
          <w:rFonts w:ascii="Calibri" w:hAnsi="Calibri" w:cs="Calibri" w:hint="cs"/>
          <w:rtl/>
        </w:rPr>
        <w:t xml:space="preserve">? </w:t>
      </w:r>
      <w:r w:rsidR="00B425BE">
        <w:rPr>
          <w:rFonts w:ascii="Calibri" w:hAnsi="Calibri" w:cs="Calibri" w:hint="cs"/>
          <w:rtl/>
        </w:rPr>
        <w:t>נקודת המוצא היא שהתוכן של הכלל לא יעלה ולא יוריד ביחס לשאלה אם יש לכללים תוקף משפטי. המבחן הוא ש</w:t>
      </w:r>
      <w:r w:rsidR="00BD7B3A" w:rsidRPr="00BD7B3A">
        <w:rPr>
          <w:rFonts w:ascii="Calibri" w:hAnsi="Calibri" w:cs="Calibri"/>
          <w:rtl/>
        </w:rPr>
        <w:t>אם הגורם שיצר אותו הוא בעל סמכות (פקיד/ הכנסת), אז הכלל יהיה בעל תוקף משפטי.</w:t>
      </w:r>
      <w:r w:rsidR="00290D20">
        <w:rPr>
          <w:rFonts w:ascii="Calibri" w:hAnsi="Calibri" w:cs="Calibri" w:hint="cs"/>
          <w:rtl/>
        </w:rPr>
        <w:t xml:space="preserve"> כלומר, התוקף המשפטי הוא מכוח הפעולה של הכנסת שיצרה אותם, או מישהו מטעמה. </w:t>
      </w:r>
    </w:p>
    <w:p w14:paraId="5174B2BC" w14:textId="77777777" w:rsidR="00290D20" w:rsidRDefault="00290D20" w:rsidP="00290D20">
      <w:pPr>
        <w:rPr>
          <w:rFonts w:ascii="Calibri" w:hAnsi="Calibri" w:cs="Calibri"/>
          <w:rtl/>
        </w:rPr>
      </w:pPr>
    </w:p>
    <w:p w14:paraId="28193DFB" w14:textId="3E4E9C63" w:rsidR="0096566A" w:rsidRDefault="00290D20" w:rsidP="00290D20">
      <w:pPr>
        <w:pStyle w:val="a9"/>
        <w:numPr>
          <w:ilvl w:val="0"/>
          <w:numId w:val="62"/>
        </w:numPr>
        <w:rPr>
          <w:rFonts w:ascii="Calibri" w:hAnsi="Calibri" w:cs="Calibri"/>
        </w:rPr>
      </w:pPr>
      <w:r w:rsidRPr="00290D20">
        <w:rPr>
          <w:rFonts w:ascii="Calibri" w:hAnsi="Calibri" w:cs="Calibri" w:hint="cs"/>
          <w:b/>
          <w:bCs/>
          <w:u w:val="single"/>
          <w:shd w:val="clear" w:color="auto" w:fill="EDEF96"/>
          <w:rtl/>
        </w:rPr>
        <w:t>סיכום ביניים</w:t>
      </w:r>
      <w:r w:rsidRPr="00290D20">
        <w:rPr>
          <w:rFonts w:ascii="Calibri" w:hAnsi="Calibri" w:cs="Calibri" w:hint="cs"/>
          <w:rtl/>
        </w:rPr>
        <w:t>:</w:t>
      </w:r>
      <w:r>
        <w:rPr>
          <w:rFonts w:ascii="Calibri" w:hAnsi="Calibri" w:cs="Calibri" w:hint="cs"/>
          <w:rtl/>
        </w:rPr>
        <w:t xml:space="preserve"> </w:t>
      </w:r>
      <w:r w:rsidR="0096566A">
        <w:rPr>
          <w:rFonts w:ascii="Calibri" w:hAnsi="Calibri" w:cs="Calibri" w:hint="cs"/>
          <w:rtl/>
        </w:rPr>
        <w:t xml:space="preserve">כלל הזיהוי מזהה מהו כלל משפטי בחברה מסוימת. הדבר נעשה באמצעות זיהוי מקורות התוקף באותה מערכת משפטית. </w:t>
      </w:r>
      <w:r w:rsidR="00F40B2E">
        <w:rPr>
          <w:rFonts w:ascii="Calibri" w:hAnsi="Calibri" w:cs="Calibri" w:hint="cs"/>
          <w:rtl/>
        </w:rPr>
        <w:t xml:space="preserve">כלל הזיהוי הינו עובדה חברתית, שלא ניתן להוכיחה באמצעים פנימיים של המשפט, הוא כלל חברתי שלא קיים מכוחו של כלל אחר המסמיך את יצירתו או מזהה אותו כתקף. </w:t>
      </w:r>
      <w:r w:rsidR="0096566A">
        <w:rPr>
          <w:rFonts w:ascii="Calibri" w:hAnsi="Calibri" w:cs="Calibri" w:hint="cs"/>
          <w:rtl/>
        </w:rPr>
        <w:t>איך בודקים?</w:t>
      </w:r>
    </w:p>
    <w:p w14:paraId="3F6DF175" w14:textId="347A6C52" w:rsidR="00290D20" w:rsidRDefault="0096566A" w:rsidP="0096566A">
      <w:pPr>
        <w:pStyle w:val="a9"/>
        <w:numPr>
          <w:ilvl w:val="0"/>
          <w:numId w:val="64"/>
        </w:numPr>
        <w:rPr>
          <w:rFonts w:ascii="Calibri" w:hAnsi="Calibri" w:cs="Calibri"/>
        </w:rPr>
      </w:pPr>
      <w:r>
        <w:rPr>
          <w:rFonts w:ascii="Calibri" w:hAnsi="Calibri" w:cs="Calibri" w:hint="cs"/>
          <w:rtl/>
        </w:rPr>
        <w:t xml:space="preserve">במידה והכלל מזוהה על ידי כלל הזיהוי </w:t>
      </w:r>
      <w:r>
        <w:rPr>
          <w:rFonts w:ascii="Calibri" w:hAnsi="Calibri" w:cs="Calibri"/>
          <w:rtl/>
        </w:rPr>
        <w:t>–</w:t>
      </w:r>
      <w:r>
        <w:rPr>
          <w:rFonts w:ascii="Calibri" w:hAnsi="Calibri" w:cs="Calibri" w:hint="cs"/>
          <w:rtl/>
        </w:rPr>
        <w:t xml:space="preserve"> מדובר בכלל משפטי תקף</w:t>
      </w:r>
    </w:p>
    <w:p w14:paraId="5584D57E" w14:textId="2D21B08F" w:rsidR="0096566A" w:rsidRPr="0096566A" w:rsidRDefault="0096566A" w:rsidP="0096566A">
      <w:pPr>
        <w:pStyle w:val="a9"/>
        <w:numPr>
          <w:ilvl w:val="0"/>
          <w:numId w:val="64"/>
        </w:numPr>
        <w:rPr>
          <w:rFonts w:ascii="Calibri" w:hAnsi="Calibri" w:cs="Calibri"/>
          <w:rtl/>
        </w:rPr>
      </w:pPr>
      <w:r>
        <w:rPr>
          <w:rFonts w:ascii="Calibri" w:hAnsi="Calibri" w:cs="Calibri" w:hint="cs"/>
          <w:rtl/>
        </w:rPr>
        <w:t xml:space="preserve">במידה והכלל אינו מזוהה על ידי כלל הזיהוי </w:t>
      </w:r>
      <w:r>
        <w:rPr>
          <w:rFonts w:ascii="Calibri" w:hAnsi="Calibri" w:cs="Calibri"/>
          <w:rtl/>
        </w:rPr>
        <w:t>–</w:t>
      </w:r>
      <w:r>
        <w:rPr>
          <w:rFonts w:ascii="Calibri" w:hAnsi="Calibri" w:cs="Calibri" w:hint="cs"/>
          <w:rtl/>
        </w:rPr>
        <w:t xml:space="preserve"> אין לו תוקף משפטי.</w:t>
      </w:r>
    </w:p>
    <w:p w14:paraId="292B001D" w14:textId="77777777" w:rsidR="00290D20" w:rsidRDefault="00290D20" w:rsidP="00290D20">
      <w:pPr>
        <w:rPr>
          <w:rFonts w:ascii="Calibri" w:hAnsi="Calibri" w:cs="Calibri"/>
          <w:rtl/>
        </w:rPr>
      </w:pPr>
    </w:p>
    <w:p w14:paraId="4A259D12" w14:textId="00E76C57" w:rsidR="00E66801" w:rsidRDefault="00AE6335" w:rsidP="00AE6335">
      <w:pPr>
        <w:pStyle w:val="a9"/>
        <w:numPr>
          <w:ilvl w:val="0"/>
          <w:numId w:val="65"/>
        </w:numPr>
        <w:rPr>
          <w:rFonts w:ascii="Calibri" w:hAnsi="Calibri" w:cs="Calibri"/>
        </w:rPr>
      </w:pPr>
      <w:r>
        <w:rPr>
          <w:rFonts w:ascii="Calibri" w:hAnsi="Calibri" w:cs="Calibri" w:hint="cs"/>
          <w:rtl/>
        </w:rPr>
        <w:t xml:space="preserve">יש להרט משל </w:t>
      </w:r>
      <w:r>
        <w:rPr>
          <w:rFonts w:ascii="Calibri" w:hAnsi="Calibri" w:cs="Calibri"/>
          <w:rtl/>
        </w:rPr>
        <w:t>–</w:t>
      </w:r>
      <w:r>
        <w:rPr>
          <w:rFonts w:ascii="Calibri" w:hAnsi="Calibri" w:cs="Calibri" w:hint="cs"/>
          <w:rtl/>
        </w:rPr>
        <w:t xml:space="preserve"> המטר בפריז.</w:t>
      </w:r>
    </w:p>
    <w:p w14:paraId="6A6E8639" w14:textId="77777777" w:rsidR="00AE6335" w:rsidRDefault="00AE6335" w:rsidP="00AE6335">
      <w:pPr>
        <w:rPr>
          <w:rFonts w:ascii="Calibri" w:hAnsi="Calibri" w:cs="Calibri"/>
          <w:rtl/>
        </w:rPr>
      </w:pPr>
    </w:p>
    <w:p w14:paraId="6AC34F82" w14:textId="712AD530" w:rsidR="00AE6335" w:rsidRDefault="00DE78C6" w:rsidP="00DE78C6">
      <w:pPr>
        <w:pStyle w:val="a9"/>
        <w:numPr>
          <w:ilvl w:val="0"/>
          <w:numId w:val="62"/>
        </w:numPr>
        <w:rPr>
          <w:rFonts w:ascii="Calibri" w:hAnsi="Calibri" w:cs="Calibri"/>
        </w:rPr>
      </w:pPr>
      <w:r w:rsidRPr="00DE78C6">
        <w:rPr>
          <w:rFonts w:ascii="Calibri" w:hAnsi="Calibri" w:cs="Calibri" w:hint="cs"/>
          <w:b/>
          <w:bCs/>
          <w:u w:val="single"/>
          <w:shd w:val="clear" w:color="auto" w:fill="EDEF96"/>
          <w:rtl/>
        </w:rPr>
        <w:t>כללים מסדר ראשון וסדר שני</w:t>
      </w:r>
      <w:r>
        <w:rPr>
          <w:rFonts w:ascii="Calibri" w:hAnsi="Calibri" w:cs="Calibri" w:hint="cs"/>
          <w:rtl/>
        </w:rPr>
        <w:t xml:space="preserve"> </w:t>
      </w:r>
      <w:r>
        <w:rPr>
          <w:rFonts w:ascii="Calibri" w:hAnsi="Calibri" w:cs="Calibri"/>
          <w:rtl/>
        </w:rPr>
        <w:t>–</w:t>
      </w:r>
      <w:r>
        <w:rPr>
          <w:rFonts w:ascii="Calibri" w:hAnsi="Calibri" w:cs="Calibri" w:hint="cs"/>
          <w:rtl/>
        </w:rPr>
        <w:t xml:space="preserve">  כלל הזיהוי הוא כלל מסדר שני. ראשית נעשה הבחנה בין סדר ראשון לשני:</w:t>
      </w:r>
    </w:p>
    <w:p w14:paraId="56C62178" w14:textId="77777777" w:rsidR="00DE78C6" w:rsidRDefault="00DE78C6" w:rsidP="00DE78C6">
      <w:pPr>
        <w:rPr>
          <w:rFonts w:ascii="Calibri" w:hAnsi="Calibri" w:cs="Calibri"/>
          <w:rtl/>
        </w:rPr>
      </w:pPr>
    </w:p>
    <w:p w14:paraId="38D69A2A" w14:textId="777BDC36" w:rsidR="00DE78C6" w:rsidRDefault="00DE78C6" w:rsidP="00DE78C6">
      <w:pPr>
        <w:pStyle w:val="a9"/>
        <w:numPr>
          <w:ilvl w:val="0"/>
          <w:numId w:val="66"/>
        </w:numPr>
        <w:rPr>
          <w:rFonts w:ascii="Calibri" w:hAnsi="Calibri" w:cs="Calibri"/>
        </w:rPr>
      </w:pPr>
      <w:r w:rsidRPr="00C04AE6">
        <w:rPr>
          <w:rFonts w:ascii="Calibri" w:hAnsi="Calibri" w:cs="Calibri" w:hint="cs"/>
          <w:b/>
          <w:bCs/>
          <w:shd w:val="clear" w:color="auto" w:fill="FAE2D5" w:themeFill="accent2" w:themeFillTint="33"/>
          <w:rtl/>
        </w:rPr>
        <w:t>כללים מסדר ראשון</w:t>
      </w:r>
      <w:r>
        <w:rPr>
          <w:rFonts w:ascii="Calibri" w:hAnsi="Calibri" w:cs="Calibri" w:hint="cs"/>
          <w:rtl/>
        </w:rPr>
        <w:t xml:space="preserve"> </w:t>
      </w:r>
      <w:r>
        <w:rPr>
          <w:rFonts w:ascii="Calibri" w:hAnsi="Calibri" w:cs="Calibri"/>
          <w:rtl/>
        </w:rPr>
        <w:t>–</w:t>
      </w:r>
      <w:r>
        <w:rPr>
          <w:rFonts w:ascii="Calibri" w:hAnsi="Calibri" w:cs="Calibri" w:hint="cs"/>
          <w:rtl/>
        </w:rPr>
        <w:t xml:space="preserve"> כללים כלפי התנהגות, הכוונת התנהגות, אומרים לך מה לא לעשות.</w:t>
      </w:r>
    </w:p>
    <w:p w14:paraId="34EDD846" w14:textId="531448D7" w:rsidR="00531815" w:rsidRPr="00531815" w:rsidRDefault="00DE78C6" w:rsidP="00531815">
      <w:pPr>
        <w:pStyle w:val="a9"/>
        <w:numPr>
          <w:ilvl w:val="0"/>
          <w:numId w:val="66"/>
        </w:numPr>
        <w:rPr>
          <w:rFonts w:ascii="Calibri" w:hAnsi="Calibri" w:cs="Calibri"/>
        </w:rPr>
      </w:pPr>
      <w:r w:rsidRPr="00C04AE6">
        <w:rPr>
          <w:rFonts w:ascii="Calibri" w:hAnsi="Calibri" w:cs="Calibri" w:hint="cs"/>
          <w:b/>
          <w:bCs/>
          <w:shd w:val="clear" w:color="auto" w:fill="FAE2D5" w:themeFill="accent2" w:themeFillTint="33"/>
          <w:rtl/>
        </w:rPr>
        <w:t>כללים מסדר שני</w:t>
      </w:r>
      <w:r w:rsidRPr="00531815">
        <w:rPr>
          <w:rFonts w:ascii="Calibri" w:hAnsi="Calibri" w:cs="Calibri" w:hint="cs"/>
          <w:rtl/>
        </w:rPr>
        <w:t xml:space="preserve"> </w:t>
      </w:r>
      <w:r w:rsidRPr="00531815">
        <w:rPr>
          <w:rFonts w:ascii="Calibri" w:hAnsi="Calibri" w:cs="Calibri"/>
          <w:rtl/>
        </w:rPr>
        <w:t>–</w:t>
      </w:r>
      <w:r w:rsidRPr="00531815">
        <w:rPr>
          <w:rFonts w:ascii="Calibri" w:hAnsi="Calibri" w:cs="Calibri" w:hint="cs"/>
          <w:rtl/>
        </w:rPr>
        <w:t xml:space="preserve"> כללים ביחס לכללים מסדר ראשון, הם מסבירים לך איך לפעול עם כללים</w:t>
      </w:r>
      <w:r w:rsidR="00531815" w:rsidRPr="00531815">
        <w:rPr>
          <w:rFonts w:ascii="Calibri" w:hAnsi="Calibri" w:cs="Calibri" w:hint="cs"/>
          <w:rtl/>
        </w:rPr>
        <w:t xml:space="preserve">. כשיש שני כללים מסדר ראשון שסותרים אחד את השני </w:t>
      </w:r>
      <w:r w:rsidR="00531815" w:rsidRPr="00531815">
        <w:rPr>
          <w:rFonts w:ascii="Calibri" w:hAnsi="Calibri" w:cs="Calibri"/>
          <w:rtl/>
        </w:rPr>
        <w:t>–</w:t>
      </w:r>
      <w:r w:rsidR="00531815" w:rsidRPr="00531815">
        <w:rPr>
          <w:rFonts w:ascii="Calibri" w:hAnsi="Calibri" w:cs="Calibri" w:hint="cs"/>
          <w:rtl/>
        </w:rPr>
        <w:t xml:space="preserve"> איך עליי להתנהג? כלל נוסף שאומר שכשיש סתירה בין שני כללים תפעל לפי הכלל שנחקק מאוחר יותר. החוק הקובע הוא הכלל שנקבע מאוחר. יכול להיות גם כלל מסדר שלישי על מה קורה במצב בו יש שני כללים מסדר שני שסותרים אחד את השני</w:t>
      </w:r>
      <w:r w:rsidR="00531815">
        <w:rPr>
          <w:rFonts w:ascii="Calibri" w:hAnsi="Calibri" w:cs="Calibri" w:hint="cs"/>
          <w:rtl/>
        </w:rPr>
        <w:t>. סוגים של כללים מסדר שני:</w:t>
      </w:r>
    </w:p>
    <w:p w14:paraId="4E4CF19E" w14:textId="5EC265FE" w:rsidR="00531815" w:rsidRDefault="00531815" w:rsidP="00531815">
      <w:pPr>
        <w:pStyle w:val="a9"/>
        <w:numPr>
          <w:ilvl w:val="0"/>
          <w:numId w:val="67"/>
        </w:numPr>
        <w:rPr>
          <w:rFonts w:ascii="Calibri" w:hAnsi="Calibri" w:cs="Calibri"/>
        </w:rPr>
      </w:pPr>
      <w:r w:rsidRPr="00C04AE6">
        <w:rPr>
          <w:rFonts w:ascii="Calibri" w:hAnsi="Calibri" w:cs="Calibri" w:hint="cs"/>
          <w:b/>
          <w:bCs/>
          <w:shd w:val="clear" w:color="auto" w:fill="CAEDFB" w:themeFill="accent4" w:themeFillTint="33"/>
          <w:rtl/>
        </w:rPr>
        <w:t>כלל הזיהוי</w:t>
      </w:r>
      <w:r>
        <w:rPr>
          <w:rFonts w:ascii="Calibri" w:hAnsi="Calibri" w:cs="Calibri" w:hint="cs"/>
          <w:rtl/>
        </w:rPr>
        <w:t xml:space="preserve"> </w:t>
      </w:r>
      <w:r>
        <w:rPr>
          <w:rFonts w:ascii="Calibri" w:hAnsi="Calibri" w:cs="Calibri"/>
          <w:rtl/>
        </w:rPr>
        <w:t>–</w:t>
      </w:r>
      <w:r>
        <w:rPr>
          <w:rFonts w:ascii="Calibri" w:hAnsi="Calibri" w:cs="Calibri" w:hint="cs"/>
          <w:rtl/>
        </w:rPr>
        <w:t xml:space="preserve"> הרט קובע שהוא כלל מסדר שני, כלל ביחס לכללים. זהו כלל חברתי באמצעותו נזהה כללים ככללים משפטיים. </w:t>
      </w:r>
    </w:p>
    <w:p w14:paraId="1B0D5DD7" w14:textId="0AEE028A" w:rsidR="00531815" w:rsidRDefault="00531815" w:rsidP="00531815">
      <w:pPr>
        <w:pStyle w:val="a9"/>
        <w:numPr>
          <w:ilvl w:val="0"/>
          <w:numId w:val="67"/>
        </w:numPr>
        <w:rPr>
          <w:rFonts w:ascii="Calibri" w:hAnsi="Calibri" w:cs="Calibri"/>
        </w:rPr>
      </w:pPr>
      <w:r w:rsidRPr="00C04AE6">
        <w:rPr>
          <w:rFonts w:ascii="Calibri" w:hAnsi="Calibri" w:cs="Calibri" w:hint="cs"/>
          <w:b/>
          <w:bCs/>
          <w:shd w:val="clear" w:color="auto" w:fill="CAEDFB" w:themeFill="accent4" w:themeFillTint="33"/>
          <w:rtl/>
        </w:rPr>
        <w:t>כללי שינוי</w:t>
      </w:r>
      <w:r>
        <w:rPr>
          <w:rFonts w:ascii="Calibri" w:hAnsi="Calibri" w:cs="Calibri" w:hint="cs"/>
          <w:rtl/>
        </w:rPr>
        <w:t xml:space="preserve"> </w:t>
      </w:r>
      <w:r w:rsidR="00C04AE6">
        <w:rPr>
          <w:rFonts w:ascii="Calibri" w:hAnsi="Calibri" w:cs="Calibri"/>
          <w:rtl/>
        </w:rPr>
        <w:t>–</w:t>
      </w:r>
      <w:r>
        <w:rPr>
          <w:rFonts w:ascii="Calibri" w:hAnsi="Calibri" w:cs="Calibri" w:hint="cs"/>
          <w:rtl/>
        </w:rPr>
        <w:t xml:space="preserve"> </w:t>
      </w:r>
      <w:r w:rsidR="00C04AE6">
        <w:rPr>
          <w:rFonts w:ascii="Calibri" w:hAnsi="Calibri" w:cs="Calibri" w:hint="cs"/>
          <w:rtl/>
        </w:rPr>
        <w:t>כללים שקובעים איך יוצרים כללים חדשים</w:t>
      </w:r>
      <w:r w:rsidR="002A441B">
        <w:rPr>
          <w:rFonts w:ascii="Calibri" w:hAnsi="Calibri" w:cs="Calibri" w:hint="cs"/>
          <w:rtl/>
        </w:rPr>
        <w:t xml:space="preserve"> או איך משנים או מבטלים כללים קיימים. </w:t>
      </w:r>
    </w:p>
    <w:p w14:paraId="331E3733" w14:textId="73BA950D" w:rsidR="002A441B" w:rsidRDefault="002A441B" w:rsidP="00531815">
      <w:pPr>
        <w:pStyle w:val="a9"/>
        <w:numPr>
          <w:ilvl w:val="0"/>
          <w:numId w:val="67"/>
        </w:numPr>
        <w:rPr>
          <w:rFonts w:ascii="Calibri" w:hAnsi="Calibri" w:cs="Calibri"/>
        </w:rPr>
      </w:pPr>
      <w:r>
        <w:rPr>
          <w:rFonts w:ascii="Calibri" w:hAnsi="Calibri" w:cs="Calibri" w:hint="cs"/>
          <w:b/>
          <w:bCs/>
          <w:shd w:val="clear" w:color="auto" w:fill="CAEDFB" w:themeFill="accent4" w:themeFillTint="33"/>
          <w:rtl/>
        </w:rPr>
        <w:t xml:space="preserve">כללי שפיטה </w:t>
      </w:r>
      <w:r>
        <w:rPr>
          <w:rFonts w:ascii="Calibri" w:hAnsi="Calibri" w:cs="Calibri"/>
          <w:rtl/>
        </w:rPr>
        <w:t>–</w:t>
      </w:r>
      <w:r>
        <w:rPr>
          <w:rFonts w:ascii="Calibri" w:hAnsi="Calibri" w:cs="Calibri" w:hint="cs"/>
          <w:rtl/>
        </w:rPr>
        <w:t xml:space="preserve"> כללים לגבי יישום הכללים בהליכים המשפטיים (דוגמת כללי פרשנות). איך מפרשים כללים, איך מיישמים כללים. אלה הכללים שנוגעים לבית המשפט ואומרים לו איך לפעול במצב שיש סתירה בין שני חוקים, הם חלק בלתי נפרד ממערכת המשפט.</w:t>
      </w:r>
    </w:p>
    <w:p w14:paraId="707777ED" w14:textId="77777777" w:rsidR="002A441B" w:rsidRDefault="002A441B" w:rsidP="002A441B">
      <w:pPr>
        <w:rPr>
          <w:rFonts w:ascii="Calibri" w:hAnsi="Calibri" w:cs="Calibri"/>
          <w:rtl/>
        </w:rPr>
      </w:pPr>
    </w:p>
    <w:p w14:paraId="2BEBA8CD" w14:textId="1C992D35" w:rsidR="00BC4390" w:rsidRDefault="002A441B" w:rsidP="002A441B">
      <w:pPr>
        <w:pStyle w:val="a9"/>
        <w:numPr>
          <w:ilvl w:val="0"/>
          <w:numId w:val="62"/>
        </w:numPr>
        <w:rPr>
          <w:rFonts w:ascii="Calibri" w:hAnsi="Calibri" w:cs="Calibri"/>
        </w:rPr>
      </w:pPr>
      <w:r w:rsidRPr="00ED7674">
        <w:rPr>
          <w:rFonts w:ascii="Calibri" w:hAnsi="Calibri" w:cs="Calibri" w:hint="cs"/>
          <w:b/>
          <w:bCs/>
          <w:u w:val="single"/>
          <w:shd w:val="clear" w:color="auto" w:fill="EDEF96"/>
          <w:rtl/>
        </w:rPr>
        <w:t>הטענה המרכזית של הרט</w:t>
      </w:r>
      <w:r w:rsidRPr="002A441B">
        <w:rPr>
          <w:rFonts w:ascii="Calibri" w:hAnsi="Calibri" w:cs="Calibri" w:hint="cs"/>
          <w:rtl/>
        </w:rPr>
        <w:t xml:space="preserve"> </w:t>
      </w:r>
      <w:r w:rsidR="00ED7674">
        <w:rPr>
          <w:rFonts w:ascii="Calibri" w:hAnsi="Calibri" w:cs="Calibri" w:hint="cs"/>
          <w:rtl/>
        </w:rPr>
        <w:t xml:space="preserve">- </w:t>
      </w:r>
      <w:r w:rsidRPr="002A441B">
        <w:rPr>
          <w:rFonts w:ascii="Calibri" w:hAnsi="Calibri" w:cs="Calibri" w:hint="cs"/>
          <w:rtl/>
        </w:rPr>
        <w:t xml:space="preserve">המשפט הוא איחוד של כללים מסדר ראשון וסדר שני. זה מהותו של המשפט. במערכות נורמטיביות פשוטות, טרום משפטיות שיש בהן מוסר נוהג, ישנם רק כללים מסדר ראשון, למשל 'המוסר הנוהג', שזוהי מערכת גדושה של נורמות שאנשים פועלים לפיה </w:t>
      </w:r>
      <w:r w:rsidRPr="002A441B">
        <w:rPr>
          <w:rFonts w:ascii="Calibri" w:hAnsi="Calibri" w:cs="Calibri"/>
          <w:rtl/>
        </w:rPr>
        <w:t>–</w:t>
      </w:r>
      <w:r w:rsidRPr="002A441B">
        <w:rPr>
          <w:rFonts w:ascii="Calibri" w:hAnsi="Calibri" w:cs="Calibri" w:hint="cs"/>
          <w:rtl/>
        </w:rPr>
        <w:t xml:space="preserve"> איך לנהוג וממה להימנע. </w:t>
      </w:r>
      <w:r>
        <w:rPr>
          <w:rFonts w:ascii="Calibri" w:hAnsi="Calibri" w:cs="Calibri" w:hint="cs"/>
          <w:b/>
          <w:bCs/>
          <w:rtl/>
        </w:rPr>
        <w:t>איך פועלת מערכת נורמטיבית משפטית? כלל הזיהוי --&gt; כלל שינוי --&gt; כללי שפיטה.</w:t>
      </w:r>
      <w:r>
        <w:rPr>
          <w:rFonts w:ascii="Calibri" w:hAnsi="Calibri" w:cs="Calibri" w:hint="cs"/>
          <w:rtl/>
        </w:rPr>
        <w:t xml:space="preserve"> מה הבעיה במערכת נורמטיבית שיש בה רק כללים מסדר ראשון?</w:t>
      </w:r>
    </w:p>
    <w:p w14:paraId="2D335C01" w14:textId="77777777" w:rsidR="002A441B" w:rsidRPr="002A441B" w:rsidRDefault="002A441B" w:rsidP="002A441B">
      <w:pPr>
        <w:pStyle w:val="a9"/>
        <w:numPr>
          <w:ilvl w:val="0"/>
          <w:numId w:val="69"/>
        </w:numPr>
        <w:rPr>
          <w:rFonts w:ascii="Calibri" w:hAnsi="Calibri" w:cs="Calibri"/>
        </w:rPr>
      </w:pPr>
      <w:r w:rsidRPr="00ED7674">
        <w:rPr>
          <w:rFonts w:ascii="Calibri" w:hAnsi="Calibri" w:cs="Calibri" w:hint="cs"/>
          <w:shd w:val="clear" w:color="auto" w:fill="FAE2D5" w:themeFill="accent2" w:themeFillTint="33"/>
          <w:rtl/>
        </w:rPr>
        <w:lastRenderedPageBreak/>
        <w:t>קשה להחליט מהם הכללים החברתיים הקיימים</w:t>
      </w:r>
      <w:r>
        <w:rPr>
          <w:rFonts w:ascii="Calibri" w:hAnsi="Calibri" w:cs="Calibri" w:hint="cs"/>
          <w:rtl/>
        </w:rPr>
        <w:t xml:space="preserve"> </w:t>
      </w:r>
      <w:r>
        <w:rPr>
          <w:rFonts w:ascii="Calibri" w:hAnsi="Calibri" w:cs="Calibri"/>
          <w:rtl/>
        </w:rPr>
        <w:t>–</w:t>
      </w:r>
      <w:r>
        <w:rPr>
          <w:rFonts w:ascii="Calibri" w:hAnsi="Calibri" w:cs="Calibri" w:hint="cs"/>
          <w:rtl/>
        </w:rPr>
        <w:t xml:space="preserve"> בהיעדר כללים מסדר שני יהיה קשה לקבוע האם הכללים מסדר ראשון הם כללים או לא, מאחר ויש הרבה כללים עמומים. </w:t>
      </w:r>
      <w:r w:rsidRPr="002A441B">
        <w:rPr>
          <w:rFonts w:ascii="Calibri" w:hAnsi="Calibri" w:cs="Calibri" w:hint="cs"/>
          <w:rtl/>
        </w:rPr>
        <w:t xml:space="preserve">אין לנו את הכלי שמאפשר ידיעה וודאית ובהירה מהם הכללים הנמצאים מחוץ למערכת ובתוך המערכת. </w:t>
      </w:r>
      <w:r w:rsidRPr="002A441B">
        <w:rPr>
          <w:rFonts w:ascii="Calibri" w:hAnsi="Calibri" w:cs="Calibri" w:hint="cs"/>
          <w:b/>
          <w:bCs/>
          <w:rtl/>
        </w:rPr>
        <w:t>כלל מסדר שני מעניק יציבות, צפיות וודאות בכך שמקנה יכולת לזהות את הכללים מהסדר הראשון (כלל הזיהוי), ולהגדיר אותם באופן יחסי היטב.</w:t>
      </w:r>
    </w:p>
    <w:p w14:paraId="37A0DF72" w14:textId="0597F9EC" w:rsidR="002A441B" w:rsidRDefault="002A441B" w:rsidP="002A441B">
      <w:pPr>
        <w:pStyle w:val="a9"/>
        <w:numPr>
          <w:ilvl w:val="0"/>
          <w:numId w:val="69"/>
        </w:numPr>
        <w:rPr>
          <w:rFonts w:ascii="Calibri" w:hAnsi="Calibri" w:cs="Calibri"/>
        </w:rPr>
      </w:pPr>
      <w:r w:rsidRPr="00ED7674">
        <w:rPr>
          <w:rFonts w:ascii="Calibri" w:hAnsi="Calibri" w:cs="Calibri" w:hint="cs"/>
          <w:shd w:val="clear" w:color="auto" w:fill="FAE2D5" w:themeFill="accent2" w:themeFillTint="33"/>
          <w:rtl/>
        </w:rPr>
        <w:t>היכולת של המערכת להתאים את עצמה למצבים חדשים</w:t>
      </w:r>
      <w:r>
        <w:rPr>
          <w:rFonts w:ascii="Calibri" w:hAnsi="Calibri" w:cs="Calibri" w:hint="cs"/>
          <w:rtl/>
        </w:rPr>
        <w:t xml:space="preserve"> </w:t>
      </w:r>
      <w:r>
        <w:rPr>
          <w:rFonts w:ascii="Calibri" w:hAnsi="Calibri" w:cs="Calibri"/>
          <w:rtl/>
        </w:rPr>
        <w:t>–</w:t>
      </w:r>
      <w:r>
        <w:rPr>
          <w:rFonts w:ascii="Calibri" w:hAnsi="Calibri" w:cs="Calibri" w:hint="cs"/>
          <w:rtl/>
        </w:rPr>
        <w:t xml:space="preserve"> ביטול/שינוי חוקים באופן שיתאימו לנסיבות חדשות לא אפשרי כשיש רק כללים מסדר ראשון. כלל מסדר שני מעניק גמישות בכך שמקנה יכולת לשנות את החוקים.</w:t>
      </w:r>
    </w:p>
    <w:p w14:paraId="0B7BBA4D" w14:textId="77777777" w:rsidR="009B0F34" w:rsidRDefault="002A441B" w:rsidP="009B0F34">
      <w:pPr>
        <w:pStyle w:val="a9"/>
        <w:numPr>
          <w:ilvl w:val="0"/>
          <w:numId w:val="69"/>
        </w:numPr>
        <w:rPr>
          <w:rFonts w:ascii="Calibri" w:hAnsi="Calibri" w:cs="Calibri"/>
          <w:b/>
          <w:bCs/>
        </w:rPr>
      </w:pPr>
      <w:r w:rsidRPr="00ED7674">
        <w:rPr>
          <w:rFonts w:ascii="Calibri" w:hAnsi="Calibri" w:cs="Calibri" w:hint="cs"/>
          <w:shd w:val="clear" w:color="auto" w:fill="FAE2D5" w:themeFill="accent2" w:themeFillTint="33"/>
          <w:rtl/>
        </w:rPr>
        <w:t>יישום והפעלה של הכללים ע״י בתי המשפט והפקידות</w:t>
      </w:r>
      <w:r>
        <w:rPr>
          <w:rFonts w:ascii="Calibri" w:hAnsi="Calibri" w:cs="Calibri" w:hint="cs"/>
          <w:rtl/>
        </w:rPr>
        <w:t xml:space="preserve"> - </w:t>
      </w:r>
      <w:r w:rsidR="009B0F34" w:rsidRPr="009B0F34">
        <w:rPr>
          <w:rFonts w:ascii="Calibri" w:hAnsi="Calibri" w:cs="Calibri" w:hint="cs"/>
          <w:b/>
          <w:bCs/>
          <w:rtl/>
        </w:rPr>
        <w:t>כלל מסדר שני מעניק יעילות וודאות בכך שמקנה את היכולת להחיל את הכללים ביעילות כדי ליישב סכסוכים (כלל שפיטה).</w:t>
      </w:r>
    </w:p>
    <w:p w14:paraId="1B0734CB" w14:textId="77777777" w:rsidR="00560938" w:rsidRDefault="00560938" w:rsidP="00560938">
      <w:pPr>
        <w:rPr>
          <w:rFonts w:ascii="Calibri" w:hAnsi="Calibri" w:cs="Calibri"/>
          <w:b/>
          <w:bCs/>
          <w:rtl/>
        </w:rPr>
      </w:pPr>
    </w:p>
    <w:p w14:paraId="7D3444FA" w14:textId="77777777" w:rsidR="00C86688" w:rsidRPr="00C86688" w:rsidRDefault="00560938" w:rsidP="00644C38">
      <w:pPr>
        <w:pStyle w:val="a9"/>
        <w:numPr>
          <w:ilvl w:val="0"/>
          <w:numId w:val="62"/>
        </w:numPr>
        <w:rPr>
          <w:rFonts w:ascii="Calibri" w:hAnsi="Calibri" w:cs="Calibri"/>
          <w:b/>
          <w:bCs/>
        </w:rPr>
      </w:pPr>
      <w:r w:rsidRPr="00723874">
        <w:rPr>
          <w:rFonts w:ascii="Calibri" w:hAnsi="Calibri" w:cs="Calibri" w:hint="cs"/>
          <w:b/>
          <w:bCs/>
          <w:u w:val="single"/>
          <w:shd w:val="clear" w:color="auto" w:fill="EDEF96"/>
          <w:rtl/>
        </w:rPr>
        <w:t>הרט על תאוריית הפקודה של אוסטין</w:t>
      </w:r>
      <w:r>
        <w:rPr>
          <w:rFonts w:ascii="Calibri" w:hAnsi="Calibri" w:cs="Calibri" w:hint="cs"/>
          <w:b/>
          <w:bCs/>
          <w:rtl/>
        </w:rPr>
        <w:t xml:space="preserve"> </w:t>
      </w:r>
      <w:r>
        <w:rPr>
          <w:rFonts w:ascii="Calibri" w:hAnsi="Calibri" w:cs="Calibri"/>
          <w:b/>
          <w:bCs/>
          <w:rtl/>
        </w:rPr>
        <w:t>–</w:t>
      </w:r>
      <w:r>
        <w:rPr>
          <w:rFonts w:ascii="Calibri" w:hAnsi="Calibri" w:cs="Calibri" w:hint="cs"/>
          <w:b/>
          <w:bCs/>
          <w:rtl/>
        </w:rPr>
        <w:t xml:space="preserve"> </w:t>
      </w:r>
    </w:p>
    <w:p w14:paraId="270DB15C" w14:textId="00731EFC" w:rsidR="00644C38" w:rsidRDefault="00C86688" w:rsidP="00C86688">
      <w:pPr>
        <w:pStyle w:val="a9"/>
        <w:numPr>
          <w:ilvl w:val="0"/>
          <w:numId w:val="71"/>
        </w:numPr>
        <w:rPr>
          <w:rFonts w:ascii="Calibri" w:hAnsi="Calibri" w:cs="Calibri"/>
          <w:b/>
          <w:bCs/>
        </w:rPr>
      </w:pPr>
      <w:r>
        <w:rPr>
          <w:rFonts w:ascii="Calibri" w:hAnsi="Calibri" w:cs="Calibri" w:hint="cs"/>
          <w:rtl/>
        </w:rPr>
        <w:t xml:space="preserve">בנוגע לכללים וטעמים - </w:t>
      </w:r>
      <w:r w:rsidR="00560938">
        <w:rPr>
          <w:rFonts w:ascii="Calibri" w:hAnsi="Calibri" w:cs="Calibri" w:hint="cs"/>
          <w:rtl/>
        </w:rPr>
        <w:t>רוב הקשיים נוגעים לטענה הבסיסית של אוסטין, שהוא לא נותן דין וחשבון מספק לנורמטיביות של מערכת המשפט</w:t>
      </w:r>
      <w:r w:rsidR="00723874">
        <w:rPr>
          <w:rFonts w:ascii="Calibri" w:hAnsi="Calibri" w:cs="Calibri" w:hint="cs"/>
          <w:b/>
          <w:bCs/>
          <w:rtl/>
        </w:rPr>
        <w:t xml:space="preserve">, </w:t>
      </w:r>
      <w:r w:rsidR="00723874" w:rsidRPr="00723874">
        <w:rPr>
          <w:rFonts w:ascii="Calibri" w:hAnsi="Calibri" w:cs="Calibri" w:hint="cs"/>
          <w:rtl/>
        </w:rPr>
        <w:t>לעובדה שאנשים מקבלים את מערכת המשפט כמערכת מחייבת.</w:t>
      </w:r>
      <w:r w:rsidR="0078283E">
        <w:rPr>
          <w:rFonts w:ascii="Calibri" w:hAnsi="Calibri" w:cs="Calibri" w:hint="cs"/>
          <w:rtl/>
        </w:rPr>
        <w:t xml:space="preserve"> </w:t>
      </w:r>
      <w:r w:rsidR="0078283E" w:rsidRPr="0078283E">
        <w:rPr>
          <w:rFonts w:ascii="Calibri" w:hAnsi="Calibri" w:cs="Calibri" w:hint="cs"/>
          <w:rtl/>
        </w:rPr>
        <w:t xml:space="preserve">הכללים נועדו ליצור סדר חברתי ולהעניק לנו כוחות כדי להעניק לנו כלים חיוניים לממש את תכליותינו. המימוש יתאפשר על ידי הכוחות שמערכת המשפט מייצרת ומעניקה לכל אזרח ואזרח. אלה כוחות שהם לא פונקציה של סנקציה אלא של </w:t>
      </w:r>
      <w:r w:rsidR="0078283E" w:rsidRPr="0078283E">
        <w:rPr>
          <w:rFonts w:ascii="Calibri" w:hAnsi="Calibri" w:cs="Calibri" w:hint="cs"/>
          <w:b/>
          <w:bCs/>
          <w:rtl/>
        </w:rPr>
        <w:t>הסכמה חברתית רחבה שבאמצעות הכוחות האלה אנו יוצרים לעצמנו זכויות תמורת חובות</w:t>
      </w:r>
      <w:r w:rsidR="0078283E" w:rsidRPr="0078283E">
        <w:rPr>
          <w:rFonts w:ascii="Calibri" w:hAnsi="Calibri" w:cs="Calibri" w:hint="cs"/>
          <w:rtl/>
        </w:rPr>
        <w:t xml:space="preserve">. אלה כוחות חיוניים כדי שנוכל לתכנן את חיינו. זוהי תשובתו המרכזית של הרט לאוסטין </w:t>
      </w:r>
      <w:r w:rsidR="0078283E" w:rsidRPr="0078283E">
        <w:rPr>
          <w:rFonts w:ascii="Calibri" w:hAnsi="Calibri" w:cs="Calibri"/>
          <w:rtl/>
        </w:rPr>
        <w:t>–</w:t>
      </w:r>
      <w:r w:rsidR="0078283E" w:rsidRPr="0078283E">
        <w:rPr>
          <w:rFonts w:ascii="Calibri" w:hAnsi="Calibri" w:cs="Calibri" w:hint="cs"/>
          <w:rtl/>
        </w:rPr>
        <w:t xml:space="preserve"> </w:t>
      </w:r>
      <w:r w:rsidR="0078283E" w:rsidRPr="00644C38">
        <w:rPr>
          <w:rFonts w:ascii="Calibri" w:hAnsi="Calibri" w:cs="Calibri" w:hint="cs"/>
          <w:rtl/>
        </w:rPr>
        <w:t xml:space="preserve">הבסיס הנורמטיבי של מערכת המשפט הוא המשפט כמערכת של כללים חברתיים. </w:t>
      </w:r>
      <w:r w:rsidR="00644C38" w:rsidRPr="00644C38">
        <w:rPr>
          <w:rFonts w:ascii="Calibri" w:hAnsi="Calibri" w:cs="Calibri" w:hint="cs"/>
          <w:rtl/>
        </w:rPr>
        <w:t xml:space="preserve">לפי התפיסה של הרט קל להסביר את ההבדל בין נורמות מטילות חובה לנורמות מעניקות כוחות ונורמות מעניקות זכויות. כשחושבים על הנורמטיביות של מערכת המשפט, מבינים שהיא לא רק בהטלת חובות, אלא גם ביכולת של המשפט להעניק כוחות משפטיים. כוחות אלה יקבלו הכרה על ידי בני החברה בכללותם. היכולת של מערכת המשפט להעניק לנו כפרטים כוחות, היא פונקציה של ההכרה של החברה בכוח שהנורמות האלה נותנות לה ליצור את אותן נורמות. </w:t>
      </w:r>
    </w:p>
    <w:p w14:paraId="432AFE51" w14:textId="77777777" w:rsidR="00055AB8" w:rsidRPr="00055AB8" w:rsidRDefault="00C86688" w:rsidP="00055AB8">
      <w:pPr>
        <w:pStyle w:val="a9"/>
        <w:numPr>
          <w:ilvl w:val="0"/>
          <w:numId w:val="71"/>
        </w:numPr>
        <w:rPr>
          <w:rFonts w:ascii="Calibri" w:hAnsi="Calibri" w:cs="Calibri"/>
          <w:rtl/>
        </w:rPr>
      </w:pPr>
      <w:r w:rsidRPr="00055AB8">
        <w:rPr>
          <w:rFonts w:ascii="Calibri" w:hAnsi="Calibri" w:cs="Calibri" w:hint="cs"/>
          <w:rtl/>
        </w:rPr>
        <w:t xml:space="preserve">ההבדל בין החלפת ריבון להחלפת מערכת המשפט - </w:t>
      </w:r>
      <w:r w:rsidR="00055AB8" w:rsidRPr="00055AB8">
        <w:rPr>
          <w:rFonts w:ascii="Calibri" w:hAnsi="Calibri" w:cs="Calibri" w:hint="cs"/>
          <w:rtl/>
        </w:rPr>
        <w:t>מה שמתרחש כשמתחלפת מערכת משפט זה לא התחלפות ריבון, אלא שבא אל סופה כלל זיהוי מסוים, הוא נעלם ומתאיין. אם לא נוצר כלל זיהוי חדש, אז באותה מערכת אין מערכת משפט (ייתכן שיש מערכת נורמטיבית של מוסר נוהג). אולם, אם באותה מערכת נוצר כלל זיהוי חדש שהחליף את כלל הזיהוי הקודם אז נוצרה מערכת משפט חדשה. מערכת המשפט נעוצה בכלל הזיהוי.</w:t>
      </w:r>
    </w:p>
    <w:p w14:paraId="42F8B0C2" w14:textId="2D1A1A67" w:rsidR="00C86688" w:rsidRDefault="00601254" w:rsidP="00601254">
      <w:pPr>
        <w:pStyle w:val="a9"/>
        <w:numPr>
          <w:ilvl w:val="0"/>
          <w:numId w:val="65"/>
        </w:numPr>
        <w:rPr>
          <w:rFonts w:ascii="Calibri" w:hAnsi="Calibri" w:cs="Calibri"/>
          <w:b/>
          <w:bCs/>
        </w:rPr>
      </w:pPr>
      <w:r>
        <w:rPr>
          <w:rFonts w:ascii="Calibri" w:hAnsi="Calibri" w:cs="Calibri" w:hint="cs"/>
          <w:b/>
          <w:bCs/>
          <w:rtl/>
        </w:rPr>
        <w:t xml:space="preserve">לסיכום - </w:t>
      </w:r>
      <w:r w:rsidRPr="00601254">
        <w:rPr>
          <w:rFonts w:ascii="Calibri" w:hAnsi="Calibri" w:cs="Calibri" w:hint="cs"/>
          <w:b/>
          <w:bCs/>
          <w:rtl/>
        </w:rPr>
        <w:t xml:space="preserve">אם כלל הזיהוי נשמר, הרי שמערכת המשפט נשמרת. אם כלל הזיהוי הקיים מתפוגג, ומתגבש אחד חדש, הרי שמתחלפת מערכת משפט. זה בלתי תלוי בתוכן הנורמטיבי של מערכת המשפט.  </w:t>
      </w:r>
    </w:p>
    <w:p w14:paraId="6CE26475" w14:textId="77777777" w:rsidR="003C3F68" w:rsidRDefault="003C3F68" w:rsidP="003C3F68">
      <w:pPr>
        <w:rPr>
          <w:rFonts w:ascii="Calibri" w:hAnsi="Calibri" w:cs="Calibri"/>
          <w:b/>
          <w:bCs/>
          <w:rtl/>
        </w:rPr>
      </w:pPr>
    </w:p>
    <w:p w14:paraId="79988EF0" w14:textId="1FEA93DC" w:rsidR="003C3F68" w:rsidRDefault="003C3F68" w:rsidP="003C3F68">
      <w:pPr>
        <w:shd w:val="clear" w:color="auto" w:fill="B3E5A1" w:themeFill="accent6" w:themeFillTint="66"/>
        <w:jc w:val="center"/>
        <w:rPr>
          <w:rFonts w:ascii="Calibri" w:hAnsi="Calibri" w:cs="Calibri"/>
          <w:b/>
          <w:bCs/>
          <w:sz w:val="28"/>
          <w:szCs w:val="28"/>
          <w:rtl/>
        </w:rPr>
      </w:pPr>
      <w:r w:rsidRPr="003C3F68">
        <w:rPr>
          <w:rFonts w:ascii="Calibri" w:hAnsi="Calibri" w:cs="Calibri" w:hint="cs"/>
          <w:b/>
          <w:bCs/>
          <w:sz w:val="28"/>
          <w:szCs w:val="28"/>
          <w:rtl/>
        </w:rPr>
        <w:t>ג.</w:t>
      </w:r>
      <w:r w:rsidRPr="003C3F68">
        <w:rPr>
          <w:rFonts w:ascii="Calibri" w:hAnsi="Calibri" w:cs="Calibri"/>
          <w:b/>
          <w:bCs/>
          <w:sz w:val="28"/>
          <w:szCs w:val="28"/>
          <w:rtl/>
        </w:rPr>
        <w:t xml:space="preserve"> </w:t>
      </w:r>
      <w:r w:rsidRPr="003C3F68">
        <w:rPr>
          <w:rFonts w:ascii="Calibri" w:hAnsi="Calibri" w:cs="Calibri" w:hint="cs"/>
          <w:b/>
          <w:bCs/>
          <w:sz w:val="28"/>
          <w:szCs w:val="28"/>
          <w:rtl/>
        </w:rPr>
        <w:t>נון - פוזיטיביזם</w:t>
      </w:r>
    </w:p>
    <w:p w14:paraId="15EBFB52" w14:textId="6ED85B2A" w:rsidR="00D86231" w:rsidRPr="003C3F68" w:rsidRDefault="00D86231" w:rsidP="003C3F68">
      <w:pPr>
        <w:shd w:val="clear" w:color="auto" w:fill="B3E5A1" w:themeFill="accent6" w:themeFillTint="66"/>
        <w:jc w:val="center"/>
        <w:rPr>
          <w:rFonts w:ascii="Calibri" w:hAnsi="Calibri" w:cs="Calibri"/>
          <w:b/>
          <w:bCs/>
          <w:sz w:val="28"/>
          <w:szCs w:val="28"/>
        </w:rPr>
      </w:pPr>
      <w:r>
        <w:rPr>
          <w:rFonts w:ascii="Calibri" w:hAnsi="Calibri" w:cs="Calibri" w:hint="cs"/>
          <w:b/>
          <w:bCs/>
          <w:sz w:val="28"/>
          <w:szCs w:val="28"/>
          <w:rtl/>
        </w:rPr>
        <w:t>פולר, דוורקין, רז</w:t>
      </w:r>
    </w:p>
    <w:p w14:paraId="062F6084" w14:textId="77777777" w:rsidR="00601254" w:rsidRDefault="00601254" w:rsidP="00601254">
      <w:pPr>
        <w:rPr>
          <w:rFonts w:ascii="Calibri" w:hAnsi="Calibri" w:cs="Calibri"/>
          <w:b/>
          <w:bCs/>
          <w:rtl/>
        </w:rPr>
      </w:pPr>
    </w:p>
    <w:p w14:paraId="71181505" w14:textId="699643B8" w:rsidR="00601254" w:rsidRPr="00601254" w:rsidRDefault="00601254" w:rsidP="00601254">
      <w:pPr>
        <w:shd w:val="clear" w:color="auto" w:fill="F2CEED" w:themeFill="accent5" w:themeFillTint="33"/>
        <w:jc w:val="center"/>
        <w:rPr>
          <w:rFonts w:ascii="Calibri" w:hAnsi="Calibri" w:cs="Calibri"/>
          <w:b/>
          <w:bCs/>
          <w:rtl/>
        </w:rPr>
      </w:pPr>
      <w:r>
        <w:rPr>
          <w:rFonts w:ascii="Calibri" w:hAnsi="Calibri" w:cs="Calibri" w:hint="cs"/>
          <w:b/>
          <w:bCs/>
          <w:rtl/>
        </w:rPr>
        <w:t xml:space="preserve">פולר </w:t>
      </w:r>
      <w:r>
        <w:rPr>
          <w:rFonts w:ascii="Calibri" w:hAnsi="Calibri" w:cs="Calibri"/>
          <w:b/>
          <w:bCs/>
          <w:rtl/>
        </w:rPr>
        <w:t>–</w:t>
      </w:r>
      <w:r>
        <w:rPr>
          <w:rFonts w:ascii="Calibri" w:hAnsi="Calibri" w:cs="Calibri" w:hint="cs"/>
          <w:b/>
          <w:bCs/>
          <w:rtl/>
        </w:rPr>
        <w:t xml:space="preserve"> משפט טבע פרוצדורלי</w:t>
      </w:r>
    </w:p>
    <w:p w14:paraId="69790E76" w14:textId="5359EDB6" w:rsidR="0078283E" w:rsidRPr="0078283E" w:rsidRDefault="0078283E" w:rsidP="00644C38">
      <w:pPr>
        <w:pStyle w:val="a9"/>
        <w:rPr>
          <w:rFonts w:ascii="Calibri" w:hAnsi="Calibri" w:cs="Calibri"/>
          <w:b/>
          <w:bCs/>
          <w:rtl/>
        </w:rPr>
      </w:pPr>
    </w:p>
    <w:p w14:paraId="6CE8CF7A" w14:textId="095FA96E" w:rsidR="00560938" w:rsidRDefault="005C6A39" w:rsidP="005C6A39">
      <w:pPr>
        <w:pStyle w:val="a9"/>
        <w:numPr>
          <w:ilvl w:val="0"/>
          <w:numId w:val="62"/>
        </w:numPr>
        <w:rPr>
          <w:rFonts w:ascii="Calibri" w:hAnsi="Calibri" w:cs="Calibri"/>
        </w:rPr>
      </w:pPr>
      <w:r w:rsidRPr="00200A23">
        <w:rPr>
          <w:rFonts w:ascii="Calibri" w:hAnsi="Calibri" w:cs="Calibri" w:hint="cs"/>
          <w:b/>
          <w:bCs/>
          <w:u w:val="single"/>
          <w:shd w:val="clear" w:color="auto" w:fill="EDEF96"/>
          <w:rtl/>
        </w:rPr>
        <w:t>שני חיבורים בנושא</w:t>
      </w:r>
      <w:r>
        <w:rPr>
          <w:rFonts w:ascii="Calibri" w:hAnsi="Calibri" w:cs="Calibri" w:hint="cs"/>
          <w:rtl/>
        </w:rPr>
        <w:t xml:space="preserve"> </w:t>
      </w:r>
      <w:r>
        <w:rPr>
          <w:rFonts w:ascii="Calibri" w:hAnsi="Calibri" w:cs="Calibri"/>
          <w:rtl/>
        </w:rPr>
        <w:t>–</w:t>
      </w:r>
    </w:p>
    <w:p w14:paraId="7AAFBC96" w14:textId="77777777" w:rsidR="005C6A39" w:rsidRDefault="005C6A39" w:rsidP="005C6A39">
      <w:pPr>
        <w:pStyle w:val="a9"/>
        <w:numPr>
          <w:ilvl w:val="0"/>
          <w:numId w:val="74"/>
        </w:numPr>
        <w:spacing w:after="160" w:line="276" w:lineRule="auto"/>
        <w:jc w:val="both"/>
        <w:rPr>
          <w:rFonts w:ascii="Calibri" w:hAnsi="Calibri" w:cs="Calibri"/>
        </w:rPr>
      </w:pPr>
      <w:r w:rsidRPr="005C6A39">
        <w:rPr>
          <w:rFonts w:ascii="Calibri" w:hAnsi="Calibri" w:cs="Calibri"/>
          <w:b/>
          <w:bCs/>
          <w:rtl/>
        </w:rPr>
        <w:t>'</w:t>
      </w:r>
      <w:r w:rsidRPr="005C6A39">
        <w:rPr>
          <w:rFonts w:ascii="Calibri" w:hAnsi="Calibri" w:cs="Calibri"/>
          <w:b/>
          <w:bCs/>
        </w:rPr>
        <w:t>Positivism and fidelity to law</w:t>
      </w:r>
      <w:r w:rsidRPr="005C6A39">
        <w:rPr>
          <w:rFonts w:ascii="Calibri" w:hAnsi="Calibri" w:cs="Calibri"/>
          <w:b/>
          <w:bCs/>
          <w:rtl/>
        </w:rPr>
        <w:t xml:space="preserve">' </w:t>
      </w:r>
      <w:r w:rsidRPr="005C6A39">
        <w:rPr>
          <w:rFonts w:ascii="Calibri" w:hAnsi="Calibri" w:cs="Calibri"/>
          <w:rtl/>
        </w:rPr>
        <w:t xml:space="preserve">– מאמר בו מוצג הוויכוח שניהל עם הרט באשר לפוזיטיביזם. פולר החזיק בתפיסה נון פוזיטיביסטית, הוא נתן הרצאה נגדית וביקורתית להרצאה שנתן הרט על תפיסתו הפוזיטיביסטית. ההרצאה הזו יצאה לבסוף למאמר. נושא זה הינו מרכזי בכתיבה התורת משפטית. </w:t>
      </w:r>
    </w:p>
    <w:p w14:paraId="4C60E657" w14:textId="3E438771" w:rsidR="005C6A39" w:rsidRPr="005C6A39" w:rsidRDefault="005C6A39" w:rsidP="005C6A39">
      <w:pPr>
        <w:pStyle w:val="a9"/>
        <w:numPr>
          <w:ilvl w:val="0"/>
          <w:numId w:val="74"/>
        </w:numPr>
        <w:spacing w:after="160" w:line="276" w:lineRule="auto"/>
        <w:jc w:val="both"/>
        <w:rPr>
          <w:rFonts w:ascii="Calibri" w:hAnsi="Calibri" w:cs="Calibri"/>
          <w:rtl/>
        </w:rPr>
      </w:pPr>
      <w:r w:rsidRPr="005C6A39">
        <w:rPr>
          <w:rFonts w:ascii="Calibri" w:hAnsi="Calibri" w:cs="Calibri"/>
          <w:b/>
          <w:bCs/>
        </w:rPr>
        <w:t>the morality of law'</w:t>
      </w:r>
      <w:r w:rsidRPr="005C6A39">
        <w:rPr>
          <w:rFonts w:ascii="Calibri" w:hAnsi="Calibri" w:cs="Calibri"/>
          <w:b/>
          <w:bCs/>
          <w:rtl/>
        </w:rPr>
        <w:t xml:space="preserve">' </w:t>
      </w:r>
      <w:r w:rsidRPr="005C6A39">
        <w:rPr>
          <w:rFonts w:ascii="Calibri" w:hAnsi="Calibri" w:cs="Calibri"/>
          <w:rtl/>
        </w:rPr>
        <w:t xml:space="preserve">– ספר שהוציא לאור פולר. </w:t>
      </w:r>
    </w:p>
    <w:p w14:paraId="77DECA89" w14:textId="017E95A8" w:rsidR="005C6A39" w:rsidRDefault="005C6A39" w:rsidP="005C6A39">
      <w:pPr>
        <w:pStyle w:val="a9"/>
        <w:numPr>
          <w:ilvl w:val="0"/>
          <w:numId w:val="62"/>
        </w:numPr>
        <w:spacing w:after="160" w:line="276" w:lineRule="auto"/>
        <w:jc w:val="both"/>
        <w:rPr>
          <w:rFonts w:ascii="Calibri" w:hAnsi="Calibri" w:cs="Calibri"/>
        </w:rPr>
      </w:pPr>
      <w:r w:rsidRPr="00200A23">
        <w:rPr>
          <w:rFonts w:ascii="Calibri" w:hAnsi="Calibri" w:cs="Calibri" w:hint="cs"/>
          <w:b/>
          <w:bCs/>
          <w:u w:val="single"/>
          <w:shd w:val="clear" w:color="auto" w:fill="EDEF96"/>
          <w:rtl/>
        </w:rPr>
        <w:t>בסיס הגישה</w:t>
      </w:r>
      <w:r>
        <w:rPr>
          <w:rFonts w:ascii="Calibri" w:hAnsi="Calibri" w:cs="Calibri" w:hint="cs"/>
          <w:rtl/>
        </w:rPr>
        <w:t xml:space="preserve"> </w:t>
      </w:r>
      <w:r>
        <w:rPr>
          <w:rFonts w:ascii="Calibri" w:hAnsi="Calibri" w:cs="Calibri"/>
          <w:rtl/>
        </w:rPr>
        <w:t>–</w:t>
      </w:r>
      <w:r>
        <w:rPr>
          <w:rFonts w:ascii="Calibri" w:hAnsi="Calibri" w:cs="Calibri" w:hint="cs"/>
          <w:rtl/>
        </w:rPr>
        <w:t xml:space="preserve"> ביקורת על הפוזיטיביזם, והצעה נגדית לפיה תהיה תפיסה שחוזרת לעקרונות יסוד של המשפט הטבעי, שמדגישה את המימד המוסרי, התבוני, שיש בכל מערכת משפט. לדעת פולר אי אפשר באמת לנתק בין המשפט למוסר.</w:t>
      </w:r>
    </w:p>
    <w:p w14:paraId="5F5EEE3D" w14:textId="77C6DF2B" w:rsidR="005C6A39" w:rsidRDefault="005C6A39" w:rsidP="005C6A39">
      <w:pPr>
        <w:pStyle w:val="a9"/>
        <w:numPr>
          <w:ilvl w:val="0"/>
          <w:numId w:val="62"/>
        </w:numPr>
        <w:spacing w:after="160" w:line="276" w:lineRule="auto"/>
        <w:jc w:val="both"/>
        <w:rPr>
          <w:rFonts w:ascii="Calibri" w:hAnsi="Calibri" w:cs="Calibri"/>
        </w:rPr>
      </w:pPr>
      <w:r w:rsidRPr="00200A23">
        <w:rPr>
          <w:rFonts w:ascii="Calibri" w:hAnsi="Calibri" w:cs="Calibri" w:hint="cs"/>
          <w:b/>
          <w:bCs/>
          <w:u w:val="single"/>
          <w:shd w:val="clear" w:color="auto" w:fill="EDEF96"/>
          <w:rtl/>
        </w:rPr>
        <w:t>נקודת המוצא</w:t>
      </w:r>
      <w:r>
        <w:rPr>
          <w:rFonts w:ascii="Calibri" w:hAnsi="Calibri" w:cs="Calibri" w:hint="cs"/>
          <w:rtl/>
        </w:rPr>
        <w:t xml:space="preserve"> </w:t>
      </w:r>
      <w:r>
        <w:rPr>
          <w:rFonts w:ascii="Calibri" w:hAnsi="Calibri" w:cs="Calibri"/>
          <w:rtl/>
        </w:rPr>
        <w:t>–</w:t>
      </w:r>
      <w:r>
        <w:rPr>
          <w:rFonts w:ascii="Calibri" w:hAnsi="Calibri" w:cs="Calibri" w:hint="cs"/>
          <w:rtl/>
        </w:rPr>
        <w:t xml:space="preserve"> מהותו של החוק היא להכפיף את הפעולות של בני אדם לשלטונם של חוקים. הרעיון של שלטון החוק הוא שאתה רוצה לכוון התנהגות באמצעות חוקים ולא באמצעות פקודות או אפילו מוסר. פולר אומר שכשאנו חושבים על מהות של שלטון החוק אנחנו מבינים שיצירה של מערכת משפט קשורה בפעילות רציונלית, והוא גם מכיל מימד מוסרי.</w:t>
      </w:r>
    </w:p>
    <w:p w14:paraId="36E02570" w14:textId="17584A7A" w:rsidR="005C6A39" w:rsidRDefault="005C6A39" w:rsidP="005C6A39">
      <w:pPr>
        <w:pStyle w:val="a9"/>
        <w:numPr>
          <w:ilvl w:val="0"/>
          <w:numId w:val="62"/>
        </w:numPr>
        <w:spacing w:after="160"/>
        <w:rPr>
          <w:rFonts w:ascii="Calibri" w:hAnsi="Calibri" w:cs="Calibri"/>
        </w:rPr>
      </w:pPr>
      <w:r w:rsidRPr="00200A23">
        <w:rPr>
          <w:rFonts w:ascii="Calibri" w:hAnsi="Calibri" w:cs="Calibri" w:hint="cs"/>
          <w:b/>
          <w:bCs/>
          <w:u w:val="single"/>
          <w:shd w:val="clear" w:color="auto" w:fill="EDEF96"/>
          <w:rtl/>
        </w:rPr>
        <w:t>הביקורת על הפוזיטיביסטים</w:t>
      </w:r>
      <w:r>
        <w:rPr>
          <w:rFonts w:ascii="Calibri" w:hAnsi="Calibri" w:cs="Calibri" w:hint="cs"/>
          <w:rtl/>
        </w:rPr>
        <w:t xml:space="preserve"> - לפי</w:t>
      </w:r>
      <w:r w:rsidRPr="005C6A39">
        <w:rPr>
          <w:rFonts w:ascii="Calibri" w:hAnsi="Calibri" w:cs="Calibri" w:hint="cs"/>
          <w:rtl/>
        </w:rPr>
        <w:t xml:space="preserve"> </w:t>
      </w:r>
      <w:r>
        <w:rPr>
          <w:rFonts w:ascii="Calibri" w:hAnsi="Calibri" w:cs="Calibri" w:hint="cs"/>
          <w:rtl/>
        </w:rPr>
        <w:t>פולר,</w:t>
      </w:r>
      <w:r w:rsidRPr="005C6A39">
        <w:rPr>
          <w:rFonts w:ascii="Calibri" w:hAnsi="Calibri" w:cs="Calibri" w:hint="cs"/>
          <w:rtl/>
        </w:rPr>
        <w:t xml:space="preserve"> לא נתנו דין וחשבון לספק את ההיבט המהותי הזה של מערכות משפט, כי הם מסתכלים על מערכות שכבר קיימות, הם לא שואלים את עצמם איך מכוננים מערכת משפט. אם אתה חושב על כינון מערכת משפט אי אפשר לא לחשוב על העקרונות היסודיי</w:t>
      </w:r>
      <w:r w:rsidRPr="005C6A39">
        <w:rPr>
          <w:rFonts w:ascii="Calibri" w:hAnsi="Calibri" w:cs="Calibri" w:hint="eastAsia"/>
          <w:rtl/>
        </w:rPr>
        <w:t>ם</w:t>
      </w:r>
      <w:r w:rsidRPr="005C6A39">
        <w:rPr>
          <w:rFonts w:ascii="Calibri" w:hAnsi="Calibri" w:cs="Calibri" w:hint="cs"/>
          <w:rtl/>
        </w:rPr>
        <w:t xml:space="preserve"> של שלטון החוק שמהותו לכוון התנהגות.</w:t>
      </w:r>
      <w:r>
        <w:rPr>
          <w:rFonts w:ascii="Calibri" w:hAnsi="Calibri" w:cs="Calibri" w:hint="cs"/>
          <w:rtl/>
        </w:rPr>
        <w:t xml:space="preserve"> מערכת </w:t>
      </w:r>
      <w:r>
        <w:rPr>
          <w:rFonts w:ascii="Calibri" w:hAnsi="Calibri" w:cs="Calibri" w:hint="cs"/>
          <w:rtl/>
        </w:rPr>
        <w:lastRenderedPageBreak/>
        <w:t xml:space="preserve">משפט שמתיימרת </w:t>
      </w:r>
      <w:r w:rsidRPr="005C6A39">
        <w:rPr>
          <w:rFonts w:ascii="Calibri" w:hAnsi="Calibri" w:cs="Calibri" w:hint="cs"/>
          <w:rtl/>
        </w:rPr>
        <w:t xml:space="preserve">להיות מערכת משפט אבל לא מצליחה לכוון התנהגות, </w:t>
      </w:r>
      <w:r>
        <w:rPr>
          <w:rFonts w:ascii="Calibri" w:hAnsi="Calibri" w:cs="Calibri" w:hint="cs"/>
          <w:rtl/>
        </w:rPr>
        <w:t>זה כי</w:t>
      </w:r>
      <w:r w:rsidRPr="005C6A39">
        <w:rPr>
          <w:rFonts w:ascii="Calibri" w:hAnsi="Calibri" w:cs="Calibri" w:hint="cs"/>
          <w:rtl/>
        </w:rPr>
        <w:t xml:space="preserve"> היא לא נענית לעקרונות של שלטון החוק שבאמצעותם מכוונים התנהגות. היא יכולה לכנות עצמה מערכת משפט אבל היא לא תהיה כזו באמת. בשבילו, </w:t>
      </w:r>
      <w:r w:rsidRPr="005C6A39">
        <w:rPr>
          <w:rFonts w:ascii="Calibri" w:hAnsi="Calibri" w:cs="Calibri" w:hint="cs"/>
          <w:b/>
          <w:bCs/>
          <w:rtl/>
        </w:rPr>
        <w:t>אם מהותה של מערכת משפט היא לכוון התנהגות, ואתה יוצר מערכת משפט שלא עושה זאת אתה לא יוצר מערכת משפט</w:t>
      </w:r>
      <w:r w:rsidRPr="005C6A39">
        <w:rPr>
          <w:rFonts w:ascii="Calibri" w:hAnsi="Calibri" w:cs="Calibri" w:hint="cs"/>
          <w:rtl/>
        </w:rPr>
        <w:t xml:space="preserve">. אבל אם אתה יוצר מערכת כזו שנענית לעקרונות שלטון החוק ומצליחה להכווין התנהגות הוא יראה שבממדים האלה של שלטון החוק יש רכיב חשוב, מהותי ומרכזי </w:t>
      </w:r>
      <w:r w:rsidRPr="005C6A39">
        <w:rPr>
          <w:rFonts w:ascii="Calibri" w:hAnsi="Calibri" w:cs="Calibri" w:hint="cs"/>
          <w:b/>
          <w:bCs/>
          <w:rtl/>
        </w:rPr>
        <w:t>שהוא רכיב מוסרי</w:t>
      </w:r>
      <w:r w:rsidRPr="005C6A39">
        <w:rPr>
          <w:rFonts w:ascii="Calibri" w:hAnsi="Calibri" w:cs="Calibri" w:hint="cs"/>
          <w:rtl/>
        </w:rPr>
        <w:t xml:space="preserve">. </w:t>
      </w:r>
    </w:p>
    <w:p w14:paraId="497CF771" w14:textId="536880EA" w:rsidR="005C6A39" w:rsidRDefault="005C6A39" w:rsidP="005C6A39">
      <w:pPr>
        <w:pStyle w:val="a9"/>
        <w:numPr>
          <w:ilvl w:val="0"/>
          <w:numId w:val="62"/>
        </w:numPr>
        <w:spacing w:after="160"/>
        <w:rPr>
          <w:rFonts w:ascii="Calibri" w:hAnsi="Calibri" w:cs="Calibri"/>
        </w:rPr>
      </w:pPr>
      <w:r w:rsidRPr="00200A23">
        <w:rPr>
          <w:rFonts w:ascii="Calibri" w:hAnsi="Calibri" w:cs="Calibri" w:hint="cs"/>
          <w:b/>
          <w:bCs/>
          <w:u w:val="single"/>
          <w:shd w:val="clear" w:color="auto" w:fill="EDEF96"/>
          <w:rtl/>
        </w:rPr>
        <w:t>הקריטריונים החיוניים להכוונת התנהגות של פולר</w:t>
      </w:r>
      <w:r>
        <w:rPr>
          <w:rFonts w:ascii="Calibri" w:hAnsi="Calibri" w:cs="Calibri" w:hint="cs"/>
          <w:rtl/>
        </w:rPr>
        <w:t xml:space="preserve"> </w:t>
      </w:r>
      <w:r>
        <w:rPr>
          <w:rFonts w:ascii="Calibri" w:hAnsi="Calibri" w:cs="Calibri"/>
          <w:rtl/>
        </w:rPr>
        <w:t>–</w:t>
      </w:r>
      <w:r>
        <w:rPr>
          <w:rFonts w:ascii="Calibri" w:hAnsi="Calibri" w:cs="Calibri" w:hint="cs"/>
          <w:rtl/>
        </w:rPr>
        <w:t xml:space="preserve"> </w:t>
      </w:r>
    </w:p>
    <w:p w14:paraId="0DCE656C" w14:textId="7748FDD5" w:rsidR="005C6A39" w:rsidRDefault="005C6A39" w:rsidP="005C6A39">
      <w:pPr>
        <w:pStyle w:val="a9"/>
        <w:numPr>
          <w:ilvl w:val="0"/>
          <w:numId w:val="75"/>
        </w:numPr>
        <w:spacing w:after="160"/>
        <w:rPr>
          <w:rFonts w:ascii="Calibri" w:hAnsi="Calibri" w:cs="Calibri"/>
        </w:rPr>
      </w:pPr>
      <w:r w:rsidRPr="00B90BE7">
        <w:rPr>
          <w:rFonts w:ascii="Calibri" w:hAnsi="Calibri" w:cs="Calibri" w:hint="cs"/>
          <w:shd w:val="clear" w:color="auto" w:fill="FAE2D5" w:themeFill="accent2" w:themeFillTint="33"/>
          <w:rtl/>
        </w:rPr>
        <w:t>פרסום</w:t>
      </w:r>
      <w:r>
        <w:rPr>
          <w:rFonts w:ascii="Calibri" w:hAnsi="Calibri" w:cs="Calibri" w:hint="cs"/>
          <w:rtl/>
        </w:rPr>
        <w:t xml:space="preserve"> </w:t>
      </w:r>
      <w:r>
        <w:rPr>
          <w:rFonts w:ascii="Calibri" w:hAnsi="Calibri" w:cs="Calibri"/>
          <w:rtl/>
        </w:rPr>
        <w:t>–</w:t>
      </w:r>
      <w:r>
        <w:rPr>
          <w:rFonts w:ascii="Calibri" w:hAnsi="Calibri" w:cs="Calibri" w:hint="cs"/>
          <w:rtl/>
        </w:rPr>
        <w:t xml:space="preserve"> אם לא מפרסמים חוק אדם לא יכול לכוון התנהגות.</w:t>
      </w:r>
    </w:p>
    <w:p w14:paraId="70A549F2" w14:textId="3DC289CE" w:rsidR="005C6A39" w:rsidRDefault="005C6A39" w:rsidP="005C6A39">
      <w:pPr>
        <w:pStyle w:val="a9"/>
        <w:numPr>
          <w:ilvl w:val="0"/>
          <w:numId w:val="75"/>
        </w:numPr>
        <w:spacing w:after="160"/>
        <w:rPr>
          <w:rFonts w:ascii="Calibri" w:hAnsi="Calibri" w:cs="Calibri"/>
        </w:rPr>
      </w:pPr>
      <w:r w:rsidRPr="00B90BE7">
        <w:rPr>
          <w:rFonts w:ascii="Calibri" w:hAnsi="Calibri" w:cs="Calibri" w:hint="cs"/>
          <w:shd w:val="clear" w:color="auto" w:fill="FAE2D5" w:themeFill="accent2" w:themeFillTint="33"/>
          <w:rtl/>
        </w:rPr>
        <w:t>חוק פרוספקטיבי (צופה פני עתיד)</w:t>
      </w:r>
      <w:r>
        <w:rPr>
          <w:rFonts w:ascii="Calibri" w:hAnsi="Calibri" w:cs="Calibri" w:hint="cs"/>
          <w:rtl/>
        </w:rPr>
        <w:t xml:space="preserve"> </w:t>
      </w:r>
      <w:r>
        <w:rPr>
          <w:rFonts w:ascii="Calibri" w:hAnsi="Calibri" w:cs="Calibri"/>
          <w:rtl/>
        </w:rPr>
        <w:t>–</w:t>
      </w:r>
      <w:r>
        <w:rPr>
          <w:rFonts w:ascii="Calibri" w:hAnsi="Calibri" w:cs="Calibri" w:hint="cs"/>
          <w:rtl/>
        </w:rPr>
        <w:t xml:space="preserve"> אי אפשר לכוון התנהגות שהייתה בעבר.</w:t>
      </w:r>
    </w:p>
    <w:p w14:paraId="49D3D7AF" w14:textId="6344389A" w:rsidR="005C6A39" w:rsidRDefault="005C6A39" w:rsidP="005C6A39">
      <w:pPr>
        <w:pStyle w:val="a9"/>
        <w:numPr>
          <w:ilvl w:val="0"/>
          <w:numId w:val="75"/>
        </w:numPr>
        <w:spacing w:after="160"/>
        <w:rPr>
          <w:rFonts w:ascii="Calibri" w:hAnsi="Calibri" w:cs="Calibri"/>
        </w:rPr>
      </w:pPr>
      <w:r w:rsidRPr="00B90BE7">
        <w:rPr>
          <w:rFonts w:ascii="Calibri" w:hAnsi="Calibri" w:cs="Calibri" w:hint="cs"/>
          <w:shd w:val="clear" w:color="auto" w:fill="FAE2D5" w:themeFill="accent2" w:themeFillTint="33"/>
          <w:rtl/>
        </w:rPr>
        <w:t>חוקים כלליים</w:t>
      </w:r>
      <w:r>
        <w:rPr>
          <w:rFonts w:ascii="Calibri" w:hAnsi="Calibri" w:cs="Calibri" w:hint="cs"/>
          <w:rtl/>
        </w:rPr>
        <w:t xml:space="preserve"> </w:t>
      </w:r>
      <w:r>
        <w:rPr>
          <w:rFonts w:ascii="Calibri" w:hAnsi="Calibri" w:cs="Calibri"/>
          <w:rtl/>
        </w:rPr>
        <w:t>–</w:t>
      </w:r>
      <w:r>
        <w:rPr>
          <w:rFonts w:ascii="Calibri" w:hAnsi="Calibri" w:cs="Calibri" w:hint="cs"/>
          <w:rtl/>
        </w:rPr>
        <w:t xml:space="preserve"> אי אפשר לכוון התנהגות רק באמצעות פקודות ספציפיות לכל אחד בכל רגע. </w:t>
      </w:r>
    </w:p>
    <w:p w14:paraId="6695306B" w14:textId="40CC05A4" w:rsidR="005C6A39" w:rsidRDefault="005C6A39" w:rsidP="005C6A39">
      <w:pPr>
        <w:pStyle w:val="a9"/>
        <w:numPr>
          <w:ilvl w:val="0"/>
          <w:numId w:val="75"/>
        </w:numPr>
        <w:spacing w:after="160"/>
        <w:rPr>
          <w:rFonts w:ascii="Calibri" w:hAnsi="Calibri" w:cs="Calibri"/>
        </w:rPr>
      </w:pPr>
      <w:r w:rsidRPr="00B90BE7">
        <w:rPr>
          <w:rFonts w:ascii="Calibri" w:hAnsi="Calibri" w:cs="Calibri" w:hint="cs"/>
          <w:shd w:val="clear" w:color="auto" w:fill="FAE2D5" w:themeFill="accent2" w:themeFillTint="33"/>
          <w:rtl/>
        </w:rPr>
        <w:t>חוקים בהירים ולא עמומים</w:t>
      </w:r>
      <w:r>
        <w:rPr>
          <w:rFonts w:ascii="Calibri" w:hAnsi="Calibri" w:cs="Calibri" w:hint="cs"/>
          <w:rtl/>
        </w:rPr>
        <w:t xml:space="preserve"> </w:t>
      </w:r>
      <w:r>
        <w:rPr>
          <w:rFonts w:ascii="Calibri" w:hAnsi="Calibri" w:cs="Calibri"/>
          <w:rtl/>
        </w:rPr>
        <w:t>–</w:t>
      </w:r>
      <w:r>
        <w:rPr>
          <w:rFonts w:ascii="Calibri" w:hAnsi="Calibri" w:cs="Calibri" w:hint="cs"/>
          <w:rtl/>
        </w:rPr>
        <w:t xml:space="preserve"> יש מספר מועט של כללים עמומים דוגמת תום לב/ תקנת הציבור, והמחוקק עושה זאת בכוונה כי הוא מצפה מבית המשפט שימלא אותם בתוכן.</w:t>
      </w:r>
    </w:p>
    <w:p w14:paraId="5C7A8466" w14:textId="7B97E36C" w:rsidR="002A7394" w:rsidRPr="002A7394" w:rsidRDefault="005C6A39" w:rsidP="002A7394">
      <w:pPr>
        <w:pStyle w:val="a9"/>
        <w:numPr>
          <w:ilvl w:val="0"/>
          <w:numId w:val="75"/>
        </w:numPr>
        <w:spacing w:after="160"/>
        <w:rPr>
          <w:rFonts w:ascii="Calibri" w:hAnsi="Calibri" w:cs="Calibri"/>
        </w:rPr>
      </w:pPr>
      <w:r w:rsidRPr="00B90BE7">
        <w:rPr>
          <w:rFonts w:ascii="Calibri" w:hAnsi="Calibri" w:cs="Calibri" w:hint="cs"/>
          <w:shd w:val="clear" w:color="auto" w:fill="FAE2D5" w:themeFill="accent2" w:themeFillTint="33"/>
          <w:rtl/>
        </w:rPr>
        <w:t>חוקים לא סותרים</w:t>
      </w:r>
      <w:r>
        <w:rPr>
          <w:rFonts w:ascii="Calibri" w:hAnsi="Calibri" w:cs="Calibri" w:hint="cs"/>
          <w:rtl/>
        </w:rPr>
        <w:t xml:space="preserve"> - </w:t>
      </w:r>
      <w:r w:rsidR="002A7394" w:rsidRPr="002A7394">
        <w:rPr>
          <w:rFonts w:ascii="Calibri" w:hAnsi="Calibri" w:cs="Calibri" w:hint="cs"/>
          <w:rtl/>
        </w:rPr>
        <w:t>אי אפשר ליצור חוק שנסתר על ידי חוק אחר. כמובן ש</w:t>
      </w:r>
      <w:r w:rsidR="00C40AB9">
        <w:rPr>
          <w:rFonts w:ascii="Calibri" w:hAnsi="Calibri" w:cs="Calibri" w:hint="cs"/>
          <w:rtl/>
        </w:rPr>
        <w:t>ב</w:t>
      </w:r>
      <w:r w:rsidR="002A7394" w:rsidRPr="002A7394">
        <w:rPr>
          <w:rFonts w:ascii="Calibri" w:hAnsi="Calibri" w:cs="Calibri" w:hint="cs"/>
          <w:rtl/>
        </w:rPr>
        <w:t xml:space="preserve">מערכות משפט שעמוסות וגדושות בחוקים, קשה מאוד ליצור מערכות שיש בהן המון חוקים שלא יהיו בהם סתירות. לכן, מנסים ליצור כללים שבאמצעותם יהיה אפשר לפתור את הסתירות </w:t>
      </w:r>
      <w:r w:rsidR="002A7394" w:rsidRPr="002A7394">
        <w:rPr>
          <w:rFonts w:ascii="Calibri" w:hAnsi="Calibri" w:cs="Calibri"/>
          <w:rtl/>
        </w:rPr>
        <w:t>–</w:t>
      </w:r>
      <w:r w:rsidR="002A7394" w:rsidRPr="002A7394">
        <w:rPr>
          <w:rFonts w:ascii="Calibri" w:hAnsi="Calibri" w:cs="Calibri" w:hint="cs"/>
          <w:rtl/>
        </w:rPr>
        <w:t xml:space="preserve"> חוק כללי, ספציפי, וכן הלאה. לא בטוח שנצליח לפתור את כל הבעיות שקיימות במערכות משפט. כמובן שכדי לכוון התנהגות, צריך כמות מינימלי</w:t>
      </w:r>
      <w:r w:rsidR="002A7394" w:rsidRPr="002A7394">
        <w:rPr>
          <w:rFonts w:ascii="Calibri" w:hAnsi="Calibri" w:cs="Calibri" w:hint="eastAsia"/>
          <w:rtl/>
        </w:rPr>
        <w:t>ת</w:t>
      </w:r>
      <w:r w:rsidR="002A7394" w:rsidRPr="002A7394">
        <w:rPr>
          <w:rFonts w:ascii="Calibri" w:hAnsi="Calibri" w:cs="Calibri" w:hint="cs"/>
          <w:rtl/>
        </w:rPr>
        <w:t xml:space="preserve"> של סתירות ושיהיו דרכים ברורות ובהירות לפתור סתירות.</w:t>
      </w:r>
    </w:p>
    <w:p w14:paraId="3DE481A7" w14:textId="386E56E0" w:rsidR="005C6A39" w:rsidRDefault="00C40AB9" w:rsidP="005C6A39">
      <w:pPr>
        <w:pStyle w:val="a9"/>
        <w:numPr>
          <w:ilvl w:val="0"/>
          <w:numId w:val="75"/>
        </w:numPr>
        <w:spacing w:after="160"/>
        <w:rPr>
          <w:rFonts w:ascii="Calibri" w:hAnsi="Calibri" w:cs="Calibri"/>
        </w:rPr>
      </w:pPr>
      <w:r w:rsidRPr="00B90BE7">
        <w:rPr>
          <w:rFonts w:ascii="Calibri" w:hAnsi="Calibri" w:cs="Calibri" w:hint="cs"/>
          <w:shd w:val="clear" w:color="auto" w:fill="FAE2D5" w:themeFill="accent2" w:themeFillTint="33"/>
          <w:rtl/>
        </w:rPr>
        <w:t>חוקים שניתן לקיים</w:t>
      </w:r>
      <w:r>
        <w:rPr>
          <w:rFonts w:ascii="Calibri" w:hAnsi="Calibri" w:cs="Calibri" w:hint="cs"/>
          <w:rtl/>
        </w:rPr>
        <w:t xml:space="preserve"> </w:t>
      </w:r>
      <w:r w:rsidR="00FE7516">
        <w:rPr>
          <w:rFonts w:ascii="Calibri" w:hAnsi="Calibri" w:cs="Calibri"/>
          <w:rtl/>
        </w:rPr>
        <w:t>–</w:t>
      </w:r>
      <w:r>
        <w:rPr>
          <w:rFonts w:ascii="Calibri" w:hAnsi="Calibri" w:cs="Calibri" w:hint="cs"/>
          <w:rtl/>
        </w:rPr>
        <w:t xml:space="preserve"> </w:t>
      </w:r>
      <w:r w:rsidR="00FE7516">
        <w:rPr>
          <w:rFonts w:ascii="Calibri" w:hAnsi="Calibri" w:cs="Calibri" w:hint="cs"/>
          <w:rtl/>
        </w:rPr>
        <w:t>אם נרצה לכוון התנהגות חייב שיהיה אפשרי לקיים את החוקים.</w:t>
      </w:r>
    </w:p>
    <w:p w14:paraId="5EA916BA" w14:textId="77777777" w:rsidR="00FE7516" w:rsidRPr="00FE7516" w:rsidRDefault="00FE7516" w:rsidP="00FE7516">
      <w:pPr>
        <w:pStyle w:val="a9"/>
        <w:numPr>
          <w:ilvl w:val="0"/>
          <w:numId w:val="75"/>
        </w:numPr>
        <w:spacing w:after="160"/>
        <w:rPr>
          <w:rFonts w:ascii="Calibri" w:hAnsi="Calibri" w:cs="Calibri"/>
          <w:b/>
          <w:bCs/>
        </w:rPr>
      </w:pPr>
      <w:r w:rsidRPr="00B90BE7">
        <w:rPr>
          <w:rFonts w:ascii="Calibri" w:hAnsi="Calibri" w:cs="Calibri" w:hint="cs"/>
          <w:shd w:val="clear" w:color="auto" w:fill="FAE2D5" w:themeFill="accent2" w:themeFillTint="33"/>
          <w:rtl/>
        </w:rPr>
        <w:t>יציבות החוק (חשוב מאוד)</w:t>
      </w:r>
      <w:r>
        <w:rPr>
          <w:rFonts w:ascii="Calibri" w:hAnsi="Calibri" w:cs="Calibri" w:hint="cs"/>
          <w:rtl/>
        </w:rPr>
        <w:t xml:space="preserve"> - </w:t>
      </w:r>
      <w:r w:rsidRPr="00FE7516">
        <w:rPr>
          <w:rFonts w:ascii="Calibri" w:hAnsi="Calibri" w:cs="Calibri" w:hint="cs"/>
          <w:rtl/>
        </w:rPr>
        <w:t>כל אימת שמשנים את החוק</w:t>
      </w:r>
      <w:r w:rsidRPr="00FE7516">
        <w:rPr>
          <w:rFonts w:ascii="Calibri" w:hAnsi="Calibri" w:cs="Calibri" w:hint="cs"/>
          <w:b/>
          <w:bCs/>
          <w:rtl/>
        </w:rPr>
        <w:t xml:space="preserve">, </w:t>
      </w:r>
      <w:r w:rsidRPr="00FE7516">
        <w:rPr>
          <w:rFonts w:ascii="Calibri" w:hAnsi="Calibri" w:cs="Calibri" w:hint="cs"/>
          <w:rtl/>
        </w:rPr>
        <w:t xml:space="preserve">יש חשש שזה חותר תחת המערכת ומשבש אותה, עד כדי כך שהיו הוגים רבים, כולל </w:t>
      </w:r>
      <w:r w:rsidRPr="00FE7516">
        <w:rPr>
          <w:rFonts w:ascii="Calibri" w:hAnsi="Calibri" w:cs="Calibri" w:hint="cs"/>
          <w:b/>
          <w:bCs/>
          <w:rtl/>
        </w:rPr>
        <w:t xml:space="preserve">הרמב"ם </w:t>
      </w:r>
      <w:r w:rsidRPr="00FE7516">
        <w:rPr>
          <w:rFonts w:ascii="Calibri" w:hAnsi="Calibri" w:cs="Calibri" w:hint="cs"/>
          <w:rtl/>
        </w:rPr>
        <w:t>שחשבו שכל אימת שמשנים את החוק זה יוצר בקרב הציבור תחושה שהחוק לא מחייב. לכן, מחוקקים יעדיפו לשמור על יציבות אפילו במצבים שבהם הם מגיעים למסקנה שהחוק לא כל כך טוב, כי לפעמים המחיר שמשלמים על עצם השינוי הוא כזה שלא מרוויחי</w:t>
      </w:r>
      <w:r w:rsidRPr="00FE7516">
        <w:rPr>
          <w:rFonts w:ascii="Calibri" w:hAnsi="Calibri" w:cs="Calibri" w:hint="eastAsia"/>
          <w:rtl/>
        </w:rPr>
        <w:t>ם</w:t>
      </w:r>
      <w:r w:rsidRPr="00FE7516">
        <w:rPr>
          <w:rFonts w:ascii="Calibri" w:hAnsi="Calibri" w:cs="Calibri" w:hint="cs"/>
          <w:rtl/>
        </w:rPr>
        <w:t xml:space="preserve"> הרבה בשל השינוי. צריך כל הזמן לשקול את המחיר לעומת הרווח. צריך להיות מודע למחיר שאתה משלם כשאתה משנה חוקים, המחיר משתנה מחברה לחברה. </w:t>
      </w:r>
    </w:p>
    <w:p w14:paraId="41E3E216" w14:textId="3B84590C" w:rsidR="00711C48" w:rsidRDefault="00FE7516" w:rsidP="00711C48">
      <w:pPr>
        <w:pStyle w:val="a9"/>
        <w:numPr>
          <w:ilvl w:val="0"/>
          <w:numId w:val="75"/>
        </w:numPr>
        <w:spacing w:after="160"/>
        <w:rPr>
          <w:rFonts w:ascii="Calibri" w:hAnsi="Calibri" w:cs="Calibri"/>
          <w:b/>
          <w:bCs/>
        </w:rPr>
      </w:pPr>
      <w:r w:rsidRPr="00B90BE7">
        <w:rPr>
          <w:rFonts w:ascii="Calibri" w:hAnsi="Calibri" w:cs="Calibri" w:hint="cs"/>
          <w:shd w:val="clear" w:color="auto" w:fill="FAE2D5" w:themeFill="accent2" w:themeFillTint="33"/>
          <w:rtl/>
        </w:rPr>
        <w:t>התאמה בין החוק שנחקק לחוק שנאכף (התאמה בין רשויות)</w:t>
      </w:r>
      <w:r>
        <w:rPr>
          <w:rFonts w:ascii="Calibri" w:hAnsi="Calibri" w:cs="Calibri" w:hint="cs"/>
          <w:rtl/>
        </w:rPr>
        <w:t xml:space="preserve"> - </w:t>
      </w:r>
      <w:r w:rsidR="00711C48" w:rsidRPr="00711C48">
        <w:rPr>
          <w:rFonts w:ascii="Calibri" w:hAnsi="Calibri" w:cs="Calibri" w:hint="cs"/>
          <w:rtl/>
        </w:rPr>
        <w:t xml:space="preserve">כדי לתאם את כל המערכות האלה כך שיעבדו לפי אותם חוקים זה לא עניין פשוט בכלל. אם אין תיאום, ובתי משפט מפעילים חוקים שונים משל הכנסת כמובן שזו פגיעה עצומה בשלטון החוק, משום שכדי שהחוק יפעל כמו שצריך צריך שכולם יפעלו לפי אותם כללים כפי שהם נתפסים בעיני הציבור. </w:t>
      </w:r>
    </w:p>
    <w:p w14:paraId="1423F9C2" w14:textId="4D01EEE6" w:rsidR="00E14163" w:rsidRDefault="00E14163" w:rsidP="00E14163">
      <w:pPr>
        <w:pStyle w:val="a9"/>
        <w:numPr>
          <w:ilvl w:val="0"/>
          <w:numId w:val="77"/>
        </w:numPr>
        <w:spacing w:after="160"/>
        <w:rPr>
          <w:rFonts w:ascii="Calibri" w:hAnsi="Calibri" w:cs="Calibri"/>
          <w:b/>
          <w:bCs/>
        </w:rPr>
      </w:pPr>
      <w:r w:rsidRPr="00B90BE7">
        <w:rPr>
          <w:rFonts w:ascii="Calibri" w:hAnsi="Calibri" w:cs="Calibri" w:hint="cs"/>
          <w:b/>
          <w:bCs/>
          <w:u w:val="single"/>
          <w:shd w:val="clear" w:color="auto" w:fill="EDEF96"/>
          <w:rtl/>
        </w:rPr>
        <w:t>תוכן הקריטריונים</w:t>
      </w:r>
      <w:r>
        <w:rPr>
          <w:rFonts w:ascii="Calibri" w:hAnsi="Calibri" w:cs="Calibri" w:hint="cs"/>
          <w:b/>
          <w:bCs/>
          <w:rtl/>
        </w:rPr>
        <w:t xml:space="preserve"> </w:t>
      </w:r>
      <w:r>
        <w:rPr>
          <w:rFonts w:ascii="Calibri" w:hAnsi="Calibri" w:cs="Calibri"/>
          <w:b/>
          <w:bCs/>
          <w:rtl/>
        </w:rPr>
        <w:t>–</w:t>
      </w:r>
      <w:r>
        <w:rPr>
          <w:rFonts w:ascii="Calibri" w:hAnsi="Calibri" w:cs="Calibri" w:hint="cs"/>
          <w:b/>
          <w:bCs/>
          <w:rtl/>
        </w:rPr>
        <w:t xml:space="preserve"> </w:t>
      </w:r>
      <w:r>
        <w:rPr>
          <w:rFonts w:ascii="Calibri" w:hAnsi="Calibri" w:cs="Calibri" w:hint="cs"/>
          <w:rtl/>
        </w:rPr>
        <w:t xml:space="preserve">פולר מודע שכל הקריטריונים פורמליים. במובן של תוכן מוסרי, יש להם תוכן מוסרי מינימלי. הם קשורים לחוק ככלי </w:t>
      </w:r>
      <w:r>
        <w:rPr>
          <w:rFonts w:ascii="Calibri" w:hAnsi="Calibri" w:cs="Calibri"/>
          <w:rtl/>
        </w:rPr>
        <w:t>–</w:t>
      </w:r>
      <w:r>
        <w:rPr>
          <w:rFonts w:ascii="Calibri" w:hAnsi="Calibri" w:cs="Calibri" w:hint="cs"/>
          <w:rtl/>
        </w:rPr>
        <w:t xml:space="preserve"> כדי שהחוק יתפקד ככלי באופן יעיל, צריך שמי שמתפעל אותו יפעיל אותו מתוך היענות גדולה לקריטריונים. </w:t>
      </w:r>
      <w:r>
        <w:rPr>
          <w:rFonts w:ascii="Calibri" w:hAnsi="Calibri" w:cs="Calibri" w:hint="cs"/>
          <w:b/>
          <w:bCs/>
          <w:rtl/>
        </w:rPr>
        <w:t xml:space="preserve">פולר מכנה את הדרישות האלו ״המוסר הפנימי של החוק״. </w:t>
      </w:r>
      <w:r>
        <w:rPr>
          <w:rFonts w:ascii="Calibri" w:hAnsi="Calibri" w:cs="Calibri" w:hint="cs"/>
          <w:rtl/>
        </w:rPr>
        <w:t>הן לא נוגעות לתוכן</w:t>
      </w:r>
      <w:r w:rsidR="000E0F65">
        <w:rPr>
          <w:rFonts w:ascii="Calibri" w:hAnsi="Calibri" w:cs="Calibri" w:hint="cs"/>
          <w:rtl/>
        </w:rPr>
        <w:t xml:space="preserve">, ובכל אחת מהן יש מימד מוסרי מסוים, וזאת להבדיל מהתוכן המוסרי של החוקים כשלעצמם, שאינו פנימי לחוק </w:t>
      </w:r>
      <w:r w:rsidR="000E0F65">
        <w:rPr>
          <w:rFonts w:ascii="Calibri" w:hAnsi="Calibri" w:cs="Calibri"/>
          <w:rtl/>
        </w:rPr>
        <w:t>–</w:t>
      </w:r>
      <w:r w:rsidR="000E0F65">
        <w:rPr>
          <w:rFonts w:ascii="Calibri" w:hAnsi="Calibri" w:cs="Calibri" w:hint="cs"/>
          <w:rtl/>
        </w:rPr>
        <w:t xml:space="preserve"> כשאנחנו מחוקקים חוק זה באמצעות תוכן מוסרי, למשל ״לא תרצח״ קשור לרצון לשמר חיים/ קדושת החיים. בעיני פולר לכל הקריטריונים יש מימד מוסרי, ומאחר והם ממהות שלטון החוק, הוא מכנה אותם המוסר הפנימי של החוק.</w:t>
      </w:r>
    </w:p>
    <w:p w14:paraId="7011E838" w14:textId="68378ABB" w:rsidR="008A5307" w:rsidRDefault="008A5307" w:rsidP="00E14163">
      <w:pPr>
        <w:pStyle w:val="a9"/>
        <w:numPr>
          <w:ilvl w:val="0"/>
          <w:numId w:val="77"/>
        </w:numPr>
        <w:spacing w:after="160"/>
        <w:rPr>
          <w:rFonts w:ascii="Calibri" w:hAnsi="Calibri" w:cs="Calibri"/>
          <w:b/>
          <w:bCs/>
        </w:rPr>
      </w:pPr>
      <w:r>
        <w:rPr>
          <w:rFonts w:ascii="Calibri" w:hAnsi="Calibri" w:cs="Calibri" w:hint="cs"/>
          <w:b/>
          <w:bCs/>
          <w:u w:val="single"/>
          <w:shd w:val="clear" w:color="auto" w:fill="EDEF96"/>
          <w:rtl/>
        </w:rPr>
        <w:t>האם יש קשר בין המוסר הפנימי של החוק לתוכנם המוסרי של החוקים?</w:t>
      </w:r>
      <w:r>
        <w:rPr>
          <w:rFonts w:ascii="Calibri" w:hAnsi="Calibri" w:cs="Calibri" w:hint="cs"/>
          <w:b/>
          <w:bCs/>
          <w:rtl/>
        </w:rPr>
        <w:t xml:space="preserve"> </w:t>
      </w:r>
      <w:r>
        <w:rPr>
          <w:rFonts w:ascii="Calibri" w:hAnsi="Calibri" w:cs="Calibri"/>
          <w:b/>
          <w:bCs/>
          <w:rtl/>
        </w:rPr>
        <w:t>–</w:t>
      </w:r>
      <w:r>
        <w:rPr>
          <w:rFonts w:ascii="Calibri" w:hAnsi="Calibri" w:cs="Calibri" w:hint="cs"/>
          <w:b/>
          <w:bCs/>
          <w:rtl/>
        </w:rPr>
        <w:t xml:space="preserve"> </w:t>
      </w:r>
    </w:p>
    <w:p w14:paraId="5B70BC0C" w14:textId="3DEE3B6D" w:rsidR="008A5307" w:rsidRDefault="008A5307" w:rsidP="008A5307">
      <w:pPr>
        <w:pStyle w:val="a9"/>
        <w:numPr>
          <w:ilvl w:val="0"/>
          <w:numId w:val="79"/>
        </w:numPr>
        <w:spacing w:after="160"/>
        <w:rPr>
          <w:rFonts w:ascii="Calibri" w:hAnsi="Calibri" w:cs="Calibri"/>
        </w:rPr>
      </w:pPr>
      <w:r>
        <w:rPr>
          <w:rFonts w:ascii="Calibri" w:hAnsi="Calibri" w:cs="Calibri" w:hint="cs"/>
          <w:b/>
          <w:bCs/>
          <w:rtl/>
        </w:rPr>
        <w:t xml:space="preserve">לטענת פולר </w:t>
      </w:r>
      <w:r w:rsidRPr="008A5307">
        <w:rPr>
          <w:rFonts w:ascii="Calibri" w:hAnsi="Calibri" w:cs="Calibri"/>
          <w:rtl/>
        </w:rPr>
        <w:t>–</w:t>
      </w:r>
      <w:r w:rsidRPr="008A5307">
        <w:rPr>
          <w:rFonts w:ascii="Calibri" w:hAnsi="Calibri" w:cs="Calibri" w:hint="cs"/>
          <w:rtl/>
        </w:rPr>
        <w:t xml:space="preserve"> יש קשר</w:t>
      </w:r>
      <w:r>
        <w:rPr>
          <w:rFonts w:ascii="Calibri" w:hAnsi="Calibri" w:cs="Calibri" w:hint="cs"/>
          <w:rtl/>
        </w:rPr>
        <w:t xml:space="preserve"> בין המוסר הפנימי של חוק לבין היותו של החוק בעל תוכן מוסרי.</w:t>
      </w:r>
      <w:r>
        <w:rPr>
          <w:rFonts w:ascii="Calibri" w:hAnsi="Calibri" w:cs="Calibri" w:hint="cs"/>
          <w:b/>
          <w:bCs/>
          <w:rtl/>
        </w:rPr>
        <w:t xml:space="preserve"> </w:t>
      </w:r>
      <w:r w:rsidRPr="008A5307">
        <w:rPr>
          <w:rFonts w:ascii="Calibri" w:hAnsi="Calibri" w:cs="Calibri" w:hint="cs"/>
          <w:rtl/>
        </w:rPr>
        <w:t>פולר מודע לכך</w:t>
      </w:r>
      <w:r>
        <w:rPr>
          <w:rFonts w:ascii="Calibri" w:hAnsi="Calibri" w:cs="Calibri" w:hint="cs"/>
          <w:b/>
          <w:bCs/>
          <w:rtl/>
        </w:rPr>
        <w:t xml:space="preserve"> שעקרונות שלטון החוק לא מבטיחים כי כל החוקים יהיו טובים, אבל יש קשר בין המוסר הפנימי של החוק לבין תוכן החוקים</w:t>
      </w:r>
      <w:r w:rsidRPr="00C60AD5">
        <w:rPr>
          <w:rFonts w:ascii="Calibri" w:hAnsi="Calibri" w:cs="Calibri" w:hint="cs"/>
          <w:rtl/>
        </w:rPr>
        <w:t>. מדינה או משטר שישמר את ערך</w:t>
      </w:r>
      <w:r w:rsidR="00C60AD5" w:rsidRPr="00C60AD5">
        <w:rPr>
          <w:rFonts w:ascii="Calibri" w:hAnsi="Calibri" w:cs="Calibri" w:hint="cs"/>
          <w:rtl/>
        </w:rPr>
        <w:t xml:space="preserve"> שלטון החוק ישמר ככה את המוסר הפנימי של החוק, ושמירה על המוסר הפנימי תקדם גם את התוכן של החוק עצמו.</w:t>
      </w:r>
    </w:p>
    <w:p w14:paraId="4F8C6906" w14:textId="7DB5B15F" w:rsidR="00C60AD5" w:rsidRDefault="00C60AD5" w:rsidP="00532C35">
      <w:pPr>
        <w:pStyle w:val="a9"/>
        <w:numPr>
          <w:ilvl w:val="0"/>
          <w:numId w:val="79"/>
        </w:numPr>
        <w:spacing w:after="160"/>
        <w:rPr>
          <w:rFonts w:ascii="Calibri" w:hAnsi="Calibri" w:cs="Calibri"/>
        </w:rPr>
      </w:pPr>
      <w:r>
        <w:rPr>
          <w:rFonts w:ascii="Calibri" w:hAnsi="Calibri" w:cs="Calibri" w:hint="cs"/>
          <w:b/>
          <w:bCs/>
          <w:rtl/>
        </w:rPr>
        <w:t xml:space="preserve">הרט + רז </w:t>
      </w:r>
      <w:r>
        <w:rPr>
          <w:rFonts w:ascii="Calibri" w:hAnsi="Calibri" w:cs="Calibri"/>
          <w:rtl/>
        </w:rPr>
        <w:t>–</w:t>
      </w:r>
      <w:r>
        <w:rPr>
          <w:rFonts w:ascii="Calibri" w:hAnsi="Calibri" w:cs="Calibri" w:hint="cs"/>
          <w:rtl/>
        </w:rPr>
        <w:t xml:space="preserve"> דוחים את טענתו של פולר. </w:t>
      </w:r>
      <w:r w:rsidR="007C5E85">
        <w:rPr>
          <w:rFonts w:ascii="Calibri" w:hAnsi="Calibri" w:cs="Calibri" w:hint="cs"/>
          <w:rtl/>
        </w:rPr>
        <w:t xml:space="preserve">לדעתם שמירה על שלטון החוק איננה ערובה לחוקים טובים, יש לו מימד מוסרי אבל הוא צר ורזה מאוד </w:t>
      </w:r>
      <w:r w:rsidR="007C5E85">
        <w:rPr>
          <w:rFonts w:ascii="Calibri" w:hAnsi="Calibri" w:cs="Calibri"/>
          <w:rtl/>
        </w:rPr>
        <w:t>–</w:t>
      </w:r>
      <w:r w:rsidR="007C5E85">
        <w:rPr>
          <w:rFonts w:ascii="Calibri" w:hAnsi="Calibri" w:cs="Calibri" w:hint="cs"/>
          <w:rtl/>
        </w:rPr>
        <w:t xml:space="preserve"> אפשר להפלות, ליצור אי צדק והכל במסגרת נאמנות גמורה לשלטון החוק.</w:t>
      </w:r>
      <w:r w:rsidR="00532C35">
        <w:rPr>
          <w:rFonts w:ascii="Calibri" w:hAnsi="Calibri" w:cs="Calibri" w:hint="cs"/>
          <w:rtl/>
        </w:rPr>
        <w:t xml:space="preserve"> לאור זאת, מושגית ואנליטית זה קשר רופף מאוד כי קל לדמיין משטרים שיעשו הרבה מאוד רע באמצעות הכלי הזה שנקרא חוק, גם אם אתה מקפיד על שלון החוק (דוגמת המשטר הנאצי). </w:t>
      </w:r>
      <w:r w:rsidR="00532C35" w:rsidRPr="00532C35">
        <w:rPr>
          <w:rFonts w:ascii="Calibri" w:hAnsi="Calibri" w:cs="Calibri" w:hint="cs"/>
          <w:rtl/>
        </w:rPr>
        <w:t xml:space="preserve">לטענת רז והרט, </w:t>
      </w:r>
      <w:r w:rsidR="00532C35" w:rsidRPr="00532C35">
        <w:rPr>
          <w:rFonts w:ascii="Calibri" w:hAnsi="Calibri" w:cs="Calibri" w:hint="cs"/>
          <w:b/>
          <w:bCs/>
          <w:rtl/>
        </w:rPr>
        <w:t>שלטון החוק מונע רק את הפגיעה של</w:t>
      </w:r>
      <w:r w:rsidR="00532C35" w:rsidRPr="00532C35">
        <w:rPr>
          <w:rFonts w:ascii="Calibri" w:hAnsi="Calibri" w:cs="Calibri" w:hint="cs"/>
          <w:rtl/>
        </w:rPr>
        <w:t xml:space="preserve"> </w:t>
      </w:r>
      <w:r w:rsidR="00532C35" w:rsidRPr="00532C35">
        <w:rPr>
          <w:rFonts w:ascii="Calibri" w:hAnsi="Calibri" w:cs="Calibri" w:hint="cs"/>
          <w:b/>
          <w:bCs/>
          <w:rtl/>
        </w:rPr>
        <w:t>החוק כחוק</w:t>
      </w:r>
      <w:r w:rsidR="00532C35" w:rsidRPr="00532C35">
        <w:rPr>
          <w:rFonts w:ascii="Calibri" w:hAnsi="Calibri" w:cs="Calibri" w:hint="cs"/>
          <w:rtl/>
        </w:rPr>
        <w:t xml:space="preserve"> בבני אדם; כשאתה יוצר חוקים רעים, אתה לא פוגע באמצעות מוסד החוק. אם אתה כל פעם משנה את החוק ולא שומר על עקרונות שלטון החוק, אתה פוגע באנשים באמצעות מוסד החוק.</w:t>
      </w:r>
    </w:p>
    <w:p w14:paraId="0322C92B" w14:textId="706D4362" w:rsidR="00532C35" w:rsidRDefault="00532C35" w:rsidP="00532C35">
      <w:pPr>
        <w:pStyle w:val="a9"/>
        <w:numPr>
          <w:ilvl w:val="0"/>
          <w:numId w:val="65"/>
        </w:numPr>
        <w:spacing w:after="160"/>
        <w:rPr>
          <w:rFonts w:ascii="Calibri" w:hAnsi="Calibri" w:cs="Calibri"/>
        </w:rPr>
      </w:pPr>
      <w:r>
        <w:rPr>
          <w:rFonts w:ascii="Calibri" w:hAnsi="Calibri" w:cs="Calibri" w:hint="cs"/>
          <w:rtl/>
        </w:rPr>
        <w:t xml:space="preserve">פולר בתגובה </w:t>
      </w:r>
      <w:r>
        <w:rPr>
          <w:rFonts w:ascii="Calibri" w:hAnsi="Calibri" w:cs="Calibri"/>
          <w:rtl/>
        </w:rPr>
        <w:t>–</w:t>
      </w:r>
      <w:r>
        <w:rPr>
          <w:rFonts w:ascii="Calibri" w:hAnsi="Calibri" w:cs="Calibri" w:hint="cs"/>
          <w:rtl/>
        </w:rPr>
        <w:t xml:space="preserve"> אם נבדוק מה התרחש בגרמניה הנאצית, נראה שהמשטר זלזל בעקרונות שלטון החוק. הם הפעילו חוקים סודיים, שינו חוקים לפי מה שהתאים להם, אי המוסריות של מערכת המשפט הנאצית הייתה לא רק בתוכן החוקים, אלא בהפרה שלהם של העקרונות הבסיסיים, והכל כדי לשרת את המשטר.</w:t>
      </w:r>
    </w:p>
    <w:p w14:paraId="46F9D323" w14:textId="2270E1B7" w:rsidR="007C5E85" w:rsidRDefault="007C5E85" w:rsidP="008A5307">
      <w:pPr>
        <w:pStyle w:val="a9"/>
        <w:numPr>
          <w:ilvl w:val="0"/>
          <w:numId w:val="79"/>
        </w:numPr>
        <w:spacing w:after="160"/>
        <w:rPr>
          <w:rFonts w:ascii="Calibri" w:hAnsi="Calibri" w:cs="Calibri"/>
        </w:rPr>
      </w:pPr>
      <w:r>
        <w:rPr>
          <w:rFonts w:ascii="Calibri" w:hAnsi="Calibri" w:cs="Calibri" w:hint="cs"/>
          <w:b/>
          <w:bCs/>
          <w:rtl/>
        </w:rPr>
        <w:t xml:space="preserve">הצו הקטגורי של קנט </w:t>
      </w:r>
      <w:r w:rsidR="00C712C1">
        <w:rPr>
          <w:rFonts w:ascii="Calibri" w:hAnsi="Calibri" w:cs="Calibri"/>
          <w:rtl/>
        </w:rPr>
        <w:t>–</w:t>
      </w:r>
      <w:r>
        <w:rPr>
          <w:rFonts w:ascii="Calibri" w:hAnsi="Calibri" w:cs="Calibri" w:hint="cs"/>
          <w:rtl/>
        </w:rPr>
        <w:t xml:space="preserve"> </w:t>
      </w:r>
      <w:r w:rsidR="00C712C1">
        <w:rPr>
          <w:rFonts w:ascii="Calibri" w:hAnsi="Calibri" w:cs="Calibri" w:hint="cs"/>
          <w:rtl/>
        </w:rPr>
        <w:t xml:space="preserve">״עשה מעשיך כך שתוכל לרצות שהוא יהיה לחוק כללי״ (זה נוסח קודם במאמר של הלל הזקן המופיע בתלמוד). זה כלל פורמלי, לא אומרים לך מה שנוא, אלא אם אתה רוצה לדעת מה חובתך תשאל את עצמך האם תרצה שיעשו את זה לך. טענתו של הלל היא שכשאתה חושב האם יעשו את זה לך, העניין הוא אם אתה </w:t>
      </w:r>
      <w:r w:rsidR="00C712C1">
        <w:rPr>
          <w:rFonts w:ascii="Calibri" w:hAnsi="Calibri" w:cs="Calibri" w:hint="cs"/>
          <w:rtl/>
        </w:rPr>
        <w:lastRenderedPageBreak/>
        <w:t>רוצה שזה יהפוך להיות כלל. אם חוק מסוים יהפוך להיות חוק כללי, הוא שומר על גוון מוסרי ומעיד על התוכן המוסרי בו.</w:t>
      </w:r>
    </w:p>
    <w:p w14:paraId="2EF6BF57" w14:textId="57FF4524" w:rsidR="00C712C1" w:rsidRDefault="00532C35" w:rsidP="00532C35">
      <w:pPr>
        <w:pStyle w:val="a9"/>
        <w:numPr>
          <w:ilvl w:val="0"/>
          <w:numId w:val="79"/>
        </w:numPr>
        <w:spacing w:after="160"/>
        <w:rPr>
          <w:rFonts w:ascii="Calibri" w:hAnsi="Calibri" w:cs="Calibri"/>
        </w:rPr>
      </w:pPr>
      <w:r>
        <w:rPr>
          <w:rFonts w:ascii="Calibri" w:hAnsi="Calibri" w:cs="Calibri" w:hint="cs"/>
          <w:b/>
          <w:bCs/>
          <w:rtl/>
        </w:rPr>
        <w:t xml:space="preserve">הקשר האמפירי </w:t>
      </w:r>
      <w:r>
        <w:rPr>
          <w:rFonts w:ascii="Calibri" w:hAnsi="Calibri" w:cs="Calibri"/>
          <w:b/>
          <w:bCs/>
          <w:rtl/>
        </w:rPr>
        <w:t>–</w:t>
      </w:r>
      <w:r>
        <w:rPr>
          <w:rFonts w:ascii="Calibri" w:hAnsi="Calibri" w:cs="Calibri" w:hint="cs"/>
          <w:b/>
          <w:bCs/>
          <w:rtl/>
        </w:rPr>
        <w:t xml:space="preserve"> היסטורי בין משטרים </w:t>
      </w:r>
      <w:r w:rsidRPr="00532C35">
        <w:rPr>
          <w:rFonts w:ascii="Calibri" w:hAnsi="Calibri" w:cs="Calibri"/>
          <w:rtl/>
        </w:rPr>
        <w:t>–</w:t>
      </w:r>
      <w:r w:rsidRPr="00532C35">
        <w:rPr>
          <w:rFonts w:ascii="Calibri" w:hAnsi="Calibri" w:cs="Calibri" w:hint="cs"/>
          <w:rtl/>
        </w:rPr>
        <w:t xml:space="preserve"> מערכות משפט שפועלות במסגרת המגבלות של שלטון החוק הן יותר מוסריות. משטרים טוטליטריים שהמוסר לא עומד לנגד עיניהם בדרך כלל גם לא יכבדו את שלטון החוק.</w:t>
      </w:r>
      <w:r>
        <w:rPr>
          <w:rFonts w:ascii="Calibri" w:hAnsi="Calibri" w:cs="Calibri" w:hint="cs"/>
          <w:rtl/>
        </w:rPr>
        <w:t xml:space="preserve"> </w:t>
      </w:r>
      <w:r w:rsidRPr="00532C35">
        <w:rPr>
          <w:rFonts w:ascii="Calibri" w:hAnsi="Calibri" w:cs="Calibri" w:hint="cs"/>
          <w:rtl/>
        </w:rPr>
        <w:t>משטרים שיצרו חוקים בלתי מוסריים לא פעלו לפי עקרונות שלטון החוק, כי ראו בהם מגבלה להשגת מטרותיהם, והרי שיקולים מוסריים לא הנחו אותם. אם משטר, בדרך כלל באופן מעשי היסטורי, מקבל על עצמו עקרונות של שלטון החוק, אז הוא מקבל על עצמו את הערכים הבסיסיים ביותר.</w:t>
      </w:r>
    </w:p>
    <w:p w14:paraId="7F6EAF3D" w14:textId="77777777" w:rsidR="00532C35" w:rsidRDefault="00532C35" w:rsidP="00532C35">
      <w:pPr>
        <w:pStyle w:val="a9"/>
        <w:spacing w:after="160"/>
        <w:rPr>
          <w:rFonts w:ascii="Calibri" w:hAnsi="Calibri" w:cs="Calibri"/>
          <w:b/>
          <w:bCs/>
          <w:rtl/>
        </w:rPr>
      </w:pPr>
    </w:p>
    <w:p w14:paraId="443622D9" w14:textId="6061DED3" w:rsidR="00532C35" w:rsidRDefault="00532C35" w:rsidP="00532C35">
      <w:pPr>
        <w:pStyle w:val="a9"/>
        <w:numPr>
          <w:ilvl w:val="0"/>
          <w:numId w:val="65"/>
        </w:numPr>
        <w:spacing w:after="160"/>
        <w:rPr>
          <w:rFonts w:ascii="Calibri" w:hAnsi="Calibri" w:cs="Calibri"/>
        </w:rPr>
      </w:pPr>
      <w:r>
        <w:rPr>
          <w:rFonts w:ascii="Calibri" w:hAnsi="Calibri" w:cs="Calibri" w:hint="cs"/>
          <w:rtl/>
        </w:rPr>
        <w:t xml:space="preserve">מכאן פולר מסיק משפט טבעי פרוצדורלי </w:t>
      </w:r>
      <w:r>
        <w:rPr>
          <w:rFonts w:ascii="Calibri" w:hAnsi="Calibri" w:cs="Calibri"/>
          <w:rtl/>
        </w:rPr>
        <w:t>–</w:t>
      </w:r>
      <w:r>
        <w:rPr>
          <w:rFonts w:ascii="Calibri" w:hAnsi="Calibri" w:cs="Calibri" w:hint="cs"/>
          <w:rtl/>
        </w:rPr>
        <w:t xml:space="preserve"> אם אכן יש קשר בין הערך של שלטון החוק ועקרונותיו לבין תוכן החוקים, זה בעצם דחייה של התפיסה הפוזיטיביסטית שמוכנה לדגול בשלטון החוק אבל אומרת שאין בו כדי להצביע על קשר מהותי בין החוק לבין המוסר. </w:t>
      </w:r>
      <w:r w:rsidRPr="00532C35">
        <w:rPr>
          <w:rFonts w:ascii="Calibri" w:hAnsi="Calibri" w:cs="Calibri" w:hint="cs"/>
          <w:rtl/>
        </w:rPr>
        <w:t>פולר מנסה להראות שטענת ההפרדה בין מוסר לבין משפט מופרכת על ידי שלטון החוק, שמצביע על חיבורים יסודיים והכרחיים בין מוסר לבין משפט.</w:t>
      </w:r>
      <w:r>
        <w:rPr>
          <w:rFonts w:ascii="Calibri" w:hAnsi="Calibri" w:cs="Calibri" w:hint="cs"/>
          <w:rtl/>
        </w:rPr>
        <w:t xml:space="preserve"> </w:t>
      </w:r>
    </w:p>
    <w:p w14:paraId="000DF524" w14:textId="77777777" w:rsidR="00532C35" w:rsidRPr="00532C35" w:rsidRDefault="00532C35" w:rsidP="00532C35">
      <w:pPr>
        <w:spacing w:after="160"/>
        <w:jc w:val="center"/>
        <w:rPr>
          <w:rFonts w:ascii="Calibri" w:hAnsi="Calibri" w:cs="Calibri"/>
          <w:b/>
          <w:bCs/>
          <w:rtl/>
        </w:rPr>
      </w:pPr>
    </w:p>
    <w:p w14:paraId="61CE91E5" w14:textId="6387BB59" w:rsidR="00532C35" w:rsidRPr="00532C35" w:rsidRDefault="00532C35" w:rsidP="00532C35">
      <w:pPr>
        <w:shd w:val="clear" w:color="auto" w:fill="F2CEED" w:themeFill="accent5" w:themeFillTint="33"/>
        <w:spacing w:after="160"/>
        <w:jc w:val="center"/>
        <w:rPr>
          <w:rFonts w:ascii="Calibri" w:hAnsi="Calibri" w:cs="Calibri"/>
          <w:b/>
          <w:bCs/>
          <w:rtl/>
        </w:rPr>
      </w:pPr>
      <w:r w:rsidRPr="00532C35">
        <w:rPr>
          <w:rFonts w:ascii="Calibri" w:hAnsi="Calibri" w:cs="Calibri" w:hint="cs"/>
          <w:b/>
          <w:bCs/>
          <w:rtl/>
        </w:rPr>
        <w:t>האם הפוזיטיביזם הוא תורת משפט לא מוסרית</w:t>
      </w:r>
      <w:r>
        <w:rPr>
          <w:rFonts w:ascii="Calibri" w:hAnsi="Calibri" w:cs="Calibri" w:hint="cs"/>
          <w:b/>
          <w:bCs/>
          <w:rtl/>
        </w:rPr>
        <w:t>?</w:t>
      </w:r>
      <w:r w:rsidRPr="00532C35">
        <w:rPr>
          <w:rFonts w:ascii="Calibri" w:hAnsi="Calibri" w:cs="Calibri" w:hint="cs"/>
          <w:b/>
          <w:bCs/>
          <w:rtl/>
        </w:rPr>
        <w:t xml:space="preserve"> </w:t>
      </w:r>
      <w:r w:rsidRPr="00532C35">
        <w:rPr>
          <w:rFonts w:ascii="Calibri" w:hAnsi="Calibri" w:cs="Calibri"/>
          <w:b/>
          <w:bCs/>
          <w:rtl/>
        </w:rPr>
        <w:t>–</w:t>
      </w:r>
      <w:r w:rsidRPr="00532C35">
        <w:rPr>
          <w:rFonts w:ascii="Calibri" w:hAnsi="Calibri" w:cs="Calibri" w:hint="cs"/>
          <w:b/>
          <w:bCs/>
          <w:rtl/>
        </w:rPr>
        <w:t xml:space="preserve"> בין הרט לפולר</w:t>
      </w:r>
    </w:p>
    <w:p w14:paraId="4CFEF422" w14:textId="1B818994" w:rsidR="00FE7516" w:rsidRDefault="00532C35" w:rsidP="00532C35">
      <w:pPr>
        <w:pStyle w:val="a9"/>
        <w:numPr>
          <w:ilvl w:val="0"/>
          <w:numId w:val="80"/>
        </w:numPr>
        <w:spacing w:after="160"/>
        <w:rPr>
          <w:rFonts w:ascii="Calibri" w:hAnsi="Calibri" w:cs="Calibri"/>
        </w:rPr>
      </w:pPr>
      <w:r w:rsidRPr="003B7A51">
        <w:rPr>
          <w:rFonts w:ascii="Calibri" w:hAnsi="Calibri" w:cs="Calibri" w:hint="cs"/>
          <w:b/>
          <w:bCs/>
          <w:u w:val="single"/>
          <w:shd w:val="clear" w:color="auto" w:fill="EDEF96"/>
          <w:rtl/>
        </w:rPr>
        <w:t>הפוזיטיביזם</w:t>
      </w:r>
      <w:r w:rsidR="00953B3F">
        <w:rPr>
          <w:rFonts w:ascii="Calibri" w:hAnsi="Calibri" w:cs="Calibri" w:hint="cs"/>
          <w:rtl/>
        </w:rPr>
        <w:t xml:space="preserve"> (הרט ורז)</w:t>
      </w:r>
      <w:r>
        <w:rPr>
          <w:rFonts w:ascii="Calibri" w:hAnsi="Calibri" w:cs="Calibri" w:hint="cs"/>
          <w:rtl/>
        </w:rPr>
        <w:t xml:space="preserve"> </w:t>
      </w:r>
      <w:r>
        <w:rPr>
          <w:rFonts w:ascii="Calibri" w:hAnsi="Calibri" w:cs="Calibri"/>
          <w:rtl/>
        </w:rPr>
        <w:t>–</w:t>
      </w:r>
      <w:r>
        <w:rPr>
          <w:rFonts w:ascii="Calibri" w:hAnsi="Calibri" w:cs="Calibri" w:hint="cs"/>
          <w:rtl/>
        </w:rPr>
        <w:t xml:space="preserve"> קיימת הפרדה בין משפט למוסר. הכוונה היא לא שהמשפט לא מוסרי, אלא הקריטריון לתוקף מבחינה משפטית, לא קשור לשיקולים מוסריים. מה שתקף משפטית קשור רק לעניינים שבעובדה. </w:t>
      </w:r>
      <w:r w:rsidR="00953B3F">
        <w:rPr>
          <w:rFonts w:ascii="Calibri" w:hAnsi="Calibri" w:cs="Calibri" w:hint="cs"/>
          <w:rtl/>
        </w:rPr>
        <w:t>לפי הפוזיטיביסטים יש לעשות הפרדה בין 2 שאלות:</w:t>
      </w:r>
    </w:p>
    <w:p w14:paraId="160CE9AE" w14:textId="7CDC8081" w:rsidR="00953B3F" w:rsidRDefault="00953B3F" w:rsidP="00953B3F">
      <w:pPr>
        <w:pStyle w:val="a9"/>
        <w:numPr>
          <w:ilvl w:val="0"/>
          <w:numId w:val="84"/>
        </w:numPr>
        <w:spacing w:after="160"/>
        <w:rPr>
          <w:rFonts w:ascii="Calibri" w:hAnsi="Calibri" w:cs="Calibri"/>
        </w:rPr>
      </w:pPr>
      <w:r>
        <w:rPr>
          <w:rFonts w:ascii="Calibri" w:hAnsi="Calibri" w:cs="Calibri" w:hint="cs"/>
          <w:rtl/>
        </w:rPr>
        <w:t>האם זה חוק לפי קריטריונים פוזיטיביים (תקפות משפטית)</w:t>
      </w:r>
    </w:p>
    <w:p w14:paraId="16FB541E" w14:textId="28239D5B" w:rsidR="00953B3F" w:rsidRDefault="00953B3F" w:rsidP="00953B3F">
      <w:pPr>
        <w:pStyle w:val="a9"/>
        <w:numPr>
          <w:ilvl w:val="0"/>
          <w:numId w:val="84"/>
        </w:numPr>
        <w:spacing w:after="160"/>
        <w:rPr>
          <w:rFonts w:ascii="Calibri" w:hAnsi="Calibri" w:cs="Calibri"/>
        </w:rPr>
      </w:pPr>
      <w:r>
        <w:rPr>
          <w:rFonts w:ascii="Calibri" w:hAnsi="Calibri" w:cs="Calibri" w:hint="cs"/>
          <w:rtl/>
        </w:rPr>
        <w:t xml:space="preserve">האם חוק זה עומד בדרישות המוסר? </w:t>
      </w:r>
      <w:r>
        <w:rPr>
          <w:rFonts w:ascii="Calibri" w:hAnsi="Calibri" w:cs="Calibri"/>
          <w:rtl/>
        </w:rPr>
        <w:t>–</w:t>
      </w:r>
      <w:r>
        <w:rPr>
          <w:rFonts w:ascii="Calibri" w:hAnsi="Calibri" w:cs="Calibri" w:hint="cs"/>
          <w:rtl/>
        </w:rPr>
        <w:t xml:space="preserve"> שאלה זו תכריע האם נציית לחוק או לא. כלומר, יש לזהות את החוק בבירור ורק אז לבקר אותו.</w:t>
      </w:r>
    </w:p>
    <w:p w14:paraId="3108DE9A" w14:textId="7613F696" w:rsidR="00274B41" w:rsidRDefault="00BF48ED" w:rsidP="00274B41">
      <w:pPr>
        <w:pStyle w:val="a9"/>
        <w:numPr>
          <w:ilvl w:val="0"/>
          <w:numId w:val="80"/>
        </w:numPr>
        <w:spacing w:after="160"/>
        <w:rPr>
          <w:rFonts w:ascii="Calibri" w:hAnsi="Calibri" w:cs="Calibri"/>
        </w:rPr>
      </w:pPr>
      <w:r w:rsidRPr="003B7A51">
        <w:rPr>
          <w:rFonts w:ascii="Calibri" w:hAnsi="Calibri" w:cs="Calibri" w:hint="cs"/>
          <w:b/>
          <w:bCs/>
          <w:u w:val="single"/>
          <w:shd w:val="clear" w:color="auto" w:fill="EDEF96"/>
          <w:rtl/>
        </w:rPr>
        <w:t>נון פוזיטיביזם</w:t>
      </w:r>
      <w:r>
        <w:rPr>
          <w:rFonts w:ascii="Calibri" w:hAnsi="Calibri" w:cs="Calibri" w:hint="cs"/>
          <w:rtl/>
        </w:rPr>
        <w:t xml:space="preserve"> </w:t>
      </w:r>
      <w:r w:rsidR="00953B3F">
        <w:rPr>
          <w:rFonts w:ascii="Calibri" w:hAnsi="Calibri" w:cs="Calibri" w:hint="cs"/>
          <w:rtl/>
        </w:rPr>
        <w:t xml:space="preserve">(פולר) </w:t>
      </w:r>
      <w:r>
        <w:rPr>
          <w:rFonts w:ascii="Calibri" w:hAnsi="Calibri" w:cs="Calibri"/>
          <w:rtl/>
        </w:rPr>
        <w:t>–</w:t>
      </w:r>
      <w:r>
        <w:rPr>
          <w:rFonts w:ascii="Calibri" w:hAnsi="Calibri" w:cs="Calibri" w:hint="cs"/>
          <w:rtl/>
        </w:rPr>
        <w:t xml:space="preserve"> גורס שיש קשר ביניהם. כשאנחנו באים לבחון מהו החוק זה לא נגמר שם, יש גם שיקולים בעלי אופי ערכי מוסרי שגם הם נלקחים בחשבון כששואלים מהו החוק.</w:t>
      </w:r>
    </w:p>
    <w:p w14:paraId="79F72EBF" w14:textId="7889E9AE" w:rsidR="00953B3F" w:rsidRDefault="00953B3F" w:rsidP="00953B3F">
      <w:pPr>
        <w:pStyle w:val="a9"/>
        <w:numPr>
          <w:ilvl w:val="0"/>
          <w:numId w:val="80"/>
        </w:numPr>
        <w:spacing w:after="160"/>
        <w:rPr>
          <w:rFonts w:ascii="Calibri" w:hAnsi="Calibri" w:cs="Calibri"/>
        </w:rPr>
      </w:pPr>
      <w:r w:rsidRPr="003B7A51">
        <w:rPr>
          <w:rFonts w:ascii="Calibri" w:hAnsi="Calibri" w:cs="Calibri" w:hint="cs"/>
          <w:b/>
          <w:bCs/>
          <w:u w:val="single"/>
          <w:shd w:val="clear" w:color="auto" w:fill="EDEF96"/>
          <w:rtl/>
        </w:rPr>
        <w:t>בסיכום הגישות</w:t>
      </w:r>
      <w:r>
        <w:rPr>
          <w:rFonts w:ascii="Calibri" w:hAnsi="Calibri" w:cs="Calibri" w:hint="cs"/>
          <w:rtl/>
        </w:rPr>
        <w:t xml:space="preserve"> - </w:t>
      </w:r>
      <w:r w:rsidRPr="00953B3F">
        <w:rPr>
          <w:rFonts w:ascii="Calibri" w:hAnsi="Calibri" w:cs="Calibri" w:hint="cs"/>
          <w:rtl/>
        </w:rPr>
        <w:t>מה שמאפיין את העמדה הנון פוזיטיביסטי</w:t>
      </w:r>
      <w:r w:rsidRPr="00953B3F">
        <w:rPr>
          <w:rFonts w:ascii="Calibri" w:hAnsi="Calibri" w:cs="Calibri" w:hint="eastAsia"/>
          <w:rtl/>
        </w:rPr>
        <w:t>ת</w:t>
      </w:r>
      <w:r w:rsidRPr="00953B3F">
        <w:rPr>
          <w:rFonts w:ascii="Calibri" w:hAnsi="Calibri" w:cs="Calibri" w:hint="cs"/>
          <w:rtl/>
        </w:rPr>
        <w:t xml:space="preserve"> מהסוג של פולר היא שהואיל וזה כלל/ חוק לא מוסרי, לא נקרא לזה חוק. לכן, אם זה לא חוק, לא אמורים לציית לו.</w:t>
      </w:r>
      <w:r>
        <w:rPr>
          <w:rFonts w:ascii="Calibri" w:hAnsi="Calibri" w:cs="Calibri" w:hint="cs"/>
          <w:rtl/>
        </w:rPr>
        <w:t xml:space="preserve"> </w:t>
      </w:r>
      <w:r w:rsidRPr="00953B3F">
        <w:rPr>
          <w:rFonts w:ascii="Calibri" w:hAnsi="Calibri" w:cs="Calibri" w:hint="cs"/>
          <w:rtl/>
        </w:rPr>
        <w:t>הפוזיטיביסט</w:t>
      </w:r>
      <w:r w:rsidRPr="00953B3F">
        <w:rPr>
          <w:rFonts w:ascii="Calibri" w:hAnsi="Calibri" w:cs="Calibri" w:hint="eastAsia"/>
          <w:rtl/>
        </w:rPr>
        <w:t>ים</w:t>
      </w:r>
      <w:r w:rsidRPr="00953B3F">
        <w:rPr>
          <w:rFonts w:ascii="Calibri" w:hAnsi="Calibri" w:cs="Calibri" w:hint="cs"/>
          <w:rtl/>
        </w:rPr>
        <w:t xml:space="preserve"> יגידו שזה לא נכון </w:t>
      </w:r>
      <w:r w:rsidRPr="00953B3F">
        <w:rPr>
          <w:rFonts w:ascii="Calibri" w:hAnsi="Calibri" w:cs="Calibri"/>
          <w:rtl/>
        </w:rPr>
        <w:t>–</w:t>
      </w:r>
      <w:r w:rsidRPr="00953B3F">
        <w:rPr>
          <w:rFonts w:ascii="Calibri" w:hAnsi="Calibri" w:cs="Calibri" w:hint="cs"/>
          <w:rtl/>
        </w:rPr>
        <w:t xml:space="preserve"> זה חוק כי הוא עונה על קריטריונים. אבל, כחלק מהחינוך המשפטי של האזרחים והמשפטנים, עכשיו יש לבחון האם החוק עומד בדרישות המוסר</w:t>
      </w:r>
      <w:r>
        <w:rPr>
          <w:rFonts w:ascii="Calibri" w:hAnsi="Calibri" w:cs="Calibri" w:hint="cs"/>
          <w:rtl/>
        </w:rPr>
        <w:t>.</w:t>
      </w:r>
    </w:p>
    <w:p w14:paraId="66DAC77C" w14:textId="77777777" w:rsidR="00701D71" w:rsidRPr="00274B41" w:rsidRDefault="00701D71" w:rsidP="00701D71">
      <w:pPr>
        <w:pStyle w:val="a9"/>
        <w:spacing w:after="160"/>
        <w:ind w:left="360"/>
        <w:rPr>
          <w:rFonts w:ascii="Calibri" w:hAnsi="Calibri" w:cs="Calibri"/>
          <w:rtl/>
        </w:rPr>
      </w:pPr>
    </w:p>
    <w:p w14:paraId="7894567A" w14:textId="0FE961D4" w:rsidR="00294500" w:rsidRPr="00701D71" w:rsidRDefault="00BF48ED" w:rsidP="00701D71">
      <w:pPr>
        <w:pStyle w:val="a9"/>
        <w:numPr>
          <w:ilvl w:val="0"/>
          <w:numId w:val="99"/>
        </w:numPr>
        <w:spacing w:after="160"/>
        <w:rPr>
          <w:rFonts w:ascii="Calibri" w:hAnsi="Calibri" w:cs="Calibri"/>
          <w:rtl/>
        </w:rPr>
      </w:pPr>
      <w:r w:rsidRPr="008723A9">
        <w:rPr>
          <w:rFonts w:ascii="Calibri" w:hAnsi="Calibri" w:cs="Calibri" w:hint="cs"/>
          <w:b/>
          <w:bCs/>
          <w:shd w:val="clear" w:color="auto" w:fill="FAE2D5" w:themeFill="accent2" w:themeFillTint="33"/>
          <w:rtl/>
        </w:rPr>
        <w:t>טענת פולר</w:t>
      </w:r>
      <w:r w:rsidRPr="00701D71">
        <w:rPr>
          <w:rFonts w:ascii="Calibri" w:hAnsi="Calibri" w:cs="Calibri" w:hint="cs"/>
          <w:rtl/>
        </w:rPr>
        <w:t xml:space="preserve"> </w:t>
      </w:r>
      <w:r w:rsidRPr="00701D71">
        <w:rPr>
          <w:rFonts w:ascii="Calibri" w:hAnsi="Calibri" w:cs="Calibri"/>
          <w:rtl/>
        </w:rPr>
        <w:t>–</w:t>
      </w:r>
      <w:r w:rsidRPr="00701D71">
        <w:rPr>
          <w:rFonts w:ascii="Calibri" w:hAnsi="Calibri" w:cs="Calibri" w:hint="cs"/>
          <w:rtl/>
        </w:rPr>
        <w:t xml:space="preserve"> ההפרדה בין מוסר למשפט (ההפרדה בין שיקולים מוסריים לבין הקביעה מהו החוק) שהיא אחד מעקרונות היסוד של החשיבה הפוזיטיביסטית, היא עמדה שיש בה פגיעה בחוק, מאחר והיא דוגלת בהפרדה, היא לא נותנת לחוק את הכבוד שראוי לו. </w:t>
      </w:r>
      <w:r w:rsidR="00274B41" w:rsidRPr="00701D71">
        <w:rPr>
          <w:rFonts w:ascii="Calibri" w:hAnsi="Calibri" w:cs="Calibri" w:hint="cs"/>
          <w:rtl/>
        </w:rPr>
        <w:t xml:space="preserve">חוקים במדינות הם סוג של הישג אנושי, דבר שאנחנו צריכים לשאוף אליו. ברגע שנוותר מראש על הקשר בין חוקים למוסר והחוקים יעמדו רק בדרישות פורמליות אנחנו חותרים תחת הנאמנות של בני האדם לחוק. בני אדם לא יהיו נאמנים לחוק אם בעיניהם החוק לא נושא מימד מוסרי. </w:t>
      </w:r>
      <w:r w:rsidR="00274B41" w:rsidRPr="00701D71">
        <w:rPr>
          <w:rFonts w:ascii="Calibri" w:hAnsi="Calibri" w:cs="Calibri" w:hint="cs"/>
          <w:b/>
          <w:bCs/>
          <w:rtl/>
        </w:rPr>
        <w:t>הפוזיטיביז</w:t>
      </w:r>
      <w:r w:rsidR="00274B41" w:rsidRPr="00701D71">
        <w:rPr>
          <w:rFonts w:ascii="Calibri" w:hAnsi="Calibri" w:cs="Calibri" w:hint="eastAsia"/>
          <w:b/>
          <w:bCs/>
          <w:rtl/>
        </w:rPr>
        <w:t>ם</w:t>
      </w:r>
      <w:r w:rsidR="00274B41" w:rsidRPr="00701D71">
        <w:rPr>
          <w:rFonts w:ascii="Calibri" w:hAnsi="Calibri" w:cs="Calibri" w:hint="cs"/>
          <w:b/>
          <w:bCs/>
          <w:rtl/>
        </w:rPr>
        <w:t xml:space="preserve"> הוא לא רק עמדה מוטעית מבחינה מושגית, אלא גם פסולה מבחינה מוסרית</w:t>
      </w:r>
      <w:r w:rsidR="00274B41" w:rsidRPr="00701D71">
        <w:rPr>
          <w:rFonts w:ascii="Calibri" w:hAnsi="Calibri" w:cs="Calibri" w:hint="cs"/>
          <w:rtl/>
        </w:rPr>
        <w:t xml:space="preserve">. העובדה שיש מערכת כזו שמתפקדת ויוצרת סדר, זה הישג גדול. תורת המשפט צריכה לבטא את הדבר הזה, ורק תורת משפט שקושרת בין משפט למוסר אידיאלי יכולה לבטא את הערך של המשפט. </w:t>
      </w:r>
      <w:r w:rsidR="00274B41" w:rsidRPr="00701D71">
        <w:rPr>
          <w:rFonts w:ascii="Calibri" w:hAnsi="Calibri" w:cs="Calibri" w:hint="cs"/>
          <w:b/>
          <w:bCs/>
          <w:rtl/>
        </w:rPr>
        <w:t>הפוזיטיבי</w:t>
      </w:r>
      <w:r w:rsidR="00274B41" w:rsidRPr="00701D71">
        <w:rPr>
          <w:rFonts w:ascii="Calibri" w:hAnsi="Calibri" w:cs="Calibri" w:hint="eastAsia"/>
          <w:b/>
          <w:bCs/>
          <w:rtl/>
        </w:rPr>
        <w:t>סט</w:t>
      </w:r>
      <w:r w:rsidR="00274B41" w:rsidRPr="00701D71">
        <w:rPr>
          <w:rFonts w:ascii="Calibri" w:hAnsi="Calibri" w:cs="Calibri" w:hint="cs"/>
          <w:b/>
          <w:bCs/>
          <w:rtl/>
        </w:rPr>
        <w:t xml:space="preserve"> שמנתק בין מוסר למשפט, ושטוען שחוק לא מוסרי הוא חוק, חותר תחת הנאמנות לחוק</w:t>
      </w:r>
      <w:r w:rsidR="00274B41" w:rsidRPr="00701D71">
        <w:rPr>
          <w:rFonts w:ascii="Calibri" w:hAnsi="Calibri" w:cs="Calibri" w:hint="cs"/>
          <w:rtl/>
        </w:rPr>
        <w:t xml:space="preserve">. כך, אתה משמיט את הקרקע תחת הנאמנות שבני אדם חייבים לחוק. </w:t>
      </w:r>
      <w:r w:rsidR="00294500" w:rsidRPr="00701D71">
        <w:rPr>
          <w:rFonts w:ascii="Calibri" w:hAnsi="Calibri" w:cs="Calibri" w:hint="cs"/>
          <w:rtl/>
        </w:rPr>
        <w:t>הטענה של פולר נגד הפוזיטיביסטי</w:t>
      </w:r>
      <w:r w:rsidR="00294500" w:rsidRPr="00701D71">
        <w:rPr>
          <w:rFonts w:ascii="Calibri" w:hAnsi="Calibri" w:cs="Calibri" w:hint="eastAsia"/>
          <w:rtl/>
        </w:rPr>
        <w:t>ם</w:t>
      </w:r>
      <w:r w:rsidR="00294500" w:rsidRPr="00701D71">
        <w:rPr>
          <w:rFonts w:ascii="Calibri" w:hAnsi="Calibri" w:cs="Calibri" w:hint="cs"/>
          <w:rtl/>
        </w:rPr>
        <w:t xml:space="preserve"> היא שאותם הפוזיטיביסטים שעושים את ההפרדה בין מוסר למשפט, שלא מפעילים קריטריוני</w:t>
      </w:r>
      <w:r w:rsidR="00294500" w:rsidRPr="00701D71">
        <w:rPr>
          <w:rFonts w:ascii="Calibri" w:hAnsi="Calibri" w:cs="Calibri" w:hint="eastAsia"/>
          <w:rtl/>
        </w:rPr>
        <w:t>ם</w:t>
      </w:r>
      <w:r w:rsidR="00294500" w:rsidRPr="00701D71">
        <w:rPr>
          <w:rFonts w:ascii="Calibri" w:hAnsi="Calibri" w:cs="Calibri" w:hint="cs"/>
          <w:rtl/>
        </w:rPr>
        <w:t xml:space="preserve"> מוסריים ושמייחסים תוקף משפטי לחוקים לא מוסריים, </w:t>
      </w:r>
      <w:r w:rsidR="00294500" w:rsidRPr="00701D71">
        <w:rPr>
          <w:rFonts w:ascii="Calibri" w:hAnsi="Calibri" w:cs="Calibri" w:hint="cs"/>
          <w:b/>
          <w:bCs/>
          <w:rtl/>
        </w:rPr>
        <w:t>מעודדים ציות לחוקים בלתי מוסריים</w:t>
      </w:r>
      <w:r w:rsidR="00294500" w:rsidRPr="00701D71">
        <w:rPr>
          <w:rFonts w:ascii="Calibri" w:hAnsi="Calibri" w:cs="Calibri" w:hint="cs"/>
          <w:rtl/>
        </w:rPr>
        <w:t xml:space="preserve"> </w:t>
      </w:r>
      <w:r w:rsidR="00294500" w:rsidRPr="00701D71">
        <w:rPr>
          <w:rFonts w:ascii="Calibri" w:hAnsi="Calibri" w:cs="Calibri"/>
          <w:rtl/>
        </w:rPr>
        <w:t>–</w:t>
      </w:r>
      <w:r w:rsidR="00294500" w:rsidRPr="00701D71">
        <w:rPr>
          <w:rFonts w:ascii="Calibri" w:hAnsi="Calibri" w:cs="Calibri" w:hint="cs"/>
          <w:rtl/>
        </w:rPr>
        <w:t xml:space="preserve"> אם חוק בלתי מוסרי הוא לא חוק, אז אני לא מציית לחוק בלתי מוסרי. לטענת פולר, הפוזיטיביסטים עושים הפוך.</w:t>
      </w:r>
    </w:p>
    <w:p w14:paraId="7299C611" w14:textId="46B88EA7" w:rsidR="00294500" w:rsidRDefault="00294500" w:rsidP="00701D71">
      <w:pPr>
        <w:pStyle w:val="a9"/>
        <w:numPr>
          <w:ilvl w:val="0"/>
          <w:numId w:val="99"/>
        </w:numPr>
        <w:spacing w:after="160"/>
        <w:rPr>
          <w:rFonts w:ascii="Calibri" w:hAnsi="Calibri" w:cs="Calibri"/>
        </w:rPr>
      </w:pPr>
      <w:r w:rsidRPr="008723A9">
        <w:rPr>
          <w:rFonts w:ascii="Calibri" w:hAnsi="Calibri" w:cs="Calibri" w:hint="cs"/>
          <w:b/>
          <w:bCs/>
          <w:shd w:val="clear" w:color="auto" w:fill="FAE2D5" w:themeFill="accent2" w:themeFillTint="33"/>
          <w:rtl/>
        </w:rPr>
        <w:t>עמדת הרט ורז</w:t>
      </w:r>
      <w:r w:rsidRPr="00701D71">
        <w:rPr>
          <w:rFonts w:ascii="Calibri" w:hAnsi="Calibri" w:cs="Calibri" w:hint="cs"/>
          <w:rtl/>
        </w:rPr>
        <w:t xml:space="preserve"> </w:t>
      </w:r>
      <w:r w:rsidRPr="00701D71">
        <w:rPr>
          <w:rFonts w:ascii="Calibri" w:hAnsi="Calibri" w:cs="Calibri"/>
          <w:rtl/>
        </w:rPr>
        <w:t>–</w:t>
      </w:r>
      <w:r w:rsidRPr="00701D71">
        <w:rPr>
          <w:rFonts w:ascii="Calibri" w:hAnsi="Calibri" w:cs="Calibri" w:hint="cs"/>
          <w:rtl/>
        </w:rPr>
        <w:t xml:space="preserve"> העמדה בפוזיטיביסטית היא עמדה שיש לה יתרון מושגי וגם יתרון מוסרי, מאחר שדווקא הפוזיטיביזם שמתעקש על ההבחנה בין חוק מצוי לבין חוק ראוי, דווקא הוא מקדם את המוסריות של המשפט ביניהם. הרט אומר שכשאנחנו אומרים על חוק שהוא תקף אבל לא מוסרי ולכן אסור לציית לו, זו אמירה עדיפה על פני הטענה שהחוק לא מוסרי ולכן זה לא חוק.</w:t>
      </w:r>
      <w:r w:rsidR="00953B3F" w:rsidRPr="00701D71">
        <w:rPr>
          <w:rFonts w:ascii="Calibri" w:hAnsi="Calibri" w:cs="Calibri" w:hint="cs"/>
          <w:rtl/>
        </w:rPr>
        <w:t xml:space="preserve"> הנק' המרכזית של הרט היא שכל המאמץ של אוסטין ויתר הפוזיטיביסטיים הייתה ליצור תאוריה שתזהה באופן ברור ובהיר מהו החוק, בין השאר </w:t>
      </w:r>
      <w:r w:rsidR="00953B3F" w:rsidRPr="00701D71">
        <w:rPr>
          <w:rFonts w:ascii="Calibri" w:hAnsi="Calibri" w:cs="Calibri" w:hint="cs"/>
          <w:b/>
          <w:bCs/>
          <w:rtl/>
        </w:rPr>
        <w:t>כדי לאפשר את הרפורמות, השינויים, התיקונים והביקורת</w:t>
      </w:r>
      <w:r w:rsidR="00953B3F" w:rsidRPr="00701D71">
        <w:rPr>
          <w:rFonts w:ascii="Calibri" w:hAnsi="Calibri" w:cs="Calibri" w:hint="cs"/>
          <w:rtl/>
        </w:rPr>
        <w:t>. תנאי הכרחי לביקורת ולשינויים בחוק, שזו הייתה השאיפה המרכזית של בנת'האם אוסטין ויתר הפוזיטיביסטי</w:t>
      </w:r>
      <w:r w:rsidR="00953B3F" w:rsidRPr="00701D71">
        <w:rPr>
          <w:rFonts w:ascii="Calibri" w:hAnsi="Calibri" w:cs="Calibri" w:hint="eastAsia"/>
          <w:rtl/>
        </w:rPr>
        <w:t>ם</w:t>
      </w:r>
      <w:r w:rsidR="00953B3F" w:rsidRPr="00701D71">
        <w:rPr>
          <w:rFonts w:ascii="Calibri" w:hAnsi="Calibri" w:cs="Calibri" w:hint="cs"/>
          <w:rtl/>
        </w:rPr>
        <w:t xml:space="preserve"> הליברלים </w:t>
      </w:r>
      <w:r w:rsidR="00953B3F" w:rsidRPr="00701D71">
        <w:rPr>
          <w:rFonts w:ascii="Calibri" w:hAnsi="Calibri" w:cs="Calibri"/>
          <w:rtl/>
        </w:rPr>
        <w:t>–</w:t>
      </w:r>
      <w:r w:rsidR="00953B3F" w:rsidRPr="00701D71">
        <w:rPr>
          <w:rFonts w:ascii="Calibri" w:hAnsi="Calibri" w:cs="Calibri" w:hint="cs"/>
          <w:rtl/>
        </w:rPr>
        <w:t xml:space="preserve"> הייתה שיש לזהות את החוק, למקד אותו בדיוק כפי שהוא ואז להציע שיפורים.</w:t>
      </w:r>
    </w:p>
    <w:p w14:paraId="51DB7A79" w14:textId="77777777" w:rsidR="00701D71" w:rsidRDefault="00701D71" w:rsidP="00701D71">
      <w:pPr>
        <w:spacing w:after="160"/>
        <w:rPr>
          <w:rFonts w:ascii="Calibri" w:hAnsi="Calibri" w:cs="Calibri"/>
          <w:rtl/>
        </w:rPr>
      </w:pPr>
    </w:p>
    <w:p w14:paraId="2767B632" w14:textId="77777777" w:rsidR="008723A9" w:rsidRDefault="008723A9" w:rsidP="00701D71">
      <w:pPr>
        <w:spacing w:after="160"/>
        <w:rPr>
          <w:rFonts w:ascii="Calibri" w:hAnsi="Calibri" w:cs="Calibri"/>
          <w:rtl/>
        </w:rPr>
      </w:pPr>
    </w:p>
    <w:p w14:paraId="6BF6422E" w14:textId="77777777" w:rsidR="00701D71" w:rsidRPr="00953B3F" w:rsidRDefault="00701D71" w:rsidP="00701D71">
      <w:pPr>
        <w:shd w:val="clear" w:color="auto" w:fill="F2CEED" w:themeFill="accent5" w:themeFillTint="33"/>
        <w:spacing w:after="160"/>
        <w:jc w:val="center"/>
        <w:rPr>
          <w:rFonts w:ascii="Calibri" w:hAnsi="Calibri" w:cs="Calibri"/>
          <w:b/>
          <w:bCs/>
          <w:rtl/>
        </w:rPr>
      </w:pPr>
      <w:r w:rsidRPr="00953B3F">
        <w:rPr>
          <w:rFonts w:ascii="Calibri" w:hAnsi="Calibri" w:cs="Calibri" w:hint="cs"/>
          <w:b/>
          <w:bCs/>
          <w:rtl/>
        </w:rPr>
        <w:t>ביקורת הפוזיטיביזם ושיקול דעת שיפוטי</w:t>
      </w:r>
    </w:p>
    <w:p w14:paraId="6155D0D3" w14:textId="77777777" w:rsidR="00701D71" w:rsidRPr="00953B3F" w:rsidRDefault="00701D71" w:rsidP="00701D71">
      <w:pPr>
        <w:shd w:val="clear" w:color="auto" w:fill="F2CEED" w:themeFill="accent5" w:themeFillTint="33"/>
        <w:spacing w:after="160"/>
        <w:jc w:val="center"/>
        <w:rPr>
          <w:rFonts w:ascii="Calibri" w:hAnsi="Calibri" w:cs="Calibri"/>
          <w:b/>
          <w:bCs/>
          <w:rtl/>
        </w:rPr>
      </w:pPr>
      <w:r w:rsidRPr="00953B3F">
        <w:rPr>
          <w:rFonts w:ascii="Calibri" w:hAnsi="Calibri" w:cs="Calibri" w:hint="cs"/>
          <w:b/>
          <w:bCs/>
          <w:rtl/>
        </w:rPr>
        <w:t>רונלד דוורקין</w:t>
      </w:r>
    </w:p>
    <w:p w14:paraId="34392112" w14:textId="77777777" w:rsidR="00701D71" w:rsidRDefault="00701D71" w:rsidP="00701D71">
      <w:pPr>
        <w:pStyle w:val="a9"/>
        <w:numPr>
          <w:ilvl w:val="0"/>
          <w:numId w:val="82"/>
        </w:numPr>
        <w:spacing w:after="160"/>
        <w:rPr>
          <w:rFonts w:ascii="Calibri" w:hAnsi="Calibri" w:cs="Calibri"/>
        </w:rPr>
      </w:pPr>
      <w:r w:rsidRPr="003B7A51">
        <w:rPr>
          <w:rFonts w:ascii="Calibri" w:hAnsi="Calibri" w:cs="Calibri" w:hint="cs"/>
          <w:b/>
          <w:bCs/>
          <w:u w:val="single"/>
          <w:shd w:val="clear" w:color="auto" w:fill="EDEF96"/>
          <w:rtl/>
        </w:rPr>
        <w:t>דוורקין מציג תורת משפט נון פוזיטיביסטית, והביקורת שלו היא המרכזית על גישתו של הרט, הוא התרכז ב3 עקרונות בסיסיים בפוזיטיביזם של הרט</w:t>
      </w:r>
      <w:r>
        <w:rPr>
          <w:rFonts w:ascii="Calibri" w:hAnsi="Calibri" w:cs="Calibri" w:hint="cs"/>
          <w:rtl/>
        </w:rPr>
        <w:t>:</w:t>
      </w:r>
    </w:p>
    <w:p w14:paraId="0EB67108" w14:textId="77777777" w:rsidR="00701D71" w:rsidRDefault="00701D71" w:rsidP="00701D71">
      <w:pPr>
        <w:pStyle w:val="a9"/>
        <w:numPr>
          <w:ilvl w:val="0"/>
          <w:numId w:val="85"/>
        </w:numPr>
        <w:spacing w:after="160"/>
        <w:rPr>
          <w:rFonts w:ascii="Calibri" w:hAnsi="Calibri" w:cs="Calibri"/>
        </w:rPr>
      </w:pPr>
      <w:r w:rsidRPr="003B7A51">
        <w:rPr>
          <w:rFonts w:ascii="Calibri" w:hAnsi="Calibri" w:cs="Calibri" w:hint="cs"/>
          <w:shd w:val="clear" w:color="auto" w:fill="FAE2D5" w:themeFill="accent2" w:themeFillTint="33"/>
          <w:rtl/>
        </w:rPr>
        <w:t>יכולת הזיהוי של עקרונות</w:t>
      </w:r>
      <w:r>
        <w:rPr>
          <w:rFonts w:ascii="Calibri" w:hAnsi="Calibri" w:cs="Calibri" w:hint="cs"/>
          <w:rtl/>
        </w:rPr>
        <w:t xml:space="preserve"> - המשפט של חברה כלשהי הוא מערכת של כללים ספציפיים, המזוהים על ידי כלל אב, והוא קובע את תוקפם </w:t>
      </w:r>
      <w:r>
        <w:rPr>
          <w:rFonts w:ascii="Calibri" w:hAnsi="Calibri" w:cs="Calibri"/>
          <w:rtl/>
        </w:rPr>
        <w:t>–</w:t>
      </w:r>
      <w:r>
        <w:rPr>
          <w:rFonts w:ascii="Calibri" w:hAnsi="Calibri" w:cs="Calibri" w:hint="cs"/>
          <w:rtl/>
        </w:rPr>
        <w:t xml:space="preserve"> לפי הרט, כלל אב הוא כלל הזיהוי. המבחן לתוקף המשפטי של כלל הוא שאלת המקור שלו/ הייחוס שלו ולא התוכן שלו. דוורקין טוען כי בניגוד לעמדת הפוזיטיביזם, שופטים בפועל משתמשים בעקרונות הנובעים מדרישות הצדק, ההגינות והשוויון ולא רק בכללים משפטיים.</w:t>
      </w:r>
    </w:p>
    <w:p w14:paraId="081AE9F2" w14:textId="77777777" w:rsidR="00701D71" w:rsidRDefault="00701D71" w:rsidP="00701D71">
      <w:pPr>
        <w:pStyle w:val="a9"/>
        <w:numPr>
          <w:ilvl w:val="0"/>
          <w:numId w:val="85"/>
        </w:numPr>
        <w:spacing w:after="160"/>
        <w:rPr>
          <w:rFonts w:ascii="Calibri" w:hAnsi="Calibri" w:cs="Calibri"/>
        </w:rPr>
      </w:pPr>
      <w:r w:rsidRPr="003B7A51">
        <w:rPr>
          <w:rFonts w:ascii="Calibri" w:hAnsi="Calibri" w:cs="Calibri" w:hint="cs"/>
          <w:shd w:val="clear" w:color="auto" w:fill="FAE2D5" w:themeFill="accent2" w:themeFillTint="33"/>
          <w:rtl/>
        </w:rPr>
        <w:t>הפוזיטיביזם מייחס לשופטים שק״ד חזק</w:t>
      </w:r>
      <w:r>
        <w:rPr>
          <w:rFonts w:ascii="Calibri" w:hAnsi="Calibri" w:cs="Calibri" w:hint="cs"/>
          <w:rtl/>
        </w:rPr>
        <w:t xml:space="preserve"> ובמקרים של לקונה השופט יוצר כלל משפטי חזק- </w:t>
      </w:r>
      <w:r w:rsidRPr="003E4536">
        <w:rPr>
          <w:rFonts w:ascii="Calibri" w:hAnsi="Calibri" w:cs="Calibri" w:hint="cs"/>
          <w:rtl/>
        </w:rPr>
        <w:t>לפי הפוזיטיביז</w:t>
      </w:r>
      <w:r w:rsidRPr="003E4536">
        <w:rPr>
          <w:rFonts w:ascii="Calibri" w:hAnsi="Calibri" w:cs="Calibri" w:hint="eastAsia"/>
          <w:rtl/>
        </w:rPr>
        <w:t>ם</w:t>
      </w:r>
      <w:r w:rsidRPr="003E4536">
        <w:rPr>
          <w:rFonts w:ascii="Calibri" w:hAnsi="Calibri" w:cs="Calibri" w:hint="cs"/>
          <w:rtl/>
        </w:rPr>
        <w:t>, הכללים המשפטיים התקפים הם אותם כללים שאנו מזהים אותם באמצעות הייחוס לכלל אב,</w:t>
      </w:r>
      <w:r>
        <w:rPr>
          <w:rFonts w:ascii="Calibri" w:hAnsi="Calibri" w:cs="Calibri" w:hint="cs"/>
          <w:rtl/>
        </w:rPr>
        <w:t xml:space="preserve"> </w:t>
      </w:r>
      <w:r w:rsidRPr="00C327DD">
        <w:rPr>
          <w:rFonts w:ascii="Calibri" w:hAnsi="Calibri" w:cs="Calibri" w:hint="cs"/>
          <w:rtl/>
        </w:rPr>
        <w:t>ייתכנו לא מעט מצבים שבית המשפט יצטרך לפסוק במקרה שלפניו ולא יצליח למצוא כלל שרלוונטי לאותו מקרה, כלומר לקונות. מקרים רבים מתרחשים ודורשים הכרעה, בשעה שאין כלל רלוונטי לגביהם. אם בית המשפט צריך לפסוק בכל מקרה שבא לפניו, ייתכנו מצבים שבית המשפט יצטרך למלא את החלל שקיים במערכת בהיעדר כלל, וליצור כלל חדש. זו פונקציה של תיאור המערכת המשפטית כסדרה של כללים שמזוהים באמצעות כלל אב. הציפייה שהכללים האלה יכסו את כל הכללים בבית המשפט היא ציפיית שווא.</w:t>
      </w:r>
      <w:r>
        <w:rPr>
          <w:rFonts w:ascii="Calibri" w:hAnsi="Calibri" w:cs="Calibri" w:hint="cs"/>
          <w:rtl/>
        </w:rPr>
        <w:t xml:space="preserve"> לפי דוורקין, </w:t>
      </w:r>
      <w:r w:rsidRPr="009B0FEB">
        <w:rPr>
          <w:rFonts w:ascii="Calibri" w:hAnsi="Calibri" w:cs="Calibri" w:hint="cs"/>
          <w:b/>
          <w:bCs/>
          <w:rtl/>
        </w:rPr>
        <w:t>המצאת הכלל היא שיקול דעת חזק לבית המשפט.</w:t>
      </w:r>
      <w:r>
        <w:rPr>
          <w:rFonts w:ascii="Calibri" w:hAnsi="Calibri" w:cs="Calibri" w:hint="cs"/>
          <w:b/>
          <w:bCs/>
          <w:rtl/>
        </w:rPr>
        <w:t xml:space="preserve"> </w:t>
      </w:r>
      <w:r w:rsidRPr="009B0FEB">
        <w:rPr>
          <w:rFonts w:ascii="Calibri" w:hAnsi="Calibri" w:cs="Calibri" w:hint="cs"/>
          <w:rtl/>
        </w:rPr>
        <w:t>תיאור פעולת השופט בצורה שהוא מכריע לפי שיקול דעתו (פוזיטיביזם) מעלה כמה בעיות:</w:t>
      </w:r>
    </w:p>
    <w:p w14:paraId="0B8D9892" w14:textId="77777777" w:rsidR="00701D71" w:rsidRDefault="00701D71" w:rsidP="00701D71">
      <w:pPr>
        <w:pStyle w:val="a9"/>
        <w:numPr>
          <w:ilvl w:val="0"/>
          <w:numId w:val="87"/>
        </w:numPr>
        <w:spacing w:after="160"/>
        <w:rPr>
          <w:rFonts w:ascii="Calibri" w:hAnsi="Calibri" w:cs="Calibri"/>
        </w:rPr>
      </w:pPr>
      <w:r w:rsidRPr="003B7A51">
        <w:rPr>
          <w:rFonts w:ascii="Calibri" w:hAnsi="Calibri" w:cs="Calibri" w:hint="cs"/>
          <w:shd w:val="clear" w:color="auto" w:fill="CAEDFB" w:themeFill="accent4" w:themeFillTint="33"/>
          <w:rtl/>
        </w:rPr>
        <w:t>חקיקה רטרואקטיבית</w:t>
      </w:r>
      <w:r>
        <w:rPr>
          <w:rFonts w:ascii="Calibri" w:hAnsi="Calibri" w:cs="Calibri" w:hint="cs"/>
          <w:rtl/>
        </w:rPr>
        <w:t xml:space="preserve"> </w:t>
      </w:r>
      <w:r>
        <w:rPr>
          <w:rFonts w:ascii="Calibri" w:hAnsi="Calibri" w:cs="Calibri"/>
          <w:rtl/>
        </w:rPr>
        <w:t>–</w:t>
      </w:r>
      <w:r>
        <w:rPr>
          <w:rFonts w:ascii="Calibri" w:hAnsi="Calibri" w:cs="Calibri" w:hint="cs"/>
          <w:rtl/>
        </w:rPr>
        <w:t xml:space="preserve"> אם אין תשובה בחוק, השופט קובע במקרה מסוים כלל שהופך להיות תקדים למקרה הבא, הוא בעצם יוצר כלל ומחיל אותי על מקרה שהיה לפני כן.</w:t>
      </w:r>
    </w:p>
    <w:p w14:paraId="5222E098" w14:textId="77777777" w:rsidR="00701D71" w:rsidRDefault="00701D71" w:rsidP="00701D71">
      <w:pPr>
        <w:pStyle w:val="a9"/>
        <w:numPr>
          <w:ilvl w:val="0"/>
          <w:numId w:val="87"/>
        </w:numPr>
        <w:spacing w:after="160"/>
        <w:rPr>
          <w:rFonts w:ascii="Calibri" w:hAnsi="Calibri" w:cs="Calibri"/>
        </w:rPr>
      </w:pPr>
      <w:r w:rsidRPr="003B7A51">
        <w:rPr>
          <w:rFonts w:ascii="Calibri" w:hAnsi="Calibri" w:cs="Calibri" w:hint="cs"/>
          <w:shd w:val="clear" w:color="auto" w:fill="CAEDFB" w:themeFill="accent4" w:themeFillTint="33"/>
          <w:rtl/>
        </w:rPr>
        <w:t>מנוגד לעקרונות הדמוקרטיה</w:t>
      </w:r>
      <w:r>
        <w:rPr>
          <w:rFonts w:ascii="Calibri" w:hAnsi="Calibri" w:cs="Calibri" w:hint="cs"/>
          <w:rtl/>
        </w:rPr>
        <w:t xml:space="preserve"> </w:t>
      </w:r>
      <w:r>
        <w:rPr>
          <w:rFonts w:ascii="Calibri" w:hAnsi="Calibri" w:cs="Calibri"/>
          <w:rtl/>
        </w:rPr>
        <w:t>–</w:t>
      </w:r>
      <w:r>
        <w:rPr>
          <w:rFonts w:ascii="Calibri" w:hAnsi="Calibri" w:cs="Calibri" w:hint="cs"/>
          <w:rtl/>
        </w:rPr>
        <w:t xml:space="preserve"> אם השופט יוצר כללים שאחר כך יש להם אופי תקדימי זה עומד בסתירה לעקרונות הדמוקרטיה, כי מי שאמור לקבוע את הכללים הם נציגי הציבור.</w:t>
      </w:r>
    </w:p>
    <w:p w14:paraId="1F0F12F8" w14:textId="77777777" w:rsidR="00701D71" w:rsidRDefault="00701D71" w:rsidP="00701D71">
      <w:pPr>
        <w:pStyle w:val="a9"/>
        <w:numPr>
          <w:ilvl w:val="0"/>
          <w:numId w:val="87"/>
        </w:numPr>
        <w:spacing w:after="160"/>
        <w:rPr>
          <w:rFonts w:ascii="Calibri" w:hAnsi="Calibri" w:cs="Calibri"/>
        </w:rPr>
      </w:pPr>
      <w:r w:rsidRPr="003B7A51">
        <w:rPr>
          <w:rFonts w:ascii="Calibri" w:hAnsi="Calibri" w:cs="Calibri" w:hint="cs"/>
          <w:shd w:val="clear" w:color="auto" w:fill="CAEDFB" w:themeFill="accent4" w:themeFillTint="33"/>
          <w:rtl/>
        </w:rPr>
        <w:t>הפוזיטיביזם לא מתאר באופן הולם את פעולתם של השופטים</w:t>
      </w:r>
      <w:r>
        <w:rPr>
          <w:rFonts w:ascii="Calibri" w:hAnsi="Calibri" w:cs="Calibri" w:hint="cs"/>
          <w:rtl/>
        </w:rPr>
        <w:t xml:space="preserve"> - </w:t>
      </w:r>
      <w:r w:rsidRPr="009B0FEB">
        <w:rPr>
          <w:rFonts w:ascii="Calibri" w:hAnsi="Calibri" w:cs="Calibri" w:hint="cs"/>
          <w:rtl/>
        </w:rPr>
        <w:t>אם נסתכל על האופן בו פועלים שופטים במקרים שהפוזיטיביסטים מכנים מקרים של לאקונה, בהם הם יוצרים כללים חדשים, נראה שהשופטים עצמם לא תופסים את זה ככה. הם לא מבינים את הפעולה שלהם כפעולה של יצירת כלל חדש, וממילא הם לא תופסים את פעולתם כהפעלה של שיקול דעת חזק. השופטים חושבים שהם מפעילים מערכת כללים ושיקולים שהם חלק בלתי נפרד מהמשפט, הם לא יוצרים חוק חדש.</w:t>
      </w:r>
    </w:p>
    <w:p w14:paraId="20576F37" w14:textId="77777777" w:rsidR="00701D71" w:rsidRPr="009B0FEB" w:rsidRDefault="00701D71" w:rsidP="00701D71">
      <w:pPr>
        <w:pStyle w:val="a9"/>
        <w:numPr>
          <w:ilvl w:val="0"/>
          <w:numId w:val="87"/>
        </w:numPr>
        <w:spacing w:after="160"/>
        <w:rPr>
          <w:rFonts w:ascii="Calibri" w:hAnsi="Calibri" w:cs="Calibri"/>
        </w:rPr>
      </w:pPr>
      <w:r w:rsidRPr="003B7A51">
        <w:rPr>
          <w:rFonts w:ascii="Calibri" w:hAnsi="Calibri" w:cs="Calibri" w:hint="cs"/>
          <w:shd w:val="clear" w:color="auto" w:fill="CAEDFB" w:themeFill="accent4" w:themeFillTint="33"/>
          <w:rtl/>
        </w:rPr>
        <w:t>הפוזיטיביזם מעוות את דרך קבלת ההחלטות במוסדות הכפופים למערכת של כללים</w:t>
      </w:r>
      <w:r>
        <w:rPr>
          <w:rFonts w:ascii="Calibri" w:hAnsi="Calibri" w:cs="Calibri" w:hint="cs"/>
          <w:rtl/>
        </w:rPr>
        <w:t>- כשאנחנו מפעילים כללים זה לא באופן מכני זה תמיד עם מערכת של ערכים ותפיסות עולם שהם הבסיס להפעלת הכללים. אי אפשר לנתק תשתית שעומדת ביסוד הכללים מהאופן בו מפעילים אותם.</w:t>
      </w:r>
    </w:p>
    <w:p w14:paraId="55525085" w14:textId="77777777" w:rsidR="00701D71" w:rsidRDefault="00701D71" w:rsidP="00701D71">
      <w:pPr>
        <w:pStyle w:val="a9"/>
        <w:numPr>
          <w:ilvl w:val="0"/>
          <w:numId w:val="85"/>
        </w:numPr>
        <w:spacing w:after="160"/>
        <w:rPr>
          <w:rFonts w:ascii="Calibri" w:hAnsi="Calibri" w:cs="Calibri"/>
        </w:rPr>
      </w:pPr>
      <w:r w:rsidRPr="003B7A51">
        <w:rPr>
          <w:rFonts w:ascii="Calibri" w:hAnsi="Calibri" w:cs="Calibri" w:hint="cs"/>
          <w:shd w:val="clear" w:color="auto" w:fill="FAE2D5" w:themeFill="accent2" w:themeFillTint="33"/>
          <w:rtl/>
        </w:rPr>
        <w:t>חובה משפטית לפי הפוזיטיבזם שונה מחובה מוסרית</w:t>
      </w:r>
      <w:r>
        <w:rPr>
          <w:rFonts w:ascii="Calibri" w:hAnsi="Calibri" w:cs="Calibri" w:hint="cs"/>
          <w:rtl/>
        </w:rPr>
        <w:t xml:space="preserve"> </w:t>
      </w:r>
      <w:r>
        <w:rPr>
          <w:rFonts w:ascii="Calibri" w:hAnsi="Calibri" w:cs="Calibri"/>
          <w:rtl/>
        </w:rPr>
        <w:t>–</w:t>
      </w:r>
      <w:r>
        <w:rPr>
          <w:rFonts w:ascii="Calibri" w:hAnsi="Calibri" w:cs="Calibri" w:hint="cs"/>
          <w:rtl/>
        </w:rPr>
        <w:t xml:space="preserve"> מפרידים באופן ברור בין חובה משפטית שנתפסת כמחייבת בשל כך שהכלל תקף, לבין כך שהיותו של הכלל תקף לא הופכת אותה למחייב מוסרית. </w:t>
      </w:r>
      <w:r w:rsidRPr="009B0FEB">
        <w:rPr>
          <w:rFonts w:ascii="Calibri" w:hAnsi="Calibri" w:cs="Calibri" w:hint="cs"/>
          <w:rtl/>
        </w:rPr>
        <w:t>דוורקין מבקר את ההפרדה החריפה הזו בין תוקף משפטי לחובה מוסרית.</w:t>
      </w:r>
    </w:p>
    <w:p w14:paraId="51E7D95A" w14:textId="77777777" w:rsidR="00701D71" w:rsidRDefault="00701D71" w:rsidP="00701D71">
      <w:pPr>
        <w:spacing w:after="160"/>
        <w:rPr>
          <w:rFonts w:ascii="Calibri" w:hAnsi="Calibri" w:cs="Calibri"/>
          <w:rtl/>
        </w:rPr>
      </w:pPr>
    </w:p>
    <w:p w14:paraId="468A4622" w14:textId="77777777" w:rsidR="00701D71" w:rsidRDefault="00701D71" w:rsidP="00701D71">
      <w:pPr>
        <w:pStyle w:val="a9"/>
        <w:numPr>
          <w:ilvl w:val="0"/>
          <w:numId w:val="82"/>
        </w:numPr>
        <w:spacing w:after="160"/>
        <w:rPr>
          <w:rFonts w:ascii="Calibri" w:hAnsi="Calibri" w:cs="Calibri"/>
        </w:rPr>
      </w:pPr>
      <w:r w:rsidRPr="003B7A51">
        <w:rPr>
          <w:rFonts w:ascii="Calibri" w:hAnsi="Calibri" w:cs="Calibri" w:hint="cs"/>
          <w:b/>
          <w:bCs/>
          <w:u w:val="single"/>
          <w:shd w:val="clear" w:color="auto" w:fill="EDEF96"/>
          <w:rtl/>
        </w:rPr>
        <w:t xml:space="preserve">האלטרנטיבה של דוורקין </w:t>
      </w:r>
      <w:r w:rsidRPr="003B7A51">
        <w:rPr>
          <w:rFonts w:ascii="Calibri" w:hAnsi="Calibri" w:cs="Calibri"/>
          <w:b/>
          <w:bCs/>
          <w:u w:val="single"/>
          <w:shd w:val="clear" w:color="auto" w:fill="EDEF96"/>
          <w:rtl/>
        </w:rPr>
        <w:t>–</w:t>
      </w:r>
      <w:r w:rsidRPr="003B7A51">
        <w:rPr>
          <w:rFonts w:ascii="Calibri" w:hAnsi="Calibri" w:cs="Calibri" w:hint="cs"/>
          <w:b/>
          <w:bCs/>
          <w:u w:val="single"/>
          <w:shd w:val="clear" w:color="auto" w:fill="EDEF96"/>
          <w:rtl/>
        </w:rPr>
        <w:t xml:space="preserve"> תורת שפיטה</w:t>
      </w:r>
      <w:r>
        <w:rPr>
          <w:rFonts w:ascii="Calibri" w:hAnsi="Calibri" w:cs="Calibri" w:hint="cs"/>
          <w:rtl/>
        </w:rPr>
        <w:t>:</w:t>
      </w:r>
    </w:p>
    <w:p w14:paraId="41B16A88" w14:textId="77777777" w:rsidR="00701D71" w:rsidRPr="009B0FEB" w:rsidRDefault="00701D71" w:rsidP="00701D71">
      <w:pPr>
        <w:pStyle w:val="a9"/>
        <w:numPr>
          <w:ilvl w:val="0"/>
          <w:numId w:val="86"/>
        </w:numPr>
        <w:spacing w:after="160"/>
        <w:rPr>
          <w:rFonts w:ascii="Calibri" w:hAnsi="Calibri" w:cs="Calibri"/>
          <w:rtl/>
        </w:rPr>
      </w:pPr>
      <w:r w:rsidRPr="003B7A51">
        <w:rPr>
          <w:rFonts w:ascii="Calibri" w:hAnsi="Calibri" w:cs="Calibri" w:hint="cs"/>
          <w:shd w:val="clear" w:color="auto" w:fill="FAE2D5" w:themeFill="accent2" w:themeFillTint="33"/>
          <w:rtl/>
        </w:rPr>
        <w:t>מילים כלליות</w:t>
      </w:r>
      <w:r>
        <w:rPr>
          <w:rFonts w:ascii="Calibri" w:hAnsi="Calibri" w:cs="Calibri" w:hint="cs"/>
          <w:rtl/>
        </w:rPr>
        <w:t xml:space="preserve"> </w:t>
      </w:r>
      <w:r>
        <w:rPr>
          <w:rFonts w:ascii="Calibri" w:hAnsi="Calibri" w:cs="Calibri"/>
          <w:rtl/>
        </w:rPr>
        <w:t>–</w:t>
      </w:r>
      <w:r>
        <w:rPr>
          <w:rFonts w:ascii="Calibri" w:hAnsi="Calibri" w:cs="Calibri" w:hint="cs"/>
          <w:rtl/>
        </w:rPr>
        <w:t xml:space="preserve"> דוורקין מנסה לשכלל תיאוריות של שפיטה, הוא מתמקד בצורה בה שופטים חושבים ופועלים. </w:t>
      </w:r>
      <w:r w:rsidRPr="009B0FEB">
        <w:rPr>
          <w:rFonts w:ascii="Calibri" w:hAnsi="Calibri" w:cs="Calibri" w:hint="cs"/>
          <w:rtl/>
        </w:rPr>
        <w:t>זה שונה מאשר תיאוריית המשפט של אוסטין וגם של הרט, שהמוקד שלהם לא היה להסתכל על איך שופטים מכריעים דין. הם לא מסתכלים על פעולת השופט אלא בעיקר על גורמים אחרים שמתפקדים בתוך המערכת. זה שונה מאוד להסתכל על מחוקק שמחוקק חוקים, לעומת הסתכלות על שופט שפוסק הכרעה. דוורקין מנסה באמצעות ההתבוננות הזו על מערכת המשפט להסיק מסקנות על טיב המערכת בכללותה.</w:t>
      </w:r>
    </w:p>
    <w:p w14:paraId="4E50B7A0" w14:textId="77777777" w:rsidR="00701D71" w:rsidRDefault="00701D71" w:rsidP="00701D71">
      <w:pPr>
        <w:pStyle w:val="a9"/>
        <w:numPr>
          <w:ilvl w:val="0"/>
          <w:numId w:val="86"/>
        </w:numPr>
        <w:spacing w:after="160"/>
        <w:rPr>
          <w:rFonts w:ascii="Calibri" w:hAnsi="Calibri" w:cs="Calibri"/>
        </w:rPr>
      </w:pPr>
      <w:r w:rsidRPr="003B7A51">
        <w:rPr>
          <w:rFonts w:ascii="Calibri" w:hAnsi="Calibri" w:cs="Calibri" w:hint="cs"/>
          <w:shd w:val="clear" w:color="auto" w:fill="FAE2D5" w:themeFill="accent2" w:themeFillTint="33"/>
          <w:rtl/>
        </w:rPr>
        <w:t>חובה משפטית</w:t>
      </w:r>
      <w:r>
        <w:rPr>
          <w:rFonts w:ascii="Calibri" w:hAnsi="Calibri" w:cs="Calibri" w:hint="cs"/>
          <w:rtl/>
        </w:rPr>
        <w:t xml:space="preserve"> </w:t>
      </w:r>
      <w:r>
        <w:rPr>
          <w:rFonts w:ascii="Calibri" w:hAnsi="Calibri" w:cs="Calibri"/>
          <w:rtl/>
        </w:rPr>
        <w:t>–</w:t>
      </w:r>
      <w:r>
        <w:rPr>
          <w:rFonts w:ascii="Calibri" w:hAnsi="Calibri" w:cs="Calibri" w:hint="cs"/>
          <w:rtl/>
        </w:rPr>
        <w:t xml:space="preserve"> הרט טוען שזה רק עובדה חברתית. אבל דוורקין טוען שחובות משפטיות מזוהות עם ערכים ועקרונות שהם מעבר לערכים שהם סוג של עובדות חברתיות. נקודת המוצא של דוורקין היא שהמשפט מכיל עקרונות, ולא עשוי רק ממערכת של כללים.</w:t>
      </w:r>
    </w:p>
    <w:p w14:paraId="09A15543" w14:textId="77777777" w:rsidR="00701D71" w:rsidRDefault="00701D71" w:rsidP="00701D71">
      <w:pPr>
        <w:pStyle w:val="a9"/>
        <w:numPr>
          <w:ilvl w:val="0"/>
          <w:numId w:val="86"/>
        </w:numPr>
        <w:spacing w:after="160"/>
        <w:rPr>
          <w:rFonts w:ascii="Calibri" w:hAnsi="Calibri" w:cs="Calibri"/>
        </w:rPr>
      </w:pPr>
      <w:r w:rsidRPr="003B7A51">
        <w:rPr>
          <w:rFonts w:ascii="Calibri" w:hAnsi="Calibri" w:cs="Calibri" w:hint="cs"/>
          <w:shd w:val="clear" w:color="auto" w:fill="FAE2D5" w:themeFill="accent2" w:themeFillTint="33"/>
          <w:rtl/>
        </w:rPr>
        <w:t>2 פסקי דין כדוגמא</w:t>
      </w:r>
      <w:r>
        <w:rPr>
          <w:rFonts w:ascii="Calibri" w:hAnsi="Calibri" w:cs="Calibri" w:hint="cs"/>
          <w:rtl/>
        </w:rPr>
        <w:t xml:space="preserve"> </w:t>
      </w:r>
      <w:r>
        <w:rPr>
          <w:rFonts w:ascii="Calibri" w:hAnsi="Calibri" w:cs="Calibri"/>
          <w:rtl/>
        </w:rPr>
        <w:t>–</w:t>
      </w:r>
      <w:r>
        <w:rPr>
          <w:rFonts w:ascii="Calibri" w:hAnsi="Calibri" w:cs="Calibri" w:hint="cs"/>
          <w:rtl/>
        </w:rPr>
        <w:t xml:space="preserve"> דוורקין אומר שאם לוקחים את 2 המקרים ורואים את האופן בו בתי המשפט התנהלו, הם לא חשבו שהם פוסקים במקרה של לאקונה. לשופטים היה ברור שיש עקרונות שהם חלק בלתי נפרד ממערכת המשפט למרות שכלל הזיהוי לא מצביע עליהם. </w:t>
      </w:r>
    </w:p>
    <w:p w14:paraId="0D50A08B" w14:textId="77777777" w:rsidR="00701D71" w:rsidRDefault="00701D71" w:rsidP="00701D71">
      <w:pPr>
        <w:spacing w:after="160"/>
        <w:rPr>
          <w:rFonts w:ascii="Calibri" w:hAnsi="Calibri" w:cs="Calibri"/>
          <w:rtl/>
        </w:rPr>
      </w:pPr>
    </w:p>
    <w:p w14:paraId="692BA69F" w14:textId="77777777" w:rsidR="00701D71" w:rsidRDefault="00701D71" w:rsidP="00701D71">
      <w:pPr>
        <w:pStyle w:val="a9"/>
        <w:numPr>
          <w:ilvl w:val="0"/>
          <w:numId w:val="82"/>
        </w:numPr>
        <w:spacing w:after="160"/>
        <w:rPr>
          <w:rFonts w:ascii="Calibri" w:hAnsi="Calibri" w:cs="Calibri"/>
        </w:rPr>
      </w:pPr>
      <w:r w:rsidRPr="003B7A51">
        <w:rPr>
          <w:rFonts w:ascii="Calibri" w:hAnsi="Calibri" w:cs="Calibri" w:hint="cs"/>
          <w:b/>
          <w:bCs/>
          <w:u w:val="single"/>
          <w:shd w:val="clear" w:color="auto" w:fill="EDEF96"/>
          <w:rtl/>
        </w:rPr>
        <w:lastRenderedPageBreak/>
        <w:t>כללים ועקרונות</w:t>
      </w:r>
      <w:r>
        <w:rPr>
          <w:rFonts w:ascii="Calibri" w:hAnsi="Calibri" w:cs="Calibri" w:hint="cs"/>
          <w:rtl/>
        </w:rPr>
        <w:t xml:space="preserve"> (לפי דוורקין) </w:t>
      </w:r>
      <w:r>
        <w:rPr>
          <w:rFonts w:ascii="Calibri" w:hAnsi="Calibri" w:cs="Calibri"/>
          <w:rtl/>
        </w:rPr>
        <w:t>–</w:t>
      </w:r>
      <w:r>
        <w:rPr>
          <w:rFonts w:ascii="Calibri" w:hAnsi="Calibri" w:cs="Calibri" w:hint="cs"/>
          <w:rtl/>
        </w:rPr>
        <w:t xml:space="preserve"> </w:t>
      </w:r>
      <w:r w:rsidRPr="003B7A51">
        <w:rPr>
          <w:rFonts w:ascii="Calibri" w:hAnsi="Calibri" w:cs="Calibri" w:hint="cs"/>
          <w:u w:val="single"/>
          <w:rtl/>
        </w:rPr>
        <w:t>איך מתפקד כלל במשפט לעומת עיקרון</w:t>
      </w:r>
      <w:r>
        <w:rPr>
          <w:rFonts w:ascii="Calibri" w:hAnsi="Calibri" w:cs="Calibri" w:hint="cs"/>
          <w:rtl/>
        </w:rPr>
        <w:t>?</w:t>
      </w:r>
    </w:p>
    <w:p w14:paraId="4AA40F75" w14:textId="77777777" w:rsidR="00701D71" w:rsidRDefault="00701D71" w:rsidP="00701D71">
      <w:pPr>
        <w:pStyle w:val="a9"/>
        <w:numPr>
          <w:ilvl w:val="0"/>
          <w:numId w:val="88"/>
        </w:numPr>
        <w:spacing w:after="160"/>
        <w:rPr>
          <w:rFonts w:ascii="Calibri" w:hAnsi="Calibri" w:cs="Calibri"/>
        </w:rPr>
      </w:pPr>
      <w:r w:rsidRPr="003B7A51">
        <w:rPr>
          <w:rFonts w:ascii="Calibri" w:hAnsi="Calibri" w:cs="Calibri" w:hint="cs"/>
          <w:shd w:val="clear" w:color="auto" w:fill="FAE2D5" w:themeFill="accent2" w:themeFillTint="33"/>
          <w:rtl/>
        </w:rPr>
        <w:t xml:space="preserve">כלל </w:t>
      </w:r>
      <w:r>
        <w:rPr>
          <w:rFonts w:ascii="Calibri" w:hAnsi="Calibri" w:cs="Calibri"/>
          <w:rtl/>
        </w:rPr>
        <w:t>–</w:t>
      </w:r>
      <w:r>
        <w:rPr>
          <w:rFonts w:ascii="Calibri" w:hAnsi="Calibri" w:cs="Calibri" w:hint="cs"/>
          <w:rtl/>
        </w:rPr>
        <w:t xml:space="preserve"> כלל מכתיב תוצאה באופן שזה הכל או כלום, אם הכלל חל הוא מכתיב את התוצאה (דוגמת כללים במשחקי כדורגל).</w:t>
      </w:r>
    </w:p>
    <w:p w14:paraId="12F1D259" w14:textId="77777777" w:rsidR="00701D71" w:rsidRDefault="00701D71" w:rsidP="00701D71">
      <w:pPr>
        <w:pStyle w:val="a9"/>
        <w:numPr>
          <w:ilvl w:val="0"/>
          <w:numId w:val="88"/>
        </w:numPr>
        <w:spacing w:after="160"/>
        <w:rPr>
          <w:rFonts w:ascii="Calibri" w:hAnsi="Calibri" w:cs="Calibri"/>
        </w:rPr>
      </w:pPr>
      <w:r w:rsidRPr="003B7A51">
        <w:rPr>
          <w:rFonts w:ascii="Calibri" w:hAnsi="Calibri" w:cs="Calibri" w:hint="cs"/>
          <w:shd w:val="clear" w:color="auto" w:fill="FAE2D5" w:themeFill="accent2" w:themeFillTint="33"/>
          <w:rtl/>
        </w:rPr>
        <w:t>עקרון</w:t>
      </w:r>
      <w:r>
        <w:rPr>
          <w:rFonts w:ascii="Calibri" w:hAnsi="Calibri" w:cs="Calibri" w:hint="cs"/>
          <w:rtl/>
        </w:rPr>
        <w:t xml:space="preserve"> </w:t>
      </w:r>
      <w:r>
        <w:rPr>
          <w:rFonts w:ascii="Calibri" w:hAnsi="Calibri" w:cs="Calibri"/>
          <w:rtl/>
        </w:rPr>
        <w:t>–</w:t>
      </w:r>
      <w:r>
        <w:rPr>
          <w:rFonts w:ascii="Calibri" w:hAnsi="Calibri" w:cs="Calibri" w:hint="cs"/>
          <w:rtl/>
        </w:rPr>
        <w:t xml:space="preserve"> פועלים כמו טעמים, הם לא מכתיבים את התוצאה. עיקרון פועל באופן שהוא מושך לכיוון מסוים. כשאנו פועלים לפי עקרונות אנחנו שואפים לאזן ביניהם. קיימים 2 מובנים של עקרונות:</w:t>
      </w:r>
    </w:p>
    <w:p w14:paraId="621F67D0" w14:textId="77777777" w:rsidR="00701D71" w:rsidRDefault="00701D71" w:rsidP="00701D71">
      <w:pPr>
        <w:pStyle w:val="a9"/>
        <w:numPr>
          <w:ilvl w:val="0"/>
          <w:numId w:val="89"/>
        </w:numPr>
        <w:spacing w:after="160"/>
        <w:rPr>
          <w:rFonts w:ascii="Calibri" w:hAnsi="Calibri" w:cs="Calibri"/>
        </w:rPr>
      </w:pPr>
      <w:r w:rsidRPr="003B7A51">
        <w:rPr>
          <w:rFonts w:ascii="Calibri" w:hAnsi="Calibri" w:cs="Calibri" w:hint="cs"/>
          <w:shd w:val="clear" w:color="auto" w:fill="C1E4F5" w:themeFill="accent1" w:themeFillTint="33"/>
          <w:rtl/>
        </w:rPr>
        <w:t>שיקולי מדיניות</w:t>
      </w:r>
      <w:r>
        <w:rPr>
          <w:rFonts w:ascii="Calibri" w:hAnsi="Calibri" w:cs="Calibri" w:hint="cs"/>
          <w:rtl/>
        </w:rPr>
        <w:t xml:space="preserve"> </w:t>
      </w:r>
      <w:r>
        <w:rPr>
          <w:rFonts w:ascii="Calibri" w:hAnsi="Calibri" w:cs="Calibri"/>
          <w:rtl/>
        </w:rPr>
        <w:t>–</w:t>
      </w:r>
      <w:r>
        <w:rPr>
          <w:rFonts w:ascii="Calibri" w:hAnsi="Calibri" w:cs="Calibri" w:hint="cs"/>
          <w:rtl/>
        </w:rPr>
        <w:t xml:space="preserve"> של מחוקק או בתי משפט נוגעים לכך שהמטרה היא להשיג תוצאה ראויה, חברתית או כלכלית.</w:t>
      </w:r>
    </w:p>
    <w:p w14:paraId="69DE7B57" w14:textId="77777777" w:rsidR="00701D71" w:rsidRDefault="00701D71" w:rsidP="00701D71">
      <w:pPr>
        <w:pStyle w:val="a9"/>
        <w:numPr>
          <w:ilvl w:val="0"/>
          <w:numId w:val="89"/>
        </w:numPr>
        <w:spacing w:after="160"/>
        <w:rPr>
          <w:rFonts w:ascii="Calibri" w:hAnsi="Calibri" w:cs="Calibri"/>
        </w:rPr>
      </w:pPr>
      <w:r w:rsidRPr="003B7A51">
        <w:rPr>
          <w:rFonts w:ascii="Calibri" w:hAnsi="Calibri" w:cs="Calibri" w:hint="cs"/>
          <w:shd w:val="clear" w:color="auto" w:fill="C1E4F5" w:themeFill="accent1" w:themeFillTint="33"/>
          <w:rtl/>
        </w:rPr>
        <w:t>עיקרון</w:t>
      </w:r>
      <w:r>
        <w:rPr>
          <w:rFonts w:ascii="Calibri" w:hAnsi="Calibri" w:cs="Calibri" w:hint="cs"/>
          <w:rtl/>
        </w:rPr>
        <w:t xml:space="preserve"> </w:t>
      </w:r>
      <w:r>
        <w:rPr>
          <w:rFonts w:ascii="Calibri" w:hAnsi="Calibri" w:cs="Calibri"/>
          <w:rtl/>
        </w:rPr>
        <w:t>–</w:t>
      </w:r>
      <w:r>
        <w:rPr>
          <w:rFonts w:ascii="Calibri" w:hAnsi="Calibri" w:cs="Calibri" w:hint="cs"/>
          <w:rtl/>
        </w:rPr>
        <w:t xml:space="preserve"> לא מדובר על תוצאה חברתית שרוצים להשיג, אלא מפעילים עיקרון מוסרי שלא בהכרח קשור לתוצאה.</w:t>
      </w:r>
    </w:p>
    <w:p w14:paraId="172E9E36" w14:textId="77777777" w:rsidR="00701D71" w:rsidRDefault="00701D71" w:rsidP="00701D71">
      <w:pPr>
        <w:pStyle w:val="a9"/>
        <w:numPr>
          <w:ilvl w:val="0"/>
          <w:numId w:val="65"/>
        </w:numPr>
        <w:spacing w:after="160"/>
        <w:rPr>
          <w:rFonts w:ascii="Calibri" w:hAnsi="Calibri" w:cs="Calibri"/>
        </w:rPr>
      </w:pPr>
      <w:r>
        <w:rPr>
          <w:rFonts w:ascii="Calibri" w:hAnsi="Calibri" w:cs="Calibri" w:hint="cs"/>
          <w:rtl/>
        </w:rPr>
        <w:t>מערכות משפט לרוב לא אוהבות עקרונות, בשביל להשיג וודאות ויציבות הן אוהבת כללים. באיזונים של עקרונות יש ויכוחים, והם מזמינים עמימות וחוסר וודאות לכן המשפט יעדיף כללים.</w:t>
      </w:r>
    </w:p>
    <w:p w14:paraId="72783CC7" w14:textId="77777777" w:rsidR="00701D71" w:rsidRDefault="00701D71" w:rsidP="00701D71">
      <w:pPr>
        <w:pStyle w:val="a9"/>
        <w:numPr>
          <w:ilvl w:val="0"/>
          <w:numId w:val="82"/>
        </w:numPr>
        <w:spacing w:after="160"/>
        <w:rPr>
          <w:rFonts w:ascii="Calibri" w:hAnsi="Calibri" w:cs="Calibri"/>
        </w:rPr>
      </w:pPr>
      <w:r w:rsidRPr="003B7A51">
        <w:rPr>
          <w:rFonts w:ascii="Calibri" w:hAnsi="Calibri" w:cs="Calibri" w:hint="cs"/>
          <w:b/>
          <w:bCs/>
          <w:u w:val="single"/>
          <w:shd w:val="clear" w:color="auto" w:fill="EDEF96"/>
          <w:rtl/>
        </w:rPr>
        <w:t>האם עקרונות חלק מהמשפט</w:t>
      </w:r>
      <w:r>
        <w:rPr>
          <w:rFonts w:ascii="Calibri" w:hAnsi="Calibri" w:cs="Calibri" w:hint="cs"/>
          <w:rtl/>
        </w:rPr>
        <w:t xml:space="preserve">? </w:t>
      </w:r>
      <w:r>
        <w:rPr>
          <w:rFonts w:ascii="Calibri" w:hAnsi="Calibri" w:cs="Calibri"/>
          <w:rtl/>
        </w:rPr>
        <w:t>–</w:t>
      </w:r>
      <w:r>
        <w:rPr>
          <w:rFonts w:ascii="Calibri" w:hAnsi="Calibri" w:cs="Calibri" w:hint="cs"/>
          <w:rtl/>
        </w:rPr>
        <w:t xml:space="preserve"> </w:t>
      </w:r>
    </w:p>
    <w:p w14:paraId="09C0A338" w14:textId="77777777" w:rsidR="00701D71" w:rsidRDefault="00701D71" w:rsidP="00701D71">
      <w:pPr>
        <w:pStyle w:val="a9"/>
        <w:numPr>
          <w:ilvl w:val="0"/>
          <w:numId w:val="90"/>
        </w:numPr>
        <w:spacing w:after="160"/>
        <w:rPr>
          <w:rFonts w:ascii="Calibri" w:hAnsi="Calibri" w:cs="Calibri"/>
        </w:rPr>
      </w:pPr>
      <w:r w:rsidRPr="003B7A51">
        <w:rPr>
          <w:rFonts w:ascii="Calibri" w:hAnsi="Calibri" w:cs="Calibri" w:hint="cs"/>
          <w:shd w:val="clear" w:color="auto" w:fill="FAE2D5" w:themeFill="accent2" w:themeFillTint="33"/>
          <w:rtl/>
        </w:rPr>
        <w:t>לפי הפוזיטיביזם</w:t>
      </w:r>
      <w:r>
        <w:rPr>
          <w:rFonts w:ascii="Calibri" w:hAnsi="Calibri" w:cs="Calibri" w:hint="cs"/>
          <w:rtl/>
        </w:rPr>
        <w:t xml:space="preserve"> </w:t>
      </w:r>
      <w:r>
        <w:rPr>
          <w:rFonts w:ascii="Calibri" w:hAnsi="Calibri" w:cs="Calibri"/>
          <w:rtl/>
        </w:rPr>
        <w:t>–</w:t>
      </w:r>
      <w:r>
        <w:rPr>
          <w:rFonts w:ascii="Calibri" w:hAnsi="Calibri" w:cs="Calibri" w:hint="cs"/>
          <w:rtl/>
        </w:rPr>
        <w:t xml:space="preserve"> מערכת המשפט מושתת על כללים/חוקים, ובתי המשפט פונים לעקרונות זה רק במצבי לקונה, שחייב לפנות אל עקרונות חוץ משפטיים, רק כשאין ברירה. </w:t>
      </w:r>
    </w:p>
    <w:p w14:paraId="3E4257A9" w14:textId="77777777" w:rsidR="00701D71" w:rsidRPr="00904C2C" w:rsidRDefault="00701D71" w:rsidP="00701D71">
      <w:pPr>
        <w:pStyle w:val="a9"/>
        <w:numPr>
          <w:ilvl w:val="0"/>
          <w:numId w:val="90"/>
        </w:numPr>
        <w:spacing w:after="160"/>
        <w:rPr>
          <w:rFonts w:ascii="Calibri" w:hAnsi="Calibri" w:cs="Calibri"/>
        </w:rPr>
      </w:pPr>
      <w:r w:rsidRPr="003B7A51">
        <w:rPr>
          <w:rFonts w:ascii="Calibri" w:hAnsi="Calibri" w:cs="Calibri" w:hint="cs"/>
          <w:shd w:val="clear" w:color="auto" w:fill="FAE2D5" w:themeFill="accent2" w:themeFillTint="33"/>
          <w:rtl/>
        </w:rPr>
        <w:t>לפי דוורקין</w:t>
      </w:r>
      <w:r>
        <w:rPr>
          <w:rFonts w:ascii="Calibri" w:hAnsi="Calibri" w:cs="Calibri" w:hint="cs"/>
          <w:rtl/>
        </w:rPr>
        <w:t xml:space="preserve"> </w:t>
      </w:r>
      <w:r>
        <w:rPr>
          <w:rFonts w:ascii="Calibri" w:hAnsi="Calibri" w:cs="Calibri"/>
          <w:rtl/>
        </w:rPr>
        <w:t>–</w:t>
      </w:r>
      <w:r>
        <w:rPr>
          <w:rFonts w:ascii="Calibri" w:hAnsi="Calibri" w:cs="Calibri" w:hint="cs"/>
          <w:rtl/>
        </w:rPr>
        <w:t xml:space="preserve"> כשבתי משפט עושים את זה הם נזקקים לעקרונות שהם בלתי נפרדים ממערכת בתי המשפט. </w:t>
      </w:r>
      <w:r w:rsidRPr="0061556F">
        <w:rPr>
          <w:rFonts w:ascii="Calibri" w:hAnsi="Calibri" w:cs="Calibri" w:hint="cs"/>
          <w:b/>
          <w:bCs/>
          <w:u w:val="single"/>
          <w:rtl/>
        </w:rPr>
        <w:t>מה הבסיס לכך שעקרונות מחייבים לפי דוורקין</w:t>
      </w:r>
      <w:r w:rsidRPr="00904C2C">
        <w:rPr>
          <w:rFonts w:ascii="Calibri" w:hAnsi="Calibri" w:cs="Calibri" w:hint="cs"/>
          <w:rtl/>
        </w:rPr>
        <w:t>?</w:t>
      </w:r>
    </w:p>
    <w:p w14:paraId="1229D0B4" w14:textId="77777777" w:rsidR="00701D71" w:rsidRDefault="00701D71" w:rsidP="00701D71">
      <w:pPr>
        <w:pStyle w:val="a9"/>
        <w:numPr>
          <w:ilvl w:val="0"/>
          <w:numId w:val="92"/>
        </w:numPr>
        <w:spacing w:after="160"/>
        <w:rPr>
          <w:rFonts w:ascii="Calibri" w:hAnsi="Calibri" w:cs="Calibri"/>
        </w:rPr>
      </w:pPr>
      <w:r w:rsidRPr="003B7A51">
        <w:rPr>
          <w:rFonts w:ascii="Calibri" w:hAnsi="Calibri" w:cs="Calibri" w:hint="cs"/>
          <w:shd w:val="clear" w:color="auto" w:fill="CAEDFB" w:themeFill="accent4" w:themeFillTint="33"/>
          <w:rtl/>
        </w:rPr>
        <w:t>עקרונות כטעמי הכללים</w:t>
      </w:r>
      <w:r w:rsidRPr="00E06696">
        <w:rPr>
          <w:rFonts w:ascii="Calibri" w:hAnsi="Calibri" w:cs="Calibri" w:hint="cs"/>
          <w:rtl/>
        </w:rPr>
        <w:t xml:space="preserve"> </w:t>
      </w:r>
      <w:r w:rsidRPr="00E06696">
        <w:rPr>
          <w:rFonts w:ascii="Calibri" w:hAnsi="Calibri" w:cs="Calibri"/>
          <w:rtl/>
        </w:rPr>
        <w:t>–</w:t>
      </w:r>
      <w:r w:rsidRPr="00E06696">
        <w:rPr>
          <w:rFonts w:ascii="Calibri" w:hAnsi="Calibri" w:cs="Calibri" w:hint="cs"/>
          <w:rtl/>
        </w:rPr>
        <w:t xml:space="preserve"> חקיקות של מוסדות כמו הכנסת לא ינסחו עקרונות כי עקרונות באופן כללי לא מכוונים התנהגות ספציפית, אפשר לקבוע אותם כעקרונות מוסריים כלליים רק. חקיקה רגילה נמנעת בד"כ מניסוח של עקרונות, זה קורה אך ורק במצבים חריגים, כמו למשל ס' 12 לחוק החוזים, תו"ל- מושג כללי ומופשט וזה ס' די חריג בחוקים בכלל. החוקים בד"כ מנוסחים באופן מאוד ברור. לעומת זאת אם ניקח את שלל העקרונות והטעמים הכללים שקיימים בחוק הם לא מכווני התנהגות. </w:t>
      </w:r>
    </w:p>
    <w:p w14:paraId="693848DA" w14:textId="77777777" w:rsidR="00701D71" w:rsidRDefault="00701D71" w:rsidP="00701D71">
      <w:pPr>
        <w:pStyle w:val="a9"/>
        <w:numPr>
          <w:ilvl w:val="0"/>
          <w:numId w:val="92"/>
        </w:numPr>
        <w:spacing w:after="160"/>
        <w:rPr>
          <w:rFonts w:ascii="Calibri" w:hAnsi="Calibri" w:cs="Calibri"/>
        </w:rPr>
      </w:pPr>
      <w:r w:rsidRPr="003B7A51">
        <w:rPr>
          <w:rFonts w:ascii="Calibri" w:hAnsi="Calibri" w:cs="Calibri" w:hint="cs"/>
          <w:shd w:val="clear" w:color="auto" w:fill="CAEDFB" w:themeFill="accent4" w:themeFillTint="33"/>
          <w:rtl/>
        </w:rPr>
        <w:t>עקרונות מחייבים משום שהם נתפסים כמוצדקים</w:t>
      </w:r>
      <w:r w:rsidRPr="0017311E">
        <w:rPr>
          <w:rFonts w:ascii="Calibri" w:hAnsi="Calibri" w:cs="Calibri" w:hint="cs"/>
          <w:rtl/>
        </w:rPr>
        <w:t xml:space="preserve"> </w:t>
      </w:r>
      <w:r w:rsidRPr="0017311E">
        <w:rPr>
          <w:rFonts w:ascii="Calibri" w:hAnsi="Calibri" w:cs="Calibri"/>
          <w:rtl/>
        </w:rPr>
        <w:t>–</w:t>
      </w:r>
      <w:r w:rsidRPr="0017311E">
        <w:rPr>
          <w:rFonts w:ascii="Calibri" w:hAnsi="Calibri" w:cs="Calibri" w:hint="cs"/>
          <w:rtl/>
        </w:rPr>
        <w:t xml:space="preserve"> שופט יושב בתוך עמו ומזהה את העקרונות כעקרונות שנתפסים כמחייבים, כחלק בלתי נפרד ממערכת המשפט.</w:t>
      </w:r>
    </w:p>
    <w:p w14:paraId="2F4FCDA1" w14:textId="77777777" w:rsidR="00701D71" w:rsidRDefault="00701D71" w:rsidP="00701D71">
      <w:pPr>
        <w:pStyle w:val="a9"/>
        <w:numPr>
          <w:ilvl w:val="0"/>
          <w:numId w:val="92"/>
        </w:numPr>
        <w:spacing w:after="160"/>
        <w:rPr>
          <w:rFonts w:ascii="Calibri" w:hAnsi="Calibri" w:cs="Calibri"/>
        </w:rPr>
      </w:pPr>
      <w:r w:rsidRPr="003B7A51">
        <w:rPr>
          <w:rFonts w:ascii="Calibri" w:hAnsi="Calibri" w:cs="Calibri" w:hint="cs"/>
          <w:shd w:val="clear" w:color="auto" w:fill="CAEDFB" w:themeFill="accent4" w:themeFillTint="33"/>
          <w:rtl/>
        </w:rPr>
        <w:t>העקרונות יכולים להתקבל באופן ישיר על ידי בני החברה</w:t>
      </w:r>
      <w:r w:rsidRPr="0017311E">
        <w:rPr>
          <w:rFonts w:ascii="Calibri" w:hAnsi="Calibri" w:cs="Calibri" w:hint="cs"/>
          <w:rtl/>
        </w:rPr>
        <w:t>.</w:t>
      </w:r>
      <w:r>
        <w:rPr>
          <w:rFonts w:ascii="Calibri" w:hAnsi="Calibri" w:cs="Calibri" w:hint="cs"/>
          <w:rtl/>
        </w:rPr>
        <w:t xml:space="preserve"> בלי שעברו הליך של חקיקה. רוב המקרים בהם ביהמ״ש פוסק על פי העקרונות הוא רואה אותם כחלק בלתי נפרד מהנורמות הרווחות.</w:t>
      </w:r>
    </w:p>
    <w:p w14:paraId="23906BB0" w14:textId="77777777" w:rsidR="00701D71" w:rsidRDefault="00701D71" w:rsidP="00701D71">
      <w:pPr>
        <w:pStyle w:val="a9"/>
        <w:numPr>
          <w:ilvl w:val="0"/>
          <w:numId w:val="92"/>
        </w:numPr>
        <w:spacing w:after="160"/>
        <w:rPr>
          <w:rFonts w:ascii="Calibri" w:hAnsi="Calibri" w:cs="Calibri"/>
        </w:rPr>
      </w:pPr>
      <w:r w:rsidRPr="0061556F">
        <w:rPr>
          <w:rFonts w:ascii="Calibri" w:hAnsi="Calibri" w:cs="Calibri" w:hint="cs"/>
          <w:shd w:val="clear" w:color="auto" w:fill="CAEDFB" w:themeFill="accent4" w:themeFillTint="33"/>
          <w:rtl/>
        </w:rPr>
        <w:t>השיטה הפוליטית של מערכת המשפט</w:t>
      </w:r>
      <w:r w:rsidRPr="0061556F">
        <w:rPr>
          <w:rFonts w:ascii="Calibri" w:hAnsi="Calibri" w:cs="Calibri" w:hint="cs"/>
          <w:rtl/>
        </w:rPr>
        <w:t xml:space="preserve"> (</w:t>
      </w:r>
      <w:r w:rsidRPr="0061556F">
        <w:rPr>
          <w:rFonts w:ascii="Calibri" w:hAnsi="Calibri" w:cs="Calibri" w:hint="cs"/>
          <w:b/>
          <w:bCs/>
          <w:rtl/>
        </w:rPr>
        <w:t>נקודה מרכזית</w:t>
      </w:r>
      <w:r w:rsidRPr="0061556F">
        <w:rPr>
          <w:rFonts w:ascii="Calibri" w:hAnsi="Calibri" w:cs="Calibri" w:hint="cs"/>
          <w:rtl/>
        </w:rPr>
        <w:t xml:space="preserve">) - עקרונות רבים ממערכת המשפט נגזרים מהשיטה הפוליטית שעליה מערכת המשפט הזו יושבת. אם מערכת המשפט הזו היא דמוקרטית ליברלית זה התשתית שעליה המערכת יושבת, אז גם אם יש מערכת של עקרונות שלא נוסחה באופן שהוא עבר מוסד מחוקק ומזוהה על ידי כלל הזיהוי, ברור שאם מדובר במערכת דמוקרטית ליברלית המערכת הזו לא יכולה שלא להכיר בעקרונות יסוד כאלה שחולשים על מערכת המשפט. זה יכול להשתנות אם אתה משנה מהיסוד את המערכת הפוליטית המשפטית הזו. אבל דוורקין אומר אתה לא יכול לנתק את מערכת המשפט ואת העקרונות שהם חלק בלתי נפרד ממנה מהתשתית הפוליטית שמערכת המשפט נוצרה במסגרתה. </w:t>
      </w:r>
    </w:p>
    <w:p w14:paraId="767FFC60" w14:textId="77777777" w:rsidR="00701D71" w:rsidRDefault="00701D71" w:rsidP="00701D71">
      <w:pPr>
        <w:pStyle w:val="a9"/>
        <w:numPr>
          <w:ilvl w:val="0"/>
          <w:numId w:val="82"/>
        </w:numPr>
        <w:spacing w:after="160"/>
        <w:rPr>
          <w:rFonts w:ascii="Calibri" w:hAnsi="Calibri" w:cs="Calibri"/>
        </w:rPr>
      </w:pPr>
      <w:r w:rsidRPr="008E40F4">
        <w:rPr>
          <w:rFonts w:ascii="Calibri" w:hAnsi="Calibri" w:cs="Calibri" w:hint="cs"/>
          <w:b/>
          <w:bCs/>
          <w:u w:val="single"/>
          <w:shd w:val="clear" w:color="auto" w:fill="EDEF96"/>
          <w:rtl/>
        </w:rPr>
        <w:t>שיקול דעת חזק</w:t>
      </w:r>
      <w:r>
        <w:rPr>
          <w:rFonts w:ascii="Calibri" w:hAnsi="Calibri" w:cs="Calibri" w:hint="cs"/>
          <w:rtl/>
        </w:rPr>
        <w:t xml:space="preserve"> </w:t>
      </w:r>
      <w:r>
        <w:rPr>
          <w:rFonts w:ascii="Calibri" w:hAnsi="Calibri" w:cs="Calibri"/>
          <w:rtl/>
        </w:rPr>
        <w:t>–</w:t>
      </w:r>
      <w:r>
        <w:rPr>
          <w:rFonts w:ascii="Calibri" w:hAnsi="Calibri" w:cs="Calibri" w:hint="cs"/>
          <w:rtl/>
        </w:rPr>
        <w:t xml:space="preserve"> כדי להבין את הפעולה של השופטים אנחנו צריכים להבין למה מתכוונים במונח שיקול דעת. </w:t>
      </w:r>
      <w:r w:rsidRPr="0092777E">
        <w:rPr>
          <w:rFonts w:ascii="Calibri" w:hAnsi="Calibri" w:cs="Calibri" w:hint="cs"/>
          <w:rtl/>
        </w:rPr>
        <w:t>כשפקיד מפעיל חוק באופן מכני, אנחנו לא אומרים שהוא הפעיל שיקול דעת הוא פשוט החיל את החוק החלה מכנית. החלה מכנית היא לא מצב שאנו מייחסים למחיל שיקול דעת.</w:t>
      </w:r>
      <w:r>
        <w:rPr>
          <w:rFonts w:ascii="Calibri" w:hAnsi="Calibri" w:cs="Calibri" w:hint="cs"/>
          <w:rtl/>
        </w:rPr>
        <w:t xml:space="preserve"> </w:t>
      </w:r>
    </w:p>
    <w:p w14:paraId="2701ECFB" w14:textId="77777777" w:rsidR="00701D71" w:rsidRDefault="00701D71" w:rsidP="00701D71">
      <w:pPr>
        <w:pStyle w:val="a9"/>
        <w:numPr>
          <w:ilvl w:val="0"/>
          <w:numId w:val="94"/>
        </w:numPr>
        <w:spacing w:after="160"/>
        <w:rPr>
          <w:rFonts w:ascii="Calibri" w:hAnsi="Calibri" w:cs="Calibri"/>
        </w:rPr>
      </w:pPr>
      <w:r w:rsidRPr="0092777E">
        <w:rPr>
          <w:rFonts w:ascii="Calibri" w:hAnsi="Calibri" w:cs="Calibri" w:hint="cs"/>
          <w:shd w:val="clear" w:color="auto" w:fill="FAE2D5" w:themeFill="accent2" w:themeFillTint="33"/>
          <w:rtl/>
        </w:rPr>
        <w:t>מתי נדבר על שיקול דעת</w:t>
      </w:r>
      <w:r>
        <w:rPr>
          <w:rFonts w:ascii="Calibri" w:hAnsi="Calibri" w:cs="Calibri" w:hint="cs"/>
          <w:rtl/>
        </w:rPr>
        <w:t xml:space="preserve">? </w:t>
      </w:r>
      <w:r>
        <w:rPr>
          <w:rFonts w:ascii="Calibri" w:hAnsi="Calibri" w:cs="Calibri"/>
          <w:rtl/>
        </w:rPr>
        <w:t>–</w:t>
      </w:r>
      <w:r>
        <w:rPr>
          <w:rFonts w:ascii="Calibri" w:hAnsi="Calibri" w:cs="Calibri" w:hint="cs"/>
          <w:rtl/>
        </w:rPr>
        <w:t xml:space="preserve"> במקרים שמפעילים סמכות בהתאם לכללים/ סטנדרטים שנקבעו על ידי סמכות שמעליו. </w:t>
      </w:r>
    </w:p>
    <w:p w14:paraId="0FED27A3" w14:textId="77777777" w:rsidR="00701D71" w:rsidRDefault="00701D71" w:rsidP="00701D71">
      <w:pPr>
        <w:pStyle w:val="a9"/>
        <w:numPr>
          <w:ilvl w:val="0"/>
          <w:numId w:val="94"/>
        </w:numPr>
        <w:spacing w:after="160"/>
        <w:rPr>
          <w:rFonts w:ascii="Calibri" w:hAnsi="Calibri" w:cs="Calibri"/>
        </w:rPr>
      </w:pPr>
      <w:r w:rsidRPr="00D45ED0">
        <w:rPr>
          <w:rFonts w:ascii="Calibri" w:hAnsi="Calibri" w:cs="Calibri" w:hint="cs"/>
          <w:shd w:val="clear" w:color="auto" w:fill="FAE2D5" w:themeFill="accent2" w:themeFillTint="33"/>
          <w:rtl/>
        </w:rPr>
        <w:t xml:space="preserve">כשמדברים על שיקול דעת </w:t>
      </w:r>
      <w:r w:rsidRPr="00D45ED0">
        <w:rPr>
          <w:rFonts w:ascii="Calibri" w:hAnsi="Calibri" w:cs="Calibri" w:hint="cs"/>
          <w:b/>
          <w:bCs/>
          <w:u w:val="single"/>
          <w:shd w:val="clear" w:color="auto" w:fill="FAE2D5" w:themeFill="accent2" w:themeFillTint="33"/>
          <w:rtl/>
        </w:rPr>
        <w:t>חלש</w:t>
      </w:r>
      <w:r w:rsidRPr="00D45ED0">
        <w:rPr>
          <w:rFonts w:ascii="Calibri" w:hAnsi="Calibri" w:cs="Calibri" w:hint="cs"/>
          <w:shd w:val="clear" w:color="auto" w:fill="FAE2D5" w:themeFill="accent2" w:themeFillTint="33"/>
          <w:rtl/>
        </w:rPr>
        <w:t xml:space="preserve"> יש לכך 2 מובנים</w:t>
      </w:r>
      <w:r>
        <w:rPr>
          <w:rFonts w:ascii="Calibri" w:hAnsi="Calibri" w:cs="Calibri" w:hint="cs"/>
          <w:rtl/>
        </w:rPr>
        <w:t>:</w:t>
      </w:r>
    </w:p>
    <w:p w14:paraId="18165283" w14:textId="77777777" w:rsidR="00701D71" w:rsidRDefault="00701D71" w:rsidP="00701D71">
      <w:pPr>
        <w:pStyle w:val="a9"/>
        <w:numPr>
          <w:ilvl w:val="0"/>
          <w:numId w:val="95"/>
        </w:numPr>
        <w:spacing w:after="160"/>
        <w:rPr>
          <w:rFonts w:ascii="Calibri" w:hAnsi="Calibri" w:cs="Calibri"/>
        </w:rPr>
      </w:pPr>
      <w:r w:rsidRPr="0092777E">
        <w:rPr>
          <w:rFonts w:ascii="Calibri" w:hAnsi="Calibri" w:cs="Calibri" w:hint="cs"/>
          <w:shd w:val="clear" w:color="auto" w:fill="CAEDFB" w:themeFill="accent4" w:themeFillTint="33"/>
          <w:rtl/>
        </w:rPr>
        <w:t>כשיש סטנדרטים</w:t>
      </w:r>
      <w:r>
        <w:rPr>
          <w:rFonts w:ascii="Calibri" w:hAnsi="Calibri" w:cs="Calibri" w:hint="cs"/>
          <w:rtl/>
        </w:rPr>
        <w:t xml:space="preserve"> </w:t>
      </w:r>
      <w:r>
        <w:rPr>
          <w:rFonts w:ascii="Calibri" w:hAnsi="Calibri" w:cs="Calibri"/>
          <w:rtl/>
        </w:rPr>
        <w:t>–</w:t>
      </w:r>
      <w:r>
        <w:rPr>
          <w:rFonts w:ascii="Calibri" w:hAnsi="Calibri" w:cs="Calibri" w:hint="cs"/>
          <w:rtl/>
        </w:rPr>
        <w:t xml:space="preserve"> אם נאמר לך לבחור 5 חיילים חזקים מבין סך הכל החיילים, יש שיקול דעת אבל מצומצם. כלומר יש כללים לפיהם אתה צריך להחליט. </w:t>
      </w:r>
    </w:p>
    <w:p w14:paraId="2B682B35" w14:textId="77777777" w:rsidR="00701D71" w:rsidRDefault="00701D71" w:rsidP="00701D71">
      <w:pPr>
        <w:pStyle w:val="a9"/>
        <w:numPr>
          <w:ilvl w:val="0"/>
          <w:numId w:val="95"/>
        </w:numPr>
        <w:spacing w:after="160"/>
        <w:rPr>
          <w:rFonts w:ascii="Calibri" w:hAnsi="Calibri" w:cs="Calibri"/>
        </w:rPr>
      </w:pPr>
      <w:r w:rsidRPr="0092777E">
        <w:rPr>
          <w:rFonts w:ascii="Calibri" w:hAnsi="Calibri" w:cs="Calibri" w:hint="cs"/>
          <w:shd w:val="clear" w:color="auto" w:fill="CAEDFB" w:themeFill="accent4" w:themeFillTint="33"/>
          <w:rtl/>
        </w:rPr>
        <w:t>כשההחלטה של בעל סמכות היא סופית</w:t>
      </w:r>
      <w:r>
        <w:rPr>
          <w:rFonts w:ascii="Calibri" w:hAnsi="Calibri" w:cs="Calibri" w:hint="cs"/>
          <w:rtl/>
        </w:rPr>
        <w:t xml:space="preserve"> - </w:t>
      </w:r>
      <w:r w:rsidRPr="0092777E">
        <w:rPr>
          <w:rFonts w:ascii="Calibri" w:hAnsi="Calibri" w:cs="Calibri" w:hint="cs"/>
          <w:rtl/>
        </w:rPr>
        <w:t>לפעמים בשפה אנו מייחסים שיקול דעת במובן חלש גם במצב שבו אתה מקבל החלטה שאין אחריה ערעור גם אם היא מכנית. למשל, כשאני אומר שלשופט בכדורגל יש שיקול דעת אני מתכוון לומר שההחלטה שלו היא סופית. נניח שיש פנדל, אי אפשר לשנות את זה שיש פנדל. אין אחרי ההחלטה הזו דבר שיכול לבטל אותו.</w:t>
      </w:r>
    </w:p>
    <w:p w14:paraId="564E4BE5" w14:textId="77777777" w:rsidR="00701D71" w:rsidRDefault="00701D71" w:rsidP="00701D71">
      <w:pPr>
        <w:pStyle w:val="a9"/>
        <w:numPr>
          <w:ilvl w:val="0"/>
          <w:numId w:val="94"/>
        </w:numPr>
        <w:spacing w:after="160"/>
        <w:rPr>
          <w:rFonts w:ascii="Calibri" w:hAnsi="Calibri" w:cs="Calibri"/>
        </w:rPr>
      </w:pPr>
      <w:r w:rsidRPr="00D45ED0">
        <w:rPr>
          <w:rFonts w:ascii="Calibri" w:hAnsi="Calibri" w:cs="Calibri" w:hint="cs"/>
          <w:shd w:val="clear" w:color="auto" w:fill="FAE2D5" w:themeFill="accent2" w:themeFillTint="33"/>
          <w:rtl/>
        </w:rPr>
        <w:t xml:space="preserve">כשמדברים על שיקול דעת </w:t>
      </w:r>
      <w:r w:rsidRPr="00D45ED0">
        <w:rPr>
          <w:rFonts w:ascii="Calibri" w:hAnsi="Calibri" w:cs="Calibri" w:hint="cs"/>
          <w:b/>
          <w:bCs/>
          <w:u w:val="single"/>
          <w:shd w:val="clear" w:color="auto" w:fill="FAE2D5" w:themeFill="accent2" w:themeFillTint="33"/>
          <w:rtl/>
        </w:rPr>
        <w:t>חזק</w:t>
      </w:r>
      <w:r w:rsidRPr="00D45ED0">
        <w:rPr>
          <w:rFonts w:ascii="Calibri" w:hAnsi="Calibri" w:cs="Calibri" w:hint="cs"/>
          <w:shd w:val="clear" w:color="auto" w:fill="FAE2D5" w:themeFill="accent2" w:themeFillTint="33"/>
          <w:rtl/>
        </w:rPr>
        <w:t xml:space="preserve"> זה במצב שאין סטנדרטים בכלל</w:t>
      </w:r>
      <w:r>
        <w:rPr>
          <w:rFonts w:ascii="Calibri" w:hAnsi="Calibri" w:cs="Calibri" w:hint="cs"/>
          <w:rtl/>
        </w:rPr>
        <w:t xml:space="preserve"> </w:t>
      </w:r>
      <w:r>
        <w:rPr>
          <w:rFonts w:ascii="Calibri" w:hAnsi="Calibri" w:cs="Calibri"/>
          <w:rtl/>
        </w:rPr>
        <w:t>–</w:t>
      </w:r>
      <w:r>
        <w:rPr>
          <w:rFonts w:ascii="Calibri" w:hAnsi="Calibri" w:cs="Calibri" w:hint="cs"/>
          <w:rtl/>
        </w:rPr>
        <w:t xml:space="preserve"> כשמייחסים לאדם שיקול דעת חזק זה לא מצב של רשות, כי רשות זה אומר שהוא יכול לעשות מה שבא לו, ולא אמורים להפעיל שום מחשבה. </w:t>
      </w:r>
      <w:r w:rsidRPr="00EB12B2">
        <w:rPr>
          <w:rFonts w:ascii="Calibri" w:hAnsi="Calibri" w:cs="Calibri" w:hint="cs"/>
          <w:rtl/>
        </w:rPr>
        <w:t xml:space="preserve">כשאנחנו מדברים על שיקול דעת במובן חזק אתה תמיד צריך לעמוד באיזשהם סטנדרטים- שיקולי הגינות, יעילות, רציונליות, היגיון. דברים אמורפיים שמכוונים אותך. </w:t>
      </w:r>
      <w:r w:rsidRPr="00EB12B2">
        <w:rPr>
          <w:rFonts w:ascii="Calibri" w:hAnsi="Calibri" w:cs="Calibri" w:hint="cs"/>
          <w:b/>
          <w:bCs/>
          <w:rtl/>
        </w:rPr>
        <w:t>זה לא שברגע שאתה מפעיל שיקול דעת במובן חזק אתה יכול לעשות ככל העולה על רוחך, כי אז זה לא שיקול דעת.</w:t>
      </w:r>
      <w:r w:rsidRPr="00EB12B2">
        <w:rPr>
          <w:rFonts w:ascii="Calibri" w:hAnsi="Calibri" w:cs="Calibri" w:hint="cs"/>
          <w:rtl/>
        </w:rPr>
        <w:t xml:space="preserve"> </w:t>
      </w:r>
    </w:p>
    <w:p w14:paraId="14C28083" w14:textId="77777777" w:rsidR="00701D71" w:rsidRDefault="00701D71" w:rsidP="00701D71">
      <w:pPr>
        <w:pStyle w:val="a9"/>
        <w:numPr>
          <w:ilvl w:val="0"/>
          <w:numId w:val="94"/>
        </w:numPr>
        <w:spacing w:after="160"/>
        <w:rPr>
          <w:rFonts w:ascii="Calibri" w:hAnsi="Calibri" w:cs="Calibri"/>
        </w:rPr>
      </w:pPr>
      <w:r w:rsidRPr="00C42A9F">
        <w:rPr>
          <w:rFonts w:ascii="Calibri" w:hAnsi="Calibri" w:cs="Calibri" w:hint="cs"/>
          <w:shd w:val="clear" w:color="auto" w:fill="FAE2D5" w:themeFill="accent2" w:themeFillTint="33"/>
          <w:rtl/>
        </w:rPr>
        <w:t>למה ההבחנה חשובה</w:t>
      </w:r>
      <w:r>
        <w:rPr>
          <w:rFonts w:ascii="Calibri" w:hAnsi="Calibri" w:cs="Calibri" w:hint="cs"/>
          <w:rtl/>
        </w:rPr>
        <w:t xml:space="preserve">? </w:t>
      </w:r>
      <w:r>
        <w:rPr>
          <w:rFonts w:ascii="Calibri" w:hAnsi="Calibri" w:cs="Calibri"/>
          <w:rtl/>
        </w:rPr>
        <w:t>–</w:t>
      </w:r>
      <w:r>
        <w:rPr>
          <w:rFonts w:ascii="Calibri" w:hAnsi="Calibri" w:cs="Calibri" w:hint="cs"/>
          <w:rtl/>
        </w:rPr>
        <w:t xml:space="preserve"> קשור </w:t>
      </w:r>
      <w:r w:rsidRPr="00C42A9F">
        <w:rPr>
          <w:rFonts w:ascii="Calibri" w:hAnsi="Calibri" w:cs="Calibri" w:hint="cs"/>
          <w:b/>
          <w:bCs/>
          <w:rtl/>
        </w:rPr>
        <w:t>להבדל בין הפוזיטיביזם לנון פוזיטיביזם</w:t>
      </w:r>
      <w:r>
        <w:rPr>
          <w:rFonts w:ascii="Calibri" w:hAnsi="Calibri" w:cs="Calibri" w:hint="cs"/>
          <w:rtl/>
        </w:rPr>
        <w:t>:</w:t>
      </w:r>
    </w:p>
    <w:p w14:paraId="04C8DFC9" w14:textId="77777777" w:rsidR="00701D71" w:rsidRDefault="00701D71" w:rsidP="00701D71">
      <w:pPr>
        <w:pStyle w:val="a9"/>
        <w:numPr>
          <w:ilvl w:val="0"/>
          <w:numId w:val="97"/>
        </w:numPr>
        <w:spacing w:after="160"/>
        <w:rPr>
          <w:rFonts w:ascii="Calibri" w:hAnsi="Calibri" w:cs="Calibri"/>
        </w:rPr>
      </w:pPr>
      <w:r>
        <w:rPr>
          <w:rFonts w:ascii="Calibri" w:hAnsi="Calibri" w:cs="Calibri" w:hint="cs"/>
          <w:rtl/>
        </w:rPr>
        <w:lastRenderedPageBreak/>
        <w:t xml:space="preserve">כשפוזיטיביסט טוען שיש לשופט שיקול דעת חזק זה לא כי הוא פועל לפי עקרונות משפטיים שהם חלק ממערכת המשפט, זה כי הוא אמור להפעיל שיקולי שקשורים להגינות, רציונליות, ליעילות ולא להחליט מה שבא לו. </w:t>
      </w:r>
      <w:r w:rsidRPr="00C42A9F">
        <w:rPr>
          <w:rFonts w:ascii="Calibri" w:hAnsi="Calibri" w:cs="Calibri" w:hint="cs"/>
          <w:rtl/>
        </w:rPr>
        <w:t xml:space="preserve">שופט שאמור להכריע במקרה שאין חוק לוקח בחשבון מערך שלם של שיקולים שקשורים לרציונליות, ליעילות, שיקולי צדק כלליים, אבל עדיין השיקולים האלה </w:t>
      </w:r>
      <w:r>
        <w:rPr>
          <w:rFonts w:ascii="Calibri" w:hAnsi="Calibri" w:cs="Calibri" w:hint="cs"/>
          <w:rtl/>
        </w:rPr>
        <w:t>מאוד</w:t>
      </w:r>
      <w:r w:rsidRPr="00C42A9F">
        <w:rPr>
          <w:rFonts w:ascii="Calibri" w:hAnsi="Calibri" w:cs="Calibri" w:hint="cs"/>
          <w:rtl/>
        </w:rPr>
        <w:t xml:space="preserve"> כללי</w:t>
      </w:r>
      <w:r>
        <w:rPr>
          <w:rFonts w:ascii="Calibri" w:hAnsi="Calibri" w:cs="Calibri" w:hint="cs"/>
          <w:rtl/>
        </w:rPr>
        <w:t>י</w:t>
      </w:r>
      <w:r w:rsidRPr="00C42A9F">
        <w:rPr>
          <w:rFonts w:ascii="Calibri" w:hAnsi="Calibri" w:cs="Calibri" w:hint="cs"/>
          <w:rtl/>
        </w:rPr>
        <w:t>ם שמייחסים לו שיקול דעת במובן החוק.</w:t>
      </w:r>
    </w:p>
    <w:p w14:paraId="293DCC5B" w14:textId="77777777" w:rsidR="00701D71" w:rsidRDefault="00701D71" w:rsidP="00701D71">
      <w:pPr>
        <w:pStyle w:val="a9"/>
        <w:numPr>
          <w:ilvl w:val="0"/>
          <w:numId w:val="65"/>
        </w:numPr>
        <w:spacing w:after="160"/>
        <w:rPr>
          <w:rFonts w:ascii="Calibri" w:hAnsi="Calibri" w:cs="Calibri"/>
        </w:rPr>
      </w:pPr>
      <w:r w:rsidRPr="00BE0B92">
        <w:rPr>
          <w:rFonts w:ascii="Calibri" w:hAnsi="Calibri" w:cs="Calibri" w:hint="cs"/>
          <w:b/>
          <w:bCs/>
          <w:rtl/>
        </w:rPr>
        <w:t xml:space="preserve">לפי דוורקין לשופט אף פעם אין שיקול דעת במובן חזק אלא </w:t>
      </w:r>
      <w:r w:rsidRPr="00BE0B92">
        <w:rPr>
          <w:rFonts w:ascii="Calibri" w:hAnsi="Calibri" w:cs="Calibri" w:hint="cs"/>
          <w:b/>
          <w:bCs/>
          <w:u w:val="single"/>
          <w:rtl/>
        </w:rPr>
        <w:t>חלש</w:t>
      </w:r>
      <w:r w:rsidRPr="00BE0B92">
        <w:rPr>
          <w:rFonts w:ascii="Calibri" w:hAnsi="Calibri" w:cs="Calibri" w:hint="cs"/>
          <w:b/>
          <w:bCs/>
          <w:rtl/>
        </w:rPr>
        <w:t xml:space="preserve"> </w:t>
      </w:r>
      <w:r>
        <w:rPr>
          <w:rFonts w:ascii="Calibri" w:hAnsi="Calibri" w:cs="Calibri" w:hint="cs"/>
          <w:rtl/>
        </w:rPr>
        <w:t xml:space="preserve">- תמיד יש עקרונות משפטיים שחלים על המקרה וצריך לזהות אותם, להחיל אותם ואם יש כמה שיקולים מנוגדים לאזן ביניהם. </w:t>
      </w:r>
      <w:r w:rsidRPr="00BE0B92">
        <w:rPr>
          <w:rFonts w:ascii="Calibri" w:hAnsi="Calibri" w:cs="Calibri" w:hint="cs"/>
          <w:rtl/>
        </w:rPr>
        <w:t xml:space="preserve">על כל מקרה ומקרה </w:t>
      </w:r>
      <w:r>
        <w:rPr>
          <w:rFonts w:ascii="Calibri" w:hAnsi="Calibri" w:cs="Calibri" w:hint="cs"/>
          <w:rtl/>
        </w:rPr>
        <w:t>שהשופט</w:t>
      </w:r>
      <w:r w:rsidRPr="00BE0B92">
        <w:rPr>
          <w:rFonts w:ascii="Calibri" w:hAnsi="Calibri" w:cs="Calibri" w:hint="cs"/>
          <w:rtl/>
        </w:rPr>
        <w:t xml:space="preserve"> לא מזהה כלל ספציפי שחל עליו הוא תמיד יזהה עקרונות שינחו אותו כיצד להחליט.</w:t>
      </w:r>
      <w:r>
        <w:rPr>
          <w:rFonts w:ascii="Calibri" w:hAnsi="Calibri" w:cs="Calibri" w:hint="cs"/>
          <w:rtl/>
        </w:rPr>
        <w:t xml:space="preserve"> לאור זאת דוורקין אומר שפסיקה של שופטים היא לא רטרואקטיבית, כי העקרונות האלה כל הזמן קיימים במערכת, הוא לא יוצר כלל חדש אלא נוטל משהו שהיה שם. </w:t>
      </w:r>
    </w:p>
    <w:p w14:paraId="42D58A96" w14:textId="77777777" w:rsidR="00701D71" w:rsidRDefault="00701D71" w:rsidP="00701D71">
      <w:pPr>
        <w:pStyle w:val="a9"/>
        <w:numPr>
          <w:ilvl w:val="0"/>
          <w:numId w:val="82"/>
        </w:numPr>
        <w:spacing w:after="160"/>
        <w:rPr>
          <w:rFonts w:ascii="Calibri" w:hAnsi="Calibri" w:cs="Calibri"/>
        </w:rPr>
      </w:pPr>
      <w:r w:rsidRPr="00BE0B92">
        <w:rPr>
          <w:rFonts w:ascii="Calibri" w:hAnsi="Calibri" w:cs="Calibri" w:hint="cs"/>
          <w:b/>
          <w:bCs/>
          <w:u w:val="single"/>
          <w:shd w:val="clear" w:color="auto" w:fill="EDEF96"/>
          <w:rtl/>
        </w:rPr>
        <w:t>מנהג</w:t>
      </w:r>
      <w:r>
        <w:rPr>
          <w:rFonts w:ascii="Calibri" w:hAnsi="Calibri" w:cs="Calibri" w:hint="cs"/>
          <w:rtl/>
        </w:rPr>
        <w:t xml:space="preserve"> </w:t>
      </w:r>
      <w:r>
        <w:rPr>
          <w:rFonts w:ascii="Calibri" w:hAnsi="Calibri" w:cs="Calibri"/>
          <w:rtl/>
        </w:rPr>
        <w:t>–</w:t>
      </w:r>
      <w:r>
        <w:rPr>
          <w:rFonts w:ascii="Calibri" w:hAnsi="Calibri" w:cs="Calibri" w:hint="cs"/>
          <w:rtl/>
        </w:rPr>
        <w:t xml:space="preserve"> </w:t>
      </w:r>
    </w:p>
    <w:p w14:paraId="153279EE" w14:textId="77777777" w:rsidR="00701D71" w:rsidRDefault="00701D71" w:rsidP="00701D71">
      <w:pPr>
        <w:pStyle w:val="a9"/>
        <w:numPr>
          <w:ilvl w:val="0"/>
          <w:numId w:val="98"/>
        </w:numPr>
        <w:spacing w:after="160"/>
        <w:rPr>
          <w:rFonts w:ascii="Calibri" w:hAnsi="Calibri" w:cs="Calibri"/>
        </w:rPr>
      </w:pPr>
      <w:r w:rsidRPr="000E088C">
        <w:rPr>
          <w:rFonts w:ascii="Calibri" w:hAnsi="Calibri" w:cs="Calibri" w:hint="cs"/>
          <w:shd w:val="clear" w:color="auto" w:fill="FAE2D5" w:themeFill="accent2" w:themeFillTint="33"/>
          <w:rtl/>
        </w:rPr>
        <w:t>אחת הביקורות של הרט על אוסטין</w:t>
      </w:r>
      <w:r>
        <w:rPr>
          <w:rFonts w:ascii="Calibri" w:hAnsi="Calibri" w:cs="Calibri" w:hint="cs"/>
          <w:rtl/>
        </w:rPr>
        <w:t xml:space="preserve"> הייתה שאוסטין לא נותן דין וחשבון על המנהג כמקור לנורמות משפטיות.</w:t>
      </w:r>
    </w:p>
    <w:p w14:paraId="4C7C6658" w14:textId="77777777" w:rsidR="00701D71" w:rsidRPr="00281BF5" w:rsidRDefault="00701D71" w:rsidP="00701D71">
      <w:pPr>
        <w:pStyle w:val="a9"/>
        <w:numPr>
          <w:ilvl w:val="0"/>
          <w:numId w:val="98"/>
        </w:numPr>
        <w:spacing w:after="160"/>
        <w:rPr>
          <w:rFonts w:ascii="Calibri" w:hAnsi="Calibri" w:cs="Calibri"/>
          <w:rtl/>
        </w:rPr>
      </w:pPr>
      <w:r w:rsidRPr="000E088C">
        <w:rPr>
          <w:rFonts w:ascii="Calibri" w:hAnsi="Calibri" w:cs="Calibri" w:hint="cs"/>
          <w:shd w:val="clear" w:color="auto" w:fill="FAE2D5" w:themeFill="accent2" w:themeFillTint="33"/>
          <w:rtl/>
        </w:rPr>
        <w:t>דוורקין אומר להרט</w:t>
      </w:r>
      <w:r>
        <w:rPr>
          <w:rFonts w:ascii="Calibri" w:hAnsi="Calibri" w:cs="Calibri" w:hint="cs"/>
          <w:rtl/>
        </w:rPr>
        <w:t xml:space="preserve"> </w:t>
      </w:r>
      <w:r>
        <w:rPr>
          <w:rFonts w:ascii="Calibri" w:hAnsi="Calibri" w:cs="Calibri"/>
          <w:rtl/>
        </w:rPr>
        <w:t>–</w:t>
      </w:r>
      <w:r>
        <w:rPr>
          <w:rFonts w:ascii="Calibri" w:hAnsi="Calibri" w:cs="Calibri" w:hint="cs"/>
          <w:rtl/>
        </w:rPr>
        <w:t xml:space="preserve"> מנהגים שיש להם מעמד משפטי, שנתפסים כמחייבים מבחינה משפטית יכולים לצמוח מלטה ושהחברה תכיר בהם כמנהגים המחייבים מבחינה משפטית, אומנם, אם נורמות אכן יכולות לצמוח זה חותר תחת הרעיון שיש כלל אב/כלל זיהוי שהוא המקור לנורמות משפטיות והוא זה שמזהה את הנורמות המשפטיות מכלל הנורמות החברתיות. למנהגים לא נדרש כלל הזיהוי, כי אם הם מוכרים על ידי החברה במישרין ללא צורך בכלל הזיהוי אז ההכרה בכך שהחברה מכירה במנהגים שיש להם מעמד משפטי חותרת תחת הרעיון שכלל הזיהוי הוא כלל אב שמעניק תקפות לכל שאר הכללים המשפטיים. </w:t>
      </w:r>
      <w:r w:rsidRPr="00281BF5">
        <w:rPr>
          <w:rFonts w:ascii="Calibri" w:hAnsi="Calibri" w:cs="Calibri" w:hint="cs"/>
          <w:rtl/>
        </w:rPr>
        <w:t xml:space="preserve">לפי דוורקין עקרונות דומים למנהגים שיש להם מעמד משפטי מתוך כך שהם </w:t>
      </w:r>
      <w:r w:rsidRPr="00281BF5">
        <w:rPr>
          <w:rFonts w:ascii="Calibri" w:hAnsi="Calibri" w:cs="Calibri"/>
          <w:rtl/>
        </w:rPr>
        <w:t>צומחים בהקשר חברתי והם לאו דווקא נחקקים על ידי הכנסת. מוסדות מחוקקים כמעט לא יחוקקו עקרונות, אלא כללים – כי מטרתם היא לכוון התנהגות. עקרונות הם כמו מנהגים, הם לא נזקקים לכלל הזיהוי</w:t>
      </w:r>
      <w:r w:rsidRPr="00281BF5">
        <w:rPr>
          <w:rFonts w:ascii="Calibri" w:hAnsi="Calibri" w:cs="Calibri" w:hint="cs"/>
          <w:rtl/>
        </w:rPr>
        <w:t xml:space="preserve">. </w:t>
      </w:r>
    </w:p>
    <w:p w14:paraId="5B6F115D" w14:textId="77777777" w:rsidR="00701D71" w:rsidRPr="00BE0B92" w:rsidRDefault="00701D71" w:rsidP="00701D71">
      <w:pPr>
        <w:pStyle w:val="a9"/>
        <w:spacing w:after="160"/>
        <w:rPr>
          <w:rFonts w:ascii="Calibri" w:hAnsi="Calibri" w:cs="Calibri"/>
          <w:rtl/>
        </w:rPr>
      </w:pPr>
    </w:p>
    <w:p w14:paraId="6FAF6861" w14:textId="77777777" w:rsidR="00701D71" w:rsidRPr="00701D71" w:rsidRDefault="00701D71" w:rsidP="00701D71">
      <w:pPr>
        <w:spacing w:after="160"/>
        <w:rPr>
          <w:rFonts w:ascii="Calibri" w:hAnsi="Calibri" w:cs="Calibri"/>
          <w:rtl/>
        </w:rPr>
      </w:pPr>
    </w:p>
    <w:p w14:paraId="05AD2559" w14:textId="77777777" w:rsidR="00953B3F" w:rsidRDefault="00953B3F" w:rsidP="00953B3F">
      <w:pPr>
        <w:spacing w:after="160"/>
        <w:rPr>
          <w:rFonts w:ascii="Calibri" w:hAnsi="Calibri" w:cs="Calibri"/>
          <w:rtl/>
        </w:rPr>
      </w:pPr>
    </w:p>
    <w:p w14:paraId="3362BE15" w14:textId="3C032457" w:rsidR="00953B3F" w:rsidRDefault="00701D71" w:rsidP="00701D71">
      <w:pPr>
        <w:pStyle w:val="a9"/>
        <w:numPr>
          <w:ilvl w:val="0"/>
          <w:numId w:val="67"/>
        </w:numPr>
        <w:shd w:val="clear" w:color="auto" w:fill="B3E5A1" w:themeFill="accent6" w:themeFillTint="66"/>
        <w:spacing w:after="160"/>
        <w:jc w:val="center"/>
        <w:rPr>
          <w:rFonts w:ascii="Calibri" w:hAnsi="Calibri" w:cs="Calibri"/>
          <w:b/>
          <w:bCs/>
          <w:sz w:val="28"/>
          <w:szCs w:val="28"/>
        </w:rPr>
      </w:pPr>
      <w:r w:rsidRPr="00701D71">
        <w:rPr>
          <w:rFonts w:ascii="Calibri" w:hAnsi="Calibri" w:cs="Calibri" w:hint="cs"/>
          <w:b/>
          <w:bCs/>
          <w:sz w:val="28"/>
          <w:szCs w:val="28"/>
          <w:rtl/>
        </w:rPr>
        <w:t>הריאליזם המשפטי והגישה הביקורתית למשפט (</w:t>
      </w:r>
      <w:r w:rsidRPr="00701D71">
        <w:rPr>
          <w:rFonts w:ascii="Calibri" w:hAnsi="Calibri" w:cs="Calibri"/>
          <w:b/>
          <w:bCs/>
          <w:sz w:val="28"/>
          <w:szCs w:val="28"/>
        </w:rPr>
        <w:t>CLS</w:t>
      </w:r>
      <w:r w:rsidRPr="00701D71">
        <w:rPr>
          <w:rFonts w:ascii="Calibri" w:hAnsi="Calibri" w:cs="Calibri" w:hint="cs"/>
          <w:b/>
          <w:bCs/>
          <w:sz w:val="28"/>
          <w:szCs w:val="28"/>
          <w:rtl/>
        </w:rPr>
        <w:t>)</w:t>
      </w:r>
    </w:p>
    <w:p w14:paraId="74124C7A" w14:textId="5CF99332" w:rsidR="00D86231" w:rsidRPr="00D86231" w:rsidRDefault="00D86231" w:rsidP="00D86231">
      <w:pPr>
        <w:shd w:val="clear" w:color="auto" w:fill="B3E5A1" w:themeFill="accent6" w:themeFillTint="66"/>
        <w:spacing w:after="160"/>
        <w:jc w:val="center"/>
        <w:rPr>
          <w:rFonts w:ascii="Calibri" w:hAnsi="Calibri" w:cs="Calibri"/>
          <w:b/>
          <w:bCs/>
          <w:sz w:val="28"/>
          <w:szCs w:val="28"/>
          <w:rtl/>
        </w:rPr>
      </w:pPr>
      <w:r>
        <w:rPr>
          <w:rFonts w:ascii="Calibri" w:hAnsi="Calibri" w:cs="Calibri" w:hint="cs"/>
          <w:b/>
          <w:bCs/>
          <w:sz w:val="28"/>
          <w:szCs w:val="28"/>
          <w:rtl/>
        </w:rPr>
        <w:t>הריס וקייריס</w:t>
      </w:r>
    </w:p>
    <w:p w14:paraId="3BBF833E" w14:textId="3F5CBD15" w:rsidR="004370D2" w:rsidRDefault="004370D2" w:rsidP="004370D2">
      <w:pPr>
        <w:spacing w:after="160"/>
        <w:rPr>
          <w:rFonts w:ascii="Calibri" w:hAnsi="Calibri" w:cs="Calibri"/>
          <w:rtl/>
        </w:rPr>
      </w:pPr>
      <w:r>
        <w:rPr>
          <w:rFonts w:ascii="Calibri" w:hAnsi="Calibri" w:cs="Calibri" w:hint="cs"/>
          <w:rtl/>
        </w:rPr>
        <w:t xml:space="preserve">היריס וקייריס </w:t>
      </w:r>
      <w:r>
        <w:rPr>
          <w:rFonts w:ascii="Calibri" w:hAnsi="Calibri" w:cs="Calibri"/>
          <w:rtl/>
        </w:rPr>
        <w:t>–</w:t>
      </w:r>
      <w:r>
        <w:rPr>
          <w:rFonts w:ascii="Calibri" w:hAnsi="Calibri" w:cs="Calibri" w:hint="cs"/>
          <w:rtl/>
        </w:rPr>
        <w:t xml:space="preserve"> ריאליזם + </w:t>
      </w:r>
      <w:r>
        <w:rPr>
          <w:rFonts w:ascii="Calibri" w:hAnsi="Calibri" w:cs="Calibri"/>
        </w:rPr>
        <w:t>CLS</w:t>
      </w:r>
    </w:p>
    <w:p w14:paraId="7AFDD78F" w14:textId="77777777" w:rsidR="00DB35D8" w:rsidRPr="007C7E93" w:rsidRDefault="00DB35D8" w:rsidP="00DB35D8">
      <w:pPr>
        <w:shd w:val="clear" w:color="auto" w:fill="D9F2D0" w:themeFill="accent6" w:themeFillTint="33"/>
        <w:jc w:val="center"/>
        <w:rPr>
          <w:rFonts w:ascii="Calibri" w:hAnsi="Calibri" w:cs="Calibri"/>
          <w:b/>
          <w:bCs/>
          <w:u w:val="single"/>
          <w:rtl/>
        </w:rPr>
      </w:pPr>
      <w:r w:rsidRPr="007C7E93">
        <w:rPr>
          <w:rFonts w:ascii="Calibri" w:hAnsi="Calibri" w:cs="Calibri"/>
          <w:b/>
          <w:bCs/>
          <w:u w:val="single"/>
        </w:rPr>
        <w:t>Legal realism and critical legal studies</w:t>
      </w:r>
      <w:r>
        <w:rPr>
          <w:rFonts w:ascii="Calibri" w:hAnsi="Calibri" w:cs="Calibri" w:hint="cs"/>
          <w:b/>
          <w:bCs/>
          <w:u w:val="single"/>
          <w:rtl/>
        </w:rPr>
        <w:t xml:space="preserve"> - הריס</w:t>
      </w:r>
    </w:p>
    <w:p w14:paraId="2476C204" w14:textId="77777777" w:rsidR="00DB35D8" w:rsidRDefault="00DB35D8" w:rsidP="00CF3331">
      <w:pPr>
        <w:spacing w:after="160"/>
        <w:rPr>
          <w:rFonts w:ascii="Calibri" w:hAnsi="Calibri" w:cs="Calibri"/>
          <w:rtl/>
        </w:rPr>
      </w:pPr>
    </w:p>
    <w:p w14:paraId="0DAD8303" w14:textId="73F84F04" w:rsidR="00DB35D8" w:rsidRDefault="00DB35D8" w:rsidP="00DB35D8">
      <w:pPr>
        <w:pStyle w:val="a9"/>
        <w:numPr>
          <w:ilvl w:val="0"/>
          <w:numId w:val="82"/>
        </w:numPr>
        <w:spacing w:after="160"/>
        <w:rPr>
          <w:rFonts w:ascii="Calibri" w:hAnsi="Calibri" w:cs="Calibri"/>
        </w:rPr>
      </w:pPr>
      <w:r w:rsidRPr="00450FFB">
        <w:rPr>
          <w:rFonts w:ascii="Calibri" w:hAnsi="Calibri" w:cs="Calibri" w:hint="cs"/>
          <w:b/>
          <w:bCs/>
          <w:u w:val="single"/>
          <w:shd w:val="clear" w:color="auto" w:fill="EDEF96"/>
          <w:rtl/>
        </w:rPr>
        <w:t>מבוא</w:t>
      </w:r>
      <w:r>
        <w:rPr>
          <w:rFonts w:ascii="Calibri" w:hAnsi="Calibri" w:cs="Calibri" w:hint="cs"/>
          <w:rtl/>
        </w:rPr>
        <w:t xml:space="preserve"> </w:t>
      </w:r>
      <w:r>
        <w:rPr>
          <w:rFonts w:ascii="Calibri" w:hAnsi="Calibri" w:cs="Calibri"/>
          <w:rtl/>
        </w:rPr>
        <w:t>–</w:t>
      </w:r>
      <w:r>
        <w:rPr>
          <w:rFonts w:ascii="Calibri" w:hAnsi="Calibri" w:cs="Calibri" w:hint="cs"/>
          <w:rtl/>
        </w:rPr>
        <w:t xml:space="preserve"> לאורך השנים התפתחו זלזול וציניות כלפי אלו העוסקים בעריכת דין. טענתם הייתה שמתחת לרטוריקה, שופטים עושים מה שהם רוצים, ושהשפה המשפטית היא שפה בומבסטית שנועדה לרמות ולרושש את האזרח הממוצע. באותה מאה קמו שתי תנועות שנתנו הד לתפיסות האלו</w:t>
      </w:r>
      <w:r w:rsidR="00450FFB">
        <w:rPr>
          <w:rFonts w:ascii="Calibri" w:hAnsi="Calibri" w:cs="Calibri" w:hint="cs"/>
          <w:rtl/>
        </w:rPr>
        <w:t xml:space="preserve"> </w:t>
      </w:r>
      <w:r w:rsidR="00450FFB">
        <w:rPr>
          <w:rFonts w:ascii="Calibri" w:hAnsi="Calibri" w:cs="Calibri"/>
          <w:rtl/>
        </w:rPr>
        <w:t>–</w:t>
      </w:r>
      <w:r w:rsidR="00450FFB">
        <w:rPr>
          <w:rFonts w:ascii="Calibri" w:hAnsi="Calibri" w:cs="Calibri" w:hint="cs"/>
          <w:rtl/>
        </w:rPr>
        <w:t xml:space="preserve"> ״הריאליזם״. הריאליזם נבדל מגישתו של אפלטון שטען כי דברים יומיומיים הם אינם דבר מאשר העתקים בלתי מושלמים של צורות אמיתיות (אידיאליות) שהן נעלות מחושינו. הריאליזם המשפטי טען שהחוק כמו שהוא נתפס, וכפי שמשתמשים בו משפטנים, אינו ״ריאלי״ ושיש דברים מאחורי החוק.</w:t>
      </w:r>
    </w:p>
    <w:p w14:paraId="1938DEF5" w14:textId="557BD8E7" w:rsidR="004B0F38" w:rsidRDefault="004B0F38" w:rsidP="004B0F38">
      <w:pPr>
        <w:pStyle w:val="a9"/>
        <w:numPr>
          <w:ilvl w:val="0"/>
          <w:numId w:val="65"/>
        </w:numPr>
        <w:spacing w:after="160"/>
        <w:rPr>
          <w:rFonts w:ascii="Calibri" w:hAnsi="Calibri" w:cs="Calibri"/>
        </w:rPr>
      </w:pPr>
      <w:r>
        <w:rPr>
          <w:rFonts w:ascii="Calibri" w:hAnsi="Calibri" w:cs="Calibri" w:hint="cs"/>
          <w:rtl/>
        </w:rPr>
        <w:t xml:space="preserve">בשנות ה20 וה30 של המאה ה20, החלה ההתקפה ״הריאליסטית״ על הקונבנציה המשפטית. </w:t>
      </w:r>
    </w:p>
    <w:p w14:paraId="453DD8F8" w14:textId="0991CF8C" w:rsidR="00450FFB" w:rsidRDefault="00450FFB" w:rsidP="00DB35D8">
      <w:pPr>
        <w:pStyle w:val="a9"/>
        <w:numPr>
          <w:ilvl w:val="0"/>
          <w:numId w:val="82"/>
        </w:numPr>
        <w:spacing w:after="160"/>
        <w:rPr>
          <w:rFonts w:ascii="Calibri" w:hAnsi="Calibri" w:cs="Calibri"/>
        </w:rPr>
      </w:pPr>
      <w:r w:rsidRPr="00450FFB">
        <w:rPr>
          <w:rFonts w:ascii="Calibri" w:hAnsi="Calibri" w:cs="Calibri" w:hint="cs"/>
          <w:b/>
          <w:bCs/>
          <w:u w:val="single"/>
          <w:shd w:val="clear" w:color="auto" w:fill="EDEF96"/>
          <w:rtl/>
        </w:rPr>
        <w:t>מושגים</w:t>
      </w:r>
      <w:r>
        <w:rPr>
          <w:rFonts w:ascii="Calibri" w:hAnsi="Calibri" w:cs="Calibri" w:hint="cs"/>
          <w:rtl/>
        </w:rPr>
        <w:t>:</w:t>
      </w:r>
    </w:p>
    <w:p w14:paraId="0F61B575" w14:textId="2F6C5AFC" w:rsidR="00450FFB" w:rsidRDefault="00450FFB" w:rsidP="00450FFB">
      <w:pPr>
        <w:pStyle w:val="a9"/>
        <w:numPr>
          <w:ilvl w:val="0"/>
          <w:numId w:val="65"/>
        </w:numPr>
        <w:spacing w:after="160"/>
        <w:rPr>
          <w:rFonts w:ascii="Calibri" w:hAnsi="Calibri" w:cs="Calibri"/>
        </w:rPr>
      </w:pPr>
      <w:r w:rsidRPr="007C6E24">
        <w:rPr>
          <w:rFonts w:ascii="Calibri" w:hAnsi="Calibri" w:cs="Calibri" w:hint="cs"/>
          <w:u w:val="single"/>
          <w:shd w:val="clear" w:color="auto" w:fill="FAE2D5" w:themeFill="accent2" w:themeFillTint="33"/>
          <w:rtl/>
        </w:rPr>
        <w:t>תנועת הריאליזם</w:t>
      </w:r>
      <w:r>
        <w:rPr>
          <w:rFonts w:ascii="Calibri" w:hAnsi="Calibri" w:cs="Calibri" w:hint="cs"/>
          <w:rtl/>
        </w:rPr>
        <w:t xml:space="preserve"> </w:t>
      </w:r>
      <w:r>
        <w:rPr>
          <w:rFonts w:ascii="Calibri" w:hAnsi="Calibri" w:cs="Calibri"/>
          <w:rtl/>
        </w:rPr>
        <w:t>–</w:t>
      </w:r>
      <w:r>
        <w:rPr>
          <w:rFonts w:ascii="Calibri" w:hAnsi="Calibri" w:cs="Calibri" w:hint="cs"/>
          <w:rtl/>
        </w:rPr>
        <w:t xml:space="preserve"> התרחשה בעיקר בארה״ב, סקנדינביה.</w:t>
      </w:r>
    </w:p>
    <w:p w14:paraId="5E127480" w14:textId="64047D13" w:rsidR="00450FFB" w:rsidRDefault="00450FFB" w:rsidP="00450FFB">
      <w:pPr>
        <w:pStyle w:val="a9"/>
        <w:numPr>
          <w:ilvl w:val="0"/>
          <w:numId w:val="65"/>
        </w:numPr>
        <w:spacing w:after="160"/>
        <w:rPr>
          <w:rFonts w:ascii="Calibri" w:hAnsi="Calibri" w:cs="Calibri"/>
        </w:rPr>
      </w:pPr>
      <w:r w:rsidRPr="007C6E24">
        <w:rPr>
          <w:rFonts w:ascii="Calibri" w:hAnsi="Calibri" w:cs="Calibri" w:hint="cs"/>
          <w:u w:val="single"/>
          <w:shd w:val="clear" w:color="auto" w:fill="FAE2D5" w:themeFill="accent2" w:themeFillTint="33"/>
          <w:rtl/>
        </w:rPr>
        <w:t>תנועת הגישה הביקורתית למשפט (</w:t>
      </w:r>
      <w:r w:rsidRPr="007C6E24">
        <w:rPr>
          <w:rFonts w:ascii="Calibri" w:hAnsi="Calibri" w:cs="Calibri"/>
          <w:u w:val="single"/>
          <w:shd w:val="clear" w:color="auto" w:fill="FAE2D5" w:themeFill="accent2" w:themeFillTint="33"/>
        </w:rPr>
        <w:t>SLS</w:t>
      </w:r>
      <w:r w:rsidRPr="007C6E24">
        <w:rPr>
          <w:rFonts w:ascii="Calibri" w:hAnsi="Calibri" w:cs="Calibri" w:hint="cs"/>
          <w:u w:val="single"/>
          <w:shd w:val="clear" w:color="auto" w:fill="FAE2D5" w:themeFill="accent2" w:themeFillTint="33"/>
          <w:rtl/>
        </w:rPr>
        <w:t xml:space="preserve">) </w:t>
      </w:r>
      <w:r>
        <w:rPr>
          <w:rFonts w:ascii="Calibri" w:hAnsi="Calibri" w:cs="Calibri"/>
          <w:rtl/>
        </w:rPr>
        <w:t>–</w:t>
      </w:r>
      <w:r>
        <w:rPr>
          <w:rFonts w:ascii="Calibri" w:hAnsi="Calibri" w:cs="Calibri" w:hint="cs"/>
          <w:rtl/>
        </w:rPr>
        <w:t xml:space="preserve"> ב20 שנים האחרונות ישנה תנועה המשלבת בין הריאליזם האמריקני לבין מתקפה שמאלנית על כל תחלואי התרבות המערבית המודרנית.</w:t>
      </w:r>
    </w:p>
    <w:p w14:paraId="0BED359B" w14:textId="213FE2F7" w:rsidR="00C81A6D" w:rsidRPr="00EB62D0" w:rsidRDefault="00450FFB" w:rsidP="00EB62D0">
      <w:pPr>
        <w:pStyle w:val="a9"/>
        <w:numPr>
          <w:ilvl w:val="0"/>
          <w:numId w:val="110"/>
        </w:numPr>
        <w:spacing w:after="160" w:line="276" w:lineRule="auto"/>
        <w:rPr>
          <w:rFonts w:ascii="Calibri" w:hAnsi="Calibri" w:cs="Calibri"/>
          <w:b/>
          <w:bCs/>
        </w:rPr>
      </w:pPr>
      <w:r w:rsidRPr="00450FFB">
        <w:rPr>
          <w:rFonts w:ascii="Calibri" w:hAnsi="Calibri" w:cs="Calibri" w:hint="cs"/>
          <w:b/>
          <w:bCs/>
          <w:u w:val="single"/>
          <w:shd w:val="clear" w:color="auto" w:fill="EDEF96"/>
          <w:rtl/>
        </w:rPr>
        <w:t>הריאליזם האמריקאי</w:t>
      </w:r>
      <w:r>
        <w:rPr>
          <w:rFonts w:ascii="Calibri" w:hAnsi="Calibri" w:cs="Calibri" w:hint="cs"/>
          <w:rtl/>
        </w:rPr>
        <w:t xml:space="preserve"> </w:t>
      </w:r>
      <w:r w:rsidR="00C81A6D">
        <w:rPr>
          <w:rFonts w:ascii="Calibri" w:hAnsi="Calibri" w:cs="Calibri"/>
          <w:rtl/>
        </w:rPr>
        <w:t>–</w:t>
      </w:r>
      <w:r>
        <w:rPr>
          <w:rFonts w:ascii="Calibri" w:hAnsi="Calibri" w:cs="Calibri" w:hint="cs"/>
          <w:rtl/>
        </w:rPr>
        <w:t xml:space="preserve"> </w:t>
      </w:r>
      <w:r w:rsidR="00EB62D0">
        <w:rPr>
          <w:rFonts w:ascii="Calibri" w:hAnsi="Calibri" w:cs="Calibri" w:hint="cs"/>
          <w:rtl/>
        </w:rPr>
        <w:t xml:space="preserve"> </w:t>
      </w:r>
      <w:r w:rsidR="00EB62D0" w:rsidRPr="007C7E93">
        <w:rPr>
          <w:rFonts w:ascii="Calibri" w:hAnsi="Calibri" w:cs="Calibri" w:hint="cs"/>
          <w:b/>
          <w:bCs/>
          <w:rtl/>
        </w:rPr>
        <w:t>הרעיון של הריאליזם האמריקאי הקיצוני הוא שה"חוק" איננו ישות בפני עצמה כחלק ממערכת המשפט, ואחת הדרכים לעגנו בעולם ה"ריאלי" היא להתאימו להתנהגות של נושאי משרה-פקידים מוסמכים.</w:t>
      </w:r>
    </w:p>
    <w:p w14:paraId="61821DE3" w14:textId="6A203F35" w:rsidR="00450FFB" w:rsidRDefault="00C81A6D" w:rsidP="00EB62D0">
      <w:pPr>
        <w:pStyle w:val="a9"/>
        <w:numPr>
          <w:ilvl w:val="0"/>
          <w:numId w:val="111"/>
        </w:numPr>
        <w:spacing w:after="160" w:line="276" w:lineRule="auto"/>
        <w:rPr>
          <w:rFonts w:ascii="Calibri" w:hAnsi="Calibri" w:cs="Calibri"/>
        </w:rPr>
      </w:pPr>
      <w:r w:rsidRPr="007C6E24">
        <w:rPr>
          <w:rFonts w:ascii="Calibri" w:hAnsi="Calibri" w:cs="Calibri" w:hint="cs"/>
          <w:u w:val="single"/>
          <w:shd w:val="clear" w:color="auto" w:fill="FAE2D5" w:themeFill="accent2" w:themeFillTint="33"/>
          <w:rtl/>
        </w:rPr>
        <w:t>השופט אוליבר וונדל הולמס</w:t>
      </w:r>
      <w:r>
        <w:rPr>
          <w:rFonts w:ascii="Calibri" w:hAnsi="Calibri" w:cs="Calibri" w:hint="cs"/>
          <w:rtl/>
        </w:rPr>
        <w:t xml:space="preserve"> </w:t>
      </w:r>
      <w:r>
        <w:rPr>
          <w:rFonts w:ascii="Calibri" w:hAnsi="Calibri" w:cs="Calibri"/>
          <w:rtl/>
        </w:rPr>
        <w:t>–</w:t>
      </w:r>
      <w:r>
        <w:rPr>
          <w:rFonts w:ascii="Calibri" w:hAnsi="Calibri" w:cs="Calibri" w:hint="cs"/>
          <w:rtl/>
        </w:rPr>
        <w:t xml:space="preserve"> ההשראה לתנועת </w:t>
      </w:r>
      <w:r w:rsidR="0036346D">
        <w:rPr>
          <w:rFonts w:ascii="Calibri" w:hAnsi="Calibri" w:cs="Calibri" w:hint="cs"/>
          <w:rtl/>
        </w:rPr>
        <w:t xml:space="preserve"> </w:t>
      </w:r>
      <w:r>
        <w:rPr>
          <w:rFonts w:ascii="Calibri" w:hAnsi="Calibri" w:cs="Calibri" w:hint="cs"/>
          <w:rtl/>
        </w:rPr>
        <w:t xml:space="preserve">הריאליזם האמריקאית מיוחסת לו. אומנם הוא התייחס ברצינות ובאמון למערכת המשפט, בהיותו חלק חשוב מאוד ממנה, אבל אמירות שלו צוטטו פעמים רבים על ידי אלו שרצו לסתור את החשיבה המשפטית הרגילה </w:t>
      </w:r>
      <w:r>
        <w:rPr>
          <w:rFonts w:ascii="Calibri" w:hAnsi="Calibri" w:cs="Calibri"/>
          <w:rtl/>
        </w:rPr>
        <w:t>–</w:t>
      </w:r>
      <w:r>
        <w:rPr>
          <w:rFonts w:ascii="Calibri" w:hAnsi="Calibri" w:cs="Calibri" w:hint="cs"/>
          <w:rtl/>
        </w:rPr>
        <w:t xml:space="preserve"> ״חיי החוק אינם הגיון אלא נסיון״. הולמס ביקר את התפיסה לפיה כל מקורות המשפט ניתנים להגנה באופן רציונלי וכל ניסיון להרחבת החוק נעשה באופן מנותק מהחלטות ביהמ״ש</w:t>
      </w:r>
      <w:r w:rsidR="00D72A35">
        <w:rPr>
          <w:rFonts w:ascii="Calibri" w:hAnsi="Calibri" w:cs="Calibri" w:hint="cs"/>
          <w:rtl/>
        </w:rPr>
        <w:t xml:space="preserve">, </w:t>
      </w:r>
      <w:r w:rsidR="00D72A35">
        <w:rPr>
          <w:rFonts w:ascii="Calibri" w:hAnsi="Calibri" w:cs="Calibri" w:hint="cs"/>
          <w:rtl/>
        </w:rPr>
        <w:lastRenderedPageBreak/>
        <w:t>החוק נוצר בתהליך היסטורי והמטרות האמיתיות אותן הוא משרת צריכות להיבדק מחדש באופן מתמשך. לעולם לא ניתן לטעון שהחוק הוא דבר אחד, אם הפרקטיקה של בתי המשפט טוענות שהוא משהו אחר.</w:t>
      </w:r>
    </w:p>
    <w:p w14:paraId="30AD7A2B" w14:textId="0EAFD278" w:rsidR="00D72A35" w:rsidRDefault="00D72A35" w:rsidP="00C81A6D">
      <w:pPr>
        <w:pStyle w:val="a9"/>
        <w:numPr>
          <w:ilvl w:val="0"/>
          <w:numId w:val="111"/>
        </w:numPr>
        <w:spacing w:after="160"/>
        <w:rPr>
          <w:rFonts w:ascii="Calibri" w:hAnsi="Calibri" w:cs="Calibri"/>
        </w:rPr>
      </w:pPr>
      <w:r>
        <w:rPr>
          <w:rFonts w:ascii="Calibri" w:hAnsi="Calibri" w:cs="Calibri" w:hint="cs"/>
          <w:u w:val="single"/>
          <w:shd w:val="clear" w:color="auto" w:fill="FAE2D5" w:themeFill="accent2" w:themeFillTint="33"/>
          <w:rtl/>
        </w:rPr>
        <w:t xml:space="preserve">גריי </w:t>
      </w:r>
      <w:r>
        <w:rPr>
          <w:rFonts w:ascii="Calibri" w:hAnsi="Calibri" w:cs="Calibri"/>
          <w:rtl/>
        </w:rPr>
        <w:t>–</w:t>
      </w:r>
      <w:r>
        <w:rPr>
          <w:rFonts w:ascii="Calibri" w:hAnsi="Calibri" w:cs="Calibri" w:hint="cs"/>
          <w:rtl/>
        </w:rPr>
        <w:t xml:space="preserve"> משפטן אמריקאי שהמשיך את תפיסתו של הולמס. הוא טען שהחוק מורכב מהחלטות בית המשפט וחוקים הם רק מקורות לחוק הזה.</w:t>
      </w:r>
    </w:p>
    <w:p w14:paraId="79987DD0" w14:textId="06D89F73" w:rsidR="004B0F38" w:rsidRDefault="004B0F38" w:rsidP="00250322">
      <w:pPr>
        <w:pStyle w:val="a9"/>
        <w:numPr>
          <w:ilvl w:val="0"/>
          <w:numId w:val="65"/>
        </w:numPr>
        <w:spacing w:after="160"/>
        <w:rPr>
          <w:rFonts w:ascii="Calibri" w:hAnsi="Calibri" w:cs="Calibri"/>
        </w:rPr>
      </w:pPr>
      <w:r>
        <w:rPr>
          <w:rFonts w:ascii="Calibri" w:hAnsi="Calibri" w:cs="Calibri" w:hint="cs"/>
          <w:u w:val="single"/>
          <w:shd w:val="clear" w:color="auto" w:fill="FAE2D5" w:themeFill="accent2" w:themeFillTint="33"/>
          <w:rtl/>
        </w:rPr>
        <w:t xml:space="preserve">לוויון </w:t>
      </w:r>
      <w:r>
        <w:rPr>
          <w:rFonts w:ascii="Calibri" w:hAnsi="Calibri" w:cs="Calibri"/>
          <w:rtl/>
        </w:rPr>
        <w:t>–</w:t>
      </w:r>
      <w:r>
        <w:rPr>
          <w:rFonts w:ascii="Calibri" w:hAnsi="Calibri" w:cs="Calibri" w:hint="cs"/>
          <w:rtl/>
        </w:rPr>
        <w:t xml:space="preserve"> ריאליסט. הזהיר קוראים מפני ״חוקי נייר״ (קריאת חוקים רק מספרי החוקים). לפי לוולין, החוק הוא החלטות של רשויות מוסמכות ביישוב סכסוכים. לדעתו המקורות הרלוונטיים הם החלטות של פרשנות משפטית ע״י רשויות מוסמכות, ומחקרים סוציולוגיים על ההשפעה של החלטות כאלו.</w:t>
      </w:r>
      <w:r w:rsidR="00250322">
        <w:rPr>
          <w:rFonts w:ascii="Calibri" w:hAnsi="Calibri" w:cs="Calibri" w:hint="cs"/>
          <w:rtl/>
        </w:rPr>
        <w:t xml:space="preserve"> חוקים לא ילמדו אותנו הרבה על החלטות כי הם יכולים להתפרש באופנים שונים ולהיבחר מתוך כלל החוקים באופן שלא ילמד אותנו דבר. בכתביו המאוחרים לוולין ריכך מעט את ביקורתו, וטען שבהיסטוריה של </w:t>
      </w:r>
      <w:r w:rsidR="00250322" w:rsidRPr="007C7E93">
        <w:rPr>
          <w:rFonts w:ascii="Calibri" w:hAnsi="Calibri" w:cs="Calibri" w:hint="cs"/>
          <w:rtl/>
        </w:rPr>
        <w:t>ה</w:t>
      </w:r>
      <w:r w:rsidR="00250322" w:rsidRPr="007C7E93">
        <w:rPr>
          <w:rFonts w:ascii="Calibri" w:hAnsi="Calibri" w:cs="Calibri"/>
        </w:rPr>
        <w:t>Common Law</w:t>
      </w:r>
      <w:r w:rsidR="00250322" w:rsidRPr="007C7E93">
        <w:rPr>
          <w:rFonts w:ascii="Calibri" w:hAnsi="Calibri" w:cs="Calibri" w:hint="cs"/>
          <w:rtl/>
        </w:rPr>
        <w:t xml:space="preserve"> אנחנו יכולים להבחין לצד הסגנון הפורמלי (</w:t>
      </w:r>
      <w:r w:rsidR="00250322" w:rsidRPr="007C7E93">
        <w:rPr>
          <w:rFonts w:ascii="Calibri" w:hAnsi="Calibri" w:cs="Calibri"/>
        </w:rPr>
        <w:t>formal stile</w:t>
      </w:r>
      <w:r w:rsidR="00250322" w:rsidRPr="007C7E93">
        <w:rPr>
          <w:rFonts w:ascii="Calibri" w:hAnsi="Calibri" w:cs="Calibri" w:hint="cs"/>
          <w:rtl/>
        </w:rPr>
        <w:t>) שהוא תהליך קבלת ההחלטות דרך פרשנות חוקים</w:t>
      </w:r>
      <w:r w:rsidR="00250322">
        <w:rPr>
          <w:rFonts w:ascii="Calibri" w:hAnsi="Calibri" w:cs="Calibri" w:hint="cs"/>
          <w:rtl/>
        </w:rPr>
        <w:t>,</w:t>
      </w:r>
      <w:r w:rsidR="00250322" w:rsidRPr="007C7E93">
        <w:rPr>
          <w:rFonts w:ascii="Calibri" w:hAnsi="Calibri" w:cs="Calibri" w:hint="cs"/>
          <w:rtl/>
        </w:rPr>
        <w:t xml:space="preserve"> גם בסגנון לא פורמלי (</w:t>
      </w:r>
      <w:r w:rsidR="00250322" w:rsidRPr="007C7E93">
        <w:rPr>
          <w:rFonts w:ascii="Calibri" w:hAnsi="Calibri" w:cs="Calibri"/>
        </w:rPr>
        <w:t>grand stile</w:t>
      </w:r>
      <w:r w:rsidR="00250322" w:rsidRPr="007C7E93">
        <w:rPr>
          <w:rFonts w:ascii="Calibri" w:hAnsi="Calibri" w:cs="Calibri" w:hint="cs"/>
          <w:rtl/>
        </w:rPr>
        <w:t>). הכוונה היא למקצועיות בחוק שיכולה להקנות דרך התבוננות בהחלטות בפועל של בית משפט.</w:t>
      </w:r>
    </w:p>
    <w:p w14:paraId="55BFCF96" w14:textId="6955999E" w:rsidR="00250322" w:rsidRDefault="00250322" w:rsidP="00250322">
      <w:pPr>
        <w:pStyle w:val="a9"/>
        <w:numPr>
          <w:ilvl w:val="0"/>
          <w:numId w:val="65"/>
        </w:numPr>
        <w:spacing w:after="160"/>
        <w:rPr>
          <w:rFonts w:ascii="Calibri" w:hAnsi="Calibri" w:cs="Calibri"/>
        </w:rPr>
      </w:pPr>
      <w:r>
        <w:rPr>
          <w:rFonts w:ascii="Calibri" w:hAnsi="Calibri" w:cs="Calibri" w:hint="cs"/>
          <w:u w:val="single"/>
          <w:shd w:val="clear" w:color="auto" w:fill="FAE2D5" w:themeFill="accent2" w:themeFillTint="33"/>
          <w:rtl/>
        </w:rPr>
        <w:t xml:space="preserve">השופט ג׳רום פרנק </w:t>
      </w:r>
      <w:r>
        <w:rPr>
          <w:rFonts w:ascii="Calibri" w:hAnsi="Calibri" w:cs="Calibri"/>
          <w:rtl/>
        </w:rPr>
        <w:t>–</w:t>
      </w:r>
      <w:r>
        <w:rPr>
          <w:rFonts w:ascii="Calibri" w:hAnsi="Calibri" w:cs="Calibri" w:hint="cs"/>
          <w:rtl/>
        </w:rPr>
        <w:t xml:space="preserve"> הכותב שנחשב הקיצוני ביותר מקרב הריאליסטים האמריקאים, הוא טען שהוא לא ספקן רק בנוגע לחוקים, אלא גם בנוגע לעובדות עצמן. פרנק טוען שהחלטות ביהמ״ש מושפעות באופן ישיר מהעובדות המוצגות באולם ואלן יכולות להיות מעוותות לפי רצון המציג.</w:t>
      </w:r>
    </w:p>
    <w:p w14:paraId="53E45189" w14:textId="28FA3193" w:rsidR="00537992" w:rsidRDefault="00537992" w:rsidP="00250322">
      <w:pPr>
        <w:pStyle w:val="a9"/>
        <w:numPr>
          <w:ilvl w:val="0"/>
          <w:numId w:val="65"/>
        </w:numPr>
        <w:spacing w:after="160"/>
        <w:rPr>
          <w:rFonts w:ascii="Calibri" w:hAnsi="Calibri" w:cs="Calibri"/>
        </w:rPr>
      </w:pPr>
      <w:r>
        <w:rPr>
          <w:rFonts w:ascii="Calibri" w:hAnsi="Calibri" w:cs="Calibri" w:hint="cs"/>
          <w:u w:val="single"/>
          <w:shd w:val="clear" w:color="auto" w:fill="FAE2D5" w:themeFill="accent2" w:themeFillTint="33"/>
          <w:rtl/>
        </w:rPr>
        <w:t xml:space="preserve">תנועת הריאליזם </w:t>
      </w:r>
      <w:r>
        <w:rPr>
          <w:rFonts w:ascii="Calibri" w:hAnsi="Calibri" w:cs="Calibri"/>
          <w:rtl/>
        </w:rPr>
        <w:t>–</w:t>
      </w:r>
      <w:r>
        <w:rPr>
          <w:rFonts w:ascii="Calibri" w:hAnsi="Calibri" w:cs="Calibri" w:hint="cs"/>
          <w:rtl/>
        </w:rPr>
        <w:t xml:space="preserve"> הצליחה לגרום להקצאת משאבים לחקר השפעות </w:t>
      </w:r>
      <w:r w:rsidR="003A11F9">
        <w:rPr>
          <w:rFonts w:ascii="Calibri" w:hAnsi="Calibri" w:cs="Calibri" w:hint="cs"/>
          <w:rtl/>
        </w:rPr>
        <w:t xml:space="preserve">חיצוניות על קבלת החלטה ע״י רשות שלטונית כגון: לימוד הרקע האישי של השופטים, עבודתם בפועל של חבר מושבעים, חשיבותו של ייצוג משפטי זמין והמשמעות של פורמליזם בהליך המשפטי. בתקופתו של ג׳רום פרנק </w:t>
      </w:r>
      <w:r w:rsidR="003A11F9" w:rsidRPr="003E370E">
        <w:rPr>
          <w:rFonts w:ascii="Calibri" w:hAnsi="Calibri" w:cs="Calibri" w:hint="cs"/>
          <w:b/>
          <w:bCs/>
          <w:rtl/>
        </w:rPr>
        <w:t>התבססו 2 תפיסות יסוד של התנועה</w:t>
      </w:r>
      <w:r w:rsidR="003A11F9">
        <w:rPr>
          <w:rFonts w:ascii="Calibri" w:hAnsi="Calibri" w:cs="Calibri" w:hint="cs"/>
          <w:rtl/>
        </w:rPr>
        <w:t>:</w:t>
      </w:r>
    </w:p>
    <w:p w14:paraId="13CB68F6" w14:textId="28A03D18" w:rsidR="003A11F9" w:rsidRDefault="003A11F9" w:rsidP="003A11F9">
      <w:pPr>
        <w:pStyle w:val="a9"/>
        <w:numPr>
          <w:ilvl w:val="0"/>
          <w:numId w:val="112"/>
        </w:numPr>
        <w:spacing w:after="160"/>
        <w:rPr>
          <w:rFonts w:ascii="Calibri" w:hAnsi="Calibri" w:cs="Calibri"/>
        </w:rPr>
      </w:pPr>
      <w:r>
        <w:rPr>
          <w:rFonts w:ascii="Calibri" w:hAnsi="Calibri" w:cs="Calibri" w:hint="cs"/>
          <w:rtl/>
        </w:rPr>
        <w:t>חוקים מטבעם אינם יכולים לשלוט בהחלטות של ביהמ״ש ומושבעים אחרים.</w:t>
      </w:r>
    </w:p>
    <w:p w14:paraId="16A71136" w14:textId="42F7ED4B" w:rsidR="003A11F9" w:rsidRDefault="003A11F9" w:rsidP="003A11F9">
      <w:pPr>
        <w:pStyle w:val="a9"/>
        <w:numPr>
          <w:ilvl w:val="0"/>
          <w:numId w:val="112"/>
        </w:numPr>
        <w:spacing w:after="160"/>
        <w:rPr>
          <w:rFonts w:ascii="Calibri" w:hAnsi="Calibri" w:cs="Calibri"/>
        </w:rPr>
      </w:pPr>
      <w:r>
        <w:rPr>
          <w:rFonts w:ascii="Calibri" w:hAnsi="Calibri" w:cs="Calibri" w:hint="cs"/>
          <w:rtl/>
        </w:rPr>
        <w:t xml:space="preserve">תפקידו הראשון במעלה של החוק הוא יישוב סכסוכים </w:t>
      </w:r>
      <w:r>
        <w:rPr>
          <w:rFonts w:ascii="Calibri" w:hAnsi="Calibri" w:cs="Calibri"/>
          <w:rtl/>
        </w:rPr>
        <w:t>–</w:t>
      </w:r>
      <w:r>
        <w:rPr>
          <w:rFonts w:ascii="Calibri" w:hAnsi="Calibri" w:cs="Calibri" w:hint="cs"/>
          <w:rtl/>
        </w:rPr>
        <w:t xml:space="preserve"> לדעת פרנק, הטענה שחוק הוא זה שפותר סכסוכים היא אשליה, האמת היא שישנם גורמים שונים שמובילים לתוצאה ללא כל קשר לחוק כגון כריזמה של עדים/דעות קדומות.</w:t>
      </w:r>
    </w:p>
    <w:p w14:paraId="5852565D" w14:textId="5216AE4B" w:rsidR="003E370E" w:rsidRDefault="00352880" w:rsidP="003E370E">
      <w:pPr>
        <w:pStyle w:val="a9"/>
        <w:numPr>
          <w:ilvl w:val="0"/>
          <w:numId w:val="113"/>
        </w:numPr>
        <w:spacing w:after="160"/>
        <w:rPr>
          <w:rFonts w:ascii="Calibri" w:hAnsi="Calibri" w:cs="Calibri"/>
        </w:rPr>
      </w:pPr>
      <w:r>
        <w:rPr>
          <w:rFonts w:ascii="Calibri" w:hAnsi="Calibri" w:cs="Calibri" w:hint="cs"/>
          <w:rtl/>
        </w:rPr>
        <w:t>תפיסת הריאליזם האמריקאי שממוקדת בביהמ״ש, צריכה להיות בהשוואה עם תפיסה נגדית לפיה החוק נועד לכוון התנהגות, ופתרון סכסוכים זה רק פעולה משנית שלו. אחרת כל מקרה שבו יישום החוק לא יעורר מחלוקת לא יענה לתפקידו הראשון של החוק. לאור זאת, אם אדם ספקן רק בנוגע ליישום חוקים ולא ספקן בנוגע לעובדות, הוא ייחשב ״ריאליסט״ רק בנוגע למקרים קשרים משפטית. בכל פעם שהחוק לא ברור, עלינו לנטוש את ההנמקה המשפטית ולפנות לחיזוי התנהגותו בפועל של ביהמ״ש, למניעים האישיים של השופטים, לדעות הקדומות שלהם וכו׳.</w:t>
      </w:r>
    </w:p>
    <w:p w14:paraId="08A2D7D9" w14:textId="0218325A" w:rsidR="00352880" w:rsidRDefault="00352880" w:rsidP="003E370E">
      <w:pPr>
        <w:pStyle w:val="a9"/>
        <w:numPr>
          <w:ilvl w:val="0"/>
          <w:numId w:val="113"/>
        </w:numPr>
        <w:spacing w:after="160"/>
        <w:rPr>
          <w:rFonts w:ascii="Calibri" w:hAnsi="Calibri" w:cs="Calibri"/>
        </w:rPr>
      </w:pPr>
      <w:r w:rsidRPr="00EE45C8">
        <w:rPr>
          <w:rFonts w:ascii="Calibri" w:hAnsi="Calibri" w:cs="Calibri" w:hint="cs"/>
          <w:u w:val="single"/>
          <w:shd w:val="clear" w:color="auto" w:fill="FAE2D5" w:themeFill="accent2" w:themeFillTint="33"/>
          <w:rtl/>
        </w:rPr>
        <w:t>הקשיים בריאליזם</w:t>
      </w:r>
      <w:r>
        <w:rPr>
          <w:rFonts w:ascii="Calibri" w:hAnsi="Calibri" w:cs="Calibri" w:hint="cs"/>
          <w:rtl/>
        </w:rPr>
        <w:t>:</w:t>
      </w:r>
    </w:p>
    <w:p w14:paraId="288E856B" w14:textId="4AB0CB65" w:rsidR="00352880" w:rsidRDefault="00352880" w:rsidP="00352880">
      <w:pPr>
        <w:pStyle w:val="a9"/>
        <w:numPr>
          <w:ilvl w:val="0"/>
          <w:numId w:val="114"/>
        </w:numPr>
        <w:spacing w:after="160"/>
        <w:rPr>
          <w:rFonts w:ascii="Calibri" w:hAnsi="Calibri" w:cs="Calibri"/>
        </w:rPr>
      </w:pPr>
      <w:r>
        <w:rPr>
          <w:rFonts w:ascii="Calibri" w:hAnsi="Calibri" w:cs="Calibri" w:hint="cs"/>
          <w:rtl/>
        </w:rPr>
        <w:t>לפי הריאליזם עו״ד צריכים לחזור את ההחלטה השיפוטית לפי אופיים ודעותיהם האישיות של השופטים, אבל מה יעשו השופטים עצמם? הרי השופטים הם אלו שבסופו של דבר צריכים להחליט.</w:t>
      </w:r>
    </w:p>
    <w:p w14:paraId="3C3F781F" w14:textId="26CD942F" w:rsidR="00352880" w:rsidRPr="00EE45C8" w:rsidRDefault="00352880" w:rsidP="00EE45C8">
      <w:pPr>
        <w:pStyle w:val="a9"/>
        <w:numPr>
          <w:ilvl w:val="0"/>
          <w:numId w:val="116"/>
        </w:numPr>
        <w:spacing w:after="160"/>
        <w:rPr>
          <w:rFonts w:ascii="Calibri" w:hAnsi="Calibri" w:cs="Calibri"/>
        </w:rPr>
      </w:pPr>
      <w:r w:rsidRPr="00EE45C8">
        <w:rPr>
          <w:rFonts w:ascii="Calibri" w:hAnsi="Calibri" w:cs="Calibri" w:hint="cs"/>
          <w:rtl/>
        </w:rPr>
        <w:t>פרנק היה מייעץ לשופטים שלפחות יהיו מודעים לכך שעליהם לחתור לצדק ספציפי במקרה שלפניהם ולא לאיזה צדק מוחלט לפי החוק.</w:t>
      </w:r>
    </w:p>
    <w:p w14:paraId="0B425B54" w14:textId="7197C42A" w:rsidR="00B80449" w:rsidRDefault="00B80449" w:rsidP="00B80449">
      <w:pPr>
        <w:pStyle w:val="a9"/>
        <w:numPr>
          <w:ilvl w:val="0"/>
          <w:numId w:val="114"/>
        </w:numPr>
        <w:spacing w:after="160"/>
        <w:rPr>
          <w:rFonts w:ascii="Calibri" w:hAnsi="Calibri" w:cs="Calibri"/>
        </w:rPr>
      </w:pPr>
      <w:r>
        <w:rPr>
          <w:rFonts w:ascii="Calibri" w:hAnsi="Calibri" w:cs="Calibri" w:hint="cs"/>
          <w:rtl/>
        </w:rPr>
        <w:t>אם מקבלים את טענות הריאליזם התוצאה תהיה ציניות כלפי החוק ופסימיות ביחס לרפורמות בחוק. למה לטרוח לבצע רפורמות בחוק כאשר החוק עצמו איננו משפיע על החלטות שיפוטיות? הרפורמה היחידה שרלוונטית בהקשר זה היא רפורמה פרסונלית בקרב השופטים.</w:t>
      </w:r>
    </w:p>
    <w:p w14:paraId="5B3879B6" w14:textId="77777777" w:rsidR="00B80449" w:rsidRDefault="00B80449" w:rsidP="00B80449">
      <w:pPr>
        <w:pStyle w:val="a9"/>
        <w:numPr>
          <w:ilvl w:val="0"/>
          <w:numId w:val="114"/>
        </w:numPr>
        <w:spacing w:after="160"/>
        <w:rPr>
          <w:rFonts w:ascii="Calibri" w:hAnsi="Calibri" w:cs="Calibri"/>
        </w:rPr>
      </w:pPr>
      <w:r>
        <w:rPr>
          <w:rFonts w:ascii="Calibri" w:hAnsi="Calibri" w:cs="Calibri" w:hint="cs"/>
          <w:rtl/>
        </w:rPr>
        <w:t xml:space="preserve">בעיית זיהוי הרשויות המוסמכות לשפוט ולהחליט שהרי אלו ממונים בחוק. </w:t>
      </w:r>
    </w:p>
    <w:p w14:paraId="445F37CA" w14:textId="2BB50974" w:rsidR="00B80449" w:rsidRPr="00EE45C8" w:rsidRDefault="00B80449" w:rsidP="00EE45C8">
      <w:pPr>
        <w:pStyle w:val="a9"/>
        <w:numPr>
          <w:ilvl w:val="0"/>
          <w:numId w:val="116"/>
        </w:numPr>
        <w:spacing w:after="160"/>
        <w:rPr>
          <w:rFonts w:ascii="Calibri" w:hAnsi="Calibri" w:cs="Calibri"/>
        </w:rPr>
      </w:pPr>
      <w:r w:rsidRPr="00EE45C8">
        <w:rPr>
          <w:rFonts w:ascii="Calibri" w:hAnsi="Calibri" w:cs="Calibri" w:hint="cs"/>
          <w:rtl/>
        </w:rPr>
        <w:t>לזה יענו הריאליסטים שהם יזוהו בתהליכים פסיכולוגיים וחבריים כמו בעבר ולא ע״י חוק.</w:t>
      </w:r>
    </w:p>
    <w:p w14:paraId="75CCE6EF" w14:textId="77777777" w:rsidR="00EB62D0" w:rsidRDefault="00EB62D0" w:rsidP="00EB62D0">
      <w:pPr>
        <w:pStyle w:val="a9"/>
        <w:spacing w:after="160"/>
        <w:ind w:left="1800"/>
        <w:rPr>
          <w:rFonts w:ascii="Calibri" w:hAnsi="Calibri" w:cs="Calibri"/>
        </w:rPr>
      </w:pPr>
    </w:p>
    <w:p w14:paraId="28868021" w14:textId="787ED5D6" w:rsidR="00603E26" w:rsidRPr="00EE45C8" w:rsidRDefault="00EB62D0" w:rsidP="00603E26">
      <w:pPr>
        <w:pStyle w:val="a9"/>
        <w:numPr>
          <w:ilvl w:val="0"/>
          <w:numId w:val="110"/>
        </w:numPr>
        <w:spacing w:after="160"/>
        <w:rPr>
          <w:rFonts w:ascii="Calibri" w:hAnsi="Calibri" w:cs="Calibri"/>
          <w:b/>
          <w:bCs/>
        </w:rPr>
      </w:pPr>
      <w:r w:rsidRPr="00EE45C8">
        <w:rPr>
          <w:rFonts w:ascii="Calibri" w:hAnsi="Calibri" w:cs="Calibri" w:hint="cs"/>
          <w:b/>
          <w:bCs/>
          <w:u w:val="single"/>
          <w:shd w:val="clear" w:color="auto" w:fill="EDEF96"/>
          <w:rtl/>
        </w:rPr>
        <w:t>הריאליזם הסקנדינבי</w:t>
      </w:r>
      <w:r>
        <w:rPr>
          <w:rFonts w:ascii="Calibri" w:hAnsi="Calibri" w:cs="Calibri" w:hint="cs"/>
          <w:rtl/>
        </w:rPr>
        <w:t xml:space="preserve"> </w:t>
      </w:r>
      <w:r w:rsidR="00603E26">
        <w:rPr>
          <w:rFonts w:ascii="Calibri" w:hAnsi="Calibri" w:cs="Calibri"/>
          <w:rtl/>
        </w:rPr>
        <w:t>–</w:t>
      </w:r>
      <w:r>
        <w:rPr>
          <w:rFonts w:ascii="Calibri" w:hAnsi="Calibri" w:cs="Calibri" w:hint="cs"/>
          <w:rtl/>
        </w:rPr>
        <w:t xml:space="preserve"> </w:t>
      </w:r>
      <w:r w:rsidR="00603E26" w:rsidRPr="00EE45C8">
        <w:rPr>
          <w:rFonts w:ascii="Calibri" w:hAnsi="Calibri" w:cs="Calibri" w:hint="cs"/>
          <w:b/>
          <w:bCs/>
          <w:rtl/>
        </w:rPr>
        <w:t xml:space="preserve">זיהוי החוק עם התרחשויות פסיכולוגיות </w:t>
      </w:r>
      <w:r w:rsidR="00603E26" w:rsidRPr="00EE45C8">
        <w:rPr>
          <w:rFonts w:ascii="Calibri" w:hAnsi="Calibri" w:cs="Calibri"/>
          <w:b/>
          <w:bCs/>
          <w:rtl/>
        </w:rPr>
        <w:t>–</w:t>
      </w:r>
      <w:r w:rsidR="00603E26" w:rsidRPr="00EE45C8">
        <w:rPr>
          <w:rFonts w:ascii="Calibri" w:hAnsi="Calibri" w:cs="Calibri" w:hint="cs"/>
          <w:b/>
          <w:bCs/>
          <w:rtl/>
        </w:rPr>
        <w:t xml:space="preserve"> התחושות בקרב בני האדם כתוצאה ממילים משפטיות.</w:t>
      </w:r>
    </w:p>
    <w:p w14:paraId="4827F0C5" w14:textId="77777777" w:rsidR="00D9188C" w:rsidRDefault="00603E26" w:rsidP="00D9188C">
      <w:pPr>
        <w:pStyle w:val="a9"/>
        <w:numPr>
          <w:ilvl w:val="0"/>
          <w:numId w:val="115"/>
        </w:numPr>
        <w:spacing w:after="160"/>
        <w:rPr>
          <w:rFonts w:ascii="Calibri" w:hAnsi="Calibri" w:cs="Calibri"/>
        </w:rPr>
      </w:pPr>
      <w:r w:rsidRPr="00EE45C8">
        <w:rPr>
          <w:rFonts w:ascii="Calibri" w:hAnsi="Calibri" w:cs="Calibri" w:hint="cs"/>
          <w:u w:val="single"/>
          <w:shd w:val="clear" w:color="auto" w:fill="FAE2D5" w:themeFill="accent2" w:themeFillTint="33"/>
          <w:rtl/>
        </w:rPr>
        <w:t>אקסל הגרסטרום (פרופסור שבדי)</w:t>
      </w:r>
      <w:r>
        <w:rPr>
          <w:rFonts w:ascii="Calibri" w:hAnsi="Calibri" w:cs="Calibri" w:hint="cs"/>
          <w:rtl/>
        </w:rPr>
        <w:t xml:space="preserve"> </w:t>
      </w:r>
      <w:r>
        <w:rPr>
          <w:rFonts w:ascii="Calibri" w:hAnsi="Calibri" w:cs="Calibri"/>
          <w:rtl/>
        </w:rPr>
        <w:t>–</w:t>
      </w:r>
      <w:r>
        <w:rPr>
          <w:rFonts w:ascii="Calibri" w:hAnsi="Calibri" w:cs="Calibri" w:hint="cs"/>
          <w:rtl/>
        </w:rPr>
        <w:t xml:space="preserve"> ממנו הריאליזם הסקנדינבי שואב את השראתו. הייתה לו בעיה עם התפיסה של חוק או מוסר, לפיה חוק או מוסר קיימים באופן ממשי.</w:t>
      </w:r>
      <w:r w:rsidR="00D9188C">
        <w:rPr>
          <w:rFonts w:ascii="Calibri" w:hAnsi="Calibri" w:cs="Calibri" w:hint="cs"/>
          <w:rtl/>
        </w:rPr>
        <w:t xml:space="preserve"> הוא טוען שכל החלטה שיפוטית היא רגשית, היא מביעה את רגשותינו בנוגע לטוב ורע. אקסל חקר את ההשפעה שהייתה למילים של חוק כמו ״זכות״ או ״חובה״ על חברות פרימיטיביות וגילה שאותם אנשים התייחסו למילים האלו כאל ישות קסומה. לאורך הזמן, אנשים כבר לא האמינו שיש מהות קסומה מאחורי המילים האלו, אבל פסיכולוגית המשיכו להתייחס אליהם בדיוק באותה צורה. </w:t>
      </w:r>
      <w:r w:rsidR="00D9188C" w:rsidRPr="007C7E93">
        <w:rPr>
          <w:rFonts w:ascii="Calibri" w:hAnsi="Calibri" w:cs="Calibri" w:hint="cs"/>
          <w:rtl/>
        </w:rPr>
        <w:t>הקביעה שלמישהו יש "זכות" נותנת לו תחושה של כוח והקביעה שכלפי מישהו קמה "חובה" נותנת לו תחושה של נחיתות וחולשה.</w:t>
      </w:r>
    </w:p>
    <w:p w14:paraId="27BFCC67" w14:textId="13A3C5B3" w:rsidR="004656A1" w:rsidRPr="007C7E93" w:rsidRDefault="004656A1" w:rsidP="00D9188C">
      <w:pPr>
        <w:pStyle w:val="a9"/>
        <w:numPr>
          <w:ilvl w:val="0"/>
          <w:numId w:val="115"/>
        </w:numPr>
        <w:spacing w:after="160"/>
        <w:rPr>
          <w:rFonts w:ascii="Calibri" w:hAnsi="Calibri" w:cs="Calibri"/>
          <w:rtl/>
        </w:rPr>
      </w:pPr>
      <w:r>
        <w:rPr>
          <w:rFonts w:ascii="Calibri" w:hAnsi="Calibri" w:cs="Calibri" w:hint="cs"/>
          <w:u w:val="single"/>
          <w:shd w:val="clear" w:color="auto" w:fill="FAE2D5" w:themeFill="accent2" w:themeFillTint="33"/>
          <w:rtl/>
        </w:rPr>
        <w:t xml:space="preserve">קארל אוליבקרונה ואלף רוס </w:t>
      </w:r>
      <w:r>
        <w:rPr>
          <w:rFonts w:ascii="Calibri" w:hAnsi="Calibri" w:cs="Calibri"/>
          <w:rtl/>
        </w:rPr>
        <w:t>–</w:t>
      </w:r>
      <w:r>
        <w:rPr>
          <w:rFonts w:ascii="Calibri" w:hAnsi="Calibri" w:cs="Calibri" w:hint="cs"/>
          <w:rtl/>
        </w:rPr>
        <w:t xml:space="preserve"> המשיכו את אקסל וחלקו איתו את ההנחה שהדבר ״הריאלי״ היחידי בחוק הוא ריאליות פסיכולוגית.</w:t>
      </w:r>
    </w:p>
    <w:p w14:paraId="52FB35F5" w14:textId="3B4389E1" w:rsidR="00603E26" w:rsidRDefault="00D9188C" w:rsidP="00603E26">
      <w:pPr>
        <w:pStyle w:val="a9"/>
        <w:numPr>
          <w:ilvl w:val="0"/>
          <w:numId w:val="115"/>
        </w:numPr>
        <w:spacing w:after="160"/>
        <w:rPr>
          <w:rFonts w:ascii="Calibri" w:hAnsi="Calibri" w:cs="Calibri"/>
        </w:rPr>
      </w:pPr>
      <w:r w:rsidRPr="00EE45C8">
        <w:rPr>
          <w:rFonts w:ascii="Calibri" w:hAnsi="Calibri" w:cs="Calibri" w:hint="cs"/>
          <w:u w:val="single"/>
          <w:shd w:val="clear" w:color="auto" w:fill="FAE2D5" w:themeFill="accent2" w:themeFillTint="33"/>
          <w:rtl/>
        </w:rPr>
        <w:lastRenderedPageBreak/>
        <w:t>אוליבקרונה</w:t>
      </w:r>
      <w:r>
        <w:rPr>
          <w:rFonts w:ascii="Calibri" w:hAnsi="Calibri" w:cs="Calibri" w:hint="cs"/>
          <w:rtl/>
        </w:rPr>
        <w:t xml:space="preserve"> </w:t>
      </w:r>
      <w:r>
        <w:rPr>
          <w:rFonts w:ascii="Calibri" w:hAnsi="Calibri" w:cs="Calibri"/>
          <w:rtl/>
        </w:rPr>
        <w:t>–</w:t>
      </w:r>
      <w:r>
        <w:rPr>
          <w:rFonts w:ascii="Calibri" w:hAnsi="Calibri" w:cs="Calibri" w:hint="cs"/>
          <w:rtl/>
        </w:rPr>
        <w:t xml:space="preserve"> טען שיש תהליך פורמלי של חקיקה והתוצר של החקיקה והשפעתו תלויים בהשפעה הפסיכולוגית שיש לאותו תוצר על בני אדם. </w:t>
      </w:r>
      <w:r w:rsidR="004656A1">
        <w:rPr>
          <w:rFonts w:ascii="Calibri" w:hAnsi="Calibri" w:cs="Calibri" w:hint="cs"/>
          <w:rtl/>
        </w:rPr>
        <w:t>לטענתו חוק מכיל 2 אלמנטים:</w:t>
      </w:r>
    </w:p>
    <w:p w14:paraId="7F1E44AD" w14:textId="34D9CBF2" w:rsidR="004656A1" w:rsidRDefault="004656A1" w:rsidP="004656A1">
      <w:pPr>
        <w:pStyle w:val="a9"/>
        <w:numPr>
          <w:ilvl w:val="0"/>
          <w:numId w:val="117"/>
        </w:numPr>
        <w:spacing w:after="160"/>
        <w:rPr>
          <w:rFonts w:ascii="Calibri" w:hAnsi="Calibri" w:cs="Calibri"/>
        </w:rPr>
      </w:pPr>
      <w:r>
        <w:rPr>
          <w:rFonts w:ascii="Calibri" w:hAnsi="Calibri" w:cs="Calibri" w:hint="cs"/>
          <w:rtl/>
        </w:rPr>
        <w:t>פעולה</w:t>
      </w:r>
    </w:p>
    <w:p w14:paraId="047C71CF" w14:textId="3DAFBA1D" w:rsidR="004656A1" w:rsidRDefault="004656A1" w:rsidP="004656A1">
      <w:pPr>
        <w:pStyle w:val="a9"/>
        <w:numPr>
          <w:ilvl w:val="0"/>
          <w:numId w:val="117"/>
        </w:numPr>
        <w:spacing w:after="160"/>
        <w:rPr>
          <w:rFonts w:ascii="Calibri" w:hAnsi="Calibri" w:cs="Calibri"/>
        </w:rPr>
      </w:pPr>
      <w:r>
        <w:rPr>
          <w:rFonts w:ascii="Calibri" w:hAnsi="Calibri" w:cs="Calibri" w:hint="cs"/>
          <w:rtl/>
        </w:rPr>
        <w:t xml:space="preserve">צורת ציווי סמלית האוסרת או מחייבת אותה </w:t>
      </w:r>
      <w:r w:rsidRPr="007C7E93">
        <w:rPr>
          <w:rFonts w:ascii="Calibri" w:hAnsi="Calibri" w:cs="Calibri" w:hint="cs"/>
          <w:rtl/>
        </w:rPr>
        <w:t>("חובה" או כל צורת התבטאות אחרת שבאופן סמלי נהוג לראות בה ציווי מחייב).</w:t>
      </w:r>
    </w:p>
    <w:p w14:paraId="6DB4D133" w14:textId="3FDE250E" w:rsidR="004656A1" w:rsidRDefault="004656A1" w:rsidP="004656A1">
      <w:pPr>
        <w:spacing w:after="160"/>
        <w:ind w:left="785"/>
        <w:rPr>
          <w:rFonts w:ascii="Calibri" w:hAnsi="Calibri" w:cs="Calibri"/>
          <w:rtl/>
        </w:rPr>
      </w:pPr>
      <w:r>
        <w:rPr>
          <w:rFonts w:ascii="Calibri" w:hAnsi="Calibri" w:cs="Calibri" w:hint="cs"/>
          <w:rtl/>
        </w:rPr>
        <w:t xml:space="preserve">החוק הוא ריאלי רק ביחס להשפעה הפסיכולוגית שיש לו על בני אדם, כלומר </w:t>
      </w:r>
      <w:r>
        <w:rPr>
          <w:rFonts w:ascii="Calibri" w:hAnsi="Calibri" w:cs="Calibri"/>
          <w:rtl/>
        </w:rPr>
        <w:t>–</w:t>
      </w:r>
      <w:r>
        <w:rPr>
          <w:rFonts w:ascii="Calibri" w:hAnsi="Calibri" w:cs="Calibri" w:hint="cs"/>
          <w:rtl/>
        </w:rPr>
        <w:t xml:space="preserve"> האם הם נכנעים לאותה צורת ציווי. אוליבקרונה שותף להשקפתו של קלזן על תפקיד החוק כמונופול, על העוצמה הנתונה בידי רשויות המדינה המוסמכות, אבל הוא דוחה את תפיסתו שהחוק הוא מערכת של נורמות. לפי אוליברקונה - </w:t>
      </w:r>
      <w:r w:rsidRPr="007C7E93">
        <w:rPr>
          <w:rFonts w:ascii="Calibri" w:hAnsi="Calibri" w:cs="Calibri" w:hint="cs"/>
          <w:rtl/>
        </w:rPr>
        <w:t xml:space="preserve">חוק צריך להיות בתוך מסגרת של סיבה ותוצאה וזה אפשרי רק אם תופסים אתו כתופעה פסיכולוגית. </w:t>
      </w:r>
      <w:r>
        <w:rPr>
          <w:rFonts w:ascii="Calibri" w:hAnsi="Calibri" w:cs="Calibri" w:hint="cs"/>
          <w:rtl/>
        </w:rPr>
        <w:t xml:space="preserve">הוא </w:t>
      </w:r>
      <w:r w:rsidRPr="007C7E93">
        <w:rPr>
          <w:rFonts w:ascii="Calibri" w:hAnsi="Calibri" w:cs="Calibri" w:hint="cs"/>
          <w:rtl/>
        </w:rPr>
        <w:t xml:space="preserve">ממליץ להחיל את המבנה הזה של רעיון או פעולה המלווים בציווי סימבולי (מה שהוא מכנה </w:t>
      </w:r>
      <w:r w:rsidRPr="007C7E93">
        <w:rPr>
          <w:rFonts w:ascii="Calibri" w:hAnsi="Calibri" w:cs="Calibri"/>
        </w:rPr>
        <w:t>Internalized rules</w:t>
      </w:r>
      <w:r w:rsidRPr="007C7E93">
        <w:rPr>
          <w:rFonts w:ascii="Calibri" w:hAnsi="Calibri" w:cs="Calibri" w:hint="cs"/>
          <w:rtl/>
        </w:rPr>
        <w:t>), גם על ציוויי מוסר ולא רק על ציוויי חוק</w:t>
      </w:r>
      <w:r w:rsidR="00876F1F">
        <w:rPr>
          <w:rFonts w:ascii="Calibri" w:hAnsi="Calibri" w:cs="Calibri" w:hint="cs"/>
          <w:rtl/>
        </w:rPr>
        <w:t>, זאת משום שמבנה רעיון המלווה בציווי סימבולי מחייב באופן פסיכולוגי ציות גם ללא איום ממשי.</w:t>
      </w:r>
      <w:r w:rsidR="007F5D45">
        <w:rPr>
          <w:rFonts w:ascii="Calibri" w:hAnsi="Calibri" w:cs="Calibri" w:hint="cs"/>
          <w:rtl/>
        </w:rPr>
        <w:t xml:space="preserve"> לאור זאת, </w:t>
      </w:r>
      <w:r w:rsidR="007F5D45" w:rsidRPr="007F5D45">
        <w:rPr>
          <w:rFonts w:ascii="Calibri" w:hAnsi="Calibri" w:cs="Calibri" w:hint="cs"/>
          <w:b/>
          <w:bCs/>
          <w:rtl/>
        </w:rPr>
        <w:t>חוק וסנקציה קשורים ב2 אופנים</w:t>
      </w:r>
      <w:r w:rsidR="007F5D45">
        <w:rPr>
          <w:rFonts w:ascii="Calibri" w:hAnsi="Calibri" w:cs="Calibri" w:hint="cs"/>
          <w:rtl/>
        </w:rPr>
        <w:t>:</w:t>
      </w:r>
    </w:p>
    <w:p w14:paraId="686616DB" w14:textId="4B2953ED" w:rsidR="007F5D45" w:rsidRDefault="007F5D45" w:rsidP="007F5D45">
      <w:pPr>
        <w:pStyle w:val="a9"/>
        <w:numPr>
          <w:ilvl w:val="0"/>
          <w:numId w:val="118"/>
        </w:numPr>
        <w:spacing w:after="160"/>
        <w:rPr>
          <w:rFonts w:ascii="Calibri" w:hAnsi="Calibri" w:cs="Calibri"/>
        </w:rPr>
      </w:pPr>
      <w:r>
        <w:rPr>
          <w:rFonts w:ascii="Calibri" w:hAnsi="Calibri" w:cs="Calibri" w:hint="cs"/>
          <w:rtl/>
        </w:rPr>
        <w:t>החוק משיג את השפעתו הפסיכולוגית, ומידי פעם מחזק אותה בעזרת איום בסנקציה.</w:t>
      </w:r>
    </w:p>
    <w:p w14:paraId="1F2F5B7F" w14:textId="4293DBE3" w:rsidR="007F5D45" w:rsidRDefault="007F5D45" w:rsidP="007F5D45">
      <w:pPr>
        <w:pStyle w:val="a9"/>
        <w:numPr>
          <w:ilvl w:val="0"/>
          <w:numId w:val="118"/>
        </w:numPr>
        <w:spacing w:after="160"/>
        <w:rPr>
          <w:rFonts w:ascii="Calibri" w:hAnsi="Calibri" w:cs="Calibri"/>
        </w:rPr>
      </w:pPr>
      <w:r>
        <w:rPr>
          <w:rFonts w:ascii="Calibri" w:hAnsi="Calibri" w:cs="Calibri" w:hint="cs"/>
          <w:rtl/>
        </w:rPr>
        <w:t xml:space="preserve">הקשר הרגיל </w:t>
      </w:r>
      <w:r>
        <w:rPr>
          <w:rFonts w:ascii="Calibri" w:hAnsi="Calibri" w:cs="Calibri"/>
          <w:rtl/>
        </w:rPr>
        <w:t>–</w:t>
      </w:r>
      <w:r>
        <w:rPr>
          <w:rFonts w:ascii="Calibri" w:hAnsi="Calibri" w:cs="Calibri" w:hint="cs"/>
          <w:rtl/>
        </w:rPr>
        <w:t xml:space="preserve"> החוק קובע את הסנקציה הרלוונטית ואת נסיבות הפעלתה.</w:t>
      </w:r>
    </w:p>
    <w:p w14:paraId="458FCE80" w14:textId="000A2F93" w:rsidR="00B22F72" w:rsidRDefault="00B22F72" w:rsidP="00B22F72">
      <w:pPr>
        <w:spacing w:after="160"/>
        <w:rPr>
          <w:rFonts w:ascii="Calibri" w:hAnsi="Calibri" w:cs="Calibri"/>
          <w:rtl/>
        </w:rPr>
      </w:pPr>
      <w:r>
        <w:rPr>
          <w:rFonts w:ascii="Calibri" w:hAnsi="Calibri" w:cs="Calibri" w:hint="cs"/>
          <w:rtl/>
        </w:rPr>
        <w:t>בטענתו הוא גם מתייחס לתפקידה של השפה במשפט, לפיו השפה המשפטית משתמשת במילים חלולות שנועדו להשיג שליטה חברתית על האנשים הפשוטים.</w:t>
      </w:r>
    </w:p>
    <w:p w14:paraId="30E5ED0C" w14:textId="77EF05F0" w:rsidR="00B22F72" w:rsidRDefault="00B22F72" w:rsidP="00891A81">
      <w:pPr>
        <w:pStyle w:val="a9"/>
        <w:numPr>
          <w:ilvl w:val="0"/>
          <w:numId w:val="119"/>
        </w:numPr>
        <w:spacing w:after="160"/>
        <w:rPr>
          <w:rFonts w:ascii="Calibri" w:hAnsi="Calibri" w:cs="Calibri"/>
        </w:rPr>
      </w:pPr>
      <w:r w:rsidRPr="00B22F72">
        <w:rPr>
          <w:rFonts w:ascii="Calibri" w:hAnsi="Calibri" w:cs="Calibri" w:hint="cs"/>
          <w:u w:val="single"/>
          <w:shd w:val="clear" w:color="auto" w:fill="FAE2D5" w:themeFill="accent2" w:themeFillTint="33"/>
          <w:rtl/>
        </w:rPr>
        <w:t>אלף רוס</w:t>
      </w:r>
      <w:r>
        <w:rPr>
          <w:rFonts w:ascii="Calibri" w:hAnsi="Calibri" w:cs="Calibri" w:hint="cs"/>
          <w:rtl/>
        </w:rPr>
        <w:t xml:space="preserve"> </w:t>
      </w:r>
      <w:r w:rsidR="00891A81">
        <w:rPr>
          <w:rFonts w:ascii="Calibri" w:hAnsi="Calibri" w:cs="Calibri"/>
          <w:rtl/>
        </w:rPr>
        <w:t>–</w:t>
      </w:r>
      <w:r>
        <w:rPr>
          <w:rFonts w:ascii="Calibri" w:hAnsi="Calibri" w:cs="Calibri" w:hint="cs"/>
          <w:rtl/>
        </w:rPr>
        <w:t xml:space="preserve"> </w:t>
      </w:r>
      <w:r w:rsidR="00891A81">
        <w:rPr>
          <w:rFonts w:ascii="Calibri" w:hAnsi="Calibri" w:cs="Calibri" w:hint="cs"/>
          <w:rtl/>
        </w:rPr>
        <w:t xml:space="preserve">התאים את עקרונות הריאליזם הסקנדינבי לביקורת שלו </w:t>
      </w:r>
      <w:r w:rsidR="00891A81">
        <w:rPr>
          <w:rFonts w:ascii="Calibri" w:hAnsi="Calibri" w:cs="Calibri"/>
          <w:rtl/>
        </w:rPr>
        <w:t>–</w:t>
      </w:r>
      <w:r w:rsidR="00891A81">
        <w:rPr>
          <w:rFonts w:ascii="Calibri" w:hAnsi="Calibri" w:cs="Calibri" w:hint="cs"/>
          <w:rtl/>
        </w:rPr>
        <w:t xml:space="preserve"> הוא טען שהחוק בפעולה הוא בדיוק מה שאוליברקונה טען שהוא, אבל אם מתייחסים לחוק באופן מדעי לא מתייחסים להשפעה שלו על הפסיכולוגיה של ההמונים - </w:t>
      </w:r>
      <w:r w:rsidR="00891A81" w:rsidRPr="007C7E93">
        <w:rPr>
          <w:rFonts w:ascii="Calibri" w:hAnsi="Calibri" w:cs="Calibri" w:hint="cs"/>
          <w:rtl/>
        </w:rPr>
        <w:t>כדי לקבוע האם חוק הוא ציווי תקף במשפט עלינו לבדוק האם הוא היה משפיע על החלטתו של השופט. הנחה זו כמובן כופרת בתפיסה שהחוק הוא בעל ישות בפני עצמה והיא עקבית עם התפיסה של הפוזיטיביזם הלוגי מכיוון שניתן לבחון אותה במציאות בבתי המשפט.</w:t>
      </w:r>
    </w:p>
    <w:p w14:paraId="061C196A" w14:textId="2B07EC19" w:rsidR="00496EC9" w:rsidRDefault="00496EC9" w:rsidP="00496EC9">
      <w:pPr>
        <w:pStyle w:val="a9"/>
        <w:numPr>
          <w:ilvl w:val="0"/>
          <w:numId w:val="119"/>
        </w:numPr>
        <w:spacing w:after="160"/>
        <w:rPr>
          <w:rFonts w:ascii="Calibri" w:hAnsi="Calibri" w:cs="Calibri"/>
        </w:rPr>
      </w:pPr>
      <w:r>
        <w:rPr>
          <w:rFonts w:ascii="Calibri" w:hAnsi="Calibri" w:cs="Calibri" w:hint="cs"/>
          <w:u w:val="single"/>
          <w:shd w:val="clear" w:color="auto" w:fill="FAE2D5" w:themeFill="accent2" w:themeFillTint="33"/>
          <w:rtl/>
        </w:rPr>
        <w:t xml:space="preserve">השוואה לריאליזם האמריקאי </w:t>
      </w:r>
      <w:r>
        <w:rPr>
          <w:rFonts w:ascii="Calibri" w:hAnsi="Calibri" w:cs="Calibri"/>
          <w:rtl/>
        </w:rPr>
        <w:t>–</w:t>
      </w:r>
      <w:r>
        <w:rPr>
          <w:rFonts w:ascii="Calibri" w:hAnsi="Calibri" w:cs="Calibri" w:hint="cs"/>
          <w:rtl/>
        </w:rPr>
        <w:t xml:space="preserve"> רוס ופרנק יסכימו כי תפקידו של המשפטן הוא לחזות את מה שיקרה בפועל בביהמ״ש וזהו בעצם החוק ״האמיתי״, הריאלי אבל פרנק יטען שעל המשפטן להיזהר מחוקים כבסיס לחיזוי ואילו רוס יטען שחוקים קיימים רק בגלל שהם בסיס טוב לחיזוי.</w:t>
      </w:r>
    </w:p>
    <w:p w14:paraId="1D445305" w14:textId="77777777" w:rsidR="00496EC9" w:rsidRPr="00496EC9" w:rsidRDefault="00496EC9" w:rsidP="00496EC9">
      <w:pPr>
        <w:pStyle w:val="a9"/>
        <w:spacing w:after="160"/>
        <w:rPr>
          <w:rFonts w:ascii="Calibri" w:hAnsi="Calibri" w:cs="Calibri"/>
          <w:rtl/>
        </w:rPr>
      </w:pPr>
    </w:p>
    <w:p w14:paraId="46257326" w14:textId="122CF8CA" w:rsidR="00496EC9" w:rsidRDefault="00496EC9" w:rsidP="00496EC9">
      <w:pPr>
        <w:pStyle w:val="a9"/>
        <w:numPr>
          <w:ilvl w:val="0"/>
          <w:numId w:val="110"/>
        </w:numPr>
        <w:spacing w:after="160"/>
        <w:rPr>
          <w:rFonts w:ascii="Calibri" w:hAnsi="Calibri" w:cs="Calibri"/>
        </w:rPr>
      </w:pPr>
      <w:r w:rsidRPr="007C7E93">
        <w:rPr>
          <w:rFonts w:ascii="Calibri" w:hAnsi="Calibri" w:cs="Calibri"/>
          <w:b/>
          <w:bCs/>
          <w:u w:val="single"/>
          <w:shd w:val="clear" w:color="auto" w:fill="EDEF96"/>
        </w:rPr>
        <w:t>The CLS movement</w:t>
      </w:r>
      <w:r>
        <w:rPr>
          <w:rFonts w:ascii="Calibri" w:hAnsi="Calibri" w:cs="Calibri" w:hint="cs"/>
          <w:rtl/>
        </w:rPr>
        <w:t xml:space="preserve"> </w:t>
      </w:r>
      <w:r>
        <w:rPr>
          <w:rFonts w:ascii="Calibri" w:hAnsi="Calibri" w:cs="Calibri"/>
          <w:rtl/>
        </w:rPr>
        <w:t>–</w:t>
      </w:r>
      <w:r>
        <w:rPr>
          <w:rFonts w:ascii="Calibri" w:hAnsi="Calibri" w:cs="Calibri" w:hint="cs"/>
          <w:rtl/>
        </w:rPr>
        <w:t xml:space="preserve"> תנועה של משפטים בעלי השקפת עולם שמאלנית שאיבדו את הערכתם לדמוקרטיה המערבית. </w:t>
      </w:r>
      <w:r w:rsidRPr="007C7E93">
        <w:rPr>
          <w:rFonts w:ascii="Calibri" w:hAnsi="Calibri" w:cs="Calibri" w:hint="cs"/>
          <w:rtl/>
        </w:rPr>
        <w:t xml:space="preserve">הם התנגדו למבנה ההיררכי של הכוח החברתי ולפערים החברתיים המעוגנים במקומות התעסוקה, בכיתות הלימוד, במשפחה ובתהליך קבלת ההחלטות הפוליטי. הם תקפו את עמיתיהם בפקולטות למשפטים על תמיכתם בתפיסה </w:t>
      </w:r>
      <w:r>
        <w:rPr>
          <w:rFonts w:ascii="Calibri" w:hAnsi="Calibri" w:cs="Calibri" w:hint="cs"/>
          <w:rtl/>
        </w:rPr>
        <w:t>לפיה יש</w:t>
      </w:r>
      <w:r w:rsidRPr="007C7E93">
        <w:rPr>
          <w:rFonts w:ascii="Calibri" w:hAnsi="Calibri" w:cs="Calibri" w:hint="cs"/>
          <w:rtl/>
        </w:rPr>
        <w:t xml:space="preserve"> סגנון הנמקה משפטי מדעי המנותק ממחלוקות פוליטיות. הם חיפשו לערער על התפיסות שרווחו באותן פקולטות </w:t>
      </w:r>
      <w:r>
        <w:rPr>
          <w:rFonts w:ascii="Calibri" w:hAnsi="Calibri" w:cs="Calibri" w:hint="cs"/>
          <w:rtl/>
        </w:rPr>
        <w:t>לפיהן יש לפרש את</w:t>
      </w:r>
      <w:r w:rsidRPr="007C7E93">
        <w:rPr>
          <w:rFonts w:ascii="Calibri" w:hAnsi="Calibri" w:cs="Calibri" w:hint="cs"/>
          <w:rtl/>
        </w:rPr>
        <w:t xml:space="preserve"> החוק לאור כוונת המחוקק, לאור עקרונות היסוד של השיטה ותמיד מתוך מחוייבות ל"מדיניות" לפי ההגיון הבריא של המשפטן. לפי אותן תפיסות, היכולת לעשות את כל אלה היא היסוד להכרה וקידום אקדמאיים.</w:t>
      </w:r>
    </w:p>
    <w:p w14:paraId="5C98C73A" w14:textId="1E737BEF" w:rsidR="00496EC9" w:rsidRPr="007B755C" w:rsidRDefault="00496EC9" w:rsidP="00D77724">
      <w:pPr>
        <w:pStyle w:val="a9"/>
        <w:numPr>
          <w:ilvl w:val="0"/>
          <w:numId w:val="120"/>
        </w:numPr>
        <w:spacing w:after="160"/>
        <w:rPr>
          <w:rFonts w:ascii="Calibri" w:hAnsi="Calibri" w:cs="Calibri"/>
          <w:highlight w:val="yellow"/>
        </w:rPr>
      </w:pPr>
      <w:r w:rsidRPr="00D77724">
        <w:rPr>
          <w:rFonts w:ascii="Calibri" w:hAnsi="Calibri" w:cs="Calibri" w:hint="cs"/>
          <w:u w:val="single"/>
          <w:shd w:val="clear" w:color="auto" w:fill="FAE2D5" w:themeFill="accent2" w:themeFillTint="33"/>
          <w:rtl/>
        </w:rPr>
        <w:t>הפתרון שהציעו</w:t>
      </w:r>
      <w:r>
        <w:rPr>
          <w:rFonts w:ascii="Calibri" w:hAnsi="Calibri" w:cs="Calibri" w:hint="cs"/>
          <w:rtl/>
        </w:rPr>
        <w:t xml:space="preserve"> </w:t>
      </w:r>
      <w:r>
        <w:rPr>
          <w:rFonts w:ascii="Calibri" w:hAnsi="Calibri" w:cs="Calibri"/>
          <w:rtl/>
        </w:rPr>
        <w:t>–</w:t>
      </w:r>
      <w:r>
        <w:rPr>
          <w:rFonts w:ascii="Calibri" w:hAnsi="Calibri" w:cs="Calibri" w:hint="cs"/>
          <w:rtl/>
        </w:rPr>
        <w:t xml:space="preserve"> פעולה של דה </w:t>
      </w:r>
      <w:r>
        <w:rPr>
          <w:rFonts w:ascii="Calibri" w:hAnsi="Calibri" w:cs="Calibri"/>
          <w:rtl/>
        </w:rPr>
        <w:t>–</w:t>
      </w:r>
      <w:r>
        <w:rPr>
          <w:rFonts w:ascii="Calibri" w:hAnsi="Calibri" w:cs="Calibri" w:hint="cs"/>
          <w:rtl/>
        </w:rPr>
        <w:t xml:space="preserve"> קונסטרוקטיזציה. </w:t>
      </w:r>
      <w:r w:rsidRPr="007C7E93">
        <w:rPr>
          <w:rFonts w:ascii="Calibri" w:hAnsi="Calibri" w:cs="Calibri" w:hint="cs"/>
          <w:rtl/>
        </w:rPr>
        <w:t>את הפערים בחוק שעמיתיהם ביקשו לגשר ע"י פרשנות לאור עקרונות או מדיניות, ראו חברי ה</w:t>
      </w:r>
      <w:r w:rsidRPr="007C7E93">
        <w:rPr>
          <w:rFonts w:ascii="Calibri" w:hAnsi="Calibri" w:cs="Calibri" w:hint="cs"/>
        </w:rPr>
        <w:t>CLS</w:t>
      </w:r>
      <w:r w:rsidRPr="007C7E93">
        <w:rPr>
          <w:rFonts w:ascii="Calibri" w:hAnsi="Calibri" w:cs="Calibri" w:hint="cs"/>
          <w:rtl/>
        </w:rPr>
        <w:t xml:space="preserve"> כבלתי ניתנים לגישור. לדבריהם, צריך להכיר בכך שההנמקה המשפטית היא תהליך שרירותי ביסודו וזו איננה מגרעתו היחידה. </w:t>
      </w:r>
      <w:r w:rsidRPr="007C7E93">
        <w:rPr>
          <w:rFonts w:ascii="Calibri" w:hAnsi="Calibri" w:cs="Calibri" w:hint="cs"/>
          <w:highlight w:val="yellow"/>
          <w:rtl/>
        </w:rPr>
        <w:t>ההנמקה המשפטית משמשת לצורך מתן לגיטימציה לשימור מבנה הכוח החברתי הקיים. גם אם אתה קובע בחוק שצריך לעזור לשכבות מצוקה, בעצם ההגדרה הזו אתה מקבע את המצב הזה.</w:t>
      </w:r>
      <w:r w:rsidR="00D77724" w:rsidRPr="007B755C">
        <w:rPr>
          <w:rFonts w:ascii="Calibri" w:hAnsi="Calibri" w:cs="Calibri" w:hint="cs"/>
          <w:highlight w:val="yellow"/>
          <w:rtl/>
        </w:rPr>
        <w:t xml:space="preserve"> </w:t>
      </w:r>
      <w:r w:rsidR="00D77724" w:rsidRPr="007C7E93">
        <w:rPr>
          <w:rFonts w:ascii="Calibri" w:hAnsi="Calibri" w:cs="Calibri" w:hint="cs"/>
          <w:highlight w:val="yellow"/>
          <w:rtl/>
        </w:rPr>
        <w:t>חלק מחברי ה</w:t>
      </w:r>
      <w:r w:rsidR="00D77724" w:rsidRPr="007C7E93">
        <w:rPr>
          <w:rFonts w:ascii="Calibri" w:hAnsi="Calibri" w:cs="Calibri" w:hint="cs"/>
          <w:highlight w:val="yellow"/>
        </w:rPr>
        <w:t>CLS</w:t>
      </w:r>
      <w:r w:rsidR="00D77724" w:rsidRPr="007C7E93">
        <w:rPr>
          <w:rFonts w:ascii="Calibri" w:hAnsi="Calibri" w:cs="Calibri" w:hint="cs"/>
          <w:highlight w:val="yellow"/>
          <w:rtl/>
        </w:rPr>
        <w:t xml:space="preserve"> טוענים שחלוקת החוק לקטגוריות היא נסיון לצמצם קשת רחבה מאוד של התנהגויות אנושיות לתוך כותרות כמו חוק פלילי, קניין, או משפחה. ה"זכויות" מתייחסות לבני האדם כישויות מופשטות ולא לצרכיהם האמיתיים.</w:t>
      </w:r>
    </w:p>
    <w:p w14:paraId="65848D4B" w14:textId="239AD8BA" w:rsidR="00D77724" w:rsidRDefault="00D77724" w:rsidP="00D77724">
      <w:pPr>
        <w:pStyle w:val="a9"/>
        <w:numPr>
          <w:ilvl w:val="0"/>
          <w:numId w:val="120"/>
        </w:numPr>
        <w:spacing w:after="160"/>
        <w:rPr>
          <w:rFonts w:ascii="Calibri" w:hAnsi="Calibri" w:cs="Calibri"/>
        </w:rPr>
      </w:pPr>
      <w:r w:rsidRPr="00D77724">
        <w:rPr>
          <w:rFonts w:ascii="Calibri" w:hAnsi="Calibri" w:cs="Calibri" w:hint="cs"/>
          <w:u w:val="single"/>
          <w:shd w:val="clear" w:color="auto" w:fill="FAE2D5" w:themeFill="accent2" w:themeFillTint="33"/>
          <w:rtl/>
        </w:rPr>
        <w:t>מבחינה תיאורטית</w:t>
      </w:r>
      <w:r>
        <w:rPr>
          <w:rFonts w:ascii="Calibri" w:hAnsi="Calibri" w:cs="Calibri" w:hint="cs"/>
          <w:rtl/>
        </w:rPr>
        <w:t xml:space="preserve"> - </w:t>
      </w:r>
      <w:r w:rsidRPr="007C7E93">
        <w:rPr>
          <w:rFonts w:ascii="Calibri" w:hAnsi="Calibri" w:cs="Calibri" w:hint="cs"/>
          <w:rtl/>
        </w:rPr>
        <w:t>תנועת ה</w:t>
      </w:r>
      <w:r w:rsidRPr="007C7E93">
        <w:rPr>
          <w:rFonts w:ascii="Calibri" w:hAnsi="Calibri" w:cs="Calibri" w:hint="cs"/>
        </w:rPr>
        <w:t>CLS</w:t>
      </w:r>
      <w:r w:rsidRPr="007C7E93">
        <w:rPr>
          <w:rFonts w:ascii="Calibri" w:hAnsi="Calibri" w:cs="Calibri" w:hint="cs"/>
          <w:rtl/>
        </w:rPr>
        <w:t xml:space="preserve"> </w:t>
      </w:r>
      <w:r>
        <w:rPr>
          <w:rFonts w:ascii="Calibri" w:hAnsi="Calibri" w:cs="Calibri" w:hint="cs"/>
          <w:rtl/>
        </w:rPr>
        <w:t xml:space="preserve">נשענת </w:t>
      </w:r>
      <w:r w:rsidRPr="007C7E93">
        <w:rPr>
          <w:rFonts w:ascii="Calibri" w:hAnsi="Calibri" w:cs="Calibri" w:hint="cs"/>
          <w:rtl/>
        </w:rPr>
        <w:t>על תיאורטיקנים חברתיים כמו מישל פוקו שטענו שמערכות תקשורת יוצרות מציאות חברתית יותר מאשר הן משקפות אותה. חשיבתם הדה-קונסטרוקטיבית נשענה על תנועה רחבה יותר של פוסט מודרניזם שהתנגדה לכל ניסיון לקשור התנהגות אנושית ל</w:t>
      </w:r>
      <w:r w:rsidRPr="007C7E93">
        <w:rPr>
          <w:rFonts w:ascii="Calibri" w:hAnsi="Calibri" w:cs="Calibri"/>
        </w:rPr>
        <w:t xml:space="preserve"> </w:t>
      </w:r>
      <w:r w:rsidRPr="007C7E93">
        <w:rPr>
          <w:rFonts w:ascii="Calibri" w:hAnsi="Calibri" w:cs="Calibri" w:hint="cs"/>
          <w:rtl/>
        </w:rPr>
        <w:t>נראטיבים נרחבים. חלק קושרים את עצמם לביקורת פמיניסטית, חלק קושרים את עצמם לביקורת מרקסיסטית. אך ה</w:t>
      </w:r>
      <w:r w:rsidRPr="007C7E93">
        <w:rPr>
          <w:rFonts w:ascii="Calibri" w:hAnsi="Calibri" w:cs="Calibri" w:hint="cs"/>
        </w:rPr>
        <w:t>CLS</w:t>
      </w:r>
      <w:r w:rsidRPr="007C7E93">
        <w:rPr>
          <w:rFonts w:ascii="Calibri" w:hAnsi="Calibri" w:cs="Calibri" w:hint="cs"/>
          <w:rtl/>
        </w:rPr>
        <w:t xml:space="preserve"> נבדלים מהגישה המרקסיסטית בכך שהם לא זונחים את החוק כלא חשוב </w:t>
      </w:r>
      <w:r w:rsidRPr="007C7E93">
        <w:rPr>
          <w:rFonts w:ascii="Calibri" w:hAnsi="Calibri" w:cs="Calibri"/>
          <w:rtl/>
        </w:rPr>
        <w:t>–</w:t>
      </w:r>
      <w:r w:rsidRPr="007C7E93">
        <w:rPr>
          <w:rFonts w:ascii="Calibri" w:hAnsi="Calibri" w:cs="Calibri" w:hint="cs"/>
          <w:rtl/>
        </w:rPr>
        <w:t xml:space="preserve"> כמבנה על המשני לשליטה ולחלוקה של הטובין ואמצעי הייצור. מחד, ה</w:t>
      </w:r>
      <w:r w:rsidRPr="007C7E93">
        <w:rPr>
          <w:rFonts w:ascii="Calibri" w:hAnsi="Calibri" w:cs="Calibri" w:hint="cs"/>
        </w:rPr>
        <w:t>CLS</w:t>
      </w:r>
      <w:r w:rsidRPr="007C7E93">
        <w:rPr>
          <w:rFonts w:ascii="Calibri" w:hAnsi="Calibri" w:cs="Calibri" w:hint="cs"/>
          <w:rtl/>
        </w:rPr>
        <w:t xml:space="preserve"> פסימי יותר מכיוון שבהנתן מבנה הכוח הקיים לא ניתן יהיה להגיע לצדק חברתי. מאידך, הוא אופטימי יותר מכיוון שהוא מאמין שניתן לשנות את מבנה הכוח ברגע שמבינים את תפקידו המקבע של החוק. מוחו של האדם מסוגל להתעלות מעל לשלשלאות המבנים החברתיים והכלכליים הקיימים.</w:t>
      </w:r>
    </w:p>
    <w:p w14:paraId="70AEAEBB" w14:textId="48645304" w:rsidR="00D77724" w:rsidRDefault="00D77724" w:rsidP="00D77724">
      <w:pPr>
        <w:pStyle w:val="a9"/>
        <w:numPr>
          <w:ilvl w:val="0"/>
          <w:numId w:val="120"/>
        </w:numPr>
        <w:spacing w:after="160"/>
        <w:rPr>
          <w:rFonts w:ascii="Calibri" w:hAnsi="Calibri" w:cs="Calibri"/>
        </w:rPr>
      </w:pPr>
      <w:r w:rsidRPr="00D77724">
        <w:rPr>
          <w:rFonts w:ascii="Calibri" w:hAnsi="Calibri" w:cs="Calibri" w:hint="cs"/>
          <w:u w:val="single"/>
          <w:shd w:val="clear" w:color="auto" w:fill="FAE2D5" w:themeFill="accent2" w:themeFillTint="33"/>
          <w:rtl/>
        </w:rPr>
        <w:lastRenderedPageBreak/>
        <w:t>הפתרון הנורמטיבי במדינה האוטופית לפי התנועה</w:t>
      </w:r>
      <w:r>
        <w:rPr>
          <w:rFonts w:ascii="Calibri" w:hAnsi="Calibri" w:cs="Calibri" w:hint="cs"/>
          <w:rtl/>
        </w:rPr>
        <w:t xml:space="preserve"> </w:t>
      </w:r>
      <w:r>
        <w:rPr>
          <w:rFonts w:ascii="Calibri" w:hAnsi="Calibri" w:cs="Calibri"/>
          <w:rtl/>
        </w:rPr>
        <w:t>–</w:t>
      </w:r>
      <w:r>
        <w:rPr>
          <w:rFonts w:ascii="Calibri" w:hAnsi="Calibri" w:cs="Calibri" w:hint="cs"/>
          <w:rtl/>
        </w:rPr>
        <w:t xml:space="preserve"> רוברטו אונגר - </w:t>
      </w:r>
      <w:r w:rsidRPr="007C7E93">
        <w:rPr>
          <w:rFonts w:ascii="Calibri" w:hAnsi="Calibri" w:cs="Calibri" w:hint="cs"/>
          <w:rtl/>
        </w:rPr>
        <w:t>מצב של סופר ליברליזם, העושר יהיה מפוזר באופן נרחב יותר ולא תהיה התערבות של שלטון מרכזי בכלכלה. מערכות חינוך יקדמו את היכולות השליליות של הפרטים בחברה, כלומר את היכולת שלהם להתנגד לסטריאוטיפים ושליטה מצד אחרים. זו תהיה חברה המשלבת באופן אופטימלי את הליברליזם והסוציאליזם ע"י זכויות כנגד התערבות ממשלתית, זכויות לסולידריות חברתית עם פרטים וקבוצות שונות וזכויות מסחריות זמניות. בנוסף יהיו גם זכויות לדה קונסטרוקטיזציה של מבנים חברתיים קיימים המקבעים היררכיה חברתית נתונה. זכויות אלו לא ייכפו ע"י בימ"ש אלא ע"י רשויות פחות פורמליות ואלו לא ישתמשו בהנמקות משפטיות המתיימרות להיות נכונות.</w:t>
      </w:r>
    </w:p>
    <w:p w14:paraId="7A8B799A" w14:textId="77777777" w:rsidR="00592EAF" w:rsidRDefault="00592EAF" w:rsidP="00592EAF">
      <w:pPr>
        <w:spacing w:after="160"/>
        <w:rPr>
          <w:rFonts w:ascii="Calibri" w:hAnsi="Calibri" w:cs="Calibri"/>
          <w:rtl/>
        </w:rPr>
      </w:pPr>
    </w:p>
    <w:p w14:paraId="680BE823" w14:textId="3465D509" w:rsidR="00592EAF" w:rsidRDefault="00592EAF" w:rsidP="00592EAF">
      <w:pPr>
        <w:spacing w:after="160"/>
        <w:jc w:val="center"/>
        <w:rPr>
          <w:rFonts w:ascii="Calibri" w:hAnsi="Calibri" w:cs="Calibri"/>
          <w:b/>
          <w:bCs/>
          <w:u w:val="single"/>
          <w:rtl/>
        </w:rPr>
      </w:pPr>
      <w:r w:rsidRPr="00592EAF">
        <w:rPr>
          <w:rFonts w:ascii="Calibri" w:hAnsi="Calibri" w:cs="Calibri" w:hint="cs"/>
          <w:b/>
          <w:bCs/>
          <w:u w:val="single"/>
          <w:rtl/>
        </w:rPr>
        <w:t xml:space="preserve">סיכום </w:t>
      </w:r>
      <w:r>
        <w:rPr>
          <w:rFonts w:ascii="Calibri" w:hAnsi="Calibri" w:cs="Calibri"/>
          <w:b/>
          <w:bCs/>
          <w:u w:val="single"/>
          <w:rtl/>
        </w:rPr>
        <w:t>–</w:t>
      </w:r>
      <w:r w:rsidRPr="00592EAF">
        <w:rPr>
          <w:rFonts w:ascii="Calibri" w:hAnsi="Calibri" w:cs="Calibri" w:hint="cs"/>
          <w:b/>
          <w:bCs/>
          <w:u w:val="single"/>
          <w:rtl/>
        </w:rPr>
        <w:t xml:space="preserve"> הריס</w:t>
      </w:r>
    </w:p>
    <w:p w14:paraId="0969FF0C" w14:textId="77777777" w:rsidR="00592EAF" w:rsidRPr="00B1651C" w:rsidRDefault="00592EAF" w:rsidP="00592EAF">
      <w:pPr>
        <w:rPr>
          <w:rFonts w:ascii="Calibri" w:hAnsi="Calibri" w:cs="Calibri"/>
          <w:rtl/>
        </w:rPr>
      </w:pPr>
      <w:r w:rsidRPr="00B1651C">
        <w:rPr>
          <w:rFonts w:ascii="Calibri" w:hAnsi="Calibri" w:cs="Calibri" w:hint="cs"/>
          <w:rtl/>
        </w:rPr>
        <w:t xml:space="preserve">ריאליזם משפטי הוא תפיסה צינית כלפי המשפט. השופט מבעד למסך רטורי עושה כעולה על רוחו. </w:t>
      </w:r>
    </w:p>
    <w:p w14:paraId="426A21F0" w14:textId="77777777" w:rsidR="00592EAF" w:rsidRPr="00B1651C" w:rsidRDefault="00592EAF" w:rsidP="00592EAF">
      <w:pPr>
        <w:numPr>
          <w:ilvl w:val="0"/>
          <w:numId w:val="121"/>
        </w:numPr>
        <w:rPr>
          <w:rFonts w:ascii="Calibri" w:hAnsi="Calibri" w:cs="Calibri"/>
        </w:rPr>
      </w:pPr>
      <w:r w:rsidRPr="00B1651C">
        <w:rPr>
          <w:rFonts w:ascii="Calibri" w:hAnsi="Calibri" w:cs="Calibri" w:hint="cs"/>
          <w:b/>
          <w:bCs/>
          <w:rtl/>
        </w:rPr>
        <w:t>מקור הריאליזם בפילוסופיה</w:t>
      </w:r>
      <w:r w:rsidRPr="00B1651C">
        <w:rPr>
          <w:rFonts w:ascii="Calibri" w:hAnsi="Calibri" w:cs="Calibri" w:hint="cs"/>
          <w:rtl/>
        </w:rPr>
        <w:t xml:space="preserve"> </w:t>
      </w:r>
      <w:r w:rsidRPr="00B1651C">
        <w:rPr>
          <w:rFonts w:ascii="Calibri" w:hAnsi="Calibri" w:cs="Calibri"/>
          <w:rtl/>
        </w:rPr>
        <w:t>–</w:t>
      </w:r>
      <w:r w:rsidRPr="00B1651C">
        <w:rPr>
          <w:rFonts w:ascii="Calibri" w:hAnsi="Calibri" w:cs="Calibri" w:hint="cs"/>
          <w:rtl/>
        </w:rPr>
        <w:t xml:space="preserve"> אפלטון </w:t>
      </w:r>
      <w:r w:rsidRPr="00B1651C">
        <w:rPr>
          <w:rFonts w:ascii="Calibri" w:hAnsi="Calibri" w:cs="Calibri"/>
          <w:rtl/>
        </w:rPr>
        <w:t>–</w:t>
      </w:r>
      <w:r w:rsidRPr="00B1651C">
        <w:rPr>
          <w:rFonts w:ascii="Calibri" w:hAnsi="Calibri" w:cs="Calibri" w:hint="cs"/>
          <w:rtl/>
        </w:rPr>
        <w:t xml:space="preserve"> המציאות היא העתק לא מושלם של האידיאה "האמיתית". כלומר האידיאה היא האמת, והמציאות מנסה להתחקות אחריה. </w:t>
      </w:r>
    </w:p>
    <w:p w14:paraId="7CA4BEF6" w14:textId="77777777" w:rsidR="00592EAF" w:rsidRPr="00B1651C" w:rsidRDefault="00592EAF" w:rsidP="00592EAF">
      <w:pPr>
        <w:numPr>
          <w:ilvl w:val="0"/>
          <w:numId w:val="121"/>
        </w:numPr>
        <w:rPr>
          <w:rFonts w:ascii="Calibri" w:hAnsi="Calibri" w:cs="Calibri"/>
        </w:rPr>
      </w:pPr>
      <w:r w:rsidRPr="00B1651C">
        <w:rPr>
          <w:rFonts w:ascii="Calibri" w:hAnsi="Calibri" w:cs="Calibri" w:hint="cs"/>
          <w:b/>
          <w:bCs/>
          <w:rtl/>
        </w:rPr>
        <w:t>ריאליזם משפטי</w:t>
      </w:r>
      <w:r w:rsidRPr="00B1651C">
        <w:rPr>
          <w:rFonts w:ascii="Calibri" w:hAnsi="Calibri" w:cs="Calibri" w:hint="cs"/>
          <w:rtl/>
        </w:rPr>
        <w:t xml:space="preserve"> הוא ההיפך מהמקור הפילוסופי </w:t>
      </w:r>
      <w:r w:rsidRPr="00B1651C">
        <w:rPr>
          <w:rFonts w:ascii="Calibri" w:hAnsi="Calibri" w:cs="Calibri"/>
          <w:rtl/>
        </w:rPr>
        <w:t>–</w:t>
      </w:r>
      <w:r w:rsidRPr="00B1651C">
        <w:rPr>
          <w:rFonts w:ascii="Calibri" w:hAnsi="Calibri" w:cs="Calibri" w:hint="cs"/>
          <w:rtl/>
        </w:rPr>
        <w:t xml:space="preserve"> המשפט הוא העתק לא מושלם של המציאות האמיתית. יש לתקוף את המשפט אשר נתפס כמטאפיזי. מושגים כמו "החזקה", "זכות" ו"חובה" אינם מושגים אובייקטיבים מטאפיזיים. </w:t>
      </w:r>
    </w:p>
    <w:p w14:paraId="573EEE35" w14:textId="77777777" w:rsidR="00592EAF" w:rsidRPr="00B1651C" w:rsidRDefault="00592EAF" w:rsidP="00592EAF">
      <w:pPr>
        <w:numPr>
          <w:ilvl w:val="0"/>
          <w:numId w:val="121"/>
        </w:numPr>
        <w:rPr>
          <w:rFonts w:ascii="Calibri" w:hAnsi="Calibri" w:cs="Calibri"/>
        </w:rPr>
      </w:pPr>
      <w:r w:rsidRPr="00B1651C">
        <w:rPr>
          <w:rFonts w:ascii="Calibri" w:hAnsi="Calibri" w:cs="Calibri" w:hint="cs"/>
          <w:b/>
          <w:bCs/>
          <w:rtl/>
        </w:rPr>
        <w:t>ריאליזם משפטי אמריקאי</w:t>
      </w:r>
      <w:r w:rsidRPr="00B1651C">
        <w:rPr>
          <w:rFonts w:ascii="Calibri" w:hAnsi="Calibri" w:cs="Calibri" w:hint="cs"/>
          <w:rtl/>
        </w:rPr>
        <w:t xml:space="preserve"> </w:t>
      </w:r>
      <w:r w:rsidRPr="00B1651C">
        <w:rPr>
          <w:rFonts w:ascii="Calibri" w:hAnsi="Calibri" w:cs="Calibri"/>
          <w:rtl/>
        </w:rPr>
        <w:t>–</w:t>
      </w:r>
      <w:r w:rsidRPr="00B1651C">
        <w:rPr>
          <w:rFonts w:ascii="Calibri" w:hAnsi="Calibri" w:cs="Calibri" w:hint="cs"/>
          <w:rtl/>
        </w:rPr>
        <w:t xml:space="preserve"> מקורו בשופט אוליבר וונדל הולמס.  </w:t>
      </w:r>
      <w:r w:rsidRPr="00B1651C">
        <w:rPr>
          <w:rFonts w:ascii="Calibri" w:hAnsi="Calibri" w:cs="Calibri" w:hint="cs"/>
          <w:b/>
          <w:bCs/>
          <w:rtl/>
        </w:rPr>
        <w:t>הולמס</w:t>
      </w:r>
      <w:r w:rsidRPr="00B1651C">
        <w:rPr>
          <w:rFonts w:ascii="Calibri" w:hAnsi="Calibri" w:cs="Calibri" w:hint="cs"/>
          <w:rtl/>
        </w:rPr>
        <w:t xml:space="preserve"> סבר כי לכל תפיסה משפטית יש תפיסה משפטית מנוגדת, והתפיסה המשפטית המקובלת היא תוצר היסטורי. המשפט לא יכול להיות אחד, ונורמות לא יכולות להיגזר דדוקטיבית. המלומד </w:t>
      </w:r>
      <w:r w:rsidRPr="00B1651C">
        <w:rPr>
          <w:rFonts w:ascii="Calibri" w:hAnsi="Calibri" w:cs="Calibri" w:hint="cs"/>
          <w:b/>
          <w:bCs/>
          <w:rtl/>
        </w:rPr>
        <w:t>גריי</w:t>
      </w:r>
      <w:r w:rsidRPr="00B1651C">
        <w:rPr>
          <w:rFonts w:ascii="Calibri" w:hAnsi="Calibri" w:cs="Calibri" w:hint="cs"/>
          <w:rtl/>
        </w:rPr>
        <w:t xml:space="preserve"> סבר כי המשפט יוצר את החוק, והמחוקק קובע את המקור לחוק. המלומד </w:t>
      </w:r>
      <w:r w:rsidRPr="00B1651C">
        <w:rPr>
          <w:rFonts w:ascii="Calibri" w:hAnsi="Calibri" w:cs="Calibri" w:hint="cs"/>
          <w:b/>
          <w:bCs/>
          <w:rtl/>
        </w:rPr>
        <w:t>לוולין</w:t>
      </w:r>
      <w:r w:rsidRPr="00B1651C">
        <w:rPr>
          <w:rFonts w:ascii="Calibri" w:hAnsi="Calibri" w:cs="Calibri" w:hint="cs"/>
          <w:rtl/>
        </w:rPr>
        <w:t xml:space="preserve"> סבר כי חוק זה מה שפקידים רשמיים קובעים לגבי מחלוקות. כלומר, יש סגנונות פרשנות שיפוט שונים, והם יכולים לנוע באופן שונה מאדם לאדם. בניגוד לוולין, השופט ג'רום</w:t>
      </w:r>
      <w:r w:rsidRPr="00B1651C">
        <w:rPr>
          <w:rFonts w:ascii="Calibri" w:hAnsi="Calibri" w:cs="Calibri" w:hint="cs"/>
          <w:b/>
          <w:bCs/>
          <w:rtl/>
        </w:rPr>
        <w:t xml:space="preserve"> פרנק </w:t>
      </w:r>
      <w:r w:rsidRPr="00B1651C">
        <w:rPr>
          <w:rFonts w:ascii="Calibri" w:hAnsi="Calibri" w:cs="Calibri" w:hint="cs"/>
          <w:rtl/>
        </w:rPr>
        <w:t xml:space="preserve">סבר כי יש להתבונן לא על החוק אלא </w:t>
      </w:r>
      <w:r w:rsidRPr="00B1651C">
        <w:rPr>
          <w:rFonts w:ascii="Calibri" w:hAnsi="Calibri" w:cs="Calibri" w:hint="cs"/>
          <w:b/>
          <w:bCs/>
          <w:rtl/>
        </w:rPr>
        <w:t>על העובדות</w:t>
      </w:r>
      <w:r w:rsidRPr="00B1651C">
        <w:rPr>
          <w:rFonts w:ascii="Calibri" w:hAnsi="Calibri" w:cs="Calibri" w:hint="cs"/>
          <w:rtl/>
        </w:rPr>
        <w:t xml:space="preserve">. כלומר בערכאות הנמוכות חבר מושבעים קובע את העובדות, כך שהחוק יתאים לתוצאה המתבקשת. הוא קובע באופן דיפרנציאלי תלוי גישות מודעות ותת מודעות את העובדות, כך שיתאימו לחוק ולתוצאה המיוחלת. </w:t>
      </w:r>
    </w:p>
    <w:p w14:paraId="2445576C" w14:textId="77777777" w:rsidR="00592EAF" w:rsidRPr="00B1651C" w:rsidRDefault="00592EAF" w:rsidP="00592EAF">
      <w:pPr>
        <w:numPr>
          <w:ilvl w:val="1"/>
          <w:numId w:val="121"/>
        </w:numPr>
        <w:rPr>
          <w:rFonts w:ascii="Calibri" w:hAnsi="Calibri" w:cs="Calibri"/>
        </w:rPr>
      </w:pPr>
      <w:r w:rsidRPr="00B1651C">
        <w:rPr>
          <w:rFonts w:ascii="Calibri" w:hAnsi="Calibri" w:cs="Calibri" w:hint="cs"/>
          <w:rtl/>
        </w:rPr>
        <w:t xml:space="preserve">חוקים מטבעם לא יכולים לשלוט בהחלטות ביהמ"ש (או מוסדות אחרים). </w:t>
      </w:r>
    </w:p>
    <w:p w14:paraId="1337A0DB" w14:textId="77777777" w:rsidR="00592EAF" w:rsidRPr="00B1651C" w:rsidRDefault="00592EAF" w:rsidP="00592EAF">
      <w:pPr>
        <w:numPr>
          <w:ilvl w:val="1"/>
          <w:numId w:val="121"/>
        </w:numPr>
        <w:rPr>
          <w:rFonts w:ascii="Calibri" w:hAnsi="Calibri" w:cs="Calibri"/>
        </w:rPr>
      </w:pPr>
      <w:r w:rsidRPr="00B1651C">
        <w:rPr>
          <w:rFonts w:ascii="Calibri" w:hAnsi="Calibri" w:cs="Calibri" w:hint="cs"/>
          <w:rtl/>
        </w:rPr>
        <w:t xml:space="preserve">תפקידו של החוק הוא יישוב סכסוכים. </w:t>
      </w:r>
    </w:p>
    <w:p w14:paraId="5822A422" w14:textId="77777777" w:rsidR="00592EAF" w:rsidRPr="00B1651C" w:rsidRDefault="00592EAF" w:rsidP="00592EAF">
      <w:pPr>
        <w:numPr>
          <w:ilvl w:val="1"/>
          <w:numId w:val="121"/>
        </w:numPr>
        <w:rPr>
          <w:rFonts w:ascii="Calibri" w:hAnsi="Calibri" w:cs="Calibri"/>
        </w:rPr>
      </w:pPr>
      <w:r w:rsidRPr="00B1651C">
        <w:rPr>
          <w:rFonts w:ascii="Calibri" w:hAnsi="Calibri" w:cs="Calibri" w:hint="cs"/>
          <w:rtl/>
        </w:rPr>
        <w:t xml:space="preserve">השופט פרנק סבור כי לשופטים יש צורך פסיכולוגי ילדותי לביטחון, לבטוח  בעיקרון כי החוק (כדמות אב) יכתיב מה תהיה התוצאה. כשלמעשה, לבני אדם יש מוטיבציה מוקדמת לחוק, ולא משנה מה יהיה החוק, התוצאה תוכתב לפי המוטיבציה. </w:t>
      </w:r>
    </w:p>
    <w:p w14:paraId="43FF9D7E" w14:textId="77777777" w:rsidR="00592EAF" w:rsidRPr="00B1651C" w:rsidRDefault="00592EAF" w:rsidP="00592EAF">
      <w:pPr>
        <w:numPr>
          <w:ilvl w:val="0"/>
          <w:numId w:val="121"/>
        </w:numPr>
        <w:rPr>
          <w:rFonts w:ascii="Calibri" w:hAnsi="Calibri" w:cs="Calibri"/>
        </w:rPr>
      </w:pPr>
      <w:r w:rsidRPr="00B1651C">
        <w:rPr>
          <w:rFonts w:ascii="Calibri" w:hAnsi="Calibri" w:cs="Calibri" w:hint="cs"/>
          <w:rtl/>
        </w:rPr>
        <w:t xml:space="preserve">מה שחשוב זה לא הסיבות לחקיקה או הפסיקה אלא למה שעושה ומתכוון השופט. </w:t>
      </w:r>
    </w:p>
    <w:p w14:paraId="4049CF41" w14:textId="77777777" w:rsidR="00592EAF" w:rsidRPr="00B1651C" w:rsidRDefault="00592EAF" w:rsidP="00592EAF">
      <w:pPr>
        <w:numPr>
          <w:ilvl w:val="0"/>
          <w:numId w:val="121"/>
        </w:numPr>
        <w:rPr>
          <w:rFonts w:ascii="Calibri" w:hAnsi="Calibri" w:cs="Calibri"/>
        </w:rPr>
      </w:pPr>
      <w:r w:rsidRPr="00B1651C">
        <w:rPr>
          <w:rFonts w:ascii="Calibri" w:hAnsi="Calibri" w:cs="Calibri" w:hint="cs"/>
          <w:b/>
          <w:bCs/>
          <w:rtl/>
        </w:rPr>
        <w:t xml:space="preserve">ריאליזם סקנדינבי </w:t>
      </w:r>
      <w:r w:rsidRPr="00B1651C">
        <w:rPr>
          <w:rFonts w:ascii="Calibri" w:hAnsi="Calibri" w:cs="Calibri"/>
          <w:rtl/>
        </w:rPr>
        <w:t>–</w:t>
      </w:r>
      <w:r w:rsidRPr="00B1651C">
        <w:rPr>
          <w:rFonts w:ascii="Calibri" w:hAnsi="Calibri" w:cs="Calibri" w:hint="cs"/>
          <w:rtl/>
        </w:rPr>
        <w:t xml:space="preserve"> דגש על ההשפעות הפסיכולוגיות ולא על מעשיו של השופט. כלומר החוק לא קיים אלא ההשפעות הפסיכולוגיות שלו על  בני אדם קיימות. אין החוק יכול להורות בשם "המדינה" זו אשליה, אלא יש בחוק </w:t>
      </w:r>
      <w:r w:rsidRPr="00B1651C">
        <w:rPr>
          <w:rFonts w:ascii="Calibri" w:hAnsi="Calibri" w:cs="Calibri" w:hint="cs"/>
          <w:b/>
          <w:bCs/>
          <w:rtl/>
        </w:rPr>
        <w:t xml:space="preserve">רעיון של פעולה </w:t>
      </w:r>
      <w:r w:rsidRPr="00B1651C">
        <w:rPr>
          <w:rFonts w:ascii="Calibri" w:hAnsi="Calibri" w:cs="Calibri" w:hint="cs"/>
          <w:rtl/>
        </w:rPr>
        <w:t xml:space="preserve"> ו</w:t>
      </w:r>
      <w:r w:rsidRPr="00B1651C">
        <w:rPr>
          <w:rFonts w:ascii="Calibri" w:hAnsi="Calibri" w:cs="Calibri" w:hint="cs"/>
          <w:b/>
          <w:bCs/>
          <w:rtl/>
        </w:rPr>
        <w:t xml:space="preserve">סמלים </w:t>
      </w:r>
      <w:r w:rsidRPr="00B1651C">
        <w:rPr>
          <w:rFonts w:ascii="Calibri" w:hAnsi="Calibri" w:cs="Calibri" w:hint="cs"/>
          <w:rtl/>
        </w:rPr>
        <w:t xml:space="preserve">כמו חובה או זכות, שביחד משפיעים על בני אדם. כשהחוק עצמו הוא רק פיסת נייר. </w:t>
      </w:r>
    </w:p>
    <w:p w14:paraId="0AB06EE6" w14:textId="77777777" w:rsidR="00592EAF" w:rsidRPr="00592EAF" w:rsidRDefault="00592EAF" w:rsidP="00592EAF">
      <w:pPr>
        <w:spacing w:after="160"/>
        <w:rPr>
          <w:rFonts w:ascii="Calibri" w:hAnsi="Calibri" w:cs="Calibri"/>
        </w:rPr>
      </w:pPr>
    </w:p>
    <w:p w14:paraId="4123B630" w14:textId="7D25E33A" w:rsidR="00202E5C" w:rsidRPr="007C7E93" w:rsidRDefault="00202E5C" w:rsidP="00202E5C">
      <w:pPr>
        <w:shd w:val="clear" w:color="auto" w:fill="D9F2D0" w:themeFill="accent6" w:themeFillTint="33"/>
        <w:jc w:val="center"/>
        <w:rPr>
          <w:rFonts w:ascii="Calibri" w:hAnsi="Calibri" w:cs="Calibri"/>
          <w:b/>
          <w:bCs/>
          <w:u w:val="single"/>
          <w:rtl/>
        </w:rPr>
      </w:pPr>
      <w:r>
        <w:rPr>
          <w:rFonts w:ascii="Calibri" w:hAnsi="Calibri" w:cs="Calibri" w:hint="cs"/>
          <w:b/>
          <w:bCs/>
          <w:u w:val="single"/>
          <w:rtl/>
        </w:rPr>
        <w:t>הגישה הביקורתית של המשפט - קייריס</w:t>
      </w:r>
    </w:p>
    <w:p w14:paraId="1B808F08" w14:textId="6A1F7FEF" w:rsidR="004B0F38" w:rsidRDefault="004B0F38" w:rsidP="004B0F38">
      <w:pPr>
        <w:spacing w:after="160"/>
        <w:rPr>
          <w:rFonts w:ascii="Calibri" w:hAnsi="Calibri" w:cs="Calibri"/>
          <w:rtl/>
        </w:rPr>
      </w:pPr>
    </w:p>
    <w:p w14:paraId="1E318266" w14:textId="77777777" w:rsidR="00202E5C" w:rsidRDefault="00202E5C" w:rsidP="00202E5C">
      <w:pPr>
        <w:rPr>
          <w:rFonts w:ascii="Calibri" w:hAnsi="Calibri" w:cs="Calibri"/>
          <w:rtl/>
        </w:rPr>
      </w:pPr>
      <w:r w:rsidRPr="00B1651C">
        <w:rPr>
          <w:rFonts w:ascii="Calibri" w:hAnsi="Calibri" w:cs="Calibri" w:hint="cs"/>
          <w:rtl/>
        </w:rPr>
        <w:t xml:space="preserve">המשפט סובל מבעיה של לגיטימיות, עקב הטיעון הדמוקרטי </w:t>
      </w:r>
      <w:r w:rsidRPr="00B1651C">
        <w:rPr>
          <w:rFonts w:ascii="Calibri" w:hAnsi="Calibri" w:cs="Calibri"/>
          <w:rtl/>
        </w:rPr>
        <w:t>–</w:t>
      </w:r>
      <w:r w:rsidRPr="00B1651C">
        <w:rPr>
          <w:rFonts w:ascii="Calibri" w:hAnsi="Calibri" w:cs="Calibri" w:hint="cs"/>
          <w:rtl/>
        </w:rPr>
        <w:t xml:space="preserve"> השופטים אינם נבחרו ואינם מייצגים את הרוב. המשפט מנגד מגיב שלא השופטים הם ששולטים, אלא החוק, האובייקטיביות הרציונלית, החשיבה הטכנית, תקדימים, חוקים והחוקה. הגישה הביקורתית באה לתקוף טענה זו של המשפט. </w:t>
      </w:r>
    </w:p>
    <w:p w14:paraId="4C2DF94B" w14:textId="77777777" w:rsidR="00202E5C" w:rsidRPr="00B1651C" w:rsidRDefault="00202E5C" w:rsidP="00202E5C">
      <w:pPr>
        <w:rPr>
          <w:rFonts w:ascii="Calibri" w:hAnsi="Calibri" w:cs="Calibri"/>
          <w:rtl/>
        </w:rPr>
      </w:pPr>
    </w:p>
    <w:p w14:paraId="6C6443F1" w14:textId="77777777" w:rsidR="00202E5C" w:rsidRPr="00B1651C" w:rsidRDefault="00202E5C" w:rsidP="00202E5C">
      <w:pPr>
        <w:numPr>
          <w:ilvl w:val="0"/>
          <w:numId w:val="122"/>
        </w:numPr>
        <w:tabs>
          <w:tab w:val="num" w:pos="1080"/>
        </w:tabs>
        <w:rPr>
          <w:rFonts w:ascii="Calibri" w:hAnsi="Calibri" w:cs="Calibri"/>
        </w:rPr>
      </w:pPr>
      <w:r w:rsidRPr="00B1651C">
        <w:rPr>
          <w:rFonts w:ascii="Calibri" w:hAnsi="Calibri" w:cs="Calibri" w:hint="cs"/>
          <w:rtl/>
        </w:rPr>
        <w:t xml:space="preserve">דחייה של המודל הרציונלי של המשפט. קיימות השפעות חברתיות, פוליטיות ואישיות על השופט.  </w:t>
      </w:r>
    </w:p>
    <w:p w14:paraId="5D8F59ED" w14:textId="77777777" w:rsidR="00202E5C" w:rsidRPr="00B1651C" w:rsidRDefault="00202E5C" w:rsidP="00202E5C">
      <w:pPr>
        <w:numPr>
          <w:ilvl w:val="0"/>
          <w:numId w:val="122"/>
        </w:numPr>
        <w:tabs>
          <w:tab w:val="num" w:pos="1080"/>
        </w:tabs>
        <w:rPr>
          <w:rFonts w:ascii="Calibri" w:hAnsi="Calibri" w:cs="Calibri"/>
        </w:rPr>
      </w:pPr>
      <w:r w:rsidRPr="00B1651C">
        <w:rPr>
          <w:rFonts w:ascii="Calibri" w:hAnsi="Calibri" w:cs="Calibri" w:hint="cs"/>
          <w:rtl/>
        </w:rPr>
        <w:t xml:space="preserve">דחיית הטיעון הדמוקרטי </w:t>
      </w:r>
      <w:r w:rsidRPr="00B1651C">
        <w:rPr>
          <w:rFonts w:ascii="Calibri" w:hAnsi="Calibri" w:cs="Calibri"/>
          <w:rtl/>
        </w:rPr>
        <w:t>–</w:t>
      </w:r>
      <w:r w:rsidRPr="00B1651C">
        <w:rPr>
          <w:rFonts w:ascii="Calibri" w:hAnsi="Calibri" w:cs="Calibri" w:hint="cs"/>
          <w:rtl/>
        </w:rPr>
        <w:t xml:space="preserve"> נכון שכוחו של העם נחלש בחברה המודרנית, אבל השופטים אינם האשמה לכך. האשמה לכך היא חזות החוק כנייטרלי ואובייקטיבי ושמחזקת את הלגיטימיות של ביהמ"ש. </w:t>
      </w:r>
    </w:p>
    <w:p w14:paraId="5F79D028" w14:textId="77777777" w:rsidR="00202E5C" w:rsidRPr="00B1651C" w:rsidRDefault="00202E5C" w:rsidP="00202E5C">
      <w:pPr>
        <w:numPr>
          <w:ilvl w:val="0"/>
          <w:numId w:val="122"/>
        </w:numPr>
        <w:tabs>
          <w:tab w:val="num" w:pos="1080"/>
        </w:tabs>
        <w:rPr>
          <w:rFonts w:ascii="Calibri" w:hAnsi="Calibri" w:cs="Calibri"/>
        </w:rPr>
      </w:pPr>
      <w:r w:rsidRPr="00B1651C">
        <w:rPr>
          <w:rFonts w:ascii="Calibri" w:hAnsi="Calibri" w:cs="Calibri" w:hint="cs"/>
          <w:rtl/>
        </w:rPr>
        <w:t xml:space="preserve">דחייה האופי הנייטרלי של החוק והמדינה. המשפט מושפע מתהליכים פוליטיים, חברתיים וכלכליים. השופט אינו רובוט הוא מושפע מהחינוך המשפטי שהוא קיבל, מהפחדים, התקוות, והתהליכים החברתיים והאישיים שהוא עובר. </w:t>
      </w:r>
    </w:p>
    <w:p w14:paraId="5F33806C" w14:textId="77777777" w:rsidR="00202E5C" w:rsidRDefault="00202E5C" w:rsidP="00202E5C">
      <w:pPr>
        <w:numPr>
          <w:ilvl w:val="0"/>
          <w:numId w:val="122"/>
        </w:numPr>
        <w:tabs>
          <w:tab w:val="num" w:pos="1080"/>
        </w:tabs>
        <w:rPr>
          <w:rFonts w:ascii="Calibri" w:hAnsi="Calibri" w:cs="Calibri"/>
        </w:rPr>
      </w:pPr>
      <w:r w:rsidRPr="00B1651C">
        <w:rPr>
          <w:rFonts w:ascii="Calibri" w:hAnsi="Calibri" w:cs="Calibri" w:hint="cs"/>
          <w:rtl/>
        </w:rPr>
        <w:t>המשפט הוא מנגנון שליטה חברתי של קבוצת עלית קטנה. הוא המכניזם האולטימטיבי של שליטה על המעמד הבינוני והנמוך, ולשימור המצב הקיים. אידיאולוגיה קפיטליסטית משמשת כעיקרון יותר מהניטרליות של החוק.</w:t>
      </w:r>
    </w:p>
    <w:p w14:paraId="2DC0A18D" w14:textId="77777777" w:rsidR="00202E5C" w:rsidRPr="00B1651C" w:rsidRDefault="00202E5C" w:rsidP="00202E5C">
      <w:pPr>
        <w:ind w:left="360"/>
        <w:rPr>
          <w:rFonts w:ascii="Calibri" w:hAnsi="Calibri" w:cs="Calibri"/>
        </w:rPr>
      </w:pPr>
    </w:p>
    <w:p w14:paraId="0548B1D2" w14:textId="55D28CAB" w:rsidR="00202E5C" w:rsidRDefault="00202E5C" w:rsidP="00202E5C">
      <w:pPr>
        <w:spacing w:after="160"/>
        <w:rPr>
          <w:rFonts w:ascii="Calibri" w:hAnsi="Calibri" w:cs="Calibri"/>
          <w:rtl/>
        </w:rPr>
      </w:pPr>
      <w:r w:rsidRPr="00B1651C">
        <w:rPr>
          <w:rFonts w:ascii="Calibri" w:hAnsi="Calibri" w:cs="Calibri" w:hint="cs"/>
          <w:rtl/>
        </w:rPr>
        <w:t xml:space="preserve">עיקרון התקדים </w:t>
      </w:r>
      <w:r w:rsidRPr="00B1651C">
        <w:rPr>
          <w:rFonts w:ascii="Calibri" w:hAnsi="Calibri" w:cs="Calibri"/>
          <w:rtl/>
        </w:rPr>
        <w:t>–</w:t>
      </w:r>
      <w:r w:rsidRPr="00B1651C">
        <w:rPr>
          <w:rFonts w:ascii="Calibri" w:hAnsi="Calibri" w:cs="Calibri" w:hint="cs"/>
          <w:rtl/>
        </w:rPr>
        <w:t xml:space="preserve"> הוא קיים כדי ליצור חזות נייטרלית, ביהמ"ש פוסק לפי תקדים ומחוייב לו, ולא לפי דעה אישית. אולם מי שמכיר קצת את מערכת המשפט יודע שיש תקדימים שעוקבים אחריהם ויש שאינם.</w:t>
      </w:r>
    </w:p>
    <w:p w14:paraId="1E51E6F5" w14:textId="77777777" w:rsidR="00CC79D7" w:rsidRPr="00CC79D7" w:rsidRDefault="00CC79D7" w:rsidP="00CC79D7">
      <w:pPr>
        <w:pStyle w:val="a9"/>
        <w:numPr>
          <w:ilvl w:val="0"/>
          <w:numId w:val="123"/>
        </w:numPr>
        <w:spacing w:after="160"/>
        <w:rPr>
          <w:rFonts w:ascii="Calibri" w:hAnsi="Calibri" w:cs="Calibri"/>
        </w:rPr>
      </w:pPr>
      <w:r>
        <w:rPr>
          <w:rFonts w:ascii="Calibri" w:hAnsi="Calibri" w:cs="Calibri" w:hint="cs"/>
          <w:rtl/>
        </w:rPr>
        <w:lastRenderedPageBreak/>
        <w:t>לפי קייריס</w:t>
      </w:r>
      <w:r w:rsidRPr="00CC79D7">
        <w:rPr>
          <w:rFonts w:ascii="Calibri" w:hAnsi="Calibri" w:cs="Calibri" w:hint="cs"/>
          <w:b/>
          <w:bCs/>
          <w:u w:val="single"/>
          <w:shd w:val="clear" w:color="auto" w:fill="EDEF96"/>
          <w:rtl/>
        </w:rPr>
        <w:t>, כיצד משרתת התפיסה המשפטית הרווחת (שמרנית/מעין מדעית) את שימור יחסי הכוחות בחברה</w:t>
      </w:r>
      <w:r>
        <w:rPr>
          <w:rFonts w:ascii="Calibri" w:hAnsi="Calibri" w:cs="Calibri" w:hint="cs"/>
          <w:rtl/>
        </w:rPr>
        <w:t xml:space="preserve">? התודעה המשפטית של הזרם המרכזי באמריקה נועדה לשרת מטרה חברתית של הנצחת יחסי הכוח הקיימים בחברה ויוצרים ״תודה כוזבת״. </w:t>
      </w:r>
      <w:r w:rsidRPr="00CC79D7">
        <w:rPr>
          <w:rFonts w:ascii="Calibri" w:hAnsi="Calibri" w:cs="Calibri"/>
          <w:rtl/>
        </w:rPr>
        <w:t>כאשר המערכת מציגה את ההחלטות כדבר מדעי שלא ניתן להתווכח איתו, היא למעשה מדכאת את השכבות הנמוכות ושכבות הביניים. כל הצדדים במפה הפוליטית, הן השמרנים והן הליברלים, משתמשים כל אחד בתורו במערכת המשפט ומשתמש בעזרת אקטיביזם לשמור על האינטרסים שלו.</w:t>
      </w:r>
    </w:p>
    <w:p w14:paraId="5885F398" w14:textId="627DA779" w:rsidR="00CC79D7" w:rsidRPr="00CC79D7" w:rsidRDefault="00CC79D7" w:rsidP="00CC79D7">
      <w:pPr>
        <w:pStyle w:val="a9"/>
        <w:numPr>
          <w:ilvl w:val="0"/>
          <w:numId w:val="123"/>
        </w:numPr>
        <w:spacing w:after="160"/>
        <w:rPr>
          <w:rFonts w:ascii="Calibri" w:hAnsi="Calibri" w:cs="Calibri"/>
          <w:rtl/>
        </w:rPr>
      </w:pPr>
      <w:r>
        <w:rPr>
          <w:rFonts w:ascii="Calibri" w:hAnsi="Calibri" w:cs="Calibri" w:hint="cs"/>
          <w:rtl/>
        </w:rPr>
        <w:t>לפי קייריס</w:t>
      </w:r>
      <w:r w:rsidRPr="00CC79D7">
        <w:rPr>
          <w:rFonts w:ascii="Calibri" w:hAnsi="Calibri" w:cs="Calibri" w:hint="cs"/>
          <w:b/>
          <w:bCs/>
          <w:u w:val="single"/>
          <w:shd w:val="clear" w:color="auto" w:fill="EDEF96"/>
          <w:rtl/>
        </w:rPr>
        <w:t>, למה הדיון במשפט האמריקאי על איפוק שיפוטי מוטעה</w:t>
      </w:r>
      <w:r>
        <w:rPr>
          <w:rFonts w:ascii="Calibri" w:hAnsi="Calibri" w:cs="Calibri" w:hint="cs"/>
          <w:rtl/>
        </w:rPr>
        <w:t xml:space="preserve">? כי מדובר באיפוק פיקטיבי. לדעתו השופטים פוסקים לא לפי החוק הכתוב אלא לפי דעתם האישית. גם שמרנים וגם ליברלים משתמשים באקטיביזם שיפוטי כדי לשרת את האינטרסים שלהם </w:t>
      </w:r>
      <w:r>
        <w:rPr>
          <w:rFonts w:ascii="Calibri" w:hAnsi="Calibri" w:cs="Calibri"/>
          <w:rtl/>
        </w:rPr>
        <w:t>–</w:t>
      </w:r>
      <w:r>
        <w:rPr>
          <w:rFonts w:ascii="Calibri" w:hAnsi="Calibri" w:cs="Calibri" w:hint="cs"/>
          <w:rtl/>
        </w:rPr>
        <w:t xml:space="preserve"> ההחלטות שלהם מונעות לפי שיקולים פוליטיים ולא לפי החוק.</w:t>
      </w:r>
    </w:p>
    <w:p w14:paraId="65F9AD04" w14:textId="77777777" w:rsidR="00CF3331" w:rsidRDefault="00CF3331" w:rsidP="00CF3331">
      <w:pPr>
        <w:spacing w:after="160"/>
        <w:rPr>
          <w:rFonts w:ascii="Calibri" w:hAnsi="Calibri" w:cs="Calibri"/>
          <w:rtl/>
        </w:rPr>
      </w:pPr>
    </w:p>
    <w:p w14:paraId="6C942871" w14:textId="33EBCC35" w:rsidR="00CF3331" w:rsidRDefault="00CF3331" w:rsidP="00CF3331">
      <w:pPr>
        <w:shd w:val="clear" w:color="auto" w:fill="B3E5A1" w:themeFill="accent6" w:themeFillTint="66"/>
        <w:spacing w:after="160"/>
        <w:jc w:val="center"/>
        <w:rPr>
          <w:rFonts w:ascii="Calibri" w:hAnsi="Calibri" w:cs="Calibri"/>
          <w:b/>
          <w:bCs/>
          <w:sz w:val="28"/>
          <w:szCs w:val="28"/>
          <w:rtl/>
        </w:rPr>
      </w:pPr>
      <w:r w:rsidRPr="00CF3331">
        <w:rPr>
          <w:rFonts w:ascii="Calibri" w:hAnsi="Calibri" w:cs="Calibri" w:hint="cs"/>
          <w:b/>
          <w:bCs/>
          <w:sz w:val="28"/>
          <w:szCs w:val="28"/>
          <w:rtl/>
        </w:rPr>
        <w:t>ו.</w:t>
      </w:r>
      <w:r w:rsidRPr="00CF3331">
        <w:rPr>
          <w:rFonts w:ascii="Calibri" w:hAnsi="Calibri" w:cs="Calibri"/>
          <w:b/>
          <w:bCs/>
          <w:sz w:val="28"/>
          <w:szCs w:val="28"/>
          <w:rtl/>
        </w:rPr>
        <w:t xml:space="preserve"> </w:t>
      </w:r>
      <w:r w:rsidRPr="00CF3331">
        <w:rPr>
          <w:rFonts w:ascii="Calibri" w:hAnsi="Calibri" w:cs="Calibri" w:hint="cs"/>
          <w:b/>
          <w:bCs/>
          <w:sz w:val="28"/>
          <w:szCs w:val="28"/>
          <w:rtl/>
        </w:rPr>
        <w:t xml:space="preserve"> שלטון החוק</w:t>
      </w:r>
    </w:p>
    <w:p w14:paraId="7CF71308" w14:textId="109C2058" w:rsidR="00D86231" w:rsidRPr="00CF3331" w:rsidRDefault="00D86231" w:rsidP="00CF3331">
      <w:pPr>
        <w:shd w:val="clear" w:color="auto" w:fill="B3E5A1" w:themeFill="accent6" w:themeFillTint="66"/>
        <w:spacing w:after="160"/>
        <w:jc w:val="center"/>
        <w:rPr>
          <w:rFonts w:ascii="Calibri" w:hAnsi="Calibri" w:cs="Calibri"/>
          <w:b/>
          <w:bCs/>
          <w:sz w:val="28"/>
          <w:szCs w:val="28"/>
        </w:rPr>
      </w:pPr>
      <w:r>
        <w:rPr>
          <w:rFonts w:ascii="Calibri" w:hAnsi="Calibri" w:cs="Calibri" w:hint="cs"/>
          <w:b/>
          <w:bCs/>
          <w:sz w:val="28"/>
          <w:szCs w:val="28"/>
          <w:rtl/>
        </w:rPr>
        <w:t>רז</w:t>
      </w:r>
    </w:p>
    <w:p w14:paraId="032FE851" w14:textId="5F003620" w:rsidR="00953B3F" w:rsidRDefault="00103A8A" w:rsidP="00103A8A">
      <w:pPr>
        <w:pStyle w:val="a9"/>
        <w:numPr>
          <w:ilvl w:val="0"/>
          <w:numId w:val="82"/>
        </w:numPr>
        <w:spacing w:after="160"/>
        <w:rPr>
          <w:rFonts w:ascii="Calibri" w:hAnsi="Calibri" w:cs="Calibri"/>
        </w:rPr>
      </w:pPr>
      <w:r w:rsidRPr="000E208E">
        <w:rPr>
          <w:rFonts w:ascii="Calibri" w:hAnsi="Calibri" w:cs="Calibri" w:hint="cs"/>
          <w:b/>
          <w:bCs/>
          <w:u w:val="single"/>
          <w:shd w:val="clear" w:color="auto" w:fill="EDEF96"/>
          <w:rtl/>
        </w:rPr>
        <w:t>״</w:t>
      </w:r>
      <w:r w:rsidR="00E55263" w:rsidRPr="000E208E">
        <w:rPr>
          <w:rFonts w:ascii="Calibri" w:hAnsi="Calibri" w:cs="Calibri" w:hint="cs"/>
          <w:b/>
          <w:bCs/>
          <w:u w:val="single"/>
          <w:shd w:val="clear" w:color="auto" w:fill="EDEF96"/>
          <w:rtl/>
        </w:rPr>
        <w:t>שלטון החוק</w:t>
      </w:r>
      <w:r w:rsidRPr="000E208E">
        <w:rPr>
          <w:rFonts w:ascii="Calibri" w:hAnsi="Calibri" w:cs="Calibri" w:hint="cs"/>
          <w:b/>
          <w:bCs/>
          <w:u w:val="single"/>
          <w:shd w:val="clear" w:color="auto" w:fill="EDEF96"/>
          <w:rtl/>
        </w:rPr>
        <w:t>״ ו״שלטון החוק הטוב</w:t>
      </w:r>
      <w:r>
        <w:rPr>
          <w:rFonts w:ascii="Calibri" w:hAnsi="Calibri" w:cs="Calibri" w:hint="cs"/>
          <w:rtl/>
        </w:rPr>
        <w:t>״</w:t>
      </w:r>
      <w:r w:rsidR="00E55263">
        <w:rPr>
          <w:rFonts w:ascii="Calibri" w:hAnsi="Calibri" w:cs="Calibri" w:hint="cs"/>
          <w:rtl/>
        </w:rPr>
        <w:t xml:space="preserve"> </w:t>
      </w:r>
      <w:r w:rsidR="00E55263">
        <w:rPr>
          <w:rFonts w:ascii="Calibri" w:hAnsi="Calibri" w:cs="Calibri"/>
          <w:rtl/>
        </w:rPr>
        <w:t>–</w:t>
      </w:r>
      <w:r w:rsidR="00E55263">
        <w:rPr>
          <w:rFonts w:ascii="Calibri" w:hAnsi="Calibri" w:cs="Calibri" w:hint="cs"/>
          <w:rtl/>
        </w:rPr>
        <w:t xml:space="preserve"> לפי גישתו של רז, נבחין בין המושג שלטון החוק לבין שלטון החוק הטוב. בעיני רז ההבחנה הכרחית. </w:t>
      </w:r>
      <w:r w:rsidR="00E55263" w:rsidRPr="00E55263">
        <w:rPr>
          <w:rFonts w:ascii="Calibri" w:hAnsi="Calibri" w:cs="Calibri" w:hint="cs"/>
          <w:rtl/>
        </w:rPr>
        <w:t>אם נערבב בין שלטון החוק לשלטון החוק הטוב בעיני רז, אנו לא נצליח לספק ניתוח מוצלח למושג 'שלטון החוק'.</w:t>
      </w:r>
      <w:r>
        <w:rPr>
          <w:rFonts w:ascii="Calibri" w:hAnsi="Calibri" w:cs="Calibri" w:hint="cs"/>
          <w:rtl/>
        </w:rPr>
        <w:t xml:space="preserve"> הוגים ומשפטנים (ברק) קושרים את שלטון החוק עם כל הערכים הטובים דוגמת דמוקרטיה, חרות, צדק, שוויון. אולם, מערכת משפט לא דמוקרטית יכולה לענות על דרישות שלטון החוק לא פחות מאשר משטר שמכבד ערכים. אבל זה לא אומר שמשטר כזה הוא טוב יותר. </w:t>
      </w:r>
      <w:r w:rsidR="00E55263" w:rsidRPr="00103A8A">
        <w:rPr>
          <w:rFonts w:ascii="Calibri" w:hAnsi="Calibri" w:cs="Calibri" w:hint="cs"/>
          <w:rtl/>
        </w:rPr>
        <w:t xml:space="preserve"> </w:t>
      </w:r>
      <w:r w:rsidR="00B71E2E">
        <w:rPr>
          <w:rFonts w:ascii="Calibri" w:hAnsi="Calibri" w:cs="Calibri" w:hint="cs"/>
          <w:rtl/>
        </w:rPr>
        <w:t>שלטון החוק הטוב הוא תיאוריה פוליטית משפטית מקיפה ורחבה כי היא כוללת תאוריה של שוויון, צדק חברתי זכויות אדם וכו׳.</w:t>
      </w:r>
    </w:p>
    <w:p w14:paraId="56F7AA4C" w14:textId="64547A1B" w:rsidR="006924AF" w:rsidRDefault="00166EDA" w:rsidP="00166EDA">
      <w:pPr>
        <w:pStyle w:val="a9"/>
        <w:numPr>
          <w:ilvl w:val="0"/>
          <w:numId w:val="65"/>
        </w:numPr>
        <w:spacing w:after="160"/>
        <w:rPr>
          <w:rFonts w:ascii="Calibri" w:hAnsi="Calibri" w:cs="Calibri"/>
        </w:rPr>
      </w:pPr>
      <w:r w:rsidRPr="00166EDA">
        <w:rPr>
          <w:rFonts w:ascii="Calibri" w:hAnsi="Calibri" w:cs="Calibri" w:hint="cs"/>
          <w:rtl/>
        </w:rPr>
        <w:t xml:space="preserve">רז חושב ששלטון החוק הוא ערך אינסטרומנטלי, יכול להיות ששלטון החוק מושלם אבל תוכן החוקים הוא רע ולכן המערכת תהיה רעה. </w:t>
      </w:r>
      <w:r w:rsidRPr="00166EDA">
        <w:rPr>
          <w:rFonts w:ascii="Calibri" w:hAnsi="Calibri" w:cs="Calibri" w:hint="cs"/>
          <w:b/>
          <w:bCs/>
          <w:rtl/>
        </w:rPr>
        <w:t>אם אנו רוצים לגרום לחוק להיות טוב חייב להיות 'שלטון החוק', אבל זה שיש שלטון החוק לא הופך את החוק לטוב</w:t>
      </w:r>
      <w:r w:rsidRPr="00166EDA">
        <w:rPr>
          <w:rFonts w:ascii="Calibri" w:hAnsi="Calibri" w:cs="Calibri" w:hint="cs"/>
          <w:rtl/>
        </w:rPr>
        <w:t>.</w:t>
      </w:r>
    </w:p>
    <w:p w14:paraId="1FA38AD6" w14:textId="77777777" w:rsidR="00166EDA" w:rsidRPr="006924AF" w:rsidRDefault="00166EDA" w:rsidP="00166EDA">
      <w:pPr>
        <w:pStyle w:val="a9"/>
        <w:spacing w:after="160"/>
        <w:ind w:left="786"/>
        <w:rPr>
          <w:rFonts w:ascii="Calibri" w:hAnsi="Calibri" w:cs="Calibri"/>
          <w:rtl/>
        </w:rPr>
      </w:pPr>
    </w:p>
    <w:p w14:paraId="67D23EAB" w14:textId="4E5A47F3" w:rsidR="006924AF" w:rsidRDefault="006924AF" w:rsidP="006924AF">
      <w:pPr>
        <w:pStyle w:val="a9"/>
        <w:numPr>
          <w:ilvl w:val="0"/>
          <w:numId w:val="82"/>
        </w:numPr>
        <w:spacing w:after="160"/>
        <w:rPr>
          <w:rFonts w:ascii="Calibri" w:hAnsi="Calibri" w:cs="Calibri"/>
        </w:rPr>
      </w:pPr>
      <w:r w:rsidRPr="000E208E">
        <w:rPr>
          <w:rFonts w:ascii="Calibri" w:hAnsi="Calibri" w:cs="Calibri" w:hint="cs"/>
          <w:b/>
          <w:bCs/>
          <w:u w:val="single"/>
          <w:shd w:val="clear" w:color="auto" w:fill="EDEF96"/>
          <w:rtl/>
        </w:rPr>
        <w:t>יסודות שלטון החוק</w:t>
      </w:r>
      <w:r>
        <w:rPr>
          <w:rFonts w:ascii="Calibri" w:hAnsi="Calibri" w:cs="Calibri" w:hint="cs"/>
          <w:rtl/>
        </w:rPr>
        <w:t xml:space="preserve"> - 2 יסודות:</w:t>
      </w:r>
    </w:p>
    <w:p w14:paraId="6FA3CBD8" w14:textId="719B89C9" w:rsidR="006924AF" w:rsidRDefault="006924AF" w:rsidP="006924AF">
      <w:pPr>
        <w:pStyle w:val="a9"/>
        <w:numPr>
          <w:ilvl w:val="0"/>
          <w:numId w:val="103"/>
        </w:numPr>
        <w:spacing w:after="160"/>
        <w:rPr>
          <w:rFonts w:ascii="Calibri" w:hAnsi="Calibri" w:cs="Calibri"/>
        </w:rPr>
      </w:pPr>
      <w:r>
        <w:rPr>
          <w:rFonts w:ascii="Calibri" w:hAnsi="Calibri" w:cs="Calibri" w:hint="cs"/>
          <w:rtl/>
        </w:rPr>
        <w:t>בני אדם (לרבות השלטון) יצייתו לחוק.</w:t>
      </w:r>
    </w:p>
    <w:p w14:paraId="1B671572" w14:textId="248FBBC5" w:rsidR="006924AF" w:rsidRDefault="006924AF" w:rsidP="006924AF">
      <w:pPr>
        <w:pStyle w:val="a9"/>
        <w:numPr>
          <w:ilvl w:val="0"/>
          <w:numId w:val="103"/>
        </w:numPr>
        <w:spacing w:after="160"/>
        <w:rPr>
          <w:rFonts w:ascii="Calibri" w:hAnsi="Calibri" w:cs="Calibri"/>
        </w:rPr>
      </w:pPr>
      <w:r>
        <w:rPr>
          <w:rFonts w:ascii="Calibri" w:hAnsi="Calibri" w:cs="Calibri" w:hint="cs"/>
          <w:rtl/>
        </w:rPr>
        <w:t>שהחוק יכוון את התנהגותם</w:t>
      </w:r>
      <w:r w:rsidR="009338B4">
        <w:rPr>
          <w:rFonts w:ascii="Calibri" w:hAnsi="Calibri" w:cs="Calibri" w:hint="cs"/>
          <w:rtl/>
        </w:rPr>
        <w:t xml:space="preserve"> </w:t>
      </w:r>
      <w:r w:rsidR="009338B4">
        <w:rPr>
          <w:rFonts w:ascii="Calibri" w:hAnsi="Calibri" w:cs="Calibri"/>
          <w:rtl/>
        </w:rPr>
        <w:t>–</w:t>
      </w:r>
      <w:r w:rsidR="009338B4">
        <w:rPr>
          <w:rFonts w:ascii="Calibri" w:hAnsi="Calibri" w:cs="Calibri" w:hint="cs"/>
          <w:rtl/>
        </w:rPr>
        <w:t xml:space="preserve"> אילו תנאים צריכים להתמלא כדי שהחוק יכווין התנהגות?</w:t>
      </w:r>
      <w:r w:rsidR="00D709C4">
        <w:rPr>
          <w:rFonts w:ascii="Calibri" w:hAnsi="Calibri" w:cs="Calibri" w:hint="cs"/>
          <w:rtl/>
        </w:rPr>
        <w:t xml:space="preserve"> עקרונות שלטון החוק הפורמלי והיוריספרודנטלי של ברק, לפיהם כי לכוון התנהגות חוקים צריכים להיות לפי מספר קריטריונים:</w:t>
      </w:r>
    </w:p>
    <w:p w14:paraId="21B74089" w14:textId="746643CB" w:rsidR="00D709C4" w:rsidRDefault="00D709C4" w:rsidP="00D709C4">
      <w:pPr>
        <w:pStyle w:val="a9"/>
        <w:numPr>
          <w:ilvl w:val="0"/>
          <w:numId w:val="104"/>
        </w:numPr>
        <w:spacing w:after="160"/>
        <w:rPr>
          <w:rFonts w:ascii="Calibri" w:hAnsi="Calibri" w:cs="Calibri"/>
        </w:rPr>
      </w:pPr>
      <w:r>
        <w:rPr>
          <w:rFonts w:ascii="Calibri" w:hAnsi="Calibri" w:cs="Calibri" w:hint="cs"/>
          <w:rtl/>
        </w:rPr>
        <w:t>כללים ולא ספציפיים</w:t>
      </w:r>
    </w:p>
    <w:p w14:paraId="499298F1" w14:textId="35E82323" w:rsidR="00D709C4" w:rsidRDefault="00D709C4" w:rsidP="00D709C4">
      <w:pPr>
        <w:pStyle w:val="a9"/>
        <w:numPr>
          <w:ilvl w:val="0"/>
          <w:numId w:val="104"/>
        </w:numPr>
        <w:spacing w:after="160"/>
        <w:rPr>
          <w:rFonts w:ascii="Calibri" w:hAnsi="Calibri" w:cs="Calibri"/>
        </w:rPr>
      </w:pPr>
      <w:r>
        <w:rPr>
          <w:rFonts w:ascii="Calibri" w:hAnsi="Calibri" w:cs="Calibri" w:hint="cs"/>
          <w:rtl/>
        </w:rPr>
        <w:t>פרוספקטיביים ולא רטרואקטיביים</w:t>
      </w:r>
    </w:p>
    <w:p w14:paraId="6FBBCAA6" w14:textId="0A539146" w:rsidR="00D709C4" w:rsidRDefault="00D709C4" w:rsidP="00D709C4">
      <w:pPr>
        <w:pStyle w:val="a9"/>
        <w:numPr>
          <w:ilvl w:val="0"/>
          <w:numId w:val="104"/>
        </w:numPr>
        <w:spacing w:after="160"/>
        <w:rPr>
          <w:rFonts w:ascii="Calibri" w:hAnsi="Calibri" w:cs="Calibri"/>
        </w:rPr>
      </w:pPr>
      <w:r>
        <w:rPr>
          <w:rFonts w:ascii="Calibri" w:hAnsi="Calibri" w:cs="Calibri" w:hint="cs"/>
          <w:rtl/>
        </w:rPr>
        <w:t>בהירים וחתוכים ולא כלליים מידי</w:t>
      </w:r>
    </w:p>
    <w:p w14:paraId="61E42DC0" w14:textId="3FF9D036" w:rsidR="00D709C4" w:rsidRDefault="00D709C4" w:rsidP="00D709C4">
      <w:pPr>
        <w:pStyle w:val="a9"/>
        <w:numPr>
          <w:ilvl w:val="0"/>
          <w:numId w:val="104"/>
        </w:numPr>
        <w:spacing w:after="160"/>
        <w:rPr>
          <w:rFonts w:ascii="Calibri" w:hAnsi="Calibri" w:cs="Calibri"/>
        </w:rPr>
      </w:pPr>
      <w:r>
        <w:rPr>
          <w:rFonts w:ascii="Calibri" w:hAnsi="Calibri" w:cs="Calibri" w:hint="cs"/>
          <w:rtl/>
        </w:rPr>
        <w:t>יציבים</w:t>
      </w:r>
    </w:p>
    <w:p w14:paraId="658DAA2F" w14:textId="5091B6E5" w:rsidR="00D709C4" w:rsidRDefault="00D709C4" w:rsidP="00D709C4">
      <w:pPr>
        <w:pStyle w:val="a9"/>
        <w:numPr>
          <w:ilvl w:val="0"/>
          <w:numId w:val="104"/>
        </w:numPr>
        <w:spacing w:after="160"/>
        <w:rPr>
          <w:rFonts w:ascii="Calibri" w:hAnsi="Calibri" w:cs="Calibri"/>
        </w:rPr>
      </w:pPr>
      <w:r>
        <w:rPr>
          <w:rFonts w:ascii="Calibri" w:hAnsi="Calibri" w:cs="Calibri" w:hint="cs"/>
          <w:rtl/>
        </w:rPr>
        <w:t>ידועים ולא סודיים</w:t>
      </w:r>
    </w:p>
    <w:p w14:paraId="1E918477" w14:textId="65C72FA7" w:rsidR="00D709C4" w:rsidRDefault="00D709C4" w:rsidP="00D709C4">
      <w:pPr>
        <w:pStyle w:val="a9"/>
        <w:numPr>
          <w:ilvl w:val="0"/>
          <w:numId w:val="104"/>
        </w:numPr>
        <w:spacing w:after="160"/>
        <w:rPr>
          <w:rFonts w:ascii="Calibri" w:hAnsi="Calibri" w:cs="Calibri"/>
        </w:rPr>
      </w:pPr>
      <w:r>
        <w:rPr>
          <w:rFonts w:ascii="Calibri" w:hAnsi="Calibri" w:cs="Calibri" w:hint="cs"/>
          <w:rtl/>
        </w:rPr>
        <w:t>לא סותרים</w:t>
      </w:r>
    </w:p>
    <w:p w14:paraId="21B1F773" w14:textId="4575EB61" w:rsidR="00D709C4" w:rsidRDefault="00D709C4" w:rsidP="00D709C4">
      <w:pPr>
        <w:pStyle w:val="a9"/>
        <w:numPr>
          <w:ilvl w:val="0"/>
          <w:numId w:val="104"/>
        </w:numPr>
        <w:spacing w:after="160"/>
        <w:rPr>
          <w:rFonts w:ascii="Calibri" w:hAnsi="Calibri" w:cs="Calibri"/>
        </w:rPr>
      </w:pPr>
      <w:r>
        <w:rPr>
          <w:rFonts w:ascii="Calibri" w:hAnsi="Calibri" w:cs="Calibri" w:hint="cs"/>
          <w:rtl/>
        </w:rPr>
        <w:t>שניתן לקיימם</w:t>
      </w:r>
    </w:p>
    <w:p w14:paraId="14ECC9B1" w14:textId="1DF4CFB7" w:rsidR="00D709C4" w:rsidRPr="00D709C4" w:rsidRDefault="00D709C4" w:rsidP="00D709C4">
      <w:pPr>
        <w:pStyle w:val="a9"/>
        <w:numPr>
          <w:ilvl w:val="0"/>
          <w:numId w:val="65"/>
        </w:numPr>
        <w:spacing w:after="160"/>
        <w:rPr>
          <w:rFonts w:ascii="Calibri" w:hAnsi="Calibri" w:cs="Calibri"/>
          <w:rtl/>
        </w:rPr>
      </w:pPr>
      <w:r w:rsidRPr="00166EDA">
        <w:rPr>
          <w:rFonts w:ascii="Calibri" w:hAnsi="Calibri" w:cs="Calibri" w:hint="cs"/>
          <w:b/>
          <w:bCs/>
          <w:rtl/>
        </w:rPr>
        <w:t>על אלו רז אומר</w:t>
      </w:r>
      <w:r>
        <w:rPr>
          <w:rFonts w:ascii="Calibri" w:hAnsi="Calibri" w:cs="Calibri" w:hint="cs"/>
          <w:rtl/>
        </w:rPr>
        <w:t xml:space="preserve"> - </w:t>
      </w:r>
      <w:r w:rsidRPr="00D709C4">
        <w:rPr>
          <w:rFonts w:ascii="Calibri" w:hAnsi="Calibri" w:cs="Calibri" w:hint="cs"/>
          <w:rtl/>
        </w:rPr>
        <w:t xml:space="preserve">כשהוא חושב על היכולת של החוק לכוון התנהגות, על היציבות שלו ועל האופן שבו מערכת משפט מתפקדת בתוך החברה, לדבר הזה עצמו יש קשר יסודי וחשוב לרעיון של כבוד האדם </w:t>
      </w:r>
      <w:r w:rsidRPr="00D709C4">
        <w:rPr>
          <w:rFonts w:ascii="Calibri" w:hAnsi="Calibri" w:cs="Calibri"/>
          <w:rtl/>
        </w:rPr>
        <w:t>–</w:t>
      </w:r>
      <w:r w:rsidRPr="00D709C4">
        <w:rPr>
          <w:rFonts w:ascii="Calibri" w:hAnsi="Calibri" w:cs="Calibri" w:hint="cs"/>
          <w:rtl/>
        </w:rPr>
        <w:t xml:space="preserve"> </w:t>
      </w:r>
      <w:r w:rsidRPr="00D709C4">
        <w:rPr>
          <w:rFonts w:ascii="Calibri" w:hAnsi="Calibri" w:cs="Calibri" w:hint="cs"/>
          <w:u w:val="single"/>
          <w:rtl/>
        </w:rPr>
        <w:t>למה</w:t>
      </w:r>
      <w:r w:rsidRPr="00D709C4">
        <w:rPr>
          <w:rFonts w:ascii="Calibri" w:hAnsi="Calibri" w:cs="Calibri" w:hint="cs"/>
          <w:rtl/>
        </w:rPr>
        <w:t xml:space="preserve">? כי כבוד האדם קשור לאוטונומיה שלנו, </w:t>
      </w:r>
      <w:r w:rsidRPr="00D709C4">
        <w:rPr>
          <w:rFonts w:ascii="Calibri" w:hAnsi="Calibri" w:cs="Calibri" w:hint="cs"/>
          <w:b/>
          <w:bCs/>
          <w:rtl/>
        </w:rPr>
        <w:t>ליכולת שלנו לתכנן את חיינו במובן הזה שאנו מתכננים תוכניות ארוכות טווח</w:t>
      </w:r>
      <w:r w:rsidRPr="00D709C4">
        <w:rPr>
          <w:rFonts w:ascii="Calibri" w:hAnsi="Calibri" w:cs="Calibri" w:hint="cs"/>
          <w:rtl/>
        </w:rPr>
        <w:t xml:space="preserve">. תוכניות אלו קשורות לכך שהחוקים שנוגעים בהן יהיו יציבים. אם הממשלה תחליט לשנות את החוקים באשר לתוכניות אלה, זה ישבש לאדם את תוכניותיו שתכנן את חייו לפי החוק שהיה קיים בעת התכנון. </w:t>
      </w:r>
      <w:r w:rsidRPr="00D709C4">
        <w:rPr>
          <w:rFonts w:ascii="Calibri" w:hAnsi="Calibri" w:cs="Calibri" w:hint="cs"/>
          <w:b/>
          <w:bCs/>
          <w:rtl/>
        </w:rPr>
        <w:t>עצם זה שיש חוק, וזה לא משנה מה תוכנו, חוק יציב קשור לאוטונומיה, וכאשר הדבר הזה משתבש התכנית משתבשת וכשהיא משתבשת זה פוגע בכבוד האדם.</w:t>
      </w:r>
      <w:r w:rsidRPr="00D709C4">
        <w:rPr>
          <w:rFonts w:ascii="Calibri" w:hAnsi="Calibri" w:cs="Calibri" w:hint="cs"/>
          <w:rtl/>
        </w:rPr>
        <w:t xml:space="preserve"> </w:t>
      </w:r>
    </w:p>
    <w:p w14:paraId="0476F6AA" w14:textId="5B024B23" w:rsidR="00D709C4" w:rsidRPr="00D709C4" w:rsidRDefault="00D709C4" w:rsidP="00D709C4">
      <w:pPr>
        <w:pStyle w:val="a9"/>
        <w:spacing w:after="160"/>
        <w:ind w:left="786"/>
        <w:rPr>
          <w:rFonts w:ascii="Calibri" w:hAnsi="Calibri" w:cs="Calibri"/>
        </w:rPr>
      </w:pPr>
    </w:p>
    <w:p w14:paraId="71844E0A" w14:textId="2E5360E4" w:rsidR="00D709C4" w:rsidRDefault="00D709C4" w:rsidP="00D709C4">
      <w:pPr>
        <w:pStyle w:val="a9"/>
        <w:numPr>
          <w:ilvl w:val="0"/>
          <w:numId w:val="103"/>
        </w:numPr>
        <w:spacing w:after="160"/>
        <w:rPr>
          <w:rFonts w:ascii="Calibri" w:hAnsi="Calibri" w:cs="Calibri"/>
        </w:rPr>
      </w:pPr>
      <w:r w:rsidRPr="00582E16">
        <w:rPr>
          <w:rFonts w:ascii="Calibri" w:hAnsi="Calibri" w:cs="Calibri" w:hint="cs"/>
          <w:shd w:val="clear" w:color="auto" w:fill="FAE2D5" w:themeFill="accent2" w:themeFillTint="33"/>
          <w:rtl/>
        </w:rPr>
        <w:t>קיימים יסודות נוספים</w:t>
      </w:r>
      <w:r>
        <w:rPr>
          <w:rFonts w:ascii="Calibri" w:hAnsi="Calibri" w:cs="Calibri" w:hint="cs"/>
          <w:rtl/>
        </w:rPr>
        <w:t xml:space="preserve"> </w:t>
      </w:r>
      <w:r>
        <w:rPr>
          <w:rFonts w:ascii="Calibri" w:hAnsi="Calibri" w:cs="Calibri"/>
          <w:rtl/>
        </w:rPr>
        <w:t>–</w:t>
      </w:r>
    </w:p>
    <w:p w14:paraId="1EB239CF" w14:textId="4AA6C1F7" w:rsidR="00D709C4" w:rsidRDefault="00D709C4" w:rsidP="00D709C4">
      <w:pPr>
        <w:pStyle w:val="a9"/>
        <w:numPr>
          <w:ilvl w:val="0"/>
          <w:numId w:val="105"/>
        </w:numPr>
        <w:spacing w:after="160"/>
        <w:rPr>
          <w:rFonts w:ascii="Calibri" w:hAnsi="Calibri" w:cs="Calibri"/>
        </w:rPr>
      </w:pPr>
      <w:r>
        <w:rPr>
          <w:rFonts w:ascii="Calibri" w:hAnsi="Calibri" w:cs="Calibri" w:hint="cs"/>
          <w:rtl/>
        </w:rPr>
        <w:t xml:space="preserve">אי תלות של מערכת בתי המשפט </w:t>
      </w:r>
      <w:r>
        <w:rPr>
          <w:rFonts w:ascii="Calibri" w:hAnsi="Calibri" w:cs="Calibri"/>
          <w:rtl/>
        </w:rPr>
        <w:t>–</w:t>
      </w:r>
      <w:r>
        <w:rPr>
          <w:rFonts w:ascii="Calibri" w:hAnsi="Calibri" w:cs="Calibri" w:hint="cs"/>
          <w:rtl/>
        </w:rPr>
        <w:t xml:space="preserve"> החלטות של ביהמ״ש קובעות מהו החוק, ולכן החוק יכווין התנהגות של בני אדם רק אם ביהמ״ש יחיל את החוק באורח מדויק ועקבי.</w:t>
      </w:r>
    </w:p>
    <w:p w14:paraId="1DF3C822" w14:textId="09C6CCE8" w:rsidR="00D709C4" w:rsidRDefault="00D709C4" w:rsidP="00D709C4">
      <w:pPr>
        <w:pStyle w:val="a9"/>
        <w:numPr>
          <w:ilvl w:val="0"/>
          <w:numId w:val="105"/>
        </w:numPr>
        <w:spacing w:after="160"/>
        <w:rPr>
          <w:rFonts w:ascii="Calibri" w:hAnsi="Calibri" w:cs="Calibri"/>
        </w:rPr>
      </w:pPr>
      <w:r>
        <w:rPr>
          <w:rFonts w:ascii="Calibri" w:hAnsi="Calibri" w:cs="Calibri" w:hint="cs"/>
          <w:rtl/>
        </w:rPr>
        <w:t xml:space="preserve">עקרונות של צדק טבעי צריכים להישמר </w:t>
      </w:r>
      <w:r>
        <w:rPr>
          <w:rFonts w:ascii="Calibri" w:hAnsi="Calibri" w:cs="Calibri"/>
          <w:rtl/>
        </w:rPr>
        <w:t>–</w:t>
      </w:r>
      <w:r>
        <w:rPr>
          <w:rFonts w:ascii="Calibri" w:hAnsi="Calibri" w:cs="Calibri" w:hint="cs"/>
          <w:rtl/>
        </w:rPr>
        <w:t xml:space="preserve"> דיוני בתי המשפט צריכים להיות פתוחים והוגנים.</w:t>
      </w:r>
    </w:p>
    <w:p w14:paraId="2FEC06CF" w14:textId="311916BF" w:rsidR="00D709C4" w:rsidRDefault="00D709C4" w:rsidP="00D709C4">
      <w:pPr>
        <w:pStyle w:val="a9"/>
        <w:numPr>
          <w:ilvl w:val="0"/>
          <w:numId w:val="105"/>
        </w:numPr>
        <w:spacing w:after="160"/>
        <w:rPr>
          <w:rFonts w:ascii="Calibri" w:hAnsi="Calibri" w:cs="Calibri"/>
        </w:rPr>
      </w:pPr>
      <w:r>
        <w:rPr>
          <w:rFonts w:ascii="Calibri" w:hAnsi="Calibri" w:cs="Calibri" w:hint="cs"/>
          <w:rtl/>
        </w:rPr>
        <w:t>החוק שנאכף הוא החוק שנחקק.</w:t>
      </w:r>
    </w:p>
    <w:p w14:paraId="1C9F82A9" w14:textId="4A3F28BE" w:rsidR="00D709C4" w:rsidRDefault="00D709C4" w:rsidP="00D709C4">
      <w:pPr>
        <w:pStyle w:val="a9"/>
        <w:numPr>
          <w:ilvl w:val="0"/>
          <w:numId w:val="105"/>
        </w:numPr>
        <w:spacing w:after="160"/>
        <w:rPr>
          <w:rFonts w:ascii="Calibri" w:hAnsi="Calibri" w:cs="Calibri"/>
        </w:rPr>
      </w:pPr>
      <w:r>
        <w:rPr>
          <w:rFonts w:ascii="Calibri" w:hAnsi="Calibri" w:cs="Calibri" w:hint="cs"/>
          <w:rtl/>
        </w:rPr>
        <w:t>פיקוח שיפוטי על יישום כל העקרונות לעיל.</w:t>
      </w:r>
    </w:p>
    <w:p w14:paraId="62919E64" w14:textId="129B39F1" w:rsidR="00D709C4" w:rsidRDefault="00D709C4" w:rsidP="00D709C4">
      <w:pPr>
        <w:pStyle w:val="a9"/>
        <w:numPr>
          <w:ilvl w:val="0"/>
          <w:numId w:val="105"/>
        </w:numPr>
        <w:spacing w:after="160"/>
        <w:rPr>
          <w:rFonts w:ascii="Calibri" w:hAnsi="Calibri" w:cs="Calibri"/>
        </w:rPr>
      </w:pPr>
      <w:r>
        <w:rPr>
          <w:rFonts w:ascii="Calibri" w:hAnsi="Calibri" w:cs="Calibri" w:hint="cs"/>
          <w:rtl/>
        </w:rPr>
        <w:t>נגישות קלה ביחס של האזרחים לביהמ״ש.</w:t>
      </w:r>
    </w:p>
    <w:p w14:paraId="50BCFC5E" w14:textId="77777777" w:rsidR="00582E16" w:rsidRDefault="00582E16" w:rsidP="00582E16">
      <w:pPr>
        <w:pStyle w:val="a9"/>
        <w:spacing w:after="160"/>
        <w:ind w:left="1080"/>
        <w:rPr>
          <w:rFonts w:ascii="Calibri" w:hAnsi="Calibri" w:cs="Calibri"/>
        </w:rPr>
      </w:pPr>
    </w:p>
    <w:p w14:paraId="75183F7B" w14:textId="6DAF485A" w:rsidR="00D709C4" w:rsidRDefault="00D709C4" w:rsidP="00D709C4">
      <w:pPr>
        <w:pStyle w:val="a9"/>
        <w:numPr>
          <w:ilvl w:val="0"/>
          <w:numId w:val="82"/>
        </w:numPr>
        <w:spacing w:after="160"/>
        <w:rPr>
          <w:rFonts w:ascii="Calibri" w:hAnsi="Calibri" w:cs="Calibri"/>
        </w:rPr>
      </w:pPr>
      <w:r w:rsidRPr="00582E16">
        <w:rPr>
          <w:rFonts w:ascii="Calibri" w:hAnsi="Calibri" w:cs="Calibri" w:hint="cs"/>
          <w:b/>
          <w:bCs/>
          <w:u w:val="single"/>
          <w:shd w:val="clear" w:color="auto" w:fill="EDEF96"/>
          <w:rtl/>
        </w:rPr>
        <w:t>חוקים כלליים וצווים ספציפיים</w:t>
      </w:r>
      <w:r>
        <w:rPr>
          <w:rFonts w:ascii="Calibri" w:hAnsi="Calibri" w:cs="Calibri" w:hint="cs"/>
          <w:rtl/>
        </w:rPr>
        <w:t xml:space="preserve"> </w:t>
      </w:r>
      <w:r>
        <w:rPr>
          <w:rFonts w:ascii="Calibri" w:hAnsi="Calibri" w:cs="Calibri"/>
          <w:rtl/>
        </w:rPr>
        <w:t>–</w:t>
      </w:r>
      <w:r>
        <w:rPr>
          <w:rFonts w:ascii="Calibri" w:hAnsi="Calibri" w:cs="Calibri" w:hint="cs"/>
          <w:rtl/>
        </w:rPr>
        <w:t xml:space="preserve"> החוק אינו רק חוקים כללים אלא גם פקודות ספציפיות, עבור משפטנים החוק כולל אינספור פקודות שעומדות בתנאי התקפות של השיטה המשפטית דוגמת פסקי דין, רישיונות, שומות מס. ללא פקודות ספציפיות החוק לא יתפקד כראוי.</w:t>
      </w:r>
    </w:p>
    <w:p w14:paraId="1C047685" w14:textId="6932336D" w:rsidR="00D709C4" w:rsidRPr="00D709C4" w:rsidRDefault="00D709C4" w:rsidP="00D709C4">
      <w:pPr>
        <w:pStyle w:val="a9"/>
        <w:numPr>
          <w:ilvl w:val="0"/>
          <w:numId w:val="106"/>
        </w:numPr>
        <w:spacing w:after="160"/>
        <w:rPr>
          <w:rFonts w:ascii="Calibri" w:hAnsi="Calibri" w:cs="Calibri"/>
          <w:rtl/>
        </w:rPr>
      </w:pPr>
      <w:r w:rsidRPr="00582E16">
        <w:rPr>
          <w:rFonts w:ascii="Calibri" w:hAnsi="Calibri" w:cs="Calibri" w:hint="cs"/>
          <w:shd w:val="clear" w:color="auto" w:fill="FAE2D5" w:themeFill="accent2" w:themeFillTint="33"/>
          <w:rtl/>
        </w:rPr>
        <w:t>האם פקודות ספציפיות פוגעות בשלטון החוק</w:t>
      </w:r>
      <w:r>
        <w:rPr>
          <w:rFonts w:ascii="Calibri" w:hAnsi="Calibri" w:cs="Calibri" w:hint="cs"/>
          <w:rtl/>
        </w:rPr>
        <w:t xml:space="preserve">? </w:t>
      </w:r>
      <w:r>
        <w:rPr>
          <w:rFonts w:ascii="Calibri" w:hAnsi="Calibri" w:cs="Calibri"/>
          <w:rtl/>
        </w:rPr>
        <w:t>–</w:t>
      </w:r>
      <w:r>
        <w:rPr>
          <w:rFonts w:ascii="Calibri" w:hAnsi="Calibri" w:cs="Calibri" w:hint="cs"/>
          <w:rtl/>
        </w:rPr>
        <w:t xml:space="preserve"> אחד מעקרונות שלטון החוק הוא פקודות ספציפיות שניתנות ע״י רשויות ופקידים מוסמכים והן כפופות לחוקים כלליים וקבועים. העיקרון מאפשר לאזרח לצפות במידה של וודאות את ההוראות והפקודות הספציפיות.</w:t>
      </w:r>
    </w:p>
    <w:p w14:paraId="6C7FBEFE" w14:textId="77777777" w:rsidR="00CF3331" w:rsidRDefault="00CF3331" w:rsidP="00CF3331">
      <w:pPr>
        <w:spacing w:line="276" w:lineRule="auto"/>
        <w:rPr>
          <w:rFonts w:ascii="Calibri" w:hAnsi="Calibri" w:cs="Calibri"/>
          <w:rtl/>
        </w:rPr>
      </w:pPr>
    </w:p>
    <w:p w14:paraId="4FD817EF" w14:textId="77777777" w:rsidR="00CF3331" w:rsidRDefault="00CF3331" w:rsidP="00CF3331">
      <w:pPr>
        <w:spacing w:line="276" w:lineRule="auto"/>
        <w:rPr>
          <w:rFonts w:ascii="Calibri" w:hAnsi="Calibri" w:cs="Calibri"/>
          <w:rtl/>
        </w:rPr>
      </w:pPr>
    </w:p>
    <w:p w14:paraId="1AB779C6" w14:textId="41475449" w:rsidR="00CF3331" w:rsidRDefault="00CF3331" w:rsidP="00CF3331">
      <w:pPr>
        <w:shd w:val="clear" w:color="auto" w:fill="B3E5A1" w:themeFill="accent6" w:themeFillTint="66"/>
        <w:spacing w:line="276" w:lineRule="auto"/>
        <w:jc w:val="center"/>
        <w:rPr>
          <w:rFonts w:ascii="Calibri" w:hAnsi="Calibri" w:cs="Calibri"/>
          <w:b/>
          <w:bCs/>
          <w:sz w:val="28"/>
          <w:szCs w:val="28"/>
          <w:rtl/>
        </w:rPr>
      </w:pPr>
      <w:r w:rsidRPr="00CF3331">
        <w:rPr>
          <w:rFonts w:ascii="Calibri" w:hAnsi="Calibri" w:cs="Calibri" w:hint="cs"/>
          <w:b/>
          <w:bCs/>
          <w:sz w:val="28"/>
          <w:szCs w:val="28"/>
          <w:rtl/>
        </w:rPr>
        <w:t>ז. מטרות המשפט</w:t>
      </w:r>
    </w:p>
    <w:p w14:paraId="7ABFAED2" w14:textId="504F6757" w:rsidR="00D86231" w:rsidRDefault="00D86231" w:rsidP="00CF3331">
      <w:pPr>
        <w:shd w:val="clear" w:color="auto" w:fill="B3E5A1" w:themeFill="accent6" w:themeFillTint="66"/>
        <w:spacing w:line="276" w:lineRule="auto"/>
        <w:jc w:val="center"/>
        <w:rPr>
          <w:rFonts w:ascii="Calibri" w:hAnsi="Calibri" w:cs="Calibri"/>
          <w:b/>
          <w:bCs/>
          <w:sz w:val="28"/>
          <w:szCs w:val="28"/>
          <w:rtl/>
        </w:rPr>
      </w:pPr>
      <w:r>
        <w:rPr>
          <w:rFonts w:ascii="Calibri" w:hAnsi="Calibri" w:cs="Calibri" w:hint="cs"/>
          <w:b/>
          <w:bCs/>
          <w:sz w:val="28"/>
          <w:szCs w:val="28"/>
          <w:rtl/>
        </w:rPr>
        <w:t>רז</w:t>
      </w:r>
      <w:r w:rsidR="003756EB">
        <w:rPr>
          <w:rFonts w:ascii="Calibri" w:hAnsi="Calibri" w:cs="Calibri" w:hint="cs"/>
          <w:b/>
          <w:bCs/>
          <w:sz w:val="28"/>
          <w:szCs w:val="28"/>
          <w:rtl/>
        </w:rPr>
        <w:t xml:space="preserve"> </w:t>
      </w:r>
      <w:r w:rsidR="003756EB">
        <w:rPr>
          <w:rFonts w:ascii="Calibri" w:hAnsi="Calibri" w:cs="Calibri"/>
          <w:b/>
          <w:bCs/>
          <w:sz w:val="28"/>
          <w:szCs w:val="28"/>
          <w:rtl/>
        </w:rPr>
        <w:t>–</w:t>
      </w:r>
      <w:r w:rsidR="003756EB">
        <w:rPr>
          <w:rFonts w:ascii="Calibri" w:hAnsi="Calibri" w:cs="Calibri" w:hint="cs"/>
          <w:b/>
          <w:bCs/>
          <w:sz w:val="28"/>
          <w:szCs w:val="28"/>
          <w:rtl/>
        </w:rPr>
        <w:t xml:space="preserve"> הפונקציות של החוק</w:t>
      </w:r>
      <w:r w:rsidR="00A20F80">
        <w:rPr>
          <w:rFonts w:ascii="Calibri" w:hAnsi="Calibri" w:cs="Calibri" w:hint="cs"/>
          <w:b/>
          <w:bCs/>
          <w:sz w:val="28"/>
          <w:szCs w:val="28"/>
          <w:rtl/>
        </w:rPr>
        <w:t xml:space="preserve"> (</w:t>
      </w:r>
      <w:r w:rsidR="00A20F80" w:rsidRPr="00A20F80">
        <w:rPr>
          <w:rFonts w:ascii="Calibri" w:hAnsi="Calibri" w:cs="Calibri" w:hint="cs"/>
          <w:b/>
          <w:bCs/>
          <w:sz w:val="28"/>
          <w:szCs w:val="28"/>
          <w:u w:val="single"/>
          <w:rtl/>
        </w:rPr>
        <w:t>חומר מורחב מאוד בקובץ נפרד).</w:t>
      </w:r>
    </w:p>
    <w:p w14:paraId="333EE915" w14:textId="77777777" w:rsidR="00CF3331" w:rsidRDefault="00CF3331" w:rsidP="00CF3331">
      <w:pPr>
        <w:rPr>
          <w:rFonts w:ascii="Calibri" w:hAnsi="Calibri" w:cs="Calibri"/>
          <w:b/>
          <w:bCs/>
          <w:sz w:val="28"/>
          <w:szCs w:val="28"/>
          <w:rtl/>
        </w:rPr>
      </w:pPr>
    </w:p>
    <w:p w14:paraId="51558DC1" w14:textId="0EE0EF58" w:rsidR="00CF3331" w:rsidRDefault="00934EC0" w:rsidP="00934EC0">
      <w:pPr>
        <w:pStyle w:val="a9"/>
        <w:numPr>
          <w:ilvl w:val="0"/>
          <w:numId w:val="82"/>
        </w:numPr>
        <w:rPr>
          <w:rFonts w:ascii="Calibri" w:hAnsi="Calibri" w:cs="Calibri"/>
          <w:b/>
          <w:bCs/>
          <w:sz w:val="28"/>
          <w:szCs w:val="28"/>
        </w:rPr>
      </w:pPr>
      <w:r w:rsidRPr="00E1324F">
        <w:rPr>
          <w:rFonts w:ascii="Calibri" w:hAnsi="Calibri" w:cs="Calibri" w:hint="cs"/>
          <w:b/>
          <w:bCs/>
          <w:sz w:val="28"/>
          <w:szCs w:val="28"/>
          <w:u w:val="single"/>
          <w:shd w:val="clear" w:color="auto" w:fill="EDEF96"/>
          <w:rtl/>
        </w:rPr>
        <w:t>מהי הפונקציה החברתית של יישוב סכסוכים לא מוסדרים</w:t>
      </w:r>
      <w:r>
        <w:rPr>
          <w:rFonts w:ascii="Calibri" w:hAnsi="Calibri" w:cs="Calibri" w:hint="cs"/>
          <w:b/>
          <w:bCs/>
          <w:sz w:val="28"/>
          <w:szCs w:val="28"/>
          <w:rtl/>
        </w:rPr>
        <w:t xml:space="preserve">? </w:t>
      </w:r>
      <w:r w:rsidRPr="00934EC0">
        <w:rPr>
          <w:rFonts w:ascii="Calibri" w:hAnsi="Calibri" w:cs="Calibri" w:hint="cs"/>
          <w:sz w:val="28"/>
          <w:szCs w:val="28"/>
          <w:rtl/>
        </w:rPr>
        <w:t>רז קובע כי יש לחוק 2 פונקציות חברתיות:</w:t>
      </w:r>
    </w:p>
    <w:p w14:paraId="5A884D9F" w14:textId="043D782C" w:rsidR="00934EC0" w:rsidRPr="00203E91" w:rsidRDefault="00934EC0" w:rsidP="00203E91">
      <w:pPr>
        <w:pStyle w:val="a9"/>
        <w:numPr>
          <w:ilvl w:val="0"/>
          <w:numId w:val="146"/>
        </w:numPr>
        <w:rPr>
          <w:rFonts w:ascii="Calibri" w:hAnsi="Calibri" w:cs="Calibri"/>
          <w:sz w:val="28"/>
          <w:szCs w:val="28"/>
        </w:rPr>
      </w:pPr>
      <w:r w:rsidRPr="00203E91">
        <w:rPr>
          <w:rFonts w:ascii="Calibri" w:hAnsi="Calibri" w:cs="Calibri" w:hint="cs"/>
          <w:sz w:val="28"/>
          <w:szCs w:val="28"/>
          <w:shd w:val="clear" w:color="auto" w:fill="FAE2D5" w:themeFill="accent2" w:themeFillTint="33"/>
          <w:rtl/>
        </w:rPr>
        <w:t>פונקציות עקיפות</w:t>
      </w:r>
      <w:r w:rsidRPr="00934EC0">
        <w:rPr>
          <w:rFonts w:ascii="Calibri" w:hAnsi="Calibri" w:cs="Calibri" w:hint="cs"/>
          <w:sz w:val="28"/>
          <w:szCs w:val="28"/>
          <w:rtl/>
        </w:rPr>
        <w:t xml:space="preserve"> </w:t>
      </w:r>
      <w:r>
        <w:rPr>
          <w:rFonts w:ascii="Calibri" w:hAnsi="Calibri" w:cs="Calibri"/>
          <w:sz w:val="28"/>
          <w:szCs w:val="28"/>
          <w:rtl/>
        </w:rPr>
        <w:t>–</w:t>
      </w:r>
      <w:r w:rsidRPr="00934EC0">
        <w:rPr>
          <w:rFonts w:ascii="Calibri" w:hAnsi="Calibri" w:cs="Calibri" w:hint="cs"/>
          <w:sz w:val="28"/>
          <w:szCs w:val="28"/>
          <w:rtl/>
        </w:rPr>
        <w:t xml:space="preserve"> </w:t>
      </w:r>
      <w:r>
        <w:rPr>
          <w:rFonts w:ascii="Calibri" w:hAnsi="Calibri" w:cs="Calibri" w:hint="cs"/>
          <w:sz w:val="28"/>
          <w:szCs w:val="28"/>
          <w:rtl/>
        </w:rPr>
        <w:t>יצירת החוק משמשת להשגת מטרה שלא מגולמת בהתנהגות עצמה, אלא היא פונקציה של תגובה לחקיקה.</w:t>
      </w:r>
      <w:r w:rsidR="00203E91">
        <w:rPr>
          <w:rFonts w:ascii="Calibri" w:hAnsi="Calibri" w:cs="Calibri" w:hint="cs"/>
          <w:sz w:val="28"/>
          <w:szCs w:val="28"/>
          <w:rtl/>
        </w:rPr>
        <w:t xml:space="preserve"> </w:t>
      </w:r>
      <w:r w:rsidR="00203E91" w:rsidRPr="00203E91">
        <w:rPr>
          <w:rFonts w:ascii="Calibri" w:hAnsi="Calibri" w:cs="Calibri"/>
          <w:sz w:val="28"/>
          <w:szCs w:val="28"/>
          <w:rtl/>
        </w:rPr>
        <w:t>כשאתה לא מנסח חוק ע"מ להשיג באופן ישיר את המטרה החברתית שאתה רוצה לקדם אלא הולך בדרך עקיפה כמו למשל ע"י תמריץ. (הדוגמה הכי טובה זה המטרה החברתית-יישוב הנגב. הפונקציה העקיפה-פטור ממס לאלו שגרים שם).</w:t>
      </w:r>
      <w:r w:rsidR="00203E91">
        <w:rPr>
          <w:rFonts w:ascii="Calibri" w:hAnsi="Calibri" w:cs="Calibri" w:hint="cs"/>
          <w:sz w:val="28"/>
          <w:szCs w:val="28"/>
          <w:rtl/>
        </w:rPr>
        <w:t xml:space="preserve"> </w:t>
      </w:r>
      <w:r w:rsidR="00203E91" w:rsidRPr="00203E91">
        <w:rPr>
          <w:rFonts w:ascii="Calibri" w:hAnsi="Calibri" w:cs="Calibri"/>
          <w:sz w:val="28"/>
          <w:szCs w:val="28"/>
          <w:rtl/>
        </w:rPr>
        <w:t>הבעיה בפונקציה עקיפה היא שיש צורך בעריכת מחקרים סוציולוגיים וניבוי תגובת האזרחים לחקיקה. ניבוי זה שגוי פעמים רבים ולא מביא לידי מימוש תכלית החקיקה. דוג: שיטת המשילות הישירה שלא צלחה.</w:t>
      </w:r>
    </w:p>
    <w:p w14:paraId="1A7FEF1A" w14:textId="794B83C0" w:rsidR="00934EC0" w:rsidRDefault="00934EC0" w:rsidP="00934EC0">
      <w:pPr>
        <w:pStyle w:val="a9"/>
        <w:numPr>
          <w:ilvl w:val="0"/>
          <w:numId w:val="146"/>
        </w:numPr>
        <w:rPr>
          <w:rFonts w:ascii="Calibri" w:hAnsi="Calibri" w:cs="Calibri"/>
          <w:sz w:val="28"/>
          <w:szCs w:val="28"/>
        </w:rPr>
      </w:pPr>
      <w:r w:rsidRPr="00203E91">
        <w:rPr>
          <w:rFonts w:ascii="Calibri" w:hAnsi="Calibri" w:cs="Calibri" w:hint="cs"/>
          <w:sz w:val="28"/>
          <w:szCs w:val="28"/>
          <w:shd w:val="clear" w:color="auto" w:fill="FAE2D5" w:themeFill="accent2" w:themeFillTint="33"/>
          <w:rtl/>
        </w:rPr>
        <w:t>פונקציות ישירות</w:t>
      </w:r>
      <w:r>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הכלל מוביל אל התוצאה במישרין. לפונקציה זו יש 2 תתי </w:t>
      </w:r>
      <w:r w:rsidR="00203E91">
        <w:rPr>
          <w:rFonts w:ascii="Calibri" w:hAnsi="Calibri" w:cs="Calibri" w:hint="cs"/>
          <w:sz w:val="28"/>
          <w:szCs w:val="28"/>
          <w:rtl/>
        </w:rPr>
        <w:t>פונקציה</w:t>
      </w:r>
      <w:r>
        <w:rPr>
          <w:rFonts w:ascii="Calibri" w:hAnsi="Calibri" w:cs="Calibri" w:hint="cs"/>
          <w:sz w:val="28"/>
          <w:szCs w:val="28"/>
          <w:rtl/>
        </w:rPr>
        <w:t>:</w:t>
      </w:r>
    </w:p>
    <w:p w14:paraId="3AF27AB2" w14:textId="0815DDC5" w:rsidR="00934EC0" w:rsidRDefault="00934EC0" w:rsidP="00934EC0">
      <w:pPr>
        <w:pStyle w:val="a9"/>
        <w:numPr>
          <w:ilvl w:val="0"/>
          <w:numId w:val="147"/>
        </w:numPr>
        <w:rPr>
          <w:rFonts w:ascii="Calibri" w:hAnsi="Calibri" w:cs="Calibri"/>
          <w:sz w:val="28"/>
          <w:szCs w:val="28"/>
        </w:rPr>
      </w:pPr>
      <w:r w:rsidRPr="00203E91">
        <w:rPr>
          <w:rFonts w:ascii="Calibri" w:hAnsi="Calibri" w:cs="Calibri" w:hint="cs"/>
          <w:sz w:val="28"/>
          <w:szCs w:val="28"/>
          <w:shd w:val="clear" w:color="auto" w:fill="CAEDFB" w:themeFill="accent4" w:themeFillTint="33"/>
          <w:rtl/>
        </w:rPr>
        <w:t>פונקציות ישירות-משניות</w:t>
      </w:r>
      <w:r>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w:t>
      </w:r>
    </w:p>
    <w:p w14:paraId="2298FE46" w14:textId="798154F9" w:rsidR="00934EC0" w:rsidRDefault="00934EC0" w:rsidP="00934EC0">
      <w:pPr>
        <w:pStyle w:val="a9"/>
        <w:numPr>
          <w:ilvl w:val="0"/>
          <w:numId w:val="148"/>
        </w:numPr>
        <w:rPr>
          <w:rFonts w:ascii="Calibri" w:hAnsi="Calibri" w:cs="Calibri"/>
          <w:sz w:val="28"/>
          <w:szCs w:val="28"/>
        </w:rPr>
      </w:pPr>
      <w:r>
        <w:rPr>
          <w:rFonts w:ascii="Calibri" w:hAnsi="Calibri" w:cs="Calibri" w:hint="cs"/>
          <w:sz w:val="28"/>
          <w:szCs w:val="28"/>
          <w:rtl/>
        </w:rPr>
        <w:t>יצירה ושינוי של החוק (כללים מסדר משני).</w:t>
      </w:r>
    </w:p>
    <w:p w14:paraId="01E1E8E3" w14:textId="10E1490A" w:rsidR="00934EC0" w:rsidRDefault="00934EC0" w:rsidP="00934EC0">
      <w:pPr>
        <w:pStyle w:val="a9"/>
        <w:numPr>
          <w:ilvl w:val="0"/>
          <w:numId w:val="148"/>
        </w:numPr>
        <w:rPr>
          <w:rFonts w:ascii="Calibri" w:hAnsi="Calibri" w:cs="Calibri"/>
          <w:sz w:val="28"/>
          <w:szCs w:val="28"/>
        </w:rPr>
      </w:pPr>
      <w:r>
        <w:rPr>
          <w:rFonts w:ascii="Calibri" w:hAnsi="Calibri" w:cs="Calibri" w:hint="cs"/>
          <w:sz w:val="28"/>
          <w:szCs w:val="28"/>
          <w:rtl/>
        </w:rPr>
        <w:t>יישוב סכסוכים מוסדרים.</w:t>
      </w:r>
    </w:p>
    <w:p w14:paraId="1778A5FE" w14:textId="63803216" w:rsidR="00934EC0" w:rsidRDefault="00934EC0" w:rsidP="00934EC0">
      <w:pPr>
        <w:pStyle w:val="a9"/>
        <w:numPr>
          <w:ilvl w:val="0"/>
          <w:numId w:val="147"/>
        </w:numPr>
        <w:rPr>
          <w:rFonts w:ascii="Calibri" w:hAnsi="Calibri" w:cs="Calibri"/>
          <w:sz w:val="28"/>
          <w:szCs w:val="28"/>
        </w:rPr>
      </w:pPr>
      <w:r w:rsidRPr="00203E91">
        <w:rPr>
          <w:rFonts w:ascii="Calibri" w:hAnsi="Calibri" w:cs="Calibri" w:hint="cs"/>
          <w:sz w:val="28"/>
          <w:szCs w:val="28"/>
          <w:shd w:val="clear" w:color="auto" w:fill="CAEDFB" w:themeFill="accent4" w:themeFillTint="33"/>
          <w:rtl/>
        </w:rPr>
        <w:t>פונקציות ישירות ראשוניות</w:t>
      </w:r>
      <w:r>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w:t>
      </w:r>
    </w:p>
    <w:p w14:paraId="29304A53" w14:textId="056FF6E0" w:rsidR="00934EC0" w:rsidRDefault="00934EC0" w:rsidP="00934EC0">
      <w:pPr>
        <w:pStyle w:val="a9"/>
        <w:numPr>
          <w:ilvl w:val="0"/>
          <w:numId w:val="149"/>
        </w:numPr>
        <w:rPr>
          <w:rFonts w:ascii="Calibri" w:hAnsi="Calibri" w:cs="Calibri"/>
          <w:sz w:val="28"/>
          <w:szCs w:val="28"/>
        </w:rPr>
      </w:pPr>
      <w:r>
        <w:rPr>
          <w:rFonts w:ascii="Calibri" w:hAnsi="Calibri" w:cs="Calibri" w:hint="cs"/>
          <w:sz w:val="28"/>
          <w:szCs w:val="28"/>
          <w:rtl/>
        </w:rPr>
        <w:t>הכוונת התנהגות (עונשין ונזיקין).</w:t>
      </w:r>
    </w:p>
    <w:p w14:paraId="4F24A7AE" w14:textId="5429332C" w:rsidR="00934EC0" w:rsidRDefault="00934EC0" w:rsidP="00934EC0">
      <w:pPr>
        <w:pStyle w:val="a9"/>
        <w:numPr>
          <w:ilvl w:val="0"/>
          <w:numId w:val="149"/>
        </w:numPr>
        <w:rPr>
          <w:rFonts w:ascii="Calibri" w:hAnsi="Calibri" w:cs="Calibri"/>
          <w:sz w:val="28"/>
          <w:szCs w:val="28"/>
        </w:rPr>
      </w:pPr>
      <w:r>
        <w:rPr>
          <w:rFonts w:ascii="Calibri" w:hAnsi="Calibri" w:cs="Calibri" w:hint="cs"/>
          <w:sz w:val="28"/>
          <w:szCs w:val="28"/>
          <w:rtl/>
        </w:rPr>
        <w:t>יצירת כלים להסדרה בין פרטים (חוזים, חברות, משפחה).</w:t>
      </w:r>
    </w:p>
    <w:p w14:paraId="6297AA94" w14:textId="2EB06874" w:rsidR="00934EC0" w:rsidRDefault="00934EC0" w:rsidP="00934EC0">
      <w:pPr>
        <w:pStyle w:val="a9"/>
        <w:numPr>
          <w:ilvl w:val="0"/>
          <w:numId w:val="149"/>
        </w:numPr>
        <w:rPr>
          <w:rFonts w:ascii="Calibri" w:hAnsi="Calibri" w:cs="Calibri"/>
          <w:sz w:val="28"/>
          <w:szCs w:val="28"/>
        </w:rPr>
      </w:pPr>
      <w:r>
        <w:rPr>
          <w:rFonts w:ascii="Calibri" w:hAnsi="Calibri" w:cs="Calibri" w:hint="cs"/>
          <w:sz w:val="28"/>
          <w:szCs w:val="28"/>
          <w:rtl/>
        </w:rPr>
        <w:t>חלוקה מחדש והענקת שירותים (מיסים).</w:t>
      </w:r>
    </w:p>
    <w:p w14:paraId="6DD23605" w14:textId="7134979B" w:rsidR="00934EC0" w:rsidRDefault="00934EC0" w:rsidP="00934EC0">
      <w:pPr>
        <w:pStyle w:val="a9"/>
        <w:numPr>
          <w:ilvl w:val="0"/>
          <w:numId w:val="149"/>
        </w:numPr>
        <w:rPr>
          <w:rFonts w:ascii="Calibri" w:hAnsi="Calibri" w:cs="Calibri"/>
          <w:sz w:val="28"/>
          <w:szCs w:val="28"/>
        </w:rPr>
      </w:pPr>
      <w:r>
        <w:rPr>
          <w:rFonts w:ascii="Calibri" w:hAnsi="Calibri" w:cs="Calibri" w:hint="cs"/>
          <w:sz w:val="28"/>
          <w:szCs w:val="28"/>
          <w:rtl/>
        </w:rPr>
        <w:t>יישוב סכסוכים לא מוסדרים.</w:t>
      </w:r>
    </w:p>
    <w:p w14:paraId="3383589A" w14:textId="730C0CAF" w:rsidR="00934EC0" w:rsidRDefault="00934EC0" w:rsidP="00934EC0">
      <w:pPr>
        <w:pStyle w:val="a9"/>
        <w:numPr>
          <w:ilvl w:val="0"/>
          <w:numId w:val="65"/>
        </w:numPr>
        <w:rPr>
          <w:rFonts w:ascii="Calibri" w:hAnsi="Calibri" w:cs="Calibri"/>
          <w:sz w:val="28"/>
          <w:szCs w:val="28"/>
        </w:rPr>
      </w:pPr>
      <w:r w:rsidRPr="00203E91">
        <w:rPr>
          <w:rFonts w:ascii="Calibri" w:hAnsi="Calibri" w:cs="Calibri" w:hint="cs"/>
          <w:sz w:val="28"/>
          <w:szCs w:val="28"/>
          <w:u w:val="single"/>
          <w:rtl/>
        </w:rPr>
        <w:t xml:space="preserve">ההבדל בין התתי </w:t>
      </w:r>
      <w:r w:rsidR="00203E91" w:rsidRPr="00203E91">
        <w:rPr>
          <w:rFonts w:ascii="Calibri" w:hAnsi="Calibri" w:cs="Calibri" w:hint="cs"/>
          <w:sz w:val="28"/>
          <w:szCs w:val="28"/>
          <w:u w:val="single"/>
          <w:rtl/>
        </w:rPr>
        <w:t>פונקציה</w:t>
      </w:r>
      <w:r>
        <w:rPr>
          <w:rFonts w:ascii="Calibri" w:hAnsi="Calibri" w:cs="Calibri" w:hint="cs"/>
          <w:sz w:val="28"/>
          <w:szCs w:val="28"/>
          <w:rtl/>
        </w:rPr>
        <w:t xml:space="preserve"> - </w:t>
      </w:r>
      <w:r w:rsidRPr="00934EC0">
        <w:rPr>
          <w:rFonts w:ascii="Calibri" w:hAnsi="Calibri" w:cs="Calibri"/>
          <w:sz w:val="28"/>
          <w:szCs w:val="28"/>
          <w:rtl/>
        </w:rPr>
        <w:t>המשניות לא מעניקות לחוק יכולת להשפיע באופן ישיר אלא להחיל את הקיים- כאשר הסכסוך מוסדר בחוק, כל הפונקציה הישירה היא משנית והיא החלת החוק כפי שהוא על הסכסוך. לעומת זאת כאשר היישוב לא מוסדר ואין הוראות בחוק לגביו, אזי מדובר בפונקציה ישירה ראשונית, כי אז נדרש מהשופט להכריע בעצמו באופן ישיר כיצד יש לנהוג ע"מ להסדיר את הסכסוך.</w:t>
      </w:r>
    </w:p>
    <w:p w14:paraId="0EB2C3E2" w14:textId="77777777" w:rsidR="00A20F80" w:rsidRDefault="00A20F80" w:rsidP="00A20F80">
      <w:pPr>
        <w:rPr>
          <w:rFonts w:ascii="Calibri" w:hAnsi="Calibri" w:cs="Calibri"/>
          <w:sz w:val="28"/>
          <w:szCs w:val="28"/>
          <w:rtl/>
        </w:rPr>
      </w:pPr>
    </w:p>
    <w:tbl>
      <w:tblPr>
        <w:tblpPr w:leftFromText="180" w:rightFromText="180" w:vertAnchor="text" w:horzAnchor="margin" w:tblpXSpec="center" w:tblpY="138"/>
        <w:bidiVisual/>
        <w:tblW w:w="10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440"/>
        <w:gridCol w:w="1080"/>
        <w:gridCol w:w="2880"/>
        <w:gridCol w:w="1080"/>
        <w:gridCol w:w="3780"/>
      </w:tblGrid>
      <w:tr w:rsidR="00A20F80" w:rsidRPr="007C7E93" w14:paraId="10F42BC0" w14:textId="77777777" w:rsidTr="003A6440">
        <w:trPr>
          <w:trHeight w:val="345"/>
        </w:trPr>
        <w:tc>
          <w:tcPr>
            <w:tcW w:w="10260" w:type="dxa"/>
            <w:gridSpan w:val="5"/>
            <w:tcBorders>
              <w:top w:val="single" w:sz="12" w:space="0" w:color="auto"/>
              <w:left w:val="single" w:sz="12" w:space="0" w:color="auto"/>
              <w:bottom w:val="single" w:sz="12" w:space="0" w:color="auto"/>
              <w:right w:val="single" w:sz="12" w:space="0" w:color="auto"/>
            </w:tcBorders>
            <w:shd w:val="clear" w:color="auto" w:fill="B3B3B3"/>
          </w:tcPr>
          <w:p w14:paraId="01F78D4B" w14:textId="77777777" w:rsidR="00A20F80" w:rsidRPr="007C7E93" w:rsidRDefault="00A20F80" w:rsidP="003A6440">
            <w:pPr>
              <w:rPr>
                <w:rFonts w:ascii="Calibri" w:hAnsi="Calibri" w:cs="Calibri"/>
              </w:rPr>
            </w:pPr>
            <w:r w:rsidRPr="007C7E93">
              <w:rPr>
                <w:rFonts w:ascii="Calibri" w:hAnsi="Calibri" w:cs="Calibri" w:hint="cs"/>
                <w:b/>
                <w:bCs/>
                <w:u w:val="single"/>
                <w:rtl/>
              </w:rPr>
              <w:t>מטרות המשפט – רז</w:t>
            </w:r>
            <w:r w:rsidRPr="007C7E93">
              <w:rPr>
                <w:rFonts w:ascii="Calibri" w:hAnsi="Calibri" w:cs="Calibri" w:hint="cs"/>
                <w:rtl/>
              </w:rPr>
              <w:t xml:space="preserve"> פוזיטיביסט במידה רבה</w:t>
            </w:r>
          </w:p>
        </w:tc>
      </w:tr>
      <w:tr w:rsidR="00A20F80" w:rsidRPr="007C7E93" w14:paraId="7B35D31F" w14:textId="77777777" w:rsidTr="003A6440">
        <w:trPr>
          <w:trHeight w:val="345"/>
        </w:trPr>
        <w:tc>
          <w:tcPr>
            <w:tcW w:w="1440" w:type="dxa"/>
            <w:tcBorders>
              <w:top w:val="single" w:sz="12" w:space="0" w:color="auto"/>
              <w:left w:val="single" w:sz="12" w:space="0" w:color="auto"/>
              <w:bottom w:val="single" w:sz="12" w:space="0" w:color="auto"/>
              <w:right w:val="single" w:sz="12" w:space="0" w:color="auto"/>
            </w:tcBorders>
          </w:tcPr>
          <w:p w14:paraId="023F0C65" w14:textId="77777777" w:rsidR="00A20F80" w:rsidRPr="007C7E93" w:rsidRDefault="00A20F80" w:rsidP="003A6440">
            <w:pPr>
              <w:rPr>
                <w:rFonts w:ascii="Calibri" w:hAnsi="Calibri" w:cs="Calibri"/>
              </w:rPr>
            </w:pPr>
            <w:r w:rsidRPr="007C7E93">
              <w:rPr>
                <w:rFonts w:ascii="Calibri" w:hAnsi="Calibri" w:cs="Calibri" w:hint="cs"/>
                <w:rtl/>
              </w:rPr>
              <w:t>הצגת מכלול המטרות המשפטיות שלשמן מתפתחת מערכת משפט</w:t>
            </w:r>
          </w:p>
        </w:tc>
        <w:tc>
          <w:tcPr>
            <w:tcW w:w="8820" w:type="dxa"/>
            <w:gridSpan w:val="4"/>
            <w:tcBorders>
              <w:top w:val="single" w:sz="12" w:space="0" w:color="auto"/>
              <w:left w:val="single" w:sz="12" w:space="0" w:color="auto"/>
              <w:bottom w:val="single" w:sz="12" w:space="0" w:color="auto"/>
              <w:right w:val="single" w:sz="12" w:space="0" w:color="auto"/>
            </w:tcBorders>
          </w:tcPr>
          <w:p w14:paraId="47CB262E" w14:textId="77777777" w:rsidR="00A20F80" w:rsidRPr="007C7E93" w:rsidRDefault="00A20F80" w:rsidP="00A20F80">
            <w:pPr>
              <w:numPr>
                <w:ilvl w:val="0"/>
                <w:numId w:val="151"/>
              </w:numPr>
              <w:rPr>
                <w:rFonts w:ascii="Calibri" w:hAnsi="Calibri" w:cs="Calibri"/>
                <w:rtl/>
              </w:rPr>
            </w:pPr>
            <w:r w:rsidRPr="007C7E93">
              <w:rPr>
                <w:rFonts w:ascii="Calibri" w:hAnsi="Calibri" w:cs="Calibri" w:hint="cs"/>
                <w:rtl/>
              </w:rPr>
              <w:t xml:space="preserve">דיון תכליות המשפט </w:t>
            </w:r>
            <w:r w:rsidRPr="007C7E93">
              <w:rPr>
                <w:rFonts w:ascii="Calibri" w:hAnsi="Calibri" w:cs="Calibri"/>
              </w:rPr>
              <w:sym w:font="Wingdings" w:char="00E7"/>
            </w:r>
            <w:r w:rsidRPr="007C7E93">
              <w:rPr>
                <w:rFonts w:ascii="Calibri" w:hAnsi="Calibri" w:cs="Calibri" w:hint="cs"/>
                <w:rtl/>
              </w:rPr>
              <w:t xml:space="preserve"> דיון במטרות מבלי להיות מחויב לאידיאולוגיה מסוימת.   </w:t>
            </w:r>
          </w:p>
          <w:p w14:paraId="578481FC" w14:textId="77777777" w:rsidR="00A20F80" w:rsidRPr="007C7E93" w:rsidRDefault="00A20F80" w:rsidP="00A20F80">
            <w:pPr>
              <w:numPr>
                <w:ilvl w:val="0"/>
                <w:numId w:val="151"/>
              </w:numPr>
              <w:rPr>
                <w:rFonts w:ascii="Calibri" w:hAnsi="Calibri" w:cs="Calibri"/>
                <w:rtl/>
              </w:rPr>
            </w:pPr>
            <w:r w:rsidRPr="007C7E93">
              <w:rPr>
                <w:rFonts w:ascii="Calibri" w:hAnsi="Calibri" w:cs="Calibri" w:hint="cs"/>
                <w:rtl/>
              </w:rPr>
              <w:t xml:space="preserve">המטרה היא כוללת - מכלול המטרות והפונקציות החברתיות של המשפט. </w:t>
            </w:r>
          </w:p>
          <w:p w14:paraId="117B9823" w14:textId="77777777" w:rsidR="00A20F80" w:rsidRPr="007C7E93" w:rsidRDefault="00A20F80" w:rsidP="00A20F80">
            <w:pPr>
              <w:numPr>
                <w:ilvl w:val="0"/>
                <w:numId w:val="151"/>
              </w:numPr>
              <w:rPr>
                <w:rFonts w:ascii="Calibri" w:hAnsi="Calibri" w:cs="Calibri"/>
              </w:rPr>
            </w:pPr>
            <w:r w:rsidRPr="007C7E93">
              <w:rPr>
                <w:rFonts w:ascii="Calibri" w:hAnsi="Calibri" w:cs="Calibri" w:hint="cs"/>
                <w:rtl/>
              </w:rPr>
              <w:t>להבחין בין סוגי הנורמות השונות – ההבחנה בין נורמות מעניקות כוח ונורמות מעניקות זכויות שונה מזו שבין הכוונת התנהגות ומתן כלים להסדרים בין פרטים. ההבחנות אינן חופפות.</w:t>
            </w:r>
          </w:p>
          <w:p w14:paraId="4D88264B" w14:textId="77777777" w:rsidR="00A20F80" w:rsidRPr="007C7E93" w:rsidRDefault="00A20F80" w:rsidP="00A20F80">
            <w:pPr>
              <w:numPr>
                <w:ilvl w:val="0"/>
                <w:numId w:val="150"/>
              </w:numPr>
              <w:rPr>
                <w:rFonts w:ascii="Calibri" w:hAnsi="Calibri" w:cs="Calibri"/>
              </w:rPr>
            </w:pPr>
            <w:r w:rsidRPr="007C7E93">
              <w:rPr>
                <w:rFonts w:ascii="Calibri" w:hAnsi="Calibri" w:cs="Calibri" w:hint="cs"/>
                <w:rtl/>
              </w:rPr>
              <w:t>להבחין בין מטרות עקיפות וישירות.</w:t>
            </w:r>
          </w:p>
          <w:p w14:paraId="7B31F232" w14:textId="77777777" w:rsidR="00A20F80" w:rsidRPr="007C7E93" w:rsidRDefault="00A20F80" w:rsidP="003A6440">
            <w:pPr>
              <w:rPr>
                <w:rFonts w:ascii="Calibri" w:hAnsi="Calibri" w:cs="Calibri"/>
                <w:rtl/>
              </w:rPr>
            </w:pPr>
          </w:p>
          <w:p w14:paraId="46255808" w14:textId="77777777" w:rsidR="00A20F80" w:rsidRPr="007C7E93" w:rsidRDefault="00A20F80" w:rsidP="003A6440">
            <w:pPr>
              <w:rPr>
                <w:rFonts w:ascii="Calibri" w:hAnsi="Calibri" w:cs="Calibri"/>
                <w:rtl/>
              </w:rPr>
            </w:pPr>
            <w:r w:rsidRPr="007C7E93">
              <w:rPr>
                <w:rFonts w:ascii="Calibri" w:hAnsi="Calibri" w:cs="Calibri" w:hint="cs"/>
                <w:rtl/>
              </w:rPr>
              <w:t xml:space="preserve">** למשל אצל דוורקין מתמקדים בביהמ"ש, ונדמה שהוא חזות הכל. ומה עם פעולת החקיקה </w:t>
            </w:r>
            <w:r w:rsidRPr="007C7E93">
              <w:rPr>
                <w:rFonts w:ascii="Calibri" w:hAnsi="Calibri" w:cs="Calibri" w:hint="cs"/>
                <w:rtl/>
              </w:rPr>
              <w:br/>
              <w:t xml:space="preserve">      שעניינה הכוונת התנהגות ?</w:t>
            </w:r>
          </w:p>
          <w:p w14:paraId="21AF0C17" w14:textId="77777777" w:rsidR="00A20F80" w:rsidRPr="007C7E93" w:rsidRDefault="00A20F80" w:rsidP="00A20F80">
            <w:pPr>
              <w:numPr>
                <w:ilvl w:val="0"/>
                <w:numId w:val="152"/>
              </w:numPr>
              <w:rPr>
                <w:rFonts w:ascii="Calibri" w:hAnsi="Calibri" w:cs="Calibri"/>
                <w:rtl/>
              </w:rPr>
            </w:pPr>
            <w:r w:rsidRPr="007C7E93">
              <w:rPr>
                <w:rFonts w:ascii="Calibri" w:hAnsi="Calibri" w:cs="Calibri" w:hint="cs"/>
                <w:rtl/>
              </w:rPr>
              <w:t>לא מקבל את דוורקין – פתרון כל סכסוך באמצעות עקרונות.... לשופט שק"ד.</w:t>
            </w:r>
          </w:p>
          <w:p w14:paraId="536F9862" w14:textId="77777777" w:rsidR="00A20F80" w:rsidRPr="007C7E93" w:rsidRDefault="00A20F80" w:rsidP="00A20F80">
            <w:pPr>
              <w:numPr>
                <w:ilvl w:val="0"/>
                <w:numId w:val="152"/>
              </w:numPr>
              <w:rPr>
                <w:rFonts w:ascii="Calibri" w:hAnsi="Calibri" w:cs="Calibri"/>
              </w:rPr>
            </w:pPr>
            <w:r w:rsidRPr="007C7E93">
              <w:rPr>
                <w:rFonts w:ascii="Calibri" w:hAnsi="Calibri" w:cs="Calibri" w:hint="cs"/>
                <w:rtl/>
              </w:rPr>
              <w:lastRenderedPageBreak/>
              <w:t>ממשיך את הארט – בנוגע ללאקונות.</w:t>
            </w:r>
          </w:p>
        </w:tc>
      </w:tr>
      <w:tr w:rsidR="00A20F80" w:rsidRPr="007C7E93" w14:paraId="31BBF2A3" w14:textId="77777777" w:rsidTr="003A6440">
        <w:trPr>
          <w:trHeight w:val="360"/>
        </w:trPr>
        <w:tc>
          <w:tcPr>
            <w:tcW w:w="1440" w:type="dxa"/>
            <w:tcBorders>
              <w:top w:val="single" w:sz="12" w:space="0" w:color="auto"/>
              <w:left w:val="single" w:sz="12" w:space="0" w:color="auto"/>
              <w:bottom w:val="single" w:sz="12" w:space="0" w:color="auto"/>
              <w:right w:val="single" w:sz="12" w:space="0" w:color="auto"/>
            </w:tcBorders>
          </w:tcPr>
          <w:p w14:paraId="5AF13F33" w14:textId="77777777" w:rsidR="00A20F80" w:rsidRPr="007C7E93" w:rsidRDefault="00A20F80" w:rsidP="003A6440">
            <w:pPr>
              <w:rPr>
                <w:rFonts w:ascii="Calibri" w:hAnsi="Calibri" w:cs="Calibri"/>
              </w:rPr>
            </w:pPr>
            <w:r w:rsidRPr="007C7E93">
              <w:rPr>
                <w:rFonts w:ascii="Calibri" w:hAnsi="Calibri" w:cs="Calibri" w:hint="cs"/>
                <w:rtl/>
              </w:rPr>
              <w:lastRenderedPageBreak/>
              <w:t>מבנה המטרות החברתיות של החוק</w:t>
            </w:r>
          </w:p>
        </w:tc>
        <w:tc>
          <w:tcPr>
            <w:tcW w:w="8820" w:type="dxa"/>
            <w:gridSpan w:val="4"/>
            <w:tcBorders>
              <w:top w:val="single" w:sz="12" w:space="0" w:color="auto"/>
              <w:left w:val="single" w:sz="12" w:space="0" w:color="auto"/>
              <w:bottom w:val="single" w:sz="12" w:space="0" w:color="auto"/>
              <w:right w:val="single" w:sz="12" w:space="0" w:color="auto"/>
            </w:tcBorders>
          </w:tcPr>
          <w:p w14:paraId="741279CA" w14:textId="77777777" w:rsidR="00A20F80" w:rsidRPr="007C7E93" w:rsidRDefault="00A20F80" w:rsidP="003A6440">
            <w:pPr>
              <w:rPr>
                <w:rFonts w:ascii="Calibri" w:hAnsi="Calibri" w:cs="Calibri"/>
                <w:rtl/>
              </w:rPr>
            </w:pPr>
            <w:r w:rsidRPr="007C7E93">
              <w:rPr>
                <w:rFonts w:ascii="Calibri" w:hAnsi="Calibri" w:cs="Calibri"/>
                <w:noProof/>
                <w:rtl/>
              </w:rPr>
              <mc:AlternateContent>
                <mc:Choice Requires="wps">
                  <w:drawing>
                    <wp:anchor distT="0" distB="0" distL="114300" distR="114300" simplePos="0" relativeHeight="251669504" behindDoc="0" locked="0" layoutInCell="1" allowOverlap="1" wp14:anchorId="073732DE" wp14:editId="6BA71097">
                      <wp:simplePos x="0" y="0"/>
                      <wp:positionH relativeFrom="column">
                        <wp:posOffset>3589020</wp:posOffset>
                      </wp:positionH>
                      <wp:positionV relativeFrom="paragraph">
                        <wp:posOffset>90805</wp:posOffset>
                      </wp:positionV>
                      <wp:extent cx="1371600" cy="342900"/>
                      <wp:effectExtent l="0" t="0" r="0" b="0"/>
                      <wp:wrapNone/>
                      <wp:docPr id="1891274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043D2186" w14:textId="77777777" w:rsidR="00A20F80" w:rsidRDefault="00A20F80" w:rsidP="00A20F80">
                                  <w:pPr>
                                    <w:jc w:val="center"/>
                                  </w:pPr>
                                  <w:r>
                                    <w:rPr>
                                      <w:rFonts w:hint="cs"/>
                                      <w:b/>
                                      <w:bCs/>
                                      <w:sz w:val="28"/>
                                      <w:szCs w:val="28"/>
                                      <w:rtl/>
                                    </w:rPr>
                                    <w:t>מטרות עקיפות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732DE" id="_x0000_t202" coordsize="21600,21600" o:spt="202" path="m,l,21600r21600,l21600,xe">
                      <v:stroke joinstyle="miter"/>
                      <v:path gradientshapeok="t" o:connecttype="rect"/>
                    </v:shapetype>
                    <v:shape id="Text Box 2" o:spid="_x0000_s1032" type="#_x0000_t202" style="position:absolute;left:0;text-align:left;margin-left:282.6pt;margin-top:7.1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">
                      <v:path arrowok="t"/>
                      <v:textbox>
                        <w:txbxContent>
                          <w:p w14:paraId="043D2186" w14:textId="77777777" w:rsidR="00A20F80" w:rsidRDefault="00A20F80" w:rsidP="00A20F80">
                            <w:pPr>
                              <w:jc w:val="center"/>
                            </w:pPr>
                            <w:r>
                              <w:rPr>
                                <w:rFonts w:hint="cs"/>
                                <w:b/>
                                <w:bCs/>
                                <w:sz w:val="28"/>
                                <w:szCs w:val="28"/>
                                <w:rtl/>
                              </w:rPr>
                              <w:t>מטרות עקיפות</w:t>
                            </w:r>
                          </w:p>
                        </w:txbxContent>
                      </v:textbox>
                    </v:shape>
                  </w:pict>
                </mc:Fallback>
              </mc:AlternateContent>
            </w:r>
            <w:r w:rsidRPr="007C7E93">
              <w:rPr>
                <w:rFonts w:ascii="Calibri" w:hAnsi="Calibri" w:cs="Calibri"/>
                <w:noProof/>
                <w:rtl/>
              </w:rPr>
              <mc:AlternateContent>
                <mc:Choice Requires="wps">
                  <w:drawing>
                    <wp:anchor distT="0" distB="0" distL="114300" distR="114300" simplePos="0" relativeHeight="251670528" behindDoc="0" locked="0" layoutInCell="1" allowOverlap="1" wp14:anchorId="03345590" wp14:editId="09C32D96">
                      <wp:simplePos x="0" y="0"/>
                      <wp:positionH relativeFrom="column">
                        <wp:posOffset>1303020</wp:posOffset>
                      </wp:positionH>
                      <wp:positionV relativeFrom="paragraph">
                        <wp:posOffset>90805</wp:posOffset>
                      </wp:positionV>
                      <wp:extent cx="1371600" cy="345440"/>
                      <wp:effectExtent l="0" t="0" r="0" b="0"/>
                      <wp:wrapNone/>
                      <wp:docPr id="18768434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45440"/>
                              </a:xfrm>
                              <a:prstGeom prst="rect">
                                <a:avLst/>
                              </a:prstGeom>
                              <a:solidFill>
                                <a:srgbClr val="FFFFFF"/>
                              </a:solidFill>
                              <a:ln w="9525">
                                <a:solidFill>
                                  <a:srgbClr val="000000"/>
                                </a:solidFill>
                                <a:miter lim="800000"/>
                                <a:headEnd/>
                                <a:tailEnd/>
                              </a:ln>
                            </wps:spPr>
                            <wps:txbx>
                              <w:txbxContent>
                                <w:p w14:paraId="68777C28" w14:textId="77777777" w:rsidR="00A20F80" w:rsidRDefault="00A20F80" w:rsidP="00A20F80">
                                  <w:pPr>
                                    <w:jc w:val="center"/>
                                  </w:pPr>
                                  <w:r>
                                    <w:rPr>
                                      <w:rFonts w:hint="cs"/>
                                      <w:b/>
                                      <w:bCs/>
                                      <w:sz w:val="28"/>
                                      <w:szCs w:val="28"/>
                                      <w:rtl/>
                                    </w:rPr>
                                    <w:t>מטרות ישירות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5590" id="Text Box 3" o:spid="_x0000_s1033" type="#_x0000_t202" style="position:absolute;left:0;text-align:left;margin-left:102.6pt;margin-top:7.15pt;width:108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">
                      <v:path arrowok="t"/>
                      <v:textbox>
                        <w:txbxContent>
                          <w:p w14:paraId="68777C28" w14:textId="77777777" w:rsidR="00A20F80" w:rsidRDefault="00A20F80" w:rsidP="00A20F80">
                            <w:pPr>
                              <w:jc w:val="center"/>
                            </w:pPr>
                            <w:r>
                              <w:rPr>
                                <w:rFonts w:hint="cs"/>
                                <w:b/>
                                <w:bCs/>
                                <w:sz w:val="28"/>
                                <w:szCs w:val="28"/>
                                <w:rtl/>
                              </w:rPr>
                              <w:t>מטרות ישירות</w:t>
                            </w:r>
                          </w:p>
                        </w:txbxContent>
                      </v:textbox>
                    </v:shape>
                  </w:pict>
                </mc:Fallback>
              </mc:AlternateContent>
            </w:r>
            <w:r w:rsidRPr="007C7E93">
              <w:rPr>
                <w:rFonts w:ascii="Calibri" w:hAnsi="Calibri" w:cs="Calibri" w:hint="cs"/>
                <w:rtl/>
              </w:rPr>
              <w:t xml:space="preserve">        </w:t>
            </w:r>
          </w:p>
          <w:p w14:paraId="03D73AAA" w14:textId="77777777" w:rsidR="00A20F80" w:rsidRPr="007C7E93" w:rsidRDefault="00A20F80" w:rsidP="003A6440">
            <w:pPr>
              <w:rPr>
                <w:rFonts w:ascii="Calibri" w:hAnsi="Calibri" w:cs="Calibri"/>
                <w:b/>
                <w:bCs/>
                <w:rtl/>
              </w:rPr>
            </w:pPr>
            <w:r w:rsidRPr="007C7E93">
              <w:rPr>
                <w:rFonts w:ascii="Calibri" w:hAnsi="Calibri" w:cs="Calibri" w:hint="cs"/>
                <w:b/>
                <w:bCs/>
                <w:rtl/>
              </w:rPr>
              <w:tab/>
            </w:r>
            <w:r w:rsidRPr="007C7E93">
              <w:rPr>
                <w:rFonts w:ascii="Calibri" w:hAnsi="Calibri" w:cs="Calibri" w:hint="cs"/>
                <w:b/>
                <w:bCs/>
                <w:rtl/>
              </w:rPr>
              <w:tab/>
            </w:r>
            <w:r w:rsidRPr="007C7E93">
              <w:rPr>
                <w:rFonts w:ascii="Calibri" w:hAnsi="Calibri" w:cs="Calibri" w:hint="cs"/>
                <w:b/>
                <w:bCs/>
                <w:rtl/>
              </w:rPr>
              <w:tab/>
            </w:r>
            <w:r w:rsidRPr="007C7E93">
              <w:rPr>
                <w:rFonts w:ascii="Calibri" w:hAnsi="Calibri" w:cs="Calibri" w:hint="cs"/>
                <w:b/>
                <w:bCs/>
                <w:rtl/>
              </w:rPr>
              <w:tab/>
              <w:t xml:space="preserve">         </w:t>
            </w:r>
          </w:p>
          <w:p w14:paraId="72F23E08" w14:textId="77777777" w:rsidR="00A20F80" w:rsidRPr="007C7E93" w:rsidRDefault="00A20F80" w:rsidP="003A6440">
            <w:pPr>
              <w:rPr>
                <w:rFonts w:ascii="Calibri" w:hAnsi="Calibri" w:cs="Calibri"/>
                <w:b/>
                <w:bCs/>
                <w:rtl/>
              </w:rPr>
            </w:pPr>
            <w:r w:rsidRPr="007C7E93">
              <w:rPr>
                <w:rFonts w:ascii="Calibri" w:hAnsi="Calibri" w:cs="Calibri" w:hint="cs"/>
                <w:noProof/>
                <w:rtl/>
              </w:rPr>
              <mc:AlternateContent>
                <mc:Choice Requires="wps">
                  <w:drawing>
                    <wp:anchor distT="0" distB="0" distL="114300" distR="114300" simplePos="0" relativeHeight="251671552" behindDoc="0" locked="0" layoutInCell="1" allowOverlap="1" wp14:anchorId="1FB896C8" wp14:editId="077D457A">
                      <wp:simplePos x="0" y="0"/>
                      <wp:positionH relativeFrom="column">
                        <wp:posOffset>1188720</wp:posOffset>
                      </wp:positionH>
                      <wp:positionV relativeFrom="paragraph">
                        <wp:posOffset>17145</wp:posOffset>
                      </wp:positionV>
                      <wp:extent cx="571500" cy="228600"/>
                      <wp:effectExtent l="0" t="0" r="0" b="0"/>
                      <wp:wrapNone/>
                      <wp:docPr id="13007477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6D659" id="Line 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35pt" to="138.6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">
                      <o:lock v:ext="edit" shapetype="f"/>
                    </v:line>
                  </w:pict>
                </mc:Fallback>
              </mc:AlternateContent>
            </w:r>
            <w:r w:rsidRPr="007C7E93">
              <w:rPr>
                <w:rFonts w:ascii="Calibri" w:hAnsi="Calibri" w:cs="Calibri" w:hint="cs"/>
                <w:noProof/>
                <w:rtl/>
              </w:rPr>
              <mc:AlternateContent>
                <mc:Choice Requires="wps">
                  <w:drawing>
                    <wp:anchor distT="0" distB="0" distL="114300" distR="114300" simplePos="0" relativeHeight="251672576" behindDoc="0" locked="0" layoutInCell="1" allowOverlap="1" wp14:anchorId="6BDF00D8" wp14:editId="65304468">
                      <wp:simplePos x="0" y="0"/>
                      <wp:positionH relativeFrom="column">
                        <wp:posOffset>2217420</wp:posOffset>
                      </wp:positionH>
                      <wp:positionV relativeFrom="paragraph">
                        <wp:posOffset>17145</wp:posOffset>
                      </wp:positionV>
                      <wp:extent cx="1028700" cy="228600"/>
                      <wp:effectExtent l="0" t="0" r="0" b="0"/>
                      <wp:wrapNone/>
                      <wp:docPr id="54911487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13EFE" id="Line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35pt" to="255.6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">
                      <o:lock v:ext="edit" shapetype="f"/>
                    </v:line>
                  </w:pict>
                </mc:Fallback>
              </mc:AlternateContent>
            </w:r>
          </w:p>
          <w:p w14:paraId="5242B48A" w14:textId="77777777" w:rsidR="00A20F80" w:rsidRPr="007C7E93" w:rsidRDefault="00A20F80" w:rsidP="003A6440">
            <w:pPr>
              <w:rPr>
                <w:rFonts w:ascii="Calibri" w:hAnsi="Calibri" w:cs="Calibri"/>
                <w:rtl/>
              </w:rPr>
            </w:pPr>
            <w:r w:rsidRPr="007C7E93">
              <w:rPr>
                <w:rFonts w:ascii="Calibri" w:hAnsi="Calibri" w:cs="Calibri" w:hint="cs"/>
                <w:rtl/>
              </w:rPr>
              <w:tab/>
            </w:r>
            <w:r w:rsidRPr="007C7E93">
              <w:rPr>
                <w:rFonts w:ascii="Calibri" w:hAnsi="Calibri" w:cs="Calibri" w:hint="cs"/>
                <w:rtl/>
              </w:rPr>
              <w:tab/>
            </w:r>
            <w:r w:rsidRPr="007C7E93">
              <w:rPr>
                <w:rFonts w:ascii="Calibri" w:hAnsi="Calibri" w:cs="Calibri" w:hint="cs"/>
                <w:rtl/>
              </w:rPr>
              <w:tab/>
            </w:r>
            <w:r w:rsidRPr="007C7E93">
              <w:rPr>
                <w:rFonts w:ascii="Calibri" w:hAnsi="Calibri" w:cs="Calibri" w:hint="cs"/>
                <w:u w:val="single"/>
                <w:rtl/>
              </w:rPr>
              <w:t>מטרות משניות</w:t>
            </w:r>
            <w:r w:rsidRPr="007C7E93">
              <w:rPr>
                <w:rFonts w:ascii="Calibri" w:hAnsi="Calibri" w:cs="Calibri" w:hint="cs"/>
                <w:rtl/>
              </w:rPr>
              <w:tab/>
              <w:t xml:space="preserve">                </w:t>
            </w:r>
            <w:r w:rsidRPr="007C7E93">
              <w:rPr>
                <w:rFonts w:ascii="Calibri" w:hAnsi="Calibri" w:cs="Calibri" w:hint="cs"/>
                <w:rtl/>
              </w:rPr>
              <w:tab/>
              <w:t xml:space="preserve">                   </w:t>
            </w:r>
            <w:r w:rsidRPr="007C7E93">
              <w:rPr>
                <w:rFonts w:ascii="Calibri" w:hAnsi="Calibri" w:cs="Calibri" w:hint="cs"/>
                <w:u w:val="single"/>
                <w:rtl/>
              </w:rPr>
              <w:t>מטרות ראשוניות</w:t>
            </w:r>
          </w:p>
          <w:p w14:paraId="6414E0BB" w14:textId="77777777" w:rsidR="00A20F80" w:rsidRPr="007C7E93" w:rsidRDefault="00A20F80" w:rsidP="003A6440">
            <w:pPr>
              <w:rPr>
                <w:rFonts w:ascii="Calibri" w:hAnsi="Calibri" w:cs="Calibri"/>
                <w:rtl/>
              </w:rPr>
            </w:pPr>
            <w:r w:rsidRPr="007C7E93">
              <w:rPr>
                <w:rFonts w:ascii="Calibri" w:hAnsi="Calibri" w:cs="Calibri" w:hint="cs"/>
                <w:rtl/>
              </w:rPr>
              <w:tab/>
            </w:r>
            <w:r w:rsidRPr="007C7E93">
              <w:rPr>
                <w:rFonts w:ascii="Calibri" w:hAnsi="Calibri" w:cs="Calibri" w:hint="cs"/>
                <w:rtl/>
              </w:rPr>
              <w:tab/>
              <w:t xml:space="preserve">    1. יצירה ושינוי של החוק </w:t>
            </w:r>
            <w:r w:rsidRPr="007C7E93">
              <w:rPr>
                <w:rFonts w:ascii="Calibri" w:hAnsi="Calibri" w:cs="Calibri" w:hint="cs"/>
                <w:rtl/>
              </w:rPr>
              <w:tab/>
              <w:t xml:space="preserve">                       1. יישוב סכסוכים לא מוסדרים</w:t>
            </w:r>
          </w:p>
          <w:p w14:paraId="0FFE5488" w14:textId="77777777" w:rsidR="00A20F80" w:rsidRPr="007C7E93" w:rsidRDefault="00A20F80" w:rsidP="003A6440">
            <w:pPr>
              <w:rPr>
                <w:rFonts w:ascii="Calibri" w:hAnsi="Calibri" w:cs="Calibri"/>
                <w:rtl/>
              </w:rPr>
            </w:pPr>
            <w:r w:rsidRPr="007C7E93">
              <w:rPr>
                <w:rFonts w:ascii="Calibri" w:hAnsi="Calibri" w:cs="Calibri" w:hint="cs"/>
                <w:rtl/>
              </w:rPr>
              <w:tab/>
            </w:r>
            <w:r w:rsidRPr="007C7E93">
              <w:rPr>
                <w:rFonts w:ascii="Calibri" w:hAnsi="Calibri" w:cs="Calibri" w:hint="cs"/>
                <w:rtl/>
              </w:rPr>
              <w:tab/>
              <w:t xml:space="preserve">    2. אכיפה וישוב  סכסוכים מוסדרים               2. חלוקה מחדש והספקת שירותים</w:t>
            </w:r>
          </w:p>
          <w:p w14:paraId="2AFD9CC8" w14:textId="77777777" w:rsidR="00A20F80" w:rsidRPr="007C7E93" w:rsidRDefault="00A20F80" w:rsidP="003A6440">
            <w:pPr>
              <w:rPr>
                <w:rFonts w:ascii="Calibri" w:hAnsi="Calibri" w:cs="Calibri"/>
                <w:rtl/>
              </w:rPr>
            </w:pPr>
            <w:r w:rsidRPr="007C7E93">
              <w:rPr>
                <w:rFonts w:ascii="Calibri" w:hAnsi="Calibri" w:cs="Calibri" w:hint="cs"/>
                <w:rtl/>
              </w:rPr>
              <w:tab/>
            </w:r>
            <w:r w:rsidRPr="007C7E93">
              <w:rPr>
                <w:rFonts w:ascii="Calibri" w:hAnsi="Calibri" w:cs="Calibri" w:hint="cs"/>
                <w:rtl/>
              </w:rPr>
              <w:tab/>
            </w:r>
            <w:r w:rsidRPr="007C7E93">
              <w:rPr>
                <w:rFonts w:ascii="Calibri" w:hAnsi="Calibri" w:cs="Calibri" w:hint="cs"/>
                <w:rtl/>
              </w:rPr>
              <w:tab/>
            </w:r>
            <w:r w:rsidRPr="007C7E93">
              <w:rPr>
                <w:rFonts w:ascii="Calibri" w:hAnsi="Calibri" w:cs="Calibri" w:hint="cs"/>
                <w:rtl/>
              </w:rPr>
              <w:tab/>
              <w:t xml:space="preserve">                     </w:t>
            </w:r>
            <w:r w:rsidRPr="007C7E93">
              <w:rPr>
                <w:rFonts w:ascii="Calibri" w:hAnsi="Calibri" w:cs="Calibri" w:hint="cs"/>
                <w:rtl/>
              </w:rPr>
              <w:tab/>
            </w:r>
            <w:r w:rsidRPr="007C7E93">
              <w:rPr>
                <w:rFonts w:ascii="Calibri" w:hAnsi="Calibri" w:cs="Calibri" w:hint="cs"/>
                <w:rtl/>
              </w:rPr>
              <w:tab/>
              <w:t xml:space="preserve">          3. מתן כלים להסדרים בין פרטים</w:t>
            </w:r>
          </w:p>
          <w:p w14:paraId="5E74610C" w14:textId="77777777" w:rsidR="00A20F80" w:rsidRPr="007C7E93" w:rsidRDefault="00A20F80" w:rsidP="003A6440">
            <w:pPr>
              <w:rPr>
                <w:rFonts w:ascii="Calibri" w:hAnsi="Calibri" w:cs="Calibri"/>
              </w:rPr>
            </w:pPr>
            <w:r w:rsidRPr="007C7E93">
              <w:rPr>
                <w:rFonts w:ascii="Calibri" w:hAnsi="Calibri" w:cs="Calibri" w:hint="cs"/>
                <w:rtl/>
              </w:rPr>
              <w:tab/>
            </w:r>
            <w:r w:rsidRPr="007C7E93">
              <w:rPr>
                <w:rFonts w:ascii="Calibri" w:hAnsi="Calibri" w:cs="Calibri" w:hint="cs"/>
                <w:rtl/>
              </w:rPr>
              <w:tab/>
            </w:r>
            <w:r w:rsidRPr="007C7E93">
              <w:rPr>
                <w:rFonts w:ascii="Calibri" w:hAnsi="Calibri" w:cs="Calibri" w:hint="cs"/>
                <w:rtl/>
              </w:rPr>
              <w:tab/>
            </w:r>
            <w:r w:rsidRPr="007C7E93">
              <w:rPr>
                <w:rFonts w:ascii="Calibri" w:hAnsi="Calibri" w:cs="Calibri" w:hint="cs"/>
                <w:rtl/>
              </w:rPr>
              <w:tab/>
              <w:t xml:space="preserve">                            </w:t>
            </w:r>
            <w:r w:rsidRPr="007C7E93">
              <w:rPr>
                <w:rFonts w:ascii="Calibri" w:hAnsi="Calibri" w:cs="Calibri" w:hint="cs"/>
                <w:rtl/>
              </w:rPr>
              <w:tab/>
              <w:t xml:space="preserve">          4. הכוונת התנהגות</w:t>
            </w:r>
          </w:p>
        </w:tc>
      </w:tr>
      <w:tr w:rsidR="00A20F80" w:rsidRPr="007C7E93" w14:paraId="016399DB" w14:textId="77777777" w:rsidTr="003A6440">
        <w:trPr>
          <w:trHeight w:val="360"/>
        </w:trPr>
        <w:tc>
          <w:tcPr>
            <w:tcW w:w="1440" w:type="dxa"/>
            <w:tcBorders>
              <w:top w:val="single" w:sz="12" w:space="0" w:color="auto"/>
              <w:left w:val="single" w:sz="12" w:space="0" w:color="auto"/>
              <w:bottom w:val="single" w:sz="12" w:space="0" w:color="auto"/>
              <w:right w:val="single" w:sz="12" w:space="0" w:color="auto"/>
            </w:tcBorders>
          </w:tcPr>
          <w:p w14:paraId="12581290" w14:textId="77777777" w:rsidR="00A20F80" w:rsidRPr="007C7E93" w:rsidRDefault="00A20F80" w:rsidP="003A6440">
            <w:pPr>
              <w:rPr>
                <w:rFonts w:ascii="Calibri" w:hAnsi="Calibri" w:cs="Calibri"/>
              </w:rPr>
            </w:pPr>
          </w:p>
        </w:tc>
        <w:tc>
          <w:tcPr>
            <w:tcW w:w="3960" w:type="dxa"/>
            <w:gridSpan w:val="2"/>
            <w:tcBorders>
              <w:top w:val="single" w:sz="12" w:space="0" w:color="auto"/>
              <w:left w:val="single" w:sz="12" w:space="0" w:color="auto"/>
              <w:bottom w:val="thickThinSmallGap" w:sz="24" w:space="0" w:color="auto"/>
              <w:right w:val="single" w:sz="12" w:space="0" w:color="auto"/>
            </w:tcBorders>
          </w:tcPr>
          <w:p w14:paraId="57CCCC64" w14:textId="77777777" w:rsidR="00A20F80" w:rsidRPr="007C7E93" w:rsidRDefault="00A20F80" w:rsidP="003A6440">
            <w:pPr>
              <w:rPr>
                <w:rFonts w:ascii="Calibri" w:hAnsi="Calibri" w:cs="Calibri"/>
                <w:rtl/>
              </w:rPr>
            </w:pPr>
            <w:r w:rsidRPr="007C7E93">
              <w:rPr>
                <w:rFonts w:ascii="Calibri" w:hAnsi="Calibri" w:cs="Calibri" w:hint="cs"/>
                <w:b/>
                <w:bCs/>
                <w:rtl/>
              </w:rPr>
              <w:t>פונקציה עקיפה</w:t>
            </w:r>
          </w:p>
          <w:p w14:paraId="66CA0D5D" w14:textId="77777777" w:rsidR="00A20F80" w:rsidRPr="007C7E93" w:rsidRDefault="00A20F80" w:rsidP="003A6440">
            <w:pPr>
              <w:rPr>
                <w:rFonts w:ascii="Calibri" w:hAnsi="Calibri" w:cs="Calibri"/>
                <w:rtl/>
              </w:rPr>
            </w:pPr>
            <w:r w:rsidRPr="007C7E93">
              <w:rPr>
                <w:rFonts w:ascii="Calibri" w:hAnsi="Calibri" w:cs="Calibri"/>
              </w:rPr>
              <w:sym w:font="Wingdings" w:char="00E7"/>
            </w:r>
            <w:r w:rsidRPr="007C7E93">
              <w:rPr>
                <w:rFonts w:ascii="Calibri" w:hAnsi="Calibri" w:cs="Calibri" w:hint="cs"/>
                <w:rtl/>
              </w:rPr>
              <w:t xml:space="preserve"> באמצעות פעולה של חקיקה או באמצעות החוק אנו משיגים מטרה חברתית, שהמטרה החברתית היא לא מזוהה עם תוכן החוק, אלא פועל יוצא מהתגובות של האזרחים הכפופים לחוק, אל החוק.</w:t>
            </w:r>
          </w:p>
          <w:p w14:paraId="706F9E58" w14:textId="77777777" w:rsidR="00A20F80" w:rsidRPr="007C7E93" w:rsidRDefault="00A20F80" w:rsidP="003A6440">
            <w:pPr>
              <w:rPr>
                <w:rFonts w:ascii="Calibri" w:hAnsi="Calibri" w:cs="Calibri"/>
              </w:rPr>
            </w:pPr>
            <w:r w:rsidRPr="007C7E93">
              <w:rPr>
                <w:rFonts w:ascii="Calibri" w:hAnsi="Calibri" w:cs="Calibri"/>
              </w:rPr>
              <w:sym w:font="Wingdings" w:char="00E7"/>
            </w:r>
            <w:r w:rsidRPr="007C7E93">
              <w:rPr>
                <w:rFonts w:ascii="Calibri" w:hAnsi="Calibri" w:cs="Calibri" w:hint="cs"/>
                <w:rtl/>
              </w:rPr>
              <w:t xml:space="preserve"> משמעותה, שהמטרה החברתית של החוק היא לא בעצם ההתנהגות לפי ההוראה שהחוק קובע.</w:t>
            </w:r>
          </w:p>
        </w:tc>
        <w:tc>
          <w:tcPr>
            <w:tcW w:w="4860" w:type="dxa"/>
            <w:gridSpan w:val="2"/>
            <w:tcBorders>
              <w:top w:val="single" w:sz="12" w:space="0" w:color="auto"/>
              <w:left w:val="single" w:sz="12" w:space="0" w:color="auto"/>
              <w:bottom w:val="thickThinSmallGap" w:sz="24" w:space="0" w:color="auto"/>
              <w:right w:val="single" w:sz="12" w:space="0" w:color="auto"/>
            </w:tcBorders>
          </w:tcPr>
          <w:p w14:paraId="051A95F3" w14:textId="77777777" w:rsidR="00A20F80" w:rsidRPr="007C7E93" w:rsidRDefault="00A20F80" w:rsidP="003A6440">
            <w:pPr>
              <w:rPr>
                <w:rFonts w:ascii="Calibri" w:hAnsi="Calibri" w:cs="Calibri"/>
                <w:b/>
                <w:bCs/>
                <w:rtl/>
              </w:rPr>
            </w:pPr>
            <w:r w:rsidRPr="007C7E93">
              <w:rPr>
                <w:rFonts w:ascii="Calibri" w:hAnsi="Calibri" w:cs="Calibri" w:hint="cs"/>
                <w:b/>
                <w:bCs/>
                <w:rtl/>
              </w:rPr>
              <w:t>פונקציה ישירה</w:t>
            </w:r>
          </w:p>
          <w:p w14:paraId="67F7480B" w14:textId="77777777" w:rsidR="00A20F80" w:rsidRPr="007C7E93" w:rsidRDefault="00A20F80" w:rsidP="003A6440">
            <w:pPr>
              <w:rPr>
                <w:rFonts w:ascii="Calibri" w:hAnsi="Calibri" w:cs="Calibri"/>
                <w:rtl/>
              </w:rPr>
            </w:pPr>
            <w:r w:rsidRPr="007C7E93">
              <w:rPr>
                <w:rFonts w:ascii="Calibri" w:hAnsi="Calibri" w:cs="Calibri"/>
              </w:rPr>
              <w:sym w:font="Wingdings" w:char="00E7"/>
            </w:r>
            <w:r w:rsidRPr="007C7E93">
              <w:rPr>
                <w:rFonts w:ascii="Calibri" w:hAnsi="Calibri" w:cs="Calibri" w:hint="cs"/>
                <w:rtl/>
              </w:rPr>
              <w:t xml:space="preserve"> היא סוג של מטרה חברתית, שמגולמת בהוראה של החוק עצמו.</w:t>
            </w:r>
          </w:p>
          <w:p w14:paraId="1493B3C0" w14:textId="77777777" w:rsidR="00A20F80" w:rsidRPr="007C7E93" w:rsidRDefault="00A20F80" w:rsidP="003A6440">
            <w:pPr>
              <w:rPr>
                <w:rFonts w:ascii="Calibri" w:hAnsi="Calibri" w:cs="Calibri"/>
              </w:rPr>
            </w:pPr>
            <w:r w:rsidRPr="007C7E93">
              <w:rPr>
                <w:rFonts w:ascii="Calibri" w:hAnsi="Calibri" w:cs="Calibri"/>
              </w:rPr>
              <w:sym w:font="Wingdings" w:char="00E7"/>
            </w:r>
            <w:r w:rsidRPr="007C7E93">
              <w:rPr>
                <w:rFonts w:ascii="Calibri" w:hAnsi="Calibri" w:cs="Calibri" w:hint="cs"/>
                <w:rtl/>
              </w:rPr>
              <w:t xml:space="preserve"> המטרה של החוק היא ישירה במובן הזה שמה שהחוק אומר זה המטרה שלו. תוכן החוק הוא המטרה.</w:t>
            </w:r>
          </w:p>
        </w:tc>
      </w:tr>
      <w:tr w:rsidR="00A20F80" w:rsidRPr="007C7E93" w14:paraId="3AC304FA" w14:textId="77777777" w:rsidTr="003A6440">
        <w:trPr>
          <w:trHeight w:val="360"/>
        </w:trPr>
        <w:tc>
          <w:tcPr>
            <w:tcW w:w="1440" w:type="dxa"/>
            <w:tcBorders>
              <w:top w:val="single" w:sz="12" w:space="0" w:color="auto"/>
              <w:left w:val="single" w:sz="12" w:space="0" w:color="auto"/>
              <w:bottom w:val="single" w:sz="12" w:space="0" w:color="auto"/>
              <w:right w:val="thickThinSmallGap" w:sz="24" w:space="0" w:color="auto"/>
            </w:tcBorders>
          </w:tcPr>
          <w:p w14:paraId="65121683" w14:textId="77777777" w:rsidR="00A20F80" w:rsidRPr="007C7E93" w:rsidRDefault="00A20F80" w:rsidP="003A6440">
            <w:pPr>
              <w:rPr>
                <w:rFonts w:ascii="Calibri" w:hAnsi="Calibri" w:cs="Calibri"/>
              </w:rPr>
            </w:pPr>
          </w:p>
        </w:tc>
        <w:tc>
          <w:tcPr>
            <w:tcW w:w="3960" w:type="dxa"/>
            <w:gridSpan w:val="2"/>
            <w:tcBorders>
              <w:top w:val="single" w:sz="12" w:space="0" w:color="auto"/>
              <w:left w:val="thickThinSmallGap" w:sz="24" w:space="0" w:color="auto"/>
              <w:bottom w:val="single" w:sz="12" w:space="0" w:color="auto"/>
              <w:right w:val="thickThinSmallGap" w:sz="24" w:space="0" w:color="auto"/>
            </w:tcBorders>
          </w:tcPr>
          <w:p w14:paraId="01F68306" w14:textId="77777777" w:rsidR="00A20F80" w:rsidRPr="007C7E93" w:rsidRDefault="00A20F80" w:rsidP="003A6440">
            <w:pPr>
              <w:rPr>
                <w:rFonts w:ascii="Calibri" w:hAnsi="Calibri" w:cs="Calibri"/>
                <w:b/>
                <w:bCs/>
                <w:rtl/>
              </w:rPr>
            </w:pPr>
            <w:r w:rsidRPr="007C7E93">
              <w:rPr>
                <w:rFonts w:ascii="Calibri" w:hAnsi="Calibri" w:cs="Calibri" w:hint="cs"/>
                <w:b/>
                <w:bCs/>
                <w:rtl/>
              </w:rPr>
              <w:t>משניות</w:t>
            </w:r>
          </w:p>
          <w:p w14:paraId="690D3D8A" w14:textId="77777777" w:rsidR="00A20F80" w:rsidRPr="007C7E93" w:rsidRDefault="00A20F80" w:rsidP="003A6440">
            <w:pPr>
              <w:rPr>
                <w:rFonts w:ascii="Calibri" w:hAnsi="Calibri" w:cs="Calibri"/>
              </w:rPr>
            </w:pPr>
            <w:r w:rsidRPr="007C7E93">
              <w:rPr>
                <w:rFonts w:ascii="Calibri" w:hAnsi="Calibri" w:cs="Calibri" w:hint="cs"/>
                <w:rtl/>
              </w:rPr>
              <w:t>אלו פונ' שנוגעות לתחזוק הפונ' הישירות הראשוניות.</w:t>
            </w:r>
          </w:p>
        </w:tc>
        <w:tc>
          <w:tcPr>
            <w:tcW w:w="4860" w:type="dxa"/>
            <w:gridSpan w:val="2"/>
            <w:tcBorders>
              <w:top w:val="thickThinSmallGap" w:sz="24" w:space="0" w:color="auto"/>
              <w:left w:val="thickThinSmallGap" w:sz="24" w:space="0" w:color="auto"/>
              <w:bottom w:val="single" w:sz="12" w:space="0" w:color="auto"/>
              <w:right w:val="thickThinSmallGap" w:sz="24" w:space="0" w:color="auto"/>
            </w:tcBorders>
          </w:tcPr>
          <w:p w14:paraId="3BFED876" w14:textId="77777777" w:rsidR="00A20F80" w:rsidRPr="007C7E93" w:rsidRDefault="00A20F80" w:rsidP="003A6440">
            <w:pPr>
              <w:rPr>
                <w:rFonts w:ascii="Calibri" w:hAnsi="Calibri" w:cs="Calibri"/>
                <w:b/>
                <w:bCs/>
              </w:rPr>
            </w:pPr>
            <w:r w:rsidRPr="007C7E93">
              <w:rPr>
                <w:rFonts w:ascii="Calibri" w:hAnsi="Calibri" w:cs="Calibri" w:hint="cs"/>
                <w:b/>
                <w:bCs/>
                <w:rtl/>
              </w:rPr>
              <w:t>ראשויות</w:t>
            </w:r>
          </w:p>
        </w:tc>
      </w:tr>
      <w:tr w:rsidR="00A20F80" w:rsidRPr="007C7E93" w14:paraId="5B18F2CD" w14:textId="77777777" w:rsidTr="003A6440">
        <w:trPr>
          <w:trHeight w:val="360"/>
        </w:trPr>
        <w:tc>
          <w:tcPr>
            <w:tcW w:w="1440" w:type="dxa"/>
            <w:tcBorders>
              <w:top w:val="single" w:sz="12" w:space="0" w:color="auto"/>
              <w:left w:val="single" w:sz="12" w:space="0" w:color="auto"/>
              <w:bottom w:val="single" w:sz="12" w:space="0" w:color="auto"/>
              <w:right w:val="thickThinSmallGap" w:sz="24" w:space="0" w:color="auto"/>
            </w:tcBorders>
          </w:tcPr>
          <w:p w14:paraId="66A2CA0D" w14:textId="77777777" w:rsidR="00A20F80" w:rsidRPr="007C7E93" w:rsidRDefault="00A20F80" w:rsidP="003A6440">
            <w:pPr>
              <w:rPr>
                <w:rFonts w:ascii="Calibri" w:hAnsi="Calibri" w:cs="Calibri"/>
              </w:rPr>
            </w:pPr>
          </w:p>
        </w:tc>
        <w:tc>
          <w:tcPr>
            <w:tcW w:w="1080" w:type="dxa"/>
            <w:tcBorders>
              <w:top w:val="single" w:sz="12" w:space="0" w:color="auto"/>
              <w:left w:val="thickThinSmallGap" w:sz="24" w:space="0" w:color="auto"/>
              <w:bottom w:val="single" w:sz="12" w:space="0" w:color="auto"/>
              <w:right w:val="single" w:sz="4" w:space="0" w:color="auto"/>
            </w:tcBorders>
          </w:tcPr>
          <w:p w14:paraId="0E2E4FC2" w14:textId="77777777" w:rsidR="00A20F80" w:rsidRPr="007C7E93" w:rsidRDefault="00A20F80" w:rsidP="003A6440">
            <w:pPr>
              <w:rPr>
                <w:rFonts w:ascii="Calibri" w:hAnsi="Calibri" w:cs="Calibri"/>
                <w:b/>
                <w:bCs/>
              </w:rPr>
            </w:pPr>
          </w:p>
        </w:tc>
        <w:tc>
          <w:tcPr>
            <w:tcW w:w="2880" w:type="dxa"/>
            <w:tcBorders>
              <w:top w:val="single" w:sz="12" w:space="0" w:color="auto"/>
              <w:left w:val="single" w:sz="4" w:space="0" w:color="auto"/>
              <w:bottom w:val="single" w:sz="12" w:space="0" w:color="auto"/>
              <w:right w:val="thickThinSmallGap" w:sz="24" w:space="0" w:color="auto"/>
            </w:tcBorders>
          </w:tcPr>
          <w:p w14:paraId="21B682B2" w14:textId="77777777" w:rsidR="00A20F80" w:rsidRPr="007C7E93" w:rsidRDefault="00A20F80" w:rsidP="003A6440">
            <w:pPr>
              <w:rPr>
                <w:rFonts w:ascii="Calibri" w:hAnsi="Calibri" w:cs="Calibri"/>
                <w:b/>
                <w:bCs/>
              </w:rPr>
            </w:pPr>
          </w:p>
        </w:tc>
        <w:tc>
          <w:tcPr>
            <w:tcW w:w="1080" w:type="dxa"/>
            <w:tcBorders>
              <w:top w:val="single" w:sz="4" w:space="0" w:color="auto"/>
              <w:left w:val="thickThinSmallGap" w:sz="24" w:space="0" w:color="auto"/>
              <w:bottom w:val="single" w:sz="4" w:space="0" w:color="auto"/>
              <w:right w:val="single" w:sz="4" w:space="0" w:color="auto"/>
            </w:tcBorders>
          </w:tcPr>
          <w:p w14:paraId="71C0A97F" w14:textId="77777777" w:rsidR="00A20F80" w:rsidRPr="007C7E93" w:rsidRDefault="00A20F80" w:rsidP="003A6440">
            <w:pPr>
              <w:rPr>
                <w:rFonts w:ascii="Calibri" w:hAnsi="Calibri" w:cs="Calibri"/>
                <w:b/>
                <w:bCs/>
              </w:rPr>
            </w:pPr>
            <w:r w:rsidRPr="007C7E93">
              <w:rPr>
                <w:rFonts w:ascii="Calibri" w:hAnsi="Calibri" w:cs="Calibri" w:hint="cs"/>
                <w:b/>
                <w:bCs/>
                <w:rtl/>
              </w:rPr>
              <w:t>הכוונת התנהגות</w:t>
            </w:r>
          </w:p>
        </w:tc>
        <w:tc>
          <w:tcPr>
            <w:tcW w:w="3780" w:type="dxa"/>
            <w:tcBorders>
              <w:top w:val="single" w:sz="12" w:space="0" w:color="auto"/>
              <w:left w:val="single" w:sz="4" w:space="0" w:color="auto"/>
              <w:bottom w:val="single" w:sz="4" w:space="0" w:color="auto"/>
              <w:right w:val="thickThinSmallGap" w:sz="24" w:space="0" w:color="auto"/>
            </w:tcBorders>
          </w:tcPr>
          <w:p w14:paraId="07336E3E" w14:textId="77777777" w:rsidR="00A20F80" w:rsidRPr="007C7E93" w:rsidRDefault="00A20F80" w:rsidP="003A6440">
            <w:pPr>
              <w:rPr>
                <w:rFonts w:ascii="Calibri" w:hAnsi="Calibri" w:cs="Calibri"/>
                <w:b/>
                <w:bCs/>
              </w:rPr>
            </w:pPr>
            <w:r w:rsidRPr="007C7E93">
              <w:rPr>
                <w:rFonts w:ascii="Calibri" w:hAnsi="Calibri" w:cs="Calibri" w:hint="cs"/>
                <w:rtl/>
              </w:rPr>
              <w:t>בעיקר החוק הפלילי ודיני הנזיקין</w:t>
            </w:r>
          </w:p>
        </w:tc>
      </w:tr>
      <w:tr w:rsidR="00A20F80" w:rsidRPr="007C7E93" w14:paraId="14CDDBA9" w14:textId="77777777" w:rsidTr="003A6440">
        <w:trPr>
          <w:trHeight w:val="360"/>
        </w:trPr>
        <w:tc>
          <w:tcPr>
            <w:tcW w:w="1440" w:type="dxa"/>
            <w:tcBorders>
              <w:top w:val="single" w:sz="12" w:space="0" w:color="auto"/>
              <w:left w:val="single" w:sz="12" w:space="0" w:color="auto"/>
              <w:bottom w:val="single" w:sz="12" w:space="0" w:color="auto"/>
              <w:right w:val="thickThinSmallGap" w:sz="24" w:space="0" w:color="auto"/>
            </w:tcBorders>
          </w:tcPr>
          <w:p w14:paraId="672777BD" w14:textId="77777777" w:rsidR="00A20F80" w:rsidRPr="007C7E93" w:rsidRDefault="00A20F80" w:rsidP="003A6440">
            <w:pPr>
              <w:rPr>
                <w:rFonts w:ascii="Calibri" w:hAnsi="Calibri" w:cs="Calibri"/>
              </w:rPr>
            </w:pPr>
          </w:p>
        </w:tc>
        <w:tc>
          <w:tcPr>
            <w:tcW w:w="1080" w:type="dxa"/>
            <w:tcBorders>
              <w:top w:val="single" w:sz="12" w:space="0" w:color="auto"/>
              <w:left w:val="thickThinSmallGap" w:sz="24" w:space="0" w:color="auto"/>
              <w:bottom w:val="single" w:sz="12" w:space="0" w:color="auto"/>
              <w:right w:val="single" w:sz="4" w:space="0" w:color="auto"/>
            </w:tcBorders>
          </w:tcPr>
          <w:p w14:paraId="7029829F" w14:textId="77777777" w:rsidR="00A20F80" w:rsidRPr="007C7E93" w:rsidRDefault="00A20F80" w:rsidP="003A6440">
            <w:pPr>
              <w:rPr>
                <w:rFonts w:ascii="Calibri" w:hAnsi="Calibri" w:cs="Calibri"/>
                <w:b/>
                <w:bCs/>
              </w:rPr>
            </w:pPr>
            <w:r w:rsidRPr="007C7E93">
              <w:rPr>
                <w:rFonts w:ascii="Calibri" w:hAnsi="Calibri" w:cs="Calibri" w:hint="cs"/>
                <w:b/>
                <w:bCs/>
                <w:rtl/>
              </w:rPr>
              <w:t>שינוי ויצירת החוק</w:t>
            </w:r>
          </w:p>
        </w:tc>
        <w:tc>
          <w:tcPr>
            <w:tcW w:w="2880" w:type="dxa"/>
            <w:tcBorders>
              <w:top w:val="single" w:sz="12" w:space="0" w:color="auto"/>
              <w:left w:val="single" w:sz="4" w:space="0" w:color="auto"/>
              <w:bottom w:val="single" w:sz="12" w:space="0" w:color="auto"/>
              <w:right w:val="thickThinSmallGap" w:sz="24" w:space="0" w:color="auto"/>
            </w:tcBorders>
          </w:tcPr>
          <w:p w14:paraId="0384FC5C" w14:textId="77777777" w:rsidR="00A20F80" w:rsidRPr="007C7E93" w:rsidRDefault="00A20F80" w:rsidP="003A6440">
            <w:pPr>
              <w:rPr>
                <w:rFonts w:ascii="Calibri" w:hAnsi="Calibri" w:cs="Calibri"/>
                <w:rtl/>
              </w:rPr>
            </w:pPr>
            <w:r w:rsidRPr="007C7E93">
              <w:rPr>
                <w:rFonts w:ascii="Calibri" w:hAnsi="Calibri" w:cs="Calibri" w:hint="cs"/>
                <w:rtl/>
              </w:rPr>
              <w:t>אלו כללים שעניינם איך יוצרים כללים.</w:t>
            </w:r>
          </w:p>
          <w:p w14:paraId="1FD20CCC" w14:textId="77777777" w:rsidR="00A20F80" w:rsidRPr="007C7E93" w:rsidRDefault="00A20F80" w:rsidP="003A6440">
            <w:pPr>
              <w:rPr>
                <w:rFonts w:ascii="Calibri" w:hAnsi="Calibri" w:cs="Calibri"/>
              </w:rPr>
            </w:pPr>
            <w:r w:rsidRPr="007C7E93">
              <w:rPr>
                <w:rFonts w:ascii="Calibri" w:hAnsi="Calibri" w:cs="Calibri" w:hint="cs"/>
                <w:rtl/>
              </w:rPr>
              <w:t>כמו כללים מסדר שני.</w:t>
            </w:r>
          </w:p>
        </w:tc>
        <w:tc>
          <w:tcPr>
            <w:tcW w:w="1080" w:type="dxa"/>
            <w:tcBorders>
              <w:top w:val="single" w:sz="4" w:space="0" w:color="auto"/>
              <w:left w:val="thickThinSmallGap" w:sz="24" w:space="0" w:color="auto"/>
              <w:bottom w:val="single" w:sz="4" w:space="0" w:color="auto"/>
              <w:right w:val="single" w:sz="4" w:space="0" w:color="auto"/>
            </w:tcBorders>
          </w:tcPr>
          <w:p w14:paraId="5841AA80" w14:textId="77777777" w:rsidR="00A20F80" w:rsidRPr="007C7E93" w:rsidRDefault="00A20F80" w:rsidP="003A6440">
            <w:pPr>
              <w:rPr>
                <w:rFonts w:ascii="Calibri" w:hAnsi="Calibri" w:cs="Calibri"/>
                <w:b/>
                <w:bCs/>
              </w:rPr>
            </w:pPr>
            <w:r w:rsidRPr="007C7E93">
              <w:rPr>
                <w:rFonts w:ascii="Calibri" w:hAnsi="Calibri" w:cs="Calibri" w:hint="cs"/>
                <w:b/>
                <w:bCs/>
                <w:rtl/>
              </w:rPr>
              <w:t>כלים להסדרים בין פרטים</w:t>
            </w:r>
          </w:p>
        </w:tc>
        <w:tc>
          <w:tcPr>
            <w:tcW w:w="3780" w:type="dxa"/>
            <w:tcBorders>
              <w:top w:val="single" w:sz="4" w:space="0" w:color="auto"/>
              <w:left w:val="single" w:sz="4" w:space="0" w:color="auto"/>
              <w:bottom w:val="single" w:sz="4" w:space="0" w:color="auto"/>
              <w:right w:val="thickThinSmallGap" w:sz="24" w:space="0" w:color="auto"/>
            </w:tcBorders>
          </w:tcPr>
          <w:p w14:paraId="6A36D9C6" w14:textId="77777777" w:rsidR="00A20F80" w:rsidRPr="007C7E93" w:rsidRDefault="00A20F80" w:rsidP="003A6440">
            <w:pPr>
              <w:rPr>
                <w:rFonts w:ascii="Calibri" w:hAnsi="Calibri" w:cs="Calibri"/>
                <w:rtl/>
              </w:rPr>
            </w:pPr>
            <w:r w:rsidRPr="007C7E93">
              <w:rPr>
                <w:rFonts w:ascii="Calibri" w:hAnsi="Calibri" w:cs="Calibri" w:hint="cs"/>
                <w:rtl/>
              </w:rPr>
              <w:t>זה רוב רובו של הדין האזרחי.</w:t>
            </w:r>
          </w:p>
          <w:p w14:paraId="554D62A3" w14:textId="77777777" w:rsidR="00A20F80" w:rsidRPr="007C7E93" w:rsidRDefault="00A20F80" w:rsidP="003A6440">
            <w:pPr>
              <w:rPr>
                <w:rFonts w:ascii="Calibri" w:hAnsi="Calibri" w:cs="Calibri"/>
              </w:rPr>
            </w:pPr>
            <w:r w:rsidRPr="007C7E93">
              <w:rPr>
                <w:rFonts w:ascii="Calibri" w:hAnsi="Calibri" w:cs="Calibri" w:hint="cs"/>
                <w:rtl/>
              </w:rPr>
              <w:t>חוזים, צוואות, קניין</w:t>
            </w:r>
          </w:p>
        </w:tc>
      </w:tr>
      <w:tr w:rsidR="00A20F80" w:rsidRPr="007C7E93" w14:paraId="4F295CBB" w14:textId="77777777" w:rsidTr="003A6440">
        <w:trPr>
          <w:trHeight w:val="360"/>
        </w:trPr>
        <w:tc>
          <w:tcPr>
            <w:tcW w:w="1440" w:type="dxa"/>
            <w:tcBorders>
              <w:top w:val="single" w:sz="12" w:space="0" w:color="auto"/>
              <w:left w:val="single" w:sz="12" w:space="0" w:color="auto"/>
              <w:bottom w:val="single" w:sz="12" w:space="0" w:color="auto"/>
              <w:right w:val="thickThinSmallGap" w:sz="24" w:space="0" w:color="auto"/>
            </w:tcBorders>
          </w:tcPr>
          <w:p w14:paraId="3870B112" w14:textId="77777777" w:rsidR="00A20F80" w:rsidRPr="007C7E93" w:rsidRDefault="00A20F80" w:rsidP="003A6440">
            <w:pPr>
              <w:rPr>
                <w:rFonts w:ascii="Calibri" w:hAnsi="Calibri" w:cs="Calibri"/>
              </w:rPr>
            </w:pPr>
          </w:p>
        </w:tc>
        <w:tc>
          <w:tcPr>
            <w:tcW w:w="1080" w:type="dxa"/>
            <w:tcBorders>
              <w:top w:val="single" w:sz="12" w:space="0" w:color="auto"/>
              <w:left w:val="thickThinSmallGap" w:sz="24" w:space="0" w:color="auto"/>
              <w:bottom w:val="single" w:sz="12" w:space="0" w:color="auto"/>
              <w:right w:val="single" w:sz="4" w:space="0" w:color="auto"/>
            </w:tcBorders>
          </w:tcPr>
          <w:p w14:paraId="5645CEBD" w14:textId="77777777" w:rsidR="00A20F80" w:rsidRPr="007C7E93" w:rsidRDefault="00A20F80" w:rsidP="003A6440">
            <w:pPr>
              <w:rPr>
                <w:rFonts w:ascii="Calibri" w:hAnsi="Calibri" w:cs="Calibri"/>
                <w:b/>
                <w:bCs/>
              </w:rPr>
            </w:pPr>
            <w:r w:rsidRPr="007C7E93">
              <w:rPr>
                <w:rFonts w:ascii="Calibri" w:hAnsi="Calibri" w:cs="Calibri" w:hint="cs"/>
                <w:b/>
                <w:bCs/>
                <w:rtl/>
              </w:rPr>
              <w:t>אכיפת החוק וישוב סכסוך מוסדר</w:t>
            </w:r>
          </w:p>
        </w:tc>
        <w:tc>
          <w:tcPr>
            <w:tcW w:w="2880" w:type="dxa"/>
            <w:tcBorders>
              <w:top w:val="single" w:sz="12" w:space="0" w:color="auto"/>
              <w:left w:val="single" w:sz="4" w:space="0" w:color="auto"/>
              <w:bottom w:val="single" w:sz="12" w:space="0" w:color="auto"/>
              <w:right w:val="thickThinSmallGap" w:sz="24" w:space="0" w:color="auto"/>
            </w:tcBorders>
          </w:tcPr>
          <w:p w14:paraId="4F190246" w14:textId="77777777" w:rsidR="00A20F80" w:rsidRPr="007C7E93" w:rsidRDefault="00A20F80" w:rsidP="003A6440">
            <w:pPr>
              <w:rPr>
                <w:rFonts w:ascii="Calibri" w:hAnsi="Calibri" w:cs="Calibri"/>
              </w:rPr>
            </w:pPr>
            <w:r w:rsidRPr="007C7E93">
              <w:rPr>
                <w:rFonts w:ascii="Calibri" w:hAnsi="Calibri" w:cs="Calibri" w:hint="cs"/>
                <w:rtl/>
              </w:rPr>
              <w:t>מטרה ישירה - אכיפת החוק – אנו מחילים את החוק הזה והזה על מקרה מסויים</w:t>
            </w:r>
          </w:p>
        </w:tc>
        <w:tc>
          <w:tcPr>
            <w:tcW w:w="1080" w:type="dxa"/>
            <w:tcBorders>
              <w:top w:val="single" w:sz="4" w:space="0" w:color="auto"/>
              <w:left w:val="thickThinSmallGap" w:sz="24" w:space="0" w:color="auto"/>
              <w:bottom w:val="single" w:sz="4" w:space="0" w:color="auto"/>
              <w:right w:val="single" w:sz="4" w:space="0" w:color="auto"/>
            </w:tcBorders>
          </w:tcPr>
          <w:p w14:paraId="0D791A90" w14:textId="77777777" w:rsidR="00A20F80" w:rsidRPr="007C7E93" w:rsidRDefault="00A20F80" w:rsidP="003A6440">
            <w:pPr>
              <w:rPr>
                <w:rFonts w:ascii="Calibri" w:hAnsi="Calibri" w:cs="Calibri"/>
                <w:b/>
                <w:bCs/>
              </w:rPr>
            </w:pPr>
            <w:r w:rsidRPr="007C7E93">
              <w:rPr>
                <w:rFonts w:ascii="Calibri" w:hAnsi="Calibri" w:cs="Calibri" w:hint="cs"/>
                <w:b/>
                <w:bCs/>
                <w:rtl/>
              </w:rPr>
              <w:t xml:space="preserve">חלוקה מחדש </w:t>
            </w:r>
          </w:p>
        </w:tc>
        <w:tc>
          <w:tcPr>
            <w:tcW w:w="3780" w:type="dxa"/>
            <w:tcBorders>
              <w:top w:val="single" w:sz="4" w:space="0" w:color="auto"/>
              <w:left w:val="single" w:sz="4" w:space="0" w:color="auto"/>
              <w:bottom w:val="single" w:sz="4" w:space="0" w:color="auto"/>
              <w:right w:val="thickThinSmallGap" w:sz="24" w:space="0" w:color="auto"/>
            </w:tcBorders>
          </w:tcPr>
          <w:p w14:paraId="79FCC5B3" w14:textId="77777777" w:rsidR="00A20F80" w:rsidRPr="007C7E93" w:rsidRDefault="00A20F80" w:rsidP="003A6440">
            <w:pPr>
              <w:rPr>
                <w:rFonts w:ascii="Calibri" w:hAnsi="Calibri" w:cs="Calibri"/>
                <w:rtl/>
              </w:rPr>
            </w:pPr>
            <w:r w:rsidRPr="007C7E93">
              <w:rPr>
                <w:rFonts w:ascii="Calibri" w:hAnsi="Calibri" w:cs="Calibri" w:hint="cs"/>
                <w:rtl/>
              </w:rPr>
              <w:t>מנגנון המיסוי</w:t>
            </w:r>
          </w:p>
          <w:p w14:paraId="7139577D" w14:textId="77777777" w:rsidR="00A20F80" w:rsidRPr="007C7E93" w:rsidRDefault="00A20F80" w:rsidP="003A6440">
            <w:pPr>
              <w:rPr>
                <w:rFonts w:ascii="Calibri" w:hAnsi="Calibri" w:cs="Calibri"/>
                <w:rtl/>
              </w:rPr>
            </w:pPr>
            <w:r w:rsidRPr="007C7E93">
              <w:rPr>
                <w:rFonts w:ascii="Calibri" w:hAnsi="Calibri" w:cs="Calibri" w:hint="cs"/>
                <w:rtl/>
              </w:rPr>
              <w:t>שירותים מסוג של תחבורה, בריאות, בטחון</w:t>
            </w:r>
          </w:p>
          <w:p w14:paraId="3FDE532B" w14:textId="77777777" w:rsidR="00A20F80" w:rsidRPr="007C7E93" w:rsidRDefault="00A20F80" w:rsidP="003A6440">
            <w:pPr>
              <w:rPr>
                <w:rFonts w:ascii="Calibri" w:hAnsi="Calibri" w:cs="Calibri"/>
              </w:rPr>
            </w:pPr>
            <w:r w:rsidRPr="007C7E93">
              <w:rPr>
                <w:rFonts w:ascii="Calibri" w:hAnsi="Calibri" w:cs="Calibri" w:hint="cs"/>
                <w:rtl/>
              </w:rPr>
              <w:t>** מדינת רווחה תעמיד את הפונקציה הזו כמאוד מרכזית. מדינה ליבראלי – הפונקציה מצומצמת.</w:t>
            </w:r>
          </w:p>
        </w:tc>
      </w:tr>
      <w:tr w:rsidR="00A20F80" w:rsidRPr="007C7E93" w14:paraId="0DC0B240" w14:textId="77777777" w:rsidTr="003A6440">
        <w:trPr>
          <w:trHeight w:val="360"/>
        </w:trPr>
        <w:tc>
          <w:tcPr>
            <w:tcW w:w="1440" w:type="dxa"/>
            <w:tcBorders>
              <w:top w:val="single" w:sz="12" w:space="0" w:color="auto"/>
              <w:left w:val="single" w:sz="12" w:space="0" w:color="auto"/>
              <w:bottom w:val="single" w:sz="12" w:space="0" w:color="auto"/>
              <w:right w:val="thickThinSmallGap" w:sz="24" w:space="0" w:color="auto"/>
            </w:tcBorders>
          </w:tcPr>
          <w:p w14:paraId="00D7500C" w14:textId="77777777" w:rsidR="00A20F80" w:rsidRPr="007C7E93" w:rsidRDefault="00A20F80" w:rsidP="003A6440">
            <w:pPr>
              <w:rPr>
                <w:rFonts w:ascii="Calibri" w:hAnsi="Calibri" w:cs="Calibri"/>
              </w:rPr>
            </w:pPr>
          </w:p>
        </w:tc>
        <w:tc>
          <w:tcPr>
            <w:tcW w:w="3960" w:type="dxa"/>
            <w:gridSpan w:val="2"/>
            <w:tcBorders>
              <w:top w:val="single" w:sz="12" w:space="0" w:color="auto"/>
              <w:left w:val="thickThinSmallGap" w:sz="24" w:space="0" w:color="auto"/>
              <w:bottom w:val="thickThinSmallGap" w:sz="24" w:space="0" w:color="auto"/>
              <w:right w:val="thickThinSmallGap" w:sz="24" w:space="0" w:color="auto"/>
            </w:tcBorders>
          </w:tcPr>
          <w:p w14:paraId="5F26953A" w14:textId="77777777" w:rsidR="00A20F80" w:rsidRPr="007C7E93" w:rsidRDefault="00A20F80" w:rsidP="003A6440">
            <w:pPr>
              <w:rPr>
                <w:rFonts w:ascii="Calibri" w:hAnsi="Calibri" w:cs="Calibri"/>
                <w:b/>
                <w:bCs/>
              </w:rPr>
            </w:pPr>
          </w:p>
        </w:tc>
        <w:tc>
          <w:tcPr>
            <w:tcW w:w="1080" w:type="dxa"/>
            <w:tcBorders>
              <w:top w:val="single" w:sz="4" w:space="0" w:color="auto"/>
              <w:left w:val="thickThinSmallGap" w:sz="24" w:space="0" w:color="auto"/>
              <w:bottom w:val="thickThinSmallGap" w:sz="24" w:space="0" w:color="auto"/>
              <w:right w:val="single" w:sz="4" w:space="0" w:color="auto"/>
            </w:tcBorders>
          </w:tcPr>
          <w:p w14:paraId="6637CD1A" w14:textId="77777777" w:rsidR="00A20F80" w:rsidRPr="007C7E93" w:rsidRDefault="00A20F80" w:rsidP="003A6440">
            <w:pPr>
              <w:rPr>
                <w:rFonts w:ascii="Calibri" w:hAnsi="Calibri" w:cs="Calibri"/>
                <w:b/>
                <w:bCs/>
              </w:rPr>
            </w:pPr>
            <w:r w:rsidRPr="007C7E93">
              <w:rPr>
                <w:rFonts w:ascii="Calibri" w:hAnsi="Calibri" w:cs="Calibri" w:hint="cs"/>
                <w:b/>
                <w:bCs/>
                <w:rtl/>
              </w:rPr>
              <w:t>יישוב סכסוכים לא מוסדרים</w:t>
            </w:r>
          </w:p>
        </w:tc>
        <w:tc>
          <w:tcPr>
            <w:tcW w:w="3780" w:type="dxa"/>
            <w:tcBorders>
              <w:top w:val="single" w:sz="4" w:space="0" w:color="auto"/>
              <w:left w:val="single" w:sz="4" w:space="0" w:color="auto"/>
              <w:bottom w:val="thickThinSmallGap" w:sz="24" w:space="0" w:color="auto"/>
              <w:right w:val="thickThinSmallGap" w:sz="24" w:space="0" w:color="auto"/>
            </w:tcBorders>
          </w:tcPr>
          <w:p w14:paraId="05C44D7E" w14:textId="77777777" w:rsidR="00A20F80" w:rsidRPr="007C7E93" w:rsidRDefault="00A20F80" w:rsidP="003A6440">
            <w:pPr>
              <w:rPr>
                <w:rFonts w:ascii="Calibri" w:hAnsi="Calibri" w:cs="Calibri"/>
                <w:rtl/>
              </w:rPr>
            </w:pPr>
            <w:r w:rsidRPr="007C7E93">
              <w:rPr>
                <w:rFonts w:ascii="Calibri" w:hAnsi="Calibri" w:cs="Calibri" w:hint="cs"/>
                <w:b/>
                <w:bCs/>
                <w:rtl/>
              </w:rPr>
              <w:t>בלאקונה</w:t>
            </w:r>
            <w:r w:rsidRPr="007C7E93">
              <w:rPr>
                <w:rFonts w:ascii="Calibri" w:hAnsi="Calibri" w:cs="Calibri" w:hint="cs"/>
                <w:rtl/>
              </w:rPr>
              <w:t xml:space="preserve"> (כמו </w:t>
            </w:r>
            <w:r w:rsidRPr="007C7E93">
              <w:rPr>
                <w:rFonts w:ascii="Calibri" w:hAnsi="Calibri" w:cs="Calibri" w:hint="cs"/>
                <w:b/>
                <w:bCs/>
                <w:rtl/>
              </w:rPr>
              <w:t>הארט</w:t>
            </w:r>
            <w:r w:rsidRPr="007C7E93">
              <w:rPr>
                <w:rFonts w:ascii="Calibri" w:hAnsi="Calibri" w:cs="Calibri" w:hint="cs"/>
                <w:rtl/>
              </w:rPr>
              <w:t>) - תמיד יש סמכות שיורית.</w:t>
            </w:r>
          </w:p>
          <w:p w14:paraId="56DD9597" w14:textId="77777777" w:rsidR="00A20F80" w:rsidRPr="007C7E93" w:rsidRDefault="00A20F80" w:rsidP="003A6440">
            <w:pPr>
              <w:rPr>
                <w:rFonts w:ascii="Calibri" w:hAnsi="Calibri" w:cs="Calibri"/>
              </w:rPr>
            </w:pPr>
            <w:r w:rsidRPr="007C7E93">
              <w:rPr>
                <w:rFonts w:ascii="Calibri" w:hAnsi="Calibri" w:cs="Calibri" w:hint="cs"/>
                <w:rtl/>
              </w:rPr>
              <w:t>ביהמ"ש נועד להכריע  - בלי שימוש בחוק</w:t>
            </w:r>
          </w:p>
        </w:tc>
      </w:tr>
      <w:tr w:rsidR="00A20F80" w:rsidRPr="007C7E93" w14:paraId="7502CB1E" w14:textId="77777777" w:rsidTr="003A6440">
        <w:trPr>
          <w:trHeight w:val="360"/>
        </w:trPr>
        <w:tc>
          <w:tcPr>
            <w:tcW w:w="1440" w:type="dxa"/>
            <w:tcBorders>
              <w:top w:val="single" w:sz="12" w:space="0" w:color="auto"/>
              <w:left w:val="single" w:sz="12" w:space="0" w:color="auto"/>
              <w:bottom w:val="single" w:sz="12" w:space="0" w:color="auto"/>
              <w:right w:val="single" w:sz="12" w:space="0" w:color="auto"/>
            </w:tcBorders>
          </w:tcPr>
          <w:p w14:paraId="34830669" w14:textId="77777777" w:rsidR="00A20F80" w:rsidRPr="007C7E93" w:rsidRDefault="00A20F80" w:rsidP="003A6440">
            <w:pPr>
              <w:rPr>
                <w:rFonts w:ascii="Calibri" w:hAnsi="Calibri" w:cs="Calibri"/>
                <w:b/>
                <w:bCs/>
              </w:rPr>
            </w:pPr>
            <w:r w:rsidRPr="007C7E93">
              <w:rPr>
                <w:rFonts w:ascii="Calibri" w:hAnsi="Calibri" w:cs="Calibri" w:hint="cs"/>
                <w:b/>
                <w:bCs/>
                <w:rtl/>
              </w:rPr>
              <w:t>ביהמ"ש</w:t>
            </w:r>
          </w:p>
        </w:tc>
        <w:tc>
          <w:tcPr>
            <w:tcW w:w="8820" w:type="dxa"/>
            <w:gridSpan w:val="4"/>
            <w:tcBorders>
              <w:top w:val="single" w:sz="12" w:space="0" w:color="auto"/>
              <w:left w:val="single" w:sz="12" w:space="0" w:color="auto"/>
              <w:bottom w:val="single" w:sz="12" w:space="0" w:color="auto"/>
              <w:right w:val="single" w:sz="12" w:space="0" w:color="auto"/>
            </w:tcBorders>
          </w:tcPr>
          <w:p w14:paraId="2199B6B9" w14:textId="77777777" w:rsidR="00A20F80" w:rsidRPr="007C7E93" w:rsidRDefault="00A20F80" w:rsidP="003A6440">
            <w:pPr>
              <w:rPr>
                <w:rFonts w:ascii="Calibri" w:hAnsi="Calibri" w:cs="Calibri"/>
                <w:rtl/>
              </w:rPr>
            </w:pPr>
            <w:r w:rsidRPr="007C7E93">
              <w:rPr>
                <w:rFonts w:ascii="Calibri" w:hAnsi="Calibri" w:cs="Calibri" w:hint="cs"/>
                <w:rtl/>
              </w:rPr>
              <w:t>למרות שראינו שרז לא בוחן את המערכת דרך מוסדותיה –</w:t>
            </w:r>
          </w:p>
          <w:p w14:paraId="2103A31D" w14:textId="77777777" w:rsidR="00A20F80" w:rsidRPr="007C7E93" w:rsidRDefault="00A20F80" w:rsidP="003A6440">
            <w:pPr>
              <w:rPr>
                <w:rFonts w:ascii="Calibri" w:hAnsi="Calibri" w:cs="Calibri"/>
                <w:b/>
                <w:bCs/>
                <w:rtl/>
              </w:rPr>
            </w:pPr>
            <w:r w:rsidRPr="007C7E93">
              <w:rPr>
                <w:rFonts w:ascii="Calibri" w:hAnsi="Calibri" w:cs="Calibri" w:hint="cs"/>
                <w:b/>
                <w:bCs/>
                <w:rtl/>
              </w:rPr>
              <w:t>ביהמ"ש –</w:t>
            </w:r>
          </w:p>
          <w:p w14:paraId="23954316" w14:textId="77777777" w:rsidR="00A20F80" w:rsidRPr="007C7E93" w:rsidRDefault="00A20F80" w:rsidP="00A20F80">
            <w:pPr>
              <w:numPr>
                <w:ilvl w:val="0"/>
                <w:numId w:val="153"/>
              </w:numPr>
              <w:rPr>
                <w:rFonts w:ascii="Calibri" w:hAnsi="Calibri" w:cs="Calibri"/>
                <w:rtl/>
              </w:rPr>
            </w:pPr>
            <w:r w:rsidRPr="007C7E93">
              <w:rPr>
                <w:rFonts w:ascii="Calibri" w:hAnsi="Calibri" w:cs="Calibri" w:hint="cs"/>
                <w:rtl/>
              </w:rPr>
              <w:t>מצד אחד ביהמ"ש הוא לא המוסד היחיד, אך מצד שני יש לו חלק חשוב בכל הפונ' הללו.</w:t>
            </w:r>
          </w:p>
          <w:p w14:paraId="303B7BA2" w14:textId="77777777" w:rsidR="00A20F80" w:rsidRPr="007C7E93" w:rsidRDefault="00A20F80" w:rsidP="00A20F80">
            <w:pPr>
              <w:numPr>
                <w:ilvl w:val="0"/>
                <w:numId w:val="153"/>
              </w:numPr>
              <w:rPr>
                <w:rFonts w:ascii="Calibri" w:hAnsi="Calibri" w:cs="Calibri"/>
              </w:rPr>
            </w:pPr>
            <w:r w:rsidRPr="007C7E93">
              <w:rPr>
                <w:rFonts w:ascii="Calibri" w:hAnsi="Calibri" w:cs="Calibri" w:hint="cs"/>
                <w:rtl/>
              </w:rPr>
              <w:t>יסוד הפרשנות -אקט מרכזי שעליו אמון ביהמ"ש, שהוא מפרש את החוק ומעניק לו משמעות, הוא הרבה פעמים שטח אפור בין הסכסוכים המוסדרים לשאינם מוסדרים</w:t>
            </w:r>
          </w:p>
        </w:tc>
      </w:tr>
    </w:tbl>
    <w:p w14:paraId="65926B30" w14:textId="77777777" w:rsidR="00A20F80" w:rsidRPr="00A20F80" w:rsidRDefault="00A20F80" w:rsidP="00A20F80">
      <w:pPr>
        <w:rPr>
          <w:rFonts w:ascii="Calibri" w:hAnsi="Calibri" w:cs="Calibri"/>
          <w:sz w:val="28"/>
          <w:szCs w:val="28"/>
          <w:rtl/>
        </w:rPr>
      </w:pPr>
    </w:p>
    <w:p w14:paraId="648A6C31" w14:textId="77777777" w:rsidR="00CF3331" w:rsidRDefault="00CF3331" w:rsidP="00CF3331">
      <w:pPr>
        <w:rPr>
          <w:rFonts w:ascii="Calibri" w:hAnsi="Calibri" w:cs="Calibri"/>
          <w:sz w:val="28"/>
          <w:szCs w:val="28"/>
          <w:rtl/>
        </w:rPr>
      </w:pPr>
    </w:p>
    <w:p w14:paraId="59D21FD5" w14:textId="3809D996" w:rsidR="00CF3331" w:rsidRDefault="00CF3331" w:rsidP="00CF3331">
      <w:pPr>
        <w:shd w:val="clear" w:color="auto" w:fill="B3E5A1" w:themeFill="accent6" w:themeFillTint="66"/>
        <w:jc w:val="center"/>
        <w:rPr>
          <w:rFonts w:ascii="Calibri" w:hAnsi="Calibri" w:cs="Calibri"/>
          <w:b/>
          <w:bCs/>
          <w:sz w:val="28"/>
          <w:szCs w:val="28"/>
          <w:rtl/>
        </w:rPr>
      </w:pPr>
      <w:r w:rsidRPr="00CF3331">
        <w:rPr>
          <w:rFonts w:ascii="Calibri" w:hAnsi="Calibri" w:cs="Calibri" w:hint="cs"/>
          <w:b/>
          <w:bCs/>
          <w:sz w:val="28"/>
          <w:szCs w:val="28"/>
          <w:rtl/>
        </w:rPr>
        <w:t>ח. על כללים טעמים ופורמליזם משפטי</w:t>
      </w:r>
    </w:p>
    <w:p w14:paraId="677F9E64" w14:textId="1ACAF2E8" w:rsidR="00D86231" w:rsidRDefault="00D86231" w:rsidP="00CF3331">
      <w:pPr>
        <w:shd w:val="clear" w:color="auto" w:fill="B3E5A1" w:themeFill="accent6" w:themeFillTint="66"/>
        <w:jc w:val="center"/>
        <w:rPr>
          <w:rFonts w:ascii="Calibri" w:hAnsi="Calibri" w:cs="Calibri"/>
          <w:b/>
          <w:bCs/>
          <w:sz w:val="28"/>
          <w:szCs w:val="28"/>
          <w:rtl/>
        </w:rPr>
      </w:pPr>
      <w:r>
        <w:rPr>
          <w:rFonts w:ascii="Calibri" w:hAnsi="Calibri" w:cs="Calibri" w:hint="cs"/>
          <w:b/>
          <w:bCs/>
          <w:sz w:val="28"/>
          <w:szCs w:val="28"/>
          <w:rtl/>
        </w:rPr>
        <w:t>הארט, לורברבוים, פאול קניג נ׳ יהושע כהן</w:t>
      </w:r>
    </w:p>
    <w:p w14:paraId="450B9FB9" w14:textId="77777777" w:rsidR="00CF3331" w:rsidRDefault="00CF3331" w:rsidP="00CF3331">
      <w:pPr>
        <w:rPr>
          <w:rFonts w:ascii="Calibri" w:hAnsi="Calibri" w:cs="Calibri"/>
          <w:sz w:val="28"/>
          <w:szCs w:val="28"/>
          <w:rtl/>
        </w:rPr>
      </w:pPr>
    </w:p>
    <w:p w14:paraId="2C07A91A" w14:textId="28D8D47C" w:rsidR="00CF3331" w:rsidRPr="00CF3331" w:rsidRDefault="005A63AB" w:rsidP="00CF3331">
      <w:pPr>
        <w:rPr>
          <w:rFonts w:ascii="Calibri" w:hAnsi="Calibri" w:cs="Calibri"/>
          <w:sz w:val="28"/>
          <w:szCs w:val="28"/>
          <w:rtl/>
        </w:rPr>
      </w:pPr>
      <w:r>
        <w:rPr>
          <w:rFonts w:ascii="Calibri" w:hAnsi="Calibri" w:cs="Calibri" w:hint="cs"/>
          <w:sz w:val="28"/>
          <w:szCs w:val="28"/>
          <w:rtl/>
        </w:rPr>
        <w:lastRenderedPageBreak/>
        <w:t>החומר לבוחן בסיכום נפרד.</w:t>
      </w:r>
    </w:p>
    <w:p w14:paraId="6B9C4AF5" w14:textId="77777777" w:rsidR="00CF3331" w:rsidRPr="00CF3331" w:rsidRDefault="00CF3331" w:rsidP="00CF3331">
      <w:pPr>
        <w:jc w:val="center"/>
        <w:rPr>
          <w:rFonts w:ascii="Calibri" w:hAnsi="Calibri" w:cs="Calibri"/>
          <w:b/>
          <w:bCs/>
          <w:sz w:val="28"/>
          <w:szCs w:val="28"/>
          <w:rtl/>
        </w:rPr>
      </w:pPr>
    </w:p>
    <w:p w14:paraId="728CA4AC" w14:textId="77B557DA" w:rsidR="00CF3331" w:rsidRDefault="00CF3331" w:rsidP="00CF3331">
      <w:pPr>
        <w:shd w:val="clear" w:color="auto" w:fill="B3E5A1" w:themeFill="accent6" w:themeFillTint="66"/>
        <w:jc w:val="center"/>
        <w:rPr>
          <w:rFonts w:ascii="Calibri" w:hAnsi="Calibri" w:cs="Calibri"/>
          <w:b/>
          <w:bCs/>
          <w:sz w:val="28"/>
          <w:szCs w:val="28"/>
          <w:rtl/>
        </w:rPr>
      </w:pPr>
      <w:r w:rsidRPr="00CF3331">
        <w:rPr>
          <w:rFonts w:ascii="Calibri" w:hAnsi="Calibri" w:cs="Calibri" w:hint="cs"/>
          <w:b/>
          <w:bCs/>
          <w:sz w:val="28"/>
          <w:szCs w:val="28"/>
          <w:rtl/>
        </w:rPr>
        <w:t>יב. חובת הציות לחוק</w:t>
      </w:r>
    </w:p>
    <w:p w14:paraId="72F76270" w14:textId="37193306" w:rsidR="00D86231" w:rsidRDefault="00D86231" w:rsidP="00CF3331">
      <w:pPr>
        <w:shd w:val="clear" w:color="auto" w:fill="B3E5A1" w:themeFill="accent6" w:themeFillTint="66"/>
        <w:jc w:val="center"/>
        <w:rPr>
          <w:rFonts w:ascii="Calibri" w:hAnsi="Calibri" w:cs="Calibri"/>
          <w:b/>
          <w:bCs/>
          <w:sz w:val="28"/>
          <w:szCs w:val="28"/>
          <w:rtl/>
        </w:rPr>
      </w:pPr>
      <w:r>
        <w:rPr>
          <w:rFonts w:ascii="Calibri" w:hAnsi="Calibri" w:cs="Calibri" w:hint="cs"/>
          <w:b/>
          <w:bCs/>
          <w:sz w:val="28"/>
          <w:szCs w:val="28"/>
          <w:rtl/>
        </w:rPr>
        <w:t>אפלטון, גנז</w:t>
      </w:r>
    </w:p>
    <w:p w14:paraId="50078E2C" w14:textId="77777777" w:rsidR="002E6A7C" w:rsidRDefault="002E6A7C" w:rsidP="002E6A7C">
      <w:pPr>
        <w:rPr>
          <w:rFonts w:ascii="Calibri" w:hAnsi="Calibri" w:cs="Calibri"/>
          <w:sz w:val="28"/>
          <w:szCs w:val="28"/>
          <w:rtl/>
        </w:rPr>
      </w:pPr>
    </w:p>
    <w:p w14:paraId="15A8AFE7" w14:textId="10B2D751" w:rsidR="00575398" w:rsidRPr="00575398" w:rsidRDefault="00575398" w:rsidP="00575398">
      <w:pPr>
        <w:shd w:val="clear" w:color="auto" w:fill="D9F2D0" w:themeFill="accent6" w:themeFillTint="33"/>
        <w:jc w:val="center"/>
        <w:rPr>
          <w:rFonts w:ascii="Calibri" w:hAnsi="Calibri" w:cs="Calibri"/>
          <w:b/>
          <w:bCs/>
          <w:rtl/>
        </w:rPr>
      </w:pPr>
      <w:r w:rsidRPr="00575398">
        <w:rPr>
          <w:rFonts w:ascii="Calibri" w:hAnsi="Calibri" w:cs="Calibri" w:hint="cs"/>
          <w:b/>
          <w:bCs/>
          <w:rtl/>
        </w:rPr>
        <w:t>כתבי אפלטון</w:t>
      </w:r>
    </w:p>
    <w:p w14:paraId="1BBD7676" w14:textId="77777777" w:rsidR="00575398" w:rsidRDefault="00575398" w:rsidP="002E6A7C">
      <w:pPr>
        <w:rPr>
          <w:rFonts w:ascii="Calibri" w:hAnsi="Calibri" w:cs="Calibri"/>
          <w:sz w:val="28"/>
          <w:szCs w:val="28"/>
          <w:rtl/>
        </w:rPr>
      </w:pPr>
    </w:p>
    <w:p w14:paraId="2D917379" w14:textId="1F987637" w:rsidR="00575398" w:rsidRDefault="00575398" w:rsidP="00575398">
      <w:pPr>
        <w:pStyle w:val="a9"/>
        <w:numPr>
          <w:ilvl w:val="0"/>
          <w:numId w:val="82"/>
        </w:numPr>
        <w:rPr>
          <w:rFonts w:ascii="Calibri" w:hAnsi="Calibri" w:cs="Calibri"/>
        </w:rPr>
      </w:pPr>
      <w:r w:rsidRPr="00247B76">
        <w:rPr>
          <w:rFonts w:ascii="Calibri" w:hAnsi="Calibri" w:cs="Calibri" w:hint="cs"/>
          <w:b/>
          <w:bCs/>
          <w:u w:val="single"/>
          <w:shd w:val="clear" w:color="auto" w:fill="EDEF96"/>
          <w:rtl/>
        </w:rPr>
        <w:t>רקע</w:t>
      </w:r>
      <w:r>
        <w:rPr>
          <w:rFonts w:ascii="Calibri" w:hAnsi="Calibri" w:cs="Calibri" w:hint="cs"/>
          <w:rtl/>
        </w:rPr>
        <w:t xml:space="preserve"> </w:t>
      </w:r>
      <w:r>
        <w:rPr>
          <w:rFonts w:ascii="Calibri" w:hAnsi="Calibri" w:cs="Calibri"/>
          <w:rtl/>
        </w:rPr>
        <w:t>–</w:t>
      </w:r>
      <w:r>
        <w:rPr>
          <w:rFonts w:ascii="Calibri" w:hAnsi="Calibri" w:cs="Calibri" w:hint="cs"/>
          <w:rtl/>
        </w:rPr>
        <w:t xml:space="preserve"> מדובר בדו שיח שמנהל סוקראטס הנמצא בכלא עם חברו קריטון שבא לבקרו. סוקראטס נידון למוות, והשיח בינו לבין חברו מתנהל לאחר שהוא חל חלום הרומז כי בעוד 3 ימים הוא צפוי למות. קריטון מציע לו להימלט מהכלא ומוכן לסייע בידו לעשות זאת, אך הוא מסרב.</w:t>
      </w:r>
    </w:p>
    <w:p w14:paraId="78018E44" w14:textId="6314FECD" w:rsidR="00575398" w:rsidRDefault="00575398" w:rsidP="00575398">
      <w:pPr>
        <w:pStyle w:val="a9"/>
        <w:numPr>
          <w:ilvl w:val="0"/>
          <w:numId w:val="82"/>
        </w:numPr>
        <w:rPr>
          <w:rFonts w:ascii="Calibri" w:hAnsi="Calibri" w:cs="Calibri"/>
        </w:rPr>
      </w:pPr>
      <w:r w:rsidRPr="00247B76">
        <w:rPr>
          <w:rFonts w:ascii="Calibri" w:hAnsi="Calibri" w:cs="Calibri" w:hint="cs"/>
          <w:b/>
          <w:bCs/>
          <w:u w:val="single"/>
          <w:shd w:val="clear" w:color="auto" w:fill="EDEF96"/>
          <w:rtl/>
        </w:rPr>
        <w:t>נימוקיו של קריטון מדוע יש לסייע לו להימל</w:t>
      </w:r>
      <w:r w:rsidR="00202A5C" w:rsidRPr="00247B76">
        <w:rPr>
          <w:rFonts w:ascii="Calibri" w:hAnsi="Calibri" w:cs="Calibri" w:hint="cs"/>
          <w:b/>
          <w:bCs/>
          <w:u w:val="single"/>
          <w:shd w:val="clear" w:color="auto" w:fill="EDEF96"/>
          <w:rtl/>
        </w:rPr>
        <w:t>ט</w:t>
      </w:r>
      <w:r w:rsidR="00202A5C">
        <w:rPr>
          <w:rFonts w:ascii="Calibri" w:hAnsi="Calibri" w:cs="Calibri" w:hint="cs"/>
          <w:rtl/>
        </w:rPr>
        <w:t>:</w:t>
      </w:r>
    </w:p>
    <w:p w14:paraId="5601EBA8" w14:textId="2D1F402E" w:rsidR="00202A5C" w:rsidRDefault="00202A5C" w:rsidP="00202A5C">
      <w:pPr>
        <w:pStyle w:val="a9"/>
        <w:numPr>
          <w:ilvl w:val="0"/>
          <w:numId w:val="107"/>
        </w:numPr>
        <w:rPr>
          <w:rFonts w:ascii="Calibri" w:hAnsi="Calibri" w:cs="Calibri"/>
        </w:rPr>
      </w:pPr>
      <w:r>
        <w:rPr>
          <w:rFonts w:ascii="Calibri" w:hAnsi="Calibri" w:cs="Calibri" w:hint="cs"/>
          <w:rtl/>
        </w:rPr>
        <w:t xml:space="preserve">קריטון חושש למעמד שלו בעיני אחרים </w:t>
      </w:r>
      <w:r>
        <w:rPr>
          <w:rFonts w:ascii="Calibri" w:hAnsi="Calibri" w:cs="Calibri"/>
          <w:rtl/>
        </w:rPr>
        <w:t>–</w:t>
      </w:r>
      <w:r>
        <w:rPr>
          <w:rFonts w:ascii="Calibri" w:hAnsi="Calibri" w:cs="Calibri" w:hint="cs"/>
          <w:rtl/>
        </w:rPr>
        <w:t xml:space="preserve"> אם לא יעזור לסוקראטס להימלט עלולים להשמיץ אותו בטענה שכספו חשוב יותר מידידו, כי הוא יכול לעזור לו להימלט ע״י שוחד.</w:t>
      </w:r>
    </w:p>
    <w:p w14:paraId="1A54B20F" w14:textId="7DE530A1" w:rsidR="00202A5C" w:rsidRDefault="00202A5C" w:rsidP="00202A5C">
      <w:pPr>
        <w:pStyle w:val="a9"/>
        <w:numPr>
          <w:ilvl w:val="0"/>
          <w:numId w:val="107"/>
        </w:numPr>
        <w:rPr>
          <w:rFonts w:ascii="Calibri" w:hAnsi="Calibri" w:cs="Calibri"/>
        </w:rPr>
      </w:pPr>
      <w:r>
        <w:rPr>
          <w:rFonts w:ascii="Calibri" w:hAnsi="Calibri" w:cs="Calibri" w:hint="cs"/>
          <w:rtl/>
        </w:rPr>
        <w:t>הוא דואג לעתיד ילדיו של סוקראטס שנמצאים באתונה כי אין מי שיחנך ויגדל אותם.</w:t>
      </w:r>
    </w:p>
    <w:p w14:paraId="544010A8" w14:textId="3919A5F2" w:rsidR="00202A5C" w:rsidRDefault="00202A5C" w:rsidP="00202A5C">
      <w:pPr>
        <w:pStyle w:val="a9"/>
        <w:numPr>
          <w:ilvl w:val="0"/>
          <w:numId w:val="107"/>
        </w:numPr>
        <w:rPr>
          <w:rFonts w:ascii="Calibri" w:hAnsi="Calibri" w:cs="Calibri"/>
        </w:rPr>
      </w:pPr>
      <w:r>
        <w:rPr>
          <w:rFonts w:ascii="Calibri" w:hAnsi="Calibri" w:cs="Calibri" w:hint="cs"/>
          <w:rtl/>
        </w:rPr>
        <w:t>הוא חושב שאם סוקראטס יישאר בכלא למרות שהייתה לו אפשרות לברוח זה יעביר מסר שהוא שואף למה ששאפו שונאיו.</w:t>
      </w:r>
    </w:p>
    <w:p w14:paraId="25A76F43" w14:textId="77777777" w:rsidR="00202A5C" w:rsidRDefault="00202A5C" w:rsidP="00202A5C">
      <w:pPr>
        <w:rPr>
          <w:rFonts w:ascii="Calibri" w:hAnsi="Calibri" w:cs="Calibri"/>
          <w:rtl/>
        </w:rPr>
      </w:pPr>
    </w:p>
    <w:p w14:paraId="5200158D" w14:textId="212DF77B" w:rsidR="00202A5C" w:rsidRDefault="00202A5C" w:rsidP="00202A5C">
      <w:pPr>
        <w:pStyle w:val="a9"/>
        <w:numPr>
          <w:ilvl w:val="0"/>
          <w:numId w:val="108"/>
        </w:numPr>
        <w:rPr>
          <w:rFonts w:ascii="Calibri" w:hAnsi="Calibri" w:cs="Calibri"/>
        </w:rPr>
      </w:pPr>
      <w:r w:rsidRPr="00247B76">
        <w:rPr>
          <w:rFonts w:ascii="Calibri" w:hAnsi="Calibri" w:cs="Calibri" w:hint="cs"/>
          <w:b/>
          <w:bCs/>
          <w:u w:val="single"/>
          <w:shd w:val="clear" w:color="auto" w:fill="EDEF96"/>
          <w:rtl/>
        </w:rPr>
        <w:t>נימוקיו של סוקראטס למה לא להימלט</w:t>
      </w:r>
      <w:r>
        <w:rPr>
          <w:rFonts w:ascii="Calibri" w:hAnsi="Calibri" w:cs="Calibri" w:hint="cs"/>
          <w:rtl/>
        </w:rPr>
        <w:t>:</w:t>
      </w:r>
    </w:p>
    <w:p w14:paraId="40EA6C18" w14:textId="7734EDBD" w:rsidR="00202A5C" w:rsidRDefault="00202A5C" w:rsidP="00202A5C">
      <w:pPr>
        <w:pStyle w:val="a9"/>
        <w:numPr>
          <w:ilvl w:val="0"/>
          <w:numId w:val="109"/>
        </w:numPr>
        <w:rPr>
          <w:rFonts w:ascii="Calibri" w:hAnsi="Calibri" w:cs="Calibri"/>
        </w:rPr>
      </w:pPr>
      <w:r>
        <w:rPr>
          <w:rFonts w:ascii="Calibri" w:hAnsi="Calibri" w:cs="Calibri" w:hint="cs"/>
          <w:rtl/>
        </w:rPr>
        <w:t xml:space="preserve">הוא לא יכול להתכחש לדברים שאמר בעבר בדבר חשיבות הציות לחוק, ואינו יכול להשליך הכל כעת בשל הנסיבות אליהן נקלע. </w:t>
      </w:r>
      <w:r w:rsidR="00247B76">
        <w:rPr>
          <w:rFonts w:ascii="Calibri" w:hAnsi="Calibri" w:cs="Calibri" w:hint="cs"/>
          <w:rtl/>
        </w:rPr>
        <w:t>הוא מאמין שאין לפחד וללכת אחרי דעת הרבים ומחשבותיהם אלא ללכת בדעת היחיד שמחזיק בעצה צודקת ונכונה. אם נקשיב לרבים יושחתו ערכנו ומהותנו, ולכן אסור לנו לדאוג מה הרבים יגידו.</w:t>
      </w:r>
    </w:p>
    <w:p w14:paraId="16D5F236" w14:textId="41826A37" w:rsidR="00247B76" w:rsidRDefault="00247B76" w:rsidP="00202A5C">
      <w:pPr>
        <w:pStyle w:val="a9"/>
        <w:numPr>
          <w:ilvl w:val="0"/>
          <w:numId w:val="109"/>
        </w:numPr>
        <w:rPr>
          <w:rFonts w:ascii="Calibri" w:hAnsi="Calibri" w:cs="Calibri"/>
        </w:rPr>
      </w:pPr>
      <w:r>
        <w:rPr>
          <w:rFonts w:ascii="Calibri" w:hAnsi="Calibri" w:cs="Calibri" w:hint="cs"/>
          <w:rtl/>
        </w:rPr>
        <w:t>יש לבדוק אם ההימלטות היא מעשה צודק או לא. אם היא צודקת יש לנסות לברוח, ואם היא לא, היא תחשב למעשה עוול ולכן יש לחדול ממנה.</w:t>
      </w:r>
    </w:p>
    <w:p w14:paraId="60AD618C" w14:textId="446DEBDE" w:rsidR="00247B76" w:rsidRDefault="00247B76" w:rsidP="00202A5C">
      <w:pPr>
        <w:pStyle w:val="a9"/>
        <w:numPr>
          <w:ilvl w:val="0"/>
          <w:numId w:val="109"/>
        </w:numPr>
        <w:rPr>
          <w:rFonts w:ascii="Calibri" w:hAnsi="Calibri" w:cs="Calibri"/>
        </w:rPr>
      </w:pPr>
      <w:r>
        <w:rPr>
          <w:rFonts w:ascii="Calibri" w:hAnsi="Calibri" w:cs="Calibri" w:hint="cs"/>
          <w:rtl/>
        </w:rPr>
        <w:t>אסור לעשות עוול בשום תנאי</w:t>
      </w:r>
      <w:r w:rsidR="006B57AA">
        <w:rPr>
          <w:rFonts w:ascii="Calibri" w:hAnsi="Calibri" w:cs="Calibri" w:hint="cs"/>
          <w:rtl/>
        </w:rPr>
        <w:t xml:space="preserve">, ולכן גם אין לגמול עוול תחת עוול (רעה שקולה לעוול) </w:t>
      </w:r>
      <w:r w:rsidR="006B57AA">
        <w:rPr>
          <w:rFonts w:ascii="Calibri" w:hAnsi="Calibri" w:cs="Calibri"/>
          <w:rtl/>
        </w:rPr>
        <w:t>–</w:t>
      </w:r>
      <w:r w:rsidR="006B57AA">
        <w:rPr>
          <w:rFonts w:ascii="Calibri" w:hAnsi="Calibri" w:cs="Calibri" w:hint="cs"/>
          <w:rtl/>
        </w:rPr>
        <w:t xml:space="preserve"> אין להרע לאף גורם, גם אם אותו גורם הסב לנו סבל. סוקראטס אומר לקריטון - אם בהסכם שנעשה בין 2 צדדים הוסכם על דבר שהוא צודק, האם יש לקיים או להפר אותו? סוקראטס אומר שאם יברח מהכלא הרי בכך הוא מאבד את החוקים והמדינה כולה, שכן מדינה בה כל אדם עושה דין לעצמו ומבטל את תוקף פסקי הדין והחוקים צפויה לאבדון. לאור זאת, הוא לא יכול לטעון כי נעשה לו עוול ועל כן הוא גומל על זה בעוול.</w:t>
      </w:r>
    </w:p>
    <w:p w14:paraId="3772DB63" w14:textId="6DDC0C25" w:rsidR="00064AC8" w:rsidRDefault="00064AC8" w:rsidP="00064AC8">
      <w:pPr>
        <w:pStyle w:val="a9"/>
        <w:numPr>
          <w:ilvl w:val="0"/>
          <w:numId w:val="65"/>
        </w:numPr>
        <w:rPr>
          <w:rFonts w:ascii="Calibri" w:hAnsi="Calibri" w:cs="Calibri"/>
        </w:rPr>
      </w:pPr>
      <w:r>
        <w:rPr>
          <w:rFonts w:ascii="Calibri" w:hAnsi="Calibri" w:cs="Calibri" w:hint="cs"/>
          <w:rtl/>
        </w:rPr>
        <w:t xml:space="preserve">הדיון מול החוקים </w:t>
      </w:r>
      <w:r w:rsidR="004811FC">
        <w:rPr>
          <w:rFonts w:ascii="Calibri" w:hAnsi="Calibri" w:cs="Calibri"/>
          <w:rtl/>
        </w:rPr>
        <w:t>–</w:t>
      </w:r>
      <w:r>
        <w:rPr>
          <w:rFonts w:ascii="Calibri" w:hAnsi="Calibri" w:cs="Calibri" w:hint="cs"/>
          <w:rtl/>
        </w:rPr>
        <w:t xml:space="preserve"> </w:t>
      </w:r>
      <w:r w:rsidR="004811FC">
        <w:rPr>
          <w:rFonts w:ascii="Calibri" w:hAnsi="Calibri" w:cs="Calibri" w:hint="cs"/>
          <w:rtl/>
        </w:rPr>
        <w:t>החוקים שואלים את סוקראטס ״האם מצאת בנו דופי?״ וסוקראטס משיב שלא, ויודה שהחוקים נאים ומסייעים. החוקים יטענו ״כל זמן שהחוקים תגמלו אותך טוב את מציית להם, אבל עכשיו שהחוקים והמשפט קובעים כי התנהגותך הייתה לא ראויה ועל כן אתה צפוי לעונש איך אתה יכול להחליט שאתה לא מציית בכך להאביד את החוק והמדינה? הרי הסכמתך (במעשים) להיות אזרח וללכת לפי כללי המדינה הייתה מרצונך החופשי ולא מלחץ, אם תברח כעת הרי שתפר את הסכמתך ותהיה לצחוק בעיני אחרים״.</w:t>
      </w:r>
    </w:p>
    <w:p w14:paraId="58290486" w14:textId="39CEFBA1" w:rsidR="004811FC" w:rsidRDefault="004811FC" w:rsidP="004811FC">
      <w:pPr>
        <w:pStyle w:val="a9"/>
        <w:numPr>
          <w:ilvl w:val="0"/>
          <w:numId w:val="109"/>
        </w:numPr>
        <w:rPr>
          <w:rFonts w:ascii="Calibri" w:hAnsi="Calibri" w:cs="Calibri"/>
        </w:rPr>
      </w:pPr>
      <w:r>
        <w:rPr>
          <w:rFonts w:ascii="Calibri" w:hAnsi="Calibri" w:cs="Calibri" w:hint="cs"/>
          <w:rtl/>
        </w:rPr>
        <w:t xml:space="preserve">סוקראטס יודע מה הסכנה הצפויה לחבריו אם יברח </w:t>
      </w:r>
      <w:r>
        <w:rPr>
          <w:rFonts w:ascii="Calibri" w:hAnsi="Calibri" w:cs="Calibri"/>
          <w:rtl/>
        </w:rPr>
        <w:t>–</w:t>
      </w:r>
      <w:r>
        <w:rPr>
          <w:rFonts w:ascii="Calibri" w:hAnsi="Calibri" w:cs="Calibri" w:hint="cs"/>
          <w:rtl/>
        </w:rPr>
        <w:t xml:space="preserve"> ישלחו לגלות ותישלל אזרחותם או שיאבדו את רכושם. גם לו יהיה נזק כתוצאה מהבריחה, שכן, אם יברח לארץ אחרת בה החוקים טובים, הרי שיראו בו כמי שמשחית חוקים ויחשדו בו שהוא עלול להשחית את גם בני האדם והצעירים.</w:t>
      </w:r>
    </w:p>
    <w:p w14:paraId="6E1FBA0B" w14:textId="534495D4" w:rsidR="004811FC" w:rsidRDefault="004811FC" w:rsidP="004811FC">
      <w:pPr>
        <w:pStyle w:val="a9"/>
        <w:numPr>
          <w:ilvl w:val="0"/>
          <w:numId w:val="109"/>
        </w:numPr>
        <w:rPr>
          <w:rFonts w:ascii="Calibri" w:hAnsi="Calibri" w:cs="Calibri"/>
        </w:rPr>
      </w:pPr>
      <w:r>
        <w:rPr>
          <w:rFonts w:ascii="Calibri" w:hAnsi="Calibri" w:cs="Calibri" w:hint="cs"/>
          <w:rtl/>
        </w:rPr>
        <w:t xml:space="preserve">ביחס לעתיד ילדיו </w:t>
      </w:r>
      <w:r>
        <w:rPr>
          <w:rFonts w:ascii="Calibri" w:hAnsi="Calibri" w:cs="Calibri"/>
          <w:rtl/>
        </w:rPr>
        <w:t>–</w:t>
      </w:r>
      <w:r>
        <w:rPr>
          <w:rFonts w:ascii="Calibri" w:hAnsi="Calibri" w:cs="Calibri" w:hint="cs"/>
          <w:rtl/>
        </w:rPr>
        <w:t xml:space="preserve"> אם הוא יברח מהכלא ויקח את ילדיו עימו לארץ אחרת הם יהיו זרים בארץ זרה. ואם ישאיר אותם באתונה הוא במילא לא יוכל לגדל אותם כי הוא יאלץ לברוח לבד.</w:t>
      </w:r>
    </w:p>
    <w:p w14:paraId="474C6AC2" w14:textId="3D16940B" w:rsidR="004811FC" w:rsidRDefault="004811FC" w:rsidP="004811FC">
      <w:pPr>
        <w:pStyle w:val="a9"/>
        <w:numPr>
          <w:ilvl w:val="0"/>
          <w:numId w:val="109"/>
        </w:numPr>
        <w:rPr>
          <w:rFonts w:ascii="Calibri" w:hAnsi="Calibri" w:cs="Calibri"/>
        </w:rPr>
      </w:pPr>
      <w:r>
        <w:rPr>
          <w:rFonts w:ascii="Calibri" w:hAnsi="Calibri" w:cs="Calibri" w:hint="cs"/>
          <w:rtl/>
        </w:rPr>
        <w:t xml:space="preserve">לגבי מה שהחוקים טוענים כלפיו </w:t>
      </w:r>
      <w:r>
        <w:rPr>
          <w:rFonts w:ascii="Calibri" w:hAnsi="Calibri" w:cs="Calibri"/>
          <w:rtl/>
        </w:rPr>
        <w:t>–</w:t>
      </w:r>
      <w:r>
        <w:rPr>
          <w:rFonts w:ascii="Calibri" w:hAnsi="Calibri" w:cs="Calibri" w:hint="cs"/>
          <w:rtl/>
        </w:rPr>
        <w:t xml:space="preserve"> הצדק הוא הדבר היקר, יותר מילדייך וחייך. אם יברח זה לא יהיה בשל </w:t>
      </w:r>
      <w:r w:rsidR="0072521F">
        <w:rPr>
          <w:rFonts w:ascii="Calibri" w:hAnsi="Calibri" w:cs="Calibri" w:hint="cs"/>
          <w:rtl/>
        </w:rPr>
        <w:t>ע</w:t>
      </w:r>
      <w:r>
        <w:rPr>
          <w:rFonts w:ascii="Calibri" w:hAnsi="Calibri" w:cs="Calibri" w:hint="cs"/>
          <w:rtl/>
        </w:rPr>
        <w:t xml:space="preserve">וול שנגרם על ידי המדינה אלא עוול שנגרם על ידי האנשים (כי הקשת לעצה הגרועה שלהם וברחת). אם יסתלק אחרי שגמל עוול תחת עוול ורעה תחת רעה </w:t>
      </w:r>
      <w:r w:rsidR="0072521F">
        <w:rPr>
          <w:rFonts w:ascii="Calibri" w:hAnsi="Calibri" w:cs="Calibri" w:hint="cs"/>
          <w:rtl/>
        </w:rPr>
        <w:t>ולאחר שהפר את התחייבותיו והסכמותיו הרי שהחוקים בשאול לא יקבלו אותו בסבר פנים יפות.</w:t>
      </w:r>
    </w:p>
    <w:p w14:paraId="5B4B2C26" w14:textId="77777777" w:rsidR="0095522B" w:rsidRDefault="0095522B" w:rsidP="0095522B">
      <w:pPr>
        <w:rPr>
          <w:rFonts w:ascii="Calibri" w:hAnsi="Calibri" w:cs="Calibri"/>
          <w:rtl/>
        </w:rPr>
      </w:pPr>
    </w:p>
    <w:p w14:paraId="09425FA8" w14:textId="77777777" w:rsidR="00D074E8" w:rsidRDefault="0095522B" w:rsidP="0095522B">
      <w:pPr>
        <w:pStyle w:val="a9"/>
        <w:numPr>
          <w:ilvl w:val="0"/>
          <w:numId w:val="108"/>
        </w:numPr>
        <w:rPr>
          <w:rFonts w:ascii="Calibri" w:hAnsi="Calibri" w:cs="Calibri"/>
        </w:rPr>
      </w:pPr>
      <w:r w:rsidRPr="0095522B">
        <w:rPr>
          <w:rFonts w:ascii="Calibri" w:hAnsi="Calibri" w:cs="Calibri" w:hint="cs"/>
          <w:b/>
          <w:bCs/>
          <w:u w:val="single"/>
          <w:shd w:val="clear" w:color="auto" w:fill="EDEF96"/>
          <w:rtl/>
        </w:rPr>
        <w:t>סיכום</w:t>
      </w:r>
      <w:r>
        <w:rPr>
          <w:rFonts w:ascii="Calibri" w:hAnsi="Calibri" w:cs="Calibri" w:hint="cs"/>
          <w:rtl/>
        </w:rPr>
        <w:t xml:space="preserve"> - </w:t>
      </w:r>
      <w:r w:rsidRPr="0095522B">
        <w:rPr>
          <w:rFonts w:ascii="Calibri" w:hAnsi="Calibri" w:cs="Calibri" w:hint="cs"/>
          <w:rtl/>
        </w:rPr>
        <w:t>בדיאלוג של סוקרטס עם קריטון</w:t>
      </w:r>
      <w:r w:rsidR="00D074E8">
        <w:rPr>
          <w:rFonts w:ascii="Calibri" w:hAnsi="Calibri" w:cs="Calibri" w:hint="cs"/>
          <w:rtl/>
        </w:rPr>
        <w:t>:</w:t>
      </w:r>
      <w:r w:rsidRPr="0095522B">
        <w:rPr>
          <w:rFonts w:ascii="Calibri" w:hAnsi="Calibri" w:cs="Calibri" w:hint="cs"/>
          <w:rtl/>
        </w:rPr>
        <w:t xml:space="preserve"> </w:t>
      </w:r>
    </w:p>
    <w:p w14:paraId="534B79B3" w14:textId="77777777" w:rsidR="00D074E8" w:rsidRDefault="00D074E8" w:rsidP="00D074E8">
      <w:pPr>
        <w:pStyle w:val="a9"/>
        <w:numPr>
          <w:ilvl w:val="0"/>
          <w:numId w:val="126"/>
        </w:numPr>
        <w:rPr>
          <w:rFonts w:ascii="Calibri" w:hAnsi="Calibri" w:cs="Calibri"/>
        </w:rPr>
      </w:pPr>
      <w:r w:rsidRPr="00D0188C">
        <w:rPr>
          <w:rFonts w:ascii="Calibri" w:hAnsi="Calibri" w:cs="Calibri" w:hint="cs"/>
          <w:shd w:val="clear" w:color="auto" w:fill="FAE2D5" w:themeFill="accent2" w:themeFillTint="33"/>
          <w:rtl/>
        </w:rPr>
        <w:t>כללי</w:t>
      </w:r>
      <w:r>
        <w:rPr>
          <w:rFonts w:ascii="Calibri" w:hAnsi="Calibri" w:cs="Calibri" w:hint="cs"/>
          <w:rtl/>
        </w:rPr>
        <w:t xml:space="preserve"> - </w:t>
      </w:r>
      <w:r w:rsidR="0095522B" w:rsidRPr="00D074E8">
        <w:rPr>
          <w:rFonts w:ascii="Calibri" w:hAnsi="Calibri" w:cs="Calibri" w:hint="cs"/>
          <w:rtl/>
        </w:rPr>
        <w:t xml:space="preserve">אפלטון </w:t>
      </w:r>
      <w:r w:rsidRPr="00D074E8">
        <w:rPr>
          <w:rFonts w:ascii="Calibri" w:hAnsi="Calibri" w:cs="Calibri" w:hint="cs"/>
          <w:rtl/>
        </w:rPr>
        <w:t xml:space="preserve">מציג </w:t>
      </w:r>
      <w:r w:rsidR="0095522B" w:rsidRPr="00D074E8">
        <w:rPr>
          <w:rFonts w:ascii="Calibri" w:hAnsi="Calibri" w:cs="Calibri" w:hint="cs"/>
          <w:rtl/>
        </w:rPr>
        <w:t xml:space="preserve">באמצעות </w:t>
      </w:r>
      <w:r w:rsidRPr="00D074E8">
        <w:rPr>
          <w:rFonts w:ascii="Calibri" w:hAnsi="Calibri" w:cs="Calibri" w:hint="cs"/>
          <w:rtl/>
        </w:rPr>
        <w:t>נימוקיו</w:t>
      </w:r>
      <w:r w:rsidR="0095522B" w:rsidRPr="00D074E8">
        <w:rPr>
          <w:rFonts w:ascii="Calibri" w:hAnsi="Calibri" w:cs="Calibri" w:hint="cs"/>
          <w:rtl/>
        </w:rPr>
        <w:t xml:space="preserve"> של סוקרטס תפיסה שלפיה חובת הציות לחוק, לפחות בכל הקשור לקבלת עול עונשו של החוק (אפלטון לא דן כאן בשאלת הציות האקטיבי לחוק, למשל, מה היה אפלטון עושה לו בית המשפט היה מטיל עליו לרצוח אדם) היא חובה קרובה למוחלטת ולא חובה לכאורה, הכפופה לשיקולים שעשויים להיות חזקים ממנה ולהצדיק את אי-קיום החוק. </w:t>
      </w:r>
    </w:p>
    <w:p w14:paraId="533A0DB3" w14:textId="77777777" w:rsidR="00D074E8" w:rsidRDefault="00D074E8" w:rsidP="00D074E8">
      <w:pPr>
        <w:pStyle w:val="a9"/>
        <w:numPr>
          <w:ilvl w:val="0"/>
          <w:numId w:val="126"/>
        </w:numPr>
        <w:rPr>
          <w:rFonts w:ascii="Calibri" w:hAnsi="Calibri" w:cs="Calibri"/>
        </w:rPr>
      </w:pPr>
      <w:r w:rsidRPr="00D0188C">
        <w:rPr>
          <w:rFonts w:ascii="Calibri" w:hAnsi="Calibri" w:cs="Calibri" w:hint="cs"/>
          <w:shd w:val="clear" w:color="auto" w:fill="FAE2D5" w:themeFill="accent2" w:themeFillTint="33"/>
          <w:rtl/>
        </w:rPr>
        <w:lastRenderedPageBreak/>
        <w:t>הטיעונים</w:t>
      </w:r>
      <w:r>
        <w:rPr>
          <w:rFonts w:ascii="Calibri" w:hAnsi="Calibri" w:cs="Calibri" w:hint="cs"/>
          <w:rtl/>
        </w:rPr>
        <w:t xml:space="preserve"> - </w:t>
      </w:r>
      <w:r w:rsidR="0095522B" w:rsidRPr="00D074E8">
        <w:rPr>
          <w:rFonts w:ascii="Calibri" w:hAnsi="Calibri" w:cs="Calibri" w:hint="cs"/>
          <w:rtl/>
        </w:rPr>
        <w:t xml:space="preserve">סוקרטס מאמין שהוא חף מפשע ובכל מסרב להציל את חייו למרות שהדבר מתאפשר לו ולמרות שהוצאתו להורג תפגע לא רק בו אלא בחבריו וילדיו. </w:t>
      </w:r>
      <w:r w:rsidR="0095522B" w:rsidRPr="00D074E8">
        <w:rPr>
          <w:rFonts w:ascii="Calibri" w:hAnsi="Calibri" w:cs="Calibri" w:hint="cs"/>
          <w:u w:val="single"/>
          <w:rtl/>
        </w:rPr>
        <w:t xml:space="preserve">סוקרטס מעלה מספר טיעונים </w:t>
      </w:r>
      <w:r w:rsidR="0095522B" w:rsidRPr="00D0188C">
        <w:rPr>
          <w:rFonts w:ascii="Calibri" w:hAnsi="Calibri" w:cs="Calibri" w:hint="cs"/>
          <w:b/>
          <w:bCs/>
          <w:u w:val="single"/>
          <w:rtl/>
        </w:rPr>
        <w:t>לביסוס החובה לציית לחוק</w:t>
      </w:r>
      <w:r w:rsidR="0095522B" w:rsidRPr="00D074E8">
        <w:rPr>
          <w:rFonts w:ascii="Calibri" w:hAnsi="Calibri" w:cs="Calibri" w:hint="cs"/>
          <w:rtl/>
        </w:rPr>
        <w:t xml:space="preserve">: </w:t>
      </w:r>
    </w:p>
    <w:p w14:paraId="7B5A0B92" w14:textId="72349609" w:rsidR="00D074E8" w:rsidRDefault="0095522B" w:rsidP="00D074E8">
      <w:pPr>
        <w:pStyle w:val="a9"/>
        <w:numPr>
          <w:ilvl w:val="0"/>
          <w:numId w:val="127"/>
        </w:numPr>
        <w:rPr>
          <w:rFonts w:ascii="Calibri" w:hAnsi="Calibri" w:cs="Calibri"/>
        </w:rPr>
      </w:pPr>
      <w:r w:rsidRPr="00D0188C">
        <w:rPr>
          <w:rFonts w:ascii="Calibri" w:hAnsi="Calibri" w:cs="Calibri" w:hint="cs"/>
          <w:b/>
          <w:bCs/>
          <w:shd w:val="clear" w:color="auto" w:fill="CAEDFB" w:themeFill="accent4" w:themeFillTint="33"/>
          <w:rtl/>
        </w:rPr>
        <w:t>טיעון אסירות התודה</w:t>
      </w:r>
      <w:r w:rsidRPr="00D074E8">
        <w:rPr>
          <w:rFonts w:ascii="Calibri" w:hAnsi="Calibri" w:cs="Calibri" w:hint="cs"/>
          <w:rtl/>
        </w:rPr>
        <w:t xml:space="preserve"> </w:t>
      </w:r>
      <w:r w:rsidRPr="00D074E8">
        <w:rPr>
          <w:rFonts w:ascii="Calibri" w:hAnsi="Calibri" w:cs="Calibri"/>
          <w:rtl/>
        </w:rPr>
        <w:t>–</w:t>
      </w:r>
      <w:r w:rsidRPr="00D074E8">
        <w:rPr>
          <w:rFonts w:ascii="Calibri" w:hAnsi="Calibri" w:cs="Calibri" w:hint="cs"/>
          <w:rtl/>
        </w:rPr>
        <w:t xml:space="preserve"> החוק מכונן את החברה והאדם. האדם חייב לציית לחוק כיוון שעליו להכיר לו תודה</w:t>
      </w:r>
      <w:r w:rsidR="00D074E8">
        <w:rPr>
          <w:rFonts w:ascii="Calibri" w:hAnsi="Calibri" w:cs="Calibri" w:hint="cs"/>
          <w:rtl/>
        </w:rPr>
        <w:t>.</w:t>
      </w:r>
      <w:r w:rsidR="00D0188C">
        <w:rPr>
          <w:rFonts w:ascii="Calibri" w:hAnsi="Calibri" w:cs="Calibri" w:hint="cs"/>
          <w:rtl/>
        </w:rPr>
        <w:t xml:space="preserve"> </w:t>
      </w:r>
      <w:r w:rsidR="00D0188C" w:rsidRPr="009C4B91">
        <w:rPr>
          <w:rFonts w:ascii="Calibri" w:hAnsi="Calibri" w:cs="Calibri" w:hint="cs"/>
          <w:rtl/>
        </w:rPr>
        <w:t>אם מישהו מעניק לך טוב אתה לא יכול להיות כפוי טובה. החוק נותן לאדם טוב מהותי לחייו ולכן אסור לו להיות כפוי טובה כלפי החוק. זה בא לידי ביטוי בכך שהציות לדברי החוק מהווה הכרת התודה לו. כמו כיבוד הורים.</w:t>
      </w:r>
    </w:p>
    <w:p w14:paraId="59431375" w14:textId="1212B084" w:rsidR="00D0188C" w:rsidRPr="00D0188C" w:rsidRDefault="00D0188C" w:rsidP="00D0188C">
      <w:pPr>
        <w:pStyle w:val="a9"/>
        <w:numPr>
          <w:ilvl w:val="0"/>
          <w:numId w:val="65"/>
        </w:numPr>
        <w:rPr>
          <w:rFonts w:ascii="Calibri" w:hAnsi="Calibri" w:cs="Calibri"/>
        </w:rPr>
      </w:pPr>
      <w:r w:rsidRPr="00D0188C">
        <w:rPr>
          <w:rFonts w:ascii="Calibri" w:hAnsi="Calibri" w:cs="Calibri" w:hint="cs"/>
          <w:b/>
          <w:bCs/>
          <w:rtl/>
        </w:rPr>
        <w:t>הביקורת</w:t>
      </w:r>
      <w:r>
        <w:rPr>
          <w:rFonts w:ascii="Calibri" w:hAnsi="Calibri" w:cs="Calibri" w:hint="cs"/>
          <w:rtl/>
        </w:rPr>
        <w:t xml:space="preserve"> </w:t>
      </w:r>
      <w:r>
        <w:rPr>
          <w:rFonts w:ascii="Calibri" w:hAnsi="Calibri" w:cs="Calibri"/>
          <w:rtl/>
        </w:rPr>
        <w:t>–</w:t>
      </w:r>
      <w:r>
        <w:rPr>
          <w:rFonts w:ascii="Calibri" w:hAnsi="Calibri" w:cs="Calibri" w:hint="cs"/>
          <w:rtl/>
        </w:rPr>
        <w:t xml:space="preserve"> הכרת תודה יכולה להיות בדרכים שונות. וגם מי אמר שצריך להכיר תודה? הרי יכול להיות שהחוק עושה טוב כדרך אגב אבל מטרתו המקורית היא להועיל לרשויות.</w:t>
      </w:r>
    </w:p>
    <w:p w14:paraId="22CF3FBA" w14:textId="7D8E0BE7" w:rsidR="00D074E8" w:rsidRDefault="0095522B" w:rsidP="00D074E8">
      <w:pPr>
        <w:pStyle w:val="a9"/>
        <w:numPr>
          <w:ilvl w:val="0"/>
          <w:numId w:val="127"/>
        </w:numPr>
        <w:rPr>
          <w:rFonts w:ascii="Calibri" w:hAnsi="Calibri" w:cs="Calibri"/>
        </w:rPr>
      </w:pPr>
      <w:r w:rsidRPr="00D0188C">
        <w:rPr>
          <w:rFonts w:ascii="Calibri" w:hAnsi="Calibri" w:cs="Calibri" w:hint="cs"/>
          <w:b/>
          <w:bCs/>
          <w:shd w:val="clear" w:color="auto" w:fill="CAEDFB" w:themeFill="accent4" w:themeFillTint="33"/>
          <w:rtl/>
        </w:rPr>
        <w:t>טיעון ההסכמה</w:t>
      </w:r>
      <w:r w:rsidRPr="00D074E8">
        <w:rPr>
          <w:rFonts w:ascii="Calibri" w:hAnsi="Calibri" w:cs="Calibri" w:hint="cs"/>
          <w:rtl/>
        </w:rPr>
        <w:t xml:space="preserve"> </w:t>
      </w:r>
      <w:r w:rsidRPr="00D074E8">
        <w:rPr>
          <w:rFonts w:ascii="Calibri" w:hAnsi="Calibri" w:cs="Calibri"/>
          <w:rtl/>
        </w:rPr>
        <w:t>–</w:t>
      </w:r>
      <w:r w:rsidRPr="00D074E8">
        <w:rPr>
          <w:rFonts w:ascii="Calibri" w:hAnsi="Calibri" w:cs="Calibri" w:hint="cs"/>
          <w:rtl/>
        </w:rPr>
        <w:t xml:space="preserve"> ישיבה במדינה היא הסכמה לחוקיה</w:t>
      </w:r>
      <w:r w:rsidR="00D0188C">
        <w:rPr>
          <w:rFonts w:ascii="Calibri" w:hAnsi="Calibri" w:cs="Calibri" w:hint="cs"/>
          <w:rtl/>
        </w:rPr>
        <w:t xml:space="preserve">. </w:t>
      </w:r>
      <w:r w:rsidR="00D0188C" w:rsidRPr="009C4B91">
        <w:rPr>
          <w:rFonts w:ascii="Calibri" w:hAnsi="Calibri" w:cs="Calibri" w:hint="cs"/>
          <w:rtl/>
        </w:rPr>
        <w:t>אם הבטחת אתה צריך לקיים. לכן, יש מעין הבטחה מצד האדם לציית לחוק אותה עליו למלא. איך ניתן לבסס את ההבטחה? יש שיטענו להסכמה מפורשת מכוח ההשתתפות במשחק הפוליטי ויש שיטענו להסכמה מכללא מעצם ההימצאות בגבולות המדינה.</w:t>
      </w:r>
    </w:p>
    <w:p w14:paraId="15CB2AFF" w14:textId="5E039A46" w:rsidR="00D0188C" w:rsidRPr="00D0188C" w:rsidRDefault="00D0188C" w:rsidP="00D0188C">
      <w:pPr>
        <w:pStyle w:val="a9"/>
        <w:numPr>
          <w:ilvl w:val="0"/>
          <w:numId w:val="65"/>
        </w:numPr>
        <w:rPr>
          <w:rFonts w:ascii="Calibri" w:hAnsi="Calibri" w:cs="Calibri"/>
        </w:rPr>
      </w:pPr>
      <w:r w:rsidRPr="00D0188C">
        <w:rPr>
          <w:rFonts w:ascii="Calibri" w:hAnsi="Calibri" w:cs="Calibri" w:hint="cs"/>
          <w:b/>
          <w:bCs/>
          <w:rtl/>
        </w:rPr>
        <w:t>הביקורת</w:t>
      </w:r>
      <w:r>
        <w:rPr>
          <w:rFonts w:ascii="Calibri" w:hAnsi="Calibri" w:cs="Calibri" w:hint="cs"/>
          <w:rtl/>
        </w:rPr>
        <w:t xml:space="preserve"> </w:t>
      </w:r>
      <w:r>
        <w:rPr>
          <w:rFonts w:ascii="Calibri" w:hAnsi="Calibri" w:cs="Calibri"/>
          <w:rtl/>
        </w:rPr>
        <w:t>–</w:t>
      </w:r>
      <w:r>
        <w:rPr>
          <w:rFonts w:ascii="Calibri" w:hAnsi="Calibri" w:cs="Calibri" w:hint="cs"/>
          <w:rtl/>
        </w:rPr>
        <w:t xml:space="preserve"> קשה לבסס את ההסכמה הזאת.</w:t>
      </w:r>
    </w:p>
    <w:p w14:paraId="0304799A" w14:textId="5A73058E" w:rsidR="00D0188C" w:rsidRDefault="00D0188C" w:rsidP="00D074E8">
      <w:pPr>
        <w:pStyle w:val="a9"/>
        <w:numPr>
          <w:ilvl w:val="0"/>
          <w:numId w:val="127"/>
        </w:numPr>
        <w:rPr>
          <w:rFonts w:ascii="Calibri" w:hAnsi="Calibri" w:cs="Calibri"/>
        </w:rPr>
      </w:pPr>
      <w:r>
        <w:rPr>
          <w:rFonts w:ascii="Calibri" w:hAnsi="Calibri" w:cs="Calibri" w:hint="cs"/>
          <w:b/>
          <w:bCs/>
          <w:shd w:val="clear" w:color="auto" w:fill="CAEDFB" w:themeFill="accent4" w:themeFillTint="33"/>
          <w:rtl/>
        </w:rPr>
        <w:t>תועלת (</w:t>
      </w:r>
      <w:r w:rsidR="0095522B" w:rsidRPr="00D0188C">
        <w:rPr>
          <w:rFonts w:ascii="Calibri" w:hAnsi="Calibri" w:cs="Calibri" w:hint="cs"/>
          <w:b/>
          <w:bCs/>
          <w:shd w:val="clear" w:color="auto" w:fill="CAEDFB" w:themeFill="accent4" w:themeFillTint="33"/>
          <w:rtl/>
        </w:rPr>
        <w:t>טיעון תוצאתני</w:t>
      </w:r>
      <w:r>
        <w:rPr>
          <w:rFonts w:ascii="Calibri" w:hAnsi="Calibri" w:cs="Calibri" w:hint="cs"/>
          <w:b/>
          <w:bCs/>
          <w:shd w:val="clear" w:color="auto" w:fill="CAEDFB" w:themeFill="accent4" w:themeFillTint="33"/>
          <w:rtl/>
        </w:rPr>
        <w:t>)</w:t>
      </w:r>
      <w:r w:rsidR="0095522B" w:rsidRPr="00D074E8">
        <w:rPr>
          <w:rFonts w:ascii="Calibri" w:hAnsi="Calibri" w:cs="Calibri" w:hint="cs"/>
          <w:rtl/>
        </w:rPr>
        <w:t xml:space="preserve"> </w:t>
      </w:r>
      <w:r w:rsidR="0095522B" w:rsidRPr="00D074E8">
        <w:rPr>
          <w:rFonts w:ascii="Calibri" w:hAnsi="Calibri" w:cs="Calibri"/>
          <w:rtl/>
        </w:rPr>
        <w:t>–</w:t>
      </w:r>
      <w:r w:rsidR="0095522B" w:rsidRPr="00D074E8">
        <w:rPr>
          <w:rFonts w:ascii="Calibri" w:hAnsi="Calibri" w:cs="Calibri" w:hint="cs"/>
          <w:rtl/>
        </w:rPr>
        <w:t xml:space="preserve"> תוצאות הפרת חוק בודדת פוגעות במערכת החוק והסדר ועלולות להביא לתוצאות חברתיות ופוליטיות קשות, לכן יש לציית לחוק. </w:t>
      </w:r>
      <w:r w:rsidRPr="009C4B91">
        <w:rPr>
          <w:rFonts w:ascii="Calibri" w:hAnsi="Calibri" w:cs="Calibri" w:hint="cs"/>
          <w:rtl/>
        </w:rPr>
        <w:t>בסופו של דבר יש חשיבות ויעילות בקיומה של מערכת משפט ומוסדות משפטיים. משום שאלו תלויים בקיום החובה לציית לחוק ואילולא היא הם לא יתקיימו נטיל חובה לציית.</w:t>
      </w:r>
    </w:p>
    <w:p w14:paraId="38649995" w14:textId="58F960B7" w:rsidR="00D0188C" w:rsidRPr="00D0188C" w:rsidRDefault="00D0188C" w:rsidP="00D0188C">
      <w:pPr>
        <w:pStyle w:val="a9"/>
        <w:numPr>
          <w:ilvl w:val="0"/>
          <w:numId w:val="65"/>
        </w:numPr>
        <w:rPr>
          <w:rFonts w:ascii="Calibri" w:hAnsi="Calibri" w:cs="Calibri"/>
        </w:rPr>
      </w:pPr>
      <w:r w:rsidRPr="00D0188C">
        <w:rPr>
          <w:rFonts w:ascii="Calibri" w:hAnsi="Calibri" w:cs="Calibri" w:hint="cs"/>
          <w:b/>
          <w:bCs/>
          <w:rtl/>
        </w:rPr>
        <w:t>הביקורת</w:t>
      </w:r>
      <w:r>
        <w:rPr>
          <w:rFonts w:ascii="Calibri" w:hAnsi="Calibri" w:cs="Calibri" w:hint="cs"/>
          <w:rtl/>
        </w:rPr>
        <w:t xml:space="preserve"> </w:t>
      </w:r>
      <w:r>
        <w:rPr>
          <w:rFonts w:ascii="Calibri" w:hAnsi="Calibri" w:cs="Calibri"/>
          <w:rtl/>
        </w:rPr>
        <w:t>–</w:t>
      </w:r>
      <w:r>
        <w:rPr>
          <w:rFonts w:ascii="Calibri" w:hAnsi="Calibri" w:cs="Calibri" w:hint="cs"/>
          <w:rtl/>
        </w:rPr>
        <w:t xml:space="preserve"> אי ציות קטן לא יפגע בכל המערכת, כדי לטעון שיש חובה כללית צריך לומר שכולם לא מצייתים, וכפי שראינו זה לא ככה.</w:t>
      </w:r>
    </w:p>
    <w:p w14:paraId="06288966" w14:textId="039C403E" w:rsidR="0095522B" w:rsidRPr="00D0188C" w:rsidRDefault="00D0188C" w:rsidP="00D0188C">
      <w:pPr>
        <w:pStyle w:val="a9"/>
        <w:numPr>
          <w:ilvl w:val="0"/>
          <w:numId w:val="126"/>
        </w:numPr>
        <w:rPr>
          <w:rFonts w:ascii="Calibri" w:hAnsi="Calibri" w:cs="Calibri"/>
          <w:rtl/>
        </w:rPr>
      </w:pPr>
      <w:r w:rsidRPr="00D0188C">
        <w:rPr>
          <w:rFonts w:ascii="Calibri" w:hAnsi="Calibri" w:cs="Calibri" w:hint="cs"/>
          <w:shd w:val="clear" w:color="auto" w:fill="FAE2D5" w:themeFill="accent2" w:themeFillTint="33"/>
          <w:rtl/>
        </w:rPr>
        <w:t>התפיסה</w:t>
      </w:r>
      <w:r>
        <w:rPr>
          <w:rFonts w:ascii="Calibri" w:hAnsi="Calibri" w:cs="Calibri" w:hint="cs"/>
          <w:rtl/>
        </w:rPr>
        <w:t xml:space="preserve"> - </w:t>
      </w:r>
      <w:r w:rsidR="0095522B" w:rsidRPr="00D0188C">
        <w:rPr>
          <w:rFonts w:ascii="Calibri" w:hAnsi="Calibri" w:cs="Calibri" w:hint="cs"/>
          <w:rtl/>
        </w:rPr>
        <w:t xml:space="preserve">תפיסתו של סוקרטס </w:t>
      </w:r>
      <w:r w:rsidR="00D074E8" w:rsidRPr="00D0188C">
        <w:rPr>
          <w:rFonts w:ascii="Calibri" w:hAnsi="Calibri" w:cs="Calibri" w:hint="cs"/>
          <w:rtl/>
        </w:rPr>
        <w:t>בנוגע</w:t>
      </w:r>
      <w:r w:rsidR="0095522B" w:rsidRPr="00D0188C">
        <w:rPr>
          <w:rFonts w:ascii="Calibri" w:hAnsi="Calibri" w:cs="Calibri" w:hint="cs"/>
          <w:rtl/>
        </w:rPr>
        <w:t xml:space="preserve"> </w:t>
      </w:r>
      <w:r w:rsidR="00D074E8" w:rsidRPr="00D0188C">
        <w:rPr>
          <w:rFonts w:ascii="Calibri" w:hAnsi="Calibri" w:cs="Calibri" w:hint="cs"/>
          <w:rtl/>
        </w:rPr>
        <w:t>ל</w:t>
      </w:r>
      <w:r w:rsidR="0095522B" w:rsidRPr="00D0188C">
        <w:rPr>
          <w:rFonts w:ascii="Calibri" w:hAnsi="Calibri" w:cs="Calibri" w:hint="cs"/>
          <w:rtl/>
        </w:rPr>
        <w:t xml:space="preserve">ציות כמבוסס על חובה קרובה למוחלטת הופכת את עמדתו, הגם שלא באופן חד-משמעי, לקרובה למדי לעמדתם של אנשי משפט הטבע בשאלה. עם זאת, ניתן גם לטעון כי סוקרטס מביע עמדה </w:t>
      </w:r>
      <w:r w:rsidR="0095522B" w:rsidRPr="00D0188C">
        <w:rPr>
          <w:rFonts w:ascii="Calibri" w:hAnsi="Calibri" w:cs="Calibri" w:hint="cs"/>
          <w:u w:val="single"/>
          <w:rtl/>
        </w:rPr>
        <w:t>פוזיטיביסטית</w:t>
      </w:r>
      <w:r w:rsidR="0095522B" w:rsidRPr="00D0188C">
        <w:rPr>
          <w:rFonts w:ascii="Calibri" w:hAnsi="Calibri" w:cs="Calibri" w:hint="cs"/>
          <w:rtl/>
        </w:rPr>
        <w:t xml:space="preserve"> כיוון שמהטיעונים שעולים מדבריו של סוקרטס ניתן להבין כי תוקף החוק בעיניו נובע מהיותו חוק, מבלי שהוא מעלה את שאלת מוסריותו של החוק כעיקרון המבסס את הציות.</w:t>
      </w:r>
    </w:p>
    <w:p w14:paraId="298A9BF0" w14:textId="77777777" w:rsidR="002E6A7C" w:rsidRDefault="002E6A7C" w:rsidP="002E6A7C">
      <w:pPr>
        <w:spacing w:after="160"/>
        <w:rPr>
          <w:rFonts w:ascii="Calibri" w:hAnsi="Calibri" w:cs="Calibri"/>
          <w:rtl/>
        </w:rPr>
      </w:pPr>
    </w:p>
    <w:p w14:paraId="458D0C8C" w14:textId="560D8114" w:rsidR="002E6A7C" w:rsidRPr="00274B41" w:rsidRDefault="002E6A7C" w:rsidP="00F55187">
      <w:pPr>
        <w:shd w:val="clear" w:color="auto" w:fill="D9F2D0" w:themeFill="accent6" w:themeFillTint="33"/>
        <w:spacing w:after="160"/>
        <w:jc w:val="center"/>
        <w:rPr>
          <w:rFonts w:ascii="Calibri" w:hAnsi="Calibri" w:cs="Calibri"/>
          <w:b/>
          <w:bCs/>
          <w:rtl/>
        </w:rPr>
      </w:pPr>
      <w:r w:rsidRPr="00274B41">
        <w:rPr>
          <w:rFonts w:ascii="Calibri" w:hAnsi="Calibri" w:cs="Calibri" w:hint="cs"/>
          <w:b/>
          <w:bCs/>
          <w:rtl/>
        </w:rPr>
        <w:t xml:space="preserve">חובת הציות </w:t>
      </w:r>
      <w:r w:rsidR="00575398">
        <w:rPr>
          <w:rFonts w:ascii="Calibri" w:hAnsi="Calibri" w:cs="Calibri" w:hint="cs"/>
          <w:b/>
          <w:bCs/>
          <w:rtl/>
        </w:rPr>
        <w:t>לפי פולר והרט</w:t>
      </w:r>
    </w:p>
    <w:p w14:paraId="4F271FD7" w14:textId="77777777" w:rsidR="002E6A7C" w:rsidRDefault="002E6A7C" w:rsidP="002E6A7C">
      <w:pPr>
        <w:pStyle w:val="a9"/>
        <w:numPr>
          <w:ilvl w:val="0"/>
          <w:numId w:val="82"/>
        </w:numPr>
        <w:spacing w:after="160"/>
        <w:rPr>
          <w:rFonts w:ascii="Calibri" w:hAnsi="Calibri" w:cs="Calibri"/>
        </w:rPr>
      </w:pPr>
      <w:r w:rsidRPr="003B7A51">
        <w:rPr>
          <w:rFonts w:ascii="Calibri" w:hAnsi="Calibri" w:cs="Calibri" w:hint="cs"/>
          <w:b/>
          <w:bCs/>
          <w:u w:val="single"/>
          <w:shd w:val="clear" w:color="auto" w:fill="EDEF96"/>
          <w:rtl/>
        </w:rPr>
        <w:t>האם ישנה חובה מוסרית לציית לחוק</w:t>
      </w:r>
      <w:r>
        <w:rPr>
          <w:rFonts w:ascii="Calibri" w:hAnsi="Calibri" w:cs="Calibri" w:hint="cs"/>
          <w:rtl/>
        </w:rPr>
        <w:t xml:space="preserve">? </w:t>
      </w:r>
    </w:p>
    <w:p w14:paraId="2AFD51CD" w14:textId="77777777" w:rsidR="002E6A7C" w:rsidRDefault="002E6A7C" w:rsidP="002E6A7C">
      <w:pPr>
        <w:pStyle w:val="a9"/>
        <w:numPr>
          <w:ilvl w:val="0"/>
          <w:numId w:val="83"/>
        </w:numPr>
        <w:spacing w:after="160"/>
        <w:rPr>
          <w:rFonts w:ascii="Calibri" w:hAnsi="Calibri" w:cs="Calibri"/>
        </w:rPr>
      </w:pPr>
      <w:r>
        <w:rPr>
          <w:rFonts w:ascii="Calibri" w:hAnsi="Calibri" w:cs="Calibri" w:hint="cs"/>
          <w:rtl/>
        </w:rPr>
        <w:t xml:space="preserve">לפי העמדה שחושבת שהחוק תלוי בקריטריונים מוסריים </w:t>
      </w:r>
      <w:r>
        <w:rPr>
          <w:rFonts w:ascii="Calibri" w:hAnsi="Calibri" w:cs="Calibri"/>
          <w:rtl/>
        </w:rPr>
        <w:t>–</w:t>
      </w:r>
      <w:r>
        <w:rPr>
          <w:rFonts w:ascii="Calibri" w:hAnsi="Calibri" w:cs="Calibri" w:hint="cs"/>
          <w:rtl/>
        </w:rPr>
        <w:t xml:space="preserve"> חוק בלתי מוסרי הוא לא חוק ולכן ממילא אין חובה לציית.</w:t>
      </w:r>
    </w:p>
    <w:p w14:paraId="5337DF04" w14:textId="77777777" w:rsidR="002E6A7C" w:rsidRDefault="002E6A7C" w:rsidP="002E6A7C">
      <w:pPr>
        <w:pStyle w:val="a9"/>
        <w:numPr>
          <w:ilvl w:val="0"/>
          <w:numId w:val="83"/>
        </w:numPr>
        <w:spacing w:after="160"/>
        <w:rPr>
          <w:rFonts w:ascii="Calibri" w:hAnsi="Calibri" w:cs="Calibri"/>
        </w:rPr>
      </w:pPr>
      <w:r>
        <w:rPr>
          <w:rFonts w:ascii="Calibri" w:hAnsi="Calibri" w:cs="Calibri" w:hint="cs"/>
          <w:rtl/>
        </w:rPr>
        <w:t xml:space="preserve">לפי העמדה הפוזיטיבית </w:t>
      </w:r>
      <w:r>
        <w:rPr>
          <w:rFonts w:ascii="Calibri" w:hAnsi="Calibri" w:cs="Calibri"/>
          <w:rtl/>
        </w:rPr>
        <w:t>–</w:t>
      </w:r>
      <w:r>
        <w:rPr>
          <w:rFonts w:ascii="Calibri" w:hAnsi="Calibri" w:cs="Calibri" w:hint="cs"/>
          <w:rtl/>
        </w:rPr>
        <w:t xml:space="preserve"> חוק מוגבר באמצעות קריטריונים עובדתיים. השאלה אם יש חובה מוסרית לציית לחוק היא לא לכל חוק. ייתכנו חוקים מרושעים וגם אם נחליט שהם בעלי תוקף לאור הקריטריונים של הפוזיטיביסטים (כלל הזיהוי של הרט) אבל הוא בלתי מוסרי, לא צריך לציית לו.</w:t>
      </w:r>
    </w:p>
    <w:p w14:paraId="67C6EB45" w14:textId="77777777" w:rsidR="00F55187" w:rsidRDefault="00F55187" w:rsidP="00F55187">
      <w:pPr>
        <w:spacing w:after="160"/>
        <w:rPr>
          <w:rFonts w:ascii="Calibri" w:hAnsi="Calibri" w:cs="Calibri"/>
          <w:rtl/>
        </w:rPr>
      </w:pPr>
    </w:p>
    <w:p w14:paraId="7BEB9B12" w14:textId="77777777" w:rsidR="00F55187" w:rsidRPr="00BF20E7" w:rsidRDefault="00F55187" w:rsidP="00F55187">
      <w:pPr>
        <w:shd w:val="clear" w:color="auto" w:fill="D9F2D0" w:themeFill="accent6" w:themeFillTint="33"/>
        <w:jc w:val="center"/>
        <w:rPr>
          <w:rFonts w:ascii="Calibri" w:hAnsi="Calibri" w:cs="Calibri"/>
          <w:b/>
          <w:bCs/>
          <w:sz w:val="32"/>
          <w:szCs w:val="32"/>
          <w:rtl/>
        </w:rPr>
      </w:pPr>
      <w:r w:rsidRPr="00BF20E7">
        <w:rPr>
          <w:rFonts w:ascii="Calibri" w:hAnsi="Calibri" w:cs="Calibri" w:hint="cs"/>
          <w:b/>
          <w:bCs/>
          <w:sz w:val="32"/>
          <w:szCs w:val="32"/>
          <w:rtl/>
        </w:rPr>
        <w:t xml:space="preserve">גנז </w:t>
      </w:r>
      <w:r w:rsidRPr="00BF20E7">
        <w:rPr>
          <w:rFonts w:ascii="Calibri" w:hAnsi="Calibri" w:cs="Calibri"/>
          <w:b/>
          <w:bCs/>
          <w:sz w:val="32"/>
          <w:szCs w:val="32"/>
          <w:rtl/>
        </w:rPr>
        <w:t>–</w:t>
      </w:r>
      <w:r w:rsidRPr="00BF20E7">
        <w:rPr>
          <w:rFonts w:ascii="Calibri" w:hAnsi="Calibri" w:cs="Calibri" w:hint="cs"/>
          <w:b/>
          <w:bCs/>
          <w:sz w:val="32"/>
          <w:szCs w:val="32"/>
          <w:rtl/>
        </w:rPr>
        <w:t xml:space="preserve"> ״ביסוסי חובת ציות לחוק״</w:t>
      </w:r>
    </w:p>
    <w:p w14:paraId="367D31C8" w14:textId="77777777" w:rsidR="00F55187" w:rsidRPr="00F55187" w:rsidRDefault="00F55187" w:rsidP="00F55187">
      <w:pPr>
        <w:spacing w:after="160"/>
        <w:rPr>
          <w:rFonts w:ascii="Calibri" w:hAnsi="Calibri" w:cs="Calibri"/>
        </w:rPr>
      </w:pPr>
    </w:p>
    <w:p w14:paraId="7E4E22B7" w14:textId="77777777" w:rsidR="00843920" w:rsidRDefault="00843920" w:rsidP="00843920">
      <w:pPr>
        <w:pStyle w:val="a9"/>
        <w:numPr>
          <w:ilvl w:val="0"/>
          <w:numId w:val="82"/>
        </w:numPr>
        <w:rPr>
          <w:rFonts w:ascii="Calibri" w:hAnsi="Calibri" w:cs="Calibri"/>
          <w:sz w:val="28"/>
          <w:szCs w:val="28"/>
        </w:rPr>
      </w:pPr>
      <w:r w:rsidRPr="00A61656">
        <w:rPr>
          <w:rFonts w:ascii="Calibri" w:hAnsi="Calibri" w:cs="Calibri" w:hint="cs"/>
          <w:b/>
          <w:bCs/>
          <w:sz w:val="28"/>
          <w:szCs w:val="28"/>
          <w:u w:val="single"/>
          <w:shd w:val="clear" w:color="auto" w:fill="EDEF96"/>
          <w:rtl/>
        </w:rPr>
        <w:t>מאיפה קמה חובת הציות</w:t>
      </w:r>
      <w:r w:rsidRPr="00A61656">
        <w:rPr>
          <w:rFonts w:ascii="Calibri" w:hAnsi="Calibri" w:cs="Calibri" w:hint="cs"/>
          <w:sz w:val="32"/>
          <w:szCs w:val="32"/>
          <w:rtl/>
        </w:rPr>
        <w:t xml:space="preserve"> </w:t>
      </w:r>
      <w:r>
        <w:rPr>
          <w:rFonts w:ascii="Calibri" w:hAnsi="Calibri" w:cs="Calibri"/>
          <w:sz w:val="28"/>
          <w:szCs w:val="28"/>
          <w:rtl/>
        </w:rPr>
        <w:t>–</w:t>
      </w:r>
      <w:r>
        <w:rPr>
          <w:rFonts w:ascii="Calibri" w:hAnsi="Calibri" w:cs="Calibri" w:hint="cs"/>
          <w:sz w:val="28"/>
          <w:szCs w:val="28"/>
          <w:rtl/>
        </w:rPr>
        <w:t xml:space="preserve"> </w:t>
      </w:r>
    </w:p>
    <w:p w14:paraId="2E5F8668" w14:textId="5B9D5358" w:rsidR="00843920" w:rsidRDefault="00CB7F18" w:rsidP="00843920">
      <w:pPr>
        <w:pStyle w:val="a9"/>
        <w:numPr>
          <w:ilvl w:val="0"/>
          <w:numId w:val="124"/>
        </w:numPr>
        <w:rPr>
          <w:rFonts w:ascii="Calibri" w:hAnsi="Calibri" w:cs="Calibri"/>
          <w:sz w:val="28"/>
          <w:szCs w:val="28"/>
        </w:rPr>
      </w:pPr>
      <w:r w:rsidRPr="00A61656">
        <w:rPr>
          <w:rFonts w:ascii="Calibri" w:hAnsi="Calibri" w:cs="Calibri" w:hint="cs"/>
          <w:sz w:val="28"/>
          <w:szCs w:val="28"/>
          <w:shd w:val="clear" w:color="auto" w:fill="FAE2D5" w:themeFill="accent2" w:themeFillTint="33"/>
          <w:rtl/>
        </w:rPr>
        <w:t>החוק מצווה לציות</w:t>
      </w:r>
      <w:r>
        <w:rPr>
          <w:rFonts w:ascii="Calibri" w:hAnsi="Calibri" w:cs="Calibri" w:hint="cs"/>
          <w:sz w:val="28"/>
          <w:szCs w:val="28"/>
          <w:rtl/>
        </w:rPr>
        <w:t xml:space="preserve"> - </w:t>
      </w:r>
      <w:r w:rsidR="00843920" w:rsidRPr="00843920">
        <w:rPr>
          <w:rFonts w:ascii="Calibri" w:hAnsi="Calibri" w:cs="Calibri" w:hint="cs"/>
          <w:sz w:val="28"/>
          <w:szCs w:val="28"/>
          <w:rtl/>
        </w:rPr>
        <w:t xml:space="preserve">חובה שנובעת מכך שהחוק ציווה. </w:t>
      </w:r>
    </w:p>
    <w:p w14:paraId="642639F7" w14:textId="09B26CE0" w:rsidR="002E6A7C" w:rsidRDefault="00812FF0" w:rsidP="00843920">
      <w:pPr>
        <w:pStyle w:val="a9"/>
        <w:numPr>
          <w:ilvl w:val="0"/>
          <w:numId w:val="124"/>
        </w:numPr>
        <w:rPr>
          <w:rFonts w:ascii="Calibri" w:hAnsi="Calibri" w:cs="Calibri"/>
          <w:sz w:val="28"/>
          <w:szCs w:val="28"/>
        </w:rPr>
      </w:pPr>
      <w:r w:rsidRPr="00A61656">
        <w:rPr>
          <w:rFonts w:ascii="Calibri" w:hAnsi="Calibri" w:cs="Calibri" w:hint="cs"/>
          <w:sz w:val="28"/>
          <w:szCs w:val="28"/>
          <w:shd w:val="clear" w:color="auto" w:fill="FAE2D5" w:themeFill="accent2" w:themeFillTint="33"/>
          <w:rtl/>
        </w:rPr>
        <w:t>מוסר</w:t>
      </w:r>
      <w:r>
        <w:rPr>
          <w:rFonts w:ascii="Calibri" w:hAnsi="Calibri" w:cs="Calibri" w:hint="cs"/>
          <w:sz w:val="28"/>
          <w:szCs w:val="28"/>
          <w:rtl/>
        </w:rPr>
        <w:t xml:space="preserve"> - </w:t>
      </w:r>
      <w:r w:rsidR="00843920" w:rsidRPr="00843920">
        <w:rPr>
          <w:rFonts w:ascii="Calibri" w:hAnsi="Calibri" w:cs="Calibri" w:hint="cs"/>
          <w:sz w:val="28"/>
          <w:szCs w:val="28"/>
          <w:rtl/>
        </w:rPr>
        <w:t>חובות שאנחנו מצייתים להן בגלל התוכן המוסרי של החוק</w:t>
      </w:r>
      <w:r>
        <w:rPr>
          <w:rFonts w:ascii="Calibri" w:hAnsi="Calibri" w:cs="Calibri" w:hint="cs"/>
          <w:sz w:val="28"/>
          <w:szCs w:val="28"/>
          <w:rtl/>
        </w:rPr>
        <w:t xml:space="preserve">. </w:t>
      </w:r>
      <w:r w:rsidR="00843920">
        <w:rPr>
          <w:rFonts w:ascii="Calibri" w:hAnsi="Calibri" w:cs="Calibri" w:hint="cs"/>
          <w:sz w:val="28"/>
          <w:szCs w:val="28"/>
          <w:rtl/>
        </w:rPr>
        <w:t>מרגע שחושבים שלחוק יש תוקף/תוכן מוסרי מה שיוצר את חובת הציות זה קודם כל המוסר שבבסיסם.</w:t>
      </w:r>
    </w:p>
    <w:p w14:paraId="79BC2924" w14:textId="40E9A994" w:rsidR="00843920" w:rsidRDefault="00843920" w:rsidP="00843920">
      <w:pPr>
        <w:pStyle w:val="a9"/>
        <w:numPr>
          <w:ilvl w:val="0"/>
          <w:numId w:val="124"/>
        </w:numPr>
        <w:rPr>
          <w:rFonts w:ascii="Calibri" w:hAnsi="Calibri" w:cs="Calibri"/>
          <w:sz w:val="28"/>
          <w:szCs w:val="28"/>
        </w:rPr>
      </w:pPr>
      <w:r w:rsidRPr="00A61656">
        <w:rPr>
          <w:rFonts w:ascii="Calibri" w:hAnsi="Calibri" w:cs="Calibri" w:hint="cs"/>
          <w:sz w:val="28"/>
          <w:szCs w:val="28"/>
          <w:shd w:val="clear" w:color="auto" w:fill="FAE2D5" w:themeFill="accent2" w:themeFillTint="33"/>
          <w:rtl/>
        </w:rPr>
        <w:t>אם קיים חוק שגם מצוות על ציות</w:t>
      </w:r>
      <w:r>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החובה תהיה גם מכוח התוכן המוסרי וגם מכוח חובת החוק.</w:t>
      </w:r>
    </w:p>
    <w:p w14:paraId="0E936046" w14:textId="1200D12B" w:rsidR="00843920" w:rsidRDefault="00843920" w:rsidP="00843920">
      <w:pPr>
        <w:pStyle w:val="a9"/>
        <w:numPr>
          <w:ilvl w:val="0"/>
          <w:numId w:val="124"/>
        </w:numPr>
        <w:rPr>
          <w:rFonts w:ascii="Calibri" w:hAnsi="Calibri" w:cs="Calibri"/>
          <w:sz w:val="28"/>
          <w:szCs w:val="28"/>
        </w:rPr>
      </w:pPr>
      <w:r w:rsidRPr="00A61656">
        <w:rPr>
          <w:rFonts w:ascii="Calibri" w:hAnsi="Calibri" w:cs="Calibri" w:hint="cs"/>
          <w:sz w:val="28"/>
          <w:szCs w:val="28"/>
          <w:shd w:val="clear" w:color="auto" w:fill="FAE2D5" w:themeFill="accent2" w:themeFillTint="33"/>
          <w:rtl/>
        </w:rPr>
        <w:t>אם קיים חוק שאיננו מוסרי</w:t>
      </w:r>
      <w:r>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קיימת התנגשות בין החובה לציית לחוק מכוח היותו חוק ובין האיסור המוסרי לציית לכלל שמטרתו אינה מוסרית</w:t>
      </w:r>
      <w:r w:rsidRPr="00303620">
        <w:rPr>
          <w:rFonts w:ascii="Calibri" w:hAnsi="Calibri" w:cs="Calibri" w:hint="cs"/>
          <w:sz w:val="28"/>
          <w:szCs w:val="28"/>
          <w:rtl/>
        </w:rPr>
        <w:t xml:space="preserve">. </w:t>
      </w:r>
      <w:r w:rsidR="00303620" w:rsidRPr="00303620">
        <w:rPr>
          <w:rFonts w:ascii="Calibri" w:hAnsi="Calibri" w:cs="Calibri" w:hint="cs"/>
          <w:sz w:val="28"/>
          <w:szCs w:val="28"/>
          <w:u w:val="single"/>
          <w:rtl/>
        </w:rPr>
        <w:t>כדי להעריך מתי לציית לחוק בלתי מוסרי ומתי לא</w:t>
      </w:r>
      <w:r w:rsidR="00303620">
        <w:rPr>
          <w:rFonts w:ascii="Calibri" w:hAnsi="Calibri" w:cs="Calibri" w:hint="cs"/>
          <w:sz w:val="28"/>
          <w:szCs w:val="28"/>
          <w:rtl/>
        </w:rPr>
        <w:t xml:space="preserve"> יש לדעת מה המשקל של נימוקים המבססים ציות לחוק מכוח היותו חוק ומהו משקל אי המוסריות.</w:t>
      </w:r>
    </w:p>
    <w:p w14:paraId="79F6DBE0" w14:textId="77777777" w:rsidR="00C25009" w:rsidRDefault="00C25009" w:rsidP="00C25009">
      <w:pPr>
        <w:rPr>
          <w:rFonts w:ascii="Calibri" w:hAnsi="Calibri" w:cs="Calibri"/>
          <w:sz w:val="28"/>
          <w:szCs w:val="28"/>
          <w:rtl/>
        </w:rPr>
      </w:pPr>
    </w:p>
    <w:p w14:paraId="46CFFD8A" w14:textId="73AC9D04" w:rsidR="00C25009" w:rsidRDefault="00C25009" w:rsidP="00C25009">
      <w:pPr>
        <w:pStyle w:val="a9"/>
        <w:numPr>
          <w:ilvl w:val="0"/>
          <w:numId w:val="82"/>
        </w:numPr>
        <w:rPr>
          <w:rFonts w:ascii="Calibri" w:hAnsi="Calibri" w:cs="Calibri"/>
          <w:sz w:val="28"/>
          <w:szCs w:val="28"/>
        </w:rPr>
      </w:pPr>
      <w:r w:rsidRPr="00A61656">
        <w:rPr>
          <w:rFonts w:ascii="Calibri" w:hAnsi="Calibri" w:cs="Calibri" w:hint="cs"/>
          <w:b/>
          <w:bCs/>
          <w:sz w:val="28"/>
          <w:szCs w:val="28"/>
          <w:u w:val="single"/>
          <w:shd w:val="clear" w:color="auto" w:fill="EDEF96"/>
          <w:rtl/>
        </w:rPr>
        <w:t>הבחנה בין חובות: מתי עלינו לציית לחוק</w:t>
      </w:r>
      <w:r w:rsidRPr="00A61656">
        <w:rPr>
          <w:rFonts w:ascii="Calibri" w:hAnsi="Calibri" w:cs="Calibri" w:hint="cs"/>
          <w:sz w:val="32"/>
          <w:szCs w:val="32"/>
          <w:rtl/>
        </w:rPr>
        <w:t xml:space="preserve"> </w:t>
      </w:r>
      <w:r>
        <w:rPr>
          <w:rFonts w:ascii="Calibri" w:hAnsi="Calibri" w:cs="Calibri"/>
          <w:sz w:val="28"/>
          <w:szCs w:val="28"/>
          <w:rtl/>
        </w:rPr>
        <w:t>–</w:t>
      </w:r>
    </w:p>
    <w:p w14:paraId="18D84C09" w14:textId="7CE57F77" w:rsidR="00A61656" w:rsidRDefault="00C25009" w:rsidP="00A61656">
      <w:pPr>
        <w:pStyle w:val="a9"/>
        <w:numPr>
          <w:ilvl w:val="0"/>
          <w:numId w:val="125"/>
        </w:numPr>
        <w:rPr>
          <w:rFonts w:ascii="Calibri" w:hAnsi="Calibri" w:cs="Calibri"/>
          <w:sz w:val="28"/>
          <w:szCs w:val="28"/>
        </w:rPr>
      </w:pPr>
      <w:r w:rsidRPr="00A61656">
        <w:rPr>
          <w:rFonts w:ascii="Calibri" w:hAnsi="Calibri" w:cs="Calibri" w:hint="cs"/>
          <w:sz w:val="28"/>
          <w:szCs w:val="28"/>
          <w:shd w:val="clear" w:color="auto" w:fill="FAE2D5" w:themeFill="accent2" w:themeFillTint="33"/>
          <w:rtl/>
        </w:rPr>
        <w:t>חובות לכאורה</w:t>
      </w:r>
      <w:r w:rsidRPr="00A61656">
        <w:rPr>
          <w:rFonts w:ascii="Calibri" w:hAnsi="Calibri" w:cs="Calibri" w:hint="cs"/>
          <w:sz w:val="28"/>
          <w:szCs w:val="28"/>
          <w:rtl/>
        </w:rPr>
        <w:t xml:space="preserve"> </w:t>
      </w:r>
      <w:r w:rsidRPr="00A61656">
        <w:rPr>
          <w:rFonts w:ascii="Calibri" w:hAnsi="Calibri" w:cs="Calibri"/>
          <w:sz w:val="28"/>
          <w:szCs w:val="28"/>
          <w:rtl/>
        </w:rPr>
        <w:t>–</w:t>
      </w:r>
      <w:r w:rsidRPr="00A61656">
        <w:rPr>
          <w:rFonts w:ascii="Calibri" w:hAnsi="Calibri" w:cs="Calibri" w:hint="cs"/>
          <w:sz w:val="28"/>
          <w:szCs w:val="28"/>
          <w:rtl/>
        </w:rPr>
        <w:t xml:space="preserve"> כאשר אין נימוקים נגדיים טובים מספיק החובות יהיו מחייבות, כי אם יהיו נימוקים נגדיים טובים נצטרך לאזן ביניהם ולהעריך מה גובר על מה.</w:t>
      </w:r>
    </w:p>
    <w:p w14:paraId="4AE7F4CB" w14:textId="2E8D50D7" w:rsidR="00A61656" w:rsidRPr="00A61656" w:rsidRDefault="00A61656" w:rsidP="00A61656">
      <w:pPr>
        <w:pStyle w:val="a9"/>
        <w:numPr>
          <w:ilvl w:val="0"/>
          <w:numId w:val="65"/>
        </w:numPr>
        <w:rPr>
          <w:rFonts w:ascii="Calibri" w:hAnsi="Calibri" w:cs="Calibri"/>
          <w:sz w:val="28"/>
          <w:szCs w:val="28"/>
        </w:rPr>
      </w:pPr>
      <w:r w:rsidRPr="00A61656">
        <w:rPr>
          <w:rFonts w:ascii="Calibri" w:hAnsi="Calibri" w:cs="Calibri" w:hint="cs"/>
          <w:b/>
          <w:bCs/>
          <w:sz w:val="28"/>
          <w:szCs w:val="28"/>
          <w:u w:val="single"/>
          <w:rtl/>
        </w:rPr>
        <w:lastRenderedPageBreak/>
        <w:t>חובת הציות תמיד תהיה חובה לכאורה</w:t>
      </w:r>
      <w:r>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לאור העובדה שתמיד יהיו מקרים בהם יהיו שיקולים נגדיים שיגברו על החובה כי הם בעלי תוכן מוסרי חזק. אולם, שיקולי נוחות אישית לעולם לא יגברו על חובה זו.</w:t>
      </w:r>
    </w:p>
    <w:p w14:paraId="4537647E" w14:textId="23C038CB" w:rsidR="00C25009" w:rsidRDefault="00C25009" w:rsidP="00A61656">
      <w:pPr>
        <w:pStyle w:val="a9"/>
        <w:numPr>
          <w:ilvl w:val="0"/>
          <w:numId w:val="125"/>
        </w:numPr>
        <w:rPr>
          <w:rFonts w:ascii="Calibri" w:hAnsi="Calibri" w:cs="Calibri"/>
          <w:sz w:val="28"/>
          <w:szCs w:val="28"/>
        </w:rPr>
      </w:pPr>
      <w:r w:rsidRPr="00A61656">
        <w:rPr>
          <w:rFonts w:ascii="Calibri" w:hAnsi="Calibri" w:cs="Calibri" w:hint="cs"/>
          <w:sz w:val="28"/>
          <w:szCs w:val="28"/>
          <w:shd w:val="clear" w:color="auto" w:fill="FAE2D5" w:themeFill="accent2" w:themeFillTint="33"/>
          <w:rtl/>
        </w:rPr>
        <w:t>חובות מוחלטות</w:t>
      </w:r>
      <w:r w:rsidRPr="00A61656">
        <w:rPr>
          <w:rFonts w:ascii="Calibri" w:hAnsi="Calibri" w:cs="Calibri" w:hint="cs"/>
          <w:sz w:val="28"/>
          <w:szCs w:val="28"/>
          <w:rtl/>
        </w:rPr>
        <w:t xml:space="preserve"> </w:t>
      </w:r>
      <w:r w:rsidRPr="00A61656">
        <w:rPr>
          <w:rFonts w:ascii="Calibri" w:hAnsi="Calibri" w:cs="Calibri"/>
          <w:sz w:val="28"/>
          <w:szCs w:val="28"/>
          <w:rtl/>
        </w:rPr>
        <w:t>–</w:t>
      </w:r>
      <w:r w:rsidRPr="00A61656">
        <w:rPr>
          <w:rFonts w:ascii="Calibri" w:hAnsi="Calibri" w:cs="Calibri" w:hint="cs"/>
          <w:sz w:val="28"/>
          <w:szCs w:val="28"/>
          <w:rtl/>
        </w:rPr>
        <w:t xml:space="preserve"> חובות שלעולם לא יהיו נימוקים נגדיים שיוכלו לגבור עליהן, לכן אין בחוק חובות מוחלטות.</w:t>
      </w:r>
    </w:p>
    <w:p w14:paraId="3B31F658" w14:textId="77777777" w:rsidR="009D216F" w:rsidRDefault="009D216F" w:rsidP="009D216F">
      <w:pPr>
        <w:rPr>
          <w:rFonts w:ascii="Calibri" w:hAnsi="Calibri" w:cs="Calibri"/>
          <w:sz w:val="28"/>
          <w:szCs w:val="28"/>
          <w:rtl/>
        </w:rPr>
      </w:pPr>
    </w:p>
    <w:p w14:paraId="2C6A2A4F" w14:textId="64981AF0" w:rsidR="00BF20E7" w:rsidRDefault="00BF20E7" w:rsidP="00893F5E">
      <w:pPr>
        <w:pStyle w:val="a9"/>
        <w:numPr>
          <w:ilvl w:val="0"/>
          <w:numId w:val="82"/>
        </w:numPr>
        <w:spacing w:line="276" w:lineRule="auto"/>
        <w:rPr>
          <w:rFonts w:ascii="Calibri" w:hAnsi="Calibri" w:cs="Calibri"/>
          <w:sz w:val="28"/>
          <w:szCs w:val="28"/>
        </w:rPr>
      </w:pPr>
      <w:r w:rsidRPr="00BF20E7">
        <w:rPr>
          <w:rFonts w:ascii="Calibri" w:hAnsi="Calibri" w:cs="Calibri" w:hint="cs"/>
          <w:b/>
          <w:bCs/>
          <w:sz w:val="28"/>
          <w:szCs w:val="28"/>
          <w:u w:val="single"/>
          <w:shd w:val="clear" w:color="auto" w:fill="EDEF96"/>
          <w:rtl/>
        </w:rPr>
        <w:t>גנז על כתבי אפלטון</w:t>
      </w:r>
      <w:r>
        <w:rPr>
          <w:rFonts w:ascii="Calibri" w:hAnsi="Calibri" w:cs="Calibri" w:hint="cs"/>
          <w:sz w:val="28"/>
          <w:szCs w:val="28"/>
          <w:rtl/>
        </w:rPr>
        <w:t xml:space="preserve"> </w:t>
      </w:r>
      <w:r>
        <w:rPr>
          <w:rFonts w:ascii="Calibri" w:hAnsi="Calibri" w:cs="Calibri"/>
          <w:sz w:val="28"/>
          <w:szCs w:val="28"/>
          <w:rtl/>
        </w:rPr>
        <w:t>–</w:t>
      </w:r>
    </w:p>
    <w:p w14:paraId="40CAC5B2" w14:textId="0DA24B1E" w:rsidR="00BF20E7" w:rsidRDefault="00BF20E7" w:rsidP="00893F5E">
      <w:pPr>
        <w:pStyle w:val="a9"/>
        <w:numPr>
          <w:ilvl w:val="0"/>
          <w:numId w:val="133"/>
        </w:numPr>
        <w:spacing w:line="276" w:lineRule="auto"/>
        <w:rPr>
          <w:rFonts w:ascii="Calibri" w:hAnsi="Calibri" w:cs="Calibri"/>
          <w:sz w:val="28"/>
          <w:szCs w:val="28"/>
        </w:rPr>
      </w:pPr>
      <w:r w:rsidRPr="00BF20E7">
        <w:rPr>
          <w:rFonts w:ascii="Calibri" w:hAnsi="Calibri" w:cs="Calibri" w:hint="cs"/>
          <w:sz w:val="28"/>
          <w:szCs w:val="28"/>
          <w:shd w:val="clear" w:color="auto" w:fill="FAE2D5" w:themeFill="accent2" w:themeFillTint="33"/>
          <w:rtl/>
        </w:rPr>
        <w:t>ההצדקה על בסיס אסירות תודה</w:t>
      </w:r>
      <w:r>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דוחה את הטענה כי לא ניתן להוכיח שפעולת החוק או השליט באה בכוונה להיטיב, וכן לא ניתן להראות קבלה רצונית, ואין ערובה לכך שציות היא הדרך להגיד תודה.</w:t>
      </w:r>
    </w:p>
    <w:p w14:paraId="7A38CE88" w14:textId="1D20532A" w:rsidR="00BF20E7" w:rsidRDefault="00BF20E7" w:rsidP="00893F5E">
      <w:pPr>
        <w:pStyle w:val="a9"/>
        <w:numPr>
          <w:ilvl w:val="0"/>
          <w:numId w:val="133"/>
        </w:numPr>
        <w:spacing w:line="276" w:lineRule="auto"/>
        <w:rPr>
          <w:rFonts w:ascii="Calibri" w:hAnsi="Calibri" w:cs="Calibri"/>
          <w:sz w:val="28"/>
          <w:szCs w:val="28"/>
        </w:rPr>
      </w:pPr>
      <w:r w:rsidRPr="00BF20E7">
        <w:rPr>
          <w:rFonts w:ascii="Calibri" w:hAnsi="Calibri" w:cs="Calibri" w:hint="cs"/>
          <w:sz w:val="28"/>
          <w:szCs w:val="28"/>
          <w:shd w:val="clear" w:color="auto" w:fill="FAE2D5" w:themeFill="accent2" w:themeFillTint="33"/>
          <w:rtl/>
        </w:rPr>
        <w:t>תאוריית ההסכמה</w:t>
      </w:r>
      <w:r>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דוחה אותה כי </w:t>
      </w:r>
      <w:r w:rsidRPr="00BF20E7">
        <w:rPr>
          <w:rFonts w:ascii="Calibri" w:hAnsi="Calibri" w:cs="Calibri"/>
          <w:sz w:val="28"/>
          <w:szCs w:val="28"/>
          <w:rtl/>
        </w:rPr>
        <w:t>אין לראות בהישארות במדינה כהסכמה לקבל את חובת הציות.</w:t>
      </w:r>
    </w:p>
    <w:p w14:paraId="2F03F35D" w14:textId="14562D21" w:rsidR="00BF20E7" w:rsidRDefault="00BF20E7" w:rsidP="00893F5E">
      <w:pPr>
        <w:pStyle w:val="a9"/>
        <w:numPr>
          <w:ilvl w:val="0"/>
          <w:numId w:val="133"/>
        </w:numPr>
        <w:spacing w:line="276" w:lineRule="auto"/>
        <w:rPr>
          <w:rFonts w:ascii="Calibri" w:hAnsi="Calibri" w:cs="Calibri"/>
          <w:sz w:val="28"/>
          <w:szCs w:val="28"/>
        </w:rPr>
      </w:pPr>
      <w:r w:rsidRPr="00BF20E7">
        <w:rPr>
          <w:rFonts w:ascii="Calibri" w:hAnsi="Calibri" w:cs="Calibri" w:hint="cs"/>
          <w:sz w:val="28"/>
          <w:szCs w:val="28"/>
          <w:shd w:val="clear" w:color="auto" w:fill="FAE2D5" w:themeFill="accent2" w:themeFillTint="33"/>
          <w:rtl/>
        </w:rPr>
        <w:t>טיעון ההגינות</w:t>
      </w:r>
      <w:r>
        <w:rPr>
          <w:rFonts w:ascii="Calibri" w:hAnsi="Calibri" w:cs="Calibri" w:hint="cs"/>
          <w:sz w:val="28"/>
          <w:szCs w:val="28"/>
          <w:rtl/>
        </w:rPr>
        <w:t xml:space="preserve"> </w:t>
      </w:r>
      <w:r w:rsidR="00E932BE">
        <w:rPr>
          <w:rFonts w:ascii="Calibri" w:hAnsi="Calibri" w:cs="Calibri" w:hint="cs"/>
          <w:sz w:val="28"/>
          <w:szCs w:val="28"/>
          <w:rtl/>
        </w:rPr>
        <w:t>(</w:t>
      </w:r>
      <w:r w:rsidR="00E932BE" w:rsidRPr="00BF20E7">
        <w:rPr>
          <w:rFonts w:ascii="Calibri" w:hAnsi="Calibri" w:cs="Calibri" w:hint="cs"/>
          <w:sz w:val="28"/>
          <w:szCs w:val="28"/>
          <w:shd w:val="clear" w:color="auto" w:fill="D9F2D0" w:themeFill="accent6" w:themeFillTint="33"/>
          <w:rtl/>
        </w:rPr>
        <w:t>רולס והרט</w:t>
      </w:r>
      <w:r w:rsidR="00E932BE">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w:t>
      </w:r>
      <w:r w:rsidR="00E932BE">
        <w:rPr>
          <w:rFonts w:ascii="Calibri" w:hAnsi="Calibri" w:cs="Calibri" w:hint="cs"/>
          <w:sz w:val="28"/>
          <w:szCs w:val="28"/>
          <w:rtl/>
        </w:rPr>
        <w:t xml:space="preserve">״לא להיות אוכל חינם״. ההוגנות הבסיסית מחייבת את האדם לשאת בנטל, בזכות נשיאה בנטל מצד אחרים אתה נהנה לכן עליך לשאת בנטל בתורך. </w:t>
      </w:r>
      <w:r w:rsidR="00E932BE" w:rsidRPr="00BF20E7">
        <w:rPr>
          <w:rFonts w:ascii="Calibri" w:hAnsi="Calibri" w:cs="Calibri"/>
          <w:sz w:val="28"/>
          <w:szCs w:val="28"/>
          <w:rtl/>
        </w:rPr>
        <w:t xml:space="preserve">כאשר אנשים מסביבנו מגבילים את חירותם אנו נהנים מכך, </w:t>
      </w:r>
      <w:r w:rsidR="00E932BE" w:rsidRPr="00BF20E7">
        <w:rPr>
          <w:rFonts w:ascii="Calibri" w:hAnsi="Calibri" w:cs="Calibri"/>
          <w:b/>
          <w:bCs/>
          <w:sz w:val="28"/>
          <w:szCs w:val="28"/>
          <w:rtl/>
        </w:rPr>
        <w:t>ויהיה הוגן אם נגביל אנו את חירותנו בתגובה לכך. מי שנהנה ראוי כי ישלם</w:t>
      </w:r>
      <w:r w:rsidR="00E932BE" w:rsidRPr="00BF20E7">
        <w:rPr>
          <w:rFonts w:ascii="Calibri" w:hAnsi="Calibri" w:cs="Calibri"/>
          <w:sz w:val="28"/>
          <w:szCs w:val="28"/>
          <w:rtl/>
        </w:rPr>
        <w:t xml:space="preserve">. יש אנשים שמתייחסים אל ההנאה הזו כאל הנאה </w:t>
      </w:r>
      <w:r w:rsidR="00E932BE">
        <w:rPr>
          <w:rFonts w:ascii="Calibri" w:hAnsi="Calibri" w:cs="Calibri" w:hint="cs"/>
          <w:sz w:val="28"/>
          <w:szCs w:val="28"/>
          <w:rtl/>
        </w:rPr>
        <w:t>״כפויה״</w:t>
      </w:r>
      <w:r w:rsidR="00E932BE" w:rsidRPr="00BF20E7">
        <w:rPr>
          <w:rFonts w:ascii="Calibri" w:hAnsi="Calibri" w:cs="Calibri"/>
          <w:sz w:val="28"/>
          <w:szCs w:val="28"/>
          <w:rtl/>
        </w:rPr>
        <w:t xml:space="preserve">, </w:t>
      </w:r>
      <w:r w:rsidR="00E932BE">
        <w:rPr>
          <w:rFonts w:ascii="Calibri" w:hAnsi="Calibri" w:cs="Calibri" w:hint="cs"/>
          <w:sz w:val="28"/>
          <w:szCs w:val="28"/>
          <w:rtl/>
        </w:rPr>
        <w:t>וגנז</w:t>
      </w:r>
      <w:r w:rsidR="00E932BE" w:rsidRPr="00BF20E7">
        <w:rPr>
          <w:rFonts w:ascii="Calibri" w:hAnsi="Calibri" w:cs="Calibri"/>
          <w:sz w:val="28"/>
          <w:szCs w:val="28"/>
          <w:rtl/>
        </w:rPr>
        <w:t xml:space="preserve"> </w:t>
      </w:r>
      <w:r w:rsidR="00E932BE">
        <w:rPr>
          <w:rFonts w:ascii="Calibri" w:hAnsi="Calibri" w:cs="Calibri" w:hint="cs"/>
          <w:sz w:val="28"/>
          <w:szCs w:val="28"/>
          <w:rtl/>
        </w:rPr>
        <w:t>חולק על כך,</w:t>
      </w:r>
      <w:r w:rsidR="00E932BE" w:rsidRPr="00BF20E7">
        <w:rPr>
          <w:rFonts w:ascii="Calibri" w:hAnsi="Calibri" w:cs="Calibri"/>
          <w:sz w:val="28"/>
          <w:szCs w:val="28"/>
          <w:rtl/>
        </w:rPr>
        <w:t xml:space="preserve"> שכן יש להם אינטרס חזק להעדיף מצב בו המערכת החוקית אכן מתקיימת</w:t>
      </w:r>
      <w:r w:rsidR="00E932BE">
        <w:rPr>
          <w:rFonts w:ascii="Calibri" w:hAnsi="Calibri" w:cs="Calibri" w:hint="cs"/>
          <w:sz w:val="28"/>
          <w:szCs w:val="28"/>
          <w:rtl/>
        </w:rPr>
        <w:t xml:space="preserve"> וגם</w:t>
      </w:r>
      <w:r>
        <w:rPr>
          <w:rFonts w:ascii="Calibri" w:hAnsi="Calibri" w:cs="Calibri" w:hint="cs"/>
          <w:sz w:val="28"/>
          <w:szCs w:val="28"/>
          <w:rtl/>
        </w:rPr>
        <w:t xml:space="preserve"> כי אנשים לא מבקשים שיכפו עליהם את ההנאה מהגינות חבריהם.</w:t>
      </w:r>
      <w:r w:rsidR="00E932BE">
        <w:rPr>
          <w:rFonts w:ascii="Calibri" w:hAnsi="Calibri" w:cs="Calibri" w:hint="cs"/>
          <w:sz w:val="28"/>
          <w:szCs w:val="28"/>
          <w:rtl/>
        </w:rPr>
        <w:t xml:space="preserve"> </w:t>
      </w:r>
      <w:r w:rsidR="00E932BE" w:rsidRPr="00BF20E7">
        <w:rPr>
          <w:rFonts w:ascii="Calibri" w:hAnsi="Calibri" w:cs="Calibri"/>
          <w:sz w:val="28"/>
          <w:szCs w:val="28"/>
          <w:rtl/>
        </w:rPr>
        <w:t xml:space="preserve">ניתן להגיד </w:t>
      </w:r>
      <w:r w:rsidR="00E932BE" w:rsidRPr="00BF20E7">
        <w:rPr>
          <w:rFonts w:ascii="Calibri" w:hAnsi="Calibri" w:cs="Calibri"/>
          <w:sz w:val="28"/>
          <w:szCs w:val="28"/>
          <w:u w:val="single"/>
          <w:rtl/>
        </w:rPr>
        <w:t>שהעיקרון הזה חל ב2 מצבים באופן תמידי</w:t>
      </w:r>
      <w:r w:rsidR="00E932BE" w:rsidRPr="00BF20E7">
        <w:rPr>
          <w:rFonts w:ascii="Calibri" w:hAnsi="Calibri" w:cs="Calibri"/>
          <w:sz w:val="28"/>
          <w:szCs w:val="28"/>
          <w:rtl/>
        </w:rPr>
        <w:t xml:space="preserve"> – במצב בו אנשים מעוניינים במצב העניינים הזה, </w:t>
      </w:r>
      <w:r w:rsidR="00E932BE">
        <w:rPr>
          <w:rFonts w:ascii="Calibri" w:hAnsi="Calibri" w:cs="Calibri" w:hint="cs"/>
          <w:sz w:val="28"/>
          <w:szCs w:val="28"/>
          <w:rtl/>
        </w:rPr>
        <w:t>וגם</w:t>
      </w:r>
      <w:r w:rsidR="00E932BE" w:rsidRPr="00BF20E7">
        <w:rPr>
          <w:rFonts w:ascii="Calibri" w:hAnsi="Calibri" w:cs="Calibri"/>
          <w:sz w:val="28"/>
          <w:szCs w:val="28"/>
          <w:rtl/>
        </w:rPr>
        <w:t xml:space="preserve"> במצב בו אנשים חושבים שמערכת המשפט היא דבר מנדטורי ברמה המוסרית.</w:t>
      </w:r>
    </w:p>
    <w:p w14:paraId="47AA505C" w14:textId="38AB8F9E" w:rsidR="00013C34" w:rsidRDefault="00013C34" w:rsidP="00893F5E">
      <w:pPr>
        <w:pStyle w:val="a9"/>
        <w:numPr>
          <w:ilvl w:val="0"/>
          <w:numId w:val="137"/>
        </w:numPr>
        <w:spacing w:line="276" w:lineRule="auto"/>
        <w:rPr>
          <w:rFonts w:ascii="Calibri" w:hAnsi="Calibri" w:cs="Calibri"/>
          <w:sz w:val="28"/>
          <w:szCs w:val="28"/>
        </w:rPr>
      </w:pPr>
      <w:r w:rsidRPr="00013C34">
        <w:rPr>
          <w:rFonts w:ascii="Calibri" w:hAnsi="Calibri" w:cs="Calibri" w:hint="cs"/>
          <w:sz w:val="28"/>
          <w:szCs w:val="28"/>
          <w:rtl/>
        </w:rPr>
        <w:t xml:space="preserve">כדי שלטיעון ההגינות יהיה תוקף נדרשת הסכמה </w:t>
      </w:r>
      <w:r w:rsidR="00E932BE" w:rsidRPr="00013C34">
        <w:rPr>
          <w:rFonts w:ascii="Calibri" w:hAnsi="Calibri" w:cs="Calibri" w:hint="cs"/>
          <w:sz w:val="28"/>
          <w:szCs w:val="28"/>
          <w:rtl/>
        </w:rPr>
        <w:t>לשיתוף</w:t>
      </w:r>
      <w:r w:rsidRPr="00013C34">
        <w:rPr>
          <w:rFonts w:ascii="Calibri" w:hAnsi="Calibri" w:cs="Calibri" w:hint="cs"/>
          <w:sz w:val="28"/>
          <w:szCs w:val="28"/>
          <w:rtl/>
        </w:rPr>
        <w:t xml:space="preserve"> פעולה ונשיאה בנטל. לפי גנז כשעוסקים במוסדות משפטיים אין צורך בהסכמה כי הם מבוססים על עקרונות מוסריים שחלים על כולם בלי צורך בהסכמה לכך.</w:t>
      </w:r>
    </w:p>
    <w:p w14:paraId="3D1297AB" w14:textId="3A041B1F" w:rsidR="00E932BE" w:rsidRDefault="00E932BE" w:rsidP="00893F5E">
      <w:pPr>
        <w:pStyle w:val="a9"/>
        <w:numPr>
          <w:ilvl w:val="0"/>
          <w:numId w:val="137"/>
        </w:numPr>
        <w:spacing w:line="276" w:lineRule="auto"/>
        <w:rPr>
          <w:rFonts w:ascii="Calibri" w:hAnsi="Calibri" w:cs="Calibri"/>
          <w:sz w:val="28"/>
          <w:szCs w:val="28"/>
        </w:rPr>
      </w:pPr>
      <w:r w:rsidRPr="00893F5E">
        <w:rPr>
          <w:rFonts w:ascii="Calibri" w:hAnsi="Calibri" w:cs="Calibri" w:hint="cs"/>
          <w:b/>
          <w:bCs/>
          <w:sz w:val="28"/>
          <w:szCs w:val="28"/>
          <w:rtl/>
        </w:rPr>
        <w:t>טיעונו של גנז מובן ב2 דרכים</w:t>
      </w:r>
      <w:r>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w:t>
      </w:r>
    </w:p>
    <w:p w14:paraId="601EBB78" w14:textId="16370B79" w:rsidR="00E932BE" w:rsidRDefault="00E932BE" w:rsidP="00893F5E">
      <w:pPr>
        <w:pStyle w:val="a9"/>
        <w:numPr>
          <w:ilvl w:val="0"/>
          <w:numId w:val="139"/>
        </w:numPr>
        <w:spacing w:line="276" w:lineRule="auto"/>
        <w:rPr>
          <w:rFonts w:ascii="Calibri" w:hAnsi="Calibri" w:cs="Calibri"/>
          <w:sz w:val="28"/>
          <w:szCs w:val="28"/>
        </w:rPr>
      </w:pPr>
      <w:r w:rsidRPr="00E932BE">
        <w:rPr>
          <w:rFonts w:ascii="Calibri" w:hAnsi="Calibri" w:cs="Calibri" w:hint="cs"/>
          <w:sz w:val="28"/>
          <w:szCs w:val="28"/>
          <w:shd w:val="clear" w:color="auto" w:fill="CAEDFB" w:themeFill="accent4" w:themeFillTint="33"/>
          <w:rtl/>
        </w:rPr>
        <w:t>צדק מתקן</w:t>
      </w:r>
      <w:r w:rsidRPr="00E932BE">
        <w:rPr>
          <w:rFonts w:ascii="Calibri" w:hAnsi="Calibri" w:cs="Calibri" w:hint="cs"/>
          <w:sz w:val="28"/>
          <w:szCs w:val="28"/>
          <w:rtl/>
        </w:rPr>
        <w:t xml:space="preserve"> -  העיקרון מהווה מעין חובת השבה, נתנו לך ועליך להחזיר.</w:t>
      </w:r>
    </w:p>
    <w:p w14:paraId="1D644F0C" w14:textId="770D89ED" w:rsidR="00E932BE" w:rsidRDefault="00E932BE" w:rsidP="00893F5E">
      <w:pPr>
        <w:pStyle w:val="a9"/>
        <w:numPr>
          <w:ilvl w:val="0"/>
          <w:numId w:val="65"/>
        </w:numPr>
        <w:spacing w:line="276" w:lineRule="auto"/>
        <w:rPr>
          <w:rFonts w:ascii="Calibri" w:hAnsi="Calibri" w:cs="Calibri"/>
          <w:sz w:val="28"/>
          <w:szCs w:val="28"/>
        </w:rPr>
      </w:pPr>
      <w:r w:rsidRPr="00E932BE">
        <w:rPr>
          <w:rFonts w:ascii="Calibri" w:hAnsi="Calibri" w:cs="Calibri" w:hint="cs"/>
          <w:b/>
          <w:bCs/>
          <w:sz w:val="28"/>
          <w:szCs w:val="28"/>
          <w:rtl/>
        </w:rPr>
        <w:t>הביקורת</w:t>
      </w:r>
      <w:r>
        <w:rPr>
          <w:rFonts w:ascii="Calibri" w:hAnsi="Calibri" w:cs="Calibri" w:hint="cs"/>
          <w:sz w:val="28"/>
          <w:szCs w:val="28"/>
          <w:rtl/>
        </w:rPr>
        <w:t xml:space="preserve"> - </w:t>
      </w:r>
      <w:r w:rsidRPr="00C63B81">
        <w:rPr>
          <w:rFonts w:ascii="Calibri" w:hAnsi="Calibri" w:cs="Calibri" w:hint="cs"/>
          <w:sz w:val="28"/>
          <w:szCs w:val="28"/>
          <w:rtl/>
        </w:rPr>
        <w:t>גם אם זה נכון זה לא מבסס חובת ציות</w:t>
      </w:r>
      <w:r>
        <w:rPr>
          <w:rFonts w:ascii="Calibri" w:hAnsi="Calibri" w:cs="Calibri" w:hint="cs"/>
          <w:sz w:val="28"/>
          <w:szCs w:val="28"/>
          <w:rtl/>
        </w:rPr>
        <w:t>.</w:t>
      </w:r>
    </w:p>
    <w:p w14:paraId="5B6F7F3D" w14:textId="691CB75E" w:rsidR="00E932BE" w:rsidRPr="00E932BE" w:rsidRDefault="00E932BE" w:rsidP="00893F5E">
      <w:pPr>
        <w:pStyle w:val="a9"/>
        <w:numPr>
          <w:ilvl w:val="0"/>
          <w:numId w:val="139"/>
        </w:numPr>
        <w:spacing w:line="276" w:lineRule="auto"/>
        <w:rPr>
          <w:rFonts w:ascii="Calibri" w:hAnsi="Calibri" w:cs="Calibri"/>
          <w:sz w:val="28"/>
          <w:szCs w:val="28"/>
        </w:rPr>
      </w:pPr>
      <w:r w:rsidRPr="00E932BE">
        <w:rPr>
          <w:rFonts w:ascii="Calibri" w:hAnsi="Calibri" w:cs="Calibri" w:hint="cs"/>
          <w:sz w:val="28"/>
          <w:szCs w:val="28"/>
          <w:shd w:val="clear" w:color="auto" w:fill="CAEDFB" w:themeFill="accent4" w:themeFillTint="33"/>
          <w:rtl/>
        </w:rPr>
        <w:t>צדק מחלק</w:t>
      </w:r>
      <w:r w:rsidRPr="00E932BE">
        <w:rPr>
          <w:rFonts w:ascii="Calibri" w:hAnsi="Calibri" w:cs="Calibri" w:hint="cs"/>
          <w:sz w:val="28"/>
          <w:szCs w:val="28"/>
          <w:rtl/>
        </w:rPr>
        <w:t xml:space="preserve"> (</w:t>
      </w:r>
      <w:r w:rsidRPr="00E932BE">
        <w:rPr>
          <w:rFonts w:ascii="Calibri" w:hAnsi="Calibri" w:cs="Calibri" w:hint="cs"/>
          <w:sz w:val="28"/>
          <w:szCs w:val="28"/>
          <w:shd w:val="clear" w:color="auto" w:fill="D9F2D0" w:themeFill="accent6" w:themeFillTint="33"/>
          <w:rtl/>
        </w:rPr>
        <w:t>אריסטו</w:t>
      </w:r>
      <w:r w:rsidRPr="00E932BE">
        <w:rPr>
          <w:rFonts w:ascii="Calibri" w:hAnsi="Calibri" w:cs="Calibri" w:hint="cs"/>
          <w:sz w:val="28"/>
          <w:szCs w:val="28"/>
          <w:rtl/>
        </w:rPr>
        <w:t xml:space="preserve">) </w:t>
      </w:r>
      <w:r w:rsidRPr="00E932BE">
        <w:rPr>
          <w:rFonts w:ascii="Calibri" w:hAnsi="Calibri" w:cs="Calibri"/>
          <w:sz w:val="28"/>
          <w:szCs w:val="28"/>
          <w:rtl/>
        </w:rPr>
        <w:t>–</w:t>
      </w:r>
      <w:r w:rsidRPr="00E932BE">
        <w:rPr>
          <w:rFonts w:ascii="Calibri" w:hAnsi="Calibri" w:cs="Calibri" w:hint="cs"/>
          <w:sz w:val="28"/>
          <w:szCs w:val="28"/>
          <w:rtl/>
        </w:rPr>
        <w:t xml:space="preserve"> כדי שיהיה טוב יש לייצר אותו ואת נטל הייצור יש לחלק בצורה שוויונית. חוק קובע את חלוקת נטל הייצור ולכן יש חובה לציית לו.</w:t>
      </w:r>
    </w:p>
    <w:p w14:paraId="793077D9" w14:textId="4D60D9D9" w:rsidR="00BF20E7" w:rsidRPr="00013C34" w:rsidRDefault="00BF20E7" w:rsidP="00893F5E">
      <w:pPr>
        <w:pStyle w:val="a9"/>
        <w:numPr>
          <w:ilvl w:val="0"/>
          <w:numId w:val="133"/>
        </w:numPr>
        <w:spacing w:line="276" w:lineRule="auto"/>
        <w:rPr>
          <w:rFonts w:ascii="Calibri" w:hAnsi="Calibri" w:cs="Calibri"/>
          <w:sz w:val="28"/>
          <w:szCs w:val="28"/>
        </w:rPr>
      </w:pPr>
      <w:r w:rsidRPr="00013C34">
        <w:rPr>
          <w:rFonts w:ascii="Calibri" w:hAnsi="Calibri" w:cs="Calibri" w:hint="cs"/>
          <w:sz w:val="28"/>
          <w:szCs w:val="28"/>
          <w:shd w:val="clear" w:color="auto" w:fill="FAE2D5" w:themeFill="accent2" w:themeFillTint="33"/>
          <w:rtl/>
        </w:rPr>
        <w:t>טיעון התועלת</w:t>
      </w:r>
      <w:r w:rsidRPr="00013C34">
        <w:rPr>
          <w:rFonts w:ascii="Calibri" w:hAnsi="Calibri" w:cs="Calibri" w:hint="cs"/>
          <w:sz w:val="28"/>
          <w:szCs w:val="28"/>
          <w:rtl/>
        </w:rPr>
        <w:t xml:space="preserve"> </w:t>
      </w:r>
      <w:r w:rsidR="00E932BE">
        <w:rPr>
          <w:rFonts w:ascii="Calibri" w:hAnsi="Calibri" w:cs="Calibri" w:hint="cs"/>
          <w:sz w:val="28"/>
          <w:szCs w:val="28"/>
          <w:rtl/>
        </w:rPr>
        <w:t>(</w:t>
      </w:r>
      <w:r w:rsidR="00E932BE" w:rsidRPr="00BF20E7">
        <w:rPr>
          <w:rFonts w:ascii="Calibri" w:hAnsi="Calibri" w:cs="Calibri" w:hint="cs"/>
          <w:sz w:val="28"/>
          <w:szCs w:val="28"/>
          <w:shd w:val="clear" w:color="auto" w:fill="D9F2D0" w:themeFill="accent6" w:themeFillTint="33"/>
          <w:rtl/>
        </w:rPr>
        <w:t>אפלטון)</w:t>
      </w:r>
      <w:r w:rsidR="00E932BE">
        <w:rPr>
          <w:rFonts w:ascii="Calibri" w:hAnsi="Calibri" w:cs="Calibri" w:hint="cs"/>
          <w:sz w:val="28"/>
          <w:szCs w:val="28"/>
          <w:rtl/>
        </w:rPr>
        <w:t xml:space="preserve"> </w:t>
      </w:r>
      <w:r w:rsidRPr="00013C34">
        <w:rPr>
          <w:rFonts w:ascii="Calibri" w:hAnsi="Calibri" w:cs="Calibri" w:hint="cs"/>
          <w:sz w:val="28"/>
          <w:szCs w:val="28"/>
          <w:rtl/>
        </w:rPr>
        <w:t xml:space="preserve">- </w:t>
      </w:r>
      <w:r w:rsidR="00E932BE">
        <w:rPr>
          <w:rFonts w:ascii="Calibri" w:hAnsi="Calibri" w:cs="Calibri" w:hint="cs"/>
          <w:sz w:val="28"/>
          <w:szCs w:val="28"/>
          <w:rtl/>
        </w:rPr>
        <w:t xml:space="preserve">מתבסס על הטוב בקיום מערכת המשפט והמוסדות המשפטיים שתלויים בציות האזרחים לחוק, אם לא נציית לאותם חוקים מערכת המשפט והמוסדות לא יתקיימו. חברה שיש בה מערכת משפט ומוסדות משפטיים תהיה יותר יעילה מאשר בלי לכן יש חובה לציית לחוק. </w:t>
      </w:r>
      <w:r w:rsidRPr="00013C34">
        <w:rPr>
          <w:rFonts w:ascii="Calibri" w:hAnsi="Calibri" w:cs="Calibri"/>
          <w:sz w:val="28"/>
          <w:szCs w:val="28"/>
          <w:rtl/>
        </w:rPr>
        <w:t xml:space="preserve">גנז מבקש לטעון </w:t>
      </w:r>
      <w:r w:rsidRPr="00E932BE">
        <w:rPr>
          <w:rFonts w:ascii="Calibri" w:hAnsi="Calibri" w:cs="Calibri"/>
          <w:b/>
          <w:bCs/>
          <w:sz w:val="28"/>
          <w:szCs w:val="28"/>
          <w:rtl/>
        </w:rPr>
        <w:t>שלא כל הפרה תגרור תוצאה רעה</w:t>
      </w:r>
      <w:r w:rsidRPr="00013C34">
        <w:rPr>
          <w:rFonts w:ascii="Calibri" w:hAnsi="Calibri" w:cs="Calibri"/>
          <w:sz w:val="28"/>
          <w:szCs w:val="28"/>
          <w:rtl/>
        </w:rPr>
        <w:t xml:space="preserve">, ובטח שלא החרבה </w:t>
      </w:r>
      <w:r w:rsidRPr="00013C34">
        <w:rPr>
          <w:rFonts w:ascii="Calibri" w:hAnsi="Calibri" w:cs="Calibri" w:hint="cs"/>
          <w:sz w:val="28"/>
          <w:szCs w:val="28"/>
          <w:rtl/>
        </w:rPr>
        <w:t xml:space="preserve">מוחלטת </w:t>
      </w:r>
      <w:r w:rsidRPr="00013C34">
        <w:rPr>
          <w:rFonts w:ascii="Calibri" w:hAnsi="Calibri" w:cs="Calibri"/>
          <w:sz w:val="28"/>
          <w:szCs w:val="28"/>
          <w:rtl/>
        </w:rPr>
        <w:t>של הטוב שמייצר הנוהג, אלא רק הטוב שמגיע מעצם התקיימות החוק.</w:t>
      </w:r>
    </w:p>
    <w:p w14:paraId="307937FE" w14:textId="27D0F185" w:rsidR="00013C34" w:rsidRPr="00E932BE" w:rsidRDefault="00013C34" w:rsidP="00893F5E">
      <w:pPr>
        <w:pStyle w:val="a9"/>
        <w:numPr>
          <w:ilvl w:val="0"/>
          <w:numId w:val="135"/>
        </w:numPr>
        <w:spacing w:line="276" w:lineRule="auto"/>
        <w:rPr>
          <w:rFonts w:ascii="Calibri" w:hAnsi="Calibri" w:cs="Calibri"/>
          <w:sz w:val="28"/>
          <w:szCs w:val="28"/>
          <w:rtl/>
        </w:rPr>
      </w:pPr>
      <w:r w:rsidRPr="00013C34">
        <w:rPr>
          <w:rFonts w:ascii="Calibri" w:hAnsi="Calibri" w:cs="Calibri" w:hint="cs"/>
          <w:sz w:val="28"/>
          <w:szCs w:val="28"/>
          <w:rtl/>
        </w:rPr>
        <w:t>בעוד טיעון ההגינות עוסק בשוויון בנטל ולא במניעת רע בהיעדר מוסדות משפט, הטיעון התוצאתני מסביר כי החובה המוסרית לדאוג לקיום מוסדות המשפט ממלא את דרישת ההסכמה.</w:t>
      </w:r>
    </w:p>
    <w:p w14:paraId="3151C3EE" w14:textId="77777777" w:rsidR="00BF20E7" w:rsidRDefault="00BF20E7" w:rsidP="009D216F">
      <w:pPr>
        <w:rPr>
          <w:rFonts w:ascii="Calibri" w:hAnsi="Calibri" w:cs="Calibri"/>
          <w:sz w:val="28"/>
          <w:szCs w:val="28"/>
          <w:rtl/>
        </w:rPr>
      </w:pPr>
    </w:p>
    <w:p w14:paraId="73007FF6" w14:textId="730D0988" w:rsidR="00013C34" w:rsidRDefault="00013C34" w:rsidP="00013C34">
      <w:pPr>
        <w:pStyle w:val="a9"/>
        <w:numPr>
          <w:ilvl w:val="0"/>
          <w:numId w:val="82"/>
        </w:numPr>
        <w:rPr>
          <w:rFonts w:ascii="Calibri" w:hAnsi="Calibri" w:cs="Calibri"/>
          <w:sz w:val="28"/>
          <w:szCs w:val="28"/>
        </w:rPr>
      </w:pPr>
      <w:r w:rsidRPr="00013C34">
        <w:rPr>
          <w:rFonts w:ascii="Calibri" w:hAnsi="Calibri" w:cs="Calibri" w:hint="cs"/>
          <w:b/>
          <w:bCs/>
          <w:sz w:val="28"/>
          <w:szCs w:val="28"/>
          <w:u w:val="single"/>
          <w:shd w:val="clear" w:color="auto" w:fill="EDEF96"/>
          <w:rtl/>
        </w:rPr>
        <w:t>מסקנתו של גנז</w:t>
      </w:r>
      <w:r>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עם תיאוריית הקהילה של דוורקין, לפיה מעצם ההשתייכות לקהילה מוטלת עלינו חובה פוליטית, גנז קובע ששילוב ביחס עם תאוריית התוצאות, ההגינות, והתמיכה במוסדות הצודקים, </w:t>
      </w:r>
      <w:r>
        <w:rPr>
          <w:rFonts w:ascii="Calibri" w:hAnsi="Calibri" w:cs="Calibri" w:hint="cs"/>
          <w:sz w:val="28"/>
          <w:szCs w:val="28"/>
          <w:rtl/>
        </w:rPr>
        <w:lastRenderedPageBreak/>
        <w:t xml:space="preserve">יוצרת את הבסיס הטוב ביותר לחובה המדינית. מבחינה מעשית הוא מגיע לתוצאה דומה לזו של האנרכיסטים </w:t>
      </w:r>
      <w:r>
        <w:rPr>
          <w:rFonts w:ascii="Calibri" w:hAnsi="Calibri" w:cs="Calibri"/>
          <w:sz w:val="28"/>
          <w:szCs w:val="28"/>
          <w:rtl/>
        </w:rPr>
        <w:t>–</w:t>
      </w:r>
      <w:r>
        <w:rPr>
          <w:rFonts w:ascii="Calibri" w:hAnsi="Calibri" w:cs="Calibri" w:hint="cs"/>
          <w:sz w:val="28"/>
          <w:szCs w:val="28"/>
          <w:rtl/>
        </w:rPr>
        <w:t xml:space="preserve"> כשאין טעם מוסרי קבוע שמחייב ציות לחוק אין חובה אוניברסלית טהורה.</w:t>
      </w:r>
    </w:p>
    <w:p w14:paraId="0C831DB6" w14:textId="77777777" w:rsidR="00893F5E" w:rsidRDefault="00893F5E" w:rsidP="00893F5E">
      <w:pPr>
        <w:rPr>
          <w:rFonts w:ascii="Calibri" w:hAnsi="Calibri" w:cs="Calibri"/>
          <w:sz w:val="28"/>
          <w:szCs w:val="28"/>
          <w:rtl/>
        </w:rPr>
      </w:pPr>
    </w:p>
    <w:p w14:paraId="75D785B9" w14:textId="60224CEE" w:rsidR="00893F5E" w:rsidRDefault="00893F5E" w:rsidP="00893F5E">
      <w:pPr>
        <w:pStyle w:val="a9"/>
        <w:numPr>
          <w:ilvl w:val="0"/>
          <w:numId w:val="82"/>
        </w:numPr>
        <w:rPr>
          <w:rFonts w:ascii="Calibri" w:hAnsi="Calibri" w:cs="Calibri"/>
          <w:sz w:val="28"/>
          <w:szCs w:val="28"/>
        </w:rPr>
      </w:pPr>
      <w:r w:rsidRPr="001B5744">
        <w:rPr>
          <w:rFonts w:ascii="Calibri" w:hAnsi="Calibri" w:cs="Calibri" w:hint="cs"/>
          <w:b/>
          <w:bCs/>
          <w:sz w:val="28"/>
          <w:szCs w:val="28"/>
          <w:u w:val="single"/>
          <w:shd w:val="clear" w:color="auto" w:fill="EDEF96"/>
          <w:rtl/>
        </w:rPr>
        <w:t>תשובה מבוחן</w:t>
      </w:r>
      <w:r w:rsidRPr="00893F5E">
        <w:rPr>
          <w:rFonts w:ascii="Calibri" w:hAnsi="Calibri" w:cs="Calibri" w:hint="cs"/>
          <w:sz w:val="28"/>
          <w:szCs w:val="28"/>
          <w:rtl/>
        </w:rPr>
        <w:t xml:space="preserve"> </w:t>
      </w:r>
      <w:r>
        <w:rPr>
          <w:rFonts w:ascii="Calibri" w:hAnsi="Calibri" w:cs="Calibri"/>
          <w:sz w:val="28"/>
          <w:szCs w:val="28"/>
          <w:rtl/>
        </w:rPr>
        <w:t>–</w:t>
      </w:r>
      <w:r>
        <w:rPr>
          <w:rFonts w:ascii="Calibri" w:hAnsi="Calibri" w:cs="Calibri" w:hint="cs"/>
          <w:sz w:val="28"/>
          <w:szCs w:val="28"/>
          <w:rtl/>
        </w:rPr>
        <w:t xml:space="preserve"> </w:t>
      </w:r>
    </w:p>
    <w:p w14:paraId="1EEE2F23" w14:textId="77777777" w:rsidR="00893F5E" w:rsidRPr="00893F5E" w:rsidRDefault="00893F5E" w:rsidP="00893F5E">
      <w:pPr>
        <w:pStyle w:val="a9"/>
        <w:rPr>
          <w:rFonts w:ascii="Calibri" w:hAnsi="Calibri" w:cs="Calibri"/>
          <w:sz w:val="28"/>
          <w:szCs w:val="28"/>
          <w:rtl/>
        </w:rPr>
      </w:pPr>
    </w:p>
    <w:p w14:paraId="18905267" w14:textId="77777777" w:rsidR="00546DAF" w:rsidRDefault="00893F5E" w:rsidP="001B5744">
      <w:pPr>
        <w:pStyle w:val="a9"/>
        <w:numPr>
          <w:ilvl w:val="0"/>
          <w:numId w:val="140"/>
        </w:numPr>
        <w:spacing w:line="276" w:lineRule="auto"/>
        <w:rPr>
          <w:rFonts w:ascii="Calibri" w:hAnsi="Calibri" w:cs="Calibri"/>
          <w:sz w:val="28"/>
          <w:szCs w:val="28"/>
        </w:rPr>
      </w:pPr>
      <w:r w:rsidRPr="001B5744">
        <w:rPr>
          <w:rFonts w:ascii="Calibri" w:hAnsi="Calibri" w:cs="Calibri" w:hint="cs"/>
          <w:b/>
          <w:bCs/>
          <w:sz w:val="28"/>
          <w:szCs w:val="28"/>
          <w:u w:val="single"/>
          <w:shd w:val="clear" w:color="auto" w:fill="FAE2D5" w:themeFill="accent2" w:themeFillTint="33"/>
          <w:rtl/>
        </w:rPr>
        <w:t>טיעון ההגינות</w:t>
      </w:r>
      <w:r>
        <w:rPr>
          <w:rFonts w:ascii="Calibri" w:hAnsi="Calibri" w:cs="Calibri" w:hint="cs"/>
          <w:sz w:val="28"/>
          <w:szCs w:val="28"/>
          <w:rtl/>
        </w:rPr>
        <w:t xml:space="preserve"> - </w:t>
      </w:r>
      <w:r w:rsidRPr="00893F5E">
        <w:rPr>
          <w:rFonts w:ascii="Calibri" w:hAnsi="Calibri" w:cs="Calibri" w:hint="cs"/>
          <w:sz w:val="28"/>
          <w:szCs w:val="28"/>
          <w:rtl/>
        </w:rPr>
        <w:t xml:space="preserve">נוסח תחילה על-ידי </w:t>
      </w:r>
      <w:r w:rsidRPr="001B5744">
        <w:rPr>
          <w:rFonts w:ascii="Calibri" w:hAnsi="Calibri" w:cs="Calibri" w:hint="cs"/>
          <w:sz w:val="28"/>
          <w:szCs w:val="28"/>
          <w:shd w:val="clear" w:color="auto" w:fill="D9F2D0" w:themeFill="accent6" w:themeFillTint="33"/>
          <w:rtl/>
        </w:rPr>
        <w:t>הארט</w:t>
      </w:r>
      <w:r w:rsidRPr="00893F5E">
        <w:rPr>
          <w:rFonts w:ascii="Calibri" w:hAnsi="Calibri" w:cs="Calibri" w:hint="cs"/>
          <w:sz w:val="28"/>
          <w:szCs w:val="28"/>
          <w:rtl/>
        </w:rPr>
        <w:t xml:space="preserve"> ולאחר מכן פותח על-ידי </w:t>
      </w:r>
      <w:r w:rsidRPr="001B5744">
        <w:rPr>
          <w:rFonts w:ascii="Calibri" w:hAnsi="Calibri" w:cs="Calibri" w:hint="cs"/>
          <w:sz w:val="28"/>
          <w:szCs w:val="28"/>
          <w:shd w:val="clear" w:color="auto" w:fill="D9F2D0" w:themeFill="accent6" w:themeFillTint="33"/>
          <w:rtl/>
        </w:rPr>
        <w:t>רולס</w:t>
      </w:r>
      <w:r w:rsidRPr="00893F5E">
        <w:rPr>
          <w:rFonts w:ascii="Calibri" w:hAnsi="Calibri" w:cs="Calibri" w:hint="cs"/>
          <w:sz w:val="28"/>
          <w:szCs w:val="28"/>
          <w:rtl/>
        </w:rPr>
        <w:t xml:space="preserve">. </w:t>
      </w:r>
      <w:r w:rsidRPr="001B5744">
        <w:rPr>
          <w:rFonts w:ascii="Calibri" w:hAnsi="Calibri" w:cs="Calibri" w:hint="cs"/>
          <w:sz w:val="28"/>
          <w:szCs w:val="28"/>
          <w:shd w:val="clear" w:color="auto" w:fill="D9F2D0" w:themeFill="accent6" w:themeFillTint="33"/>
          <w:rtl/>
        </w:rPr>
        <w:t>גנז</w:t>
      </w:r>
      <w:r w:rsidRPr="00893F5E">
        <w:rPr>
          <w:rFonts w:ascii="Calibri" w:hAnsi="Calibri" w:cs="Calibri" w:hint="cs"/>
          <w:sz w:val="28"/>
          <w:szCs w:val="28"/>
          <w:rtl/>
        </w:rPr>
        <w:t xml:space="preserve"> טען במאמרו כי ראוי לראות בו טיעון של צדק מחלק, הגם שמקובל לראות בו טיעון של צדק מתקן. </w:t>
      </w:r>
      <w:r w:rsidRPr="001B5744">
        <w:rPr>
          <w:rFonts w:ascii="Calibri" w:hAnsi="Calibri" w:cs="Calibri" w:hint="cs"/>
          <w:sz w:val="28"/>
          <w:szCs w:val="28"/>
          <w:shd w:val="clear" w:color="auto" w:fill="D9F2D0" w:themeFill="accent6" w:themeFillTint="33"/>
          <w:rtl/>
        </w:rPr>
        <w:t>הארט</w:t>
      </w:r>
      <w:r w:rsidRPr="00893F5E">
        <w:rPr>
          <w:rFonts w:ascii="Calibri" w:hAnsi="Calibri" w:cs="Calibri" w:hint="cs"/>
          <w:sz w:val="28"/>
          <w:szCs w:val="28"/>
          <w:rtl/>
        </w:rPr>
        <w:t xml:space="preserve"> טען כי כאשר קבוצה של אנשים מקיימת מפעל משותף כל אחד מהפרטים בקבוצה מוותר על חירויות מסוימות כדי להביא לקידום המפעל שמספק תועלת כלשהי לחברים בו. לכן, כל אחד מהפרטים חייב כלפי הזולת בויתור על החירויות שלו לטובת המפעל, כיוון שהוא נהנה ישירות מהמפעל המשותף ובעקיפין מהויתור של חבריו על חירויותיהם. באופן דומה, לכל אחד מחברי הקבוצה זכות שחברו יוותר על חלק מחירויותיו הוא. </w:t>
      </w:r>
      <w:r w:rsidR="001B5744">
        <w:rPr>
          <w:rFonts w:ascii="Calibri" w:hAnsi="Calibri" w:cs="Calibri" w:hint="cs"/>
          <w:sz w:val="28"/>
          <w:szCs w:val="28"/>
          <w:rtl/>
        </w:rPr>
        <w:t>זה יהיה</w:t>
      </w:r>
      <w:r w:rsidRPr="00893F5E">
        <w:rPr>
          <w:rFonts w:ascii="Calibri" w:hAnsi="Calibri" w:cs="Calibri" w:hint="cs"/>
          <w:sz w:val="28"/>
          <w:szCs w:val="28"/>
          <w:rtl/>
        </w:rPr>
        <w:t xml:space="preserve"> לא מוסרי ולא הוגן לסרב לקחת חלק בנטל. בהנחה כי הסדר החברתי שהחוק מבקש להסדיר מועיל ליחיד, ניתן לומר כי החוק הוא מפעל מהסוג הזה: הוא מביא תועלת לכל האזרחים בחברה אך גם מגביל את החירויות שלהם (הדוגמא הפשוטה ביותר: תועלת </w:t>
      </w:r>
      <w:r w:rsidRPr="00893F5E">
        <w:rPr>
          <w:rFonts w:ascii="Calibri" w:hAnsi="Calibri" w:cs="Calibri"/>
          <w:sz w:val="28"/>
          <w:szCs w:val="28"/>
          <w:rtl/>
        </w:rPr>
        <w:t>–</w:t>
      </w:r>
      <w:r w:rsidRPr="00893F5E">
        <w:rPr>
          <w:rFonts w:ascii="Calibri" w:hAnsi="Calibri" w:cs="Calibri" w:hint="cs"/>
          <w:sz w:val="28"/>
          <w:szCs w:val="28"/>
          <w:rtl/>
        </w:rPr>
        <w:t xml:space="preserve"> השמירה על זכויות הפרט, הגבלת חירויות </w:t>
      </w:r>
      <w:r w:rsidRPr="00893F5E">
        <w:rPr>
          <w:rFonts w:ascii="Calibri" w:hAnsi="Calibri" w:cs="Calibri"/>
          <w:sz w:val="28"/>
          <w:szCs w:val="28"/>
          <w:rtl/>
        </w:rPr>
        <w:t>–</w:t>
      </w:r>
      <w:r w:rsidRPr="00893F5E">
        <w:rPr>
          <w:rFonts w:ascii="Calibri" w:hAnsi="Calibri" w:cs="Calibri" w:hint="cs"/>
          <w:sz w:val="28"/>
          <w:szCs w:val="28"/>
          <w:rtl/>
        </w:rPr>
        <w:t xml:space="preserve"> חובת תשלום מיסים). יכולתו של החוק להועיל לאזרחים נובעת מתרומתם לקיומו. סירוב של אזרחים לציית לחוק אינו הוגן כלפי שאר האזרחים, כיוון שהוא פוגע בתועלת שהם מפיקים מהחוק וכיוון שחירויותיהם הוגבלו על-ידו, כך שגם ה"סרבנים" יוכלו להפיק תועלת ממנו. מכאן, שאין זה מוסרי והוגן שה"סרבנים" יסרבו כל עוד הם נהנים ועתידים ליהנות מהטוּב שמרעיפה עליהם מערכת החוקים. לכל אזרח הזכות שחבריו האזרחים יצייתו לחוק. </w:t>
      </w:r>
      <w:r w:rsidRPr="001B5744">
        <w:rPr>
          <w:rFonts w:ascii="Calibri" w:hAnsi="Calibri" w:cs="Calibri" w:hint="cs"/>
          <w:sz w:val="28"/>
          <w:szCs w:val="28"/>
          <w:shd w:val="clear" w:color="auto" w:fill="D9F2D0" w:themeFill="accent6" w:themeFillTint="33"/>
          <w:rtl/>
        </w:rPr>
        <w:t>הארט ורולס</w:t>
      </w:r>
      <w:r w:rsidRPr="00893F5E">
        <w:rPr>
          <w:rFonts w:ascii="Calibri" w:hAnsi="Calibri" w:cs="Calibri" w:hint="cs"/>
          <w:sz w:val="28"/>
          <w:szCs w:val="28"/>
          <w:rtl/>
        </w:rPr>
        <w:t xml:space="preserve"> סבורים כי עיקרון ההגינות מקים חובה לכאורה לציית לחוק. חובה זו, לדעתם, היא עצמאית ובסיסית, </w:t>
      </w:r>
      <w:r w:rsidRPr="001B5744">
        <w:rPr>
          <w:rFonts w:ascii="Calibri" w:hAnsi="Calibri" w:cs="Calibri" w:hint="cs"/>
          <w:b/>
          <w:bCs/>
          <w:sz w:val="28"/>
          <w:szCs w:val="28"/>
          <w:rtl/>
        </w:rPr>
        <w:t>שונה מזו שמקימים טיעון ההסכמה והטיעון התועלתני</w:t>
      </w:r>
      <w:r w:rsidRPr="00893F5E">
        <w:rPr>
          <w:rFonts w:ascii="Calibri" w:hAnsi="Calibri" w:cs="Calibri" w:hint="cs"/>
          <w:sz w:val="28"/>
          <w:szCs w:val="28"/>
          <w:rtl/>
        </w:rPr>
        <w:t>.</w:t>
      </w:r>
    </w:p>
    <w:p w14:paraId="06A1F3B3" w14:textId="0F21A3A9" w:rsidR="00893F5E" w:rsidRDefault="00893F5E" w:rsidP="00546DAF">
      <w:pPr>
        <w:pStyle w:val="a9"/>
        <w:spacing w:line="276" w:lineRule="auto"/>
        <w:rPr>
          <w:rFonts w:ascii="Calibri" w:hAnsi="Calibri" w:cs="Calibri"/>
          <w:sz w:val="28"/>
          <w:szCs w:val="28"/>
        </w:rPr>
      </w:pPr>
      <w:r w:rsidRPr="00893F5E">
        <w:rPr>
          <w:rFonts w:ascii="Calibri" w:hAnsi="Calibri" w:cs="Calibri" w:hint="cs"/>
          <w:sz w:val="28"/>
          <w:szCs w:val="28"/>
          <w:rtl/>
        </w:rPr>
        <w:t xml:space="preserve"> </w:t>
      </w:r>
    </w:p>
    <w:p w14:paraId="26DB347E" w14:textId="77777777" w:rsidR="00546DAF" w:rsidRDefault="00546DAF" w:rsidP="00546DAF">
      <w:pPr>
        <w:pStyle w:val="a9"/>
        <w:numPr>
          <w:ilvl w:val="0"/>
          <w:numId w:val="142"/>
        </w:numPr>
        <w:spacing w:line="276" w:lineRule="auto"/>
        <w:rPr>
          <w:rFonts w:ascii="Calibri" w:hAnsi="Calibri" w:cs="Calibri"/>
          <w:sz w:val="28"/>
          <w:szCs w:val="28"/>
        </w:rPr>
      </w:pPr>
      <w:r w:rsidRPr="00F16AB9">
        <w:rPr>
          <w:rFonts w:ascii="Calibri" w:hAnsi="Calibri" w:cs="Calibri" w:hint="cs"/>
          <w:b/>
          <w:bCs/>
          <w:sz w:val="28"/>
          <w:szCs w:val="28"/>
          <w:u w:val="single"/>
          <w:shd w:val="clear" w:color="auto" w:fill="CAEDFB" w:themeFill="accent4" w:themeFillTint="33"/>
          <w:rtl/>
        </w:rPr>
        <w:t>הביקורת</w:t>
      </w:r>
      <w:r>
        <w:rPr>
          <w:rFonts w:ascii="Calibri" w:hAnsi="Calibri" w:cs="Calibri" w:hint="cs"/>
          <w:sz w:val="28"/>
          <w:szCs w:val="28"/>
          <w:rtl/>
        </w:rPr>
        <w:t xml:space="preserve"> - </w:t>
      </w:r>
      <w:r w:rsidRPr="00F16AB9">
        <w:rPr>
          <w:rFonts w:ascii="Calibri" w:hAnsi="Calibri" w:cs="Calibri" w:hint="cs"/>
          <w:sz w:val="28"/>
          <w:szCs w:val="28"/>
          <w:shd w:val="clear" w:color="auto" w:fill="D9F2D0" w:themeFill="accent6" w:themeFillTint="33"/>
          <w:rtl/>
        </w:rPr>
        <w:t>סמית'</w:t>
      </w:r>
      <w:r w:rsidRPr="00546DAF">
        <w:rPr>
          <w:rFonts w:ascii="Calibri" w:hAnsi="Calibri" w:cs="Calibri" w:hint="cs"/>
          <w:sz w:val="28"/>
          <w:szCs w:val="28"/>
          <w:rtl/>
        </w:rPr>
        <w:t xml:space="preserve"> טוען </w:t>
      </w:r>
      <w:r w:rsidRPr="00F16AB9">
        <w:rPr>
          <w:rFonts w:ascii="Calibri" w:hAnsi="Calibri" w:cs="Calibri" w:hint="cs"/>
          <w:sz w:val="28"/>
          <w:szCs w:val="28"/>
          <w:u w:val="single"/>
          <w:rtl/>
        </w:rPr>
        <w:t>שלא ניתן לבסס את החובה לכאורה לציית לחוק על טיעון ההגינות</w:t>
      </w:r>
      <w:r>
        <w:rPr>
          <w:rFonts w:ascii="Calibri" w:hAnsi="Calibri" w:cs="Calibri" w:hint="cs"/>
          <w:sz w:val="28"/>
          <w:szCs w:val="28"/>
          <w:rtl/>
        </w:rPr>
        <w:t>:</w:t>
      </w:r>
    </w:p>
    <w:p w14:paraId="72238C86" w14:textId="77777777" w:rsidR="00546DAF" w:rsidRDefault="00546DAF" w:rsidP="00546DAF">
      <w:pPr>
        <w:pStyle w:val="a9"/>
        <w:numPr>
          <w:ilvl w:val="0"/>
          <w:numId w:val="143"/>
        </w:numPr>
        <w:spacing w:line="276" w:lineRule="auto"/>
        <w:rPr>
          <w:rFonts w:ascii="Calibri" w:hAnsi="Calibri" w:cs="Calibri"/>
          <w:sz w:val="28"/>
          <w:szCs w:val="28"/>
        </w:rPr>
      </w:pPr>
      <w:r w:rsidRPr="00546DAF">
        <w:rPr>
          <w:rFonts w:ascii="Calibri" w:hAnsi="Calibri" w:cs="Calibri" w:hint="cs"/>
          <w:sz w:val="28"/>
          <w:szCs w:val="28"/>
          <w:rtl/>
        </w:rPr>
        <w:t xml:space="preserve">כאשר ציות לחוק של אדם מסוים </w:t>
      </w:r>
      <w:r w:rsidRPr="00546DAF">
        <w:rPr>
          <w:rFonts w:ascii="Calibri" w:hAnsi="Calibri" w:cs="Calibri" w:hint="cs"/>
          <w:sz w:val="28"/>
          <w:szCs w:val="28"/>
        </w:rPr>
        <w:t>A</w:t>
      </w:r>
      <w:r w:rsidRPr="00546DAF">
        <w:rPr>
          <w:rFonts w:ascii="Calibri" w:hAnsi="Calibri" w:cs="Calibri" w:hint="cs"/>
          <w:sz w:val="28"/>
          <w:szCs w:val="28"/>
          <w:rtl/>
        </w:rPr>
        <w:t xml:space="preserve">, שעד כה נהנה מהציות לחוק של חבר אחר </w:t>
      </w:r>
      <w:r w:rsidRPr="00546DAF">
        <w:rPr>
          <w:rFonts w:ascii="Calibri" w:hAnsi="Calibri" w:cs="Calibri" w:hint="cs"/>
          <w:sz w:val="28"/>
          <w:szCs w:val="28"/>
        </w:rPr>
        <w:t>B</w:t>
      </w:r>
      <w:r w:rsidRPr="00546DAF">
        <w:rPr>
          <w:rFonts w:ascii="Calibri" w:hAnsi="Calibri" w:cs="Calibri" w:hint="cs"/>
          <w:sz w:val="28"/>
          <w:szCs w:val="28"/>
          <w:rtl/>
        </w:rPr>
        <w:t xml:space="preserve"> בקהילה, לא יביא הנאה לאותו </w:t>
      </w:r>
      <w:r w:rsidRPr="00546DAF">
        <w:rPr>
          <w:rFonts w:ascii="Calibri" w:hAnsi="Calibri" w:cs="Calibri" w:hint="cs"/>
          <w:sz w:val="28"/>
          <w:szCs w:val="28"/>
        </w:rPr>
        <w:t>B</w:t>
      </w:r>
      <w:r w:rsidRPr="00546DAF">
        <w:rPr>
          <w:rFonts w:ascii="Calibri" w:hAnsi="Calibri" w:cs="Calibri" w:hint="cs"/>
          <w:sz w:val="28"/>
          <w:szCs w:val="28"/>
          <w:rtl/>
        </w:rPr>
        <w:t xml:space="preserve">  או לא יפגע בקהילה, נראה שהפרת החוק על-ידי </w:t>
      </w:r>
      <w:r w:rsidRPr="00546DAF">
        <w:rPr>
          <w:rFonts w:ascii="Calibri" w:hAnsi="Calibri" w:cs="Calibri" w:hint="cs"/>
          <w:sz w:val="28"/>
          <w:szCs w:val="28"/>
        </w:rPr>
        <w:t>A</w:t>
      </w:r>
      <w:r w:rsidRPr="00546DAF">
        <w:rPr>
          <w:rFonts w:ascii="Calibri" w:hAnsi="Calibri" w:cs="Calibri" w:hint="cs"/>
          <w:sz w:val="28"/>
          <w:szCs w:val="28"/>
          <w:rtl/>
        </w:rPr>
        <w:t xml:space="preserve"> אינה לא-הוגנת ואין בה פגם מוסרי. כלומר, טיעון ההגינות מבסס חובה לציית לחוק רק כשהציות יביא תועלת לאדם מסוים בקהילה או לקהילה. רק הפרה שתביא למניעת תועלת מהחברים בקהילה או מהקהילה עצמה היא לא הוגנת ולא מוסרית. תוקפו של הטיעון תלוי גם ב"היסטורית הציות והבאת התועלת" של כל חבר בקהילה, וברור כי השאיפה לתאם בין הרכיבים וליצור שיתוף פעולה מושלם בין כל החברים בקהילה היא לא מציאותית. </w:t>
      </w:r>
    </w:p>
    <w:p w14:paraId="518B69C3" w14:textId="77777777" w:rsidR="00546DAF" w:rsidRDefault="00546DAF" w:rsidP="00546DAF">
      <w:pPr>
        <w:pStyle w:val="a9"/>
        <w:numPr>
          <w:ilvl w:val="0"/>
          <w:numId w:val="143"/>
        </w:numPr>
        <w:spacing w:line="276" w:lineRule="auto"/>
        <w:rPr>
          <w:rFonts w:ascii="Calibri" w:hAnsi="Calibri" w:cs="Calibri"/>
          <w:sz w:val="28"/>
          <w:szCs w:val="28"/>
        </w:rPr>
      </w:pPr>
      <w:r w:rsidRPr="00546DAF">
        <w:rPr>
          <w:rFonts w:ascii="Calibri" w:hAnsi="Calibri" w:cs="Calibri" w:hint="cs"/>
          <w:sz w:val="28"/>
          <w:szCs w:val="28"/>
          <w:rtl/>
        </w:rPr>
        <w:t xml:space="preserve">מערכת החוקים בנויה כך שלא תפגע מהפרות בודדות ומכאן שלא כל הפרה של החוק פוגעת בו. מצד שני, מערכת החוקים היא גם רחבה כל-כך שלפעמים ציות לחוקיה לא מביא תועלת לאף אחד. מכאן שטיעון ההגינות לא יכול להעמיד חובה לכאורה לציית לחוק. </w:t>
      </w:r>
      <w:r w:rsidRPr="00F16AB9">
        <w:rPr>
          <w:rFonts w:ascii="Calibri" w:hAnsi="Calibri" w:cs="Calibri" w:hint="cs"/>
          <w:sz w:val="28"/>
          <w:szCs w:val="28"/>
          <w:shd w:val="clear" w:color="auto" w:fill="D9F2D0" w:themeFill="accent6" w:themeFillTint="33"/>
          <w:rtl/>
        </w:rPr>
        <w:t>סמית'</w:t>
      </w:r>
      <w:r w:rsidRPr="00546DAF">
        <w:rPr>
          <w:rFonts w:ascii="Calibri" w:hAnsi="Calibri" w:cs="Calibri" w:hint="cs"/>
          <w:sz w:val="28"/>
          <w:szCs w:val="28"/>
          <w:rtl/>
        </w:rPr>
        <w:t xml:space="preserve"> מראה כי גם </w:t>
      </w:r>
      <w:r w:rsidRPr="00F16AB9">
        <w:rPr>
          <w:rFonts w:ascii="Calibri" w:hAnsi="Calibri" w:cs="Calibri" w:hint="cs"/>
          <w:sz w:val="28"/>
          <w:szCs w:val="28"/>
          <w:shd w:val="clear" w:color="auto" w:fill="D9F2D0" w:themeFill="accent6" w:themeFillTint="33"/>
          <w:rtl/>
        </w:rPr>
        <w:t>רולס</w:t>
      </w:r>
      <w:r w:rsidRPr="00546DAF">
        <w:rPr>
          <w:rFonts w:ascii="Calibri" w:hAnsi="Calibri" w:cs="Calibri" w:hint="cs"/>
          <w:sz w:val="28"/>
          <w:szCs w:val="28"/>
          <w:rtl/>
        </w:rPr>
        <w:t xml:space="preserve"> נטש את טיעון ההגינות כטיעון עצמאי המבסס חובת ציות לטובת שימוש מאוד מוגבל בו והתבססות על טיעון לפיו החובה לציית לחוק נובעת מהחובה הטבעית לציית למוסדות צודקים במדינה סבירה. </w:t>
      </w:r>
    </w:p>
    <w:p w14:paraId="0E9D24FE" w14:textId="77777777" w:rsidR="00546DAF" w:rsidRDefault="00546DAF" w:rsidP="00546DAF">
      <w:pPr>
        <w:pStyle w:val="a9"/>
        <w:numPr>
          <w:ilvl w:val="0"/>
          <w:numId w:val="143"/>
        </w:numPr>
        <w:spacing w:line="276" w:lineRule="auto"/>
        <w:rPr>
          <w:rFonts w:ascii="Calibri" w:hAnsi="Calibri" w:cs="Calibri"/>
          <w:sz w:val="28"/>
          <w:szCs w:val="28"/>
        </w:rPr>
      </w:pPr>
      <w:r w:rsidRPr="00F16AB9">
        <w:rPr>
          <w:rFonts w:ascii="Calibri" w:hAnsi="Calibri" w:cs="Calibri" w:hint="cs"/>
          <w:sz w:val="28"/>
          <w:szCs w:val="28"/>
          <w:shd w:val="clear" w:color="auto" w:fill="D9F2D0" w:themeFill="accent6" w:themeFillTint="33"/>
          <w:rtl/>
        </w:rPr>
        <w:t>גנז טוען</w:t>
      </w:r>
      <w:r>
        <w:rPr>
          <w:rFonts w:ascii="Calibri" w:hAnsi="Calibri" w:cs="Calibri" w:hint="cs"/>
          <w:sz w:val="28"/>
          <w:szCs w:val="28"/>
          <w:rtl/>
        </w:rPr>
        <w:t xml:space="preserve"> -</w:t>
      </w:r>
      <w:r w:rsidRPr="00546DAF">
        <w:rPr>
          <w:rFonts w:ascii="Calibri" w:hAnsi="Calibri" w:cs="Calibri" w:hint="cs"/>
          <w:sz w:val="28"/>
          <w:szCs w:val="28"/>
          <w:rtl/>
        </w:rPr>
        <w:t xml:space="preserve"> טיעון ההגינות לוקח חלק בביסוס חובת הציות לחוק, אך כדי שימלא תפקיד זה יש צורך לפרש אותו כטיעון המבוסס על הצדק המחלק של </w:t>
      </w:r>
      <w:r w:rsidRPr="00F16AB9">
        <w:rPr>
          <w:rFonts w:ascii="Calibri" w:hAnsi="Calibri" w:cs="Calibri" w:hint="cs"/>
          <w:sz w:val="28"/>
          <w:szCs w:val="28"/>
          <w:shd w:val="clear" w:color="auto" w:fill="D9F2D0" w:themeFill="accent6" w:themeFillTint="33"/>
          <w:rtl/>
        </w:rPr>
        <w:t>אריסטו</w:t>
      </w:r>
      <w:r w:rsidRPr="00546DAF">
        <w:rPr>
          <w:rFonts w:ascii="Calibri" w:hAnsi="Calibri" w:cs="Calibri" w:hint="cs"/>
          <w:sz w:val="28"/>
          <w:szCs w:val="28"/>
          <w:rtl/>
        </w:rPr>
        <w:t xml:space="preserve">, ולא על הצדק המתקן כנהוג. </w:t>
      </w:r>
      <w:r w:rsidRPr="00546DAF">
        <w:rPr>
          <w:rFonts w:ascii="Calibri" w:hAnsi="Calibri" w:cs="Calibri" w:hint="cs"/>
          <w:sz w:val="28"/>
          <w:szCs w:val="28"/>
          <w:rtl/>
        </w:rPr>
        <w:lastRenderedPageBreak/>
        <w:t xml:space="preserve">גנז מצביע על הבעייתיות שבחיוב אדם עקב צריכה לא-רצונית של הנאה שמייצר הזולת, על בסיס תפיסת הצדק המתקן, שכן ישנן הנאות שאי אפשר שלא לצרוך (דוגמת ערב התרבות ופתיחת החלונות). למעשה, טוען </w:t>
      </w:r>
      <w:r w:rsidRPr="00F16AB9">
        <w:rPr>
          <w:rFonts w:ascii="Calibri" w:hAnsi="Calibri" w:cs="Calibri" w:hint="cs"/>
          <w:sz w:val="28"/>
          <w:szCs w:val="28"/>
          <w:shd w:val="clear" w:color="auto" w:fill="D9F2D0" w:themeFill="accent6" w:themeFillTint="33"/>
          <w:rtl/>
        </w:rPr>
        <w:t>גנז</w:t>
      </w:r>
      <w:r w:rsidRPr="00546DAF">
        <w:rPr>
          <w:rFonts w:ascii="Calibri" w:hAnsi="Calibri" w:cs="Calibri" w:hint="cs"/>
          <w:sz w:val="28"/>
          <w:szCs w:val="28"/>
          <w:rtl/>
        </w:rPr>
        <w:t>, הטוּבים העיקריים שייצרת מערכת החוק הם טובים מהסוג הזה (ודאות, יציבות, סדר).</w:t>
      </w:r>
    </w:p>
    <w:p w14:paraId="59F5917D" w14:textId="77777777" w:rsidR="008364E7" w:rsidRDefault="00546DAF" w:rsidP="00546DAF">
      <w:pPr>
        <w:pStyle w:val="a9"/>
        <w:numPr>
          <w:ilvl w:val="0"/>
          <w:numId w:val="144"/>
        </w:numPr>
        <w:spacing w:line="276" w:lineRule="auto"/>
        <w:rPr>
          <w:rFonts w:ascii="Calibri" w:hAnsi="Calibri" w:cs="Calibri"/>
          <w:sz w:val="28"/>
          <w:szCs w:val="28"/>
        </w:rPr>
      </w:pPr>
      <w:r w:rsidRPr="00F16AB9">
        <w:rPr>
          <w:rFonts w:ascii="Calibri" w:hAnsi="Calibri" w:cs="Calibri" w:hint="cs"/>
          <w:sz w:val="28"/>
          <w:szCs w:val="28"/>
          <w:u w:val="single"/>
          <w:rtl/>
        </w:rPr>
        <w:t>הוא מביא את דבריו של נוזיק</w:t>
      </w:r>
      <w:r>
        <w:rPr>
          <w:rFonts w:ascii="Calibri" w:hAnsi="Calibri" w:cs="Calibri" w:hint="cs"/>
          <w:sz w:val="28"/>
          <w:szCs w:val="28"/>
          <w:rtl/>
        </w:rPr>
        <w:t xml:space="preserve"> - </w:t>
      </w:r>
      <w:r w:rsidRPr="00546DAF">
        <w:rPr>
          <w:rFonts w:ascii="Calibri" w:hAnsi="Calibri" w:cs="Calibri" w:hint="cs"/>
          <w:sz w:val="28"/>
          <w:szCs w:val="28"/>
          <w:rtl/>
        </w:rPr>
        <w:t xml:space="preserve">מניח </w:t>
      </w:r>
      <w:r>
        <w:rPr>
          <w:rFonts w:ascii="Calibri" w:hAnsi="Calibri" w:cs="Calibri" w:hint="cs"/>
          <w:sz w:val="28"/>
          <w:szCs w:val="28"/>
          <w:rtl/>
        </w:rPr>
        <w:t>ש</w:t>
      </w:r>
      <w:r w:rsidRPr="00546DAF">
        <w:rPr>
          <w:rFonts w:ascii="Calibri" w:hAnsi="Calibri" w:cs="Calibri" w:hint="cs"/>
          <w:sz w:val="28"/>
          <w:szCs w:val="28"/>
          <w:rtl/>
        </w:rPr>
        <w:t xml:space="preserve">לא ניתן לחייב אדם עקב צריכה לא-רצונית של הנאה שייצר הזולת במשותף. מתוך הנחה זו, מדגים נוזיק, טיעון ההגינות קורס, בין אם נדרוש הסכמה-מראש לצרוך את הטוּבים ובין אם נקבע כי מה שמתקבל בצורה לא-רצונית לא מטיל חובה. </w:t>
      </w:r>
    </w:p>
    <w:p w14:paraId="4F162334" w14:textId="77777777" w:rsidR="008364E7" w:rsidRDefault="00546DAF" w:rsidP="008364E7">
      <w:pPr>
        <w:pStyle w:val="a9"/>
        <w:numPr>
          <w:ilvl w:val="0"/>
          <w:numId w:val="143"/>
        </w:numPr>
        <w:spacing w:line="276" w:lineRule="auto"/>
        <w:rPr>
          <w:rFonts w:ascii="Calibri" w:hAnsi="Calibri" w:cs="Calibri"/>
          <w:sz w:val="28"/>
          <w:szCs w:val="28"/>
        </w:rPr>
      </w:pPr>
      <w:r w:rsidRPr="00F16AB9">
        <w:rPr>
          <w:rFonts w:ascii="Calibri" w:hAnsi="Calibri" w:cs="Calibri" w:hint="cs"/>
          <w:sz w:val="28"/>
          <w:szCs w:val="28"/>
          <w:shd w:val="clear" w:color="auto" w:fill="D9F2D0" w:themeFill="accent6" w:themeFillTint="33"/>
          <w:rtl/>
        </w:rPr>
        <w:t xml:space="preserve">גנז </w:t>
      </w:r>
      <w:r w:rsidRPr="008364E7">
        <w:rPr>
          <w:rFonts w:ascii="Calibri" w:hAnsi="Calibri" w:cs="Calibri" w:hint="cs"/>
          <w:sz w:val="28"/>
          <w:szCs w:val="28"/>
          <w:rtl/>
        </w:rPr>
        <w:t xml:space="preserve">מבצע הבחנה נוספת בעניין זה </w:t>
      </w:r>
      <w:r w:rsidR="008364E7">
        <w:rPr>
          <w:rFonts w:ascii="Calibri" w:hAnsi="Calibri" w:cs="Calibri" w:hint="cs"/>
          <w:sz w:val="28"/>
          <w:szCs w:val="28"/>
          <w:rtl/>
        </w:rPr>
        <w:t xml:space="preserve">- </w:t>
      </w:r>
      <w:r w:rsidRPr="008364E7">
        <w:rPr>
          <w:rFonts w:ascii="Calibri" w:hAnsi="Calibri" w:cs="Calibri" w:hint="cs"/>
          <w:sz w:val="28"/>
          <w:szCs w:val="28"/>
          <w:u w:val="single"/>
          <w:rtl/>
        </w:rPr>
        <w:t>מי ראוי כי תוטל עליהם חובה</w:t>
      </w:r>
      <w:r w:rsidRPr="008364E7">
        <w:rPr>
          <w:rFonts w:ascii="Calibri" w:hAnsi="Calibri" w:cs="Calibri" w:hint="cs"/>
          <w:sz w:val="28"/>
          <w:szCs w:val="28"/>
          <w:rtl/>
        </w:rPr>
        <w:t xml:space="preserve">: עצם העובדה שהזולת מייצר הנאה לא מחייבת אדם מסוים, אך אם הוא יכול להימנע מצריכתה ובכל זאת צורך אותה למרות שאינו מעוניין בה ומסכים לה, הרי שיש לחייבו. עם זאת, כאמור, לא ניתן להימנע מלצרוך את הטובים העיקריים שמייצר החוק. </w:t>
      </w:r>
      <w:r w:rsidRPr="008364E7">
        <w:rPr>
          <w:rFonts w:ascii="Calibri" w:hAnsi="Calibri" w:cs="Calibri" w:hint="cs"/>
          <w:sz w:val="28"/>
          <w:szCs w:val="28"/>
          <w:u w:val="single"/>
          <w:rtl/>
        </w:rPr>
        <w:t>שתי השגות נוספות שמעלה גנז בהקשר הזה</w:t>
      </w:r>
      <w:r w:rsidRPr="008364E7">
        <w:rPr>
          <w:rFonts w:ascii="Calibri" w:hAnsi="Calibri" w:cs="Calibri" w:hint="cs"/>
          <w:sz w:val="28"/>
          <w:szCs w:val="28"/>
          <w:rtl/>
        </w:rPr>
        <w:t>:</w:t>
      </w:r>
    </w:p>
    <w:p w14:paraId="1805787F" w14:textId="77777777" w:rsidR="008364E7" w:rsidRDefault="00546DAF" w:rsidP="008364E7">
      <w:pPr>
        <w:pStyle w:val="a9"/>
        <w:numPr>
          <w:ilvl w:val="0"/>
          <w:numId w:val="145"/>
        </w:numPr>
        <w:spacing w:line="276" w:lineRule="auto"/>
        <w:rPr>
          <w:rFonts w:ascii="Calibri" w:hAnsi="Calibri" w:cs="Calibri"/>
          <w:sz w:val="28"/>
          <w:szCs w:val="28"/>
        </w:rPr>
      </w:pPr>
      <w:r w:rsidRPr="008364E7">
        <w:rPr>
          <w:rFonts w:ascii="Calibri" w:hAnsi="Calibri" w:cs="Calibri" w:hint="cs"/>
          <w:sz w:val="28"/>
          <w:szCs w:val="28"/>
          <w:rtl/>
        </w:rPr>
        <w:t>מדוע דווקא הציות לחוק הוא התמורה הראויה עבור מאמצי הזולת לייצר את הטובים? אולי לפעמים אפילו הזולת מצפה מהיחיד לגמול להם בדרך אחרת?</w:t>
      </w:r>
    </w:p>
    <w:p w14:paraId="726598CB" w14:textId="77777777" w:rsidR="001042E7" w:rsidRDefault="00546DAF" w:rsidP="008364E7">
      <w:pPr>
        <w:pStyle w:val="a9"/>
        <w:numPr>
          <w:ilvl w:val="0"/>
          <w:numId w:val="145"/>
        </w:numPr>
        <w:spacing w:line="276" w:lineRule="auto"/>
        <w:rPr>
          <w:rFonts w:ascii="Calibri" w:hAnsi="Calibri" w:cs="Calibri"/>
          <w:sz w:val="28"/>
          <w:szCs w:val="28"/>
        </w:rPr>
      </w:pPr>
      <w:r w:rsidRPr="008364E7">
        <w:rPr>
          <w:rFonts w:ascii="Calibri" w:hAnsi="Calibri" w:cs="Calibri" w:hint="cs"/>
          <w:sz w:val="28"/>
          <w:szCs w:val="28"/>
          <w:rtl/>
        </w:rPr>
        <w:t xml:space="preserve">אפילו אם הציות לחוק הוא הדרך הנאותה לגמול על הטובים, עצם הצורך לטעון זאת מראה כי בניסיון להוכיח את טיעון ההגינות אנחנו נדרשים לשיקולים שמחוץ לעיקרון עצמו, ובכך מחלישים את עוצמת הטיעון. </w:t>
      </w:r>
    </w:p>
    <w:p w14:paraId="5F2BE95D" w14:textId="2BB5A7DC" w:rsidR="00546DAF" w:rsidRPr="001042E7" w:rsidRDefault="001042E7" w:rsidP="001042E7">
      <w:pPr>
        <w:pStyle w:val="a9"/>
        <w:numPr>
          <w:ilvl w:val="0"/>
          <w:numId w:val="143"/>
        </w:numPr>
        <w:spacing w:line="276" w:lineRule="auto"/>
        <w:rPr>
          <w:rFonts w:ascii="Calibri" w:hAnsi="Calibri" w:cs="Calibri"/>
          <w:sz w:val="28"/>
          <w:szCs w:val="28"/>
          <w:rtl/>
        </w:rPr>
      </w:pPr>
      <w:r w:rsidRPr="00F16AB9">
        <w:rPr>
          <w:rFonts w:ascii="Calibri" w:hAnsi="Calibri" w:cs="Calibri" w:hint="cs"/>
          <w:sz w:val="28"/>
          <w:szCs w:val="28"/>
          <w:shd w:val="clear" w:color="auto" w:fill="D9F2D0" w:themeFill="accent6" w:themeFillTint="33"/>
          <w:rtl/>
        </w:rPr>
        <w:t>גנז</w:t>
      </w:r>
      <w:r>
        <w:rPr>
          <w:rFonts w:ascii="Calibri" w:hAnsi="Calibri" w:cs="Calibri" w:hint="cs"/>
          <w:sz w:val="28"/>
          <w:szCs w:val="28"/>
          <w:rtl/>
        </w:rPr>
        <w:t xml:space="preserve"> על </w:t>
      </w:r>
      <w:r w:rsidR="00546DAF" w:rsidRPr="001042E7">
        <w:rPr>
          <w:rFonts w:ascii="Calibri" w:hAnsi="Calibri" w:cs="Calibri" w:hint="cs"/>
          <w:sz w:val="28"/>
          <w:szCs w:val="28"/>
          <w:rtl/>
        </w:rPr>
        <w:t>תפיסת עיקרון ההגינות כמחולל צדק מחלק</w:t>
      </w:r>
      <w:r>
        <w:rPr>
          <w:rFonts w:ascii="Calibri" w:hAnsi="Calibri" w:cs="Calibri" w:hint="cs"/>
          <w:sz w:val="28"/>
          <w:szCs w:val="28"/>
          <w:rtl/>
        </w:rPr>
        <w:t xml:space="preserve"> - </w:t>
      </w:r>
      <w:r w:rsidR="00546DAF" w:rsidRPr="001042E7">
        <w:rPr>
          <w:rFonts w:ascii="Calibri" w:hAnsi="Calibri" w:cs="Calibri" w:hint="cs"/>
          <w:sz w:val="28"/>
          <w:szCs w:val="28"/>
          <w:rtl/>
        </w:rPr>
        <w:t xml:space="preserve">גנז מציב את רעיון חלוקת נטלי ייצור הטובים במרכז הטיעון, במקום רעיון ההשבה. במקרה כזה, אין צורך למקורות חיצוניים כדי לקבוע כי החובה לשאת בנטל ייצור הטובים היא חלק מעיקרון ההגינות עצמו. לדעת גנז, אין אף צורך לסייג את העיקרון בכל מה שקשור להנאות שלא ניתן להימנע מצריכתן, שכן הוא מניח כי כמעט כל האנשים יודו כי הם מעוניינים בטובים שמייצר החוק (בניגוד לערבי תרבות). גם בלא לפתור את סוגית הרצוניות, גנז סבור כי ניתן לבסס חובת ציות באמצעות עיקרון ההגינות כיוון שהטובים שמייצר החוק הם הכרחיים מוסרית לחברת בני אדם </w:t>
      </w:r>
      <w:r w:rsidR="00546DAF" w:rsidRPr="001042E7">
        <w:rPr>
          <w:rFonts w:ascii="Calibri" w:hAnsi="Calibri" w:cs="Calibri"/>
          <w:sz w:val="28"/>
          <w:szCs w:val="28"/>
          <w:rtl/>
        </w:rPr>
        <w:t>–</w:t>
      </w:r>
      <w:r w:rsidR="00546DAF" w:rsidRPr="001042E7">
        <w:rPr>
          <w:rFonts w:ascii="Calibri" w:hAnsi="Calibri" w:cs="Calibri" w:hint="cs"/>
          <w:sz w:val="28"/>
          <w:szCs w:val="28"/>
          <w:rtl/>
        </w:rPr>
        <w:t xml:space="preserve"> וככאלה לא ניתן לאפשר לשלול אותם מתוך רצון אישי של פרטים.</w:t>
      </w:r>
    </w:p>
    <w:p w14:paraId="792595BA" w14:textId="77777777" w:rsidR="00893F5E" w:rsidRPr="00893F5E" w:rsidRDefault="00893F5E" w:rsidP="001B5744">
      <w:pPr>
        <w:pStyle w:val="a9"/>
        <w:spacing w:line="276" w:lineRule="auto"/>
        <w:rPr>
          <w:rFonts w:ascii="Calibri" w:hAnsi="Calibri" w:cs="Calibri"/>
          <w:sz w:val="28"/>
          <w:szCs w:val="28"/>
          <w:rtl/>
        </w:rPr>
      </w:pPr>
    </w:p>
    <w:p w14:paraId="4C2FD978" w14:textId="77777777" w:rsidR="00893F5E" w:rsidRPr="00893F5E" w:rsidRDefault="00893F5E" w:rsidP="001B5744">
      <w:pPr>
        <w:pStyle w:val="a9"/>
        <w:numPr>
          <w:ilvl w:val="0"/>
          <w:numId w:val="140"/>
        </w:numPr>
        <w:spacing w:line="276" w:lineRule="auto"/>
        <w:rPr>
          <w:rFonts w:ascii="Calibri" w:hAnsi="Calibri" w:cs="Calibri"/>
          <w:sz w:val="28"/>
          <w:szCs w:val="28"/>
        </w:rPr>
      </w:pPr>
      <w:r w:rsidRPr="001B5744">
        <w:rPr>
          <w:rFonts w:ascii="Calibri" w:hAnsi="Calibri" w:cs="Calibri" w:hint="cs"/>
          <w:b/>
          <w:bCs/>
          <w:sz w:val="28"/>
          <w:szCs w:val="28"/>
          <w:u w:val="single"/>
          <w:shd w:val="clear" w:color="auto" w:fill="FAE2D5" w:themeFill="accent2" w:themeFillTint="33"/>
          <w:rtl/>
        </w:rPr>
        <w:t>טיעון תועלתני</w:t>
      </w:r>
      <w:r>
        <w:rPr>
          <w:rFonts w:ascii="Calibri" w:hAnsi="Calibri" w:cs="Calibri" w:hint="cs"/>
          <w:sz w:val="28"/>
          <w:szCs w:val="28"/>
          <w:rtl/>
        </w:rPr>
        <w:t xml:space="preserve"> - </w:t>
      </w:r>
      <w:r w:rsidRPr="00893F5E">
        <w:rPr>
          <w:rFonts w:ascii="Calibri" w:hAnsi="Calibri" w:cs="Calibri" w:hint="cs"/>
          <w:sz w:val="28"/>
          <w:szCs w:val="28"/>
          <w:rtl/>
        </w:rPr>
        <w:t xml:space="preserve">מתבסס על שורת הטענות הבאות: (א) ייצור טוּב עבור הכלל הוא חובה מוסרית (ב) מערכת משפטית הכרחית כדי לייצר טוּב ולהגן על הכלל מפני רוע (ג) הפרה של החוק מזיקה לייצור הטוּב. מכאן, שיש </w:t>
      </w:r>
      <w:r w:rsidRPr="001B5744">
        <w:rPr>
          <w:rFonts w:ascii="Calibri" w:hAnsi="Calibri" w:cs="Calibri" w:hint="cs"/>
          <w:b/>
          <w:bCs/>
          <w:sz w:val="28"/>
          <w:szCs w:val="28"/>
          <w:rtl/>
        </w:rPr>
        <w:t>חובה מוסרית לציית לחוק</w:t>
      </w:r>
      <w:r w:rsidRPr="00893F5E">
        <w:rPr>
          <w:rFonts w:ascii="Calibri" w:hAnsi="Calibri" w:cs="Calibri" w:hint="cs"/>
          <w:sz w:val="28"/>
          <w:szCs w:val="28"/>
          <w:rtl/>
        </w:rPr>
        <w:t xml:space="preserve">. </w:t>
      </w:r>
    </w:p>
    <w:p w14:paraId="62B6BB97" w14:textId="77777777" w:rsidR="00893F5E" w:rsidRPr="00893F5E" w:rsidRDefault="00893F5E" w:rsidP="001B5744">
      <w:pPr>
        <w:pStyle w:val="a9"/>
        <w:spacing w:line="276" w:lineRule="auto"/>
        <w:rPr>
          <w:rFonts w:ascii="Calibri" w:hAnsi="Calibri" w:cs="Calibri"/>
          <w:sz w:val="28"/>
          <w:szCs w:val="28"/>
          <w:u w:val="single"/>
          <w:rtl/>
        </w:rPr>
      </w:pPr>
    </w:p>
    <w:p w14:paraId="53BD15B8" w14:textId="79B567A9" w:rsidR="001B5744" w:rsidRDefault="00893F5E" w:rsidP="001B5744">
      <w:pPr>
        <w:pStyle w:val="a9"/>
        <w:numPr>
          <w:ilvl w:val="0"/>
          <w:numId w:val="140"/>
        </w:numPr>
        <w:spacing w:line="276" w:lineRule="auto"/>
        <w:rPr>
          <w:rFonts w:ascii="Calibri" w:hAnsi="Calibri" w:cs="Calibri"/>
          <w:sz w:val="28"/>
          <w:szCs w:val="28"/>
        </w:rPr>
      </w:pPr>
      <w:r w:rsidRPr="001B5744">
        <w:rPr>
          <w:rFonts w:ascii="Calibri" w:hAnsi="Calibri" w:cs="Calibri" w:hint="cs"/>
          <w:b/>
          <w:bCs/>
          <w:sz w:val="28"/>
          <w:szCs w:val="28"/>
          <w:u w:val="single"/>
          <w:shd w:val="clear" w:color="auto" w:fill="FAE2D5" w:themeFill="accent2" w:themeFillTint="33"/>
          <w:rtl/>
        </w:rPr>
        <w:t>טיעון ההסכמה</w:t>
      </w:r>
      <w:r w:rsidR="001B5744">
        <w:rPr>
          <w:rFonts w:ascii="Calibri" w:hAnsi="Calibri" w:cs="Calibri" w:hint="cs"/>
          <w:sz w:val="28"/>
          <w:szCs w:val="28"/>
          <w:rtl/>
        </w:rPr>
        <w:t xml:space="preserve"> - </w:t>
      </w:r>
      <w:r w:rsidRPr="00893F5E">
        <w:rPr>
          <w:rFonts w:ascii="Calibri" w:hAnsi="Calibri" w:cs="Calibri" w:hint="cs"/>
          <w:sz w:val="28"/>
          <w:szCs w:val="28"/>
          <w:rtl/>
        </w:rPr>
        <w:t xml:space="preserve">על גרסאותיו השונות, קובע כי כל בני האדם בקהילה נתונה הסכימו לחוק ומכאן שהם מחויבים לקיימו. ישנם </w:t>
      </w:r>
      <w:r w:rsidRPr="001B5744">
        <w:rPr>
          <w:rFonts w:ascii="Calibri" w:hAnsi="Calibri" w:cs="Calibri" w:hint="cs"/>
          <w:b/>
          <w:bCs/>
          <w:sz w:val="28"/>
          <w:szCs w:val="28"/>
          <w:rtl/>
        </w:rPr>
        <w:t>מספר סוגים של הסכמה</w:t>
      </w:r>
      <w:r w:rsidRPr="00893F5E">
        <w:rPr>
          <w:rFonts w:ascii="Calibri" w:hAnsi="Calibri" w:cs="Calibri" w:hint="cs"/>
          <w:sz w:val="28"/>
          <w:szCs w:val="28"/>
          <w:rtl/>
        </w:rPr>
        <w:t xml:space="preserve"> בהתאם לכל אחת מהגרסאות השונות לטיעון זה: הסכמה במעשה, הסכמה היסטורית, הסכמה מוסקת מכללא, הסכמה שנובעת מיצירת הסתמכות אצל החברים האחרים בקהילה ולעיתים אף הסכמה משוערת.</w:t>
      </w:r>
    </w:p>
    <w:p w14:paraId="4768BEA5" w14:textId="00D3ADBE" w:rsidR="00893F5E" w:rsidRPr="001B5744" w:rsidRDefault="00893F5E" w:rsidP="001B5744">
      <w:pPr>
        <w:spacing w:line="276" w:lineRule="auto"/>
        <w:rPr>
          <w:rFonts w:ascii="Calibri" w:hAnsi="Calibri" w:cs="Calibri"/>
          <w:sz w:val="28"/>
          <w:szCs w:val="28"/>
          <w:rtl/>
        </w:rPr>
      </w:pPr>
      <w:r w:rsidRPr="001B5744">
        <w:rPr>
          <w:rFonts w:ascii="Calibri" w:hAnsi="Calibri" w:cs="Calibri" w:hint="cs"/>
          <w:sz w:val="28"/>
          <w:szCs w:val="28"/>
          <w:rtl/>
        </w:rPr>
        <w:t xml:space="preserve"> </w:t>
      </w:r>
    </w:p>
    <w:p w14:paraId="617EECE4" w14:textId="77777777" w:rsidR="001B5744" w:rsidRDefault="00893F5E" w:rsidP="001B5744">
      <w:pPr>
        <w:pStyle w:val="a9"/>
        <w:numPr>
          <w:ilvl w:val="0"/>
          <w:numId w:val="140"/>
        </w:numPr>
        <w:spacing w:line="276" w:lineRule="auto"/>
        <w:rPr>
          <w:rFonts w:ascii="Calibri" w:hAnsi="Calibri" w:cs="Calibri"/>
          <w:sz w:val="28"/>
          <w:szCs w:val="28"/>
        </w:rPr>
      </w:pPr>
      <w:r w:rsidRPr="001B5744">
        <w:rPr>
          <w:rFonts w:ascii="Calibri" w:hAnsi="Calibri" w:cs="Calibri" w:hint="cs"/>
          <w:b/>
          <w:bCs/>
          <w:sz w:val="28"/>
          <w:szCs w:val="28"/>
          <w:u w:val="single"/>
          <w:shd w:val="clear" w:color="auto" w:fill="FAE2D5" w:themeFill="accent2" w:themeFillTint="33"/>
          <w:rtl/>
        </w:rPr>
        <w:t>הבחנה בין הטיעונים</w:t>
      </w:r>
      <w:r>
        <w:rPr>
          <w:rFonts w:ascii="Calibri" w:hAnsi="Calibri" w:cs="Calibri" w:hint="cs"/>
          <w:sz w:val="28"/>
          <w:szCs w:val="28"/>
          <w:rtl/>
        </w:rPr>
        <w:t xml:space="preserve"> - </w:t>
      </w:r>
      <w:r w:rsidRPr="00893F5E">
        <w:rPr>
          <w:rFonts w:ascii="Calibri" w:hAnsi="Calibri" w:cs="Calibri" w:hint="cs"/>
          <w:sz w:val="28"/>
          <w:szCs w:val="28"/>
          <w:rtl/>
        </w:rPr>
        <w:t xml:space="preserve">השוני העיקרי בין טיעון ההגינות לטיעוני התועלתנות וההסכמה הוא </w:t>
      </w:r>
      <w:r w:rsidRPr="001B5744">
        <w:rPr>
          <w:rFonts w:ascii="Calibri" w:hAnsi="Calibri" w:cs="Calibri" w:hint="cs"/>
          <w:b/>
          <w:bCs/>
          <w:sz w:val="28"/>
          <w:szCs w:val="28"/>
          <w:rtl/>
        </w:rPr>
        <w:t>בזהות הגורם שכלפיו מתקיימת החובה</w:t>
      </w:r>
      <w:r w:rsidR="001B5744">
        <w:rPr>
          <w:rFonts w:ascii="Calibri" w:hAnsi="Calibri" w:cs="Calibri" w:hint="cs"/>
          <w:sz w:val="28"/>
          <w:szCs w:val="28"/>
          <w:rtl/>
        </w:rPr>
        <w:t>:</w:t>
      </w:r>
      <w:r w:rsidRPr="00893F5E">
        <w:rPr>
          <w:rFonts w:ascii="Calibri" w:hAnsi="Calibri" w:cs="Calibri" w:hint="cs"/>
          <w:sz w:val="28"/>
          <w:szCs w:val="28"/>
          <w:rtl/>
        </w:rPr>
        <w:t xml:space="preserve"> </w:t>
      </w:r>
    </w:p>
    <w:p w14:paraId="3E38C268" w14:textId="77777777" w:rsidR="001B5744" w:rsidRDefault="00893F5E" w:rsidP="001B5744">
      <w:pPr>
        <w:pStyle w:val="a9"/>
        <w:numPr>
          <w:ilvl w:val="0"/>
          <w:numId w:val="141"/>
        </w:numPr>
        <w:spacing w:line="276" w:lineRule="auto"/>
        <w:rPr>
          <w:rFonts w:ascii="Calibri" w:hAnsi="Calibri" w:cs="Calibri"/>
          <w:sz w:val="28"/>
          <w:szCs w:val="28"/>
        </w:rPr>
      </w:pPr>
      <w:r w:rsidRPr="001B5744">
        <w:rPr>
          <w:rFonts w:ascii="Calibri" w:hAnsi="Calibri" w:cs="Calibri" w:hint="cs"/>
          <w:sz w:val="28"/>
          <w:szCs w:val="28"/>
          <w:rtl/>
        </w:rPr>
        <w:lastRenderedPageBreak/>
        <w:t>לפי טיעון ההגינות</w:t>
      </w:r>
      <w:r w:rsidR="001B5744">
        <w:rPr>
          <w:rFonts w:ascii="Calibri" w:hAnsi="Calibri" w:cs="Calibri" w:hint="cs"/>
          <w:sz w:val="28"/>
          <w:szCs w:val="28"/>
          <w:rtl/>
        </w:rPr>
        <w:t xml:space="preserve"> - </w:t>
      </w:r>
      <w:r w:rsidRPr="001B5744">
        <w:rPr>
          <w:rFonts w:ascii="Calibri" w:hAnsi="Calibri" w:cs="Calibri" w:hint="cs"/>
          <w:sz w:val="28"/>
          <w:szCs w:val="28"/>
          <w:rtl/>
        </w:rPr>
        <w:t>החובה לציית לחוק היא חובה אינהרנטית לחברה המוטלת על כל אזרח כלפי חבריו האזרחים ונובעת מכך שמערכת החוק היא יצירה חברתית-משותפת ומתמשכת של כל אזרחי החברה.</w:t>
      </w:r>
    </w:p>
    <w:p w14:paraId="5576591D" w14:textId="77777777" w:rsidR="001B5744" w:rsidRDefault="00893F5E" w:rsidP="001B5744">
      <w:pPr>
        <w:pStyle w:val="a9"/>
        <w:numPr>
          <w:ilvl w:val="0"/>
          <w:numId w:val="141"/>
        </w:numPr>
        <w:spacing w:line="276" w:lineRule="auto"/>
        <w:rPr>
          <w:rFonts w:ascii="Calibri" w:hAnsi="Calibri" w:cs="Calibri"/>
          <w:sz w:val="28"/>
          <w:szCs w:val="28"/>
        </w:rPr>
      </w:pPr>
      <w:r w:rsidRPr="001B5744">
        <w:rPr>
          <w:rFonts w:ascii="Calibri" w:hAnsi="Calibri" w:cs="Calibri" w:hint="cs"/>
          <w:sz w:val="28"/>
          <w:szCs w:val="28"/>
          <w:rtl/>
        </w:rPr>
        <w:t>לפי שני הטיעונים האחרים</w:t>
      </w:r>
      <w:r w:rsidR="001B5744">
        <w:rPr>
          <w:rFonts w:ascii="Calibri" w:hAnsi="Calibri" w:cs="Calibri" w:hint="cs"/>
          <w:sz w:val="28"/>
          <w:szCs w:val="28"/>
          <w:rtl/>
        </w:rPr>
        <w:t xml:space="preserve"> -</w:t>
      </w:r>
      <w:r w:rsidRPr="001B5744">
        <w:rPr>
          <w:rFonts w:ascii="Calibri" w:hAnsi="Calibri" w:cs="Calibri" w:hint="cs"/>
          <w:sz w:val="28"/>
          <w:szCs w:val="28"/>
          <w:rtl/>
        </w:rPr>
        <w:t xml:space="preserve"> החובה לציית לחוק מוטלת על האזרח ומופנית כלפי מערך מוסדות החוק (המדינה).</w:t>
      </w:r>
    </w:p>
    <w:p w14:paraId="7C5735C8" w14:textId="0844E0F2" w:rsidR="00893F5E" w:rsidRPr="001B5744" w:rsidRDefault="00893F5E" w:rsidP="001B5744">
      <w:pPr>
        <w:pStyle w:val="a9"/>
        <w:numPr>
          <w:ilvl w:val="0"/>
          <w:numId w:val="141"/>
        </w:numPr>
        <w:spacing w:line="276" w:lineRule="auto"/>
        <w:rPr>
          <w:rFonts w:ascii="Calibri" w:hAnsi="Calibri" w:cs="Calibri"/>
          <w:sz w:val="28"/>
          <w:szCs w:val="28"/>
          <w:rtl/>
        </w:rPr>
      </w:pPr>
      <w:r w:rsidRPr="001B5744">
        <w:rPr>
          <w:rFonts w:ascii="Calibri" w:hAnsi="Calibri" w:cs="Calibri" w:hint="cs"/>
          <w:sz w:val="28"/>
          <w:szCs w:val="28"/>
          <w:rtl/>
        </w:rPr>
        <w:t>טיעון ההגינות וטיעון ההסכמה נבדלים גם בכך שטיעון ההגינות לא דורש הסכמה של האזרח לתועלת שהוא מקבל כדי להטיל עליו חובת ציות. זאת, בזמן שההסכמה היא לב-ליבו של טיעון ההסכמה שבתורו לא נדרש כלל לתועלת שהאזרח מקבל. עם זאת, ניתן לטעון שהשניים דומים בהיבט זה כיוון שרוב הגרסאות של טיעון ההסכמה לא דורשות הסכמה רצונית בדומה לטיעון ההגינות (</w:t>
      </w:r>
      <w:r w:rsidRPr="001B5744">
        <w:rPr>
          <w:rFonts w:ascii="Calibri" w:hAnsi="Calibri" w:cs="Calibri" w:hint="cs"/>
          <w:b/>
          <w:bCs/>
          <w:sz w:val="28"/>
          <w:szCs w:val="28"/>
          <w:rtl/>
        </w:rPr>
        <w:t>טיעון ההגינות</w:t>
      </w:r>
      <w:r w:rsidRPr="001B5744">
        <w:rPr>
          <w:rFonts w:ascii="Calibri" w:hAnsi="Calibri" w:cs="Calibri" w:hint="cs"/>
          <w:sz w:val="28"/>
          <w:szCs w:val="28"/>
          <w:rtl/>
        </w:rPr>
        <w:t xml:space="preserve">: כאשר אדם מקבל מהכוח תועלת בעל-כורחו ונהנה ממנה או כשאדם כלל לא רואה במה שהוא מקבל תועלת ולכן לא רוצה בה. </w:t>
      </w:r>
      <w:r w:rsidRPr="001B5744">
        <w:rPr>
          <w:rFonts w:ascii="Calibri" w:hAnsi="Calibri" w:cs="Calibri" w:hint="cs"/>
          <w:b/>
          <w:bCs/>
          <w:sz w:val="28"/>
          <w:szCs w:val="28"/>
          <w:rtl/>
        </w:rPr>
        <w:t>טיעון ההסכמה</w:t>
      </w:r>
      <w:r w:rsidRPr="001B5744">
        <w:rPr>
          <w:rFonts w:ascii="Calibri" w:hAnsi="Calibri" w:cs="Calibri" w:hint="cs"/>
          <w:sz w:val="28"/>
          <w:szCs w:val="28"/>
          <w:rtl/>
        </w:rPr>
        <w:t>: אדם לא בוחר בחירה חופשית להתגורר במקום מסוים או לא מסכים לכל החוקים באותו המקום).</w:t>
      </w:r>
    </w:p>
    <w:p w14:paraId="18869ECB" w14:textId="77777777" w:rsidR="001B5744" w:rsidRDefault="00893F5E" w:rsidP="001B5744">
      <w:pPr>
        <w:pStyle w:val="a9"/>
        <w:numPr>
          <w:ilvl w:val="0"/>
          <w:numId w:val="141"/>
        </w:numPr>
        <w:spacing w:line="276" w:lineRule="auto"/>
        <w:rPr>
          <w:rFonts w:ascii="Calibri" w:hAnsi="Calibri" w:cs="Calibri"/>
          <w:sz w:val="28"/>
          <w:szCs w:val="28"/>
        </w:rPr>
      </w:pPr>
      <w:r w:rsidRPr="00893F5E">
        <w:rPr>
          <w:rFonts w:ascii="Calibri" w:hAnsi="Calibri" w:cs="Calibri" w:hint="cs"/>
          <w:sz w:val="28"/>
          <w:szCs w:val="28"/>
          <w:rtl/>
        </w:rPr>
        <w:t xml:space="preserve">טיעון </w:t>
      </w:r>
      <w:r w:rsidRPr="00893F5E">
        <w:rPr>
          <w:rFonts w:ascii="Calibri" w:hAnsi="Calibri" w:cs="Calibri" w:hint="cs"/>
          <w:sz w:val="28"/>
          <w:szCs w:val="28"/>
          <w:u w:val="single"/>
          <w:rtl/>
        </w:rPr>
        <w:t>ההגינות</w:t>
      </w:r>
      <w:r w:rsidRPr="00893F5E">
        <w:rPr>
          <w:rFonts w:ascii="Calibri" w:hAnsi="Calibri" w:cs="Calibri" w:hint="cs"/>
          <w:sz w:val="28"/>
          <w:szCs w:val="28"/>
          <w:rtl/>
        </w:rPr>
        <w:t xml:space="preserve"> נבדל מטיעון </w:t>
      </w:r>
      <w:r w:rsidRPr="00893F5E">
        <w:rPr>
          <w:rFonts w:ascii="Calibri" w:hAnsi="Calibri" w:cs="Calibri" w:hint="cs"/>
          <w:sz w:val="28"/>
          <w:szCs w:val="28"/>
          <w:u w:val="single"/>
          <w:rtl/>
        </w:rPr>
        <w:t>התועלתנות</w:t>
      </w:r>
      <w:r w:rsidRPr="00893F5E">
        <w:rPr>
          <w:rFonts w:ascii="Calibri" w:hAnsi="Calibri" w:cs="Calibri" w:hint="cs"/>
          <w:sz w:val="28"/>
          <w:szCs w:val="28"/>
          <w:rtl/>
        </w:rPr>
        <w:t xml:space="preserve"> גם בכך </w:t>
      </w:r>
      <w:r w:rsidRPr="00893F5E">
        <w:rPr>
          <w:rFonts w:ascii="Calibri" w:hAnsi="Calibri" w:cs="Calibri" w:hint="cs"/>
          <w:b/>
          <w:bCs/>
          <w:sz w:val="28"/>
          <w:szCs w:val="28"/>
          <w:rtl/>
        </w:rPr>
        <w:t>שההגינות מחייבת את קיום החוק באשר הוא</w:t>
      </w:r>
      <w:r w:rsidRPr="00893F5E">
        <w:rPr>
          <w:rFonts w:ascii="Calibri" w:hAnsi="Calibri" w:cs="Calibri" w:hint="cs"/>
          <w:sz w:val="28"/>
          <w:szCs w:val="28"/>
          <w:rtl/>
        </w:rPr>
        <w:t xml:space="preserve"> </w:t>
      </w:r>
      <w:r w:rsidRPr="00893F5E">
        <w:rPr>
          <w:rFonts w:ascii="Calibri" w:hAnsi="Calibri" w:cs="Calibri"/>
          <w:sz w:val="28"/>
          <w:szCs w:val="28"/>
          <w:rtl/>
        </w:rPr>
        <w:t>–</w:t>
      </w:r>
      <w:r w:rsidRPr="00893F5E">
        <w:rPr>
          <w:rFonts w:ascii="Calibri" w:hAnsi="Calibri" w:cs="Calibri" w:hint="cs"/>
          <w:sz w:val="28"/>
          <w:szCs w:val="28"/>
          <w:rtl/>
        </w:rPr>
        <w:t xml:space="preserve"> בין אם מדובר בהתנהגויות שהן "רע מפני שנאסר" ובין אם מדובר בשני הסוגים של התנהגויות "רעות כשלעצמן". לעומת זאת, טיעון </w:t>
      </w:r>
      <w:r w:rsidRPr="00893F5E">
        <w:rPr>
          <w:rFonts w:ascii="Calibri" w:hAnsi="Calibri" w:cs="Calibri" w:hint="cs"/>
          <w:sz w:val="28"/>
          <w:szCs w:val="28"/>
          <w:u w:val="single"/>
          <w:rtl/>
        </w:rPr>
        <w:t>התועלתנות</w:t>
      </w:r>
      <w:r w:rsidRPr="00893F5E">
        <w:rPr>
          <w:rFonts w:ascii="Calibri" w:hAnsi="Calibri" w:cs="Calibri" w:hint="cs"/>
          <w:sz w:val="28"/>
          <w:szCs w:val="28"/>
          <w:rtl/>
        </w:rPr>
        <w:t xml:space="preserve"> לא מחייב את קיום החוק במקום שבו מדובר בהתנהגות "רע מפני שנאסר" מהסוג השני שמתאר </w:t>
      </w:r>
      <w:r w:rsidRPr="00893F5E">
        <w:rPr>
          <w:rFonts w:ascii="Calibri" w:hAnsi="Calibri" w:cs="Calibri" w:hint="cs"/>
          <w:sz w:val="28"/>
          <w:szCs w:val="28"/>
          <w:shd w:val="clear" w:color="auto" w:fill="D9F2D0" w:themeFill="accent6" w:themeFillTint="33"/>
          <w:rtl/>
        </w:rPr>
        <w:t>גנז</w:t>
      </w:r>
      <w:r w:rsidRPr="00893F5E">
        <w:rPr>
          <w:rFonts w:ascii="Calibri" w:hAnsi="Calibri" w:cs="Calibri" w:hint="cs"/>
          <w:sz w:val="28"/>
          <w:szCs w:val="28"/>
          <w:rtl/>
        </w:rPr>
        <w:t xml:space="preserve">. </w:t>
      </w:r>
    </w:p>
    <w:p w14:paraId="38B7428D" w14:textId="5E8B13E2" w:rsidR="00893F5E" w:rsidRPr="00893F5E" w:rsidRDefault="00893F5E" w:rsidP="001B5744">
      <w:pPr>
        <w:pStyle w:val="a9"/>
        <w:numPr>
          <w:ilvl w:val="0"/>
          <w:numId w:val="141"/>
        </w:numPr>
        <w:spacing w:line="276" w:lineRule="auto"/>
        <w:rPr>
          <w:rFonts w:ascii="Calibri" w:hAnsi="Calibri" w:cs="Calibri"/>
          <w:sz w:val="28"/>
          <w:szCs w:val="28"/>
          <w:rtl/>
        </w:rPr>
      </w:pPr>
      <w:r w:rsidRPr="00893F5E">
        <w:rPr>
          <w:rFonts w:ascii="Calibri" w:hAnsi="Calibri" w:cs="Calibri" w:hint="cs"/>
          <w:sz w:val="28"/>
          <w:szCs w:val="28"/>
          <w:rtl/>
        </w:rPr>
        <w:t xml:space="preserve">טיעון </w:t>
      </w:r>
      <w:r w:rsidRPr="00893F5E">
        <w:rPr>
          <w:rFonts w:ascii="Calibri" w:hAnsi="Calibri" w:cs="Calibri" w:hint="cs"/>
          <w:sz w:val="28"/>
          <w:szCs w:val="28"/>
          <w:u w:val="single"/>
          <w:rtl/>
        </w:rPr>
        <w:t>ההגינות</w:t>
      </w:r>
      <w:r w:rsidRPr="00893F5E">
        <w:rPr>
          <w:rFonts w:ascii="Calibri" w:hAnsi="Calibri" w:cs="Calibri" w:hint="cs"/>
          <w:sz w:val="28"/>
          <w:szCs w:val="28"/>
          <w:rtl/>
        </w:rPr>
        <w:t xml:space="preserve"> מדגיש את חוסר ההגינות שבהפרת החוק ובצריכת טוּב על-חשבון אחרים, בזמן שטיעון </w:t>
      </w:r>
      <w:r w:rsidRPr="00893F5E">
        <w:rPr>
          <w:rFonts w:ascii="Calibri" w:hAnsi="Calibri" w:cs="Calibri" w:hint="cs"/>
          <w:sz w:val="28"/>
          <w:szCs w:val="28"/>
          <w:u w:val="single"/>
          <w:rtl/>
        </w:rPr>
        <w:t>התועלתנות</w:t>
      </w:r>
      <w:r w:rsidRPr="00893F5E">
        <w:rPr>
          <w:rFonts w:ascii="Calibri" w:hAnsi="Calibri" w:cs="Calibri" w:hint="cs"/>
          <w:sz w:val="28"/>
          <w:szCs w:val="28"/>
          <w:rtl/>
        </w:rPr>
        <w:t xml:space="preserve"> מדגיש את הסכנה הטמונה בצריכה מסוג כזה לייצור הטוּב עצמו. למרות ההבדלים , טוען </w:t>
      </w:r>
      <w:r w:rsidRPr="00893F5E">
        <w:rPr>
          <w:rFonts w:ascii="Calibri" w:hAnsi="Calibri" w:cs="Calibri" w:hint="cs"/>
          <w:sz w:val="28"/>
          <w:szCs w:val="28"/>
          <w:shd w:val="clear" w:color="auto" w:fill="D9F2D0" w:themeFill="accent6" w:themeFillTint="33"/>
          <w:rtl/>
        </w:rPr>
        <w:t>גנז</w:t>
      </w:r>
      <w:r w:rsidRPr="00893F5E">
        <w:rPr>
          <w:rFonts w:ascii="Calibri" w:hAnsi="Calibri" w:cs="Calibri" w:hint="cs"/>
          <w:sz w:val="28"/>
          <w:szCs w:val="28"/>
          <w:rtl/>
        </w:rPr>
        <w:t xml:space="preserve">, </w:t>
      </w:r>
      <w:r w:rsidRPr="00893F5E">
        <w:rPr>
          <w:rFonts w:ascii="Calibri" w:hAnsi="Calibri" w:cs="Calibri" w:hint="cs"/>
          <w:b/>
          <w:bCs/>
          <w:sz w:val="28"/>
          <w:szCs w:val="28"/>
          <w:rtl/>
        </w:rPr>
        <w:t>שני הטיעונים קשורים לוגית ואמפירית</w:t>
      </w:r>
      <w:r w:rsidRPr="00893F5E">
        <w:rPr>
          <w:rFonts w:ascii="Calibri" w:hAnsi="Calibri" w:cs="Calibri" w:hint="cs"/>
          <w:sz w:val="28"/>
          <w:szCs w:val="28"/>
          <w:rtl/>
        </w:rPr>
        <w:t xml:space="preserve"> ושילובם (מתוך תפיסת עיקרון ההגינות דרך רעיון הצדק המחלק) מאפשר לבסס את חובת ציות לחוק, הגם שזו אינה כללית ומוחלטת.</w:t>
      </w:r>
    </w:p>
    <w:p w14:paraId="107EBEA8" w14:textId="6980EFAA" w:rsidR="00893F5E" w:rsidRPr="00893F5E" w:rsidRDefault="00893F5E" w:rsidP="001B5744">
      <w:pPr>
        <w:pStyle w:val="a9"/>
        <w:rPr>
          <w:rFonts w:ascii="Calibri" w:hAnsi="Calibri" w:cs="Calibri"/>
          <w:sz w:val="28"/>
          <w:szCs w:val="28"/>
          <w:rtl/>
        </w:rPr>
      </w:pPr>
    </w:p>
    <w:p w14:paraId="6A84AA73" w14:textId="77777777" w:rsidR="00BF20E7" w:rsidRPr="00BF20E7" w:rsidRDefault="00BF20E7" w:rsidP="00BF20E7">
      <w:pPr>
        <w:rPr>
          <w:rFonts w:ascii="Calibri" w:hAnsi="Calibri" w:cs="Calibri"/>
          <w:sz w:val="28"/>
          <w:szCs w:val="28"/>
        </w:rPr>
      </w:pPr>
    </w:p>
    <w:p w14:paraId="35704555" w14:textId="77777777" w:rsidR="00843920" w:rsidRPr="00843920" w:rsidRDefault="00843920" w:rsidP="00843920">
      <w:pPr>
        <w:rPr>
          <w:rFonts w:ascii="Calibri" w:hAnsi="Calibri" w:cs="Calibri"/>
          <w:sz w:val="28"/>
          <w:szCs w:val="28"/>
          <w:rtl/>
        </w:rPr>
      </w:pPr>
    </w:p>
    <w:sectPr w:rsidR="00843920" w:rsidRPr="00843920" w:rsidSect="004B02CC">
      <w:headerReference w:type="default" r:id="rId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04F4B" w14:textId="77777777" w:rsidR="00CF64AC" w:rsidRDefault="00CF64AC" w:rsidP="002A7876">
      <w:r>
        <w:separator/>
      </w:r>
    </w:p>
  </w:endnote>
  <w:endnote w:type="continuationSeparator" w:id="0">
    <w:p w14:paraId="2DA40452" w14:textId="77777777" w:rsidR="00CF64AC" w:rsidRDefault="00CF64AC" w:rsidP="002A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panose1 w:val="020E0502060401010101"/>
    <w:charset w:val="00"/>
    <w:family w:val="swiss"/>
    <w:pitch w:val="variable"/>
    <w:sig w:usb0="00000803" w:usb1="00000000" w:usb2="00000000" w:usb3="00000000" w:csb0="0000002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FAC38" w14:textId="77777777" w:rsidR="00CF64AC" w:rsidRDefault="00CF64AC" w:rsidP="002A7876">
      <w:r>
        <w:separator/>
      </w:r>
    </w:p>
  </w:footnote>
  <w:footnote w:type="continuationSeparator" w:id="0">
    <w:p w14:paraId="104E4A8A" w14:textId="77777777" w:rsidR="00CF64AC" w:rsidRDefault="00CF64AC" w:rsidP="002A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018F" w14:textId="2BAA9900" w:rsidR="002A7876" w:rsidRPr="002A7876" w:rsidRDefault="00415C53" w:rsidP="002A7876">
    <w:pPr>
      <w:pStyle w:val="ae"/>
      <w:jc w:val="center"/>
      <w:rPr>
        <w:rFonts w:ascii="Calibri" w:hAnsi="Calibri" w:cs="Calibri"/>
        <w:b/>
        <w:bCs/>
      </w:rPr>
    </w:pPr>
    <w:r>
      <w:rPr>
        <w:noProof/>
      </w:rPr>
      <mc:AlternateContent>
        <mc:Choice Requires="wps">
          <w:drawing>
            <wp:anchor distT="0" distB="0" distL="114300" distR="114300" simplePos="0" relativeHeight="251662336" behindDoc="0" locked="0" layoutInCell="1" allowOverlap="1" wp14:anchorId="4ABC70C9" wp14:editId="359248DB">
              <wp:simplePos x="0" y="0"/>
              <wp:positionH relativeFrom="column">
                <wp:posOffset>4126230</wp:posOffset>
              </wp:positionH>
              <wp:positionV relativeFrom="paragraph">
                <wp:posOffset>-236220</wp:posOffset>
              </wp:positionV>
              <wp:extent cx="2789555" cy="367665"/>
              <wp:effectExtent l="0" t="0" r="0" b="0"/>
              <wp:wrapSquare wrapText="bothSides"/>
              <wp:docPr id="1995622761" name="תיבת טקסט 1"/>
              <wp:cNvGraphicFramePr/>
              <a:graphic xmlns:a="http://schemas.openxmlformats.org/drawingml/2006/main">
                <a:graphicData uri="http://schemas.microsoft.com/office/word/2010/wordprocessingShape">
                  <wps:wsp>
                    <wps:cNvSpPr txBox="1"/>
                    <wps:spPr>
                      <a:xfrm>
                        <a:off x="0" y="0"/>
                        <a:ext cx="2789555" cy="367665"/>
                      </a:xfrm>
                      <a:prstGeom prst="rect">
                        <a:avLst/>
                      </a:prstGeom>
                      <a:noFill/>
                      <a:ln w="6350">
                        <a:noFill/>
                      </a:ln>
                    </wps:spPr>
                    <wps:txbx>
                      <w:txbxContent>
                        <w:p w14:paraId="3EFC3FB9" w14:textId="69961C8D" w:rsidR="00415C53" w:rsidRPr="00415C53" w:rsidRDefault="00415C53" w:rsidP="00415C53">
                          <w:pPr>
                            <w:pStyle w:val="ae"/>
                            <w:tabs>
                              <w:tab w:val="left" w:pos="9754"/>
                            </w:tabs>
                            <w:rPr>
                              <w:rFonts w:ascii="Calibri" w:hAnsi="Calibri" w:cs="Calibri"/>
                              <w:b/>
                              <w:bCs/>
                            </w:rPr>
                          </w:pPr>
                          <w:r w:rsidRPr="00415C53">
                            <w:rPr>
                              <w:rFonts w:ascii="Calibri" w:hAnsi="Calibri" w:cs="Calibri" w:hint="cs"/>
                              <w:b/>
                              <w:bCs/>
                              <w:rtl/>
                            </w:rPr>
                            <w:t xml:space="preserve">תורת המשפט </w:t>
                          </w:r>
                          <w:r w:rsidRPr="00415C53">
                            <w:rPr>
                              <w:rFonts w:ascii="Calibri" w:hAnsi="Calibri" w:cs="Calibri"/>
                              <w:b/>
                              <w:bCs/>
                              <w:rtl/>
                            </w:rPr>
                            <w:t>–</w:t>
                          </w:r>
                          <w:r w:rsidRPr="00415C53">
                            <w:rPr>
                              <w:rFonts w:ascii="Calibri" w:hAnsi="Calibri" w:cs="Calibri" w:hint="cs"/>
                              <w:b/>
                              <w:bCs/>
                              <w:rtl/>
                            </w:rPr>
                            <w:t xml:space="preserve"> פרופ׳ יאיר </w:t>
                          </w:r>
                          <w:r>
                            <w:rPr>
                              <w:rFonts w:ascii="Calibri" w:hAnsi="Calibri" w:cs="Calibri" w:hint="cs"/>
                              <w:b/>
                              <w:bCs/>
                              <w:rtl/>
                            </w:rPr>
                            <w:t>לורברבוים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C70C9" id="_x0000_t202" coordsize="21600,21600" o:spt="202" path="m,l,21600r21600,l21600,xe">
              <v:stroke joinstyle="miter"/>
              <v:path gradientshapeok="t" o:connecttype="rect"/>
            </v:shapetype>
            <v:shape id="תיבת טקסט 1" o:spid="_x0000_s1034" type="#_x0000_t202" style="position:absolute;left:0;text-align:left;margin-left:324.9pt;margin-top:-18.6pt;width:219.65pt;height:2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" filled="f" stroked="f" strokeweight=".5pt">
              <v:fill o:detectmouseclick="t"/>
              <v:textbox>
                <w:txbxContent>
                  <w:p w14:paraId="3EFC3FB9" w14:textId="69961C8D" w:rsidR="00415C53" w:rsidRPr="00415C53" w:rsidRDefault="00415C53" w:rsidP="00415C53">
                    <w:pPr>
                      <w:pStyle w:val="ae"/>
                      <w:tabs>
                        <w:tab w:val="left" w:pos="9754"/>
                      </w:tabs>
                      <w:rPr>
                        <w:rFonts w:ascii="Calibri" w:hAnsi="Calibri" w:cs="Calibri"/>
                        <w:b/>
                        <w:bCs/>
                      </w:rPr>
                    </w:pPr>
                    <w:r w:rsidRPr="00415C53">
                      <w:rPr>
                        <w:rFonts w:ascii="Calibri" w:hAnsi="Calibri" w:cs="Calibri" w:hint="cs"/>
                        <w:b/>
                        <w:bCs/>
                        <w:rtl/>
                      </w:rPr>
                      <w:t xml:space="preserve">תורת המשפט </w:t>
                    </w:r>
                    <w:r w:rsidRPr="00415C53">
                      <w:rPr>
                        <w:rFonts w:ascii="Calibri" w:hAnsi="Calibri" w:cs="Calibri"/>
                        <w:b/>
                        <w:bCs/>
                        <w:rtl/>
                      </w:rPr>
                      <w:t>–</w:t>
                    </w:r>
                    <w:r w:rsidRPr="00415C53">
                      <w:rPr>
                        <w:rFonts w:ascii="Calibri" w:hAnsi="Calibri" w:cs="Calibri" w:hint="cs"/>
                        <w:b/>
                        <w:bCs/>
                        <w:rtl/>
                      </w:rPr>
                      <w:t xml:space="preserve"> פרופ׳ יאיר </w:t>
                    </w:r>
                    <w:r>
                      <w:rPr>
                        <w:rFonts w:ascii="Calibri" w:hAnsi="Calibri" w:cs="Calibri" w:hint="cs"/>
                        <w:b/>
                        <w:bCs/>
                        <w:rtl/>
                      </w:rPr>
                      <w:t>לורברבוים</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88C4DA1" wp14:editId="4C94E1B1">
              <wp:simplePos x="0" y="0"/>
              <wp:positionH relativeFrom="column">
                <wp:posOffset>-362585</wp:posOffset>
              </wp:positionH>
              <wp:positionV relativeFrom="paragraph">
                <wp:posOffset>-236022</wp:posOffset>
              </wp:positionV>
              <wp:extent cx="1555115" cy="367665"/>
              <wp:effectExtent l="0" t="0" r="0" b="0"/>
              <wp:wrapSquare wrapText="bothSides"/>
              <wp:docPr id="1339046355" name="תיבת טקסט 1"/>
              <wp:cNvGraphicFramePr/>
              <a:graphic xmlns:a="http://schemas.openxmlformats.org/drawingml/2006/main">
                <a:graphicData uri="http://schemas.microsoft.com/office/word/2010/wordprocessingShape">
                  <wps:wsp>
                    <wps:cNvSpPr txBox="1"/>
                    <wps:spPr>
                      <a:xfrm>
                        <a:off x="0" y="0"/>
                        <a:ext cx="1555115" cy="367665"/>
                      </a:xfrm>
                      <a:prstGeom prst="rect">
                        <a:avLst/>
                      </a:prstGeom>
                      <a:noFill/>
                      <a:ln w="6350">
                        <a:noFill/>
                      </a:ln>
                    </wps:spPr>
                    <wps:txbx>
                      <w:txbxContent>
                        <w:p w14:paraId="29BE05F6" w14:textId="77777777" w:rsidR="00415C53" w:rsidRPr="00415C53" w:rsidRDefault="00415C53" w:rsidP="00415C53">
                          <w:pPr>
                            <w:pStyle w:val="ae"/>
                            <w:tabs>
                              <w:tab w:val="left" w:pos="9754"/>
                            </w:tabs>
                            <w:rPr>
                              <w:rFonts w:ascii="Calibri" w:hAnsi="Calibri" w:cs="Calibri"/>
                              <w:b/>
                              <w:bCs/>
                              <w:sz w:val="32"/>
                              <w:szCs w:val="32"/>
                            </w:rPr>
                          </w:pPr>
                          <w:r w:rsidRPr="00415C53">
                            <w:rPr>
                              <w:rFonts w:ascii="Calibri" w:hAnsi="Calibri" w:cs="Calibri" w:hint="cs"/>
                              <w:b/>
                              <w:bCs/>
                              <w:sz w:val="32"/>
                              <w:szCs w:val="32"/>
                              <w:rtl/>
                            </w:rPr>
                            <w:t>גלי נויטל - 2025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C4DA1" id="_x0000_s1035" type="#_x0000_t202" style="position:absolute;left:0;text-align:left;margin-left:-28.55pt;margin-top:-18.6pt;width:122.45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" filled="f" stroked="f" strokeweight=".5pt">
              <v:fill o:detectmouseclick="t"/>
              <v:textbox>
                <w:txbxContent>
                  <w:p w14:paraId="29BE05F6" w14:textId="77777777" w:rsidR="00415C53" w:rsidRPr="00415C53" w:rsidRDefault="00415C53" w:rsidP="00415C53">
                    <w:pPr>
                      <w:pStyle w:val="ae"/>
                      <w:tabs>
                        <w:tab w:val="left" w:pos="9754"/>
                      </w:tabs>
                      <w:rPr>
                        <w:rFonts w:ascii="Calibri" w:hAnsi="Calibri" w:cs="Calibri"/>
                        <w:b/>
                        <w:bCs/>
                        <w:sz w:val="32"/>
                        <w:szCs w:val="32"/>
                      </w:rPr>
                    </w:pPr>
                    <w:r w:rsidRPr="00415C53">
                      <w:rPr>
                        <w:rFonts w:ascii="Calibri" w:hAnsi="Calibri" w:cs="Calibri" w:hint="cs"/>
                        <w:b/>
                        <w:bCs/>
                        <w:sz w:val="32"/>
                        <w:szCs w:val="32"/>
                        <w:rtl/>
                      </w:rPr>
                      <w:t>גלי נויטל - 2025</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05D11643" wp14:editId="5BA3025D">
              <wp:simplePos x="0" y="0"/>
              <wp:positionH relativeFrom="column">
                <wp:posOffset>10567035</wp:posOffset>
              </wp:positionH>
              <wp:positionV relativeFrom="paragraph">
                <wp:posOffset>-346710</wp:posOffset>
              </wp:positionV>
              <wp:extent cx="1879600" cy="276860"/>
              <wp:effectExtent l="0" t="0" r="0" b="0"/>
              <wp:wrapSquare wrapText="bothSides"/>
              <wp:docPr id="220389435" name="תיבת טקסט 1"/>
              <wp:cNvGraphicFramePr/>
              <a:graphic xmlns:a="http://schemas.openxmlformats.org/drawingml/2006/main">
                <a:graphicData uri="http://schemas.microsoft.com/office/word/2010/wordprocessingShape">
                  <wps:wsp>
                    <wps:cNvSpPr txBox="1"/>
                    <wps:spPr>
                      <a:xfrm>
                        <a:off x="0" y="0"/>
                        <a:ext cx="1879600" cy="276860"/>
                      </a:xfrm>
                      <a:prstGeom prst="rect">
                        <a:avLst/>
                      </a:prstGeom>
                      <a:noFill/>
                      <a:ln w="6350">
                        <a:noFill/>
                      </a:ln>
                    </wps:spPr>
                    <wps:txbx>
                      <w:txbxContent>
                        <w:p w14:paraId="43D3711D" w14:textId="77777777" w:rsidR="00415C53" w:rsidRPr="008C655B" w:rsidRDefault="00415C53" w:rsidP="00415C53">
                          <w:pPr>
                            <w:pStyle w:val="ae"/>
                            <w:tabs>
                              <w:tab w:val="left" w:pos="9754"/>
                            </w:tabs>
                            <w:rPr>
                              <w:rFonts w:ascii="Calibri" w:hAnsi="Calibri" w:cs="Calibri"/>
                              <w:b/>
                              <w:bCs/>
                            </w:rPr>
                          </w:pPr>
                          <w:r w:rsidRPr="00173D47">
                            <w:rPr>
                              <w:rFonts w:ascii="Calibri" w:hAnsi="Calibri" w:cs="Calibri"/>
                              <w:b/>
                              <w:bCs/>
                              <w:rtl/>
                            </w:rPr>
                            <w:t>משפט בינלאומי פומבי</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11643" id="_x0000_s1036" type="#_x0000_t202" style="position:absolute;left:0;text-align:left;margin-left:832.05pt;margin-top:-27.3pt;width:148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" filled="f" stroked="f" strokeweight=".5pt">
              <v:fill o:detectmouseclick="t"/>
              <v:textbox>
                <w:txbxContent>
                  <w:p w14:paraId="43D3711D" w14:textId="77777777" w:rsidR="00415C53" w:rsidRPr="008C655B" w:rsidRDefault="00415C53" w:rsidP="00415C53">
                    <w:pPr>
                      <w:pStyle w:val="ae"/>
                      <w:tabs>
                        <w:tab w:val="left" w:pos="9754"/>
                      </w:tabs>
                      <w:rPr>
                        <w:rFonts w:ascii="Calibri" w:hAnsi="Calibri" w:cs="Calibri"/>
                        <w:b/>
                        <w:bCs/>
                      </w:rPr>
                    </w:pPr>
                    <w:r w:rsidRPr="00173D47">
                      <w:rPr>
                        <w:rFonts w:ascii="Calibri" w:hAnsi="Calibri" w:cs="Calibri"/>
                        <w:b/>
                        <w:bCs/>
                        <w:rtl/>
                      </w:rPr>
                      <w:t>משפט בינלאומי פומבי</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366"/>
    <w:multiLevelType w:val="hybridMultilevel"/>
    <w:tmpl w:val="5D18BE44"/>
    <w:lvl w:ilvl="0" w:tplc="DDB4CEAE">
      <w:start w:val="1"/>
      <w:numFmt w:val="hebrew1"/>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08C2682"/>
    <w:multiLevelType w:val="hybridMultilevel"/>
    <w:tmpl w:val="DB224172"/>
    <w:lvl w:ilvl="0" w:tplc="8FC28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721E7"/>
    <w:multiLevelType w:val="hybridMultilevel"/>
    <w:tmpl w:val="DB083AC6"/>
    <w:lvl w:ilvl="0" w:tplc="2AEAB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60C1F"/>
    <w:multiLevelType w:val="hybridMultilevel"/>
    <w:tmpl w:val="971C715C"/>
    <w:lvl w:ilvl="0" w:tplc="DDB4CE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022935"/>
    <w:multiLevelType w:val="hybridMultilevel"/>
    <w:tmpl w:val="C61A567A"/>
    <w:lvl w:ilvl="0" w:tplc="6764C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F1944"/>
    <w:multiLevelType w:val="hybridMultilevel"/>
    <w:tmpl w:val="44FABB8E"/>
    <w:lvl w:ilvl="0" w:tplc="B16063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FC2CC2"/>
    <w:multiLevelType w:val="hybridMultilevel"/>
    <w:tmpl w:val="537AC2BE"/>
    <w:lvl w:ilvl="0" w:tplc="A0626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691530"/>
    <w:multiLevelType w:val="hybridMultilevel"/>
    <w:tmpl w:val="56A6AD52"/>
    <w:lvl w:ilvl="0" w:tplc="DC58C962">
      <w:start w:val="1"/>
      <w:numFmt w:val="hebrew1"/>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4074237"/>
    <w:multiLevelType w:val="hybridMultilevel"/>
    <w:tmpl w:val="1FF2FC40"/>
    <w:lvl w:ilvl="0" w:tplc="45680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428340A"/>
    <w:multiLevelType w:val="hybridMultilevel"/>
    <w:tmpl w:val="6832AEF4"/>
    <w:lvl w:ilvl="0" w:tplc="A454B8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605F80"/>
    <w:multiLevelType w:val="hybridMultilevel"/>
    <w:tmpl w:val="FCD89CA8"/>
    <w:lvl w:ilvl="0" w:tplc="9E4A1A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3500A"/>
    <w:multiLevelType w:val="hybridMultilevel"/>
    <w:tmpl w:val="159C54CA"/>
    <w:lvl w:ilvl="0" w:tplc="A2565A64">
      <w:start w:val="1"/>
      <w:numFmt w:val="hebrew1"/>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08310301"/>
    <w:multiLevelType w:val="hybridMultilevel"/>
    <w:tmpl w:val="66A8BD4C"/>
    <w:lvl w:ilvl="0" w:tplc="FE70C04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FE74AC"/>
    <w:multiLevelType w:val="hybridMultilevel"/>
    <w:tmpl w:val="EE76A52A"/>
    <w:lvl w:ilvl="0" w:tplc="A454B8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34BC5"/>
    <w:multiLevelType w:val="hybridMultilevel"/>
    <w:tmpl w:val="F168B0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49261D"/>
    <w:multiLevelType w:val="hybridMultilevel"/>
    <w:tmpl w:val="34BEE288"/>
    <w:lvl w:ilvl="0" w:tplc="A454B8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C40FA5"/>
    <w:multiLevelType w:val="hybridMultilevel"/>
    <w:tmpl w:val="C82E2428"/>
    <w:lvl w:ilvl="0" w:tplc="15E8C3B6">
      <w:start w:val="1"/>
      <w:numFmt w:val="hebrew1"/>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0CC346EA"/>
    <w:multiLevelType w:val="hybridMultilevel"/>
    <w:tmpl w:val="684CB2DE"/>
    <w:lvl w:ilvl="0" w:tplc="0409000F">
      <w:start w:val="1"/>
      <w:numFmt w:val="decimal"/>
      <w:lvlText w:val="%1."/>
      <w:lvlJc w:val="left"/>
      <w:pPr>
        <w:tabs>
          <w:tab w:val="num" w:pos="360"/>
        </w:tabs>
        <w:ind w:left="360" w:hanging="360"/>
      </w:pPr>
    </w:lvl>
    <w:lvl w:ilvl="1" w:tplc="04090009">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D4666BE"/>
    <w:multiLevelType w:val="hybridMultilevel"/>
    <w:tmpl w:val="BBC4EA4A"/>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0D7C7F05"/>
    <w:multiLevelType w:val="hybridMultilevel"/>
    <w:tmpl w:val="B04E294E"/>
    <w:lvl w:ilvl="0" w:tplc="D6A030C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D953515"/>
    <w:multiLevelType w:val="hybridMultilevel"/>
    <w:tmpl w:val="F5124892"/>
    <w:lvl w:ilvl="0" w:tplc="C70E2216">
      <w:start w:val="1"/>
      <w:numFmt w:val="hebrew1"/>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DC44ADF"/>
    <w:multiLevelType w:val="hybridMultilevel"/>
    <w:tmpl w:val="40A2D36A"/>
    <w:lvl w:ilvl="0" w:tplc="2D06A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7D03D1"/>
    <w:multiLevelType w:val="hybridMultilevel"/>
    <w:tmpl w:val="9A486020"/>
    <w:lvl w:ilvl="0" w:tplc="31E46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70684D"/>
    <w:multiLevelType w:val="hybridMultilevel"/>
    <w:tmpl w:val="303241B4"/>
    <w:lvl w:ilvl="0" w:tplc="376A27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FEE49C8"/>
    <w:multiLevelType w:val="hybridMultilevel"/>
    <w:tmpl w:val="8B72311A"/>
    <w:lvl w:ilvl="0" w:tplc="04090011">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5" w15:restartNumberingAfterBreak="0">
    <w:nsid w:val="10471DDD"/>
    <w:multiLevelType w:val="hybridMultilevel"/>
    <w:tmpl w:val="78942A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9924BE"/>
    <w:multiLevelType w:val="hybridMultilevel"/>
    <w:tmpl w:val="2B8ABC6C"/>
    <w:lvl w:ilvl="0" w:tplc="1F845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FE4388"/>
    <w:multiLevelType w:val="hybridMultilevel"/>
    <w:tmpl w:val="41A0EA1E"/>
    <w:lvl w:ilvl="0" w:tplc="B994F13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31A12A4"/>
    <w:multiLevelType w:val="hybridMultilevel"/>
    <w:tmpl w:val="8C5ADC48"/>
    <w:lvl w:ilvl="0" w:tplc="04090003">
      <w:start w:val="1"/>
      <w:numFmt w:val="bullet"/>
      <w:lvlText w:val="o"/>
      <w:lvlJc w:val="left"/>
      <w:pPr>
        <w:ind w:left="1352" w:hanging="360"/>
      </w:pPr>
      <w:rPr>
        <w:rFonts w:ascii="Courier New" w:hAnsi="Courier New" w:cs="Courier New" w:hint="default"/>
      </w:rPr>
    </w:lvl>
    <w:lvl w:ilvl="1" w:tplc="04090003" w:tentative="1">
      <w:start w:val="1"/>
      <w:numFmt w:val="bullet"/>
      <w:lvlText w:val="o"/>
      <w:lvlJc w:val="left"/>
      <w:pPr>
        <w:ind w:left="2072" w:hanging="360"/>
      </w:pPr>
      <w:rPr>
        <w:rFonts w:ascii="Courier New" w:hAnsi="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9" w15:restartNumberingAfterBreak="0">
    <w:nsid w:val="1324733C"/>
    <w:multiLevelType w:val="hybridMultilevel"/>
    <w:tmpl w:val="5F327D22"/>
    <w:lvl w:ilvl="0" w:tplc="DE201B5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3C073B2"/>
    <w:multiLevelType w:val="hybridMultilevel"/>
    <w:tmpl w:val="1960BF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146A61F2"/>
    <w:multiLevelType w:val="hybridMultilevel"/>
    <w:tmpl w:val="B7A47F30"/>
    <w:lvl w:ilvl="0" w:tplc="1C900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7E29BA"/>
    <w:multiLevelType w:val="hybridMultilevel"/>
    <w:tmpl w:val="CBD68502"/>
    <w:lvl w:ilvl="0" w:tplc="A454B8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6335789"/>
    <w:multiLevelType w:val="hybridMultilevel"/>
    <w:tmpl w:val="ED7E8626"/>
    <w:lvl w:ilvl="0" w:tplc="DDB4CE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777261"/>
    <w:multiLevelType w:val="hybridMultilevel"/>
    <w:tmpl w:val="C7D24BA6"/>
    <w:lvl w:ilvl="0" w:tplc="121E90F0">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7A66755"/>
    <w:multiLevelType w:val="hybridMultilevel"/>
    <w:tmpl w:val="03F2937A"/>
    <w:lvl w:ilvl="0" w:tplc="42786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B5356A"/>
    <w:multiLevelType w:val="hybridMultilevel"/>
    <w:tmpl w:val="00180C2A"/>
    <w:lvl w:ilvl="0" w:tplc="40044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7E334C"/>
    <w:multiLevelType w:val="hybridMultilevel"/>
    <w:tmpl w:val="383A7B42"/>
    <w:lvl w:ilvl="0" w:tplc="64F6B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C2583C"/>
    <w:multiLevelType w:val="hybridMultilevel"/>
    <w:tmpl w:val="1B4484FE"/>
    <w:lvl w:ilvl="0" w:tplc="874CD9F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9CF48EA"/>
    <w:multiLevelType w:val="hybridMultilevel"/>
    <w:tmpl w:val="702CE120"/>
    <w:lvl w:ilvl="0" w:tplc="DDB4CE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B42DE3"/>
    <w:multiLevelType w:val="hybridMultilevel"/>
    <w:tmpl w:val="59F6C1E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1D1B5B85"/>
    <w:multiLevelType w:val="hybridMultilevel"/>
    <w:tmpl w:val="84BA6B62"/>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2" w15:restartNumberingAfterBreak="0">
    <w:nsid w:val="1DCA0F54"/>
    <w:multiLevelType w:val="hybridMultilevel"/>
    <w:tmpl w:val="3F4A6036"/>
    <w:lvl w:ilvl="0" w:tplc="63449E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F857B3"/>
    <w:multiLevelType w:val="hybridMultilevel"/>
    <w:tmpl w:val="82185006"/>
    <w:lvl w:ilvl="0" w:tplc="BF2EF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E821BF9"/>
    <w:multiLevelType w:val="hybridMultilevel"/>
    <w:tmpl w:val="137A9096"/>
    <w:lvl w:ilvl="0" w:tplc="96769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535F67"/>
    <w:multiLevelType w:val="hybridMultilevel"/>
    <w:tmpl w:val="09AA31C4"/>
    <w:lvl w:ilvl="0" w:tplc="1C900C22">
      <w:start w:val="1"/>
      <w:numFmt w:val="bullet"/>
      <w:lvlText w:val=""/>
      <w:lvlJc w:val="left"/>
      <w:pPr>
        <w:ind w:left="1069"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46" w15:restartNumberingAfterBreak="0">
    <w:nsid w:val="1FC170F0"/>
    <w:multiLevelType w:val="hybridMultilevel"/>
    <w:tmpl w:val="CFF68E36"/>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7" w15:restartNumberingAfterBreak="0">
    <w:nsid w:val="20225E2C"/>
    <w:multiLevelType w:val="hybridMultilevel"/>
    <w:tmpl w:val="2EAABB76"/>
    <w:lvl w:ilvl="0" w:tplc="A454B8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05C22BB"/>
    <w:multiLevelType w:val="hybridMultilevel"/>
    <w:tmpl w:val="31AC0BCC"/>
    <w:lvl w:ilvl="0" w:tplc="0D8058AC">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9" w15:restartNumberingAfterBreak="0">
    <w:nsid w:val="2069235D"/>
    <w:multiLevelType w:val="hybridMultilevel"/>
    <w:tmpl w:val="D0A620E6"/>
    <w:lvl w:ilvl="0" w:tplc="3DBE10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431975"/>
    <w:multiLevelType w:val="hybridMultilevel"/>
    <w:tmpl w:val="66E014DA"/>
    <w:lvl w:ilvl="0" w:tplc="45680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4A2439"/>
    <w:multiLevelType w:val="hybridMultilevel"/>
    <w:tmpl w:val="0A6C3AC0"/>
    <w:lvl w:ilvl="0" w:tplc="04090011">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2" w15:restartNumberingAfterBreak="0">
    <w:nsid w:val="226B2DD1"/>
    <w:multiLevelType w:val="hybridMultilevel"/>
    <w:tmpl w:val="DAA44AD0"/>
    <w:lvl w:ilvl="0" w:tplc="9B2A0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714D79"/>
    <w:multiLevelType w:val="hybridMultilevel"/>
    <w:tmpl w:val="D60E76B0"/>
    <w:lvl w:ilvl="0" w:tplc="A454B8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911A00"/>
    <w:multiLevelType w:val="hybridMultilevel"/>
    <w:tmpl w:val="9B023ADC"/>
    <w:lvl w:ilvl="0" w:tplc="E8C0B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3FC2E73"/>
    <w:multiLevelType w:val="hybridMultilevel"/>
    <w:tmpl w:val="EB40A9FA"/>
    <w:lvl w:ilvl="0" w:tplc="27E61C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41A200B"/>
    <w:multiLevelType w:val="hybridMultilevel"/>
    <w:tmpl w:val="18B66C7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7" w15:restartNumberingAfterBreak="0">
    <w:nsid w:val="25CC3904"/>
    <w:multiLevelType w:val="hybridMultilevel"/>
    <w:tmpl w:val="C64CFA7E"/>
    <w:lvl w:ilvl="0" w:tplc="884A1F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2661135A"/>
    <w:multiLevelType w:val="hybridMultilevel"/>
    <w:tmpl w:val="4932795C"/>
    <w:lvl w:ilvl="0" w:tplc="45680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97345D"/>
    <w:multiLevelType w:val="hybridMultilevel"/>
    <w:tmpl w:val="19AEA646"/>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0" w15:restartNumberingAfterBreak="0">
    <w:nsid w:val="2A5120A6"/>
    <w:multiLevelType w:val="hybridMultilevel"/>
    <w:tmpl w:val="5B9E4370"/>
    <w:lvl w:ilvl="0" w:tplc="29A4B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0D5C5F"/>
    <w:multiLevelType w:val="hybridMultilevel"/>
    <w:tmpl w:val="2ED60EFC"/>
    <w:lvl w:ilvl="0" w:tplc="AF1691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F2A28A4"/>
    <w:multiLevelType w:val="hybridMultilevel"/>
    <w:tmpl w:val="BD225B9E"/>
    <w:lvl w:ilvl="0" w:tplc="04090003">
      <w:start w:val="1"/>
      <w:numFmt w:val="bullet"/>
      <w:lvlText w:val="o"/>
      <w:lvlJc w:val="left"/>
      <w:pPr>
        <w:ind w:left="1352" w:hanging="360"/>
      </w:pPr>
      <w:rPr>
        <w:rFonts w:ascii="Courier New" w:hAnsi="Courier New" w:cs="Courier New" w:hint="default"/>
      </w:rPr>
    </w:lvl>
    <w:lvl w:ilvl="1" w:tplc="04090003" w:tentative="1">
      <w:start w:val="1"/>
      <w:numFmt w:val="bullet"/>
      <w:lvlText w:val="o"/>
      <w:lvlJc w:val="left"/>
      <w:pPr>
        <w:ind w:left="2072" w:hanging="360"/>
      </w:pPr>
      <w:rPr>
        <w:rFonts w:ascii="Courier New" w:hAnsi="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3" w15:restartNumberingAfterBreak="0">
    <w:nsid w:val="2F7B37D2"/>
    <w:multiLevelType w:val="hybridMultilevel"/>
    <w:tmpl w:val="A0F8DD26"/>
    <w:lvl w:ilvl="0" w:tplc="5656A5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BF70AA"/>
    <w:multiLevelType w:val="hybridMultilevel"/>
    <w:tmpl w:val="BE042C5E"/>
    <w:lvl w:ilvl="0" w:tplc="BDB41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744AB1"/>
    <w:multiLevelType w:val="hybridMultilevel"/>
    <w:tmpl w:val="3BE092DA"/>
    <w:lvl w:ilvl="0" w:tplc="63B8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34512B5"/>
    <w:multiLevelType w:val="hybridMultilevel"/>
    <w:tmpl w:val="4E6A8AC8"/>
    <w:lvl w:ilvl="0" w:tplc="3D345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6D7F18"/>
    <w:multiLevelType w:val="hybridMultilevel"/>
    <w:tmpl w:val="134A5A5A"/>
    <w:lvl w:ilvl="0" w:tplc="1C900C22">
      <w:start w:val="1"/>
      <w:numFmt w:val="bullet"/>
      <w:lvlText w:val=""/>
      <w:lvlJc w:val="left"/>
      <w:pPr>
        <w:ind w:left="785"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49C0E45"/>
    <w:multiLevelType w:val="hybridMultilevel"/>
    <w:tmpl w:val="380691A0"/>
    <w:lvl w:ilvl="0" w:tplc="0409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9" w15:restartNumberingAfterBreak="0">
    <w:nsid w:val="352D375A"/>
    <w:multiLevelType w:val="hybridMultilevel"/>
    <w:tmpl w:val="A184F49E"/>
    <w:lvl w:ilvl="0" w:tplc="B046DEB6">
      <w:start w:val="1"/>
      <w:numFmt w:val="hebrew1"/>
      <w:lvlText w:val="%1."/>
      <w:lvlJc w:val="left"/>
      <w:pPr>
        <w:ind w:left="1003" w:hanging="360"/>
      </w:pPr>
      <w:rPr>
        <w:rFonts w:hint="default"/>
        <w:b/>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70" w15:restartNumberingAfterBreak="0">
    <w:nsid w:val="35E300ED"/>
    <w:multiLevelType w:val="hybridMultilevel"/>
    <w:tmpl w:val="9AE270D2"/>
    <w:lvl w:ilvl="0" w:tplc="41F6D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760A04"/>
    <w:multiLevelType w:val="hybridMultilevel"/>
    <w:tmpl w:val="F1923582"/>
    <w:lvl w:ilvl="0" w:tplc="59AEC096">
      <w:start w:val="1"/>
      <w:numFmt w:val="hebrew1"/>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2" w15:restartNumberingAfterBreak="0">
    <w:nsid w:val="371844C5"/>
    <w:multiLevelType w:val="hybridMultilevel"/>
    <w:tmpl w:val="BD4462BE"/>
    <w:lvl w:ilvl="0" w:tplc="66B6B5D2">
      <w:start w:val="1"/>
      <w:numFmt w:val="hebrew1"/>
      <w:lvlText w:val="%1."/>
      <w:lvlJc w:val="left"/>
      <w:pPr>
        <w:ind w:left="1003" w:hanging="360"/>
      </w:pPr>
      <w:rPr>
        <w:rFonts w:hint="default"/>
        <w:b/>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73" w15:restartNumberingAfterBreak="0">
    <w:nsid w:val="38472F94"/>
    <w:multiLevelType w:val="hybridMultilevel"/>
    <w:tmpl w:val="DDC0A8F6"/>
    <w:lvl w:ilvl="0" w:tplc="C30C2FD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9011302"/>
    <w:multiLevelType w:val="hybridMultilevel"/>
    <w:tmpl w:val="FE2C67BA"/>
    <w:lvl w:ilvl="0" w:tplc="472E05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A673A4B"/>
    <w:multiLevelType w:val="hybridMultilevel"/>
    <w:tmpl w:val="800E0BD8"/>
    <w:lvl w:ilvl="0" w:tplc="EF4CF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BE39BD"/>
    <w:multiLevelType w:val="hybridMultilevel"/>
    <w:tmpl w:val="8A986414"/>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7" w15:restartNumberingAfterBreak="0">
    <w:nsid w:val="3AC37A67"/>
    <w:multiLevelType w:val="hybridMultilevel"/>
    <w:tmpl w:val="75ACE584"/>
    <w:lvl w:ilvl="0" w:tplc="7CC07708">
      <w:start w:val="1"/>
      <w:numFmt w:val="decimal"/>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B22364D"/>
    <w:multiLevelType w:val="hybridMultilevel"/>
    <w:tmpl w:val="862E25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D094ECF"/>
    <w:multiLevelType w:val="hybridMultilevel"/>
    <w:tmpl w:val="4B22D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D8852BA"/>
    <w:multiLevelType w:val="hybridMultilevel"/>
    <w:tmpl w:val="2EC0FD9E"/>
    <w:lvl w:ilvl="0" w:tplc="FFFFFFFF">
      <w:start w:val="1"/>
      <w:numFmt w:val="hebrew1"/>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1" w15:restartNumberingAfterBreak="0">
    <w:nsid w:val="3DD01BCA"/>
    <w:multiLevelType w:val="hybridMultilevel"/>
    <w:tmpl w:val="261079AA"/>
    <w:lvl w:ilvl="0" w:tplc="FFFFFFFF">
      <w:start w:val="1"/>
      <w:numFmt w:val="hebrew1"/>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2" w15:restartNumberingAfterBreak="0">
    <w:nsid w:val="3DD56372"/>
    <w:multiLevelType w:val="hybridMultilevel"/>
    <w:tmpl w:val="8D08DAC8"/>
    <w:lvl w:ilvl="0" w:tplc="88908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F334A0"/>
    <w:multiLevelType w:val="hybridMultilevel"/>
    <w:tmpl w:val="F59AB5C0"/>
    <w:lvl w:ilvl="0" w:tplc="2EE2192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FDD4886"/>
    <w:multiLevelType w:val="hybridMultilevel"/>
    <w:tmpl w:val="F0A0CA76"/>
    <w:lvl w:ilvl="0" w:tplc="45680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00D7080"/>
    <w:multiLevelType w:val="hybridMultilevel"/>
    <w:tmpl w:val="0DAE30CC"/>
    <w:lvl w:ilvl="0" w:tplc="FCF00E90">
      <w:start w:val="1"/>
      <w:numFmt w:val="hebrew1"/>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44434CA"/>
    <w:multiLevelType w:val="hybridMultilevel"/>
    <w:tmpl w:val="78B08396"/>
    <w:lvl w:ilvl="0" w:tplc="CEB822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4A12831"/>
    <w:multiLevelType w:val="hybridMultilevel"/>
    <w:tmpl w:val="5A1C7148"/>
    <w:lvl w:ilvl="0" w:tplc="1C8455E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4D15288"/>
    <w:multiLevelType w:val="hybridMultilevel"/>
    <w:tmpl w:val="FE00F7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5662F53"/>
    <w:multiLevelType w:val="hybridMultilevel"/>
    <w:tmpl w:val="77B85976"/>
    <w:lvl w:ilvl="0" w:tplc="CE424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62F3982"/>
    <w:multiLevelType w:val="hybridMultilevel"/>
    <w:tmpl w:val="B484B434"/>
    <w:lvl w:ilvl="0" w:tplc="A296C50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904143"/>
    <w:multiLevelType w:val="hybridMultilevel"/>
    <w:tmpl w:val="3500B06E"/>
    <w:lvl w:ilvl="0" w:tplc="127C839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6FA17DE"/>
    <w:multiLevelType w:val="hybridMultilevel"/>
    <w:tmpl w:val="C7A223F6"/>
    <w:lvl w:ilvl="0" w:tplc="5DDAE146">
      <w:start w:val="2"/>
      <w:numFmt w:val="bullet"/>
      <w:lvlText w:val="-"/>
      <w:lvlJc w:val="left"/>
      <w:pPr>
        <w:tabs>
          <w:tab w:val="num" w:pos="720"/>
        </w:tabs>
        <w:ind w:left="720" w:hanging="360"/>
      </w:pPr>
      <w:rPr>
        <w:rFonts w:ascii="Times New Roman" w:eastAsia="Times New Roman" w:hAnsi="Times New Roman" w:cs="Davi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47E908B3"/>
    <w:multiLevelType w:val="hybridMultilevel"/>
    <w:tmpl w:val="D1761938"/>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4" w15:restartNumberingAfterBreak="0">
    <w:nsid w:val="480F3061"/>
    <w:multiLevelType w:val="hybridMultilevel"/>
    <w:tmpl w:val="E77ABCB0"/>
    <w:lvl w:ilvl="0" w:tplc="59E4E688">
      <w:start w:val="8"/>
      <w:numFmt w:val="bullet"/>
      <w:lvlText w:val=""/>
      <w:lvlJc w:val="left"/>
      <w:pPr>
        <w:tabs>
          <w:tab w:val="num" w:pos="720"/>
        </w:tabs>
        <w:ind w:left="720" w:hanging="360"/>
      </w:pPr>
      <w:rPr>
        <w:rFonts w:ascii="Symbol" w:eastAsia="Times New Roman" w:hAnsi="Symbol" w:cs="David" w:hint="default"/>
        <w:lang w:bidi="he-I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48DE3CF9"/>
    <w:multiLevelType w:val="hybridMultilevel"/>
    <w:tmpl w:val="156ACD86"/>
    <w:lvl w:ilvl="0" w:tplc="14D8E0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9B55DCA"/>
    <w:multiLevelType w:val="hybridMultilevel"/>
    <w:tmpl w:val="261079AA"/>
    <w:lvl w:ilvl="0" w:tplc="DDB4CEAE">
      <w:start w:val="1"/>
      <w:numFmt w:val="hebrew1"/>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7" w15:restartNumberingAfterBreak="0">
    <w:nsid w:val="4A445FD4"/>
    <w:multiLevelType w:val="hybridMultilevel"/>
    <w:tmpl w:val="B9EAC482"/>
    <w:lvl w:ilvl="0" w:tplc="491416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B0712EF"/>
    <w:multiLevelType w:val="hybridMultilevel"/>
    <w:tmpl w:val="2C3A2AC2"/>
    <w:lvl w:ilvl="0" w:tplc="45680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CF084C"/>
    <w:multiLevelType w:val="hybridMultilevel"/>
    <w:tmpl w:val="B98A780A"/>
    <w:lvl w:ilvl="0" w:tplc="38C65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C702A98"/>
    <w:multiLevelType w:val="hybridMultilevel"/>
    <w:tmpl w:val="E2F42EEE"/>
    <w:lvl w:ilvl="0" w:tplc="C19E5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C7B581D"/>
    <w:multiLevelType w:val="hybridMultilevel"/>
    <w:tmpl w:val="FE00F7C0"/>
    <w:lvl w:ilvl="0" w:tplc="FFFFFFFF">
      <w:start w:val="1"/>
      <w:numFmt w:val="decimal"/>
      <w:lvlText w:val="%1)"/>
      <w:lvlJc w:val="left"/>
      <w:pPr>
        <w:ind w:left="1352" w:hanging="360"/>
      </w:p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02" w15:restartNumberingAfterBreak="0">
    <w:nsid w:val="4F3155B4"/>
    <w:multiLevelType w:val="hybridMultilevel"/>
    <w:tmpl w:val="4AAE6C48"/>
    <w:lvl w:ilvl="0" w:tplc="5CC687E6">
      <w:start w:val="1"/>
      <w:numFmt w:val="decimal"/>
      <w:lvlText w:val="%1."/>
      <w:lvlJc w:val="left"/>
      <w:pPr>
        <w:ind w:left="360" w:hanging="360"/>
      </w:pPr>
      <w:rPr>
        <w:rFonts w:ascii="David" w:hAnsi="David" w:cs="David"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F3976A2"/>
    <w:multiLevelType w:val="hybridMultilevel"/>
    <w:tmpl w:val="1BCA706E"/>
    <w:lvl w:ilvl="0" w:tplc="E076C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8616D1"/>
    <w:multiLevelType w:val="hybridMultilevel"/>
    <w:tmpl w:val="5A469FB4"/>
    <w:lvl w:ilvl="0" w:tplc="D09CA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046423E"/>
    <w:multiLevelType w:val="hybridMultilevel"/>
    <w:tmpl w:val="16F04DB8"/>
    <w:lvl w:ilvl="0" w:tplc="04090011">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06" w15:restartNumberingAfterBreak="0">
    <w:nsid w:val="507909FF"/>
    <w:multiLevelType w:val="hybridMultilevel"/>
    <w:tmpl w:val="B0B0FD14"/>
    <w:lvl w:ilvl="0" w:tplc="93DCF07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1BE2C83"/>
    <w:multiLevelType w:val="hybridMultilevel"/>
    <w:tmpl w:val="C7B4CF82"/>
    <w:lvl w:ilvl="0" w:tplc="36CCBAB8">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1C6614D"/>
    <w:multiLevelType w:val="hybridMultilevel"/>
    <w:tmpl w:val="8AD243C2"/>
    <w:lvl w:ilvl="0" w:tplc="D722D9D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3ED6A59"/>
    <w:multiLevelType w:val="hybridMultilevel"/>
    <w:tmpl w:val="2696CB94"/>
    <w:lvl w:ilvl="0" w:tplc="0409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0" w15:restartNumberingAfterBreak="0">
    <w:nsid w:val="55100D55"/>
    <w:multiLevelType w:val="hybridMultilevel"/>
    <w:tmpl w:val="6E866816"/>
    <w:lvl w:ilvl="0" w:tplc="1C900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56E244A"/>
    <w:multiLevelType w:val="hybridMultilevel"/>
    <w:tmpl w:val="2C564720"/>
    <w:lvl w:ilvl="0" w:tplc="054C94C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6C76546"/>
    <w:multiLevelType w:val="hybridMultilevel"/>
    <w:tmpl w:val="DCFA05AE"/>
    <w:lvl w:ilvl="0" w:tplc="849A8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77567C8"/>
    <w:multiLevelType w:val="hybridMultilevel"/>
    <w:tmpl w:val="5B2884CC"/>
    <w:lvl w:ilvl="0" w:tplc="0409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4" w15:restartNumberingAfterBreak="0">
    <w:nsid w:val="587D7691"/>
    <w:multiLevelType w:val="hybridMultilevel"/>
    <w:tmpl w:val="6D862AB6"/>
    <w:lvl w:ilvl="0" w:tplc="DA98AEE4">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95F60C8"/>
    <w:multiLevelType w:val="hybridMultilevel"/>
    <w:tmpl w:val="CD96A9FC"/>
    <w:lvl w:ilvl="0" w:tplc="DDB4CEAE">
      <w:start w:val="1"/>
      <w:numFmt w:val="hebrew1"/>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6" w15:restartNumberingAfterBreak="0">
    <w:nsid w:val="5C155492"/>
    <w:multiLevelType w:val="hybridMultilevel"/>
    <w:tmpl w:val="F8F47412"/>
    <w:lvl w:ilvl="0" w:tplc="4048610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7" w15:restartNumberingAfterBreak="0">
    <w:nsid w:val="5CC07545"/>
    <w:multiLevelType w:val="hybridMultilevel"/>
    <w:tmpl w:val="779297B6"/>
    <w:lvl w:ilvl="0" w:tplc="1C900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7B6EB8"/>
    <w:multiLevelType w:val="hybridMultilevel"/>
    <w:tmpl w:val="07D6EBA0"/>
    <w:lvl w:ilvl="0" w:tplc="E6B0B0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EFD6AED"/>
    <w:multiLevelType w:val="hybridMultilevel"/>
    <w:tmpl w:val="4BFA0F82"/>
    <w:lvl w:ilvl="0" w:tplc="DDB4CE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F3F4E08"/>
    <w:multiLevelType w:val="hybridMultilevel"/>
    <w:tmpl w:val="2EC0FD9E"/>
    <w:lvl w:ilvl="0" w:tplc="55F85E3E">
      <w:start w:val="1"/>
      <w:numFmt w:val="hebrew1"/>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1" w15:restartNumberingAfterBreak="0">
    <w:nsid w:val="5F92352F"/>
    <w:multiLevelType w:val="hybridMultilevel"/>
    <w:tmpl w:val="81C27928"/>
    <w:lvl w:ilvl="0" w:tplc="CAC0DF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01F483A"/>
    <w:multiLevelType w:val="hybridMultilevel"/>
    <w:tmpl w:val="2B024CB2"/>
    <w:lvl w:ilvl="0" w:tplc="A454B8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0BA0DD9"/>
    <w:multiLevelType w:val="hybridMultilevel"/>
    <w:tmpl w:val="D9A2B2DE"/>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24" w15:restartNumberingAfterBreak="0">
    <w:nsid w:val="60E4666D"/>
    <w:multiLevelType w:val="hybridMultilevel"/>
    <w:tmpl w:val="41582B92"/>
    <w:lvl w:ilvl="0" w:tplc="3A38D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DE5232"/>
    <w:multiLevelType w:val="hybridMultilevel"/>
    <w:tmpl w:val="E0F4AD78"/>
    <w:lvl w:ilvl="0" w:tplc="1DFE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246621B"/>
    <w:multiLevelType w:val="hybridMultilevel"/>
    <w:tmpl w:val="8236F186"/>
    <w:lvl w:ilvl="0" w:tplc="A454B8FA">
      <w:start w:val="1"/>
      <w:numFmt w:val="bullet"/>
      <w:lvlText w:val=""/>
      <w:lvlJc w:val="left"/>
      <w:pPr>
        <w:ind w:left="360" w:hanging="360"/>
      </w:pPr>
      <w:rPr>
        <w:rFonts w:ascii="Symbol" w:hAnsi="Symbol" w:hint="default"/>
        <w:lang w:bidi="he-IL"/>
      </w:rPr>
    </w:lvl>
    <w:lvl w:ilvl="1" w:tplc="04090011">
      <w:start w:val="1"/>
      <w:numFmt w:val="decimal"/>
      <w:lvlText w:val="%2)"/>
      <w:lvlJc w:val="left"/>
      <w:pPr>
        <w:ind w:left="785"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4F31C03"/>
    <w:multiLevelType w:val="hybridMultilevel"/>
    <w:tmpl w:val="3998E4BE"/>
    <w:lvl w:ilvl="0" w:tplc="D82A5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5565D27"/>
    <w:multiLevelType w:val="hybridMultilevel"/>
    <w:tmpl w:val="321A7166"/>
    <w:lvl w:ilvl="0" w:tplc="96941E8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65FF46DA"/>
    <w:multiLevelType w:val="hybridMultilevel"/>
    <w:tmpl w:val="CC34A09E"/>
    <w:lvl w:ilvl="0" w:tplc="5D1C9880">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65B08E5"/>
    <w:multiLevelType w:val="hybridMultilevel"/>
    <w:tmpl w:val="578E4986"/>
    <w:lvl w:ilvl="0" w:tplc="F5460A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6E664FC"/>
    <w:multiLevelType w:val="hybridMultilevel"/>
    <w:tmpl w:val="66AAE0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83F7607"/>
    <w:multiLevelType w:val="hybridMultilevel"/>
    <w:tmpl w:val="36245972"/>
    <w:lvl w:ilvl="0" w:tplc="04090003">
      <w:start w:val="1"/>
      <w:numFmt w:val="bullet"/>
      <w:lvlText w:val="o"/>
      <w:lvlJc w:val="left"/>
      <w:pPr>
        <w:ind w:left="1352" w:hanging="360"/>
      </w:pPr>
      <w:rPr>
        <w:rFonts w:ascii="Courier New" w:hAnsi="Courier New" w:cs="Courier New"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33" w15:restartNumberingAfterBreak="0">
    <w:nsid w:val="688A4113"/>
    <w:multiLevelType w:val="hybridMultilevel"/>
    <w:tmpl w:val="4052DF9C"/>
    <w:lvl w:ilvl="0" w:tplc="63960FD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9035FC2"/>
    <w:multiLevelType w:val="hybridMultilevel"/>
    <w:tmpl w:val="5E10DE58"/>
    <w:lvl w:ilvl="0" w:tplc="55782D1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C24752A"/>
    <w:multiLevelType w:val="hybridMultilevel"/>
    <w:tmpl w:val="F086FF32"/>
    <w:lvl w:ilvl="0" w:tplc="F782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D701FEF"/>
    <w:multiLevelType w:val="hybridMultilevel"/>
    <w:tmpl w:val="F3FEFA1C"/>
    <w:lvl w:ilvl="0" w:tplc="E3CCB8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D7F6A0A"/>
    <w:multiLevelType w:val="hybridMultilevel"/>
    <w:tmpl w:val="84D66694"/>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8" w15:restartNumberingAfterBreak="0">
    <w:nsid w:val="6DEA01FD"/>
    <w:multiLevelType w:val="hybridMultilevel"/>
    <w:tmpl w:val="F51004E6"/>
    <w:lvl w:ilvl="0" w:tplc="0244515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E143CA6"/>
    <w:multiLevelType w:val="hybridMultilevel"/>
    <w:tmpl w:val="CDC48142"/>
    <w:lvl w:ilvl="0" w:tplc="1C900C22">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0" w15:restartNumberingAfterBreak="0">
    <w:nsid w:val="6ECB4322"/>
    <w:multiLevelType w:val="hybridMultilevel"/>
    <w:tmpl w:val="6F347F12"/>
    <w:lvl w:ilvl="0" w:tplc="45680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6EF15FFA"/>
    <w:multiLevelType w:val="hybridMultilevel"/>
    <w:tmpl w:val="6444F34C"/>
    <w:lvl w:ilvl="0" w:tplc="955A0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FA67F45"/>
    <w:multiLevelType w:val="hybridMultilevel"/>
    <w:tmpl w:val="ACCA751C"/>
    <w:lvl w:ilvl="0" w:tplc="04090003">
      <w:start w:val="1"/>
      <w:numFmt w:val="bullet"/>
      <w:lvlText w:val="o"/>
      <w:lvlJc w:val="left"/>
      <w:pPr>
        <w:ind w:left="1352" w:hanging="360"/>
      </w:pPr>
      <w:rPr>
        <w:rFonts w:ascii="Courier New" w:hAnsi="Courier New" w:cs="Courier New" w:hint="default"/>
      </w:rPr>
    </w:lvl>
    <w:lvl w:ilvl="1" w:tplc="04090003" w:tentative="1">
      <w:start w:val="1"/>
      <w:numFmt w:val="bullet"/>
      <w:lvlText w:val="o"/>
      <w:lvlJc w:val="left"/>
      <w:pPr>
        <w:ind w:left="2072" w:hanging="360"/>
      </w:pPr>
      <w:rPr>
        <w:rFonts w:ascii="Courier New" w:hAnsi="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43" w15:restartNumberingAfterBreak="0">
    <w:nsid w:val="6FFD089F"/>
    <w:multiLevelType w:val="hybridMultilevel"/>
    <w:tmpl w:val="D3F4C61C"/>
    <w:lvl w:ilvl="0" w:tplc="DDB4CE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1DA7906"/>
    <w:multiLevelType w:val="hybridMultilevel"/>
    <w:tmpl w:val="F2B6B44E"/>
    <w:lvl w:ilvl="0" w:tplc="45680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2BC6436"/>
    <w:multiLevelType w:val="hybridMultilevel"/>
    <w:tmpl w:val="B174439A"/>
    <w:lvl w:ilvl="0" w:tplc="C2E663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AD6F95"/>
    <w:multiLevelType w:val="hybridMultilevel"/>
    <w:tmpl w:val="18642A0C"/>
    <w:lvl w:ilvl="0" w:tplc="DDB4CEAE">
      <w:start w:val="1"/>
      <w:numFmt w:val="hebrew1"/>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7" w15:restartNumberingAfterBreak="0">
    <w:nsid w:val="7649195F"/>
    <w:multiLevelType w:val="hybridMultilevel"/>
    <w:tmpl w:val="103ACEB0"/>
    <w:lvl w:ilvl="0" w:tplc="939C7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8995B2D"/>
    <w:multiLevelType w:val="hybridMultilevel"/>
    <w:tmpl w:val="79AC40C4"/>
    <w:lvl w:ilvl="0" w:tplc="EF843E3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9917C50"/>
    <w:multiLevelType w:val="hybridMultilevel"/>
    <w:tmpl w:val="6B54D434"/>
    <w:lvl w:ilvl="0" w:tplc="DDB4CE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9CD7E2E"/>
    <w:multiLevelType w:val="hybridMultilevel"/>
    <w:tmpl w:val="14A8EF3A"/>
    <w:lvl w:ilvl="0" w:tplc="6AA24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7A3DDC"/>
    <w:multiLevelType w:val="hybridMultilevel"/>
    <w:tmpl w:val="DCEE5046"/>
    <w:lvl w:ilvl="0" w:tplc="0038B292">
      <w:start w:val="1"/>
      <w:numFmt w:val="bullet"/>
      <w:lvlText w:val="-"/>
      <w:lvlJc w:val="left"/>
      <w:pPr>
        <w:ind w:left="360" w:hanging="360"/>
      </w:pPr>
      <w:rPr>
        <w:rFonts w:ascii="David" w:eastAsiaTheme="minorHAnsi" w:hAnsi="David" w:cs="David" w:hint="default"/>
        <w:b/>
        <w:bCs w:val="0"/>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2" w15:restartNumberingAfterBreak="0">
    <w:nsid w:val="7D9500A6"/>
    <w:multiLevelType w:val="hybridMultilevel"/>
    <w:tmpl w:val="238E5E54"/>
    <w:lvl w:ilvl="0" w:tplc="04090003">
      <w:start w:val="1"/>
      <w:numFmt w:val="bullet"/>
      <w:lvlText w:val="o"/>
      <w:lvlJc w:val="left"/>
      <w:pPr>
        <w:ind w:left="1352" w:hanging="360"/>
      </w:pPr>
      <w:rPr>
        <w:rFonts w:ascii="Courier New" w:hAnsi="Courier New" w:cs="Courier New" w:hint="default"/>
      </w:rPr>
    </w:lvl>
    <w:lvl w:ilvl="1" w:tplc="04090003" w:tentative="1">
      <w:start w:val="1"/>
      <w:numFmt w:val="bullet"/>
      <w:lvlText w:val="o"/>
      <w:lvlJc w:val="left"/>
      <w:pPr>
        <w:ind w:left="2072" w:hanging="360"/>
      </w:pPr>
      <w:rPr>
        <w:rFonts w:ascii="Courier New" w:hAnsi="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hint="default"/>
      </w:rPr>
    </w:lvl>
    <w:lvl w:ilvl="8" w:tplc="04090005" w:tentative="1">
      <w:start w:val="1"/>
      <w:numFmt w:val="bullet"/>
      <w:lvlText w:val=""/>
      <w:lvlJc w:val="left"/>
      <w:pPr>
        <w:ind w:left="7112" w:hanging="360"/>
      </w:pPr>
      <w:rPr>
        <w:rFonts w:ascii="Wingdings" w:hAnsi="Wingdings" w:hint="default"/>
      </w:rPr>
    </w:lvl>
  </w:abstractNum>
  <w:num w:numId="1" w16cid:durableId="1009454343">
    <w:abstractNumId w:val="140"/>
  </w:num>
  <w:num w:numId="2" w16cid:durableId="1483081035">
    <w:abstractNumId w:val="82"/>
  </w:num>
  <w:num w:numId="3" w16cid:durableId="189030563">
    <w:abstractNumId w:val="74"/>
  </w:num>
  <w:num w:numId="4" w16cid:durableId="2101027365">
    <w:abstractNumId w:val="62"/>
  </w:num>
  <w:num w:numId="5" w16cid:durableId="1818255934">
    <w:abstractNumId w:val="50"/>
  </w:num>
  <w:num w:numId="6" w16cid:durableId="1680351239">
    <w:abstractNumId w:val="104"/>
  </w:num>
  <w:num w:numId="7" w16cid:durableId="746192948">
    <w:abstractNumId w:val="12"/>
  </w:num>
  <w:num w:numId="8" w16cid:durableId="1020159809">
    <w:abstractNumId w:val="152"/>
  </w:num>
  <w:num w:numId="9" w16cid:durableId="156189682">
    <w:abstractNumId w:val="142"/>
  </w:num>
  <w:num w:numId="10" w16cid:durableId="724911335">
    <w:abstractNumId w:val="124"/>
  </w:num>
  <w:num w:numId="11" w16cid:durableId="1536849091">
    <w:abstractNumId w:val="90"/>
  </w:num>
  <w:num w:numId="12" w16cid:durableId="1136483482">
    <w:abstractNumId w:val="114"/>
  </w:num>
  <w:num w:numId="13" w16cid:durableId="2029521115">
    <w:abstractNumId w:val="137"/>
  </w:num>
  <w:num w:numId="14" w16cid:durableId="1131436957">
    <w:abstractNumId w:val="109"/>
  </w:num>
  <w:num w:numId="15" w16cid:durableId="342822371">
    <w:abstractNumId w:val="144"/>
  </w:num>
  <w:num w:numId="16" w16cid:durableId="639306567">
    <w:abstractNumId w:val="10"/>
  </w:num>
  <w:num w:numId="17" w16cid:durableId="1895654082">
    <w:abstractNumId w:val="7"/>
  </w:num>
  <w:num w:numId="18" w16cid:durableId="2088844893">
    <w:abstractNumId w:val="71"/>
  </w:num>
  <w:num w:numId="19" w16cid:durableId="1800756976">
    <w:abstractNumId w:val="20"/>
  </w:num>
  <w:num w:numId="20" w16cid:durableId="962811033">
    <w:abstractNumId w:val="65"/>
  </w:num>
  <w:num w:numId="21" w16cid:durableId="1386178899">
    <w:abstractNumId w:val="107"/>
  </w:num>
  <w:num w:numId="22" w16cid:durableId="191656227">
    <w:abstractNumId w:val="116"/>
  </w:num>
  <w:num w:numId="23" w16cid:durableId="1151368242">
    <w:abstractNumId w:val="123"/>
  </w:num>
  <w:num w:numId="24" w16cid:durableId="1977759253">
    <w:abstractNumId w:val="16"/>
  </w:num>
  <w:num w:numId="25" w16cid:durableId="107772550">
    <w:abstractNumId w:val="93"/>
  </w:num>
  <w:num w:numId="26" w16cid:durableId="1875072812">
    <w:abstractNumId w:val="127"/>
  </w:num>
  <w:num w:numId="27" w16cid:durableId="1238981299">
    <w:abstractNumId w:val="106"/>
  </w:num>
  <w:num w:numId="28" w16cid:durableId="781462320">
    <w:abstractNumId w:val="28"/>
  </w:num>
  <w:num w:numId="29" w16cid:durableId="2122265895">
    <w:abstractNumId w:val="98"/>
  </w:num>
  <w:num w:numId="30" w16cid:durableId="1770659170">
    <w:abstractNumId w:val="43"/>
  </w:num>
  <w:num w:numId="31" w16cid:durableId="281419374">
    <w:abstractNumId w:val="23"/>
  </w:num>
  <w:num w:numId="32" w16cid:durableId="109662985">
    <w:abstractNumId w:val="57"/>
  </w:num>
  <w:num w:numId="33" w16cid:durableId="2042120140">
    <w:abstractNumId w:val="55"/>
  </w:num>
  <w:num w:numId="34" w16cid:durableId="426386916">
    <w:abstractNumId w:val="5"/>
  </w:num>
  <w:num w:numId="35" w16cid:durableId="1457985848">
    <w:abstractNumId w:val="59"/>
  </w:num>
  <w:num w:numId="36" w16cid:durableId="356738791">
    <w:abstractNumId w:val="151"/>
  </w:num>
  <w:num w:numId="37" w16cid:durableId="482354145">
    <w:abstractNumId w:val="49"/>
  </w:num>
  <w:num w:numId="38" w16cid:durableId="1854566033">
    <w:abstractNumId w:val="8"/>
  </w:num>
  <w:num w:numId="39" w16cid:durableId="1159690966">
    <w:abstractNumId w:val="145"/>
  </w:num>
  <w:num w:numId="40" w16cid:durableId="909386179">
    <w:abstractNumId w:val="29"/>
  </w:num>
  <w:num w:numId="41" w16cid:durableId="1815564110">
    <w:abstractNumId w:val="134"/>
  </w:num>
  <w:num w:numId="42" w16cid:durableId="1392968571">
    <w:abstractNumId w:val="63"/>
  </w:num>
  <w:num w:numId="43" w16cid:durableId="189147757">
    <w:abstractNumId w:val="64"/>
  </w:num>
  <w:num w:numId="44" w16cid:durableId="293293218">
    <w:abstractNumId w:val="58"/>
  </w:num>
  <w:num w:numId="45" w16cid:durableId="365644672">
    <w:abstractNumId w:val="84"/>
  </w:num>
  <w:num w:numId="46" w16cid:durableId="1937445270">
    <w:abstractNumId w:val="121"/>
  </w:num>
  <w:num w:numId="47" w16cid:durableId="712266700">
    <w:abstractNumId w:val="118"/>
  </w:num>
  <w:num w:numId="48" w16cid:durableId="1611549328">
    <w:abstractNumId w:val="78"/>
  </w:num>
  <w:num w:numId="49" w16cid:durableId="1237202479">
    <w:abstractNumId w:val="148"/>
  </w:num>
  <w:num w:numId="50" w16cid:durableId="1415784948">
    <w:abstractNumId w:val="56"/>
  </w:num>
  <w:num w:numId="51" w16cid:durableId="193620161">
    <w:abstractNumId w:val="136"/>
  </w:num>
  <w:num w:numId="52" w16cid:durableId="1722711426">
    <w:abstractNumId w:val="76"/>
  </w:num>
  <w:num w:numId="53" w16cid:durableId="631985878">
    <w:abstractNumId w:val="87"/>
  </w:num>
  <w:num w:numId="54" w16cid:durableId="269434304">
    <w:abstractNumId w:val="133"/>
  </w:num>
  <w:num w:numId="55" w16cid:durableId="2021661488">
    <w:abstractNumId w:val="150"/>
  </w:num>
  <w:num w:numId="56" w16cid:durableId="61953543">
    <w:abstractNumId w:val="21"/>
  </w:num>
  <w:num w:numId="57" w16cid:durableId="1929609175">
    <w:abstractNumId w:val="129"/>
  </w:num>
  <w:num w:numId="58" w16cid:durableId="216555055">
    <w:abstractNumId w:val="48"/>
  </w:num>
  <w:num w:numId="59" w16cid:durableId="556161784">
    <w:abstractNumId w:val="72"/>
  </w:num>
  <w:num w:numId="60" w16cid:durableId="608661380">
    <w:abstractNumId w:val="69"/>
  </w:num>
  <w:num w:numId="61" w16cid:durableId="1420981419">
    <w:abstractNumId w:val="51"/>
  </w:num>
  <w:num w:numId="62" w16cid:durableId="2081440992">
    <w:abstractNumId w:val="13"/>
  </w:num>
  <w:num w:numId="63" w16cid:durableId="2049454770">
    <w:abstractNumId w:val="34"/>
  </w:num>
  <w:num w:numId="64" w16cid:durableId="855969844">
    <w:abstractNumId w:val="105"/>
  </w:num>
  <w:num w:numId="65" w16cid:durableId="1627078784">
    <w:abstractNumId w:val="45"/>
  </w:num>
  <w:num w:numId="66" w16cid:durableId="396901099">
    <w:abstractNumId w:val="99"/>
  </w:num>
  <w:num w:numId="67" w16cid:durableId="631715873">
    <w:abstractNumId w:val="85"/>
  </w:num>
  <w:num w:numId="68" w16cid:durableId="446004478">
    <w:abstractNumId w:val="130"/>
  </w:num>
  <w:num w:numId="69" w16cid:durableId="1067455680">
    <w:abstractNumId w:val="38"/>
  </w:num>
  <w:num w:numId="70" w16cid:durableId="951593349">
    <w:abstractNumId w:val="102"/>
  </w:num>
  <w:num w:numId="71" w16cid:durableId="340357340">
    <w:abstractNumId w:val="77"/>
  </w:num>
  <w:num w:numId="72" w16cid:durableId="1359895393">
    <w:abstractNumId w:val="6"/>
  </w:num>
  <w:num w:numId="73" w16cid:durableId="1744526903">
    <w:abstractNumId w:val="131"/>
  </w:num>
  <w:num w:numId="74" w16cid:durableId="1463158622">
    <w:abstractNumId w:val="44"/>
  </w:num>
  <w:num w:numId="75" w16cid:durableId="1548488361">
    <w:abstractNumId w:val="111"/>
  </w:num>
  <w:num w:numId="76" w16cid:durableId="1523008135">
    <w:abstractNumId w:val="83"/>
  </w:num>
  <w:num w:numId="77" w16cid:durableId="1585450171">
    <w:abstractNumId w:val="53"/>
  </w:num>
  <w:num w:numId="78" w16cid:durableId="1640184116">
    <w:abstractNumId w:val="128"/>
  </w:num>
  <w:num w:numId="79" w16cid:durableId="788086264">
    <w:abstractNumId w:val="42"/>
  </w:num>
  <w:num w:numId="80" w16cid:durableId="1022512800">
    <w:abstractNumId w:val="9"/>
  </w:num>
  <w:num w:numId="81" w16cid:durableId="1662613302">
    <w:abstractNumId w:val="36"/>
  </w:num>
  <w:num w:numId="82" w16cid:durableId="1240335016">
    <w:abstractNumId w:val="15"/>
  </w:num>
  <w:num w:numId="83" w16cid:durableId="2031299018">
    <w:abstractNumId w:val="54"/>
  </w:num>
  <w:num w:numId="84" w16cid:durableId="90974480">
    <w:abstractNumId w:val="26"/>
  </w:num>
  <w:num w:numId="85" w16cid:durableId="445122733">
    <w:abstractNumId w:val="2"/>
  </w:num>
  <w:num w:numId="86" w16cid:durableId="550388032">
    <w:abstractNumId w:val="75"/>
  </w:num>
  <w:num w:numId="87" w16cid:durableId="151263872">
    <w:abstractNumId w:val="61"/>
  </w:num>
  <w:num w:numId="88" w16cid:durableId="918094685">
    <w:abstractNumId w:val="37"/>
  </w:num>
  <w:num w:numId="89" w16cid:durableId="1556350528">
    <w:abstractNumId w:val="138"/>
  </w:num>
  <w:num w:numId="90" w16cid:durableId="103427318">
    <w:abstractNumId w:val="70"/>
  </w:num>
  <w:num w:numId="91" w16cid:durableId="1611890031">
    <w:abstractNumId w:val="11"/>
  </w:num>
  <w:num w:numId="92" w16cid:durableId="1101800743">
    <w:abstractNumId w:val="143"/>
  </w:num>
  <w:num w:numId="93" w16cid:durableId="2096433876">
    <w:abstractNumId w:val="14"/>
  </w:num>
  <w:num w:numId="94" w16cid:durableId="722024808">
    <w:abstractNumId w:val="91"/>
  </w:num>
  <w:num w:numId="95" w16cid:durableId="1515345520">
    <w:abstractNumId w:val="27"/>
  </w:num>
  <w:num w:numId="96" w16cid:durableId="851533153">
    <w:abstractNumId w:val="79"/>
  </w:num>
  <w:num w:numId="97" w16cid:durableId="1445348162">
    <w:abstractNumId w:val="95"/>
  </w:num>
  <w:num w:numId="98" w16cid:durableId="58410845">
    <w:abstractNumId w:val="108"/>
  </w:num>
  <w:num w:numId="99" w16cid:durableId="540441518">
    <w:abstractNumId w:val="125"/>
  </w:num>
  <w:num w:numId="100" w16cid:durableId="1574967509">
    <w:abstractNumId w:val="3"/>
  </w:num>
  <w:num w:numId="101" w16cid:durableId="327514317">
    <w:abstractNumId w:val="22"/>
  </w:num>
  <w:num w:numId="102" w16cid:durableId="122356997">
    <w:abstractNumId w:val="52"/>
  </w:num>
  <w:num w:numId="103" w16cid:durableId="1311595051">
    <w:abstractNumId w:val="89"/>
  </w:num>
  <w:num w:numId="104" w16cid:durableId="1071151498">
    <w:abstractNumId w:val="86"/>
  </w:num>
  <w:num w:numId="105" w16cid:durableId="1952593665">
    <w:abstractNumId w:val="19"/>
  </w:num>
  <w:num w:numId="106" w16cid:durableId="440028861">
    <w:abstractNumId w:val="100"/>
  </w:num>
  <w:num w:numId="107" w16cid:durableId="1577208047">
    <w:abstractNumId w:val="112"/>
  </w:num>
  <w:num w:numId="108" w16cid:durableId="1807699394">
    <w:abstractNumId w:val="122"/>
  </w:num>
  <w:num w:numId="109" w16cid:durableId="488401030">
    <w:abstractNumId w:val="66"/>
  </w:num>
  <w:num w:numId="110" w16cid:durableId="1716461396">
    <w:abstractNumId w:val="32"/>
  </w:num>
  <w:num w:numId="111" w16cid:durableId="811288719">
    <w:abstractNumId w:val="117"/>
  </w:num>
  <w:num w:numId="112" w16cid:durableId="983513172">
    <w:abstractNumId w:val="41"/>
  </w:num>
  <w:num w:numId="113" w16cid:durableId="635837138">
    <w:abstractNumId w:val="31"/>
  </w:num>
  <w:num w:numId="114" w16cid:durableId="454058524">
    <w:abstractNumId w:val="25"/>
  </w:num>
  <w:num w:numId="115" w16cid:durableId="401873508">
    <w:abstractNumId w:val="67"/>
  </w:num>
  <w:num w:numId="116" w16cid:durableId="1875653514">
    <w:abstractNumId w:val="132"/>
  </w:num>
  <w:num w:numId="117" w16cid:durableId="289170225">
    <w:abstractNumId w:val="46"/>
  </w:num>
  <w:num w:numId="118" w16cid:durableId="1288004541">
    <w:abstractNumId w:val="24"/>
  </w:num>
  <w:num w:numId="119" w16cid:durableId="455489925">
    <w:abstractNumId w:val="110"/>
  </w:num>
  <w:num w:numId="120" w16cid:durableId="1952854268">
    <w:abstractNumId w:val="139"/>
  </w:num>
  <w:num w:numId="121" w16cid:durableId="881214806">
    <w:abstractNumId w:val="126"/>
  </w:num>
  <w:num w:numId="122" w16cid:durableId="1197307019">
    <w:abstractNumId w:val="17"/>
  </w:num>
  <w:num w:numId="123" w16cid:durableId="901527746">
    <w:abstractNumId w:val="47"/>
  </w:num>
  <w:num w:numId="124" w16cid:durableId="1767186208">
    <w:abstractNumId w:val="141"/>
  </w:num>
  <w:num w:numId="125" w16cid:durableId="1788616757">
    <w:abstractNumId w:val="147"/>
  </w:num>
  <w:num w:numId="126" w16cid:durableId="1341467293">
    <w:abstractNumId w:val="135"/>
  </w:num>
  <w:num w:numId="127" w16cid:durableId="1842043884">
    <w:abstractNumId w:val="149"/>
  </w:num>
  <w:num w:numId="128" w16cid:durableId="1305163942">
    <w:abstractNumId w:val="103"/>
  </w:num>
  <w:num w:numId="129" w16cid:durableId="1340738938">
    <w:abstractNumId w:val="96"/>
  </w:num>
  <w:num w:numId="130" w16cid:durableId="1773012906">
    <w:abstractNumId w:val="1"/>
  </w:num>
  <w:num w:numId="131" w16cid:durableId="1702440362">
    <w:abstractNumId w:val="60"/>
  </w:num>
  <w:num w:numId="132" w16cid:durableId="1199510659">
    <w:abstractNumId w:val="81"/>
  </w:num>
  <w:num w:numId="133" w16cid:durableId="1873767408">
    <w:abstractNumId w:val="35"/>
  </w:num>
  <w:num w:numId="134" w16cid:durableId="895816140">
    <w:abstractNumId w:val="73"/>
  </w:num>
  <w:num w:numId="135" w16cid:durableId="462892163">
    <w:abstractNumId w:val="115"/>
  </w:num>
  <w:num w:numId="136" w16cid:durableId="465243017">
    <w:abstractNumId w:val="39"/>
  </w:num>
  <w:num w:numId="137" w16cid:durableId="1309364682">
    <w:abstractNumId w:val="33"/>
  </w:num>
  <w:num w:numId="138" w16cid:durableId="1610627799">
    <w:abstractNumId w:val="18"/>
  </w:num>
  <w:num w:numId="139" w16cid:durableId="724179443">
    <w:abstractNumId w:val="88"/>
  </w:num>
  <w:num w:numId="140" w16cid:durableId="206257186">
    <w:abstractNumId w:val="4"/>
  </w:num>
  <w:num w:numId="141" w16cid:durableId="1287472766">
    <w:abstractNumId w:val="119"/>
  </w:num>
  <w:num w:numId="142" w16cid:durableId="996149294">
    <w:abstractNumId w:val="146"/>
  </w:num>
  <w:num w:numId="143" w16cid:durableId="524440111">
    <w:abstractNumId w:val="101"/>
  </w:num>
  <w:num w:numId="144" w16cid:durableId="630792849">
    <w:abstractNumId w:val="120"/>
  </w:num>
  <w:num w:numId="145" w16cid:durableId="33891536">
    <w:abstractNumId w:val="80"/>
  </w:num>
  <w:num w:numId="146" w16cid:durableId="624845914">
    <w:abstractNumId w:val="97"/>
  </w:num>
  <w:num w:numId="147" w16cid:durableId="463933968">
    <w:abstractNumId w:val="0"/>
  </w:num>
  <w:num w:numId="148" w16cid:durableId="1508404690">
    <w:abstractNumId w:val="113"/>
  </w:num>
  <w:num w:numId="149" w16cid:durableId="1958101477">
    <w:abstractNumId w:val="68"/>
  </w:num>
  <w:num w:numId="150" w16cid:durableId="289822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358491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64496283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3388875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76"/>
    <w:rsid w:val="00011DE5"/>
    <w:rsid w:val="000136CF"/>
    <w:rsid w:val="00013C34"/>
    <w:rsid w:val="00026924"/>
    <w:rsid w:val="00047629"/>
    <w:rsid w:val="00055AB8"/>
    <w:rsid w:val="00064603"/>
    <w:rsid w:val="00064AC8"/>
    <w:rsid w:val="00077AA2"/>
    <w:rsid w:val="000812BE"/>
    <w:rsid w:val="00092209"/>
    <w:rsid w:val="000A56C2"/>
    <w:rsid w:val="000B7DFE"/>
    <w:rsid w:val="000C259A"/>
    <w:rsid w:val="000D35CB"/>
    <w:rsid w:val="000E088C"/>
    <w:rsid w:val="000E0F65"/>
    <w:rsid w:val="000E208E"/>
    <w:rsid w:val="000E7660"/>
    <w:rsid w:val="00103A8A"/>
    <w:rsid w:val="001042E7"/>
    <w:rsid w:val="00111AA9"/>
    <w:rsid w:val="001441F9"/>
    <w:rsid w:val="001450E1"/>
    <w:rsid w:val="00151719"/>
    <w:rsid w:val="00151A2B"/>
    <w:rsid w:val="00166EDA"/>
    <w:rsid w:val="0017311E"/>
    <w:rsid w:val="00183605"/>
    <w:rsid w:val="001B5744"/>
    <w:rsid w:val="001F1205"/>
    <w:rsid w:val="001F470D"/>
    <w:rsid w:val="00200A23"/>
    <w:rsid w:val="00202A5C"/>
    <w:rsid w:val="00202E5C"/>
    <w:rsid w:val="00203E91"/>
    <w:rsid w:val="00212D48"/>
    <w:rsid w:val="00232651"/>
    <w:rsid w:val="00247B76"/>
    <w:rsid w:val="00250322"/>
    <w:rsid w:val="00251EB6"/>
    <w:rsid w:val="00266B81"/>
    <w:rsid w:val="002673C4"/>
    <w:rsid w:val="00274B41"/>
    <w:rsid w:val="00281BF5"/>
    <w:rsid w:val="00290D20"/>
    <w:rsid w:val="00294500"/>
    <w:rsid w:val="002A282A"/>
    <w:rsid w:val="002A441B"/>
    <w:rsid w:val="002A4693"/>
    <w:rsid w:val="002A7394"/>
    <w:rsid w:val="002A7876"/>
    <w:rsid w:val="002B4C71"/>
    <w:rsid w:val="002B653A"/>
    <w:rsid w:val="002E3994"/>
    <w:rsid w:val="002E6A7C"/>
    <w:rsid w:val="002F29BB"/>
    <w:rsid w:val="003023C9"/>
    <w:rsid w:val="00303620"/>
    <w:rsid w:val="003071DB"/>
    <w:rsid w:val="00315BC7"/>
    <w:rsid w:val="00352880"/>
    <w:rsid w:val="0036346D"/>
    <w:rsid w:val="00365BC0"/>
    <w:rsid w:val="003663C7"/>
    <w:rsid w:val="003756EB"/>
    <w:rsid w:val="00384DB9"/>
    <w:rsid w:val="00387982"/>
    <w:rsid w:val="003A11F9"/>
    <w:rsid w:val="003B7A51"/>
    <w:rsid w:val="003C3F68"/>
    <w:rsid w:val="003E370E"/>
    <w:rsid w:val="003E4536"/>
    <w:rsid w:val="003F3634"/>
    <w:rsid w:val="00410C76"/>
    <w:rsid w:val="00415C53"/>
    <w:rsid w:val="0041705C"/>
    <w:rsid w:val="00427250"/>
    <w:rsid w:val="004370D2"/>
    <w:rsid w:val="00450FFB"/>
    <w:rsid w:val="00456165"/>
    <w:rsid w:val="00460D98"/>
    <w:rsid w:val="004656A1"/>
    <w:rsid w:val="00471111"/>
    <w:rsid w:val="004811FC"/>
    <w:rsid w:val="004911E6"/>
    <w:rsid w:val="00496EC9"/>
    <w:rsid w:val="004A7780"/>
    <w:rsid w:val="004B02CC"/>
    <w:rsid w:val="004B0F38"/>
    <w:rsid w:val="004B4139"/>
    <w:rsid w:val="004C0D71"/>
    <w:rsid w:val="004D427B"/>
    <w:rsid w:val="004E1B12"/>
    <w:rsid w:val="004E4366"/>
    <w:rsid w:val="00531815"/>
    <w:rsid w:val="00532C35"/>
    <w:rsid w:val="00537992"/>
    <w:rsid w:val="00546DAF"/>
    <w:rsid w:val="00557F26"/>
    <w:rsid w:val="00560938"/>
    <w:rsid w:val="00575398"/>
    <w:rsid w:val="00582E16"/>
    <w:rsid w:val="0059130B"/>
    <w:rsid w:val="00592EAF"/>
    <w:rsid w:val="005A3B6C"/>
    <w:rsid w:val="005A63AB"/>
    <w:rsid w:val="005B4599"/>
    <w:rsid w:val="005C6A39"/>
    <w:rsid w:val="005E14E1"/>
    <w:rsid w:val="00601254"/>
    <w:rsid w:val="00603E26"/>
    <w:rsid w:val="00607A42"/>
    <w:rsid w:val="0061556F"/>
    <w:rsid w:val="0062489D"/>
    <w:rsid w:val="0063693B"/>
    <w:rsid w:val="0063766D"/>
    <w:rsid w:val="00644C38"/>
    <w:rsid w:val="006800F6"/>
    <w:rsid w:val="006806DB"/>
    <w:rsid w:val="006924AF"/>
    <w:rsid w:val="00692DEC"/>
    <w:rsid w:val="00694025"/>
    <w:rsid w:val="00694F1B"/>
    <w:rsid w:val="006A268D"/>
    <w:rsid w:val="006A3656"/>
    <w:rsid w:val="006B37BE"/>
    <w:rsid w:val="006B57AA"/>
    <w:rsid w:val="006C2085"/>
    <w:rsid w:val="006D65DC"/>
    <w:rsid w:val="00701D71"/>
    <w:rsid w:val="00703EC9"/>
    <w:rsid w:val="0070704F"/>
    <w:rsid w:val="00707C8A"/>
    <w:rsid w:val="00711C48"/>
    <w:rsid w:val="00723874"/>
    <w:rsid w:val="0072521F"/>
    <w:rsid w:val="007470E4"/>
    <w:rsid w:val="00764DF3"/>
    <w:rsid w:val="007650AD"/>
    <w:rsid w:val="0078283E"/>
    <w:rsid w:val="00782B88"/>
    <w:rsid w:val="007A6163"/>
    <w:rsid w:val="007B755C"/>
    <w:rsid w:val="007C5E85"/>
    <w:rsid w:val="007C6E24"/>
    <w:rsid w:val="007F5D45"/>
    <w:rsid w:val="008045EC"/>
    <w:rsid w:val="00812E78"/>
    <w:rsid w:val="00812FF0"/>
    <w:rsid w:val="008364E7"/>
    <w:rsid w:val="00843920"/>
    <w:rsid w:val="008544F6"/>
    <w:rsid w:val="0086020D"/>
    <w:rsid w:val="008723A9"/>
    <w:rsid w:val="00876F1F"/>
    <w:rsid w:val="00891A81"/>
    <w:rsid w:val="00893F5E"/>
    <w:rsid w:val="0089604C"/>
    <w:rsid w:val="008A5307"/>
    <w:rsid w:val="008E20F5"/>
    <w:rsid w:val="008E40F4"/>
    <w:rsid w:val="008F1BD7"/>
    <w:rsid w:val="00904C2C"/>
    <w:rsid w:val="0092587A"/>
    <w:rsid w:val="0092777E"/>
    <w:rsid w:val="009318F3"/>
    <w:rsid w:val="009338B4"/>
    <w:rsid w:val="00934EC0"/>
    <w:rsid w:val="00936481"/>
    <w:rsid w:val="00937D1F"/>
    <w:rsid w:val="00944634"/>
    <w:rsid w:val="00953B3F"/>
    <w:rsid w:val="0095522B"/>
    <w:rsid w:val="00965530"/>
    <w:rsid w:val="0096566A"/>
    <w:rsid w:val="00966C16"/>
    <w:rsid w:val="009B0F34"/>
    <w:rsid w:val="009B0FEB"/>
    <w:rsid w:val="009C6241"/>
    <w:rsid w:val="009D216F"/>
    <w:rsid w:val="009D65F3"/>
    <w:rsid w:val="00A1217A"/>
    <w:rsid w:val="00A20F80"/>
    <w:rsid w:val="00A446D3"/>
    <w:rsid w:val="00A50A8B"/>
    <w:rsid w:val="00A61656"/>
    <w:rsid w:val="00A659F6"/>
    <w:rsid w:val="00A85E78"/>
    <w:rsid w:val="00AC3036"/>
    <w:rsid w:val="00AC5A6A"/>
    <w:rsid w:val="00AC7B6A"/>
    <w:rsid w:val="00AD1CB6"/>
    <w:rsid w:val="00AE6335"/>
    <w:rsid w:val="00AF0123"/>
    <w:rsid w:val="00B010ED"/>
    <w:rsid w:val="00B04F99"/>
    <w:rsid w:val="00B05D2B"/>
    <w:rsid w:val="00B11762"/>
    <w:rsid w:val="00B14614"/>
    <w:rsid w:val="00B22F72"/>
    <w:rsid w:val="00B27322"/>
    <w:rsid w:val="00B34AF1"/>
    <w:rsid w:val="00B35692"/>
    <w:rsid w:val="00B372BD"/>
    <w:rsid w:val="00B425BE"/>
    <w:rsid w:val="00B46358"/>
    <w:rsid w:val="00B46ECB"/>
    <w:rsid w:val="00B514B5"/>
    <w:rsid w:val="00B54FC0"/>
    <w:rsid w:val="00B71E2E"/>
    <w:rsid w:val="00B80449"/>
    <w:rsid w:val="00B80BB2"/>
    <w:rsid w:val="00B86188"/>
    <w:rsid w:val="00B90BE7"/>
    <w:rsid w:val="00B94E07"/>
    <w:rsid w:val="00B97B24"/>
    <w:rsid w:val="00BA0B88"/>
    <w:rsid w:val="00BA1478"/>
    <w:rsid w:val="00BA5E9F"/>
    <w:rsid w:val="00BC4390"/>
    <w:rsid w:val="00BD7B3A"/>
    <w:rsid w:val="00BE0B92"/>
    <w:rsid w:val="00BE2104"/>
    <w:rsid w:val="00BF20E7"/>
    <w:rsid w:val="00BF48ED"/>
    <w:rsid w:val="00C02096"/>
    <w:rsid w:val="00C04AE6"/>
    <w:rsid w:val="00C15D7E"/>
    <w:rsid w:val="00C240F4"/>
    <w:rsid w:val="00C25009"/>
    <w:rsid w:val="00C327DD"/>
    <w:rsid w:val="00C407ED"/>
    <w:rsid w:val="00C40AB9"/>
    <w:rsid w:val="00C42A9F"/>
    <w:rsid w:val="00C60AD5"/>
    <w:rsid w:val="00C616E4"/>
    <w:rsid w:val="00C63B81"/>
    <w:rsid w:val="00C712C1"/>
    <w:rsid w:val="00C71541"/>
    <w:rsid w:val="00C81A6D"/>
    <w:rsid w:val="00C86688"/>
    <w:rsid w:val="00C93E9C"/>
    <w:rsid w:val="00CB7F18"/>
    <w:rsid w:val="00CC6F20"/>
    <w:rsid w:val="00CC79D7"/>
    <w:rsid w:val="00CD3DF6"/>
    <w:rsid w:val="00CD65A5"/>
    <w:rsid w:val="00CF3331"/>
    <w:rsid w:val="00CF64AC"/>
    <w:rsid w:val="00D0188C"/>
    <w:rsid w:val="00D074E8"/>
    <w:rsid w:val="00D35DCE"/>
    <w:rsid w:val="00D45ED0"/>
    <w:rsid w:val="00D525FA"/>
    <w:rsid w:val="00D531EA"/>
    <w:rsid w:val="00D61D98"/>
    <w:rsid w:val="00D709C4"/>
    <w:rsid w:val="00D72A35"/>
    <w:rsid w:val="00D77724"/>
    <w:rsid w:val="00D86231"/>
    <w:rsid w:val="00D9188C"/>
    <w:rsid w:val="00DB35D8"/>
    <w:rsid w:val="00DC1999"/>
    <w:rsid w:val="00DC6868"/>
    <w:rsid w:val="00DE78C6"/>
    <w:rsid w:val="00E06696"/>
    <w:rsid w:val="00E1324F"/>
    <w:rsid w:val="00E14163"/>
    <w:rsid w:val="00E15069"/>
    <w:rsid w:val="00E452EC"/>
    <w:rsid w:val="00E55263"/>
    <w:rsid w:val="00E66801"/>
    <w:rsid w:val="00E75E27"/>
    <w:rsid w:val="00E932BE"/>
    <w:rsid w:val="00EB12B2"/>
    <w:rsid w:val="00EB62D0"/>
    <w:rsid w:val="00EB6865"/>
    <w:rsid w:val="00ED43A1"/>
    <w:rsid w:val="00ED7674"/>
    <w:rsid w:val="00EE45C8"/>
    <w:rsid w:val="00EF5713"/>
    <w:rsid w:val="00F16AB9"/>
    <w:rsid w:val="00F40B2E"/>
    <w:rsid w:val="00F470AE"/>
    <w:rsid w:val="00F55187"/>
    <w:rsid w:val="00F73337"/>
    <w:rsid w:val="00F914F7"/>
    <w:rsid w:val="00F93EEF"/>
    <w:rsid w:val="00FE54F4"/>
    <w:rsid w:val="00FE7516"/>
    <w:rsid w:val="00FF36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AC0FC"/>
  <w15:chartTrackingRefBased/>
  <w15:docId w15:val="{E776224B-4A25-5546-A3C6-F94DB5CE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2A7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A7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A78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A78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A78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A787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A787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787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A787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A787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2A787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2A787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2A7876"/>
    <w:rPr>
      <w:rFonts w:eastAsiaTheme="majorEastAsia" w:cstheme="majorBidi"/>
      <w:i/>
      <w:iCs/>
      <w:color w:val="0F4761" w:themeColor="accent1" w:themeShade="BF"/>
    </w:rPr>
  </w:style>
  <w:style w:type="character" w:customStyle="1" w:styleId="50">
    <w:name w:val="כותרת 5 תו"/>
    <w:basedOn w:val="a0"/>
    <w:link w:val="5"/>
    <w:uiPriority w:val="9"/>
    <w:semiHidden/>
    <w:rsid w:val="002A7876"/>
    <w:rPr>
      <w:rFonts w:eastAsiaTheme="majorEastAsia" w:cstheme="majorBidi"/>
      <w:color w:val="0F4761" w:themeColor="accent1" w:themeShade="BF"/>
    </w:rPr>
  </w:style>
  <w:style w:type="character" w:customStyle="1" w:styleId="60">
    <w:name w:val="כותרת 6 תו"/>
    <w:basedOn w:val="a0"/>
    <w:link w:val="6"/>
    <w:uiPriority w:val="9"/>
    <w:semiHidden/>
    <w:rsid w:val="002A7876"/>
    <w:rPr>
      <w:rFonts w:eastAsiaTheme="majorEastAsia" w:cstheme="majorBidi"/>
      <w:i/>
      <w:iCs/>
      <w:color w:val="595959" w:themeColor="text1" w:themeTint="A6"/>
    </w:rPr>
  </w:style>
  <w:style w:type="character" w:customStyle="1" w:styleId="70">
    <w:name w:val="כותרת 7 תו"/>
    <w:basedOn w:val="a0"/>
    <w:link w:val="7"/>
    <w:uiPriority w:val="9"/>
    <w:semiHidden/>
    <w:rsid w:val="002A7876"/>
    <w:rPr>
      <w:rFonts w:eastAsiaTheme="majorEastAsia" w:cstheme="majorBidi"/>
      <w:color w:val="595959" w:themeColor="text1" w:themeTint="A6"/>
    </w:rPr>
  </w:style>
  <w:style w:type="character" w:customStyle="1" w:styleId="80">
    <w:name w:val="כותרת 8 תו"/>
    <w:basedOn w:val="a0"/>
    <w:link w:val="8"/>
    <w:uiPriority w:val="9"/>
    <w:semiHidden/>
    <w:rsid w:val="002A7876"/>
    <w:rPr>
      <w:rFonts w:eastAsiaTheme="majorEastAsia" w:cstheme="majorBidi"/>
      <w:i/>
      <w:iCs/>
      <w:color w:val="272727" w:themeColor="text1" w:themeTint="D8"/>
    </w:rPr>
  </w:style>
  <w:style w:type="character" w:customStyle="1" w:styleId="90">
    <w:name w:val="כותרת 9 תו"/>
    <w:basedOn w:val="a0"/>
    <w:link w:val="9"/>
    <w:uiPriority w:val="9"/>
    <w:semiHidden/>
    <w:rsid w:val="002A7876"/>
    <w:rPr>
      <w:rFonts w:eastAsiaTheme="majorEastAsia" w:cstheme="majorBidi"/>
      <w:color w:val="272727" w:themeColor="text1" w:themeTint="D8"/>
    </w:rPr>
  </w:style>
  <w:style w:type="paragraph" w:styleId="a3">
    <w:name w:val="Title"/>
    <w:basedOn w:val="a"/>
    <w:next w:val="a"/>
    <w:link w:val="a4"/>
    <w:uiPriority w:val="10"/>
    <w:qFormat/>
    <w:rsid w:val="002A7876"/>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2A7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876"/>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2A787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A7876"/>
    <w:pPr>
      <w:spacing w:before="160" w:after="160"/>
      <w:jc w:val="center"/>
    </w:pPr>
    <w:rPr>
      <w:i/>
      <w:iCs/>
      <w:color w:val="404040" w:themeColor="text1" w:themeTint="BF"/>
    </w:rPr>
  </w:style>
  <w:style w:type="character" w:customStyle="1" w:styleId="a8">
    <w:name w:val="ציטוט תו"/>
    <w:basedOn w:val="a0"/>
    <w:link w:val="a7"/>
    <w:uiPriority w:val="29"/>
    <w:rsid w:val="002A7876"/>
    <w:rPr>
      <w:i/>
      <w:iCs/>
      <w:color w:val="404040" w:themeColor="text1" w:themeTint="BF"/>
    </w:rPr>
  </w:style>
  <w:style w:type="paragraph" w:styleId="a9">
    <w:name w:val="List Paragraph"/>
    <w:basedOn w:val="a"/>
    <w:uiPriority w:val="34"/>
    <w:qFormat/>
    <w:rsid w:val="002A7876"/>
    <w:pPr>
      <w:ind w:left="720"/>
      <w:contextualSpacing/>
    </w:pPr>
  </w:style>
  <w:style w:type="character" w:styleId="aa">
    <w:name w:val="Intense Emphasis"/>
    <w:basedOn w:val="a0"/>
    <w:uiPriority w:val="21"/>
    <w:qFormat/>
    <w:rsid w:val="002A7876"/>
    <w:rPr>
      <w:i/>
      <w:iCs/>
      <w:color w:val="0F4761" w:themeColor="accent1" w:themeShade="BF"/>
    </w:rPr>
  </w:style>
  <w:style w:type="paragraph" w:styleId="ab">
    <w:name w:val="Intense Quote"/>
    <w:basedOn w:val="a"/>
    <w:next w:val="a"/>
    <w:link w:val="ac"/>
    <w:uiPriority w:val="30"/>
    <w:qFormat/>
    <w:rsid w:val="002A7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2A7876"/>
    <w:rPr>
      <w:i/>
      <w:iCs/>
      <w:color w:val="0F4761" w:themeColor="accent1" w:themeShade="BF"/>
    </w:rPr>
  </w:style>
  <w:style w:type="character" w:styleId="ad">
    <w:name w:val="Intense Reference"/>
    <w:basedOn w:val="a0"/>
    <w:uiPriority w:val="32"/>
    <w:qFormat/>
    <w:rsid w:val="002A7876"/>
    <w:rPr>
      <w:b/>
      <w:bCs/>
      <w:smallCaps/>
      <w:color w:val="0F4761" w:themeColor="accent1" w:themeShade="BF"/>
      <w:spacing w:val="5"/>
    </w:rPr>
  </w:style>
  <w:style w:type="paragraph" w:styleId="ae">
    <w:name w:val="header"/>
    <w:basedOn w:val="a"/>
    <w:link w:val="af"/>
    <w:uiPriority w:val="99"/>
    <w:unhideWhenUsed/>
    <w:rsid w:val="002A7876"/>
    <w:pPr>
      <w:tabs>
        <w:tab w:val="center" w:pos="4153"/>
        <w:tab w:val="right" w:pos="8306"/>
      </w:tabs>
    </w:pPr>
  </w:style>
  <w:style w:type="character" w:customStyle="1" w:styleId="af">
    <w:name w:val="כותרת עליונה תו"/>
    <w:basedOn w:val="a0"/>
    <w:link w:val="ae"/>
    <w:uiPriority w:val="99"/>
    <w:rsid w:val="002A7876"/>
  </w:style>
  <w:style w:type="paragraph" w:styleId="af0">
    <w:name w:val="footer"/>
    <w:basedOn w:val="a"/>
    <w:link w:val="af1"/>
    <w:uiPriority w:val="99"/>
    <w:unhideWhenUsed/>
    <w:rsid w:val="002A7876"/>
    <w:pPr>
      <w:tabs>
        <w:tab w:val="center" w:pos="4153"/>
        <w:tab w:val="right" w:pos="8306"/>
      </w:tabs>
    </w:pPr>
  </w:style>
  <w:style w:type="character" w:customStyle="1" w:styleId="af1">
    <w:name w:val="כותרת תחתונה תו"/>
    <w:basedOn w:val="a0"/>
    <w:link w:val="af0"/>
    <w:uiPriority w:val="99"/>
    <w:rsid w:val="002A7876"/>
  </w:style>
  <w:style w:type="paragraph" w:styleId="af2">
    <w:name w:val="footnote text"/>
    <w:basedOn w:val="a"/>
    <w:link w:val="af3"/>
    <w:uiPriority w:val="99"/>
    <w:semiHidden/>
    <w:unhideWhenUsed/>
    <w:rsid w:val="00893F5E"/>
    <w:rPr>
      <w:sz w:val="20"/>
      <w:szCs w:val="20"/>
    </w:rPr>
  </w:style>
  <w:style w:type="character" w:customStyle="1" w:styleId="af3">
    <w:name w:val="טקסט הערת שוליים תו"/>
    <w:basedOn w:val="a0"/>
    <w:link w:val="af2"/>
    <w:uiPriority w:val="99"/>
    <w:semiHidden/>
    <w:rsid w:val="00893F5E"/>
    <w:rPr>
      <w:sz w:val="20"/>
      <w:szCs w:val="20"/>
    </w:rPr>
  </w:style>
  <w:style w:type="character" w:styleId="af4">
    <w:name w:val="footnote reference"/>
    <w:uiPriority w:val="99"/>
    <w:semiHidden/>
    <w:unhideWhenUsed/>
    <w:rsid w:val="00893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6AC4-D4FE-0340-8890-69758716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32</Pages>
  <Words>16153</Words>
  <Characters>80768</Characters>
  <Application>Microsoft Office Word</Application>
  <DocSecurity>0</DocSecurity>
  <Lines>673</Lines>
  <Paragraphs>193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 Neuthal</dc:creator>
  <cp:keywords/>
  <dc:description/>
  <cp:lastModifiedBy>Gali Neuthal</cp:lastModifiedBy>
  <cp:revision>226</cp:revision>
  <dcterms:created xsi:type="dcterms:W3CDTF">2025-01-20T09:28:00Z</dcterms:created>
  <dcterms:modified xsi:type="dcterms:W3CDTF">2025-03-18T09:11:00Z</dcterms:modified>
</cp:coreProperties>
</file>